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28B7" w:rsidRPr="000A5789" w:rsidP="00D62200" w14:paraId="31426EC5" w14:textId="77777777">
      <w:pPr>
        <w:spacing w:before="120" w:after="120" w:line="240" w:lineRule="auto"/>
        <w:jc w:val="center"/>
        <w:rPr>
          <w:rFonts w:ascii="Arial" w:hAnsi="Arial" w:cs="Arial"/>
          <w:b/>
          <w:sz w:val="20"/>
          <w:szCs w:val="20"/>
        </w:rPr>
      </w:pPr>
      <w:r w:rsidRPr="000A5789">
        <w:rPr>
          <w:rFonts w:ascii="Arial" w:hAnsi="Arial" w:cs="Arial"/>
          <w:b/>
          <w:sz w:val="20"/>
          <w:szCs w:val="20"/>
        </w:rPr>
        <w:t>Paperwork Reduction Act Statement</w:t>
      </w:r>
    </w:p>
    <w:p w:rsidR="00682FBD" w:rsidP="008D2443" w14:paraId="52F4DB57" w14:textId="5814909F">
      <w:pPr>
        <w:spacing w:after="240" w:line="240" w:lineRule="auto"/>
        <w:rPr>
          <w:rFonts w:ascii="Arial" w:hAnsi="Arial" w:cs="Arial"/>
          <w:sz w:val="20"/>
          <w:szCs w:val="20"/>
        </w:rPr>
      </w:pPr>
      <w:r w:rsidRPr="000A5789">
        <w:rPr>
          <w:rFonts w:ascii="Arial" w:hAnsi="Arial" w:cs="Arial"/>
          <w:sz w:val="20"/>
          <w:szCs w:val="20"/>
        </w:rPr>
        <w:t xml:space="preserve">The public reporting burden to complete this information collection is estimated at </w:t>
      </w:r>
      <w:r w:rsidRPr="006E6BEE">
        <w:rPr>
          <w:rFonts w:ascii="Arial" w:hAnsi="Arial" w:cs="Arial"/>
          <w:sz w:val="20"/>
          <w:szCs w:val="20"/>
        </w:rPr>
        <w:t>3</w:t>
      </w:r>
      <w:r w:rsidR="00C64D59">
        <w:rPr>
          <w:rFonts w:ascii="Arial" w:hAnsi="Arial" w:cs="Arial"/>
          <w:sz w:val="20"/>
          <w:szCs w:val="20"/>
        </w:rPr>
        <w:t>0</w:t>
      </w:r>
      <w:r w:rsidRPr="006E6BEE">
        <w:rPr>
          <w:rFonts w:ascii="Arial" w:hAnsi="Arial" w:cs="Arial"/>
          <w:sz w:val="20"/>
          <w:szCs w:val="20"/>
        </w:rPr>
        <w:t xml:space="preserve"> minutes</w:t>
      </w:r>
      <w:r w:rsidRPr="000A5789">
        <w:rPr>
          <w:rFonts w:ascii="Arial" w:hAnsi="Arial" w:cs="Arial"/>
          <w:sz w:val="20"/>
          <w:szCs w:val="20"/>
        </w:rPr>
        <w:t xml:space="preserve"> per response, including the time for reviewing instructions, searching existing data sources, gathering</w:t>
      </w:r>
      <w:r w:rsidR="00DE3E81">
        <w:rPr>
          <w:rFonts w:ascii="Arial" w:hAnsi="Arial" w:cs="Arial"/>
          <w:sz w:val="20"/>
          <w:szCs w:val="20"/>
        </w:rPr>
        <w:t xml:space="preserve"> </w:t>
      </w:r>
      <w:r w:rsidRPr="000A5789">
        <w:rPr>
          <w:rFonts w:ascii="Arial" w:hAnsi="Arial" w:cs="Arial"/>
          <w:sz w:val="20"/>
          <w:szCs w:val="20"/>
        </w:rPr>
        <w:t xml:space="preserve">the data needed, and completing and </w:t>
      </w:r>
      <w:r w:rsidR="00184989">
        <w:rPr>
          <w:rFonts w:ascii="Arial" w:hAnsi="Arial" w:cs="Arial"/>
          <w:sz w:val="20"/>
          <w:szCs w:val="20"/>
        </w:rPr>
        <w:t>submitting the</w:t>
      </w:r>
      <w:r w:rsidRPr="000A5789">
        <w:rPr>
          <w:rFonts w:ascii="Arial" w:hAnsi="Arial" w:cs="Arial"/>
          <w:sz w:val="20"/>
          <w:szCs w:val="20"/>
        </w:rPr>
        <w:t xml:space="preserve"> information.  The collection of information is voluntary. An agency may not conduct or sponsor, and a person is not required to respond to a collection of information, unless it displays a current valid O</w:t>
      </w:r>
      <w:r w:rsidR="00EA2772">
        <w:rPr>
          <w:rFonts w:ascii="Arial" w:hAnsi="Arial" w:cs="Arial"/>
          <w:sz w:val="20"/>
          <w:szCs w:val="20"/>
        </w:rPr>
        <w:t>ffice of Management and Budget (O</w:t>
      </w:r>
      <w:r w:rsidRPr="000A5789">
        <w:rPr>
          <w:rFonts w:ascii="Arial" w:hAnsi="Arial" w:cs="Arial"/>
          <w:sz w:val="20"/>
          <w:szCs w:val="20"/>
        </w:rPr>
        <w:t>MB</w:t>
      </w:r>
      <w:r w:rsidR="00EA2772">
        <w:rPr>
          <w:rFonts w:ascii="Arial" w:hAnsi="Arial" w:cs="Arial"/>
          <w:sz w:val="20"/>
          <w:szCs w:val="20"/>
        </w:rPr>
        <w:t>)</w:t>
      </w:r>
      <w:r w:rsidRPr="000A5789">
        <w:rPr>
          <w:rFonts w:ascii="Arial" w:hAnsi="Arial" w:cs="Arial"/>
          <w:sz w:val="20"/>
          <w:szCs w:val="20"/>
        </w:rPr>
        <w:t xml:space="preserve"> control number and expiration date. Send comments regarding this burden estimate or any other aspect of this collection of information, including suggestions for reducing this burden, to </w:t>
      </w:r>
      <w:hyperlink r:id="rId8" w:history="1">
        <w:r w:rsidRPr="007A48C2">
          <w:rPr>
            <w:rStyle w:val="Hyperlink"/>
            <w:rFonts w:ascii="Arial" w:hAnsi="Arial" w:cs="Arial"/>
            <w:sz w:val="20"/>
            <w:szCs w:val="20"/>
          </w:rPr>
          <w:t>sns@cisa.dhs.gov</w:t>
        </w:r>
      </w:hyperlink>
      <w:r w:rsidRPr="000A5789">
        <w:rPr>
          <w:rFonts w:ascii="Arial" w:hAnsi="Arial" w:cs="Arial"/>
          <w:sz w:val="20"/>
          <w:szCs w:val="20"/>
        </w:rPr>
        <w:t xml:space="preserve"> or </w:t>
      </w:r>
      <w:r w:rsidR="00184989">
        <w:rPr>
          <w:rFonts w:ascii="Arial" w:hAnsi="Arial" w:cs="Arial"/>
          <w:sz w:val="20"/>
          <w:szCs w:val="20"/>
        </w:rPr>
        <w:t>via mail to:</w:t>
      </w:r>
    </w:p>
    <w:p w:rsidR="00682FBD" w:rsidP="00682FBD" w14:paraId="39F38898" w14:textId="77777777">
      <w:pPr>
        <w:spacing w:after="0" w:line="240" w:lineRule="auto"/>
        <w:rPr>
          <w:rFonts w:ascii="Arial" w:hAnsi="Arial" w:cs="Arial"/>
          <w:sz w:val="20"/>
          <w:szCs w:val="20"/>
        </w:rPr>
      </w:pPr>
      <w:r w:rsidRPr="008D2443">
        <w:rPr>
          <w:rFonts w:ascii="Arial" w:hAnsi="Arial" w:cs="Arial"/>
          <w:sz w:val="20"/>
          <w:szCs w:val="20"/>
        </w:rPr>
        <w:t>ECD – ATTN: Mark Carmel Rm 967</w:t>
      </w:r>
      <w:r>
        <w:rPr>
          <w:rFonts w:ascii="Arial" w:hAnsi="Arial" w:cs="Arial"/>
          <w:sz w:val="20"/>
          <w:szCs w:val="20"/>
        </w:rPr>
        <w:t xml:space="preserve"> </w:t>
      </w:r>
    </w:p>
    <w:p w:rsidR="00682FBD" w:rsidP="00682FBD" w14:paraId="02B2AB13" w14:textId="77777777">
      <w:pPr>
        <w:spacing w:after="0" w:line="240" w:lineRule="auto"/>
        <w:rPr>
          <w:rFonts w:ascii="Arial" w:hAnsi="Arial" w:cs="Arial"/>
          <w:sz w:val="20"/>
          <w:szCs w:val="20"/>
        </w:rPr>
      </w:pPr>
      <w:r w:rsidRPr="008D2443">
        <w:rPr>
          <w:rFonts w:ascii="Arial" w:hAnsi="Arial" w:cs="Arial"/>
          <w:sz w:val="20"/>
          <w:szCs w:val="20"/>
        </w:rPr>
        <w:t>CISA NGR STOP 0645</w:t>
      </w:r>
      <w:r>
        <w:rPr>
          <w:rFonts w:ascii="Arial" w:hAnsi="Arial" w:cs="Arial"/>
          <w:sz w:val="20"/>
          <w:szCs w:val="20"/>
        </w:rPr>
        <w:t xml:space="preserve"> </w:t>
      </w:r>
    </w:p>
    <w:p w:rsidR="00682FBD" w:rsidP="00682FBD" w14:paraId="5C4F600C" w14:textId="16EE5536">
      <w:pPr>
        <w:spacing w:after="0" w:line="240" w:lineRule="auto"/>
        <w:rPr>
          <w:rFonts w:ascii="Arial" w:hAnsi="Arial" w:cs="Arial"/>
          <w:sz w:val="20"/>
          <w:szCs w:val="20"/>
        </w:rPr>
      </w:pPr>
      <w:r w:rsidRPr="008D2443">
        <w:rPr>
          <w:rFonts w:ascii="Arial" w:hAnsi="Arial" w:cs="Arial"/>
          <w:sz w:val="20"/>
          <w:szCs w:val="20"/>
        </w:rPr>
        <w:t>Cybersecurity and Infrastructure Security Agency</w:t>
      </w:r>
      <w:r>
        <w:rPr>
          <w:rFonts w:ascii="Arial" w:hAnsi="Arial" w:cs="Arial"/>
          <w:sz w:val="20"/>
          <w:szCs w:val="20"/>
        </w:rPr>
        <w:t xml:space="preserve"> </w:t>
      </w:r>
    </w:p>
    <w:p w:rsidR="00682FBD" w:rsidP="00682FBD" w14:paraId="50D57D58" w14:textId="77777777">
      <w:pPr>
        <w:spacing w:after="0" w:line="240" w:lineRule="auto"/>
        <w:rPr>
          <w:rFonts w:ascii="Arial" w:hAnsi="Arial" w:cs="Arial"/>
          <w:sz w:val="20"/>
          <w:szCs w:val="20"/>
        </w:rPr>
      </w:pPr>
      <w:r w:rsidRPr="008D2443">
        <w:rPr>
          <w:rFonts w:ascii="Arial" w:hAnsi="Arial" w:cs="Arial"/>
          <w:sz w:val="20"/>
          <w:szCs w:val="20"/>
        </w:rPr>
        <w:t>1110</w:t>
      </w:r>
      <w:r>
        <w:rPr>
          <w:rFonts w:ascii="Arial" w:hAnsi="Arial" w:cs="Arial"/>
          <w:sz w:val="20"/>
          <w:szCs w:val="20"/>
        </w:rPr>
        <w:t xml:space="preserve"> </w:t>
      </w:r>
      <w:r w:rsidRPr="008D2443">
        <w:rPr>
          <w:rFonts w:ascii="Arial" w:hAnsi="Arial" w:cs="Arial"/>
          <w:sz w:val="20"/>
          <w:szCs w:val="20"/>
        </w:rPr>
        <w:t>N. Glebe Road</w:t>
      </w:r>
      <w:r>
        <w:rPr>
          <w:rFonts w:ascii="Arial" w:hAnsi="Arial" w:cs="Arial"/>
          <w:sz w:val="20"/>
          <w:szCs w:val="20"/>
        </w:rPr>
        <w:t xml:space="preserve"> </w:t>
      </w:r>
    </w:p>
    <w:p w:rsidR="006228B7" w:rsidP="00682FBD" w14:paraId="5CA03F60" w14:textId="29367E33">
      <w:pPr>
        <w:spacing w:after="0" w:line="240" w:lineRule="auto"/>
        <w:rPr>
          <w:rFonts w:ascii="Arial" w:hAnsi="Arial" w:cs="Arial"/>
          <w:sz w:val="20"/>
          <w:szCs w:val="20"/>
        </w:rPr>
      </w:pPr>
      <w:r w:rsidRPr="008D2443">
        <w:rPr>
          <w:rFonts w:ascii="Arial" w:hAnsi="Arial" w:cs="Arial"/>
          <w:sz w:val="20"/>
          <w:szCs w:val="20"/>
        </w:rPr>
        <w:t>Arlington, VA 20598-0645</w:t>
      </w:r>
    </w:p>
    <w:p w:rsidR="00682FBD" w:rsidRPr="000A5789" w:rsidP="00682FBD" w14:paraId="1D4C65D0" w14:textId="77777777">
      <w:pPr>
        <w:spacing w:after="0" w:line="240" w:lineRule="auto"/>
        <w:rPr>
          <w:rFonts w:ascii="Arial" w:hAnsi="Arial" w:cs="Arial"/>
          <w:sz w:val="20"/>
          <w:szCs w:val="20"/>
        </w:rPr>
      </w:pPr>
    </w:p>
    <w:p w:rsidR="006228B7" w:rsidRPr="000A5789" w:rsidP="00D62200" w14:paraId="0AAC2E7A" w14:textId="77777777">
      <w:pPr>
        <w:spacing w:after="120" w:line="240" w:lineRule="auto"/>
        <w:jc w:val="center"/>
        <w:rPr>
          <w:rFonts w:ascii="Arial" w:hAnsi="Arial" w:cs="Arial"/>
          <w:b/>
          <w:sz w:val="20"/>
          <w:szCs w:val="20"/>
        </w:rPr>
      </w:pPr>
      <w:r w:rsidRPr="000A5789">
        <w:rPr>
          <w:rFonts w:ascii="Arial" w:hAnsi="Arial" w:cs="Arial"/>
          <w:b/>
          <w:sz w:val="20"/>
          <w:szCs w:val="20"/>
        </w:rPr>
        <w:t>Confidentiality Statement</w:t>
      </w:r>
    </w:p>
    <w:p w:rsidR="00785489" w:rsidP="00D62200" w14:paraId="6BC2DF1F" w14:textId="77777777">
      <w:pPr>
        <w:spacing w:line="240" w:lineRule="auto"/>
        <w:rPr>
          <w:rFonts w:ascii="Arial" w:hAnsi="Arial" w:cs="Arial"/>
          <w:sz w:val="20"/>
          <w:szCs w:val="20"/>
        </w:rPr>
      </w:pPr>
      <w:r w:rsidRPr="000A5789">
        <w:rPr>
          <w:rFonts w:ascii="Arial" w:hAnsi="Arial" w:cs="Arial"/>
          <w:sz w:val="20"/>
          <w:szCs w:val="20"/>
        </w:rPr>
        <w:t xml:space="preserve">The U.S. Department of Homeland Security’s </w:t>
      </w:r>
      <w:r>
        <w:rPr>
          <w:rFonts w:ascii="Arial" w:hAnsi="Arial" w:cs="Arial"/>
          <w:sz w:val="20"/>
          <w:szCs w:val="20"/>
        </w:rPr>
        <w:t>Cybersecurity and Infrastructure Security Agency (CISA)</w:t>
      </w:r>
      <w:r w:rsidRPr="000A5789">
        <w:rPr>
          <w:rFonts w:ascii="Arial" w:hAnsi="Arial" w:cs="Arial"/>
          <w:sz w:val="20"/>
          <w:szCs w:val="20"/>
        </w:rPr>
        <w:t xml:space="preserve"> will track responses and participation; however, </w:t>
      </w:r>
      <w:r>
        <w:rPr>
          <w:rFonts w:ascii="Arial" w:hAnsi="Arial" w:cs="Arial"/>
          <w:sz w:val="20"/>
          <w:szCs w:val="20"/>
        </w:rPr>
        <w:t>CISA</w:t>
      </w:r>
      <w:r w:rsidRPr="000A5789">
        <w:rPr>
          <w:rFonts w:ascii="Arial" w:hAnsi="Arial" w:cs="Arial"/>
          <w:sz w:val="20"/>
          <w:szCs w:val="20"/>
        </w:rPr>
        <w:t xml:space="preserve"> will not collect personally identifiable information and only aggregated survey data will be made publicly available so that individual responses will not be distinguishable.</w:t>
      </w:r>
    </w:p>
    <w:p w:rsidR="00785489" w:rsidP="00D62200" w14:paraId="662EC280" w14:textId="77777777">
      <w:pPr>
        <w:spacing w:line="240" w:lineRule="auto"/>
        <w:rPr>
          <w:rFonts w:ascii="Arial" w:hAnsi="Arial" w:cs="Arial"/>
          <w:sz w:val="20"/>
          <w:szCs w:val="20"/>
        </w:rPr>
      </w:pPr>
      <w:r>
        <w:rPr>
          <w:rFonts w:ascii="Arial" w:hAnsi="Arial" w:cs="Arial"/>
          <w:sz w:val="20"/>
          <w:szCs w:val="20"/>
        </w:rPr>
        <w:br w:type="page"/>
      </w:r>
    </w:p>
    <w:p w:rsidR="003B68EF" w:rsidRPr="004964D5" w:rsidP="00D62200" w14:paraId="74F016BA" w14:textId="77777777">
      <w:pPr>
        <w:shd w:val="clear" w:color="auto" w:fill="FFFFFF"/>
        <w:spacing w:before="120" w:after="120" w:line="240" w:lineRule="auto"/>
        <w:jc w:val="center"/>
        <w:rPr>
          <w:rFonts w:ascii="Arial" w:hAnsi="Arial" w:cs="Arial"/>
          <w:b/>
          <w:bCs/>
          <w:color w:val="000000"/>
          <w:sz w:val="20"/>
          <w:szCs w:val="20"/>
          <w:bdr w:val="none" w:sz="0" w:space="0" w:color="auto" w:frame="1"/>
        </w:rPr>
      </w:pPr>
      <w:r w:rsidRPr="004964D5">
        <w:rPr>
          <w:rFonts w:ascii="Arial" w:hAnsi="Arial" w:cs="Arial"/>
          <w:b/>
          <w:bCs/>
          <w:color w:val="000000"/>
          <w:sz w:val="20"/>
          <w:szCs w:val="20"/>
          <w:bdr w:val="none" w:sz="0" w:space="0" w:color="auto" w:frame="1"/>
        </w:rPr>
        <w:t>SAFECOM Nationwide Survey</w:t>
      </w:r>
    </w:p>
    <w:p w:rsidR="003B68EF" w:rsidRPr="004964D5" w:rsidP="00D62200" w14:paraId="39A4C81E" w14:textId="23793E80">
      <w:pPr>
        <w:shd w:val="clear" w:color="auto" w:fill="FFFFFF"/>
        <w:spacing w:after="120" w:line="240" w:lineRule="auto"/>
        <w:rPr>
          <w:rFonts w:ascii="Arial" w:hAnsi="Arial" w:cs="Arial"/>
          <w:b/>
          <w:bCs/>
          <w:i/>
          <w:iCs/>
          <w:color w:val="000000"/>
          <w:sz w:val="20"/>
          <w:szCs w:val="20"/>
          <w:bdr w:val="none" w:sz="0" w:space="0" w:color="auto" w:frame="1"/>
        </w:rPr>
      </w:pPr>
      <w:r w:rsidRPr="004964D5">
        <w:rPr>
          <w:rFonts w:ascii="Arial" w:hAnsi="Arial" w:cs="Arial"/>
          <w:color w:val="000000"/>
          <w:sz w:val="20"/>
          <w:szCs w:val="20"/>
          <w:bdr w:val="none" w:sz="0" w:space="0" w:color="auto" w:frame="1"/>
          <w:shd w:val="clear" w:color="auto" w:fill="FFFFFF"/>
        </w:rPr>
        <w:t xml:space="preserve">SAFECOM in partnership with the U.S Department of Homeland Security’s (DHS) </w:t>
      </w:r>
      <w:r>
        <w:rPr>
          <w:rFonts w:ascii="Arial" w:hAnsi="Arial" w:cs="Arial"/>
          <w:color w:val="000000"/>
          <w:sz w:val="20"/>
          <w:szCs w:val="20"/>
          <w:bdr w:val="none" w:sz="0" w:space="0" w:color="auto" w:frame="1"/>
          <w:shd w:val="clear" w:color="auto" w:fill="FFFFFF"/>
        </w:rPr>
        <w:t xml:space="preserve">Cybersecurity and Infrastructure Security </w:t>
      </w:r>
      <w:r w:rsidR="000F07D3">
        <w:rPr>
          <w:rFonts w:ascii="Arial" w:hAnsi="Arial" w:cs="Arial"/>
          <w:color w:val="000000"/>
          <w:sz w:val="20"/>
          <w:szCs w:val="20"/>
          <w:bdr w:val="none" w:sz="0" w:space="0" w:color="auto" w:frame="1"/>
          <w:shd w:val="clear" w:color="auto" w:fill="FFFFFF"/>
        </w:rPr>
        <w:t>Agency (</w:t>
      </w:r>
      <w:r w:rsidR="00184989">
        <w:rPr>
          <w:rFonts w:ascii="Arial" w:hAnsi="Arial" w:cs="Arial"/>
          <w:color w:val="000000"/>
          <w:sz w:val="20"/>
          <w:szCs w:val="20"/>
          <w:bdr w:val="none" w:sz="0" w:space="0" w:color="auto" w:frame="1"/>
          <w:shd w:val="clear" w:color="auto" w:fill="FFFFFF"/>
        </w:rPr>
        <w:t>CISA)</w:t>
      </w:r>
      <w:r w:rsidRPr="004964D5">
        <w:rPr>
          <w:rFonts w:ascii="Arial" w:hAnsi="Arial" w:cs="Arial"/>
          <w:color w:val="000000"/>
          <w:sz w:val="20"/>
          <w:szCs w:val="20"/>
          <w:bdr w:val="none" w:sz="0" w:space="0" w:color="auto" w:frame="1"/>
          <w:shd w:val="clear" w:color="auto" w:fill="FFFFFF"/>
        </w:rPr>
        <w:t xml:space="preserve"> is conducting the SAFECOM Nationwide Survey (SNS). The SNS focuses on public safety organizations and their emergency communications capability needs and gaps. The SNS aims to achieve the following objectives:</w:t>
      </w:r>
    </w:p>
    <w:p w:rsidR="003B68EF" w:rsidRPr="004964D5" w:rsidP="00D62200" w14:paraId="019E0C21" w14:textId="77777777">
      <w:pPr>
        <w:numPr>
          <w:ilvl w:val="0"/>
          <w:numId w:val="1"/>
        </w:numPr>
        <w:shd w:val="clear" w:color="auto" w:fill="FFFFFF"/>
        <w:spacing w:after="60" w:line="240" w:lineRule="auto"/>
        <w:rPr>
          <w:rFonts w:ascii="Arial" w:hAnsi="Arial" w:cs="Arial"/>
          <w:color w:val="000000"/>
          <w:sz w:val="20"/>
          <w:szCs w:val="20"/>
        </w:rPr>
      </w:pPr>
      <w:r w:rsidRPr="004964D5">
        <w:rPr>
          <w:rFonts w:ascii="Arial" w:hAnsi="Arial" w:cs="Arial"/>
          <w:b/>
          <w:bCs/>
          <w:i/>
          <w:iCs/>
          <w:color w:val="000000"/>
          <w:sz w:val="20"/>
          <w:szCs w:val="20"/>
          <w:bdr w:val="none" w:sz="0" w:space="0" w:color="auto" w:frame="1"/>
        </w:rPr>
        <w:t>Raise national awareness</w:t>
      </w:r>
      <w:r w:rsidRPr="004964D5">
        <w:rPr>
          <w:rFonts w:ascii="Arial" w:hAnsi="Arial" w:cs="Arial"/>
          <w:color w:val="000000"/>
          <w:sz w:val="20"/>
          <w:szCs w:val="20"/>
          <w:bdr w:val="none" w:sz="0" w:space="0" w:color="auto" w:frame="1"/>
        </w:rPr>
        <w:t xml:space="preserve"> by reiterating how the role of emergency communications operability, interoperability, and continuity helps keep America safe, secure, and </w:t>
      </w:r>
      <w:r w:rsidRPr="004964D5">
        <w:rPr>
          <w:rFonts w:ascii="Arial" w:hAnsi="Arial" w:cs="Arial"/>
          <w:color w:val="000000"/>
          <w:sz w:val="20"/>
          <w:szCs w:val="20"/>
          <w:bdr w:val="none" w:sz="0" w:space="0" w:color="auto" w:frame="1"/>
        </w:rPr>
        <w:t>resilient;</w:t>
      </w:r>
    </w:p>
    <w:p w:rsidR="003B68EF" w:rsidRPr="004964D5" w:rsidP="00D62200" w14:paraId="274410AD" w14:textId="77777777">
      <w:pPr>
        <w:numPr>
          <w:ilvl w:val="0"/>
          <w:numId w:val="1"/>
        </w:numPr>
        <w:shd w:val="clear" w:color="auto" w:fill="FFFFFF"/>
        <w:spacing w:after="60" w:line="240" w:lineRule="auto"/>
        <w:rPr>
          <w:rFonts w:ascii="Arial" w:hAnsi="Arial" w:cs="Arial"/>
          <w:color w:val="000000"/>
          <w:sz w:val="20"/>
          <w:szCs w:val="20"/>
        </w:rPr>
      </w:pPr>
      <w:r w:rsidRPr="004964D5">
        <w:rPr>
          <w:rFonts w:ascii="Arial" w:hAnsi="Arial" w:cs="Arial"/>
          <w:b/>
          <w:bCs/>
          <w:i/>
          <w:iCs/>
          <w:color w:val="000000"/>
          <w:sz w:val="20"/>
          <w:szCs w:val="20"/>
          <w:bdr w:val="none" w:sz="0" w:space="0" w:color="auto" w:frame="1"/>
        </w:rPr>
        <w:t>Build industry knowledge</w:t>
      </w:r>
      <w:r w:rsidRPr="004964D5">
        <w:rPr>
          <w:rFonts w:ascii="Arial" w:hAnsi="Arial" w:cs="Arial"/>
          <w:color w:val="000000"/>
          <w:sz w:val="20"/>
          <w:szCs w:val="20"/>
          <w:bdr w:val="none" w:sz="0" w:space="0" w:color="auto" w:frame="1"/>
        </w:rPr>
        <w:t xml:space="preserve"> by providing stakeholders with statistically valid data and findings on the current and future state of emergency </w:t>
      </w:r>
      <w:r w:rsidRPr="004964D5">
        <w:rPr>
          <w:rFonts w:ascii="Arial" w:hAnsi="Arial" w:cs="Arial"/>
          <w:color w:val="000000"/>
          <w:sz w:val="20"/>
          <w:szCs w:val="20"/>
          <w:bdr w:val="none" w:sz="0" w:space="0" w:color="auto" w:frame="1"/>
        </w:rPr>
        <w:t>communications;</w:t>
      </w:r>
    </w:p>
    <w:p w:rsidR="003B68EF" w:rsidRPr="004964D5" w:rsidP="00D62200" w14:paraId="794089A6" w14:textId="69FBE69A">
      <w:pPr>
        <w:numPr>
          <w:ilvl w:val="0"/>
          <w:numId w:val="1"/>
        </w:numPr>
        <w:shd w:val="clear" w:color="auto" w:fill="FFFFFF"/>
        <w:spacing w:after="60" w:line="240" w:lineRule="auto"/>
        <w:rPr>
          <w:rFonts w:ascii="Arial" w:hAnsi="Arial" w:cs="Arial"/>
          <w:color w:val="000000"/>
          <w:sz w:val="20"/>
          <w:szCs w:val="20"/>
        </w:rPr>
      </w:pPr>
      <w:r w:rsidRPr="004964D5">
        <w:rPr>
          <w:rFonts w:ascii="Arial" w:hAnsi="Arial" w:cs="Arial"/>
          <w:b/>
          <w:bCs/>
          <w:i/>
          <w:iCs/>
          <w:color w:val="000000"/>
          <w:sz w:val="20"/>
          <w:szCs w:val="20"/>
          <w:bdr w:val="none" w:sz="0" w:space="0" w:color="auto" w:frame="1"/>
        </w:rPr>
        <w:t>Influence public policy</w:t>
      </w:r>
      <w:r w:rsidRPr="004964D5">
        <w:rPr>
          <w:rFonts w:ascii="Arial" w:hAnsi="Arial" w:cs="Arial"/>
          <w:color w:val="000000"/>
          <w:sz w:val="20"/>
          <w:szCs w:val="20"/>
          <w:bdr w:val="none" w:sz="0" w:space="0" w:color="auto" w:frame="1"/>
        </w:rPr>
        <w:t> by informing decision-makers and officials at all government levels about needed support for emergency communications, programs, and services;</w:t>
      </w:r>
      <w:r w:rsidR="00EA2772">
        <w:rPr>
          <w:rFonts w:ascii="Arial" w:hAnsi="Arial" w:cs="Arial"/>
          <w:color w:val="000000"/>
          <w:sz w:val="20"/>
          <w:szCs w:val="20"/>
          <w:bdr w:val="none" w:sz="0" w:space="0" w:color="auto" w:frame="1"/>
        </w:rPr>
        <w:t xml:space="preserve"> and</w:t>
      </w:r>
    </w:p>
    <w:p w:rsidR="003B68EF" w:rsidRPr="004964D5" w:rsidP="00D62200" w14:paraId="3BED919D" w14:textId="3630EEE7">
      <w:pPr>
        <w:numPr>
          <w:ilvl w:val="0"/>
          <w:numId w:val="1"/>
        </w:numPr>
        <w:shd w:val="clear" w:color="auto" w:fill="FFFFFF"/>
        <w:spacing w:after="60" w:line="240" w:lineRule="auto"/>
        <w:rPr>
          <w:rFonts w:ascii="Arial" w:hAnsi="Arial" w:cs="Arial"/>
          <w:color w:val="000000"/>
          <w:sz w:val="20"/>
          <w:szCs w:val="20"/>
        </w:rPr>
      </w:pPr>
      <w:r>
        <w:rPr>
          <w:rFonts w:ascii="Arial" w:hAnsi="Arial" w:cs="Arial"/>
          <w:b/>
          <w:bCs/>
          <w:i/>
          <w:iCs/>
          <w:color w:val="000000"/>
          <w:sz w:val="20"/>
          <w:szCs w:val="20"/>
          <w:bdr w:val="none" w:sz="0" w:space="0" w:color="auto" w:frame="1"/>
        </w:rPr>
        <w:t>D</w:t>
      </w:r>
      <w:r w:rsidRPr="004964D5">
        <w:rPr>
          <w:rFonts w:ascii="Arial" w:hAnsi="Arial" w:cs="Arial"/>
          <w:b/>
          <w:bCs/>
          <w:i/>
          <w:iCs/>
          <w:color w:val="000000"/>
          <w:sz w:val="20"/>
          <w:szCs w:val="20"/>
          <w:bdr w:val="none" w:sz="0" w:space="0" w:color="auto" w:frame="1"/>
        </w:rPr>
        <w:t>rive capability improvements</w:t>
      </w:r>
      <w:r w:rsidRPr="004964D5">
        <w:rPr>
          <w:rFonts w:ascii="Arial" w:hAnsi="Arial" w:cs="Arial"/>
          <w:color w:val="000000"/>
          <w:sz w:val="20"/>
          <w:szCs w:val="20"/>
          <w:bdr w:val="none" w:sz="0" w:space="0" w:color="auto" w:frame="1"/>
        </w:rPr>
        <w:t> by identifying nationwide progress, best practices, and gaps, and by formulating data-driven, evidence-based guidance and resources.</w:t>
      </w:r>
    </w:p>
    <w:p w:rsidR="003B68EF" w:rsidRPr="004964D5" w:rsidP="00D62200" w14:paraId="23F81046" w14:textId="77777777">
      <w:pPr>
        <w:shd w:val="clear" w:color="auto" w:fill="FFFFFF"/>
        <w:spacing w:before="240" w:after="120" w:line="240" w:lineRule="auto"/>
        <w:rPr>
          <w:rFonts w:ascii="Arial" w:hAnsi="Arial" w:cs="Arial"/>
          <w:color w:val="000000"/>
          <w:sz w:val="20"/>
          <w:szCs w:val="20"/>
        </w:rPr>
      </w:pPr>
      <w:r w:rsidRPr="004964D5">
        <w:rPr>
          <w:rFonts w:ascii="Arial" w:hAnsi="Arial" w:cs="Arial"/>
          <w:b/>
          <w:bCs/>
          <w:color w:val="000000"/>
          <w:sz w:val="20"/>
          <w:szCs w:val="20"/>
          <w:bdr w:val="none" w:sz="0" w:space="0" w:color="auto" w:frame="1"/>
          <w:shd w:val="clear" w:color="auto" w:fill="FFFFFF"/>
        </w:rPr>
        <w:t>Taking the Survey: </w:t>
      </w:r>
    </w:p>
    <w:p w:rsidR="003B68EF" w:rsidRPr="0046689D" w:rsidP="00D62200" w14:paraId="7E9517E8" w14:textId="6B94CC84">
      <w:pPr>
        <w:numPr>
          <w:ilvl w:val="0"/>
          <w:numId w:val="2"/>
        </w:numPr>
        <w:shd w:val="clear" w:color="auto" w:fill="FFFFFF"/>
        <w:spacing w:after="60" w:line="240" w:lineRule="auto"/>
        <w:rPr>
          <w:rFonts w:ascii="Arial" w:hAnsi="Arial" w:cs="Arial"/>
          <w:color w:val="000000"/>
          <w:sz w:val="20"/>
          <w:szCs w:val="20"/>
        </w:rPr>
      </w:pPr>
      <w:r w:rsidRPr="0046689D">
        <w:rPr>
          <w:rFonts w:ascii="Arial" w:hAnsi="Arial" w:cs="Arial"/>
          <w:b/>
          <w:color w:val="000000"/>
          <w:sz w:val="20"/>
          <w:szCs w:val="20"/>
          <w:u w:val="single"/>
          <w:bdr w:val="none" w:sz="0" w:space="0" w:color="auto" w:frame="1"/>
        </w:rPr>
        <w:t>Plan</w:t>
      </w:r>
      <w:r w:rsidRPr="0046689D">
        <w:rPr>
          <w:rFonts w:ascii="Arial" w:hAnsi="Arial" w:cs="Arial"/>
          <w:b/>
          <w:color w:val="000000"/>
          <w:sz w:val="20"/>
          <w:szCs w:val="20"/>
          <w:bdr w:val="none" w:sz="0" w:space="0" w:color="auto" w:frame="1"/>
        </w:rPr>
        <w:t>:</w:t>
      </w:r>
      <w:r w:rsidRPr="0046689D">
        <w:rPr>
          <w:rFonts w:ascii="Arial" w:hAnsi="Arial" w:cs="Arial"/>
          <w:color w:val="000000"/>
          <w:sz w:val="20"/>
          <w:szCs w:val="20"/>
          <w:bdr w:val="none" w:sz="0" w:space="0" w:color="auto" w:frame="1"/>
        </w:rPr>
        <w:t xml:space="preserve"> The estimated time to complete the SNS is 3</w:t>
      </w:r>
      <w:r w:rsidR="00C64D59">
        <w:rPr>
          <w:rFonts w:ascii="Arial" w:hAnsi="Arial" w:cs="Arial"/>
          <w:color w:val="000000"/>
          <w:sz w:val="20"/>
          <w:szCs w:val="20"/>
          <w:bdr w:val="none" w:sz="0" w:space="0" w:color="auto" w:frame="1"/>
        </w:rPr>
        <w:t>0</w:t>
      </w:r>
      <w:r w:rsidRPr="0046689D">
        <w:rPr>
          <w:rFonts w:ascii="Arial" w:hAnsi="Arial" w:cs="Arial"/>
          <w:color w:val="000000"/>
          <w:sz w:val="20"/>
          <w:szCs w:val="20"/>
          <w:bdr w:val="none" w:sz="0" w:space="0" w:color="auto" w:frame="1"/>
        </w:rPr>
        <w:t xml:space="preserve"> minutes; however, it does not need to be completed </w:t>
      </w:r>
      <w:r w:rsidRPr="0046689D" w:rsidR="00EA2772">
        <w:rPr>
          <w:rFonts w:ascii="Arial" w:hAnsi="Arial" w:cs="Arial"/>
          <w:color w:val="000000"/>
          <w:sz w:val="20"/>
          <w:szCs w:val="20"/>
          <w:bdr w:val="none" w:sz="0" w:space="0" w:color="auto" w:frame="1"/>
        </w:rPr>
        <w:t>in one session</w:t>
      </w:r>
      <w:r w:rsidRPr="0046689D">
        <w:rPr>
          <w:rFonts w:ascii="Arial" w:hAnsi="Arial" w:cs="Arial"/>
          <w:color w:val="000000"/>
          <w:sz w:val="20"/>
          <w:szCs w:val="20"/>
          <w:bdr w:val="none" w:sz="0" w:space="0" w:color="auto" w:frame="1"/>
        </w:rPr>
        <w:t xml:space="preserve">. </w:t>
      </w:r>
    </w:p>
    <w:p w:rsidR="003B68EF" w:rsidRPr="0046689D" w:rsidP="00D62200" w14:paraId="38C30E40" w14:textId="532BD42A">
      <w:pPr>
        <w:numPr>
          <w:ilvl w:val="0"/>
          <w:numId w:val="2"/>
        </w:numPr>
        <w:shd w:val="clear" w:color="auto" w:fill="FFFFFF"/>
        <w:spacing w:after="60" w:line="240" w:lineRule="auto"/>
        <w:rPr>
          <w:rFonts w:ascii="Arial" w:hAnsi="Arial" w:cs="Arial"/>
          <w:color w:val="000000"/>
          <w:sz w:val="20"/>
          <w:szCs w:val="20"/>
        </w:rPr>
      </w:pPr>
      <w:r w:rsidRPr="0046689D">
        <w:rPr>
          <w:rFonts w:ascii="Arial" w:hAnsi="Arial" w:cs="Arial"/>
          <w:b/>
          <w:color w:val="000000"/>
          <w:sz w:val="20"/>
          <w:szCs w:val="20"/>
          <w:u w:val="single"/>
          <w:bdr w:val="none" w:sz="0" w:space="0" w:color="auto" w:frame="1"/>
        </w:rPr>
        <w:t>Coordinate</w:t>
      </w:r>
      <w:r w:rsidRPr="0046689D">
        <w:rPr>
          <w:rFonts w:ascii="Arial" w:hAnsi="Arial" w:cs="Arial"/>
          <w:b/>
          <w:color w:val="000000"/>
          <w:sz w:val="20"/>
          <w:szCs w:val="20"/>
          <w:bdr w:val="none" w:sz="0" w:space="0" w:color="auto" w:frame="1"/>
        </w:rPr>
        <w:t>:</w:t>
      </w:r>
      <w:r w:rsidRPr="0046689D">
        <w:rPr>
          <w:rFonts w:ascii="Arial" w:hAnsi="Arial" w:cs="Arial"/>
          <w:color w:val="000000"/>
          <w:sz w:val="20"/>
          <w:szCs w:val="20"/>
          <w:bdr w:val="none" w:sz="0" w:space="0" w:color="auto" w:frame="1"/>
        </w:rPr>
        <w:t xml:space="preserve"> SNS results will represent organizational-level responses. </w:t>
      </w:r>
      <w:r w:rsidR="00184989">
        <w:rPr>
          <w:rFonts w:ascii="Arial" w:hAnsi="Arial" w:cs="Arial"/>
          <w:color w:val="000000"/>
          <w:sz w:val="20"/>
          <w:szCs w:val="20"/>
          <w:bdr w:val="none" w:sz="0" w:space="0" w:color="auto" w:frame="1"/>
        </w:rPr>
        <w:t xml:space="preserve">Each organization should identify a single point of contact who is responsible for completing the survey on behalf of the organization. This person is encouraged to </w:t>
      </w:r>
      <w:r w:rsidRPr="0046689D">
        <w:rPr>
          <w:rFonts w:ascii="Arial" w:hAnsi="Arial" w:cs="Arial"/>
          <w:color w:val="000000"/>
          <w:sz w:val="20"/>
          <w:szCs w:val="20"/>
          <w:bdr w:val="none" w:sz="0" w:space="0" w:color="auto" w:frame="1"/>
        </w:rPr>
        <w:t xml:space="preserve">coordinate with </w:t>
      </w:r>
      <w:r w:rsidR="00184989">
        <w:rPr>
          <w:rFonts w:ascii="Arial" w:hAnsi="Arial" w:cs="Arial"/>
          <w:color w:val="000000"/>
          <w:sz w:val="20"/>
          <w:szCs w:val="20"/>
          <w:bdr w:val="none" w:sz="0" w:space="0" w:color="auto" w:frame="1"/>
        </w:rPr>
        <w:t xml:space="preserve">the appropriate </w:t>
      </w:r>
      <w:r w:rsidRPr="0046689D">
        <w:rPr>
          <w:rFonts w:ascii="Arial" w:hAnsi="Arial" w:cs="Arial"/>
          <w:color w:val="000000"/>
          <w:sz w:val="20"/>
          <w:szCs w:val="20"/>
          <w:bdr w:val="none" w:sz="0" w:space="0" w:color="auto" w:frame="1"/>
        </w:rPr>
        <w:t xml:space="preserve">colleagues to help answer questions on technical and operational subject matter. </w:t>
      </w:r>
    </w:p>
    <w:p w:rsidR="003B68EF" w:rsidRPr="0046689D" w:rsidP="00D62200" w14:paraId="2E06878A" w14:textId="42D4E0AA">
      <w:pPr>
        <w:numPr>
          <w:ilvl w:val="0"/>
          <w:numId w:val="2"/>
        </w:numPr>
        <w:shd w:val="clear" w:color="auto" w:fill="FFFFFF"/>
        <w:spacing w:after="60" w:line="240" w:lineRule="auto"/>
        <w:rPr>
          <w:rFonts w:ascii="Arial" w:hAnsi="Arial" w:cs="Arial"/>
          <w:color w:val="000000"/>
          <w:sz w:val="20"/>
          <w:szCs w:val="20"/>
        </w:rPr>
      </w:pPr>
      <w:r w:rsidRPr="0046689D">
        <w:rPr>
          <w:rFonts w:ascii="Arial" w:hAnsi="Arial" w:cs="Arial"/>
          <w:b/>
          <w:color w:val="000000"/>
          <w:sz w:val="20"/>
          <w:szCs w:val="20"/>
          <w:u w:val="single"/>
        </w:rPr>
        <w:t>Review</w:t>
      </w:r>
      <w:r w:rsidRPr="0046689D">
        <w:rPr>
          <w:rFonts w:ascii="Arial" w:hAnsi="Arial" w:cs="Arial"/>
          <w:b/>
          <w:color w:val="000000"/>
          <w:sz w:val="20"/>
          <w:szCs w:val="20"/>
        </w:rPr>
        <w:t>:</w:t>
      </w:r>
      <w:r w:rsidRPr="0046689D" w:rsidR="00EA2772">
        <w:rPr>
          <w:rFonts w:ascii="Arial" w:hAnsi="Arial" w:cs="Arial"/>
          <w:b/>
          <w:color w:val="000000"/>
          <w:sz w:val="20"/>
          <w:szCs w:val="20"/>
        </w:rPr>
        <w:t xml:space="preserve"> </w:t>
      </w:r>
      <w:r w:rsidRPr="0046689D" w:rsidR="00EA2772">
        <w:rPr>
          <w:rFonts w:ascii="Arial" w:hAnsi="Arial" w:cs="Arial"/>
          <w:bCs/>
          <w:color w:val="000000"/>
          <w:sz w:val="20"/>
          <w:szCs w:val="20"/>
        </w:rPr>
        <w:t>Respondents are encouraged to r</w:t>
      </w:r>
      <w:r w:rsidRPr="0046689D">
        <w:rPr>
          <w:rFonts w:ascii="Arial" w:hAnsi="Arial" w:cs="Arial"/>
          <w:color w:val="000000"/>
          <w:sz w:val="20"/>
          <w:szCs w:val="20"/>
          <w:bdr w:val="none" w:sz="0" w:space="0" w:color="auto" w:frame="1"/>
        </w:rPr>
        <w:t xml:space="preserve">eview the </w:t>
      </w:r>
      <w:r w:rsidRPr="0046689D" w:rsidR="00EA2772">
        <w:rPr>
          <w:rFonts w:ascii="Arial" w:hAnsi="Arial" w:cs="Arial"/>
          <w:color w:val="000000"/>
          <w:sz w:val="20"/>
          <w:szCs w:val="20"/>
          <w:bdr w:val="none" w:sz="0" w:space="0" w:color="auto" w:frame="1"/>
        </w:rPr>
        <w:t>entire</w:t>
      </w:r>
      <w:r w:rsidRPr="0046689D">
        <w:rPr>
          <w:rFonts w:ascii="Arial" w:hAnsi="Arial" w:cs="Arial"/>
          <w:color w:val="000000"/>
          <w:sz w:val="20"/>
          <w:szCs w:val="20"/>
          <w:bdr w:val="none" w:sz="0" w:space="0" w:color="auto" w:frame="1"/>
        </w:rPr>
        <w:t xml:space="preserve"> survey prior to starting </w:t>
      </w:r>
      <w:r w:rsidR="00184989">
        <w:rPr>
          <w:rFonts w:ascii="Arial" w:hAnsi="Arial" w:cs="Arial"/>
          <w:color w:val="000000"/>
          <w:sz w:val="20"/>
          <w:szCs w:val="20"/>
          <w:bdr w:val="none" w:sz="0" w:space="0" w:color="auto" w:frame="1"/>
        </w:rPr>
        <w:t xml:space="preserve">it </w:t>
      </w:r>
      <w:r w:rsidRPr="0046689D">
        <w:rPr>
          <w:rFonts w:ascii="Arial" w:hAnsi="Arial" w:cs="Arial"/>
          <w:color w:val="000000"/>
          <w:sz w:val="20"/>
          <w:szCs w:val="20"/>
          <w:bdr w:val="none" w:sz="0" w:space="0" w:color="auto" w:frame="1"/>
        </w:rPr>
        <w:t>to determine which questions may require collaborat</w:t>
      </w:r>
      <w:r w:rsidRPr="0046689D" w:rsidR="00EA2772">
        <w:rPr>
          <w:rFonts w:ascii="Arial" w:hAnsi="Arial" w:cs="Arial"/>
          <w:color w:val="000000"/>
          <w:sz w:val="20"/>
          <w:szCs w:val="20"/>
          <w:bdr w:val="none" w:sz="0" w:space="0" w:color="auto" w:frame="1"/>
        </w:rPr>
        <w:t>i</w:t>
      </w:r>
      <w:r w:rsidRPr="0046689D">
        <w:rPr>
          <w:rFonts w:ascii="Arial" w:hAnsi="Arial" w:cs="Arial"/>
          <w:color w:val="000000"/>
          <w:sz w:val="20"/>
          <w:szCs w:val="20"/>
          <w:bdr w:val="none" w:sz="0" w:space="0" w:color="auto" w:frame="1"/>
        </w:rPr>
        <w:t xml:space="preserve">on </w:t>
      </w:r>
      <w:r w:rsidRPr="0046689D" w:rsidR="00EA2772">
        <w:rPr>
          <w:rFonts w:ascii="Arial" w:hAnsi="Arial" w:cs="Arial"/>
          <w:color w:val="000000"/>
          <w:sz w:val="20"/>
          <w:szCs w:val="20"/>
          <w:bdr w:val="none" w:sz="0" w:space="0" w:color="auto" w:frame="1"/>
        </w:rPr>
        <w:t>wi</w:t>
      </w:r>
      <w:r w:rsidR="00D14D6E">
        <w:rPr>
          <w:rFonts w:ascii="Arial" w:hAnsi="Arial" w:cs="Arial"/>
          <w:color w:val="000000"/>
          <w:sz w:val="20"/>
          <w:szCs w:val="20"/>
          <w:bdr w:val="none" w:sz="0" w:space="0" w:color="auto" w:frame="1"/>
        </w:rPr>
        <w:t>th</w:t>
      </w:r>
      <w:r w:rsidRPr="0046689D">
        <w:rPr>
          <w:rFonts w:ascii="Arial" w:hAnsi="Arial" w:cs="Arial"/>
          <w:color w:val="000000"/>
          <w:sz w:val="20"/>
          <w:szCs w:val="20"/>
          <w:bdr w:val="none" w:sz="0" w:space="0" w:color="auto" w:frame="1"/>
        </w:rPr>
        <w:t xml:space="preserve"> colleagues </w:t>
      </w:r>
      <w:r w:rsidRPr="0046689D" w:rsidR="00EA2772">
        <w:rPr>
          <w:rFonts w:ascii="Arial" w:hAnsi="Arial" w:cs="Arial"/>
          <w:color w:val="000000"/>
          <w:sz w:val="20"/>
          <w:szCs w:val="20"/>
          <w:bdr w:val="none" w:sz="0" w:space="0" w:color="auto" w:frame="1"/>
        </w:rPr>
        <w:t>across the</w:t>
      </w:r>
      <w:r w:rsidRPr="0046689D">
        <w:rPr>
          <w:rFonts w:ascii="Arial" w:hAnsi="Arial" w:cs="Arial"/>
          <w:color w:val="000000"/>
          <w:sz w:val="20"/>
          <w:szCs w:val="20"/>
          <w:bdr w:val="none" w:sz="0" w:space="0" w:color="auto" w:frame="1"/>
        </w:rPr>
        <w:t xml:space="preserve"> organization.</w:t>
      </w:r>
    </w:p>
    <w:p w:rsidR="003B68EF" w:rsidRPr="004964D5" w:rsidP="00D62200" w14:paraId="4B8A8E40" w14:textId="77777777">
      <w:pPr>
        <w:spacing w:before="240" w:after="120" w:line="240" w:lineRule="auto"/>
        <w:rPr>
          <w:rFonts w:ascii="Arial" w:hAnsi="Arial" w:cs="Arial"/>
          <w:sz w:val="20"/>
          <w:szCs w:val="20"/>
        </w:rPr>
      </w:pPr>
      <w:r w:rsidRPr="004964D5">
        <w:rPr>
          <w:rFonts w:ascii="Arial" w:hAnsi="Arial" w:cs="Arial"/>
          <w:b/>
          <w:bCs/>
          <w:color w:val="000000"/>
          <w:sz w:val="20"/>
          <w:szCs w:val="20"/>
          <w:bdr w:val="none" w:sz="0" w:space="0" w:color="auto" w:frame="1"/>
          <w:shd w:val="clear" w:color="auto" w:fill="FFFFFF"/>
        </w:rPr>
        <w:t>Submissions:</w:t>
      </w:r>
      <w:r w:rsidRPr="004964D5">
        <w:rPr>
          <w:rFonts w:ascii="Arial" w:hAnsi="Arial" w:cs="Arial"/>
          <w:color w:val="000000"/>
          <w:sz w:val="20"/>
          <w:szCs w:val="20"/>
          <w:bdr w:val="none" w:sz="0" w:space="0" w:color="auto" w:frame="1"/>
          <w:shd w:val="clear" w:color="auto" w:fill="FFFFFF"/>
        </w:rPr>
        <w:t>  </w:t>
      </w:r>
    </w:p>
    <w:p w:rsidR="003B68EF" w:rsidRPr="004964D5" w:rsidP="00D62200" w14:paraId="1D801447" w14:textId="30B57CC8">
      <w:pPr>
        <w:numPr>
          <w:ilvl w:val="0"/>
          <w:numId w:val="3"/>
        </w:numPr>
        <w:spacing w:after="60" w:line="240" w:lineRule="auto"/>
        <w:rPr>
          <w:rFonts w:ascii="Arial" w:hAnsi="Arial" w:cs="Arial"/>
          <w:sz w:val="20"/>
          <w:szCs w:val="20"/>
        </w:rPr>
      </w:pPr>
      <w:r w:rsidRPr="004964D5">
        <w:rPr>
          <w:rFonts w:ascii="Arial" w:hAnsi="Arial" w:cs="Arial"/>
          <w:color w:val="000000"/>
          <w:sz w:val="20"/>
          <w:szCs w:val="20"/>
          <w:bdr w:val="none" w:sz="0" w:space="0" w:color="auto" w:frame="1"/>
        </w:rPr>
        <w:t>SNS submissions are due by </w:t>
      </w:r>
      <w:r w:rsidRPr="00C06BCB" w:rsidR="004622A7">
        <w:rPr>
          <w:rFonts w:ascii="Arial" w:hAnsi="Arial" w:cs="Arial"/>
          <w:b/>
          <w:bCs/>
          <w:sz w:val="20"/>
          <w:szCs w:val="20"/>
          <w:bdr w:val="none" w:sz="0" w:space="0" w:color="auto" w:frame="1"/>
        </w:rPr>
        <w:t>XXX</w:t>
      </w:r>
      <w:r w:rsidRPr="004964D5">
        <w:rPr>
          <w:rFonts w:ascii="Arial" w:hAnsi="Arial" w:cs="Arial"/>
          <w:color w:val="000000"/>
          <w:sz w:val="20"/>
          <w:szCs w:val="20"/>
          <w:bdr w:val="none" w:sz="0" w:space="0" w:color="auto" w:frame="1"/>
        </w:rPr>
        <w:t>.</w:t>
      </w:r>
    </w:p>
    <w:p w:rsidR="003B68EF" w:rsidRPr="0059537C" w:rsidP="00D62200" w14:paraId="5596B844" w14:textId="1B5FCDBE">
      <w:pPr>
        <w:numPr>
          <w:ilvl w:val="0"/>
          <w:numId w:val="3"/>
        </w:numPr>
        <w:spacing w:after="60" w:line="240" w:lineRule="auto"/>
        <w:rPr>
          <w:rFonts w:ascii="Arial" w:hAnsi="Arial" w:cs="Arial"/>
          <w:color w:val="000000"/>
          <w:sz w:val="20"/>
          <w:szCs w:val="20"/>
          <w:bdr w:val="none" w:sz="0" w:space="0" w:color="auto" w:frame="1"/>
        </w:rPr>
      </w:pPr>
      <w:r w:rsidRPr="004964D5">
        <w:rPr>
          <w:rFonts w:ascii="Arial" w:hAnsi="Arial" w:cs="Arial"/>
          <w:color w:val="000000"/>
          <w:sz w:val="20"/>
          <w:szCs w:val="20"/>
          <w:bdr w:val="none" w:sz="0" w:space="0" w:color="auto" w:frame="1"/>
        </w:rPr>
        <w:t xml:space="preserve">For questions or technical </w:t>
      </w:r>
      <w:r w:rsidR="00184989">
        <w:rPr>
          <w:rFonts w:ascii="Arial" w:hAnsi="Arial" w:cs="Arial"/>
          <w:color w:val="000000"/>
          <w:sz w:val="20"/>
          <w:szCs w:val="20"/>
          <w:bdr w:val="none" w:sz="0" w:space="0" w:color="auto" w:frame="1"/>
        </w:rPr>
        <w:t>assistance</w:t>
      </w:r>
      <w:r w:rsidRPr="004964D5">
        <w:rPr>
          <w:rFonts w:ascii="Arial" w:hAnsi="Arial" w:cs="Arial"/>
          <w:color w:val="000000"/>
          <w:sz w:val="20"/>
          <w:szCs w:val="20"/>
          <w:bdr w:val="none" w:sz="0" w:space="0" w:color="auto" w:frame="1"/>
        </w:rPr>
        <w:t>, e-mail</w:t>
      </w:r>
      <w:r w:rsidRPr="004964D5">
        <w:rPr>
          <w:rFonts w:ascii="Arial" w:hAnsi="Arial" w:cs="Arial"/>
          <w:sz w:val="20"/>
          <w:szCs w:val="20"/>
        </w:rPr>
        <w:t> </w:t>
      </w:r>
      <w:hyperlink r:id="rId8" w:history="1">
        <w:r w:rsidRPr="008F7F28" w:rsidR="00C72FD8">
          <w:rPr>
            <w:rStyle w:val="Hyperlink"/>
            <w:rFonts w:ascii="Arial" w:hAnsi="Arial" w:cs="Arial"/>
            <w:sz w:val="20"/>
            <w:szCs w:val="20"/>
          </w:rPr>
          <w:t>sns@cisa.dhs.gov</w:t>
        </w:r>
      </w:hyperlink>
      <w:r w:rsidRPr="004964D5">
        <w:rPr>
          <w:rFonts w:ascii="Arial" w:hAnsi="Arial" w:cs="Arial"/>
          <w:color w:val="000000"/>
          <w:sz w:val="20"/>
          <w:szCs w:val="20"/>
          <w:bdr w:val="none" w:sz="0" w:space="0" w:color="auto" w:frame="1"/>
        </w:rPr>
        <w:t xml:space="preserve">, or call </w:t>
      </w:r>
      <w:r w:rsidRPr="00DE3E81" w:rsidR="00D608B4">
        <w:rPr>
          <w:rStyle w:val="normaltextrun"/>
          <w:rFonts w:ascii="Arial" w:hAnsi="Arial" w:cs="Arial"/>
          <w:color w:val="000000"/>
          <w:sz w:val="20"/>
          <w:szCs w:val="20"/>
          <w:bdr w:val="none" w:sz="0" w:space="0" w:color="auto" w:frame="1"/>
        </w:rPr>
        <w:t>1-800-915-5712</w:t>
      </w:r>
      <w:r w:rsidRPr="0059537C" w:rsidR="0046689D">
        <w:rPr>
          <w:rFonts w:ascii="Arial" w:hAnsi="Arial" w:cs="Arial"/>
          <w:color w:val="000000"/>
          <w:sz w:val="20"/>
          <w:szCs w:val="20"/>
          <w:bdr w:val="none" w:sz="0" w:space="0" w:color="auto" w:frame="1"/>
        </w:rPr>
        <w:t>.</w:t>
      </w:r>
    </w:p>
    <w:p w:rsidR="003B68EF" w:rsidRPr="004964D5" w:rsidP="00D62200" w14:paraId="1227E5B1" w14:textId="77777777">
      <w:pPr>
        <w:spacing w:before="240" w:after="120" w:line="240" w:lineRule="auto"/>
        <w:rPr>
          <w:rFonts w:ascii="Arial" w:hAnsi="Arial" w:cs="Arial"/>
          <w:b/>
          <w:color w:val="000000"/>
          <w:sz w:val="20"/>
          <w:szCs w:val="20"/>
          <w:bdr w:val="none" w:sz="0" w:space="0" w:color="auto" w:frame="1"/>
        </w:rPr>
      </w:pPr>
      <w:r w:rsidRPr="004964D5">
        <w:rPr>
          <w:rFonts w:ascii="Arial" w:hAnsi="Arial" w:cs="Arial"/>
          <w:b/>
          <w:color w:val="000000"/>
          <w:sz w:val="20"/>
          <w:szCs w:val="20"/>
          <w:bdr w:val="none" w:sz="0" w:space="0" w:color="auto" w:frame="1"/>
        </w:rPr>
        <w:t>Completed surveys can be returned via:</w:t>
      </w:r>
    </w:p>
    <w:p w:rsidR="0014070B" w:rsidP="00D62200" w14:paraId="20944731" w14:textId="77777777">
      <w:pPr>
        <w:numPr>
          <w:ilvl w:val="0"/>
          <w:numId w:val="3"/>
        </w:numPr>
        <w:spacing w:after="60" w:line="240" w:lineRule="auto"/>
        <w:rPr>
          <w:rFonts w:ascii="Arial" w:hAnsi="Arial" w:cs="Arial"/>
          <w:color w:val="000000"/>
          <w:sz w:val="20"/>
          <w:szCs w:val="20"/>
          <w:bdr w:val="none" w:sz="0" w:space="0" w:color="auto" w:frame="1"/>
        </w:rPr>
      </w:pPr>
      <w:r w:rsidRPr="004622A7">
        <w:rPr>
          <w:rFonts w:ascii="Arial" w:hAnsi="Arial" w:cs="Arial"/>
          <w:color w:val="000000"/>
          <w:sz w:val="20"/>
          <w:szCs w:val="20"/>
          <w:bdr w:val="none" w:sz="0" w:space="0" w:color="auto" w:frame="1"/>
        </w:rPr>
        <w:t>U.S. Postal Service to:</w:t>
      </w:r>
    </w:p>
    <w:p w:rsidR="0014070B" w:rsidRPr="0014070B" w:rsidP="0014070B" w14:paraId="11387A49" w14:textId="77777777">
      <w:pPr>
        <w:spacing w:after="0" w:line="240" w:lineRule="auto"/>
        <w:ind w:left="1170"/>
        <w:rPr>
          <w:rFonts w:ascii="Arial" w:hAnsi="Arial" w:cs="Arial"/>
          <w:sz w:val="20"/>
          <w:szCs w:val="20"/>
        </w:rPr>
      </w:pPr>
      <w:r w:rsidRPr="0014070B">
        <w:rPr>
          <w:rFonts w:ascii="Arial" w:hAnsi="Arial" w:cs="Arial"/>
          <w:sz w:val="20"/>
          <w:szCs w:val="20"/>
        </w:rPr>
        <w:t xml:space="preserve">ECD – ATTN: Mark Carmel Rm 967 </w:t>
      </w:r>
    </w:p>
    <w:p w:rsidR="0014070B" w:rsidRPr="0014070B" w:rsidP="0014070B" w14:paraId="3EB8097A" w14:textId="77777777">
      <w:pPr>
        <w:spacing w:after="0" w:line="240" w:lineRule="auto"/>
        <w:ind w:left="1170"/>
        <w:rPr>
          <w:rFonts w:ascii="Arial" w:hAnsi="Arial" w:cs="Arial"/>
          <w:sz w:val="20"/>
          <w:szCs w:val="20"/>
        </w:rPr>
      </w:pPr>
      <w:r w:rsidRPr="0014070B">
        <w:rPr>
          <w:rFonts w:ascii="Arial" w:hAnsi="Arial" w:cs="Arial"/>
          <w:sz w:val="20"/>
          <w:szCs w:val="20"/>
        </w:rPr>
        <w:t xml:space="preserve">CISA NGR STOP 0645 </w:t>
      </w:r>
    </w:p>
    <w:p w:rsidR="0014070B" w:rsidRPr="0014070B" w:rsidP="0014070B" w14:paraId="355067AF" w14:textId="77777777">
      <w:pPr>
        <w:spacing w:after="0" w:line="240" w:lineRule="auto"/>
        <w:ind w:left="1170"/>
        <w:rPr>
          <w:rFonts w:ascii="Arial" w:hAnsi="Arial" w:cs="Arial"/>
          <w:sz w:val="20"/>
          <w:szCs w:val="20"/>
        </w:rPr>
      </w:pPr>
      <w:r w:rsidRPr="0014070B">
        <w:rPr>
          <w:rFonts w:ascii="Arial" w:hAnsi="Arial" w:cs="Arial"/>
          <w:sz w:val="20"/>
          <w:szCs w:val="20"/>
        </w:rPr>
        <w:t xml:space="preserve">Cybersecurity and Infrastructure Security Agency </w:t>
      </w:r>
    </w:p>
    <w:p w:rsidR="0014070B" w:rsidRPr="0014070B" w:rsidP="0014070B" w14:paraId="68A680A9" w14:textId="77777777">
      <w:pPr>
        <w:spacing w:after="0" w:line="240" w:lineRule="auto"/>
        <w:ind w:left="1170"/>
        <w:rPr>
          <w:rFonts w:ascii="Arial" w:hAnsi="Arial" w:cs="Arial"/>
          <w:sz w:val="20"/>
          <w:szCs w:val="20"/>
        </w:rPr>
      </w:pPr>
      <w:r w:rsidRPr="0014070B">
        <w:rPr>
          <w:rFonts w:ascii="Arial" w:hAnsi="Arial" w:cs="Arial"/>
          <w:sz w:val="20"/>
          <w:szCs w:val="20"/>
        </w:rPr>
        <w:t xml:space="preserve">1110 N. Glebe Road </w:t>
      </w:r>
    </w:p>
    <w:p w:rsidR="003B68EF" w:rsidRPr="0014070B" w:rsidP="0014070B" w14:paraId="1FA37ABD" w14:textId="4C06B833">
      <w:pPr>
        <w:spacing w:after="60" w:line="240" w:lineRule="auto"/>
        <w:ind w:left="1170"/>
        <w:rPr>
          <w:rFonts w:ascii="Arial" w:hAnsi="Arial" w:cs="Arial"/>
          <w:color w:val="000000"/>
          <w:sz w:val="20"/>
          <w:szCs w:val="20"/>
          <w:bdr w:val="none" w:sz="0" w:space="0" w:color="auto" w:frame="1"/>
        </w:rPr>
      </w:pPr>
      <w:r w:rsidRPr="0014070B">
        <w:rPr>
          <w:rFonts w:ascii="Arial" w:hAnsi="Arial" w:cs="Arial"/>
          <w:sz w:val="20"/>
          <w:szCs w:val="20"/>
        </w:rPr>
        <w:t>Arlington, VA 20598-0645</w:t>
      </w:r>
    </w:p>
    <w:p w:rsidR="00C6424B" w:rsidP="00D62200" w14:paraId="05FDC399" w14:textId="3A94D2AD">
      <w:pPr>
        <w:numPr>
          <w:ilvl w:val="0"/>
          <w:numId w:val="3"/>
        </w:numPr>
        <w:spacing w:after="60" w:line="240" w:lineRule="auto"/>
        <w:rPr>
          <w:rFonts w:ascii="Arial" w:hAnsi="Arial" w:cs="Arial"/>
          <w:color w:val="000000"/>
          <w:sz w:val="20"/>
          <w:szCs w:val="20"/>
          <w:bdr w:val="none" w:sz="0" w:space="0" w:color="auto" w:frame="1"/>
        </w:rPr>
      </w:pPr>
      <w:r w:rsidRPr="004964D5">
        <w:rPr>
          <w:rFonts w:ascii="Arial" w:hAnsi="Arial" w:cs="Arial"/>
          <w:color w:val="000000"/>
          <w:sz w:val="20"/>
          <w:szCs w:val="20"/>
          <w:bdr w:val="none" w:sz="0" w:space="0" w:color="auto" w:frame="1"/>
        </w:rPr>
        <w:t xml:space="preserve">A scanned copy e-mailed to: </w:t>
      </w:r>
      <w:hyperlink r:id="rId8" w:history="1">
        <w:r w:rsidRPr="007A48C2">
          <w:rPr>
            <w:rStyle w:val="Hyperlink"/>
            <w:rFonts w:ascii="Arial" w:hAnsi="Arial" w:cs="Arial"/>
            <w:sz w:val="20"/>
            <w:szCs w:val="20"/>
          </w:rPr>
          <w:t>sns@cisa.dhs.gov</w:t>
        </w:r>
      </w:hyperlink>
      <w:r w:rsidRPr="004964D5">
        <w:rPr>
          <w:rFonts w:ascii="Arial" w:hAnsi="Arial" w:cs="Arial"/>
          <w:color w:val="000000"/>
          <w:sz w:val="20"/>
          <w:szCs w:val="20"/>
          <w:bdr w:val="none" w:sz="0" w:space="0" w:color="auto" w:frame="1"/>
        </w:rPr>
        <w:t>; or</w:t>
      </w:r>
    </w:p>
    <w:p w:rsidR="0034279A" w:rsidP="00D62200" w14:paraId="314A834E" w14:textId="0FA3591E">
      <w:pPr>
        <w:numPr>
          <w:ilvl w:val="0"/>
          <w:numId w:val="3"/>
        </w:numPr>
        <w:spacing w:after="60" w:line="240" w:lineRule="auto"/>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A</w:t>
      </w:r>
      <w:r w:rsidRPr="00C6424B" w:rsidR="003B68EF">
        <w:rPr>
          <w:rFonts w:ascii="Arial" w:hAnsi="Arial" w:cs="Arial"/>
          <w:color w:val="000000"/>
          <w:sz w:val="20"/>
          <w:szCs w:val="20"/>
          <w:bdr w:val="none" w:sz="0" w:space="0" w:color="auto" w:frame="1"/>
        </w:rPr>
        <w:t xml:space="preserve"> faxed copy transmitted to: DHS – CISA</w:t>
      </w:r>
      <w:r w:rsidRPr="004622A7" w:rsidR="003B68EF">
        <w:rPr>
          <w:rFonts w:ascii="Arial" w:hAnsi="Arial" w:cs="Arial"/>
          <w:color w:val="000000"/>
          <w:sz w:val="20"/>
          <w:szCs w:val="20"/>
          <w:bdr w:val="none" w:sz="0" w:space="0" w:color="auto" w:frame="1"/>
        </w:rPr>
        <w:t xml:space="preserve">, </w:t>
      </w:r>
      <w:r w:rsidRPr="006661C9" w:rsidR="0046689D">
        <w:rPr>
          <w:rFonts w:ascii="Arial" w:hAnsi="Arial" w:cs="Arial"/>
          <w:color w:val="000000"/>
          <w:sz w:val="20"/>
          <w:szCs w:val="20"/>
          <w:bdr w:val="none" w:sz="0" w:space="0" w:color="auto" w:frame="1"/>
        </w:rPr>
        <w:t xml:space="preserve">ATTN: </w:t>
      </w:r>
      <w:r w:rsidR="00554FB7">
        <w:rPr>
          <w:rFonts w:ascii="Arial" w:hAnsi="Arial" w:cs="Arial"/>
          <w:color w:val="000000"/>
          <w:sz w:val="20"/>
          <w:szCs w:val="20"/>
          <w:bdr w:val="none" w:sz="0" w:space="0" w:color="auto" w:frame="1"/>
        </w:rPr>
        <w:t>Mark Carmel at XXX</w:t>
      </w:r>
      <w:r w:rsidRPr="00C6424B" w:rsidR="0046689D">
        <w:rPr>
          <w:rFonts w:ascii="Arial" w:hAnsi="Arial" w:cs="Arial"/>
          <w:color w:val="000000"/>
          <w:sz w:val="20"/>
          <w:szCs w:val="20"/>
          <w:bdr w:val="none" w:sz="0" w:space="0" w:color="auto" w:frame="1"/>
        </w:rPr>
        <w:t>.</w:t>
      </w:r>
    </w:p>
    <w:p w:rsidR="0034279A" w:rsidP="00D62200" w14:paraId="08DA223C" w14:textId="77777777">
      <w:pPr>
        <w:spacing w:line="240" w:lineRule="auto"/>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br w:type="page"/>
      </w:r>
    </w:p>
    <w:p w:rsidR="000343E8" w:rsidRPr="00374130" w:rsidP="00D62200" w14:paraId="229CA585" w14:textId="77777777">
      <w:pPr>
        <w:autoSpaceDE w:val="0"/>
        <w:autoSpaceDN w:val="0"/>
        <w:adjustRightInd w:val="0"/>
        <w:spacing w:after="120" w:line="240" w:lineRule="auto"/>
        <w:jc w:val="center"/>
        <w:rPr>
          <w:rFonts w:ascii="Arial" w:hAnsi="Arial" w:cs="Arial"/>
          <w:b/>
          <w:bCs/>
          <w:sz w:val="20"/>
          <w:szCs w:val="20"/>
        </w:rPr>
      </w:pPr>
      <w:r w:rsidRPr="00374130">
        <w:rPr>
          <w:rFonts w:ascii="Arial" w:hAnsi="Arial" w:cs="Arial"/>
          <w:b/>
          <w:bCs/>
          <w:sz w:val="20"/>
          <w:szCs w:val="20"/>
        </w:rPr>
        <w:t>Question and Response Example</w:t>
      </w:r>
    </w:p>
    <w:p w:rsidR="000343E8" w:rsidRPr="00374130" w:rsidP="00D62200" w14:paraId="6E86AFF0" w14:textId="46F3D038">
      <w:pPr>
        <w:autoSpaceDE w:val="0"/>
        <w:autoSpaceDN w:val="0"/>
        <w:adjustRightInd w:val="0"/>
        <w:spacing w:after="120" w:line="240" w:lineRule="auto"/>
        <w:rPr>
          <w:rFonts w:ascii="Arial" w:hAnsi="Arial" w:cs="Arial"/>
          <w:sz w:val="20"/>
          <w:szCs w:val="20"/>
        </w:rPr>
      </w:pPr>
      <w:r w:rsidRPr="00374130">
        <w:rPr>
          <w:rFonts w:ascii="Arial" w:hAnsi="Arial" w:cs="Arial"/>
          <w:b/>
          <w:bCs/>
          <w:sz w:val="20"/>
          <w:szCs w:val="20"/>
        </w:rPr>
        <w:t xml:space="preserve">Format: </w:t>
      </w:r>
      <w:r w:rsidR="0092448D">
        <w:rPr>
          <w:rFonts w:ascii="Arial" w:hAnsi="Arial" w:cs="Arial"/>
          <w:sz w:val="20"/>
          <w:szCs w:val="20"/>
        </w:rPr>
        <w:t>The question</w:t>
      </w:r>
      <w:r w:rsidRPr="00374130">
        <w:rPr>
          <w:rFonts w:ascii="Arial" w:hAnsi="Arial" w:cs="Arial"/>
          <w:sz w:val="20"/>
          <w:szCs w:val="20"/>
        </w:rPr>
        <w:t xml:space="preserve"> below illustrates one of the survey’s matrix formats with hypothetical responses.</w:t>
      </w:r>
    </w:p>
    <w:p w:rsidR="000343E8" w:rsidRPr="00374130" w:rsidP="00D62200" w14:paraId="4018751C" w14:textId="77777777">
      <w:pPr>
        <w:autoSpaceDE w:val="0"/>
        <w:autoSpaceDN w:val="0"/>
        <w:adjustRightInd w:val="0"/>
        <w:spacing w:after="120" w:line="240" w:lineRule="auto"/>
        <w:rPr>
          <w:rFonts w:ascii="Arial" w:hAnsi="Arial" w:cs="Arial"/>
          <w:b/>
          <w:color w:val="000000"/>
          <w:sz w:val="20"/>
          <w:szCs w:val="20"/>
        </w:rPr>
      </w:pPr>
      <w:r w:rsidRPr="00374130">
        <w:rPr>
          <w:rFonts w:ascii="Arial" w:hAnsi="Arial" w:cs="Arial"/>
          <w:b/>
          <w:color w:val="000000"/>
          <w:sz w:val="20"/>
          <w:szCs w:val="20"/>
        </w:rPr>
        <w:t xml:space="preserve">Guidance: </w:t>
      </w:r>
      <w:r w:rsidRPr="00374130">
        <w:rPr>
          <w:rFonts w:ascii="Arial" w:hAnsi="Arial" w:cs="Arial"/>
          <w:color w:val="000000"/>
          <w:sz w:val="20"/>
          <w:szCs w:val="20"/>
        </w:rPr>
        <w:t>Tips on how to answer matrix question types are listed below:</w:t>
      </w:r>
      <w:r w:rsidRPr="00374130">
        <w:rPr>
          <w:rFonts w:ascii="Arial" w:hAnsi="Arial" w:cs="Arial"/>
          <w:b/>
          <w:color w:val="000000"/>
          <w:sz w:val="20"/>
          <w:szCs w:val="20"/>
        </w:rPr>
        <w:t xml:space="preserve"> </w:t>
      </w:r>
    </w:p>
    <w:p w:rsidR="000343E8" w:rsidRPr="00374130" w:rsidP="00D62200" w14:paraId="055194CF" w14:textId="04CA3A50">
      <w:pPr>
        <w:numPr>
          <w:ilvl w:val="0"/>
          <w:numId w:val="5"/>
        </w:numPr>
        <w:autoSpaceDE w:val="0"/>
        <w:autoSpaceDN w:val="0"/>
        <w:adjustRightInd w:val="0"/>
        <w:spacing w:after="60" w:line="240" w:lineRule="auto"/>
        <w:rPr>
          <w:rFonts w:ascii="Arial" w:hAnsi="Arial" w:cs="Arial"/>
          <w:b/>
          <w:color w:val="000000"/>
          <w:sz w:val="20"/>
          <w:szCs w:val="20"/>
        </w:rPr>
      </w:pPr>
      <w:r w:rsidRPr="00374130">
        <w:rPr>
          <w:rFonts w:ascii="Arial" w:hAnsi="Arial" w:cs="Arial"/>
          <w:color w:val="000000"/>
          <w:sz w:val="20"/>
          <w:szCs w:val="20"/>
        </w:rPr>
        <w:t xml:space="preserve">Read the question and pay close attention to any underlined terms. </w:t>
      </w:r>
    </w:p>
    <w:p w:rsidR="000343E8" w:rsidRPr="00374130" w:rsidP="00D62200" w14:paraId="25C67050" w14:textId="77777777">
      <w:pPr>
        <w:numPr>
          <w:ilvl w:val="0"/>
          <w:numId w:val="5"/>
        </w:numPr>
        <w:autoSpaceDE w:val="0"/>
        <w:autoSpaceDN w:val="0"/>
        <w:adjustRightInd w:val="0"/>
        <w:spacing w:after="60" w:line="240" w:lineRule="auto"/>
        <w:rPr>
          <w:rFonts w:ascii="Arial" w:hAnsi="Arial" w:cs="Arial"/>
          <w:b/>
          <w:color w:val="000000"/>
          <w:sz w:val="20"/>
          <w:szCs w:val="20"/>
        </w:rPr>
      </w:pPr>
      <w:r w:rsidRPr="00374130">
        <w:rPr>
          <w:rFonts w:ascii="Arial" w:hAnsi="Arial" w:cs="Arial"/>
          <w:color w:val="000000"/>
          <w:sz w:val="20"/>
          <w:szCs w:val="20"/>
        </w:rPr>
        <w:t>From top to bottom, read the descriptions in the first column on the left.</w:t>
      </w:r>
    </w:p>
    <w:p w:rsidR="000343E8" w:rsidRPr="00374130" w:rsidP="00D62200" w14:paraId="48CF7FDC" w14:textId="77777777">
      <w:pPr>
        <w:numPr>
          <w:ilvl w:val="0"/>
          <w:numId w:val="5"/>
        </w:numPr>
        <w:autoSpaceDE w:val="0"/>
        <w:autoSpaceDN w:val="0"/>
        <w:adjustRightInd w:val="0"/>
        <w:spacing w:after="60" w:line="240" w:lineRule="auto"/>
        <w:rPr>
          <w:rFonts w:ascii="Arial" w:hAnsi="Arial" w:cs="Arial"/>
          <w:b/>
          <w:color w:val="000000"/>
          <w:sz w:val="20"/>
          <w:szCs w:val="20"/>
        </w:rPr>
      </w:pPr>
      <w:r w:rsidRPr="00374130">
        <w:rPr>
          <w:rFonts w:ascii="Arial" w:hAnsi="Arial" w:cs="Arial"/>
          <w:color w:val="000000"/>
          <w:sz w:val="20"/>
          <w:szCs w:val="20"/>
        </w:rPr>
        <w:t>From left to right, read the descriptions in the first row across the top.</w:t>
      </w:r>
    </w:p>
    <w:p w:rsidR="000343E8" w:rsidRPr="00374130" w:rsidP="00D62200" w14:paraId="5B68E9BF" w14:textId="77777777">
      <w:pPr>
        <w:numPr>
          <w:ilvl w:val="0"/>
          <w:numId w:val="5"/>
        </w:numPr>
        <w:autoSpaceDE w:val="0"/>
        <w:autoSpaceDN w:val="0"/>
        <w:adjustRightInd w:val="0"/>
        <w:spacing w:after="60" w:line="240" w:lineRule="auto"/>
        <w:rPr>
          <w:rFonts w:ascii="Arial" w:hAnsi="Arial" w:cs="Arial"/>
          <w:color w:val="000000"/>
          <w:sz w:val="20"/>
          <w:szCs w:val="20"/>
        </w:rPr>
      </w:pPr>
      <w:r w:rsidRPr="00374130">
        <w:rPr>
          <w:rFonts w:ascii="Arial" w:hAnsi="Arial" w:cs="Arial"/>
          <w:color w:val="000000"/>
          <w:sz w:val="20"/>
          <w:szCs w:val="20"/>
        </w:rPr>
        <w:t xml:space="preserve">Select </w:t>
      </w:r>
      <w:r w:rsidRPr="00374130">
        <w:rPr>
          <w:rFonts w:ascii="Arial" w:hAnsi="Arial" w:cs="Arial"/>
          <w:color w:val="000000"/>
          <w:sz w:val="20"/>
          <w:szCs w:val="20"/>
          <w:u w:val="single"/>
        </w:rPr>
        <w:t>one</w:t>
      </w:r>
      <w:r w:rsidRPr="00374130">
        <w:rPr>
          <w:rFonts w:ascii="Arial" w:hAnsi="Arial" w:cs="Arial"/>
          <w:color w:val="000000"/>
          <w:sz w:val="20"/>
          <w:szCs w:val="20"/>
        </w:rPr>
        <w:t xml:space="preserve"> response </w:t>
      </w:r>
      <w:r w:rsidRPr="00374130">
        <w:rPr>
          <w:rFonts w:ascii="Arial" w:hAnsi="Arial" w:cs="Arial"/>
          <w:color w:val="000000"/>
          <w:sz w:val="20"/>
          <w:szCs w:val="20"/>
          <w:u w:val="single"/>
        </w:rPr>
        <w:t>per</w:t>
      </w:r>
      <w:r w:rsidRPr="00374130">
        <w:rPr>
          <w:rFonts w:ascii="Arial" w:hAnsi="Arial" w:cs="Arial"/>
          <w:color w:val="000000"/>
          <w:sz w:val="20"/>
          <w:szCs w:val="20"/>
        </w:rPr>
        <w:t xml:space="preserve"> row (not by column) that best reflects your organization. </w:t>
      </w:r>
    </w:p>
    <w:p w:rsidR="00F80DD4" w:rsidRPr="005379F0" w:rsidP="00D62200" w14:paraId="249C93B8" w14:textId="4BAC730F">
      <w:pPr>
        <w:numPr>
          <w:ilvl w:val="0"/>
          <w:numId w:val="5"/>
        </w:numPr>
        <w:autoSpaceDE w:val="0"/>
        <w:autoSpaceDN w:val="0"/>
        <w:adjustRightInd w:val="0"/>
        <w:spacing w:after="60" w:line="240" w:lineRule="auto"/>
        <w:rPr>
          <w:rFonts w:ascii="Arial" w:hAnsi="Arial" w:cs="Arial"/>
          <w:b/>
          <w:color w:val="000000"/>
          <w:sz w:val="20"/>
          <w:szCs w:val="20"/>
        </w:rPr>
      </w:pPr>
      <w:r w:rsidRPr="00374130">
        <w:rPr>
          <w:rFonts w:ascii="Arial" w:hAnsi="Arial" w:cs="Arial"/>
          <w:color w:val="000000"/>
          <w:sz w:val="20"/>
          <w:szCs w:val="20"/>
        </w:rPr>
        <w:t>Definitions of key terms (“</w:t>
      </w:r>
      <w:r w:rsidR="00C03F2E">
        <w:rPr>
          <w:rFonts w:ascii="Arial" w:hAnsi="Arial" w:cs="Arial"/>
          <w:color w:val="000000"/>
          <w:sz w:val="20"/>
          <w:szCs w:val="20"/>
        </w:rPr>
        <w:t>Capital Investments</w:t>
      </w:r>
      <w:r w:rsidRPr="00374130">
        <w:rPr>
          <w:rFonts w:ascii="Arial" w:hAnsi="Arial" w:cs="Arial"/>
          <w:color w:val="000000"/>
          <w:sz w:val="20"/>
          <w:szCs w:val="20"/>
        </w:rPr>
        <w:t>”) are listed below the answer options</w:t>
      </w:r>
      <w:r w:rsidR="00A13CEA">
        <w:rPr>
          <w:rFonts w:ascii="Arial" w:hAnsi="Arial" w:cs="Arial"/>
          <w:color w:val="000000"/>
          <w:sz w:val="20"/>
          <w:szCs w:val="20"/>
        </w:rPr>
        <w:t>.</w:t>
      </w:r>
      <w:r w:rsidR="00704695">
        <w:rPr>
          <w:rFonts w:ascii="Arial" w:hAnsi="Arial" w:cs="Arial"/>
          <w:color w:val="000000"/>
          <w:sz w:val="20"/>
          <w:szCs w:val="20"/>
        </w:rPr>
        <w:t xml:space="preserve"> </w:t>
      </w:r>
    </w:p>
    <w:p w:rsidR="00C03F2E" w:rsidP="005D0E61" w14:paraId="4CB86F4E" w14:textId="77777777">
      <w:pPr>
        <w:autoSpaceDE w:val="0"/>
        <w:autoSpaceDN w:val="0"/>
        <w:adjustRightInd w:val="0"/>
        <w:spacing w:after="120" w:line="240" w:lineRule="auto"/>
        <w:rPr>
          <w:rFonts w:ascii="Arial" w:hAnsi="Arial" w:cs="Arial"/>
          <w:b/>
          <w:color w:val="000000"/>
          <w:sz w:val="20"/>
          <w:szCs w:val="20"/>
        </w:rPr>
      </w:pPr>
    </w:p>
    <w:p w:rsidR="00F80DD4" w:rsidRPr="00F80DD4" w:rsidP="00D62200" w14:paraId="3538B10D" w14:textId="64402A6D">
      <w:pPr>
        <w:autoSpaceDE w:val="0"/>
        <w:autoSpaceDN w:val="0"/>
        <w:adjustRightInd w:val="0"/>
        <w:spacing w:after="120" w:line="240" w:lineRule="auto"/>
        <w:rPr>
          <w:rFonts w:ascii="Arial" w:hAnsi="Arial" w:cs="Arial"/>
          <w:b/>
          <w:color w:val="000000"/>
          <w:sz w:val="20"/>
          <w:szCs w:val="20"/>
        </w:rPr>
      </w:pPr>
      <w:r w:rsidRPr="00F80DD4">
        <w:rPr>
          <w:rFonts w:ascii="Arial" w:hAnsi="Arial" w:cs="Arial"/>
          <w:b/>
          <w:bCs/>
          <w:sz w:val="20"/>
          <w:szCs w:val="20"/>
        </w:rPr>
        <w:t xml:space="preserve">Select the responses that best characterize the funding of the following items related to the </w:t>
      </w:r>
      <w:r w:rsidRPr="00F80DD4">
        <w:rPr>
          <w:rFonts w:ascii="Arial" w:hAnsi="Arial" w:cs="Arial"/>
          <w:b/>
          <w:sz w:val="20"/>
          <w:szCs w:val="20"/>
          <w:u w:val="single"/>
        </w:rPr>
        <w:t>network/system(s)</w:t>
      </w:r>
      <w:r w:rsidRPr="00F80DD4">
        <w:rPr>
          <w:rFonts w:ascii="Arial" w:hAnsi="Arial" w:cs="Arial"/>
          <w:b/>
          <w:bCs/>
          <w:sz w:val="20"/>
          <w:szCs w:val="20"/>
        </w:rPr>
        <w:t xml:space="preserve"> used by your organization: </w:t>
      </w:r>
      <w:r w:rsidRPr="00F80DD4">
        <w:rPr>
          <w:rFonts w:ascii="Arial" w:hAnsi="Arial" w:cs="Arial"/>
          <w:bCs/>
          <w:sz w:val="20"/>
          <w:szCs w:val="20"/>
        </w:rPr>
        <w:t xml:space="preserve">(For </w:t>
      </w:r>
      <w:r w:rsidRPr="00F80DD4">
        <w:rPr>
          <w:rFonts w:ascii="Arial" w:hAnsi="Arial" w:cs="Arial"/>
          <w:sz w:val="20"/>
          <w:szCs w:val="20"/>
          <w:u w:val="single"/>
        </w:rPr>
        <w:t>each row</w:t>
      </w:r>
      <w:r w:rsidRPr="00F80DD4">
        <w:rPr>
          <w:rFonts w:ascii="Arial" w:hAnsi="Arial" w:cs="Arial"/>
          <w:bCs/>
          <w:sz w:val="20"/>
          <w:szCs w:val="20"/>
        </w:rPr>
        <w:t xml:space="preserve">, select </w:t>
      </w:r>
      <w:r w:rsidRPr="00F80DD4">
        <w:rPr>
          <w:rFonts w:ascii="Arial" w:hAnsi="Arial" w:cs="Arial"/>
          <w:sz w:val="20"/>
          <w:szCs w:val="20"/>
          <w:u w:val="single"/>
        </w:rPr>
        <w:t>one</w:t>
      </w:r>
      <w:r w:rsidRPr="00F80DD4">
        <w:rPr>
          <w:rFonts w:ascii="Arial" w:hAnsi="Arial" w:cs="Arial"/>
          <w:bCs/>
          <w:sz w:val="20"/>
          <w:szCs w:val="20"/>
        </w:rPr>
        <w:t xml:space="preserve"> response)</w:t>
      </w:r>
    </w:p>
    <w:tbl>
      <w:tblPr>
        <w:tblStyle w:val="TableGrid"/>
        <w:tblW w:w="5003" w:type="pct"/>
        <w:tblLayout w:type="fixed"/>
        <w:tblLook w:val="04A0"/>
      </w:tblPr>
      <w:tblGrid>
        <w:gridCol w:w="2899"/>
        <w:gridCol w:w="826"/>
        <w:gridCol w:w="1067"/>
        <w:gridCol w:w="968"/>
        <w:gridCol w:w="1799"/>
        <w:gridCol w:w="754"/>
        <w:gridCol w:w="1048"/>
      </w:tblGrid>
      <w:tr w14:paraId="7DBED323" w14:textId="77777777" w:rsidTr="00C03F2E">
        <w:tblPrEx>
          <w:tblW w:w="5003" w:type="pct"/>
          <w:tblLayout w:type="fixed"/>
          <w:tblLook w:val="04A0"/>
        </w:tblPrEx>
        <w:trPr>
          <w:trHeight w:val="854"/>
        </w:trPr>
        <w:tc>
          <w:tcPr>
            <w:tcW w:w="1548" w:type="pct"/>
            <w:tcBorders>
              <w:top w:val="nil"/>
              <w:left w:val="nil"/>
              <w:bottom w:val="single" w:sz="4" w:space="0" w:color="auto"/>
              <w:right w:val="single" w:sz="4" w:space="0" w:color="auto"/>
            </w:tcBorders>
            <w:vAlign w:val="bottom"/>
            <w:hideMark/>
          </w:tcPr>
          <w:p w:rsidR="00F80DD4" w:rsidRPr="00DB1B70" w:rsidP="00D62200" w14:paraId="5AED17B0" w14:textId="77777777">
            <w:pPr>
              <w:tabs>
                <w:tab w:val="left" w:pos="3570"/>
              </w:tabs>
              <w:spacing w:after="120"/>
              <w:jc w:val="center"/>
              <w:rPr>
                <w:rFonts w:ascii="Arial" w:hAnsi="Arial" w:cs="Arial"/>
                <w:b/>
                <w:sz w:val="18"/>
                <w:szCs w:val="18"/>
              </w:rPr>
            </w:pPr>
            <w:r>
              <w:rPr>
                <w:rFonts w:ascii="Arial" w:hAnsi="Arial" w:cs="Arial"/>
                <w:b/>
                <w:sz w:val="18"/>
                <w:szCs w:val="18"/>
              </w:rPr>
              <w:t xml:space="preserve">Funding </w:t>
            </w:r>
            <w:r w:rsidRPr="00DB1B70">
              <w:rPr>
                <w:rFonts w:ascii="Arial" w:hAnsi="Arial" w:cs="Arial"/>
                <w:b/>
                <w:sz w:val="18"/>
                <w:szCs w:val="18"/>
              </w:rPr>
              <w:t>Items</w:t>
            </w:r>
          </w:p>
        </w:tc>
        <w:tc>
          <w:tcPr>
            <w:tcW w:w="441" w:type="pct"/>
            <w:tcBorders>
              <w:top w:val="single" w:sz="4" w:space="0" w:color="auto"/>
              <w:left w:val="single" w:sz="4" w:space="0" w:color="auto"/>
            </w:tcBorders>
            <w:vAlign w:val="center"/>
            <w:hideMark/>
          </w:tcPr>
          <w:p w:rsidR="00F80DD4" w:rsidRPr="00DB1B70" w:rsidP="00D62200" w14:paraId="54B29E37" w14:textId="77777777">
            <w:pPr>
              <w:tabs>
                <w:tab w:val="left" w:pos="3570"/>
              </w:tabs>
              <w:jc w:val="center"/>
              <w:rPr>
                <w:rFonts w:ascii="Arial" w:hAnsi="Arial" w:cs="Arial"/>
                <w:sz w:val="18"/>
                <w:szCs w:val="18"/>
              </w:rPr>
            </w:pPr>
            <w:r w:rsidRPr="00DB1B70">
              <w:rPr>
                <w:rFonts w:ascii="Arial" w:hAnsi="Arial" w:cs="Arial"/>
                <w:sz w:val="18"/>
                <w:szCs w:val="18"/>
              </w:rPr>
              <w:t>There is no funding for this item</w:t>
            </w:r>
          </w:p>
        </w:tc>
        <w:tc>
          <w:tcPr>
            <w:tcW w:w="570" w:type="pct"/>
            <w:tcBorders>
              <w:top w:val="single" w:sz="4" w:space="0" w:color="auto"/>
            </w:tcBorders>
            <w:vAlign w:val="center"/>
            <w:hideMark/>
          </w:tcPr>
          <w:p w:rsidR="00F80DD4" w:rsidRPr="00DB1B70" w:rsidP="00D62200" w14:paraId="636C97AB"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17" w:type="pct"/>
            <w:tcBorders>
              <w:top w:val="single" w:sz="4" w:space="0" w:color="auto"/>
            </w:tcBorders>
            <w:vAlign w:val="center"/>
            <w:hideMark/>
          </w:tcPr>
          <w:p w:rsidR="00F80DD4" w:rsidRPr="00DB1B70" w:rsidP="00D62200" w14:paraId="58036658"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61" w:type="pct"/>
            <w:tcBorders>
              <w:top w:val="single" w:sz="4" w:space="0" w:color="auto"/>
            </w:tcBorders>
            <w:vAlign w:val="center"/>
          </w:tcPr>
          <w:p w:rsidR="00F80DD4" w:rsidRPr="00DB1B70" w:rsidP="00D62200" w14:paraId="157A150A"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403" w:type="pct"/>
            <w:tcBorders>
              <w:top w:val="single" w:sz="4" w:space="0" w:color="auto"/>
            </w:tcBorders>
            <w:vAlign w:val="center"/>
          </w:tcPr>
          <w:p w:rsidR="00F80DD4" w:rsidRPr="00DB1B70" w:rsidP="00D62200" w14:paraId="0785D6A9" w14:textId="0248A309">
            <w:pPr>
              <w:tabs>
                <w:tab w:val="left" w:pos="3570"/>
              </w:tabs>
              <w:jc w:val="center"/>
              <w:rPr>
                <w:rFonts w:ascii="Arial" w:hAnsi="Arial" w:cs="Arial"/>
                <w:sz w:val="18"/>
                <w:szCs w:val="18"/>
              </w:rPr>
            </w:pPr>
            <w:r w:rsidRPr="00DB1B70">
              <w:rPr>
                <w:rFonts w:ascii="Arial" w:hAnsi="Arial" w:cs="Arial"/>
                <w:sz w:val="18"/>
                <w:szCs w:val="18"/>
              </w:rPr>
              <w:t xml:space="preserve">Don’t </w:t>
            </w:r>
            <w:r w:rsidR="001D368F">
              <w:rPr>
                <w:rFonts w:ascii="Arial" w:hAnsi="Arial" w:cs="Arial"/>
                <w:sz w:val="18"/>
                <w:szCs w:val="18"/>
              </w:rPr>
              <w:t>k</w:t>
            </w:r>
            <w:r w:rsidRPr="00DB1B70">
              <w:rPr>
                <w:rFonts w:ascii="Arial" w:hAnsi="Arial" w:cs="Arial"/>
                <w:sz w:val="18"/>
                <w:szCs w:val="18"/>
              </w:rPr>
              <w:t>now</w:t>
            </w:r>
          </w:p>
        </w:tc>
        <w:tc>
          <w:tcPr>
            <w:tcW w:w="560" w:type="pct"/>
            <w:tcBorders>
              <w:top w:val="single" w:sz="4" w:space="0" w:color="auto"/>
            </w:tcBorders>
            <w:vAlign w:val="center"/>
          </w:tcPr>
          <w:p w:rsidR="00F80DD4" w:rsidRPr="00DB1B70" w:rsidP="00D62200" w14:paraId="3488C373" w14:textId="0C7952EE">
            <w:pPr>
              <w:tabs>
                <w:tab w:val="left" w:pos="3570"/>
              </w:tabs>
              <w:jc w:val="center"/>
              <w:rPr>
                <w:rFonts w:ascii="Arial" w:hAnsi="Arial" w:cs="Arial"/>
                <w:sz w:val="18"/>
                <w:szCs w:val="18"/>
              </w:rPr>
            </w:pPr>
            <w:r w:rsidRPr="00DB1B70">
              <w:rPr>
                <w:rFonts w:ascii="Arial" w:hAnsi="Arial" w:cs="Arial"/>
                <w:sz w:val="18"/>
                <w:szCs w:val="18"/>
              </w:rPr>
              <w:t xml:space="preserve">Not </w:t>
            </w:r>
            <w:r w:rsidR="001D368F">
              <w:rPr>
                <w:rFonts w:ascii="Arial" w:hAnsi="Arial" w:cs="Arial"/>
                <w:sz w:val="18"/>
                <w:szCs w:val="18"/>
              </w:rPr>
              <w:t>a</w:t>
            </w:r>
            <w:r w:rsidRPr="00DB1B70">
              <w:rPr>
                <w:rFonts w:ascii="Arial" w:hAnsi="Arial" w:cs="Arial"/>
                <w:sz w:val="18"/>
                <w:szCs w:val="18"/>
              </w:rPr>
              <w:t>pplicable</w:t>
            </w:r>
          </w:p>
        </w:tc>
      </w:tr>
      <w:tr w14:paraId="028E7A30" w14:textId="77777777" w:rsidTr="00C03F2E">
        <w:tblPrEx>
          <w:tblW w:w="5003" w:type="pct"/>
          <w:tblLayout w:type="fixed"/>
          <w:tblLook w:val="04A0"/>
        </w:tblPrEx>
        <w:trPr>
          <w:trHeight w:val="268"/>
        </w:trPr>
        <w:tc>
          <w:tcPr>
            <w:tcW w:w="1548" w:type="pct"/>
            <w:vAlign w:val="center"/>
            <w:hideMark/>
          </w:tcPr>
          <w:p w:rsidR="00F80DD4" w:rsidRPr="00DB1B70" w:rsidP="00D62200" w14:paraId="1CB6E70B" w14:textId="336EF473">
            <w:pPr>
              <w:tabs>
                <w:tab w:val="left" w:pos="3570"/>
              </w:tabs>
              <w:rPr>
                <w:rFonts w:ascii="Arial" w:hAnsi="Arial" w:cs="Arial"/>
                <w:sz w:val="18"/>
                <w:szCs w:val="18"/>
              </w:rPr>
            </w:pPr>
            <w:r>
              <w:rPr>
                <w:rFonts w:ascii="Arial" w:eastAsia="Calibri" w:hAnsi="Arial" w:cs="Arial"/>
                <w:kern w:val="24"/>
                <w:sz w:val="18"/>
                <w:szCs w:val="18"/>
              </w:rPr>
              <w:t xml:space="preserve">Network/system(s) – </w:t>
            </w:r>
            <w:r w:rsidR="00D62200">
              <w:rPr>
                <w:rFonts w:ascii="Arial" w:eastAsia="Calibri" w:hAnsi="Arial" w:cs="Arial"/>
                <w:kern w:val="24"/>
                <w:sz w:val="18"/>
                <w:szCs w:val="18"/>
              </w:rPr>
              <w:t>c</w:t>
            </w:r>
            <w:r w:rsidRPr="00DB1B70">
              <w:rPr>
                <w:rFonts w:ascii="Arial" w:eastAsia="Calibri" w:hAnsi="Arial" w:cs="Arial"/>
                <w:kern w:val="24"/>
                <w:sz w:val="18"/>
                <w:szCs w:val="18"/>
              </w:rPr>
              <w:t>apital investments</w:t>
            </w:r>
          </w:p>
        </w:tc>
        <w:tc>
          <w:tcPr>
            <w:tcW w:w="441" w:type="pct"/>
            <w:vAlign w:val="center"/>
            <w:hideMark/>
          </w:tcPr>
          <w:p w:rsidR="00F80DD4" w:rsidRPr="00DB1B70" w:rsidP="00D62200" w14:paraId="2FCA584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00A8857E" w14:textId="562E8B9C">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517" w:type="pct"/>
            <w:vAlign w:val="center"/>
          </w:tcPr>
          <w:p w:rsidR="00F80DD4" w:rsidRPr="00DB1B70" w:rsidP="00D62200" w14:paraId="5C15D80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4D0CCF7F"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7F81095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1451008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08D67181" w14:textId="77777777" w:rsidTr="00C03F2E">
        <w:tblPrEx>
          <w:tblW w:w="5003" w:type="pct"/>
          <w:tblLayout w:type="fixed"/>
          <w:tblLook w:val="04A0"/>
        </w:tblPrEx>
        <w:trPr>
          <w:trHeight w:val="268"/>
        </w:trPr>
        <w:tc>
          <w:tcPr>
            <w:tcW w:w="1548" w:type="pct"/>
            <w:vAlign w:val="center"/>
          </w:tcPr>
          <w:p w:rsidR="00F80DD4" w:rsidRPr="00DB1B70" w:rsidP="00D62200" w14:paraId="2EF244ED" w14:textId="42A4AF20">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Pr>
                <w:rFonts w:ascii="Arial" w:eastAsia="Calibri" w:hAnsi="Arial" w:cs="Arial"/>
                <w:kern w:val="24"/>
                <w:sz w:val="18"/>
                <w:szCs w:val="18"/>
              </w:rPr>
              <w:t>–</w:t>
            </w:r>
            <w:r w:rsidRPr="00D531FC">
              <w:rPr>
                <w:rFonts w:ascii="Arial" w:eastAsia="Calibri" w:hAnsi="Arial" w:cs="Arial"/>
                <w:kern w:val="24"/>
                <w:sz w:val="18"/>
                <w:szCs w:val="18"/>
              </w:rPr>
              <w:t xml:space="preserve"> </w:t>
            </w:r>
            <w:r w:rsidR="00D62200">
              <w:rPr>
                <w:rFonts w:ascii="Arial" w:eastAsia="Calibri" w:hAnsi="Arial" w:cs="Arial"/>
                <w:kern w:val="24"/>
                <w:sz w:val="18"/>
                <w:szCs w:val="18"/>
              </w:rPr>
              <w:t>o</w:t>
            </w:r>
            <w:r w:rsidRPr="00DB1B70">
              <w:rPr>
                <w:rFonts w:ascii="Arial" w:eastAsia="Calibri" w:hAnsi="Arial" w:cs="Arial"/>
                <w:kern w:val="24"/>
                <w:sz w:val="18"/>
                <w:szCs w:val="18"/>
              </w:rPr>
              <w:t>perating costs</w:t>
            </w:r>
          </w:p>
        </w:tc>
        <w:tc>
          <w:tcPr>
            <w:tcW w:w="441" w:type="pct"/>
            <w:vAlign w:val="center"/>
          </w:tcPr>
          <w:p w:rsidR="00F80DD4" w:rsidRPr="00DB1B70" w:rsidP="00D62200" w14:paraId="1F4B088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1C91DD29" w14:textId="67628458">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517" w:type="pct"/>
            <w:vAlign w:val="center"/>
          </w:tcPr>
          <w:p w:rsidR="00F80DD4" w:rsidRPr="00DB1B70" w:rsidP="00D62200" w14:paraId="22DE2C6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4059982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482FB164"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68B5284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57ED5900" w14:textId="77777777" w:rsidTr="00C03F2E">
        <w:tblPrEx>
          <w:tblW w:w="5003" w:type="pct"/>
          <w:tblLayout w:type="fixed"/>
          <w:tblLook w:val="04A0"/>
        </w:tblPrEx>
        <w:trPr>
          <w:trHeight w:val="268"/>
        </w:trPr>
        <w:tc>
          <w:tcPr>
            <w:tcW w:w="1548" w:type="pct"/>
            <w:vAlign w:val="center"/>
            <w:hideMark/>
          </w:tcPr>
          <w:p w:rsidR="00F80DD4" w:rsidRPr="00DB1B70" w:rsidP="00D62200" w14:paraId="25CD0934" w14:textId="42DF462D">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Pr>
                <w:rFonts w:ascii="Arial" w:eastAsia="Calibri" w:hAnsi="Arial" w:cs="Arial"/>
                <w:kern w:val="24"/>
                <w:sz w:val="18"/>
                <w:szCs w:val="18"/>
              </w:rPr>
              <w:t>–</w:t>
            </w:r>
            <w:r w:rsidRPr="00D531FC">
              <w:rPr>
                <w:rFonts w:ascii="Arial" w:eastAsia="Calibri" w:hAnsi="Arial" w:cs="Arial"/>
                <w:kern w:val="24"/>
                <w:sz w:val="18"/>
                <w:szCs w:val="18"/>
              </w:rPr>
              <w:t xml:space="preserve"> </w:t>
            </w:r>
            <w:r w:rsidRPr="00DB1B70">
              <w:rPr>
                <w:rFonts w:ascii="Arial" w:eastAsia="Calibri" w:hAnsi="Arial" w:cs="Arial"/>
                <w:kern w:val="24"/>
                <w:sz w:val="18"/>
                <w:szCs w:val="18"/>
              </w:rPr>
              <w:t>Maintenance</w:t>
            </w:r>
          </w:p>
        </w:tc>
        <w:tc>
          <w:tcPr>
            <w:tcW w:w="441" w:type="pct"/>
            <w:vAlign w:val="center"/>
            <w:hideMark/>
          </w:tcPr>
          <w:p w:rsidR="00F80DD4" w:rsidRPr="00DB1B70" w:rsidP="00D62200" w14:paraId="45E6D13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42F586E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6044DD73" w14:textId="7E4887B1">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961" w:type="pct"/>
            <w:vAlign w:val="center"/>
          </w:tcPr>
          <w:p w:rsidR="00F80DD4" w:rsidRPr="00DB1B70" w:rsidP="00D62200" w14:paraId="4CF071F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3F5043B4"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054234B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3900FC4B" w14:textId="77777777" w:rsidTr="00C03F2E">
        <w:tblPrEx>
          <w:tblW w:w="5003" w:type="pct"/>
          <w:tblLayout w:type="fixed"/>
          <w:tblLook w:val="04A0"/>
        </w:tblPrEx>
        <w:trPr>
          <w:trHeight w:val="268"/>
        </w:trPr>
        <w:tc>
          <w:tcPr>
            <w:tcW w:w="1548" w:type="pct"/>
            <w:vAlign w:val="center"/>
            <w:hideMark/>
          </w:tcPr>
          <w:p w:rsidR="00F80DD4" w:rsidRPr="00DB1B70" w:rsidP="00D62200" w14:paraId="477C2CE4" w14:textId="0A94073D">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Pr>
                <w:rFonts w:ascii="Arial" w:eastAsia="Calibri" w:hAnsi="Arial" w:cs="Arial"/>
                <w:kern w:val="24"/>
                <w:sz w:val="18"/>
                <w:szCs w:val="18"/>
              </w:rPr>
              <w:t>u</w:t>
            </w:r>
            <w:r w:rsidRPr="00DB1B70">
              <w:rPr>
                <w:rFonts w:ascii="Arial" w:eastAsia="Calibri" w:hAnsi="Arial" w:cs="Arial"/>
                <w:kern w:val="24"/>
                <w:sz w:val="18"/>
                <w:szCs w:val="18"/>
              </w:rPr>
              <w:t>pgrade(s)</w:t>
            </w:r>
          </w:p>
        </w:tc>
        <w:tc>
          <w:tcPr>
            <w:tcW w:w="441" w:type="pct"/>
            <w:vAlign w:val="center"/>
            <w:hideMark/>
          </w:tcPr>
          <w:p w:rsidR="00F80DD4" w:rsidRPr="00DB1B70" w:rsidP="00D62200" w14:paraId="01D3032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172C4D8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19A6F88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359944A3" w14:textId="099D887D">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403" w:type="pct"/>
            <w:vAlign w:val="center"/>
          </w:tcPr>
          <w:p w:rsidR="00F80DD4" w:rsidRPr="00DB1B70" w:rsidP="00D62200" w14:paraId="53EAE2C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750AC3A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14B59484" w14:textId="77777777" w:rsidTr="00C03F2E">
        <w:tblPrEx>
          <w:tblW w:w="5003" w:type="pct"/>
          <w:tblLayout w:type="fixed"/>
          <w:tblLook w:val="04A0"/>
        </w:tblPrEx>
        <w:trPr>
          <w:trHeight w:val="268"/>
        </w:trPr>
        <w:tc>
          <w:tcPr>
            <w:tcW w:w="1548" w:type="pct"/>
            <w:vAlign w:val="center"/>
            <w:hideMark/>
          </w:tcPr>
          <w:p w:rsidR="00F80DD4" w:rsidRPr="00DB1B70" w:rsidP="00D62200" w14:paraId="75DB9140" w14:textId="77777777">
            <w:pPr>
              <w:tabs>
                <w:tab w:val="left" w:pos="3570"/>
              </w:tabs>
              <w:rPr>
                <w:rFonts w:ascii="Arial" w:hAnsi="Arial" w:cs="Arial"/>
                <w:sz w:val="18"/>
                <w:szCs w:val="18"/>
              </w:rPr>
            </w:pPr>
            <w:r>
              <w:rPr>
                <w:rFonts w:ascii="Arial" w:eastAsia="Calibri" w:hAnsi="Arial" w:cs="Arial"/>
                <w:kern w:val="24"/>
                <w:sz w:val="18"/>
                <w:szCs w:val="18"/>
              </w:rPr>
              <w:t>Network d</w:t>
            </w:r>
            <w:r w:rsidRPr="00DB1B70">
              <w:rPr>
                <w:rFonts w:ascii="Arial" w:eastAsia="Calibri" w:hAnsi="Arial" w:cs="Arial"/>
                <w:kern w:val="24"/>
                <w:sz w:val="18"/>
                <w:szCs w:val="18"/>
              </w:rPr>
              <w:t>ecommissioning</w:t>
            </w:r>
          </w:p>
        </w:tc>
        <w:tc>
          <w:tcPr>
            <w:tcW w:w="441" w:type="pct"/>
            <w:vAlign w:val="center"/>
            <w:hideMark/>
          </w:tcPr>
          <w:p w:rsidR="00F80DD4" w:rsidRPr="00DB1B70" w:rsidP="00D62200" w14:paraId="03603373" w14:textId="4708C5DD">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570" w:type="pct"/>
            <w:vAlign w:val="center"/>
          </w:tcPr>
          <w:p w:rsidR="00F80DD4" w:rsidRPr="00DB1B70" w:rsidP="00D62200" w14:paraId="1CA2652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1D100AC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0B7A13D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6557E4A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77EB30A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41C0A72B" w14:textId="77777777" w:rsidTr="00C03F2E">
        <w:tblPrEx>
          <w:tblW w:w="5003" w:type="pct"/>
          <w:tblLayout w:type="fixed"/>
          <w:tblLook w:val="04A0"/>
        </w:tblPrEx>
        <w:trPr>
          <w:trHeight w:val="268"/>
        </w:trPr>
        <w:tc>
          <w:tcPr>
            <w:tcW w:w="1548" w:type="pct"/>
            <w:vAlign w:val="center"/>
          </w:tcPr>
          <w:p w:rsidR="00F80DD4" w:rsidP="00D62200" w14:paraId="150F4188" w14:textId="77777777">
            <w:pPr>
              <w:tabs>
                <w:tab w:val="left" w:pos="3570"/>
              </w:tabs>
              <w:rPr>
                <w:rFonts w:ascii="Arial" w:eastAsia="Calibri" w:hAnsi="Arial" w:cs="Arial"/>
                <w:kern w:val="24"/>
                <w:sz w:val="18"/>
                <w:szCs w:val="18"/>
              </w:rPr>
            </w:pPr>
            <w:r w:rsidRPr="00DB1B70">
              <w:rPr>
                <w:rFonts w:ascii="Arial" w:eastAsia="Calibri" w:hAnsi="Arial" w:cs="Arial"/>
                <w:kern w:val="24"/>
                <w:sz w:val="18"/>
                <w:szCs w:val="18"/>
              </w:rPr>
              <w:t>Applications and services development and implementation</w:t>
            </w:r>
          </w:p>
        </w:tc>
        <w:tc>
          <w:tcPr>
            <w:tcW w:w="441" w:type="pct"/>
            <w:vAlign w:val="center"/>
          </w:tcPr>
          <w:p w:rsidR="00F80DD4" w:rsidRPr="00DB1B70" w:rsidP="00D62200" w14:paraId="0551AD04"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2967252E"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750A2E6C" w14:textId="668CC18D">
            <w:pPr>
              <w:tabs>
                <w:tab w:val="left" w:pos="3570"/>
              </w:tabs>
              <w:jc w:val="center"/>
              <w:rPr>
                <w:rFonts w:ascii="Segoe UI Symbol" w:hAnsi="Segoe UI Symbol" w:cs="Segoe UI Symbol"/>
                <w:sz w:val="18"/>
                <w:szCs w:val="18"/>
              </w:rPr>
            </w:pPr>
            <w:r w:rsidRPr="00374130">
              <w:rPr>
                <w:rFonts w:ascii="Arial" w:hAnsi="Arial" w:cs="Arial"/>
                <w:noProof/>
                <w:sz w:val="18"/>
                <w:szCs w:val="18"/>
              </w:rPr>
              <w:drawing>
                <wp:inline distT="0" distB="0" distL="0" distR="0">
                  <wp:extent cx="310515" cy="261257"/>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961" w:type="pct"/>
            <w:vAlign w:val="center"/>
          </w:tcPr>
          <w:p w:rsidR="00F80DD4" w:rsidRPr="00DB1B70" w:rsidP="00D62200" w14:paraId="22A3E7D6"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0501C74D"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30477E2F"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57A0CFB2" w14:textId="77777777" w:rsidTr="00C03F2E">
        <w:tblPrEx>
          <w:tblW w:w="5003" w:type="pct"/>
          <w:tblLayout w:type="fixed"/>
          <w:tblLook w:val="04A0"/>
        </w:tblPrEx>
        <w:trPr>
          <w:trHeight w:val="268"/>
        </w:trPr>
        <w:tc>
          <w:tcPr>
            <w:tcW w:w="1548" w:type="pct"/>
            <w:vAlign w:val="center"/>
          </w:tcPr>
          <w:p w:rsidR="00F80DD4" w:rsidP="00D62200" w14:paraId="16D9EB26" w14:textId="77777777">
            <w:pPr>
              <w:tabs>
                <w:tab w:val="left" w:pos="3570"/>
              </w:tabs>
              <w:rPr>
                <w:rFonts w:ascii="Arial" w:eastAsia="Calibri" w:hAnsi="Arial" w:cs="Arial"/>
                <w:kern w:val="24"/>
                <w:sz w:val="18"/>
                <w:szCs w:val="18"/>
              </w:rPr>
            </w:pPr>
            <w:r w:rsidRPr="00DB1B70">
              <w:rPr>
                <w:rFonts w:ascii="Arial" w:eastAsia="Calibri" w:hAnsi="Arial" w:cs="Arial"/>
                <w:kern w:val="24"/>
                <w:sz w:val="18"/>
                <w:szCs w:val="18"/>
              </w:rPr>
              <w:t>Telecommunications Service Priority (TSP)</w:t>
            </w:r>
          </w:p>
        </w:tc>
        <w:tc>
          <w:tcPr>
            <w:tcW w:w="441" w:type="pct"/>
            <w:vAlign w:val="center"/>
          </w:tcPr>
          <w:p w:rsidR="00F80DD4" w:rsidRPr="00DB1B70" w:rsidP="00D62200" w14:paraId="411ED211"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566DB808"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4A39ED49"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2B50F651" w14:textId="0764DFA2">
            <w:pPr>
              <w:tabs>
                <w:tab w:val="left" w:pos="3570"/>
              </w:tabs>
              <w:jc w:val="center"/>
              <w:rPr>
                <w:rFonts w:ascii="Segoe UI Symbol" w:hAnsi="Segoe UI Symbol" w:cs="Segoe UI Symbol"/>
                <w:sz w:val="18"/>
                <w:szCs w:val="18"/>
              </w:rPr>
            </w:pPr>
            <w:r w:rsidRPr="00374130">
              <w:rPr>
                <w:rFonts w:ascii="Arial" w:hAnsi="Arial" w:cs="Arial"/>
                <w:noProof/>
                <w:sz w:val="18"/>
                <w:szCs w:val="18"/>
              </w:rPr>
              <w:drawing>
                <wp:inline distT="0" distB="0" distL="0" distR="0">
                  <wp:extent cx="310515" cy="261257"/>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403" w:type="pct"/>
            <w:vAlign w:val="center"/>
          </w:tcPr>
          <w:p w:rsidR="00F80DD4" w:rsidRPr="00DB1B70" w:rsidP="00D62200" w14:paraId="5C06515F"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796CA271"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bl>
    <w:p w:rsidR="00446C7C" w:rsidP="00D62200" w14:paraId="24CC1900" w14:textId="77777777">
      <w:pPr>
        <w:pStyle w:val="NoSpacing"/>
        <w:spacing w:after="60"/>
        <w:ind w:left="-180"/>
        <w:rPr>
          <w:rFonts w:ascii="Arial" w:hAnsi="Arial" w:cs="Arial"/>
          <w:b/>
          <w:bCs/>
          <w:iCs/>
          <w:kern w:val="24"/>
          <w:sz w:val="14"/>
          <w:szCs w:val="14"/>
        </w:rPr>
      </w:pPr>
    </w:p>
    <w:p w:rsidR="00446C7C" w:rsidRPr="00DB1B70" w:rsidP="00D62200" w14:paraId="114D7B78" w14:textId="0BADC786">
      <w:pPr>
        <w:pStyle w:val="NoSpacing"/>
        <w:spacing w:after="60"/>
        <w:rPr>
          <w:rFonts w:ascii="Arial" w:hAnsi="Arial" w:cs="Arial"/>
          <w:b/>
          <w:sz w:val="14"/>
          <w:szCs w:val="14"/>
        </w:rPr>
      </w:pPr>
      <w:r w:rsidRPr="00DB1B70">
        <w:rPr>
          <w:rFonts w:ascii="Arial" w:hAnsi="Arial" w:cs="Arial"/>
          <w:b/>
          <w:bCs/>
          <w:iCs/>
          <w:kern w:val="24"/>
          <w:sz w:val="14"/>
          <w:szCs w:val="14"/>
        </w:rPr>
        <w:t xml:space="preserve">Capital </w:t>
      </w:r>
      <w:r>
        <w:rPr>
          <w:rFonts w:ascii="Arial" w:hAnsi="Arial" w:cs="Arial"/>
          <w:b/>
          <w:bCs/>
          <w:iCs/>
          <w:kern w:val="24"/>
          <w:sz w:val="14"/>
          <w:szCs w:val="14"/>
        </w:rPr>
        <w:t>I</w:t>
      </w:r>
      <w:r w:rsidRPr="00DB1B70">
        <w:rPr>
          <w:rFonts w:ascii="Arial" w:hAnsi="Arial" w:cs="Arial"/>
          <w:b/>
          <w:bCs/>
          <w:iCs/>
          <w:kern w:val="24"/>
          <w:sz w:val="14"/>
          <w:szCs w:val="14"/>
        </w:rPr>
        <w:t>nvestment</w:t>
      </w:r>
      <w:r>
        <w:rPr>
          <w:rFonts w:ascii="Arial" w:hAnsi="Arial" w:cs="Arial"/>
          <w:b/>
          <w:bCs/>
          <w:iCs/>
          <w:kern w:val="24"/>
          <w:sz w:val="14"/>
          <w:szCs w:val="14"/>
        </w:rPr>
        <w:t>s</w:t>
      </w:r>
      <w:r w:rsidRPr="00DB1B70">
        <w:rPr>
          <w:rFonts w:ascii="Arial" w:hAnsi="Arial" w:cs="Arial"/>
          <w:b/>
          <w:bCs/>
          <w:iCs/>
          <w:kern w:val="24"/>
          <w:sz w:val="14"/>
          <w:szCs w:val="14"/>
        </w:rPr>
        <w:t xml:space="preserve">: </w:t>
      </w:r>
      <w:r w:rsidRPr="00DB1B70">
        <w:rPr>
          <w:rFonts w:ascii="Arial" w:hAnsi="Arial" w:cs="Arial"/>
          <w:bCs/>
          <w:iCs/>
          <w:kern w:val="24"/>
          <w:sz w:val="14"/>
          <w:szCs w:val="14"/>
        </w:rPr>
        <w:t>Equipment and other one-time costs.</w:t>
      </w:r>
      <w:r w:rsidRPr="00DB1B70">
        <w:rPr>
          <w:rFonts w:ascii="Arial" w:hAnsi="Arial" w:cs="Arial"/>
          <w:iCs/>
          <w:kern w:val="24"/>
          <w:sz w:val="14"/>
          <w:szCs w:val="14"/>
        </w:rPr>
        <w:t xml:space="preserve">  </w:t>
      </w:r>
    </w:p>
    <w:p w:rsidR="00446C7C" w:rsidP="00D62200" w14:paraId="64866316" w14:textId="77777777">
      <w:pPr>
        <w:pStyle w:val="NoSpacing"/>
        <w:spacing w:after="60"/>
        <w:rPr>
          <w:rFonts w:ascii="Arial" w:hAnsi="Arial" w:cs="Arial"/>
          <w:sz w:val="14"/>
          <w:szCs w:val="14"/>
        </w:rPr>
      </w:pPr>
      <w:r w:rsidRPr="00DB1B70">
        <w:rPr>
          <w:rFonts w:ascii="Arial" w:hAnsi="Arial" w:cs="Arial"/>
          <w:b/>
          <w:sz w:val="14"/>
          <w:szCs w:val="14"/>
        </w:rPr>
        <w:t xml:space="preserve">Network </w:t>
      </w:r>
      <w:r>
        <w:rPr>
          <w:rFonts w:ascii="Arial" w:hAnsi="Arial" w:cs="Arial"/>
          <w:b/>
          <w:sz w:val="14"/>
          <w:szCs w:val="14"/>
        </w:rPr>
        <w:t>D</w:t>
      </w:r>
      <w:r w:rsidRPr="00DB1B70">
        <w:rPr>
          <w:rFonts w:ascii="Arial" w:hAnsi="Arial" w:cs="Arial"/>
          <w:b/>
          <w:sz w:val="14"/>
          <w:szCs w:val="14"/>
        </w:rPr>
        <w:t xml:space="preserve">ecommissioning: </w:t>
      </w:r>
      <w:r w:rsidRPr="00DB1B70">
        <w:rPr>
          <w:rFonts w:ascii="Arial" w:hAnsi="Arial" w:cs="Arial"/>
          <w:sz w:val="14"/>
          <w:szCs w:val="14"/>
        </w:rPr>
        <w:t>The process of removing systems and equipment from active service.</w:t>
      </w:r>
    </w:p>
    <w:p w:rsidR="00F80DD4" w:rsidP="00D62200" w14:paraId="16F7A319" w14:textId="7A727757">
      <w:pPr>
        <w:autoSpaceDE w:val="0"/>
        <w:autoSpaceDN w:val="0"/>
        <w:adjustRightInd w:val="0"/>
        <w:spacing w:after="60" w:line="240" w:lineRule="auto"/>
        <w:rPr>
          <w:rFonts w:ascii="Arial" w:hAnsi="Arial" w:cs="Arial"/>
          <w:b/>
          <w:color w:val="000000"/>
          <w:sz w:val="20"/>
          <w:szCs w:val="20"/>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sidR="001A3E41">
        <w:rPr>
          <w:rFonts w:ascii="Arial" w:hAnsi="Arial" w:cs="Arial"/>
          <w:sz w:val="14"/>
          <w:szCs w:val="14"/>
        </w:rPr>
        <w:t>CISA</w:t>
      </w:r>
      <w:r w:rsidRPr="00565FCD">
        <w:rPr>
          <w:rFonts w:ascii="Arial" w:hAnsi="Arial" w:cs="Arial"/>
          <w:sz w:val="14"/>
          <w:szCs w:val="14"/>
        </w:rPr>
        <w:t xml:space="preserve"> program that authorizes National Security</w:t>
      </w:r>
      <w:r>
        <w:rPr>
          <w:rFonts w:ascii="Arial" w:hAnsi="Arial" w:cs="Arial"/>
          <w:sz w:val="14"/>
          <w:szCs w:val="14"/>
        </w:rPr>
        <w:t xml:space="preserve"> and </w:t>
      </w:r>
      <w:r w:rsidRPr="00565FCD">
        <w:rPr>
          <w:rFonts w:ascii="Arial" w:hAnsi="Arial" w:cs="Arial"/>
          <w:sz w:val="14"/>
          <w:szCs w:val="14"/>
        </w:rPr>
        <w:t>Emergency Preparedness organizations to receive priority treatment for vital voice and data circuits or other telecommunications services.</w:t>
      </w:r>
      <w:r w:rsidRPr="00B87E45">
        <w:rPr>
          <w:rFonts w:ascii="Arial" w:hAnsi="Arial" w:cs="Arial"/>
          <w:sz w:val="14"/>
          <w:szCs w:val="14"/>
        </w:rPr>
        <w:t xml:space="preserve"> </w:t>
      </w:r>
    </w:p>
    <w:p w:rsidR="00C03F2E" w:rsidP="00D62200" w14:paraId="50EB059F" w14:textId="77777777">
      <w:pPr>
        <w:autoSpaceDE w:val="0"/>
        <w:autoSpaceDN w:val="0"/>
        <w:adjustRightInd w:val="0"/>
        <w:spacing w:after="120" w:line="240" w:lineRule="auto"/>
        <w:rPr>
          <w:rFonts w:ascii="Arial" w:hAnsi="Arial" w:cs="Arial"/>
          <w:b/>
          <w:color w:val="000000"/>
          <w:sz w:val="20"/>
          <w:szCs w:val="20"/>
        </w:rPr>
      </w:pPr>
    </w:p>
    <w:p w:rsidR="000343E8" w:rsidRPr="00374130" w:rsidP="00D62200" w14:paraId="75033BAC" w14:textId="5A92E86A">
      <w:pPr>
        <w:autoSpaceDE w:val="0"/>
        <w:autoSpaceDN w:val="0"/>
        <w:adjustRightInd w:val="0"/>
        <w:spacing w:after="120" w:line="240" w:lineRule="auto"/>
        <w:rPr>
          <w:rFonts w:ascii="Arial" w:hAnsi="Arial" w:cs="Arial"/>
          <w:color w:val="000000"/>
          <w:sz w:val="20"/>
          <w:szCs w:val="20"/>
        </w:rPr>
      </w:pPr>
      <w:r w:rsidRPr="00374130">
        <w:rPr>
          <w:rFonts w:ascii="Arial" w:hAnsi="Arial" w:cs="Arial"/>
          <w:b/>
          <w:color w:val="000000"/>
          <w:sz w:val="20"/>
          <w:szCs w:val="20"/>
        </w:rPr>
        <w:t>Reminder</w:t>
      </w:r>
      <w:r w:rsidRPr="00374130">
        <w:rPr>
          <w:rFonts w:ascii="Arial" w:hAnsi="Arial" w:cs="Arial"/>
          <w:color w:val="000000"/>
          <w:sz w:val="20"/>
          <w:szCs w:val="20"/>
        </w:rPr>
        <w:t xml:space="preserve">: The completed matrix above is only one example of SNS question types </w:t>
      </w:r>
      <w:r w:rsidRPr="00374130">
        <w:rPr>
          <w:rFonts w:ascii="Arial" w:hAnsi="Arial" w:cs="Arial"/>
          <w:sz w:val="20"/>
          <w:szCs w:val="20"/>
        </w:rPr>
        <w:t>and responses.</w:t>
      </w:r>
      <w:r w:rsidRPr="00374130">
        <w:rPr>
          <w:rFonts w:ascii="Arial" w:hAnsi="Arial" w:cs="Arial"/>
          <w:color w:val="000000"/>
          <w:sz w:val="20"/>
          <w:szCs w:val="20"/>
        </w:rPr>
        <w:t xml:space="preserve">  Throughout the SNS, question formats change and present other instructions. For example, other instructions include the following prompts:</w:t>
      </w:r>
    </w:p>
    <w:p w:rsidR="000343E8" w:rsidRPr="00374130" w:rsidP="00D62200" w14:paraId="18153829" w14:textId="77777777">
      <w:pPr>
        <w:numPr>
          <w:ilvl w:val="0"/>
          <w:numId w:val="4"/>
        </w:numPr>
        <w:autoSpaceDE w:val="0"/>
        <w:autoSpaceDN w:val="0"/>
        <w:adjustRightInd w:val="0"/>
        <w:spacing w:after="60" w:line="240" w:lineRule="auto"/>
        <w:rPr>
          <w:rFonts w:ascii="Arial" w:hAnsi="Arial" w:cs="Arial"/>
          <w:color w:val="000000"/>
          <w:sz w:val="20"/>
          <w:szCs w:val="20"/>
        </w:rPr>
      </w:pPr>
      <w:r w:rsidRPr="00374130">
        <w:rPr>
          <w:rFonts w:ascii="Arial" w:hAnsi="Arial" w:cs="Arial"/>
          <w:sz w:val="20"/>
          <w:szCs w:val="20"/>
        </w:rPr>
        <w:t xml:space="preserve">For </w:t>
      </w:r>
      <w:r w:rsidRPr="00374130">
        <w:rPr>
          <w:rFonts w:ascii="Arial" w:hAnsi="Arial" w:cs="Arial"/>
          <w:sz w:val="20"/>
          <w:szCs w:val="20"/>
          <w:u w:val="single"/>
        </w:rPr>
        <w:t>each column</w:t>
      </w:r>
      <w:r w:rsidRPr="00374130">
        <w:rPr>
          <w:rFonts w:ascii="Arial" w:hAnsi="Arial" w:cs="Arial"/>
          <w:sz w:val="20"/>
          <w:szCs w:val="20"/>
        </w:rPr>
        <w:t xml:space="preserve">, select </w:t>
      </w:r>
      <w:r w:rsidRPr="00374130">
        <w:rPr>
          <w:rFonts w:ascii="Arial" w:hAnsi="Arial" w:cs="Arial"/>
          <w:sz w:val="20"/>
          <w:szCs w:val="20"/>
          <w:u w:val="single"/>
        </w:rPr>
        <w:t>one</w:t>
      </w:r>
      <w:r w:rsidRPr="00374130">
        <w:rPr>
          <w:rFonts w:ascii="Arial" w:hAnsi="Arial" w:cs="Arial"/>
          <w:sz w:val="20"/>
          <w:szCs w:val="20"/>
        </w:rPr>
        <w:t xml:space="preserve"> </w:t>
      </w:r>
      <w:r w:rsidRPr="00374130">
        <w:rPr>
          <w:rFonts w:ascii="Arial" w:hAnsi="Arial" w:cs="Arial"/>
          <w:sz w:val="20"/>
          <w:szCs w:val="20"/>
        </w:rPr>
        <w:t>response;</w:t>
      </w:r>
    </w:p>
    <w:p w:rsidR="000343E8" w:rsidRPr="00374130" w:rsidP="00D62200" w14:paraId="01184E59" w14:textId="77777777">
      <w:pPr>
        <w:numPr>
          <w:ilvl w:val="0"/>
          <w:numId w:val="4"/>
        </w:numPr>
        <w:autoSpaceDE w:val="0"/>
        <w:autoSpaceDN w:val="0"/>
        <w:adjustRightInd w:val="0"/>
        <w:spacing w:after="60" w:line="240" w:lineRule="auto"/>
        <w:rPr>
          <w:rFonts w:ascii="Arial" w:hAnsi="Arial" w:cs="Arial"/>
          <w:color w:val="000000"/>
          <w:sz w:val="20"/>
          <w:szCs w:val="20"/>
        </w:rPr>
      </w:pPr>
      <w:r w:rsidRPr="00374130">
        <w:rPr>
          <w:rFonts w:ascii="Arial" w:hAnsi="Arial" w:cs="Arial"/>
          <w:sz w:val="20"/>
          <w:szCs w:val="20"/>
        </w:rPr>
        <w:t xml:space="preserve">For </w:t>
      </w:r>
      <w:r w:rsidRPr="00374130">
        <w:rPr>
          <w:rFonts w:ascii="Arial" w:hAnsi="Arial" w:cs="Arial"/>
          <w:sz w:val="20"/>
          <w:szCs w:val="20"/>
          <w:u w:val="single"/>
        </w:rPr>
        <w:t>each column</w:t>
      </w:r>
      <w:r w:rsidRPr="00374130">
        <w:rPr>
          <w:rFonts w:ascii="Arial" w:hAnsi="Arial" w:cs="Arial"/>
          <w:sz w:val="20"/>
          <w:szCs w:val="20"/>
        </w:rPr>
        <w:t xml:space="preserve">, select </w:t>
      </w:r>
      <w:r w:rsidRPr="00374130">
        <w:rPr>
          <w:rFonts w:ascii="Arial" w:hAnsi="Arial" w:cs="Arial"/>
          <w:sz w:val="20"/>
          <w:szCs w:val="20"/>
          <w:u w:val="single"/>
        </w:rPr>
        <w:t>all</w:t>
      </w:r>
      <w:r w:rsidRPr="00374130">
        <w:rPr>
          <w:rFonts w:ascii="Arial" w:hAnsi="Arial" w:cs="Arial"/>
          <w:sz w:val="20"/>
          <w:szCs w:val="20"/>
        </w:rPr>
        <w:t xml:space="preserve"> that apply; and, </w:t>
      </w:r>
    </w:p>
    <w:p w:rsidR="000343E8" w:rsidRPr="00374130" w:rsidP="00D62200" w14:paraId="1C824A75" w14:textId="77777777">
      <w:pPr>
        <w:numPr>
          <w:ilvl w:val="0"/>
          <w:numId w:val="4"/>
        </w:numPr>
        <w:autoSpaceDE w:val="0"/>
        <w:autoSpaceDN w:val="0"/>
        <w:adjustRightInd w:val="0"/>
        <w:spacing w:after="60" w:line="240" w:lineRule="auto"/>
        <w:rPr>
          <w:rFonts w:ascii="Arial" w:hAnsi="Arial" w:cs="Arial"/>
          <w:color w:val="000000"/>
          <w:sz w:val="20"/>
          <w:szCs w:val="20"/>
        </w:rPr>
      </w:pPr>
      <w:r w:rsidRPr="00374130">
        <w:rPr>
          <w:rFonts w:ascii="Arial" w:hAnsi="Arial" w:cs="Arial"/>
          <w:sz w:val="20"/>
          <w:szCs w:val="20"/>
        </w:rPr>
        <w:t xml:space="preserve">For </w:t>
      </w:r>
      <w:r w:rsidRPr="00374130">
        <w:rPr>
          <w:rFonts w:ascii="Arial" w:hAnsi="Arial" w:cs="Arial"/>
          <w:sz w:val="20"/>
          <w:szCs w:val="20"/>
          <w:u w:val="single"/>
        </w:rPr>
        <w:t>each row</w:t>
      </w:r>
      <w:r w:rsidRPr="00374130">
        <w:rPr>
          <w:rFonts w:ascii="Arial" w:hAnsi="Arial" w:cs="Arial"/>
          <w:sz w:val="20"/>
          <w:szCs w:val="20"/>
        </w:rPr>
        <w:t xml:space="preserve">, select </w:t>
      </w:r>
      <w:r w:rsidRPr="00374130">
        <w:rPr>
          <w:rFonts w:ascii="Arial" w:hAnsi="Arial" w:cs="Arial"/>
          <w:sz w:val="20"/>
          <w:szCs w:val="20"/>
          <w:u w:val="single"/>
        </w:rPr>
        <w:t>one</w:t>
      </w:r>
      <w:r w:rsidRPr="00374130">
        <w:rPr>
          <w:rFonts w:ascii="Arial" w:hAnsi="Arial" w:cs="Arial"/>
          <w:sz w:val="20"/>
          <w:szCs w:val="20"/>
        </w:rPr>
        <w:t xml:space="preserve"> response </w:t>
      </w:r>
      <w:r w:rsidRPr="00374130">
        <w:rPr>
          <w:rFonts w:ascii="Arial" w:hAnsi="Arial" w:cs="Arial"/>
          <w:sz w:val="20"/>
          <w:szCs w:val="20"/>
          <w:u w:val="single"/>
        </w:rPr>
        <w:t>per column</w:t>
      </w:r>
      <w:r w:rsidRPr="00374130">
        <w:rPr>
          <w:rFonts w:ascii="Arial" w:hAnsi="Arial" w:cs="Arial"/>
          <w:sz w:val="20"/>
          <w:szCs w:val="20"/>
        </w:rPr>
        <w:t>.</w:t>
      </w:r>
    </w:p>
    <w:p w:rsidR="00C0403E" w:rsidP="00D62200" w14:paraId="07914AD8" w14:textId="34D36D73">
      <w:pPr>
        <w:numPr>
          <w:ilvl w:val="0"/>
          <w:numId w:val="3"/>
        </w:numPr>
        <w:spacing w:after="60" w:line="240" w:lineRule="auto"/>
        <w:rPr>
          <w:rFonts w:ascii="Arial" w:hAnsi="Arial" w:cs="Arial"/>
          <w:color w:val="000000"/>
          <w:sz w:val="20"/>
          <w:szCs w:val="20"/>
        </w:rPr>
      </w:pPr>
      <w:r w:rsidRPr="00374130">
        <w:rPr>
          <w:rFonts w:ascii="Arial" w:hAnsi="Arial" w:cs="Arial"/>
          <w:color w:val="000000"/>
          <w:sz w:val="20"/>
          <w:szCs w:val="20"/>
        </w:rPr>
        <w:t xml:space="preserve">Please remember to closely read all questions, underlined terms, and definitions. For any questions or technical help, e-mail </w:t>
      </w:r>
      <w:hyperlink r:id="rId8" w:history="1">
        <w:r w:rsidRPr="007A48C2">
          <w:rPr>
            <w:rStyle w:val="Hyperlink"/>
            <w:rFonts w:ascii="Arial" w:hAnsi="Arial" w:cs="Arial"/>
            <w:sz w:val="20"/>
            <w:szCs w:val="20"/>
          </w:rPr>
          <w:t>sns@cisa.dhs.gov</w:t>
        </w:r>
      </w:hyperlink>
      <w:r w:rsidRPr="00374130">
        <w:rPr>
          <w:rFonts w:ascii="Arial" w:hAnsi="Arial" w:cs="Arial"/>
          <w:color w:val="000000"/>
          <w:sz w:val="20"/>
          <w:szCs w:val="20"/>
        </w:rPr>
        <w:t xml:space="preserve"> or call </w:t>
      </w:r>
      <w:r w:rsidRPr="00420CB8" w:rsidR="00420CB8">
        <w:rPr>
          <w:rFonts w:ascii="Arial" w:hAnsi="Arial" w:cs="Arial"/>
          <w:color w:val="000000"/>
          <w:sz w:val="20"/>
          <w:szCs w:val="20"/>
          <w:bdr w:val="none" w:sz="0" w:space="0" w:color="auto" w:frame="1"/>
        </w:rPr>
        <w:t>1-800-915-5712</w:t>
      </w:r>
      <w:r w:rsidRPr="00374130">
        <w:rPr>
          <w:rFonts w:ascii="Arial" w:hAnsi="Arial" w:cs="Arial"/>
          <w:color w:val="000000"/>
          <w:sz w:val="20"/>
          <w:szCs w:val="20"/>
        </w:rPr>
        <w:t>. Thank you for your participation!</w:t>
      </w:r>
    </w:p>
    <w:p w:rsidR="00C0403E" w:rsidP="00D62200" w14:paraId="180A42B9" w14:textId="77777777">
      <w:pPr>
        <w:spacing w:line="240" w:lineRule="auto"/>
        <w:rPr>
          <w:rFonts w:ascii="Arial" w:hAnsi="Arial" w:cs="Arial"/>
          <w:color w:val="000000"/>
          <w:sz w:val="20"/>
          <w:szCs w:val="20"/>
        </w:rPr>
      </w:pPr>
      <w:r>
        <w:rPr>
          <w:rFonts w:ascii="Arial" w:hAnsi="Arial" w:cs="Arial"/>
          <w:color w:val="000000"/>
          <w:sz w:val="20"/>
          <w:szCs w:val="20"/>
        </w:rPr>
        <w:br w:type="page"/>
      </w:r>
    </w:p>
    <w:p w:rsidR="00C0403E" w:rsidRPr="00874171" w:rsidP="00874171" w14:paraId="1F3464F1" w14:textId="2E11B85F">
      <w:pPr>
        <w:pStyle w:val="paragraph"/>
        <w:spacing w:before="0" w:beforeAutospacing="0" w:after="0" w:afterAutospacing="0"/>
        <w:jc w:val="center"/>
        <w:textAlignment w:val="baseline"/>
        <w:rPr>
          <w:rFonts w:ascii="Calibri" w:hAnsi="Calibri" w:cs="Calibri"/>
          <w:b/>
          <w:bCs/>
        </w:rPr>
      </w:pPr>
      <w:r>
        <w:rPr>
          <w:rStyle w:val="normaltextrun"/>
          <w:rFonts w:ascii="Calibri" w:hAnsi="Calibri" w:cs="Calibri"/>
          <w:b/>
          <w:bCs/>
        </w:rPr>
        <w:t>Demographic Questions</w:t>
      </w:r>
    </w:p>
    <w:p w:rsidR="00C0403E" w:rsidP="00874171" w14:paraId="38112EEB" w14:textId="629D1944">
      <w:pPr>
        <w:pStyle w:val="paragraph"/>
        <w:numPr>
          <w:ilvl w:val="0"/>
          <w:numId w:val="40"/>
        </w:numPr>
        <w:tabs>
          <w:tab w:val="clear" w:pos="720"/>
        </w:tabs>
        <w:spacing w:before="240" w:beforeAutospacing="0" w:after="120" w:afterAutospacing="0"/>
        <w:ind w:left="360"/>
        <w:textAlignment w:val="baseline"/>
        <w:rPr>
          <w:rFonts w:ascii="Arial" w:hAnsi="Arial" w:cs="Arial"/>
          <w:sz w:val="20"/>
          <w:szCs w:val="20"/>
        </w:rPr>
      </w:pPr>
      <w:r>
        <w:rPr>
          <w:rStyle w:val="normaltextrun"/>
          <w:rFonts w:ascii="Arial" w:hAnsi="Arial" w:cs="Arial"/>
          <w:b/>
          <w:bCs/>
          <w:sz w:val="20"/>
          <w:szCs w:val="20"/>
        </w:rPr>
        <w:t>List your organization’s location: </w:t>
      </w:r>
      <w:r>
        <w:rPr>
          <w:rStyle w:val="normaltextrun"/>
          <w:rFonts w:ascii="Arial" w:hAnsi="Arial" w:cs="Arial"/>
          <w:sz w:val="20"/>
          <w:szCs w:val="20"/>
        </w:rPr>
        <w:t>(For </w:t>
      </w:r>
      <w:r>
        <w:rPr>
          <w:rStyle w:val="normaltextrun"/>
          <w:rFonts w:ascii="Arial" w:hAnsi="Arial" w:cs="Arial"/>
          <w:sz w:val="20"/>
          <w:szCs w:val="20"/>
          <w:u w:val="single"/>
        </w:rPr>
        <w:t>each</w:t>
      </w:r>
      <w:r>
        <w:rPr>
          <w:rStyle w:val="normaltextrun"/>
          <w:rFonts w:ascii="Arial" w:hAnsi="Arial" w:cs="Arial"/>
          <w:sz w:val="20"/>
          <w:szCs w:val="20"/>
        </w:rPr>
        <w:t> line, enter </w:t>
      </w:r>
      <w:r>
        <w:rPr>
          <w:rStyle w:val="normaltextrun"/>
          <w:rFonts w:ascii="Arial" w:hAnsi="Arial" w:cs="Arial"/>
          <w:sz w:val="20"/>
          <w:szCs w:val="20"/>
          <w:u w:val="single"/>
        </w:rPr>
        <w:t>one</w:t>
      </w:r>
      <w:r>
        <w:rPr>
          <w:rStyle w:val="normaltextrun"/>
          <w:rFonts w:ascii="Arial" w:hAnsi="Arial" w:cs="Arial"/>
          <w:sz w:val="20"/>
          <w:szCs w:val="20"/>
        </w:rPr>
        <w:t> response; no acronyms)</w:t>
      </w:r>
      <w:r>
        <w:rPr>
          <w:rStyle w:val="normaltextrun"/>
          <w:rFonts w:ascii="Arial" w:hAnsi="Arial" w:cs="Arial"/>
          <w:b/>
          <w:bCs/>
          <w:sz w:val="20"/>
          <w:szCs w:val="20"/>
        </w:rPr>
        <w:t>  </w:t>
      </w:r>
      <w:r>
        <w:rPr>
          <w:rStyle w:val="eop"/>
          <w:rFonts w:ascii="Arial" w:hAnsi="Arial" w:eastAsiaTheme="majorEastAsia" w:cs="Arial"/>
          <w:sz w:val="20"/>
          <w:szCs w:val="20"/>
        </w:rPr>
        <w:t> </w:t>
      </w:r>
    </w:p>
    <w:p w:rsidR="00C0403E" w:rsidRPr="000E1E3E" w:rsidP="000A1391" w14:paraId="0641BE26" w14:textId="4C166F85">
      <w:pPr>
        <w:pStyle w:val="NoSpacing"/>
        <w:numPr>
          <w:ilvl w:val="0"/>
          <w:numId w:val="7"/>
        </w:numPr>
        <w:tabs>
          <w:tab w:val="right" w:leader="underscore" w:pos="9360"/>
        </w:tabs>
        <w:spacing w:after="60"/>
        <w:rPr>
          <w:rFonts w:ascii="Arial" w:hAnsi="Arial" w:cs="Arial"/>
          <w:sz w:val="18"/>
          <w:szCs w:val="18"/>
        </w:rPr>
      </w:pPr>
      <w:r w:rsidRPr="000E1E3E">
        <w:rPr>
          <w:rFonts w:ascii="Arial" w:hAnsi="Arial" w:cs="Arial"/>
          <w:sz w:val="18"/>
          <w:szCs w:val="18"/>
        </w:rPr>
        <w:t>State</w:t>
      </w:r>
      <w:r w:rsidR="006B645D">
        <w:rPr>
          <w:rFonts w:ascii="Arial" w:hAnsi="Arial" w:cs="Arial"/>
          <w:sz w:val="18"/>
          <w:szCs w:val="18"/>
        </w:rPr>
        <w:t>/</w:t>
      </w:r>
      <w:r w:rsidRPr="000E1E3E">
        <w:rPr>
          <w:rFonts w:ascii="Arial" w:hAnsi="Arial" w:cs="Arial"/>
          <w:sz w:val="18"/>
          <w:szCs w:val="18"/>
        </w:rPr>
        <w:t>Territory</w:t>
      </w:r>
      <w:r w:rsidR="006B645D">
        <w:rPr>
          <w:rFonts w:ascii="Arial" w:hAnsi="Arial" w:cs="Arial"/>
          <w:sz w:val="18"/>
          <w:szCs w:val="18"/>
        </w:rPr>
        <w:t xml:space="preserve"> </w:t>
      </w:r>
      <w:r w:rsidR="000A1391">
        <w:rPr>
          <w:rFonts w:ascii="Arial" w:hAnsi="Arial" w:cs="Arial"/>
          <w:sz w:val="18"/>
          <w:szCs w:val="18"/>
        </w:rPr>
        <w:tab/>
      </w:r>
    </w:p>
    <w:p w:rsidR="00C0403E" w:rsidRPr="000E1E3E" w:rsidP="000A1391" w14:paraId="232863F1" w14:textId="069B3A33">
      <w:pPr>
        <w:pStyle w:val="NoSpacing"/>
        <w:numPr>
          <w:ilvl w:val="0"/>
          <w:numId w:val="7"/>
        </w:numPr>
        <w:tabs>
          <w:tab w:val="right" w:leader="underscore" w:pos="9360"/>
        </w:tabs>
        <w:spacing w:after="60"/>
        <w:rPr>
          <w:rFonts w:ascii="Arial" w:hAnsi="Arial" w:cs="Arial"/>
          <w:sz w:val="18"/>
          <w:szCs w:val="18"/>
        </w:rPr>
      </w:pPr>
      <w:r w:rsidRPr="000E1E3E">
        <w:rPr>
          <w:rFonts w:ascii="Arial" w:hAnsi="Arial" w:cs="Arial"/>
          <w:sz w:val="18"/>
          <w:szCs w:val="18"/>
        </w:rPr>
        <w:t>County </w:t>
      </w:r>
      <w:r w:rsidR="000A1391">
        <w:rPr>
          <w:rFonts w:ascii="Arial" w:hAnsi="Arial" w:cs="Arial"/>
          <w:sz w:val="18"/>
          <w:szCs w:val="18"/>
        </w:rPr>
        <w:tab/>
      </w:r>
    </w:p>
    <w:p w:rsidR="00C0403E" w:rsidRPr="000E1E3E" w:rsidP="000A1391" w14:paraId="5F8EC780" w14:textId="0C14594C">
      <w:pPr>
        <w:pStyle w:val="NoSpacing"/>
        <w:numPr>
          <w:ilvl w:val="0"/>
          <w:numId w:val="7"/>
        </w:numPr>
        <w:tabs>
          <w:tab w:val="right" w:leader="underscore" w:pos="9360"/>
        </w:tabs>
        <w:spacing w:after="60"/>
        <w:rPr>
          <w:rFonts w:ascii="Arial" w:hAnsi="Arial" w:cs="Arial"/>
          <w:sz w:val="18"/>
          <w:szCs w:val="18"/>
        </w:rPr>
      </w:pPr>
      <w:r w:rsidRPr="000E1E3E">
        <w:rPr>
          <w:rFonts w:ascii="Arial" w:hAnsi="Arial" w:cs="Arial"/>
          <w:sz w:val="18"/>
          <w:szCs w:val="18"/>
        </w:rPr>
        <w:t>Locality (e.g.</w:t>
      </w:r>
      <w:r w:rsidRPr="000E1E3E" w:rsidR="005A78E2">
        <w:rPr>
          <w:rFonts w:ascii="Arial" w:hAnsi="Arial" w:cs="Arial"/>
          <w:sz w:val="18"/>
          <w:szCs w:val="18"/>
        </w:rPr>
        <w:t>,</w:t>
      </w:r>
      <w:r w:rsidRPr="000E1E3E">
        <w:rPr>
          <w:rFonts w:ascii="Arial" w:hAnsi="Arial" w:cs="Arial"/>
          <w:sz w:val="18"/>
          <w:szCs w:val="18"/>
        </w:rPr>
        <w:t xml:space="preserve"> city, town, district) </w:t>
      </w:r>
      <w:r w:rsidR="000A1391">
        <w:rPr>
          <w:rFonts w:ascii="Arial" w:hAnsi="Arial" w:cs="Arial"/>
          <w:sz w:val="18"/>
          <w:szCs w:val="18"/>
        </w:rPr>
        <w:tab/>
      </w:r>
    </w:p>
    <w:p w:rsidR="00C0403E" w:rsidRPr="000E1E3E" w:rsidP="000A1391" w14:paraId="22E8E023" w14:textId="03B276E1">
      <w:pPr>
        <w:pStyle w:val="NoSpacing"/>
        <w:numPr>
          <w:ilvl w:val="0"/>
          <w:numId w:val="7"/>
        </w:numPr>
        <w:tabs>
          <w:tab w:val="right" w:leader="underscore" w:pos="9360"/>
        </w:tabs>
        <w:spacing w:after="60"/>
        <w:rPr>
          <w:rFonts w:ascii="Arial" w:hAnsi="Arial" w:cs="Arial"/>
          <w:sz w:val="18"/>
          <w:szCs w:val="18"/>
        </w:rPr>
      </w:pPr>
      <w:r w:rsidRPr="000E1E3E">
        <w:rPr>
          <w:rFonts w:ascii="Arial" w:hAnsi="Arial" w:cs="Arial"/>
          <w:sz w:val="18"/>
          <w:szCs w:val="18"/>
        </w:rPr>
        <w:t>Zip Code </w:t>
      </w:r>
      <w:r w:rsidR="000A1391">
        <w:rPr>
          <w:rFonts w:ascii="Arial" w:hAnsi="Arial" w:cs="Arial"/>
          <w:sz w:val="18"/>
          <w:szCs w:val="18"/>
        </w:rPr>
        <w:tab/>
      </w:r>
    </w:p>
    <w:p w:rsidR="00D62200" w:rsidRPr="00260E47" w:rsidP="00260E47" w14:paraId="5CAFD3BD" w14:textId="2E1A9ECF">
      <w:pPr>
        <w:pStyle w:val="paragraph"/>
        <w:numPr>
          <w:ilvl w:val="0"/>
          <w:numId w:val="43"/>
        </w:numPr>
        <w:tabs>
          <w:tab w:val="clear" w:pos="720"/>
        </w:tabs>
        <w:spacing w:before="240" w:beforeAutospacing="0" w:after="0" w:afterAutospacing="0"/>
        <w:ind w:left="360"/>
        <w:textAlignment w:val="baseline"/>
        <w:rPr>
          <w:rFonts w:ascii="Arial" w:hAnsi="Arial" w:cs="Arial"/>
          <w:sz w:val="20"/>
          <w:szCs w:val="20"/>
        </w:rPr>
      </w:pPr>
      <w:r>
        <w:rPr>
          <w:rStyle w:val="normaltextrun"/>
          <w:rFonts w:ascii="Arial" w:hAnsi="Arial" w:cs="Arial"/>
          <w:b/>
          <w:bCs/>
          <w:sz w:val="20"/>
          <w:szCs w:val="20"/>
        </w:rPr>
        <w:t>Enter your organization’s formal name (no acronyms</w:t>
      </w:r>
      <w:r w:rsidR="00A209CB">
        <w:rPr>
          <w:rStyle w:val="normaltextrun"/>
          <w:rFonts w:ascii="Arial" w:hAnsi="Arial" w:cs="Arial"/>
          <w:b/>
          <w:bCs/>
          <w:sz w:val="20"/>
          <w:szCs w:val="20"/>
        </w:rPr>
        <w:t>/</w:t>
      </w:r>
      <w:r w:rsidR="00261B4D">
        <w:rPr>
          <w:rStyle w:val="normaltextrun"/>
          <w:rFonts w:ascii="Arial" w:hAnsi="Arial" w:cs="Arial"/>
          <w:b/>
          <w:bCs/>
          <w:sz w:val="20"/>
          <w:szCs w:val="20"/>
        </w:rPr>
        <w:t>no abbreviations</w:t>
      </w:r>
      <w:r>
        <w:rPr>
          <w:rStyle w:val="normaltextrun"/>
          <w:rFonts w:ascii="Arial" w:hAnsi="Arial" w:cs="Arial"/>
          <w:b/>
          <w:bCs/>
          <w:sz w:val="20"/>
          <w:szCs w:val="20"/>
        </w:rPr>
        <w:t>)</w:t>
      </w:r>
      <w:r>
        <w:rPr>
          <w:rStyle w:val="eop"/>
          <w:rFonts w:ascii="Arial" w:hAnsi="Arial" w:eastAsiaTheme="majorEastAsia" w:cs="Arial"/>
          <w:sz w:val="20"/>
          <w:szCs w:val="20"/>
        </w:rPr>
        <w:t> </w:t>
      </w:r>
    </w:p>
    <w:p w:rsidR="00C0403E" w:rsidRPr="00260E47" w:rsidP="00575AC4" w14:paraId="145A89D5" w14:textId="5AF1FF7D">
      <w:pPr>
        <w:pStyle w:val="paragraph"/>
        <w:tabs>
          <w:tab w:val="right" w:leader="underscore" w:pos="9360"/>
        </w:tabs>
        <w:spacing w:before="200" w:beforeAutospacing="0" w:after="60" w:afterAutospacing="0"/>
        <w:ind w:left="360"/>
        <w:textAlignment w:val="baseline"/>
        <w:rPr>
          <w:rFonts w:ascii="Segoe UI" w:hAnsi="Segoe UI" w:cs="Segoe UI"/>
          <w:sz w:val="16"/>
          <w:szCs w:val="16"/>
        </w:rPr>
      </w:pPr>
      <w:r w:rsidRPr="00260E47">
        <w:rPr>
          <w:rStyle w:val="eop"/>
          <w:rFonts w:ascii="Arial" w:hAnsi="Arial" w:eastAsiaTheme="majorEastAsia" w:cs="Arial"/>
          <w:sz w:val="18"/>
          <w:szCs w:val="18"/>
        </w:rPr>
        <w:t> </w:t>
      </w:r>
      <w:r w:rsidR="000A1391">
        <w:rPr>
          <w:rStyle w:val="eop"/>
          <w:rFonts w:ascii="Arial" w:hAnsi="Arial" w:eastAsiaTheme="majorEastAsia" w:cs="Arial"/>
          <w:sz w:val="18"/>
          <w:szCs w:val="18"/>
        </w:rPr>
        <w:tab/>
      </w:r>
    </w:p>
    <w:p w:rsidR="00C0403E" w:rsidP="00D62200" w14:paraId="70667323" w14:textId="22DDA396">
      <w:pPr>
        <w:pStyle w:val="paragraph"/>
        <w:numPr>
          <w:ilvl w:val="0"/>
          <w:numId w:val="44"/>
        </w:numPr>
        <w:tabs>
          <w:tab w:val="clear" w:pos="720"/>
        </w:tabs>
        <w:spacing w:before="240" w:beforeAutospacing="0" w:after="120" w:afterAutospacing="0"/>
        <w:ind w:left="360"/>
        <w:textAlignment w:val="baseline"/>
        <w:rPr>
          <w:rFonts w:ascii="Arial" w:hAnsi="Arial" w:cs="Arial"/>
          <w:sz w:val="20"/>
          <w:szCs w:val="20"/>
        </w:rPr>
      </w:pPr>
      <w:r>
        <w:rPr>
          <w:rStyle w:val="normaltextrun"/>
          <w:rFonts w:ascii="Arial" w:hAnsi="Arial" w:cs="Arial"/>
          <w:b/>
          <w:bCs/>
          <w:sz w:val="20"/>
          <w:szCs w:val="20"/>
        </w:rPr>
        <w:t>Select the response</w:t>
      </w:r>
      <w:r w:rsidR="00965638">
        <w:rPr>
          <w:rStyle w:val="normaltextrun"/>
          <w:rFonts w:ascii="Arial" w:hAnsi="Arial" w:cs="Arial"/>
          <w:b/>
          <w:bCs/>
          <w:sz w:val="20"/>
          <w:szCs w:val="20"/>
        </w:rPr>
        <w:t>s</w:t>
      </w:r>
      <w:r>
        <w:rPr>
          <w:rStyle w:val="normaltextrun"/>
          <w:rFonts w:ascii="Arial" w:hAnsi="Arial" w:cs="Arial"/>
          <w:b/>
          <w:bCs/>
          <w:sz w:val="20"/>
          <w:szCs w:val="20"/>
        </w:rPr>
        <w:t xml:space="preserve"> that </w:t>
      </w:r>
      <w:r w:rsidRPr="008B1F8C">
        <w:rPr>
          <w:rStyle w:val="normaltextrun"/>
          <w:rFonts w:ascii="Arial" w:hAnsi="Arial" w:cs="Arial"/>
          <w:b/>
          <w:bCs/>
          <w:sz w:val="20"/>
          <w:szCs w:val="20"/>
        </w:rPr>
        <w:t>characterize</w:t>
      </w:r>
      <w:r>
        <w:rPr>
          <w:rStyle w:val="normaltextrun"/>
          <w:rFonts w:ascii="Arial" w:hAnsi="Arial" w:cs="Arial"/>
          <w:b/>
          <w:bCs/>
          <w:sz w:val="20"/>
          <w:szCs w:val="20"/>
        </w:rPr>
        <w:t xml:space="preserve"> your organization’s public safety discipline: </w:t>
      </w:r>
      <w:r>
        <w:rPr>
          <w:rStyle w:val="normaltextrun"/>
          <w:rFonts w:ascii="Arial" w:hAnsi="Arial" w:cs="Arial"/>
          <w:sz w:val="20"/>
          <w:szCs w:val="20"/>
        </w:rPr>
        <w:t xml:space="preserve">(Select </w:t>
      </w:r>
      <w:r w:rsidR="00965638">
        <w:rPr>
          <w:rStyle w:val="normaltextrun"/>
          <w:rFonts w:ascii="Arial" w:hAnsi="Arial" w:cs="Arial"/>
          <w:sz w:val="20"/>
          <w:szCs w:val="20"/>
          <w:u w:val="single"/>
        </w:rPr>
        <w:t>all that apply</w:t>
      </w:r>
      <w:r>
        <w:rPr>
          <w:rStyle w:val="normaltextrun"/>
          <w:rFonts w:ascii="Arial" w:hAnsi="Arial" w:cs="Arial"/>
          <w:sz w:val="20"/>
          <w:szCs w:val="20"/>
        </w:rPr>
        <w:t>)</w:t>
      </w:r>
      <w:r>
        <w:rPr>
          <w:rStyle w:val="eop"/>
          <w:rFonts w:ascii="Arial" w:hAnsi="Arial" w:eastAsiaTheme="majorEastAsia" w:cs="Arial"/>
          <w:sz w:val="20"/>
          <w:szCs w:val="20"/>
        </w:rPr>
        <w:t> </w:t>
      </w:r>
    </w:p>
    <w:p w:rsidR="002F1D3B" w:rsidRPr="000E1E3E" w:rsidP="000E1E3E" w14:paraId="1E18DBD7" w14:textId="77777777">
      <w:pPr>
        <w:pStyle w:val="NoSpacing"/>
        <w:numPr>
          <w:ilvl w:val="0"/>
          <w:numId w:val="7"/>
        </w:numPr>
        <w:spacing w:after="20"/>
        <w:rPr>
          <w:rFonts w:ascii="Arial" w:hAnsi="Arial" w:cs="Arial"/>
          <w:sz w:val="18"/>
          <w:szCs w:val="18"/>
        </w:rPr>
      </w:pPr>
      <w:r w:rsidRPr="000E1E3E">
        <w:rPr>
          <w:rFonts w:ascii="Arial" w:hAnsi="Arial" w:cs="Arial"/>
          <w:sz w:val="18"/>
          <w:szCs w:val="18"/>
        </w:rPr>
        <w:t>Fire </w:t>
      </w:r>
    </w:p>
    <w:p w:rsidR="002F1D3B" w:rsidRPr="000E1E3E" w:rsidP="000E1E3E" w14:paraId="38D7BFB4" w14:textId="77777777">
      <w:pPr>
        <w:pStyle w:val="NoSpacing"/>
        <w:numPr>
          <w:ilvl w:val="0"/>
          <w:numId w:val="7"/>
        </w:numPr>
        <w:spacing w:after="20"/>
        <w:rPr>
          <w:rFonts w:ascii="Arial" w:hAnsi="Arial" w:cs="Arial"/>
          <w:sz w:val="18"/>
          <w:szCs w:val="18"/>
        </w:rPr>
      </w:pPr>
      <w:r w:rsidRPr="000E1E3E">
        <w:rPr>
          <w:rFonts w:ascii="Arial" w:hAnsi="Arial" w:cs="Arial"/>
          <w:sz w:val="18"/>
          <w:szCs w:val="18"/>
        </w:rPr>
        <w:t>Law Enforcement </w:t>
      </w:r>
    </w:p>
    <w:p w:rsidR="002F1D3B" w:rsidRPr="000E1E3E" w:rsidP="000E1E3E" w14:paraId="7F947117" w14:textId="77777777">
      <w:pPr>
        <w:pStyle w:val="NoSpacing"/>
        <w:numPr>
          <w:ilvl w:val="0"/>
          <w:numId w:val="7"/>
        </w:numPr>
        <w:spacing w:after="20"/>
        <w:rPr>
          <w:rFonts w:ascii="Arial" w:hAnsi="Arial" w:cs="Arial"/>
          <w:sz w:val="18"/>
          <w:szCs w:val="18"/>
        </w:rPr>
      </w:pPr>
      <w:r w:rsidRPr="000E1E3E">
        <w:rPr>
          <w:rFonts w:ascii="Arial" w:hAnsi="Arial" w:cs="Arial"/>
          <w:sz w:val="18"/>
          <w:szCs w:val="18"/>
        </w:rPr>
        <w:t>Emergency Medical Services </w:t>
      </w:r>
    </w:p>
    <w:p w:rsidR="002F1D3B" w:rsidRPr="000E1E3E" w:rsidP="000E1E3E" w14:paraId="107BA0CB" w14:textId="77777777">
      <w:pPr>
        <w:pStyle w:val="NoSpacing"/>
        <w:numPr>
          <w:ilvl w:val="0"/>
          <w:numId w:val="7"/>
        </w:numPr>
        <w:spacing w:after="20"/>
        <w:rPr>
          <w:rFonts w:ascii="Arial" w:hAnsi="Arial" w:cs="Arial"/>
          <w:sz w:val="18"/>
          <w:szCs w:val="18"/>
        </w:rPr>
      </w:pPr>
      <w:r w:rsidRPr="000E1E3E">
        <w:rPr>
          <w:rFonts w:ascii="Arial" w:hAnsi="Arial" w:cs="Arial"/>
          <w:sz w:val="18"/>
          <w:szCs w:val="18"/>
        </w:rPr>
        <w:t>Emergency Management </w:t>
      </w:r>
    </w:p>
    <w:p w:rsidR="002F1D3B" w:rsidRPr="000E1E3E" w:rsidP="000E1E3E" w14:paraId="579D771F" w14:textId="39D9A5E3">
      <w:pPr>
        <w:pStyle w:val="NoSpacing"/>
        <w:numPr>
          <w:ilvl w:val="0"/>
          <w:numId w:val="7"/>
        </w:numPr>
        <w:spacing w:after="20"/>
        <w:rPr>
          <w:rFonts w:ascii="Arial" w:hAnsi="Arial" w:cs="Arial"/>
          <w:sz w:val="18"/>
          <w:szCs w:val="18"/>
        </w:rPr>
      </w:pPr>
      <w:r w:rsidRPr="000E1E3E">
        <w:rPr>
          <w:rFonts w:ascii="Arial" w:hAnsi="Arial" w:cs="Arial"/>
          <w:sz w:val="18"/>
          <w:szCs w:val="18"/>
        </w:rPr>
        <w:t>Emergency Communications Center (ECC)/Public Safety Answering Point (PSAP)</w:t>
      </w:r>
    </w:p>
    <w:p w:rsidR="00C0403E" w:rsidP="000E1E3E" w14:paraId="0CF14580" w14:textId="78FA2C32">
      <w:pPr>
        <w:pStyle w:val="NoSpacing"/>
        <w:numPr>
          <w:ilvl w:val="0"/>
          <w:numId w:val="7"/>
        </w:numPr>
        <w:spacing w:after="20"/>
        <w:rPr>
          <w:rFonts w:ascii="Arial" w:hAnsi="Arial" w:cs="Arial"/>
          <w:sz w:val="18"/>
          <w:szCs w:val="18"/>
        </w:rPr>
      </w:pPr>
      <w:r w:rsidRPr="000E1E3E">
        <w:rPr>
          <w:rFonts w:ascii="Arial" w:hAnsi="Arial" w:cs="Arial"/>
          <w:sz w:val="18"/>
          <w:szCs w:val="18"/>
        </w:rPr>
        <w:t>Other Emergency Response Discipline</w:t>
      </w:r>
    </w:p>
    <w:p w:rsidR="007F7238" w:rsidP="00F65096" w14:paraId="3C04DE2F" w14:textId="3FFCB90A">
      <w:pPr>
        <w:pStyle w:val="NoSpacing"/>
        <w:spacing w:after="20"/>
        <w:ind w:left="720"/>
        <w:rPr>
          <w:rFonts w:ascii="Arial" w:hAnsi="Arial" w:cs="Arial"/>
          <w:sz w:val="18"/>
          <w:szCs w:val="18"/>
        </w:rPr>
      </w:pPr>
    </w:p>
    <w:p w:rsidR="00804F63" w:rsidRPr="000E1E3E" w:rsidP="00804F63" w14:paraId="038D6F04" w14:textId="70735EB6">
      <w:pPr>
        <w:pStyle w:val="NoSpacing"/>
        <w:spacing w:after="20"/>
        <w:rPr>
          <w:rFonts w:ascii="Arial" w:hAnsi="Arial" w:cs="Arial"/>
          <w:sz w:val="18"/>
          <w:szCs w:val="18"/>
        </w:rPr>
      </w:pPr>
      <w:r>
        <w:rPr>
          <w:noProof/>
        </w:rPr>
        <mc:AlternateContent>
          <mc:Choice Requires="wps">
            <w:drawing>
              <wp:inline distT="0" distB="0" distL="0" distR="0">
                <wp:extent cx="5943600" cy="876300"/>
                <wp:effectExtent l="0" t="0" r="19050" b="19050"/>
                <wp:docPr id="1168996480" name="Rectangle: Rounded Corners 11689964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876300"/>
                        </a:xfrm>
                        <a:prstGeom prst="roundRect">
                          <a:avLst>
                            <a:gd name="adj" fmla="val 16667"/>
                          </a:avLst>
                        </a:prstGeom>
                        <a:solidFill>
                          <a:srgbClr val="DEEBF7"/>
                        </a:solidFill>
                        <a:ln w="12700">
                          <a:solidFill>
                            <a:srgbClr val="000000"/>
                          </a:solidFill>
                          <a:miter lim="800000"/>
                          <a:headEnd/>
                          <a:tailEnd/>
                        </a:ln>
                      </wps:spPr>
                      <wps:txbx>
                        <w:txbxContent>
                          <w:p w:rsidR="00600029" w:rsidP="00600029" w14:textId="77777777">
                            <w:pPr>
                              <w:numPr>
                                <w:ilvl w:val="0"/>
                                <w:numId w:val="59"/>
                              </w:numPr>
                              <w:spacing w:after="60" w:line="240" w:lineRule="auto"/>
                              <w:ind w:left="360"/>
                              <w:rPr>
                                <w:rFonts w:ascii="Arial" w:hAnsi="Arial" w:cs="Arial"/>
                                <w:b/>
                                <w:bCs/>
                                <w:sz w:val="20"/>
                                <w:szCs w:val="20"/>
                              </w:rPr>
                            </w:pPr>
                            <w:r>
                              <w:rPr>
                                <w:rFonts w:ascii="Arial" w:hAnsi="Arial" w:cs="Arial"/>
                                <w:b/>
                                <w:bCs/>
                                <w:sz w:val="20"/>
                                <w:szCs w:val="20"/>
                              </w:rPr>
                              <w:t xml:space="preserve">If your organization is characterized as “Fire,” </w:t>
                            </w:r>
                            <w:r>
                              <w:rPr>
                                <w:rFonts w:ascii="Arial" w:hAnsi="Arial" w:cs="Arial"/>
                                <w:b/>
                                <w:bCs/>
                                <w:sz w:val="20"/>
                                <w:szCs w:val="20"/>
                                <w:u w:val="single"/>
                              </w:rPr>
                              <w:t>answer</w:t>
                            </w:r>
                            <w:r>
                              <w:rPr>
                                <w:rFonts w:ascii="Arial" w:hAnsi="Arial" w:cs="Arial"/>
                                <w:b/>
                                <w:bCs/>
                                <w:sz w:val="20"/>
                                <w:szCs w:val="20"/>
                              </w:rPr>
                              <w:t xml:space="preserve"> Questions 3a-b.</w:t>
                            </w:r>
                          </w:p>
                          <w:p w:rsidR="00600029" w:rsidP="00600029" w14:textId="77777777">
                            <w:pPr>
                              <w:numPr>
                                <w:ilvl w:val="0"/>
                                <w:numId w:val="59"/>
                              </w:numPr>
                              <w:spacing w:after="60" w:line="240" w:lineRule="auto"/>
                              <w:ind w:left="360"/>
                              <w:rPr>
                                <w:rFonts w:ascii="Arial" w:hAnsi="Arial" w:cs="Arial"/>
                                <w:b/>
                                <w:bCs/>
                                <w:sz w:val="20"/>
                                <w:szCs w:val="20"/>
                              </w:rPr>
                            </w:pPr>
                            <w:r>
                              <w:rPr>
                                <w:rFonts w:ascii="Arial" w:hAnsi="Arial" w:cs="Arial"/>
                                <w:b/>
                                <w:bCs/>
                                <w:sz w:val="20"/>
                                <w:szCs w:val="20"/>
                              </w:rPr>
                              <w:t xml:space="preserve">If your organization is characterized as “Emergency Medical Services,” </w:t>
                            </w:r>
                            <w:r>
                              <w:rPr>
                                <w:rFonts w:ascii="Arial" w:hAnsi="Arial" w:cs="Arial"/>
                                <w:b/>
                                <w:bCs/>
                                <w:sz w:val="20"/>
                                <w:szCs w:val="20"/>
                                <w:u w:val="single"/>
                              </w:rPr>
                              <w:t>skip</w:t>
                            </w:r>
                            <w:r>
                              <w:rPr>
                                <w:rFonts w:ascii="Arial" w:hAnsi="Arial" w:cs="Arial"/>
                                <w:b/>
                                <w:bCs/>
                                <w:sz w:val="20"/>
                                <w:szCs w:val="20"/>
                              </w:rPr>
                              <w:t xml:space="preserve"> to Question 3b.</w:t>
                            </w:r>
                          </w:p>
                          <w:p w:rsidR="00600029" w:rsidP="00600029" w14:textId="77777777">
                            <w:pPr>
                              <w:numPr>
                                <w:ilvl w:val="0"/>
                                <w:numId w:val="59"/>
                              </w:numPr>
                              <w:spacing w:after="60" w:line="240" w:lineRule="auto"/>
                              <w:ind w:left="360"/>
                              <w:rPr>
                                <w:rFonts w:ascii="Arial" w:hAnsi="Arial" w:cs="Arial"/>
                                <w:b/>
                                <w:bCs/>
                                <w:sz w:val="20"/>
                                <w:szCs w:val="20"/>
                              </w:rPr>
                            </w:pPr>
                            <w:r>
                              <w:rPr>
                                <w:rFonts w:ascii="Arial" w:hAnsi="Arial" w:cs="Arial"/>
                                <w:b/>
                                <w:bCs/>
                                <w:sz w:val="20"/>
                                <w:szCs w:val="20"/>
                              </w:rPr>
                              <w:t xml:space="preserve">Otherwise, </w:t>
                            </w:r>
                            <w:r>
                              <w:rPr>
                                <w:rFonts w:ascii="Arial" w:hAnsi="Arial" w:cs="Arial"/>
                                <w:b/>
                                <w:bCs/>
                                <w:sz w:val="20"/>
                                <w:szCs w:val="20"/>
                                <w:u w:val="single"/>
                              </w:rPr>
                              <w:t>skip</w:t>
                            </w:r>
                            <w:r>
                              <w:rPr>
                                <w:rFonts w:ascii="Arial" w:hAnsi="Arial" w:cs="Arial"/>
                                <w:b/>
                                <w:bCs/>
                                <w:sz w:val="20"/>
                                <w:szCs w:val="20"/>
                              </w:rPr>
                              <w:t xml:space="preserve"> to Question 4.</w:t>
                            </w:r>
                          </w:p>
                        </w:txbxContent>
                      </wps:txbx>
                      <wps:bodyPr rot="0" vert="horz" wrap="square" lIns="91440" tIns="45720" rIns="91440" bIns="45720" anchor="t" anchorCtr="0" upright="1"/>
                    </wps:wsp>
                  </a:graphicData>
                </a:graphic>
              </wp:inline>
            </w:drawing>
          </mc:Choice>
          <mc:Fallback>
            <w:pict>
              <v:roundrect id="Rectangle: Rounded Corners 1168996480" o:spid="_x0000_i1025" style="width:468pt;height:69pt;mso-left-percent:-10001;mso-position-horizontal-relative:char;mso-position-vertical-relative:line;mso-top-percent:-10001;mso-wrap-style:square;visibility:visible;v-text-anchor:top" arcsize="10923f" fillcolor="#deebf7" strokeweight="1pt">
                <v:stroke joinstyle="miter"/>
                <v:textbox>
                  <w:txbxContent>
                    <w:p w:rsidR="00600029" w:rsidP="00600029" w14:paraId="7B2117BB" w14:textId="77777777">
                      <w:pPr>
                        <w:numPr>
                          <w:ilvl w:val="0"/>
                          <w:numId w:val="59"/>
                        </w:numPr>
                        <w:spacing w:after="60" w:line="240" w:lineRule="auto"/>
                        <w:ind w:left="360"/>
                        <w:rPr>
                          <w:rFonts w:ascii="Arial" w:hAnsi="Arial" w:cs="Arial"/>
                          <w:b/>
                          <w:bCs/>
                          <w:sz w:val="20"/>
                          <w:szCs w:val="20"/>
                        </w:rPr>
                      </w:pPr>
                      <w:r>
                        <w:rPr>
                          <w:rFonts w:ascii="Arial" w:hAnsi="Arial" w:cs="Arial"/>
                          <w:b/>
                          <w:bCs/>
                          <w:sz w:val="20"/>
                          <w:szCs w:val="20"/>
                        </w:rPr>
                        <w:t xml:space="preserve">If your organization is characterized as “Fire,” </w:t>
                      </w:r>
                      <w:r>
                        <w:rPr>
                          <w:rFonts w:ascii="Arial" w:hAnsi="Arial" w:cs="Arial"/>
                          <w:b/>
                          <w:bCs/>
                          <w:sz w:val="20"/>
                          <w:szCs w:val="20"/>
                          <w:u w:val="single"/>
                        </w:rPr>
                        <w:t>answer</w:t>
                      </w:r>
                      <w:r>
                        <w:rPr>
                          <w:rFonts w:ascii="Arial" w:hAnsi="Arial" w:cs="Arial"/>
                          <w:b/>
                          <w:bCs/>
                          <w:sz w:val="20"/>
                          <w:szCs w:val="20"/>
                        </w:rPr>
                        <w:t xml:space="preserve"> Questions 3a-b.</w:t>
                      </w:r>
                    </w:p>
                    <w:p w:rsidR="00600029" w:rsidP="00600029" w14:paraId="3F985453" w14:textId="77777777">
                      <w:pPr>
                        <w:numPr>
                          <w:ilvl w:val="0"/>
                          <w:numId w:val="59"/>
                        </w:numPr>
                        <w:spacing w:after="60" w:line="240" w:lineRule="auto"/>
                        <w:ind w:left="360"/>
                        <w:rPr>
                          <w:rFonts w:ascii="Arial" w:hAnsi="Arial" w:cs="Arial"/>
                          <w:b/>
                          <w:bCs/>
                          <w:sz w:val="20"/>
                          <w:szCs w:val="20"/>
                        </w:rPr>
                      </w:pPr>
                      <w:r>
                        <w:rPr>
                          <w:rFonts w:ascii="Arial" w:hAnsi="Arial" w:cs="Arial"/>
                          <w:b/>
                          <w:bCs/>
                          <w:sz w:val="20"/>
                          <w:szCs w:val="20"/>
                        </w:rPr>
                        <w:t xml:space="preserve">If your organization is characterized as “Emergency Medical Services,” </w:t>
                      </w:r>
                      <w:r>
                        <w:rPr>
                          <w:rFonts w:ascii="Arial" w:hAnsi="Arial" w:cs="Arial"/>
                          <w:b/>
                          <w:bCs/>
                          <w:sz w:val="20"/>
                          <w:szCs w:val="20"/>
                          <w:u w:val="single"/>
                        </w:rPr>
                        <w:t>skip</w:t>
                      </w:r>
                      <w:r>
                        <w:rPr>
                          <w:rFonts w:ascii="Arial" w:hAnsi="Arial" w:cs="Arial"/>
                          <w:b/>
                          <w:bCs/>
                          <w:sz w:val="20"/>
                          <w:szCs w:val="20"/>
                        </w:rPr>
                        <w:t xml:space="preserve"> to Question 3b.</w:t>
                      </w:r>
                    </w:p>
                    <w:p w:rsidR="00600029" w:rsidP="00600029" w14:paraId="51E7C380" w14:textId="77777777">
                      <w:pPr>
                        <w:numPr>
                          <w:ilvl w:val="0"/>
                          <w:numId w:val="59"/>
                        </w:numPr>
                        <w:spacing w:after="60" w:line="240" w:lineRule="auto"/>
                        <w:ind w:left="360"/>
                        <w:rPr>
                          <w:rFonts w:ascii="Arial" w:hAnsi="Arial" w:cs="Arial"/>
                          <w:b/>
                          <w:bCs/>
                          <w:sz w:val="20"/>
                          <w:szCs w:val="20"/>
                        </w:rPr>
                      </w:pPr>
                      <w:r>
                        <w:rPr>
                          <w:rFonts w:ascii="Arial" w:hAnsi="Arial" w:cs="Arial"/>
                          <w:b/>
                          <w:bCs/>
                          <w:sz w:val="20"/>
                          <w:szCs w:val="20"/>
                        </w:rPr>
                        <w:t xml:space="preserve">Otherwise, </w:t>
                      </w:r>
                      <w:r>
                        <w:rPr>
                          <w:rFonts w:ascii="Arial" w:hAnsi="Arial" w:cs="Arial"/>
                          <w:b/>
                          <w:bCs/>
                          <w:sz w:val="20"/>
                          <w:szCs w:val="20"/>
                          <w:u w:val="single"/>
                        </w:rPr>
                        <w:t>skip</w:t>
                      </w:r>
                      <w:r>
                        <w:rPr>
                          <w:rFonts w:ascii="Arial" w:hAnsi="Arial" w:cs="Arial"/>
                          <w:b/>
                          <w:bCs/>
                          <w:sz w:val="20"/>
                          <w:szCs w:val="20"/>
                        </w:rPr>
                        <w:t xml:space="preserve"> to Question 4.</w:t>
                      </w:r>
                    </w:p>
                  </w:txbxContent>
                </v:textbox>
                <w10:wrap type="none"/>
                <w10:anchorlock/>
              </v:roundrect>
            </w:pict>
          </mc:Fallback>
        </mc:AlternateContent>
      </w:r>
    </w:p>
    <w:p w:rsidR="00804F63" w:rsidP="00804F63" w14:paraId="63E89A9B" w14:textId="0FB0B524">
      <w:pPr>
        <w:pStyle w:val="paragraph"/>
        <w:spacing w:before="240" w:beforeAutospacing="0" w:after="120" w:afterAutospacing="0"/>
        <w:textAlignment w:val="baseline"/>
        <w:rPr>
          <w:rStyle w:val="normaltextrun"/>
          <w:rFonts w:ascii="Arial" w:hAnsi="Arial" w:cs="Arial"/>
          <w:sz w:val="20"/>
          <w:szCs w:val="20"/>
        </w:rPr>
      </w:pPr>
      <w:r w:rsidRPr="00F935A8">
        <w:rPr>
          <w:rStyle w:val="normaltextrun"/>
          <w:rFonts w:ascii="Arial" w:hAnsi="Arial" w:cs="Arial"/>
          <w:b/>
          <w:bCs/>
          <w:sz w:val="20"/>
          <w:szCs w:val="20"/>
        </w:rPr>
        <w:t>3a.</w:t>
      </w:r>
      <w:r>
        <w:rPr>
          <w:rStyle w:val="normaltextrun"/>
          <w:rFonts w:ascii="Arial" w:hAnsi="Arial" w:cs="Arial"/>
          <w:b/>
          <w:bCs/>
          <w:sz w:val="20"/>
          <w:szCs w:val="20"/>
        </w:rPr>
        <w:t xml:space="preserve">  </w:t>
      </w:r>
      <w:r w:rsidRPr="00816B28">
        <w:rPr>
          <w:rStyle w:val="normaltextrun"/>
          <w:rFonts w:ascii="Arial" w:hAnsi="Arial" w:cs="Arial"/>
          <w:b/>
          <w:bCs/>
          <w:sz w:val="20"/>
          <w:szCs w:val="20"/>
        </w:rPr>
        <w:t>Select the response that best characterizes</w:t>
      </w:r>
      <w:r w:rsidR="00FE00A8">
        <w:rPr>
          <w:rStyle w:val="normaltextrun"/>
          <w:rFonts w:ascii="Arial" w:hAnsi="Arial" w:cs="Arial"/>
          <w:b/>
          <w:bCs/>
          <w:sz w:val="20"/>
          <w:szCs w:val="20"/>
        </w:rPr>
        <w:t xml:space="preserve"> your organization’s fire department</w:t>
      </w:r>
      <w:r w:rsidR="000522D0">
        <w:rPr>
          <w:rStyle w:val="normaltextrun"/>
          <w:rFonts w:ascii="Arial" w:hAnsi="Arial" w:cs="Arial"/>
          <w:b/>
          <w:bCs/>
          <w:sz w:val="20"/>
          <w:szCs w:val="20"/>
        </w:rPr>
        <w:t>:</w:t>
      </w:r>
      <w:r w:rsidR="000522D0">
        <w:rPr>
          <w:rStyle w:val="normaltextrun"/>
          <w:rFonts w:ascii="Arial" w:hAnsi="Arial" w:cs="Arial"/>
          <w:sz w:val="20"/>
          <w:szCs w:val="20"/>
        </w:rPr>
        <w:t xml:space="preserve"> </w:t>
      </w:r>
      <w:r w:rsidRPr="00816B28">
        <w:rPr>
          <w:rStyle w:val="normaltextrun"/>
          <w:rFonts w:ascii="Arial" w:hAnsi="Arial" w:cs="Arial"/>
          <w:sz w:val="20"/>
          <w:szCs w:val="20"/>
        </w:rPr>
        <w:t>(Select one response)</w:t>
      </w:r>
    </w:p>
    <w:p w:rsidR="00804F63" w:rsidP="00804F63" w14:paraId="6D802850" w14:textId="0921EB2A">
      <w:pPr>
        <w:pStyle w:val="NoSpacing"/>
        <w:numPr>
          <w:ilvl w:val="0"/>
          <w:numId w:val="56"/>
        </w:numPr>
        <w:spacing w:after="20"/>
        <w:rPr>
          <w:rFonts w:ascii="Arial" w:hAnsi="Arial" w:cs="Arial"/>
          <w:sz w:val="18"/>
          <w:szCs w:val="18"/>
        </w:rPr>
      </w:pPr>
      <w:r>
        <w:rPr>
          <w:rFonts w:ascii="Arial" w:hAnsi="Arial" w:cs="Arial"/>
          <w:sz w:val="18"/>
          <w:szCs w:val="18"/>
        </w:rPr>
        <w:t>Wildland</w:t>
      </w:r>
    </w:p>
    <w:p w:rsidR="00804F63" w:rsidP="00804F63" w14:paraId="68977680" w14:textId="75476FDD">
      <w:pPr>
        <w:pStyle w:val="NoSpacing"/>
        <w:numPr>
          <w:ilvl w:val="0"/>
          <w:numId w:val="56"/>
        </w:numPr>
        <w:spacing w:after="20"/>
        <w:rPr>
          <w:rFonts w:ascii="Arial" w:hAnsi="Arial" w:cs="Arial"/>
          <w:sz w:val="18"/>
          <w:szCs w:val="18"/>
        </w:rPr>
      </w:pPr>
      <w:r>
        <w:rPr>
          <w:rFonts w:ascii="Arial" w:hAnsi="Arial" w:cs="Arial"/>
          <w:sz w:val="18"/>
          <w:szCs w:val="18"/>
        </w:rPr>
        <w:t>Structural</w:t>
      </w:r>
    </w:p>
    <w:p w:rsidR="00B62B79" w:rsidRPr="000E1E3E" w:rsidP="00F65096" w14:paraId="1D138675" w14:textId="473F29FF">
      <w:pPr>
        <w:pStyle w:val="NoSpacing"/>
        <w:numPr>
          <w:ilvl w:val="0"/>
          <w:numId w:val="56"/>
        </w:numPr>
        <w:spacing w:after="20"/>
        <w:rPr>
          <w:rFonts w:ascii="Arial" w:hAnsi="Arial" w:cs="Arial"/>
          <w:sz w:val="18"/>
          <w:szCs w:val="18"/>
        </w:rPr>
      </w:pPr>
      <w:r>
        <w:rPr>
          <w:rFonts w:ascii="Arial" w:hAnsi="Arial" w:cs="Arial"/>
          <w:sz w:val="18"/>
          <w:szCs w:val="18"/>
        </w:rPr>
        <w:t>Both</w:t>
      </w:r>
    </w:p>
    <w:p w:rsidR="00816B28" w:rsidP="006E5174" w14:paraId="3D32312D" w14:textId="74E50B05">
      <w:pPr>
        <w:pStyle w:val="paragraph"/>
        <w:spacing w:before="240" w:beforeAutospacing="0" w:after="120" w:afterAutospacing="0"/>
        <w:textAlignment w:val="baseline"/>
        <w:rPr>
          <w:rStyle w:val="normaltextrun"/>
          <w:rFonts w:ascii="Arial" w:hAnsi="Arial" w:cs="Arial"/>
          <w:sz w:val="20"/>
          <w:szCs w:val="20"/>
        </w:rPr>
      </w:pPr>
      <w:r w:rsidRPr="00F935A8">
        <w:rPr>
          <w:rStyle w:val="normaltextrun"/>
          <w:rFonts w:ascii="Arial" w:hAnsi="Arial" w:cs="Arial"/>
          <w:b/>
          <w:bCs/>
          <w:sz w:val="20"/>
          <w:szCs w:val="20"/>
        </w:rPr>
        <w:t>3</w:t>
      </w:r>
      <w:r w:rsidR="00147428">
        <w:rPr>
          <w:rStyle w:val="normaltextrun"/>
          <w:rFonts w:ascii="Arial" w:hAnsi="Arial" w:cs="Arial"/>
          <w:b/>
          <w:bCs/>
          <w:sz w:val="20"/>
          <w:szCs w:val="20"/>
        </w:rPr>
        <w:t>b</w:t>
      </w:r>
      <w:r w:rsidRPr="00F935A8">
        <w:rPr>
          <w:rStyle w:val="normaltextrun"/>
          <w:rFonts w:ascii="Arial" w:hAnsi="Arial" w:cs="Arial"/>
          <w:b/>
          <w:bCs/>
          <w:sz w:val="20"/>
          <w:szCs w:val="20"/>
        </w:rPr>
        <w:t>.</w:t>
      </w:r>
      <w:r>
        <w:rPr>
          <w:rStyle w:val="normaltextrun"/>
          <w:rFonts w:ascii="Arial" w:hAnsi="Arial" w:cs="Arial"/>
          <w:b/>
          <w:bCs/>
          <w:sz w:val="20"/>
          <w:szCs w:val="20"/>
        </w:rPr>
        <w:t xml:space="preserve">  </w:t>
      </w:r>
      <w:r w:rsidRPr="00816B28">
        <w:rPr>
          <w:rStyle w:val="normaltextrun"/>
          <w:rFonts w:ascii="Arial" w:hAnsi="Arial" w:cs="Arial"/>
          <w:b/>
          <w:bCs/>
          <w:sz w:val="20"/>
          <w:szCs w:val="20"/>
        </w:rPr>
        <w:t>Select the response that best characterizes the staffing structure of your organization</w:t>
      </w:r>
      <w:r w:rsidRPr="00816B28">
        <w:rPr>
          <w:rStyle w:val="normaltextrun"/>
          <w:rFonts w:ascii="Arial" w:hAnsi="Arial" w:cs="Arial"/>
          <w:sz w:val="20"/>
          <w:szCs w:val="20"/>
        </w:rPr>
        <w:t>: (Select one response)</w:t>
      </w:r>
    </w:p>
    <w:p w:rsidR="00816B28" w:rsidP="00816B28" w14:paraId="113C2B98" w14:textId="2E94B469">
      <w:pPr>
        <w:pStyle w:val="NoSpacing"/>
        <w:numPr>
          <w:ilvl w:val="0"/>
          <w:numId w:val="56"/>
        </w:numPr>
        <w:spacing w:after="20"/>
        <w:rPr>
          <w:rFonts w:ascii="Arial" w:hAnsi="Arial" w:cs="Arial"/>
          <w:sz w:val="18"/>
          <w:szCs w:val="18"/>
        </w:rPr>
      </w:pPr>
      <w:r>
        <w:rPr>
          <w:rFonts w:ascii="Arial" w:hAnsi="Arial" w:cs="Arial"/>
          <w:sz w:val="18"/>
          <w:szCs w:val="18"/>
        </w:rPr>
        <w:t>Career</w:t>
      </w:r>
    </w:p>
    <w:p w:rsidR="00981789" w:rsidP="00816B28" w14:paraId="561F3AD8" w14:textId="60D69D16">
      <w:pPr>
        <w:pStyle w:val="NoSpacing"/>
        <w:numPr>
          <w:ilvl w:val="0"/>
          <w:numId w:val="56"/>
        </w:numPr>
        <w:spacing w:after="20"/>
        <w:rPr>
          <w:rFonts w:ascii="Arial" w:hAnsi="Arial" w:cs="Arial"/>
          <w:sz w:val="18"/>
          <w:szCs w:val="18"/>
        </w:rPr>
      </w:pPr>
      <w:r>
        <w:rPr>
          <w:rFonts w:ascii="Arial" w:hAnsi="Arial" w:cs="Arial"/>
          <w:sz w:val="18"/>
          <w:szCs w:val="18"/>
        </w:rPr>
        <w:t>Volunteer</w:t>
      </w:r>
    </w:p>
    <w:p w:rsidR="00981789" w:rsidRPr="00816B28" w:rsidP="00816B28" w14:paraId="780B7855" w14:textId="7873CD5D">
      <w:pPr>
        <w:pStyle w:val="NoSpacing"/>
        <w:numPr>
          <w:ilvl w:val="0"/>
          <w:numId w:val="56"/>
        </w:numPr>
        <w:spacing w:after="20"/>
        <w:rPr>
          <w:rStyle w:val="normaltextrun"/>
          <w:rFonts w:ascii="Arial" w:hAnsi="Arial" w:cs="Arial"/>
          <w:sz w:val="18"/>
          <w:szCs w:val="18"/>
        </w:rPr>
      </w:pPr>
      <w:r>
        <w:rPr>
          <w:rFonts w:ascii="Arial" w:hAnsi="Arial" w:cs="Arial"/>
          <w:sz w:val="18"/>
          <w:szCs w:val="18"/>
        </w:rPr>
        <w:t>Hybrid</w:t>
      </w:r>
    </w:p>
    <w:p w:rsidR="00C0403E" w:rsidP="00D62200" w14:paraId="1F03F839" w14:textId="1FB6A705">
      <w:pPr>
        <w:pStyle w:val="paragraph"/>
        <w:numPr>
          <w:ilvl w:val="0"/>
          <w:numId w:val="46"/>
        </w:numPr>
        <w:tabs>
          <w:tab w:val="clear" w:pos="720"/>
        </w:tabs>
        <w:spacing w:before="240" w:beforeAutospacing="0" w:after="120" w:afterAutospacing="0"/>
        <w:ind w:left="360"/>
        <w:textAlignment w:val="baseline"/>
        <w:rPr>
          <w:rFonts w:ascii="Arial" w:hAnsi="Arial" w:cs="Arial"/>
          <w:sz w:val="20"/>
          <w:szCs w:val="20"/>
        </w:rPr>
      </w:pPr>
      <w:r>
        <w:rPr>
          <w:rStyle w:val="normaltextrun"/>
          <w:rFonts w:ascii="Arial" w:hAnsi="Arial" w:cs="Arial"/>
          <w:b/>
          <w:bCs/>
          <w:sz w:val="20"/>
          <w:szCs w:val="20"/>
        </w:rPr>
        <w:t xml:space="preserve">Select the response that </w:t>
      </w:r>
      <w:r w:rsidRPr="008B1F8C">
        <w:rPr>
          <w:rStyle w:val="normaltextrun"/>
          <w:rFonts w:ascii="Arial" w:hAnsi="Arial" w:cs="Arial"/>
          <w:b/>
          <w:bCs/>
          <w:sz w:val="20"/>
          <w:szCs w:val="20"/>
        </w:rPr>
        <w:t>best characterizes</w:t>
      </w:r>
      <w:r>
        <w:rPr>
          <w:rStyle w:val="normaltextrun"/>
          <w:rFonts w:ascii="Arial" w:hAnsi="Arial" w:cs="Arial"/>
          <w:b/>
          <w:bCs/>
          <w:sz w:val="20"/>
          <w:szCs w:val="20"/>
        </w:rPr>
        <w:t xml:space="preserve"> the role of </w:t>
      </w:r>
      <w:r w:rsidRPr="008B1F8C">
        <w:rPr>
          <w:rStyle w:val="normaltextrun"/>
          <w:rFonts w:ascii="Arial" w:hAnsi="Arial" w:cs="Arial"/>
          <w:b/>
          <w:bCs/>
          <w:sz w:val="20"/>
          <w:szCs w:val="20"/>
        </w:rPr>
        <w:t>the individual coordinating the</w:t>
      </w:r>
      <w:r>
        <w:rPr>
          <w:rStyle w:val="normaltextrun"/>
          <w:rFonts w:ascii="Arial" w:hAnsi="Arial" w:cs="Arial"/>
          <w:b/>
          <w:bCs/>
          <w:sz w:val="20"/>
          <w:szCs w:val="20"/>
        </w:rPr>
        <w:t xml:space="preserve"> survey response for your organization:</w:t>
      </w:r>
      <w:r>
        <w:rPr>
          <w:rStyle w:val="normaltextrun"/>
          <w:rFonts w:ascii="Arial" w:hAnsi="Arial" w:cs="Arial"/>
          <w:sz w:val="20"/>
          <w:szCs w:val="20"/>
          <w:shd w:val="clear" w:color="auto" w:fill="FFFFFF"/>
        </w:rPr>
        <w:t> (Select </w:t>
      </w:r>
      <w:r>
        <w:rPr>
          <w:rStyle w:val="normaltextrun"/>
          <w:rFonts w:ascii="Arial" w:hAnsi="Arial" w:cs="Arial"/>
          <w:sz w:val="20"/>
          <w:szCs w:val="20"/>
          <w:u w:val="single"/>
        </w:rPr>
        <w:t>one</w:t>
      </w:r>
      <w:r>
        <w:rPr>
          <w:rStyle w:val="normaltextrun"/>
          <w:rFonts w:ascii="Arial" w:hAnsi="Arial" w:cs="Arial"/>
          <w:sz w:val="20"/>
          <w:szCs w:val="20"/>
          <w:shd w:val="clear" w:color="auto" w:fill="FFFFFF"/>
        </w:rPr>
        <w:t> response)</w:t>
      </w:r>
      <w:r>
        <w:rPr>
          <w:rStyle w:val="eop"/>
          <w:rFonts w:ascii="Arial" w:hAnsi="Arial" w:eastAsiaTheme="majorEastAsia" w:cs="Arial"/>
          <w:sz w:val="20"/>
          <w:szCs w:val="20"/>
        </w:rPr>
        <w:t> </w:t>
      </w:r>
    </w:p>
    <w:p w:rsidR="00C0403E" w:rsidRPr="005068F4" w:rsidP="005068F4" w14:paraId="76566970"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Executive Leadership </w:t>
      </w:r>
    </w:p>
    <w:p w:rsidR="00C0403E" w:rsidRPr="005068F4" w:rsidP="005068F4" w14:paraId="6C17D982"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Senior Leadership </w:t>
      </w:r>
    </w:p>
    <w:p w:rsidR="00C0403E" w:rsidRPr="005068F4" w:rsidP="005068F4" w14:paraId="6A0038C0"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Supervisory Personnel </w:t>
      </w:r>
    </w:p>
    <w:p w:rsidR="00C0403E" w:rsidRPr="005068F4" w:rsidP="005068F4" w14:paraId="258E0694" w14:textId="3E8E7D05">
      <w:pPr>
        <w:pStyle w:val="NoSpacing"/>
        <w:numPr>
          <w:ilvl w:val="0"/>
          <w:numId w:val="7"/>
        </w:numPr>
        <w:spacing w:after="20"/>
        <w:rPr>
          <w:rFonts w:ascii="Arial" w:hAnsi="Arial" w:cs="Arial"/>
          <w:sz w:val="18"/>
          <w:szCs w:val="18"/>
        </w:rPr>
      </w:pPr>
      <w:r w:rsidRPr="005068F4">
        <w:rPr>
          <w:rFonts w:ascii="Arial" w:hAnsi="Arial" w:cs="Arial"/>
          <w:sz w:val="18"/>
          <w:szCs w:val="18"/>
        </w:rPr>
        <w:t>Investigative Personnel </w:t>
      </w:r>
    </w:p>
    <w:p w:rsidR="002757E0" w:rsidP="005068F4" w14:paraId="440EE67F" w14:textId="63D9DB81">
      <w:pPr>
        <w:pStyle w:val="NoSpacing"/>
        <w:numPr>
          <w:ilvl w:val="0"/>
          <w:numId w:val="7"/>
        </w:numPr>
        <w:spacing w:after="20"/>
        <w:rPr>
          <w:rFonts w:ascii="Arial" w:hAnsi="Arial" w:cs="Arial"/>
          <w:sz w:val="18"/>
          <w:szCs w:val="18"/>
        </w:rPr>
      </w:pPr>
      <w:r w:rsidRPr="005068F4">
        <w:rPr>
          <w:rFonts w:ascii="Arial" w:hAnsi="Arial" w:cs="Arial"/>
          <w:sz w:val="18"/>
          <w:szCs w:val="18"/>
        </w:rPr>
        <w:t>Line and Support Personnel</w:t>
      </w:r>
    </w:p>
    <w:p w:rsidR="00C0403E" w:rsidRPr="005068F4" w:rsidP="000C7E16" w14:paraId="75C22790" w14:textId="2BD96904">
      <w:pPr>
        <w:rPr>
          <w:rFonts w:ascii="Arial" w:hAnsi="Arial" w:cs="Arial"/>
          <w:sz w:val="18"/>
          <w:szCs w:val="18"/>
        </w:rPr>
      </w:pPr>
      <w:r>
        <w:rPr>
          <w:rFonts w:ascii="Arial" w:hAnsi="Arial" w:cs="Arial"/>
          <w:sz w:val="18"/>
          <w:szCs w:val="18"/>
        </w:rPr>
        <w:br w:type="page"/>
      </w:r>
    </w:p>
    <w:p w:rsidR="00C0403E" w:rsidP="00D62200" w14:paraId="3474B21B" w14:textId="237341E6">
      <w:pPr>
        <w:pStyle w:val="paragraph"/>
        <w:numPr>
          <w:ilvl w:val="0"/>
          <w:numId w:val="48"/>
        </w:numPr>
        <w:tabs>
          <w:tab w:val="clear" w:pos="720"/>
        </w:tabs>
        <w:spacing w:before="240" w:beforeAutospacing="0" w:after="120" w:afterAutospacing="0"/>
        <w:ind w:left="360"/>
        <w:textAlignment w:val="baseline"/>
        <w:rPr>
          <w:rFonts w:ascii="Arial" w:hAnsi="Arial" w:cs="Arial"/>
          <w:sz w:val="20"/>
          <w:szCs w:val="20"/>
        </w:rPr>
      </w:pPr>
      <w:bookmarkStart w:id="0" w:name="_Hlk108076306"/>
      <w:r>
        <w:rPr>
          <w:rStyle w:val="normaltextrun"/>
          <w:rFonts w:ascii="Arial" w:hAnsi="Arial" w:cs="Arial"/>
          <w:b/>
          <w:bCs/>
          <w:sz w:val="20"/>
          <w:szCs w:val="20"/>
        </w:rPr>
        <w:t>Estimate the number of personnel in your organization</w:t>
      </w:r>
      <w:bookmarkEnd w:id="0"/>
      <w:r>
        <w:rPr>
          <w:rStyle w:val="normaltextrun"/>
          <w:rFonts w:ascii="Arial" w:hAnsi="Arial" w:cs="Arial"/>
          <w:b/>
          <w:bCs/>
          <w:sz w:val="20"/>
          <w:szCs w:val="20"/>
        </w:rPr>
        <w:t xml:space="preserve">: </w:t>
      </w:r>
      <w:r>
        <w:rPr>
          <w:rStyle w:val="normaltextrun"/>
          <w:rFonts w:ascii="Arial" w:hAnsi="Arial" w:cs="Arial"/>
          <w:sz w:val="20"/>
          <w:szCs w:val="20"/>
        </w:rPr>
        <w:t xml:space="preserve">(Select </w:t>
      </w:r>
      <w:r>
        <w:rPr>
          <w:rStyle w:val="normaltextrun"/>
          <w:rFonts w:ascii="Arial" w:hAnsi="Arial" w:cs="Arial"/>
          <w:sz w:val="20"/>
          <w:szCs w:val="20"/>
          <w:u w:val="single"/>
        </w:rPr>
        <w:t>one</w:t>
      </w:r>
      <w:r>
        <w:rPr>
          <w:rStyle w:val="normaltextrun"/>
          <w:rFonts w:ascii="Arial" w:hAnsi="Arial" w:cs="Arial"/>
          <w:sz w:val="20"/>
          <w:szCs w:val="20"/>
        </w:rPr>
        <w:t xml:space="preserve"> response)</w:t>
      </w:r>
      <w:r>
        <w:rPr>
          <w:rStyle w:val="eop"/>
          <w:rFonts w:ascii="Arial" w:hAnsi="Arial" w:eastAsiaTheme="majorEastAsia" w:cs="Arial"/>
          <w:sz w:val="20"/>
          <w:szCs w:val="20"/>
        </w:rPr>
        <w:t> </w:t>
      </w:r>
    </w:p>
    <w:p w:rsidR="00C0403E" w:rsidRPr="005068F4" w:rsidP="005068F4" w14:paraId="7BE173C5" w14:textId="4F7A033B">
      <w:pPr>
        <w:pStyle w:val="NoSpacing"/>
        <w:numPr>
          <w:ilvl w:val="0"/>
          <w:numId w:val="7"/>
        </w:numPr>
        <w:spacing w:after="20"/>
        <w:rPr>
          <w:rFonts w:ascii="Arial" w:hAnsi="Arial" w:cs="Arial"/>
          <w:sz w:val="18"/>
          <w:szCs w:val="18"/>
        </w:rPr>
      </w:pPr>
      <w:r w:rsidRPr="005068F4">
        <w:rPr>
          <w:rFonts w:ascii="Arial" w:hAnsi="Arial" w:cs="Arial"/>
          <w:sz w:val="18"/>
          <w:szCs w:val="18"/>
        </w:rPr>
        <w:t>Fewer</w:t>
      </w:r>
      <w:r w:rsidRPr="005068F4">
        <w:rPr>
          <w:rFonts w:ascii="Arial" w:hAnsi="Arial" w:cs="Arial"/>
          <w:sz w:val="18"/>
          <w:szCs w:val="18"/>
        </w:rPr>
        <w:t xml:space="preserve"> than 50 </w:t>
      </w:r>
    </w:p>
    <w:p w:rsidR="00C0403E" w:rsidRPr="005068F4" w:rsidP="005068F4" w14:paraId="13235517" w14:textId="71B2EDEA">
      <w:pPr>
        <w:pStyle w:val="NoSpacing"/>
        <w:numPr>
          <w:ilvl w:val="0"/>
          <w:numId w:val="7"/>
        </w:numPr>
        <w:spacing w:after="20"/>
        <w:rPr>
          <w:rFonts w:ascii="Arial" w:hAnsi="Arial" w:cs="Arial"/>
          <w:sz w:val="18"/>
          <w:szCs w:val="18"/>
        </w:rPr>
      </w:pPr>
      <w:r w:rsidRPr="005068F4">
        <w:rPr>
          <w:rFonts w:ascii="Arial" w:hAnsi="Arial" w:cs="Arial"/>
          <w:sz w:val="18"/>
          <w:szCs w:val="18"/>
        </w:rPr>
        <w:t>51</w:t>
      </w:r>
      <w:r w:rsidRPr="005068F4" w:rsidR="008B1F8C">
        <w:rPr>
          <w:rFonts w:ascii="Arial" w:hAnsi="Arial" w:cs="Arial"/>
          <w:sz w:val="18"/>
          <w:szCs w:val="18"/>
        </w:rPr>
        <w:t xml:space="preserve"> – </w:t>
      </w:r>
      <w:r w:rsidRPr="005068F4">
        <w:rPr>
          <w:rFonts w:ascii="Arial" w:hAnsi="Arial" w:cs="Arial"/>
          <w:sz w:val="18"/>
          <w:szCs w:val="18"/>
        </w:rPr>
        <w:t>250</w:t>
      </w:r>
    </w:p>
    <w:p w:rsidR="00C0403E" w:rsidRPr="005068F4" w:rsidP="005068F4" w14:paraId="4D840508" w14:textId="4C3BF155">
      <w:pPr>
        <w:pStyle w:val="NoSpacing"/>
        <w:numPr>
          <w:ilvl w:val="0"/>
          <w:numId w:val="7"/>
        </w:numPr>
        <w:spacing w:after="20"/>
        <w:rPr>
          <w:rFonts w:ascii="Arial" w:hAnsi="Arial" w:cs="Arial"/>
          <w:sz w:val="18"/>
          <w:szCs w:val="18"/>
        </w:rPr>
      </w:pPr>
      <w:r w:rsidRPr="005068F4">
        <w:rPr>
          <w:rFonts w:ascii="Arial" w:hAnsi="Arial" w:cs="Arial"/>
          <w:sz w:val="18"/>
          <w:szCs w:val="18"/>
        </w:rPr>
        <w:t>251</w:t>
      </w:r>
      <w:r w:rsidRPr="005068F4" w:rsidR="008B1F8C">
        <w:rPr>
          <w:rFonts w:ascii="Arial" w:hAnsi="Arial" w:cs="Arial"/>
          <w:sz w:val="18"/>
          <w:szCs w:val="18"/>
        </w:rPr>
        <w:t xml:space="preserve"> – </w:t>
      </w:r>
      <w:r w:rsidRPr="005068F4">
        <w:rPr>
          <w:rFonts w:ascii="Arial" w:hAnsi="Arial" w:cs="Arial"/>
          <w:sz w:val="18"/>
          <w:szCs w:val="18"/>
        </w:rPr>
        <w:t>500</w:t>
      </w:r>
    </w:p>
    <w:p w:rsidR="00C0403E" w:rsidRPr="005068F4" w:rsidP="005068F4" w14:paraId="5CC1EE27" w14:textId="7D79E701">
      <w:pPr>
        <w:pStyle w:val="NoSpacing"/>
        <w:numPr>
          <w:ilvl w:val="0"/>
          <w:numId w:val="7"/>
        </w:numPr>
        <w:spacing w:after="20"/>
        <w:rPr>
          <w:rFonts w:ascii="Arial" w:hAnsi="Arial" w:cs="Arial"/>
          <w:sz w:val="18"/>
          <w:szCs w:val="18"/>
        </w:rPr>
      </w:pPr>
      <w:r w:rsidRPr="000F4972">
        <w:rPr>
          <w:rFonts w:ascii="Segoe UI" w:hAnsi="Segoe UI" w:cs="Segoe UI"/>
          <w:noProof/>
          <w:sz w:val="18"/>
          <w:szCs w:val="18"/>
        </w:rPr>
        <mc:AlternateContent>
          <mc:Choice Requires="wps">
            <w:drawing>
              <wp:anchor distT="45720" distB="45720" distL="114300" distR="114300" simplePos="0" relativeHeight="251662336" behindDoc="0" locked="0" layoutInCell="1" allowOverlap="1">
                <wp:simplePos x="0" y="0"/>
                <wp:positionH relativeFrom="margin">
                  <wp:posOffset>0</wp:posOffset>
                </wp:positionH>
                <wp:positionV relativeFrom="bottomMargin">
                  <wp:posOffset>-885825</wp:posOffset>
                </wp:positionV>
                <wp:extent cx="5943600" cy="855345"/>
                <wp:effectExtent l="0" t="0" r="0" b="190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55345"/>
                        </a:xfrm>
                        <a:prstGeom prst="rect">
                          <a:avLst/>
                        </a:prstGeom>
                        <a:solidFill>
                          <a:srgbClr val="FFFFFF"/>
                        </a:solidFill>
                        <a:ln w="9525">
                          <a:noFill/>
                          <a:miter lim="800000"/>
                          <a:headEnd/>
                          <a:tailEnd/>
                        </a:ln>
                      </wps:spPr>
                      <wps:txbx>
                        <w:txbxContent>
                          <w:p w:rsidR="008C7B04" w:rsidP="008C7B04" w14:textId="77777777">
                            <w:pPr>
                              <w:spacing w:after="60" w:line="240" w:lineRule="auto"/>
                            </w:pPr>
                            <w:r>
                              <w:rPr>
                                <w:rStyle w:val="normaltextrun"/>
                                <w:rFonts w:ascii="Arial" w:hAnsi="Arial" w:cs="Arial"/>
                                <w:b/>
                                <w:bCs/>
                                <w:sz w:val="14"/>
                                <w:szCs w:val="14"/>
                              </w:rPr>
                              <w:t xml:space="preserve">Emergency Communications: </w:t>
                            </w:r>
                            <w:r>
                              <w:rPr>
                                <w:rStyle w:val="normaltextrun"/>
                                <w:rFonts w:ascii="Arial" w:hAnsi="Arial" w:cs="Arial"/>
                                <w:sz w:val="14"/>
                                <w:szCs w:val="14"/>
                              </w:rPr>
                              <w:t>The means and methods for exchanging communications and information necessary for successful incident management.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468pt;height:67.35pt;margin-top:-69.75pt;margin-left:0;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663360" stroked="f">
                <v:textbox>
                  <w:txbxContent>
                    <w:p w:rsidR="008C7B04" w:rsidP="008C7B04" w14:paraId="7452512B" w14:textId="77777777">
                      <w:pPr>
                        <w:spacing w:after="60" w:line="240" w:lineRule="auto"/>
                      </w:pPr>
                      <w:r>
                        <w:rPr>
                          <w:rStyle w:val="normaltextrun"/>
                          <w:rFonts w:ascii="Arial" w:hAnsi="Arial" w:cs="Arial"/>
                          <w:b/>
                          <w:bCs/>
                          <w:sz w:val="14"/>
                          <w:szCs w:val="14"/>
                        </w:rPr>
                        <w:t xml:space="preserve">Emergency Communications: </w:t>
                      </w:r>
                      <w:r>
                        <w:rPr>
                          <w:rStyle w:val="normaltextrun"/>
                          <w:rFonts w:ascii="Arial" w:hAnsi="Arial" w:cs="Arial"/>
                          <w:sz w:val="14"/>
                          <w:szCs w:val="14"/>
                        </w:rPr>
                        <w:t>The means and methods for exchanging communications and information necessary for successful incident management.</w:t>
                      </w:r>
                    </w:p>
                  </w:txbxContent>
                </v:textbox>
                <w10:wrap type="square"/>
              </v:shape>
            </w:pict>
          </mc:Fallback>
        </mc:AlternateContent>
      </w:r>
      <w:r w:rsidRPr="005068F4" w:rsidR="00C0403E">
        <w:rPr>
          <w:rFonts w:ascii="Arial" w:hAnsi="Arial" w:cs="Arial"/>
          <w:sz w:val="18"/>
          <w:szCs w:val="18"/>
        </w:rPr>
        <w:t>501</w:t>
      </w:r>
      <w:r w:rsidRPr="005068F4" w:rsidR="00343AB7">
        <w:rPr>
          <w:rFonts w:ascii="Arial" w:hAnsi="Arial" w:cs="Arial"/>
          <w:sz w:val="18"/>
          <w:szCs w:val="18"/>
        </w:rPr>
        <w:t xml:space="preserve"> – </w:t>
      </w:r>
      <w:r w:rsidRPr="005068F4" w:rsidR="00C0403E">
        <w:rPr>
          <w:rFonts w:ascii="Arial" w:hAnsi="Arial" w:cs="Arial"/>
          <w:sz w:val="18"/>
          <w:szCs w:val="18"/>
        </w:rPr>
        <w:t>1,000</w:t>
      </w:r>
    </w:p>
    <w:p w:rsidR="00C0403E" w:rsidRPr="005068F4" w:rsidP="005068F4" w14:paraId="16DA3DBD" w14:textId="2DE54134">
      <w:pPr>
        <w:pStyle w:val="NoSpacing"/>
        <w:numPr>
          <w:ilvl w:val="0"/>
          <w:numId w:val="7"/>
        </w:numPr>
        <w:spacing w:after="20"/>
        <w:rPr>
          <w:rFonts w:ascii="Arial" w:hAnsi="Arial" w:cs="Arial"/>
          <w:sz w:val="18"/>
          <w:szCs w:val="18"/>
        </w:rPr>
      </w:pPr>
      <w:r w:rsidRPr="005068F4">
        <w:rPr>
          <w:rFonts w:ascii="Arial" w:hAnsi="Arial" w:cs="Arial"/>
          <w:sz w:val="18"/>
          <w:szCs w:val="18"/>
        </w:rPr>
        <w:t>1,001</w:t>
      </w:r>
      <w:r w:rsidRPr="005068F4" w:rsidR="00343AB7">
        <w:rPr>
          <w:rFonts w:ascii="Arial" w:hAnsi="Arial" w:cs="Arial"/>
          <w:sz w:val="18"/>
          <w:szCs w:val="18"/>
        </w:rPr>
        <w:t xml:space="preserve"> – </w:t>
      </w:r>
      <w:r w:rsidRPr="005068F4">
        <w:rPr>
          <w:rFonts w:ascii="Arial" w:hAnsi="Arial" w:cs="Arial"/>
          <w:sz w:val="18"/>
          <w:szCs w:val="18"/>
        </w:rPr>
        <w:t>5,000</w:t>
      </w:r>
    </w:p>
    <w:p w:rsidR="00C0403E" w:rsidRPr="005068F4" w:rsidP="005068F4" w14:paraId="4D7F40E5" w14:textId="30E0DB80">
      <w:pPr>
        <w:pStyle w:val="NoSpacing"/>
        <w:numPr>
          <w:ilvl w:val="0"/>
          <w:numId w:val="7"/>
        </w:numPr>
        <w:spacing w:after="20"/>
        <w:rPr>
          <w:rFonts w:ascii="Arial" w:hAnsi="Arial" w:cs="Arial"/>
          <w:sz w:val="18"/>
          <w:szCs w:val="18"/>
        </w:rPr>
      </w:pPr>
      <w:r w:rsidRPr="005068F4">
        <w:rPr>
          <w:rFonts w:ascii="Arial" w:hAnsi="Arial" w:cs="Arial"/>
          <w:sz w:val="18"/>
          <w:szCs w:val="18"/>
        </w:rPr>
        <w:t>5,001</w:t>
      </w:r>
      <w:r w:rsidRPr="005068F4" w:rsidR="00343AB7">
        <w:rPr>
          <w:rFonts w:ascii="Arial" w:hAnsi="Arial" w:cs="Arial"/>
          <w:sz w:val="18"/>
          <w:szCs w:val="18"/>
        </w:rPr>
        <w:t xml:space="preserve"> – </w:t>
      </w:r>
      <w:r w:rsidRPr="005068F4">
        <w:rPr>
          <w:rFonts w:ascii="Arial" w:hAnsi="Arial" w:cs="Arial"/>
          <w:sz w:val="18"/>
          <w:szCs w:val="18"/>
        </w:rPr>
        <w:t>10,000</w:t>
      </w:r>
    </w:p>
    <w:p w:rsidR="00C0403E" w:rsidP="005068F4" w14:paraId="05CA6E72" w14:textId="67830259">
      <w:pPr>
        <w:pStyle w:val="NoSpacing"/>
        <w:numPr>
          <w:ilvl w:val="0"/>
          <w:numId w:val="7"/>
        </w:numPr>
        <w:spacing w:after="20"/>
        <w:rPr>
          <w:rFonts w:ascii="Arial" w:hAnsi="Arial" w:cs="Arial"/>
          <w:sz w:val="18"/>
          <w:szCs w:val="18"/>
        </w:rPr>
      </w:pPr>
      <w:r w:rsidRPr="005068F4">
        <w:rPr>
          <w:rFonts w:ascii="Arial" w:hAnsi="Arial" w:cs="Arial"/>
          <w:sz w:val="18"/>
          <w:szCs w:val="18"/>
        </w:rPr>
        <w:t>More</w:t>
      </w:r>
      <w:r w:rsidRPr="005068F4">
        <w:rPr>
          <w:rFonts w:ascii="Arial" w:hAnsi="Arial" w:cs="Arial"/>
          <w:sz w:val="18"/>
          <w:szCs w:val="18"/>
        </w:rPr>
        <w:t xml:space="preserve"> than 10,000 </w:t>
      </w:r>
    </w:p>
    <w:p w:rsidR="00C0403E" w:rsidP="00D62200" w14:paraId="41FBBF57" w14:textId="10F9CCEE">
      <w:pPr>
        <w:pStyle w:val="paragraph"/>
        <w:numPr>
          <w:ilvl w:val="0"/>
          <w:numId w:val="51"/>
        </w:numPr>
        <w:tabs>
          <w:tab w:val="clear" w:pos="720"/>
        </w:tabs>
        <w:spacing w:before="240" w:beforeAutospacing="0" w:after="120" w:afterAutospacing="0"/>
        <w:ind w:left="360"/>
        <w:textAlignment w:val="baseline"/>
        <w:rPr>
          <w:rFonts w:ascii="Arial" w:hAnsi="Arial" w:cs="Arial"/>
          <w:sz w:val="20"/>
          <w:szCs w:val="20"/>
        </w:rPr>
      </w:pPr>
      <w:r>
        <w:rPr>
          <w:rStyle w:val="normaltextrun"/>
          <w:rFonts w:ascii="Arial" w:hAnsi="Arial" w:cs="Arial"/>
          <w:b/>
          <w:bCs/>
          <w:sz w:val="20"/>
          <w:szCs w:val="20"/>
        </w:rPr>
        <w:t xml:space="preserve">Estimate the population size that your organization serves: </w:t>
      </w:r>
      <w:r>
        <w:rPr>
          <w:rStyle w:val="normaltextrun"/>
          <w:rFonts w:ascii="Arial" w:hAnsi="Arial" w:cs="Arial"/>
          <w:sz w:val="20"/>
          <w:szCs w:val="20"/>
        </w:rPr>
        <w:t xml:space="preserve">(Select </w:t>
      </w:r>
      <w:r>
        <w:rPr>
          <w:rStyle w:val="normaltextrun"/>
          <w:rFonts w:ascii="Arial" w:hAnsi="Arial" w:cs="Arial"/>
          <w:sz w:val="20"/>
          <w:szCs w:val="20"/>
          <w:u w:val="single"/>
        </w:rPr>
        <w:t>one</w:t>
      </w:r>
      <w:r>
        <w:rPr>
          <w:rStyle w:val="normaltextrun"/>
          <w:rFonts w:ascii="Arial" w:hAnsi="Arial" w:cs="Arial"/>
          <w:sz w:val="20"/>
          <w:szCs w:val="20"/>
        </w:rPr>
        <w:t xml:space="preserve"> response)</w:t>
      </w:r>
      <w:r>
        <w:rPr>
          <w:rStyle w:val="eop"/>
          <w:rFonts w:ascii="Arial" w:hAnsi="Arial" w:eastAsiaTheme="majorEastAsia" w:cs="Arial"/>
          <w:sz w:val="20"/>
          <w:szCs w:val="20"/>
        </w:rPr>
        <w:t> </w:t>
      </w:r>
    </w:p>
    <w:p w:rsidR="00C0403E" w:rsidRPr="005068F4" w:rsidP="005068F4" w14:paraId="71E841B9" w14:textId="0B6E838C">
      <w:pPr>
        <w:pStyle w:val="NoSpacing"/>
        <w:numPr>
          <w:ilvl w:val="0"/>
          <w:numId w:val="7"/>
        </w:numPr>
        <w:spacing w:after="20"/>
        <w:rPr>
          <w:rFonts w:ascii="Arial" w:hAnsi="Arial" w:cs="Arial"/>
          <w:sz w:val="18"/>
          <w:szCs w:val="18"/>
        </w:rPr>
      </w:pPr>
      <w:r w:rsidRPr="005068F4">
        <w:rPr>
          <w:rFonts w:ascii="Arial" w:hAnsi="Arial" w:cs="Arial"/>
          <w:sz w:val="18"/>
          <w:szCs w:val="18"/>
        </w:rPr>
        <w:t>Fewer</w:t>
      </w:r>
      <w:r w:rsidRPr="005068F4">
        <w:rPr>
          <w:rFonts w:ascii="Arial" w:hAnsi="Arial" w:cs="Arial"/>
          <w:sz w:val="18"/>
          <w:szCs w:val="18"/>
        </w:rPr>
        <w:t xml:space="preserve"> than 2,500 </w:t>
      </w:r>
    </w:p>
    <w:p w:rsidR="00C0403E" w:rsidRPr="005068F4" w:rsidP="005068F4" w14:paraId="762E3D3B"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2,501 – 4,999 </w:t>
      </w:r>
    </w:p>
    <w:p w:rsidR="00C0403E" w:rsidRPr="005068F4" w:rsidP="005068F4" w14:paraId="66EFF758"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5,000 – 9,999 </w:t>
      </w:r>
    </w:p>
    <w:p w:rsidR="00C0403E" w:rsidRPr="005068F4" w:rsidP="005068F4" w14:paraId="1EF0CF00" w14:textId="1B2C5D57">
      <w:pPr>
        <w:pStyle w:val="NoSpacing"/>
        <w:numPr>
          <w:ilvl w:val="0"/>
          <w:numId w:val="7"/>
        </w:numPr>
        <w:spacing w:after="20"/>
        <w:rPr>
          <w:rFonts w:ascii="Arial" w:hAnsi="Arial" w:cs="Arial"/>
          <w:sz w:val="18"/>
          <w:szCs w:val="18"/>
        </w:rPr>
      </w:pPr>
      <w:r w:rsidRPr="005068F4">
        <w:rPr>
          <w:rFonts w:ascii="Arial" w:hAnsi="Arial" w:cs="Arial"/>
          <w:sz w:val="18"/>
          <w:szCs w:val="18"/>
        </w:rPr>
        <w:t>10,000 – 24,999 </w:t>
      </w:r>
    </w:p>
    <w:p w:rsidR="00C0403E" w:rsidRPr="005068F4" w:rsidP="005068F4" w14:paraId="1741F949" w14:textId="16E36DC9">
      <w:pPr>
        <w:pStyle w:val="NoSpacing"/>
        <w:numPr>
          <w:ilvl w:val="0"/>
          <w:numId w:val="7"/>
        </w:numPr>
        <w:spacing w:after="20"/>
        <w:rPr>
          <w:rFonts w:ascii="Arial" w:hAnsi="Arial" w:cs="Arial"/>
          <w:sz w:val="18"/>
          <w:szCs w:val="18"/>
        </w:rPr>
      </w:pPr>
      <w:r w:rsidRPr="005068F4">
        <w:rPr>
          <w:rFonts w:ascii="Arial" w:hAnsi="Arial" w:cs="Arial"/>
          <w:sz w:val="18"/>
          <w:szCs w:val="18"/>
        </w:rPr>
        <w:t>25,000 – 249,999 </w:t>
      </w:r>
    </w:p>
    <w:p w:rsidR="00C0403E" w:rsidRPr="005068F4" w:rsidP="005068F4" w14:paraId="59052788" w14:textId="447EF8A0">
      <w:pPr>
        <w:pStyle w:val="NoSpacing"/>
        <w:numPr>
          <w:ilvl w:val="0"/>
          <w:numId w:val="7"/>
        </w:numPr>
        <w:spacing w:after="20"/>
        <w:rPr>
          <w:rFonts w:ascii="Arial" w:hAnsi="Arial" w:cs="Arial"/>
          <w:sz w:val="18"/>
          <w:szCs w:val="18"/>
        </w:rPr>
      </w:pPr>
      <w:r w:rsidRPr="005068F4">
        <w:rPr>
          <w:rFonts w:ascii="Arial" w:hAnsi="Arial" w:cs="Arial"/>
          <w:sz w:val="18"/>
          <w:szCs w:val="18"/>
        </w:rPr>
        <w:t>250,000 – 1 million </w:t>
      </w:r>
    </w:p>
    <w:p w:rsidR="00C0403E" w:rsidRPr="005068F4" w:rsidP="005068F4" w14:paraId="35CA6738" w14:textId="18981A1C">
      <w:pPr>
        <w:pStyle w:val="NoSpacing"/>
        <w:numPr>
          <w:ilvl w:val="0"/>
          <w:numId w:val="7"/>
        </w:numPr>
        <w:spacing w:after="20"/>
        <w:rPr>
          <w:rFonts w:ascii="Arial" w:hAnsi="Arial" w:cs="Arial"/>
          <w:sz w:val="18"/>
          <w:szCs w:val="18"/>
        </w:rPr>
      </w:pPr>
      <w:r w:rsidRPr="005068F4">
        <w:rPr>
          <w:rFonts w:ascii="Arial" w:hAnsi="Arial" w:cs="Arial"/>
          <w:sz w:val="18"/>
          <w:szCs w:val="18"/>
        </w:rPr>
        <w:t>More</w:t>
      </w:r>
      <w:r w:rsidRPr="005068F4">
        <w:rPr>
          <w:rFonts w:ascii="Arial" w:hAnsi="Arial" w:cs="Arial"/>
          <w:sz w:val="18"/>
          <w:szCs w:val="18"/>
        </w:rPr>
        <w:t xml:space="preserve"> than 1 million</w:t>
      </w:r>
    </w:p>
    <w:p w:rsidR="000F4972" w:rsidP="00D62200" w14:paraId="30E6AEE1" w14:textId="09A75AC8">
      <w:pPr>
        <w:spacing w:line="240" w:lineRule="auto"/>
        <w:rPr>
          <w:rFonts w:ascii="Segoe UI" w:eastAsia="Times New Roman" w:hAnsi="Segoe UI" w:cs="Segoe UI"/>
          <w:sz w:val="18"/>
          <w:szCs w:val="18"/>
        </w:rPr>
      </w:pPr>
      <w:r>
        <w:rPr>
          <w:rFonts w:ascii="Segoe UI" w:hAnsi="Segoe UI" w:cs="Segoe UI"/>
          <w:sz w:val="18"/>
          <w:szCs w:val="18"/>
        </w:rPr>
        <w:br w:type="page"/>
      </w:r>
    </w:p>
    <w:tbl>
      <w:tblPr>
        <w:tblStyle w:val="TableGrid"/>
        <w:tblW w:w="5000" w:type="pct"/>
        <w:tblBorders>
          <w:insideH w:val="none" w:sz="0" w:space="0" w:color="auto"/>
          <w:insideV w:val="none" w:sz="0" w:space="0" w:color="auto"/>
        </w:tblBorders>
        <w:tblLook w:val="04A0"/>
      </w:tblPr>
      <w:tblGrid>
        <w:gridCol w:w="9360"/>
      </w:tblGrid>
      <w:tr w14:paraId="68C6B5E2" w14:textId="77777777" w:rsidTr="00EC4989">
        <w:tblPrEx>
          <w:tblW w:w="5000" w:type="pct"/>
          <w:tblBorders>
            <w:insideH w:val="none" w:sz="0" w:space="0" w:color="auto"/>
            <w:insideV w:val="none" w:sz="0" w:space="0" w:color="auto"/>
          </w:tblBorders>
          <w:tblLook w:val="04A0"/>
        </w:tblPrEx>
        <w:trPr>
          <w:trHeight w:val="585"/>
        </w:trPr>
        <w:tc>
          <w:tcPr>
            <w:tcW w:w="5000" w:type="pct"/>
            <w:tcBorders>
              <w:top w:val="nil"/>
              <w:left w:val="nil"/>
              <w:bottom w:val="nil"/>
              <w:right w:val="nil"/>
            </w:tcBorders>
            <w:shd w:val="clear" w:color="auto" w:fill="A8D08D" w:themeFill="accent6" w:themeFillTint="99"/>
            <w:vAlign w:val="center"/>
          </w:tcPr>
          <w:p w:rsidR="00EC4989" w:rsidRPr="00DB1B70" w:rsidP="00D62200" w14:paraId="05A0115C" w14:textId="7B8CB2B5">
            <w:pPr>
              <w:rPr>
                <w:rFonts w:ascii="Arial" w:hAnsi="Arial" w:cs="Arial"/>
                <w:b/>
                <w:bCs/>
                <w:sz w:val="20"/>
                <w:szCs w:val="20"/>
              </w:rPr>
            </w:pPr>
            <w:bookmarkStart w:id="1" w:name="_Hlk105058659"/>
            <w:r w:rsidRPr="00DB1B70">
              <w:rPr>
                <w:rFonts w:ascii="Arial" w:hAnsi="Arial" w:cs="Arial"/>
                <w:b/>
                <w:bCs/>
                <w:sz w:val="20"/>
                <w:szCs w:val="20"/>
              </w:rPr>
              <w:t xml:space="preserve">Governance — the following questions address your organization’s </w:t>
            </w:r>
            <w:r w:rsidRPr="00D139CB">
              <w:rPr>
                <w:rFonts w:ascii="Arial" w:hAnsi="Arial" w:cs="Arial"/>
                <w:b/>
                <w:bCs/>
                <w:sz w:val="20"/>
                <w:szCs w:val="20"/>
              </w:rPr>
              <w:t>involvement in decision-making groups.</w:t>
            </w:r>
          </w:p>
        </w:tc>
      </w:tr>
    </w:tbl>
    <w:bookmarkEnd w:id="1"/>
    <w:p w:rsidR="00EC4989" w:rsidRPr="00DB1B70" w:rsidP="00D62200" w14:paraId="2A3C9989" w14:textId="0ABAD83A">
      <w:pPr>
        <w:pStyle w:val="ListParagraph"/>
        <w:numPr>
          <w:ilvl w:val="0"/>
          <w:numId w:val="6"/>
        </w:numPr>
        <w:spacing w:before="240" w:after="120" w:line="240" w:lineRule="auto"/>
        <w:contextualSpacing w:val="0"/>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64384" behindDoc="0" locked="0" layoutInCell="1" allowOverlap="1">
                <wp:simplePos x="0" y="0"/>
                <wp:positionH relativeFrom="column">
                  <wp:posOffset>6400800</wp:posOffset>
                </wp:positionH>
                <wp:positionV relativeFrom="topMargin">
                  <wp:posOffset>1325880</wp:posOffset>
                </wp:positionV>
                <wp:extent cx="265176" cy="237744"/>
                <wp:effectExtent l="19050" t="19050" r="20955" b="29210"/>
                <wp:wrapNone/>
                <wp:docPr id="16" name="Arrow: Right 1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6" o:spid="_x0000_s1027" type="#_x0000_t13" style="width:20.9pt;height:18.7pt;margin-top:104.4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665408" adj="11917" fillcolor="black" strokecolor="black" strokeweight="1pt"/>
            </w:pict>
          </mc:Fallback>
        </mc:AlternateContent>
      </w:r>
      <w:r w:rsidR="003D254A">
        <w:rPr>
          <w:rFonts w:ascii="Arial" w:hAnsi="Arial" w:cs="Arial"/>
          <w:b/>
          <w:bCs/>
          <w:noProof/>
          <w:sz w:val="20"/>
          <w:szCs w:val="20"/>
        </w:rPr>
        <mc:AlternateContent>
          <mc:Choice Requires="wpg">
            <w:drawing>
              <wp:anchor distT="0" distB="0" distL="114300" distR="114300" simplePos="0" relativeHeight="251801600" behindDoc="0" locked="0" layoutInCell="1" allowOverlap="1">
                <wp:simplePos x="0" y="0"/>
                <wp:positionH relativeFrom="column">
                  <wp:posOffset>6172200</wp:posOffset>
                </wp:positionH>
                <wp:positionV relativeFrom="paragraph">
                  <wp:posOffset>-376283</wp:posOffset>
                </wp:positionV>
                <wp:extent cx="274320" cy="7690104"/>
                <wp:effectExtent l="0" t="0" r="0" b="635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46" name="Text Box 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47"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6456F" w:rsidRPr="005B06CE" w:rsidP="00F6456F" w14:textId="523AC15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48"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49"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6456F" w:rsidRPr="005B06CE" w:rsidP="00F6456F" w14:textId="72C3F6C3">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50"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51"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52"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53"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anchor>
            </w:drawing>
          </mc:Choice>
          <mc:Fallback>
            <w:pict>
              <v:group id="Group 45" o:spid="_x0000_s1028" style="width:21.6pt;height:605.5pt;margin-top:-29.65pt;margin-left:486pt;position:absolute;z-index:251802624" coordsize="3200,76911">
                <v:shape id="_x0000_s1029" type="#_x0000_t202" style="width:3200;height:9601;mso-wrap-style:square;position:absolute;visibility:visible;v-text-anchor:bottom" fillcolor="#a9d18e" stroked="f">
                  <v:textbox style="layout-flow:vertical" inset="0,0,5.04pt,0">
                    <w:txbxContent>
                      <w:p w:rsidR="00F6456F" w:rsidRPr="005B06CE" w:rsidP="00F6456F" w14:paraId="16A28AA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30" type="#_x0000_t202" style="width:3200;height:9601;mso-wrap-style:square;position:absolute;top:9579;visibility:visible;v-text-anchor:bottom" fillcolor="#ffe699" stroked="f">
                  <v:textbox style="layout-flow:vertical" inset="0,0,5.04pt,0">
                    <w:txbxContent>
                      <w:p w:rsidR="00F6456F" w:rsidRPr="005B06CE" w:rsidP="00F6456F" w14:paraId="4BD51545" w14:textId="523AC15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031" type="#_x0000_t202" style="width:3200;height:9601;mso-wrap-style:square;position:absolute;top:19213;visibility:visible;v-text-anchor:bottom" fillcolor="#ed7d31" stroked="f">
                  <v:textbox style="layout-flow:vertical" inset="0,0,5.04pt,0">
                    <w:txbxContent>
                      <w:p w:rsidR="00F6456F" w:rsidRPr="005B06CE" w:rsidP="00F6456F" w14:paraId="6A08FD4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32" type="#_x0000_t202" style="width:3200;height:9601;mso-wrap-style:square;position:absolute;top:28792;visibility:visible;v-text-anchor:bottom" fillcolor="#d9d9d9" stroked="f">
                  <v:textbox style="layout-flow:vertical" inset="0,0,5.04pt,0">
                    <w:txbxContent>
                      <w:p w:rsidR="00F6456F" w:rsidRPr="005B06CE" w:rsidP="00F6456F" w14:paraId="00955E0F" w14:textId="72C3F6C3">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33" type="#_x0000_t202" style="width:3200;height:9601;mso-wrap-style:square;position:absolute;top:38426;visibility:visible;v-text-anchor:bottom" fillcolor="#ff5050" stroked="f">
                  <v:textbox style="layout-flow:vertical" inset="0,0,5.04pt,0">
                    <w:txbxContent>
                      <w:p w:rsidR="00F6456F" w:rsidRPr="005B06CE" w:rsidP="00F6456F" w14:paraId="02E128A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34" type="#_x0000_t202" style="width:3200;height:9601;mso-wrap-style:square;position:absolute;top:48006;visibility:visible;v-text-anchor:bottom" fillcolor="#b4c7e7" stroked="f">
                  <v:textbox style="layout-flow:vertical" inset="0,0,5.04pt,0">
                    <w:txbxContent>
                      <w:p w:rsidR="00F6456F" w:rsidRPr="005B06CE" w:rsidP="00F6456F" w14:paraId="0715622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35" type="#_x0000_t202" style="width:3200;height:9601;mso-wrap-style:square;position:absolute;top:57585;visibility:visible;v-text-anchor:bottom" fillcolor="#c9a6e4" stroked="f">
                  <v:textbox style="layout-flow:vertical" inset="0,0,5.04pt,0">
                    <w:txbxContent>
                      <w:p w:rsidR="00F6456F" w:rsidRPr="005B06CE" w:rsidP="00F6456F" w14:paraId="1BE96F6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36" type="#_x0000_t202" style="width:3200;height:9692;mso-wrap-style:square;position:absolute;top:67219;visibility:visible;v-text-anchor:bottom" fillcolor="#bfbfbf" stroked="f">
                  <v:textbox style="layout-flow:vertical" inset="0,0,5.04pt,0">
                    <w:txbxContent>
                      <w:p w:rsidR="00F6456F" w:rsidRPr="005B06CE" w:rsidP="00F6456F" w14:paraId="332D49A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471EE2" w:rsidR="00A50730">
        <w:rPr>
          <w:rFonts w:ascii="Arial" w:hAnsi="Arial" w:cs="Arial"/>
          <w:b/>
          <w:bCs/>
          <w:sz w:val="20"/>
          <w:szCs w:val="20"/>
        </w:rPr>
        <w:t xml:space="preserve">My organization participates in </w:t>
      </w:r>
      <w:r w:rsidRPr="003E02C4" w:rsidR="003E02C4">
        <w:rPr>
          <w:rFonts w:ascii="Arial" w:hAnsi="Arial" w:cs="Arial"/>
          <w:b/>
          <w:bCs/>
          <w:sz w:val="20"/>
          <w:szCs w:val="20"/>
          <w:u w:val="single"/>
        </w:rPr>
        <w:t>informal</w:t>
      </w:r>
      <w:r w:rsidR="003E02C4">
        <w:rPr>
          <w:rFonts w:ascii="Arial" w:hAnsi="Arial" w:cs="Arial"/>
          <w:b/>
          <w:bCs/>
          <w:sz w:val="20"/>
          <w:szCs w:val="20"/>
        </w:rPr>
        <w:t xml:space="preserve"> </w:t>
      </w:r>
      <w:r w:rsidRPr="00471EE2" w:rsidR="00A50730">
        <w:rPr>
          <w:rFonts w:ascii="Arial" w:hAnsi="Arial" w:cs="Arial"/>
          <w:b/>
          <w:bCs/>
          <w:sz w:val="20"/>
          <w:szCs w:val="20"/>
        </w:rPr>
        <w:t xml:space="preserve">decision-making groups that address emergency communications that include representatives from: </w:t>
      </w:r>
      <w:r w:rsidRPr="00471EE2" w:rsidR="00A50730">
        <w:rPr>
          <w:rFonts w:ascii="Arial" w:hAnsi="Arial" w:cs="Arial"/>
          <w:sz w:val="20"/>
          <w:szCs w:val="20"/>
        </w:rPr>
        <w:t xml:space="preserve">(Select </w:t>
      </w:r>
      <w:r w:rsidRPr="00471EE2" w:rsidR="00A50730">
        <w:rPr>
          <w:rFonts w:ascii="Arial" w:hAnsi="Arial" w:cs="Arial"/>
          <w:sz w:val="20"/>
          <w:szCs w:val="20"/>
          <w:u w:val="single"/>
        </w:rPr>
        <w:t>all</w:t>
      </w:r>
      <w:r w:rsidRPr="00471EE2" w:rsidR="00A50730">
        <w:rPr>
          <w:rFonts w:ascii="Arial" w:hAnsi="Arial" w:cs="Arial"/>
          <w:sz w:val="20"/>
          <w:szCs w:val="20"/>
        </w:rPr>
        <w:t xml:space="preserve"> that apply)</w:t>
      </w:r>
      <w:r w:rsidRPr="00F6456F">
        <w:rPr>
          <w:noProof/>
        </w:rPr>
        <w:t xml:space="preserve"> </w:t>
      </w:r>
    </w:p>
    <w:p w:rsidR="006F1F8A" w:rsidRPr="006F1F8A" w:rsidP="00D62200" w14:paraId="7B006E94" w14:textId="42DB5A70">
      <w:pPr>
        <w:pStyle w:val="NoSpacing"/>
        <w:numPr>
          <w:ilvl w:val="0"/>
          <w:numId w:val="7"/>
        </w:numPr>
        <w:spacing w:after="60"/>
        <w:rPr>
          <w:rFonts w:ascii="Arial" w:hAnsi="Arial" w:cs="Arial"/>
          <w:sz w:val="18"/>
          <w:szCs w:val="18"/>
        </w:rPr>
      </w:pPr>
      <w:r w:rsidRPr="006F1F8A">
        <w:rPr>
          <w:rFonts w:ascii="Arial" w:hAnsi="Arial" w:cs="Arial"/>
          <w:sz w:val="18"/>
          <w:szCs w:val="18"/>
        </w:rPr>
        <w:t>Within my organization</w:t>
      </w:r>
    </w:p>
    <w:p w:rsidR="006F1F8A" w:rsidRPr="006F1F8A" w:rsidP="00D62200" w14:paraId="5A9F253E"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 xml:space="preserve">Other public safety organizations in the same jurisdiction </w:t>
      </w:r>
    </w:p>
    <w:p w:rsidR="006F1F8A" w:rsidRPr="006F1F8A" w:rsidP="00D62200" w14:paraId="26649092"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Other government organizations in the same jurisdiction that support public safety</w:t>
      </w:r>
    </w:p>
    <w:p w:rsidR="006F1F8A" w:rsidRPr="006F1F8A" w:rsidP="00D62200" w14:paraId="7B0AEABB"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Other local governments</w:t>
      </w:r>
    </w:p>
    <w:p w:rsidR="006F1F8A" w:rsidRPr="006F1F8A" w:rsidP="00D62200" w14:paraId="6CDC02E3"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State/territorial governments</w:t>
      </w:r>
    </w:p>
    <w:p w:rsidR="006F1F8A" w:rsidRPr="006F1F8A" w:rsidP="00D62200" w14:paraId="4F67C184" w14:textId="17B3E136">
      <w:pPr>
        <w:pStyle w:val="NoSpacing"/>
        <w:numPr>
          <w:ilvl w:val="0"/>
          <w:numId w:val="7"/>
        </w:numPr>
        <w:spacing w:after="60"/>
        <w:rPr>
          <w:rFonts w:ascii="Arial" w:hAnsi="Arial" w:cs="Arial"/>
          <w:sz w:val="18"/>
          <w:szCs w:val="18"/>
        </w:rPr>
      </w:pPr>
      <w:r>
        <w:rPr>
          <w:rFonts w:ascii="Arial" w:hAnsi="Arial" w:cs="Arial"/>
          <w:sz w:val="18"/>
          <w:szCs w:val="18"/>
        </w:rPr>
        <w:t>Tribal governments/organizations</w:t>
      </w:r>
    </w:p>
    <w:p w:rsidR="006F1F8A" w:rsidRPr="006F1F8A" w:rsidP="00D62200" w14:paraId="5A77B2F4"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Federal departments/agencies</w:t>
      </w:r>
    </w:p>
    <w:p w:rsidR="006F1F8A" w:rsidRPr="006F1F8A" w:rsidP="00D62200" w14:paraId="3D1917DA" w14:textId="7CD93A27">
      <w:pPr>
        <w:pStyle w:val="NoSpacing"/>
        <w:numPr>
          <w:ilvl w:val="0"/>
          <w:numId w:val="7"/>
        </w:numPr>
        <w:spacing w:after="60"/>
        <w:rPr>
          <w:rFonts w:ascii="Arial" w:hAnsi="Arial" w:cs="Arial"/>
          <w:sz w:val="18"/>
          <w:szCs w:val="18"/>
        </w:rPr>
      </w:pPr>
      <w:r w:rsidRPr="006F1F8A">
        <w:rPr>
          <w:rFonts w:ascii="Arial" w:hAnsi="Arial" w:cs="Arial"/>
          <w:sz w:val="18"/>
          <w:szCs w:val="18"/>
        </w:rPr>
        <w:t>N</w:t>
      </w:r>
      <w:r>
        <w:rPr>
          <w:rFonts w:ascii="Arial" w:hAnsi="Arial" w:cs="Arial"/>
          <w:sz w:val="18"/>
          <w:szCs w:val="18"/>
        </w:rPr>
        <w:t>ongovernmental organizations (N</w:t>
      </w:r>
      <w:r w:rsidRPr="006F1F8A">
        <w:rPr>
          <w:rFonts w:ascii="Arial" w:hAnsi="Arial" w:cs="Arial"/>
          <w:sz w:val="18"/>
          <w:szCs w:val="18"/>
        </w:rPr>
        <w:t>GO</w:t>
      </w:r>
      <w:r>
        <w:rPr>
          <w:rFonts w:ascii="Arial" w:hAnsi="Arial" w:cs="Arial"/>
          <w:sz w:val="18"/>
          <w:szCs w:val="18"/>
        </w:rPr>
        <w:t>)</w:t>
      </w:r>
      <w:r w:rsidRPr="006F1F8A">
        <w:rPr>
          <w:rFonts w:ascii="Arial" w:hAnsi="Arial" w:cs="Arial"/>
          <w:sz w:val="18"/>
          <w:szCs w:val="18"/>
        </w:rPr>
        <w:t>/private sector</w:t>
      </w:r>
    </w:p>
    <w:p w:rsidR="003E02C4" w:rsidP="00D62200" w14:paraId="71F6B880"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International/cross-border entities</w:t>
      </w:r>
    </w:p>
    <w:p w:rsidR="000061C8" w:rsidRPr="0062124E" w:rsidP="00D62200" w14:paraId="4B87B07C" w14:textId="26AE7A4E">
      <w:pPr>
        <w:pStyle w:val="NoSpacing"/>
        <w:numPr>
          <w:ilvl w:val="0"/>
          <w:numId w:val="7"/>
        </w:numPr>
        <w:spacing w:after="60"/>
        <w:rPr>
          <w:rFonts w:ascii="Arial" w:hAnsi="Arial" w:cs="Arial"/>
          <w:sz w:val="18"/>
          <w:szCs w:val="18"/>
        </w:rPr>
      </w:pPr>
      <w:r>
        <w:rPr>
          <w:rFonts w:ascii="Arial" w:hAnsi="Arial" w:cs="Arial"/>
          <w:sz w:val="18"/>
          <w:szCs w:val="18"/>
        </w:rPr>
        <w:t>My organization does not participate in informal decision-making groups</w:t>
      </w:r>
      <w:r w:rsidRPr="0062124E">
        <w:rPr>
          <w:rFonts w:ascii="Arial" w:hAnsi="Arial" w:cs="Arial"/>
          <w:sz w:val="18"/>
          <w:szCs w:val="18"/>
        </w:rPr>
        <w:t xml:space="preserve"> </w:t>
      </w:r>
    </w:p>
    <w:p w:rsidR="00B4575F" w:rsidRPr="0095003E" w:rsidP="00D62200" w14:paraId="78EAEF20" w14:textId="77777777">
      <w:pPr>
        <w:pStyle w:val="NoSpacing"/>
        <w:pBdr>
          <w:bottom w:val="single" w:sz="18" w:space="1" w:color="auto"/>
        </w:pBdr>
        <w:spacing w:after="120"/>
        <w:rPr>
          <w:rFonts w:ascii="Arial" w:hAnsi="Arial" w:cs="Arial"/>
          <w:sz w:val="18"/>
          <w:szCs w:val="18"/>
        </w:rPr>
      </w:pPr>
    </w:p>
    <w:p w:rsidR="00D80164" w:rsidRPr="004231AB" w:rsidP="00D62200" w14:paraId="788899CA" w14:textId="6D487D4A">
      <w:pPr>
        <w:pStyle w:val="ListParagraph"/>
        <w:numPr>
          <w:ilvl w:val="0"/>
          <w:numId w:val="6"/>
        </w:numPr>
        <w:spacing w:before="240" w:after="120" w:line="240" w:lineRule="auto"/>
        <w:contextualSpacing w:val="0"/>
        <w:rPr>
          <w:rFonts w:ascii="Arial" w:hAnsi="Arial" w:cs="Arial"/>
          <w:sz w:val="18"/>
          <w:szCs w:val="18"/>
        </w:rPr>
      </w:pPr>
      <w:r w:rsidRPr="004231AB">
        <w:rPr>
          <w:rFonts w:ascii="Arial" w:hAnsi="Arial" w:cs="Arial"/>
          <w:b/>
          <w:bCs/>
          <w:sz w:val="20"/>
          <w:szCs w:val="20"/>
        </w:rPr>
        <w:t xml:space="preserve">My organization participates in </w:t>
      </w:r>
      <w:r w:rsidRPr="004231AB">
        <w:rPr>
          <w:rFonts w:ascii="Arial" w:hAnsi="Arial" w:cs="Arial"/>
          <w:b/>
          <w:bCs/>
          <w:sz w:val="20"/>
          <w:szCs w:val="20"/>
          <w:u w:val="single"/>
        </w:rPr>
        <w:t>formal</w:t>
      </w:r>
      <w:r w:rsidRPr="004231AB">
        <w:rPr>
          <w:rFonts w:ascii="Arial" w:hAnsi="Arial" w:cs="Arial"/>
          <w:b/>
          <w:bCs/>
          <w:sz w:val="20"/>
          <w:szCs w:val="20"/>
        </w:rPr>
        <w:t xml:space="preserve"> decision-making groups that address emergency communications that include representatives from: </w:t>
      </w:r>
      <w:r w:rsidRPr="004231AB">
        <w:rPr>
          <w:rFonts w:ascii="Arial" w:hAnsi="Arial" w:cs="Arial"/>
          <w:sz w:val="20"/>
          <w:szCs w:val="20"/>
        </w:rPr>
        <w:t xml:space="preserve">(Select </w:t>
      </w:r>
      <w:r w:rsidRPr="004231AB">
        <w:rPr>
          <w:rFonts w:ascii="Arial" w:hAnsi="Arial" w:cs="Arial"/>
          <w:sz w:val="20"/>
          <w:szCs w:val="20"/>
          <w:u w:val="single"/>
        </w:rPr>
        <w:t>all</w:t>
      </w:r>
      <w:r w:rsidRPr="004231AB">
        <w:rPr>
          <w:rFonts w:ascii="Arial" w:hAnsi="Arial" w:cs="Arial"/>
          <w:sz w:val="20"/>
          <w:szCs w:val="20"/>
        </w:rPr>
        <w:t xml:space="preserve"> that apply)</w:t>
      </w:r>
      <w:r w:rsidRPr="004231AB">
        <w:rPr>
          <w:rFonts w:ascii="Arial" w:hAnsi="Arial" w:cs="Arial"/>
          <w:b/>
          <w:sz w:val="20"/>
          <w:szCs w:val="20"/>
        </w:rPr>
        <w:t xml:space="preserve"> </w:t>
      </w:r>
    </w:p>
    <w:p w:rsidR="00D72948" w:rsidRPr="006F1F8A" w:rsidP="00D62200" w14:paraId="0798FB6E"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Within my organization</w:t>
      </w:r>
    </w:p>
    <w:p w:rsidR="00D72948" w:rsidRPr="006F1F8A" w:rsidP="00D62200" w14:paraId="12F26C27"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 xml:space="preserve">Other public safety organizations in the same jurisdiction </w:t>
      </w:r>
    </w:p>
    <w:p w:rsidR="00D72948" w:rsidRPr="006F1F8A" w:rsidP="00D62200" w14:paraId="792BC8B1"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Other government organizations in the same jurisdiction that support public safety</w:t>
      </w:r>
    </w:p>
    <w:p w:rsidR="00D72948" w:rsidRPr="006F1F8A" w:rsidP="00D62200" w14:paraId="1FBF14CE"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Other local governments</w:t>
      </w:r>
    </w:p>
    <w:p w:rsidR="00D72948" w:rsidRPr="006F1F8A" w:rsidP="00D62200" w14:paraId="008DE8E6"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State/territorial governments</w:t>
      </w:r>
    </w:p>
    <w:p w:rsidR="00D72948" w:rsidRPr="006F1F8A" w:rsidP="00D62200" w14:paraId="5F2C6CA9" w14:textId="6AD3811F">
      <w:pPr>
        <w:pStyle w:val="NoSpacing"/>
        <w:numPr>
          <w:ilvl w:val="0"/>
          <w:numId w:val="7"/>
        </w:numPr>
        <w:spacing w:after="60"/>
        <w:rPr>
          <w:rFonts w:ascii="Arial" w:hAnsi="Arial" w:cs="Arial"/>
          <w:sz w:val="18"/>
          <w:szCs w:val="18"/>
        </w:rPr>
      </w:pPr>
      <w:r>
        <w:rPr>
          <w:rFonts w:ascii="Arial" w:hAnsi="Arial" w:cs="Arial"/>
          <w:sz w:val="18"/>
          <w:szCs w:val="18"/>
        </w:rPr>
        <w:t>Tribal governments/organizations</w:t>
      </w:r>
    </w:p>
    <w:p w:rsidR="00D72948" w:rsidRPr="006F1F8A" w:rsidP="00D62200" w14:paraId="46517692"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Federal departments/agencies</w:t>
      </w:r>
    </w:p>
    <w:p w:rsidR="00D72948" w:rsidRPr="006F1F8A" w:rsidP="00D62200" w14:paraId="3E3EA8EA"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NGOs/private sector</w:t>
      </w:r>
    </w:p>
    <w:p w:rsidR="00D72948" w:rsidP="00D62200" w14:paraId="04E2E5BD"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International/cross-border entities</w:t>
      </w:r>
    </w:p>
    <w:p w:rsidR="00D72948" w:rsidRPr="0062124E" w:rsidP="00D62200" w14:paraId="0F943724" w14:textId="4282A048">
      <w:pPr>
        <w:pStyle w:val="NoSpacing"/>
        <w:numPr>
          <w:ilvl w:val="0"/>
          <w:numId w:val="7"/>
        </w:numPr>
        <w:spacing w:after="60"/>
        <w:rPr>
          <w:rFonts w:ascii="Arial" w:hAnsi="Arial" w:cs="Arial"/>
          <w:sz w:val="18"/>
          <w:szCs w:val="18"/>
        </w:rPr>
      </w:pPr>
      <w:r>
        <w:rPr>
          <w:rFonts w:ascii="Arial" w:hAnsi="Arial" w:cs="Arial"/>
          <w:sz w:val="18"/>
          <w:szCs w:val="18"/>
        </w:rPr>
        <w:t>My organization does not participate in formal decision-making groups</w:t>
      </w:r>
      <w:r w:rsidRPr="0062124E">
        <w:rPr>
          <w:rFonts w:ascii="Arial" w:hAnsi="Arial" w:cs="Arial"/>
          <w:sz w:val="18"/>
          <w:szCs w:val="18"/>
        </w:rPr>
        <w:t xml:space="preserve"> </w:t>
      </w:r>
    </w:p>
    <w:p w:rsidR="00B4575F" w:rsidRPr="000874BD" w:rsidP="00D62200" w14:paraId="0E16724D" w14:textId="77777777">
      <w:pPr>
        <w:pStyle w:val="NoSpacing"/>
        <w:spacing w:after="60"/>
        <w:rPr>
          <w:rFonts w:ascii="Arial" w:hAnsi="Arial" w:cs="Arial"/>
          <w:sz w:val="18"/>
          <w:szCs w:val="18"/>
        </w:rPr>
      </w:pPr>
    </w:p>
    <w:p w:rsidR="007C2B7F" w:rsidP="00D62200" w14:paraId="3E088C90" w14:textId="6BA68A6E">
      <w:pPr>
        <w:pStyle w:val="NoSpacing"/>
        <w:spacing w:after="60"/>
        <w:rPr>
          <w:rFonts w:ascii="Arial" w:hAnsi="Arial" w:cs="Arial"/>
          <w:sz w:val="14"/>
          <w:szCs w:val="14"/>
        </w:rPr>
      </w:pPr>
    </w:p>
    <w:p w:rsidR="007C2B7F" w:rsidP="00D62200" w14:paraId="699398F1" w14:textId="6F198AFB">
      <w:pPr>
        <w:spacing w:line="240" w:lineRule="auto"/>
        <w:rPr>
          <w:rFonts w:ascii="Arial" w:hAnsi="Arial" w:cs="Arial"/>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28896" behindDoc="0" locked="0" layoutInCell="1" allowOverlap="1">
                <wp:simplePos x="0" y="0"/>
                <wp:positionH relativeFrom="margin">
                  <wp:align>right</wp:align>
                </wp:positionH>
                <wp:positionV relativeFrom="bottomMargin">
                  <wp:posOffset>-1377950</wp:posOffset>
                </wp:positionV>
                <wp:extent cx="5943600" cy="1371600"/>
                <wp:effectExtent l="0" t="0"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371600"/>
                        </a:xfrm>
                        <a:prstGeom prst="rect">
                          <a:avLst/>
                        </a:prstGeom>
                        <a:solidFill>
                          <a:srgbClr val="FFFFFF"/>
                        </a:solidFill>
                        <a:ln w="9525">
                          <a:noFill/>
                          <a:miter lim="800000"/>
                          <a:headEnd/>
                          <a:tailEnd/>
                        </a:ln>
                      </wps:spPr>
                      <wps:txbx>
                        <w:txbxContent>
                          <w:p w:rsidR="007C2B7F" w:rsidP="007C2B7F" w14:textId="1660D742">
                            <w:pPr>
                              <w:pStyle w:val="NoSpacing"/>
                              <w:spacing w:after="60"/>
                              <w:rPr>
                                <w:rFonts w:ascii="Arial" w:hAnsi="Arial" w:cs="Arial"/>
                                <w:b/>
                                <w:sz w:val="14"/>
                                <w:szCs w:val="14"/>
                              </w:rPr>
                            </w:pPr>
                            <w:r w:rsidRPr="00DB1B70">
                              <w:rPr>
                                <w:rFonts w:ascii="Arial" w:hAnsi="Arial" w:cs="Arial"/>
                                <w:b/>
                                <w:sz w:val="14"/>
                                <w:szCs w:val="14"/>
                              </w:rPr>
                              <w:t>Decision-</w:t>
                            </w:r>
                            <w:r w:rsidR="008E42A0">
                              <w:rPr>
                                <w:rFonts w:ascii="Arial" w:hAnsi="Arial" w:cs="Arial"/>
                                <w:b/>
                                <w:sz w:val="14"/>
                                <w:szCs w:val="14"/>
                              </w:rPr>
                              <w:t>M</w:t>
                            </w:r>
                            <w:r w:rsidRPr="00DB1B70">
                              <w:rPr>
                                <w:rFonts w:ascii="Arial" w:hAnsi="Arial" w:cs="Arial"/>
                                <w:b/>
                                <w:sz w:val="14"/>
                                <w:szCs w:val="14"/>
                              </w:rPr>
                              <w:t xml:space="preserve">aking </w:t>
                            </w:r>
                            <w:r w:rsidR="008E42A0">
                              <w:rPr>
                                <w:rFonts w:ascii="Arial" w:hAnsi="Arial" w:cs="Arial"/>
                                <w:b/>
                                <w:sz w:val="14"/>
                                <w:szCs w:val="14"/>
                              </w:rPr>
                              <w:t>G</w:t>
                            </w:r>
                            <w:r w:rsidRPr="00DB1B70">
                              <w:rPr>
                                <w:rFonts w:ascii="Arial" w:hAnsi="Arial" w:cs="Arial"/>
                                <w:b/>
                                <w:sz w:val="14"/>
                                <w:szCs w:val="14"/>
                              </w:rPr>
                              <w:t>roups:</w:t>
                            </w:r>
                            <w:r w:rsidRPr="00DB1B70">
                              <w:rPr>
                                <w:rFonts w:ascii="Arial" w:hAnsi="Arial" w:cs="Arial"/>
                                <w:sz w:val="14"/>
                                <w:szCs w:val="14"/>
                              </w:rPr>
                              <w:t xml:space="preserve"> A group or governing body with a published agreement that designates its authority, mission, and responsibilities.</w:t>
                            </w:r>
                          </w:p>
                          <w:p w:rsidR="007C2B7F" w:rsidRPr="000A243E" w:rsidP="007C2B7F" w14:textId="28C79CC5">
                            <w:pPr>
                              <w:pStyle w:val="NoSpacing"/>
                              <w:spacing w:after="60"/>
                              <w:rPr>
                                <w:rFonts w:ascii="Arial" w:hAnsi="Arial" w:cs="Arial"/>
                                <w:b/>
                                <w:sz w:val="14"/>
                                <w:szCs w:val="14"/>
                              </w:rPr>
                            </w:pPr>
                            <w:r w:rsidRPr="000A243E">
                              <w:rPr>
                                <w:rFonts w:ascii="Arial" w:hAnsi="Arial" w:cs="Arial"/>
                                <w:b/>
                                <w:sz w:val="14"/>
                                <w:szCs w:val="14"/>
                              </w:rPr>
                              <w:t xml:space="preserve">Other </w:t>
                            </w:r>
                            <w:r w:rsidR="008E42A0">
                              <w:rPr>
                                <w:rFonts w:ascii="Arial" w:hAnsi="Arial" w:cs="Arial"/>
                                <w:b/>
                                <w:sz w:val="14"/>
                                <w:szCs w:val="14"/>
                              </w:rPr>
                              <w:t>P</w:t>
                            </w:r>
                            <w:r w:rsidRPr="000A243E">
                              <w:rPr>
                                <w:rFonts w:ascii="Arial" w:hAnsi="Arial" w:cs="Arial"/>
                                <w:b/>
                                <w:sz w:val="14"/>
                                <w:szCs w:val="14"/>
                              </w:rPr>
                              <w:t xml:space="preserve">ublic </w:t>
                            </w:r>
                            <w:r w:rsidR="008E42A0">
                              <w:rPr>
                                <w:rFonts w:ascii="Arial" w:hAnsi="Arial" w:cs="Arial"/>
                                <w:b/>
                                <w:sz w:val="14"/>
                                <w:szCs w:val="14"/>
                              </w:rPr>
                              <w:t>S</w:t>
                            </w:r>
                            <w:r w:rsidRPr="000A243E">
                              <w:rPr>
                                <w:rFonts w:ascii="Arial" w:hAnsi="Arial" w:cs="Arial"/>
                                <w:b/>
                                <w:sz w:val="14"/>
                                <w:szCs w:val="14"/>
                              </w:rPr>
                              <w:t xml:space="preserve">afety </w:t>
                            </w:r>
                            <w:r w:rsidR="008E42A0">
                              <w:rPr>
                                <w:rFonts w:ascii="Arial" w:hAnsi="Arial" w:cs="Arial"/>
                                <w:b/>
                                <w:sz w:val="14"/>
                                <w:szCs w:val="14"/>
                              </w:rPr>
                              <w:t>O</w:t>
                            </w:r>
                            <w:r w:rsidRPr="000A243E">
                              <w:rPr>
                                <w:rFonts w:ascii="Arial" w:hAnsi="Arial" w:cs="Arial"/>
                                <w:b/>
                                <w:sz w:val="14"/>
                                <w:szCs w:val="14"/>
                              </w:rPr>
                              <w:t xml:space="preserve">rganizations in the </w:t>
                            </w:r>
                            <w:r w:rsidR="008E42A0">
                              <w:rPr>
                                <w:rFonts w:ascii="Arial" w:hAnsi="Arial" w:cs="Arial"/>
                                <w:b/>
                                <w:sz w:val="14"/>
                                <w:szCs w:val="14"/>
                              </w:rPr>
                              <w:t>S</w:t>
                            </w:r>
                            <w:r w:rsidRPr="000A243E">
                              <w:rPr>
                                <w:rFonts w:ascii="Arial" w:hAnsi="Arial" w:cs="Arial"/>
                                <w:b/>
                                <w:sz w:val="14"/>
                                <w:szCs w:val="14"/>
                              </w:rPr>
                              <w:t xml:space="preserve">ame </w:t>
                            </w:r>
                            <w:r w:rsidR="008E42A0">
                              <w:rPr>
                                <w:rFonts w:ascii="Arial" w:hAnsi="Arial" w:cs="Arial"/>
                                <w:b/>
                                <w:sz w:val="14"/>
                                <w:szCs w:val="14"/>
                              </w:rPr>
                              <w:t>J</w:t>
                            </w:r>
                            <w:r w:rsidRPr="000A243E">
                              <w:rPr>
                                <w:rFonts w:ascii="Arial" w:hAnsi="Arial" w:cs="Arial"/>
                                <w:b/>
                                <w:sz w:val="14"/>
                                <w:szCs w:val="14"/>
                              </w:rPr>
                              <w:t xml:space="preserve">urisdiction: </w:t>
                            </w:r>
                            <w:r w:rsidRPr="006B56D1">
                              <w:rPr>
                                <w:rFonts w:ascii="Arial" w:hAnsi="Arial" w:cs="Arial"/>
                                <w:bCs/>
                                <w:sz w:val="14"/>
                                <w:szCs w:val="14"/>
                              </w:rPr>
                              <w:t>Other government agencies outside your own department (e.g., police department or sheriff’s office, fire department, ECCs/PSAPs, emergency management, emergency medical service agency).</w:t>
                            </w:r>
                          </w:p>
                          <w:p w:rsidR="007C2B7F" w:rsidRPr="00DB1B70" w:rsidP="007C2B7F" w14:textId="35B1FB27">
                            <w:pPr>
                              <w:pStyle w:val="NoSpacing"/>
                              <w:spacing w:after="60"/>
                              <w:rPr>
                                <w:rFonts w:ascii="Arial" w:hAnsi="Arial" w:cs="Arial"/>
                                <w:b/>
                                <w:sz w:val="14"/>
                                <w:szCs w:val="14"/>
                              </w:rPr>
                            </w:pPr>
                            <w:r w:rsidRPr="000A243E">
                              <w:rPr>
                                <w:rFonts w:ascii="Arial" w:hAnsi="Arial" w:cs="Arial"/>
                                <w:b/>
                                <w:sz w:val="14"/>
                                <w:szCs w:val="14"/>
                              </w:rPr>
                              <w:t xml:space="preserve">Other </w:t>
                            </w:r>
                            <w:r w:rsidR="008E42A0">
                              <w:rPr>
                                <w:rFonts w:ascii="Arial" w:hAnsi="Arial" w:cs="Arial"/>
                                <w:b/>
                                <w:sz w:val="14"/>
                                <w:szCs w:val="14"/>
                              </w:rPr>
                              <w:t>G</w:t>
                            </w:r>
                            <w:r w:rsidRPr="000A243E">
                              <w:rPr>
                                <w:rFonts w:ascii="Arial" w:hAnsi="Arial" w:cs="Arial"/>
                                <w:b/>
                                <w:sz w:val="14"/>
                                <w:szCs w:val="14"/>
                              </w:rPr>
                              <w:t xml:space="preserve">overnment </w:t>
                            </w:r>
                            <w:r w:rsidR="008E42A0">
                              <w:rPr>
                                <w:rFonts w:ascii="Arial" w:hAnsi="Arial" w:cs="Arial"/>
                                <w:b/>
                                <w:sz w:val="14"/>
                                <w:szCs w:val="14"/>
                              </w:rPr>
                              <w:t>O</w:t>
                            </w:r>
                            <w:r w:rsidRPr="000A243E">
                              <w:rPr>
                                <w:rFonts w:ascii="Arial" w:hAnsi="Arial" w:cs="Arial"/>
                                <w:b/>
                                <w:sz w:val="14"/>
                                <w:szCs w:val="14"/>
                              </w:rPr>
                              <w:t xml:space="preserve">rganizations in the </w:t>
                            </w:r>
                            <w:r w:rsidR="008E42A0">
                              <w:rPr>
                                <w:rFonts w:ascii="Arial" w:hAnsi="Arial" w:cs="Arial"/>
                                <w:b/>
                                <w:sz w:val="14"/>
                                <w:szCs w:val="14"/>
                              </w:rPr>
                              <w:t>S</w:t>
                            </w:r>
                            <w:r w:rsidRPr="000A243E">
                              <w:rPr>
                                <w:rFonts w:ascii="Arial" w:hAnsi="Arial" w:cs="Arial"/>
                                <w:b/>
                                <w:sz w:val="14"/>
                                <w:szCs w:val="14"/>
                              </w:rPr>
                              <w:t xml:space="preserve">ame </w:t>
                            </w:r>
                            <w:r w:rsidR="008E42A0">
                              <w:rPr>
                                <w:rFonts w:ascii="Arial" w:hAnsi="Arial" w:cs="Arial"/>
                                <w:b/>
                                <w:sz w:val="14"/>
                                <w:szCs w:val="14"/>
                              </w:rPr>
                              <w:t>J</w:t>
                            </w:r>
                            <w:r w:rsidRPr="000A243E">
                              <w:rPr>
                                <w:rFonts w:ascii="Arial" w:hAnsi="Arial" w:cs="Arial"/>
                                <w:b/>
                                <w:sz w:val="14"/>
                                <w:szCs w:val="14"/>
                              </w:rPr>
                              <w:t xml:space="preserve">urisdiction </w:t>
                            </w:r>
                            <w:r w:rsidR="0027393B">
                              <w:rPr>
                                <w:rFonts w:ascii="Arial" w:hAnsi="Arial" w:cs="Arial"/>
                                <w:b/>
                                <w:sz w:val="14"/>
                                <w:szCs w:val="14"/>
                              </w:rPr>
                              <w:t>t</w:t>
                            </w:r>
                            <w:r w:rsidRPr="000A243E">
                              <w:rPr>
                                <w:rFonts w:ascii="Arial" w:hAnsi="Arial" w:cs="Arial"/>
                                <w:b/>
                                <w:sz w:val="14"/>
                                <w:szCs w:val="14"/>
                              </w:rPr>
                              <w:t xml:space="preserve">hat </w:t>
                            </w:r>
                            <w:r w:rsidR="008E42A0">
                              <w:rPr>
                                <w:rFonts w:ascii="Arial" w:hAnsi="Arial" w:cs="Arial"/>
                                <w:b/>
                                <w:sz w:val="14"/>
                                <w:szCs w:val="14"/>
                              </w:rPr>
                              <w:t>S</w:t>
                            </w:r>
                            <w:r w:rsidRPr="000A243E">
                              <w:rPr>
                                <w:rFonts w:ascii="Arial" w:hAnsi="Arial" w:cs="Arial"/>
                                <w:b/>
                                <w:sz w:val="14"/>
                                <w:szCs w:val="14"/>
                              </w:rPr>
                              <w:t xml:space="preserve">upport </w:t>
                            </w:r>
                            <w:r w:rsidR="008E42A0">
                              <w:rPr>
                                <w:rFonts w:ascii="Arial" w:hAnsi="Arial" w:cs="Arial"/>
                                <w:b/>
                                <w:sz w:val="14"/>
                                <w:szCs w:val="14"/>
                              </w:rPr>
                              <w:t>P</w:t>
                            </w:r>
                            <w:r w:rsidRPr="000A243E">
                              <w:rPr>
                                <w:rFonts w:ascii="Arial" w:hAnsi="Arial" w:cs="Arial"/>
                                <w:b/>
                                <w:sz w:val="14"/>
                                <w:szCs w:val="14"/>
                              </w:rPr>
                              <w:t xml:space="preserve">ublic </w:t>
                            </w:r>
                            <w:r w:rsidR="008E42A0">
                              <w:rPr>
                                <w:rFonts w:ascii="Arial" w:hAnsi="Arial" w:cs="Arial"/>
                                <w:b/>
                                <w:sz w:val="14"/>
                                <w:szCs w:val="14"/>
                              </w:rPr>
                              <w:t>S</w:t>
                            </w:r>
                            <w:r w:rsidRPr="000A243E">
                              <w:rPr>
                                <w:rFonts w:ascii="Arial" w:hAnsi="Arial" w:cs="Arial"/>
                                <w:b/>
                                <w:sz w:val="14"/>
                                <w:szCs w:val="14"/>
                              </w:rPr>
                              <w:t xml:space="preserve">afety: </w:t>
                            </w:r>
                            <w:r w:rsidRPr="00695589">
                              <w:rPr>
                                <w:rFonts w:ascii="Arial" w:hAnsi="Arial" w:cs="Arial"/>
                                <w:bCs/>
                                <w:sz w:val="14"/>
                                <w:szCs w:val="14"/>
                              </w:rPr>
                              <w:t>Other government agencies (e.g., public health, public works, transportation, information technology).</w:t>
                            </w:r>
                          </w:p>
                          <w:p w:rsidR="007C2B7F" w:rsidRPr="00DB1B70" w:rsidP="007C2B7F" w14:textId="1087E6A9">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8E42A0">
                              <w:rPr>
                                <w:rFonts w:ascii="Arial" w:hAnsi="Arial" w:cs="Arial"/>
                                <w:b/>
                                <w:bCs/>
                                <w:sz w:val="14"/>
                                <w:szCs w:val="14"/>
                              </w:rPr>
                              <w:t>P</w:t>
                            </w:r>
                            <w:r w:rsidRPr="00DB1B70">
                              <w:rPr>
                                <w:rFonts w:ascii="Arial" w:hAnsi="Arial" w:cs="Arial"/>
                                <w:b/>
                                <w:bCs/>
                                <w:sz w:val="14"/>
                                <w:szCs w:val="14"/>
                              </w:rPr>
                              <w:t xml:space="preserve">rivate </w:t>
                            </w:r>
                            <w:r w:rsidR="008E42A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P="007C2B7F" w14:textId="67C9C674">
                            <w:pPr>
                              <w:spacing w:after="60" w:line="240" w:lineRule="auto"/>
                            </w:pPr>
                            <w:r w:rsidRPr="00DB1B70">
                              <w:rPr>
                                <w:rFonts w:ascii="Arial" w:hAnsi="Arial" w:cs="Arial"/>
                                <w:b/>
                                <w:sz w:val="14"/>
                                <w:szCs w:val="14"/>
                              </w:rPr>
                              <w:t>International/</w:t>
                            </w:r>
                            <w:r w:rsidR="008E42A0">
                              <w:rPr>
                                <w:rFonts w:ascii="Arial" w:hAnsi="Arial" w:cs="Arial"/>
                                <w:b/>
                                <w:sz w:val="14"/>
                                <w:szCs w:val="14"/>
                              </w:rPr>
                              <w:t>C</w:t>
                            </w:r>
                            <w:r w:rsidRPr="00DB1B70">
                              <w:rPr>
                                <w:rFonts w:ascii="Arial" w:hAnsi="Arial" w:cs="Arial"/>
                                <w:b/>
                                <w:sz w:val="14"/>
                                <w:szCs w:val="14"/>
                              </w:rPr>
                              <w:t>ross-</w:t>
                            </w:r>
                            <w:r w:rsidR="008E42A0">
                              <w:rPr>
                                <w:rFonts w:ascii="Arial" w:hAnsi="Arial" w:cs="Arial"/>
                                <w:b/>
                                <w:sz w:val="14"/>
                                <w:szCs w:val="14"/>
                              </w:rPr>
                              <w:t>B</w:t>
                            </w:r>
                            <w:r w:rsidRPr="00DB1B70">
                              <w:rPr>
                                <w:rFonts w:ascii="Arial" w:hAnsi="Arial" w:cs="Arial"/>
                                <w:b/>
                                <w:sz w:val="14"/>
                                <w:szCs w:val="14"/>
                              </w:rPr>
                              <w:t xml:space="preserve">order </w:t>
                            </w:r>
                            <w:r w:rsidR="008E42A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 xml:space="preserve">Foreign 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 o:spid="_x0000_s1037" type="#_x0000_t202" style="width:468pt;height:108pt;margin-top:-108.5pt;margin-left:0;mso-height-percent:0;mso-height-relative:margin;mso-position-horizontal:right;mso-position-horizontal-relative:margin;mso-position-vertical-relative:bottom-margin-area;mso-width-percent:0;mso-width-relative:margin;mso-wrap-distance-bottom:3.6pt;mso-wrap-distance-left:9pt;mso-wrap-distance-right:9pt;mso-wrap-distance-top:3.6pt;position:absolute;v-text-anchor:bottom;z-index:251727872" fillcolor="white" stroked="f" strokeweight="0.75pt">
                <v:textbox>
                  <w:txbxContent>
                    <w:p w:rsidR="007C2B7F" w:rsidP="007C2B7F" w14:paraId="02190414" w14:textId="1660D742">
                      <w:pPr>
                        <w:pStyle w:val="NoSpacing"/>
                        <w:spacing w:after="60"/>
                        <w:rPr>
                          <w:rFonts w:ascii="Arial" w:hAnsi="Arial" w:cs="Arial"/>
                          <w:b/>
                          <w:sz w:val="14"/>
                          <w:szCs w:val="14"/>
                        </w:rPr>
                      </w:pPr>
                      <w:r w:rsidRPr="00DB1B70">
                        <w:rPr>
                          <w:rFonts w:ascii="Arial" w:hAnsi="Arial" w:cs="Arial"/>
                          <w:b/>
                          <w:sz w:val="14"/>
                          <w:szCs w:val="14"/>
                        </w:rPr>
                        <w:t>Decision-</w:t>
                      </w:r>
                      <w:r w:rsidR="008E42A0">
                        <w:rPr>
                          <w:rFonts w:ascii="Arial" w:hAnsi="Arial" w:cs="Arial"/>
                          <w:b/>
                          <w:sz w:val="14"/>
                          <w:szCs w:val="14"/>
                        </w:rPr>
                        <w:t>M</w:t>
                      </w:r>
                      <w:r w:rsidRPr="00DB1B70">
                        <w:rPr>
                          <w:rFonts w:ascii="Arial" w:hAnsi="Arial" w:cs="Arial"/>
                          <w:b/>
                          <w:sz w:val="14"/>
                          <w:szCs w:val="14"/>
                        </w:rPr>
                        <w:t xml:space="preserve">aking </w:t>
                      </w:r>
                      <w:r w:rsidR="008E42A0">
                        <w:rPr>
                          <w:rFonts w:ascii="Arial" w:hAnsi="Arial" w:cs="Arial"/>
                          <w:b/>
                          <w:sz w:val="14"/>
                          <w:szCs w:val="14"/>
                        </w:rPr>
                        <w:t>G</w:t>
                      </w:r>
                      <w:r w:rsidRPr="00DB1B70">
                        <w:rPr>
                          <w:rFonts w:ascii="Arial" w:hAnsi="Arial" w:cs="Arial"/>
                          <w:b/>
                          <w:sz w:val="14"/>
                          <w:szCs w:val="14"/>
                        </w:rPr>
                        <w:t>roups:</w:t>
                      </w:r>
                      <w:r w:rsidRPr="00DB1B70">
                        <w:rPr>
                          <w:rFonts w:ascii="Arial" w:hAnsi="Arial" w:cs="Arial"/>
                          <w:sz w:val="14"/>
                          <w:szCs w:val="14"/>
                        </w:rPr>
                        <w:t xml:space="preserve"> A group or governing body with a published agreement that designates its authority, mission, and responsibilities.</w:t>
                      </w:r>
                    </w:p>
                    <w:p w:rsidR="007C2B7F" w:rsidRPr="000A243E" w:rsidP="007C2B7F" w14:paraId="14BE350E" w14:textId="28C79CC5">
                      <w:pPr>
                        <w:pStyle w:val="NoSpacing"/>
                        <w:spacing w:after="60"/>
                        <w:rPr>
                          <w:rFonts w:ascii="Arial" w:hAnsi="Arial" w:cs="Arial"/>
                          <w:b/>
                          <w:sz w:val="14"/>
                          <w:szCs w:val="14"/>
                        </w:rPr>
                      </w:pPr>
                      <w:r w:rsidRPr="000A243E">
                        <w:rPr>
                          <w:rFonts w:ascii="Arial" w:hAnsi="Arial" w:cs="Arial"/>
                          <w:b/>
                          <w:sz w:val="14"/>
                          <w:szCs w:val="14"/>
                        </w:rPr>
                        <w:t xml:space="preserve">Other </w:t>
                      </w:r>
                      <w:r w:rsidR="008E42A0">
                        <w:rPr>
                          <w:rFonts w:ascii="Arial" w:hAnsi="Arial" w:cs="Arial"/>
                          <w:b/>
                          <w:sz w:val="14"/>
                          <w:szCs w:val="14"/>
                        </w:rPr>
                        <w:t>P</w:t>
                      </w:r>
                      <w:r w:rsidRPr="000A243E">
                        <w:rPr>
                          <w:rFonts w:ascii="Arial" w:hAnsi="Arial" w:cs="Arial"/>
                          <w:b/>
                          <w:sz w:val="14"/>
                          <w:szCs w:val="14"/>
                        </w:rPr>
                        <w:t xml:space="preserve">ublic </w:t>
                      </w:r>
                      <w:r w:rsidR="008E42A0">
                        <w:rPr>
                          <w:rFonts w:ascii="Arial" w:hAnsi="Arial" w:cs="Arial"/>
                          <w:b/>
                          <w:sz w:val="14"/>
                          <w:szCs w:val="14"/>
                        </w:rPr>
                        <w:t>S</w:t>
                      </w:r>
                      <w:r w:rsidRPr="000A243E">
                        <w:rPr>
                          <w:rFonts w:ascii="Arial" w:hAnsi="Arial" w:cs="Arial"/>
                          <w:b/>
                          <w:sz w:val="14"/>
                          <w:szCs w:val="14"/>
                        </w:rPr>
                        <w:t xml:space="preserve">afety </w:t>
                      </w:r>
                      <w:r w:rsidR="008E42A0">
                        <w:rPr>
                          <w:rFonts w:ascii="Arial" w:hAnsi="Arial" w:cs="Arial"/>
                          <w:b/>
                          <w:sz w:val="14"/>
                          <w:szCs w:val="14"/>
                        </w:rPr>
                        <w:t>O</w:t>
                      </w:r>
                      <w:r w:rsidRPr="000A243E">
                        <w:rPr>
                          <w:rFonts w:ascii="Arial" w:hAnsi="Arial" w:cs="Arial"/>
                          <w:b/>
                          <w:sz w:val="14"/>
                          <w:szCs w:val="14"/>
                        </w:rPr>
                        <w:t xml:space="preserve">rganizations in the </w:t>
                      </w:r>
                      <w:r w:rsidR="008E42A0">
                        <w:rPr>
                          <w:rFonts w:ascii="Arial" w:hAnsi="Arial" w:cs="Arial"/>
                          <w:b/>
                          <w:sz w:val="14"/>
                          <w:szCs w:val="14"/>
                        </w:rPr>
                        <w:t>S</w:t>
                      </w:r>
                      <w:r w:rsidRPr="000A243E">
                        <w:rPr>
                          <w:rFonts w:ascii="Arial" w:hAnsi="Arial" w:cs="Arial"/>
                          <w:b/>
                          <w:sz w:val="14"/>
                          <w:szCs w:val="14"/>
                        </w:rPr>
                        <w:t xml:space="preserve">ame </w:t>
                      </w:r>
                      <w:r w:rsidR="008E42A0">
                        <w:rPr>
                          <w:rFonts w:ascii="Arial" w:hAnsi="Arial" w:cs="Arial"/>
                          <w:b/>
                          <w:sz w:val="14"/>
                          <w:szCs w:val="14"/>
                        </w:rPr>
                        <w:t>J</w:t>
                      </w:r>
                      <w:r w:rsidRPr="000A243E">
                        <w:rPr>
                          <w:rFonts w:ascii="Arial" w:hAnsi="Arial" w:cs="Arial"/>
                          <w:b/>
                          <w:sz w:val="14"/>
                          <w:szCs w:val="14"/>
                        </w:rPr>
                        <w:t xml:space="preserve">urisdiction: </w:t>
                      </w:r>
                      <w:r w:rsidRPr="006B56D1">
                        <w:rPr>
                          <w:rFonts w:ascii="Arial" w:hAnsi="Arial" w:cs="Arial"/>
                          <w:bCs/>
                          <w:sz w:val="14"/>
                          <w:szCs w:val="14"/>
                        </w:rPr>
                        <w:t>Other government agencies outside your own department (e.g., police department or sheriff’s office, fire department, ECCs/PSAPs, emergency management, emergency medical service agency).</w:t>
                      </w:r>
                    </w:p>
                    <w:p w:rsidR="007C2B7F" w:rsidRPr="00DB1B70" w:rsidP="007C2B7F" w14:paraId="60061FFF" w14:textId="35B1FB27">
                      <w:pPr>
                        <w:pStyle w:val="NoSpacing"/>
                        <w:spacing w:after="60"/>
                        <w:rPr>
                          <w:rFonts w:ascii="Arial" w:hAnsi="Arial" w:cs="Arial"/>
                          <w:b/>
                          <w:sz w:val="14"/>
                          <w:szCs w:val="14"/>
                        </w:rPr>
                      </w:pPr>
                      <w:r w:rsidRPr="000A243E">
                        <w:rPr>
                          <w:rFonts w:ascii="Arial" w:hAnsi="Arial" w:cs="Arial"/>
                          <w:b/>
                          <w:sz w:val="14"/>
                          <w:szCs w:val="14"/>
                        </w:rPr>
                        <w:t xml:space="preserve">Other </w:t>
                      </w:r>
                      <w:r w:rsidR="008E42A0">
                        <w:rPr>
                          <w:rFonts w:ascii="Arial" w:hAnsi="Arial" w:cs="Arial"/>
                          <w:b/>
                          <w:sz w:val="14"/>
                          <w:szCs w:val="14"/>
                        </w:rPr>
                        <w:t>G</w:t>
                      </w:r>
                      <w:r w:rsidRPr="000A243E">
                        <w:rPr>
                          <w:rFonts w:ascii="Arial" w:hAnsi="Arial" w:cs="Arial"/>
                          <w:b/>
                          <w:sz w:val="14"/>
                          <w:szCs w:val="14"/>
                        </w:rPr>
                        <w:t xml:space="preserve">overnment </w:t>
                      </w:r>
                      <w:r w:rsidR="008E42A0">
                        <w:rPr>
                          <w:rFonts w:ascii="Arial" w:hAnsi="Arial" w:cs="Arial"/>
                          <w:b/>
                          <w:sz w:val="14"/>
                          <w:szCs w:val="14"/>
                        </w:rPr>
                        <w:t>O</w:t>
                      </w:r>
                      <w:r w:rsidRPr="000A243E">
                        <w:rPr>
                          <w:rFonts w:ascii="Arial" w:hAnsi="Arial" w:cs="Arial"/>
                          <w:b/>
                          <w:sz w:val="14"/>
                          <w:szCs w:val="14"/>
                        </w:rPr>
                        <w:t xml:space="preserve">rganizations in the </w:t>
                      </w:r>
                      <w:r w:rsidR="008E42A0">
                        <w:rPr>
                          <w:rFonts w:ascii="Arial" w:hAnsi="Arial" w:cs="Arial"/>
                          <w:b/>
                          <w:sz w:val="14"/>
                          <w:szCs w:val="14"/>
                        </w:rPr>
                        <w:t>S</w:t>
                      </w:r>
                      <w:r w:rsidRPr="000A243E">
                        <w:rPr>
                          <w:rFonts w:ascii="Arial" w:hAnsi="Arial" w:cs="Arial"/>
                          <w:b/>
                          <w:sz w:val="14"/>
                          <w:szCs w:val="14"/>
                        </w:rPr>
                        <w:t xml:space="preserve">ame </w:t>
                      </w:r>
                      <w:r w:rsidR="008E42A0">
                        <w:rPr>
                          <w:rFonts w:ascii="Arial" w:hAnsi="Arial" w:cs="Arial"/>
                          <w:b/>
                          <w:sz w:val="14"/>
                          <w:szCs w:val="14"/>
                        </w:rPr>
                        <w:t>J</w:t>
                      </w:r>
                      <w:r w:rsidRPr="000A243E">
                        <w:rPr>
                          <w:rFonts w:ascii="Arial" w:hAnsi="Arial" w:cs="Arial"/>
                          <w:b/>
                          <w:sz w:val="14"/>
                          <w:szCs w:val="14"/>
                        </w:rPr>
                        <w:t xml:space="preserve">urisdiction </w:t>
                      </w:r>
                      <w:r w:rsidR="0027393B">
                        <w:rPr>
                          <w:rFonts w:ascii="Arial" w:hAnsi="Arial" w:cs="Arial"/>
                          <w:b/>
                          <w:sz w:val="14"/>
                          <w:szCs w:val="14"/>
                        </w:rPr>
                        <w:t>t</w:t>
                      </w:r>
                      <w:r w:rsidRPr="000A243E">
                        <w:rPr>
                          <w:rFonts w:ascii="Arial" w:hAnsi="Arial" w:cs="Arial"/>
                          <w:b/>
                          <w:sz w:val="14"/>
                          <w:szCs w:val="14"/>
                        </w:rPr>
                        <w:t xml:space="preserve">hat </w:t>
                      </w:r>
                      <w:r w:rsidR="008E42A0">
                        <w:rPr>
                          <w:rFonts w:ascii="Arial" w:hAnsi="Arial" w:cs="Arial"/>
                          <w:b/>
                          <w:sz w:val="14"/>
                          <w:szCs w:val="14"/>
                        </w:rPr>
                        <w:t>S</w:t>
                      </w:r>
                      <w:r w:rsidRPr="000A243E">
                        <w:rPr>
                          <w:rFonts w:ascii="Arial" w:hAnsi="Arial" w:cs="Arial"/>
                          <w:b/>
                          <w:sz w:val="14"/>
                          <w:szCs w:val="14"/>
                        </w:rPr>
                        <w:t xml:space="preserve">upport </w:t>
                      </w:r>
                      <w:r w:rsidR="008E42A0">
                        <w:rPr>
                          <w:rFonts w:ascii="Arial" w:hAnsi="Arial" w:cs="Arial"/>
                          <w:b/>
                          <w:sz w:val="14"/>
                          <w:szCs w:val="14"/>
                        </w:rPr>
                        <w:t>P</w:t>
                      </w:r>
                      <w:r w:rsidRPr="000A243E">
                        <w:rPr>
                          <w:rFonts w:ascii="Arial" w:hAnsi="Arial" w:cs="Arial"/>
                          <w:b/>
                          <w:sz w:val="14"/>
                          <w:szCs w:val="14"/>
                        </w:rPr>
                        <w:t xml:space="preserve">ublic </w:t>
                      </w:r>
                      <w:r w:rsidR="008E42A0">
                        <w:rPr>
                          <w:rFonts w:ascii="Arial" w:hAnsi="Arial" w:cs="Arial"/>
                          <w:b/>
                          <w:sz w:val="14"/>
                          <w:szCs w:val="14"/>
                        </w:rPr>
                        <w:t>S</w:t>
                      </w:r>
                      <w:r w:rsidRPr="000A243E">
                        <w:rPr>
                          <w:rFonts w:ascii="Arial" w:hAnsi="Arial" w:cs="Arial"/>
                          <w:b/>
                          <w:sz w:val="14"/>
                          <w:szCs w:val="14"/>
                        </w:rPr>
                        <w:t xml:space="preserve">afety: </w:t>
                      </w:r>
                      <w:r w:rsidRPr="00695589">
                        <w:rPr>
                          <w:rFonts w:ascii="Arial" w:hAnsi="Arial" w:cs="Arial"/>
                          <w:bCs/>
                          <w:sz w:val="14"/>
                          <w:szCs w:val="14"/>
                        </w:rPr>
                        <w:t>Other government agencies (e.g., public health, public works, transportation, information technology).</w:t>
                      </w:r>
                    </w:p>
                    <w:p w:rsidR="007C2B7F" w:rsidRPr="00DB1B70" w:rsidP="007C2B7F" w14:paraId="6606562C" w14:textId="1087E6A9">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8E42A0">
                        <w:rPr>
                          <w:rFonts w:ascii="Arial" w:hAnsi="Arial" w:cs="Arial"/>
                          <w:b/>
                          <w:bCs/>
                          <w:sz w:val="14"/>
                          <w:szCs w:val="14"/>
                        </w:rPr>
                        <w:t>P</w:t>
                      </w:r>
                      <w:r w:rsidRPr="00DB1B70">
                        <w:rPr>
                          <w:rFonts w:ascii="Arial" w:hAnsi="Arial" w:cs="Arial"/>
                          <w:b/>
                          <w:bCs/>
                          <w:sz w:val="14"/>
                          <w:szCs w:val="14"/>
                        </w:rPr>
                        <w:t xml:space="preserve">rivate </w:t>
                      </w:r>
                      <w:r w:rsidR="008E42A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P="007C2B7F" w14:paraId="558021E4" w14:textId="67C9C674">
                      <w:pPr>
                        <w:spacing w:after="60" w:line="240" w:lineRule="auto"/>
                      </w:pPr>
                      <w:r w:rsidRPr="00DB1B70">
                        <w:rPr>
                          <w:rFonts w:ascii="Arial" w:hAnsi="Arial" w:cs="Arial"/>
                          <w:b/>
                          <w:sz w:val="14"/>
                          <w:szCs w:val="14"/>
                        </w:rPr>
                        <w:t>International/</w:t>
                      </w:r>
                      <w:r w:rsidR="008E42A0">
                        <w:rPr>
                          <w:rFonts w:ascii="Arial" w:hAnsi="Arial" w:cs="Arial"/>
                          <w:b/>
                          <w:sz w:val="14"/>
                          <w:szCs w:val="14"/>
                        </w:rPr>
                        <w:t>C</w:t>
                      </w:r>
                      <w:r w:rsidRPr="00DB1B70">
                        <w:rPr>
                          <w:rFonts w:ascii="Arial" w:hAnsi="Arial" w:cs="Arial"/>
                          <w:b/>
                          <w:sz w:val="14"/>
                          <w:szCs w:val="14"/>
                        </w:rPr>
                        <w:t>ross-</w:t>
                      </w:r>
                      <w:r w:rsidR="008E42A0">
                        <w:rPr>
                          <w:rFonts w:ascii="Arial" w:hAnsi="Arial" w:cs="Arial"/>
                          <w:b/>
                          <w:sz w:val="14"/>
                          <w:szCs w:val="14"/>
                        </w:rPr>
                        <w:t>B</w:t>
                      </w:r>
                      <w:r w:rsidRPr="00DB1B70">
                        <w:rPr>
                          <w:rFonts w:ascii="Arial" w:hAnsi="Arial" w:cs="Arial"/>
                          <w:b/>
                          <w:sz w:val="14"/>
                          <w:szCs w:val="14"/>
                        </w:rPr>
                        <w:t xml:space="preserve">order </w:t>
                      </w:r>
                      <w:r w:rsidR="008E42A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 xml:space="preserve">Foreign 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v:textbox>
                <w10:wrap type="square"/>
              </v:shape>
            </w:pict>
          </mc:Fallback>
        </mc:AlternateContent>
      </w:r>
      <w:r>
        <w:rPr>
          <w:rFonts w:ascii="Arial" w:hAnsi="Arial" w:cs="Arial"/>
          <w:sz w:val="14"/>
          <w:szCs w:val="14"/>
        </w:rPr>
        <w:br w:type="page"/>
      </w:r>
    </w:p>
    <w:tbl>
      <w:tblPr>
        <w:tblStyle w:val="TableGrid"/>
        <w:tblW w:w="5000" w:type="pct"/>
        <w:tblBorders>
          <w:insideH w:val="none" w:sz="0" w:space="0" w:color="auto"/>
          <w:insideV w:val="none" w:sz="0" w:space="0" w:color="auto"/>
        </w:tblBorders>
        <w:tblLook w:val="04A0"/>
      </w:tblPr>
      <w:tblGrid>
        <w:gridCol w:w="9360"/>
      </w:tblGrid>
      <w:tr w14:paraId="34265956" w14:textId="77777777" w:rsidTr="004C2E59">
        <w:tblPrEx>
          <w:tblW w:w="5000" w:type="pct"/>
          <w:tblBorders>
            <w:insideH w:val="none" w:sz="0" w:space="0" w:color="auto"/>
            <w:insideV w:val="none" w:sz="0" w:space="0" w:color="auto"/>
          </w:tblBorders>
          <w:tblLook w:val="04A0"/>
        </w:tblPrEx>
        <w:trPr>
          <w:trHeight w:val="585"/>
        </w:trPr>
        <w:tc>
          <w:tcPr>
            <w:tcW w:w="5000" w:type="pct"/>
            <w:tcBorders>
              <w:top w:val="nil"/>
              <w:left w:val="nil"/>
              <w:bottom w:val="nil"/>
              <w:right w:val="nil"/>
            </w:tcBorders>
            <w:shd w:val="clear" w:color="auto" w:fill="A8D08D" w:themeFill="accent6" w:themeFillTint="99"/>
            <w:vAlign w:val="center"/>
          </w:tcPr>
          <w:p w:rsidR="00323620" w:rsidRPr="00DB1B70" w:rsidP="00EC5F7C" w14:paraId="7B3B7C8E" w14:textId="712496EC">
            <w:pPr>
              <w:rPr>
                <w:rFonts w:ascii="Arial" w:hAnsi="Arial" w:cs="Arial"/>
                <w:b/>
                <w:bCs/>
                <w:sz w:val="20"/>
                <w:szCs w:val="20"/>
              </w:rPr>
            </w:pPr>
            <w:r w:rsidRPr="00DB1B70">
              <w:rPr>
                <w:rFonts w:ascii="Arial" w:hAnsi="Arial" w:cs="Arial"/>
                <w:b/>
                <w:bCs/>
                <w:sz w:val="20"/>
                <w:szCs w:val="20"/>
              </w:rPr>
              <w:t xml:space="preserve">Governance — the following questions address your organization’s </w:t>
            </w:r>
            <w:r w:rsidRPr="00D139CB">
              <w:rPr>
                <w:rFonts w:ascii="Arial" w:hAnsi="Arial" w:cs="Arial"/>
                <w:b/>
                <w:bCs/>
                <w:sz w:val="20"/>
                <w:szCs w:val="20"/>
              </w:rPr>
              <w:t>involvement in decision-making groups.</w:t>
            </w:r>
          </w:p>
        </w:tc>
      </w:tr>
    </w:tbl>
    <w:p w:rsidR="00D72948" w:rsidRPr="004231AB" w:rsidP="00EC5F7C" w14:paraId="641E1CB4" w14:textId="7617A7EB">
      <w:pPr>
        <w:pStyle w:val="ListParagraph"/>
        <w:numPr>
          <w:ilvl w:val="0"/>
          <w:numId w:val="6"/>
        </w:numPr>
        <w:spacing w:before="240" w:after="120" w:line="240" w:lineRule="auto"/>
        <w:contextualSpacing w:val="0"/>
        <w:rPr>
          <w:rFonts w:ascii="Arial" w:hAnsi="Arial" w:cs="Arial"/>
          <w:sz w:val="18"/>
          <w:szCs w:val="18"/>
        </w:rPr>
      </w:pPr>
      <w:r>
        <w:rPr>
          <w:noProof/>
        </w:rPr>
        <mc:AlternateContent>
          <mc:Choice Requires="wps">
            <w:drawing>
              <wp:anchor distT="0" distB="0" distL="114300" distR="114300" simplePos="0" relativeHeight="251666432" behindDoc="0" locked="0" layoutInCell="1" allowOverlap="1">
                <wp:simplePos x="0" y="0"/>
                <wp:positionH relativeFrom="column">
                  <wp:posOffset>6400800</wp:posOffset>
                </wp:positionH>
                <wp:positionV relativeFrom="page">
                  <wp:posOffset>1488613</wp:posOffset>
                </wp:positionV>
                <wp:extent cx="264795" cy="237490"/>
                <wp:effectExtent l="19050" t="19050" r="20955" b="29210"/>
                <wp:wrapNone/>
                <wp:docPr id="34" name="Arrow: Right 3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4795" cy="23749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34" o:spid="_x0000_s1038" type="#_x0000_t13" style="width:20.85pt;height:18.7pt;margin-top:117.2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667456" adj="11914" fillcolor="black" strokecolor="black" strokeweight="1pt"/>
            </w:pict>
          </mc:Fallback>
        </mc:AlternateContent>
      </w:r>
      <w:r w:rsidR="003D254A">
        <w:rPr>
          <w:noProof/>
        </w:rPr>
        <mc:AlternateContent>
          <mc:Choice Requires="wpg">
            <w:drawing>
              <wp:anchor distT="0" distB="0" distL="114300" distR="114300" simplePos="0" relativeHeight="25180364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55" name="Text Box 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625033" w:rsidRPr="005B06CE" w:rsidP="0062503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56"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625033" w:rsidRPr="005B06CE" w:rsidP="00625033" w14:textId="22574C9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57"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625033" w:rsidRPr="005B06CE" w:rsidP="0062503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58"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625033" w:rsidRPr="005B06CE" w:rsidP="00625033" w14:textId="34322668">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59"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625033" w:rsidRPr="005B06CE" w:rsidP="0062503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60"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625033" w:rsidRPr="005B06CE" w:rsidP="0062503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61"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625033" w:rsidRPr="005B06CE" w:rsidP="0062503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62"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625033" w:rsidRPr="005B06CE" w:rsidP="0062503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V relativeFrom="margin">
                  <wp14:pctHeight>0</wp14:pctHeight>
                </wp14:sizeRelV>
              </wp:anchor>
            </w:drawing>
          </mc:Choice>
          <mc:Fallback>
            <w:pict>
              <v:group id="Group 43" o:spid="_x0000_s1039" style="width:21.6pt;height:605.5pt;margin-top:104.4pt;margin-left:18pt;mso-height-relative:margin;mso-position-horizontal-relative:right-margin-area;mso-position-vertical-relative:page;position:absolute;z-index:251804672" coordsize="3200,76911">
                <v:shape id="_x0000_s1040" type="#_x0000_t202" style="width:3200;height:9601;mso-wrap-style:square;position:absolute;visibility:visible;v-text-anchor:bottom" fillcolor="#a9d18e" stroked="f">
                  <v:textbox style="layout-flow:vertical" inset="0,0,5.04pt,0">
                    <w:txbxContent>
                      <w:p w:rsidR="00625033" w:rsidRPr="005B06CE" w:rsidP="00625033" w14:paraId="5B417AC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41" type="#_x0000_t202" style="width:3200;height:9601;mso-wrap-style:square;position:absolute;top:9579;visibility:visible;v-text-anchor:bottom" fillcolor="#ffe699" stroked="f">
                  <v:textbox style="layout-flow:vertical" inset="0,0,5.04pt,0">
                    <w:txbxContent>
                      <w:p w:rsidR="00625033" w:rsidRPr="005B06CE" w:rsidP="00625033" w14:paraId="7A0FCC3A" w14:textId="22574C9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042" type="#_x0000_t202" style="width:3200;height:9601;mso-wrap-style:square;position:absolute;top:19213;visibility:visible;v-text-anchor:bottom" fillcolor="#ed7d31" stroked="f">
                  <v:textbox style="layout-flow:vertical" inset="0,0,5.04pt,0">
                    <w:txbxContent>
                      <w:p w:rsidR="00625033" w:rsidRPr="005B06CE" w:rsidP="00625033" w14:paraId="4B1AC62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43" type="#_x0000_t202" style="width:3200;height:9601;mso-wrap-style:square;position:absolute;top:28792;visibility:visible;v-text-anchor:bottom" fillcolor="#d9d9d9" stroked="f">
                  <v:textbox style="layout-flow:vertical" inset="0,0,5.04pt,0">
                    <w:txbxContent>
                      <w:p w:rsidR="00625033" w:rsidRPr="005B06CE" w:rsidP="00625033" w14:paraId="5D30B463" w14:textId="34322668">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44" type="#_x0000_t202" style="width:3200;height:9601;mso-wrap-style:square;position:absolute;top:38426;visibility:visible;v-text-anchor:bottom" fillcolor="#ff5050" stroked="f">
                  <v:textbox style="layout-flow:vertical" inset="0,0,5.04pt,0">
                    <w:txbxContent>
                      <w:p w:rsidR="00625033" w:rsidRPr="005B06CE" w:rsidP="00625033" w14:paraId="30851B3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45" type="#_x0000_t202" style="width:3200;height:9601;mso-wrap-style:square;position:absolute;top:48006;visibility:visible;v-text-anchor:bottom" fillcolor="#b4c7e7" stroked="f">
                  <v:textbox style="layout-flow:vertical" inset="0,0,5.04pt,0">
                    <w:txbxContent>
                      <w:p w:rsidR="00625033" w:rsidRPr="005B06CE" w:rsidP="00625033" w14:paraId="7D722AB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46" type="#_x0000_t202" style="width:3200;height:9601;mso-wrap-style:square;position:absolute;top:57585;visibility:visible;v-text-anchor:bottom" fillcolor="#c9a6e4" stroked="f">
                  <v:textbox style="layout-flow:vertical" inset="0,0,5.04pt,0">
                    <w:txbxContent>
                      <w:p w:rsidR="00625033" w:rsidRPr="005B06CE" w:rsidP="00625033" w14:paraId="1FDD22C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47" type="#_x0000_t202" style="width:3200;height:9692;mso-wrap-style:square;position:absolute;top:67219;visibility:visible;v-text-anchor:bottom" fillcolor="#bfbfbf" stroked="f">
                  <v:textbox style="layout-flow:vertical" inset="0,0,5.04pt,0">
                    <w:txbxContent>
                      <w:p w:rsidR="00625033" w:rsidRPr="005B06CE" w:rsidP="00625033" w14:paraId="018C92B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E82834">
        <w:rPr>
          <w:rFonts w:ascii="Arial" w:hAnsi="Arial" w:cs="Arial"/>
          <w:b/>
          <w:bCs/>
          <w:sz w:val="20"/>
          <w:szCs w:val="20"/>
        </w:rPr>
        <w:t xml:space="preserve">Do your formal decision-making groups invite and/or recruit participants beyond first responders? </w:t>
      </w:r>
      <w:r w:rsidRPr="004231AB" w:rsidR="00D72948">
        <w:rPr>
          <w:rFonts w:ascii="Arial" w:hAnsi="Arial" w:cs="Arial"/>
          <w:sz w:val="20"/>
          <w:szCs w:val="20"/>
        </w:rPr>
        <w:t xml:space="preserve">(Select </w:t>
      </w:r>
      <w:r w:rsidR="00E82834">
        <w:rPr>
          <w:rFonts w:ascii="Arial" w:hAnsi="Arial" w:cs="Arial"/>
          <w:sz w:val="20"/>
          <w:szCs w:val="20"/>
          <w:u w:val="single"/>
        </w:rPr>
        <w:t>one</w:t>
      </w:r>
      <w:r w:rsidRPr="004231AB" w:rsidR="00D72948">
        <w:rPr>
          <w:rFonts w:ascii="Arial" w:hAnsi="Arial" w:cs="Arial"/>
          <w:sz w:val="20"/>
          <w:szCs w:val="20"/>
        </w:rPr>
        <w:t xml:space="preserve"> </w:t>
      </w:r>
      <w:r w:rsidR="00E82834">
        <w:rPr>
          <w:rFonts w:ascii="Arial" w:hAnsi="Arial" w:cs="Arial"/>
          <w:sz w:val="20"/>
          <w:szCs w:val="20"/>
        </w:rPr>
        <w:t>response</w:t>
      </w:r>
      <w:r w:rsidRPr="004231AB" w:rsidR="00D72948">
        <w:rPr>
          <w:rFonts w:ascii="Arial" w:hAnsi="Arial" w:cs="Arial"/>
          <w:sz w:val="20"/>
          <w:szCs w:val="20"/>
        </w:rPr>
        <w:t>)</w:t>
      </w:r>
    </w:p>
    <w:p w:rsidR="00FA409D" w:rsidRPr="006F1F8A" w:rsidP="00EC5F7C" w14:paraId="5F19696F" w14:textId="3CDC6E2E">
      <w:pPr>
        <w:pStyle w:val="NoSpacing"/>
        <w:numPr>
          <w:ilvl w:val="0"/>
          <w:numId w:val="7"/>
        </w:numPr>
        <w:spacing w:after="60"/>
        <w:rPr>
          <w:rFonts w:ascii="Arial" w:hAnsi="Arial" w:cs="Arial"/>
          <w:sz w:val="18"/>
          <w:szCs w:val="18"/>
        </w:rPr>
      </w:pPr>
      <w:r>
        <w:rPr>
          <w:rFonts w:ascii="Arial" w:hAnsi="Arial" w:cs="Arial"/>
          <w:sz w:val="18"/>
          <w:szCs w:val="18"/>
        </w:rPr>
        <w:t>Yes</w:t>
      </w:r>
    </w:p>
    <w:p w:rsidR="00FA409D" w:rsidRPr="006F1F8A" w:rsidP="00EC5F7C" w14:paraId="6CEEB278" w14:textId="6F7BAC3B">
      <w:pPr>
        <w:pStyle w:val="NoSpacing"/>
        <w:numPr>
          <w:ilvl w:val="0"/>
          <w:numId w:val="7"/>
        </w:numPr>
        <w:spacing w:after="60"/>
        <w:rPr>
          <w:rFonts w:ascii="Arial" w:hAnsi="Arial" w:cs="Arial"/>
          <w:sz w:val="18"/>
          <w:szCs w:val="18"/>
        </w:rPr>
      </w:pPr>
      <w:r>
        <w:rPr>
          <w:rFonts w:ascii="Arial" w:hAnsi="Arial" w:cs="Arial"/>
          <w:sz w:val="18"/>
          <w:szCs w:val="18"/>
        </w:rPr>
        <w:t>No</w:t>
      </w:r>
    </w:p>
    <w:p w:rsidR="00784DA0" w:rsidRPr="007A4C86" w:rsidP="002A32FF" w14:paraId="45367959" w14:textId="77777777">
      <w:pPr>
        <w:pStyle w:val="NoSpacing"/>
        <w:pBdr>
          <w:bottom w:val="single" w:sz="18" w:space="1" w:color="auto"/>
        </w:pBdr>
        <w:spacing w:after="120"/>
        <w:rPr>
          <w:rFonts w:ascii="Arial" w:hAnsi="Arial" w:cs="Arial"/>
          <w:sz w:val="18"/>
          <w:szCs w:val="18"/>
        </w:rPr>
      </w:pPr>
      <w:bookmarkStart w:id="2" w:name="_Hlk106866495"/>
    </w:p>
    <w:bookmarkEnd w:id="2"/>
    <w:p w:rsidR="00C43C91" w:rsidRPr="000E1E3E" w:rsidP="00C43C91" w14:paraId="78703909" w14:textId="77777777">
      <w:pPr>
        <w:pStyle w:val="NoSpacing"/>
        <w:spacing w:after="20"/>
        <w:rPr>
          <w:rFonts w:ascii="Arial" w:hAnsi="Arial" w:cs="Arial"/>
          <w:sz w:val="18"/>
          <w:szCs w:val="18"/>
        </w:rPr>
      </w:pPr>
      <w:r w:rsidRPr="00DB1B70">
        <w:rPr>
          <w:rFonts w:ascii="Arial" w:eastAsia="Calibri" w:hAnsi="Arial" w:cs="Arial"/>
          <w:noProof/>
          <w:sz w:val="18"/>
          <w:szCs w:val="18"/>
        </w:rPr>
        <mc:AlternateContent>
          <mc:Choice Requires="wps">
            <w:drawing>
              <wp:inline distT="0" distB="0" distL="0" distR="0">
                <wp:extent cx="5943600" cy="495300"/>
                <wp:effectExtent l="0" t="0" r="19050" b="19050"/>
                <wp:docPr id="1168996544" name="Text Box 11689965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95300"/>
                        </a:xfrm>
                        <a:prstGeom prst="roundRect">
                          <a:avLst/>
                        </a:prstGeom>
                        <a:solidFill>
                          <a:srgbClr val="5B9BD5">
                            <a:lumMod val="20000"/>
                            <a:lumOff val="80000"/>
                          </a:srgbClr>
                        </a:solidFill>
                        <a:ln w="12700">
                          <a:solidFill>
                            <a:srgbClr val="000000"/>
                          </a:solidFill>
                          <a:miter lim="800000"/>
                          <a:headEnd/>
                          <a:tailEnd/>
                        </a:ln>
                      </wps:spPr>
                      <wps:txbx>
                        <w:txbxContent>
                          <w:p w:rsidR="00C43C91" w:rsidRPr="00931BEF" w:rsidP="00C43C91" w14:textId="5696312A">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If you</w:t>
                            </w:r>
                            <w:r>
                              <w:rPr>
                                <w:rFonts w:ascii="Arial" w:hAnsi="Arial" w:cs="Arial"/>
                                <w:b/>
                                <w:bCs/>
                                <w:sz w:val="20"/>
                                <w:szCs w:val="20"/>
                              </w:rPr>
                              <w:t xml:space="preserve">r organization </w:t>
                            </w:r>
                            <w:r w:rsidR="00B95F5D">
                              <w:rPr>
                                <w:rFonts w:ascii="Arial" w:hAnsi="Arial" w:cs="Arial"/>
                                <w:b/>
                                <w:bCs/>
                                <w:sz w:val="20"/>
                                <w:szCs w:val="20"/>
                              </w:rPr>
                              <w:t>responds</w:t>
                            </w:r>
                            <w:r>
                              <w:rPr>
                                <w:rFonts w:ascii="Arial" w:hAnsi="Arial" w:cs="Arial"/>
                                <w:b/>
                                <w:bCs/>
                                <w:sz w:val="20"/>
                                <w:szCs w:val="20"/>
                              </w:rPr>
                              <w:t xml:space="preserve"> </w:t>
                            </w:r>
                            <w:r w:rsidR="00156462">
                              <w:rPr>
                                <w:rFonts w:ascii="Arial" w:hAnsi="Arial" w:cs="Arial"/>
                                <w:b/>
                                <w:bCs/>
                                <w:sz w:val="20"/>
                                <w:szCs w:val="20"/>
                              </w:rPr>
                              <w:t>with</w:t>
                            </w:r>
                            <w:r>
                              <w:rPr>
                                <w:rFonts w:ascii="Arial" w:hAnsi="Arial" w:cs="Arial"/>
                                <w:b/>
                                <w:bCs/>
                                <w:sz w:val="20"/>
                                <w:szCs w:val="20"/>
                              </w:rPr>
                              <w:t xml:space="preserve"> “yes</w:t>
                            </w:r>
                            <w:r w:rsidRPr="00931BEF">
                              <w:rPr>
                                <w:rFonts w:ascii="Arial" w:hAnsi="Arial" w:cs="Arial"/>
                                <w:b/>
                                <w:bCs/>
                                <w:sz w:val="20"/>
                                <w:szCs w:val="20"/>
                              </w:rPr>
                              <w:t xml:space="preserve">” </w:t>
                            </w:r>
                            <w:r>
                              <w:rPr>
                                <w:rFonts w:ascii="Arial" w:hAnsi="Arial" w:cs="Arial"/>
                                <w:b/>
                                <w:bCs/>
                                <w:sz w:val="20"/>
                                <w:szCs w:val="20"/>
                                <w:u w:val="single"/>
                              </w:rPr>
                              <w:t>answer</w:t>
                            </w:r>
                            <w:r w:rsidRPr="00931BEF">
                              <w:rPr>
                                <w:rFonts w:ascii="Arial" w:hAnsi="Arial" w:cs="Arial"/>
                                <w:b/>
                                <w:bCs/>
                                <w:sz w:val="20"/>
                                <w:szCs w:val="20"/>
                              </w:rPr>
                              <w:t xml:space="preserve"> Question </w:t>
                            </w:r>
                            <w:r>
                              <w:rPr>
                                <w:rFonts w:ascii="Arial" w:hAnsi="Arial" w:cs="Arial"/>
                                <w:b/>
                                <w:bCs/>
                                <w:sz w:val="20"/>
                                <w:szCs w:val="20"/>
                              </w:rPr>
                              <w:t>3a</w:t>
                            </w:r>
                            <w:r w:rsidRPr="00931BEF">
                              <w:rPr>
                                <w:rFonts w:ascii="Arial" w:hAnsi="Arial" w:cs="Arial"/>
                                <w:b/>
                                <w:bCs/>
                                <w:sz w:val="20"/>
                                <w:szCs w:val="20"/>
                              </w:rPr>
                              <w:t>.</w:t>
                            </w:r>
                          </w:p>
                          <w:p w:rsidR="00C43C91" w:rsidRPr="00931BEF" w:rsidP="00C43C91" w14:textId="77777777">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 xml:space="preserve">Otherwise, </w:t>
                            </w:r>
                            <w:r w:rsidRPr="00931BEF">
                              <w:rPr>
                                <w:rFonts w:ascii="Arial" w:hAnsi="Arial" w:cs="Arial"/>
                                <w:b/>
                                <w:bCs/>
                                <w:sz w:val="20"/>
                                <w:szCs w:val="20"/>
                                <w:u w:val="single"/>
                              </w:rPr>
                              <w:t>answer</w:t>
                            </w:r>
                            <w:r w:rsidRPr="00931BEF">
                              <w:rPr>
                                <w:rFonts w:ascii="Arial" w:hAnsi="Arial" w:cs="Arial"/>
                                <w:b/>
                                <w:bCs/>
                                <w:sz w:val="20"/>
                                <w:szCs w:val="20"/>
                              </w:rPr>
                              <w:t xml:space="preserve"> Question </w:t>
                            </w:r>
                            <w:r>
                              <w:rPr>
                                <w:rFonts w:ascii="Arial" w:hAnsi="Arial" w:cs="Arial"/>
                                <w:b/>
                                <w:bCs/>
                                <w:sz w:val="20"/>
                                <w:szCs w:val="20"/>
                              </w:rPr>
                              <w:t>4</w:t>
                            </w:r>
                            <w:r w:rsidRPr="00931BEF">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1168996544" o:spid="_x0000_i1048" style="width:468pt;height:39pt;mso-left-percent:-10001;mso-position-horizontal-relative:char;mso-position-vertical-relative:line;mso-top-percent:-10001;mso-wrap-style:square;visibility:visible;v-text-anchor:top" arcsize="10923f" fillcolor="#deebf7" strokeweight="1pt">
                <v:stroke joinstyle="miter"/>
                <v:textbox>
                  <w:txbxContent>
                    <w:p w:rsidR="00C43C91" w:rsidRPr="00931BEF" w:rsidP="00C43C91" w14:paraId="4F68A5BA" w14:textId="5696312A">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If you</w:t>
                      </w:r>
                      <w:r>
                        <w:rPr>
                          <w:rFonts w:ascii="Arial" w:hAnsi="Arial" w:cs="Arial"/>
                          <w:b/>
                          <w:bCs/>
                          <w:sz w:val="20"/>
                          <w:szCs w:val="20"/>
                        </w:rPr>
                        <w:t xml:space="preserve">r organization </w:t>
                      </w:r>
                      <w:r w:rsidR="00B95F5D">
                        <w:rPr>
                          <w:rFonts w:ascii="Arial" w:hAnsi="Arial" w:cs="Arial"/>
                          <w:b/>
                          <w:bCs/>
                          <w:sz w:val="20"/>
                          <w:szCs w:val="20"/>
                        </w:rPr>
                        <w:t>responds</w:t>
                      </w:r>
                      <w:r>
                        <w:rPr>
                          <w:rFonts w:ascii="Arial" w:hAnsi="Arial" w:cs="Arial"/>
                          <w:b/>
                          <w:bCs/>
                          <w:sz w:val="20"/>
                          <w:szCs w:val="20"/>
                        </w:rPr>
                        <w:t xml:space="preserve"> </w:t>
                      </w:r>
                      <w:r w:rsidR="00156462">
                        <w:rPr>
                          <w:rFonts w:ascii="Arial" w:hAnsi="Arial" w:cs="Arial"/>
                          <w:b/>
                          <w:bCs/>
                          <w:sz w:val="20"/>
                          <w:szCs w:val="20"/>
                        </w:rPr>
                        <w:t>with</w:t>
                      </w:r>
                      <w:r>
                        <w:rPr>
                          <w:rFonts w:ascii="Arial" w:hAnsi="Arial" w:cs="Arial"/>
                          <w:b/>
                          <w:bCs/>
                          <w:sz w:val="20"/>
                          <w:szCs w:val="20"/>
                        </w:rPr>
                        <w:t xml:space="preserve"> “yes</w:t>
                      </w:r>
                      <w:r w:rsidRPr="00931BEF">
                        <w:rPr>
                          <w:rFonts w:ascii="Arial" w:hAnsi="Arial" w:cs="Arial"/>
                          <w:b/>
                          <w:bCs/>
                          <w:sz w:val="20"/>
                          <w:szCs w:val="20"/>
                        </w:rPr>
                        <w:t xml:space="preserve">” </w:t>
                      </w:r>
                      <w:r>
                        <w:rPr>
                          <w:rFonts w:ascii="Arial" w:hAnsi="Arial" w:cs="Arial"/>
                          <w:b/>
                          <w:bCs/>
                          <w:sz w:val="20"/>
                          <w:szCs w:val="20"/>
                          <w:u w:val="single"/>
                        </w:rPr>
                        <w:t>answer</w:t>
                      </w:r>
                      <w:r w:rsidRPr="00931BEF">
                        <w:rPr>
                          <w:rFonts w:ascii="Arial" w:hAnsi="Arial" w:cs="Arial"/>
                          <w:b/>
                          <w:bCs/>
                          <w:sz w:val="20"/>
                          <w:szCs w:val="20"/>
                        </w:rPr>
                        <w:t xml:space="preserve"> Question </w:t>
                      </w:r>
                      <w:r>
                        <w:rPr>
                          <w:rFonts w:ascii="Arial" w:hAnsi="Arial" w:cs="Arial"/>
                          <w:b/>
                          <w:bCs/>
                          <w:sz w:val="20"/>
                          <w:szCs w:val="20"/>
                        </w:rPr>
                        <w:t>3a</w:t>
                      </w:r>
                      <w:r w:rsidRPr="00931BEF">
                        <w:rPr>
                          <w:rFonts w:ascii="Arial" w:hAnsi="Arial" w:cs="Arial"/>
                          <w:b/>
                          <w:bCs/>
                          <w:sz w:val="20"/>
                          <w:szCs w:val="20"/>
                        </w:rPr>
                        <w:t>.</w:t>
                      </w:r>
                    </w:p>
                    <w:p w:rsidR="00C43C91" w:rsidRPr="00931BEF" w:rsidP="00C43C91" w14:paraId="7CAAB63F" w14:textId="77777777">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 xml:space="preserve">Otherwise, </w:t>
                      </w:r>
                      <w:r w:rsidRPr="00931BEF">
                        <w:rPr>
                          <w:rFonts w:ascii="Arial" w:hAnsi="Arial" w:cs="Arial"/>
                          <w:b/>
                          <w:bCs/>
                          <w:sz w:val="20"/>
                          <w:szCs w:val="20"/>
                          <w:u w:val="single"/>
                        </w:rPr>
                        <w:t>answer</w:t>
                      </w:r>
                      <w:r w:rsidRPr="00931BEF">
                        <w:rPr>
                          <w:rFonts w:ascii="Arial" w:hAnsi="Arial" w:cs="Arial"/>
                          <w:b/>
                          <w:bCs/>
                          <w:sz w:val="20"/>
                          <w:szCs w:val="20"/>
                        </w:rPr>
                        <w:t xml:space="preserve"> Question </w:t>
                      </w:r>
                      <w:r>
                        <w:rPr>
                          <w:rFonts w:ascii="Arial" w:hAnsi="Arial" w:cs="Arial"/>
                          <w:b/>
                          <w:bCs/>
                          <w:sz w:val="20"/>
                          <w:szCs w:val="20"/>
                        </w:rPr>
                        <w:t>4</w:t>
                      </w:r>
                      <w:r w:rsidRPr="00931BEF">
                        <w:rPr>
                          <w:rFonts w:ascii="Arial" w:hAnsi="Arial" w:cs="Arial"/>
                          <w:b/>
                          <w:bCs/>
                          <w:sz w:val="20"/>
                          <w:szCs w:val="20"/>
                        </w:rPr>
                        <w:t>.</w:t>
                      </w:r>
                    </w:p>
                  </w:txbxContent>
                </v:textbox>
                <w10:wrap type="none"/>
                <w10:anchorlock/>
              </v:roundrect>
            </w:pict>
          </mc:Fallback>
        </mc:AlternateContent>
      </w:r>
    </w:p>
    <w:p w:rsidR="00C43C91" w:rsidP="00C43C91" w14:paraId="044917B1" w14:textId="0E9638AF">
      <w:pPr>
        <w:pStyle w:val="paragraph"/>
        <w:spacing w:before="240" w:beforeAutospacing="0" w:after="120" w:afterAutospacing="0"/>
        <w:textAlignment w:val="baseline"/>
        <w:rPr>
          <w:rStyle w:val="normaltextrun"/>
          <w:rFonts w:ascii="Arial" w:hAnsi="Arial" w:cs="Arial"/>
          <w:sz w:val="20"/>
          <w:szCs w:val="20"/>
        </w:rPr>
      </w:pPr>
      <w:r w:rsidRPr="00F935A8">
        <w:rPr>
          <w:rStyle w:val="normaltextrun"/>
          <w:rFonts w:ascii="Arial" w:hAnsi="Arial" w:cs="Arial"/>
          <w:b/>
          <w:bCs/>
          <w:sz w:val="20"/>
          <w:szCs w:val="20"/>
        </w:rPr>
        <w:t>3a.</w:t>
      </w:r>
      <w:r>
        <w:rPr>
          <w:rStyle w:val="normaltextrun"/>
          <w:rFonts w:ascii="Arial" w:hAnsi="Arial" w:cs="Arial"/>
          <w:b/>
          <w:bCs/>
          <w:sz w:val="20"/>
          <w:szCs w:val="20"/>
        </w:rPr>
        <w:t xml:space="preserve">  </w:t>
      </w:r>
      <w:r w:rsidR="00E82834">
        <w:rPr>
          <w:rStyle w:val="normaltextrun"/>
          <w:rFonts w:ascii="Arial" w:hAnsi="Arial" w:cs="Arial"/>
          <w:b/>
          <w:bCs/>
          <w:sz w:val="20"/>
          <w:szCs w:val="20"/>
        </w:rPr>
        <w:t>What type of participants beyond first responders are invited to your organization’s formal decision</w:t>
      </w:r>
      <w:r w:rsidR="00D84B5E">
        <w:rPr>
          <w:rStyle w:val="normaltextrun"/>
          <w:rFonts w:ascii="Arial" w:hAnsi="Arial" w:cs="Arial"/>
          <w:b/>
          <w:bCs/>
          <w:sz w:val="20"/>
          <w:szCs w:val="20"/>
        </w:rPr>
        <w:t xml:space="preserve">-making groups? </w:t>
      </w:r>
      <w:r w:rsidRPr="00816B28">
        <w:rPr>
          <w:rStyle w:val="normaltextrun"/>
          <w:rFonts w:ascii="Arial" w:hAnsi="Arial" w:cs="Arial"/>
          <w:sz w:val="20"/>
          <w:szCs w:val="20"/>
        </w:rPr>
        <w:t xml:space="preserve">(Select </w:t>
      </w:r>
      <w:r w:rsidRPr="006B438F" w:rsidR="00D84B5E">
        <w:rPr>
          <w:rStyle w:val="normaltextrun"/>
          <w:rFonts w:ascii="Arial" w:hAnsi="Arial" w:cs="Arial"/>
          <w:sz w:val="20"/>
          <w:szCs w:val="20"/>
          <w:u w:val="single"/>
        </w:rPr>
        <w:t>all</w:t>
      </w:r>
      <w:r w:rsidR="00D84B5E">
        <w:rPr>
          <w:rStyle w:val="normaltextrun"/>
          <w:rFonts w:ascii="Arial" w:hAnsi="Arial" w:cs="Arial"/>
          <w:sz w:val="20"/>
          <w:szCs w:val="20"/>
        </w:rPr>
        <w:t xml:space="preserve"> that apply</w:t>
      </w:r>
      <w:r w:rsidRPr="00816B28">
        <w:rPr>
          <w:rStyle w:val="normaltextrun"/>
          <w:rFonts w:ascii="Arial" w:hAnsi="Arial" w:cs="Arial"/>
          <w:sz w:val="20"/>
          <w:szCs w:val="20"/>
        </w:rPr>
        <w:t>)</w:t>
      </w:r>
    </w:p>
    <w:p w:rsidR="00187000" w:rsidP="00C43C91" w14:paraId="33A67198" w14:textId="77777777">
      <w:pPr>
        <w:pStyle w:val="NoSpacing"/>
        <w:numPr>
          <w:ilvl w:val="0"/>
          <w:numId w:val="56"/>
        </w:numPr>
        <w:spacing w:after="20"/>
        <w:rPr>
          <w:rFonts w:ascii="Arial" w:hAnsi="Arial" w:cs="Arial"/>
          <w:sz w:val="18"/>
          <w:szCs w:val="18"/>
        </w:rPr>
        <w:sectPr w:rsidSect="00E9029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630" w:left="1440" w:header="288" w:footer="720" w:gutter="0"/>
          <w:cols w:space="720"/>
          <w:docGrid w:linePitch="360"/>
        </w:sectPr>
      </w:pPr>
    </w:p>
    <w:p w:rsidR="00C43C91" w:rsidP="00C43C91" w14:paraId="031E99E0" w14:textId="55872759">
      <w:pPr>
        <w:pStyle w:val="NoSpacing"/>
        <w:numPr>
          <w:ilvl w:val="0"/>
          <w:numId w:val="56"/>
        </w:numPr>
        <w:spacing w:after="20"/>
        <w:rPr>
          <w:rFonts w:ascii="Arial" w:hAnsi="Arial" w:cs="Arial"/>
          <w:sz w:val="18"/>
          <w:szCs w:val="18"/>
        </w:rPr>
      </w:pPr>
      <w:r>
        <w:rPr>
          <w:rFonts w:ascii="Arial" w:hAnsi="Arial" w:cs="Arial"/>
          <w:sz w:val="18"/>
          <w:szCs w:val="18"/>
        </w:rPr>
        <w:t>Emergency Support Functions (ESF)</w:t>
      </w:r>
      <w:r w:rsidR="00B50539">
        <w:rPr>
          <w:rFonts w:ascii="Arial" w:hAnsi="Arial" w:cs="Arial"/>
          <w:sz w:val="18"/>
          <w:szCs w:val="18"/>
        </w:rPr>
        <w:t>* #1</w:t>
      </w:r>
      <w:r w:rsidR="00D7022D">
        <w:rPr>
          <w:rFonts w:ascii="Arial" w:eastAsia="Calibri" w:hAnsi="Arial" w:cs="Arial"/>
          <w:kern w:val="24"/>
          <w:sz w:val="18"/>
          <w:szCs w:val="18"/>
        </w:rPr>
        <w:t xml:space="preserve"> – </w:t>
      </w:r>
      <w:r w:rsidR="008E334C">
        <w:rPr>
          <w:rFonts w:ascii="Arial" w:hAnsi="Arial" w:cs="Arial"/>
          <w:sz w:val="18"/>
          <w:szCs w:val="18"/>
        </w:rPr>
        <w:t>Transportation</w:t>
      </w:r>
    </w:p>
    <w:p w:rsidR="00C43C91" w:rsidP="00C43C91" w14:paraId="4801DF2C" w14:textId="243BA4BA">
      <w:pPr>
        <w:pStyle w:val="NoSpacing"/>
        <w:numPr>
          <w:ilvl w:val="0"/>
          <w:numId w:val="56"/>
        </w:numPr>
        <w:spacing w:after="20"/>
        <w:rPr>
          <w:rFonts w:ascii="Arial" w:hAnsi="Arial" w:cs="Arial"/>
          <w:sz w:val="18"/>
          <w:szCs w:val="18"/>
        </w:rPr>
      </w:pPr>
      <w:r>
        <w:rPr>
          <w:rFonts w:ascii="Arial" w:hAnsi="Arial" w:cs="Arial"/>
          <w:sz w:val="18"/>
          <w:szCs w:val="18"/>
        </w:rPr>
        <w:t>ESF #2</w:t>
      </w:r>
      <w:r w:rsidR="00D7022D">
        <w:rPr>
          <w:rFonts w:ascii="Arial" w:eastAsia="Calibri" w:hAnsi="Arial" w:cs="Arial"/>
          <w:kern w:val="24"/>
          <w:sz w:val="18"/>
          <w:szCs w:val="18"/>
        </w:rPr>
        <w:t xml:space="preserve"> – </w:t>
      </w:r>
      <w:r>
        <w:rPr>
          <w:rFonts w:ascii="Arial" w:hAnsi="Arial" w:cs="Arial"/>
          <w:sz w:val="18"/>
          <w:szCs w:val="18"/>
        </w:rPr>
        <w:t>Communications</w:t>
      </w:r>
    </w:p>
    <w:p w:rsidR="008E334C" w:rsidP="00C43C91" w14:paraId="2FCE0047" w14:textId="69F1B864">
      <w:pPr>
        <w:pStyle w:val="NoSpacing"/>
        <w:numPr>
          <w:ilvl w:val="0"/>
          <w:numId w:val="56"/>
        </w:numPr>
        <w:spacing w:after="20"/>
        <w:rPr>
          <w:rFonts w:ascii="Arial" w:hAnsi="Arial" w:cs="Arial"/>
          <w:sz w:val="18"/>
          <w:szCs w:val="18"/>
        </w:rPr>
      </w:pPr>
      <w:r>
        <w:rPr>
          <w:rFonts w:ascii="Arial" w:hAnsi="Arial" w:cs="Arial"/>
          <w:sz w:val="18"/>
          <w:szCs w:val="18"/>
        </w:rPr>
        <w:t>ESF#3</w:t>
      </w:r>
      <w:r w:rsidR="00D7022D">
        <w:rPr>
          <w:rFonts w:ascii="Arial" w:eastAsia="Calibri" w:hAnsi="Arial" w:cs="Arial"/>
          <w:kern w:val="24"/>
          <w:sz w:val="18"/>
          <w:szCs w:val="18"/>
        </w:rPr>
        <w:t xml:space="preserve"> – </w:t>
      </w:r>
      <w:r w:rsidR="00C50510">
        <w:rPr>
          <w:rFonts w:ascii="Arial" w:hAnsi="Arial" w:cs="Arial"/>
          <w:sz w:val="18"/>
          <w:szCs w:val="18"/>
        </w:rPr>
        <w:t>Public Works and Engineering</w:t>
      </w:r>
    </w:p>
    <w:p w:rsidR="004D2E50" w:rsidP="00C43C91" w14:paraId="0902C330" w14:textId="73F66A52">
      <w:pPr>
        <w:pStyle w:val="NoSpacing"/>
        <w:numPr>
          <w:ilvl w:val="0"/>
          <w:numId w:val="56"/>
        </w:numPr>
        <w:spacing w:after="20"/>
        <w:rPr>
          <w:rFonts w:ascii="Arial" w:hAnsi="Arial" w:cs="Arial"/>
          <w:sz w:val="18"/>
          <w:szCs w:val="18"/>
        </w:rPr>
      </w:pPr>
      <w:r>
        <w:rPr>
          <w:rFonts w:ascii="Arial" w:hAnsi="Arial" w:cs="Arial"/>
          <w:sz w:val="18"/>
          <w:szCs w:val="18"/>
        </w:rPr>
        <w:t>ESF #4</w:t>
      </w:r>
      <w:r w:rsidR="004F612F">
        <w:rPr>
          <w:rFonts w:ascii="Arial" w:eastAsia="Calibri" w:hAnsi="Arial" w:cs="Arial"/>
          <w:kern w:val="24"/>
          <w:sz w:val="18"/>
          <w:szCs w:val="18"/>
        </w:rPr>
        <w:t xml:space="preserve"> – </w:t>
      </w:r>
      <w:r w:rsidR="00C50510">
        <w:rPr>
          <w:rFonts w:ascii="Arial" w:hAnsi="Arial" w:cs="Arial"/>
          <w:sz w:val="18"/>
          <w:szCs w:val="18"/>
        </w:rPr>
        <w:t xml:space="preserve">Firefighting </w:t>
      </w:r>
    </w:p>
    <w:p w:rsidR="004D2E50" w:rsidP="00C43C91" w14:paraId="29B97F46" w14:textId="15B59C8F">
      <w:pPr>
        <w:pStyle w:val="NoSpacing"/>
        <w:numPr>
          <w:ilvl w:val="0"/>
          <w:numId w:val="56"/>
        </w:numPr>
        <w:spacing w:after="20"/>
        <w:rPr>
          <w:rFonts w:ascii="Arial" w:hAnsi="Arial" w:cs="Arial"/>
          <w:sz w:val="18"/>
          <w:szCs w:val="18"/>
        </w:rPr>
      </w:pPr>
      <w:r>
        <w:rPr>
          <w:rFonts w:ascii="Arial" w:hAnsi="Arial" w:cs="Arial"/>
          <w:sz w:val="18"/>
          <w:szCs w:val="18"/>
        </w:rPr>
        <w:t>ESF #5</w:t>
      </w:r>
      <w:r w:rsidR="004F612F">
        <w:rPr>
          <w:rFonts w:ascii="Arial" w:eastAsia="Calibri" w:hAnsi="Arial" w:cs="Arial"/>
          <w:kern w:val="24"/>
          <w:sz w:val="18"/>
          <w:szCs w:val="18"/>
        </w:rPr>
        <w:t xml:space="preserve"> – </w:t>
      </w:r>
      <w:r w:rsidR="00C50510">
        <w:rPr>
          <w:rFonts w:ascii="Arial" w:hAnsi="Arial" w:cs="Arial"/>
          <w:sz w:val="18"/>
          <w:szCs w:val="18"/>
        </w:rPr>
        <w:t>Information and Planning</w:t>
      </w:r>
    </w:p>
    <w:p w:rsidR="004D2E50" w:rsidP="00C43C91" w14:paraId="34627CAB" w14:textId="3BD58DE6">
      <w:pPr>
        <w:pStyle w:val="NoSpacing"/>
        <w:numPr>
          <w:ilvl w:val="0"/>
          <w:numId w:val="56"/>
        </w:numPr>
        <w:spacing w:after="20"/>
        <w:rPr>
          <w:rFonts w:ascii="Arial" w:hAnsi="Arial" w:cs="Arial"/>
          <w:sz w:val="18"/>
          <w:szCs w:val="18"/>
        </w:rPr>
      </w:pPr>
      <w:r>
        <w:rPr>
          <w:rFonts w:ascii="Arial" w:hAnsi="Arial" w:cs="Arial"/>
          <w:sz w:val="18"/>
          <w:szCs w:val="18"/>
        </w:rPr>
        <w:t>ESF #6</w:t>
      </w:r>
      <w:r w:rsidR="004F612F">
        <w:rPr>
          <w:rFonts w:ascii="Arial" w:eastAsia="Calibri" w:hAnsi="Arial" w:cs="Arial"/>
          <w:kern w:val="24"/>
          <w:sz w:val="18"/>
          <w:szCs w:val="18"/>
        </w:rPr>
        <w:t xml:space="preserve"> – </w:t>
      </w:r>
      <w:r w:rsidR="00C50510">
        <w:rPr>
          <w:rFonts w:ascii="Arial" w:hAnsi="Arial" w:cs="Arial"/>
          <w:sz w:val="18"/>
          <w:szCs w:val="18"/>
        </w:rPr>
        <w:t>Mass Care, Emergency Assistance, Temporary Housing, and Human Resources</w:t>
      </w:r>
    </w:p>
    <w:p w:rsidR="004D2E50" w14:paraId="3E1A0951" w14:textId="1E8EFB1B">
      <w:pPr>
        <w:pStyle w:val="NoSpacing"/>
        <w:numPr>
          <w:ilvl w:val="0"/>
          <w:numId w:val="56"/>
        </w:numPr>
        <w:spacing w:after="20"/>
        <w:rPr>
          <w:rFonts w:ascii="Arial" w:hAnsi="Arial" w:cs="Arial"/>
          <w:sz w:val="18"/>
          <w:szCs w:val="18"/>
        </w:rPr>
      </w:pPr>
      <w:r>
        <w:rPr>
          <w:rFonts w:ascii="Arial" w:hAnsi="Arial" w:cs="Arial"/>
          <w:sz w:val="18"/>
          <w:szCs w:val="18"/>
        </w:rPr>
        <w:t>ESF #7</w:t>
      </w:r>
      <w:r w:rsidR="004F612F">
        <w:rPr>
          <w:rFonts w:ascii="Arial" w:eastAsia="Calibri" w:hAnsi="Arial" w:cs="Arial"/>
          <w:kern w:val="24"/>
          <w:sz w:val="18"/>
          <w:szCs w:val="18"/>
        </w:rPr>
        <w:t xml:space="preserve"> – </w:t>
      </w:r>
      <w:r w:rsidR="0055112C">
        <w:rPr>
          <w:rFonts w:ascii="Arial" w:hAnsi="Arial" w:cs="Arial"/>
          <w:sz w:val="18"/>
          <w:szCs w:val="18"/>
        </w:rPr>
        <w:t>Logistics</w:t>
      </w:r>
    </w:p>
    <w:p w:rsidR="004D2E50" w:rsidP="00C43C91" w14:paraId="6EDF3263" w14:textId="09D43359">
      <w:pPr>
        <w:pStyle w:val="NoSpacing"/>
        <w:numPr>
          <w:ilvl w:val="0"/>
          <w:numId w:val="56"/>
        </w:numPr>
        <w:spacing w:after="20"/>
        <w:rPr>
          <w:rFonts w:ascii="Arial" w:hAnsi="Arial" w:cs="Arial"/>
          <w:sz w:val="18"/>
          <w:szCs w:val="18"/>
        </w:rPr>
      </w:pPr>
      <w:r>
        <w:rPr>
          <w:rFonts w:ascii="Arial" w:hAnsi="Arial" w:cs="Arial"/>
          <w:sz w:val="18"/>
          <w:szCs w:val="18"/>
        </w:rPr>
        <w:t>ESF #8</w:t>
      </w:r>
      <w:r w:rsidR="004F612F">
        <w:rPr>
          <w:rFonts w:ascii="Arial" w:eastAsia="Calibri" w:hAnsi="Arial" w:cs="Arial"/>
          <w:kern w:val="24"/>
          <w:sz w:val="18"/>
          <w:szCs w:val="18"/>
        </w:rPr>
        <w:t xml:space="preserve"> – </w:t>
      </w:r>
      <w:r w:rsidR="0055112C">
        <w:rPr>
          <w:rFonts w:ascii="Arial" w:hAnsi="Arial" w:cs="Arial"/>
          <w:sz w:val="18"/>
          <w:szCs w:val="18"/>
        </w:rPr>
        <w:t>Public Health and Medical Services</w:t>
      </w:r>
    </w:p>
    <w:p w:rsidR="00C43C91" w:rsidP="004D2E50" w14:paraId="531E607E" w14:textId="419666A0">
      <w:pPr>
        <w:pStyle w:val="NoSpacing"/>
        <w:numPr>
          <w:ilvl w:val="0"/>
          <w:numId w:val="56"/>
        </w:numPr>
        <w:spacing w:after="20"/>
        <w:rPr>
          <w:rFonts w:ascii="Arial" w:hAnsi="Arial" w:cs="Arial"/>
          <w:sz w:val="18"/>
          <w:szCs w:val="18"/>
        </w:rPr>
      </w:pPr>
      <w:r>
        <w:rPr>
          <w:rFonts w:ascii="Arial" w:hAnsi="Arial" w:cs="Arial"/>
          <w:sz w:val="18"/>
          <w:szCs w:val="18"/>
        </w:rPr>
        <w:t>ESF #9</w:t>
      </w:r>
      <w:r w:rsidR="004F612F">
        <w:rPr>
          <w:rFonts w:ascii="Arial" w:eastAsia="Calibri" w:hAnsi="Arial" w:cs="Arial"/>
          <w:kern w:val="24"/>
          <w:sz w:val="18"/>
          <w:szCs w:val="18"/>
        </w:rPr>
        <w:t xml:space="preserve"> – </w:t>
      </w:r>
      <w:r w:rsidR="0055112C">
        <w:rPr>
          <w:rFonts w:ascii="Arial" w:hAnsi="Arial" w:cs="Arial"/>
          <w:sz w:val="18"/>
          <w:szCs w:val="18"/>
        </w:rPr>
        <w:t>Search and Rescue</w:t>
      </w:r>
    </w:p>
    <w:p w:rsidR="004D2E50" w:rsidP="004D2E50" w14:paraId="37B40FC1" w14:textId="43D40F3A">
      <w:pPr>
        <w:pStyle w:val="NoSpacing"/>
        <w:numPr>
          <w:ilvl w:val="0"/>
          <w:numId w:val="56"/>
        </w:numPr>
        <w:spacing w:after="20"/>
        <w:rPr>
          <w:rFonts w:ascii="Arial" w:hAnsi="Arial" w:cs="Arial"/>
          <w:sz w:val="18"/>
          <w:szCs w:val="18"/>
        </w:rPr>
      </w:pPr>
      <w:r>
        <w:rPr>
          <w:rFonts w:ascii="Arial" w:hAnsi="Arial" w:cs="Arial"/>
          <w:sz w:val="18"/>
          <w:szCs w:val="18"/>
        </w:rPr>
        <w:t>ESF#10</w:t>
      </w:r>
      <w:r w:rsidR="004F612F">
        <w:rPr>
          <w:rFonts w:ascii="Arial" w:eastAsia="Calibri" w:hAnsi="Arial" w:cs="Arial"/>
          <w:kern w:val="24"/>
          <w:sz w:val="18"/>
          <w:szCs w:val="18"/>
        </w:rPr>
        <w:t xml:space="preserve"> – </w:t>
      </w:r>
      <w:r w:rsidR="0055112C">
        <w:rPr>
          <w:rFonts w:ascii="Arial" w:hAnsi="Arial" w:cs="Arial"/>
          <w:sz w:val="18"/>
          <w:szCs w:val="18"/>
        </w:rPr>
        <w:t>Oil and Hazardous Materials Response</w:t>
      </w:r>
    </w:p>
    <w:p w:rsidR="004D2E50" w:rsidP="004D2E50" w14:paraId="5AAD256B" w14:textId="32DE065F">
      <w:pPr>
        <w:pStyle w:val="NoSpacing"/>
        <w:numPr>
          <w:ilvl w:val="0"/>
          <w:numId w:val="56"/>
        </w:numPr>
        <w:spacing w:after="20"/>
        <w:rPr>
          <w:rFonts w:ascii="Arial" w:hAnsi="Arial" w:cs="Arial"/>
          <w:sz w:val="18"/>
          <w:szCs w:val="18"/>
        </w:rPr>
      </w:pPr>
      <w:r>
        <w:rPr>
          <w:rFonts w:ascii="Arial" w:hAnsi="Arial" w:cs="Arial"/>
          <w:sz w:val="18"/>
          <w:szCs w:val="18"/>
        </w:rPr>
        <w:t>ESF #11</w:t>
      </w:r>
      <w:r w:rsidR="004F612F">
        <w:rPr>
          <w:rFonts w:ascii="Arial" w:eastAsia="Calibri" w:hAnsi="Arial" w:cs="Arial"/>
          <w:kern w:val="24"/>
          <w:sz w:val="18"/>
          <w:szCs w:val="18"/>
        </w:rPr>
        <w:t xml:space="preserve"> – </w:t>
      </w:r>
      <w:r w:rsidR="00831E50">
        <w:rPr>
          <w:rFonts w:ascii="Arial" w:hAnsi="Arial" w:cs="Arial"/>
          <w:sz w:val="18"/>
          <w:szCs w:val="18"/>
        </w:rPr>
        <w:t>Agriculture and Natural Resources</w:t>
      </w:r>
    </w:p>
    <w:p w:rsidR="004D2E50" w:rsidP="004D2E50" w14:paraId="1421B5FC" w14:textId="06D0FB8C">
      <w:pPr>
        <w:pStyle w:val="NoSpacing"/>
        <w:numPr>
          <w:ilvl w:val="0"/>
          <w:numId w:val="56"/>
        </w:numPr>
        <w:spacing w:after="20"/>
        <w:rPr>
          <w:rFonts w:ascii="Arial" w:hAnsi="Arial" w:cs="Arial"/>
          <w:sz w:val="18"/>
          <w:szCs w:val="18"/>
        </w:rPr>
      </w:pPr>
      <w:r>
        <w:rPr>
          <w:rFonts w:ascii="Arial" w:hAnsi="Arial" w:cs="Arial"/>
          <w:sz w:val="18"/>
          <w:szCs w:val="18"/>
        </w:rPr>
        <w:t>ESF #12</w:t>
      </w:r>
      <w:r w:rsidR="004F612F">
        <w:rPr>
          <w:rFonts w:ascii="Arial" w:eastAsia="Calibri" w:hAnsi="Arial" w:cs="Arial"/>
          <w:kern w:val="24"/>
          <w:sz w:val="18"/>
          <w:szCs w:val="18"/>
        </w:rPr>
        <w:t xml:space="preserve"> – </w:t>
      </w:r>
      <w:r w:rsidR="00831E50">
        <w:rPr>
          <w:rFonts w:ascii="Arial" w:hAnsi="Arial" w:cs="Arial"/>
          <w:sz w:val="18"/>
          <w:szCs w:val="18"/>
        </w:rPr>
        <w:t>Energy</w:t>
      </w:r>
    </w:p>
    <w:p w:rsidR="004D2E50" w:rsidP="004D2E50" w14:paraId="19BCE52F" w14:textId="6D991E41">
      <w:pPr>
        <w:pStyle w:val="NoSpacing"/>
        <w:numPr>
          <w:ilvl w:val="0"/>
          <w:numId w:val="56"/>
        </w:numPr>
        <w:spacing w:after="20"/>
        <w:rPr>
          <w:rFonts w:ascii="Arial" w:hAnsi="Arial" w:cs="Arial"/>
          <w:sz w:val="18"/>
          <w:szCs w:val="18"/>
        </w:rPr>
      </w:pPr>
      <w:r>
        <w:rPr>
          <w:rFonts w:ascii="Arial" w:hAnsi="Arial" w:cs="Arial"/>
          <w:sz w:val="18"/>
          <w:szCs w:val="18"/>
        </w:rPr>
        <w:t>ESF #13</w:t>
      </w:r>
      <w:r w:rsidR="004F612F">
        <w:rPr>
          <w:rFonts w:ascii="Arial" w:eastAsia="Calibri" w:hAnsi="Arial" w:cs="Arial"/>
          <w:kern w:val="24"/>
          <w:sz w:val="18"/>
          <w:szCs w:val="18"/>
        </w:rPr>
        <w:t xml:space="preserve"> – </w:t>
      </w:r>
      <w:r w:rsidR="00831E50">
        <w:rPr>
          <w:rFonts w:ascii="Arial" w:hAnsi="Arial" w:cs="Arial"/>
          <w:sz w:val="18"/>
          <w:szCs w:val="18"/>
        </w:rPr>
        <w:t>Public Safety and Security</w:t>
      </w:r>
    </w:p>
    <w:p w:rsidR="004D2E50" w:rsidP="004D2E50" w14:paraId="5DC1B39C" w14:textId="4190EC57">
      <w:pPr>
        <w:pStyle w:val="NoSpacing"/>
        <w:numPr>
          <w:ilvl w:val="0"/>
          <w:numId w:val="56"/>
        </w:numPr>
        <w:spacing w:after="20"/>
        <w:rPr>
          <w:rFonts w:ascii="Arial" w:hAnsi="Arial" w:cs="Arial"/>
          <w:sz w:val="18"/>
          <w:szCs w:val="18"/>
        </w:rPr>
      </w:pPr>
      <w:r>
        <w:rPr>
          <w:rFonts w:ascii="Arial" w:hAnsi="Arial" w:cs="Arial"/>
          <w:sz w:val="18"/>
          <w:szCs w:val="18"/>
        </w:rPr>
        <w:t>ESF #14</w:t>
      </w:r>
      <w:r w:rsidR="004F612F">
        <w:rPr>
          <w:rFonts w:ascii="Arial" w:eastAsia="Calibri" w:hAnsi="Arial" w:cs="Arial"/>
          <w:kern w:val="24"/>
          <w:sz w:val="18"/>
          <w:szCs w:val="18"/>
        </w:rPr>
        <w:t xml:space="preserve"> – </w:t>
      </w:r>
      <w:r w:rsidR="00831E50">
        <w:rPr>
          <w:rFonts w:ascii="Arial" w:hAnsi="Arial" w:cs="Arial"/>
          <w:sz w:val="18"/>
          <w:szCs w:val="18"/>
        </w:rPr>
        <w:t>Cross-Sectional Business and Infrastructure</w:t>
      </w:r>
    </w:p>
    <w:p w:rsidR="004D2E50" w:rsidP="004D2E50" w14:paraId="516715B1" w14:textId="0B7D1797">
      <w:pPr>
        <w:pStyle w:val="NoSpacing"/>
        <w:numPr>
          <w:ilvl w:val="0"/>
          <w:numId w:val="56"/>
        </w:numPr>
        <w:spacing w:after="20"/>
        <w:rPr>
          <w:rFonts w:ascii="Arial" w:hAnsi="Arial" w:cs="Arial"/>
          <w:sz w:val="18"/>
          <w:szCs w:val="18"/>
        </w:rPr>
      </w:pPr>
      <w:r>
        <w:rPr>
          <w:rFonts w:ascii="Arial" w:hAnsi="Arial" w:cs="Arial"/>
          <w:sz w:val="18"/>
          <w:szCs w:val="18"/>
        </w:rPr>
        <w:t>ESF #15</w:t>
      </w:r>
      <w:r w:rsidR="004F612F">
        <w:rPr>
          <w:rFonts w:ascii="Arial" w:eastAsia="Calibri" w:hAnsi="Arial" w:cs="Arial"/>
          <w:kern w:val="24"/>
          <w:sz w:val="18"/>
          <w:szCs w:val="18"/>
        </w:rPr>
        <w:t xml:space="preserve"> – </w:t>
      </w:r>
      <w:r w:rsidR="00831E50">
        <w:rPr>
          <w:rFonts w:ascii="Arial" w:hAnsi="Arial" w:cs="Arial"/>
          <w:sz w:val="18"/>
          <w:szCs w:val="18"/>
        </w:rPr>
        <w:t>External Affairs</w:t>
      </w:r>
    </w:p>
    <w:p w:rsidR="004D2E50" w:rsidP="004D2E50" w14:paraId="0187C2A9" w14:textId="5A2D1C73">
      <w:pPr>
        <w:pStyle w:val="NoSpacing"/>
        <w:numPr>
          <w:ilvl w:val="0"/>
          <w:numId w:val="56"/>
        </w:numPr>
        <w:spacing w:after="20"/>
        <w:rPr>
          <w:rFonts w:ascii="Arial" w:hAnsi="Arial" w:cs="Arial"/>
          <w:sz w:val="18"/>
          <w:szCs w:val="18"/>
        </w:rPr>
      </w:pPr>
      <w:r>
        <w:rPr>
          <w:rFonts w:ascii="Arial" w:hAnsi="Arial" w:cs="Arial"/>
          <w:sz w:val="18"/>
          <w:szCs w:val="18"/>
        </w:rPr>
        <w:t>Information Technology Advisors or Providers</w:t>
      </w:r>
    </w:p>
    <w:p w:rsidR="004D2E50" w:rsidP="004D2E50" w14:paraId="6E355A50" w14:textId="15A74A5C">
      <w:pPr>
        <w:pStyle w:val="NoSpacing"/>
        <w:numPr>
          <w:ilvl w:val="0"/>
          <w:numId w:val="56"/>
        </w:numPr>
        <w:spacing w:after="20"/>
        <w:rPr>
          <w:rFonts w:ascii="Arial" w:hAnsi="Arial" w:cs="Arial"/>
          <w:sz w:val="18"/>
          <w:szCs w:val="18"/>
        </w:rPr>
      </w:pPr>
      <w:r>
        <w:rPr>
          <w:rFonts w:ascii="Arial" w:hAnsi="Arial" w:cs="Arial"/>
          <w:sz w:val="18"/>
          <w:szCs w:val="18"/>
        </w:rPr>
        <w:t>Cybersecurity</w:t>
      </w:r>
      <w:r w:rsidR="00236840">
        <w:rPr>
          <w:rFonts w:ascii="Arial" w:hAnsi="Arial" w:cs="Arial"/>
          <w:sz w:val="18"/>
          <w:szCs w:val="18"/>
        </w:rPr>
        <w:t xml:space="preserve"> Advisors </w:t>
      </w:r>
      <w:r w:rsidR="00187000">
        <w:rPr>
          <w:rFonts w:ascii="Arial" w:hAnsi="Arial" w:cs="Arial"/>
          <w:sz w:val="18"/>
          <w:szCs w:val="18"/>
        </w:rPr>
        <w:t>or Providers</w:t>
      </w:r>
    </w:p>
    <w:p w:rsidR="00187000" w:rsidP="004D2E50" w14:paraId="1CF48F6A" w14:textId="3E04E22C">
      <w:pPr>
        <w:pStyle w:val="NoSpacing"/>
        <w:numPr>
          <w:ilvl w:val="0"/>
          <w:numId w:val="56"/>
        </w:numPr>
        <w:spacing w:after="20"/>
        <w:rPr>
          <w:rFonts w:ascii="Arial" w:hAnsi="Arial" w:cs="Arial"/>
          <w:sz w:val="18"/>
          <w:szCs w:val="18"/>
        </w:rPr>
      </w:pPr>
      <w:r>
        <w:rPr>
          <w:rFonts w:ascii="Arial" w:hAnsi="Arial" w:cs="Arial"/>
          <w:sz w:val="18"/>
          <w:szCs w:val="18"/>
        </w:rPr>
        <w:t>Non-governmental Organizations (NGO</w:t>
      </w:r>
      <w:r w:rsidR="00EA7C5E">
        <w:rPr>
          <w:rFonts w:ascii="Arial" w:hAnsi="Arial" w:cs="Arial"/>
          <w:sz w:val="18"/>
          <w:szCs w:val="18"/>
        </w:rPr>
        <w:t>s</w:t>
      </w:r>
      <w:r>
        <w:rPr>
          <w:rFonts w:ascii="Arial" w:hAnsi="Arial" w:cs="Arial"/>
          <w:sz w:val="18"/>
          <w:szCs w:val="18"/>
        </w:rPr>
        <w:t>)</w:t>
      </w:r>
    </w:p>
    <w:p w:rsidR="00187000" w:rsidP="004D2E50" w14:paraId="2393405F" w14:textId="7645B976">
      <w:pPr>
        <w:pStyle w:val="NoSpacing"/>
        <w:numPr>
          <w:ilvl w:val="0"/>
          <w:numId w:val="56"/>
        </w:numPr>
        <w:spacing w:after="20"/>
        <w:rPr>
          <w:rFonts w:ascii="Arial" w:hAnsi="Arial" w:cs="Arial"/>
          <w:sz w:val="18"/>
          <w:szCs w:val="18"/>
        </w:rPr>
      </w:pPr>
      <w:r>
        <w:rPr>
          <w:rFonts w:ascii="Arial" w:hAnsi="Arial" w:cs="Arial"/>
          <w:sz w:val="18"/>
          <w:szCs w:val="18"/>
        </w:rPr>
        <w:t>Private Sector</w:t>
      </w:r>
    </w:p>
    <w:p w:rsidR="00C96F43" w:rsidP="006B438F" w14:paraId="7F3746B8" w14:textId="397E57EE">
      <w:pPr>
        <w:pStyle w:val="NoSpacing"/>
        <w:numPr>
          <w:ilvl w:val="0"/>
          <w:numId w:val="56"/>
        </w:numPr>
        <w:spacing w:after="20"/>
        <w:rPr>
          <w:rFonts w:ascii="Arial" w:hAnsi="Arial" w:cs="Arial"/>
          <w:sz w:val="18"/>
          <w:szCs w:val="18"/>
        </w:rPr>
        <w:sectPr w:rsidSect="006B438F">
          <w:type w:val="continuous"/>
          <w:pgSz w:w="12240" w:h="15840"/>
          <w:pgMar w:top="1440" w:right="1440" w:bottom="630" w:left="1440" w:header="288" w:footer="720" w:gutter="0"/>
          <w:cols w:num="2" w:space="720"/>
          <w:docGrid w:linePitch="360"/>
        </w:sectPr>
      </w:pPr>
      <w:r>
        <w:rPr>
          <w:rFonts w:ascii="Arial" w:hAnsi="Arial" w:cs="Arial"/>
          <w:sz w:val="18"/>
          <w:szCs w:val="18"/>
        </w:rPr>
        <w:t>A</w:t>
      </w:r>
      <w:r w:rsidR="00187000">
        <w:rPr>
          <w:rFonts w:ascii="Arial" w:hAnsi="Arial" w:cs="Arial"/>
          <w:sz w:val="18"/>
          <w:szCs w:val="18"/>
        </w:rPr>
        <w:t>cademi</w:t>
      </w:r>
      <w:r w:rsidR="00831E50">
        <w:rPr>
          <w:rFonts w:ascii="Arial" w:hAnsi="Arial" w:cs="Arial"/>
          <w:sz w:val="18"/>
          <w:szCs w:val="18"/>
        </w:rPr>
        <w:t>a</w:t>
      </w:r>
    </w:p>
    <w:p w:rsidR="0054262B" w:rsidRPr="006B438F" w:rsidP="006B438F" w14:paraId="2C9807FC" w14:textId="2180C8B3">
      <w:pPr>
        <w:pStyle w:val="NoSpacing"/>
        <w:pBdr>
          <w:bottom w:val="single" w:sz="18" w:space="1" w:color="auto"/>
        </w:pBdr>
        <w:spacing w:after="120"/>
        <w:rPr>
          <w:rFonts w:ascii="Arial" w:hAnsi="Arial" w:cs="Arial"/>
          <w:sz w:val="14"/>
          <w:szCs w:val="14"/>
        </w:rPr>
      </w:pPr>
      <w:r w:rsidRPr="006B438F">
        <w:rPr>
          <w:rStyle w:val="normaltextrun"/>
          <w:rFonts w:ascii="Calibri" w:hAnsi="Calibri" w:cs="Calibri"/>
          <w:b/>
          <w:bCs/>
          <w:color w:val="000000"/>
          <w:sz w:val="14"/>
          <w:szCs w:val="14"/>
          <w:shd w:val="clear" w:color="auto" w:fill="FFFFFF"/>
        </w:rPr>
        <w:t xml:space="preserve">* Note: </w:t>
      </w:r>
      <w:r w:rsidRPr="006B438F">
        <w:rPr>
          <w:rStyle w:val="normaltextrun"/>
          <w:rFonts w:ascii="Calibri" w:hAnsi="Calibri" w:cs="Calibri"/>
          <w:color w:val="000000"/>
          <w:sz w:val="14"/>
          <w:szCs w:val="14"/>
          <w:shd w:val="clear" w:color="auto" w:fill="FFFFFF"/>
        </w:rPr>
        <w:t xml:space="preserve">for definitions and more information regarding the Emergency Support Functions (ESF), please see the Federal Emergency Management Agency’s (FEMA) National Response Framework (NRF) at </w:t>
      </w:r>
      <w:hyperlink r:id="rId16" w:tgtFrame="_blank" w:history="1">
        <w:r w:rsidRPr="006B438F">
          <w:rPr>
            <w:rStyle w:val="normaltextrun"/>
            <w:rFonts w:ascii="Calibri" w:hAnsi="Calibri" w:cs="Calibri"/>
            <w:color w:val="0000FF"/>
            <w:sz w:val="14"/>
            <w:szCs w:val="14"/>
            <w:u w:val="single"/>
            <w:shd w:val="clear" w:color="auto" w:fill="FFFFFF"/>
          </w:rPr>
          <w:t>https://www.fema.gov/emergency-managers/national-preparedness/frameworks/response</w:t>
        </w:r>
      </w:hyperlink>
      <w:r w:rsidRPr="006B438F">
        <w:rPr>
          <w:rStyle w:val="normaltextrun"/>
          <w:rFonts w:ascii="Calibri" w:hAnsi="Calibri" w:cs="Calibri"/>
          <w:color w:val="000000"/>
          <w:sz w:val="18"/>
          <w:szCs w:val="18"/>
          <w:shd w:val="clear" w:color="auto" w:fill="FFFFFF"/>
        </w:rPr>
        <w:t xml:space="preserve">. </w:t>
      </w:r>
      <w:r w:rsidRPr="006B438F">
        <w:rPr>
          <w:rStyle w:val="normaltextrun"/>
          <w:rFonts w:ascii="Calibri" w:hAnsi="Calibri" w:cs="Calibri"/>
          <w:color w:val="000000"/>
          <w:sz w:val="14"/>
          <w:szCs w:val="14"/>
          <w:shd w:val="clear" w:color="auto" w:fill="FFFFFF"/>
        </w:rPr>
        <w:t>The ESF list is based on FEMA’s NRF but is intended to also apply to relevant departments, agencies, and/or organizations at the state, local, tribal, and territorial levels. ESF categories may vary by state or local policy.</w:t>
      </w:r>
      <w:r w:rsidRPr="006B438F">
        <w:rPr>
          <w:rStyle w:val="eop"/>
          <w:rFonts w:ascii="Calibri" w:hAnsi="Calibri" w:cs="Calibri"/>
          <w:color w:val="000000"/>
          <w:sz w:val="14"/>
          <w:szCs w:val="14"/>
          <w:shd w:val="clear" w:color="auto" w:fill="FFFFFF"/>
        </w:rPr>
        <w:t> </w:t>
      </w:r>
    </w:p>
    <w:p w:rsidR="009E7232" w:rsidRPr="00DB1B70" w:rsidP="002A32FF" w14:paraId="73184D1A" w14:textId="142B865C">
      <w:pPr>
        <w:pStyle w:val="NoSpacing"/>
        <w:numPr>
          <w:ilvl w:val="0"/>
          <w:numId w:val="6"/>
        </w:numPr>
        <w:spacing w:before="240" w:after="120"/>
        <w:rPr>
          <w:rFonts w:ascii="Arial" w:hAnsi="Arial" w:cs="Arial"/>
          <w:sz w:val="14"/>
          <w:szCs w:val="14"/>
        </w:rPr>
      </w:pPr>
      <w:r w:rsidRPr="00DB1B70">
        <w:rPr>
          <w:rFonts w:ascii="Arial" w:hAnsi="Arial" w:cs="Arial"/>
          <w:b/>
          <w:sz w:val="20"/>
          <w:szCs w:val="20"/>
        </w:rPr>
        <w:t xml:space="preserve">Do the </w:t>
      </w:r>
      <w:r w:rsidRPr="00764348">
        <w:rPr>
          <w:rFonts w:ascii="Arial" w:hAnsi="Arial" w:cs="Arial"/>
          <w:b/>
          <w:sz w:val="20"/>
          <w:szCs w:val="20"/>
        </w:rPr>
        <w:t>decision-making groups in which your organization participates</w:t>
      </w:r>
      <w:r w:rsidRPr="00DB1B70">
        <w:rPr>
          <w:rFonts w:ascii="Arial" w:hAnsi="Arial" w:cs="Arial"/>
          <w:b/>
          <w:sz w:val="20"/>
          <w:szCs w:val="20"/>
        </w:rPr>
        <w:t xml:space="preserve"> </w:t>
      </w:r>
      <w:r w:rsidR="00021D9E">
        <w:rPr>
          <w:rFonts w:ascii="Arial" w:hAnsi="Arial" w:cs="Arial"/>
          <w:b/>
          <w:sz w:val="20"/>
          <w:szCs w:val="20"/>
        </w:rPr>
        <w:t xml:space="preserve">sufficiently </w:t>
      </w:r>
      <w:r w:rsidRPr="00DB1B70">
        <w:rPr>
          <w:rFonts w:ascii="Arial" w:hAnsi="Arial" w:cs="Arial"/>
          <w:b/>
          <w:sz w:val="20"/>
          <w:szCs w:val="20"/>
        </w:rPr>
        <w:t xml:space="preserve">support </w:t>
      </w:r>
      <w:r w:rsidR="00021D9E">
        <w:rPr>
          <w:rFonts w:ascii="Arial" w:hAnsi="Arial" w:cs="Arial"/>
          <w:b/>
          <w:sz w:val="20"/>
          <w:szCs w:val="20"/>
        </w:rPr>
        <w:t>your organization’s</w:t>
      </w:r>
      <w:r w:rsidRPr="00DB1B70">
        <w:rPr>
          <w:rFonts w:ascii="Arial" w:hAnsi="Arial" w:cs="Arial"/>
          <w:b/>
          <w:sz w:val="20"/>
          <w:szCs w:val="20"/>
        </w:rPr>
        <w:t xml:space="preserve"> need</w:t>
      </w:r>
      <w:r w:rsidR="00E423BD">
        <w:rPr>
          <w:rFonts w:ascii="Arial" w:hAnsi="Arial" w:cs="Arial"/>
          <w:b/>
          <w:sz w:val="20"/>
          <w:szCs w:val="20"/>
        </w:rPr>
        <w:t xml:space="preserve"> for</w:t>
      </w:r>
      <w:r w:rsidR="009B2493">
        <w:rPr>
          <w:rFonts w:ascii="Arial" w:hAnsi="Arial" w:cs="Arial"/>
          <w:b/>
          <w:sz w:val="20"/>
          <w:szCs w:val="20"/>
        </w:rPr>
        <w:t xml:space="preserve"> communications</w:t>
      </w:r>
      <w:r w:rsidRPr="00DB1B70">
        <w:rPr>
          <w:rFonts w:ascii="Arial" w:hAnsi="Arial" w:cs="Arial"/>
          <w:b/>
          <w:sz w:val="20"/>
          <w:szCs w:val="20"/>
        </w:rPr>
        <w:t xml:space="preserve">: </w:t>
      </w:r>
      <w:r w:rsidRPr="00DB1B70">
        <w:rPr>
          <w:rFonts w:ascii="Arial" w:hAnsi="Arial" w:cs="Arial"/>
          <w:sz w:val="20"/>
          <w:szCs w:val="20"/>
        </w:rPr>
        <w:t xml:space="preserve">(For </w:t>
      </w:r>
      <w:r w:rsidRPr="00DB1B70">
        <w:rPr>
          <w:rFonts w:ascii="Arial" w:hAnsi="Arial" w:cs="Arial"/>
          <w:sz w:val="20"/>
          <w:szCs w:val="20"/>
          <w:u w:val="single"/>
        </w:rPr>
        <w:t>each row</w:t>
      </w:r>
      <w:r w:rsidRPr="00DB1B70">
        <w:rPr>
          <w:rFonts w:ascii="Arial" w:hAnsi="Arial" w:cs="Arial"/>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 </w:t>
      </w:r>
      <w:r w:rsidRPr="00DB1B70">
        <w:rPr>
          <w:rFonts w:ascii="Arial" w:hAnsi="Arial" w:cs="Arial"/>
          <w:bCs/>
          <w:sz w:val="20"/>
          <w:szCs w:val="20"/>
          <w:u w:val="single"/>
        </w:rPr>
        <w:t>per column</w:t>
      </w:r>
      <w:r w:rsidRPr="00DB1B70">
        <w:rPr>
          <w:rFonts w:ascii="Arial" w:hAnsi="Arial" w:cs="Arial"/>
          <w:sz w:val="20"/>
          <w:szCs w:val="20"/>
        </w:rPr>
        <w:t>)</w:t>
      </w:r>
    </w:p>
    <w:tbl>
      <w:tblPr>
        <w:tblStyle w:val="TableGrid"/>
        <w:tblW w:w="5003" w:type="pct"/>
        <w:tblLayout w:type="fixed"/>
        <w:tblLook w:val="04A0"/>
      </w:tblPr>
      <w:tblGrid>
        <w:gridCol w:w="3142"/>
        <w:gridCol w:w="2795"/>
        <w:gridCol w:w="3424"/>
      </w:tblGrid>
      <w:tr w14:paraId="7DEF0CEE" w14:textId="77777777" w:rsidTr="00D9090D">
        <w:tblPrEx>
          <w:tblW w:w="5003" w:type="pct"/>
          <w:tblLayout w:type="fixed"/>
          <w:tblLook w:val="04A0"/>
        </w:tblPrEx>
        <w:tc>
          <w:tcPr>
            <w:tcW w:w="1678" w:type="pct"/>
            <w:tcBorders>
              <w:top w:val="nil"/>
              <w:left w:val="nil"/>
              <w:bottom w:val="single" w:sz="4" w:space="0" w:color="auto"/>
              <w:right w:val="single" w:sz="4" w:space="0" w:color="auto"/>
            </w:tcBorders>
          </w:tcPr>
          <w:p w:rsidR="009E7232" w:rsidRPr="00DB1B70" w:rsidP="00D62200" w14:paraId="0652DBBB"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9E7232" w:rsidRPr="00DB1B70" w:rsidP="00D62200" w14:paraId="33C43D05" w14:textId="5A3786F9">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9E7232" w:rsidRPr="00DB1B70" w:rsidP="00D62200" w14:paraId="0A65C97A" w14:textId="77777777">
            <w:pPr>
              <w:jc w:val="center"/>
              <w:rPr>
                <w:rFonts w:ascii="Arial" w:hAnsi="Arial" w:cs="Arial"/>
                <w:sz w:val="18"/>
                <w:szCs w:val="18"/>
              </w:rPr>
            </w:pPr>
            <w:r w:rsidRPr="00DB1B70">
              <w:rPr>
                <w:rFonts w:ascii="Arial" w:hAnsi="Arial" w:cs="Arial"/>
                <w:sz w:val="18"/>
                <w:szCs w:val="18"/>
              </w:rPr>
              <w:t>For “out-of-the-ordinary” situations?</w:t>
            </w:r>
          </w:p>
        </w:tc>
      </w:tr>
      <w:tr w14:paraId="6B0E5305" w14:textId="77777777" w:rsidTr="00D9090D">
        <w:tblPrEx>
          <w:tblW w:w="5003" w:type="pct"/>
          <w:tblLayout w:type="fixed"/>
          <w:tblLook w:val="04A0"/>
        </w:tblPrEx>
        <w:trPr>
          <w:trHeight w:val="107"/>
        </w:trPr>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56D00ED4"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9E7232" w:rsidRPr="00DB1B70" w:rsidP="00D62200" w14:paraId="06D5CB56"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52E6606F"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FBBCFF9" w14:textId="77777777" w:rsidTr="00D9090D">
        <w:tblPrEx>
          <w:tblW w:w="5003" w:type="pct"/>
          <w:tblLayout w:type="fixed"/>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1F93D8B6"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9E7232" w:rsidRPr="00DB1B70" w:rsidP="00D62200" w14:paraId="05ED7531"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01B59FB0"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29BA404" w14:textId="77777777" w:rsidTr="00D9090D">
        <w:tblPrEx>
          <w:tblW w:w="5003" w:type="pct"/>
          <w:tblLayout w:type="fixed"/>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53263D4E"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9E7232" w:rsidRPr="00DB1B70" w:rsidP="00D62200" w14:paraId="7D0AAC81"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1D88C288"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5E618B" w:rsidP="00D62200" w14:paraId="3B69C1E0" w14:textId="64CE4053">
      <w:pPr>
        <w:pStyle w:val="NoSpacing"/>
        <w:spacing w:after="60"/>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00576" behindDoc="0" locked="0" layoutInCell="1" allowOverlap="1">
                <wp:simplePos x="0" y="0"/>
                <wp:positionH relativeFrom="margin">
                  <wp:align>left</wp:align>
                </wp:positionH>
                <wp:positionV relativeFrom="bottomMargin">
                  <wp:posOffset>-1919983</wp:posOffset>
                </wp:positionV>
                <wp:extent cx="6153912" cy="1974850"/>
                <wp:effectExtent l="0" t="0" r="0" b="63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3912" cy="1974850"/>
                        </a:xfrm>
                        <a:prstGeom prst="rect">
                          <a:avLst/>
                        </a:prstGeom>
                        <a:solidFill>
                          <a:srgbClr val="FFFFFF"/>
                        </a:solidFill>
                        <a:ln w="9525">
                          <a:noFill/>
                          <a:miter lim="800000"/>
                          <a:headEnd/>
                          <a:tailEnd/>
                        </a:ln>
                      </wps:spPr>
                      <wps:txbx>
                        <w:txbxContent>
                          <w:p w:rsidR="007C2B7F" w:rsidP="007C2B7F" w14:textId="74EA5811">
                            <w:pPr>
                              <w:pStyle w:val="NoSpacing"/>
                              <w:spacing w:after="60"/>
                              <w:rPr>
                                <w:rFonts w:ascii="Arial" w:hAnsi="Arial" w:cs="Arial"/>
                                <w:b/>
                                <w:sz w:val="14"/>
                                <w:szCs w:val="14"/>
                              </w:rPr>
                            </w:pPr>
                            <w:r w:rsidRPr="00DB1B70">
                              <w:rPr>
                                <w:rFonts w:ascii="Arial" w:hAnsi="Arial" w:cs="Arial"/>
                                <w:b/>
                                <w:sz w:val="14"/>
                                <w:szCs w:val="14"/>
                              </w:rPr>
                              <w:t>Decision-</w:t>
                            </w:r>
                            <w:r w:rsidR="00FC6032">
                              <w:rPr>
                                <w:rFonts w:ascii="Arial" w:hAnsi="Arial" w:cs="Arial"/>
                                <w:b/>
                                <w:sz w:val="14"/>
                                <w:szCs w:val="14"/>
                              </w:rPr>
                              <w:t>M</w:t>
                            </w:r>
                            <w:r w:rsidRPr="00DB1B70">
                              <w:rPr>
                                <w:rFonts w:ascii="Arial" w:hAnsi="Arial" w:cs="Arial"/>
                                <w:b/>
                                <w:sz w:val="14"/>
                                <w:szCs w:val="14"/>
                              </w:rPr>
                              <w:t xml:space="preserve">aking </w:t>
                            </w:r>
                            <w:r w:rsidR="00FC6032">
                              <w:rPr>
                                <w:rFonts w:ascii="Arial" w:hAnsi="Arial" w:cs="Arial"/>
                                <w:b/>
                                <w:sz w:val="14"/>
                                <w:szCs w:val="14"/>
                              </w:rPr>
                              <w:t>G</w:t>
                            </w:r>
                            <w:r w:rsidRPr="00DB1B70">
                              <w:rPr>
                                <w:rFonts w:ascii="Arial" w:hAnsi="Arial" w:cs="Arial"/>
                                <w:b/>
                                <w:sz w:val="14"/>
                                <w:szCs w:val="14"/>
                              </w:rPr>
                              <w:t>roups:</w:t>
                            </w:r>
                            <w:r w:rsidRPr="00DB1B70">
                              <w:rPr>
                                <w:rFonts w:ascii="Arial" w:hAnsi="Arial" w:cs="Arial"/>
                                <w:sz w:val="14"/>
                                <w:szCs w:val="14"/>
                              </w:rPr>
                              <w:t xml:space="preserve"> A group or governing body with a published agreement that designates its authority, mission, and responsibilities.</w:t>
                            </w:r>
                          </w:p>
                          <w:p w:rsidR="007C2B7F" w:rsidRPr="000A243E" w:rsidP="007C2B7F" w14:textId="01148E98">
                            <w:pPr>
                              <w:pStyle w:val="NoSpacing"/>
                              <w:spacing w:after="60"/>
                              <w:rPr>
                                <w:rFonts w:ascii="Arial" w:hAnsi="Arial" w:cs="Arial"/>
                                <w:b/>
                                <w:sz w:val="14"/>
                                <w:szCs w:val="14"/>
                              </w:rPr>
                            </w:pPr>
                            <w:r w:rsidRPr="000A243E">
                              <w:rPr>
                                <w:rFonts w:ascii="Arial" w:hAnsi="Arial" w:cs="Arial"/>
                                <w:b/>
                                <w:sz w:val="14"/>
                                <w:szCs w:val="14"/>
                              </w:rPr>
                              <w:t xml:space="preserve">Other </w:t>
                            </w:r>
                            <w:r w:rsidR="00FC6032">
                              <w:rPr>
                                <w:rFonts w:ascii="Arial" w:hAnsi="Arial" w:cs="Arial"/>
                                <w:b/>
                                <w:sz w:val="14"/>
                                <w:szCs w:val="14"/>
                              </w:rPr>
                              <w:t>P</w:t>
                            </w:r>
                            <w:r w:rsidRPr="000A243E">
                              <w:rPr>
                                <w:rFonts w:ascii="Arial" w:hAnsi="Arial" w:cs="Arial"/>
                                <w:b/>
                                <w:sz w:val="14"/>
                                <w:szCs w:val="14"/>
                              </w:rPr>
                              <w:t xml:space="preserve">ublic </w:t>
                            </w:r>
                            <w:r w:rsidR="00FC6032">
                              <w:rPr>
                                <w:rFonts w:ascii="Arial" w:hAnsi="Arial" w:cs="Arial"/>
                                <w:b/>
                                <w:sz w:val="14"/>
                                <w:szCs w:val="14"/>
                              </w:rPr>
                              <w:t>S</w:t>
                            </w:r>
                            <w:r w:rsidRPr="000A243E">
                              <w:rPr>
                                <w:rFonts w:ascii="Arial" w:hAnsi="Arial" w:cs="Arial"/>
                                <w:b/>
                                <w:sz w:val="14"/>
                                <w:szCs w:val="14"/>
                              </w:rPr>
                              <w:t xml:space="preserve">afety </w:t>
                            </w:r>
                            <w:r w:rsidR="00FC6032">
                              <w:rPr>
                                <w:rFonts w:ascii="Arial" w:hAnsi="Arial" w:cs="Arial"/>
                                <w:b/>
                                <w:sz w:val="14"/>
                                <w:szCs w:val="14"/>
                              </w:rPr>
                              <w:t>O</w:t>
                            </w:r>
                            <w:r w:rsidRPr="000A243E">
                              <w:rPr>
                                <w:rFonts w:ascii="Arial" w:hAnsi="Arial" w:cs="Arial"/>
                                <w:b/>
                                <w:sz w:val="14"/>
                                <w:szCs w:val="14"/>
                              </w:rPr>
                              <w:t xml:space="preserve">rganizations in the </w:t>
                            </w:r>
                            <w:r w:rsidR="00FC6032">
                              <w:rPr>
                                <w:rFonts w:ascii="Arial" w:hAnsi="Arial" w:cs="Arial"/>
                                <w:b/>
                                <w:sz w:val="14"/>
                                <w:szCs w:val="14"/>
                              </w:rPr>
                              <w:t>S</w:t>
                            </w:r>
                            <w:r w:rsidRPr="000A243E">
                              <w:rPr>
                                <w:rFonts w:ascii="Arial" w:hAnsi="Arial" w:cs="Arial"/>
                                <w:b/>
                                <w:sz w:val="14"/>
                                <w:szCs w:val="14"/>
                              </w:rPr>
                              <w:t xml:space="preserve">ame </w:t>
                            </w:r>
                            <w:r w:rsidR="00FC6032">
                              <w:rPr>
                                <w:rFonts w:ascii="Arial" w:hAnsi="Arial" w:cs="Arial"/>
                                <w:b/>
                                <w:sz w:val="14"/>
                                <w:szCs w:val="14"/>
                              </w:rPr>
                              <w:t>J</w:t>
                            </w:r>
                            <w:r w:rsidRPr="000A243E">
                              <w:rPr>
                                <w:rFonts w:ascii="Arial" w:hAnsi="Arial" w:cs="Arial"/>
                                <w:b/>
                                <w:sz w:val="14"/>
                                <w:szCs w:val="14"/>
                              </w:rPr>
                              <w:t xml:space="preserve">urisdiction: </w:t>
                            </w:r>
                            <w:r w:rsidRPr="006B56D1">
                              <w:rPr>
                                <w:rFonts w:ascii="Arial" w:hAnsi="Arial" w:cs="Arial"/>
                                <w:bCs/>
                                <w:sz w:val="14"/>
                                <w:szCs w:val="14"/>
                              </w:rPr>
                              <w:t>Other government agencies outside your own department (e.g., police department or sheriff’s office, fire department, ECCs/PSAPs, emergency management, emergency medical service agency).</w:t>
                            </w:r>
                          </w:p>
                          <w:p w:rsidR="007C2B7F" w:rsidRPr="00DB1B70" w:rsidP="007C2B7F" w14:textId="696CFB94">
                            <w:pPr>
                              <w:pStyle w:val="NoSpacing"/>
                              <w:spacing w:after="60"/>
                              <w:rPr>
                                <w:rFonts w:ascii="Arial" w:hAnsi="Arial" w:cs="Arial"/>
                                <w:b/>
                                <w:sz w:val="14"/>
                                <w:szCs w:val="14"/>
                              </w:rPr>
                            </w:pPr>
                            <w:r w:rsidRPr="000A243E">
                              <w:rPr>
                                <w:rFonts w:ascii="Arial" w:hAnsi="Arial" w:cs="Arial"/>
                                <w:b/>
                                <w:sz w:val="14"/>
                                <w:szCs w:val="14"/>
                              </w:rPr>
                              <w:t xml:space="preserve">Other </w:t>
                            </w:r>
                            <w:r w:rsidR="00FC6032">
                              <w:rPr>
                                <w:rFonts w:ascii="Arial" w:hAnsi="Arial" w:cs="Arial"/>
                                <w:b/>
                                <w:sz w:val="14"/>
                                <w:szCs w:val="14"/>
                              </w:rPr>
                              <w:t>G</w:t>
                            </w:r>
                            <w:r w:rsidRPr="000A243E">
                              <w:rPr>
                                <w:rFonts w:ascii="Arial" w:hAnsi="Arial" w:cs="Arial"/>
                                <w:b/>
                                <w:sz w:val="14"/>
                                <w:szCs w:val="14"/>
                              </w:rPr>
                              <w:t xml:space="preserve">overnment </w:t>
                            </w:r>
                            <w:r w:rsidR="00FC6032">
                              <w:rPr>
                                <w:rFonts w:ascii="Arial" w:hAnsi="Arial" w:cs="Arial"/>
                                <w:b/>
                                <w:sz w:val="14"/>
                                <w:szCs w:val="14"/>
                              </w:rPr>
                              <w:t>O</w:t>
                            </w:r>
                            <w:r w:rsidRPr="000A243E">
                              <w:rPr>
                                <w:rFonts w:ascii="Arial" w:hAnsi="Arial" w:cs="Arial"/>
                                <w:b/>
                                <w:sz w:val="14"/>
                                <w:szCs w:val="14"/>
                              </w:rPr>
                              <w:t xml:space="preserve">rganizations in the </w:t>
                            </w:r>
                            <w:r w:rsidR="0027393B">
                              <w:rPr>
                                <w:rFonts w:ascii="Arial" w:hAnsi="Arial" w:cs="Arial"/>
                                <w:b/>
                                <w:sz w:val="14"/>
                                <w:szCs w:val="14"/>
                              </w:rPr>
                              <w:t>S</w:t>
                            </w:r>
                            <w:r w:rsidRPr="000A243E">
                              <w:rPr>
                                <w:rFonts w:ascii="Arial" w:hAnsi="Arial" w:cs="Arial"/>
                                <w:b/>
                                <w:sz w:val="14"/>
                                <w:szCs w:val="14"/>
                              </w:rPr>
                              <w:t xml:space="preserve">ame </w:t>
                            </w:r>
                            <w:r w:rsidR="00FC6032">
                              <w:rPr>
                                <w:rFonts w:ascii="Arial" w:hAnsi="Arial" w:cs="Arial"/>
                                <w:b/>
                                <w:sz w:val="14"/>
                                <w:szCs w:val="14"/>
                              </w:rPr>
                              <w:t>J</w:t>
                            </w:r>
                            <w:r w:rsidRPr="000A243E">
                              <w:rPr>
                                <w:rFonts w:ascii="Arial" w:hAnsi="Arial" w:cs="Arial"/>
                                <w:b/>
                                <w:sz w:val="14"/>
                                <w:szCs w:val="14"/>
                              </w:rPr>
                              <w:t xml:space="preserve">urisdiction </w:t>
                            </w:r>
                            <w:r w:rsidR="0027393B">
                              <w:rPr>
                                <w:rFonts w:ascii="Arial" w:hAnsi="Arial" w:cs="Arial"/>
                                <w:b/>
                                <w:sz w:val="14"/>
                                <w:szCs w:val="14"/>
                              </w:rPr>
                              <w:t>t</w:t>
                            </w:r>
                            <w:r w:rsidRPr="000A243E">
                              <w:rPr>
                                <w:rFonts w:ascii="Arial" w:hAnsi="Arial" w:cs="Arial"/>
                                <w:b/>
                                <w:sz w:val="14"/>
                                <w:szCs w:val="14"/>
                              </w:rPr>
                              <w:t xml:space="preserve">hat </w:t>
                            </w:r>
                            <w:r w:rsidR="00FC6032">
                              <w:rPr>
                                <w:rFonts w:ascii="Arial" w:hAnsi="Arial" w:cs="Arial"/>
                                <w:b/>
                                <w:sz w:val="14"/>
                                <w:szCs w:val="14"/>
                              </w:rPr>
                              <w:t>S</w:t>
                            </w:r>
                            <w:r w:rsidRPr="000A243E">
                              <w:rPr>
                                <w:rFonts w:ascii="Arial" w:hAnsi="Arial" w:cs="Arial"/>
                                <w:b/>
                                <w:sz w:val="14"/>
                                <w:szCs w:val="14"/>
                              </w:rPr>
                              <w:t xml:space="preserve">upport </w:t>
                            </w:r>
                            <w:r w:rsidR="00FC6032">
                              <w:rPr>
                                <w:rFonts w:ascii="Arial" w:hAnsi="Arial" w:cs="Arial"/>
                                <w:b/>
                                <w:sz w:val="14"/>
                                <w:szCs w:val="14"/>
                              </w:rPr>
                              <w:t>P</w:t>
                            </w:r>
                            <w:r w:rsidRPr="000A243E">
                              <w:rPr>
                                <w:rFonts w:ascii="Arial" w:hAnsi="Arial" w:cs="Arial"/>
                                <w:b/>
                                <w:sz w:val="14"/>
                                <w:szCs w:val="14"/>
                              </w:rPr>
                              <w:t xml:space="preserve">ublic </w:t>
                            </w:r>
                            <w:r w:rsidR="00FC6032">
                              <w:rPr>
                                <w:rFonts w:ascii="Arial" w:hAnsi="Arial" w:cs="Arial"/>
                                <w:b/>
                                <w:sz w:val="14"/>
                                <w:szCs w:val="14"/>
                              </w:rPr>
                              <w:t>S</w:t>
                            </w:r>
                            <w:r w:rsidRPr="000A243E">
                              <w:rPr>
                                <w:rFonts w:ascii="Arial" w:hAnsi="Arial" w:cs="Arial"/>
                                <w:b/>
                                <w:sz w:val="14"/>
                                <w:szCs w:val="14"/>
                              </w:rPr>
                              <w:t xml:space="preserve">afety: </w:t>
                            </w:r>
                            <w:r w:rsidRPr="00695589">
                              <w:rPr>
                                <w:rFonts w:ascii="Arial" w:hAnsi="Arial" w:cs="Arial"/>
                                <w:bCs/>
                                <w:sz w:val="14"/>
                                <w:szCs w:val="14"/>
                              </w:rPr>
                              <w:t>Other government agencies (e.g., public health, public works, transportation, information technology).</w:t>
                            </w:r>
                          </w:p>
                          <w:p w:rsidR="007C2B7F" w:rsidRPr="00DB1B70" w:rsidP="007C2B7F" w14:textId="1BE3E53D">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FC6032">
                              <w:rPr>
                                <w:rFonts w:ascii="Arial" w:hAnsi="Arial" w:cs="Arial"/>
                                <w:b/>
                                <w:bCs/>
                                <w:sz w:val="14"/>
                                <w:szCs w:val="14"/>
                              </w:rPr>
                              <w:t>P</w:t>
                            </w:r>
                            <w:r w:rsidRPr="00DB1B70">
                              <w:rPr>
                                <w:rFonts w:ascii="Arial" w:hAnsi="Arial" w:cs="Arial"/>
                                <w:b/>
                                <w:bCs/>
                                <w:sz w:val="14"/>
                                <w:szCs w:val="14"/>
                              </w:rPr>
                              <w:t xml:space="preserve">rivate </w:t>
                            </w:r>
                            <w:r w:rsidR="00FC6032">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P="007C2B7F" w14:textId="3D543CBC">
                            <w:pPr>
                              <w:pStyle w:val="NoSpacing"/>
                              <w:spacing w:after="60"/>
                              <w:rPr>
                                <w:rFonts w:ascii="Arial" w:hAnsi="Arial" w:cs="Arial"/>
                                <w:sz w:val="14"/>
                                <w:szCs w:val="14"/>
                              </w:rPr>
                            </w:pPr>
                            <w:r w:rsidRPr="00DB1B70">
                              <w:rPr>
                                <w:rFonts w:ascii="Arial" w:hAnsi="Arial" w:cs="Arial"/>
                                <w:b/>
                                <w:sz w:val="14"/>
                                <w:szCs w:val="14"/>
                              </w:rPr>
                              <w:t>International/</w:t>
                            </w:r>
                            <w:r w:rsidR="00FC6032">
                              <w:rPr>
                                <w:rFonts w:ascii="Arial" w:hAnsi="Arial" w:cs="Arial"/>
                                <w:b/>
                                <w:sz w:val="14"/>
                                <w:szCs w:val="14"/>
                              </w:rPr>
                              <w:t>C</w:t>
                            </w:r>
                            <w:r w:rsidRPr="00DB1B70">
                              <w:rPr>
                                <w:rFonts w:ascii="Arial" w:hAnsi="Arial" w:cs="Arial"/>
                                <w:b/>
                                <w:sz w:val="14"/>
                                <w:szCs w:val="14"/>
                              </w:rPr>
                              <w:t>ross-</w:t>
                            </w:r>
                            <w:r w:rsidR="00FC6032">
                              <w:rPr>
                                <w:rFonts w:ascii="Arial" w:hAnsi="Arial" w:cs="Arial"/>
                                <w:b/>
                                <w:sz w:val="14"/>
                                <w:szCs w:val="14"/>
                              </w:rPr>
                              <w:t>B</w:t>
                            </w:r>
                            <w:r w:rsidRPr="00DB1B70">
                              <w:rPr>
                                <w:rFonts w:ascii="Arial" w:hAnsi="Arial" w:cs="Arial"/>
                                <w:b/>
                                <w:sz w:val="14"/>
                                <w:szCs w:val="14"/>
                              </w:rPr>
                              <w:t xml:space="preserve">order </w:t>
                            </w:r>
                            <w:r w:rsidR="00FC6032">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 xml:space="preserve">Foreign 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p w:rsidR="007C2B7F" w:rsidRPr="00DB1B70" w:rsidP="007C2B7F"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DB1B70">
                              <w:rPr>
                                <w:rFonts w:ascii="Arial" w:hAnsi="Arial" w:cs="Arial"/>
                                <w:sz w:val="14"/>
                                <w:szCs w:val="14"/>
                              </w:rPr>
                              <w:t>Ability to provide and maintain reliable communications functionality throughout the area of responsibility.</w:t>
                            </w:r>
                          </w:p>
                          <w:p w:rsidR="007C2B7F" w:rsidRPr="00DB1B70" w:rsidP="007C2B7F"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7C2B7F" w:rsidP="007C2B7F"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7C2B7F" w:rsidRPr="00DB1B70" w:rsidP="007C2B7F" w14:textId="77B9842E">
                            <w:pPr>
                              <w:pStyle w:val="NoSpacing"/>
                              <w:spacing w:after="60"/>
                              <w:rPr>
                                <w:rFonts w:ascii="Arial" w:hAnsi="Arial" w:cs="Arial"/>
                                <w:sz w:val="14"/>
                                <w:szCs w:val="14"/>
                              </w:rPr>
                            </w:pPr>
                            <w:r w:rsidRPr="005E1E31">
                              <w:rPr>
                                <w:rFonts w:ascii="Arial" w:hAnsi="Arial" w:cs="Arial"/>
                                <w:b/>
                                <w:bCs/>
                                <w:sz w:val="14"/>
                                <w:szCs w:val="14"/>
                              </w:rPr>
                              <w:t>Day-to-</w:t>
                            </w:r>
                            <w:r w:rsidR="00FC6032">
                              <w:rPr>
                                <w:rFonts w:ascii="Arial" w:hAnsi="Arial" w:cs="Arial"/>
                                <w:b/>
                                <w:bCs/>
                                <w:sz w:val="14"/>
                                <w:szCs w:val="14"/>
                              </w:rPr>
                              <w:t>D</w:t>
                            </w:r>
                            <w:r w:rsidRPr="005E1E31">
                              <w:rPr>
                                <w:rFonts w:ascii="Arial" w:hAnsi="Arial" w:cs="Arial"/>
                                <w:b/>
                                <w:bCs/>
                                <w:sz w:val="14"/>
                                <w:szCs w:val="14"/>
                              </w:rPr>
                              <w:t xml:space="preserve">ay </w:t>
                            </w:r>
                            <w:r w:rsidR="00FC6032">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7C2B7F" w:rsidP="007C2B7F" w14:textId="032F94DE">
                            <w:pPr>
                              <w:spacing w:after="60" w:line="240" w:lineRule="auto"/>
                            </w:pPr>
                            <w:r w:rsidRPr="00DB1B70">
                              <w:rPr>
                                <w:rFonts w:ascii="Arial" w:hAnsi="Arial" w:cs="Arial"/>
                                <w:b/>
                                <w:bCs/>
                                <w:sz w:val="14"/>
                                <w:szCs w:val="14"/>
                              </w:rPr>
                              <w:t>Out-of-the-</w:t>
                            </w:r>
                            <w:r w:rsidR="00FC6032">
                              <w:rPr>
                                <w:rFonts w:ascii="Arial" w:hAnsi="Arial" w:cs="Arial"/>
                                <w:b/>
                                <w:bCs/>
                                <w:sz w:val="14"/>
                                <w:szCs w:val="14"/>
                              </w:rPr>
                              <w:t>O</w:t>
                            </w:r>
                            <w:r w:rsidRPr="00DB1B70">
                              <w:rPr>
                                <w:rFonts w:ascii="Arial" w:hAnsi="Arial" w:cs="Arial"/>
                                <w:b/>
                                <w:bCs/>
                                <w:sz w:val="14"/>
                                <w:szCs w:val="14"/>
                              </w:rPr>
                              <w:t xml:space="preserve">rdinary </w:t>
                            </w:r>
                            <w:r w:rsidR="00FC6032">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3" o:spid="_x0000_s1049" type="#_x0000_t202" style="width:484.56pt;height:155.5pt;margin-top:-151.18pt;margin-left:0;mso-height-percent:0;mso-height-relative:margin;mso-position-horizontal:left;mso-position-horizontal-relative:margin;mso-position-vertical-relative:bottom-margin-area;mso-width-percent:0;mso-width-relative:margin;mso-wrap-distance-bottom:3.6pt;mso-wrap-distance-left:9pt;mso-wrap-distance-right:9pt;mso-wrap-distance-top:3.6pt;position:absolute;v-text-anchor:bottom;z-index:251799552" fillcolor="white" stroked="f" strokeweight="0.75pt">
                <v:textbox>
                  <w:txbxContent>
                    <w:p w:rsidR="007C2B7F" w:rsidP="007C2B7F" w14:paraId="232C445C" w14:textId="74EA5811">
                      <w:pPr>
                        <w:pStyle w:val="NoSpacing"/>
                        <w:spacing w:after="60"/>
                        <w:rPr>
                          <w:rFonts w:ascii="Arial" w:hAnsi="Arial" w:cs="Arial"/>
                          <w:b/>
                          <w:sz w:val="14"/>
                          <w:szCs w:val="14"/>
                        </w:rPr>
                      </w:pPr>
                      <w:r w:rsidRPr="00DB1B70">
                        <w:rPr>
                          <w:rFonts w:ascii="Arial" w:hAnsi="Arial" w:cs="Arial"/>
                          <w:b/>
                          <w:sz w:val="14"/>
                          <w:szCs w:val="14"/>
                        </w:rPr>
                        <w:t>Decision-</w:t>
                      </w:r>
                      <w:r w:rsidR="00FC6032">
                        <w:rPr>
                          <w:rFonts w:ascii="Arial" w:hAnsi="Arial" w:cs="Arial"/>
                          <w:b/>
                          <w:sz w:val="14"/>
                          <w:szCs w:val="14"/>
                        </w:rPr>
                        <w:t>M</w:t>
                      </w:r>
                      <w:r w:rsidRPr="00DB1B70">
                        <w:rPr>
                          <w:rFonts w:ascii="Arial" w:hAnsi="Arial" w:cs="Arial"/>
                          <w:b/>
                          <w:sz w:val="14"/>
                          <w:szCs w:val="14"/>
                        </w:rPr>
                        <w:t xml:space="preserve">aking </w:t>
                      </w:r>
                      <w:r w:rsidR="00FC6032">
                        <w:rPr>
                          <w:rFonts w:ascii="Arial" w:hAnsi="Arial" w:cs="Arial"/>
                          <w:b/>
                          <w:sz w:val="14"/>
                          <w:szCs w:val="14"/>
                        </w:rPr>
                        <w:t>G</w:t>
                      </w:r>
                      <w:r w:rsidRPr="00DB1B70">
                        <w:rPr>
                          <w:rFonts w:ascii="Arial" w:hAnsi="Arial" w:cs="Arial"/>
                          <w:b/>
                          <w:sz w:val="14"/>
                          <w:szCs w:val="14"/>
                        </w:rPr>
                        <w:t>roups:</w:t>
                      </w:r>
                      <w:r w:rsidRPr="00DB1B70">
                        <w:rPr>
                          <w:rFonts w:ascii="Arial" w:hAnsi="Arial" w:cs="Arial"/>
                          <w:sz w:val="14"/>
                          <w:szCs w:val="14"/>
                        </w:rPr>
                        <w:t xml:space="preserve"> A group or governing body with a published agreement that designates its authority, mission, and responsibilities.</w:t>
                      </w:r>
                    </w:p>
                    <w:p w:rsidR="007C2B7F" w:rsidRPr="000A243E" w:rsidP="007C2B7F" w14:paraId="74474DAB" w14:textId="01148E98">
                      <w:pPr>
                        <w:pStyle w:val="NoSpacing"/>
                        <w:spacing w:after="60"/>
                        <w:rPr>
                          <w:rFonts w:ascii="Arial" w:hAnsi="Arial" w:cs="Arial"/>
                          <w:b/>
                          <w:sz w:val="14"/>
                          <w:szCs w:val="14"/>
                        </w:rPr>
                      </w:pPr>
                      <w:r w:rsidRPr="000A243E">
                        <w:rPr>
                          <w:rFonts w:ascii="Arial" w:hAnsi="Arial" w:cs="Arial"/>
                          <w:b/>
                          <w:sz w:val="14"/>
                          <w:szCs w:val="14"/>
                        </w:rPr>
                        <w:t xml:space="preserve">Other </w:t>
                      </w:r>
                      <w:r w:rsidR="00FC6032">
                        <w:rPr>
                          <w:rFonts w:ascii="Arial" w:hAnsi="Arial" w:cs="Arial"/>
                          <w:b/>
                          <w:sz w:val="14"/>
                          <w:szCs w:val="14"/>
                        </w:rPr>
                        <w:t>P</w:t>
                      </w:r>
                      <w:r w:rsidRPr="000A243E">
                        <w:rPr>
                          <w:rFonts w:ascii="Arial" w:hAnsi="Arial" w:cs="Arial"/>
                          <w:b/>
                          <w:sz w:val="14"/>
                          <w:szCs w:val="14"/>
                        </w:rPr>
                        <w:t xml:space="preserve">ublic </w:t>
                      </w:r>
                      <w:r w:rsidR="00FC6032">
                        <w:rPr>
                          <w:rFonts w:ascii="Arial" w:hAnsi="Arial" w:cs="Arial"/>
                          <w:b/>
                          <w:sz w:val="14"/>
                          <w:szCs w:val="14"/>
                        </w:rPr>
                        <w:t>S</w:t>
                      </w:r>
                      <w:r w:rsidRPr="000A243E">
                        <w:rPr>
                          <w:rFonts w:ascii="Arial" w:hAnsi="Arial" w:cs="Arial"/>
                          <w:b/>
                          <w:sz w:val="14"/>
                          <w:szCs w:val="14"/>
                        </w:rPr>
                        <w:t xml:space="preserve">afety </w:t>
                      </w:r>
                      <w:r w:rsidR="00FC6032">
                        <w:rPr>
                          <w:rFonts w:ascii="Arial" w:hAnsi="Arial" w:cs="Arial"/>
                          <w:b/>
                          <w:sz w:val="14"/>
                          <w:szCs w:val="14"/>
                        </w:rPr>
                        <w:t>O</w:t>
                      </w:r>
                      <w:r w:rsidRPr="000A243E">
                        <w:rPr>
                          <w:rFonts w:ascii="Arial" w:hAnsi="Arial" w:cs="Arial"/>
                          <w:b/>
                          <w:sz w:val="14"/>
                          <w:szCs w:val="14"/>
                        </w:rPr>
                        <w:t xml:space="preserve">rganizations in the </w:t>
                      </w:r>
                      <w:r w:rsidR="00FC6032">
                        <w:rPr>
                          <w:rFonts w:ascii="Arial" w:hAnsi="Arial" w:cs="Arial"/>
                          <w:b/>
                          <w:sz w:val="14"/>
                          <w:szCs w:val="14"/>
                        </w:rPr>
                        <w:t>S</w:t>
                      </w:r>
                      <w:r w:rsidRPr="000A243E">
                        <w:rPr>
                          <w:rFonts w:ascii="Arial" w:hAnsi="Arial" w:cs="Arial"/>
                          <w:b/>
                          <w:sz w:val="14"/>
                          <w:szCs w:val="14"/>
                        </w:rPr>
                        <w:t xml:space="preserve">ame </w:t>
                      </w:r>
                      <w:r w:rsidR="00FC6032">
                        <w:rPr>
                          <w:rFonts w:ascii="Arial" w:hAnsi="Arial" w:cs="Arial"/>
                          <w:b/>
                          <w:sz w:val="14"/>
                          <w:szCs w:val="14"/>
                        </w:rPr>
                        <w:t>J</w:t>
                      </w:r>
                      <w:r w:rsidRPr="000A243E">
                        <w:rPr>
                          <w:rFonts w:ascii="Arial" w:hAnsi="Arial" w:cs="Arial"/>
                          <w:b/>
                          <w:sz w:val="14"/>
                          <w:szCs w:val="14"/>
                        </w:rPr>
                        <w:t xml:space="preserve">urisdiction: </w:t>
                      </w:r>
                      <w:r w:rsidRPr="006B56D1">
                        <w:rPr>
                          <w:rFonts w:ascii="Arial" w:hAnsi="Arial" w:cs="Arial"/>
                          <w:bCs/>
                          <w:sz w:val="14"/>
                          <w:szCs w:val="14"/>
                        </w:rPr>
                        <w:t>Other government agencies outside your own department (e.g., police department or sheriff’s office, fire department, ECCs/PSAPs, emergency management, emergency medical service agency).</w:t>
                      </w:r>
                    </w:p>
                    <w:p w:rsidR="007C2B7F" w:rsidRPr="00DB1B70" w:rsidP="007C2B7F" w14:paraId="6E7B8790" w14:textId="696CFB94">
                      <w:pPr>
                        <w:pStyle w:val="NoSpacing"/>
                        <w:spacing w:after="60"/>
                        <w:rPr>
                          <w:rFonts w:ascii="Arial" w:hAnsi="Arial" w:cs="Arial"/>
                          <w:b/>
                          <w:sz w:val="14"/>
                          <w:szCs w:val="14"/>
                        </w:rPr>
                      </w:pPr>
                      <w:r w:rsidRPr="000A243E">
                        <w:rPr>
                          <w:rFonts w:ascii="Arial" w:hAnsi="Arial" w:cs="Arial"/>
                          <w:b/>
                          <w:sz w:val="14"/>
                          <w:szCs w:val="14"/>
                        </w:rPr>
                        <w:t xml:space="preserve">Other </w:t>
                      </w:r>
                      <w:r w:rsidR="00FC6032">
                        <w:rPr>
                          <w:rFonts w:ascii="Arial" w:hAnsi="Arial" w:cs="Arial"/>
                          <w:b/>
                          <w:sz w:val="14"/>
                          <w:szCs w:val="14"/>
                        </w:rPr>
                        <w:t>G</w:t>
                      </w:r>
                      <w:r w:rsidRPr="000A243E">
                        <w:rPr>
                          <w:rFonts w:ascii="Arial" w:hAnsi="Arial" w:cs="Arial"/>
                          <w:b/>
                          <w:sz w:val="14"/>
                          <w:szCs w:val="14"/>
                        </w:rPr>
                        <w:t xml:space="preserve">overnment </w:t>
                      </w:r>
                      <w:r w:rsidR="00FC6032">
                        <w:rPr>
                          <w:rFonts w:ascii="Arial" w:hAnsi="Arial" w:cs="Arial"/>
                          <w:b/>
                          <w:sz w:val="14"/>
                          <w:szCs w:val="14"/>
                        </w:rPr>
                        <w:t>O</w:t>
                      </w:r>
                      <w:r w:rsidRPr="000A243E">
                        <w:rPr>
                          <w:rFonts w:ascii="Arial" w:hAnsi="Arial" w:cs="Arial"/>
                          <w:b/>
                          <w:sz w:val="14"/>
                          <w:szCs w:val="14"/>
                        </w:rPr>
                        <w:t xml:space="preserve">rganizations in the </w:t>
                      </w:r>
                      <w:r w:rsidR="0027393B">
                        <w:rPr>
                          <w:rFonts w:ascii="Arial" w:hAnsi="Arial" w:cs="Arial"/>
                          <w:b/>
                          <w:sz w:val="14"/>
                          <w:szCs w:val="14"/>
                        </w:rPr>
                        <w:t>S</w:t>
                      </w:r>
                      <w:r w:rsidRPr="000A243E">
                        <w:rPr>
                          <w:rFonts w:ascii="Arial" w:hAnsi="Arial" w:cs="Arial"/>
                          <w:b/>
                          <w:sz w:val="14"/>
                          <w:szCs w:val="14"/>
                        </w:rPr>
                        <w:t xml:space="preserve">ame </w:t>
                      </w:r>
                      <w:r w:rsidR="00FC6032">
                        <w:rPr>
                          <w:rFonts w:ascii="Arial" w:hAnsi="Arial" w:cs="Arial"/>
                          <w:b/>
                          <w:sz w:val="14"/>
                          <w:szCs w:val="14"/>
                        </w:rPr>
                        <w:t>J</w:t>
                      </w:r>
                      <w:r w:rsidRPr="000A243E">
                        <w:rPr>
                          <w:rFonts w:ascii="Arial" w:hAnsi="Arial" w:cs="Arial"/>
                          <w:b/>
                          <w:sz w:val="14"/>
                          <w:szCs w:val="14"/>
                        </w:rPr>
                        <w:t xml:space="preserve">urisdiction </w:t>
                      </w:r>
                      <w:r w:rsidR="0027393B">
                        <w:rPr>
                          <w:rFonts w:ascii="Arial" w:hAnsi="Arial" w:cs="Arial"/>
                          <w:b/>
                          <w:sz w:val="14"/>
                          <w:szCs w:val="14"/>
                        </w:rPr>
                        <w:t>t</w:t>
                      </w:r>
                      <w:r w:rsidRPr="000A243E">
                        <w:rPr>
                          <w:rFonts w:ascii="Arial" w:hAnsi="Arial" w:cs="Arial"/>
                          <w:b/>
                          <w:sz w:val="14"/>
                          <w:szCs w:val="14"/>
                        </w:rPr>
                        <w:t xml:space="preserve">hat </w:t>
                      </w:r>
                      <w:r w:rsidR="00FC6032">
                        <w:rPr>
                          <w:rFonts w:ascii="Arial" w:hAnsi="Arial" w:cs="Arial"/>
                          <w:b/>
                          <w:sz w:val="14"/>
                          <w:szCs w:val="14"/>
                        </w:rPr>
                        <w:t>S</w:t>
                      </w:r>
                      <w:r w:rsidRPr="000A243E">
                        <w:rPr>
                          <w:rFonts w:ascii="Arial" w:hAnsi="Arial" w:cs="Arial"/>
                          <w:b/>
                          <w:sz w:val="14"/>
                          <w:szCs w:val="14"/>
                        </w:rPr>
                        <w:t xml:space="preserve">upport </w:t>
                      </w:r>
                      <w:r w:rsidR="00FC6032">
                        <w:rPr>
                          <w:rFonts w:ascii="Arial" w:hAnsi="Arial" w:cs="Arial"/>
                          <w:b/>
                          <w:sz w:val="14"/>
                          <w:szCs w:val="14"/>
                        </w:rPr>
                        <w:t>P</w:t>
                      </w:r>
                      <w:r w:rsidRPr="000A243E">
                        <w:rPr>
                          <w:rFonts w:ascii="Arial" w:hAnsi="Arial" w:cs="Arial"/>
                          <w:b/>
                          <w:sz w:val="14"/>
                          <w:szCs w:val="14"/>
                        </w:rPr>
                        <w:t xml:space="preserve">ublic </w:t>
                      </w:r>
                      <w:r w:rsidR="00FC6032">
                        <w:rPr>
                          <w:rFonts w:ascii="Arial" w:hAnsi="Arial" w:cs="Arial"/>
                          <w:b/>
                          <w:sz w:val="14"/>
                          <w:szCs w:val="14"/>
                        </w:rPr>
                        <w:t>S</w:t>
                      </w:r>
                      <w:r w:rsidRPr="000A243E">
                        <w:rPr>
                          <w:rFonts w:ascii="Arial" w:hAnsi="Arial" w:cs="Arial"/>
                          <w:b/>
                          <w:sz w:val="14"/>
                          <w:szCs w:val="14"/>
                        </w:rPr>
                        <w:t xml:space="preserve">afety: </w:t>
                      </w:r>
                      <w:r w:rsidRPr="00695589">
                        <w:rPr>
                          <w:rFonts w:ascii="Arial" w:hAnsi="Arial" w:cs="Arial"/>
                          <w:bCs/>
                          <w:sz w:val="14"/>
                          <w:szCs w:val="14"/>
                        </w:rPr>
                        <w:t>Other government agencies (e.g., public health, public works, transportation, information technology).</w:t>
                      </w:r>
                    </w:p>
                    <w:p w:rsidR="007C2B7F" w:rsidRPr="00DB1B70" w:rsidP="007C2B7F" w14:paraId="140C95A1" w14:textId="1BE3E53D">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FC6032">
                        <w:rPr>
                          <w:rFonts w:ascii="Arial" w:hAnsi="Arial" w:cs="Arial"/>
                          <w:b/>
                          <w:bCs/>
                          <w:sz w:val="14"/>
                          <w:szCs w:val="14"/>
                        </w:rPr>
                        <w:t>P</w:t>
                      </w:r>
                      <w:r w:rsidRPr="00DB1B70">
                        <w:rPr>
                          <w:rFonts w:ascii="Arial" w:hAnsi="Arial" w:cs="Arial"/>
                          <w:b/>
                          <w:bCs/>
                          <w:sz w:val="14"/>
                          <w:szCs w:val="14"/>
                        </w:rPr>
                        <w:t xml:space="preserve">rivate </w:t>
                      </w:r>
                      <w:r w:rsidR="00FC6032">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P="007C2B7F" w14:paraId="41D4EDC5" w14:textId="3D543CBC">
                      <w:pPr>
                        <w:pStyle w:val="NoSpacing"/>
                        <w:spacing w:after="60"/>
                        <w:rPr>
                          <w:rFonts w:ascii="Arial" w:hAnsi="Arial" w:cs="Arial"/>
                          <w:sz w:val="14"/>
                          <w:szCs w:val="14"/>
                        </w:rPr>
                      </w:pPr>
                      <w:r w:rsidRPr="00DB1B70">
                        <w:rPr>
                          <w:rFonts w:ascii="Arial" w:hAnsi="Arial" w:cs="Arial"/>
                          <w:b/>
                          <w:sz w:val="14"/>
                          <w:szCs w:val="14"/>
                        </w:rPr>
                        <w:t>International/</w:t>
                      </w:r>
                      <w:r w:rsidR="00FC6032">
                        <w:rPr>
                          <w:rFonts w:ascii="Arial" w:hAnsi="Arial" w:cs="Arial"/>
                          <w:b/>
                          <w:sz w:val="14"/>
                          <w:szCs w:val="14"/>
                        </w:rPr>
                        <w:t>C</w:t>
                      </w:r>
                      <w:r w:rsidRPr="00DB1B70">
                        <w:rPr>
                          <w:rFonts w:ascii="Arial" w:hAnsi="Arial" w:cs="Arial"/>
                          <w:b/>
                          <w:sz w:val="14"/>
                          <w:szCs w:val="14"/>
                        </w:rPr>
                        <w:t>ross-</w:t>
                      </w:r>
                      <w:r w:rsidR="00FC6032">
                        <w:rPr>
                          <w:rFonts w:ascii="Arial" w:hAnsi="Arial" w:cs="Arial"/>
                          <w:b/>
                          <w:sz w:val="14"/>
                          <w:szCs w:val="14"/>
                        </w:rPr>
                        <w:t>B</w:t>
                      </w:r>
                      <w:r w:rsidRPr="00DB1B70">
                        <w:rPr>
                          <w:rFonts w:ascii="Arial" w:hAnsi="Arial" w:cs="Arial"/>
                          <w:b/>
                          <w:sz w:val="14"/>
                          <w:szCs w:val="14"/>
                        </w:rPr>
                        <w:t xml:space="preserve">order </w:t>
                      </w:r>
                      <w:r w:rsidR="00FC6032">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 xml:space="preserve">Foreign 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p w:rsidR="007C2B7F" w:rsidRPr="00DB1B70" w:rsidP="007C2B7F" w14:paraId="20B285D2"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DB1B70">
                        <w:rPr>
                          <w:rFonts w:ascii="Arial" w:hAnsi="Arial" w:cs="Arial"/>
                          <w:sz w:val="14"/>
                          <w:szCs w:val="14"/>
                        </w:rPr>
                        <w:t>Ability to provide and maintain reliable communications functionality throughout the area of responsibility.</w:t>
                      </w:r>
                    </w:p>
                    <w:p w:rsidR="007C2B7F" w:rsidRPr="00DB1B70" w:rsidP="007C2B7F" w14:paraId="7BC4884D"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7C2B7F" w:rsidP="007C2B7F" w14:paraId="3DADE8F6"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7C2B7F" w:rsidRPr="00DB1B70" w:rsidP="007C2B7F" w14:paraId="53CEE9ED" w14:textId="77B9842E">
                      <w:pPr>
                        <w:pStyle w:val="NoSpacing"/>
                        <w:spacing w:after="60"/>
                        <w:rPr>
                          <w:rFonts w:ascii="Arial" w:hAnsi="Arial" w:cs="Arial"/>
                          <w:sz w:val="14"/>
                          <w:szCs w:val="14"/>
                        </w:rPr>
                      </w:pPr>
                      <w:r w:rsidRPr="005E1E31">
                        <w:rPr>
                          <w:rFonts w:ascii="Arial" w:hAnsi="Arial" w:cs="Arial"/>
                          <w:b/>
                          <w:bCs/>
                          <w:sz w:val="14"/>
                          <w:szCs w:val="14"/>
                        </w:rPr>
                        <w:t>Day-to-</w:t>
                      </w:r>
                      <w:r w:rsidR="00FC6032">
                        <w:rPr>
                          <w:rFonts w:ascii="Arial" w:hAnsi="Arial" w:cs="Arial"/>
                          <w:b/>
                          <w:bCs/>
                          <w:sz w:val="14"/>
                          <w:szCs w:val="14"/>
                        </w:rPr>
                        <w:t>D</w:t>
                      </w:r>
                      <w:r w:rsidRPr="005E1E31">
                        <w:rPr>
                          <w:rFonts w:ascii="Arial" w:hAnsi="Arial" w:cs="Arial"/>
                          <w:b/>
                          <w:bCs/>
                          <w:sz w:val="14"/>
                          <w:szCs w:val="14"/>
                        </w:rPr>
                        <w:t xml:space="preserve">ay </w:t>
                      </w:r>
                      <w:r w:rsidR="00FC6032">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7C2B7F" w:rsidP="007C2B7F" w14:paraId="19C91228" w14:textId="032F94DE">
                      <w:pPr>
                        <w:spacing w:after="60" w:line="240" w:lineRule="auto"/>
                      </w:pPr>
                      <w:r w:rsidRPr="00DB1B70">
                        <w:rPr>
                          <w:rFonts w:ascii="Arial" w:hAnsi="Arial" w:cs="Arial"/>
                          <w:b/>
                          <w:bCs/>
                          <w:sz w:val="14"/>
                          <w:szCs w:val="14"/>
                        </w:rPr>
                        <w:t>Out-of-the-</w:t>
                      </w:r>
                      <w:r w:rsidR="00FC6032">
                        <w:rPr>
                          <w:rFonts w:ascii="Arial" w:hAnsi="Arial" w:cs="Arial"/>
                          <w:b/>
                          <w:bCs/>
                          <w:sz w:val="14"/>
                          <w:szCs w:val="14"/>
                        </w:rPr>
                        <w:t>O</w:t>
                      </w:r>
                      <w:r w:rsidRPr="00DB1B70">
                        <w:rPr>
                          <w:rFonts w:ascii="Arial" w:hAnsi="Arial" w:cs="Arial"/>
                          <w:b/>
                          <w:bCs/>
                          <w:sz w:val="14"/>
                          <w:szCs w:val="14"/>
                        </w:rPr>
                        <w:t xml:space="preserve">rdinary </w:t>
                      </w:r>
                      <w:r w:rsidR="00FC6032">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v:shape>
            </w:pict>
          </mc:Fallback>
        </mc:AlternateContent>
      </w:r>
    </w:p>
    <w:p w:rsidR="00666C74" w:rsidP="00D62200" w14:paraId="1A726C3D" w14:textId="77777777">
      <w:pPr>
        <w:pStyle w:val="NoSpacing"/>
        <w:spacing w:after="60"/>
        <w:rPr>
          <w:rFonts w:ascii="Arial" w:hAnsi="Arial" w:cs="Arial"/>
          <w:b/>
          <w:sz w:val="14"/>
          <w:szCs w:val="14"/>
        </w:rPr>
      </w:pPr>
    </w:p>
    <w:p w:rsidR="00666C74" w:rsidP="00D62200" w14:paraId="032393C9" w14:textId="77777777">
      <w:pPr>
        <w:pStyle w:val="NoSpacing"/>
        <w:spacing w:after="60"/>
        <w:rPr>
          <w:rFonts w:ascii="Arial" w:hAnsi="Arial" w:cs="Arial"/>
          <w:b/>
          <w:sz w:val="14"/>
          <w:szCs w:val="14"/>
        </w:rPr>
      </w:pPr>
    </w:p>
    <w:p w:rsidR="00666C74" w:rsidP="00D62200" w14:paraId="3C04D22D" w14:textId="77777777">
      <w:pPr>
        <w:pStyle w:val="NoSpacing"/>
        <w:spacing w:after="60"/>
        <w:rPr>
          <w:rFonts w:ascii="Arial" w:hAnsi="Arial" w:cs="Arial"/>
          <w:b/>
          <w:sz w:val="14"/>
          <w:szCs w:val="14"/>
        </w:rPr>
      </w:pPr>
    </w:p>
    <w:p w:rsidR="00666C74" w:rsidP="00D62200" w14:paraId="33058A18" w14:textId="77777777">
      <w:pPr>
        <w:pStyle w:val="NoSpacing"/>
        <w:spacing w:after="60"/>
        <w:rPr>
          <w:rFonts w:ascii="Arial" w:hAnsi="Arial" w:cs="Arial"/>
          <w:b/>
          <w:sz w:val="14"/>
          <w:szCs w:val="14"/>
        </w:rPr>
      </w:pPr>
    </w:p>
    <w:p w:rsidR="00666C74" w:rsidP="00D62200" w14:paraId="7D2EE486" w14:textId="77777777">
      <w:pPr>
        <w:pStyle w:val="NoSpacing"/>
        <w:spacing w:after="60"/>
        <w:rPr>
          <w:rFonts w:ascii="Arial" w:hAnsi="Arial" w:cs="Arial"/>
          <w:b/>
          <w:sz w:val="14"/>
          <w:szCs w:val="14"/>
        </w:rPr>
      </w:pPr>
    </w:p>
    <w:p w:rsidR="00666C74" w:rsidP="00D62200" w14:paraId="61D488EB" w14:textId="77777777">
      <w:pPr>
        <w:pStyle w:val="NoSpacing"/>
        <w:spacing w:after="60"/>
        <w:rPr>
          <w:rFonts w:ascii="Arial" w:hAnsi="Arial" w:cs="Arial"/>
          <w:b/>
          <w:sz w:val="14"/>
          <w:szCs w:val="14"/>
        </w:rPr>
      </w:pPr>
    </w:p>
    <w:p w:rsidR="00666C74" w:rsidP="00D62200" w14:paraId="505A6724" w14:textId="77777777">
      <w:pPr>
        <w:pStyle w:val="NoSpacing"/>
        <w:spacing w:after="60"/>
        <w:rPr>
          <w:rFonts w:ascii="Arial" w:hAnsi="Arial" w:cs="Arial"/>
          <w:b/>
          <w:sz w:val="14"/>
          <w:szCs w:val="14"/>
        </w:rPr>
      </w:pPr>
    </w:p>
    <w:p w:rsidR="00666C74" w:rsidP="00D62200" w14:paraId="52A8DDF3" w14:textId="77777777">
      <w:pPr>
        <w:pStyle w:val="NoSpacing"/>
        <w:spacing w:after="60"/>
        <w:rPr>
          <w:rFonts w:ascii="Arial" w:hAnsi="Arial" w:cs="Arial"/>
          <w:b/>
          <w:sz w:val="14"/>
          <w:szCs w:val="14"/>
        </w:rPr>
      </w:pPr>
    </w:p>
    <w:p w:rsidR="00666C74" w:rsidP="00D62200" w14:paraId="41F59C40" w14:textId="77777777">
      <w:pPr>
        <w:pStyle w:val="NoSpacing"/>
        <w:spacing w:after="60"/>
        <w:rPr>
          <w:rFonts w:ascii="Arial" w:hAnsi="Arial" w:cs="Arial"/>
          <w:b/>
          <w:sz w:val="14"/>
          <w:szCs w:val="14"/>
        </w:rPr>
      </w:pPr>
    </w:p>
    <w:p w:rsidR="00666C74" w:rsidP="00D62200" w14:paraId="4890B212" w14:textId="77777777">
      <w:pPr>
        <w:pStyle w:val="NoSpacing"/>
        <w:spacing w:after="60"/>
        <w:rPr>
          <w:rFonts w:ascii="Arial" w:hAnsi="Arial" w:cs="Arial"/>
          <w:b/>
          <w:sz w:val="14"/>
          <w:szCs w:val="14"/>
        </w:rPr>
      </w:pPr>
    </w:p>
    <w:p w:rsidR="00E30FA3" w:rsidP="00D62200" w14:paraId="5FC43BD2" w14:textId="76A5DAB8">
      <w:pPr>
        <w:pStyle w:val="NoSpacing"/>
        <w:spacing w:after="60"/>
        <w:rPr>
          <w:rFonts w:ascii="Arial" w:hAnsi="Arial" w:cs="Arial"/>
          <w:b/>
          <w:sz w:val="14"/>
          <w:szCs w:val="14"/>
        </w:rPr>
      </w:pPr>
    </w:p>
    <w:p w:rsidR="007C2B7F" w:rsidP="00D62200" w14:paraId="5502115A" w14:textId="77777777">
      <w:pPr>
        <w:spacing w:line="240" w:lineRule="auto"/>
        <w:rPr>
          <w:rFonts w:ascii="Arial" w:hAnsi="Arial" w:cs="Arial"/>
          <w:b/>
          <w:sz w:val="14"/>
          <w:szCs w:val="1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64C05ADB" w14:textId="77777777" w:rsidTr="00D23F1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90"/>
        </w:trPr>
        <w:tc>
          <w:tcPr>
            <w:tcW w:w="5000" w:type="pct"/>
            <w:shd w:val="clear" w:color="auto" w:fill="A8D08D"/>
            <w:vAlign w:val="center"/>
          </w:tcPr>
          <w:p w:rsidR="009E7232" w:rsidRPr="00DB1B70" w:rsidP="00D62200" w14:paraId="0A867EEF" w14:textId="1EB95902">
            <w:pPr>
              <w:rPr>
                <w:rFonts w:ascii="Arial" w:hAnsi="Arial" w:cs="Arial"/>
                <w:b/>
                <w:bCs/>
                <w:sz w:val="20"/>
                <w:szCs w:val="20"/>
              </w:rPr>
            </w:pPr>
            <w:r w:rsidRPr="00DB1B70">
              <w:rPr>
                <w:rFonts w:ascii="Arial" w:hAnsi="Arial" w:cs="Arial"/>
                <w:b/>
                <w:bCs/>
                <w:sz w:val="20"/>
                <w:szCs w:val="20"/>
              </w:rPr>
              <w:t xml:space="preserve">Governance — the following questions address your organization’s </w:t>
            </w:r>
            <w:r w:rsidRPr="007B6A31">
              <w:rPr>
                <w:rFonts w:ascii="Arial" w:hAnsi="Arial" w:cs="Arial"/>
                <w:b/>
                <w:bCs/>
                <w:sz w:val="20"/>
                <w:szCs w:val="20"/>
              </w:rPr>
              <w:t>agreements</w:t>
            </w:r>
            <w:r w:rsidRPr="00DB1B70">
              <w:rPr>
                <w:rFonts w:ascii="Arial" w:hAnsi="Arial" w:cs="Arial"/>
                <w:b/>
                <w:bCs/>
                <w:sz w:val="20"/>
                <w:szCs w:val="20"/>
              </w:rPr>
              <w:t>.</w:t>
            </w:r>
          </w:p>
        </w:tc>
      </w:tr>
    </w:tbl>
    <w:p w:rsidR="009E7232" w:rsidRPr="004231AB" w:rsidP="002A32FF" w14:paraId="426A8110" w14:textId="11FD69F2">
      <w:pPr>
        <w:pStyle w:val="ListParagraph"/>
        <w:numPr>
          <w:ilvl w:val="0"/>
          <w:numId w:val="6"/>
        </w:numPr>
        <w:spacing w:before="240" w:after="120" w:line="240" w:lineRule="auto"/>
        <w:contextualSpacing w:val="0"/>
        <w:rPr>
          <w:rFonts w:ascii="Arial" w:hAnsi="Arial" w:cs="Arial"/>
          <w:sz w:val="20"/>
          <w:szCs w:val="20"/>
        </w:rPr>
      </w:pPr>
      <w:r w:rsidRPr="004231AB">
        <w:rPr>
          <w:rFonts w:ascii="Arial" w:hAnsi="Arial" w:cs="Arial"/>
          <w:b/>
          <w:bCs/>
          <w:sz w:val="20"/>
          <w:szCs w:val="20"/>
        </w:rPr>
        <w:t xml:space="preserve">Select the responses that best characterize the agreements your organization has made to </w:t>
      </w:r>
      <w:r w:rsidRPr="004231AB" w:rsidR="0031342B">
        <w:rPr>
          <w:rFonts w:ascii="Arial" w:hAnsi="Arial" w:cs="Arial"/>
          <w:b/>
          <w:bCs/>
          <w:sz w:val="20"/>
          <w:szCs w:val="20"/>
        </w:rPr>
        <w:t>enable</w:t>
      </w:r>
      <w:r w:rsidRPr="004231AB" w:rsidR="000C5B9D">
        <w:rPr>
          <w:rFonts w:ascii="Arial" w:hAnsi="Arial" w:cs="Arial"/>
          <w:b/>
          <w:bCs/>
          <w:sz w:val="20"/>
          <w:szCs w:val="20"/>
        </w:rPr>
        <w:t xml:space="preserve"> </w:t>
      </w:r>
      <w:r w:rsidRPr="004231AB">
        <w:rPr>
          <w:rFonts w:ascii="Arial" w:hAnsi="Arial" w:cs="Arial"/>
          <w:b/>
          <w:bCs/>
          <w:sz w:val="20"/>
          <w:szCs w:val="20"/>
        </w:rPr>
        <w:t xml:space="preserve">emergency communications </w:t>
      </w:r>
      <w:r w:rsidRPr="004231AB">
        <w:rPr>
          <w:rFonts w:ascii="Arial" w:hAnsi="Arial" w:cs="Arial"/>
          <w:b/>
          <w:bCs/>
          <w:sz w:val="20"/>
          <w:szCs w:val="20"/>
          <w:u w:val="single"/>
        </w:rPr>
        <w:t>interoperability</w:t>
      </w:r>
      <w:r w:rsidRPr="004231AB">
        <w:rPr>
          <w:rFonts w:ascii="Arial" w:hAnsi="Arial" w:cs="Arial"/>
          <w:b/>
          <w:bCs/>
          <w:sz w:val="20"/>
          <w:szCs w:val="20"/>
        </w:rPr>
        <w:t xml:space="preserve">: </w:t>
      </w:r>
      <w:r w:rsidRPr="004231AB">
        <w:rPr>
          <w:rFonts w:ascii="Arial" w:hAnsi="Arial" w:cs="Arial"/>
          <w:sz w:val="20"/>
          <w:szCs w:val="20"/>
        </w:rPr>
        <w:t>(For</w:t>
      </w:r>
      <w:r w:rsidR="0059537C">
        <w:rPr>
          <w:rFonts w:ascii="Arial" w:hAnsi="Arial" w:cs="Arial"/>
          <w:sz w:val="20"/>
          <w:szCs w:val="20"/>
        </w:rPr>
        <w:t xml:space="preserve"> </w:t>
      </w:r>
      <w:r w:rsidRPr="004231AB">
        <w:rPr>
          <w:rFonts w:ascii="Arial" w:hAnsi="Arial" w:cs="Arial"/>
          <w:sz w:val="20"/>
          <w:szCs w:val="20"/>
          <w:u w:val="single"/>
        </w:rPr>
        <w:t>each row</w:t>
      </w:r>
      <w:r w:rsidRPr="004231AB">
        <w:rPr>
          <w:rFonts w:ascii="Arial" w:hAnsi="Arial" w:cs="Arial"/>
          <w:sz w:val="20"/>
          <w:szCs w:val="20"/>
        </w:rPr>
        <w:t>, select</w:t>
      </w:r>
      <w:r w:rsidR="0059537C">
        <w:rPr>
          <w:rFonts w:ascii="Arial" w:hAnsi="Arial" w:cs="Arial"/>
          <w:sz w:val="20"/>
          <w:szCs w:val="20"/>
        </w:rPr>
        <w:t xml:space="preserve"> </w:t>
      </w:r>
      <w:r w:rsidRPr="004231AB">
        <w:rPr>
          <w:rFonts w:ascii="Arial" w:hAnsi="Arial" w:cs="Arial"/>
          <w:sz w:val="20"/>
          <w:szCs w:val="20"/>
          <w:u w:val="single"/>
        </w:rPr>
        <w:t>one</w:t>
      </w:r>
      <w:r w:rsidR="0059537C">
        <w:rPr>
          <w:rFonts w:ascii="Arial" w:hAnsi="Arial" w:cs="Arial"/>
          <w:sz w:val="20"/>
          <w:szCs w:val="20"/>
        </w:rPr>
        <w:t xml:space="preserve"> </w:t>
      </w:r>
      <w:r w:rsidRPr="004231AB">
        <w:rPr>
          <w:rFonts w:ascii="Arial" w:hAnsi="Arial" w:cs="Arial"/>
          <w:sz w:val="20"/>
          <w:szCs w:val="20"/>
        </w:rPr>
        <w:t>response)</w:t>
      </w:r>
      <w:r w:rsidR="0059537C">
        <w:rPr>
          <w:rFonts w:ascii="Arial" w:hAnsi="Arial" w:cs="Arial"/>
          <w:sz w:val="20"/>
          <w:szCs w:val="20"/>
        </w:rPr>
        <w:t xml:space="preserve">. </w:t>
      </w:r>
      <w:r w:rsidRPr="004231AB">
        <w:rPr>
          <w:rFonts w:ascii="Arial" w:hAnsi="Arial" w:cs="Arial"/>
          <w:sz w:val="20"/>
          <w:szCs w:val="20"/>
        </w:rPr>
        <w:t>Note: Reading from left to right, the first four responses are progressive (i.e., to select the fourth respo</w:t>
      </w:r>
      <w:r w:rsidR="003D4417">
        <w:rPr>
          <w:noProof/>
        </w:rPr>
        <mc:AlternateContent>
          <mc:Choice Requires="wps">
            <w:drawing>
              <wp:anchor distT="0" distB="0" distL="114300" distR="114300" simplePos="0" relativeHeight="251668480" behindDoc="0" locked="0" layoutInCell="1" allowOverlap="1">
                <wp:simplePos x="0" y="0"/>
                <wp:positionH relativeFrom="column">
                  <wp:posOffset>6400800</wp:posOffset>
                </wp:positionH>
                <wp:positionV relativeFrom="page">
                  <wp:posOffset>1691640</wp:posOffset>
                </wp:positionV>
                <wp:extent cx="265176" cy="237744"/>
                <wp:effectExtent l="19050" t="19050" r="20955" b="29210"/>
                <wp:wrapNone/>
                <wp:docPr id="1168996497" name="Arrow: Right 1168996497"/>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497" o:spid="_x0000_s1050" type="#_x0000_t13" style="width:20.9pt;height:18.7pt;margin-top:133.2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669504" adj="11917" fillcolor="black" strokecolor="black" strokeweight="1pt"/>
            </w:pict>
          </mc:Fallback>
        </mc:AlternateContent>
      </w:r>
      <w:r w:rsidRPr="004231AB">
        <w:rPr>
          <w:rFonts w:ascii="Arial" w:hAnsi="Arial" w:cs="Arial"/>
          <w:sz w:val="20"/>
          <w:szCs w:val="20"/>
        </w:rPr>
        <w:t>nse, an organization must have surpassed</w:t>
      </w:r>
      <w:r w:rsidR="0059537C">
        <w:rPr>
          <w:rFonts w:ascii="Arial" w:hAnsi="Arial" w:cs="Arial"/>
          <w:sz w:val="20"/>
          <w:szCs w:val="20"/>
        </w:rPr>
        <w:t xml:space="preserve"> </w:t>
      </w:r>
      <w:r w:rsidRPr="004231AB">
        <w:rPr>
          <w:rFonts w:ascii="Arial" w:hAnsi="Arial" w:cs="Arial"/>
          <w:sz w:val="20"/>
          <w:szCs w:val="20"/>
          <w:u w:val="single"/>
        </w:rPr>
        <w:t>all</w:t>
      </w:r>
      <w:r w:rsidR="0059537C">
        <w:rPr>
          <w:rFonts w:ascii="Arial" w:hAnsi="Arial" w:cs="Arial"/>
          <w:sz w:val="20"/>
          <w:szCs w:val="20"/>
        </w:rPr>
        <w:t xml:space="preserve"> </w:t>
      </w:r>
      <w:r w:rsidRPr="004231AB">
        <w:rPr>
          <w:rFonts w:ascii="Arial" w:hAnsi="Arial" w:cs="Arial"/>
          <w:sz w:val="20"/>
          <w:szCs w:val="20"/>
        </w:rPr>
        <w:t>of</w:t>
      </w:r>
      <w:r w:rsidRPr="004231AB">
        <w:rPr>
          <w:rFonts w:ascii="Arial" w:hAnsi="Arial" w:cs="Arial"/>
          <w:sz w:val="20"/>
          <w:szCs w:val="20"/>
        </w:rPr>
        <w:t xml:space="preserve"> the first three response criteria)</w:t>
      </w:r>
    </w:p>
    <w:tbl>
      <w:tblPr>
        <w:tblW w:w="9360" w:type="dxa"/>
        <w:tblLayout w:type="fixed"/>
        <w:tblCellMar>
          <w:left w:w="0" w:type="dxa"/>
          <w:right w:w="0" w:type="dxa"/>
        </w:tblCellMar>
        <w:tblLook w:val="04A0"/>
      </w:tblPr>
      <w:tblGrid>
        <w:gridCol w:w="1985"/>
        <w:gridCol w:w="1445"/>
        <w:gridCol w:w="1445"/>
        <w:gridCol w:w="1505"/>
        <w:gridCol w:w="1895"/>
        <w:gridCol w:w="1085"/>
      </w:tblGrid>
      <w:tr w14:paraId="39A1D83F" w14:textId="77777777" w:rsidTr="005C15CB">
        <w:tblPrEx>
          <w:tblW w:w="9360" w:type="dxa"/>
          <w:tblLayout w:type="fixed"/>
          <w:tblCellMar>
            <w:left w:w="0" w:type="dxa"/>
            <w:right w:w="0" w:type="dxa"/>
          </w:tblCellMar>
          <w:tblLook w:val="04A0"/>
        </w:tblPrEx>
        <w:trPr>
          <w:trHeight w:val="1226"/>
        </w:trPr>
        <w:tc>
          <w:tcPr>
            <w:tcW w:w="1960" w:type="dxa"/>
            <w:tcBorders>
              <w:bottom w:val="single" w:sz="4" w:space="0" w:color="auto"/>
              <w:right w:val="single" w:sz="4" w:space="0" w:color="auto"/>
            </w:tcBorders>
            <w:shd w:val="clear" w:color="auto" w:fill="auto"/>
            <w:tcMar>
              <w:top w:w="15" w:type="dxa"/>
              <w:left w:w="106" w:type="dxa"/>
              <w:bottom w:w="0" w:type="dxa"/>
              <w:right w:w="106" w:type="dxa"/>
            </w:tcMar>
            <w:vAlign w:val="bottom"/>
            <w:hideMark/>
          </w:tcPr>
          <w:p w:rsidR="009E7232" w:rsidRPr="00DB1B70" w:rsidP="00D62200" w14:paraId="0AE6262C" w14:textId="5623D411">
            <w:pPr>
              <w:spacing w:after="120" w:line="240" w:lineRule="auto"/>
              <w:jc w:val="center"/>
              <w:rPr>
                <w:rFonts w:ascii="Arial" w:hAnsi="Arial" w:cs="Arial"/>
                <w:b/>
                <w:sz w:val="18"/>
                <w:szCs w:val="18"/>
              </w:rPr>
            </w:pP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9E7232" w:rsidRPr="00DB1B70" w:rsidP="00D62200" w14:paraId="3A5313EB" w14:textId="394C32C5">
            <w:pPr>
              <w:spacing w:after="0" w:line="240" w:lineRule="auto"/>
              <w:jc w:val="center"/>
              <w:rPr>
                <w:rFonts w:ascii="Arial" w:hAnsi="Arial" w:cs="Arial"/>
                <w:sz w:val="18"/>
                <w:szCs w:val="18"/>
              </w:rPr>
            </w:pPr>
            <w:r w:rsidRPr="00DB1B70">
              <w:rPr>
                <w:rFonts w:ascii="Arial" w:hAnsi="Arial" w:cs="Arial"/>
                <w:sz w:val="18"/>
                <w:szCs w:val="18"/>
              </w:rPr>
              <w:t>There are informal, undocumented agreements in practice with</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9E7232" w:rsidRPr="00DB1B70" w:rsidP="00D62200" w14:paraId="202FDF1D" w14:textId="5E07E7A9">
            <w:pPr>
              <w:spacing w:after="0" w:line="240" w:lineRule="auto"/>
              <w:jc w:val="center"/>
              <w:rPr>
                <w:rFonts w:ascii="Arial" w:hAnsi="Arial" w:cs="Arial"/>
                <w:sz w:val="18"/>
                <w:szCs w:val="18"/>
              </w:rPr>
            </w:pPr>
            <w:r w:rsidRPr="00DB1B70">
              <w:rPr>
                <w:rFonts w:ascii="Arial" w:hAnsi="Arial" w:cs="Arial"/>
                <w:sz w:val="18"/>
                <w:szCs w:val="18"/>
              </w:rPr>
              <w:t xml:space="preserve">There are published and active agreements </w:t>
            </w:r>
            <w:r w:rsidRPr="00DB1B70">
              <w:rPr>
                <w:rFonts w:ascii="Arial" w:hAnsi="Arial" w:cs="Arial"/>
                <w:sz w:val="18"/>
                <w:szCs w:val="18"/>
                <w:u w:val="single"/>
              </w:rPr>
              <w:t>with some</w:t>
            </w:r>
          </w:p>
        </w:tc>
        <w:tc>
          <w:tcPr>
            <w:tcW w:w="1486"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9E7232" w:rsidRPr="00DB1B70" w:rsidP="00D62200" w14:paraId="678F0C9C" w14:textId="7E36BBC8">
            <w:pPr>
              <w:spacing w:after="0" w:line="240" w:lineRule="auto"/>
              <w:jc w:val="center"/>
              <w:rPr>
                <w:rFonts w:ascii="Arial" w:hAnsi="Arial" w:cs="Arial"/>
                <w:sz w:val="18"/>
                <w:szCs w:val="18"/>
              </w:rPr>
            </w:pPr>
            <w:r w:rsidRPr="00DB1B70">
              <w:rPr>
                <w:rFonts w:ascii="Arial" w:hAnsi="Arial" w:cs="Arial"/>
                <w:sz w:val="18"/>
                <w:szCs w:val="18"/>
              </w:rPr>
              <w:t xml:space="preserve">There are published and active agreements </w:t>
            </w:r>
            <w:r w:rsidRPr="00DB1B70">
              <w:rPr>
                <w:rFonts w:ascii="Arial" w:hAnsi="Arial" w:cs="Arial"/>
                <w:sz w:val="18"/>
                <w:szCs w:val="18"/>
                <w:u w:val="single"/>
              </w:rPr>
              <w:t>with most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2A32FF" w:rsidP="00D62200" w14:paraId="0F70CBC1" w14:textId="1E5E54EF">
            <w:pPr>
              <w:spacing w:after="0" w:line="240" w:lineRule="auto"/>
              <w:jc w:val="center"/>
              <w:rPr>
                <w:rFonts w:ascii="Arial" w:hAnsi="Arial" w:cs="Arial"/>
                <w:sz w:val="18"/>
                <w:szCs w:val="18"/>
              </w:rPr>
            </w:pPr>
            <w:r w:rsidRPr="00DB1B70">
              <w:rPr>
                <w:rFonts w:ascii="Arial" w:hAnsi="Arial" w:cs="Arial"/>
                <w:sz w:val="18"/>
                <w:szCs w:val="18"/>
              </w:rPr>
              <w:t xml:space="preserve">Agreements are reviewed every </w:t>
            </w:r>
          </w:p>
          <w:p w:rsidR="009E7232" w:rsidRPr="00DB1B70" w:rsidP="00D62200" w14:paraId="75E3BBE6" w14:textId="0D8EF774">
            <w:pPr>
              <w:spacing w:after="0" w:line="240" w:lineRule="auto"/>
              <w:jc w:val="center"/>
              <w:rPr>
                <w:rFonts w:ascii="Arial" w:hAnsi="Arial" w:cs="Arial"/>
                <w:sz w:val="18"/>
                <w:szCs w:val="18"/>
              </w:rPr>
            </w:pPr>
            <w:r w:rsidRPr="00DB1B70">
              <w:rPr>
                <w:rFonts w:ascii="Arial" w:hAnsi="Arial" w:cs="Arial"/>
                <w:sz w:val="18"/>
                <w:szCs w:val="18"/>
              </w:rPr>
              <w:t>3-5 years, after system upgrades, or incidents that test capabilities</w:t>
            </w:r>
            <w:r w:rsidR="00A63F35">
              <w:rPr>
                <w:rFonts w:ascii="Arial" w:hAnsi="Arial" w:cs="Arial"/>
                <w:sz w:val="18"/>
                <w:szCs w:val="18"/>
              </w:rPr>
              <w:t xml:space="preserve"> with</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9E7232" w:rsidRPr="00DB1B70" w:rsidP="00D62200" w14:paraId="3CAC50BB" w14:textId="77777777">
            <w:pPr>
              <w:spacing w:after="0" w:line="240" w:lineRule="auto"/>
              <w:jc w:val="center"/>
              <w:rPr>
                <w:rFonts w:ascii="Arial" w:hAnsi="Arial" w:cs="Arial"/>
                <w:sz w:val="18"/>
                <w:szCs w:val="18"/>
              </w:rPr>
            </w:pPr>
            <w:r w:rsidRPr="00DB1B70">
              <w:rPr>
                <w:rFonts w:ascii="Arial" w:hAnsi="Arial" w:cs="Arial"/>
                <w:sz w:val="18"/>
                <w:szCs w:val="18"/>
              </w:rPr>
              <w:t>Not Applicable</w:t>
            </w:r>
          </w:p>
        </w:tc>
      </w:tr>
      <w:tr w14:paraId="14FCD8CC" w14:textId="77777777" w:rsidTr="005C15CB">
        <w:tblPrEx>
          <w:tblW w:w="9360" w:type="dxa"/>
          <w:tblLayout w:type="fixed"/>
          <w:tblCellMar>
            <w:left w:w="0" w:type="dxa"/>
            <w:right w:w="0" w:type="dxa"/>
          </w:tblCellMar>
          <w:tblLook w:val="04A0"/>
        </w:tblPrEx>
        <w:trPr>
          <w:trHeight w:val="127"/>
        </w:trPr>
        <w:tc>
          <w:tcPr>
            <w:tcW w:w="196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10F1B937" w14:textId="24EEDC05">
            <w:pPr>
              <w:spacing w:after="0" w:line="240" w:lineRule="auto"/>
              <w:rPr>
                <w:rFonts w:ascii="Arial" w:hAnsi="Arial" w:cs="Arial"/>
                <w:sz w:val="18"/>
                <w:szCs w:val="18"/>
              </w:rPr>
            </w:pPr>
            <w:r w:rsidRPr="006473C1">
              <w:rPr>
                <w:rFonts w:ascii="Arial" w:hAnsi="Arial" w:cs="Arial"/>
                <w:sz w:val="18"/>
                <w:szCs w:val="18"/>
              </w:rPr>
              <w:t xml:space="preserve">Other </w:t>
            </w:r>
            <w:r>
              <w:rPr>
                <w:rFonts w:ascii="Arial" w:hAnsi="Arial" w:cs="Arial"/>
                <w:sz w:val="18"/>
                <w:szCs w:val="18"/>
              </w:rPr>
              <w:t>p</w:t>
            </w:r>
            <w:r w:rsidRPr="006473C1">
              <w:rPr>
                <w:rFonts w:ascii="Arial" w:hAnsi="Arial" w:cs="Arial"/>
                <w:sz w:val="18"/>
                <w:szCs w:val="18"/>
              </w:rPr>
              <w:t xml:space="preserve">ublic </w:t>
            </w:r>
            <w:r>
              <w:rPr>
                <w:rFonts w:ascii="Arial" w:hAnsi="Arial" w:cs="Arial"/>
                <w:sz w:val="18"/>
                <w:szCs w:val="18"/>
              </w:rPr>
              <w:t>s</w:t>
            </w:r>
            <w:r w:rsidRPr="006473C1">
              <w:rPr>
                <w:rFonts w:ascii="Arial" w:hAnsi="Arial" w:cs="Arial"/>
                <w:sz w:val="18"/>
                <w:szCs w:val="18"/>
              </w:rPr>
              <w:t xml:space="preserve">afety </w:t>
            </w:r>
            <w:r>
              <w:rPr>
                <w:rFonts w:ascii="Arial" w:hAnsi="Arial" w:cs="Arial"/>
                <w:sz w:val="18"/>
                <w:szCs w:val="18"/>
              </w:rPr>
              <w:t>o</w:t>
            </w:r>
            <w:r w:rsidRPr="006473C1">
              <w:rPr>
                <w:rFonts w:ascii="Arial" w:hAnsi="Arial" w:cs="Arial"/>
                <w:sz w:val="18"/>
                <w:szCs w:val="18"/>
              </w:rPr>
              <w:t xml:space="preserve">rganizations in the </w:t>
            </w:r>
            <w:r>
              <w:rPr>
                <w:rFonts w:ascii="Arial" w:hAnsi="Arial" w:cs="Arial"/>
                <w:sz w:val="18"/>
                <w:szCs w:val="18"/>
              </w:rPr>
              <w:t>s</w:t>
            </w:r>
            <w:r w:rsidRPr="006473C1">
              <w:rPr>
                <w:rFonts w:ascii="Arial" w:hAnsi="Arial" w:cs="Arial"/>
                <w:sz w:val="18"/>
                <w:szCs w:val="18"/>
              </w:rPr>
              <w:t xml:space="preserve">ame </w:t>
            </w:r>
            <w:r>
              <w:rPr>
                <w:rFonts w:ascii="Arial" w:hAnsi="Arial" w:cs="Arial"/>
                <w:sz w:val="18"/>
                <w:szCs w:val="18"/>
              </w:rPr>
              <w:t>j</w:t>
            </w:r>
            <w:r w:rsidRPr="006473C1">
              <w:rPr>
                <w:rFonts w:ascii="Arial" w:hAnsi="Arial" w:cs="Arial"/>
                <w:sz w:val="18"/>
                <w:szCs w:val="18"/>
              </w:rPr>
              <w:t>urisdiction</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245B1BAB" w14:textId="3CB139C6">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56413AC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86"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1F798F7C" w14:textId="73E2E0AC">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158246B1" w14:textId="250AAA50">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1DEA21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5470FC2" w14:textId="77777777" w:rsidTr="005C15CB">
        <w:tblPrEx>
          <w:tblW w:w="9360" w:type="dxa"/>
          <w:tblLayout w:type="fixed"/>
          <w:tblCellMar>
            <w:left w:w="0" w:type="dxa"/>
            <w:right w:w="0" w:type="dxa"/>
          </w:tblCellMar>
          <w:tblLook w:val="04A0"/>
        </w:tblPrEx>
        <w:trPr>
          <w:trHeight w:val="127"/>
        </w:trPr>
        <w:tc>
          <w:tcPr>
            <w:tcW w:w="196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6473C1" w:rsidP="00D62200" w14:paraId="2F3A74E0" w14:textId="186286E2">
            <w:pPr>
              <w:spacing w:after="0" w:line="240" w:lineRule="auto"/>
              <w:rPr>
                <w:rFonts w:ascii="Arial" w:hAnsi="Arial" w:cs="Arial"/>
                <w:sz w:val="18"/>
                <w:szCs w:val="18"/>
              </w:rPr>
            </w:pPr>
            <w:r w:rsidRPr="006473C1">
              <w:rPr>
                <w:rFonts w:ascii="Arial" w:hAnsi="Arial" w:cs="Arial"/>
                <w:sz w:val="18"/>
                <w:szCs w:val="18"/>
              </w:rPr>
              <w:t xml:space="preserve">Other </w:t>
            </w:r>
            <w:r>
              <w:rPr>
                <w:rFonts w:ascii="Arial" w:hAnsi="Arial" w:cs="Arial"/>
                <w:sz w:val="18"/>
                <w:szCs w:val="18"/>
              </w:rPr>
              <w:t>g</w:t>
            </w:r>
            <w:r w:rsidRPr="006473C1">
              <w:rPr>
                <w:rFonts w:ascii="Arial" w:hAnsi="Arial" w:cs="Arial"/>
                <w:sz w:val="18"/>
                <w:szCs w:val="18"/>
              </w:rPr>
              <w:t xml:space="preserve">overnment </w:t>
            </w:r>
            <w:r>
              <w:rPr>
                <w:rFonts w:ascii="Arial" w:hAnsi="Arial" w:cs="Arial"/>
                <w:sz w:val="18"/>
                <w:szCs w:val="18"/>
              </w:rPr>
              <w:t>o</w:t>
            </w:r>
            <w:r w:rsidRPr="006473C1">
              <w:rPr>
                <w:rFonts w:ascii="Arial" w:hAnsi="Arial" w:cs="Arial"/>
                <w:sz w:val="18"/>
                <w:szCs w:val="18"/>
              </w:rPr>
              <w:t xml:space="preserve">rganizations in the </w:t>
            </w:r>
            <w:r>
              <w:rPr>
                <w:rFonts w:ascii="Arial" w:hAnsi="Arial" w:cs="Arial"/>
                <w:sz w:val="18"/>
                <w:szCs w:val="18"/>
              </w:rPr>
              <w:t>s</w:t>
            </w:r>
            <w:r w:rsidRPr="006473C1">
              <w:rPr>
                <w:rFonts w:ascii="Arial" w:hAnsi="Arial" w:cs="Arial"/>
                <w:sz w:val="18"/>
                <w:szCs w:val="18"/>
              </w:rPr>
              <w:t xml:space="preserve">ame </w:t>
            </w:r>
            <w:r>
              <w:rPr>
                <w:rFonts w:ascii="Arial" w:hAnsi="Arial" w:cs="Arial"/>
                <w:sz w:val="18"/>
                <w:szCs w:val="18"/>
              </w:rPr>
              <w:t>j</w:t>
            </w:r>
            <w:r w:rsidRPr="006473C1">
              <w:rPr>
                <w:rFonts w:ascii="Arial" w:hAnsi="Arial" w:cs="Arial"/>
                <w:sz w:val="18"/>
                <w:szCs w:val="18"/>
              </w:rPr>
              <w:t xml:space="preserve">urisdiction that </w:t>
            </w:r>
            <w:r>
              <w:rPr>
                <w:rFonts w:ascii="Arial" w:hAnsi="Arial" w:cs="Arial"/>
                <w:sz w:val="18"/>
                <w:szCs w:val="18"/>
              </w:rPr>
              <w:t>s</w:t>
            </w:r>
            <w:r w:rsidRPr="006473C1">
              <w:rPr>
                <w:rFonts w:ascii="Arial" w:hAnsi="Arial" w:cs="Arial"/>
                <w:sz w:val="18"/>
                <w:szCs w:val="18"/>
              </w:rPr>
              <w:t xml:space="preserve">upport </w:t>
            </w:r>
            <w:r>
              <w:rPr>
                <w:rFonts w:ascii="Arial" w:hAnsi="Arial" w:cs="Arial"/>
                <w:sz w:val="18"/>
                <w:szCs w:val="18"/>
              </w:rPr>
              <w:t>p</w:t>
            </w:r>
            <w:r w:rsidRPr="006473C1">
              <w:rPr>
                <w:rFonts w:ascii="Arial" w:hAnsi="Arial" w:cs="Arial"/>
                <w:sz w:val="18"/>
                <w:szCs w:val="18"/>
              </w:rPr>
              <w:t xml:space="preserve">ublic </w:t>
            </w:r>
            <w:r>
              <w:rPr>
                <w:rFonts w:ascii="Arial" w:hAnsi="Arial" w:cs="Arial"/>
                <w:sz w:val="18"/>
                <w:szCs w:val="18"/>
              </w:rPr>
              <w:t>s</w:t>
            </w:r>
            <w:r w:rsidRPr="006473C1">
              <w:rPr>
                <w:rFonts w:ascii="Arial" w:hAnsi="Arial" w:cs="Arial"/>
                <w:sz w:val="18"/>
                <w:szCs w:val="18"/>
              </w:rPr>
              <w:t>afety</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70A28552" w14:textId="1CC87CE8">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25E193BA" w14:textId="50138616">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486"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59ED00A3" w14:textId="6C07F9C5">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743E64A6" w14:textId="734D1DF9">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18A822AD" w14:textId="510DBC4A">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A3FD7CF" w14:textId="77777777" w:rsidTr="005C15CB">
        <w:tblPrEx>
          <w:tblW w:w="9360" w:type="dxa"/>
          <w:tblLayout w:type="fixed"/>
          <w:tblCellMar>
            <w:left w:w="0" w:type="dxa"/>
            <w:right w:w="0" w:type="dxa"/>
          </w:tblCellMar>
          <w:tblLook w:val="04A0"/>
        </w:tblPrEx>
        <w:trPr>
          <w:trHeight w:val="20"/>
        </w:trPr>
        <w:tc>
          <w:tcPr>
            <w:tcW w:w="196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315C36E" w14:textId="7B32F9E0">
            <w:pPr>
              <w:spacing w:after="0" w:line="240" w:lineRule="auto"/>
              <w:rPr>
                <w:rFonts w:ascii="Arial" w:hAnsi="Arial" w:cs="Arial"/>
                <w:sz w:val="18"/>
                <w:szCs w:val="18"/>
              </w:rPr>
            </w:pPr>
            <w:r w:rsidRPr="00DB1B70">
              <w:rPr>
                <w:rFonts w:ascii="Arial" w:hAnsi="Arial" w:cs="Arial"/>
                <w:sz w:val="18"/>
                <w:szCs w:val="18"/>
              </w:rPr>
              <w:t>Other local governments</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34F72B1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93C691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86"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6D998F58" w14:textId="5BF5B2B2">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371D0EF1" w14:textId="49BAA232">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70D303A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5DF62ECC" w14:textId="77777777" w:rsidTr="005C15CB">
        <w:tblPrEx>
          <w:tblW w:w="9360" w:type="dxa"/>
          <w:tblLayout w:type="fixed"/>
          <w:tblCellMar>
            <w:left w:w="0" w:type="dxa"/>
            <w:right w:w="0" w:type="dxa"/>
          </w:tblCellMar>
          <w:tblLook w:val="04A0"/>
        </w:tblPrEx>
        <w:trPr>
          <w:trHeight w:val="20"/>
        </w:trPr>
        <w:tc>
          <w:tcPr>
            <w:tcW w:w="196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2E471E9B" w14:textId="478DC11F">
            <w:pPr>
              <w:spacing w:after="0" w:line="240" w:lineRule="auto"/>
              <w:rPr>
                <w:rFonts w:ascii="Arial" w:hAnsi="Arial" w:cs="Arial"/>
                <w:sz w:val="18"/>
                <w:szCs w:val="18"/>
              </w:rPr>
            </w:pPr>
            <w:r w:rsidRPr="00DB1B70">
              <w:rPr>
                <w:rFonts w:ascii="Arial" w:hAnsi="Arial" w:cs="Arial"/>
                <w:sz w:val="18"/>
                <w:szCs w:val="18"/>
              </w:rPr>
              <w:t>State/territorial governments</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796DE43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7D81B5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86"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89ED0D3" w14:textId="333C26E8">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FBDE2CD" w14:textId="1A1B23FD">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2B2BC7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47FE8711" w14:textId="77777777" w:rsidTr="005C15CB">
        <w:tblPrEx>
          <w:tblW w:w="9360" w:type="dxa"/>
          <w:tblLayout w:type="fixed"/>
          <w:tblCellMar>
            <w:left w:w="0" w:type="dxa"/>
            <w:right w:w="0" w:type="dxa"/>
          </w:tblCellMar>
          <w:tblLook w:val="04A0"/>
        </w:tblPrEx>
        <w:trPr>
          <w:trHeight w:val="20"/>
        </w:trPr>
        <w:tc>
          <w:tcPr>
            <w:tcW w:w="196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86E4012" w14:textId="02F9FBEF">
            <w:pPr>
              <w:spacing w:after="0" w:line="240" w:lineRule="auto"/>
              <w:rPr>
                <w:rFonts w:ascii="Arial" w:hAnsi="Arial" w:cs="Arial"/>
                <w:sz w:val="18"/>
                <w:szCs w:val="18"/>
              </w:rPr>
            </w:pPr>
            <w:r>
              <w:rPr>
                <w:rFonts w:ascii="Arial" w:hAnsi="Arial" w:cs="Arial"/>
                <w:sz w:val="18"/>
                <w:szCs w:val="18"/>
              </w:rPr>
              <w:t>Tribal governments/tribal organizations</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89CC4F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13CE3B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86"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57F8AEDB" w14:textId="47ABC886">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7A58FD6B" w14:textId="11460719">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2FEE75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657AD4A" w14:textId="77777777" w:rsidTr="005C15CB">
        <w:tblPrEx>
          <w:tblW w:w="9360" w:type="dxa"/>
          <w:tblLayout w:type="fixed"/>
          <w:tblCellMar>
            <w:left w:w="0" w:type="dxa"/>
            <w:right w:w="0" w:type="dxa"/>
          </w:tblCellMar>
          <w:tblLook w:val="04A0"/>
        </w:tblPrEx>
        <w:trPr>
          <w:trHeight w:val="20"/>
        </w:trPr>
        <w:tc>
          <w:tcPr>
            <w:tcW w:w="196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A907E6E" w14:textId="1E1F1CF7">
            <w:pPr>
              <w:spacing w:after="0" w:line="240" w:lineRule="auto"/>
              <w:rPr>
                <w:rFonts w:ascii="Arial" w:hAnsi="Arial" w:cs="Arial"/>
                <w:sz w:val="18"/>
                <w:szCs w:val="18"/>
              </w:rPr>
            </w:pPr>
            <w:r w:rsidRPr="00DB1B70">
              <w:rPr>
                <w:rFonts w:ascii="Arial" w:hAnsi="Arial" w:cs="Arial"/>
                <w:sz w:val="18"/>
                <w:szCs w:val="18"/>
              </w:rPr>
              <w:t>Federal departments/ agencies</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644F00F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5E5477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86"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7F2A4FA" w14:textId="58005FD3">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2AFC605" w14:textId="59A938A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2C4C4DF6" w14:textId="326F2A82">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3721EB8A" w14:textId="77777777" w:rsidTr="005C15CB">
        <w:tblPrEx>
          <w:tblW w:w="9360" w:type="dxa"/>
          <w:tblLayout w:type="fixed"/>
          <w:tblCellMar>
            <w:left w:w="0" w:type="dxa"/>
            <w:right w:w="0" w:type="dxa"/>
          </w:tblCellMar>
          <w:tblLook w:val="04A0"/>
        </w:tblPrEx>
        <w:trPr>
          <w:trHeight w:val="20"/>
        </w:trPr>
        <w:tc>
          <w:tcPr>
            <w:tcW w:w="196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6C9FAEF8" w14:textId="1187C012">
            <w:pPr>
              <w:tabs>
                <w:tab w:val="center" w:pos="1737"/>
              </w:tabs>
              <w:spacing w:after="0" w:line="240" w:lineRule="auto"/>
              <w:rPr>
                <w:rFonts w:ascii="Arial" w:hAnsi="Arial" w:cs="Arial"/>
                <w:sz w:val="18"/>
                <w:szCs w:val="18"/>
              </w:rPr>
            </w:pPr>
            <w:r w:rsidRPr="00DB1B70">
              <w:rPr>
                <w:rFonts w:ascii="Arial" w:hAnsi="Arial" w:cs="Arial"/>
                <w:sz w:val="18"/>
                <w:szCs w:val="18"/>
              </w:rPr>
              <w:t>N</w:t>
            </w:r>
            <w:r>
              <w:rPr>
                <w:rFonts w:ascii="Arial" w:hAnsi="Arial" w:cs="Arial"/>
                <w:sz w:val="18"/>
                <w:szCs w:val="18"/>
              </w:rPr>
              <w:t>GO</w:t>
            </w:r>
            <w:r w:rsidRPr="00DB1B70">
              <w:rPr>
                <w:rFonts w:ascii="Arial" w:hAnsi="Arial" w:cs="Arial"/>
                <w:sz w:val="18"/>
                <w:szCs w:val="18"/>
              </w:rPr>
              <w:t>s/private sector</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5085E0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6D0CD93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86"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20F6BBB3" w14:textId="74BE60FC">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348B80E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66DC93E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54C7B4ED" w14:textId="77777777" w:rsidTr="005C15CB">
        <w:tblPrEx>
          <w:tblW w:w="9360" w:type="dxa"/>
          <w:tblLayout w:type="fixed"/>
          <w:tblCellMar>
            <w:left w:w="0" w:type="dxa"/>
            <w:right w:w="0" w:type="dxa"/>
          </w:tblCellMar>
          <w:tblLook w:val="04A0"/>
        </w:tblPrEx>
        <w:trPr>
          <w:trHeight w:val="20"/>
        </w:trPr>
        <w:tc>
          <w:tcPr>
            <w:tcW w:w="196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2B55EDF1" w14:textId="19500FA3">
            <w:pPr>
              <w:spacing w:after="0" w:line="240" w:lineRule="auto"/>
              <w:rPr>
                <w:rFonts w:ascii="Arial" w:hAnsi="Arial" w:cs="Arial"/>
                <w:sz w:val="18"/>
                <w:szCs w:val="18"/>
              </w:rPr>
            </w:pPr>
            <w:r w:rsidRPr="00DB1B70">
              <w:rPr>
                <w:rFonts w:ascii="Arial" w:hAnsi="Arial" w:cs="Arial"/>
                <w:sz w:val="18"/>
                <w:szCs w:val="18"/>
              </w:rPr>
              <w:t>International/cross-border entities</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1A96041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0828333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86"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09416953" w14:textId="68ED386D">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2D724C4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14E5F3D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bl>
    <w:p w:rsidR="00B6717E" w:rsidP="00D62200" w14:paraId="27FC5240" w14:textId="3020F90E">
      <w:pPr>
        <w:pStyle w:val="NoSpacing"/>
        <w:spacing w:after="60"/>
        <w:rPr>
          <w:rFonts w:ascii="Arial" w:hAnsi="Arial" w:cs="Arial"/>
          <w:b/>
          <w:sz w:val="14"/>
          <w:szCs w:val="14"/>
        </w:rPr>
      </w:pPr>
    </w:p>
    <w:p w:rsidR="00D16E32" w:rsidP="00D62200" w14:paraId="3CE9054A" w14:textId="3C3364EC">
      <w:pPr>
        <w:pStyle w:val="NoSpacing"/>
        <w:spacing w:after="60"/>
        <w:rPr>
          <w:rFonts w:ascii="Arial" w:hAnsi="Arial" w:cs="Arial"/>
          <w:b/>
          <w:sz w:val="14"/>
          <w:szCs w:val="14"/>
        </w:rPr>
      </w:pPr>
    </w:p>
    <w:p w:rsidR="00D16E32" w:rsidP="00D62200" w14:paraId="18CA14BE" w14:textId="646E5A46">
      <w:pPr>
        <w:pStyle w:val="NoSpacing"/>
        <w:spacing w:after="60"/>
        <w:rPr>
          <w:rFonts w:ascii="Arial" w:hAnsi="Arial" w:cs="Arial"/>
          <w:b/>
          <w:sz w:val="14"/>
          <w:szCs w:val="14"/>
        </w:rPr>
      </w:pPr>
    </w:p>
    <w:p w:rsidR="00D16E32" w:rsidP="00D62200" w14:paraId="298EEA39" w14:textId="536D47A6">
      <w:pPr>
        <w:pStyle w:val="NoSpacing"/>
        <w:spacing w:after="60"/>
        <w:rPr>
          <w:rFonts w:ascii="Arial" w:hAnsi="Arial" w:cs="Arial"/>
          <w:b/>
          <w:sz w:val="14"/>
          <w:szCs w:val="14"/>
        </w:rPr>
      </w:pPr>
    </w:p>
    <w:p w:rsidR="00D16E32" w:rsidP="00D62200" w14:paraId="58FBD76D" w14:textId="6915612C">
      <w:pPr>
        <w:pStyle w:val="NoSpacing"/>
        <w:spacing w:after="60"/>
        <w:rPr>
          <w:rFonts w:ascii="Arial" w:hAnsi="Arial" w:cs="Arial"/>
          <w:b/>
          <w:sz w:val="14"/>
          <w:szCs w:val="14"/>
        </w:rPr>
      </w:pPr>
    </w:p>
    <w:p w:rsidR="00D16E32" w:rsidP="00D62200" w14:paraId="00842135" w14:textId="5BEF0761">
      <w:pPr>
        <w:pStyle w:val="NoSpacing"/>
        <w:spacing w:after="60"/>
        <w:rPr>
          <w:rFonts w:ascii="Arial" w:hAnsi="Arial" w:cs="Arial"/>
          <w:b/>
          <w:sz w:val="14"/>
          <w:szCs w:val="14"/>
        </w:rPr>
      </w:pPr>
    </w:p>
    <w:p w:rsidR="00D16E32" w:rsidP="00D62200" w14:paraId="11D3FA5F" w14:textId="71CF985C">
      <w:pPr>
        <w:pStyle w:val="NoSpacing"/>
        <w:spacing w:after="60"/>
        <w:rPr>
          <w:rFonts w:ascii="Arial" w:hAnsi="Arial" w:cs="Arial"/>
          <w:b/>
          <w:sz w:val="14"/>
          <w:szCs w:val="14"/>
        </w:rPr>
      </w:pPr>
    </w:p>
    <w:p w:rsidR="00D16E32" w:rsidP="00D62200" w14:paraId="7C39CD41" w14:textId="7360AE3F">
      <w:pPr>
        <w:pStyle w:val="NoSpacing"/>
        <w:spacing w:after="60"/>
        <w:rPr>
          <w:rFonts w:ascii="Arial" w:hAnsi="Arial" w:cs="Arial"/>
          <w:b/>
          <w:sz w:val="14"/>
          <w:szCs w:val="14"/>
        </w:rPr>
      </w:pPr>
    </w:p>
    <w:p w:rsidR="00D16E32" w:rsidP="00D62200" w14:paraId="7B3AA177" w14:textId="79F6FD7C">
      <w:pPr>
        <w:pStyle w:val="NoSpacing"/>
        <w:spacing w:after="60"/>
        <w:rPr>
          <w:rFonts w:ascii="Arial" w:hAnsi="Arial" w:cs="Arial"/>
          <w:b/>
          <w:sz w:val="14"/>
          <w:szCs w:val="14"/>
        </w:rPr>
      </w:pPr>
    </w:p>
    <w:p w:rsidR="00D16E32" w:rsidP="00D62200" w14:paraId="3124E609" w14:textId="5C532453">
      <w:pPr>
        <w:pStyle w:val="NoSpacing"/>
        <w:spacing w:after="60"/>
        <w:rPr>
          <w:rFonts w:ascii="Arial" w:hAnsi="Arial" w:cs="Arial"/>
          <w:b/>
          <w:sz w:val="14"/>
          <w:szCs w:val="14"/>
        </w:rPr>
      </w:pPr>
    </w:p>
    <w:p w:rsidR="00D16E32" w:rsidP="00D62200" w14:paraId="7805472D" w14:textId="1A788507">
      <w:pPr>
        <w:pStyle w:val="NoSpacing"/>
        <w:spacing w:after="60"/>
        <w:rPr>
          <w:rFonts w:ascii="Arial" w:hAnsi="Arial" w:cs="Arial"/>
          <w:b/>
          <w:sz w:val="14"/>
          <w:szCs w:val="14"/>
        </w:rPr>
      </w:pPr>
    </w:p>
    <w:p w:rsidR="00D16E32" w:rsidP="00D62200" w14:paraId="7B876727" w14:textId="252212F5">
      <w:pPr>
        <w:pStyle w:val="NoSpacing"/>
        <w:spacing w:after="60"/>
        <w:rPr>
          <w:rFonts w:ascii="Arial" w:hAnsi="Arial" w:cs="Arial"/>
          <w:b/>
          <w:sz w:val="14"/>
          <w:szCs w:val="14"/>
        </w:rPr>
      </w:pPr>
    </w:p>
    <w:p w:rsidR="00D16E32" w:rsidP="00D62200" w14:paraId="0B8F178E" w14:textId="6DD27516">
      <w:pPr>
        <w:pStyle w:val="NoSpacing"/>
        <w:spacing w:after="60"/>
        <w:rPr>
          <w:rFonts w:ascii="Arial" w:hAnsi="Arial" w:cs="Arial"/>
          <w:b/>
          <w:sz w:val="14"/>
          <w:szCs w:val="14"/>
        </w:rPr>
      </w:pPr>
    </w:p>
    <w:p w:rsidR="00D16E32" w:rsidP="00D62200" w14:paraId="60BE63D6" w14:textId="273DF561">
      <w:pPr>
        <w:pStyle w:val="NoSpacing"/>
        <w:spacing w:after="60"/>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30944" behindDoc="0" locked="0" layoutInCell="1" allowOverlap="1">
                <wp:simplePos x="0" y="0"/>
                <wp:positionH relativeFrom="margin">
                  <wp:align>right</wp:align>
                </wp:positionH>
                <wp:positionV relativeFrom="bottomMargin">
                  <wp:posOffset>-1710055</wp:posOffset>
                </wp:positionV>
                <wp:extent cx="5943600" cy="1698625"/>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98625"/>
                        </a:xfrm>
                        <a:prstGeom prst="rect">
                          <a:avLst/>
                        </a:prstGeom>
                        <a:solidFill>
                          <a:srgbClr val="FFFFFF"/>
                        </a:solidFill>
                        <a:ln w="9525">
                          <a:noFill/>
                          <a:miter lim="800000"/>
                          <a:headEnd/>
                          <a:tailEnd/>
                        </a:ln>
                      </wps:spPr>
                      <wps:txbx>
                        <w:txbxContent>
                          <w:p w:rsidR="007C2B7F" w:rsidP="007C2B7F" w14:textId="77777777">
                            <w:pPr>
                              <w:pStyle w:val="NoSpacing"/>
                              <w:spacing w:after="60"/>
                              <w:rPr>
                                <w:rFonts w:ascii="Arial" w:hAnsi="Arial" w:cs="Arial"/>
                                <w:b/>
                                <w:sz w:val="14"/>
                                <w:szCs w:val="14"/>
                              </w:rPr>
                            </w:pPr>
                            <w:r w:rsidRPr="00C22D85">
                              <w:rPr>
                                <w:rFonts w:ascii="Arial" w:hAnsi="Arial" w:cs="Arial"/>
                                <w:b/>
                                <w:sz w:val="14"/>
                                <w:szCs w:val="14"/>
                              </w:rPr>
                              <w:t>Agreements</w:t>
                            </w:r>
                            <w:r>
                              <w:rPr>
                                <w:rFonts w:ascii="Arial" w:hAnsi="Arial" w:cs="Arial"/>
                                <w:b/>
                                <w:sz w:val="14"/>
                                <w:szCs w:val="14"/>
                              </w:rPr>
                              <w:t xml:space="preserve">: </w:t>
                            </w:r>
                            <w:r w:rsidRPr="002D2A7F">
                              <w:rPr>
                                <w:rFonts w:ascii="Arial" w:hAnsi="Arial" w:cs="Arial"/>
                                <w:bCs/>
                                <w:sz w:val="14"/>
                                <w:szCs w:val="14"/>
                              </w:rPr>
                              <w:t>Formal mechanisms to govern interagency coordination and the use of interoperable emergency communications solutions.</w:t>
                            </w:r>
                          </w:p>
                          <w:p w:rsidR="007C2B7F" w:rsidP="007C2B7F" w14:textId="607503C6">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7C2B7F" w:rsidP="007C2B7F" w14:textId="7F83EF7B">
                            <w:pPr>
                              <w:pStyle w:val="NoSpacing"/>
                              <w:spacing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P</w:t>
                            </w:r>
                            <w:r>
                              <w:rPr>
                                <w:rFonts w:ascii="Arial" w:hAnsi="Arial" w:cs="Arial"/>
                                <w:b/>
                                <w:sz w:val="14"/>
                                <w:szCs w:val="14"/>
                              </w:rPr>
                              <w:t xml:space="preserve">ublic </w:t>
                            </w:r>
                            <w:r w:rsidR="00635FBE">
                              <w:rPr>
                                <w:rFonts w:ascii="Arial" w:hAnsi="Arial" w:cs="Arial"/>
                                <w:b/>
                                <w:sz w:val="14"/>
                                <w:szCs w:val="14"/>
                              </w:rPr>
                              <w:t>S</w:t>
                            </w:r>
                            <w:r>
                              <w:rPr>
                                <w:rFonts w:ascii="Arial" w:hAnsi="Arial" w:cs="Arial"/>
                                <w:b/>
                                <w:sz w:val="14"/>
                                <w:szCs w:val="14"/>
                              </w:rPr>
                              <w:t xml:space="preserve">afety </w:t>
                            </w:r>
                            <w:r w:rsidR="00635FBE">
                              <w:rPr>
                                <w:rFonts w:ascii="Arial" w:hAnsi="Arial" w:cs="Arial"/>
                                <w:b/>
                                <w:sz w:val="14"/>
                                <w:szCs w:val="14"/>
                              </w:rPr>
                              <w:t>O</w:t>
                            </w:r>
                            <w:r>
                              <w:rPr>
                                <w:rFonts w:ascii="Arial" w:hAnsi="Arial" w:cs="Arial"/>
                                <w:b/>
                                <w:sz w:val="14"/>
                                <w:szCs w:val="14"/>
                              </w:rPr>
                              <w:t xml:space="preserve">rganizations in the </w:t>
                            </w:r>
                            <w:r w:rsidR="00635FBE">
                              <w:rPr>
                                <w:rFonts w:ascii="Arial" w:hAnsi="Arial" w:cs="Arial"/>
                                <w:b/>
                                <w:sz w:val="14"/>
                                <w:szCs w:val="14"/>
                              </w:rPr>
                              <w:t>S</w:t>
                            </w:r>
                            <w:r>
                              <w:rPr>
                                <w:rFonts w:ascii="Arial" w:hAnsi="Arial" w:cs="Arial"/>
                                <w:b/>
                                <w:sz w:val="14"/>
                                <w:szCs w:val="14"/>
                              </w:rPr>
                              <w:t xml:space="preserve">ame </w:t>
                            </w:r>
                            <w:r w:rsidR="00635FBE">
                              <w:rPr>
                                <w:rFonts w:ascii="Arial" w:hAnsi="Arial" w:cs="Arial"/>
                                <w:b/>
                                <w:sz w:val="14"/>
                                <w:szCs w:val="14"/>
                              </w:rPr>
                              <w:t>J</w:t>
                            </w:r>
                            <w:r>
                              <w:rPr>
                                <w:rFonts w:ascii="Arial" w:hAnsi="Arial" w:cs="Arial"/>
                                <w:b/>
                                <w:sz w:val="14"/>
                                <w:szCs w:val="14"/>
                              </w:rPr>
                              <w:t xml:space="preserve">urisdiction: </w:t>
                            </w:r>
                            <w:r>
                              <w:rPr>
                                <w:rFonts w:ascii="Arial" w:hAnsi="Arial" w:cs="Arial"/>
                                <w:bCs/>
                                <w:sz w:val="14"/>
                                <w:szCs w:val="14"/>
                              </w:rPr>
                              <w:t xml:space="preserve">Other government agencies outside your own department (e.g., police department or </w:t>
                            </w:r>
                            <w:r>
                              <w:rPr>
                                <w:rFonts w:ascii="Arial" w:hAnsi="Arial" w:cs="Arial"/>
                                <w:bCs/>
                                <w:sz w:val="14"/>
                                <w:szCs w:val="14"/>
                              </w:rPr>
                              <w:t>sheriff’s office, fire department, ECCs/PSAPs, emergency management, emergency medical service agency).</w:t>
                            </w:r>
                          </w:p>
                          <w:p w:rsidR="007C2B7F" w:rsidP="007C2B7F" w14:textId="21C2A816">
                            <w:pPr>
                              <w:pStyle w:val="NoSpacing"/>
                              <w:spacing w:before="60"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G</w:t>
                            </w:r>
                            <w:r>
                              <w:rPr>
                                <w:rFonts w:ascii="Arial" w:hAnsi="Arial" w:cs="Arial"/>
                                <w:b/>
                                <w:sz w:val="14"/>
                                <w:szCs w:val="14"/>
                              </w:rPr>
                              <w:t xml:space="preserve">overnment </w:t>
                            </w:r>
                            <w:r w:rsidR="00635FBE">
                              <w:rPr>
                                <w:rFonts w:ascii="Arial" w:hAnsi="Arial" w:cs="Arial"/>
                                <w:b/>
                                <w:sz w:val="14"/>
                                <w:szCs w:val="14"/>
                              </w:rPr>
                              <w:t>O</w:t>
                            </w:r>
                            <w:r>
                              <w:rPr>
                                <w:rFonts w:ascii="Arial" w:hAnsi="Arial" w:cs="Arial"/>
                                <w:b/>
                                <w:sz w:val="14"/>
                                <w:szCs w:val="14"/>
                              </w:rPr>
                              <w:t xml:space="preserve">rganizations in the </w:t>
                            </w:r>
                            <w:r w:rsidR="00635FBE">
                              <w:rPr>
                                <w:rFonts w:ascii="Arial" w:hAnsi="Arial" w:cs="Arial"/>
                                <w:b/>
                                <w:sz w:val="14"/>
                                <w:szCs w:val="14"/>
                              </w:rPr>
                              <w:t>S</w:t>
                            </w:r>
                            <w:r>
                              <w:rPr>
                                <w:rFonts w:ascii="Arial" w:hAnsi="Arial" w:cs="Arial"/>
                                <w:b/>
                                <w:sz w:val="14"/>
                                <w:szCs w:val="14"/>
                              </w:rPr>
                              <w:t xml:space="preserve">ame </w:t>
                            </w:r>
                            <w:r w:rsidR="00635FBE">
                              <w:rPr>
                                <w:rFonts w:ascii="Arial" w:hAnsi="Arial" w:cs="Arial"/>
                                <w:b/>
                                <w:sz w:val="14"/>
                                <w:szCs w:val="14"/>
                              </w:rPr>
                              <w:t>J</w:t>
                            </w:r>
                            <w:r>
                              <w:rPr>
                                <w:rFonts w:ascii="Arial" w:hAnsi="Arial" w:cs="Arial"/>
                                <w:b/>
                                <w:sz w:val="14"/>
                                <w:szCs w:val="14"/>
                              </w:rPr>
                              <w:t xml:space="preserve">urisdiction </w:t>
                            </w:r>
                            <w:r w:rsidR="009D6223">
                              <w:rPr>
                                <w:rFonts w:ascii="Arial" w:hAnsi="Arial" w:cs="Arial"/>
                                <w:b/>
                                <w:sz w:val="14"/>
                                <w:szCs w:val="14"/>
                              </w:rPr>
                              <w:t>t</w:t>
                            </w:r>
                            <w:r>
                              <w:rPr>
                                <w:rFonts w:ascii="Arial" w:hAnsi="Arial" w:cs="Arial"/>
                                <w:b/>
                                <w:sz w:val="14"/>
                                <w:szCs w:val="14"/>
                              </w:rPr>
                              <w:t xml:space="preserve">hat </w:t>
                            </w:r>
                            <w:r w:rsidR="00635FBE">
                              <w:rPr>
                                <w:rFonts w:ascii="Arial" w:hAnsi="Arial" w:cs="Arial"/>
                                <w:b/>
                                <w:sz w:val="14"/>
                                <w:szCs w:val="14"/>
                              </w:rPr>
                              <w:t>S</w:t>
                            </w:r>
                            <w:r>
                              <w:rPr>
                                <w:rFonts w:ascii="Arial" w:hAnsi="Arial" w:cs="Arial"/>
                                <w:b/>
                                <w:sz w:val="14"/>
                                <w:szCs w:val="14"/>
                              </w:rPr>
                              <w:t xml:space="preserve">upport </w:t>
                            </w:r>
                            <w:r w:rsidR="00635FBE">
                              <w:rPr>
                                <w:rFonts w:ascii="Arial" w:hAnsi="Arial" w:cs="Arial"/>
                                <w:b/>
                                <w:sz w:val="14"/>
                                <w:szCs w:val="14"/>
                              </w:rPr>
                              <w:t>P</w:t>
                            </w:r>
                            <w:r>
                              <w:rPr>
                                <w:rFonts w:ascii="Arial" w:hAnsi="Arial" w:cs="Arial"/>
                                <w:b/>
                                <w:sz w:val="14"/>
                                <w:szCs w:val="14"/>
                              </w:rPr>
                              <w:t xml:space="preserve">ublic </w:t>
                            </w:r>
                            <w:r w:rsidR="00635FBE">
                              <w:rPr>
                                <w:rFonts w:ascii="Arial" w:hAnsi="Arial" w:cs="Arial"/>
                                <w:b/>
                                <w:sz w:val="14"/>
                                <w:szCs w:val="14"/>
                              </w:rPr>
                              <w:t>S</w:t>
                            </w:r>
                            <w:r>
                              <w:rPr>
                                <w:rFonts w:ascii="Arial" w:hAnsi="Arial" w:cs="Arial"/>
                                <w:b/>
                                <w:sz w:val="14"/>
                                <w:szCs w:val="14"/>
                              </w:rPr>
                              <w:t xml:space="preserve">afety: </w:t>
                            </w:r>
                            <w:r>
                              <w:rPr>
                                <w:rFonts w:ascii="Arial" w:hAnsi="Arial" w:cs="Arial"/>
                                <w:bCs/>
                                <w:sz w:val="14"/>
                                <w:szCs w:val="14"/>
                              </w:rPr>
                              <w:t>Other government agencies (e.g., public health, public works, transportation, information technology).</w:t>
                            </w:r>
                          </w:p>
                          <w:p w:rsidR="007C2B7F" w:rsidRPr="00DB1B70" w:rsidP="007C2B7F" w14:textId="622557B6">
                            <w:pPr>
                              <w:pStyle w:val="NoSpacing"/>
                              <w:spacing w:before="60" w:after="60"/>
                              <w:rPr>
                                <w:rFonts w:ascii="Arial" w:hAnsi="Arial" w:cs="Arial"/>
                                <w:sz w:val="14"/>
                                <w:szCs w:val="14"/>
                              </w:rPr>
                            </w:pPr>
                            <w:r w:rsidRPr="00DB1B70">
                              <w:rPr>
                                <w:rFonts w:ascii="Arial" w:hAnsi="Arial" w:cs="Arial"/>
                                <w:b/>
                                <w:sz w:val="14"/>
                                <w:szCs w:val="14"/>
                              </w:rPr>
                              <w:t xml:space="preserve">Published and </w:t>
                            </w:r>
                            <w:r w:rsidR="00635FBE">
                              <w:rPr>
                                <w:rFonts w:ascii="Arial" w:hAnsi="Arial" w:cs="Arial"/>
                                <w:b/>
                                <w:sz w:val="14"/>
                                <w:szCs w:val="14"/>
                              </w:rPr>
                              <w:t>A</w:t>
                            </w:r>
                            <w:r w:rsidRPr="00DB1B70">
                              <w:rPr>
                                <w:rFonts w:ascii="Arial" w:hAnsi="Arial" w:cs="Arial"/>
                                <w:b/>
                                <w:sz w:val="14"/>
                                <w:szCs w:val="14"/>
                              </w:rPr>
                              <w:t xml:space="preserve">ctive </w:t>
                            </w:r>
                            <w:r w:rsidR="00635FBE">
                              <w:rPr>
                                <w:rFonts w:ascii="Arial" w:hAnsi="Arial" w:cs="Arial"/>
                                <w:b/>
                                <w:sz w:val="14"/>
                                <w:szCs w:val="14"/>
                              </w:rPr>
                              <w:t>A</w:t>
                            </w:r>
                            <w:r w:rsidRPr="00DB1B70">
                              <w:rPr>
                                <w:rFonts w:ascii="Arial" w:hAnsi="Arial" w:cs="Arial"/>
                                <w:b/>
                                <w:sz w:val="14"/>
                                <w:szCs w:val="14"/>
                              </w:rPr>
                              <w:t>greements:</w:t>
                            </w:r>
                            <w:r w:rsidRPr="00DB1B70">
                              <w:rPr>
                                <w:rFonts w:ascii="Arial" w:hAnsi="Arial" w:cs="Arial"/>
                                <w:sz w:val="14"/>
                                <w:szCs w:val="14"/>
                              </w:rPr>
                              <w:t xml:space="preserve"> Memoranda of Understanding, Executive Orders, </w:t>
                            </w:r>
                            <w:r>
                              <w:rPr>
                                <w:rFonts w:ascii="Arial" w:hAnsi="Arial" w:cs="Arial"/>
                                <w:sz w:val="14"/>
                                <w:szCs w:val="14"/>
                              </w:rPr>
                              <w:t xml:space="preserve">legislation, </w:t>
                            </w:r>
                            <w:r w:rsidRPr="00DB1B70">
                              <w:rPr>
                                <w:rFonts w:ascii="Arial" w:hAnsi="Arial" w:cs="Arial"/>
                                <w:sz w:val="14"/>
                                <w:szCs w:val="14"/>
                              </w:rPr>
                              <w:t xml:space="preserve">Intergovernmental agreements, etc. </w:t>
                            </w:r>
                          </w:p>
                          <w:p w:rsidR="007C2B7F" w:rsidRPr="00DB1B70" w:rsidP="007C2B7F" w14:textId="5A85CFB4">
                            <w:pPr>
                              <w:pStyle w:val="NoSpacing"/>
                              <w:spacing w:after="60"/>
                              <w:rPr>
                                <w:rFonts w:ascii="Arial" w:hAnsi="Arial" w:cs="Arial"/>
                                <w:bCs/>
                                <w:sz w:val="14"/>
                                <w:szCs w:val="14"/>
                              </w:rPr>
                            </w:pPr>
                            <w:r>
                              <w:rPr>
                                <w:rFonts w:ascii="Arial" w:hAnsi="Arial" w:cs="Arial"/>
                                <w:b/>
                                <w:bCs/>
                                <w:sz w:val="14"/>
                                <w:szCs w:val="14"/>
                              </w:rPr>
                              <w:t>Nongovernmental Organizations (NGO)</w:t>
                            </w:r>
                            <w:r w:rsidRPr="002D6FD3">
                              <w:rPr>
                                <w:rFonts w:ascii="Arial" w:hAnsi="Arial" w:cs="Arial"/>
                                <w:b/>
                                <w:sz w:val="14"/>
                                <w:szCs w:val="14"/>
                              </w:rPr>
                              <w:t>/</w:t>
                            </w:r>
                            <w:r w:rsidR="00635FBE">
                              <w:rPr>
                                <w:rFonts w:ascii="Arial" w:hAnsi="Arial" w:cs="Arial"/>
                                <w:b/>
                                <w:sz w:val="14"/>
                                <w:szCs w:val="14"/>
                              </w:rPr>
                              <w:t>P</w:t>
                            </w:r>
                            <w:r w:rsidRPr="002D6FD3">
                              <w:rPr>
                                <w:rFonts w:ascii="Arial" w:hAnsi="Arial" w:cs="Arial"/>
                                <w:b/>
                                <w:sz w:val="14"/>
                                <w:szCs w:val="14"/>
                              </w:rPr>
                              <w:t xml:space="preserve">rivate </w:t>
                            </w:r>
                            <w:r w:rsidR="00635FBE">
                              <w:rPr>
                                <w:rFonts w:ascii="Arial" w:hAnsi="Arial" w:cs="Arial"/>
                                <w:b/>
                                <w:sz w:val="14"/>
                                <w:szCs w:val="14"/>
                              </w:rPr>
                              <w:t>S</w:t>
                            </w:r>
                            <w:r w:rsidRPr="002D6FD3">
                              <w:rPr>
                                <w:rFonts w:ascii="Arial" w:hAnsi="Arial" w:cs="Arial"/>
                                <w:b/>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RPr="00FB0A5B" w:rsidP="00FB0A5B" w14:textId="4F2E13C2">
                            <w:pPr>
                              <w:pStyle w:val="NoSpacing"/>
                              <w:spacing w:after="60"/>
                              <w:rPr>
                                <w:rFonts w:ascii="Arial" w:hAnsi="Arial" w:cs="Arial"/>
                                <w:sz w:val="14"/>
                                <w:szCs w:val="14"/>
                              </w:rPr>
                            </w:pPr>
                            <w:r w:rsidRPr="00DB1B70">
                              <w:rPr>
                                <w:rFonts w:ascii="Arial" w:hAnsi="Arial" w:cs="Arial"/>
                                <w:b/>
                                <w:sz w:val="14"/>
                                <w:szCs w:val="14"/>
                              </w:rPr>
                              <w:t>International/</w:t>
                            </w:r>
                            <w:r w:rsidR="00635FBE">
                              <w:rPr>
                                <w:rFonts w:ascii="Arial" w:hAnsi="Arial" w:cs="Arial"/>
                                <w:b/>
                                <w:sz w:val="14"/>
                                <w:szCs w:val="14"/>
                              </w:rPr>
                              <w:t>C</w:t>
                            </w:r>
                            <w:r w:rsidRPr="00DB1B70">
                              <w:rPr>
                                <w:rFonts w:ascii="Arial" w:hAnsi="Arial" w:cs="Arial"/>
                                <w:b/>
                                <w:sz w:val="14"/>
                                <w:szCs w:val="14"/>
                              </w:rPr>
                              <w:t>ross-</w:t>
                            </w:r>
                            <w:r w:rsidR="00635FBE">
                              <w:rPr>
                                <w:rFonts w:ascii="Arial" w:hAnsi="Arial" w:cs="Arial"/>
                                <w:b/>
                                <w:sz w:val="14"/>
                                <w:szCs w:val="14"/>
                              </w:rPr>
                              <w:t>B</w:t>
                            </w:r>
                            <w:r w:rsidRPr="00DB1B70">
                              <w:rPr>
                                <w:rFonts w:ascii="Arial" w:hAnsi="Arial" w:cs="Arial"/>
                                <w:b/>
                                <w:sz w:val="14"/>
                                <w:szCs w:val="14"/>
                              </w:rPr>
                              <w:t xml:space="preserve">order </w:t>
                            </w:r>
                            <w:r w:rsidR="00635FBE">
                              <w:rPr>
                                <w:rFonts w:ascii="Arial" w:hAnsi="Arial" w:cs="Arial"/>
                                <w:b/>
                                <w:sz w:val="14"/>
                                <w:szCs w:val="14"/>
                              </w:rPr>
                              <w:t>E</w:t>
                            </w:r>
                            <w:r w:rsidRPr="00DB1B70">
                              <w:rPr>
                                <w:rFonts w:ascii="Arial" w:hAnsi="Arial" w:cs="Arial"/>
                                <w:b/>
                                <w:sz w:val="14"/>
                                <w:szCs w:val="14"/>
                              </w:rPr>
                              <w:t>ntities:</w:t>
                            </w:r>
                            <w:r w:rsidRPr="00DB1B70">
                              <w:rPr>
                                <w:rFonts w:ascii="Arial" w:hAnsi="Arial" w:cs="Arial"/>
                                <w:sz w:val="14"/>
                                <w:szCs w:val="14"/>
                              </w:rPr>
                              <w:t xml:space="preserve"> Foreign 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5" o:spid="_x0000_s1051" type="#_x0000_t202" style="width:468pt;height:133.75pt;margin-top:-134.65pt;margin-left:0;mso-height-percent:0;mso-height-relative:margin;mso-position-horizontal:right;mso-position-horizontal-relative:margin;mso-position-vertical-relative:bottom-margin-area;mso-width-percent:0;mso-width-relative:margin;mso-wrap-distance-bottom:3.6pt;mso-wrap-distance-left:9pt;mso-wrap-distance-right:9pt;mso-wrap-distance-top:3.6pt;position:absolute;v-text-anchor:bottom;z-index:251729920" fillcolor="white" stroked="f" strokeweight="0.75pt">
                <v:textbox>
                  <w:txbxContent>
                    <w:p w:rsidR="007C2B7F" w:rsidP="007C2B7F" w14:paraId="50368052" w14:textId="77777777">
                      <w:pPr>
                        <w:pStyle w:val="NoSpacing"/>
                        <w:spacing w:after="60"/>
                        <w:rPr>
                          <w:rFonts w:ascii="Arial" w:hAnsi="Arial" w:cs="Arial"/>
                          <w:b/>
                          <w:sz w:val="14"/>
                          <w:szCs w:val="14"/>
                        </w:rPr>
                      </w:pPr>
                      <w:r w:rsidRPr="00C22D85">
                        <w:rPr>
                          <w:rFonts w:ascii="Arial" w:hAnsi="Arial" w:cs="Arial"/>
                          <w:b/>
                          <w:sz w:val="14"/>
                          <w:szCs w:val="14"/>
                        </w:rPr>
                        <w:t>Agreements</w:t>
                      </w:r>
                      <w:r>
                        <w:rPr>
                          <w:rFonts w:ascii="Arial" w:hAnsi="Arial" w:cs="Arial"/>
                          <w:b/>
                          <w:sz w:val="14"/>
                          <w:szCs w:val="14"/>
                        </w:rPr>
                        <w:t xml:space="preserve">: </w:t>
                      </w:r>
                      <w:r w:rsidRPr="002D2A7F">
                        <w:rPr>
                          <w:rFonts w:ascii="Arial" w:hAnsi="Arial" w:cs="Arial"/>
                          <w:bCs/>
                          <w:sz w:val="14"/>
                          <w:szCs w:val="14"/>
                        </w:rPr>
                        <w:t>Formal mechanisms to govern interagency coordination and the use of interoperable emergency communications solutions.</w:t>
                      </w:r>
                    </w:p>
                    <w:p w:rsidR="007C2B7F" w:rsidP="007C2B7F" w14:paraId="55E5BB4E" w14:textId="607503C6">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7C2B7F" w:rsidP="007C2B7F" w14:paraId="2A2E0CAA" w14:textId="7F83EF7B">
                      <w:pPr>
                        <w:pStyle w:val="NoSpacing"/>
                        <w:spacing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P</w:t>
                      </w:r>
                      <w:r>
                        <w:rPr>
                          <w:rFonts w:ascii="Arial" w:hAnsi="Arial" w:cs="Arial"/>
                          <w:b/>
                          <w:sz w:val="14"/>
                          <w:szCs w:val="14"/>
                        </w:rPr>
                        <w:t xml:space="preserve">ublic </w:t>
                      </w:r>
                      <w:r w:rsidR="00635FBE">
                        <w:rPr>
                          <w:rFonts w:ascii="Arial" w:hAnsi="Arial" w:cs="Arial"/>
                          <w:b/>
                          <w:sz w:val="14"/>
                          <w:szCs w:val="14"/>
                        </w:rPr>
                        <w:t>S</w:t>
                      </w:r>
                      <w:r>
                        <w:rPr>
                          <w:rFonts w:ascii="Arial" w:hAnsi="Arial" w:cs="Arial"/>
                          <w:b/>
                          <w:sz w:val="14"/>
                          <w:szCs w:val="14"/>
                        </w:rPr>
                        <w:t xml:space="preserve">afety </w:t>
                      </w:r>
                      <w:r w:rsidR="00635FBE">
                        <w:rPr>
                          <w:rFonts w:ascii="Arial" w:hAnsi="Arial" w:cs="Arial"/>
                          <w:b/>
                          <w:sz w:val="14"/>
                          <w:szCs w:val="14"/>
                        </w:rPr>
                        <w:t>O</w:t>
                      </w:r>
                      <w:r>
                        <w:rPr>
                          <w:rFonts w:ascii="Arial" w:hAnsi="Arial" w:cs="Arial"/>
                          <w:b/>
                          <w:sz w:val="14"/>
                          <w:szCs w:val="14"/>
                        </w:rPr>
                        <w:t xml:space="preserve">rganizations in the </w:t>
                      </w:r>
                      <w:r w:rsidR="00635FBE">
                        <w:rPr>
                          <w:rFonts w:ascii="Arial" w:hAnsi="Arial" w:cs="Arial"/>
                          <w:b/>
                          <w:sz w:val="14"/>
                          <w:szCs w:val="14"/>
                        </w:rPr>
                        <w:t>S</w:t>
                      </w:r>
                      <w:r>
                        <w:rPr>
                          <w:rFonts w:ascii="Arial" w:hAnsi="Arial" w:cs="Arial"/>
                          <w:b/>
                          <w:sz w:val="14"/>
                          <w:szCs w:val="14"/>
                        </w:rPr>
                        <w:t xml:space="preserve">ame </w:t>
                      </w:r>
                      <w:r w:rsidR="00635FBE">
                        <w:rPr>
                          <w:rFonts w:ascii="Arial" w:hAnsi="Arial" w:cs="Arial"/>
                          <w:b/>
                          <w:sz w:val="14"/>
                          <w:szCs w:val="14"/>
                        </w:rPr>
                        <w:t>J</w:t>
                      </w:r>
                      <w:r>
                        <w:rPr>
                          <w:rFonts w:ascii="Arial" w:hAnsi="Arial" w:cs="Arial"/>
                          <w:b/>
                          <w:sz w:val="14"/>
                          <w:szCs w:val="14"/>
                        </w:rPr>
                        <w:t xml:space="preserve">urisdiction: </w:t>
                      </w:r>
                      <w:r>
                        <w:rPr>
                          <w:rFonts w:ascii="Arial" w:hAnsi="Arial" w:cs="Arial"/>
                          <w:bCs/>
                          <w:sz w:val="14"/>
                          <w:szCs w:val="14"/>
                        </w:rPr>
                        <w:t xml:space="preserve">Other government agencies outside your own department (e.g., police department or </w:t>
                      </w:r>
                      <w:r>
                        <w:rPr>
                          <w:rFonts w:ascii="Arial" w:hAnsi="Arial" w:cs="Arial"/>
                          <w:bCs/>
                          <w:sz w:val="14"/>
                          <w:szCs w:val="14"/>
                        </w:rPr>
                        <w:t>sheriff’s office, fire department, ECCs/PSAPs, emergency management, emergency medical service agency).</w:t>
                      </w:r>
                    </w:p>
                    <w:p w:rsidR="007C2B7F" w:rsidP="007C2B7F" w14:paraId="43A8A269" w14:textId="21C2A816">
                      <w:pPr>
                        <w:pStyle w:val="NoSpacing"/>
                        <w:spacing w:before="60"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G</w:t>
                      </w:r>
                      <w:r>
                        <w:rPr>
                          <w:rFonts w:ascii="Arial" w:hAnsi="Arial" w:cs="Arial"/>
                          <w:b/>
                          <w:sz w:val="14"/>
                          <w:szCs w:val="14"/>
                        </w:rPr>
                        <w:t xml:space="preserve">overnment </w:t>
                      </w:r>
                      <w:r w:rsidR="00635FBE">
                        <w:rPr>
                          <w:rFonts w:ascii="Arial" w:hAnsi="Arial" w:cs="Arial"/>
                          <w:b/>
                          <w:sz w:val="14"/>
                          <w:szCs w:val="14"/>
                        </w:rPr>
                        <w:t>O</w:t>
                      </w:r>
                      <w:r>
                        <w:rPr>
                          <w:rFonts w:ascii="Arial" w:hAnsi="Arial" w:cs="Arial"/>
                          <w:b/>
                          <w:sz w:val="14"/>
                          <w:szCs w:val="14"/>
                        </w:rPr>
                        <w:t xml:space="preserve">rganizations in the </w:t>
                      </w:r>
                      <w:r w:rsidR="00635FBE">
                        <w:rPr>
                          <w:rFonts w:ascii="Arial" w:hAnsi="Arial" w:cs="Arial"/>
                          <w:b/>
                          <w:sz w:val="14"/>
                          <w:szCs w:val="14"/>
                        </w:rPr>
                        <w:t>S</w:t>
                      </w:r>
                      <w:r>
                        <w:rPr>
                          <w:rFonts w:ascii="Arial" w:hAnsi="Arial" w:cs="Arial"/>
                          <w:b/>
                          <w:sz w:val="14"/>
                          <w:szCs w:val="14"/>
                        </w:rPr>
                        <w:t xml:space="preserve">ame </w:t>
                      </w:r>
                      <w:r w:rsidR="00635FBE">
                        <w:rPr>
                          <w:rFonts w:ascii="Arial" w:hAnsi="Arial" w:cs="Arial"/>
                          <w:b/>
                          <w:sz w:val="14"/>
                          <w:szCs w:val="14"/>
                        </w:rPr>
                        <w:t>J</w:t>
                      </w:r>
                      <w:r>
                        <w:rPr>
                          <w:rFonts w:ascii="Arial" w:hAnsi="Arial" w:cs="Arial"/>
                          <w:b/>
                          <w:sz w:val="14"/>
                          <w:szCs w:val="14"/>
                        </w:rPr>
                        <w:t xml:space="preserve">urisdiction </w:t>
                      </w:r>
                      <w:r w:rsidR="009D6223">
                        <w:rPr>
                          <w:rFonts w:ascii="Arial" w:hAnsi="Arial" w:cs="Arial"/>
                          <w:b/>
                          <w:sz w:val="14"/>
                          <w:szCs w:val="14"/>
                        </w:rPr>
                        <w:t>t</w:t>
                      </w:r>
                      <w:r>
                        <w:rPr>
                          <w:rFonts w:ascii="Arial" w:hAnsi="Arial" w:cs="Arial"/>
                          <w:b/>
                          <w:sz w:val="14"/>
                          <w:szCs w:val="14"/>
                        </w:rPr>
                        <w:t xml:space="preserve">hat </w:t>
                      </w:r>
                      <w:r w:rsidR="00635FBE">
                        <w:rPr>
                          <w:rFonts w:ascii="Arial" w:hAnsi="Arial" w:cs="Arial"/>
                          <w:b/>
                          <w:sz w:val="14"/>
                          <w:szCs w:val="14"/>
                        </w:rPr>
                        <w:t>S</w:t>
                      </w:r>
                      <w:r>
                        <w:rPr>
                          <w:rFonts w:ascii="Arial" w:hAnsi="Arial" w:cs="Arial"/>
                          <w:b/>
                          <w:sz w:val="14"/>
                          <w:szCs w:val="14"/>
                        </w:rPr>
                        <w:t xml:space="preserve">upport </w:t>
                      </w:r>
                      <w:r w:rsidR="00635FBE">
                        <w:rPr>
                          <w:rFonts w:ascii="Arial" w:hAnsi="Arial" w:cs="Arial"/>
                          <w:b/>
                          <w:sz w:val="14"/>
                          <w:szCs w:val="14"/>
                        </w:rPr>
                        <w:t>P</w:t>
                      </w:r>
                      <w:r>
                        <w:rPr>
                          <w:rFonts w:ascii="Arial" w:hAnsi="Arial" w:cs="Arial"/>
                          <w:b/>
                          <w:sz w:val="14"/>
                          <w:szCs w:val="14"/>
                        </w:rPr>
                        <w:t xml:space="preserve">ublic </w:t>
                      </w:r>
                      <w:r w:rsidR="00635FBE">
                        <w:rPr>
                          <w:rFonts w:ascii="Arial" w:hAnsi="Arial" w:cs="Arial"/>
                          <w:b/>
                          <w:sz w:val="14"/>
                          <w:szCs w:val="14"/>
                        </w:rPr>
                        <w:t>S</w:t>
                      </w:r>
                      <w:r>
                        <w:rPr>
                          <w:rFonts w:ascii="Arial" w:hAnsi="Arial" w:cs="Arial"/>
                          <w:b/>
                          <w:sz w:val="14"/>
                          <w:szCs w:val="14"/>
                        </w:rPr>
                        <w:t xml:space="preserve">afety: </w:t>
                      </w:r>
                      <w:r>
                        <w:rPr>
                          <w:rFonts w:ascii="Arial" w:hAnsi="Arial" w:cs="Arial"/>
                          <w:bCs/>
                          <w:sz w:val="14"/>
                          <w:szCs w:val="14"/>
                        </w:rPr>
                        <w:t>Other government agencies (e.g., public health, public works, transportation, information technology).</w:t>
                      </w:r>
                    </w:p>
                    <w:p w:rsidR="007C2B7F" w:rsidRPr="00DB1B70" w:rsidP="007C2B7F" w14:paraId="376B6904" w14:textId="622557B6">
                      <w:pPr>
                        <w:pStyle w:val="NoSpacing"/>
                        <w:spacing w:before="60" w:after="60"/>
                        <w:rPr>
                          <w:rFonts w:ascii="Arial" w:hAnsi="Arial" w:cs="Arial"/>
                          <w:sz w:val="14"/>
                          <w:szCs w:val="14"/>
                        </w:rPr>
                      </w:pPr>
                      <w:r w:rsidRPr="00DB1B70">
                        <w:rPr>
                          <w:rFonts w:ascii="Arial" w:hAnsi="Arial" w:cs="Arial"/>
                          <w:b/>
                          <w:sz w:val="14"/>
                          <w:szCs w:val="14"/>
                        </w:rPr>
                        <w:t xml:space="preserve">Published and </w:t>
                      </w:r>
                      <w:r w:rsidR="00635FBE">
                        <w:rPr>
                          <w:rFonts w:ascii="Arial" w:hAnsi="Arial" w:cs="Arial"/>
                          <w:b/>
                          <w:sz w:val="14"/>
                          <w:szCs w:val="14"/>
                        </w:rPr>
                        <w:t>A</w:t>
                      </w:r>
                      <w:r w:rsidRPr="00DB1B70">
                        <w:rPr>
                          <w:rFonts w:ascii="Arial" w:hAnsi="Arial" w:cs="Arial"/>
                          <w:b/>
                          <w:sz w:val="14"/>
                          <w:szCs w:val="14"/>
                        </w:rPr>
                        <w:t xml:space="preserve">ctive </w:t>
                      </w:r>
                      <w:r w:rsidR="00635FBE">
                        <w:rPr>
                          <w:rFonts w:ascii="Arial" w:hAnsi="Arial" w:cs="Arial"/>
                          <w:b/>
                          <w:sz w:val="14"/>
                          <w:szCs w:val="14"/>
                        </w:rPr>
                        <w:t>A</w:t>
                      </w:r>
                      <w:r w:rsidRPr="00DB1B70">
                        <w:rPr>
                          <w:rFonts w:ascii="Arial" w:hAnsi="Arial" w:cs="Arial"/>
                          <w:b/>
                          <w:sz w:val="14"/>
                          <w:szCs w:val="14"/>
                        </w:rPr>
                        <w:t>greements:</w:t>
                      </w:r>
                      <w:r w:rsidRPr="00DB1B70">
                        <w:rPr>
                          <w:rFonts w:ascii="Arial" w:hAnsi="Arial" w:cs="Arial"/>
                          <w:sz w:val="14"/>
                          <w:szCs w:val="14"/>
                        </w:rPr>
                        <w:t xml:space="preserve"> Memoranda of Understanding, Executive Orders, </w:t>
                      </w:r>
                      <w:r>
                        <w:rPr>
                          <w:rFonts w:ascii="Arial" w:hAnsi="Arial" w:cs="Arial"/>
                          <w:sz w:val="14"/>
                          <w:szCs w:val="14"/>
                        </w:rPr>
                        <w:t xml:space="preserve">legislation, </w:t>
                      </w:r>
                      <w:r w:rsidRPr="00DB1B70">
                        <w:rPr>
                          <w:rFonts w:ascii="Arial" w:hAnsi="Arial" w:cs="Arial"/>
                          <w:sz w:val="14"/>
                          <w:szCs w:val="14"/>
                        </w:rPr>
                        <w:t xml:space="preserve">Intergovernmental agreements, etc. </w:t>
                      </w:r>
                    </w:p>
                    <w:p w:rsidR="007C2B7F" w:rsidRPr="00DB1B70" w:rsidP="007C2B7F" w14:paraId="2EA8943F" w14:textId="5A85CFB4">
                      <w:pPr>
                        <w:pStyle w:val="NoSpacing"/>
                        <w:spacing w:after="60"/>
                        <w:rPr>
                          <w:rFonts w:ascii="Arial" w:hAnsi="Arial" w:cs="Arial"/>
                          <w:bCs/>
                          <w:sz w:val="14"/>
                          <w:szCs w:val="14"/>
                        </w:rPr>
                      </w:pPr>
                      <w:r>
                        <w:rPr>
                          <w:rFonts w:ascii="Arial" w:hAnsi="Arial" w:cs="Arial"/>
                          <w:b/>
                          <w:bCs/>
                          <w:sz w:val="14"/>
                          <w:szCs w:val="14"/>
                        </w:rPr>
                        <w:t>Nongovernmental Organizations (NGO)</w:t>
                      </w:r>
                      <w:r w:rsidRPr="002D6FD3">
                        <w:rPr>
                          <w:rFonts w:ascii="Arial" w:hAnsi="Arial" w:cs="Arial"/>
                          <w:b/>
                          <w:sz w:val="14"/>
                          <w:szCs w:val="14"/>
                        </w:rPr>
                        <w:t>/</w:t>
                      </w:r>
                      <w:r w:rsidR="00635FBE">
                        <w:rPr>
                          <w:rFonts w:ascii="Arial" w:hAnsi="Arial" w:cs="Arial"/>
                          <w:b/>
                          <w:sz w:val="14"/>
                          <w:szCs w:val="14"/>
                        </w:rPr>
                        <w:t>P</w:t>
                      </w:r>
                      <w:r w:rsidRPr="002D6FD3">
                        <w:rPr>
                          <w:rFonts w:ascii="Arial" w:hAnsi="Arial" w:cs="Arial"/>
                          <w:b/>
                          <w:sz w:val="14"/>
                          <w:szCs w:val="14"/>
                        </w:rPr>
                        <w:t xml:space="preserve">rivate </w:t>
                      </w:r>
                      <w:r w:rsidR="00635FBE">
                        <w:rPr>
                          <w:rFonts w:ascii="Arial" w:hAnsi="Arial" w:cs="Arial"/>
                          <w:b/>
                          <w:sz w:val="14"/>
                          <w:szCs w:val="14"/>
                        </w:rPr>
                        <w:t>S</w:t>
                      </w:r>
                      <w:r w:rsidRPr="002D6FD3">
                        <w:rPr>
                          <w:rFonts w:ascii="Arial" w:hAnsi="Arial" w:cs="Arial"/>
                          <w:b/>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RPr="00FB0A5B" w:rsidP="00FB0A5B" w14:paraId="045B7DC3" w14:textId="4F2E13C2">
                      <w:pPr>
                        <w:pStyle w:val="NoSpacing"/>
                        <w:spacing w:after="60"/>
                        <w:rPr>
                          <w:rFonts w:ascii="Arial" w:hAnsi="Arial" w:cs="Arial"/>
                          <w:sz w:val="14"/>
                          <w:szCs w:val="14"/>
                        </w:rPr>
                      </w:pPr>
                      <w:r w:rsidRPr="00DB1B70">
                        <w:rPr>
                          <w:rFonts w:ascii="Arial" w:hAnsi="Arial" w:cs="Arial"/>
                          <w:b/>
                          <w:sz w:val="14"/>
                          <w:szCs w:val="14"/>
                        </w:rPr>
                        <w:t>International/</w:t>
                      </w:r>
                      <w:r w:rsidR="00635FBE">
                        <w:rPr>
                          <w:rFonts w:ascii="Arial" w:hAnsi="Arial" w:cs="Arial"/>
                          <w:b/>
                          <w:sz w:val="14"/>
                          <w:szCs w:val="14"/>
                        </w:rPr>
                        <w:t>C</w:t>
                      </w:r>
                      <w:r w:rsidRPr="00DB1B70">
                        <w:rPr>
                          <w:rFonts w:ascii="Arial" w:hAnsi="Arial" w:cs="Arial"/>
                          <w:b/>
                          <w:sz w:val="14"/>
                          <w:szCs w:val="14"/>
                        </w:rPr>
                        <w:t>ross-</w:t>
                      </w:r>
                      <w:r w:rsidR="00635FBE">
                        <w:rPr>
                          <w:rFonts w:ascii="Arial" w:hAnsi="Arial" w:cs="Arial"/>
                          <w:b/>
                          <w:sz w:val="14"/>
                          <w:szCs w:val="14"/>
                        </w:rPr>
                        <w:t>B</w:t>
                      </w:r>
                      <w:r w:rsidRPr="00DB1B70">
                        <w:rPr>
                          <w:rFonts w:ascii="Arial" w:hAnsi="Arial" w:cs="Arial"/>
                          <w:b/>
                          <w:sz w:val="14"/>
                          <w:szCs w:val="14"/>
                        </w:rPr>
                        <w:t xml:space="preserve">order </w:t>
                      </w:r>
                      <w:r w:rsidR="00635FBE">
                        <w:rPr>
                          <w:rFonts w:ascii="Arial" w:hAnsi="Arial" w:cs="Arial"/>
                          <w:b/>
                          <w:sz w:val="14"/>
                          <w:szCs w:val="14"/>
                        </w:rPr>
                        <w:t>E</w:t>
                      </w:r>
                      <w:r w:rsidRPr="00DB1B70">
                        <w:rPr>
                          <w:rFonts w:ascii="Arial" w:hAnsi="Arial" w:cs="Arial"/>
                          <w:b/>
                          <w:sz w:val="14"/>
                          <w:szCs w:val="14"/>
                        </w:rPr>
                        <w:t>ntities:</w:t>
                      </w:r>
                      <w:r w:rsidRPr="00DB1B70">
                        <w:rPr>
                          <w:rFonts w:ascii="Arial" w:hAnsi="Arial" w:cs="Arial"/>
                          <w:sz w:val="14"/>
                          <w:szCs w:val="14"/>
                        </w:rPr>
                        <w:t xml:space="preserve"> Foreign 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v:textbox>
                <w10:wrap anchorx="margin"/>
              </v:shape>
            </w:pict>
          </mc:Fallback>
        </mc:AlternateContent>
      </w:r>
    </w:p>
    <w:p w:rsidR="00454781" w:rsidP="00D62200" w14:paraId="76C5B8E7" w14:textId="285B14A8">
      <w:pPr>
        <w:pStyle w:val="NoSpacing"/>
        <w:spacing w:after="60"/>
        <w:rPr>
          <w:rFonts w:ascii="Arial" w:hAnsi="Arial" w:cs="Arial"/>
          <w:b/>
          <w:sz w:val="14"/>
          <w:szCs w:val="14"/>
        </w:rPr>
      </w:pPr>
    </w:p>
    <w:p w:rsidR="00B6717E" w:rsidP="00D62200" w14:paraId="4DB294F8" w14:textId="55AAB076">
      <w:pPr>
        <w:pStyle w:val="NoSpacing"/>
        <w:spacing w:after="60"/>
        <w:rPr>
          <w:rFonts w:ascii="Arial" w:hAnsi="Arial" w:cs="Arial"/>
          <w:b/>
          <w:sz w:val="14"/>
          <w:szCs w:val="14"/>
        </w:rPr>
      </w:pPr>
      <w:r>
        <w:rPr>
          <w:noProof/>
        </w:rPr>
        <mc:AlternateContent>
          <mc:Choice Requires="wpg">
            <w:drawing>
              <wp:anchor distT="0" distB="0" distL="114300" distR="114300" simplePos="0" relativeHeight="25180569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72" name="Text Box 7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7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B4575F" w:rsidRPr="005B06CE" w:rsidP="00B4575F" w14:textId="395B874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74"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7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B4575F" w:rsidRPr="005B06CE" w:rsidP="00B4575F" w14:textId="32CADB1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76"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7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7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7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71" o:spid="_x0000_s1052" style="width:21.6pt;height:605.5pt;margin-top:104.4pt;margin-left:18pt;mso-height-relative:margin;mso-position-horizontal-relative:right-margin-area;mso-position-vertical-relative:page;mso-width-relative:margin;position:absolute;z-index:251806720" coordsize="3200,76911">
                <v:shape id="Text Box 72" o:spid="_x0000_s1053" type="#_x0000_t202" style="width:3200;height:9601;mso-wrap-style:square;position:absolute;visibility:visible;v-text-anchor:bottom" fillcolor="#a9d18e" stroked="f">
                  <v:textbox style="layout-flow:vertical" inset="0,0,5.04pt,0">
                    <w:txbxContent>
                      <w:p w:rsidR="00B4575F" w:rsidRPr="005B06CE" w:rsidP="00B4575F" w14:paraId="7D8683F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54" type="#_x0000_t202" style="width:3200;height:9601;mso-wrap-style:square;position:absolute;top:9579;visibility:visible;v-text-anchor:bottom" fillcolor="#ffe699" stroked="f">
                  <v:textbox style="layout-flow:vertical" inset="0,0,5.04pt,0">
                    <w:txbxContent>
                      <w:p w:rsidR="00B4575F" w:rsidRPr="005B06CE" w:rsidP="00B4575F" w14:paraId="5E8F59DC" w14:textId="395B874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055" type="#_x0000_t202" style="width:3200;height:9601;mso-wrap-style:square;position:absolute;top:19213;visibility:visible;v-text-anchor:bottom" fillcolor="#ed7d31" stroked="f">
                  <v:textbox style="layout-flow:vertical" inset="0,0,5.04pt,0">
                    <w:txbxContent>
                      <w:p w:rsidR="00B4575F" w:rsidRPr="005B06CE" w:rsidP="00B4575F" w14:paraId="436169A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56" type="#_x0000_t202" style="width:3200;height:9601;mso-wrap-style:square;position:absolute;top:28792;visibility:visible;v-text-anchor:bottom" fillcolor="#d9d9d9" stroked="f">
                  <v:textbox style="layout-flow:vertical" inset="0,0,5.04pt,0">
                    <w:txbxContent>
                      <w:p w:rsidR="00B4575F" w:rsidRPr="005B06CE" w:rsidP="00B4575F" w14:paraId="2CCA5CBA" w14:textId="32CADB1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57" type="#_x0000_t202" style="width:3200;height:9601;mso-wrap-style:square;position:absolute;top:38426;visibility:visible;v-text-anchor:bottom" fillcolor="#ff5050" stroked="f">
                  <v:textbox style="layout-flow:vertical" inset="0,0,5.04pt,0">
                    <w:txbxContent>
                      <w:p w:rsidR="00B4575F" w:rsidRPr="005B06CE" w:rsidP="00B4575F" w14:paraId="399C19C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58" type="#_x0000_t202" style="width:3200;height:9601;mso-wrap-style:square;position:absolute;top:48006;visibility:visible;v-text-anchor:bottom" fillcolor="#b4c7e7" stroked="f">
                  <v:textbox style="layout-flow:vertical" inset="0,0,5.04pt,0">
                    <w:txbxContent>
                      <w:p w:rsidR="00B4575F" w:rsidRPr="005B06CE" w:rsidP="00B4575F" w14:paraId="6937368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59" type="#_x0000_t202" style="width:3200;height:9601;mso-wrap-style:square;position:absolute;top:57585;visibility:visible;v-text-anchor:bottom" fillcolor="#c9a6e4" stroked="f">
                  <v:textbox style="layout-flow:vertical" inset="0,0,5.04pt,0">
                    <w:txbxContent>
                      <w:p w:rsidR="00B4575F" w:rsidRPr="005B06CE" w:rsidP="00B4575F" w14:paraId="36ADE49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60" type="#_x0000_t202" style="width:3200;height:9692;mso-wrap-style:square;position:absolute;top:67219;visibility:visible;v-text-anchor:bottom" fillcolor="#bfbfbf" stroked="f">
                  <v:textbox style="layout-flow:vertical" inset="0,0,5.04pt,0">
                    <w:txbxContent>
                      <w:p w:rsidR="00B4575F" w:rsidRPr="005B06CE" w:rsidP="00B4575F" w14:paraId="7F45FE0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FB0A5B" w:rsidP="00D62200" w14:paraId="0D9CB79D" w14:textId="1968B3D5">
      <w:pPr>
        <w:spacing w:line="240" w:lineRule="auto"/>
        <w:rPr>
          <w:rFonts w:ascii="Arial" w:hAnsi="Arial" w:cs="Arial"/>
          <w:sz w:val="14"/>
          <w:szCs w:val="14"/>
        </w:rPr>
      </w:pPr>
      <w:r>
        <w:rPr>
          <w:rFonts w:ascii="Arial" w:hAnsi="Arial" w:cs="Arial"/>
          <w:sz w:val="14"/>
          <w:szCs w:val="1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23F9B2A3" w14:textId="77777777" w:rsidTr="0000519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90"/>
        </w:trPr>
        <w:tc>
          <w:tcPr>
            <w:tcW w:w="5000" w:type="pct"/>
            <w:shd w:val="clear" w:color="auto" w:fill="A8D08D"/>
            <w:vAlign w:val="center"/>
          </w:tcPr>
          <w:p w:rsidR="00FB4CC5" w:rsidRPr="00DB1B70" w:rsidP="00D62200" w14:paraId="519388F3" w14:textId="654554DF">
            <w:pPr>
              <w:rPr>
                <w:rFonts w:ascii="Arial" w:hAnsi="Arial" w:cs="Arial"/>
                <w:b/>
                <w:bCs/>
                <w:sz w:val="20"/>
                <w:szCs w:val="20"/>
              </w:rPr>
            </w:pPr>
            <w:r w:rsidRPr="00DB1B70">
              <w:rPr>
                <w:rFonts w:ascii="Arial" w:hAnsi="Arial" w:cs="Arial"/>
                <w:b/>
                <w:bCs/>
                <w:sz w:val="20"/>
                <w:szCs w:val="20"/>
              </w:rPr>
              <w:t xml:space="preserve">Governance — the following questions address your organization’s </w:t>
            </w:r>
            <w:r w:rsidRPr="007B6A31">
              <w:rPr>
                <w:rFonts w:ascii="Arial" w:hAnsi="Arial" w:cs="Arial"/>
                <w:b/>
                <w:bCs/>
                <w:sz w:val="20"/>
                <w:szCs w:val="20"/>
              </w:rPr>
              <w:t>agreements</w:t>
            </w:r>
            <w:r w:rsidR="0067165E">
              <w:rPr>
                <w:rFonts w:ascii="Arial" w:hAnsi="Arial" w:cs="Arial"/>
                <w:b/>
                <w:bCs/>
                <w:sz w:val="20"/>
                <w:szCs w:val="20"/>
              </w:rPr>
              <w:t xml:space="preserve"> and </w:t>
            </w:r>
            <w:r w:rsidRPr="00FB4CC5" w:rsidR="0067165E">
              <w:rPr>
                <w:rFonts w:ascii="Arial" w:hAnsi="Arial" w:cs="Arial"/>
                <w:b/>
                <w:sz w:val="20"/>
                <w:szCs w:val="20"/>
              </w:rPr>
              <w:t>funding</w:t>
            </w:r>
            <w:r w:rsidRPr="00DB1B70" w:rsidR="0067165E">
              <w:rPr>
                <w:rFonts w:ascii="Arial" w:hAnsi="Arial" w:cs="Arial"/>
                <w:b/>
                <w:sz w:val="20"/>
                <w:szCs w:val="20"/>
              </w:rPr>
              <w:t xml:space="preserve"> of your organization’s </w:t>
            </w:r>
            <w:r w:rsidRPr="00FB4CC5" w:rsidR="0067165E">
              <w:rPr>
                <w:rFonts w:ascii="Arial" w:hAnsi="Arial" w:cs="Arial"/>
                <w:b/>
                <w:sz w:val="20"/>
                <w:szCs w:val="20"/>
              </w:rPr>
              <w:t>communications capabilities, regardless of whether the items it uses are owned</w:t>
            </w:r>
            <w:r w:rsidR="0067165E">
              <w:rPr>
                <w:rFonts w:ascii="Arial" w:hAnsi="Arial" w:cs="Arial"/>
                <w:b/>
                <w:sz w:val="20"/>
                <w:szCs w:val="20"/>
              </w:rPr>
              <w:t xml:space="preserve">, </w:t>
            </w:r>
            <w:r w:rsidRPr="00FB4CC5" w:rsidR="0067165E">
              <w:rPr>
                <w:rFonts w:ascii="Arial" w:hAnsi="Arial" w:cs="Arial"/>
                <w:b/>
                <w:sz w:val="20"/>
                <w:szCs w:val="20"/>
              </w:rPr>
              <w:t>shared</w:t>
            </w:r>
            <w:r w:rsidR="0067165E">
              <w:rPr>
                <w:rFonts w:ascii="Arial" w:hAnsi="Arial" w:cs="Arial"/>
                <w:b/>
                <w:sz w:val="20"/>
                <w:szCs w:val="20"/>
              </w:rPr>
              <w:t>, or subscription-based</w:t>
            </w:r>
            <w:r w:rsidRPr="00DB1B70">
              <w:rPr>
                <w:rFonts w:ascii="Arial" w:hAnsi="Arial" w:cs="Arial"/>
                <w:b/>
                <w:bCs/>
                <w:sz w:val="20"/>
                <w:szCs w:val="20"/>
              </w:rPr>
              <w:t>.</w:t>
            </w:r>
          </w:p>
        </w:tc>
      </w:tr>
    </w:tbl>
    <w:p w:rsidR="009E7232" w:rsidRPr="00DB1B70" w:rsidP="002A32FF" w14:paraId="1532551D" w14:textId="0218042A">
      <w:pPr>
        <w:pStyle w:val="NoSpacing"/>
        <w:numPr>
          <w:ilvl w:val="0"/>
          <w:numId w:val="6"/>
        </w:numPr>
        <w:spacing w:before="240" w:after="120"/>
        <w:rPr>
          <w:rFonts w:ascii="Arial" w:hAnsi="Arial" w:cs="Arial"/>
          <w:b/>
          <w:sz w:val="14"/>
          <w:szCs w:val="14"/>
        </w:rPr>
      </w:pPr>
      <w:r w:rsidRPr="00DB1B70">
        <w:rPr>
          <w:rFonts w:ascii="Arial" w:hAnsi="Arial" w:cs="Arial"/>
          <w:b/>
          <w:sz w:val="20"/>
          <w:szCs w:val="20"/>
        </w:rPr>
        <w:t xml:space="preserve">Do your organization’s </w:t>
      </w:r>
      <w:r w:rsidRPr="00FB4CC5">
        <w:rPr>
          <w:rFonts w:ascii="Arial" w:hAnsi="Arial" w:cs="Arial"/>
          <w:b/>
          <w:sz w:val="20"/>
          <w:szCs w:val="20"/>
        </w:rPr>
        <w:t>agreements</w:t>
      </w:r>
      <w:r w:rsidRPr="00DB1B70">
        <w:rPr>
          <w:rFonts w:ascii="Arial" w:hAnsi="Arial" w:cs="Arial"/>
          <w:b/>
          <w:sz w:val="20"/>
          <w:szCs w:val="20"/>
        </w:rPr>
        <w:t xml:space="preserve"> meet its needs to achieve: </w:t>
      </w:r>
      <w:r w:rsidRPr="00DB1B70">
        <w:rPr>
          <w:rFonts w:ascii="Arial" w:hAnsi="Arial" w:cs="Arial"/>
          <w:sz w:val="20"/>
          <w:szCs w:val="20"/>
        </w:rPr>
        <w:t xml:space="preserve">(For </w:t>
      </w:r>
      <w:r w:rsidRPr="00DB1B70">
        <w:rPr>
          <w:rFonts w:ascii="Arial" w:hAnsi="Arial" w:cs="Arial"/>
          <w:sz w:val="20"/>
          <w:szCs w:val="20"/>
          <w:u w:val="single"/>
        </w:rPr>
        <w:t>each row</w:t>
      </w:r>
      <w:r w:rsidRPr="00DB1B70">
        <w:rPr>
          <w:rFonts w:ascii="Arial" w:hAnsi="Arial" w:cs="Arial"/>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 </w:t>
      </w:r>
      <w:r w:rsidRPr="00DB1B70">
        <w:rPr>
          <w:rFonts w:ascii="Arial" w:hAnsi="Arial" w:cs="Arial"/>
          <w:bCs/>
          <w:sz w:val="20"/>
          <w:szCs w:val="20"/>
          <w:u w:val="single"/>
        </w:rPr>
        <w:t>per column</w:t>
      </w:r>
      <w:r w:rsidRPr="00DB1B70">
        <w:rPr>
          <w:rFonts w:ascii="Arial" w:hAnsi="Arial" w:cs="Arial"/>
          <w:bCs/>
          <w:sz w:val="20"/>
          <w:szCs w:val="20"/>
        </w:rPr>
        <w:t>)</w:t>
      </w:r>
    </w:p>
    <w:tbl>
      <w:tblPr>
        <w:tblStyle w:val="TableGrid"/>
        <w:tblW w:w="9360" w:type="dxa"/>
        <w:tblLook w:val="04A0"/>
      </w:tblPr>
      <w:tblGrid>
        <w:gridCol w:w="3141"/>
        <w:gridCol w:w="2795"/>
        <w:gridCol w:w="3424"/>
      </w:tblGrid>
      <w:tr w14:paraId="149427AF" w14:textId="77777777" w:rsidTr="00E829E4">
        <w:tblPrEx>
          <w:tblW w:w="9360" w:type="dxa"/>
          <w:tblLook w:val="04A0"/>
        </w:tblPrEx>
        <w:tc>
          <w:tcPr>
            <w:tcW w:w="1678" w:type="pct"/>
            <w:tcBorders>
              <w:top w:val="nil"/>
              <w:left w:val="nil"/>
              <w:bottom w:val="single" w:sz="4" w:space="0" w:color="auto"/>
              <w:right w:val="single" w:sz="4" w:space="0" w:color="auto"/>
            </w:tcBorders>
          </w:tcPr>
          <w:p w:rsidR="009E7232" w:rsidRPr="00DB1B70" w:rsidP="00D62200" w14:paraId="46F7E837"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9E7232" w:rsidRPr="00DB1B70" w:rsidP="00D62200" w14:paraId="2F94660A"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9E7232" w:rsidRPr="00DB1B70" w:rsidP="00D62200" w14:paraId="6B1B6239" w14:textId="77777777">
            <w:pPr>
              <w:jc w:val="center"/>
              <w:rPr>
                <w:rFonts w:ascii="Arial" w:hAnsi="Arial" w:cs="Arial"/>
                <w:sz w:val="18"/>
                <w:szCs w:val="18"/>
              </w:rPr>
            </w:pPr>
            <w:r w:rsidRPr="00DB1B70">
              <w:rPr>
                <w:rFonts w:ascii="Arial" w:hAnsi="Arial" w:cs="Arial"/>
                <w:sz w:val="18"/>
                <w:szCs w:val="18"/>
              </w:rPr>
              <w:t>For “out-of-the-ordinary” situations?</w:t>
            </w:r>
          </w:p>
        </w:tc>
      </w:tr>
      <w:tr w14:paraId="66FF5092" w14:textId="77777777" w:rsidTr="00E829E4">
        <w:tblPrEx>
          <w:tblW w:w="9360" w:type="dxa"/>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12C32B89"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9E7232" w:rsidRPr="00DB1B70" w:rsidP="00D62200" w14:paraId="6469DAC5"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4BFA93A7"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6FCE8938" w14:textId="77777777" w:rsidTr="00E829E4">
        <w:tblPrEx>
          <w:tblW w:w="9360" w:type="dxa"/>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6BC2E83F"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9E7232" w:rsidRPr="00DB1B70" w:rsidP="00D62200" w14:paraId="2F54B8B7"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603F19D2"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3619FA6D" w14:textId="77777777" w:rsidTr="00E829E4">
        <w:tblPrEx>
          <w:tblW w:w="9360" w:type="dxa"/>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617313D1"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9E7232" w:rsidRPr="00DB1B70" w:rsidP="00D62200" w14:paraId="16CC171D"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2E9F7360"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3D2C92" w:rsidRPr="007A4C86" w:rsidP="002A32FF" w14:paraId="26838A18" w14:textId="77777777">
      <w:pPr>
        <w:pStyle w:val="NoSpacing"/>
        <w:pBdr>
          <w:bottom w:val="single" w:sz="18" w:space="1" w:color="auto"/>
        </w:pBdr>
        <w:spacing w:before="120" w:after="120"/>
        <w:rPr>
          <w:rFonts w:ascii="Arial" w:hAnsi="Arial" w:cs="Arial"/>
          <w:sz w:val="18"/>
          <w:szCs w:val="18"/>
        </w:rPr>
      </w:pPr>
    </w:p>
    <w:p w:rsidR="009E7232" w:rsidRPr="00EA3E7D" w:rsidP="002A32FF" w14:paraId="33538494" w14:textId="4BE489CF">
      <w:pPr>
        <w:pStyle w:val="ListParagraph"/>
        <w:numPr>
          <w:ilvl w:val="0"/>
          <w:numId w:val="6"/>
        </w:numPr>
        <w:spacing w:before="240" w:after="120" w:line="240" w:lineRule="auto"/>
        <w:contextualSpacing w:val="0"/>
        <w:rPr>
          <w:rFonts w:ascii="Arial" w:hAnsi="Arial" w:cs="Arial"/>
          <w:b/>
          <w:sz w:val="20"/>
          <w:szCs w:val="20"/>
        </w:rPr>
      </w:pPr>
      <w:r w:rsidRPr="00DB1B70">
        <w:rPr>
          <w:rFonts w:ascii="Arial" w:hAnsi="Arial" w:cs="Arial"/>
          <w:b/>
          <w:bCs/>
          <w:sz w:val="20"/>
          <w:szCs w:val="20"/>
        </w:rPr>
        <w:t xml:space="preserve">Select the responses that best characterize the funding </w:t>
      </w:r>
      <w:r w:rsidR="00236D67">
        <w:rPr>
          <w:rFonts w:ascii="Arial" w:hAnsi="Arial" w:cs="Arial"/>
          <w:b/>
          <w:bCs/>
          <w:sz w:val="20"/>
          <w:szCs w:val="20"/>
        </w:rPr>
        <w:t>of</w:t>
      </w:r>
      <w:r w:rsidR="00093D0E">
        <w:rPr>
          <w:rFonts w:ascii="Arial" w:hAnsi="Arial" w:cs="Arial"/>
          <w:b/>
          <w:bCs/>
          <w:sz w:val="20"/>
          <w:szCs w:val="20"/>
        </w:rPr>
        <w:t xml:space="preserve"> the following items related to</w:t>
      </w:r>
      <w:r w:rsidR="003D4417">
        <w:rPr>
          <w:rFonts w:ascii="Arial" w:hAnsi="Arial" w:cs="Arial"/>
          <w:b/>
          <w:bCs/>
          <w:noProof/>
          <w:sz w:val="20"/>
          <w:szCs w:val="20"/>
        </w:rPr>
        <mc:AlternateContent>
          <mc:Choice Requires="wps">
            <w:drawing>
              <wp:anchor distT="0" distB="0" distL="114300" distR="114300" simplePos="0" relativeHeight="251670528" behindDoc="0" locked="0" layoutInCell="1" allowOverlap="1">
                <wp:simplePos x="0" y="0"/>
                <wp:positionH relativeFrom="column">
                  <wp:posOffset>6400800</wp:posOffset>
                </wp:positionH>
                <wp:positionV relativeFrom="page">
                  <wp:posOffset>1783080</wp:posOffset>
                </wp:positionV>
                <wp:extent cx="265176" cy="237744"/>
                <wp:effectExtent l="19050" t="19050" r="20955" b="29210"/>
                <wp:wrapNone/>
                <wp:docPr id="1168996498" name="Arrow: Right 1168996498"/>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498" o:spid="_x0000_s1061" type="#_x0000_t13" style="width:20.9pt;height:18.7pt;margin-top:140.4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671552" adj="11917" fillcolor="black" strokecolor="black" strokeweight="1pt"/>
            </w:pict>
          </mc:Fallback>
        </mc:AlternateContent>
      </w:r>
      <w:r w:rsidR="00093D0E">
        <w:rPr>
          <w:rFonts w:ascii="Arial" w:hAnsi="Arial" w:cs="Arial"/>
          <w:b/>
          <w:bCs/>
          <w:sz w:val="20"/>
          <w:szCs w:val="20"/>
        </w:rPr>
        <w:t xml:space="preserve"> </w:t>
      </w:r>
      <w:r w:rsidR="003E0DCA">
        <w:rPr>
          <w:rFonts w:ascii="Arial" w:hAnsi="Arial" w:cs="Arial"/>
          <w:b/>
          <w:bCs/>
          <w:sz w:val="20"/>
          <w:szCs w:val="20"/>
        </w:rPr>
        <w:t xml:space="preserve">the </w:t>
      </w:r>
      <w:r w:rsidR="00D179CC">
        <w:rPr>
          <w:noProof/>
        </w:rPr>
        <mc:AlternateContent>
          <mc:Choice Requires="wpg">
            <w:drawing>
              <wp:anchor distT="0" distB="0" distL="114300" distR="114300" simplePos="0" relativeHeight="25180774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35" name="Text Box 35"/>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6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D179CC" w:rsidRPr="005B06CE" w:rsidP="00D179CC" w14:textId="5AB7D1CD">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80"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81"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D179CC" w:rsidRPr="005B06CE" w:rsidP="00D179CC" w14:textId="238AEE6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82"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83"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84"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8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7" o:spid="_x0000_s1062" style="width:21.6pt;height:605.5pt;margin-top:104.4pt;margin-left:18pt;mso-height-relative:margin;mso-position-horizontal-relative:right-margin-area;mso-position-vertical-relative:page;mso-width-relative:margin;position:absolute;z-index:251808768" coordsize="3200,76911">
                <v:shape id="Text Box 35" o:spid="_x0000_s1063" type="#_x0000_t202" style="width:3200;height:9601;mso-wrap-style:square;position:absolute;visibility:visible;v-text-anchor:bottom" fillcolor="#a9d18e" stroked="f">
                  <v:textbox style="layout-flow:vertical" inset="0,0,5.04pt,0">
                    <w:txbxContent>
                      <w:p w:rsidR="00D179CC" w:rsidRPr="005B06CE" w:rsidP="00D179CC" w14:paraId="022BC86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64" type="#_x0000_t202" style="width:3200;height:9601;mso-wrap-style:square;position:absolute;top:9579;visibility:visible;v-text-anchor:bottom" fillcolor="#ffe699" stroked="f">
                  <v:textbox style="layout-flow:vertical" inset="0,0,5.04pt,0">
                    <w:txbxContent>
                      <w:p w:rsidR="00D179CC" w:rsidRPr="005B06CE" w:rsidP="00D179CC" w14:paraId="4FB50614" w14:textId="5AB7D1CD">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065" type="#_x0000_t202" style="width:3200;height:9601;mso-wrap-style:square;position:absolute;top:19213;visibility:visible;v-text-anchor:bottom" fillcolor="#ed7d31" stroked="f">
                  <v:textbox style="layout-flow:vertical" inset="0,0,5.04pt,0">
                    <w:txbxContent>
                      <w:p w:rsidR="00D179CC" w:rsidRPr="005B06CE" w:rsidP="00D179CC" w14:paraId="7F0883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66" type="#_x0000_t202" style="width:3200;height:9601;mso-wrap-style:square;position:absolute;top:28792;visibility:visible;v-text-anchor:bottom" fillcolor="#d9d9d9" stroked="f">
                  <v:textbox style="layout-flow:vertical" inset="0,0,5.04pt,0">
                    <w:txbxContent>
                      <w:p w:rsidR="00D179CC" w:rsidRPr="005B06CE" w:rsidP="00D179CC" w14:paraId="1D318EFC" w14:textId="238AEE6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67" type="#_x0000_t202" style="width:3200;height:9601;mso-wrap-style:square;position:absolute;top:38426;visibility:visible;v-text-anchor:bottom" fillcolor="#ff5050" stroked="f">
                  <v:textbox style="layout-flow:vertical" inset="0,0,5.04pt,0">
                    <w:txbxContent>
                      <w:p w:rsidR="00D179CC" w:rsidRPr="005B06CE" w:rsidP="00D179CC" w14:paraId="6E86487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68" type="#_x0000_t202" style="width:3200;height:9601;mso-wrap-style:square;position:absolute;top:48006;visibility:visible;v-text-anchor:bottom" fillcolor="#b4c7e7" stroked="f">
                  <v:textbox style="layout-flow:vertical" inset="0,0,5.04pt,0">
                    <w:txbxContent>
                      <w:p w:rsidR="00D179CC" w:rsidRPr="005B06CE" w:rsidP="00D179CC" w14:paraId="090F8A0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69" type="#_x0000_t202" style="width:3200;height:9601;mso-wrap-style:square;position:absolute;top:57585;visibility:visible;v-text-anchor:bottom" fillcolor="#c9a6e4" stroked="f">
                  <v:textbox style="layout-flow:vertical" inset="0,0,5.04pt,0">
                    <w:txbxContent>
                      <w:p w:rsidR="00D179CC" w:rsidRPr="005B06CE" w:rsidP="00D179CC" w14:paraId="284B3C4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70" type="#_x0000_t202" style="width:3200;height:9692;mso-wrap-style:square;position:absolute;top:67219;visibility:visible;v-text-anchor:bottom" fillcolor="#bfbfbf" stroked="f">
                  <v:textbox style="layout-flow:vertical" inset="0,0,5.04pt,0">
                    <w:txbxContent>
                      <w:p w:rsidR="00D179CC" w:rsidRPr="005B06CE" w:rsidP="00D179CC" w14:paraId="4705AFA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EC6A30" w:rsidR="00093D0E">
        <w:rPr>
          <w:rFonts w:ascii="Arial" w:hAnsi="Arial" w:cs="Arial"/>
          <w:b/>
          <w:sz w:val="20"/>
          <w:szCs w:val="20"/>
          <w:u w:val="single"/>
        </w:rPr>
        <w:t>network</w:t>
      </w:r>
      <w:r w:rsidRPr="00EC6A30" w:rsidR="003E0DCA">
        <w:rPr>
          <w:rFonts w:ascii="Arial" w:hAnsi="Arial" w:cs="Arial"/>
          <w:b/>
          <w:sz w:val="20"/>
          <w:szCs w:val="20"/>
          <w:u w:val="single"/>
        </w:rPr>
        <w:t>/</w:t>
      </w:r>
      <w:r w:rsidRPr="00EC6A30" w:rsidR="00B4643D">
        <w:rPr>
          <w:rFonts w:ascii="Arial" w:hAnsi="Arial" w:cs="Arial"/>
          <w:b/>
          <w:sz w:val="20"/>
          <w:szCs w:val="20"/>
          <w:u w:val="single"/>
        </w:rPr>
        <w:t>system(s)</w:t>
      </w:r>
      <w:r w:rsidR="003E0DCA">
        <w:rPr>
          <w:rFonts w:ascii="Arial" w:hAnsi="Arial" w:cs="Arial"/>
          <w:b/>
          <w:bCs/>
          <w:sz w:val="20"/>
          <w:szCs w:val="20"/>
        </w:rPr>
        <w:t xml:space="preserve"> used by your organization</w:t>
      </w:r>
      <w:r w:rsidRPr="00DB1B70">
        <w:rPr>
          <w:rFonts w:ascii="Arial" w:hAnsi="Arial" w:cs="Arial"/>
          <w:b/>
          <w:bCs/>
          <w:sz w:val="20"/>
          <w:szCs w:val="20"/>
        </w:rPr>
        <w:t xml:space="preserve">: </w:t>
      </w:r>
      <w:r w:rsidRPr="00DB1B70">
        <w:rPr>
          <w:rFonts w:ascii="Arial" w:hAnsi="Arial" w:cs="Arial"/>
          <w:bCs/>
          <w:sz w:val="20"/>
          <w:szCs w:val="20"/>
        </w:rPr>
        <w:t xml:space="preserve">(For </w:t>
      </w:r>
      <w:r w:rsidRPr="004F1C2E">
        <w:rPr>
          <w:rFonts w:ascii="Arial" w:hAnsi="Arial" w:cs="Arial"/>
          <w:sz w:val="20"/>
          <w:szCs w:val="20"/>
          <w:u w:val="single"/>
        </w:rPr>
        <w:t>each row</w:t>
      </w:r>
      <w:r w:rsidRPr="00DB1B70">
        <w:rPr>
          <w:rFonts w:ascii="Arial" w:hAnsi="Arial" w:cs="Arial"/>
          <w:bCs/>
          <w:sz w:val="20"/>
          <w:szCs w:val="20"/>
        </w:rPr>
        <w:t xml:space="preserve">, select </w:t>
      </w:r>
      <w:r w:rsidRPr="00805DC0">
        <w:rPr>
          <w:rFonts w:ascii="Arial" w:hAnsi="Arial" w:cs="Arial"/>
          <w:sz w:val="20"/>
          <w:szCs w:val="20"/>
          <w:u w:val="single"/>
        </w:rPr>
        <w:t>one</w:t>
      </w:r>
      <w:r w:rsidRPr="00DB1B70">
        <w:rPr>
          <w:rFonts w:ascii="Arial" w:hAnsi="Arial" w:cs="Arial"/>
          <w:bCs/>
          <w:sz w:val="20"/>
          <w:szCs w:val="20"/>
        </w:rPr>
        <w:t xml:space="preserve"> response)</w:t>
      </w:r>
    </w:p>
    <w:tbl>
      <w:tblPr>
        <w:tblStyle w:val="TableGrid"/>
        <w:tblW w:w="5000" w:type="pct"/>
        <w:tblLayout w:type="fixed"/>
        <w:tblLook w:val="04A0"/>
      </w:tblPr>
      <w:tblGrid>
        <w:gridCol w:w="2680"/>
        <w:gridCol w:w="1068"/>
        <w:gridCol w:w="1072"/>
        <w:gridCol w:w="941"/>
        <w:gridCol w:w="1749"/>
        <w:gridCol w:w="732"/>
        <w:gridCol w:w="1113"/>
      </w:tblGrid>
      <w:tr w14:paraId="319409D1" w14:textId="77777777" w:rsidTr="00927FC4">
        <w:tblPrEx>
          <w:tblW w:w="5000" w:type="pct"/>
          <w:tblLayout w:type="fixed"/>
          <w:tblLook w:val="04A0"/>
        </w:tblPrEx>
        <w:trPr>
          <w:trHeight w:val="854"/>
        </w:trPr>
        <w:tc>
          <w:tcPr>
            <w:tcW w:w="1432" w:type="pct"/>
            <w:tcBorders>
              <w:top w:val="nil"/>
              <w:left w:val="nil"/>
              <w:bottom w:val="single" w:sz="4" w:space="0" w:color="auto"/>
              <w:right w:val="single" w:sz="4" w:space="0" w:color="auto"/>
            </w:tcBorders>
            <w:vAlign w:val="bottom"/>
            <w:hideMark/>
          </w:tcPr>
          <w:p w:rsidR="009E7232" w:rsidRPr="00DB1B70" w:rsidP="00D62200" w14:paraId="261201C0" w14:textId="2B64F2A5">
            <w:pPr>
              <w:tabs>
                <w:tab w:val="left" w:pos="3570"/>
              </w:tabs>
              <w:spacing w:after="120"/>
              <w:jc w:val="center"/>
              <w:rPr>
                <w:rFonts w:ascii="Arial" w:hAnsi="Arial" w:cs="Arial"/>
                <w:b/>
                <w:sz w:val="18"/>
                <w:szCs w:val="18"/>
              </w:rPr>
            </w:pPr>
            <w:r>
              <w:rPr>
                <w:rFonts w:ascii="Arial" w:hAnsi="Arial" w:cs="Arial"/>
                <w:b/>
                <w:sz w:val="18"/>
                <w:szCs w:val="18"/>
              </w:rPr>
              <w:t xml:space="preserve">Funding </w:t>
            </w:r>
            <w:r w:rsidRPr="00DB1B70">
              <w:rPr>
                <w:rFonts w:ascii="Arial" w:hAnsi="Arial" w:cs="Arial"/>
                <w:b/>
                <w:sz w:val="18"/>
                <w:szCs w:val="18"/>
              </w:rPr>
              <w:t>Items</w:t>
            </w:r>
          </w:p>
        </w:tc>
        <w:tc>
          <w:tcPr>
            <w:tcW w:w="571" w:type="pct"/>
            <w:tcBorders>
              <w:top w:val="single" w:sz="4" w:space="0" w:color="auto"/>
              <w:left w:val="single" w:sz="4" w:space="0" w:color="auto"/>
            </w:tcBorders>
            <w:vAlign w:val="center"/>
            <w:hideMark/>
          </w:tcPr>
          <w:p w:rsidR="009E7232" w:rsidRPr="00DB1B70" w:rsidP="00D62200" w14:paraId="1BD9F061" w14:textId="77777777">
            <w:pPr>
              <w:tabs>
                <w:tab w:val="left" w:pos="3570"/>
              </w:tabs>
              <w:jc w:val="center"/>
              <w:rPr>
                <w:rFonts w:ascii="Arial" w:hAnsi="Arial" w:cs="Arial"/>
                <w:sz w:val="18"/>
                <w:szCs w:val="18"/>
              </w:rPr>
            </w:pPr>
            <w:r w:rsidRPr="00DB1B70">
              <w:rPr>
                <w:rFonts w:ascii="Arial" w:hAnsi="Arial" w:cs="Arial"/>
                <w:sz w:val="18"/>
                <w:szCs w:val="18"/>
              </w:rPr>
              <w:t>There is no funding for this item</w:t>
            </w:r>
          </w:p>
        </w:tc>
        <w:tc>
          <w:tcPr>
            <w:tcW w:w="573" w:type="pct"/>
            <w:tcBorders>
              <w:top w:val="single" w:sz="4" w:space="0" w:color="auto"/>
            </w:tcBorders>
            <w:vAlign w:val="center"/>
            <w:hideMark/>
          </w:tcPr>
          <w:p w:rsidR="009E7232" w:rsidRPr="00DB1B70" w:rsidP="00D62200" w14:paraId="12E7739C"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03" w:type="pct"/>
            <w:tcBorders>
              <w:top w:val="single" w:sz="4" w:space="0" w:color="auto"/>
            </w:tcBorders>
            <w:vAlign w:val="center"/>
            <w:hideMark/>
          </w:tcPr>
          <w:p w:rsidR="009E7232" w:rsidRPr="00DB1B70" w:rsidP="00D62200" w14:paraId="544AEE41"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35" w:type="pct"/>
            <w:tcBorders>
              <w:top w:val="single" w:sz="4" w:space="0" w:color="auto"/>
            </w:tcBorders>
            <w:vAlign w:val="center"/>
          </w:tcPr>
          <w:p w:rsidR="009E7232" w:rsidRPr="00DB1B70" w:rsidP="00D62200" w14:paraId="59A3117F"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391" w:type="pct"/>
            <w:tcBorders>
              <w:top w:val="single" w:sz="4" w:space="0" w:color="auto"/>
            </w:tcBorders>
            <w:vAlign w:val="center"/>
          </w:tcPr>
          <w:p w:rsidR="009E7232" w:rsidRPr="00DB1B70" w:rsidP="00D62200" w14:paraId="5FE325D4" w14:textId="34BD7FC3">
            <w:pPr>
              <w:tabs>
                <w:tab w:val="left" w:pos="3570"/>
              </w:tabs>
              <w:jc w:val="center"/>
              <w:rPr>
                <w:rFonts w:ascii="Arial" w:hAnsi="Arial" w:cs="Arial"/>
                <w:sz w:val="18"/>
                <w:szCs w:val="18"/>
              </w:rPr>
            </w:pPr>
            <w:r w:rsidRPr="00DB1B70">
              <w:rPr>
                <w:rFonts w:ascii="Arial" w:hAnsi="Arial" w:cs="Arial"/>
                <w:sz w:val="18"/>
                <w:szCs w:val="18"/>
              </w:rPr>
              <w:t xml:space="preserve">Don’t </w:t>
            </w:r>
            <w:r w:rsidR="00A023EA">
              <w:rPr>
                <w:rFonts w:ascii="Arial" w:hAnsi="Arial" w:cs="Arial"/>
                <w:sz w:val="18"/>
                <w:szCs w:val="18"/>
              </w:rPr>
              <w:t>k</w:t>
            </w:r>
            <w:r w:rsidRPr="00DB1B70">
              <w:rPr>
                <w:rFonts w:ascii="Arial" w:hAnsi="Arial" w:cs="Arial"/>
                <w:sz w:val="18"/>
                <w:szCs w:val="18"/>
              </w:rPr>
              <w:t>now</w:t>
            </w:r>
          </w:p>
        </w:tc>
        <w:tc>
          <w:tcPr>
            <w:tcW w:w="596" w:type="pct"/>
            <w:tcBorders>
              <w:top w:val="single" w:sz="4" w:space="0" w:color="auto"/>
            </w:tcBorders>
            <w:vAlign w:val="center"/>
          </w:tcPr>
          <w:p w:rsidR="009E7232" w:rsidRPr="00DB1B70" w:rsidP="00D62200" w14:paraId="282F170D" w14:textId="48D523D0">
            <w:pPr>
              <w:tabs>
                <w:tab w:val="left" w:pos="3570"/>
              </w:tabs>
              <w:jc w:val="center"/>
              <w:rPr>
                <w:rFonts w:ascii="Arial" w:hAnsi="Arial" w:cs="Arial"/>
                <w:sz w:val="18"/>
                <w:szCs w:val="18"/>
              </w:rPr>
            </w:pPr>
            <w:r w:rsidRPr="00DB1B70">
              <w:rPr>
                <w:rFonts w:ascii="Arial" w:hAnsi="Arial" w:cs="Arial"/>
                <w:sz w:val="18"/>
                <w:szCs w:val="18"/>
              </w:rPr>
              <w:t xml:space="preserve">Not </w:t>
            </w:r>
            <w:r w:rsidR="00A023EA">
              <w:rPr>
                <w:rFonts w:ascii="Arial" w:hAnsi="Arial" w:cs="Arial"/>
                <w:sz w:val="18"/>
                <w:szCs w:val="18"/>
              </w:rPr>
              <w:t>a</w:t>
            </w:r>
            <w:r w:rsidRPr="00DB1B70">
              <w:rPr>
                <w:rFonts w:ascii="Arial" w:hAnsi="Arial" w:cs="Arial"/>
                <w:sz w:val="18"/>
                <w:szCs w:val="18"/>
              </w:rPr>
              <w:t>pplicable</w:t>
            </w:r>
          </w:p>
        </w:tc>
      </w:tr>
      <w:tr w14:paraId="6C6D8E9C" w14:textId="77777777" w:rsidTr="00927FC4">
        <w:tblPrEx>
          <w:tblW w:w="5000" w:type="pct"/>
          <w:tblLayout w:type="fixed"/>
          <w:tblLook w:val="04A0"/>
        </w:tblPrEx>
        <w:trPr>
          <w:trHeight w:val="268"/>
        </w:trPr>
        <w:tc>
          <w:tcPr>
            <w:tcW w:w="1432" w:type="pct"/>
            <w:vAlign w:val="center"/>
            <w:hideMark/>
          </w:tcPr>
          <w:p w:rsidR="006C541C" w:rsidP="00D62200" w14:paraId="330BB179" w14:textId="2D08BD69">
            <w:pPr>
              <w:tabs>
                <w:tab w:val="left" w:pos="3570"/>
              </w:tabs>
              <w:rPr>
                <w:rFonts w:ascii="Arial" w:eastAsia="Calibri" w:hAnsi="Arial" w:cs="Arial"/>
                <w:kern w:val="24"/>
                <w:sz w:val="18"/>
                <w:szCs w:val="18"/>
              </w:rPr>
            </w:pPr>
            <w:r>
              <w:rPr>
                <w:rFonts w:ascii="Arial" w:eastAsia="Calibri" w:hAnsi="Arial" w:cs="Arial"/>
                <w:kern w:val="24"/>
                <w:sz w:val="18"/>
                <w:szCs w:val="18"/>
              </w:rPr>
              <w:t>Network/system(s)</w:t>
            </w:r>
            <w:r w:rsidR="009E27AA">
              <w:rPr>
                <w:rFonts w:ascii="Arial" w:eastAsia="Calibri" w:hAnsi="Arial" w:cs="Arial"/>
                <w:kern w:val="24"/>
                <w:sz w:val="18"/>
                <w:szCs w:val="18"/>
              </w:rPr>
              <w:t xml:space="preserve"> – </w:t>
            </w:r>
          </w:p>
          <w:p w:rsidR="009E7232" w:rsidRPr="00DB1B70" w:rsidP="00D62200" w14:paraId="76AD5027" w14:textId="259728F9">
            <w:pPr>
              <w:tabs>
                <w:tab w:val="left" w:pos="3570"/>
              </w:tabs>
              <w:rPr>
                <w:rFonts w:ascii="Arial" w:hAnsi="Arial" w:cs="Arial"/>
                <w:sz w:val="18"/>
                <w:szCs w:val="18"/>
              </w:rPr>
            </w:pPr>
            <w:r>
              <w:rPr>
                <w:rFonts w:ascii="Arial" w:eastAsia="Calibri" w:hAnsi="Arial" w:cs="Arial"/>
                <w:kern w:val="24"/>
                <w:sz w:val="18"/>
                <w:szCs w:val="18"/>
              </w:rPr>
              <w:t>c</w:t>
            </w:r>
            <w:r w:rsidRPr="00DB1B70">
              <w:rPr>
                <w:rFonts w:ascii="Arial" w:eastAsia="Calibri" w:hAnsi="Arial" w:cs="Arial"/>
                <w:kern w:val="24"/>
                <w:sz w:val="18"/>
                <w:szCs w:val="18"/>
              </w:rPr>
              <w:t>apital investments</w:t>
            </w:r>
          </w:p>
        </w:tc>
        <w:tc>
          <w:tcPr>
            <w:tcW w:w="571" w:type="pct"/>
            <w:vAlign w:val="center"/>
            <w:hideMark/>
          </w:tcPr>
          <w:p w:rsidR="009E7232" w:rsidRPr="00DB1B70" w:rsidP="00D62200" w14:paraId="71E8ED9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0FF08D3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1A65F6C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54B8356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39E5DB2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42164BF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23D5248B" w14:textId="77777777" w:rsidTr="00927FC4">
        <w:tblPrEx>
          <w:tblW w:w="5000" w:type="pct"/>
          <w:tblLayout w:type="fixed"/>
          <w:tblLook w:val="04A0"/>
        </w:tblPrEx>
        <w:trPr>
          <w:trHeight w:val="268"/>
        </w:trPr>
        <w:tc>
          <w:tcPr>
            <w:tcW w:w="1432" w:type="pct"/>
            <w:vAlign w:val="center"/>
          </w:tcPr>
          <w:p w:rsidR="006C541C" w:rsidP="00D62200" w14:paraId="525319BF" w14:textId="43572000">
            <w:pPr>
              <w:tabs>
                <w:tab w:val="left" w:pos="3570"/>
              </w:tabs>
              <w:rPr>
                <w:rFonts w:ascii="Arial" w:eastAsia="Calibri" w:hAnsi="Arial" w:cs="Arial"/>
                <w:kern w:val="24"/>
                <w:sz w:val="18"/>
                <w:szCs w:val="18"/>
              </w:rPr>
            </w:pPr>
            <w:r w:rsidRPr="00D531FC">
              <w:rPr>
                <w:rFonts w:ascii="Arial" w:eastAsia="Calibri" w:hAnsi="Arial" w:cs="Arial"/>
                <w:kern w:val="24"/>
                <w:sz w:val="18"/>
                <w:szCs w:val="18"/>
              </w:rPr>
              <w:t xml:space="preserve">Network/system(s) </w:t>
            </w:r>
            <w:r w:rsidR="000A7273">
              <w:rPr>
                <w:rFonts w:ascii="Arial" w:eastAsia="Calibri" w:hAnsi="Arial" w:cs="Arial"/>
                <w:kern w:val="24"/>
                <w:sz w:val="18"/>
                <w:szCs w:val="18"/>
              </w:rPr>
              <w:t>–</w:t>
            </w:r>
            <w:r w:rsidRPr="00D531FC" w:rsidR="000A7273">
              <w:rPr>
                <w:rFonts w:ascii="Arial" w:eastAsia="Calibri" w:hAnsi="Arial" w:cs="Arial"/>
                <w:kern w:val="24"/>
                <w:sz w:val="18"/>
                <w:szCs w:val="18"/>
              </w:rPr>
              <w:t xml:space="preserve"> </w:t>
            </w:r>
          </w:p>
          <w:p w:rsidR="009E7232" w:rsidRPr="00DB1B70" w:rsidP="00D62200" w14:paraId="4204D9E1" w14:textId="62A440B4">
            <w:pPr>
              <w:tabs>
                <w:tab w:val="left" w:pos="3570"/>
              </w:tabs>
              <w:rPr>
                <w:rFonts w:ascii="Arial" w:hAnsi="Arial" w:cs="Arial"/>
                <w:sz w:val="18"/>
                <w:szCs w:val="18"/>
              </w:rPr>
            </w:pPr>
            <w:r>
              <w:rPr>
                <w:rFonts w:ascii="Arial" w:eastAsia="Calibri" w:hAnsi="Arial" w:cs="Arial"/>
                <w:kern w:val="24"/>
                <w:sz w:val="18"/>
                <w:szCs w:val="18"/>
              </w:rPr>
              <w:t>o</w:t>
            </w:r>
            <w:r w:rsidRPr="00DB1B70">
              <w:rPr>
                <w:rFonts w:ascii="Arial" w:eastAsia="Calibri" w:hAnsi="Arial" w:cs="Arial"/>
                <w:kern w:val="24"/>
                <w:sz w:val="18"/>
                <w:szCs w:val="18"/>
              </w:rPr>
              <w:t>perating costs</w:t>
            </w:r>
          </w:p>
        </w:tc>
        <w:tc>
          <w:tcPr>
            <w:tcW w:w="571" w:type="pct"/>
            <w:vAlign w:val="center"/>
          </w:tcPr>
          <w:p w:rsidR="009E7232" w:rsidRPr="00DB1B70" w:rsidP="00D62200" w14:paraId="4F27531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32ABAF1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7F67CF8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4C9067C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5AE9DD9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58E6A85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4AC10911" w14:textId="77777777" w:rsidTr="00927FC4">
        <w:tblPrEx>
          <w:tblW w:w="5000" w:type="pct"/>
          <w:tblLayout w:type="fixed"/>
          <w:tblLook w:val="04A0"/>
        </w:tblPrEx>
        <w:trPr>
          <w:trHeight w:val="268"/>
        </w:trPr>
        <w:tc>
          <w:tcPr>
            <w:tcW w:w="1432" w:type="pct"/>
            <w:vAlign w:val="center"/>
            <w:hideMark/>
          </w:tcPr>
          <w:p w:rsidR="009E7232" w:rsidRPr="00DB1B70" w:rsidP="00D62200" w14:paraId="42E7A38A" w14:textId="007380B3">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sidR="000A7273">
              <w:rPr>
                <w:rFonts w:ascii="Arial" w:eastAsia="Calibri" w:hAnsi="Arial" w:cs="Arial"/>
                <w:kern w:val="24"/>
                <w:sz w:val="18"/>
                <w:szCs w:val="18"/>
              </w:rPr>
              <w:t>–</w:t>
            </w:r>
            <w:r w:rsidRPr="00D531FC" w:rsidR="000A7273">
              <w:rPr>
                <w:rFonts w:ascii="Arial" w:eastAsia="Calibri" w:hAnsi="Arial" w:cs="Arial"/>
                <w:kern w:val="24"/>
                <w:sz w:val="18"/>
                <w:szCs w:val="18"/>
              </w:rPr>
              <w:t xml:space="preserve"> </w:t>
            </w:r>
            <w:r w:rsidR="00477CCD">
              <w:rPr>
                <w:rFonts w:ascii="Arial" w:eastAsia="Calibri" w:hAnsi="Arial" w:cs="Arial"/>
                <w:kern w:val="24"/>
                <w:sz w:val="18"/>
                <w:szCs w:val="18"/>
              </w:rPr>
              <w:t>m</w:t>
            </w:r>
            <w:r w:rsidRPr="00DB1B70">
              <w:rPr>
                <w:rFonts w:ascii="Arial" w:eastAsia="Calibri" w:hAnsi="Arial" w:cs="Arial"/>
                <w:kern w:val="24"/>
                <w:sz w:val="18"/>
                <w:szCs w:val="18"/>
              </w:rPr>
              <w:t>aintenance</w:t>
            </w:r>
          </w:p>
        </w:tc>
        <w:tc>
          <w:tcPr>
            <w:tcW w:w="571" w:type="pct"/>
            <w:vAlign w:val="center"/>
            <w:hideMark/>
          </w:tcPr>
          <w:p w:rsidR="009E7232" w:rsidRPr="00DB1B70" w:rsidP="00D62200" w14:paraId="4B79C41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19639F5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1DE473F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6040CC4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30E89C1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66B8632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00BA6760" w14:textId="77777777" w:rsidTr="00927FC4">
        <w:tblPrEx>
          <w:tblW w:w="5000" w:type="pct"/>
          <w:tblLayout w:type="fixed"/>
          <w:tblLook w:val="04A0"/>
        </w:tblPrEx>
        <w:trPr>
          <w:trHeight w:val="268"/>
        </w:trPr>
        <w:tc>
          <w:tcPr>
            <w:tcW w:w="1432" w:type="pct"/>
            <w:vAlign w:val="center"/>
            <w:hideMark/>
          </w:tcPr>
          <w:p w:rsidR="009E7232" w:rsidRPr="00DB1B70" w:rsidP="00D62200" w14:paraId="6A859D9A" w14:textId="6A1D02FB">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sidR="004116CB">
              <w:rPr>
                <w:rFonts w:ascii="Arial" w:eastAsia="Calibri" w:hAnsi="Arial" w:cs="Arial"/>
                <w:kern w:val="24"/>
                <w:sz w:val="18"/>
                <w:szCs w:val="18"/>
              </w:rPr>
              <w:t>u</w:t>
            </w:r>
            <w:r w:rsidRPr="00DB1B70">
              <w:rPr>
                <w:rFonts w:ascii="Arial" w:eastAsia="Calibri" w:hAnsi="Arial" w:cs="Arial"/>
                <w:kern w:val="24"/>
                <w:sz w:val="18"/>
                <w:szCs w:val="18"/>
              </w:rPr>
              <w:t>pgrade(s)</w:t>
            </w:r>
          </w:p>
        </w:tc>
        <w:tc>
          <w:tcPr>
            <w:tcW w:w="571" w:type="pct"/>
            <w:vAlign w:val="center"/>
            <w:hideMark/>
          </w:tcPr>
          <w:p w:rsidR="009E7232" w:rsidRPr="00DB1B70" w:rsidP="00D62200" w14:paraId="22FC014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38C9BC9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2E549E6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7F4CF1E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45E96F74"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2765A01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61F3FB05" w14:textId="77777777" w:rsidTr="00927FC4">
        <w:tblPrEx>
          <w:tblW w:w="5000" w:type="pct"/>
          <w:tblLayout w:type="fixed"/>
          <w:tblLook w:val="04A0"/>
        </w:tblPrEx>
        <w:trPr>
          <w:trHeight w:val="268"/>
        </w:trPr>
        <w:tc>
          <w:tcPr>
            <w:tcW w:w="1432" w:type="pct"/>
            <w:vAlign w:val="center"/>
            <w:hideMark/>
          </w:tcPr>
          <w:p w:rsidR="009E7232" w:rsidRPr="00DB1B70" w:rsidP="00D62200" w14:paraId="0A1C6E06" w14:textId="49C76C6D">
            <w:pPr>
              <w:tabs>
                <w:tab w:val="left" w:pos="3570"/>
              </w:tabs>
              <w:rPr>
                <w:rFonts w:ascii="Arial" w:hAnsi="Arial" w:cs="Arial"/>
                <w:sz w:val="18"/>
                <w:szCs w:val="18"/>
              </w:rPr>
            </w:pPr>
            <w:r>
              <w:rPr>
                <w:rFonts w:ascii="Arial" w:eastAsia="Calibri" w:hAnsi="Arial" w:cs="Arial"/>
                <w:kern w:val="24"/>
                <w:sz w:val="18"/>
                <w:szCs w:val="18"/>
              </w:rPr>
              <w:t xml:space="preserve">Network </w:t>
            </w:r>
            <w:r w:rsidR="004116CB">
              <w:rPr>
                <w:rFonts w:ascii="Arial" w:eastAsia="Calibri" w:hAnsi="Arial" w:cs="Arial"/>
                <w:kern w:val="24"/>
                <w:sz w:val="18"/>
                <w:szCs w:val="18"/>
              </w:rPr>
              <w:t>d</w:t>
            </w:r>
            <w:r w:rsidRPr="00DB1B70">
              <w:rPr>
                <w:rFonts w:ascii="Arial" w:eastAsia="Calibri" w:hAnsi="Arial" w:cs="Arial"/>
                <w:kern w:val="24"/>
                <w:sz w:val="18"/>
                <w:szCs w:val="18"/>
              </w:rPr>
              <w:t>ecommissioning</w:t>
            </w:r>
          </w:p>
        </w:tc>
        <w:tc>
          <w:tcPr>
            <w:tcW w:w="571" w:type="pct"/>
            <w:vAlign w:val="center"/>
            <w:hideMark/>
          </w:tcPr>
          <w:p w:rsidR="009E7232" w:rsidRPr="00DB1B70" w:rsidP="00D62200" w14:paraId="7FB58CB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72E4E23F"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51C87A4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1308E01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5688F54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5F37278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2D13BDD2" w14:textId="77777777" w:rsidTr="00927FC4">
        <w:tblPrEx>
          <w:tblW w:w="5000" w:type="pct"/>
          <w:tblLayout w:type="fixed"/>
          <w:tblLook w:val="04A0"/>
        </w:tblPrEx>
        <w:trPr>
          <w:trHeight w:val="268"/>
        </w:trPr>
        <w:tc>
          <w:tcPr>
            <w:tcW w:w="1432" w:type="pct"/>
            <w:vAlign w:val="center"/>
          </w:tcPr>
          <w:p w:rsidR="00F22A55" w:rsidP="00D62200" w14:paraId="55F4AB3D" w14:textId="6A408B81">
            <w:pPr>
              <w:tabs>
                <w:tab w:val="left" w:pos="3570"/>
              </w:tabs>
              <w:rPr>
                <w:rFonts w:ascii="Arial" w:eastAsia="Calibri" w:hAnsi="Arial" w:cs="Arial"/>
                <w:kern w:val="24"/>
                <w:sz w:val="18"/>
                <w:szCs w:val="18"/>
              </w:rPr>
            </w:pPr>
            <w:r w:rsidRPr="00DB1B70">
              <w:rPr>
                <w:rFonts w:ascii="Arial" w:eastAsia="Calibri" w:hAnsi="Arial" w:cs="Arial"/>
                <w:kern w:val="24"/>
                <w:sz w:val="18"/>
                <w:szCs w:val="18"/>
              </w:rPr>
              <w:t>Applications and services development and implementation</w:t>
            </w:r>
          </w:p>
        </w:tc>
        <w:tc>
          <w:tcPr>
            <w:tcW w:w="571" w:type="pct"/>
            <w:vAlign w:val="center"/>
          </w:tcPr>
          <w:p w:rsidR="00F22A55" w:rsidRPr="00DB1B70" w:rsidP="00D62200" w14:paraId="265A24F2" w14:textId="1A9DC4A2">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F22A55" w:rsidRPr="00DB1B70" w:rsidP="00D62200" w14:paraId="6B480CF6" w14:textId="318D372C">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F22A55" w:rsidRPr="00DB1B70" w:rsidP="00D62200" w14:paraId="46262A49" w14:textId="118A4EEE">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F22A55" w:rsidRPr="00DB1B70" w:rsidP="00D62200" w14:paraId="4131022B" w14:textId="0202BFEE">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F22A55" w:rsidRPr="00DB1B70" w:rsidP="00D62200" w14:paraId="102D08AF" w14:textId="3E89BB2B">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F22A55" w:rsidRPr="00DB1B70" w:rsidP="00D62200" w14:paraId="2AB2EBFB" w14:textId="44DE32D2">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7DED9675" w14:textId="77777777" w:rsidTr="00927FC4">
        <w:tblPrEx>
          <w:tblW w:w="5000" w:type="pct"/>
          <w:tblLayout w:type="fixed"/>
          <w:tblLook w:val="04A0"/>
        </w:tblPrEx>
        <w:trPr>
          <w:trHeight w:val="268"/>
        </w:trPr>
        <w:tc>
          <w:tcPr>
            <w:tcW w:w="1432" w:type="pct"/>
            <w:vAlign w:val="center"/>
          </w:tcPr>
          <w:p w:rsidR="00F22A55" w:rsidP="00D62200" w14:paraId="68F97D7F" w14:textId="04760FBF">
            <w:pPr>
              <w:tabs>
                <w:tab w:val="left" w:pos="3570"/>
              </w:tabs>
              <w:rPr>
                <w:rFonts w:ascii="Arial" w:eastAsia="Calibri" w:hAnsi="Arial" w:cs="Arial"/>
                <w:kern w:val="24"/>
                <w:sz w:val="18"/>
                <w:szCs w:val="18"/>
              </w:rPr>
            </w:pPr>
            <w:r w:rsidRPr="00DB1B70">
              <w:rPr>
                <w:rFonts w:ascii="Arial" w:eastAsia="Calibri" w:hAnsi="Arial" w:cs="Arial"/>
                <w:kern w:val="24"/>
                <w:sz w:val="18"/>
                <w:szCs w:val="18"/>
              </w:rPr>
              <w:t>Telecommunications Service Priority (TSP)</w:t>
            </w:r>
          </w:p>
        </w:tc>
        <w:tc>
          <w:tcPr>
            <w:tcW w:w="571" w:type="pct"/>
            <w:vAlign w:val="center"/>
          </w:tcPr>
          <w:p w:rsidR="00F22A55" w:rsidRPr="00DB1B70" w:rsidP="00D62200" w14:paraId="4650680C" w14:textId="1B5076BC">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F22A55" w:rsidRPr="00DB1B70" w:rsidP="00D62200" w14:paraId="15B47851" w14:textId="78E7D8F8">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F22A55" w:rsidRPr="00DB1B70" w:rsidP="00D62200" w14:paraId="47787ABD" w14:textId="717B97A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F22A55" w:rsidRPr="00DB1B70" w:rsidP="00D62200" w14:paraId="74099127" w14:textId="2D75E1B9">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F22A55" w:rsidRPr="00DB1B70" w:rsidP="00D62200" w14:paraId="2E1285F9" w14:textId="1E613A05">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F22A55" w:rsidRPr="00DB1B70" w:rsidP="00D62200" w14:paraId="17AA5E3A" w14:textId="12FB940E">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1FE392A" w14:textId="77777777" w:rsidTr="00927FC4">
        <w:tblPrEx>
          <w:tblW w:w="5000" w:type="pct"/>
          <w:tblLayout w:type="fixed"/>
          <w:tblLook w:val="04A0"/>
        </w:tblPrEx>
        <w:trPr>
          <w:trHeight w:val="268"/>
        </w:trPr>
        <w:tc>
          <w:tcPr>
            <w:tcW w:w="1432" w:type="pct"/>
            <w:vAlign w:val="center"/>
          </w:tcPr>
          <w:p w:rsidR="002007CB" w:rsidRPr="00DB1B70" w:rsidP="00D62200" w14:paraId="71D80667" w14:textId="500F2C63">
            <w:pPr>
              <w:tabs>
                <w:tab w:val="left" w:pos="3570"/>
              </w:tabs>
              <w:rPr>
                <w:rFonts w:ascii="Arial" w:eastAsia="Calibri" w:hAnsi="Arial" w:cs="Arial"/>
                <w:kern w:val="24"/>
                <w:sz w:val="18"/>
                <w:szCs w:val="18"/>
              </w:rPr>
            </w:pPr>
            <w:r w:rsidRPr="000855C2">
              <w:rPr>
                <w:rFonts w:ascii="Arial" w:eastAsia="Calibri" w:hAnsi="Arial" w:cs="Arial"/>
                <w:kern w:val="24"/>
                <w:sz w:val="18"/>
                <w:szCs w:val="18"/>
              </w:rPr>
              <w:t>Nationwide Public Safety Broadband Network (NPSBN)/FirstNet</w:t>
            </w:r>
          </w:p>
        </w:tc>
        <w:tc>
          <w:tcPr>
            <w:tcW w:w="571" w:type="pct"/>
            <w:vAlign w:val="center"/>
          </w:tcPr>
          <w:p w:rsidR="002007CB" w:rsidRPr="00DB1B70" w:rsidP="00D62200" w14:paraId="077A8533" w14:textId="413C920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2007CB" w:rsidRPr="00DB1B70" w:rsidP="00D62200" w14:paraId="025498AC" w14:textId="4BBAFCE5">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2007CB" w:rsidRPr="00DB1B70" w:rsidP="00D62200" w14:paraId="0271B93B" w14:textId="5F84BBAD">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2007CB" w:rsidRPr="00DB1B70" w:rsidP="00D62200" w14:paraId="5FDBCF7F" w14:textId="0220B790">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2007CB" w:rsidRPr="00DB1B70" w:rsidP="00D62200" w14:paraId="0EB41B6B" w14:textId="3C2ECF60">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2007CB" w:rsidRPr="00DB1B70" w:rsidP="00D62200" w14:paraId="2E8C935E" w14:textId="6AD67B54">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2818572" w14:textId="77777777" w:rsidTr="00927FC4">
        <w:tblPrEx>
          <w:tblW w:w="5000" w:type="pct"/>
          <w:tblLayout w:type="fixed"/>
          <w:tblLook w:val="04A0"/>
        </w:tblPrEx>
        <w:trPr>
          <w:trHeight w:val="268"/>
        </w:trPr>
        <w:tc>
          <w:tcPr>
            <w:tcW w:w="1432" w:type="pct"/>
            <w:vAlign w:val="center"/>
          </w:tcPr>
          <w:p w:rsidR="002007CB" w:rsidRPr="000855C2" w:rsidP="00D62200" w14:paraId="753304D0" w14:textId="4C2330F5">
            <w:pPr>
              <w:tabs>
                <w:tab w:val="left" w:pos="3570"/>
              </w:tabs>
              <w:rPr>
                <w:rFonts w:ascii="Arial" w:eastAsia="Calibri" w:hAnsi="Arial" w:cs="Arial"/>
                <w:kern w:val="24"/>
                <w:sz w:val="18"/>
                <w:szCs w:val="18"/>
              </w:rPr>
            </w:pPr>
            <w:r w:rsidRPr="002007CB">
              <w:rPr>
                <w:rFonts w:ascii="Arial" w:eastAsia="Calibri" w:hAnsi="Arial" w:cs="Arial"/>
                <w:kern w:val="24"/>
                <w:sz w:val="18"/>
                <w:szCs w:val="18"/>
              </w:rPr>
              <w:t>Integrated Public Alert &amp; Warning System (IPAWS)</w:t>
            </w:r>
            <w:r>
              <w:rPr>
                <w:rFonts w:ascii="Arial" w:eastAsia="Calibri" w:hAnsi="Arial" w:cs="Arial"/>
                <w:kern w:val="24"/>
                <w:sz w:val="18"/>
                <w:szCs w:val="18"/>
              </w:rPr>
              <w:t xml:space="preserve"> alerting software</w:t>
            </w:r>
          </w:p>
        </w:tc>
        <w:tc>
          <w:tcPr>
            <w:tcW w:w="571" w:type="pct"/>
            <w:vAlign w:val="center"/>
          </w:tcPr>
          <w:p w:rsidR="002007CB" w:rsidRPr="00DB1B70" w:rsidP="00D62200" w14:paraId="414C8EE8" w14:textId="51F47BF2">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2007CB" w:rsidRPr="00DB1B70" w:rsidP="00D62200" w14:paraId="31133120" w14:textId="3D49F3E8">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2007CB" w:rsidRPr="00DB1B70" w:rsidP="00D62200" w14:paraId="4850601B" w14:textId="591EEE09">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2007CB" w:rsidRPr="00DB1B70" w:rsidP="00D62200" w14:paraId="4E83D096" w14:textId="129EB88C">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2007CB" w:rsidRPr="00DB1B70" w:rsidP="00D62200" w14:paraId="31E5F019" w14:textId="6E1A8E33">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2007CB" w:rsidRPr="00DB1B70" w:rsidP="00D62200" w14:paraId="5D38AE3F" w14:textId="0BCE355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05A78136" w14:textId="77777777" w:rsidTr="00927FC4">
        <w:tblPrEx>
          <w:tblW w:w="5000" w:type="pct"/>
          <w:tblLayout w:type="fixed"/>
          <w:tblLook w:val="04A0"/>
        </w:tblPrEx>
        <w:trPr>
          <w:trHeight w:val="268"/>
        </w:trPr>
        <w:tc>
          <w:tcPr>
            <w:tcW w:w="1432" w:type="pct"/>
            <w:vAlign w:val="center"/>
          </w:tcPr>
          <w:p w:rsidR="002007CB" w:rsidRPr="002007CB" w:rsidP="00D62200" w14:paraId="57F95E8E" w14:textId="3FCBD34A">
            <w:pPr>
              <w:tabs>
                <w:tab w:val="left" w:pos="3570"/>
              </w:tabs>
              <w:rPr>
                <w:rFonts w:ascii="Arial" w:eastAsia="Calibri" w:hAnsi="Arial" w:cs="Arial"/>
                <w:kern w:val="24"/>
                <w:sz w:val="18"/>
                <w:szCs w:val="18"/>
              </w:rPr>
            </w:pPr>
            <w:r>
              <w:rPr>
                <w:rFonts w:ascii="Arial" w:eastAsia="Calibri" w:hAnsi="Arial" w:cs="Arial"/>
                <w:kern w:val="24"/>
                <w:sz w:val="18"/>
                <w:szCs w:val="18"/>
              </w:rPr>
              <w:t>Next Generation 911 (NG911)</w:t>
            </w:r>
          </w:p>
        </w:tc>
        <w:tc>
          <w:tcPr>
            <w:tcW w:w="571" w:type="pct"/>
            <w:vAlign w:val="center"/>
          </w:tcPr>
          <w:p w:rsidR="002007CB" w:rsidRPr="00DB1B70" w:rsidP="00D62200" w14:paraId="14AD3F56" w14:textId="71F818CA">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2007CB" w:rsidRPr="00DB1B70" w:rsidP="00D62200" w14:paraId="5563803C" w14:textId="50D6D071">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2007CB" w:rsidRPr="00DB1B70" w:rsidP="00D62200" w14:paraId="653B6E43" w14:textId="5C07548B">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2007CB" w:rsidRPr="00DB1B70" w:rsidP="00D62200" w14:paraId="3401F2D5" w14:textId="20434778">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2007CB" w:rsidRPr="00DB1B70" w:rsidP="00D62200" w14:paraId="49CD9DD6" w14:textId="50197A72">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2007CB" w:rsidRPr="00DB1B70" w:rsidP="00D62200" w14:paraId="702CE704" w14:textId="7C7B3590">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bl>
    <w:p w:rsidR="00154CAA" w:rsidP="00D62200" w14:paraId="78990598" w14:textId="5746DCF5">
      <w:pPr>
        <w:pStyle w:val="NoSpacing"/>
        <w:spacing w:after="60"/>
        <w:ind w:left="-180"/>
        <w:rPr>
          <w:rFonts w:ascii="Arial" w:hAnsi="Arial" w:cs="Arial"/>
          <w:b/>
          <w:bCs/>
          <w:iCs/>
          <w:kern w:val="24"/>
          <w:sz w:val="14"/>
          <w:szCs w:val="14"/>
        </w:rPr>
      </w:pPr>
    </w:p>
    <w:p w:rsidR="00CE030E" w:rsidP="00D62200" w14:paraId="42374937" w14:textId="0CE6E65B">
      <w:pPr>
        <w:pStyle w:val="NoSpacing"/>
        <w:spacing w:after="60"/>
        <w:rPr>
          <w:rFonts w:ascii="Arial" w:hAnsi="Arial" w:cs="Arial"/>
          <w:b/>
          <w:sz w:val="14"/>
          <w:szCs w:val="14"/>
        </w:rPr>
      </w:pPr>
    </w:p>
    <w:p w:rsidR="00FB0A5B" w:rsidP="00D62200" w14:paraId="566AD9FF" w14:textId="54978323">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31968" behindDoc="0" locked="0" layoutInCell="1" allowOverlap="1">
                <wp:simplePos x="0" y="0"/>
                <wp:positionH relativeFrom="margin">
                  <wp:align>right</wp:align>
                </wp:positionH>
                <wp:positionV relativeFrom="bottomMargin">
                  <wp:posOffset>-1798320</wp:posOffset>
                </wp:positionV>
                <wp:extent cx="5943600" cy="1698625"/>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98625"/>
                        </a:xfrm>
                        <a:prstGeom prst="rect">
                          <a:avLst/>
                        </a:prstGeom>
                        <a:solidFill>
                          <a:srgbClr val="FFFFFF"/>
                        </a:solidFill>
                        <a:ln w="9525">
                          <a:noFill/>
                          <a:miter lim="800000"/>
                          <a:headEnd/>
                          <a:tailEnd/>
                        </a:ln>
                      </wps:spPr>
                      <wps:txbx>
                        <w:txbxContent>
                          <w:p w:rsidR="00FB0A5B" w:rsidP="00FB0A5B" w14:textId="77777777">
                            <w:pPr>
                              <w:pStyle w:val="NoSpacing"/>
                              <w:spacing w:after="60"/>
                              <w:rPr>
                                <w:rFonts w:ascii="Arial" w:hAnsi="Arial" w:cs="Arial"/>
                                <w:b/>
                                <w:bCs/>
                                <w:sz w:val="14"/>
                                <w:szCs w:val="14"/>
                              </w:rPr>
                            </w:pPr>
                            <w:r w:rsidRPr="00C22D85">
                              <w:rPr>
                                <w:rFonts w:ascii="Arial" w:hAnsi="Arial" w:cs="Arial"/>
                                <w:b/>
                                <w:sz w:val="14"/>
                                <w:szCs w:val="14"/>
                              </w:rPr>
                              <w:t>Agreements</w:t>
                            </w:r>
                            <w:r>
                              <w:rPr>
                                <w:rFonts w:ascii="Arial" w:hAnsi="Arial" w:cs="Arial"/>
                                <w:b/>
                                <w:sz w:val="14"/>
                                <w:szCs w:val="14"/>
                              </w:rPr>
                              <w:t xml:space="preserve">: </w:t>
                            </w:r>
                            <w:r w:rsidRPr="00162A80">
                              <w:rPr>
                                <w:rFonts w:ascii="Arial" w:hAnsi="Arial" w:cs="Arial"/>
                                <w:bCs/>
                                <w:sz w:val="14"/>
                                <w:szCs w:val="14"/>
                              </w:rPr>
                              <w:t>Formal mechanisms to govern interagency coordination and the use of interoperable emergency communications solutions.</w:t>
                            </w:r>
                          </w:p>
                          <w:p w:rsidR="00FB0A5B" w:rsidP="00FB0A5B" w14:textId="07372858">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r>
                              <w:rPr>
                                <w:rFonts w:ascii="Arial" w:hAnsi="Arial" w:cs="Arial"/>
                                <w:sz w:val="14"/>
                                <w:szCs w:val="14"/>
                              </w:rPr>
                              <w:t xml:space="preserve">   </w:t>
                            </w:r>
                          </w:p>
                          <w:p w:rsidR="00FB0A5B" w:rsidRPr="00DB1B70" w:rsidP="00FB0A5B"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FB0A5B" w:rsidRPr="00DB1B70" w:rsidP="00FB0A5B"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FB0A5B" w:rsidRPr="00DB1B70" w:rsidP="00FB0A5B" w14:textId="682AB316">
                            <w:pPr>
                              <w:pStyle w:val="NoSpacing"/>
                              <w:spacing w:after="60"/>
                              <w:rPr>
                                <w:rFonts w:ascii="Arial" w:hAnsi="Arial" w:cs="Arial"/>
                                <w:sz w:val="14"/>
                                <w:szCs w:val="14"/>
                              </w:rPr>
                            </w:pPr>
                            <w:r w:rsidRPr="005E1E31">
                              <w:rPr>
                                <w:rFonts w:ascii="Arial" w:hAnsi="Arial" w:cs="Arial"/>
                                <w:b/>
                                <w:bCs/>
                                <w:sz w:val="14"/>
                                <w:szCs w:val="14"/>
                              </w:rPr>
                              <w:t>Day</w:t>
                            </w:r>
                            <w:r w:rsidRPr="005E1E31" w:rsidR="00635FBE">
                              <w:rPr>
                                <w:rFonts w:ascii="Arial" w:hAnsi="Arial" w:cs="Arial"/>
                                <w:b/>
                                <w:bCs/>
                                <w:sz w:val="14"/>
                                <w:szCs w:val="14"/>
                              </w:rPr>
                              <w:t>-</w:t>
                            </w:r>
                            <w:r w:rsidR="00635FBE">
                              <w:rPr>
                                <w:rFonts w:ascii="Arial" w:hAnsi="Arial" w:cs="Arial"/>
                                <w:b/>
                                <w:bCs/>
                                <w:sz w:val="14"/>
                                <w:szCs w:val="14"/>
                              </w:rPr>
                              <w:t>t</w:t>
                            </w:r>
                            <w:r w:rsidRPr="005E1E31" w:rsidR="00635FBE">
                              <w:rPr>
                                <w:rFonts w:ascii="Arial" w:hAnsi="Arial" w:cs="Arial"/>
                                <w:b/>
                                <w:bCs/>
                                <w:sz w:val="14"/>
                                <w:szCs w:val="14"/>
                              </w:rPr>
                              <w:t>o-Day Situations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FB0A5B" w:rsidP="00FB0A5B" w14:textId="327AB5F3">
                            <w:pPr>
                              <w:spacing w:after="60"/>
                              <w:rPr>
                                <w:rFonts w:ascii="Arial" w:hAnsi="Arial" w:cs="Arial"/>
                                <w:sz w:val="14"/>
                                <w:szCs w:val="14"/>
                              </w:rPr>
                            </w:pPr>
                            <w:r w:rsidRPr="00DB1B70">
                              <w:rPr>
                                <w:rFonts w:ascii="Arial" w:hAnsi="Arial" w:cs="Arial"/>
                                <w:b/>
                                <w:bCs/>
                                <w:sz w:val="14"/>
                                <w:szCs w:val="14"/>
                              </w:rPr>
                              <w:t>Out-of-the-</w:t>
                            </w:r>
                            <w:r w:rsidRPr="00DB1B70" w:rsidR="00635FBE">
                              <w:rPr>
                                <w:rFonts w:ascii="Arial" w:hAnsi="Arial" w:cs="Arial"/>
                                <w:b/>
                                <w:bCs/>
                                <w:sz w:val="14"/>
                                <w:szCs w:val="14"/>
                              </w:rPr>
                              <w:t>Ordinary Situations</w:t>
                            </w:r>
                            <w:r w:rsidRPr="00DB1B70">
                              <w:rPr>
                                <w:rFonts w:ascii="Arial" w:hAnsi="Arial" w:cs="Arial"/>
                                <w:b/>
                                <w:bCs/>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p w:rsidR="00FB0A5B" w:rsidRPr="00DB1B70" w:rsidP="00FB0A5B" w14:textId="63CACC08">
                            <w:pPr>
                              <w:pStyle w:val="NoSpacing"/>
                              <w:spacing w:after="60"/>
                              <w:rPr>
                                <w:rFonts w:ascii="Arial" w:hAnsi="Arial" w:cs="Arial"/>
                                <w:b/>
                                <w:sz w:val="14"/>
                                <w:szCs w:val="14"/>
                              </w:rPr>
                            </w:pPr>
                            <w:r w:rsidRPr="00DB1B70">
                              <w:rPr>
                                <w:rFonts w:ascii="Arial" w:hAnsi="Arial" w:cs="Arial"/>
                                <w:b/>
                                <w:bCs/>
                                <w:iCs/>
                                <w:kern w:val="24"/>
                                <w:sz w:val="14"/>
                                <w:szCs w:val="14"/>
                              </w:rPr>
                              <w:t xml:space="preserve">Capital </w:t>
                            </w:r>
                            <w:r w:rsidR="00635FBE">
                              <w:rPr>
                                <w:rFonts w:ascii="Arial" w:hAnsi="Arial" w:cs="Arial"/>
                                <w:b/>
                                <w:bCs/>
                                <w:iCs/>
                                <w:kern w:val="24"/>
                                <w:sz w:val="14"/>
                                <w:szCs w:val="14"/>
                              </w:rPr>
                              <w:t>I</w:t>
                            </w:r>
                            <w:r w:rsidRPr="00DB1B70" w:rsidR="00635FBE">
                              <w:rPr>
                                <w:rFonts w:ascii="Arial" w:hAnsi="Arial" w:cs="Arial"/>
                                <w:b/>
                                <w:bCs/>
                                <w:iCs/>
                                <w:kern w:val="24"/>
                                <w:sz w:val="14"/>
                                <w:szCs w:val="14"/>
                              </w:rPr>
                              <w:t>nvestment</w:t>
                            </w:r>
                            <w:r w:rsidR="00635FBE">
                              <w:rPr>
                                <w:rFonts w:ascii="Arial" w:hAnsi="Arial" w:cs="Arial"/>
                                <w:b/>
                                <w:bCs/>
                                <w:iCs/>
                                <w:kern w:val="24"/>
                                <w:sz w:val="14"/>
                                <w:szCs w:val="14"/>
                              </w:rPr>
                              <w:t>s</w:t>
                            </w:r>
                            <w:r w:rsidRPr="00DB1B70">
                              <w:rPr>
                                <w:rFonts w:ascii="Arial" w:hAnsi="Arial" w:cs="Arial"/>
                                <w:b/>
                                <w:bCs/>
                                <w:iCs/>
                                <w:kern w:val="24"/>
                                <w:sz w:val="14"/>
                                <w:szCs w:val="14"/>
                              </w:rPr>
                              <w:t xml:space="preserve">: </w:t>
                            </w:r>
                            <w:r w:rsidRPr="00DB1B70">
                              <w:rPr>
                                <w:rFonts w:ascii="Arial" w:hAnsi="Arial" w:cs="Arial"/>
                                <w:bCs/>
                                <w:iCs/>
                                <w:kern w:val="24"/>
                                <w:sz w:val="14"/>
                                <w:szCs w:val="14"/>
                              </w:rPr>
                              <w:t>Equipment and other one-time costs.</w:t>
                            </w:r>
                            <w:r w:rsidRPr="00DB1B70">
                              <w:rPr>
                                <w:rFonts w:ascii="Arial" w:hAnsi="Arial" w:cs="Arial"/>
                                <w:iCs/>
                                <w:kern w:val="24"/>
                                <w:sz w:val="14"/>
                                <w:szCs w:val="14"/>
                              </w:rPr>
                              <w:t xml:space="preserve">  </w:t>
                            </w:r>
                          </w:p>
                          <w:p w:rsidR="00FB0A5B" w:rsidP="00FB0A5B" w14:textId="40462C7E">
                            <w:pPr>
                              <w:pStyle w:val="NoSpacing"/>
                              <w:spacing w:after="60"/>
                              <w:rPr>
                                <w:rFonts w:ascii="Arial" w:hAnsi="Arial" w:cs="Arial"/>
                                <w:sz w:val="14"/>
                                <w:szCs w:val="14"/>
                              </w:rPr>
                            </w:pPr>
                            <w:r w:rsidRPr="00DB1B70">
                              <w:rPr>
                                <w:rFonts w:ascii="Arial" w:hAnsi="Arial" w:cs="Arial"/>
                                <w:b/>
                                <w:sz w:val="14"/>
                                <w:szCs w:val="14"/>
                              </w:rPr>
                              <w:t xml:space="preserve">Network </w:t>
                            </w:r>
                            <w:r w:rsidR="00635FBE">
                              <w:rPr>
                                <w:rFonts w:ascii="Arial" w:hAnsi="Arial" w:cs="Arial"/>
                                <w:b/>
                                <w:sz w:val="14"/>
                                <w:szCs w:val="14"/>
                              </w:rPr>
                              <w:t>D</w:t>
                            </w:r>
                            <w:r w:rsidRPr="00DB1B70" w:rsidR="00635FBE">
                              <w:rPr>
                                <w:rFonts w:ascii="Arial" w:hAnsi="Arial" w:cs="Arial"/>
                                <w:b/>
                                <w:sz w:val="14"/>
                                <w:szCs w:val="14"/>
                              </w:rPr>
                              <w:t>ecommissioning</w:t>
                            </w:r>
                            <w:r w:rsidRPr="00DB1B70">
                              <w:rPr>
                                <w:rFonts w:ascii="Arial" w:hAnsi="Arial" w:cs="Arial"/>
                                <w:b/>
                                <w:sz w:val="14"/>
                                <w:szCs w:val="14"/>
                              </w:rPr>
                              <w:t xml:space="preserve">: </w:t>
                            </w:r>
                            <w:r w:rsidRPr="00DB1B70">
                              <w:rPr>
                                <w:rFonts w:ascii="Arial" w:hAnsi="Arial" w:cs="Arial"/>
                                <w:sz w:val="14"/>
                                <w:szCs w:val="14"/>
                              </w:rPr>
                              <w:t>The process of removing systems and equipment from active service.</w:t>
                            </w:r>
                          </w:p>
                          <w:p w:rsidR="00FB0A5B" w:rsidRPr="00FB0A5B" w:rsidP="00FB0A5B" w14:textId="19D1AB09">
                            <w:pPr>
                              <w:pStyle w:val="NoSpacing"/>
                              <w:spacing w:after="60"/>
                              <w:rPr>
                                <w:rFonts w:ascii="Arial" w:hAnsi="Arial" w:cs="Arial"/>
                                <w:sz w:val="14"/>
                                <w:szCs w:val="14"/>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sidR="001A3E41">
                              <w:rPr>
                                <w:rFonts w:ascii="Arial" w:hAnsi="Arial" w:cs="Arial"/>
                                <w:sz w:val="14"/>
                                <w:szCs w:val="14"/>
                              </w:rPr>
                              <w:t>CISA</w:t>
                            </w:r>
                            <w:r w:rsidRPr="00565FCD">
                              <w:rPr>
                                <w:rFonts w:ascii="Arial" w:hAnsi="Arial" w:cs="Arial"/>
                                <w:sz w:val="14"/>
                                <w:szCs w:val="14"/>
                              </w:rPr>
                              <w:t xml:space="preserve"> program that authorizes National Security</w:t>
                            </w:r>
                            <w:r>
                              <w:rPr>
                                <w:rFonts w:ascii="Arial" w:hAnsi="Arial" w:cs="Arial"/>
                                <w:sz w:val="14"/>
                                <w:szCs w:val="14"/>
                              </w:rPr>
                              <w:t xml:space="preserve"> and </w:t>
                            </w:r>
                            <w:r w:rsidRPr="00565FCD">
                              <w:rPr>
                                <w:rFonts w:ascii="Arial" w:hAnsi="Arial" w:cs="Arial"/>
                                <w:sz w:val="14"/>
                                <w:szCs w:val="14"/>
                              </w:rPr>
                              <w:t>Emergency Preparedness organizations to receive priority treatment for vital voice and data circuits or other telecommunications services.</w:t>
                            </w:r>
                            <w:r w:rsidRPr="00B87E45" w:rsidR="00C242BC">
                              <w:rPr>
                                <w:rFonts w:ascii="Arial" w:hAnsi="Arial" w:cs="Arial"/>
                                <w:sz w:val="14"/>
                                <w:szCs w:val="14"/>
                              </w:rPr>
                              <w:t xml:space="preserve"> </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8" o:spid="_x0000_s1071" type="#_x0000_t202" style="width:468pt;height:133.75pt;margin-top:-141.6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32992" stroked="f">
                <v:textbox>
                  <w:txbxContent>
                    <w:p w:rsidR="00FB0A5B" w:rsidP="00FB0A5B" w14:paraId="1D82F5A1" w14:textId="77777777">
                      <w:pPr>
                        <w:pStyle w:val="NoSpacing"/>
                        <w:spacing w:after="60"/>
                        <w:rPr>
                          <w:rFonts w:ascii="Arial" w:hAnsi="Arial" w:cs="Arial"/>
                          <w:b/>
                          <w:bCs/>
                          <w:sz w:val="14"/>
                          <w:szCs w:val="14"/>
                        </w:rPr>
                      </w:pPr>
                      <w:r w:rsidRPr="00C22D85">
                        <w:rPr>
                          <w:rFonts w:ascii="Arial" w:hAnsi="Arial" w:cs="Arial"/>
                          <w:b/>
                          <w:sz w:val="14"/>
                          <w:szCs w:val="14"/>
                        </w:rPr>
                        <w:t>Agreements</w:t>
                      </w:r>
                      <w:r>
                        <w:rPr>
                          <w:rFonts w:ascii="Arial" w:hAnsi="Arial" w:cs="Arial"/>
                          <w:b/>
                          <w:sz w:val="14"/>
                          <w:szCs w:val="14"/>
                        </w:rPr>
                        <w:t xml:space="preserve">: </w:t>
                      </w:r>
                      <w:r w:rsidRPr="00162A80">
                        <w:rPr>
                          <w:rFonts w:ascii="Arial" w:hAnsi="Arial" w:cs="Arial"/>
                          <w:bCs/>
                          <w:sz w:val="14"/>
                          <w:szCs w:val="14"/>
                        </w:rPr>
                        <w:t>Formal mechanisms to govern interagency coordination and the use of interoperable emergency communications solutions.</w:t>
                      </w:r>
                    </w:p>
                    <w:p w:rsidR="00FB0A5B" w:rsidP="00FB0A5B" w14:paraId="4415E35A" w14:textId="07372858">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r>
                        <w:rPr>
                          <w:rFonts w:ascii="Arial" w:hAnsi="Arial" w:cs="Arial"/>
                          <w:sz w:val="14"/>
                          <w:szCs w:val="14"/>
                        </w:rPr>
                        <w:t xml:space="preserve">   </w:t>
                      </w:r>
                    </w:p>
                    <w:p w:rsidR="00FB0A5B" w:rsidRPr="00DB1B70" w:rsidP="00FB0A5B" w14:paraId="16BFC093"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FB0A5B" w:rsidRPr="00DB1B70" w:rsidP="00FB0A5B" w14:paraId="554B88D0"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FB0A5B" w:rsidRPr="00DB1B70" w:rsidP="00FB0A5B" w14:paraId="4DCC835B" w14:textId="682AB316">
                      <w:pPr>
                        <w:pStyle w:val="NoSpacing"/>
                        <w:spacing w:after="60"/>
                        <w:rPr>
                          <w:rFonts w:ascii="Arial" w:hAnsi="Arial" w:cs="Arial"/>
                          <w:sz w:val="14"/>
                          <w:szCs w:val="14"/>
                        </w:rPr>
                      </w:pPr>
                      <w:r w:rsidRPr="005E1E31">
                        <w:rPr>
                          <w:rFonts w:ascii="Arial" w:hAnsi="Arial" w:cs="Arial"/>
                          <w:b/>
                          <w:bCs/>
                          <w:sz w:val="14"/>
                          <w:szCs w:val="14"/>
                        </w:rPr>
                        <w:t>Day</w:t>
                      </w:r>
                      <w:r w:rsidRPr="005E1E31" w:rsidR="00635FBE">
                        <w:rPr>
                          <w:rFonts w:ascii="Arial" w:hAnsi="Arial" w:cs="Arial"/>
                          <w:b/>
                          <w:bCs/>
                          <w:sz w:val="14"/>
                          <w:szCs w:val="14"/>
                        </w:rPr>
                        <w:t>-</w:t>
                      </w:r>
                      <w:r w:rsidR="00635FBE">
                        <w:rPr>
                          <w:rFonts w:ascii="Arial" w:hAnsi="Arial" w:cs="Arial"/>
                          <w:b/>
                          <w:bCs/>
                          <w:sz w:val="14"/>
                          <w:szCs w:val="14"/>
                        </w:rPr>
                        <w:t>t</w:t>
                      </w:r>
                      <w:r w:rsidRPr="005E1E31" w:rsidR="00635FBE">
                        <w:rPr>
                          <w:rFonts w:ascii="Arial" w:hAnsi="Arial" w:cs="Arial"/>
                          <w:b/>
                          <w:bCs/>
                          <w:sz w:val="14"/>
                          <w:szCs w:val="14"/>
                        </w:rPr>
                        <w:t>o-Day Situations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FB0A5B" w:rsidP="00FB0A5B" w14:paraId="39D81433" w14:textId="327AB5F3">
                      <w:pPr>
                        <w:spacing w:after="60"/>
                        <w:rPr>
                          <w:rFonts w:ascii="Arial" w:hAnsi="Arial" w:cs="Arial"/>
                          <w:sz w:val="14"/>
                          <w:szCs w:val="14"/>
                        </w:rPr>
                      </w:pPr>
                      <w:r w:rsidRPr="00DB1B70">
                        <w:rPr>
                          <w:rFonts w:ascii="Arial" w:hAnsi="Arial" w:cs="Arial"/>
                          <w:b/>
                          <w:bCs/>
                          <w:sz w:val="14"/>
                          <w:szCs w:val="14"/>
                        </w:rPr>
                        <w:t>Out-of-the-</w:t>
                      </w:r>
                      <w:r w:rsidRPr="00DB1B70" w:rsidR="00635FBE">
                        <w:rPr>
                          <w:rFonts w:ascii="Arial" w:hAnsi="Arial" w:cs="Arial"/>
                          <w:b/>
                          <w:bCs/>
                          <w:sz w:val="14"/>
                          <w:szCs w:val="14"/>
                        </w:rPr>
                        <w:t>Ordinary Situations</w:t>
                      </w:r>
                      <w:r w:rsidRPr="00DB1B70">
                        <w:rPr>
                          <w:rFonts w:ascii="Arial" w:hAnsi="Arial" w:cs="Arial"/>
                          <w:b/>
                          <w:bCs/>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p w:rsidR="00FB0A5B" w:rsidRPr="00DB1B70" w:rsidP="00FB0A5B" w14:paraId="318BAFB6" w14:textId="63CACC08">
                      <w:pPr>
                        <w:pStyle w:val="NoSpacing"/>
                        <w:spacing w:after="60"/>
                        <w:rPr>
                          <w:rFonts w:ascii="Arial" w:hAnsi="Arial" w:cs="Arial"/>
                          <w:b/>
                          <w:sz w:val="14"/>
                          <w:szCs w:val="14"/>
                        </w:rPr>
                      </w:pPr>
                      <w:r w:rsidRPr="00DB1B70">
                        <w:rPr>
                          <w:rFonts w:ascii="Arial" w:hAnsi="Arial" w:cs="Arial"/>
                          <w:b/>
                          <w:bCs/>
                          <w:iCs/>
                          <w:kern w:val="24"/>
                          <w:sz w:val="14"/>
                          <w:szCs w:val="14"/>
                        </w:rPr>
                        <w:t xml:space="preserve">Capital </w:t>
                      </w:r>
                      <w:r w:rsidR="00635FBE">
                        <w:rPr>
                          <w:rFonts w:ascii="Arial" w:hAnsi="Arial" w:cs="Arial"/>
                          <w:b/>
                          <w:bCs/>
                          <w:iCs/>
                          <w:kern w:val="24"/>
                          <w:sz w:val="14"/>
                          <w:szCs w:val="14"/>
                        </w:rPr>
                        <w:t>I</w:t>
                      </w:r>
                      <w:r w:rsidRPr="00DB1B70" w:rsidR="00635FBE">
                        <w:rPr>
                          <w:rFonts w:ascii="Arial" w:hAnsi="Arial" w:cs="Arial"/>
                          <w:b/>
                          <w:bCs/>
                          <w:iCs/>
                          <w:kern w:val="24"/>
                          <w:sz w:val="14"/>
                          <w:szCs w:val="14"/>
                        </w:rPr>
                        <w:t>nvestment</w:t>
                      </w:r>
                      <w:r w:rsidR="00635FBE">
                        <w:rPr>
                          <w:rFonts w:ascii="Arial" w:hAnsi="Arial" w:cs="Arial"/>
                          <w:b/>
                          <w:bCs/>
                          <w:iCs/>
                          <w:kern w:val="24"/>
                          <w:sz w:val="14"/>
                          <w:szCs w:val="14"/>
                        </w:rPr>
                        <w:t>s</w:t>
                      </w:r>
                      <w:r w:rsidRPr="00DB1B70">
                        <w:rPr>
                          <w:rFonts w:ascii="Arial" w:hAnsi="Arial" w:cs="Arial"/>
                          <w:b/>
                          <w:bCs/>
                          <w:iCs/>
                          <w:kern w:val="24"/>
                          <w:sz w:val="14"/>
                          <w:szCs w:val="14"/>
                        </w:rPr>
                        <w:t xml:space="preserve">: </w:t>
                      </w:r>
                      <w:r w:rsidRPr="00DB1B70">
                        <w:rPr>
                          <w:rFonts w:ascii="Arial" w:hAnsi="Arial" w:cs="Arial"/>
                          <w:bCs/>
                          <w:iCs/>
                          <w:kern w:val="24"/>
                          <w:sz w:val="14"/>
                          <w:szCs w:val="14"/>
                        </w:rPr>
                        <w:t>Equipment and other one-time costs.</w:t>
                      </w:r>
                      <w:r w:rsidRPr="00DB1B70">
                        <w:rPr>
                          <w:rFonts w:ascii="Arial" w:hAnsi="Arial" w:cs="Arial"/>
                          <w:iCs/>
                          <w:kern w:val="24"/>
                          <w:sz w:val="14"/>
                          <w:szCs w:val="14"/>
                        </w:rPr>
                        <w:t xml:space="preserve">  </w:t>
                      </w:r>
                    </w:p>
                    <w:p w:rsidR="00FB0A5B" w:rsidP="00FB0A5B" w14:paraId="56E0A205" w14:textId="40462C7E">
                      <w:pPr>
                        <w:pStyle w:val="NoSpacing"/>
                        <w:spacing w:after="60"/>
                        <w:rPr>
                          <w:rFonts w:ascii="Arial" w:hAnsi="Arial" w:cs="Arial"/>
                          <w:sz w:val="14"/>
                          <w:szCs w:val="14"/>
                        </w:rPr>
                      </w:pPr>
                      <w:r w:rsidRPr="00DB1B70">
                        <w:rPr>
                          <w:rFonts w:ascii="Arial" w:hAnsi="Arial" w:cs="Arial"/>
                          <w:b/>
                          <w:sz w:val="14"/>
                          <w:szCs w:val="14"/>
                        </w:rPr>
                        <w:t xml:space="preserve">Network </w:t>
                      </w:r>
                      <w:r w:rsidR="00635FBE">
                        <w:rPr>
                          <w:rFonts w:ascii="Arial" w:hAnsi="Arial" w:cs="Arial"/>
                          <w:b/>
                          <w:sz w:val="14"/>
                          <w:szCs w:val="14"/>
                        </w:rPr>
                        <w:t>D</w:t>
                      </w:r>
                      <w:r w:rsidRPr="00DB1B70" w:rsidR="00635FBE">
                        <w:rPr>
                          <w:rFonts w:ascii="Arial" w:hAnsi="Arial" w:cs="Arial"/>
                          <w:b/>
                          <w:sz w:val="14"/>
                          <w:szCs w:val="14"/>
                        </w:rPr>
                        <w:t>ecommissioning</w:t>
                      </w:r>
                      <w:r w:rsidRPr="00DB1B70">
                        <w:rPr>
                          <w:rFonts w:ascii="Arial" w:hAnsi="Arial" w:cs="Arial"/>
                          <w:b/>
                          <w:sz w:val="14"/>
                          <w:szCs w:val="14"/>
                        </w:rPr>
                        <w:t xml:space="preserve">: </w:t>
                      </w:r>
                      <w:r w:rsidRPr="00DB1B70">
                        <w:rPr>
                          <w:rFonts w:ascii="Arial" w:hAnsi="Arial" w:cs="Arial"/>
                          <w:sz w:val="14"/>
                          <w:szCs w:val="14"/>
                        </w:rPr>
                        <w:t>The process of removing systems and equipment from active service.</w:t>
                      </w:r>
                    </w:p>
                    <w:p w:rsidR="00FB0A5B" w:rsidRPr="00FB0A5B" w:rsidP="00FB0A5B" w14:paraId="7B6507EA" w14:textId="19D1AB09">
                      <w:pPr>
                        <w:pStyle w:val="NoSpacing"/>
                        <w:spacing w:after="60"/>
                        <w:rPr>
                          <w:rFonts w:ascii="Arial" w:hAnsi="Arial" w:cs="Arial"/>
                          <w:sz w:val="14"/>
                          <w:szCs w:val="14"/>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sidR="001A3E41">
                        <w:rPr>
                          <w:rFonts w:ascii="Arial" w:hAnsi="Arial" w:cs="Arial"/>
                          <w:sz w:val="14"/>
                          <w:szCs w:val="14"/>
                        </w:rPr>
                        <w:t>CISA</w:t>
                      </w:r>
                      <w:r w:rsidRPr="00565FCD">
                        <w:rPr>
                          <w:rFonts w:ascii="Arial" w:hAnsi="Arial" w:cs="Arial"/>
                          <w:sz w:val="14"/>
                          <w:szCs w:val="14"/>
                        </w:rPr>
                        <w:t xml:space="preserve"> program that authorizes National Security</w:t>
                      </w:r>
                      <w:r>
                        <w:rPr>
                          <w:rFonts w:ascii="Arial" w:hAnsi="Arial" w:cs="Arial"/>
                          <w:sz w:val="14"/>
                          <w:szCs w:val="14"/>
                        </w:rPr>
                        <w:t xml:space="preserve"> and </w:t>
                      </w:r>
                      <w:r w:rsidRPr="00565FCD">
                        <w:rPr>
                          <w:rFonts w:ascii="Arial" w:hAnsi="Arial" w:cs="Arial"/>
                          <w:sz w:val="14"/>
                          <w:szCs w:val="14"/>
                        </w:rPr>
                        <w:t>Emergency Preparedness organizations to receive priority treatment for vital voice and data circuits or other telecommunications services.</w:t>
                      </w:r>
                      <w:r w:rsidRPr="00B87E45" w:rsidR="00C242BC">
                        <w:rPr>
                          <w:rFonts w:ascii="Arial" w:hAnsi="Arial" w:cs="Arial"/>
                          <w:sz w:val="14"/>
                          <w:szCs w:val="14"/>
                        </w:rPr>
                        <w:t xml:space="preserve"> </w:t>
                      </w:r>
                    </w:p>
                  </w:txbxContent>
                </v:textbox>
                <w10:wrap anchorx="margin"/>
              </v:shape>
            </w:pict>
          </mc:Fallback>
        </mc:AlternateContent>
      </w:r>
      <w:r>
        <w:rPr>
          <w:rFonts w:ascii="Arial" w:hAnsi="Arial" w:cs="Arial"/>
          <w:b/>
          <w:sz w:val="14"/>
          <w:szCs w:val="14"/>
        </w:rPr>
        <w:br w:type="page"/>
      </w:r>
    </w:p>
    <w:tbl>
      <w:tblPr>
        <w:tblStyle w:val="TableGrid"/>
        <w:tblW w:w="5000" w:type="pct"/>
        <w:tblLayout w:type="fixed"/>
        <w:tblLook w:val="04A0"/>
      </w:tblPr>
      <w:tblGrid>
        <w:gridCol w:w="9360"/>
      </w:tblGrid>
      <w:tr w14:paraId="4626307F" w14:textId="77777777" w:rsidTr="00005191">
        <w:tblPrEx>
          <w:tblW w:w="5000" w:type="pct"/>
          <w:tblLayout w:type="fixed"/>
          <w:tblLook w:val="04A0"/>
        </w:tblPrEx>
        <w:trPr>
          <w:trHeight w:val="585"/>
        </w:trPr>
        <w:tc>
          <w:tcPr>
            <w:tcW w:w="5000" w:type="pct"/>
            <w:tcBorders>
              <w:top w:val="nil"/>
              <w:left w:val="nil"/>
              <w:bottom w:val="nil"/>
              <w:right w:val="nil"/>
            </w:tcBorders>
            <w:shd w:val="clear" w:color="auto" w:fill="A8D08D" w:themeFill="accent6" w:themeFillTint="99"/>
            <w:vAlign w:val="center"/>
          </w:tcPr>
          <w:p w:rsidR="00554B89" w:rsidRPr="00DB1B70" w:rsidP="00D62200" w14:paraId="260C6FB5" w14:textId="57631937">
            <w:pPr>
              <w:ind w:left="70"/>
              <w:rPr>
                <w:rFonts w:ascii="Arial" w:hAnsi="Arial" w:cs="Arial"/>
                <w:b/>
                <w:bCs/>
                <w:sz w:val="20"/>
                <w:szCs w:val="20"/>
              </w:rPr>
            </w:pPr>
            <w:r w:rsidRPr="00DB1B70">
              <w:rPr>
                <w:rFonts w:ascii="Arial" w:hAnsi="Arial" w:cs="Arial"/>
                <w:b/>
                <w:bCs/>
                <w:sz w:val="20"/>
                <w:szCs w:val="20"/>
              </w:rPr>
              <w:t>Governance — the following question</w:t>
            </w:r>
            <w:r w:rsidR="008777EF">
              <w:rPr>
                <w:rFonts w:ascii="Arial" w:hAnsi="Arial" w:cs="Arial"/>
                <w:b/>
                <w:bCs/>
                <w:sz w:val="20"/>
                <w:szCs w:val="20"/>
              </w:rPr>
              <w:t>s</w:t>
            </w:r>
            <w:r w:rsidRPr="00DB1B70">
              <w:rPr>
                <w:rFonts w:ascii="Arial" w:hAnsi="Arial" w:cs="Arial"/>
                <w:b/>
                <w:bCs/>
                <w:sz w:val="20"/>
                <w:szCs w:val="20"/>
              </w:rPr>
              <w:t xml:space="preserve"> address </w:t>
            </w:r>
            <w:r w:rsidRPr="00DB1B70">
              <w:rPr>
                <w:rFonts w:ascii="Arial" w:hAnsi="Arial" w:cs="Arial"/>
                <w:b/>
                <w:sz w:val="20"/>
                <w:szCs w:val="20"/>
              </w:rPr>
              <w:t xml:space="preserve">the </w:t>
            </w:r>
            <w:r w:rsidRPr="00FB4CC5">
              <w:rPr>
                <w:rFonts w:ascii="Arial" w:hAnsi="Arial" w:cs="Arial"/>
                <w:b/>
                <w:sz w:val="20"/>
                <w:szCs w:val="20"/>
              </w:rPr>
              <w:t>funding</w:t>
            </w:r>
            <w:r w:rsidRPr="00DB1B70">
              <w:rPr>
                <w:rFonts w:ascii="Arial" w:hAnsi="Arial" w:cs="Arial"/>
                <w:b/>
                <w:sz w:val="20"/>
                <w:szCs w:val="20"/>
              </w:rPr>
              <w:t xml:space="preserve"> of your organization’s </w:t>
            </w:r>
            <w:r w:rsidRPr="00FB4CC5">
              <w:rPr>
                <w:rFonts w:ascii="Arial" w:hAnsi="Arial" w:cs="Arial"/>
                <w:b/>
                <w:sz w:val="20"/>
                <w:szCs w:val="20"/>
              </w:rPr>
              <w:t>communications capabilities, regardless of whether the items it uses are owned</w:t>
            </w:r>
            <w:r w:rsidR="00AB0BC0">
              <w:rPr>
                <w:rFonts w:ascii="Arial" w:hAnsi="Arial" w:cs="Arial"/>
                <w:b/>
                <w:sz w:val="20"/>
                <w:szCs w:val="20"/>
              </w:rPr>
              <w:t>,</w:t>
            </w:r>
            <w:r w:rsidRPr="00FB4CC5">
              <w:rPr>
                <w:rFonts w:ascii="Arial" w:hAnsi="Arial" w:cs="Arial"/>
                <w:b/>
                <w:sz w:val="20"/>
                <w:szCs w:val="20"/>
              </w:rPr>
              <w:t xml:space="preserve"> shared</w:t>
            </w:r>
            <w:r w:rsidR="00AB0BC0">
              <w:rPr>
                <w:rFonts w:ascii="Arial" w:hAnsi="Arial" w:cs="Arial"/>
                <w:b/>
                <w:sz w:val="20"/>
                <w:szCs w:val="20"/>
              </w:rPr>
              <w:t>, or subscription-based</w:t>
            </w:r>
            <w:r w:rsidRPr="00DB1B70">
              <w:rPr>
                <w:rFonts w:ascii="Arial" w:hAnsi="Arial" w:cs="Arial"/>
                <w:b/>
                <w:sz w:val="20"/>
                <w:szCs w:val="20"/>
              </w:rPr>
              <w:t>.</w:t>
            </w:r>
          </w:p>
        </w:tc>
      </w:tr>
    </w:tbl>
    <w:p w:rsidR="00D20792" w:rsidRPr="00DB1B70" w:rsidP="00E829E4" w14:paraId="4071CF5C" w14:textId="6C8F9824">
      <w:pPr>
        <w:pStyle w:val="ListParagraph"/>
        <w:numPr>
          <w:ilvl w:val="0"/>
          <w:numId w:val="6"/>
        </w:numPr>
        <w:spacing w:before="240" w:after="120" w:line="240" w:lineRule="auto"/>
        <w:contextualSpacing w:val="0"/>
        <w:rPr>
          <w:b/>
          <w:sz w:val="16"/>
          <w:szCs w:val="16"/>
        </w:rPr>
      </w:pPr>
      <w:r w:rsidRPr="00DB1B70">
        <w:rPr>
          <w:rFonts w:ascii="Arial" w:hAnsi="Arial" w:cs="Arial"/>
          <w:b/>
          <w:bCs/>
          <w:sz w:val="20"/>
          <w:szCs w:val="20"/>
        </w:rPr>
        <w:t xml:space="preserve">Select the responses that best characterize the funding </w:t>
      </w:r>
      <w:r w:rsidR="00215B3B">
        <w:rPr>
          <w:rFonts w:ascii="Arial" w:hAnsi="Arial" w:cs="Arial"/>
          <w:b/>
          <w:bCs/>
          <w:sz w:val="20"/>
          <w:szCs w:val="20"/>
        </w:rPr>
        <w:t xml:space="preserve">for </w:t>
      </w:r>
      <w:r w:rsidR="00B5228F">
        <w:rPr>
          <w:rFonts w:ascii="Arial" w:hAnsi="Arial" w:cs="Arial"/>
          <w:b/>
          <w:bCs/>
          <w:sz w:val="20"/>
          <w:szCs w:val="20"/>
        </w:rPr>
        <w:t xml:space="preserve">the </w:t>
      </w:r>
      <w:r w:rsidR="00215B3B">
        <w:rPr>
          <w:rFonts w:ascii="Arial" w:hAnsi="Arial" w:cs="Arial"/>
          <w:b/>
          <w:bCs/>
          <w:sz w:val="20"/>
          <w:szCs w:val="20"/>
        </w:rPr>
        <w:t>following item</w:t>
      </w:r>
      <w:r w:rsidR="003D4417">
        <w:rPr>
          <w:rFonts w:ascii="Arial" w:hAnsi="Arial" w:cs="Arial"/>
          <w:b/>
          <w:bCs/>
          <w:noProof/>
          <w:sz w:val="20"/>
          <w:szCs w:val="20"/>
        </w:rPr>
        <mc:AlternateContent>
          <mc:Choice Requires="wps">
            <w:drawing>
              <wp:anchor distT="0" distB="0" distL="114300" distR="114300" simplePos="0" relativeHeight="251672576" behindDoc="0" locked="0" layoutInCell="1" allowOverlap="1">
                <wp:simplePos x="0" y="0"/>
                <wp:positionH relativeFrom="column">
                  <wp:posOffset>6400800</wp:posOffset>
                </wp:positionH>
                <wp:positionV relativeFrom="page">
                  <wp:posOffset>1874520</wp:posOffset>
                </wp:positionV>
                <wp:extent cx="265176" cy="237744"/>
                <wp:effectExtent l="19050" t="19050" r="20955" b="29210"/>
                <wp:wrapNone/>
                <wp:docPr id="1168996499" name="Arrow: Right 1168996499"/>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499" o:spid="_x0000_s1072" type="#_x0000_t13" style="width:20.9pt;height:18.7pt;margin-top:147.6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673600" adj="11917" fillcolor="black" strokecolor="black" strokeweight="1pt"/>
            </w:pict>
          </mc:Fallback>
        </mc:AlternateContent>
      </w:r>
      <w:r w:rsidR="00215B3B">
        <w:rPr>
          <w:rFonts w:ascii="Arial" w:hAnsi="Arial" w:cs="Arial"/>
          <w:b/>
          <w:bCs/>
          <w:sz w:val="20"/>
          <w:szCs w:val="20"/>
        </w:rPr>
        <w:t xml:space="preserve">s related to the </w:t>
      </w:r>
      <w:r w:rsidR="00D179CC">
        <w:rPr>
          <w:noProof/>
        </w:rPr>
        <mc:AlternateContent>
          <mc:Choice Requires="wpg">
            <w:drawing>
              <wp:anchor distT="0" distB="0" distL="114300" distR="114300" simplePos="0" relativeHeight="25180979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86"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87" name="Text Box 8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88"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D179CC" w:rsidRPr="005B06CE" w:rsidP="00D179CC" w14:textId="3CFBB44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89"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90"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D179CC" w:rsidRPr="005B06CE" w:rsidP="00D179CC" w14:textId="6F2FB5B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91"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92"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93"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94"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86" o:spid="_x0000_s1073" style="width:21.6pt;height:605.5pt;margin-top:104.4pt;margin-left:18pt;mso-height-relative:margin;mso-position-horizontal-relative:right-margin-area;mso-position-vertical-relative:page;mso-width-relative:margin;position:absolute;z-index:251810816" coordsize="3200,76911">
                <v:shape id="Text Box 87" o:spid="_x0000_s1074" type="#_x0000_t202" style="width:3200;height:9601;mso-wrap-style:square;position:absolute;visibility:visible;v-text-anchor:bottom" fillcolor="#a9d18e" stroked="f">
                  <v:textbox style="layout-flow:vertical" inset="0,0,5.04pt,0">
                    <w:txbxContent>
                      <w:p w:rsidR="00D179CC" w:rsidRPr="005B06CE" w:rsidP="00D179CC" w14:paraId="29AFE93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75" type="#_x0000_t202" style="width:3200;height:9601;mso-wrap-style:square;position:absolute;top:9579;visibility:visible;v-text-anchor:bottom" fillcolor="#ffe699" stroked="f">
                  <v:textbox style="layout-flow:vertical" inset="0,0,5.04pt,0">
                    <w:txbxContent>
                      <w:p w:rsidR="00D179CC" w:rsidRPr="005B06CE" w:rsidP="00D179CC" w14:paraId="1A4DB086" w14:textId="3CFBB44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076" type="#_x0000_t202" style="width:3200;height:9601;mso-wrap-style:square;position:absolute;top:19213;visibility:visible;v-text-anchor:bottom" fillcolor="#ed7d31" stroked="f">
                  <v:textbox style="layout-flow:vertical" inset="0,0,5.04pt,0">
                    <w:txbxContent>
                      <w:p w:rsidR="00D179CC" w:rsidRPr="005B06CE" w:rsidP="00D179CC" w14:paraId="25F983F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77" type="#_x0000_t202" style="width:3200;height:9601;mso-wrap-style:square;position:absolute;top:28792;visibility:visible;v-text-anchor:bottom" fillcolor="#d9d9d9" stroked="f">
                  <v:textbox style="layout-flow:vertical" inset="0,0,5.04pt,0">
                    <w:txbxContent>
                      <w:p w:rsidR="00D179CC" w:rsidRPr="005B06CE" w:rsidP="00D179CC" w14:paraId="7B3B6B12" w14:textId="6F2FB5B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78" type="#_x0000_t202" style="width:3200;height:9601;mso-wrap-style:square;position:absolute;top:38426;visibility:visible;v-text-anchor:bottom" fillcolor="#ff5050" stroked="f">
                  <v:textbox style="layout-flow:vertical" inset="0,0,5.04pt,0">
                    <w:txbxContent>
                      <w:p w:rsidR="00D179CC" w:rsidRPr="005B06CE" w:rsidP="00D179CC" w14:paraId="36AA51E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79" type="#_x0000_t202" style="width:3200;height:9601;mso-wrap-style:square;position:absolute;top:48006;visibility:visible;v-text-anchor:bottom" fillcolor="#b4c7e7" stroked="f">
                  <v:textbox style="layout-flow:vertical" inset="0,0,5.04pt,0">
                    <w:txbxContent>
                      <w:p w:rsidR="00D179CC" w:rsidRPr="005B06CE" w:rsidP="00D179CC" w14:paraId="1358A53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80" type="#_x0000_t202" style="width:3200;height:9601;mso-wrap-style:square;position:absolute;top:57585;visibility:visible;v-text-anchor:bottom" fillcolor="#c9a6e4" stroked="f">
                  <v:textbox style="layout-flow:vertical" inset="0,0,5.04pt,0">
                    <w:txbxContent>
                      <w:p w:rsidR="00D179CC" w:rsidRPr="005B06CE" w:rsidP="00D179CC" w14:paraId="79F9762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81" type="#_x0000_t202" style="width:3200;height:9692;mso-wrap-style:square;position:absolute;top:67219;visibility:visible;v-text-anchor:bottom" fillcolor="#bfbfbf" stroked="f">
                  <v:textbox style="layout-flow:vertical" inset="0,0,5.04pt,0">
                    <w:txbxContent>
                      <w:p w:rsidR="00D179CC" w:rsidRPr="005B06CE" w:rsidP="00D179CC" w14:paraId="4DBF11A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EC6A30" w:rsidR="00B5228F">
        <w:rPr>
          <w:rFonts w:ascii="Arial" w:hAnsi="Arial" w:cs="Arial"/>
          <w:b/>
          <w:sz w:val="20"/>
          <w:szCs w:val="20"/>
          <w:u w:val="single"/>
        </w:rPr>
        <w:t>equipment</w:t>
      </w:r>
      <w:r w:rsidR="00B5228F">
        <w:rPr>
          <w:rFonts w:ascii="Arial" w:hAnsi="Arial" w:cs="Arial"/>
          <w:b/>
          <w:bCs/>
          <w:sz w:val="20"/>
          <w:szCs w:val="20"/>
        </w:rPr>
        <w:t xml:space="preserve"> used by your organization</w:t>
      </w:r>
      <w:r w:rsidRPr="00DB1B70">
        <w:rPr>
          <w:rFonts w:ascii="Arial" w:hAnsi="Arial" w:cs="Arial"/>
          <w:b/>
          <w:bCs/>
          <w:sz w:val="20"/>
          <w:szCs w:val="20"/>
        </w:rPr>
        <w:t xml:space="preserve">: </w:t>
      </w:r>
      <w:r w:rsidRPr="00DB1B70">
        <w:rPr>
          <w:rFonts w:ascii="Arial" w:hAnsi="Arial" w:cs="Arial"/>
          <w:bCs/>
          <w:sz w:val="20"/>
          <w:szCs w:val="20"/>
        </w:rPr>
        <w:t xml:space="preserve">(For </w:t>
      </w:r>
      <w:r w:rsidRPr="00DB1B70">
        <w:rPr>
          <w:rFonts w:ascii="Arial" w:hAnsi="Arial" w:cs="Arial"/>
          <w:bCs/>
          <w:sz w:val="20"/>
          <w:szCs w:val="20"/>
          <w:u w:val="single"/>
        </w:rPr>
        <w:t>each row</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tbl>
      <w:tblPr>
        <w:tblStyle w:val="TableGrid"/>
        <w:tblW w:w="5003" w:type="pct"/>
        <w:tblLayout w:type="fixed"/>
        <w:tblLook w:val="04A0"/>
      </w:tblPr>
      <w:tblGrid>
        <w:gridCol w:w="2899"/>
        <w:gridCol w:w="826"/>
        <w:gridCol w:w="1067"/>
        <w:gridCol w:w="968"/>
        <w:gridCol w:w="1799"/>
        <w:gridCol w:w="754"/>
        <w:gridCol w:w="1048"/>
      </w:tblGrid>
      <w:tr w14:paraId="0109635B" w14:textId="77777777" w:rsidTr="00FE5A3F">
        <w:tblPrEx>
          <w:tblW w:w="5003" w:type="pct"/>
          <w:tblLayout w:type="fixed"/>
          <w:tblLook w:val="04A0"/>
        </w:tblPrEx>
        <w:trPr>
          <w:trHeight w:val="854"/>
        </w:trPr>
        <w:tc>
          <w:tcPr>
            <w:tcW w:w="1548" w:type="pct"/>
            <w:tcBorders>
              <w:top w:val="nil"/>
              <w:left w:val="nil"/>
              <w:bottom w:val="single" w:sz="4" w:space="0" w:color="auto"/>
              <w:right w:val="single" w:sz="4" w:space="0" w:color="auto"/>
            </w:tcBorders>
            <w:vAlign w:val="bottom"/>
            <w:hideMark/>
          </w:tcPr>
          <w:p w:rsidR="00D20792" w:rsidRPr="00DB1B70" w:rsidP="00D62200" w14:paraId="692CCCBE" w14:textId="008BF10B">
            <w:pPr>
              <w:tabs>
                <w:tab w:val="left" w:pos="3570"/>
              </w:tabs>
              <w:spacing w:after="120"/>
              <w:jc w:val="center"/>
              <w:rPr>
                <w:rFonts w:ascii="Arial" w:hAnsi="Arial" w:cs="Arial"/>
                <w:b/>
                <w:sz w:val="18"/>
                <w:szCs w:val="18"/>
              </w:rPr>
            </w:pPr>
            <w:r>
              <w:rPr>
                <w:rFonts w:ascii="Arial" w:hAnsi="Arial" w:cs="Arial"/>
                <w:b/>
                <w:sz w:val="18"/>
                <w:szCs w:val="18"/>
              </w:rPr>
              <w:t xml:space="preserve">Funding </w:t>
            </w:r>
            <w:r w:rsidRPr="00DB1B70">
              <w:rPr>
                <w:rFonts w:ascii="Arial" w:hAnsi="Arial" w:cs="Arial"/>
                <w:b/>
                <w:sz w:val="18"/>
                <w:szCs w:val="18"/>
              </w:rPr>
              <w:t>Items</w:t>
            </w:r>
          </w:p>
        </w:tc>
        <w:tc>
          <w:tcPr>
            <w:tcW w:w="441" w:type="pct"/>
            <w:tcBorders>
              <w:top w:val="single" w:sz="4" w:space="0" w:color="auto"/>
              <w:left w:val="single" w:sz="4" w:space="0" w:color="auto"/>
            </w:tcBorders>
            <w:vAlign w:val="center"/>
            <w:hideMark/>
          </w:tcPr>
          <w:p w:rsidR="00D20792" w:rsidRPr="00DB1B70" w:rsidP="00D62200" w14:paraId="76B78A6F" w14:textId="77777777">
            <w:pPr>
              <w:tabs>
                <w:tab w:val="left" w:pos="3570"/>
              </w:tabs>
              <w:jc w:val="center"/>
              <w:rPr>
                <w:rFonts w:ascii="Arial" w:hAnsi="Arial" w:cs="Arial"/>
                <w:sz w:val="18"/>
                <w:szCs w:val="18"/>
              </w:rPr>
            </w:pPr>
            <w:r w:rsidRPr="00DB1B70">
              <w:rPr>
                <w:rFonts w:ascii="Arial" w:hAnsi="Arial" w:cs="Arial"/>
                <w:sz w:val="18"/>
                <w:szCs w:val="18"/>
              </w:rPr>
              <w:t>There is no funding for this item</w:t>
            </w:r>
          </w:p>
        </w:tc>
        <w:tc>
          <w:tcPr>
            <w:tcW w:w="570" w:type="pct"/>
            <w:tcBorders>
              <w:top w:val="single" w:sz="4" w:space="0" w:color="auto"/>
            </w:tcBorders>
            <w:vAlign w:val="center"/>
            <w:hideMark/>
          </w:tcPr>
          <w:p w:rsidR="00D20792" w:rsidRPr="00DB1B70" w:rsidP="00D62200" w14:paraId="7A46B65D"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17" w:type="pct"/>
            <w:tcBorders>
              <w:top w:val="single" w:sz="4" w:space="0" w:color="auto"/>
            </w:tcBorders>
            <w:vAlign w:val="center"/>
            <w:hideMark/>
          </w:tcPr>
          <w:p w:rsidR="00D20792" w:rsidRPr="00DB1B70" w:rsidP="00D62200" w14:paraId="05CEF950"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61" w:type="pct"/>
            <w:tcBorders>
              <w:top w:val="single" w:sz="4" w:space="0" w:color="auto"/>
            </w:tcBorders>
            <w:vAlign w:val="center"/>
          </w:tcPr>
          <w:p w:rsidR="00D20792" w:rsidRPr="00DB1B70" w:rsidP="00D62200" w14:paraId="703F1859"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403" w:type="pct"/>
            <w:tcBorders>
              <w:top w:val="single" w:sz="4" w:space="0" w:color="auto"/>
            </w:tcBorders>
            <w:vAlign w:val="center"/>
          </w:tcPr>
          <w:p w:rsidR="00D20792" w:rsidRPr="00DB1B70" w:rsidP="00D62200" w14:paraId="3F960791" w14:textId="64C83EF4">
            <w:pPr>
              <w:tabs>
                <w:tab w:val="left" w:pos="3570"/>
              </w:tabs>
              <w:jc w:val="center"/>
              <w:rPr>
                <w:rFonts w:ascii="Arial" w:hAnsi="Arial" w:cs="Arial"/>
                <w:sz w:val="18"/>
                <w:szCs w:val="18"/>
              </w:rPr>
            </w:pPr>
            <w:r w:rsidRPr="00DB1B70">
              <w:rPr>
                <w:rFonts w:ascii="Arial" w:hAnsi="Arial" w:cs="Arial"/>
                <w:sz w:val="18"/>
                <w:szCs w:val="18"/>
              </w:rPr>
              <w:t xml:space="preserve">Don’t </w:t>
            </w:r>
            <w:r w:rsidR="00CC47D1">
              <w:rPr>
                <w:rFonts w:ascii="Arial" w:hAnsi="Arial" w:cs="Arial"/>
                <w:sz w:val="18"/>
                <w:szCs w:val="18"/>
              </w:rPr>
              <w:t>k</w:t>
            </w:r>
            <w:r w:rsidRPr="00DB1B70">
              <w:rPr>
                <w:rFonts w:ascii="Arial" w:hAnsi="Arial" w:cs="Arial"/>
                <w:sz w:val="18"/>
                <w:szCs w:val="18"/>
              </w:rPr>
              <w:t>now</w:t>
            </w:r>
          </w:p>
        </w:tc>
        <w:tc>
          <w:tcPr>
            <w:tcW w:w="560" w:type="pct"/>
            <w:tcBorders>
              <w:top w:val="single" w:sz="4" w:space="0" w:color="auto"/>
            </w:tcBorders>
            <w:vAlign w:val="center"/>
          </w:tcPr>
          <w:p w:rsidR="00D20792" w:rsidRPr="00DB1B70" w:rsidP="00D62200" w14:paraId="79AD1B9E" w14:textId="0FE395C6">
            <w:pPr>
              <w:tabs>
                <w:tab w:val="left" w:pos="3570"/>
              </w:tabs>
              <w:jc w:val="center"/>
              <w:rPr>
                <w:rFonts w:ascii="Arial" w:hAnsi="Arial" w:cs="Arial"/>
                <w:sz w:val="18"/>
                <w:szCs w:val="18"/>
              </w:rPr>
            </w:pPr>
            <w:r w:rsidRPr="00DB1B70">
              <w:rPr>
                <w:rFonts w:ascii="Arial" w:hAnsi="Arial" w:cs="Arial"/>
                <w:sz w:val="18"/>
                <w:szCs w:val="18"/>
              </w:rPr>
              <w:t xml:space="preserve">Not </w:t>
            </w:r>
            <w:r w:rsidR="00CC47D1">
              <w:rPr>
                <w:rFonts w:ascii="Arial" w:hAnsi="Arial" w:cs="Arial"/>
                <w:sz w:val="18"/>
                <w:szCs w:val="18"/>
              </w:rPr>
              <w:t>a</w:t>
            </w:r>
            <w:r w:rsidRPr="00DB1B70">
              <w:rPr>
                <w:rFonts w:ascii="Arial" w:hAnsi="Arial" w:cs="Arial"/>
                <w:sz w:val="18"/>
                <w:szCs w:val="18"/>
              </w:rPr>
              <w:t>pplicable</w:t>
            </w:r>
          </w:p>
        </w:tc>
      </w:tr>
      <w:tr w14:paraId="63E294AD" w14:textId="77777777" w:rsidTr="00FE5A3F">
        <w:tblPrEx>
          <w:tblW w:w="5003" w:type="pct"/>
          <w:tblLayout w:type="fixed"/>
          <w:tblLook w:val="04A0"/>
        </w:tblPrEx>
        <w:trPr>
          <w:trHeight w:val="268"/>
        </w:trPr>
        <w:tc>
          <w:tcPr>
            <w:tcW w:w="1548" w:type="pct"/>
            <w:vAlign w:val="center"/>
            <w:hideMark/>
          </w:tcPr>
          <w:p w:rsidR="00D20792" w:rsidRPr="00DB1B70" w:rsidP="00D62200" w14:paraId="60353D59" w14:textId="7EA2AECE">
            <w:pPr>
              <w:tabs>
                <w:tab w:val="left" w:pos="3570"/>
              </w:tabs>
              <w:rPr>
                <w:rFonts w:ascii="Arial" w:hAnsi="Arial" w:cs="Arial"/>
                <w:sz w:val="18"/>
                <w:szCs w:val="18"/>
              </w:rPr>
            </w:pPr>
            <w:r>
              <w:rPr>
                <w:rFonts w:ascii="Arial" w:eastAsia="Calibri" w:hAnsi="Arial" w:cs="Arial"/>
                <w:kern w:val="24"/>
                <w:sz w:val="18"/>
                <w:szCs w:val="18"/>
              </w:rPr>
              <w:t xml:space="preserve">Equipment </w:t>
            </w:r>
            <w:r w:rsidR="004116CB">
              <w:rPr>
                <w:rFonts w:ascii="Arial" w:eastAsia="Calibri" w:hAnsi="Arial" w:cs="Arial"/>
                <w:kern w:val="24"/>
                <w:sz w:val="18"/>
                <w:szCs w:val="18"/>
              </w:rPr>
              <w:t>m</w:t>
            </w:r>
            <w:r w:rsidRPr="00DB1B70">
              <w:rPr>
                <w:rFonts w:ascii="Arial" w:eastAsia="Calibri" w:hAnsi="Arial" w:cs="Arial"/>
                <w:kern w:val="24"/>
                <w:sz w:val="18"/>
                <w:szCs w:val="18"/>
              </w:rPr>
              <w:t>anagement</w:t>
            </w:r>
          </w:p>
        </w:tc>
        <w:tc>
          <w:tcPr>
            <w:tcW w:w="441" w:type="pct"/>
            <w:vAlign w:val="center"/>
            <w:hideMark/>
          </w:tcPr>
          <w:p w:rsidR="00D20792" w:rsidRPr="00DB1B70" w:rsidP="00D62200" w14:paraId="757F6E6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D20792" w:rsidRPr="00DB1B70" w:rsidP="00D62200" w14:paraId="34BA458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D20792" w:rsidRPr="00DB1B70" w:rsidP="00D62200" w14:paraId="6909E7D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D20792" w:rsidRPr="00DB1B70" w:rsidP="00D62200" w14:paraId="3C100BD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D20792" w:rsidRPr="00DB1B70" w:rsidP="00D62200" w14:paraId="4EA3A7D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D20792" w:rsidRPr="00DB1B70" w:rsidP="00D62200" w14:paraId="776B211F"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2550DB64" w14:textId="77777777" w:rsidTr="00FE5A3F">
        <w:tblPrEx>
          <w:tblW w:w="5003" w:type="pct"/>
          <w:tblLayout w:type="fixed"/>
          <w:tblLook w:val="04A0"/>
        </w:tblPrEx>
        <w:trPr>
          <w:trHeight w:val="268"/>
        </w:trPr>
        <w:tc>
          <w:tcPr>
            <w:tcW w:w="1548" w:type="pct"/>
            <w:vAlign w:val="center"/>
          </w:tcPr>
          <w:p w:rsidR="00D20792" w:rsidRPr="00DB1B70" w:rsidP="00D62200" w14:paraId="066E98C7" w14:textId="421918C9">
            <w:pPr>
              <w:tabs>
                <w:tab w:val="left" w:pos="3570"/>
              </w:tabs>
              <w:rPr>
                <w:rFonts w:ascii="Arial" w:hAnsi="Arial" w:cs="Arial"/>
                <w:sz w:val="18"/>
                <w:szCs w:val="18"/>
              </w:rPr>
            </w:pPr>
            <w:r>
              <w:rPr>
                <w:rFonts w:ascii="Arial" w:eastAsia="Calibri" w:hAnsi="Arial" w:cs="Arial"/>
                <w:kern w:val="24"/>
                <w:sz w:val="18"/>
                <w:szCs w:val="18"/>
              </w:rPr>
              <w:t xml:space="preserve">Equipment </w:t>
            </w:r>
            <w:r w:rsidR="004116CB">
              <w:rPr>
                <w:rFonts w:ascii="Arial" w:eastAsia="Calibri" w:hAnsi="Arial" w:cs="Arial"/>
                <w:kern w:val="24"/>
                <w:sz w:val="18"/>
                <w:szCs w:val="18"/>
              </w:rPr>
              <w:t>u</w:t>
            </w:r>
            <w:r w:rsidRPr="00DB1B70">
              <w:rPr>
                <w:rFonts w:ascii="Arial" w:eastAsia="Calibri" w:hAnsi="Arial" w:cs="Arial"/>
                <w:kern w:val="24"/>
                <w:sz w:val="18"/>
                <w:szCs w:val="18"/>
              </w:rPr>
              <w:t>pgrades</w:t>
            </w:r>
          </w:p>
        </w:tc>
        <w:tc>
          <w:tcPr>
            <w:tcW w:w="441" w:type="pct"/>
            <w:vAlign w:val="center"/>
          </w:tcPr>
          <w:p w:rsidR="00D20792" w:rsidRPr="00DB1B70" w:rsidP="00D62200" w14:paraId="5BE7BB4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D20792" w:rsidRPr="00DB1B70" w:rsidP="00D62200" w14:paraId="6409248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D20792" w:rsidRPr="00DB1B70" w:rsidP="00D62200" w14:paraId="4DCA572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D20792" w:rsidRPr="00DB1B70" w:rsidP="00D62200" w14:paraId="667E81C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D20792" w:rsidRPr="00DB1B70" w:rsidP="00D62200" w14:paraId="1E44BC5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D20792" w:rsidRPr="00DB1B70" w:rsidP="00D62200" w14:paraId="4DFAB07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09FA513D" w14:textId="77777777" w:rsidTr="00FE5A3F">
        <w:tblPrEx>
          <w:tblW w:w="5003" w:type="pct"/>
          <w:tblLayout w:type="fixed"/>
          <w:tblLook w:val="04A0"/>
        </w:tblPrEx>
        <w:trPr>
          <w:trHeight w:val="268"/>
        </w:trPr>
        <w:tc>
          <w:tcPr>
            <w:tcW w:w="1548" w:type="pct"/>
            <w:vAlign w:val="center"/>
            <w:hideMark/>
          </w:tcPr>
          <w:p w:rsidR="00D20792" w:rsidRPr="00DB1B70" w:rsidP="00D62200" w14:paraId="29FD3F1B" w14:textId="57D8ABEA">
            <w:pPr>
              <w:tabs>
                <w:tab w:val="left" w:pos="3570"/>
              </w:tabs>
              <w:rPr>
                <w:rFonts w:ascii="Arial" w:hAnsi="Arial" w:cs="Arial"/>
                <w:sz w:val="18"/>
                <w:szCs w:val="18"/>
              </w:rPr>
            </w:pPr>
            <w:r>
              <w:rPr>
                <w:rFonts w:ascii="Arial" w:eastAsia="Calibri" w:hAnsi="Arial" w:cs="Arial"/>
                <w:kern w:val="24"/>
                <w:sz w:val="18"/>
                <w:szCs w:val="18"/>
              </w:rPr>
              <w:t xml:space="preserve">Equipment </w:t>
            </w:r>
            <w:r w:rsidR="004116CB">
              <w:rPr>
                <w:rFonts w:ascii="Arial" w:eastAsia="Calibri" w:hAnsi="Arial" w:cs="Arial"/>
                <w:kern w:val="24"/>
                <w:sz w:val="18"/>
                <w:szCs w:val="18"/>
              </w:rPr>
              <w:t>d</w:t>
            </w:r>
            <w:r w:rsidRPr="00DB1B70">
              <w:rPr>
                <w:rFonts w:ascii="Arial" w:eastAsia="Calibri" w:hAnsi="Arial" w:cs="Arial"/>
                <w:kern w:val="24"/>
                <w:sz w:val="18"/>
                <w:szCs w:val="18"/>
              </w:rPr>
              <w:t>isposal</w:t>
            </w:r>
          </w:p>
        </w:tc>
        <w:tc>
          <w:tcPr>
            <w:tcW w:w="441" w:type="pct"/>
            <w:vAlign w:val="center"/>
            <w:hideMark/>
          </w:tcPr>
          <w:p w:rsidR="00D20792" w:rsidRPr="00DB1B70" w:rsidP="00D62200" w14:paraId="736AB5F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D20792" w:rsidRPr="00DB1B70" w:rsidP="00D62200" w14:paraId="5FD49A2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D20792" w:rsidRPr="00DB1B70" w:rsidP="00D62200" w14:paraId="7A2BA68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D20792" w:rsidRPr="00DB1B70" w:rsidP="00D62200" w14:paraId="779FB43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D20792" w:rsidRPr="00DB1B70" w:rsidP="00D62200" w14:paraId="44D1D73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D20792" w:rsidRPr="00DB1B70" w:rsidP="00D62200" w14:paraId="413ADB4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bl>
    <w:p w:rsidR="00FF7C0F" w:rsidRPr="007A4C86" w:rsidP="00E829E4" w14:paraId="47391774" w14:textId="77777777">
      <w:pPr>
        <w:pStyle w:val="NoSpacing"/>
        <w:pBdr>
          <w:bottom w:val="single" w:sz="18" w:space="1" w:color="auto"/>
        </w:pBdr>
        <w:spacing w:before="120" w:after="120"/>
        <w:rPr>
          <w:rFonts w:ascii="Arial" w:hAnsi="Arial" w:cs="Arial"/>
          <w:sz w:val="18"/>
          <w:szCs w:val="18"/>
        </w:rPr>
      </w:pPr>
    </w:p>
    <w:p w:rsidR="00BD7553" w:rsidRPr="00DB1B70" w:rsidP="00E829E4" w14:paraId="66F6345B" w14:textId="0FA84910">
      <w:pPr>
        <w:pStyle w:val="ListParagraph"/>
        <w:numPr>
          <w:ilvl w:val="0"/>
          <w:numId w:val="6"/>
        </w:numPr>
        <w:spacing w:before="240" w:after="120" w:line="240" w:lineRule="auto"/>
        <w:contextualSpacing w:val="0"/>
        <w:rPr>
          <w:b/>
          <w:sz w:val="16"/>
          <w:szCs w:val="16"/>
        </w:rPr>
      </w:pPr>
      <w:r w:rsidRPr="00DB1B70">
        <w:rPr>
          <w:rFonts w:ascii="Arial" w:hAnsi="Arial" w:cs="Arial"/>
          <w:b/>
          <w:bCs/>
          <w:sz w:val="20"/>
          <w:szCs w:val="20"/>
        </w:rPr>
        <w:t xml:space="preserve">Select the responses that best characterize the funding </w:t>
      </w:r>
      <w:r>
        <w:rPr>
          <w:rFonts w:ascii="Arial" w:hAnsi="Arial" w:cs="Arial"/>
          <w:b/>
          <w:bCs/>
          <w:sz w:val="20"/>
          <w:szCs w:val="20"/>
        </w:rPr>
        <w:t>of</w:t>
      </w:r>
      <w:r w:rsidR="00F95FA1">
        <w:rPr>
          <w:rFonts w:ascii="Arial" w:hAnsi="Arial" w:cs="Arial"/>
          <w:b/>
          <w:bCs/>
          <w:sz w:val="20"/>
          <w:szCs w:val="20"/>
        </w:rPr>
        <w:t xml:space="preserve"> the following related to the </w:t>
      </w:r>
      <w:r w:rsidRPr="00B72BE6" w:rsidR="00F95FA1">
        <w:rPr>
          <w:rFonts w:ascii="Arial" w:hAnsi="Arial" w:cs="Arial"/>
          <w:b/>
          <w:bCs/>
          <w:sz w:val="20"/>
          <w:szCs w:val="20"/>
          <w:u w:val="single"/>
        </w:rPr>
        <w:t>interoperability solutions</w:t>
      </w:r>
      <w:r w:rsidR="00F95FA1">
        <w:rPr>
          <w:rFonts w:ascii="Arial" w:hAnsi="Arial" w:cs="Arial"/>
          <w:b/>
          <w:bCs/>
          <w:sz w:val="20"/>
          <w:szCs w:val="20"/>
        </w:rPr>
        <w:t xml:space="preserve"> used by your organization</w:t>
      </w:r>
      <w:r w:rsidRPr="00DB1B70">
        <w:rPr>
          <w:rFonts w:ascii="Arial" w:hAnsi="Arial" w:cs="Arial"/>
          <w:b/>
          <w:bCs/>
          <w:sz w:val="20"/>
          <w:szCs w:val="20"/>
        </w:rPr>
        <w:t xml:space="preserve">: </w:t>
      </w:r>
      <w:r w:rsidRPr="00DB1B70">
        <w:rPr>
          <w:rFonts w:ascii="Arial" w:hAnsi="Arial" w:cs="Arial"/>
          <w:bCs/>
          <w:sz w:val="20"/>
          <w:szCs w:val="20"/>
        </w:rPr>
        <w:t xml:space="preserve">(For </w:t>
      </w:r>
      <w:r w:rsidRPr="00DB1B70">
        <w:rPr>
          <w:rFonts w:ascii="Arial" w:hAnsi="Arial" w:cs="Arial"/>
          <w:bCs/>
          <w:sz w:val="20"/>
          <w:szCs w:val="20"/>
          <w:u w:val="single"/>
        </w:rPr>
        <w:t>each row</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tbl>
      <w:tblPr>
        <w:tblStyle w:val="TableGrid"/>
        <w:tblW w:w="5000" w:type="pct"/>
        <w:tblLayout w:type="fixed"/>
        <w:tblLook w:val="04A0"/>
      </w:tblPr>
      <w:tblGrid>
        <w:gridCol w:w="2855"/>
        <w:gridCol w:w="838"/>
        <w:gridCol w:w="1128"/>
        <w:gridCol w:w="960"/>
        <w:gridCol w:w="1781"/>
        <w:gridCol w:w="713"/>
        <w:gridCol w:w="1080"/>
      </w:tblGrid>
      <w:tr w14:paraId="4C981AE5" w14:textId="77777777" w:rsidTr="00BE0B49">
        <w:tblPrEx>
          <w:tblW w:w="5000" w:type="pct"/>
          <w:tblLayout w:type="fixed"/>
          <w:tblLook w:val="04A0"/>
        </w:tblPrEx>
        <w:trPr>
          <w:trHeight w:val="876"/>
        </w:trPr>
        <w:tc>
          <w:tcPr>
            <w:tcW w:w="1526" w:type="pct"/>
            <w:tcBorders>
              <w:top w:val="nil"/>
              <w:left w:val="nil"/>
              <w:bottom w:val="single" w:sz="4" w:space="0" w:color="auto"/>
              <w:right w:val="single" w:sz="4" w:space="0" w:color="auto"/>
            </w:tcBorders>
            <w:vAlign w:val="bottom"/>
            <w:hideMark/>
          </w:tcPr>
          <w:p w:rsidR="00BD7553" w:rsidRPr="00DB1B70" w:rsidP="00D62200" w14:paraId="0E4374C2" w14:textId="359ECB41">
            <w:pPr>
              <w:tabs>
                <w:tab w:val="left" w:pos="3570"/>
              </w:tabs>
              <w:spacing w:after="120"/>
              <w:jc w:val="center"/>
              <w:rPr>
                <w:rFonts w:ascii="Arial" w:hAnsi="Arial" w:cs="Arial"/>
                <w:b/>
                <w:sz w:val="18"/>
                <w:szCs w:val="18"/>
              </w:rPr>
            </w:pPr>
            <w:r>
              <w:rPr>
                <w:rFonts w:ascii="Arial" w:hAnsi="Arial" w:cs="Arial"/>
                <w:b/>
                <w:sz w:val="18"/>
                <w:szCs w:val="18"/>
              </w:rPr>
              <w:t xml:space="preserve">Funding </w:t>
            </w:r>
            <w:r w:rsidRPr="00DB1B70">
              <w:rPr>
                <w:rFonts w:ascii="Arial" w:hAnsi="Arial" w:cs="Arial"/>
                <w:b/>
                <w:sz w:val="18"/>
                <w:szCs w:val="18"/>
              </w:rPr>
              <w:t>Items</w:t>
            </w:r>
          </w:p>
        </w:tc>
        <w:tc>
          <w:tcPr>
            <w:tcW w:w="448" w:type="pct"/>
            <w:tcBorders>
              <w:top w:val="single" w:sz="4" w:space="0" w:color="auto"/>
              <w:left w:val="single" w:sz="4" w:space="0" w:color="auto"/>
            </w:tcBorders>
            <w:vAlign w:val="center"/>
            <w:hideMark/>
          </w:tcPr>
          <w:p w:rsidR="00BD7553" w:rsidRPr="00DB1B70" w:rsidP="00D62200" w14:paraId="4CE2E6F4" w14:textId="77777777">
            <w:pPr>
              <w:tabs>
                <w:tab w:val="left" w:pos="3570"/>
              </w:tabs>
              <w:jc w:val="center"/>
              <w:rPr>
                <w:rFonts w:ascii="Arial" w:hAnsi="Arial" w:cs="Arial"/>
                <w:sz w:val="18"/>
                <w:szCs w:val="18"/>
              </w:rPr>
            </w:pPr>
            <w:r w:rsidRPr="00DB1B70">
              <w:rPr>
                <w:rFonts w:ascii="Arial" w:hAnsi="Arial" w:cs="Arial"/>
                <w:sz w:val="18"/>
                <w:szCs w:val="18"/>
              </w:rPr>
              <w:t>There is no funding for this item</w:t>
            </w:r>
          </w:p>
        </w:tc>
        <w:tc>
          <w:tcPr>
            <w:tcW w:w="603" w:type="pct"/>
            <w:tcBorders>
              <w:top w:val="single" w:sz="4" w:space="0" w:color="auto"/>
            </w:tcBorders>
            <w:vAlign w:val="center"/>
            <w:hideMark/>
          </w:tcPr>
          <w:p w:rsidR="00BD7553" w:rsidRPr="00DB1B70" w:rsidP="00D62200" w14:paraId="37C30C7C"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13" w:type="pct"/>
            <w:tcBorders>
              <w:top w:val="single" w:sz="4" w:space="0" w:color="auto"/>
            </w:tcBorders>
            <w:vAlign w:val="center"/>
            <w:hideMark/>
          </w:tcPr>
          <w:p w:rsidR="00BD7553" w:rsidRPr="00DB1B70" w:rsidP="00D62200" w14:paraId="50C2D5D3"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52" w:type="pct"/>
            <w:tcBorders>
              <w:top w:val="single" w:sz="4" w:space="0" w:color="auto"/>
            </w:tcBorders>
            <w:vAlign w:val="center"/>
          </w:tcPr>
          <w:p w:rsidR="00BD7553" w:rsidRPr="00DB1B70" w:rsidP="00D62200" w14:paraId="5D91E541"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381" w:type="pct"/>
            <w:tcBorders>
              <w:top w:val="single" w:sz="4" w:space="0" w:color="auto"/>
            </w:tcBorders>
            <w:vAlign w:val="center"/>
          </w:tcPr>
          <w:p w:rsidR="00BD7553" w:rsidRPr="00DB1B70" w:rsidP="00D62200" w14:paraId="4114D424" w14:textId="6F2ED1B9">
            <w:pPr>
              <w:tabs>
                <w:tab w:val="left" w:pos="3570"/>
              </w:tabs>
              <w:jc w:val="center"/>
              <w:rPr>
                <w:rFonts w:ascii="Arial" w:hAnsi="Arial" w:cs="Arial"/>
                <w:sz w:val="18"/>
                <w:szCs w:val="18"/>
              </w:rPr>
            </w:pPr>
            <w:r w:rsidRPr="00DB1B70">
              <w:rPr>
                <w:rFonts w:ascii="Arial" w:hAnsi="Arial" w:cs="Arial"/>
                <w:sz w:val="18"/>
                <w:szCs w:val="18"/>
              </w:rPr>
              <w:t xml:space="preserve">Don’t </w:t>
            </w:r>
            <w:r w:rsidR="00CC47D1">
              <w:rPr>
                <w:rFonts w:ascii="Arial" w:hAnsi="Arial" w:cs="Arial"/>
                <w:sz w:val="18"/>
                <w:szCs w:val="18"/>
              </w:rPr>
              <w:t>k</w:t>
            </w:r>
            <w:r w:rsidRPr="00DB1B70">
              <w:rPr>
                <w:rFonts w:ascii="Arial" w:hAnsi="Arial" w:cs="Arial"/>
                <w:sz w:val="18"/>
                <w:szCs w:val="18"/>
              </w:rPr>
              <w:t>now</w:t>
            </w:r>
          </w:p>
        </w:tc>
        <w:tc>
          <w:tcPr>
            <w:tcW w:w="577" w:type="pct"/>
            <w:tcBorders>
              <w:top w:val="single" w:sz="4" w:space="0" w:color="auto"/>
            </w:tcBorders>
            <w:vAlign w:val="center"/>
          </w:tcPr>
          <w:p w:rsidR="00BD7553" w:rsidRPr="00DB1B70" w:rsidP="00D62200" w14:paraId="571B47A3" w14:textId="4F169FC5">
            <w:pPr>
              <w:tabs>
                <w:tab w:val="left" w:pos="3570"/>
              </w:tabs>
              <w:jc w:val="center"/>
              <w:rPr>
                <w:rFonts w:ascii="Arial" w:hAnsi="Arial" w:cs="Arial"/>
                <w:sz w:val="18"/>
                <w:szCs w:val="18"/>
              </w:rPr>
            </w:pPr>
            <w:r w:rsidRPr="00DB1B70">
              <w:rPr>
                <w:rFonts w:ascii="Arial" w:hAnsi="Arial" w:cs="Arial"/>
                <w:sz w:val="18"/>
                <w:szCs w:val="18"/>
              </w:rPr>
              <w:t xml:space="preserve">Not </w:t>
            </w:r>
            <w:r w:rsidR="00CC47D1">
              <w:rPr>
                <w:rFonts w:ascii="Arial" w:hAnsi="Arial" w:cs="Arial"/>
                <w:sz w:val="18"/>
                <w:szCs w:val="18"/>
              </w:rPr>
              <w:t>a</w:t>
            </w:r>
            <w:r w:rsidRPr="00DB1B70">
              <w:rPr>
                <w:rFonts w:ascii="Arial" w:hAnsi="Arial" w:cs="Arial"/>
                <w:sz w:val="18"/>
                <w:szCs w:val="18"/>
              </w:rPr>
              <w:t>pplicable</w:t>
            </w:r>
          </w:p>
        </w:tc>
      </w:tr>
      <w:tr w14:paraId="7DC28B8B" w14:textId="77777777" w:rsidTr="00BE0B49">
        <w:tblPrEx>
          <w:tblW w:w="5000" w:type="pct"/>
          <w:tblLayout w:type="fixed"/>
          <w:tblLook w:val="04A0"/>
        </w:tblPrEx>
        <w:trPr>
          <w:trHeight w:val="274"/>
        </w:trPr>
        <w:tc>
          <w:tcPr>
            <w:tcW w:w="1526" w:type="pct"/>
            <w:vAlign w:val="center"/>
            <w:hideMark/>
          </w:tcPr>
          <w:p w:rsidR="00392912" w:rsidRPr="00DB1B70" w:rsidP="00D62200" w14:paraId="024CA580" w14:textId="42CFB36D">
            <w:pPr>
              <w:tabs>
                <w:tab w:val="left" w:pos="3570"/>
              </w:tabs>
              <w:rPr>
                <w:rFonts w:ascii="Arial" w:hAnsi="Arial" w:cs="Arial"/>
                <w:sz w:val="18"/>
                <w:szCs w:val="18"/>
              </w:rPr>
            </w:pPr>
            <w:r>
              <w:rPr>
                <w:rFonts w:ascii="Arial" w:eastAsia="Calibri" w:hAnsi="Arial" w:cs="Arial"/>
                <w:kern w:val="24"/>
                <w:sz w:val="18"/>
                <w:szCs w:val="18"/>
              </w:rPr>
              <w:t>Interoperability solutions</w:t>
            </w:r>
            <w:bookmarkStart w:id="3" w:name="_Hlk129622877"/>
            <w:r>
              <w:rPr>
                <w:rFonts w:ascii="Arial" w:eastAsia="Calibri" w:hAnsi="Arial" w:cs="Arial"/>
                <w:kern w:val="24"/>
                <w:sz w:val="18"/>
                <w:szCs w:val="18"/>
              </w:rPr>
              <w:t xml:space="preserve"> </w:t>
            </w:r>
            <w:r w:rsidR="0090640C">
              <w:rPr>
                <w:rFonts w:ascii="Arial" w:eastAsia="Calibri" w:hAnsi="Arial" w:cs="Arial"/>
                <w:kern w:val="24"/>
                <w:sz w:val="18"/>
                <w:szCs w:val="18"/>
              </w:rPr>
              <w:t>–</w:t>
            </w:r>
            <w:r w:rsidR="00477CCD">
              <w:rPr>
                <w:rFonts w:ascii="Arial" w:eastAsia="Calibri" w:hAnsi="Arial" w:cs="Arial"/>
                <w:kern w:val="24"/>
                <w:sz w:val="18"/>
                <w:szCs w:val="18"/>
              </w:rPr>
              <w:t xml:space="preserve"> </w:t>
            </w:r>
            <w:bookmarkEnd w:id="3"/>
            <w:r w:rsidR="00477CCD">
              <w:rPr>
                <w:rFonts w:ascii="Arial" w:eastAsia="Calibri" w:hAnsi="Arial" w:cs="Arial"/>
                <w:kern w:val="24"/>
                <w:sz w:val="18"/>
                <w:szCs w:val="18"/>
              </w:rPr>
              <w:t>c</w:t>
            </w:r>
            <w:r w:rsidRPr="00DB1B70">
              <w:rPr>
                <w:rFonts w:ascii="Arial" w:eastAsia="Calibri" w:hAnsi="Arial" w:cs="Arial"/>
                <w:kern w:val="24"/>
                <w:sz w:val="18"/>
                <w:szCs w:val="18"/>
              </w:rPr>
              <w:t>apital investments</w:t>
            </w:r>
          </w:p>
        </w:tc>
        <w:tc>
          <w:tcPr>
            <w:tcW w:w="448" w:type="pct"/>
            <w:vAlign w:val="center"/>
            <w:hideMark/>
          </w:tcPr>
          <w:p w:rsidR="00392912" w:rsidRPr="00DB1B70" w:rsidP="00D62200" w14:paraId="5175DEF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3" w:type="pct"/>
            <w:vAlign w:val="center"/>
          </w:tcPr>
          <w:p w:rsidR="00392912" w:rsidRPr="00DB1B70" w:rsidP="00D62200" w14:paraId="31F77DC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3" w:type="pct"/>
            <w:vAlign w:val="center"/>
          </w:tcPr>
          <w:p w:rsidR="00392912" w:rsidRPr="00DB1B70" w:rsidP="00D62200" w14:paraId="7EA20AA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52" w:type="pct"/>
            <w:vAlign w:val="center"/>
          </w:tcPr>
          <w:p w:rsidR="00392912" w:rsidRPr="00DB1B70" w:rsidP="00D62200" w14:paraId="2980433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81" w:type="pct"/>
            <w:vAlign w:val="center"/>
          </w:tcPr>
          <w:p w:rsidR="00392912" w:rsidRPr="00DB1B70" w:rsidP="00D62200" w14:paraId="389FBA5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7" w:type="pct"/>
            <w:vAlign w:val="center"/>
          </w:tcPr>
          <w:p w:rsidR="00392912" w:rsidRPr="00DB1B70" w:rsidP="00D62200" w14:paraId="62BCBD9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31178B50" w14:textId="77777777" w:rsidTr="00BE0B49">
        <w:tblPrEx>
          <w:tblW w:w="5000" w:type="pct"/>
          <w:tblLayout w:type="fixed"/>
          <w:tblLook w:val="04A0"/>
        </w:tblPrEx>
        <w:trPr>
          <w:trHeight w:val="274"/>
        </w:trPr>
        <w:tc>
          <w:tcPr>
            <w:tcW w:w="1526" w:type="pct"/>
            <w:vAlign w:val="center"/>
          </w:tcPr>
          <w:p w:rsidR="00392912" w:rsidRPr="00DB1B70" w:rsidP="00D62200" w14:paraId="2B704218" w14:textId="609AB9D1">
            <w:pPr>
              <w:tabs>
                <w:tab w:val="left" w:pos="3570"/>
              </w:tabs>
              <w:rPr>
                <w:rFonts w:ascii="Arial" w:hAnsi="Arial" w:cs="Arial"/>
                <w:sz w:val="18"/>
                <w:szCs w:val="18"/>
              </w:rPr>
            </w:pPr>
            <w:r>
              <w:rPr>
                <w:rFonts w:ascii="Arial" w:eastAsia="Calibri" w:hAnsi="Arial" w:cs="Arial"/>
                <w:kern w:val="24"/>
                <w:sz w:val="18"/>
                <w:szCs w:val="18"/>
              </w:rPr>
              <w:t xml:space="preserve">Interoperability solutions </w:t>
            </w:r>
            <w:r w:rsidR="0090640C">
              <w:rPr>
                <w:rFonts w:ascii="Arial" w:eastAsia="Calibri" w:hAnsi="Arial" w:cs="Arial"/>
                <w:kern w:val="24"/>
                <w:sz w:val="18"/>
                <w:szCs w:val="18"/>
              </w:rPr>
              <w:t xml:space="preserve">– </w:t>
            </w:r>
            <w:r w:rsidR="00477CCD">
              <w:rPr>
                <w:rFonts w:ascii="Arial" w:eastAsia="Calibri" w:hAnsi="Arial" w:cs="Arial"/>
                <w:kern w:val="24"/>
                <w:sz w:val="18"/>
                <w:szCs w:val="18"/>
              </w:rPr>
              <w:t>o</w:t>
            </w:r>
            <w:r w:rsidRPr="00DB1B70">
              <w:rPr>
                <w:rFonts w:ascii="Arial" w:eastAsia="Calibri" w:hAnsi="Arial" w:cs="Arial"/>
                <w:kern w:val="24"/>
                <w:sz w:val="18"/>
                <w:szCs w:val="18"/>
              </w:rPr>
              <w:t>perating costs</w:t>
            </w:r>
          </w:p>
        </w:tc>
        <w:tc>
          <w:tcPr>
            <w:tcW w:w="448" w:type="pct"/>
            <w:vAlign w:val="center"/>
          </w:tcPr>
          <w:p w:rsidR="00392912" w:rsidRPr="00DB1B70" w:rsidP="00D62200" w14:paraId="0CA44A1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3" w:type="pct"/>
            <w:vAlign w:val="center"/>
          </w:tcPr>
          <w:p w:rsidR="00392912" w:rsidRPr="00DB1B70" w:rsidP="00D62200" w14:paraId="15BB371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3" w:type="pct"/>
            <w:vAlign w:val="center"/>
          </w:tcPr>
          <w:p w:rsidR="00392912" w:rsidRPr="00DB1B70" w:rsidP="00D62200" w14:paraId="4A3E167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52" w:type="pct"/>
            <w:vAlign w:val="center"/>
          </w:tcPr>
          <w:p w:rsidR="00392912" w:rsidRPr="00DB1B70" w:rsidP="00D62200" w14:paraId="4AEFF51F"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81" w:type="pct"/>
            <w:vAlign w:val="center"/>
          </w:tcPr>
          <w:p w:rsidR="00392912" w:rsidRPr="00DB1B70" w:rsidP="00D62200" w14:paraId="729B7AB4"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7" w:type="pct"/>
            <w:vAlign w:val="center"/>
          </w:tcPr>
          <w:p w:rsidR="00392912" w:rsidRPr="00DB1B70" w:rsidP="00D62200" w14:paraId="51BF406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11228990" w14:textId="77777777" w:rsidTr="00BE0B49">
        <w:tblPrEx>
          <w:tblW w:w="5000" w:type="pct"/>
          <w:tblLayout w:type="fixed"/>
          <w:tblLook w:val="04A0"/>
        </w:tblPrEx>
        <w:trPr>
          <w:trHeight w:val="274"/>
        </w:trPr>
        <w:tc>
          <w:tcPr>
            <w:tcW w:w="1526" w:type="pct"/>
            <w:vAlign w:val="center"/>
            <w:hideMark/>
          </w:tcPr>
          <w:p w:rsidR="00392912" w:rsidRPr="00DB1B70" w:rsidP="00D62200" w14:paraId="6F483D3F" w14:textId="26349385">
            <w:pPr>
              <w:tabs>
                <w:tab w:val="left" w:pos="3570"/>
              </w:tabs>
              <w:rPr>
                <w:rFonts w:ascii="Arial" w:hAnsi="Arial" w:cs="Arial"/>
                <w:sz w:val="18"/>
                <w:szCs w:val="18"/>
              </w:rPr>
            </w:pPr>
            <w:r>
              <w:rPr>
                <w:rFonts w:ascii="Arial" w:eastAsia="Calibri" w:hAnsi="Arial" w:cs="Arial"/>
                <w:kern w:val="24"/>
                <w:sz w:val="18"/>
                <w:szCs w:val="18"/>
              </w:rPr>
              <w:t xml:space="preserve">Interoperability solutions </w:t>
            </w:r>
            <w:r w:rsidR="0090640C">
              <w:rPr>
                <w:rFonts w:ascii="Arial" w:eastAsia="Calibri" w:hAnsi="Arial" w:cs="Arial"/>
                <w:kern w:val="24"/>
                <w:sz w:val="18"/>
                <w:szCs w:val="18"/>
              </w:rPr>
              <w:t xml:space="preserve">– </w:t>
            </w:r>
            <w:r w:rsidR="00477CCD">
              <w:rPr>
                <w:rFonts w:ascii="Arial" w:eastAsia="Calibri" w:hAnsi="Arial" w:cs="Arial"/>
                <w:kern w:val="24"/>
                <w:sz w:val="18"/>
                <w:szCs w:val="18"/>
              </w:rPr>
              <w:t>m</w:t>
            </w:r>
            <w:r w:rsidRPr="00DB1B70">
              <w:rPr>
                <w:rFonts w:ascii="Arial" w:eastAsia="Calibri" w:hAnsi="Arial" w:cs="Arial"/>
                <w:kern w:val="24"/>
                <w:sz w:val="18"/>
                <w:szCs w:val="18"/>
              </w:rPr>
              <w:t xml:space="preserve">aintenance costs </w:t>
            </w:r>
          </w:p>
        </w:tc>
        <w:tc>
          <w:tcPr>
            <w:tcW w:w="448" w:type="pct"/>
            <w:vAlign w:val="center"/>
            <w:hideMark/>
          </w:tcPr>
          <w:p w:rsidR="00392912" w:rsidRPr="00DB1B70" w:rsidP="00D62200" w14:paraId="41629B2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3" w:type="pct"/>
            <w:vAlign w:val="center"/>
          </w:tcPr>
          <w:p w:rsidR="00392912" w:rsidRPr="00DB1B70" w:rsidP="00D62200" w14:paraId="7EE6744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3" w:type="pct"/>
            <w:vAlign w:val="center"/>
          </w:tcPr>
          <w:p w:rsidR="00392912" w:rsidRPr="00DB1B70" w:rsidP="00D62200" w14:paraId="6A082E4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52" w:type="pct"/>
            <w:vAlign w:val="center"/>
          </w:tcPr>
          <w:p w:rsidR="00392912" w:rsidRPr="00DB1B70" w:rsidP="00D62200" w14:paraId="56E402C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81" w:type="pct"/>
            <w:vAlign w:val="center"/>
          </w:tcPr>
          <w:p w:rsidR="00392912" w:rsidRPr="00DB1B70" w:rsidP="00D62200" w14:paraId="044B73D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7" w:type="pct"/>
            <w:vAlign w:val="center"/>
          </w:tcPr>
          <w:p w:rsidR="00392912" w:rsidRPr="00DB1B70" w:rsidP="00D62200" w14:paraId="5DA8005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3F24026B" w14:textId="77777777" w:rsidTr="00BE0B49">
        <w:tblPrEx>
          <w:tblW w:w="5000" w:type="pct"/>
          <w:tblLayout w:type="fixed"/>
          <w:tblLook w:val="04A0"/>
        </w:tblPrEx>
        <w:trPr>
          <w:trHeight w:val="274"/>
        </w:trPr>
        <w:tc>
          <w:tcPr>
            <w:tcW w:w="1526" w:type="pct"/>
            <w:vAlign w:val="center"/>
          </w:tcPr>
          <w:p w:rsidR="00392912" w:rsidRPr="00DB1B70" w:rsidP="00D62200" w14:paraId="61BA195D" w14:textId="4E325D75">
            <w:pPr>
              <w:tabs>
                <w:tab w:val="left" w:pos="3570"/>
              </w:tabs>
              <w:rPr>
                <w:rFonts w:ascii="Arial" w:eastAsia="Calibri" w:hAnsi="Arial" w:cs="Arial"/>
                <w:kern w:val="24"/>
                <w:sz w:val="18"/>
                <w:szCs w:val="18"/>
              </w:rPr>
            </w:pPr>
            <w:r>
              <w:rPr>
                <w:rFonts w:ascii="Arial" w:eastAsia="Calibri" w:hAnsi="Arial" w:cs="Arial"/>
                <w:kern w:val="24"/>
                <w:sz w:val="18"/>
                <w:szCs w:val="18"/>
              </w:rPr>
              <w:t xml:space="preserve">Interoperability solutions </w:t>
            </w:r>
            <w:r w:rsidR="0090640C">
              <w:rPr>
                <w:rFonts w:ascii="Arial" w:eastAsia="Calibri" w:hAnsi="Arial" w:cs="Arial"/>
                <w:kern w:val="24"/>
                <w:sz w:val="18"/>
                <w:szCs w:val="18"/>
              </w:rPr>
              <w:t xml:space="preserve">– </w:t>
            </w:r>
            <w:r w:rsidR="00477CCD">
              <w:rPr>
                <w:rFonts w:ascii="Arial" w:eastAsia="Calibri" w:hAnsi="Arial" w:cs="Arial"/>
                <w:kern w:val="24"/>
                <w:sz w:val="18"/>
                <w:szCs w:val="18"/>
              </w:rPr>
              <w:t>r</w:t>
            </w:r>
            <w:r w:rsidRPr="00DB1B70">
              <w:rPr>
                <w:rFonts w:ascii="Arial" w:eastAsia="Calibri" w:hAnsi="Arial" w:cs="Arial"/>
                <w:kern w:val="24"/>
                <w:sz w:val="18"/>
                <w:szCs w:val="18"/>
              </w:rPr>
              <w:t>esearch and development</w:t>
            </w:r>
          </w:p>
        </w:tc>
        <w:tc>
          <w:tcPr>
            <w:tcW w:w="448" w:type="pct"/>
            <w:vAlign w:val="center"/>
          </w:tcPr>
          <w:p w:rsidR="00392912" w:rsidRPr="00DB1B70" w:rsidP="00D62200" w14:paraId="3B6BFBFF" w14:textId="348539DE">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603" w:type="pct"/>
            <w:vAlign w:val="center"/>
          </w:tcPr>
          <w:p w:rsidR="00392912" w:rsidRPr="00DB1B70" w:rsidP="00D62200" w14:paraId="38AF3F1A" w14:textId="7609D1E9">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13" w:type="pct"/>
            <w:vAlign w:val="center"/>
          </w:tcPr>
          <w:p w:rsidR="00392912" w:rsidRPr="00DB1B70" w:rsidP="00D62200" w14:paraId="36149DA4" w14:textId="71C6D6CC">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52" w:type="pct"/>
            <w:vAlign w:val="center"/>
          </w:tcPr>
          <w:p w:rsidR="00392912" w:rsidRPr="00DB1B70" w:rsidP="00D62200" w14:paraId="4FF06435" w14:textId="742B3363">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81" w:type="pct"/>
            <w:vAlign w:val="center"/>
          </w:tcPr>
          <w:p w:rsidR="00392912" w:rsidRPr="00DB1B70" w:rsidP="00D62200" w14:paraId="544137F8" w14:textId="385F50BB">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7" w:type="pct"/>
            <w:vAlign w:val="center"/>
          </w:tcPr>
          <w:p w:rsidR="00392912" w:rsidRPr="00DB1B70" w:rsidP="00D62200" w14:paraId="650D0274" w14:textId="3BA8E1D6">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bl>
    <w:p w:rsidR="00FF7C0F" w:rsidRPr="007A4C86" w:rsidP="00E829E4" w14:paraId="732180D9" w14:textId="77777777">
      <w:pPr>
        <w:pStyle w:val="NoSpacing"/>
        <w:pBdr>
          <w:bottom w:val="single" w:sz="18" w:space="1" w:color="auto"/>
        </w:pBdr>
        <w:spacing w:before="120" w:after="120"/>
        <w:rPr>
          <w:rFonts w:ascii="Arial" w:hAnsi="Arial" w:cs="Arial"/>
          <w:sz w:val="18"/>
          <w:szCs w:val="18"/>
        </w:rPr>
      </w:pPr>
    </w:p>
    <w:p w:rsidR="002B394E" w:rsidRPr="00DB1B70" w:rsidP="00E829E4" w14:paraId="25228E49" w14:textId="3C45F904">
      <w:pPr>
        <w:pStyle w:val="ListParagraph"/>
        <w:numPr>
          <w:ilvl w:val="0"/>
          <w:numId w:val="6"/>
        </w:numPr>
        <w:spacing w:before="240" w:after="120" w:line="240" w:lineRule="auto"/>
        <w:contextualSpacing w:val="0"/>
        <w:rPr>
          <w:b/>
          <w:sz w:val="16"/>
          <w:szCs w:val="16"/>
        </w:rPr>
      </w:pPr>
      <w:r w:rsidRPr="00DB1B70">
        <w:rPr>
          <w:rFonts w:ascii="Arial" w:hAnsi="Arial" w:cs="Arial"/>
          <w:b/>
          <w:bCs/>
          <w:sz w:val="20"/>
          <w:szCs w:val="20"/>
        </w:rPr>
        <w:t xml:space="preserve">Select the responses that best characterize the funding </w:t>
      </w:r>
      <w:r>
        <w:rPr>
          <w:rFonts w:ascii="Arial" w:hAnsi="Arial" w:cs="Arial"/>
          <w:b/>
          <w:bCs/>
          <w:sz w:val="20"/>
          <w:szCs w:val="20"/>
        </w:rPr>
        <w:t>of</w:t>
      </w:r>
      <w:r w:rsidR="005479A4">
        <w:rPr>
          <w:rFonts w:ascii="Arial" w:hAnsi="Arial" w:cs="Arial"/>
          <w:b/>
          <w:bCs/>
          <w:sz w:val="20"/>
          <w:szCs w:val="20"/>
        </w:rPr>
        <w:t xml:space="preserve"> the following items related to </w:t>
      </w:r>
      <w:r w:rsidRPr="00B72BE6" w:rsidR="005479A4">
        <w:rPr>
          <w:rFonts w:ascii="Arial" w:hAnsi="Arial" w:cs="Arial"/>
          <w:b/>
          <w:bCs/>
          <w:sz w:val="20"/>
          <w:szCs w:val="20"/>
          <w:u w:val="single"/>
        </w:rPr>
        <w:t>cybersecurity</w:t>
      </w:r>
      <w:r w:rsidR="007924AC">
        <w:rPr>
          <w:rFonts w:ascii="Arial" w:hAnsi="Arial" w:cs="Arial"/>
          <w:b/>
          <w:bCs/>
          <w:sz w:val="20"/>
          <w:szCs w:val="20"/>
        </w:rPr>
        <w:t xml:space="preserve"> within your organization</w:t>
      </w:r>
      <w:r w:rsidRPr="00DB1B70">
        <w:rPr>
          <w:rFonts w:ascii="Arial" w:hAnsi="Arial" w:cs="Arial"/>
          <w:b/>
          <w:bCs/>
          <w:sz w:val="20"/>
          <w:szCs w:val="20"/>
        </w:rPr>
        <w:t xml:space="preserve">: </w:t>
      </w:r>
      <w:r w:rsidRPr="00DB1B70">
        <w:rPr>
          <w:rFonts w:ascii="Arial" w:hAnsi="Arial" w:cs="Arial"/>
          <w:bCs/>
          <w:sz w:val="20"/>
          <w:szCs w:val="20"/>
        </w:rPr>
        <w:t xml:space="preserve">(For </w:t>
      </w:r>
      <w:r w:rsidRPr="00DB1B70">
        <w:rPr>
          <w:rFonts w:ascii="Arial" w:hAnsi="Arial" w:cs="Arial"/>
          <w:bCs/>
          <w:sz w:val="20"/>
          <w:szCs w:val="20"/>
          <w:u w:val="single"/>
        </w:rPr>
        <w:t>each row</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tbl>
      <w:tblPr>
        <w:tblStyle w:val="TableGrid"/>
        <w:tblW w:w="5000" w:type="pct"/>
        <w:tblLayout w:type="fixed"/>
        <w:tblLook w:val="04A0"/>
      </w:tblPr>
      <w:tblGrid>
        <w:gridCol w:w="2839"/>
        <w:gridCol w:w="832"/>
        <w:gridCol w:w="1110"/>
        <w:gridCol w:w="950"/>
        <w:gridCol w:w="1766"/>
        <w:gridCol w:w="732"/>
        <w:gridCol w:w="1126"/>
      </w:tblGrid>
      <w:tr w14:paraId="79D9755F" w14:textId="77777777" w:rsidTr="00BE0B49">
        <w:tblPrEx>
          <w:tblW w:w="5000" w:type="pct"/>
          <w:tblLayout w:type="fixed"/>
          <w:tblLook w:val="04A0"/>
        </w:tblPrEx>
        <w:trPr>
          <w:trHeight w:val="876"/>
        </w:trPr>
        <w:tc>
          <w:tcPr>
            <w:tcW w:w="1517" w:type="pct"/>
            <w:tcBorders>
              <w:top w:val="nil"/>
              <w:left w:val="nil"/>
              <w:bottom w:val="single" w:sz="4" w:space="0" w:color="auto"/>
              <w:right w:val="single" w:sz="4" w:space="0" w:color="auto"/>
            </w:tcBorders>
            <w:vAlign w:val="bottom"/>
            <w:hideMark/>
          </w:tcPr>
          <w:p w:rsidR="002B394E" w:rsidRPr="00AA0E24" w:rsidP="00D62200" w14:paraId="39B94130" w14:textId="77777777">
            <w:pPr>
              <w:tabs>
                <w:tab w:val="left" w:pos="3570"/>
              </w:tabs>
              <w:spacing w:after="120"/>
              <w:jc w:val="center"/>
              <w:rPr>
                <w:rFonts w:ascii="Arial" w:hAnsi="Arial" w:cs="Arial"/>
                <w:b/>
                <w:sz w:val="18"/>
                <w:szCs w:val="18"/>
              </w:rPr>
            </w:pPr>
            <w:r w:rsidRPr="00AA0E24">
              <w:rPr>
                <w:rFonts w:ascii="Arial" w:hAnsi="Arial" w:cs="Arial"/>
                <w:b/>
                <w:sz w:val="18"/>
                <w:szCs w:val="18"/>
              </w:rPr>
              <w:t>Items</w:t>
            </w:r>
          </w:p>
        </w:tc>
        <w:tc>
          <w:tcPr>
            <w:tcW w:w="444" w:type="pct"/>
            <w:tcBorders>
              <w:top w:val="single" w:sz="4" w:space="0" w:color="auto"/>
              <w:left w:val="single" w:sz="4" w:space="0" w:color="auto"/>
            </w:tcBorders>
            <w:vAlign w:val="center"/>
            <w:hideMark/>
          </w:tcPr>
          <w:p w:rsidR="002B394E" w:rsidRPr="00AA0E24" w:rsidP="00D62200" w14:paraId="1306B0E5" w14:textId="77777777">
            <w:pPr>
              <w:tabs>
                <w:tab w:val="left" w:pos="3570"/>
              </w:tabs>
              <w:jc w:val="center"/>
              <w:rPr>
                <w:rFonts w:ascii="Arial" w:hAnsi="Arial" w:cs="Arial"/>
                <w:sz w:val="18"/>
                <w:szCs w:val="18"/>
              </w:rPr>
            </w:pPr>
            <w:r w:rsidRPr="00AA0E24">
              <w:rPr>
                <w:rFonts w:ascii="Arial" w:hAnsi="Arial" w:cs="Arial"/>
                <w:sz w:val="18"/>
                <w:szCs w:val="18"/>
              </w:rPr>
              <w:t>There is no funding for this item</w:t>
            </w:r>
          </w:p>
        </w:tc>
        <w:tc>
          <w:tcPr>
            <w:tcW w:w="593" w:type="pct"/>
            <w:tcBorders>
              <w:top w:val="single" w:sz="4" w:space="0" w:color="auto"/>
            </w:tcBorders>
            <w:vAlign w:val="center"/>
            <w:hideMark/>
          </w:tcPr>
          <w:p w:rsidR="002B394E" w:rsidRPr="00DB1B70" w:rsidP="00D62200" w14:paraId="02BD0E99"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08" w:type="pct"/>
            <w:tcBorders>
              <w:top w:val="single" w:sz="4" w:space="0" w:color="auto"/>
            </w:tcBorders>
            <w:vAlign w:val="center"/>
            <w:hideMark/>
          </w:tcPr>
          <w:p w:rsidR="002B394E" w:rsidRPr="00DB1B70" w:rsidP="00D62200" w14:paraId="29E5A90C"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44" w:type="pct"/>
            <w:tcBorders>
              <w:top w:val="single" w:sz="4" w:space="0" w:color="auto"/>
            </w:tcBorders>
            <w:vAlign w:val="center"/>
          </w:tcPr>
          <w:p w:rsidR="002B394E" w:rsidRPr="00DB1B70" w:rsidP="00D62200" w14:paraId="6A93044E"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391" w:type="pct"/>
            <w:tcBorders>
              <w:top w:val="single" w:sz="4" w:space="0" w:color="auto"/>
            </w:tcBorders>
            <w:vAlign w:val="center"/>
          </w:tcPr>
          <w:p w:rsidR="002B394E" w:rsidRPr="00DB1B70" w:rsidP="00D62200" w14:paraId="2519181A" w14:textId="33056755">
            <w:pPr>
              <w:tabs>
                <w:tab w:val="left" w:pos="3570"/>
              </w:tabs>
              <w:jc w:val="center"/>
              <w:rPr>
                <w:rFonts w:ascii="Arial" w:hAnsi="Arial" w:cs="Arial"/>
                <w:sz w:val="18"/>
                <w:szCs w:val="18"/>
              </w:rPr>
            </w:pPr>
            <w:r w:rsidRPr="00DB1B70">
              <w:rPr>
                <w:rFonts w:ascii="Arial" w:hAnsi="Arial" w:cs="Arial"/>
                <w:sz w:val="18"/>
                <w:szCs w:val="18"/>
              </w:rPr>
              <w:t xml:space="preserve">Don’t </w:t>
            </w:r>
            <w:r w:rsidR="00CC47D1">
              <w:rPr>
                <w:rFonts w:ascii="Arial" w:hAnsi="Arial" w:cs="Arial"/>
                <w:sz w:val="18"/>
                <w:szCs w:val="18"/>
              </w:rPr>
              <w:t>k</w:t>
            </w:r>
            <w:r w:rsidRPr="00DB1B70">
              <w:rPr>
                <w:rFonts w:ascii="Arial" w:hAnsi="Arial" w:cs="Arial"/>
                <w:sz w:val="18"/>
                <w:szCs w:val="18"/>
              </w:rPr>
              <w:t>now</w:t>
            </w:r>
          </w:p>
        </w:tc>
        <w:tc>
          <w:tcPr>
            <w:tcW w:w="602" w:type="pct"/>
            <w:tcBorders>
              <w:top w:val="single" w:sz="4" w:space="0" w:color="auto"/>
            </w:tcBorders>
            <w:vAlign w:val="center"/>
          </w:tcPr>
          <w:p w:rsidR="002B394E" w:rsidRPr="00DB1B70" w:rsidP="00D62200" w14:paraId="4EBE6946" w14:textId="20EA7098">
            <w:pPr>
              <w:tabs>
                <w:tab w:val="left" w:pos="3570"/>
              </w:tabs>
              <w:jc w:val="center"/>
              <w:rPr>
                <w:rFonts w:ascii="Arial" w:hAnsi="Arial" w:cs="Arial"/>
                <w:sz w:val="18"/>
                <w:szCs w:val="18"/>
              </w:rPr>
            </w:pPr>
            <w:r w:rsidRPr="00DB1B70">
              <w:rPr>
                <w:rFonts w:ascii="Arial" w:hAnsi="Arial" w:cs="Arial"/>
                <w:sz w:val="18"/>
                <w:szCs w:val="18"/>
              </w:rPr>
              <w:t xml:space="preserve">Not </w:t>
            </w:r>
            <w:r w:rsidR="00CC47D1">
              <w:rPr>
                <w:rFonts w:ascii="Arial" w:hAnsi="Arial" w:cs="Arial"/>
                <w:sz w:val="18"/>
                <w:szCs w:val="18"/>
              </w:rPr>
              <w:t>a</w:t>
            </w:r>
            <w:r w:rsidRPr="00DB1B70">
              <w:rPr>
                <w:rFonts w:ascii="Arial" w:hAnsi="Arial" w:cs="Arial"/>
                <w:sz w:val="18"/>
                <w:szCs w:val="18"/>
              </w:rPr>
              <w:t>pplicable</w:t>
            </w:r>
          </w:p>
        </w:tc>
      </w:tr>
      <w:tr w14:paraId="578EF0E8" w14:textId="77777777" w:rsidTr="00BE0B49">
        <w:tblPrEx>
          <w:tblW w:w="5000" w:type="pct"/>
          <w:tblLayout w:type="fixed"/>
          <w:tblLook w:val="04A0"/>
        </w:tblPrEx>
        <w:trPr>
          <w:trHeight w:val="274"/>
        </w:trPr>
        <w:tc>
          <w:tcPr>
            <w:tcW w:w="1517" w:type="pct"/>
            <w:vAlign w:val="center"/>
            <w:hideMark/>
          </w:tcPr>
          <w:p w:rsidR="00DA1BD2" w:rsidRPr="00AA0E24" w:rsidP="00D62200" w14:paraId="2678C0A3" w14:textId="55D5C850">
            <w:pPr>
              <w:tabs>
                <w:tab w:val="left" w:pos="3570"/>
              </w:tabs>
              <w:rPr>
                <w:rFonts w:ascii="Arial" w:hAnsi="Arial" w:cs="Arial"/>
                <w:sz w:val="18"/>
                <w:szCs w:val="18"/>
              </w:rPr>
            </w:pPr>
            <w:r>
              <w:rPr>
                <w:rFonts w:ascii="Arial" w:eastAsia="Calibri" w:hAnsi="Arial" w:cs="Arial"/>
                <w:kern w:val="24"/>
                <w:sz w:val="18"/>
                <w:szCs w:val="18"/>
              </w:rPr>
              <w:t xml:space="preserve">Cybersecurity </w:t>
            </w:r>
            <w:r w:rsidR="00A73251">
              <w:rPr>
                <w:rFonts w:ascii="Arial" w:eastAsia="Calibri" w:hAnsi="Arial" w:cs="Arial"/>
                <w:kern w:val="24"/>
                <w:sz w:val="18"/>
                <w:szCs w:val="18"/>
              </w:rPr>
              <w:t xml:space="preserve">– </w:t>
            </w:r>
            <w:r w:rsidR="00477CCD">
              <w:rPr>
                <w:rFonts w:ascii="Arial" w:eastAsia="Calibri" w:hAnsi="Arial" w:cs="Arial"/>
                <w:kern w:val="24"/>
                <w:sz w:val="18"/>
                <w:szCs w:val="18"/>
              </w:rPr>
              <w:t>c</w:t>
            </w:r>
            <w:r w:rsidRPr="00AA0E24">
              <w:rPr>
                <w:rFonts w:ascii="Arial" w:eastAsia="Calibri" w:hAnsi="Arial" w:cs="Arial"/>
                <w:kern w:val="24"/>
                <w:sz w:val="18"/>
                <w:szCs w:val="18"/>
              </w:rPr>
              <w:t xml:space="preserve">apital investments </w:t>
            </w:r>
          </w:p>
        </w:tc>
        <w:tc>
          <w:tcPr>
            <w:tcW w:w="444" w:type="pct"/>
            <w:vAlign w:val="center"/>
            <w:hideMark/>
          </w:tcPr>
          <w:p w:rsidR="00DA1BD2" w:rsidRPr="00AA0E24" w:rsidP="00D62200" w14:paraId="01830243" w14:textId="77777777">
            <w:pPr>
              <w:tabs>
                <w:tab w:val="left" w:pos="3570"/>
              </w:tabs>
              <w:jc w:val="center"/>
              <w:rPr>
                <w:rFonts w:ascii="Arial" w:hAnsi="Arial" w:cs="Arial"/>
                <w:sz w:val="18"/>
                <w:szCs w:val="18"/>
              </w:rPr>
            </w:pPr>
            <w:r w:rsidRPr="00AA0E24">
              <w:rPr>
                <w:rFonts w:ascii="Segoe UI Symbol" w:hAnsi="Segoe UI Symbol" w:cs="Segoe UI Symbol"/>
                <w:sz w:val="18"/>
                <w:szCs w:val="18"/>
              </w:rPr>
              <w:t>☐</w:t>
            </w:r>
          </w:p>
        </w:tc>
        <w:tc>
          <w:tcPr>
            <w:tcW w:w="593" w:type="pct"/>
            <w:vAlign w:val="center"/>
          </w:tcPr>
          <w:p w:rsidR="00DA1BD2" w:rsidRPr="00DB1B70" w:rsidP="00D62200" w14:paraId="19FA7E0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8" w:type="pct"/>
            <w:vAlign w:val="center"/>
          </w:tcPr>
          <w:p w:rsidR="00DA1BD2" w:rsidRPr="00DB1B70" w:rsidP="00D62200" w14:paraId="39C1F3D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44" w:type="pct"/>
            <w:vAlign w:val="center"/>
          </w:tcPr>
          <w:p w:rsidR="00DA1BD2" w:rsidRPr="00DB1B70" w:rsidP="00D62200" w14:paraId="60B54D6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DA1BD2" w:rsidRPr="00DB1B70" w:rsidP="00D62200" w14:paraId="266717A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2" w:type="pct"/>
            <w:vAlign w:val="center"/>
          </w:tcPr>
          <w:p w:rsidR="00DA1BD2" w:rsidRPr="00DB1B70" w:rsidP="00D62200" w14:paraId="5C02193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04F1496B" w14:textId="77777777" w:rsidTr="00BE0B49">
        <w:tblPrEx>
          <w:tblW w:w="5000" w:type="pct"/>
          <w:tblLayout w:type="fixed"/>
          <w:tblLook w:val="04A0"/>
        </w:tblPrEx>
        <w:trPr>
          <w:trHeight w:val="274"/>
        </w:trPr>
        <w:tc>
          <w:tcPr>
            <w:tcW w:w="1517" w:type="pct"/>
            <w:vAlign w:val="center"/>
          </w:tcPr>
          <w:p w:rsidR="00DA1BD2" w:rsidRPr="00AA0E24" w:rsidP="00D62200" w14:paraId="21BCD384" w14:textId="1524CDF6">
            <w:pPr>
              <w:tabs>
                <w:tab w:val="left" w:pos="3570"/>
              </w:tabs>
              <w:rPr>
                <w:rFonts w:ascii="Arial" w:hAnsi="Arial" w:cs="Arial"/>
                <w:sz w:val="18"/>
                <w:szCs w:val="18"/>
              </w:rPr>
            </w:pPr>
            <w:r>
              <w:rPr>
                <w:rFonts w:ascii="Arial" w:eastAsia="Calibri" w:hAnsi="Arial" w:cs="Arial"/>
                <w:kern w:val="24"/>
                <w:sz w:val="18"/>
                <w:szCs w:val="18"/>
              </w:rPr>
              <w:t xml:space="preserve">Cybersecurity </w:t>
            </w:r>
            <w:r w:rsidR="00A73251">
              <w:rPr>
                <w:rFonts w:ascii="Arial" w:eastAsia="Calibri" w:hAnsi="Arial" w:cs="Arial"/>
                <w:kern w:val="24"/>
                <w:sz w:val="18"/>
                <w:szCs w:val="18"/>
              </w:rPr>
              <w:t xml:space="preserve">– </w:t>
            </w:r>
            <w:r w:rsidR="00477CCD">
              <w:rPr>
                <w:rFonts w:ascii="Arial" w:eastAsia="Calibri" w:hAnsi="Arial" w:cs="Arial"/>
                <w:kern w:val="24"/>
                <w:sz w:val="18"/>
                <w:szCs w:val="18"/>
              </w:rPr>
              <w:t>o</w:t>
            </w:r>
            <w:r w:rsidRPr="00AA0E24">
              <w:rPr>
                <w:rFonts w:ascii="Arial" w:eastAsia="Calibri" w:hAnsi="Arial" w:cs="Arial"/>
                <w:kern w:val="24"/>
                <w:sz w:val="18"/>
                <w:szCs w:val="18"/>
              </w:rPr>
              <w:t xml:space="preserve">perating costs </w:t>
            </w:r>
          </w:p>
        </w:tc>
        <w:tc>
          <w:tcPr>
            <w:tcW w:w="444" w:type="pct"/>
            <w:vAlign w:val="center"/>
          </w:tcPr>
          <w:p w:rsidR="00DA1BD2" w:rsidRPr="00AA0E24" w:rsidP="00D62200" w14:paraId="640B439F" w14:textId="77777777">
            <w:pPr>
              <w:tabs>
                <w:tab w:val="left" w:pos="3570"/>
              </w:tabs>
              <w:jc w:val="center"/>
              <w:rPr>
                <w:rFonts w:ascii="Arial" w:hAnsi="Arial" w:cs="Arial"/>
                <w:sz w:val="18"/>
                <w:szCs w:val="18"/>
              </w:rPr>
            </w:pPr>
            <w:r w:rsidRPr="00AA0E24">
              <w:rPr>
                <w:rFonts w:ascii="Segoe UI Symbol" w:hAnsi="Segoe UI Symbol" w:cs="Segoe UI Symbol"/>
                <w:sz w:val="18"/>
                <w:szCs w:val="18"/>
              </w:rPr>
              <w:t>☐</w:t>
            </w:r>
          </w:p>
        </w:tc>
        <w:tc>
          <w:tcPr>
            <w:tcW w:w="593" w:type="pct"/>
            <w:vAlign w:val="center"/>
          </w:tcPr>
          <w:p w:rsidR="00DA1BD2" w:rsidRPr="00DB1B70" w:rsidP="00D62200" w14:paraId="1F2E0E5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8" w:type="pct"/>
            <w:vAlign w:val="center"/>
          </w:tcPr>
          <w:p w:rsidR="00DA1BD2" w:rsidRPr="00DB1B70" w:rsidP="00D62200" w14:paraId="44E908C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44" w:type="pct"/>
            <w:vAlign w:val="center"/>
          </w:tcPr>
          <w:p w:rsidR="00DA1BD2" w:rsidRPr="00DB1B70" w:rsidP="00D62200" w14:paraId="3B03A19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DA1BD2" w:rsidRPr="00DB1B70" w:rsidP="00D62200" w14:paraId="155A5CF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2" w:type="pct"/>
            <w:vAlign w:val="center"/>
          </w:tcPr>
          <w:p w:rsidR="00DA1BD2" w:rsidRPr="00DB1B70" w:rsidP="00D62200" w14:paraId="46AD646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128FE32A" w14:textId="77777777" w:rsidTr="00BE0B49">
        <w:tblPrEx>
          <w:tblW w:w="5000" w:type="pct"/>
          <w:tblLayout w:type="fixed"/>
          <w:tblLook w:val="04A0"/>
        </w:tblPrEx>
        <w:trPr>
          <w:trHeight w:val="274"/>
        </w:trPr>
        <w:tc>
          <w:tcPr>
            <w:tcW w:w="1517" w:type="pct"/>
            <w:vAlign w:val="center"/>
            <w:hideMark/>
          </w:tcPr>
          <w:p w:rsidR="00DA1BD2" w:rsidRPr="00AA0E24" w:rsidP="00D62200" w14:paraId="379A2F5D" w14:textId="1389AA14">
            <w:pPr>
              <w:tabs>
                <w:tab w:val="left" w:pos="3570"/>
              </w:tabs>
              <w:rPr>
                <w:rFonts w:ascii="Arial" w:hAnsi="Arial" w:cs="Arial"/>
                <w:sz w:val="18"/>
                <w:szCs w:val="18"/>
              </w:rPr>
            </w:pPr>
            <w:r>
              <w:rPr>
                <w:rFonts w:ascii="Arial" w:eastAsia="Calibri" w:hAnsi="Arial" w:cs="Arial"/>
                <w:kern w:val="24"/>
                <w:sz w:val="18"/>
                <w:szCs w:val="18"/>
              </w:rPr>
              <w:t xml:space="preserve">Cybersecurity </w:t>
            </w:r>
            <w:r w:rsidR="00A73251">
              <w:rPr>
                <w:rFonts w:ascii="Arial" w:eastAsia="Calibri" w:hAnsi="Arial" w:cs="Arial"/>
                <w:kern w:val="24"/>
                <w:sz w:val="18"/>
                <w:szCs w:val="18"/>
              </w:rPr>
              <w:t xml:space="preserve">– </w:t>
            </w:r>
            <w:r w:rsidR="00477CCD">
              <w:rPr>
                <w:rFonts w:ascii="Arial" w:eastAsia="Calibri" w:hAnsi="Arial" w:cs="Arial"/>
                <w:kern w:val="24"/>
                <w:sz w:val="18"/>
                <w:szCs w:val="18"/>
              </w:rPr>
              <w:t>m</w:t>
            </w:r>
            <w:r w:rsidRPr="00AA0E24">
              <w:rPr>
                <w:rFonts w:ascii="Arial" w:eastAsia="Calibri" w:hAnsi="Arial" w:cs="Arial"/>
                <w:kern w:val="24"/>
                <w:sz w:val="18"/>
                <w:szCs w:val="18"/>
              </w:rPr>
              <w:t xml:space="preserve">aintenance costs </w:t>
            </w:r>
          </w:p>
        </w:tc>
        <w:tc>
          <w:tcPr>
            <w:tcW w:w="444" w:type="pct"/>
            <w:vAlign w:val="center"/>
            <w:hideMark/>
          </w:tcPr>
          <w:p w:rsidR="00DA1BD2" w:rsidRPr="00AA0E24" w:rsidP="00D62200" w14:paraId="3117E40B" w14:textId="77777777">
            <w:pPr>
              <w:tabs>
                <w:tab w:val="left" w:pos="3570"/>
              </w:tabs>
              <w:jc w:val="center"/>
              <w:rPr>
                <w:rFonts w:ascii="Arial" w:hAnsi="Arial" w:cs="Arial"/>
                <w:sz w:val="18"/>
                <w:szCs w:val="18"/>
              </w:rPr>
            </w:pPr>
            <w:r w:rsidRPr="00AA0E24">
              <w:rPr>
                <w:rFonts w:ascii="Segoe UI Symbol" w:hAnsi="Segoe UI Symbol" w:cs="Segoe UI Symbol"/>
                <w:sz w:val="18"/>
                <w:szCs w:val="18"/>
              </w:rPr>
              <w:t>☐</w:t>
            </w:r>
          </w:p>
        </w:tc>
        <w:tc>
          <w:tcPr>
            <w:tcW w:w="593" w:type="pct"/>
            <w:vAlign w:val="center"/>
          </w:tcPr>
          <w:p w:rsidR="00DA1BD2" w:rsidRPr="00DB1B70" w:rsidP="00D62200" w14:paraId="7C944AF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8" w:type="pct"/>
            <w:vAlign w:val="center"/>
          </w:tcPr>
          <w:p w:rsidR="00DA1BD2" w:rsidRPr="00DB1B70" w:rsidP="00D62200" w14:paraId="600DD9A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44" w:type="pct"/>
            <w:vAlign w:val="center"/>
          </w:tcPr>
          <w:p w:rsidR="00DA1BD2" w:rsidRPr="00DB1B70" w:rsidP="00D62200" w14:paraId="0E648EC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DA1BD2" w:rsidRPr="00DB1B70" w:rsidP="00D62200" w14:paraId="42C716D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2" w:type="pct"/>
            <w:vAlign w:val="center"/>
          </w:tcPr>
          <w:p w:rsidR="00DA1BD2" w:rsidRPr="00DB1B70" w:rsidP="00D62200" w14:paraId="6AC494D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bl>
    <w:p w:rsidR="00B4071B" w:rsidP="00D62200" w14:paraId="537C1438" w14:textId="7C7D4B7E">
      <w:pPr>
        <w:spacing w:after="0" w:line="240" w:lineRule="auto"/>
        <w:rPr>
          <w:b/>
          <w:sz w:val="16"/>
          <w:szCs w:val="16"/>
        </w:rPr>
      </w:pPr>
    </w:p>
    <w:p w:rsidR="006838C0" w14:paraId="0465D938" w14:textId="02148783">
      <w:pPr>
        <w:rPr>
          <w:rFonts w:ascii="Arial"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34016" behindDoc="0" locked="0" layoutInCell="1" allowOverlap="1">
                <wp:simplePos x="0" y="0"/>
                <wp:positionH relativeFrom="margin">
                  <wp:align>right</wp:align>
                </wp:positionH>
                <wp:positionV relativeFrom="bottomMargin">
                  <wp:posOffset>-580390</wp:posOffset>
                </wp:positionV>
                <wp:extent cx="5943600" cy="434975"/>
                <wp:effectExtent l="0" t="0" r="0" b="317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34975"/>
                        </a:xfrm>
                        <a:prstGeom prst="rect">
                          <a:avLst/>
                        </a:prstGeom>
                        <a:solidFill>
                          <a:srgbClr val="FFFFFF"/>
                        </a:solidFill>
                        <a:ln w="9525">
                          <a:noFill/>
                          <a:miter lim="800000"/>
                          <a:headEnd/>
                          <a:tailEnd/>
                        </a:ln>
                      </wps:spPr>
                      <wps:txbx>
                        <w:txbxContent>
                          <w:p w:rsidR="00FB0A5B" w:rsidRPr="00FB0A5B" w:rsidP="00FB0A5B" w14:textId="7DA89D1B">
                            <w:pPr>
                              <w:pStyle w:val="NoSpacing"/>
                              <w:spacing w:after="60"/>
                              <w:rPr>
                                <w:rFonts w:ascii="Arial" w:hAnsi="Arial" w:cs="Arial"/>
                                <w:sz w:val="14"/>
                                <w:szCs w:val="14"/>
                              </w:rPr>
                            </w:pPr>
                            <w:r w:rsidRPr="00DB1B70">
                              <w:rPr>
                                <w:rFonts w:ascii="Arial" w:hAnsi="Arial" w:cs="Arial"/>
                                <w:b/>
                                <w:bCs/>
                                <w:sz w:val="14"/>
                                <w:szCs w:val="14"/>
                              </w:rPr>
                              <w:t>Interoperability</w:t>
                            </w:r>
                            <w:r>
                              <w:rPr>
                                <w:rFonts w:ascii="Arial" w:hAnsi="Arial" w:cs="Arial"/>
                                <w:b/>
                                <w:bCs/>
                                <w:sz w:val="14"/>
                                <w:szCs w:val="14"/>
                              </w:rPr>
                              <w:t xml:space="preserve"> </w:t>
                            </w:r>
                            <w:r w:rsidR="00635FBE">
                              <w:rPr>
                                <w:rFonts w:ascii="Arial" w:hAnsi="Arial" w:cs="Arial"/>
                                <w:b/>
                                <w:bCs/>
                                <w:sz w:val="14"/>
                                <w:szCs w:val="14"/>
                              </w:rPr>
                              <w:t>Solution</w:t>
                            </w:r>
                            <w:r w:rsidRPr="00DB1B70">
                              <w:rPr>
                                <w:rFonts w:ascii="Arial" w:hAnsi="Arial" w:cs="Arial"/>
                                <w:b/>
                                <w:bCs/>
                                <w:sz w:val="14"/>
                                <w:szCs w:val="14"/>
                              </w:rPr>
                              <w:t>:</w:t>
                            </w:r>
                            <w:r w:rsidRPr="00DB1B70">
                              <w:rPr>
                                <w:rFonts w:ascii="Arial" w:hAnsi="Arial" w:cs="Arial"/>
                                <w:sz w:val="14"/>
                                <w:szCs w:val="14"/>
                              </w:rPr>
                              <w:t xml:space="preserve"> </w:t>
                            </w:r>
                            <w:r w:rsidRPr="00074B03">
                              <w:rPr>
                                <w:rFonts w:ascii="Arial" w:hAnsi="Arial" w:cs="Arial"/>
                                <w:sz w:val="14"/>
                                <w:szCs w:val="14"/>
                              </w:rPr>
                              <w:t xml:space="preserve">Any method, process, or system used to enable interoperability (e.g., radio swaps, channel or console cross-patching, shared </w:t>
                            </w:r>
                            <w:r w:rsidR="00BA391D">
                              <w:rPr>
                                <w:rFonts w:ascii="Arial" w:hAnsi="Arial" w:cs="Arial"/>
                                <w:sz w:val="14"/>
                                <w:szCs w:val="14"/>
                              </w:rPr>
                              <w:t>systems</w:t>
                            </w:r>
                            <w:r w:rsidRPr="00074B03">
                              <w:rPr>
                                <w:rFonts w:ascii="Arial" w:hAnsi="Arial" w:cs="Arial"/>
                                <w:sz w:val="14"/>
                                <w:szCs w:val="14"/>
                              </w:rPr>
                              <w:t xml:space="preserve"> or channels).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9" o:spid="_x0000_s1082" type="#_x0000_t202" style="width:468pt;height:34.25pt;margin-top:-45.7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35040" stroked="f">
                <v:textbox>
                  <w:txbxContent>
                    <w:p w:rsidR="00FB0A5B" w:rsidRPr="00FB0A5B" w:rsidP="00FB0A5B" w14:paraId="61C51F23" w14:textId="7DA89D1B">
                      <w:pPr>
                        <w:pStyle w:val="NoSpacing"/>
                        <w:spacing w:after="60"/>
                        <w:rPr>
                          <w:rFonts w:ascii="Arial" w:hAnsi="Arial" w:cs="Arial"/>
                          <w:sz w:val="14"/>
                          <w:szCs w:val="14"/>
                        </w:rPr>
                      </w:pPr>
                      <w:r w:rsidRPr="00DB1B70">
                        <w:rPr>
                          <w:rFonts w:ascii="Arial" w:hAnsi="Arial" w:cs="Arial"/>
                          <w:b/>
                          <w:bCs/>
                          <w:sz w:val="14"/>
                          <w:szCs w:val="14"/>
                        </w:rPr>
                        <w:t>Interoperability</w:t>
                      </w:r>
                      <w:r>
                        <w:rPr>
                          <w:rFonts w:ascii="Arial" w:hAnsi="Arial" w:cs="Arial"/>
                          <w:b/>
                          <w:bCs/>
                          <w:sz w:val="14"/>
                          <w:szCs w:val="14"/>
                        </w:rPr>
                        <w:t xml:space="preserve"> </w:t>
                      </w:r>
                      <w:r w:rsidR="00635FBE">
                        <w:rPr>
                          <w:rFonts w:ascii="Arial" w:hAnsi="Arial" w:cs="Arial"/>
                          <w:b/>
                          <w:bCs/>
                          <w:sz w:val="14"/>
                          <w:szCs w:val="14"/>
                        </w:rPr>
                        <w:t>Solution</w:t>
                      </w:r>
                      <w:r w:rsidRPr="00DB1B70">
                        <w:rPr>
                          <w:rFonts w:ascii="Arial" w:hAnsi="Arial" w:cs="Arial"/>
                          <w:b/>
                          <w:bCs/>
                          <w:sz w:val="14"/>
                          <w:szCs w:val="14"/>
                        </w:rPr>
                        <w:t>:</w:t>
                      </w:r>
                      <w:r w:rsidRPr="00DB1B70">
                        <w:rPr>
                          <w:rFonts w:ascii="Arial" w:hAnsi="Arial" w:cs="Arial"/>
                          <w:sz w:val="14"/>
                          <w:szCs w:val="14"/>
                        </w:rPr>
                        <w:t xml:space="preserve"> </w:t>
                      </w:r>
                      <w:r w:rsidRPr="00074B03">
                        <w:rPr>
                          <w:rFonts w:ascii="Arial" w:hAnsi="Arial" w:cs="Arial"/>
                          <w:sz w:val="14"/>
                          <w:szCs w:val="14"/>
                        </w:rPr>
                        <w:t xml:space="preserve">Any method, process, or system used to enable interoperability (e.g., radio swaps, channel or console cross-patching, shared </w:t>
                      </w:r>
                      <w:r w:rsidR="00BA391D">
                        <w:rPr>
                          <w:rFonts w:ascii="Arial" w:hAnsi="Arial" w:cs="Arial"/>
                          <w:sz w:val="14"/>
                          <w:szCs w:val="14"/>
                        </w:rPr>
                        <w:t>systems</w:t>
                      </w:r>
                      <w:r w:rsidRPr="00074B03">
                        <w:rPr>
                          <w:rFonts w:ascii="Arial" w:hAnsi="Arial" w:cs="Arial"/>
                          <w:sz w:val="14"/>
                          <w:szCs w:val="14"/>
                        </w:rPr>
                        <w:t xml:space="preserve"> or channels).</w:t>
                      </w:r>
                    </w:p>
                  </w:txbxContent>
                </v:textbox>
                <w10:wrap anchorx="margin"/>
              </v:shape>
            </w:pict>
          </mc:Fallback>
        </mc:AlternateContent>
      </w:r>
      <w:r w:rsidR="006838C0">
        <w:rPr>
          <w:rFonts w:ascii="Arial" w:hAnsi="Arial" w:cs="Arial"/>
          <w:b/>
          <w:bCs/>
          <w:sz w:val="14"/>
          <w:szCs w:val="14"/>
        </w:rPr>
        <w:br w:type="page"/>
      </w:r>
    </w:p>
    <w:p w:rsidR="00AB0BC0" w:rsidRPr="00AB0BC0" w:rsidP="00D62200" w14:paraId="4F442603" w14:textId="0629865E">
      <w:pPr>
        <w:pStyle w:val="NoSpacing"/>
        <w:spacing w:after="60"/>
        <w:rPr>
          <w:rFonts w:ascii="Arial" w:hAnsi="Arial" w:cs="Arial"/>
          <w:sz w:val="14"/>
          <w:szCs w:val="14"/>
        </w:rPr>
      </w:pPr>
    </w:p>
    <w:tbl>
      <w:tblPr>
        <w:tblStyle w:val="TableGrid"/>
        <w:tblW w:w="5000" w:type="pct"/>
        <w:tblLook w:val="04A0"/>
      </w:tblPr>
      <w:tblGrid>
        <w:gridCol w:w="9360"/>
      </w:tblGrid>
      <w:tr w14:paraId="7EFA47BB" w14:textId="77777777" w:rsidTr="00AB0BC0">
        <w:tblPrEx>
          <w:tblW w:w="5000" w:type="pct"/>
          <w:tblLook w:val="04A0"/>
        </w:tblPrEx>
        <w:trPr>
          <w:trHeight w:val="590"/>
        </w:trPr>
        <w:tc>
          <w:tcPr>
            <w:tcW w:w="5000" w:type="pct"/>
            <w:tcBorders>
              <w:top w:val="nil"/>
              <w:left w:val="nil"/>
              <w:bottom w:val="nil"/>
              <w:right w:val="nil"/>
            </w:tcBorders>
            <w:shd w:val="clear" w:color="auto" w:fill="A8D08D" w:themeFill="accent6" w:themeFillTint="99"/>
            <w:vAlign w:val="center"/>
          </w:tcPr>
          <w:p w:rsidR="00685FD5" w:rsidRPr="00DB1B70" w:rsidP="00D62200" w14:paraId="13CB72A8" w14:textId="77777777">
            <w:pPr>
              <w:rPr>
                <w:rFonts w:ascii="Arial" w:hAnsi="Arial" w:cs="Arial"/>
                <w:b/>
                <w:bCs/>
                <w:sz w:val="20"/>
                <w:szCs w:val="20"/>
              </w:rPr>
            </w:pPr>
            <w:r w:rsidRPr="00DB1B70">
              <w:rPr>
                <w:rFonts w:ascii="Arial" w:hAnsi="Arial" w:cs="Arial"/>
                <w:b/>
                <w:bCs/>
                <w:sz w:val="20"/>
                <w:szCs w:val="20"/>
              </w:rPr>
              <w:t xml:space="preserve">Governance — the following questions address </w:t>
            </w:r>
            <w:r w:rsidRPr="00DB1B70">
              <w:rPr>
                <w:rFonts w:ascii="Arial" w:hAnsi="Arial" w:cs="Arial"/>
                <w:b/>
                <w:sz w:val="20"/>
                <w:szCs w:val="20"/>
              </w:rPr>
              <w:t xml:space="preserve">the </w:t>
            </w:r>
            <w:r w:rsidRPr="00FF34D9">
              <w:rPr>
                <w:rFonts w:ascii="Arial" w:hAnsi="Arial" w:cs="Arial"/>
                <w:b/>
                <w:sz w:val="20"/>
                <w:szCs w:val="20"/>
              </w:rPr>
              <w:t>funding of your organization’s emergency communications capabilities</w:t>
            </w:r>
            <w:r w:rsidRPr="00FF34D9">
              <w:rPr>
                <w:rFonts w:ascii="Arial" w:hAnsi="Arial" w:cs="Arial"/>
                <w:b/>
                <w:bCs/>
                <w:sz w:val="20"/>
                <w:szCs w:val="20"/>
              </w:rPr>
              <w:t>.</w:t>
            </w:r>
          </w:p>
        </w:tc>
      </w:tr>
    </w:tbl>
    <w:p w:rsidR="009E7232" w:rsidRPr="0062063F" w:rsidP="00E829E4" w14:paraId="3D32AAEA" w14:textId="313669FD">
      <w:pPr>
        <w:pStyle w:val="NoSpacing"/>
        <w:numPr>
          <w:ilvl w:val="0"/>
          <w:numId w:val="6"/>
        </w:numPr>
        <w:spacing w:before="240" w:after="120"/>
        <w:rPr>
          <w:rFonts w:ascii="Arial" w:hAnsi="Arial" w:cs="Arial"/>
          <w:sz w:val="20"/>
          <w:szCs w:val="20"/>
        </w:rPr>
      </w:pPr>
      <w:r w:rsidRPr="0062063F">
        <w:rPr>
          <w:rFonts w:ascii="Arial" w:hAnsi="Arial" w:cs="Arial"/>
          <w:b/>
          <w:sz w:val="20"/>
          <w:szCs w:val="20"/>
        </w:rPr>
        <w:t>Select the sources used by your organization to f</w:t>
      </w:r>
      <w:r w:rsidR="003D4417">
        <w:rPr>
          <w:rFonts w:ascii="Arial" w:hAnsi="Arial" w:cs="Arial"/>
          <w:b/>
          <w:bCs/>
          <w:noProof/>
          <w:sz w:val="20"/>
          <w:szCs w:val="20"/>
        </w:rPr>
        <mc:AlternateContent>
          <mc:Choice Requires="wps">
            <w:drawing>
              <wp:anchor distT="0" distB="0" distL="114300" distR="114300" simplePos="0" relativeHeight="251674624" behindDoc="0" locked="0" layoutInCell="1" allowOverlap="1">
                <wp:simplePos x="0" y="0"/>
                <wp:positionH relativeFrom="column">
                  <wp:posOffset>6400800</wp:posOffset>
                </wp:positionH>
                <wp:positionV relativeFrom="page">
                  <wp:posOffset>1965960</wp:posOffset>
                </wp:positionV>
                <wp:extent cx="265176" cy="237744"/>
                <wp:effectExtent l="19050" t="19050" r="20955" b="29210"/>
                <wp:wrapNone/>
                <wp:docPr id="1168996500" name="Arrow: Right 1168996500"/>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0" o:spid="_x0000_s1083" type="#_x0000_t13" style="width:20.9pt;height:18.7pt;margin-top:154.8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675648" adj="11917" fillcolor="black" strokecolor="black" strokeweight="1pt"/>
            </w:pict>
          </mc:Fallback>
        </mc:AlternateContent>
      </w:r>
      <w:r w:rsidRPr="0062063F">
        <w:rPr>
          <w:rFonts w:ascii="Arial" w:hAnsi="Arial" w:cs="Arial"/>
          <w:b/>
          <w:sz w:val="20"/>
          <w:szCs w:val="20"/>
        </w:rPr>
        <w:t>und emergency communica</w:t>
      </w:r>
      <w:r w:rsidR="00D179CC">
        <w:rPr>
          <w:noProof/>
        </w:rPr>
        <mc:AlternateContent>
          <mc:Choice Requires="wpg">
            <w:drawing>
              <wp:anchor distT="0" distB="0" distL="114300" distR="114300" simplePos="0" relativeHeight="25181184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98" name="Text Box 98"/>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01"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D179CC" w:rsidRPr="005B06CE" w:rsidP="00D179CC" w14:textId="23B4ED0A">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02"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03"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D179CC" w:rsidRPr="005B06CE" w:rsidP="00D179CC" w14:textId="7946F8B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04"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05"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06"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07"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95" o:spid="_x0000_s1084" style="width:21.6pt;height:605.5pt;margin-top:104.4pt;margin-left:18pt;mso-height-relative:margin;mso-position-horizontal-relative:right-margin-area;mso-position-vertical-relative:page;mso-width-relative:margin;position:absolute;z-index:251812864" coordsize="3200,76911">
                <v:shape id="Text Box 98" o:spid="_x0000_s1085" type="#_x0000_t202" style="width:3200;height:9601;mso-wrap-style:square;position:absolute;visibility:visible;v-text-anchor:bottom" fillcolor="#a9d18e" stroked="f">
                  <v:textbox style="layout-flow:vertical" inset="0,0,5.04pt,0">
                    <w:txbxContent>
                      <w:p w:rsidR="00D179CC" w:rsidRPr="005B06CE" w:rsidP="00D179CC" w14:paraId="10B49D3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86" type="#_x0000_t202" style="width:3200;height:9601;mso-wrap-style:square;position:absolute;top:9579;visibility:visible;v-text-anchor:bottom" fillcolor="#ffe699" stroked="f">
                  <v:textbox style="layout-flow:vertical" inset="0,0,5.04pt,0">
                    <w:txbxContent>
                      <w:p w:rsidR="00D179CC" w:rsidRPr="005B06CE" w:rsidP="00D179CC" w14:paraId="3BFAF18B" w14:textId="23B4ED0A">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087" type="#_x0000_t202" style="width:3200;height:9601;mso-wrap-style:square;position:absolute;top:19213;visibility:visible;v-text-anchor:bottom" fillcolor="#ed7d31" stroked="f">
                  <v:textbox style="layout-flow:vertical" inset="0,0,5.04pt,0">
                    <w:txbxContent>
                      <w:p w:rsidR="00D179CC" w:rsidRPr="005B06CE" w:rsidP="00D179CC" w14:paraId="1FFEB0D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88" type="#_x0000_t202" style="width:3200;height:9601;mso-wrap-style:square;position:absolute;top:28792;visibility:visible;v-text-anchor:bottom" fillcolor="#d9d9d9" stroked="f">
                  <v:textbox style="layout-flow:vertical" inset="0,0,5.04pt,0">
                    <w:txbxContent>
                      <w:p w:rsidR="00D179CC" w:rsidRPr="005B06CE" w:rsidP="00D179CC" w14:paraId="2BF14001" w14:textId="7946F8B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89" type="#_x0000_t202" style="width:3200;height:9601;mso-wrap-style:square;position:absolute;top:38426;visibility:visible;v-text-anchor:bottom" fillcolor="#ff5050" stroked="f">
                  <v:textbox style="layout-flow:vertical" inset="0,0,5.04pt,0">
                    <w:txbxContent>
                      <w:p w:rsidR="00D179CC" w:rsidRPr="005B06CE" w:rsidP="00D179CC" w14:paraId="3864E8F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90" type="#_x0000_t202" style="width:3200;height:9601;mso-wrap-style:square;position:absolute;top:48006;visibility:visible;v-text-anchor:bottom" fillcolor="#b4c7e7" stroked="f">
                  <v:textbox style="layout-flow:vertical" inset="0,0,5.04pt,0">
                    <w:txbxContent>
                      <w:p w:rsidR="00D179CC" w:rsidRPr="005B06CE" w:rsidP="00D179CC" w14:paraId="548A092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91" type="#_x0000_t202" style="width:3200;height:9601;mso-wrap-style:square;position:absolute;top:57585;visibility:visible;v-text-anchor:bottom" fillcolor="#c9a6e4" stroked="f">
                  <v:textbox style="layout-flow:vertical" inset="0,0,5.04pt,0">
                    <w:txbxContent>
                      <w:p w:rsidR="00D179CC" w:rsidRPr="005B06CE" w:rsidP="00D179CC" w14:paraId="34197E2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92" type="#_x0000_t202" style="width:3200;height:9692;mso-wrap-style:square;position:absolute;top:67219;visibility:visible;v-text-anchor:bottom" fillcolor="#bfbfbf" stroked="f">
                  <v:textbox style="layout-flow:vertical" inset="0,0,5.04pt,0">
                    <w:txbxContent>
                      <w:p w:rsidR="00D179CC" w:rsidRPr="005B06CE" w:rsidP="00D179CC" w14:paraId="4DE9A50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62063F">
        <w:rPr>
          <w:rFonts w:ascii="Arial" w:hAnsi="Arial" w:cs="Arial"/>
          <w:b/>
          <w:sz w:val="20"/>
          <w:szCs w:val="20"/>
        </w:rPr>
        <w:t>tions:</w:t>
      </w:r>
      <w:r w:rsidRPr="0062063F">
        <w:rPr>
          <w:rFonts w:ascii="Arial" w:hAnsi="Arial" w:cs="Arial"/>
          <w:sz w:val="20"/>
          <w:szCs w:val="20"/>
        </w:rPr>
        <w:t xml:space="preserve"> (Select </w:t>
      </w:r>
      <w:r w:rsidRPr="0062063F">
        <w:rPr>
          <w:rFonts w:ascii="Arial" w:hAnsi="Arial" w:cs="Arial"/>
          <w:sz w:val="20"/>
          <w:szCs w:val="20"/>
          <w:u w:val="single"/>
        </w:rPr>
        <w:t>all</w:t>
      </w:r>
      <w:r w:rsidRPr="0062063F">
        <w:rPr>
          <w:rFonts w:ascii="Arial" w:hAnsi="Arial" w:cs="Arial"/>
          <w:sz w:val="20"/>
          <w:szCs w:val="20"/>
        </w:rPr>
        <w:t xml:space="preserve"> that apply)</w:t>
      </w:r>
    </w:p>
    <w:p w:rsidR="009E7232" w:rsidRPr="00DB1B70" w:rsidP="00E829E4" w14:paraId="5BD3B696" w14:textId="77777777">
      <w:pPr>
        <w:pStyle w:val="NoSpacing"/>
        <w:numPr>
          <w:ilvl w:val="0"/>
          <w:numId w:val="7"/>
        </w:numPr>
        <w:spacing w:after="60"/>
        <w:rPr>
          <w:rFonts w:ascii="Arial" w:hAnsi="Arial" w:cs="Arial"/>
          <w:sz w:val="18"/>
          <w:szCs w:val="18"/>
        </w:rPr>
      </w:pPr>
      <w:r w:rsidRPr="00DB1B70">
        <w:rPr>
          <w:rFonts w:ascii="Arial" w:hAnsi="Arial" w:cs="Arial"/>
          <w:sz w:val="18"/>
          <w:szCs w:val="18"/>
        </w:rPr>
        <w:t xml:space="preserve">Discretionary funding </w:t>
      </w:r>
    </w:p>
    <w:p w:rsidR="009E7232" w:rsidRPr="00DB1B70" w:rsidP="00E829E4" w14:paraId="641081B1" w14:textId="640BEA47">
      <w:pPr>
        <w:pStyle w:val="NoSpacing"/>
        <w:numPr>
          <w:ilvl w:val="0"/>
          <w:numId w:val="7"/>
        </w:numPr>
        <w:spacing w:after="60"/>
        <w:rPr>
          <w:rFonts w:ascii="Arial" w:hAnsi="Arial" w:cs="Arial"/>
          <w:sz w:val="18"/>
          <w:szCs w:val="18"/>
        </w:rPr>
      </w:pPr>
      <w:r w:rsidRPr="00DB1B70">
        <w:rPr>
          <w:rFonts w:ascii="Arial" w:hAnsi="Arial" w:cs="Arial"/>
          <w:sz w:val="18"/>
          <w:szCs w:val="18"/>
        </w:rPr>
        <w:t>Appropriated/dedicated funding</w:t>
      </w:r>
      <w:r w:rsidR="00051D1B">
        <w:rPr>
          <w:rFonts w:ascii="Arial" w:hAnsi="Arial" w:cs="Arial"/>
          <w:sz w:val="18"/>
          <w:szCs w:val="18"/>
        </w:rPr>
        <w:t xml:space="preserve"> </w:t>
      </w:r>
      <w:r w:rsidR="00EF2EEC">
        <w:rPr>
          <w:rFonts w:ascii="Arial" w:hAnsi="Arial" w:cs="Arial"/>
          <w:sz w:val="18"/>
          <w:szCs w:val="18"/>
        </w:rPr>
        <w:t xml:space="preserve">(e.g., operational </w:t>
      </w:r>
      <w:r w:rsidR="00AA0284">
        <w:rPr>
          <w:rFonts w:ascii="Arial" w:hAnsi="Arial" w:cs="Arial"/>
          <w:sz w:val="18"/>
          <w:szCs w:val="18"/>
        </w:rPr>
        <w:t>and/or</w:t>
      </w:r>
      <w:r w:rsidR="00EF2EEC">
        <w:rPr>
          <w:rFonts w:ascii="Arial" w:hAnsi="Arial" w:cs="Arial"/>
          <w:sz w:val="18"/>
          <w:szCs w:val="18"/>
        </w:rPr>
        <w:t xml:space="preserve"> capital</w:t>
      </w:r>
      <w:r w:rsidR="00D44746">
        <w:rPr>
          <w:rFonts w:ascii="Arial" w:hAnsi="Arial" w:cs="Arial"/>
          <w:sz w:val="18"/>
          <w:szCs w:val="18"/>
        </w:rPr>
        <w:t xml:space="preserve"> budget</w:t>
      </w:r>
      <w:r w:rsidR="00405B6F">
        <w:rPr>
          <w:rFonts w:ascii="Arial" w:hAnsi="Arial" w:cs="Arial"/>
          <w:sz w:val="18"/>
          <w:szCs w:val="18"/>
        </w:rPr>
        <w:t>s</w:t>
      </w:r>
      <w:r w:rsidR="00D44746">
        <w:rPr>
          <w:rFonts w:ascii="Arial" w:hAnsi="Arial" w:cs="Arial"/>
          <w:sz w:val="18"/>
          <w:szCs w:val="18"/>
        </w:rPr>
        <w:t>)</w:t>
      </w:r>
    </w:p>
    <w:p w:rsidR="009E7232" w:rsidRPr="00DB1B70" w:rsidP="00E829E4" w14:paraId="684C3E09" w14:textId="77777777">
      <w:pPr>
        <w:pStyle w:val="NoSpacing"/>
        <w:numPr>
          <w:ilvl w:val="0"/>
          <w:numId w:val="7"/>
        </w:numPr>
        <w:spacing w:after="60"/>
        <w:rPr>
          <w:rFonts w:ascii="Arial" w:hAnsi="Arial" w:cs="Arial"/>
          <w:sz w:val="18"/>
          <w:szCs w:val="18"/>
        </w:rPr>
      </w:pPr>
      <w:r w:rsidRPr="00DB1B70">
        <w:rPr>
          <w:rFonts w:ascii="Arial" w:hAnsi="Arial" w:cs="Arial"/>
          <w:sz w:val="18"/>
          <w:szCs w:val="18"/>
        </w:rPr>
        <w:t>Grants</w:t>
      </w:r>
    </w:p>
    <w:p w:rsidR="009B2493" w:rsidP="00E829E4" w14:paraId="54A0AF7B" w14:textId="77777777">
      <w:pPr>
        <w:pStyle w:val="NoSpacing"/>
        <w:numPr>
          <w:ilvl w:val="0"/>
          <w:numId w:val="7"/>
        </w:numPr>
        <w:spacing w:after="60"/>
        <w:rPr>
          <w:rFonts w:ascii="Arial" w:hAnsi="Arial" w:cs="Arial"/>
          <w:sz w:val="18"/>
          <w:szCs w:val="18"/>
        </w:rPr>
      </w:pPr>
      <w:r w:rsidRPr="00DB1B70">
        <w:rPr>
          <w:rFonts w:ascii="Arial" w:hAnsi="Arial" w:cs="Arial"/>
          <w:sz w:val="18"/>
          <w:szCs w:val="18"/>
        </w:rPr>
        <w:t>Bonds</w:t>
      </w:r>
    </w:p>
    <w:p w:rsidR="009B2493" w:rsidP="00E829E4" w14:paraId="43D68A40" w14:textId="00C4BBF4">
      <w:pPr>
        <w:pStyle w:val="NoSpacing"/>
        <w:numPr>
          <w:ilvl w:val="0"/>
          <w:numId w:val="7"/>
        </w:numPr>
        <w:spacing w:after="60"/>
        <w:rPr>
          <w:rFonts w:ascii="Arial" w:hAnsi="Arial" w:cs="Arial"/>
          <w:sz w:val="18"/>
          <w:szCs w:val="18"/>
        </w:rPr>
      </w:pPr>
      <w:r>
        <w:rPr>
          <w:rFonts w:ascii="Arial" w:hAnsi="Arial" w:cs="Arial"/>
          <w:sz w:val="18"/>
          <w:szCs w:val="18"/>
        </w:rPr>
        <w:t>S</w:t>
      </w:r>
      <w:r w:rsidRPr="00DB1B70" w:rsidR="009E7232">
        <w:rPr>
          <w:rFonts w:ascii="Arial" w:hAnsi="Arial" w:cs="Arial"/>
          <w:sz w:val="18"/>
          <w:szCs w:val="18"/>
        </w:rPr>
        <w:t>pecialized taxes</w:t>
      </w:r>
    </w:p>
    <w:p w:rsidR="009E7232" w:rsidRPr="00DB1B70" w:rsidP="00E829E4" w14:paraId="4FF4DE33" w14:textId="166B2EA0">
      <w:pPr>
        <w:pStyle w:val="NoSpacing"/>
        <w:numPr>
          <w:ilvl w:val="0"/>
          <w:numId w:val="7"/>
        </w:numPr>
        <w:spacing w:after="60"/>
        <w:rPr>
          <w:rFonts w:ascii="Arial" w:hAnsi="Arial" w:cs="Arial"/>
          <w:sz w:val="18"/>
          <w:szCs w:val="18"/>
        </w:rPr>
      </w:pPr>
      <w:r>
        <w:rPr>
          <w:rFonts w:ascii="Arial" w:hAnsi="Arial" w:cs="Arial"/>
          <w:sz w:val="18"/>
          <w:szCs w:val="18"/>
        </w:rPr>
        <w:t>F</w:t>
      </w:r>
      <w:r w:rsidRPr="00DB1B70">
        <w:rPr>
          <w:rFonts w:ascii="Arial" w:hAnsi="Arial" w:cs="Arial"/>
          <w:sz w:val="18"/>
          <w:szCs w:val="18"/>
        </w:rPr>
        <w:t>ees</w:t>
      </w:r>
    </w:p>
    <w:p w:rsidR="009E7232" w:rsidRPr="00DB1B70" w:rsidP="00E829E4" w14:paraId="7FFD18D3" w14:textId="6217E690">
      <w:pPr>
        <w:pStyle w:val="NoSpacing"/>
        <w:numPr>
          <w:ilvl w:val="0"/>
          <w:numId w:val="7"/>
        </w:numPr>
        <w:spacing w:after="60"/>
        <w:rPr>
          <w:rFonts w:ascii="Arial" w:hAnsi="Arial" w:cs="Arial"/>
          <w:sz w:val="18"/>
          <w:szCs w:val="18"/>
        </w:rPr>
      </w:pPr>
      <w:r w:rsidRPr="00DB1B70">
        <w:rPr>
          <w:rFonts w:ascii="Arial" w:hAnsi="Arial" w:cs="Arial"/>
          <w:sz w:val="18"/>
          <w:szCs w:val="18"/>
        </w:rPr>
        <w:t>Shared resources (e.g., operations and maintenance, systems, equipment</w:t>
      </w:r>
      <w:r w:rsidR="00917643">
        <w:rPr>
          <w:rFonts w:ascii="Arial" w:hAnsi="Arial" w:cs="Arial"/>
          <w:sz w:val="18"/>
          <w:szCs w:val="18"/>
        </w:rPr>
        <w:t>, real estate</w:t>
      </w:r>
      <w:r w:rsidRPr="00DB1B70">
        <w:rPr>
          <w:rFonts w:ascii="Arial" w:hAnsi="Arial" w:cs="Arial"/>
          <w:sz w:val="18"/>
          <w:szCs w:val="18"/>
        </w:rPr>
        <w:t>)</w:t>
      </w:r>
    </w:p>
    <w:p w:rsidR="009E7232" w:rsidP="00E829E4" w14:paraId="2BAE4FBD" w14:textId="77777777">
      <w:pPr>
        <w:pStyle w:val="NoSpacing"/>
        <w:numPr>
          <w:ilvl w:val="0"/>
          <w:numId w:val="7"/>
        </w:numPr>
        <w:spacing w:after="60"/>
        <w:rPr>
          <w:rFonts w:ascii="Arial" w:hAnsi="Arial" w:cs="Arial"/>
          <w:sz w:val="18"/>
          <w:szCs w:val="18"/>
        </w:rPr>
      </w:pPr>
      <w:r w:rsidRPr="00DB1B70">
        <w:rPr>
          <w:rFonts w:ascii="Arial" w:hAnsi="Arial" w:cs="Arial"/>
          <w:sz w:val="18"/>
          <w:szCs w:val="18"/>
        </w:rPr>
        <w:t>Private individuals or organizations</w:t>
      </w:r>
    </w:p>
    <w:p w:rsidR="00DC6E70" w:rsidP="00E829E4" w14:paraId="29A8871C" w14:textId="1089791B">
      <w:pPr>
        <w:pStyle w:val="ListParagraph"/>
        <w:numPr>
          <w:ilvl w:val="0"/>
          <w:numId w:val="7"/>
        </w:numPr>
        <w:spacing w:after="60" w:line="240" w:lineRule="auto"/>
        <w:contextualSpacing w:val="0"/>
        <w:rPr>
          <w:rFonts w:ascii="Arial" w:hAnsi="Arial" w:cs="Arial"/>
          <w:sz w:val="18"/>
          <w:szCs w:val="18"/>
        </w:rPr>
      </w:pPr>
      <w:r w:rsidRPr="00DC6E70">
        <w:rPr>
          <w:rFonts w:ascii="Arial" w:hAnsi="Arial" w:cs="Arial"/>
          <w:sz w:val="18"/>
          <w:szCs w:val="18"/>
        </w:rPr>
        <w:t>Personally</w:t>
      </w:r>
      <w:r>
        <w:rPr>
          <w:rFonts w:ascii="Arial" w:hAnsi="Arial" w:cs="Arial"/>
          <w:sz w:val="18"/>
          <w:szCs w:val="18"/>
        </w:rPr>
        <w:t xml:space="preserve"> supplied</w:t>
      </w:r>
      <w:r w:rsidRPr="00DC6E70">
        <w:rPr>
          <w:rFonts w:ascii="Arial" w:hAnsi="Arial" w:cs="Arial"/>
          <w:sz w:val="18"/>
          <w:szCs w:val="18"/>
        </w:rPr>
        <w:t xml:space="preserve"> communications equipment (e.g., bring-your-own device)</w:t>
      </w:r>
    </w:p>
    <w:p w:rsidR="00532524" w:rsidRPr="00FF7C0F" w:rsidP="00E829E4" w14:paraId="019204C1" w14:textId="385FEF84">
      <w:pPr>
        <w:pStyle w:val="ListParagraph"/>
        <w:numPr>
          <w:ilvl w:val="0"/>
          <w:numId w:val="7"/>
        </w:numPr>
        <w:spacing w:after="60" w:line="240" w:lineRule="auto"/>
        <w:contextualSpacing w:val="0"/>
        <w:rPr>
          <w:rFonts w:ascii="Arial" w:hAnsi="Arial" w:cs="Arial"/>
          <w:sz w:val="18"/>
          <w:szCs w:val="18"/>
        </w:rPr>
      </w:pPr>
      <w:r>
        <w:rPr>
          <w:rFonts w:ascii="Arial" w:hAnsi="Arial" w:cs="Arial"/>
          <w:sz w:val="18"/>
          <w:szCs w:val="18"/>
        </w:rPr>
        <w:t xml:space="preserve">Don’t know </w:t>
      </w:r>
    </w:p>
    <w:p w:rsidR="00FF7C0F" w:rsidRPr="007A4C86" w:rsidP="00E829E4" w14:paraId="1456487F" w14:textId="77777777">
      <w:pPr>
        <w:pStyle w:val="NoSpacing"/>
        <w:pBdr>
          <w:bottom w:val="single" w:sz="18" w:space="1" w:color="auto"/>
        </w:pBdr>
        <w:spacing w:after="120"/>
        <w:rPr>
          <w:rFonts w:ascii="Arial" w:hAnsi="Arial" w:cs="Arial"/>
          <w:sz w:val="18"/>
          <w:szCs w:val="18"/>
        </w:rPr>
      </w:pPr>
    </w:p>
    <w:p w:rsidR="009A0A55" w:rsidRPr="00A22C99" w:rsidP="00E829E4" w14:paraId="68ADED73" w14:textId="121746A8">
      <w:pPr>
        <w:pStyle w:val="NoSpacing"/>
        <w:numPr>
          <w:ilvl w:val="0"/>
          <w:numId w:val="6"/>
        </w:numPr>
        <w:spacing w:before="240" w:after="120"/>
        <w:rPr>
          <w:rFonts w:ascii="Arial" w:hAnsi="Arial" w:cs="Arial"/>
          <w:b/>
          <w:sz w:val="20"/>
          <w:szCs w:val="20"/>
        </w:rPr>
      </w:pPr>
      <w:r w:rsidRPr="00A22C99">
        <w:rPr>
          <w:rFonts w:ascii="Arial" w:hAnsi="Arial" w:cs="Arial"/>
          <w:b/>
          <w:sz w:val="20"/>
          <w:szCs w:val="20"/>
        </w:rPr>
        <w:t>Select all organizations with whom your organization shares</w:t>
      </w:r>
      <w:r w:rsidR="007874B4">
        <w:rPr>
          <w:rFonts w:ascii="Arial" w:hAnsi="Arial" w:cs="Arial"/>
          <w:b/>
          <w:sz w:val="20"/>
          <w:szCs w:val="20"/>
        </w:rPr>
        <w:t xml:space="preserve"> costs or resources</w:t>
      </w:r>
      <w:r w:rsidRPr="00A22C99">
        <w:rPr>
          <w:rFonts w:ascii="Arial" w:hAnsi="Arial" w:cs="Arial"/>
          <w:b/>
          <w:sz w:val="20"/>
          <w:szCs w:val="20"/>
        </w:rPr>
        <w:t xml:space="preserve">: </w:t>
      </w:r>
      <w:r w:rsidRPr="00A22C99">
        <w:rPr>
          <w:rFonts w:ascii="Arial" w:hAnsi="Arial" w:cs="Arial"/>
          <w:sz w:val="20"/>
          <w:szCs w:val="20"/>
        </w:rPr>
        <w:t>(</w:t>
      </w:r>
      <w:r w:rsidR="009F3742">
        <w:rPr>
          <w:rFonts w:ascii="Arial" w:hAnsi="Arial" w:cs="Arial"/>
          <w:sz w:val="20"/>
          <w:szCs w:val="20"/>
        </w:rPr>
        <w:t xml:space="preserve">For each </w:t>
      </w:r>
      <w:r w:rsidR="006449E2">
        <w:rPr>
          <w:rFonts w:ascii="Arial" w:hAnsi="Arial" w:cs="Arial"/>
          <w:sz w:val="20"/>
          <w:szCs w:val="20"/>
        </w:rPr>
        <w:t>column</w:t>
      </w:r>
      <w:r w:rsidR="009F3742">
        <w:rPr>
          <w:rFonts w:ascii="Arial" w:hAnsi="Arial" w:cs="Arial"/>
          <w:sz w:val="20"/>
          <w:szCs w:val="20"/>
        </w:rPr>
        <w:t>, s</w:t>
      </w:r>
      <w:r w:rsidRPr="00A22C99">
        <w:rPr>
          <w:rFonts w:ascii="Arial" w:hAnsi="Arial" w:cs="Arial"/>
          <w:sz w:val="20"/>
          <w:szCs w:val="20"/>
        </w:rPr>
        <w:t xml:space="preserve">elect </w:t>
      </w:r>
      <w:r w:rsidRPr="00A22C99">
        <w:rPr>
          <w:rFonts w:ascii="Arial" w:hAnsi="Arial" w:cs="Arial"/>
          <w:sz w:val="20"/>
          <w:szCs w:val="20"/>
          <w:u w:val="single"/>
        </w:rPr>
        <w:t>all</w:t>
      </w:r>
      <w:r w:rsidRPr="00A22C99">
        <w:rPr>
          <w:rFonts w:ascii="Arial" w:hAnsi="Arial" w:cs="Arial"/>
          <w:sz w:val="20"/>
          <w:szCs w:val="20"/>
        </w:rPr>
        <w:t xml:space="preserve"> that apply)</w:t>
      </w:r>
    </w:p>
    <w:tbl>
      <w:tblPr>
        <w:tblW w:w="9360" w:type="dxa"/>
        <w:tblLayout w:type="fixed"/>
        <w:tblCellMar>
          <w:left w:w="0" w:type="dxa"/>
          <w:right w:w="0" w:type="dxa"/>
        </w:tblCellMar>
        <w:tblLook w:val="04A0"/>
      </w:tblPr>
      <w:tblGrid>
        <w:gridCol w:w="5744"/>
        <w:gridCol w:w="1808"/>
        <w:gridCol w:w="1808"/>
      </w:tblGrid>
      <w:tr w14:paraId="029A2BAD" w14:textId="77777777" w:rsidTr="00E829E4">
        <w:tblPrEx>
          <w:tblW w:w="9360" w:type="dxa"/>
          <w:tblLayout w:type="fixed"/>
          <w:tblCellMar>
            <w:left w:w="0" w:type="dxa"/>
            <w:right w:w="0" w:type="dxa"/>
          </w:tblCellMar>
          <w:tblLook w:val="04A0"/>
        </w:tblPrEx>
        <w:trPr>
          <w:trHeight w:val="55"/>
        </w:trPr>
        <w:tc>
          <w:tcPr>
            <w:tcW w:w="5490" w:type="dxa"/>
            <w:tcBorders>
              <w:bottom w:val="single" w:sz="4" w:space="0" w:color="auto"/>
              <w:right w:val="single" w:sz="4" w:space="0" w:color="auto"/>
            </w:tcBorders>
            <w:tcMar>
              <w:top w:w="15" w:type="dxa"/>
              <w:left w:w="108" w:type="dxa"/>
              <w:bottom w:w="0" w:type="dxa"/>
              <w:right w:w="108" w:type="dxa"/>
            </w:tcMar>
            <w:vAlign w:val="bottom"/>
          </w:tcPr>
          <w:p w:rsidR="00F41748" w:rsidRPr="00DB1B70" w:rsidP="00D62200" w14:paraId="0F7BB4E0" w14:textId="6B69C582">
            <w:pPr>
              <w:spacing w:after="120" w:line="240" w:lineRule="auto"/>
              <w:jc w:val="center"/>
              <w:rPr>
                <w:rFonts w:ascii="Arial" w:eastAsia="Calibri" w:hAnsi="Arial" w:cs="Arial"/>
                <w:b/>
                <w:bCs/>
                <w:sz w:val="18"/>
                <w:szCs w:val="18"/>
              </w:rPr>
            </w:pPr>
          </w:p>
        </w:tc>
        <w:tc>
          <w:tcPr>
            <w:tcW w:w="172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41748" w:rsidRPr="00DB1B70" w:rsidP="00D62200" w14:paraId="17D69CF1" w14:textId="4E667278">
            <w:pPr>
              <w:spacing w:after="0" w:line="240" w:lineRule="auto"/>
              <w:jc w:val="center"/>
              <w:rPr>
                <w:rFonts w:ascii="Arial" w:hAnsi="Arial" w:cs="Arial"/>
                <w:sz w:val="18"/>
                <w:szCs w:val="18"/>
              </w:rPr>
            </w:pPr>
            <w:r>
              <w:rPr>
                <w:rFonts w:ascii="Arial" w:hAnsi="Arial" w:cs="Arial"/>
                <w:sz w:val="18"/>
                <w:szCs w:val="18"/>
              </w:rPr>
              <w:t>Costs</w:t>
            </w:r>
          </w:p>
        </w:tc>
        <w:tc>
          <w:tcPr>
            <w:tcW w:w="172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78CC5516" w14:textId="32757702">
            <w:pPr>
              <w:spacing w:after="0" w:line="240" w:lineRule="auto"/>
              <w:jc w:val="center"/>
              <w:rPr>
                <w:rFonts w:ascii="Arial" w:hAnsi="Arial" w:cs="Arial"/>
                <w:bCs/>
                <w:sz w:val="18"/>
                <w:szCs w:val="18"/>
              </w:rPr>
            </w:pPr>
            <w:r w:rsidRPr="00B67B19">
              <w:rPr>
                <w:rFonts w:ascii="Arial" w:hAnsi="Arial" w:cs="Arial"/>
                <w:sz w:val="18"/>
                <w:szCs w:val="18"/>
              </w:rPr>
              <w:t>Resources</w:t>
            </w:r>
          </w:p>
        </w:tc>
      </w:tr>
      <w:tr w14:paraId="45111E6F" w14:textId="77777777" w:rsidTr="00E829E4">
        <w:tblPrEx>
          <w:tblW w:w="9360" w:type="dxa"/>
          <w:tblLayout w:type="fixed"/>
          <w:tblCellMar>
            <w:left w:w="0" w:type="dxa"/>
            <w:right w:w="0" w:type="dxa"/>
          </w:tblCellMar>
          <w:tblLook w:val="04A0"/>
        </w:tblPrEx>
        <w:trPr>
          <w:trHeight w:val="55"/>
        </w:trPr>
        <w:tc>
          <w:tcPr>
            <w:tcW w:w="54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424421D8" w14:textId="1BB9C946">
            <w:pPr>
              <w:spacing w:after="0" w:line="240" w:lineRule="auto"/>
              <w:rPr>
                <w:rFonts w:ascii="Arial" w:hAnsi="Arial" w:cs="Arial"/>
                <w:sz w:val="18"/>
                <w:szCs w:val="18"/>
              </w:rPr>
            </w:pPr>
            <w:r w:rsidRPr="00BA1828">
              <w:rPr>
                <w:rFonts w:ascii="Arial" w:hAnsi="Arial" w:cs="Arial"/>
                <w:bCs/>
                <w:sz w:val="18"/>
                <w:szCs w:val="18"/>
              </w:rPr>
              <w:t>Other public safety organizations in the same jurisdiction</w:t>
            </w:r>
          </w:p>
        </w:tc>
        <w:tc>
          <w:tcPr>
            <w:tcW w:w="172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4AD33E00" w14:textId="574C9AD9">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72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24FE5A5F" w14:textId="30DD510C">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C26ACF1" w14:textId="77777777" w:rsidTr="00E829E4">
        <w:tblPrEx>
          <w:tblW w:w="9360" w:type="dxa"/>
          <w:tblLayout w:type="fixed"/>
          <w:tblCellMar>
            <w:left w:w="0" w:type="dxa"/>
            <w:right w:w="0" w:type="dxa"/>
          </w:tblCellMar>
          <w:tblLook w:val="04A0"/>
        </w:tblPrEx>
        <w:trPr>
          <w:trHeight w:val="55"/>
        </w:trPr>
        <w:tc>
          <w:tcPr>
            <w:tcW w:w="54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435E444A" w14:textId="481FA10A">
            <w:pPr>
              <w:spacing w:after="0" w:line="240" w:lineRule="auto"/>
              <w:rPr>
                <w:rFonts w:ascii="Arial" w:hAnsi="Arial" w:cs="Arial"/>
                <w:sz w:val="18"/>
                <w:szCs w:val="18"/>
              </w:rPr>
            </w:pPr>
            <w:r w:rsidRPr="00200501">
              <w:rPr>
                <w:rFonts w:ascii="Arial" w:hAnsi="Arial" w:cs="Arial"/>
                <w:bCs/>
                <w:sz w:val="18"/>
                <w:szCs w:val="18"/>
              </w:rPr>
              <w:t>Other government organizations in the same jurisdiction that support public safety</w:t>
            </w:r>
          </w:p>
        </w:tc>
        <w:tc>
          <w:tcPr>
            <w:tcW w:w="172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126EB609" w14:textId="3EE81D96">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72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3C4A2101" w14:textId="69C3D709">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4DDE66B2" w14:textId="77777777" w:rsidTr="00E829E4">
        <w:tblPrEx>
          <w:tblW w:w="9360" w:type="dxa"/>
          <w:tblLayout w:type="fixed"/>
          <w:tblCellMar>
            <w:left w:w="0" w:type="dxa"/>
            <w:right w:w="0" w:type="dxa"/>
          </w:tblCellMar>
          <w:tblLook w:val="04A0"/>
        </w:tblPrEx>
        <w:trPr>
          <w:trHeight w:val="55"/>
        </w:trPr>
        <w:tc>
          <w:tcPr>
            <w:tcW w:w="54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194DEA33" w14:textId="2C5A1951">
            <w:pPr>
              <w:spacing w:after="0" w:line="240" w:lineRule="auto"/>
              <w:rPr>
                <w:rFonts w:ascii="Arial" w:hAnsi="Arial" w:cs="Arial"/>
                <w:sz w:val="18"/>
                <w:szCs w:val="18"/>
              </w:rPr>
            </w:pPr>
            <w:r w:rsidRPr="00DB1B70">
              <w:rPr>
                <w:rFonts w:ascii="Arial" w:hAnsi="Arial" w:cs="Arial"/>
                <w:bCs/>
                <w:sz w:val="18"/>
                <w:szCs w:val="18"/>
              </w:rPr>
              <w:t>Other local governments</w:t>
            </w:r>
          </w:p>
        </w:tc>
        <w:tc>
          <w:tcPr>
            <w:tcW w:w="172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5D1E53D2" w14:textId="5068A119">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72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6F8284B4" w14:textId="58F91E50">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4630B144" w14:textId="77777777" w:rsidTr="00E829E4">
        <w:tblPrEx>
          <w:tblW w:w="9360" w:type="dxa"/>
          <w:tblLayout w:type="fixed"/>
          <w:tblCellMar>
            <w:left w:w="0" w:type="dxa"/>
            <w:right w:w="0" w:type="dxa"/>
          </w:tblCellMar>
          <w:tblLook w:val="04A0"/>
        </w:tblPrEx>
        <w:trPr>
          <w:trHeight w:val="55"/>
        </w:trPr>
        <w:tc>
          <w:tcPr>
            <w:tcW w:w="54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211B5FA7" w14:textId="0BD41D98">
            <w:pPr>
              <w:spacing w:after="0" w:line="240" w:lineRule="auto"/>
              <w:rPr>
                <w:rFonts w:ascii="Arial" w:hAnsi="Arial" w:cs="Arial"/>
                <w:sz w:val="18"/>
                <w:szCs w:val="18"/>
              </w:rPr>
            </w:pPr>
            <w:r w:rsidRPr="00DB1B70">
              <w:rPr>
                <w:rFonts w:ascii="Arial" w:hAnsi="Arial" w:cs="Arial"/>
                <w:bCs/>
                <w:sz w:val="18"/>
                <w:szCs w:val="18"/>
              </w:rPr>
              <w:t>State/territorial governments</w:t>
            </w:r>
          </w:p>
        </w:tc>
        <w:tc>
          <w:tcPr>
            <w:tcW w:w="172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3231587E" w14:textId="68E13733">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72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2A1CB6E9" w14:textId="230F9E29">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4BCA8AC9" w14:textId="77777777" w:rsidTr="00E829E4">
        <w:tblPrEx>
          <w:tblW w:w="9360" w:type="dxa"/>
          <w:tblLayout w:type="fixed"/>
          <w:tblCellMar>
            <w:left w:w="0" w:type="dxa"/>
            <w:right w:w="0" w:type="dxa"/>
          </w:tblCellMar>
          <w:tblLook w:val="04A0"/>
        </w:tblPrEx>
        <w:trPr>
          <w:trHeight w:val="55"/>
        </w:trPr>
        <w:tc>
          <w:tcPr>
            <w:tcW w:w="54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5DDCA9EE" w14:textId="47B36115">
            <w:pPr>
              <w:spacing w:after="0" w:line="240" w:lineRule="auto"/>
              <w:rPr>
                <w:rFonts w:ascii="Arial" w:hAnsi="Arial" w:cs="Arial"/>
                <w:sz w:val="18"/>
                <w:szCs w:val="18"/>
              </w:rPr>
            </w:pPr>
            <w:r>
              <w:rPr>
                <w:rFonts w:ascii="Arial" w:hAnsi="Arial" w:cs="Arial"/>
                <w:bCs/>
                <w:sz w:val="18"/>
                <w:szCs w:val="18"/>
              </w:rPr>
              <w:t>Tribal governments/organizations</w:t>
            </w:r>
          </w:p>
        </w:tc>
        <w:tc>
          <w:tcPr>
            <w:tcW w:w="172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756FFF53" w14:textId="57082746">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72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64A31A9F" w14:textId="6ED79500">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35D66BC0" w14:textId="77777777" w:rsidTr="00E829E4">
        <w:tblPrEx>
          <w:tblW w:w="9360" w:type="dxa"/>
          <w:tblLayout w:type="fixed"/>
          <w:tblCellMar>
            <w:left w:w="0" w:type="dxa"/>
            <w:right w:w="0" w:type="dxa"/>
          </w:tblCellMar>
          <w:tblLook w:val="04A0"/>
        </w:tblPrEx>
        <w:trPr>
          <w:trHeight w:val="55"/>
        </w:trPr>
        <w:tc>
          <w:tcPr>
            <w:tcW w:w="54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086CBD55" w14:textId="3AEA3D04">
            <w:pPr>
              <w:spacing w:after="0" w:line="240" w:lineRule="auto"/>
              <w:rPr>
                <w:rFonts w:ascii="Arial" w:hAnsi="Arial" w:cs="Arial"/>
                <w:sz w:val="18"/>
                <w:szCs w:val="18"/>
              </w:rPr>
            </w:pPr>
            <w:r w:rsidRPr="00DB1B70">
              <w:rPr>
                <w:rFonts w:ascii="Arial" w:hAnsi="Arial" w:cs="Arial"/>
                <w:bCs/>
                <w:sz w:val="18"/>
                <w:szCs w:val="18"/>
              </w:rPr>
              <w:t>Federal departments/ agencies</w:t>
            </w:r>
          </w:p>
        </w:tc>
        <w:tc>
          <w:tcPr>
            <w:tcW w:w="172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4EA8208C" w14:textId="69336A5A">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72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22F57D51" w14:textId="7483EF76">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4F1689ED" w14:textId="77777777" w:rsidTr="00E829E4">
        <w:tblPrEx>
          <w:tblW w:w="9360" w:type="dxa"/>
          <w:tblLayout w:type="fixed"/>
          <w:tblCellMar>
            <w:left w:w="0" w:type="dxa"/>
            <w:right w:w="0" w:type="dxa"/>
          </w:tblCellMar>
          <w:tblLook w:val="04A0"/>
        </w:tblPrEx>
        <w:trPr>
          <w:trHeight w:val="55"/>
        </w:trPr>
        <w:tc>
          <w:tcPr>
            <w:tcW w:w="54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3720D8E9" w14:textId="129A70D7">
            <w:pPr>
              <w:spacing w:after="0" w:line="240" w:lineRule="auto"/>
              <w:rPr>
                <w:rFonts w:ascii="Arial" w:hAnsi="Arial" w:cs="Arial"/>
                <w:sz w:val="18"/>
                <w:szCs w:val="18"/>
              </w:rPr>
            </w:pPr>
            <w:r w:rsidRPr="00DB1B70">
              <w:rPr>
                <w:rFonts w:ascii="Arial" w:hAnsi="Arial" w:cs="Arial"/>
                <w:bCs/>
                <w:sz w:val="18"/>
                <w:szCs w:val="18"/>
              </w:rPr>
              <w:t>N</w:t>
            </w:r>
            <w:r>
              <w:rPr>
                <w:rFonts w:ascii="Arial" w:hAnsi="Arial" w:cs="Arial"/>
                <w:bCs/>
                <w:sz w:val="18"/>
                <w:szCs w:val="18"/>
              </w:rPr>
              <w:t>GO</w:t>
            </w:r>
            <w:r w:rsidRPr="00DB1B70">
              <w:rPr>
                <w:rFonts w:ascii="Arial" w:hAnsi="Arial" w:cs="Arial"/>
                <w:bCs/>
                <w:sz w:val="18"/>
                <w:szCs w:val="18"/>
              </w:rPr>
              <w:t>s/private sector</w:t>
            </w:r>
          </w:p>
        </w:tc>
        <w:tc>
          <w:tcPr>
            <w:tcW w:w="172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022E4255" w14:textId="74A188FF">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72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43B368A2" w14:textId="7411885C">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845716E" w14:textId="77777777" w:rsidTr="00E829E4">
        <w:tblPrEx>
          <w:tblW w:w="9360" w:type="dxa"/>
          <w:tblLayout w:type="fixed"/>
          <w:tblCellMar>
            <w:left w:w="0" w:type="dxa"/>
            <w:right w:w="0" w:type="dxa"/>
          </w:tblCellMar>
          <w:tblLook w:val="04A0"/>
        </w:tblPrEx>
        <w:trPr>
          <w:trHeight w:val="55"/>
        </w:trPr>
        <w:tc>
          <w:tcPr>
            <w:tcW w:w="54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37016F46" w14:textId="49E7B309">
            <w:pPr>
              <w:spacing w:after="0" w:line="240" w:lineRule="auto"/>
              <w:rPr>
                <w:rFonts w:ascii="Arial" w:hAnsi="Arial" w:cs="Arial"/>
                <w:sz w:val="18"/>
                <w:szCs w:val="18"/>
              </w:rPr>
            </w:pPr>
            <w:r w:rsidRPr="00DB1B70">
              <w:rPr>
                <w:rFonts w:ascii="Arial" w:hAnsi="Arial" w:cs="Arial"/>
                <w:bCs/>
                <w:sz w:val="18"/>
                <w:szCs w:val="18"/>
              </w:rPr>
              <w:t>International/cross-border entities</w:t>
            </w:r>
          </w:p>
        </w:tc>
        <w:tc>
          <w:tcPr>
            <w:tcW w:w="172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4D16B00A" w14:textId="56B93DCF">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72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7A6C40C7" w14:textId="1B851920">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02DD9018" w14:textId="77777777" w:rsidTr="00E829E4">
        <w:tblPrEx>
          <w:tblW w:w="9360" w:type="dxa"/>
          <w:tblLayout w:type="fixed"/>
          <w:tblCellMar>
            <w:left w:w="0" w:type="dxa"/>
            <w:right w:w="0" w:type="dxa"/>
          </w:tblCellMar>
          <w:tblLook w:val="04A0"/>
        </w:tblPrEx>
        <w:trPr>
          <w:trHeight w:val="55"/>
        </w:trPr>
        <w:tc>
          <w:tcPr>
            <w:tcW w:w="54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75698640" w14:textId="60D0216A">
            <w:pPr>
              <w:spacing w:after="0" w:line="240" w:lineRule="auto"/>
              <w:rPr>
                <w:rFonts w:ascii="Arial" w:hAnsi="Arial" w:cs="Arial"/>
                <w:sz w:val="18"/>
                <w:szCs w:val="18"/>
              </w:rPr>
            </w:pPr>
            <w:r w:rsidRPr="00DB1B70">
              <w:rPr>
                <w:rFonts w:ascii="Arial" w:hAnsi="Arial" w:cs="Arial"/>
                <w:bCs/>
                <w:sz w:val="18"/>
                <w:szCs w:val="18"/>
              </w:rPr>
              <w:t>None</w:t>
            </w:r>
          </w:p>
        </w:tc>
        <w:tc>
          <w:tcPr>
            <w:tcW w:w="172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6C50368A" w14:textId="0C40C067">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72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5C493E8C" w14:textId="2B21EE5C">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bl>
    <w:p w:rsidR="00DC6E70" w:rsidP="00D62200" w14:paraId="555DAAB9" w14:textId="77777777">
      <w:pPr>
        <w:pStyle w:val="NoSpacing"/>
        <w:ind w:left="-180"/>
        <w:rPr>
          <w:rFonts w:ascii="Arial" w:hAnsi="Arial" w:cs="Arial"/>
          <w:sz w:val="16"/>
          <w:szCs w:val="16"/>
        </w:rPr>
      </w:pPr>
    </w:p>
    <w:p w:rsidR="00AB0BC0" w:rsidP="00D62200" w14:paraId="63404028" w14:textId="77777777">
      <w:pPr>
        <w:spacing w:after="60" w:line="240" w:lineRule="auto"/>
        <w:rPr>
          <w:rFonts w:ascii="Arial" w:hAnsi="Arial" w:cs="Arial"/>
          <w:b/>
          <w:sz w:val="14"/>
          <w:szCs w:val="14"/>
        </w:rPr>
      </w:pPr>
    </w:p>
    <w:p w:rsidR="00AB0BC0" w:rsidP="00D62200" w14:paraId="5E7E4F17" w14:textId="77777777">
      <w:pPr>
        <w:spacing w:after="60" w:line="240" w:lineRule="auto"/>
        <w:rPr>
          <w:rFonts w:ascii="Arial" w:hAnsi="Arial" w:cs="Arial"/>
          <w:b/>
          <w:sz w:val="14"/>
          <w:szCs w:val="14"/>
        </w:rPr>
      </w:pPr>
    </w:p>
    <w:p w:rsidR="00AB0BC0" w:rsidP="00D62200" w14:paraId="3F1463D6" w14:textId="39BDCCE7">
      <w:pPr>
        <w:spacing w:after="60" w:line="240" w:lineRule="auto"/>
        <w:rPr>
          <w:rFonts w:ascii="Arial" w:hAnsi="Arial" w:cs="Arial"/>
          <w:b/>
          <w:sz w:val="14"/>
          <w:szCs w:val="14"/>
        </w:rPr>
      </w:pPr>
    </w:p>
    <w:p w:rsidR="00AB0BC0" w:rsidP="00D62200" w14:paraId="13B79F1A" w14:textId="41690FA8">
      <w:pPr>
        <w:spacing w:after="60" w:line="240" w:lineRule="auto"/>
        <w:rPr>
          <w:rFonts w:ascii="Arial" w:hAnsi="Arial" w:cs="Arial"/>
          <w:b/>
          <w:sz w:val="14"/>
          <w:szCs w:val="14"/>
        </w:rPr>
      </w:pPr>
    </w:p>
    <w:p w:rsidR="00AB0BC0" w:rsidP="00D62200" w14:paraId="133F3F72" w14:textId="36D99786">
      <w:pPr>
        <w:spacing w:after="60" w:line="240" w:lineRule="auto"/>
        <w:rPr>
          <w:rFonts w:ascii="Arial" w:hAnsi="Arial" w:cs="Arial"/>
          <w:b/>
          <w:sz w:val="14"/>
          <w:szCs w:val="14"/>
        </w:rPr>
      </w:pPr>
    </w:p>
    <w:p w:rsidR="00AB0BC0" w:rsidP="00D62200" w14:paraId="2EFBE597" w14:textId="5D61FF16">
      <w:pPr>
        <w:spacing w:after="60" w:line="240" w:lineRule="auto"/>
        <w:rPr>
          <w:rFonts w:ascii="Arial" w:hAnsi="Arial" w:cs="Arial"/>
          <w:b/>
          <w:sz w:val="14"/>
          <w:szCs w:val="14"/>
        </w:rPr>
      </w:pPr>
    </w:p>
    <w:p w:rsidR="00AB0BC0" w:rsidP="00D62200" w14:paraId="6E5B473C" w14:textId="064BCB04">
      <w:pPr>
        <w:spacing w:after="60" w:line="240" w:lineRule="auto"/>
        <w:rPr>
          <w:rFonts w:ascii="Arial" w:hAnsi="Arial" w:cs="Arial"/>
          <w:b/>
          <w:sz w:val="14"/>
          <w:szCs w:val="14"/>
        </w:rPr>
      </w:pPr>
    </w:p>
    <w:p w:rsidR="00E14BA8" w:rsidP="00D62200" w14:paraId="207A850F" w14:textId="24B81CA4">
      <w:pPr>
        <w:pStyle w:val="NoSpacing"/>
        <w:spacing w:after="240"/>
        <w:rPr>
          <w:rFonts w:ascii="Arial" w:hAnsi="Arial" w:cs="Arial"/>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37088" behindDoc="0" locked="0" layoutInCell="1" allowOverlap="1">
                <wp:simplePos x="0" y="0"/>
                <wp:positionH relativeFrom="margin">
                  <wp:align>right</wp:align>
                </wp:positionH>
                <wp:positionV relativeFrom="bottomMargin">
                  <wp:posOffset>-2002155</wp:posOffset>
                </wp:positionV>
                <wp:extent cx="5943600" cy="187325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73250"/>
                        </a:xfrm>
                        <a:prstGeom prst="rect">
                          <a:avLst/>
                        </a:prstGeom>
                        <a:solidFill>
                          <a:srgbClr val="FFFFFF"/>
                        </a:solidFill>
                        <a:ln w="9525">
                          <a:noFill/>
                          <a:miter lim="800000"/>
                          <a:headEnd/>
                          <a:tailEnd/>
                        </a:ln>
                      </wps:spPr>
                      <wps:txbx>
                        <w:txbxContent>
                          <w:p w:rsidR="00834D09" w:rsidP="00834D09" w14:textId="77777777">
                            <w:pPr>
                              <w:spacing w:after="60" w:line="240" w:lineRule="auto"/>
                              <w:rPr>
                                <w:rFonts w:ascii="Arial" w:hAnsi="Arial" w:cs="Arial"/>
                                <w:bCs/>
                                <w:sz w:val="14"/>
                                <w:szCs w:val="14"/>
                              </w:rPr>
                            </w:pPr>
                            <w:r>
                              <w:rPr>
                                <w:rFonts w:ascii="Arial" w:hAnsi="Arial" w:cs="Arial"/>
                                <w:b/>
                                <w:sz w:val="14"/>
                                <w:szCs w:val="14"/>
                              </w:rPr>
                              <w:t>Resources:</w:t>
                            </w:r>
                            <w:r w:rsidRPr="00304A3F">
                              <w:t xml:space="preserve"> </w:t>
                            </w:r>
                            <w:r>
                              <w:rPr>
                                <w:rFonts w:ascii="Arial" w:hAnsi="Arial" w:cs="Arial"/>
                                <w:sz w:val="14"/>
                                <w:szCs w:val="14"/>
                              </w:rPr>
                              <w:t xml:space="preserve">Communications </w:t>
                            </w:r>
                            <w:r>
                              <w:rPr>
                                <w:rFonts w:ascii="Arial" w:hAnsi="Arial" w:cs="Arial"/>
                                <w:bCs/>
                                <w:sz w:val="14"/>
                                <w:szCs w:val="14"/>
                              </w:rPr>
                              <w:t>p</w:t>
                            </w:r>
                            <w:r w:rsidRPr="00565FCD">
                              <w:rPr>
                                <w:rFonts w:ascii="Arial" w:hAnsi="Arial" w:cs="Arial"/>
                                <w:bCs/>
                                <w:sz w:val="14"/>
                                <w:szCs w:val="14"/>
                              </w:rPr>
                              <w:t>ersonnel</w:t>
                            </w:r>
                            <w:r>
                              <w:rPr>
                                <w:rFonts w:ascii="Arial" w:hAnsi="Arial" w:cs="Arial"/>
                                <w:bCs/>
                                <w:sz w:val="14"/>
                                <w:szCs w:val="14"/>
                              </w:rPr>
                              <w:t>,</w:t>
                            </w:r>
                            <w:r w:rsidRPr="00565FCD">
                              <w:rPr>
                                <w:rFonts w:ascii="Arial" w:hAnsi="Arial" w:cs="Arial"/>
                                <w:bCs/>
                                <w:sz w:val="14"/>
                                <w:szCs w:val="14"/>
                              </w:rPr>
                              <w:t xml:space="preserve"> equipment, supplies, and facilities available or potentially available for assignment to incident operations and for which status is maintained.</w:t>
                            </w:r>
                          </w:p>
                          <w:p w:rsidR="00834D09" w:rsidP="00834D09" w14:textId="5749684E">
                            <w:pPr>
                              <w:spacing w:after="60" w:line="240" w:lineRule="auto"/>
                              <w:rPr>
                                <w:rFonts w:ascii="Arial" w:hAnsi="Arial" w:cs="Arial"/>
                                <w:bCs/>
                                <w:sz w:val="14"/>
                                <w:szCs w:val="14"/>
                              </w:rPr>
                            </w:pPr>
                            <w:r>
                              <w:rPr>
                                <w:rFonts w:ascii="Arial" w:hAnsi="Arial" w:cs="Arial"/>
                                <w:b/>
                                <w:sz w:val="14"/>
                                <w:szCs w:val="14"/>
                              </w:rPr>
                              <w:t xml:space="preserve">Costs: </w:t>
                            </w:r>
                            <w:r>
                              <w:rPr>
                                <w:rFonts w:ascii="Arial" w:hAnsi="Arial" w:cs="Arial"/>
                                <w:bCs/>
                                <w:sz w:val="14"/>
                                <w:szCs w:val="14"/>
                              </w:rPr>
                              <w:t>S</w:t>
                            </w:r>
                            <w:r w:rsidRPr="00CB3943">
                              <w:rPr>
                                <w:rFonts w:ascii="Arial" w:hAnsi="Arial" w:cs="Arial"/>
                                <w:bCs/>
                                <w:sz w:val="14"/>
                                <w:szCs w:val="14"/>
                              </w:rPr>
                              <w:t>haring the responsibility to pay, allocate budgeted funds, or contribut</w:t>
                            </w:r>
                            <w:r>
                              <w:rPr>
                                <w:rFonts w:ascii="Arial" w:hAnsi="Arial" w:cs="Arial"/>
                                <w:bCs/>
                                <w:sz w:val="14"/>
                                <w:szCs w:val="14"/>
                              </w:rPr>
                              <w:t>e</w:t>
                            </w:r>
                            <w:r w:rsidRPr="00CB3943">
                              <w:rPr>
                                <w:rFonts w:ascii="Arial" w:hAnsi="Arial" w:cs="Arial"/>
                                <w:bCs/>
                                <w:sz w:val="14"/>
                                <w:szCs w:val="14"/>
                              </w:rPr>
                              <w:t xml:space="preserve"> fiscal support for acquisition, operations, and maintenance expenses associated with </w:t>
                            </w:r>
                            <w:r>
                              <w:rPr>
                                <w:rFonts w:ascii="Arial" w:hAnsi="Arial" w:cs="Arial"/>
                                <w:bCs/>
                                <w:sz w:val="14"/>
                                <w:szCs w:val="14"/>
                              </w:rPr>
                              <w:t>emergency</w:t>
                            </w:r>
                            <w:r w:rsidRPr="00CB3943">
                              <w:rPr>
                                <w:rFonts w:ascii="Arial" w:hAnsi="Arial" w:cs="Arial"/>
                                <w:bCs/>
                                <w:sz w:val="14"/>
                                <w:szCs w:val="14"/>
                              </w:rPr>
                              <w:t xml:space="preserve"> communications </w:t>
                            </w:r>
                            <w:r>
                              <w:rPr>
                                <w:rFonts w:ascii="Arial" w:hAnsi="Arial" w:cs="Arial"/>
                                <w:bCs/>
                                <w:sz w:val="14"/>
                                <w:szCs w:val="14"/>
                              </w:rPr>
                              <w:t>capabilities.</w:t>
                            </w:r>
                          </w:p>
                          <w:p w:rsidR="00834D09" w:rsidRPr="00CA62B8" w:rsidP="00834D09" w14:textId="5C8F68F7">
                            <w:pPr>
                              <w:spacing w:after="60" w:line="240" w:lineRule="auto"/>
                              <w:rPr>
                                <w:rFonts w:ascii="Arial" w:hAnsi="Arial" w:cs="Arial"/>
                                <w:bCs/>
                                <w:sz w:val="14"/>
                                <w:szCs w:val="14"/>
                              </w:rPr>
                            </w:pPr>
                            <w:r>
                              <w:rPr>
                                <w:rFonts w:ascii="Arial" w:hAnsi="Arial" w:cs="Arial"/>
                                <w:b/>
                                <w:sz w:val="14"/>
                                <w:szCs w:val="14"/>
                              </w:rPr>
                              <w:t xml:space="preserve">Other </w:t>
                            </w:r>
                            <w:r w:rsidR="00635FBE">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834D09" w:rsidP="00834D09" w14:textId="5F4FD1FB">
                            <w:pPr>
                              <w:pStyle w:val="NoSpacing"/>
                              <w:spacing w:after="60"/>
                              <w:rPr>
                                <w:rFonts w:ascii="Arial" w:hAnsi="Arial" w:cs="Arial"/>
                                <w:bCs/>
                                <w:sz w:val="14"/>
                                <w:szCs w:val="14"/>
                              </w:rPr>
                            </w:pPr>
                            <w:r>
                              <w:rPr>
                                <w:rFonts w:ascii="Arial" w:hAnsi="Arial" w:cs="Arial"/>
                                <w:b/>
                                <w:sz w:val="14"/>
                                <w:szCs w:val="14"/>
                              </w:rPr>
                              <w:t xml:space="preserve">Other </w:t>
                            </w:r>
                            <w:r w:rsidR="00635FBE">
                              <w:rPr>
                                <w:rFonts w:ascii="Arial" w:hAnsi="Arial" w:cs="Arial"/>
                                <w:b/>
                                <w:sz w:val="14"/>
                                <w:szCs w:val="14"/>
                              </w:rPr>
                              <w:t xml:space="preserve">Government Organizations in the Same Jurisdiction </w:t>
                            </w:r>
                            <w:r w:rsidR="00FF13C0">
                              <w:rPr>
                                <w:rFonts w:ascii="Arial" w:hAnsi="Arial" w:cs="Arial"/>
                                <w:b/>
                                <w:sz w:val="14"/>
                                <w:szCs w:val="14"/>
                              </w:rPr>
                              <w:t>t</w:t>
                            </w:r>
                            <w:r w:rsidR="00635FBE">
                              <w:rPr>
                                <w:rFonts w:ascii="Arial" w:hAnsi="Arial" w:cs="Arial"/>
                                <w:b/>
                                <w:sz w:val="14"/>
                                <w:szCs w:val="14"/>
                              </w:rPr>
                              <w:t>hat Support Public Safet</w:t>
                            </w:r>
                            <w:r>
                              <w:rPr>
                                <w:rFonts w:ascii="Arial" w:hAnsi="Arial" w:cs="Arial"/>
                                <w:b/>
                                <w:sz w:val="14"/>
                                <w:szCs w:val="14"/>
                              </w:rPr>
                              <w:t xml:space="preserve">y: </w:t>
                            </w:r>
                            <w:r>
                              <w:rPr>
                                <w:rFonts w:ascii="Arial" w:hAnsi="Arial" w:cs="Arial"/>
                                <w:bCs/>
                                <w:sz w:val="14"/>
                                <w:szCs w:val="14"/>
                              </w:rPr>
                              <w:t>Other government agencies (e.g., public health, public works, transportation, information technology).</w:t>
                            </w:r>
                          </w:p>
                          <w:p w:rsidR="00834D09" w:rsidRPr="00DB1B70" w:rsidP="00834D09" w14:textId="587649F0">
                            <w:pPr>
                              <w:pStyle w:val="NoSpacing"/>
                              <w:spacing w:after="60"/>
                              <w:rPr>
                                <w:rFonts w:ascii="Arial" w:hAnsi="Arial" w:cs="Arial"/>
                                <w:bCs/>
                                <w:sz w:val="14"/>
                                <w:szCs w:val="14"/>
                              </w:rPr>
                            </w:pPr>
                            <w:r>
                              <w:rPr>
                                <w:rFonts w:ascii="Arial" w:hAnsi="Arial" w:cs="Arial"/>
                                <w:b/>
                                <w:bCs/>
                                <w:sz w:val="14"/>
                                <w:szCs w:val="14"/>
                              </w:rPr>
                              <w:t>Nongovernmental Organizations (NGO)</w:t>
                            </w:r>
                            <w:r>
                              <w:rPr>
                                <w:rFonts w:ascii="Arial" w:hAnsi="Arial" w:cs="Arial"/>
                                <w:b/>
                                <w:sz w:val="14"/>
                                <w:szCs w:val="14"/>
                              </w:rPr>
                              <w:t>/</w:t>
                            </w:r>
                            <w:r w:rsidR="00635FBE">
                              <w:rPr>
                                <w:rFonts w:ascii="Arial" w:hAnsi="Arial" w:cs="Arial"/>
                                <w:b/>
                                <w:sz w:val="14"/>
                                <w:szCs w:val="14"/>
                              </w:rPr>
                              <w:t>P</w:t>
                            </w:r>
                            <w:r>
                              <w:rPr>
                                <w:rFonts w:ascii="Arial" w:hAnsi="Arial" w:cs="Arial"/>
                                <w:b/>
                                <w:sz w:val="14"/>
                                <w:szCs w:val="14"/>
                              </w:rPr>
                              <w:t xml:space="preserve">rivate </w:t>
                            </w:r>
                            <w:r w:rsidR="00635FBE">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bookmarkStart w:id="4" w:name="_Hlk94089675"/>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bookmarkEnd w:id="4"/>
                          <w:p w:rsidR="00834D09" w:rsidRPr="00FB0A5B" w:rsidP="00834D09" w14:textId="7583B51C">
                            <w:pPr>
                              <w:pStyle w:val="NoSpacing"/>
                              <w:spacing w:after="60"/>
                              <w:rPr>
                                <w:rFonts w:ascii="Arial" w:hAnsi="Arial" w:cs="Arial"/>
                                <w:sz w:val="14"/>
                                <w:szCs w:val="14"/>
                              </w:rPr>
                            </w:pPr>
                            <w:r w:rsidRPr="00DB1B70">
                              <w:rPr>
                                <w:rFonts w:ascii="Arial" w:hAnsi="Arial" w:cs="Arial"/>
                                <w:b/>
                                <w:sz w:val="14"/>
                                <w:szCs w:val="14"/>
                              </w:rPr>
                              <w:t>International/</w:t>
                            </w:r>
                            <w:r w:rsidR="00635FBE">
                              <w:rPr>
                                <w:rFonts w:ascii="Arial" w:hAnsi="Arial" w:cs="Arial"/>
                                <w:b/>
                                <w:sz w:val="14"/>
                                <w:szCs w:val="14"/>
                              </w:rPr>
                              <w:t>C</w:t>
                            </w:r>
                            <w:r w:rsidRPr="00DB1B70">
                              <w:rPr>
                                <w:rFonts w:ascii="Arial" w:hAnsi="Arial" w:cs="Arial"/>
                                <w:b/>
                                <w:sz w:val="14"/>
                                <w:szCs w:val="14"/>
                              </w:rPr>
                              <w:t>ross-</w:t>
                            </w:r>
                            <w:r w:rsidR="00635FBE">
                              <w:rPr>
                                <w:rFonts w:ascii="Arial" w:hAnsi="Arial" w:cs="Arial"/>
                                <w:b/>
                                <w:sz w:val="14"/>
                                <w:szCs w:val="14"/>
                              </w:rPr>
                              <w:t>B</w:t>
                            </w:r>
                            <w:r w:rsidRPr="00DB1B70">
                              <w:rPr>
                                <w:rFonts w:ascii="Arial" w:hAnsi="Arial" w:cs="Arial"/>
                                <w:b/>
                                <w:sz w:val="14"/>
                                <w:szCs w:val="14"/>
                              </w:rPr>
                              <w:t xml:space="preserve">order </w:t>
                            </w:r>
                            <w:r w:rsidR="00635FBE">
                              <w:rPr>
                                <w:rFonts w:ascii="Arial" w:hAnsi="Arial" w:cs="Arial"/>
                                <w:b/>
                                <w:sz w:val="14"/>
                                <w:szCs w:val="14"/>
                              </w:rPr>
                              <w:t>E</w:t>
                            </w:r>
                            <w:r w:rsidRPr="00DB1B70">
                              <w:rPr>
                                <w:rFonts w:ascii="Arial" w:hAnsi="Arial" w:cs="Arial"/>
                                <w:b/>
                                <w:sz w:val="14"/>
                                <w:szCs w:val="14"/>
                              </w:rPr>
                              <w:t xml:space="preserve">ntities: </w:t>
                            </w:r>
                            <w:r w:rsidRPr="00565FCD">
                              <w:rPr>
                                <w:rFonts w:ascii="Arial" w:hAnsi="Arial" w:cs="Arial"/>
                                <w:sz w:val="14"/>
                                <w:szCs w:val="14"/>
                              </w:rPr>
                              <w:t xml:space="preserve">Foreign organizations (e.g., </w:t>
                            </w:r>
                            <w:r w:rsidRPr="00565FCD">
                              <w:rPr>
                                <w:rFonts w:ascii="Arial" w:hAnsi="Arial" w:cs="Arial"/>
                                <w:sz w:val="14"/>
                                <w:szCs w:val="14"/>
                              </w:rPr>
                              <w:t>Canadian</w:t>
                            </w:r>
                            <w:r w:rsidRPr="00565FCD">
                              <w:rPr>
                                <w:rFonts w:ascii="Arial" w:hAnsi="Arial" w:cs="Arial"/>
                                <w:sz w:val="14"/>
                                <w:szCs w:val="14"/>
                              </w:rPr>
                              <w:t xml:space="preserve">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3" o:spid="_x0000_s1093" type="#_x0000_t202" style="width:468pt;height:147.5pt;margin-top:-157.65pt;margin-left:0;mso-height-percent:0;mso-height-relative:margin;mso-position-horizontal:right;mso-position-horizontal-relative:margin;mso-position-vertical-relative:bottom-margin-area;mso-width-percent:0;mso-width-relative:margin;mso-wrap-distance-bottom:3.6pt;mso-wrap-distance-left:9pt;mso-wrap-distance-right:9pt;mso-wrap-distance-top:3.6pt;position:absolute;v-text-anchor:bottom;z-index:251736064" fillcolor="white" stroked="f" strokeweight="0.75pt">
                <v:textbox>
                  <w:txbxContent>
                    <w:p w:rsidR="00834D09" w:rsidP="00834D09" w14:paraId="3ADDF8FF" w14:textId="77777777">
                      <w:pPr>
                        <w:spacing w:after="60" w:line="240" w:lineRule="auto"/>
                        <w:rPr>
                          <w:rFonts w:ascii="Arial" w:hAnsi="Arial" w:cs="Arial"/>
                          <w:bCs/>
                          <w:sz w:val="14"/>
                          <w:szCs w:val="14"/>
                        </w:rPr>
                      </w:pPr>
                      <w:r>
                        <w:rPr>
                          <w:rFonts w:ascii="Arial" w:hAnsi="Arial" w:cs="Arial"/>
                          <w:b/>
                          <w:sz w:val="14"/>
                          <w:szCs w:val="14"/>
                        </w:rPr>
                        <w:t>Resources:</w:t>
                      </w:r>
                      <w:r w:rsidRPr="00304A3F">
                        <w:t xml:space="preserve"> </w:t>
                      </w:r>
                      <w:r>
                        <w:rPr>
                          <w:rFonts w:ascii="Arial" w:hAnsi="Arial" w:cs="Arial"/>
                          <w:sz w:val="14"/>
                          <w:szCs w:val="14"/>
                        </w:rPr>
                        <w:t xml:space="preserve">Communications </w:t>
                      </w:r>
                      <w:r>
                        <w:rPr>
                          <w:rFonts w:ascii="Arial" w:hAnsi="Arial" w:cs="Arial"/>
                          <w:bCs/>
                          <w:sz w:val="14"/>
                          <w:szCs w:val="14"/>
                        </w:rPr>
                        <w:t>p</w:t>
                      </w:r>
                      <w:r w:rsidRPr="00565FCD">
                        <w:rPr>
                          <w:rFonts w:ascii="Arial" w:hAnsi="Arial" w:cs="Arial"/>
                          <w:bCs/>
                          <w:sz w:val="14"/>
                          <w:szCs w:val="14"/>
                        </w:rPr>
                        <w:t>ersonnel</w:t>
                      </w:r>
                      <w:r>
                        <w:rPr>
                          <w:rFonts w:ascii="Arial" w:hAnsi="Arial" w:cs="Arial"/>
                          <w:bCs/>
                          <w:sz w:val="14"/>
                          <w:szCs w:val="14"/>
                        </w:rPr>
                        <w:t>,</w:t>
                      </w:r>
                      <w:r w:rsidRPr="00565FCD">
                        <w:rPr>
                          <w:rFonts w:ascii="Arial" w:hAnsi="Arial" w:cs="Arial"/>
                          <w:bCs/>
                          <w:sz w:val="14"/>
                          <w:szCs w:val="14"/>
                        </w:rPr>
                        <w:t xml:space="preserve"> equipment, supplies, and facilities available or potentially available for assignment to incident operations and for which status is maintained.</w:t>
                      </w:r>
                    </w:p>
                    <w:p w:rsidR="00834D09" w:rsidP="00834D09" w14:paraId="70A61FDC" w14:textId="5749684E">
                      <w:pPr>
                        <w:spacing w:after="60" w:line="240" w:lineRule="auto"/>
                        <w:rPr>
                          <w:rFonts w:ascii="Arial" w:hAnsi="Arial" w:cs="Arial"/>
                          <w:bCs/>
                          <w:sz w:val="14"/>
                          <w:szCs w:val="14"/>
                        </w:rPr>
                      </w:pPr>
                      <w:r>
                        <w:rPr>
                          <w:rFonts w:ascii="Arial" w:hAnsi="Arial" w:cs="Arial"/>
                          <w:b/>
                          <w:sz w:val="14"/>
                          <w:szCs w:val="14"/>
                        </w:rPr>
                        <w:t xml:space="preserve">Costs: </w:t>
                      </w:r>
                      <w:r>
                        <w:rPr>
                          <w:rFonts w:ascii="Arial" w:hAnsi="Arial" w:cs="Arial"/>
                          <w:bCs/>
                          <w:sz w:val="14"/>
                          <w:szCs w:val="14"/>
                        </w:rPr>
                        <w:t>S</w:t>
                      </w:r>
                      <w:r w:rsidRPr="00CB3943">
                        <w:rPr>
                          <w:rFonts w:ascii="Arial" w:hAnsi="Arial" w:cs="Arial"/>
                          <w:bCs/>
                          <w:sz w:val="14"/>
                          <w:szCs w:val="14"/>
                        </w:rPr>
                        <w:t>haring the responsibility to pay, allocate budgeted funds, or contribut</w:t>
                      </w:r>
                      <w:r>
                        <w:rPr>
                          <w:rFonts w:ascii="Arial" w:hAnsi="Arial" w:cs="Arial"/>
                          <w:bCs/>
                          <w:sz w:val="14"/>
                          <w:szCs w:val="14"/>
                        </w:rPr>
                        <w:t>e</w:t>
                      </w:r>
                      <w:r w:rsidRPr="00CB3943">
                        <w:rPr>
                          <w:rFonts w:ascii="Arial" w:hAnsi="Arial" w:cs="Arial"/>
                          <w:bCs/>
                          <w:sz w:val="14"/>
                          <w:szCs w:val="14"/>
                        </w:rPr>
                        <w:t xml:space="preserve"> fiscal support for acquisition, operations, and maintenance expenses associated with </w:t>
                      </w:r>
                      <w:r>
                        <w:rPr>
                          <w:rFonts w:ascii="Arial" w:hAnsi="Arial" w:cs="Arial"/>
                          <w:bCs/>
                          <w:sz w:val="14"/>
                          <w:szCs w:val="14"/>
                        </w:rPr>
                        <w:t>emergency</w:t>
                      </w:r>
                      <w:r w:rsidRPr="00CB3943">
                        <w:rPr>
                          <w:rFonts w:ascii="Arial" w:hAnsi="Arial" w:cs="Arial"/>
                          <w:bCs/>
                          <w:sz w:val="14"/>
                          <w:szCs w:val="14"/>
                        </w:rPr>
                        <w:t xml:space="preserve"> communications </w:t>
                      </w:r>
                      <w:r>
                        <w:rPr>
                          <w:rFonts w:ascii="Arial" w:hAnsi="Arial" w:cs="Arial"/>
                          <w:bCs/>
                          <w:sz w:val="14"/>
                          <w:szCs w:val="14"/>
                        </w:rPr>
                        <w:t>capabilities.</w:t>
                      </w:r>
                    </w:p>
                    <w:p w:rsidR="00834D09" w:rsidRPr="00CA62B8" w:rsidP="00834D09" w14:paraId="03034DB0" w14:textId="5C8F68F7">
                      <w:pPr>
                        <w:spacing w:after="60" w:line="240" w:lineRule="auto"/>
                        <w:rPr>
                          <w:rFonts w:ascii="Arial" w:hAnsi="Arial" w:cs="Arial"/>
                          <w:bCs/>
                          <w:sz w:val="14"/>
                          <w:szCs w:val="14"/>
                        </w:rPr>
                      </w:pPr>
                      <w:r>
                        <w:rPr>
                          <w:rFonts w:ascii="Arial" w:hAnsi="Arial" w:cs="Arial"/>
                          <w:b/>
                          <w:sz w:val="14"/>
                          <w:szCs w:val="14"/>
                        </w:rPr>
                        <w:t xml:space="preserve">Other </w:t>
                      </w:r>
                      <w:r w:rsidR="00635FBE">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834D09" w:rsidP="00834D09" w14:paraId="30C80AD7" w14:textId="5F4FD1FB">
                      <w:pPr>
                        <w:pStyle w:val="NoSpacing"/>
                        <w:spacing w:after="60"/>
                        <w:rPr>
                          <w:rFonts w:ascii="Arial" w:hAnsi="Arial" w:cs="Arial"/>
                          <w:bCs/>
                          <w:sz w:val="14"/>
                          <w:szCs w:val="14"/>
                        </w:rPr>
                      </w:pPr>
                      <w:r>
                        <w:rPr>
                          <w:rFonts w:ascii="Arial" w:hAnsi="Arial" w:cs="Arial"/>
                          <w:b/>
                          <w:sz w:val="14"/>
                          <w:szCs w:val="14"/>
                        </w:rPr>
                        <w:t xml:space="preserve">Other </w:t>
                      </w:r>
                      <w:r w:rsidR="00635FBE">
                        <w:rPr>
                          <w:rFonts w:ascii="Arial" w:hAnsi="Arial" w:cs="Arial"/>
                          <w:b/>
                          <w:sz w:val="14"/>
                          <w:szCs w:val="14"/>
                        </w:rPr>
                        <w:t xml:space="preserve">Government Organizations in the Same Jurisdiction </w:t>
                      </w:r>
                      <w:r w:rsidR="00FF13C0">
                        <w:rPr>
                          <w:rFonts w:ascii="Arial" w:hAnsi="Arial" w:cs="Arial"/>
                          <w:b/>
                          <w:sz w:val="14"/>
                          <w:szCs w:val="14"/>
                        </w:rPr>
                        <w:t>t</w:t>
                      </w:r>
                      <w:r w:rsidR="00635FBE">
                        <w:rPr>
                          <w:rFonts w:ascii="Arial" w:hAnsi="Arial" w:cs="Arial"/>
                          <w:b/>
                          <w:sz w:val="14"/>
                          <w:szCs w:val="14"/>
                        </w:rPr>
                        <w:t>hat Support Public Safet</w:t>
                      </w:r>
                      <w:r>
                        <w:rPr>
                          <w:rFonts w:ascii="Arial" w:hAnsi="Arial" w:cs="Arial"/>
                          <w:b/>
                          <w:sz w:val="14"/>
                          <w:szCs w:val="14"/>
                        </w:rPr>
                        <w:t xml:space="preserve">y: </w:t>
                      </w:r>
                      <w:r>
                        <w:rPr>
                          <w:rFonts w:ascii="Arial" w:hAnsi="Arial" w:cs="Arial"/>
                          <w:bCs/>
                          <w:sz w:val="14"/>
                          <w:szCs w:val="14"/>
                        </w:rPr>
                        <w:t>Other government agencies (e.g., public health, public works, transportation, information technology).</w:t>
                      </w:r>
                    </w:p>
                    <w:p w:rsidR="00834D09" w:rsidRPr="00DB1B70" w:rsidP="00834D09" w14:paraId="0554B2E7" w14:textId="587649F0">
                      <w:pPr>
                        <w:pStyle w:val="NoSpacing"/>
                        <w:spacing w:after="60"/>
                        <w:rPr>
                          <w:rFonts w:ascii="Arial" w:hAnsi="Arial" w:cs="Arial"/>
                          <w:bCs/>
                          <w:sz w:val="14"/>
                          <w:szCs w:val="14"/>
                        </w:rPr>
                      </w:pPr>
                      <w:r>
                        <w:rPr>
                          <w:rFonts w:ascii="Arial" w:hAnsi="Arial" w:cs="Arial"/>
                          <w:b/>
                          <w:bCs/>
                          <w:sz w:val="14"/>
                          <w:szCs w:val="14"/>
                        </w:rPr>
                        <w:t>Nongovernmental Organizations (NGO)</w:t>
                      </w:r>
                      <w:r>
                        <w:rPr>
                          <w:rFonts w:ascii="Arial" w:hAnsi="Arial" w:cs="Arial"/>
                          <w:b/>
                          <w:sz w:val="14"/>
                          <w:szCs w:val="14"/>
                        </w:rPr>
                        <w:t>/</w:t>
                      </w:r>
                      <w:r w:rsidR="00635FBE">
                        <w:rPr>
                          <w:rFonts w:ascii="Arial" w:hAnsi="Arial" w:cs="Arial"/>
                          <w:b/>
                          <w:sz w:val="14"/>
                          <w:szCs w:val="14"/>
                        </w:rPr>
                        <w:t>P</w:t>
                      </w:r>
                      <w:r>
                        <w:rPr>
                          <w:rFonts w:ascii="Arial" w:hAnsi="Arial" w:cs="Arial"/>
                          <w:b/>
                          <w:sz w:val="14"/>
                          <w:szCs w:val="14"/>
                        </w:rPr>
                        <w:t xml:space="preserve">rivate </w:t>
                      </w:r>
                      <w:r w:rsidR="00635FBE">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bookmarkStart w:id="4" w:name="_Hlk94089675"/>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bookmarkEnd w:id="4"/>
                    <w:p w:rsidR="00834D09" w:rsidRPr="00FB0A5B" w:rsidP="00834D09" w14:paraId="41C5979D" w14:textId="7583B51C">
                      <w:pPr>
                        <w:pStyle w:val="NoSpacing"/>
                        <w:spacing w:after="60"/>
                        <w:rPr>
                          <w:rFonts w:ascii="Arial" w:hAnsi="Arial" w:cs="Arial"/>
                          <w:sz w:val="14"/>
                          <w:szCs w:val="14"/>
                        </w:rPr>
                      </w:pPr>
                      <w:r w:rsidRPr="00DB1B70">
                        <w:rPr>
                          <w:rFonts w:ascii="Arial" w:hAnsi="Arial" w:cs="Arial"/>
                          <w:b/>
                          <w:sz w:val="14"/>
                          <w:szCs w:val="14"/>
                        </w:rPr>
                        <w:t>International/</w:t>
                      </w:r>
                      <w:r w:rsidR="00635FBE">
                        <w:rPr>
                          <w:rFonts w:ascii="Arial" w:hAnsi="Arial" w:cs="Arial"/>
                          <w:b/>
                          <w:sz w:val="14"/>
                          <w:szCs w:val="14"/>
                        </w:rPr>
                        <w:t>C</w:t>
                      </w:r>
                      <w:r w:rsidRPr="00DB1B70">
                        <w:rPr>
                          <w:rFonts w:ascii="Arial" w:hAnsi="Arial" w:cs="Arial"/>
                          <w:b/>
                          <w:sz w:val="14"/>
                          <w:szCs w:val="14"/>
                        </w:rPr>
                        <w:t>ross-</w:t>
                      </w:r>
                      <w:r w:rsidR="00635FBE">
                        <w:rPr>
                          <w:rFonts w:ascii="Arial" w:hAnsi="Arial" w:cs="Arial"/>
                          <w:b/>
                          <w:sz w:val="14"/>
                          <w:szCs w:val="14"/>
                        </w:rPr>
                        <w:t>B</w:t>
                      </w:r>
                      <w:r w:rsidRPr="00DB1B70">
                        <w:rPr>
                          <w:rFonts w:ascii="Arial" w:hAnsi="Arial" w:cs="Arial"/>
                          <w:b/>
                          <w:sz w:val="14"/>
                          <w:szCs w:val="14"/>
                        </w:rPr>
                        <w:t xml:space="preserve">order </w:t>
                      </w:r>
                      <w:r w:rsidR="00635FBE">
                        <w:rPr>
                          <w:rFonts w:ascii="Arial" w:hAnsi="Arial" w:cs="Arial"/>
                          <w:b/>
                          <w:sz w:val="14"/>
                          <w:szCs w:val="14"/>
                        </w:rPr>
                        <w:t>E</w:t>
                      </w:r>
                      <w:r w:rsidRPr="00DB1B70">
                        <w:rPr>
                          <w:rFonts w:ascii="Arial" w:hAnsi="Arial" w:cs="Arial"/>
                          <w:b/>
                          <w:sz w:val="14"/>
                          <w:szCs w:val="14"/>
                        </w:rPr>
                        <w:t xml:space="preserve">ntities: </w:t>
                      </w:r>
                      <w:r w:rsidRPr="00565FCD">
                        <w:rPr>
                          <w:rFonts w:ascii="Arial" w:hAnsi="Arial" w:cs="Arial"/>
                          <w:sz w:val="14"/>
                          <w:szCs w:val="14"/>
                        </w:rPr>
                        <w:t xml:space="preserve">Foreign organizations (e.g., </w:t>
                      </w:r>
                      <w:r w:rsidRPr="00565FCD">
                        <w:rPr>
                          <w:rFonts w:ascii="Arial" w:hAnsi="Arial" w:cs="Arial"/>
                          <w:sz w:val="14"/>
                          <w:szCs w:val="14"/>
                        </w:rPr>
                        <w:t>Canadian</w:t>
                      </w:r>
                      <w:r w:rsidRPr="00565FCD">
                        <w:rPr>
                          <w:rFonts w:ascii="Arial" w:hAnsi="Arial" w:cs="Arial"/>
                          <w:sz w:val="14"/>
                          <w:szCs w:val="14"/>
                        </w:rPr>
                        <w:t xml:space="preserve"> or Mexican organizations).</w:t>
                      </w:r>
                    </w:p>
                  </w:txbxContent>
                </v:textbox>
                <w10:wrap anchorx="margin"/>
              </v:shape>
            </w:pict>
          </mc:Fallback>
        </mc:AlternateContent>
      </w:r>
      <w:r w:rsidR="00E14BA8">
        <w:rPr>
          <w:rFonts w:ascii="Arial" w:hAnsi="Arial" w:cs="Arial"/>
          <w:sz w:val="14"/>
          <w:szCs w:val="14"/>
        </w:rPr>
        <w:br w:type="page"/>
      </w:r>
    </w:p>
    <w:tbl>
      <w:tblPr>
        <w:tblStyle w:val="TableGrid"/>
        <w:tblW w:w="5000" w:type="pct"/>
        <w:tblLook w:val="04A0"/>
      </w:tblPr>
      <w:tblGrid>
        <w:gridCol w:w="9360"/>
      </w:tblGrid>
      <w:tr w14:paraId="49D59BBB" w14:textId="77777777" w:rsidTr="0019626D">
        <w:tblPrEx>
          <w:tblW w:w="5000" w:type="pct"/>
          <w:tblLook w:val="04A0"/>
        </w:tblPrEx>
        <w:trPr>
          <w:trHeight w:val="590"/>
        </w:trPr>
        <w:tc>
          <w:tcPr>
            <w:tcW w:w="5000" w:type="pct"/>
            <w:tcBorders>
              <w:top w:val="nil"/>
              <w:left w:val="nil"/>
              <w:bottom w:val="nil"/>
              <w:right w:val="nil"/>
            </w:tcBorders>
            <w:shd w:val="clear" w:color="auto" w:fill="A8D08D" w:themeFill="accent6" w:themeFillTint="99"/>
            <w:vAlign w:val="center"/>
          </w:tcPr>
          <w:p w:rsidR="009E7232" w:rsidRPr="00DB1B70" w:rsidP="00D62200" w14:paraId="52F2DB58" w14:textId="51B50375">
            <w:pPr>
              <w:rPr>
                <w:rFonts w:ascii="Arial" w:hAnsi="Arial" w:cs="Arial"/>
                <w:b/>
                <w:bCs/>
                <w:sz w:val="20"/>
                <w:szCs w:val="20"/>
              </w:rPr>
            </w:pPr>
            <w:r w:rsidRPr="00DB1B70">
              <w:rPr>
                <w:rFonts w:ascii="Arial" w:hAnsi="Arial" w:cs="Arial"/>
                <w:sz w:val="14"/>
                <w:szCs w:val="14"/>
              </w:rPr>
              <w:br w:type="page"/>
            </w:r>
            <w:r w:rsidRPr="00DB1B70">
              <w:rPr>
                <w:rFonts w:ascii="Arial" w:hAnsi="Arial" w:cs="Arial"/>
                <w:b/>
                <w:bCs/>
                <w:sz w:val="20"/>
                <w:szCs w:val="20"/>
              </w:rPr>
              <w:t xml:space="preserve">Governance — the following questions address your organization’s </w:t>
            </w:r>
            <w:r w:rsidRPr="00774AC8">
              <w:rPr>
                <w:rFonts w:ascii="Arial" w:hAnsi="Arial" w:cs="Arial"/>
                <w:b/>
                <w:bCs/>
                <w:sz w:val="20"/>
                <w:szCs w:val="20"/>
              </w:rPr>
              <w:t>strategic planning for emergency communications.</w:t>
            </w:r>
          </w:p>
        </w:tc>
      </w:tr>
    </w:tbl>
    <w:p w:rsidR="009E7232" w:rsidRPr="00DB1B70" w:rsidP="00BF3D0A" w14:paraId="22C429D4" w14:textId="522DF607">
      <w:pPr>
        <w:pStyle w:val="NoSpacing"/>
        <w:numPr>
          <w:ilvl w:val="0"/>
          <w:numId w:val="6"/>
        </w:numPr>
        <w:spacing w:before="240" w:after="120"/>
        <w:rPr>
          <w:rFonts w:ascii="Arial" w:hAnsi="Arial" w:cs="Arial"/>
          <w:sz w:val="20"/>
          <w:szCs w:val="20"/>
        </w:rPr>
      </w:pPr>
      <w:r w:rsidRPr="00DB1B70">
        <w:rPr>
          <w:rFonts w:ascii="Arial" w:hAnsi="Arial" w:cs="Arial"/>
          <w:b/>
          <w:bCs/>
          <w:sz w:val="20"/>
          <w:szCs w:val="20"/>
        </w:rPr>
        <w:t>Select the response that best characterize</w:t>
      </w:r>
      <w:r w:rsidR="00044845">
        <w:rPr>
          <w:rFonts w:ascii="Arial" w:hAnsi="Arial" w:cs="Arial"/>
          <w:b/>
          <w:bCs/>
          <w:sz w:val="20"/>
          <w:szCs w:val="20"/>
        </w:rPr>
        <w:t>s</w:t>
      </w:r>
      <w:r w:rsidRPr="00DB1B70">
        <w:rPr>
          <w:rFonts w:ascii="Arial" w:hAnsi="Arial" w:cs="Arial"/>
          <w:b/>
          <w:bCs/>
          <w:sz w:val="20"/>
          <w:szCs w:val="20"/>
        </w:rPr>
        <w:t xml:space="preserve"> your organization’s </w:t>
      </w:r>
      <w:r w:rsidRPr="00774AC8">
        <w:rPr>
          <w:rFonts w:ascii="Arial" w:hAnsi="Arial" w:cs="Arial"/>
          <w:b/>
          <w:bCs/>
          <w:sz w:val="20"/>
          <w:szCs w:val="20"/>
          <w:u w:val="single"/>
        </w:rPr>
        <w:t>strategic planning process</w:t>
      </w:r>
      <w:r w:rsidRPr="00774AC8">
        <w:rPr>
          <w:rFonts w:ascii="Arial" w:hAnsi="Arial" w:cs="Arial"/>
          <w:b/>
          <w:bCs/>
          <w:sz w:val="20"/>
          <w:szCs w:val="20"/>
        </w:rPr>
        <w:t xml:space="preserve"> for emergency communications</w:t>
      </w:r>
      <w:r w:rsidRPr="00DB1B70">
        <w:rPr>
          <w:rFonts w:ascii="Arial" w:hAnsi="Arial" w:cs="Arial"/>
          <w:b/>
          <w:bCs/>
          <w:sz w:val="20"/>
          <w:szCs w:val="20"/>
        </w:rPr>
        <w:t xml:space="preserve">: </w:t>
      </w:r>
      <w:r w:rsidRPr="00716B18">
        <w:rPr>
          <w:rFonts w:ascii="Arial" w:hAnsi="Arial" w:cs="Arial"/>
          <w:bCs/>
          <w:sz w:val="20"/>
          <w:szCs w:val="20"/>
        </w:rPr>
        <w:t>(</w:t>
      </w:r>
      <w:r w:rsidR="00486D2A">
        <w:rPr>
          <w:rFonts w:ascii="Arial" w:hAnsi="Arial" w:cs="Arial"/>
          <w:sz w:val="20"/>
          <w:szCs w:val="20"/>
        </w:rPr>
        <w:t>S</w:t>
      </w:r>
      <w:r w:rsidRPr="00DB1B70">
        <w:rPr>
          <w:rFonts w:ascii="Arial" w:hAnsi="Arial" w:cs="Arial"/>
          <w:sz w:val="20"/>
          <w:szCs w:val="20"/>
        </w:rPr>
        <w:t xml:space="preserve">elect </w:t>
      </w:r>
      <w:r w:rsidRPr="00DB1B70">
        <w:rPr>
          <w:rFonts w:ascii="Arial" w:hAnsi="Arial" w:cs="Arial"/>
          <w:sz w:val="20"/>
          <w:szCs w:val="20"/>
          <w:u w:val="single"/>
        </w:rPr>
        <w:t>one</w:t>
      </w:r>
      <w:r w:rsidRPr="00DB1B70">
        <w:rPr>
          <w:rFonts w:ascii="Arial" w:hAnsi="Arial" w:cs="Arial"/>
          <w:sz w:val="20"/>
          <w:szCs w:val="20"/>
        </w:rPr>
        <w:t xml:space="preserve"> response)</w:t>
      </w:r>
      <w:r w:rsidR="00357C92">
        <w:rPr>
          <w:rFonts w:ascii="Arial" w:hAnsi="Arial" w:cs="Arial"/>
          <w:sz w:val="20"/>
          <w:szCs w:val="20"/>
        </w:rPr>
        <w:t>.</w:t>
      </w:r>
      <w:r w:rsidRPr="00DB1B70">
        <w:rPr>
          <w:rFonts w:ascii="Arial" w:hAnsi="Arial" w:cs="Arial"/>
          <w:sz w:val="20"/>
          <w:szCs w:val="20"/>
        </w:rPr>
        <w:t xml:space="preserve"> </w:t>
      </w:r>
      <w:r w:rsidRPr="00F66052" w:rsidR="00F66052">
        <w:rPr>
          <w:rFonts w:ascii="Arial" w:hAnsi="Arial" w:cs="Arial"/>
          <w:sz w:val="20"/>
          <w:szCs w:val="20"/>
        </w:rPr>
        <w:t xml:space="preserve">Note: </w:t>
      </w:r>
      <w:r w:rsidR="00960084">
        <w:rPr>
          <w:rFonts w:ascii="Arial" w:hAnsi="Arial" w:cs="Arial"/>
          <w:sz w:val="20"/>
          <w:szCs w:val="20"/>
        </w:rPr>
        <w:t>R</w:t>
      </w:r>
      <w:r w:rsidRPr="00F66052" w:rsidR="00F66052">
        <w:rPr>
          <w:rFonts w:ascii="Arial" w:hAnsi="Arial" w:cs="Arial"/>
          <w:sz w:val="20"/>
          <w:szCs w:val="20"/>
        </w:rPr>
        <w:t xml:space="preserve">esponses are progressive (i.e., to select the fourth response, an organization must have surpassed </w:t>
      </w:r>
      <w:r w:rsidRPr="00F66052" w:rsidR="00F66052">
        <w:rPr>
          <w:rFonts w:ascii="Arial" w:hAnsi="Arial" w:cs="Arial"/>
          <w:sz w:val="20"/>
          <w:szCs w:val="20"/>
        </w:rPr>
        <w:t>all of</w:t>
      </w:r>
      <w:r w:rsidRPr="00F66052" w:rsidR="00F66052">
        <w:rPr>
          <w:rFonts w:ascii="Arial" w:hAnsi="Arial" w:cs="Arial"/>
          <w:sz w:val="20"/>
          <w:szCs w:val="20"/>
        </w:rPr>
        <w:t xml:space="preserve"> the first three response criteria)</w:t>
      </w:r>
      <w:r w:rsidRPr="00D179CC" w:rsidR="00D179CC">
        <w:rPr>
          <w:noProof/>
        </w:rPr>
        <w:t xml:space="preserve"> </w:t>
      </w:r>
      <w:r w:rsidR="00D179CC">
        <w:rPr>
          <w:noProof/>
        </w:rPr>
        <mc:AlternateContent>
          <mc:Choice Requires="wpg">
            <w:drawing>
              <wp:anchor distT="0" distB="0" distL="114300" distR="114300" simplePos="0" relativeHeight="25181388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08"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09" name="Text Box 10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D179CC" w:rsidRPr="005B06CE" w:rsidP="00D179CC" w14:textId="60F0181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2"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D179CC" w:rsidRPr="005B06CE" w:rsidP="00D179CC" w14:textId="244D021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4"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5"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08" o:spid="_x0000_s1094" style="width:21.6pt;height:605.5pt;margin-top:104.4pt;margin-left:18pt;mso-height-relative:margin;mso-position-horizontal-relative:right-margin-area;mso-position-vertical-relative:page;mso-width-relative:margin;position:absolute;z-index:251814912" coordsize="3200,76911">
                <v:shape id="Text Box 109" o:spid="_x0000_s1095" type="#_x0000_t202" style="width:3200;height:9601;mso-wrap-style:square;position:absolute;visibility:visible;v-text-anchor:bottom" fillcolor="#a9d18e" stroked="f">
                  <v:textbox style="layout-flow:vertical" inset="0,0,5.04pt,0">
                    <w:txbxContent>
                      <w:p w:rsidR="00D179CC" w:rsidRPr="005B06CE" w:rsidP="00D179CC" w14:paraId="1A3CC0B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96" type="#_x0000_t202" style="width:3200;height:9601;mso-wrap-style:square;position:absolute;top:9579;visibility:visible;v-text-anchor:bottom" fillcolor="#ffe699" stroked="f">
                  <v:textbox style="layout-flow:vertical" inset="0,0,5.04pt,0">
                    <w:txbxContent>
                      <w:p w:rsidR="00D179CC" w:rsidRPr="005B06CE" w:rsidP="00D179CC" w14:paraId="4C069A08" w14:textId="60F0181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097" type="#_x0000_t202" style="width:3200;height:9601;mso-wrap-style:square;position:absolute;top:19213;visibility:visible;v-text-anchor:bottom" fillcolor="#ed7d31" stroked="f">
                  <v:textbox style="layout-flow:vertical" inset="0,0,5.04pt,0">
                    <w:txbxContent>
                      <w:p w:rsidR="00D179CC" w:rsidRPr="005B06CE" w:rsidP="00D179CC" w14:paraId="79CA8FA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98" type="#_x0000_t202" style="width:3200;height:9601;mso-wrap-style:square;position:absolute;top:28792;visibility:visible;v-text-anchor:bottom" fillcolor="#d9d9d9" stroked="f">
                  <v:textbox style="layout-flow:vertical" inset="0,0,5.04pt,0">
                    <w:txbxContent>
                      <w:p w:rsidR="00D179CC" w:rsidRPr="005B06CE" w:rsidP="00D179CC" w14:paraId="538BE6E1" w14:textId="244D021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99" type="#_x0000_t202" style="width:3200;height:9601;mso-wrap-style:square;position:absolute;top:38426;visibility:visible;v-text-anchor:bottom" fillcolor="#ff5050" stroked="f">
                  <v:textbox style="layout-flow:vertical" inset="0,0,5.04pt,0">
                    <w:txbxContent>
                      <w:p w:rsidR="00D179CC" w:rsidRPr="005B06CE" w:rsidP="00D179CC" w14:paraId="61B4B15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00" type="#_x0000_t202" style="width:3200;height:9601;mso-wrap-style:square;position:absolute;top:48006;visibility:visible;v-text-anchor:bottom" fillcolor="#b4c7e7" stroked="f">
                  <v:textbox style="layout-flow:vertical" inset="0,0,5.04pt,0">
                    <w:txbxContent>
                      <w:p w:rsidR="00D179CC" w:rsidRPr="005B06CE" w:rsidP="00D179CC" w14:paraId="1EE7D44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01" type="#_x0000_t202" style="width:3200;height:9601;mso-wrap-style:square;position:absolute;top:57585;visibility:visible;v-text-anchor:bottom" fillcolor="#c9a6e4" stroked="f">
                  <v:textbox style="layout-flow:vertical" inset="0,0,5.04pt,0">
                    <w:txbxContent>
                      <w:p w:rsidR="00D179CC" w:rsidRPr="005B06CE" w:rsidP="00D179CC" w14:paraId="673D60A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02" type="#_x0000_t202" style="width:3200;height:9692;mso-wrap-style:square;position:absolute;top:67219;visibility:visible;v-text-anchor:bottom" fillcolor="#bfbfbf" stroked="f">
                  <v:textbox style="layout-flow:vertical" inset="0,0,5.04pt,0">
                    <w:txbxContent>
                      <w:p w:rsidR="00D179CC" w:rsidRPr="005B06CE" w:rsidP="00D179CC" w14:paraId="30CF9A6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06197F" w:rsidRPr="00DB1B70" w:rsidP="00BF3D0A" w14:paraId="204E827D" w14:textId="7458222A">
      <w:pPr>
        <w:numPr>
          <w:ilvl w:val="0"/>
          <w:numId w:val="31"/>
        </w:numPr>
        <w:spacing w:after="60" w:line="240" w:lineRule="auto"/>
        <w:rPr>
          <w:rFonts w:ascii="Arial" w:hAnsi="Arial" w:cs="Arial"/>
          <w:sz w:val="18"/>
          <w:szCs w:val="18"/>
        </w:rPr>
      </w:pPr>
      <w:r w:rsidRPr="001E5233">
        <w:rPr>
          <w:rFonts w:ascii="Arial" w:hAnsi="Arial" w:cs="Arial"/>
          <w:sz w:val="18"/>
          <w:szCs w:val="18"/>
        </w:rPr>
        <w:t>No planning process</w:t>
      </w:r>
      <w:r w:rsidR="009B2493">
        <w:rPr>
          <w:rFonts w:ascii="Arial" w:hAnsi="Arial" w:cs="Arial"/>
          <w:sz w:val="18"/>
          <w:szCs w:val="18"/>
        </w:rPr>
        <w:t xml:space="preserve"> or </w:t>
      </w:r>
      <w:r w:rsidRPr="001E5233">
        <w:rPr>
          <w:rFonts w:ascii="Arial" w:hAnsi="Arial" w:cs="Arial"/>
          <w:sz w:val="18"/>
          <w:szCs w:val="18"/>
        </w:rPr>
        <w:t>plan is in place</w:t>
      </w:r>
      <w:r w:rsidR="003D4417">
        <w:rPr>
          <w:rFonts w:ascii="Arial" w:hAnsi="Arial" w:cs="Arial"/>
          <w:b/>
          <w:bCs/>
          <w:noProof/>
          <w:sz w:val="20"/>
          <w:szCs w:val="20"/>
        </w:rPr>
        <mc:AlternateContent>
          <mc:Choice Requires="wps">
            <w:drawing>
              <wp:anchor distT="0" distB="0" distL="114300" distR="114300" simplePos="0" relativeHeight="251676672" behindDoc="0" locked="0" layoutInCell="1" allowOverlap="1">
                <wp:simplePos x="0" y="0"/>
                <wp:positionH relativeFrom="column">
                  <wp:posOffset>6400800</wp:posOffset>
                </wp:positionH>
                <wp:positionV relativeFrom="page">
                  <wp:posOffset>2057400</wp:posOffset>
                </wp:positionV>
                <wp:extent cx="265176" cy="237744"/>
                <wp:effectExtent l="19050" t="19050" r="20955" b="29210"/>
                <wp:wrapNone/>
                <wp:docPr id="1168996501" name="Arrow: Right 1168996501"/>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1" o:spid="_x0000_s1103" type="#_x0000_t13" style="width:20.9pt;height:18.7pt;margin-top:162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677696" adj="11917" fillcolor="black" strokecolor="black" strokeweight="1pt"/>
            </w:pict>
          </mc:Fallback>
        </mc:AlternateContent>
      </w:r>
    </w:p>
    <w:p w:rsidR="0006197F" w:rsidP="00BF3D0A" w14:paraId="7EF0A61C" w14:textId="420DDE80">
      <w:pPr>
        <w:numPr>
          <w:ilvl w:val="0"/>
          <w:numId w:val="31"/>
        </w:numPr>
        <w:spacing w:after="60" w:line="240" w:lineRule="auto"/>
        <w:rPr>
          <w:rFonts w:ascii="Arial" w:hAnsi="Arial" w:cs="Arial"/>
          <w:sz w:val="18"/>
          <w:szCs w:val="18"/>
        </w:rPr>
      </w:pPr>
      <w:r w:rsidRPr="00C15C95">
        <w:rPr>
          <w:rFonts w:ascii="Arial" w:hAnsi="Arial" w:cs="Arial"/>
          <w:sz w:val="18"/>
          <w:szCs w:val="18"/>
        </w:rPr>
        <w:t xml:space="preserve">A planning process is in place and </w:t>
      </w:r>
      <w:r w:rsidR="00FF1BC3">
        <w:rPr>
          <w:rFonts w:ascii="Arial" w:hAnsi="Arial" w:cs="Arial"/>
          <w:sz w:val="18"/>
          <w:szCs w:val="18"/>
        </w:rPr>
        <w:t xml:space="preserve">a plan for addressing emergency communications </w:t>
      </w:r>
      <w:r w:rsidRPr="00C15C95">
        <w:rPr>
          <w:rFonts w:ascii="Arial" w:hAnsi="Arial" w:cs="Arial"/>
          <w:sz w:val="18"/>
          <w:szCs w:val="18"/>
        </w:rPr>
        <w:t>is under development</w:t>
      </w:r>
    </w:p>
    <w:p w:rsidR="00C15C95" w:rsidP="00BF3D0A" w14:paraId="0B578081" w14:textId="6EA01D86">
      <w:pPr>
        <w:numPr>
          <w:ilvl w:val="0"/>
          <w:numId w:val="31"/>
        </w:numPr>
        <w:spacing w:after="60" w:line="240" w:lineRule="auto"/>
        <w:rPr>
          <w:rFonts w:ascii="Arial" w:hAnsi="Arial" w:cs="Arial"/>
          <w:sz w:val="18"/>
          <w:szCs w:val="18"/>
        </w:rPr>
      </w:pPr>
      <w:r>
        <w:rPr>
          <w:rFonts w:ascii="Arial" w:hAnsi="Arial" w:cs="Arial"/>
          <w:sz w:val="18"/>
          <w:szCs w:val="18"/>
        </w:rPr>
        <w:t>A plan for addressing emergency communications</w:t>
      </w:r>
      <w:r w:rsidRPr="008C1E2A" w:rsidR="008C1E2A">
        <w:rPr>
          <w:rFonts w:ascii="Arial" w:hAnsi="Arial" w:cs="Arial"/>
          <w:sz w:val="18"/>
          <w:szCs w:val="18"/>
        </w:rPr>
        <w:t xml:space="preserve"> is in place and operationalized by participating organizations</w:t>
      </w:r>
    </w:p>
    <w:p w:rsidR="008C1E2A" w:rsidP="00BF3D0A" w14:paraId="35DF7B5F" w14:textId="0C28546B">
      <w:pPr>
        <w:numPr>
          <w:ilvl w:val="0"/>
          <w:numId w:val="31"/>
        </w:numPr>
        <w:spacing w:after="60" w:line="240" w:lineRule="auto"/>
        <w:rPr>
          <w:rFonts w:ascii="Arial" w:hAnsi="Arial" w:cs="Arial"/>
          <w:sz w:val="18"/>
          <w:szCs w:val="18"/>
        </w:rPr>
      </w:pPr>
      <w:r>
        <w:rPr>
          <w:rFonts w:ascii="Arial" w:hAnsi="Arial" w:cs="Arial"/>
          <w:sz w:val="18"/>
          <w:szCs w:val="18"/>
        </w:rPr>
        <w:t xml:space="preserve">A plan for addressing emergency communications </w:t>
      </w:r>
      <w:r w:rsidRPr="00C42BDE" w:rsidR="00C42BDE">
        <w:rPr>
          <w:rFonts w:ascii="Arial" w:hAnsi="Arial" w:cs="Arial"/>
          <w:sz w:val="18"/>
          <w:szCs w:val="18"/>
        </w:rPr>
        <w:t xml:space="preserve">is in place and is reviewed annually, after system upgrades and </w:t>
      </w:r>
      <w:r w:rsidR="009B2493">
        <w:rPr>
          <w:rFonts w:ascii="Arial" w:hAnsi="Arial" w:cs="Arial"/>
          <w:sz w:val="18"/>
          <w:szCs w:val="18"/>
        </w:rPr>
        <w:t>incidents/</w:t>
      </w:r>
      <w:r w:rsidRPr="00C42BDE" w:rsidR="00C42BDE">
        <w:rPr>
          <w:rFonts w:ascii="Arial" w:hAnsi="Arial" w:cs="Arial"/>
          <w:sz w:val="18"/>
          <w:szCs w:val="18"/>
        </w:rPr>
        <w:t>events that test organizational capabilities</w:t>
      </w:r>
    </w:p>
    <w:p w:rsidR="00D179CC" w:rsidRPr="00DB1B70" w:rsidP="00BF3D0A" w14:paraId="0819097C" w14:textId="77777777">
      <w:pPr>
        <w:spacing w:after="120" w:line="240" w:lineRule="auto"/>
        <w:rPr>
          <w:rFonts w:ascii="Arial" w:hAnsi="Arial" w:cs="Arial"/>
          <w:sz w:val="18"/>
          <w:szCs w:val="18"/>
        </w:rPr>
      </w:pPr>
    </w:p>
    <w:p w:rsidR="00D23718" w:rsidP="00D06514" w14:paraId="546D49DC" w14:textId="4D755CC2">
      <w:pPr>
        <w:spacing w:after="0" w:line="240" w:lineRule="auto"/>
        <w:rPr>
          <w:rFonts w:ascii="Arial" w:hAnsi="Arial" w:cs="Arial"/>
          <w:sz w:val="14"/>
          <w:szCs w:val="14"/>
        </w:rPr>
      </w:pPr>
      <w:r w:rsidRPr="00DB1B70">
        <w:rPr>
          <w:rFonts w:ascii="Arial" w:eastAsia="Calibri" w:hAnsi="Arial" w:cs="Arial"/>
          <w:noProof/>
          <w:sz w:val="18"/>
          <w:szCs w:val="18"/>
        </w:rPr>
        <mc:AlternateContent>
          <mc:Choice Requires="wps">
            <w:drawing>
              <wp:inline distT="0" distB="0" distL="0" distR="0">
                <wp:extent cx="5943600" cy="660400"/>
                <wp:effectExtent l="0" t="0" r="19050" b="2540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60400"/>
                        </a:xfrm>
                        <a:prstGeom prst="roundRect">
                          <a:avLst/>
                        </a:prstGeom>
                        <a:solidFill>
                          <a:srgbClr val="5B9BD5">
                            <a:lumMod val="20000"/>
                            <a:lumOff val="80000"/>
                          </a:srgbClr>
                        </a:solidFill>
                        <a:ln w="12700">
                          <a:solidFill>
                            <a:srgbClr val="000000"/>
                          </a:solidFill>
                          <a:miter lim="800000"/>
                          <a:headEnd/>
                          <a:tailEnd/>
                        </a:ln>
                      </wps:spPr>
                      <wps:txbx>
                        <w:txbxContent>
                          <w:p w:rsidR="00F30DA7" w:rsidRPr="00931BEF" w:rsidP="00BF3D0A" w14:textId="51A1C0AC">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If you</w:t>
                            </w:r>
                            <w:r w:rsidR="00304146">
                              <w:rPr>
                                <w:rFonts w:ascii="Arial" w:hAnsi="Arial" w:cs="Arial"/>
                                <w:b/>
                                <w:bCs/>
                                <w:sz w:val="20"/>
                                <w:szCs w:val="20"/>
                              </w:rPr>
                              <w:t xml:space="preserve">r organization has </w:t>
                            </w:r>
                            <w:r w:rsidRPr="00931BEF">
                              <w:rPr>
                                <w:rFonts w:ascii="Arial" w:hAnsi="Arial" w:cs="Arial"/>
                                <w:b/>
                                <w:bCs/>
                                <w:sz w:val="20"/>
                                <w:szCs w:val="20"/>
                              </w:rPr>
                              <w:t>“no planning process</w:t>
                            </w:r>
                            <w:r w:rsidR="00750F4C">
                              <w:rPr>
                                <w:rFonts w:ascii="Arial" w:hAnsi="Arial" w:cs="Arial"/>
                                <w:b/>
                                <w:bCs/>
                                <w:sz w:val="20"/>
                                <w:szCs w:val="20"/>
                              </w:rPr>
                              <w:t xml:space="preserve"> or </w:t>
                            </w:r>
                            <w:r w:rsidRPr="00931BEF">
                              <w:rPr>
                                <w:rFonts w:ascii="Arial" w:hAnsi="Arial" w:cs="Arial"/>
                                <w:b/>
                                <w:bCs/>
                                <w:sz w:val="20"/>
                                <w:szCs w:val="20"/>
                              </w:rPr>
                              <w:t>plan in place,</w:t>
                            </w:r>
                            <w:r w:rsidRPr="00931BEF" w:rsidR="009C727B">
                              <w:rPr>
                                <w:rFonts w:ascii="Arial" w:hAnsi="Arial" w:cs="Arial"/>
                                <w:b/>
                                <w:bCs/>
                                <w:sz w:val="20"/>
                                <w:szCs w:val="20"/>
                              </w:rPr>
                              <w:t>”</w:t>
                            </w:r>
                            <w:r w:rsidRPr="00931BEF">
                              <w:rPr>
                                <w:rFonts w:ascii="Arial" w:hAnsi="Arial" w:cs="Arial"/>
                                <w:b/>
                                <w:bCs/>
                                <w:sz w:val="20"/>
                                <w:szCs w:val="20"/>
                              </w:rPr>
                              <w:t xml:space="preserve"> </w:t>
                            </w:r>
                            <w:r w:rsidRPr="00931BEF" w:rsidR="00D23718">
                              <w:rPr>
                                <w:rFonts w:ascii="Arial" w:hAnsi="Arial" w:cs="Arial"/>
                                <w:b/>
                                <w:bCs/>
                                <w:sz w:val="20"/>
                                <w:szCs w:val="20"/>
                                <w:u w:val="single"/>
                              </w:rPr>
                              <w:t>skip</w:t>
                            </w:r>
                            <w:r w:rsidRPr="00931BEF">
                              <w:rPr>
                                <w:rFonts w:ascii="Arial" w:hAnsi="Arial" w:cs="Arial"/>
                                <w:b/>
                                <w:bCs/>
                                <w:sz w:val="20"/>
                                <w:szCs w:val="20"/>
                              </w:rPr>
                              <w:t xml:space="preserve"> to Question 1</w:t>
                            </w:r>
                            <w:r w:rsidR="004231AB">
                              <w:rPr>
                                <w:rFonts w:ascii="Arial" w:hAnsi="Arial" w:cs="Arial"/>
                                <w:b/>
                                <w:bCs/>
                                <w:sz w:val="20"/>
                                <w:szCs w:val="20"/>
                              </w:rPr>
                              <w:t>4</w:t>
                            </w:r>
                            <w:r w:rsidRPr="00931BEF" w:rsidR="009C727B">
                              <w:rPr>
                                <w:rFonts w:ascii="Arial" w:hAnsi="Arial" w:cs="Arial"/>
                                <w:b/>
                                <w:bCs/>
                                <w:sz w:val="20"/>
                                <w:szCs w:val="20"/>
                              </w:rPr>
                              <w:t xml:space="preserve"> on the next page</w:t>
                            </w:r>
                            <w:r w:rsidRPr="00931BEF">
                              <w:rPr>
                                <w:rFonts w:ascii="Arial" w:hAnsi="Arial" w:cs="Arial"/>
                                <w:b/>
                                <w:bCs/>
                                <w:sz w:val="20"/>
                                <w:szCs w:val="20"/>
                              </w:rPr>
                              <w:t>.</w:t>
                            </w:r>
                          </w:p>
                          <w:p w:rsidR="00F30DA7" w:rsidRPr="00931BEF" w:rsidP="003C4594" w14:textId="1FB3435E">
                            <w:pPr>
                              <w:numPr>
                                <w:ilvl w:val="0"/>
                                <w:numId w:val="11"/>
                              </w:numPr>
                              <w:spacing w:after="0" w:line="240" w:lineRule="auto"/>
                              <w:ind w:left="360"/>
                              <w:rPr>
                                <w:rFonts w:ascii="Arial" w:hAnsi="Arial" w:cs="Arial"/>
                                <w:b/>
                                <w:bCs/>
                                <w:sz w:val="20"/>
                                <w:szCs w:val="20"/>
                              </w:rPr>
                            </w:pPr>
                            <w:r w:rsidRPr="00931BEF">
                              <w:rPr>
                                <w:rFonts w:ascii="Arial" w:hAnsi="Arial" w:cs="Arial"/>
                                <w:b/>
                                <w:bCs/>
                                <w:sz w:val="20"/>
                                <w:szCs w:val="20"/>
                              </w:rPr>
                              <w:t>Otherwise</w:t>
                            </w:r>
                            <w:r w:rsidRPr="00931BEF">
                              <w:rPr>
                                <w:rFonts w:ascii="Arial" w:hAnsi="Arial" w:cs="Arial"/>
                                <w:b/>
                                <w:bCs/>
                                <w:sz w:val="20"/>
                                <w:szCs w:val="20"/>
                              </w:rPr>
                              <w:t xml:space="preserve">, </w:t>
                            </w:r>
                            <w:r w:rsidRPr="00931BEF" w:rsidR="00D23718">
                              <w:rPr>
                                <w:rFonts w:ascii="Arial" w:hAnsi="Arial" w:cs="Arial"/>
                                <w:b/>
                                <w:bCs/>
                                <w:sz w:val="20"/>
                                <w:szCs w:val="20"/>
                                <w:u w:val="single"/>
                              </w:rPr>
                              <w:t>answer</w:t>
                            </w:r>
                            <w:r w:rsidRPr="00931BEF">
                              <w:rPr>
                                <w:rFonts w:ascii="Arial" w:hAnsi="Arial" w:cs="Arial"/>
                                <w:b/>
                                <w:bCs/>
                                <w:sz w:val="20"/>
                                <w:szCs w:val="20"/>
                              </w:rPr>
                              <w:t xml:space="preserve"> Question 1</w:t>
                            </w:r>
                            <w:r w:rsidR="00AE117B">
                              <w:rPr>
                                <w:rFonts w:ascii="Arial" w:hAnsi="Arial" w:cs="Arial"/>
                                <w:b/>
                                <w:bCs/>
                                <w:sz w:val="20"/>
                                <w:szCs w:val="20"/>
                              </w:rPr>
                              <w:t>3</w:t>
                            </w:r>
                            <w:r w:rsidRPr="00931BEF">
                              <w:rPr>
                                <w:rFonts w:ascii="Arial" w:hAnsi="Arial" w:cs="Arial"/>
                                <w:b/>
                                <w:bCs/>
                                <w:sz w:val="20"/>
                                <w:szCs w:val="20"/>
                              </w:rPr>
                              <w:t>a.</w:t>
                            </w:r>
                          </w:p>
                        </w:txbxContent>
                      </wps:txbx>
                      <wps:bodyPr rot="0" vert="horz" wrap="square" lIns="91440" tIns="45720" rIns="91440" bIns="45720" anchor="t" anchorCtr="0"/>
                    </wps:wsp>
                  </a:graphicData>
                </a:graphic>
              </wp:inline>
            </w:drawing>
          </mc:Choice>
          <mc:Fallback>
            <w:pict>
              <v:roundrect id="Text Box 10" o:spid="_x0000_i1104" style="width:468pt;height:52pt;mso-left-percent:-10001;mso-position-horizontal-relative:char;mso-position-vertical-relative:line;mso-top-percent:-10001;mso-wrap-style:square;visibility:visible;v-text-anchor:top" arcsize="10923f" fillcolor="#deebf7" strokeweight="1pt">
                <v:stroke joinstyle="miter"/>
                <v:textbox>
                  <w:txbxContent>
                    <w:p w:rsidR="00F30DA7" w:rsidRPr="00931BEF" w:rsidP="00BF3D0A" w14:paraId="4C94F2E1" w14:textId="51A1C0AC">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If you</w:t>
                      </w:r>
                      <w:r w:rsidR="00304146">
                        <w:rPr>
                          <w:rFonts w:ascii="Arial" w:hAnsi="Arial" w:cs="Arial"/>
                          <w:b/>
                          <w:bCs/>
                          <w:sz w:val="20"/>
                          <w:szCs w:val="20"/>
                        </w:rPr>
                        <w:t xml:space="preserve">r organization has </w:t>
                      </w:r>
                      <w:r w:rsidRPr="00931BEF">
                        <w:rPr>
                          <w:rFonts w:ascii="Arial" w:hAnsi="Arial" w:cs="Arial"/>
                          <w:b/>
                          <w:bCs/>
                          <w:sz w:val="20"/>
                          <w:szCs w:val="20"/>
                        </w:rPr>
                        <w:t>“no planning process</w:t>
                      </w:r>
                      <w:r w:rsidR="00750F4C">
                        <w:rPr>
                          <w:rFonts w:ascii="Arial" w:hAnsi="Arial" w:cs="Arial"/>
                          <w:b/>
                          <w:bCs/>
                          <w:sz w:val="20"/>
                          <w:szCs w:val="20"/>
                        </w:rPr>
                        <w:t xml:space="preserve"> or </w:t>
                      </w:r>
                      <w:r w:rsidRPr="00931BEF">
                        <w:rPr>
                          <w:rFonts w:ascii="Arial" w:hAnsi="Arial" w:cs="Arial"/>
                          <w:b/>
                          <w:bCs/>
                          <w:sz w:val="20"/>
                          <w:szCs w:val="20"/>
                        </w:rPr>
                        <w:t>plan in place,</w:t>
                      </w:r>
                      <w:r w:rsidRPr="00931BEF" w:rsidR="009C727B">
                        <w:rPr>
                          <w:rFonts w:ascii="Arial" w:hAnsi="Arial" w:cs="Arial"/>
                          <w:b/>
                          <w:bCs/>
                          <w:sz w:val="20"/>
                          <w:szCs w:val="20"/>
                        </w:rPr>
                        <w:t>”</w:t>
                      </w:r>
                      <w:r w:rsidRPr="00931BEF">
                        <w:rPr>
                          <w:rFonts w:ascii="Arial" w:hAnsi="Arial" w:cs="Arial"/>
                          <w:b/>
                          <w:bCs/>
                          <w:sz w:val="20"/>
                          <w:szCs w:val="20"/>
                        </w:rPr>
                        <w:t xml:space="preserve"> </w:t>
                      </w:r>
                      <w:r w:rsidRPr="00931BEF" w:rsidR="00D23718">
                        <w:rPr>
                          <w:rFonts w:ascii="Arial" w:hAnsi="Arial" w:cs="Arial"/>
                          <w:b/>
                          <w:bCs/>
                          <w:sz w:val="20"/>
                          <w:szCs w:val="20"/>
                          <w:u w:val="single"/>
                        </w:rPr>
                        <w:t>skip</w:t>
                      </w:r>
                      <w:r w:rsidRPr="00931BEF">
                        <w:rPr>
                          <w:rFonts w:ascii="Arial" w:hAnsi="Arial" w:cs="Arial"/>
                          <w:b/>
                          <w:bCs/>
                          <w:sz w:val="20"/>
                          <w:szCs w:val="20"/>
                        </w:rPr>
                        <w:t xml:space="preserve"> to Question 1</w:t>
                      </w:r>
                      <w:r w:rsidR="004231AB">
                        <w:rPr>
                          <w:rFonts w:ascii="Arial" w:hAnsi="Arial" w:cs="Arial"/>
                          <w:b/>
                          <w:bCs/>
                          <w:sz w:val="20"/>
                          <w:szCs w:val="20"/>
                        </w:rPr>
                        <w:t>4</w:t>
                      </w:r>
                      <w:r w:rsidRPr="00931BEF" w:rsidR="009C727B">
                        <w:rPr>
                          <w:rFonts w:ascii="Arial" w:hAnsi="Arial" w:cs="Arial"/>
                          <w:b/>
                          <w:bCs/>
                          <w:sz w:val="20"/>
                          <w:szCs w:val="20"/>
                        </w:rPr>
                        <w:t xml:space="preserve"> on the next page</w:t>
                      </w:r>
                      <w:r w:rsidRPr="00931BEF">
                        <w:rPr>
                          <w:rFonts w:ascii="Arial" w:hAnsi="Arial" w:cs="Arial"/>
                          <w:b/>
                          <w:bCs/>
                          <w:sz w:val="20"/>
                          <w:szCs w:val="20"/>
                        </w:rPr>
                        <w:t>.</w:t>
                      </w:r>
                    </w:p>
                    <w:p w:rsidR="00F30DA7" w:rsidRPr="00931BEF" w:rsidP="003C4594" w14:paraId="0936865F" w14:textId="1FB3435E">
                      <w:pPr>
                        <w:numPr>
                          <w:ilvl w:val="0"/>
                          <w:numId w:val="11"/>
                        </w:numPr>
                        <w:spacing w:after="0" w:line="240" w:lineRule="auto"/>
                        <w:ind w:left="360"/>
                        <w:rPr>
                          <w:rFonts w:ascii="Arial" w:hAnsi="Arial" w:cs="Arial"/>
                          <w:b/>
                          <w:bCs/>
                          <w:sz w:val="20"/>
                          <w:szCs w:val="20"/>
                        </w:rPr>
                      </w:pPr>
                      <w:r w:rsidRPr="00931BEF">
                        <w:rPr>
                          <w:rFonts w:ascii="Arial" w:hAnsi="Arial" w:cs="Arial"/>
                          <w:b/>
                          <w:bCs/>
                          <w:sz w:val="20"/>
                          <w:szCs w:val="20"/>
                        </w:rPr>
                        <w:t>Otherwise</w:t>
                      </w:r>
                      <w:r w:rsidRPr="00931BEF">
                        <w:rPr>
                          <w:rFonts w:ascii="Arial" w:hAnsi="Arial" w:cs="Arial"/>
                          <w:b/>
                          <w:bCs/>
                          <w:sz w:val="20"/>
                          <w:szCs w:val="20"/>
                        </w:rPr>
                        <w:t xml:space="preserve">, </w:t>
                      </w:r>
                      <w:r w:rsidRPr="00931BEF" w:rsidR="00D23718">
                        <w:rPr>
                          <w:rFonts w:ascii="Arial" w:hAnsi="Arial" w:cs="Arial"/>
                          <w:b/>
                          <w:bCs/>
                          <w:sz w:val="20"/>
                          <w:szCs w:val="20"/>
                          <w:u w:val="single"/>
                        </w:rPr>
                        <w:t>answer</w:t>
                      </w:r>
                      <w:r w:rsidRPr="00931BEF">
                        <w:rPr>
                          <w:rFonts w:ascii="Arial" w:hAnsi="Arial" w:cs="Arial"/>
                          <w:b/>
                          <w:bCs/>
                          <w:sz w:val="20"/>
                          <w:szCs w:val="20"/>
                        </w:rPr>
                        <w:t xml:space="preserve"> Question 1</w:t>
                      </w:r>
                      <w:r w:rsidR="00AE117B">
                        <w:rPr>
                          <w:rFonts w:ascii="Arial" w:hAnsi="Arial" w:cs="Arial"/>
                          <w:b/>
                          <w:bCs/>
                          <w:sz w:val="20"/>
                          <w:szCs w:val="20"/>
                        </w:rPr>
                        <w:t>3</w:t>
                      </w:r>
                      <w:r w:rsidRPr="00931BEF">
                        <w:rPr>
                          <w:rFonts w:ascii="Arial" w:hAnsi="Arial" w:cs="Arial"/>
                          <w:b/>
                          <w:bCs/>
                          <w:sz w:val="20"/>
                          <w:szCs w:val="20"/>
                        </w:rPr>
                        <w:t>a.</w:t>
                      </w:r>
                    </w:p>
                  </w:txbxContent>
                </v:textbox>
                <w10:wrap type="none"/>
                <w10:anchorlock/>
              </v:roundrect>
            </w:pict>
          </mc:Fallback>
        </mc:AlternateContent>
      </w:r>
    </w:p>
    <w:p w:rsidR="003123E0" w:rsidRPr="004231AB" w:rsidP="003C4594" w14:paraId="38B1D489" w14:textId="78CEFEF5">
      <w:pPr>
        <w:spacing w:before="240" w:after="120" w:line="240" w:lineRule="auto"/>
        <w:ind w:left="450" w:hanging="450"/>
        <w:rPr>
          <w:rFonts w:ascii="Arial" w:hAnsi="Arial" w:cs="Arial"/>
          <w:sz w:val="20"/>
          <w:szCs w:val="20"/>
        </w:rPr>
      </w:pPr>
      <w:r w:rsidRPr="004231AB">
        <w:rPr>
          <w:rFonts w:ascii="Arial" w:hAnsi="Arial" w:cs="Arial"/>
          <w:b/>
          <w:sz w:val="20"/>
          <w:szCs w:val="20"/>
        </w:rPr>
        <w:t>1</w:t>
      </w:r>
      <w:r w:rsidR="004231AB">
        <w:rPr>
          <w:rFonts w:ascii="Arial" w:hAnsi="Arial" w:cs="Arial"/>
          <w:b/>
          <w:sz w:val="20"/>
          <w:szCs w:val="20"/>
        </w:rPr>
        <w:t>3</w:t>
      </w:r>
      <w:r w:rsidRPr="004231AB" w:rsidR="00785C5D">
        <w:rPr>
          <w:rFonts w:ascii="Arial" w:hAnsi="Arial" w:cs="Arial"/>
          <w:b/>
          <w:sz w:val="20"/>
          <w:szCs w:val="20"/>
        </w:rPr>
        <w:t>a</w:t>
      </w:r>
      <w:r w:rsidRPr="004231AB">
        <w:rPr>
          <w:rFonts w:ascii="Arial" w:hAnsi="Arial" w:cs="Arial"/>
          <w:b/>
          <w:sz w:val="20"/>
          <w:szCs w:val="20"/>
        </w:rPr>
        <w:t xml:space="preserve">) </w:t>
      </w:r>
      <w:r w:rsidRPr="004231AB" w:rsidR="00D02BB0">
        <w:rPr>
          <w:rFonts w:ascii="Arial" w:hAnsi="Arial" w:cs="Arial"/>
          <w:b/>
          <w:sz w:val="20"/>
          <w:szCs w:val="20"/>
        </w:rPr>
        <w:t>Identify organizations included in your strategic planning processes for emergency communications</w:t>
      </w:r>
      <w:r w:rsidRPr="004231AB">
        <w:rPr>
          <w:rFonts w:ascii="Arial" w:hAnsi="Arial" w:cs="Arial"/>
          <w:b/>
          <w:bCs/>
          <w:sz w:val="20"/>
          <w:szCs w:val="20"/>
        </w:rPr>
        <w:t xml:space="preserve">: </w:t>
      </w:r>
      <w:r w:rsidRPr="004231AB">
        <w:rPr>
          <w:rFonts w:ascii="Arial" w:hAnsi="Arial" w:cs="Arial"/>
          <w:sz w:val="20"/>
          <w:szCs w:val="20"/>
        </w:rPr>
        <w:t>(</w:t>
      </w:r>
      <w:r w:rsidRPr="004231AB" w:rsidR="003055BD">
        <w:rPr>
          <w:rFonts w:ascii="Arial" w:hAnsi="Arial" w:cs="Arial"/>
          <w:sz w:val="20"/>
          <w:szCs w:val="20"/>
        </w:rPr>
        <w:t>S</w:t>
      </w:r>
      <w:r w:rsidRPr="004231AB">
        <w:rPr>
          <w:rFonts w:ascii="Arial" w:hAnsi="Arial" w:cs="Arial"/>
          <w:sz w:val="20"/>
          <w:szCs w:val="20"/>
        </w:rPr>
        <w:t xml:space="preserve">elect </w:t>
      </w:r>
      <w:r w:rsidRPr="004231AB">
        <w:rPr>
          <w:rFonts w:ascii="Arial" w:hAnsi="Arial" w:cs="Arial"/>
          <w:sz w:val="20"/>
          <w:szCs w:val="20"/>
          <w:u w:val="single"/>
        </w:rPr>
        <w:t>all</w:t>
      </w:r>
      <w:r w:rsidRPr="004231AB">
        <w:rPr>
          <w:rFonts w:ascii="Arial" w:hAnsi="Arial" w:cs="Arial"/>
          <w:sz w:val="20"/>
          <w:szCs w:val="20"/>
        </w:rPr>
        <w:t xml:space="preserve"> that apply)</w:t>
      </w:r>
    </w:p>
    <w:p w:rsidR="00F947D7" w:rsidRPr="00F947D7" w:rsidP="00BF3D0A" w14:paraId="7D034CF3" w14:textId="69D9FAAB">
      <w:pPr>
        <w:pStyle w:val="NoSpacing"/>
        <w:numPr>
          <w:ilvl w:val="0"/>
          <w:numId w:val="32"/>
        </w:numPr>
        <w:spacing w:after="60"/>
        <w:rPr>
          <w:rFonts w:ascii="Arial" w:hAnsi="Arial" w:cs="Arial"/>
          <w:sz w:val="18"/>
          <w:szCs w:val="18"/>
        </w:rPr>
      </w:pPr>
      <w:r w:rsidRPr="00F947D7">
        <w:rPr>
          <w:rFonts w:ascii="Arial" w:hAnsi="Arial" w:cs="Arial"/>
          <w:sz w:val="18"/>
          <w:szCs w:val="18"/>
        </w:rPr>
        <w:t>Other public safety organizations in the same jurisdiction</w:t>
      </w:r>
    </w:p>
    <w:p w:rsidR="003123E0" w:rsidP="00BF3D0A" w14:paraId="193352A8" w14:textId="40A1CDF7">
      <w:pPr>
        <w:pStyle w:val="NoSpacing"/>
        <w:numPr>
          <w:ilvl w:val="0"/>
          <w:numId w:val="32"/>
        </w:numPr>
        <w:spacing w:after="60"/>
        <w:rPr>
          <w:rFonts w:ascii="Arial" w:hAnsi="Arial" w:cs="Arial"/>
          <w:sz w:val="18"/>
          <w:szCs w:val="18"/>
        </w:rPr>
      </w:pPr>
      <w:r w:rsidRPr="00F947D7">
        <w:rPr>
          <w:rFonts w:ascii="Arial" w:hAnsi="Arial" w:cs="Arial"/>
          <w:sz w:val="18"/>
          <w:szCs w:val="18"/>
        </w:rPr>
        <w:t>Other government organizations in the same jurisdiction that support public safety</w:t>
      </w:r>
      <w:r>
        <w:rPr>
          <w:rFonts w:ascii="Arial" w:hAnsi="Arial" w:cs="Arial"/>
          <w:sz w:val="18"/>
          <w:szCs w:val="18"/>
        </w:rPr>
        <w:t xml:space="preserve"> </w:t>
      </w:r>
    </w:p>
    <w:p w:rsidR="003123E0" w:rsidP="00BF3D0A" w14:paraId="60F6A410" w14:textId="0B7099B2">
      <w:pPr>
        <w:pStyle w:val="NoSpacing"/>
        <w:numPr>
          <w:ilvl w:val="0"/>
          <w:numId w:val="32"/>
        </w:numPr>
        <w:spacing w:after="60"/>
        <w:rPr>
          <w:rFonts w:ascii="Arial" w:hAnsi="Arial" w:cs="Arial"/>
          <w:sz w:val="18"/>
          <w:szCs w:val="18"/>
        </w:rPr>
      </w:pPr>
      <w:r>
        <w:rPr>
          <w:rFonts w:ascii="Arial" w:hAnsi="Arial" w:cs="Arial"/>
          <w:sz w:val="18"/>
          <w:szCs w:val="18"/>
        </w:rPr>
        <w:t>Other local governments</w:t>
      </w:r>
    </w:p>
    <w:p w:rsidR="003123E0" w:rsidP="00BF3D0A" w14:paraId="7100DA05" w14:textId="1339C08C">
      <w:pPr>
        <w:pStyle w:val="NoSpacing"/>
        <w:numPr>
          <w:ilvl w:val="0"/>
          <w:numId w:val="32"/>
        </w:numPr>
        <w:spacing w:after="60"/>
        <w:rPr>
          <w:rFonts w:ascii="Arial" w:hAnsi="Arial" w:cs="Arial"/>
          <w:sz w:val="18"/>
          <w:szCs w:val="18"/>
        </w:rPr>
      </w:pPr>
      <w:r>
        <w:rPr>
          <w:rFonts w:ascii="Arial" w:hAnsi="Arial" w:cs="Arial"/>
          <w:sz w:val="18"/>
          <w:szCs w:val="18"/>
        </w:rPr>
        <w:t>State/territorial governments</w:t>
      </w:r>
    </w:p>
    <w:p w:rsidR="003123E0" w:rsidP="00BF3D0A" w14:paraId="48B8D459" w14:textId="47A03EDE">
      <w:pPr>
        <w:pStyle w:val="NoSpacing"/>
        <w:numPr>
          <w:ilvl w:val="0"/>
          <w:numId w:val="32"/>
        </w:numPr>
        <w:spacing w:after="60"/>
        <w:rPr>
          <w:rFonts w:ascii="Arial" w:hAnsi="Arial" w:cs="Arial"/>
          <w:sz w:val="18"/>
          <w:szCs w:val="18"/>
        </w:rPr>
      </w:pPr>
      <w:r>
        <w:rPr>
          <w:rFonts w:ascii="Arial" w:hAnsi="Arial" w:cs="Arial"/>
          <w:sz w:val="18"/>
          <w:szCs w:val="18"/>
        </w:rPr>
        <w:t>Tribal governments/organizations</w:t>
      </w:r>
    </w:p>
    <w:p w:rsidR="003123E0" w:rsidP="00BF3D0A" w14:paraId="75B72EC6" w14:textId="4AA0322D">
      <w:pPr>
        <w:pStyle w:val="NoSpacing"/>
        <w:numPr>
          <w:ilvl w:val="0"/>
          <w:numId w:val="32"/>
        </w:numPr>
        <w:spacing w:after="60"/>
        <w:rPr>
          <w:rFonts w:ascii="Arial" w:hAnsi="Arial" w:cs="Arial"/>
          <w:sz w:val="18"/>
          <w:szCs w:val="18"/>
        </w:rPr>
      </w:pPr>
      <w:r>
        <w:rPr>
          <w:rFonts w:ascii="Arial" w:hAnsi="Arial" w:cs="Arial"/>
          <w:sz w:val="18"/>
          <w:szCs w:val="18"/>
        </w:rPr>
        <w:t>Federal departments/agencies</w:t>
      </w:r>
    </w:p>
    <w:p w:rsidR="003123E0" w:rsidP="00BF3D0A" w14:paraId="0F8A56F9" w14:textId="74327C93">
      <w:pPr>
        <w:pStyle w:val="NoSpacing"/>
        <w:numPr>
          <w:ilvl w:val="0"/>
          <w:numId w:val="32"/>
        </w:numPr>
        <w:spacing w:after="60"/>
        <w:rPr>
          <w:rFonts w:ascii="Arial" w:hAnsi="Arial" w:cs="Arial"/>
          <w:sz w:val="18"/>
          <w:szCs w:val="18"/>
        </w:rPr>
      </w:pPr>
      <w:r>
        <w:rPr>
          <w:rFonts w:ascii="Arial" w:hAnsi="Arial" w:cs="Arial"/>
          <w:sz w:val="18"/>
          <w:szCs w:val="18"/>
        </w:rPr>
        <w:t>NGOs/private sector</w:t>
      </w:r>
    </w:p>
    <w:p w:rsidR="003123E0" w:rsidP="00BF3D0A" w14:paraId="49373771" w14:textId="160D9859">
      <w:pPr>
        <w:pStyle w:val="NoSpacing"/>
        <w:numPr>
          <w:ilvl w:val="0"/>
          <w:numId w:val="32"/>
        </w:numPr>
        <w:spacing w:after="60"/>
        <w:rPr>
          <w:rFonts w:ascii="Arial" w:hAnsi="Arial" w:cs="Arial"/>
          <w:sz w:val="18"/>
          <w:szCs w:val="18"/>
        </w:rPr>
      </w:pPr>
      <w:r>
        <w:rPr>
          <w:rFonts w:ascii="Arial" w:hAnsi="Arial" w:cs="Arial"/>
          <w:sz w:val="18"/>
          <w:szCs w:val="18"/>
        </w:rPr>
        <w:t>International/cross-border entities</w:t>
      </w:r>
    </w:p>
    <w:p w:rsidR="003123E0" w:rsidP="00BF3D0A" w14:paraId="6656D19A" w14:textId="1331AFFF">
      <w:pPr>
        <w:pStyle w:val="NoSpacing"/>
        <w:numPr>
          <w:ilvl w:val="0"/>
          <w:numId w:val="32"/>
        </w:numPr>
        <w:spacing w:after="60"/>
        <w:rPr>
          <w:rFonts w:ascii="Arial" w:hAnsi="Arial" w:cs="Arial"/>
          <w:sz w:val="18"/>
          <w:szCs w:val="18"/>
        </w:rPr>
      </w:pPr>
      <w:r>
        <w:rPr>
          <w:rFonts w:ascii="Arial" w:hAnsi="Arial" w:cs="Arial"/>
          <w:sz w:val="18"/>
          <w:szCs w:val="18"/>
        </w:rPr>
        <w:t>None of the above</w:t>
      </w:r>
    </w:p>
    <w:p w:rsidR="003123E0" w:rsidP="00D62200" w14:paraId="2BB3DBD6" w14:textId="14D2F2DD">
      <w:pPr>
        <w:pStyle w:val="NoSpacing"/>
        <w:spacing w:after="60"/>
        <w:rPr>
          <w:rFonts w:ascii="Arial" w:hAnsi="Arial" w:cs="Arial"/>
          <w:sz w:val="18"/>
          <w:szCs w:val="18"/>
        </w:rPr>
      </w:pPr>
    </w:p>
    <w:p w:rsidR="00960084" w:rsidP="00D62200" w14:paraId="7BBBBC5B" w14:textId="38180719">
      <w:pPr>
        <w:spacing w:line="240" w:lineRule="auto"/>
        <w:rPr>
          <w:rFonts w:ascii="Arial" w:hAnsi="Arial" w:cs="Arial"/>
          <w:sz w:val="18"/>
          <w:szCs w:val="18"/>
        </w:rPr>
      </w:pPr>
      <w:r w:rsidRPr="000F4972">
        <w:rPr>
          <w:rFonts w:ascii="Segoe UI" w:hAnsi="Segoe UI" w:cs="Segoe UI"/>
          <w:noProof/>
          <w:sz w:val="18"/>
          <w:szCs w:val="18"/>
        </w:rPr>
        <mc:AlternateContent>
          <mc:Choice Requires="wps">
            <w:drawing>
              <wp:anchor distT="45720" distB="45720" distL="114300" distR="114300" simplePos="0" relativeHeight="251739136" behindDoc="0" locked="0" layoutInCell="1" allowOverlap="1">
                <wp:simplePos x="0" y="0"/>
                <wp:positionH relativeFrom="margin">
                  <wp:align>right</wp:align>
                </wp:positionH>
                <wp:positionV relativeFrom="bottomMargin">
                  <wp:posOffset>-1297305</wp:posOffset>
                </wp:positionV>
                <wp:extent cx="5943600" cy="1289050"/>
                <wp:effectExtent l="0" t="0" r="0" b="635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89050"/>
                        </a:xfrm>
                        <a:prstGeom prst="rect">
                          <a:avLst/>
                        </a:prstGeom>
                        <a:solidFill>
                          <a:srgbClr val="FFFFFF"/>
                        </a:solidFill>
                        <a:ln w="9525">
                          <a:noFill/>
                          <a:miter lim="800000"/>
                          <a:headEnd/>
                          <a:tailEnd/>
                        </a:ln>
                      </wps:spPr>
                      <wps:txbx>
                        <w:txbxContent>
                          <w:p w:rsidR="00960084" w:rsidP="00960084" w14:textId="146300FA">
                            <w:pPr>
                              <w:pStyle w:val="NoSpacing"/>
                              <w:spacing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960084" w:rsidP="00960084" w14:textId="5D134DF6">
                            <w:pPr>
                              <w:pStyle w:val="NoSpacing"/>
                              <w:spacing w:after="60"/>
                              <w:rPr>
                                <w:rFonts w:ascii="Arial" w:hAnsi="Arial" w:cs="Arial"/>
                                <w:sz w:val="14"/>
                                <w:szCs w:val="14"/>
                              </w:rPr>
                            </w:pPr>
                            <w:r>
                              <w:rPr>
                                <w:rFonts w:ascii="Arial" w:hAnsi="Arial" w:cs="Arial"/>
                                <w:b/>
                                <w:sz w:val="14"/>
                                <w:szCs w:val="14"/>
                              </w:rPr>
                              <w:t xml:space="preserve">Other </w:t>
                            </w:r>
                            <w:r w:rsidR="00635FBE">
                              <w:rPr>
                                <w:rFonts w:ascii="Arial" w:hAnsi="Arial" w:cs="Arial"/>
                                <w:b/>
                                <w:sz w:val="14"/>
                                <w:szCs w:val="14"/>
                              </w:rPr>
                              <w:t xml:space="preserve">Government Organizations in the Same Jurisdiction </w:t>
                            </w:r>
                            <w:r w:rsidR="00FF13C0">
                              <w:rPr>
                                <w:rFonts w:ascii="Arial" w:hAnsi="Arial" w:cs="Arial"/>
                                <w:b/>
                                <w:sz w:val="14"/>
                                <w:szCs w:val="14"/>
                              </w:rPr>
                              <w:t>t</w:t>
                            </w:r>
                            <w:r w:rsidR="00635FBE">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960084" w:rsidRPr="00DB1B70" w:rsidP="00960084" w14:textId="1EF59854">
                            <w:pPr>
                              <w:pStyle w:val="NoSpacing"/>
                              <w:spacing w:after="60"/>
                              <w:rPr>
                                <w:rFonts w:ascii="Arial" w:hAnsi="Arial" w:cs="Arial"/>
                                <w:bCs/>
                                <w:sz w:val="14"/>
                                <w:szCs w:val="14"/>
                              </w:rPr>
                            </w:pPr>
                            <w:r>
                              <w:rPr>
                                <w:rFonts w:ascii="Arial" w:hAnsi="Arial" w:cs="Arial"/>
                                <w:b/>
                                <w:bCs/>
                                <w:sz w:val="14"/>
                                <w:szCs w:val="14"/>
                              </w:rPr>
                              <w:t>Nongovernmental Organizations (NGO)</w:t>
                            </w:r>
                            <w:r w:rsidRPr="002D6FD3" w:rsidR="00EB1EF5">
                              <w:rPr>
                                <w:rFonts w:ascii="Arial" w:hAnsi="Arial" w:cs="Arial"/>
                                <w:b/>
                                <w:sz w:val="14"/>
                                <w:szCs w:val="14"/>
                              </w:rPr>
                              <w:t>/Private Sector</w:t>
                            </w:r>
                            <w:r w:rsidRPr="002D6FD3">
                              <w:rPr>
                                <w:rFonts w:ascii="Arial" w:hAnsi="Arial" w:cs="Arial"/>
                                <w:b/>
                                <w:sz w:val="14"/>
                                <w:szCs w:val="14"/>
                              </w:rPr>
                              <w:t xml:space="preserve">: </w:t>
                            </w:r>
                            <w:r w:rsidRPr="00565FCD">
                              <w:rPr>
                                <w:rFonts w:ascii="Arial" w:hAnsi="Arial" w:cs="Arial"/>
                                <w:bCs/>
                                <w:sz w:val="14"/>
                                <w:szCs w:val="14"/>
                              </w:rPr>
                              <w:t xml:space="preserve">Non-profit or for-profit organizations participating in public safety/emergency communications planning, use or reconstitution (e.g., </w:t>
                            </w:r>
                            <w:r>
                              <w:rPr>
                                <w:rFonts w:ascii="Arial" w:hAnsi="Arial" w:cs="Arial"/>
                                <w:bCs/>
                                <w:sz w:val="14"/>
                                <w:szCs w:val="14"/>
                              </w:rPr>
                              <w:t>auxiliary communications,</w:t>
                            </w:r>
                            <w:r w:rsidRPr="00565FCD">
                              <w:rPr>
                                <w:rFonts w:ascii="Arial" w:hAnsi="Arial" w:cs="Arial"/>
                                <w:bCs/>
                                <w:sz w:val="14"/>
                                <w:szCs w:val="14"/>
                              </w:rPr>
                              <w:t xml:space="preserve"> utilities, communication service providers, equipment operators, transportation, food distribution, Volunteer Organizations Active in Disasters).</w:t>
                            </w:r>
                          </w:p>
                          <w:p w:rsidR="00960084" w:rsidRPr="00FB0A5B" w:rsidP="00960084" w14:textId="2BF0CEE5">
                            <w:pPr>
                              <w:spacing w:after="60" w:line="240" w:lineRule="auto"/>
                              <w:rPr>
                                <w:rFonts w:ascii="Arial" w:hAnsi="Arial" w:cs="Arial"/>
                                <w:sz w:val="14"/>
                                <w:szCs w:val="14"/>
                              </w:rPr>
                            </w:pPr>
                            <w:r w:rsidRPr="00DB1B70">
                              <w:rPr>
                                <w:rFonts w:ascii="Arial" w:hAnsi="Arial" w:cs="Arial"/>
                                <w:b/>
                                <w:sz w:val="14"/>
                                <w:szCs w:val="14"/>
                              </w:rPr>
                              <w:t>International</w:t>
                            </w:r>
                            <w:r w:rsidRPr="00DB1B70" w:rsidR="00EB1EF5">
                              <w:rPr>
                                <w:rFonts w:ascii="Arial" w:hAnsi="Arial" w:cs="Arial"/>
                                <w:b/>
                                <w:sz w:val="14"/>
                                <w:szCs w:val="14"/>
                              </w:rPr>
                              <w:t>/Cross-Border Entities</w:t>
                            </w:r>
                            <w:r w:rsidRPr="00DB1B70">
                              <w:rPr>
                                <w:rFonts w:ascii="Arial" w:hAnsi="Arial" w:cs="Arial"/>
                                <w:b/>
                                <w:sz w:val="14"/>
                                <w:szCs w:val="14"/>
                              </w:rPr>
                              <w:t xml:space="preserve">: </w:t>
                            </w:r>
                            <w:r w:rsidRPr="00DB1B70">
                              <w:rPr>
                                <w:rFonts w:ascii="Arial" w:hAnsi="Arial" w:cs="Arial"/>
                                <w:sz w:val="14"/>
                                <w:szCs w:val="14"/>
                              </w:rPr>
                              <w:t xml:space="preserve">Foreign 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7" o:spid="_x0000_s1105" type="#_x0000_t202" style="width:468pt;height:101.5pt;margin-top:-102.15pt;margin-left:0;mso-height-percent:0;mso-height-relative:margin;mso-position-horizontal:right;mso-position-horizontal-relative:margin;mso-position-vertical-relative:bottom-margin-area;mso-width-percent:0;mso-width-relative:margin;mso-wrap-distance-bottom:3.6pt;mso-wrap-distance-left:9pt;mso-wrap-distance-right:9pt;mso-wrap-distance-top:3.6pt;position:absolute;v-text-anchor:bottom;z-index:251738112" fillcolor="white" stroked="f" strokeweight="0.75pt">
                <v:textbox>
                  <w:txbxContent>
                    <w:p w:rsidR="00960084" w:rsidP="00960084" w14:paraId="5BD13BAC" w14:textId="146300FA">
                      <w:pPr>
                        <w:pStyle w:val="NoSpacing"/>
                        <w:spacing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960084" w:rsidP="00960084" w14:paraId="04EB2C66" w14:textId="5D134DF6">
                      <w:pPr>
                        <w:pStyle w:val="NoSpacing"/>
                        <w:spacing w:after="60"/>
                        <w:rPr>
                          <w:rFonts w:ascii="Arial" w:hAnsi="Arial" w:cs="Arial"/>
                          <w:sz w:val="14"/>
                          <w:szCs w:val="14"/>
                        </w:rPr>
                      </w:pPr>
                      <w:r>
                        <w:rPr>
                          <w:rFonts w:ascii="Arial" w:hAnsi="Arial" w:cs="Arial"/>
                          <w:b/>
                          <w:sz w:val="14"/>
                          <w:szCs w:val="14"/>
                        </w:rPr>
                        <w:t xml:space="preserve">Other </w:t>
                      </w:r>
                      <w:r w:rsidR="00635FBE">
                        <w:rPr>
                          <w:rFonts w:ascii="Arial" w:hAnsi="Arial" w:cs="Arial"/>
                          <w:b/>
                          <w:sz w:val="14"/>
                          <w:szCs w:val="14"/>
                        </w:rPr>
                        <w:t xml:space="preserve">Government Organizations in the Same Jurisdiction </w:t>
                      </w:r>
                      <w:r w:rsidR="00FF13C0">
                        <w:rPr>
                          <w:rFonts w:ascii="Arial" w:hAnsi="Arial" w:cs="Arial"/>
                          <w:b/>
                          <w:sz w:val="14"/>
                          <w:szCs w:val="14"/>
                        </w:rPr>
                        <w:t>t</w:t>
                      </w:r>
                      <w:r w:rsidR="00635FBE">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960084" w:rsidRPr="00DB1B70" w:rsidP="00960084" w14:paraId="4D1302A5" w14:textId="1EF59854">
                      <w:pPr>
                        <w:pStyle w:val="NoSpacing"/>
                        <w:spacing w:after="60"/>
                        <w:rPr>
                          <w:rFonts w:ascii="Arial" w:hAnsi="Arial" w:cs="Arial"/>
                          <w:bCs/>
                          <w:sz w:val="14"/>
                          <w:szCs w:val="14"/>
                        </w:rPr>
                      </w:pPr>
                      <w:r>
                        <w:rPr>
                          <w:rFonts w:ascii="Arial" w:hAnsi="Arial" w:cs="Arial"/>
                          <w:b/>
                          <w:bCs/>
                          <w:sz w:val="14"/>
                          <w:szCs w:val="14"/>
                        </w:rPr>
                        <w:t>Nongovernmental Organizations (NGO)</w:t>
                      </w:r>
                      <w:r w:rsidRPr="002D6FD3" w:rsidR="00EB1EF5">
                        <w:rPr>
                          <w:rFonts w:ascii="Arial" w:hAnsi="Arial" w:cs="Arial"/>
                          <w:b/>
                          <w:sz w:val="14"/>
                          <w:szCs w:val="14"/>
                        </w:rPr>
                        <w:t>/Private Sector</w:t>
                      </w:r>
                      <w:r w:rsidRPr="002D6FD3">
                        <w:rPr>
                          <w:rFonts w:ascii="Arial" w:hAnsi="Arial" w:cs="Arial"/>
                          <w:b/>
                          <w:sz w:val="14"/>
                          <w:szCs w:val="14"/>
                        </w:rPr>
                        <w:t xml:space="preserve">: </w:t>
                      </w:r>
                      <w:r w:rsidRPr="00565FCD">
                        <w:rPr>
                          <w:rFonts w:ascii="Arial" w:hAnsi="Arial" w:cs="Arial"/>
                          <w:bCs/>
                          <w:sz w:val="14"/>
                          <w:szCs w:val="14"/>
                        </w:rPr>
                        <w:t xml:space="preserve">Non-profit or for-profit organizations participating in public safety/emergency communications planning, use or reconstitution (e.g., </w:t>
                      </w:r>
                      <w:r>
                        <w:rPr>
                          <w:rFonts w:ascii="Arial" w:hAnsi="Arial" w:cs="Arial"/>
                          <w:bCs/>
                          <w:sz w:val="14"/>
                          <w:szCs w:val="14"/>
                        </w:rPr>
                        <w:t>auxiliary communications,</w:t>
                      </w:r>
                      <w:r w:rsidRPr="00565FCD">
                        <w:rPr>
                          <w:rFonts w:ascii="Arial" w:hAnsi="Arial" w:cs="Arial"/>
                          <w:bCs/>
                          <w:sz w:val="14"/>
                          <w:szCs w:val="14"/>
                        </w:rPr>
                        <w:t xml:space="preserve"> utilities, communication service providers, equipment operators, transportation, food distribution, Volunteer Organizations Active in Disasters).</w:t>
                      </w:r>
                    </w:p>
                    <w:p w:rsidR="00960084" w:rsidRPr="00FB0A5B" w:rsidP="00960084" w14:paraId="6D45400F" w14:textId="2BF0CEE5">
                      <w:pPr>
                        <w:spacing w:after="60" w:line="240" w:lineRule="auto"/>
                        <w:rPr>
                          <w:rFonts w:ascii="Arial" w:hAnsi="Arial" w:cs="Arial"/>
                          <w:sz w:val="14"/>
                          <w:szCs w:val="14"/>
                        </w:rPr>
                      </w:pPr>
                      <w:r w:rsidRPr="00DB1B70">
                        <w:rPr>
                          <w:rFonts w:ascii="Arial" w:hAnsi="Arial" w:cs="Arial"/>
                          <w:b/>
                          <w:sz w:val="14"/>
                          <w:szCs w:val="14"/>
                        </w:rPr>
                        <w:t>International</w:t>
                      </w:r>
                      <w:r w:rsidRPr="00DB1B70" w:rsidR="00EB1EF5">
                        <w:rPr>
                          <w:rFonts w:ascii="Arial" w:hAnsi="Arial" w:cs="Arial"/>
                          <w:b/>
                          <w:sz w:val="14"/>
                          <w:szCs w:val="14"/>
                        </w:rPr>
                        <w:t>/Cross-Border Entities</w:t>
                      </w:r>
                      <w:r w:rsidRPr="00DB1B70">
                        <w:rPr>
                          <w:rFonts w:ascii="Arial" w:hAnsi="Arial" w:cs="Arial"/>
                          <w:b/>
                          <w:sz w:val="14"/>
                          <w:szCs w:val="14"/>
                        </w:rPr>
                        <w:t xml:space="preserve">: </w:t>
                      </w:r>
                      <w:r w:rsidRPr="00DB1B70">
                        <w:rPr>
                          <w:rFonts w:ascii="Arial" w:hAnsi="Arial" w:cs="Arial"/>
                          <w:sz w:val="14"/>
                          <w:szCs w:val="14"/>
                        </w:rPr>
                        <w:t xml:space="preserve">Foreign 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v:textbox>
                <w10:wrap anchorx="margin"/>
              </v:shape>
            </w:pict>
          </mc:Fallback>
        </mc:AlternateContent>
      </w:r>
      <w:r>
        <w:rPr>
          <w:rFonts w:ascii="Arial" w:hAnsi="Arial" w:cs="Arial"/>
          <w:sz w:val="18"/>
          <w:szCs w:val="18"/>
        </w:rPr>
        <w:br w:type="page"/>
      </w:r>
    </w:p>
    <w:tbl>
      <w:tblPr>
        <w:tblStyle w:val="TableGrid"/>
        <w:tblW w:w="5000" w:type="pct"/>
        <w:tblLook w:val="04A0"/>
      </w:tblPr>
      <w:tblGrid>
        <w:gridCol w:w="9360"/>
      </w:tblGrid>
      <w:tr w14:paraId="3D8B267A" w14:textId="77777777" w:rsidTr="00005191">
        <w:tblPrEx>
          <w:tblW w:w="5000" w:type="pct"/>
          <w:tblLook w:val="04A0"/>
        </w:tblPrEx>
        <w:trPr>
          <w:trHeight w:val="590"/>
        </w:trPr>
        <w:tc>
          <w:tcPr>
            <w:tcW w:w="5000" w:type="pct"/>
            <w:tcBorders>
              <w:top w:val="nil"/>
              <w:left w:val="nil"/>
              <w:bottom w:val="nil"/>
              <w:right w:val="nil"/>
            </w:tcBorders>
            <w:shd w:val="clear" w:color="auto" w:fill="A8D08D" w:themeFill="accent6" w:themeFillTint="99"/>
            <w:vAlign w:val="center"/>
          </w:tcPr>
          <w:p w:rsidR="003D6A7C" w:rsidRPr="00DB1B70" w:rsidP="00D62200" w14:paraId="27568724" w14:textId="456338B0">
            <w:pPr>
              <w:rPr>
                <w:rFonts w:ascii="Arial" w:hAnsi="Arial" w:cs="Arial"/>
                <w:b/>
                <w:bCs/>
                <w:sz w:val="20"/>
                <w:szCs w:val="20"/>
              </w:rPr>
            </w:pPr>
            <w:r w:rsidRPr="00DB1B70">
              <w:rPr>
                <w:rFonts w:ascii="Arial" w:hAnsi="Arial" w:cs="Arial"/>
                <w:sz w:val="14"/>
                <w:szCs w:val="14"/>
              </w:rPr>
              <w:br w:type="page"/>
            </w:r>
            <w:r w:rsidRPr="00DB1B70">
              <w:rPr>
                <w:rFonts w:ascii="Arial" w:hAnsi="Arial" w:cs="Arial"/>
                <w:b/>
                <w:bCs/>
                <w:sz w:val="20"/>
                <w:szCs w:val="20"/>
              </w:rPr>
              <w:t>Governance — the following question address</w:t>
            </w:r>
            <w:r>
              <w:rPr>
                <w:rFonts w:ascii="Arial" w:hAnsi="Arial" w:cs="Arial"/>
                <w:b/>
                <w:bCs/>
                <w:sz w:val="20"/>
                <w:szCs w:val="20"/>
              </w:rPr>
              <w:t>es</w:t>
            </w:r>
            <w:r w:rsidRPr="00DB1B70">
              <w:rPr>
                <w:rFonts w:ascii="Arial" w:hAnsi="Arial" w:cs="Arial"/>
                <w:b/>
                <w:bCs/>
                <w:sz w:val="20"/>
                <w:szCs w:val="20"/>
              </w:rPr>
              <w:t xml:space="preserve"> your organization’s </w:t>
            </w:r>
            <w:r w:rsidRPr="00774AC8">
              <w:rPr>
                <w:rFonts w:ascii="Arial" w:hAnsi="Arial" w:cs="Arial"/>
                <w:b/>
                <w:bCs/>
                <w:sz w:val="20"/>
                <w:szCs w:val="20"/>
              </w:rPr>
              <w:t>strategic planning for emergency communications.</w:t>
            </w:r>
          </w:p>
        </w:tc>
      </w:tr>
    </w:tbl>
    <w:p w:rsidR="006E09FB" w:rsidRPr="00DB1B70" w:rsidP="00BF3D0A" w14:paraId="6648D9F6" w14:textId="77777777">
      <w:pPr>
        <w:pStyle w:val="NoSpacing"/>
        <w:numPr>
          <w:ilvl w:val="0"/>
          <w:numId w:val="6"/>
        </w:numPr>
        <w:spacing w:before="240" w:after="120"/>
        <w:rPr>
          <w:rFonts w:ascii="Arial" w:hAnsi="Arial" w:cs="Arial"/>
          <w:sz w:val="20"/>
          <w:szCs w:val="20"/>
        </w:rPr>
      </w:pPr>
      <w:r w:rsidRPr="00DB1B70">
        <w:rPr>
          <w:rFonts w:ascii="Arial" w:hAnsi="Arial" w:cs="Arial"/>
          <w:b/>
          <w:sz w:val="20"/>
          <w:szCs w:val="20"/>
        </w:rPr>
        <w:t xml:space="preserve">Does your organization’s </w:t>
      </w:r>
      <w:r w:rsidRPr="003D6A7C">
        <w:rPr>
          <w:rFonts w:ascii="Arial" w:hAnsi="Arial" w:cs="Arial"/>
          <w:b/>
          <w:sz w:val="20"/>
          <w:szCs w:val="20"/>
        </w:rPr>
        <w:t>strategic planning process</w:t>
      </w:r>
      <w:r w:rsidRPr="00DB1B70">
        <w:rPr>
          <w:rFonts w:ascii="Arial" w:hAnsi="Arial" w:cs="Arial"/>
          <w:b/>
          <w:sz w:val="20"/>
          <w:szCs w:val="20"/>
        </w:rPr>
        <w:t xml:space="preserve"> </w:t>
      </w:r>
      <w:r>
        <w:rPr>
          <w:rFonts w:ascii="Arial" w:hAnsi="Arial" w:cs="Arial"/>
          <w:b/>
          <w:sz w:val="20"/>
          <w:szCs w:val="20"/>
        </w:rPr>
        <w:t>sufficiently meet its need for</w:t>
      </w:r>
      <w:r w:rsidRPr="00DB1B70">
        <w:rPr>
          <w:rFonts w:ascii="Arial" w:hAnsi="Arial" w:cs="Arial"/>
          <w:b/>
          <w:sz w:val="20"/>
          <w:szCs w:val="20"/>
        </w:rPr>
        <w:t xml:space="preserve">: </w:t>
      </w:r>
      <w:r w:rsidRPr="00DB1B70">
        <w:rPr>
          <w:rFonts w:ascii="Arial" w:hAnsi="Arial" w:cs="Arial"/>
          <w:sz w:val="20"/>
          <w:szCs w:val="20"/>
        </w:rPr>
        <w:t xml:space="preserve">(For </w:t>
      </w:r>
      <w:r w:rsidRPr="00DB1B70">
        <w:rPr>
          <w:rFonts w:ascii="Arial" w:hAnsi="Arial" w:cs="Arial"/>
          <w:sz w:val="20"/>
          <w:szCs w:val="20"/>
          <w:u w:val="single"/>
        </w:rPr>
        <w:t>each row</w:t>
      </w:r>
      <w:r w:rsidRPr="00DB1B70">
        <w:rPr>
          <w:rFonts w:ascii="Arial" w:hAnsi="Arial" w:cs="Arial"/>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 </w:t>
      </w:r>
      <w:r w:rsidRPr="00DB1B70">
        <w:rPr>
          <w:rFonts w:ascii="Arial" w:hAnsi="Arial" w:cs="Arial"/>
          <w:bCs/>
          <w:sz w:val="20"/>
          <w:szCs w:val="20"/>
          <w:u w:val="single"/>
        </w:rPr>
        <w:t>per column</w:t>
      </w:r>
      <w:r w:rsidRPr="00DB1B70">
        <w:rPr>
          <w:rFonts w:ascii="Arial" w:hAnsi="Arial" w:cs="Arial"/>
          <w:bCs/>
          <w:sz w:val="20"/>
          <w:szCs w:val="20"/>
        </w:rPr>
        <w:t>)</w:t>
      </w:r>
    </w:p>
    <w:tbl>
      <w:tblPr>
        <w:tblStyle w:val="TableGrid"/>
        <w:tblW w:w="5000" w:type="pct"/>
        <w:tblLook w:val="04A0"/>
      </w:tblPr>
      <w:tblGrid>
        <w:gridCol w:w="3140"/>
        <w:gridCol w:w="2793"/>
        <w:gridCol w:w="3422"/>
      </w:tblGrid>
      <w:tr w14:paraId="4F28A9AB" w14:textId="77777777" w:rsidTr="004C2E59">
        <w:tblPrEx>
          <w:tblW w:w="5000" w:type="pct"/>
          <w:tblLook w:val="04A0"/>
        </w:tblPrEx>
        <w:tc>
          <w:tcPr>
            <w:tcW w:w="1678" w:type="pct"/>
            <w:tcBorders>
              <w:top w:val="nil"/>
              <w:left w:val="nil"/>
              <w:bottom w:val="single" w:sz="4" w:space="0" w:color="auto"/>
              <w:right w:val="single" w:sz="4" w:space="0" w:color="auto"/>
            </w:tcBorders>
          </w:tcPr>
          <w:p w:rsidR="006E09FB" w:rsidRPr="00DB1B70" w:rsidP="00D62200" w14:paraId="13DEB306"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6E09FB" w:rsidRPr="00DB1B70" w:rsidP="00D62200" w14:paraId="61869BEF"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6E09FB" w:rsidRPr="00DB1B70" w:rsidP="00D62200" w14:paraId="041906DB" w14:textId="77777777">
            <w:pPr>
              <w:jc w:val="center"/>
              <w:rPr>
                <w:rFonts w:ascii="Arial" w:hAnsi="Arial" w:cs="Arial"/>
                <w:sz w:val="18"/>
                <w:szCs w:val="18"/>
              </w:rPr>
            </w:pPr>
            <w:r w:rsidRPr="00DB1B70">
              <w:rPr>
                <w:rFonts w:ascii="Arial" w:hAnsi="Arial" w:cs="Arial"/>
                <w:sz w:val="18"/>
                <w:szCs w:val="18"/>
              </w:rPr>
              <w:t>For “out-of-the-ordinary” situations?</w:t>
            </w:r>
          </w:p>
        </w:tc>
      </w:tr>
      <w:tr w14:paraId="21ADEF00" w14:textId="77777777" w:rsidTr="004C2E59">
        <w:tblPrEx>
          <w:tblW w:w="5000" w:type="pct"/>
          <w:tblLook w:val="04A0"/>
        </w:tblPrEx>
        <w:tc>
          <w:tcPr>
            <w:tcW w:w="1678" w:type="pct"/>
            <w:tcBorders>
              <w:top w:val="single" w:sz="4" w:space="0" w:color="auto"/>
              <w:left w:val="single" w:sz="4" w:space="0" w:color="auto"/>
              <w:bottom w:val="single" w:sz="4" w:space="0" w:color="auto"/>
              <w:right w:val="single" w:sz="4" w:space="0" w:color="auto"/>
            </w:tcBorders>
          </w:tcPr>
          <w:p w:rsidR="006E09FB" w:rsidRPr="00DB1B70" w:rsidP="00D62200" w14:paraId="6601E21B"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6E09FB" w:rsidRPr="00DB1B70" w:rsidP="00D62200" w14:paraId="714C0F9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6E09FB" w:rsidRPr="00DB1B70" w:rsidP="00D62200" w14:paraId="0DFF996F"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041897BB" w14:textId="77777777" w:rsidTr="004C2E59">
        <w:tblPrEx>
          <w:tblW w:w="5000" w:type="pct"/>
          <w:tblLook w:val="04A0"/>
        </w:tblPrEx>
        <w:tc>
          <w:tcPr>
            <w:tcW w:w="1678" w:type="pct"/>
            <w:tcBorders>
              <w:top w:val="single" w:sz="4" w:space="0" w:color="auto"/>
              <w:left w:val="single" w:sz="4" w:space="0" w:color="auto"/>
              <w:bottom w:val="single" w:sz="4" w:space="0" w:color="auto"/>
              <w:right w:val="single" w:sz="4" w:space="0" w:color="auto"/>
            </w:tcBorders>
          </w:tcPr>
          <w:p w:rsidR="006E09FB" w:rsidRPr="00DB1B70" w:rsidP="00D62200" w14:paraId="28B684E7"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6E09FB" w:rsidRPr="00DB1B70" w:rsidP="00D62200" w14:paraId="7D156AB4"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6E09FB" w:rsidRPr="00DB1B70" w:rsidP="00D62200" w14:paraId="39AB84F6"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31FAC08" w14:textId="77777777" w:rsidTr="004C2E59">
        <w:tblPrEx>
          <w:tblW w:w="5000" w:type="pct"/>
          <w:tblLook w:val="04A0"/>
        </w:tblPrEx>
        <w:tc>
          <w:tcPr>
            <w:tcW w:w="1678" w:type="pct"/>
            <w:tcBorders>
              <w:top w:val="single" w:sz="4" w:space="0" w:color="auto"/>
              <w:left w:val="single" w:sz="4" w:space="0" w:color="auto"/>
              <w:bottom w:val="single" w:sz="4" w:space="0" w:color="auto"/>
              <w:right w:val="single" w:sz="4" w:space="0" w:color="auto"/>
            </w:tcBorders>
          </w:tcPr>
          <w:p w:rsidR="006E09FB" w:rsidRPr="00DB1B70" w:rsidP="00D62200" w14:paraId="3E81838D"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6E09FB" w:rsidRPr="00DB1B70" w:rsidP="00D62200" w14:paraId="09A08EE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6E09FB" w:rsidRPr="00DB1B70" w:rsidP="00D62200" w14:paraId="6F9786EA"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8464C0" w:rsidRPr="007A4C86" w:rsidP="00E322D3" w14:paraId="3E579469" w14:textId="77777777">
      <w:pPr>
        <w:pStyle w:val="NoSpacing"/>
        <w:pBdr>
          <w:bottom w:val="single" w:sz="18" w:space="1" w:color="auto"/>
        </w:pBdr>
        <w:spacing w:before="120" w:after="120"/>
        <w:rPr>
          <w:rFonts w:ascii="Arial" w:hAnsi="Arial" w:cs="Arial"/>
          <w:sz w:val="18"/>
          <w:szCs w:val="18"/>
        </w:rPr>
      </w:pPr>
    </w:p>
    <w:p w:rsidR="00146011" w:rsidRPr="00BF3D0A" w:rsidP="00BF3D0A" w14:paraId="04BB1008" w14:textId="77777777">
      <w:pPr>
        <w:spacing w:after="120" w:line="240" w:lineRule="auto"/>
        <w:rPr>
          <w:rFonts w:ascii="Arial" w:hAnsi="Arial" w:cs="Arial"/>
          <w:sz w:val="18"/>
          <w:szCs w:val="18"/>
        </w:rPr>
      </w:pPr>
    </w:p>
    <w:tbl>
      <w:tblPr>
        <w:tblStyle w:val="TableGrid1"/>
        <w:tblW w:w="5000" w:type="pct"/>
        <w:shd w:val="clear" w:color="auto" w:fill="FFE599" w:themeFill="accent4" w:themeFillTint="66"/>
        <w:tblLook w:val="04A0"/>
      </w:tblPr>
      <w:tblGrid>
        <w:gridCol w:w="9360"/>
      </w:tblGrid>
      <w:tr w14:paraId="6CEE04D6" w14:textId="77777777" w:rsidTr="00BF3D0A">
        <w:tblPrEx>
          <w:tblW w:w="5000" w:type="pct"/>
          <w:shd w:val="clear" w:color="auto" w:fill="FFE599" w:themeFill="accent4" w:themeFillTint="66"/>
          <w:tblLook w:val="04A0"/>
        </w:tblPrEx>
        <w:trPr>
          <w:trHeight w:val="590"/>
        </w:trPr>
        <w:tc>
          <w:tcPr>
            <w:tcW w:w="5000" w:type="pct"/>
            <w:tcBorders>
              <w:top w:val="nil"/>
              <w:left w:val="nil"/>
              <w:bottom w:val="nil"/>
              <w:right w:val="nil"/>
            </w:tcBorders>
            <w:shd w:val="clear" w:color="auto" w:fill="FFE599" w:themeFill="accent4" w:themeFillTint="66"/>
            <w:vAlign w:val="center"/>
          </w:tcPr>
          <w:p w:rsidR="00113D94" w:rsidRPr="00DB1B70" w:rsidP="00BF3D0A" w14:paraId="14BB3507" w14:textId="76D02E30">
            <w:pPr>
              <w:tabs>
                <w:tab w:val="left" w:pos="3570"/>
                <w:tab w:val="left" w:pos="4290"/>
              </w:tabs>
              <w:rPr>
                <w:rFonts w:ascii="Arial" w:eastAsia="Calibri" w:hAnsi="Arial" w:cs="Arial"/>
                <w:b/>
                <w:sz w:val="20"/>
                <w:szCs w:val="20"/>
              </w:rPr>
            </w:pPr>
            <w:r w:rsidRPr="00DB1B70">
              <w:rPr>
                <w:rFonts w:ascii="Arial" w:eastAsia="Calibri" w:hAnsi="Arial" w:cs="Arial"/>
                <w:b/>
                <w:sz w:val="20"/>
                <w:szCs w:val="20"/>
              </w:rPr>
              <w:t>Standard Operating Procedures</w:t>
            </w:r>
            <w:r w:rsidR="003C3CB7">
              <w:rPr>
                <w:rFonts w:ascii="Arial" w:eastAsia="Calibri" w:hAnsi="Arial" w:cs="Arial"/>
                <w:b/>
                <w:sz w:val="20"/>
                <w:szCs w:val="20"/>
              </w:rPr>
              <w:t>/Guidelines</w:t>
            </w:r>
            <w:r w:rsidRPr="00DB1B70">
              <w:rPr>
                <w:rFonts w:ascii="Arial" w:eastAsia="Calibri" w:hAnsi="Arial" w:cs="Arial"/>
                <w:b/>
                <w:sz w:val="20"/>
                <w:szCs w:val="20"/>
              </w:rPr>
              <w:t xml:space="preserve"> (SOPs</w:t>
            </w:r>
            <w:r w:rsidR="003C3CB7">
              <w:rPr>
                <w:rFonts w:ascii="Arial" w:eastAsia="Calibri" w:hAnsi="Arial" w:cs="Arial"/>
                <w:b/>
                <w:sz w:val="20"/>
                <w:szCs w:val="20"/>
              </w:rPr>
              <w:t>/SOGs</w:t>
            </w:r>
            <w:r w:rsidRPr="00DB1B70">
              <w:rPr>
                <w:rFonts w:ascii="Arial" w:eastAsia="Calibri" w:hAnsi="Arial" w:cs="Arial"/>
                <w:b/>
                <w:sz w:val="20"/>
                <w:szCs w:val="20"/>
              </w:rPr>
              <w:t xml:space="preserve">) – </w:t>
            </w:r>
            <w:r>
              <w:rPr>
                <w:rFonts w:ascii="Arial" w:hAnsi="Arial" w:cs="Arial"/>
                <w:b/>
                <w:bCs/>
                <w:sz w:val="20"/>
                <w:szCs w:val="20"/>
              </w:rPr>
              <w:t>the following question</w:t>
            </w:r>
            <w:r w:rsidRPr="00DB1B70">
              <w:rPr>
                <w:rFonts w:ascii="Arial" w:hAnsi="Arial" w:cs="Arial"/>
                <w:b/>
                <w:bCs/>
                <w:sz w:val="20"/>
                <w:szCs w:val="20"/>
              </w:rPr>
              <w:t xml:space="preserve"> address</w:t>
            </w:r>
            <w:r w:rsidR="003D6A7C">
              <w:rPr>
                <w:rFonts w:ascii="Arial" w:hAnsi="Arial" w:cs="Arial"/>
                <w:b/>
                <w:bCs/>
                <w:sz w:val="20"/>
                <w:szCs w:val="20"/>
              </w:rPr>
              <w:t>es</w:t>
            </w:r>
            <w:r w:rsidRPr="00DB1B70">
              <w:rPr>
                <w:rFonts w:ascii="Arial" w:hAnsi="Arial" w:cs="Arial"/>
                <w:b/>
                <w:bCs/>
                <w:sz w:val="20"/>
                <w:szCs w:val="20"/>
              </w:rPr>
              <w:t xml:space="preserve"> your organization’s SOPs</w:t>
            </w:r>
            <w:r w:rsidR="004F1D0D">
              <w:rPr>
                <w:rFonts w:ascii="Arial" w:hAnsi="Arial" w:cs="Arial"/>
                <w:b/>
                <w:bCs/>
                <w:sz w:val="20"/>
                <w:szCs w:val="20"/>
              </w:rPr>
              <w:t>/SOGs</w:t>
            </w:r>
            <w:r w:rsidRPr="00DB1B70">
              <w:rPr>
                <w:rFonts w:ascii="Arial" w:hAnsi="Arial" w:cs="Arial"/>
                <w:b/>
                <w:bCs/>
                <w:sz w:val="20"/>
                <w:szCs w:val="20"/>
              </w:rPr>
              <w:t xml:space="preserve">. </w:t>
            </w:r>
          </w:p>
        </w:tc>
      </w:tr>
    </w:tbl>
    <w:p w:rsidR="00113D94" w:rsidRPr="00DB1B70" w:rsidP="00BF3D0A" w14:paraId="023C87E6" w14:textId="76F7DC2A">
      <w:pPr>
        <w:pStyle w:val="NoSpacing"/>
        <w:numPr>
          <w:ilvl w:val="0"/>
          <w:numId w:val="6"/>
        </w:numPr>
        <w:spacing w:before="240" w:after="120"/>
        <w:rPr>
          <w:rFonts w:ascii="Arial" w:hAnsi="Arial" w:cs="Arial"/>
          <w:sz w:val="20"/>
          <w:szCs w:val="20"/>
        </w:rPr>
      </w:pPr>
      <w:r w:rsidRPr="00DB1B70">
        <w:rPr>
          <w:rFonts w:ascii="Arial" w:eastAsia="Calibri" w:hAnsi="Arial" w:cs="Arial"/>
          <w:b/>
          <w:bCs/>
          <w:sz w:val="20"/>
          <w:szCs w:val="20"/>
        </w:rPr>
        <w:t>Select the responses that apply to your organization’s SOPs</w:t>
      </w:r>
      <w:r w:rsidR="003C3CB7">
        <w:rPr>
          <w:rFonts w:ascii="Arial" w:eastAsia="Calibri" w:hAnsi="Arial" w:cs="Arial"/>
          <w:b/>
          <w:bCs/>
          <w:sz w:val="20"/>
          <w:szCs w:val="20"/>
        </w:rPr>
        <w:t>/SOGs</w:t>
      </w:r>
      <w:r w:rsidRPr="00DB1B70">
        <w:rPr>
          <w:rFonts w:ascii="Arial" w:eastAsia="Calibri" w:hAnsi="Arial" w:cs="Arial"/>
          <w:b/>
          <w:bCs/>
          <w:sz w:val="20"/>
          <w:szCs w:val="20"/>
        </w:rPr>
        <w:t xml:space="preserve">: </w:t>
      </w:r>
      <w:r w:rsidRPr="00DB1B70">
        <w:rPr>
          <w:rFonts w:ascii="Arial" w:eastAsia="Calibri" w:hAnsi="Arial" w:cs="Arial"/>
          <w:bCs/>
          <w:sz w:val="20"/>
          <w:szCs w:val="20"/>
        </w:rPr>
        <w:t xml:space="preserve">(Select </w:t>
      </w:r>
      <w:r w:rsidRPr="00DB1B70">
        <w:rPr>
          <w:rFonts w:ascii="Arial" w:eastAsia="Calibri" w:hAnsi="Arial" w:cs="Arial"/>
          <w:bCs/>
          <w:sz w:val="20"/>
          <w:szCs w:val="20"/>
          <w:u w:val="single"/>
        </w:rPr>
        <w:t>all</w:t>
      </w:r>
      <w:r>
        <w:rPr>
          <w:rFonts w:ascii="Arial" w:eastAsia="Calibri" w:hAnsi="Arial" w:cs="Arial"/>
          <w:bCs/>
          <w:sz w:val="20"/>
          <w:szCs w:val="20"/>
        </w:rPr>
        <w:t xml:space="preserve"> that apply</w:t>
      </w:r>
      <w:r w:rsidRPr="00DB1B70">
        <w:rPr>
          <w:rFonts w:ascii="Arial" w:eastAsia="Calibri" w:hAnsi="Arial" w:cs="Arial"/>
          <w:bCs/>
          <w:sz w:val="20"/>
          <w:szCs w:val="20"/>
        </w:rPr>
        <w:t>)</w:t>
      </w:r>
      <w:r w:rsidRPr="003D254A" w:rsidR="003D254A">
        <w:rPr>
          <w:noProof/>
        </w:rPr>
        <w:t xml:space="preserve"> </w:t>
      </w:r>
      <w:r w:rsidR="003D254A">
        <w:rPr>
          <w:noProof/>
        </w:rPr>
        <mc:AlternateContent>
          <mc:Choice Requires="wpg">
            <w:drawing>
              <wp:anchor distT="0" distB="0" distL="114300" distR="114300" simplePos="0" relativeHeight="25181593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97" name="Text Box 9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0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465698D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7"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8"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50B2F748">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9"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20"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21"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22"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44" o:spid="_x0000_s1106" style="width:21.6pt;height:605.5pt;margin-top:104.4pt;margin-left:18pt;mso-height-relative:margin;mso-position-horizontal-relative:right-margin-area;mso-position-vertical-relative:page;mso-width-relative:margin;position:absolute;z-index:251816960" coordsize="3200,76911">
                <v:shape id="Text Box 97" o:spid="_x0000_s1107" type="#_x0000_t202" style="width:3200;height:9601;mso-wrap-style:square;position:absolute;visibility:visible;v-text-anchor:bottom" fillcolor="#a9d18e" stroked="f">
                  <v:textbox style="layout-flow:vertical" inset="0,0,5.04pt,0">
                    <w:txbxContent>
                      <w:p w:rsidR="003D254A" w:rsidRPr="005B06CE" w:rsidP="003D254A" w14:paraId="4635889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08" type="#_x0000_t202" style="width:3200;height:9601;mso-wrap-style:square;position:absolute;top:9579;visibility:visible;v-text-anchor:bottom" fillcolor="#ffe699" stroked="f">
                  <v:textbox style="layout-flow:vertical" inset="0,0,5.04pt,0">
                    <w:txbxContent>
                      <w:p w:rsidR="003D254A" w:rsidRPr="005B06CE" w:rsidP="003D254A" w14:paraId="3B174C13" w14:textId="465698D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109" type="#_x0000_t202" style="width:3200;height:9601;mso-wrap-style:square;position:absolute;top:19213;visibility:visible;v-text-anchor:bottom" fillcolor="#ed7d31" stroked="f">
                  <v:textbox style="layout-flow:vertical" inset="0,0,5.04pt,0">
                    <w:txbxContent>
                      <w:p w:rsidR="003D254A" w:rsidRPr="005B06CE" w:rsidP="003D254A" w14:paraId="11C0B46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10" type="#_x0000_t202" style="width:3200;height:9601;mso-wrap-style:square;position:absolute;top:28792;visibility:visible;v-text-anchor:bottom" fillcolor="#d9d9d9" stroked="f">
                  <v:textbox style="layout-flow:vertical" inset="0,0,5.04pt,0">
                    <w:txbxContent>
                      <w:p w:rsidR="003D254A" w:rsidRPr="005B06CE" w:rsidP="003D254A" w14:paraId="32A4F893" w14:textId="50B2F748">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11" type="#_x0000_t202" style="width:3200;height:9601;mso-wrap-style:square;position:absolute;top:38426;visibility:visible;v-text-anchor:bottom" fillcolor="#ff5050" stroked="f">
                  <v:textbox style="layout-flow:vertical" inset="0,0,5.04pt,0">
                    <w:txbxContent>
                      <w:p w:rsidR="003D254A" w:rsidRPr="005B06CE" w:rsidP="003D254A" w14:paraId="3A45370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12" type="#_x0000_t202" style="width:3200;height:9601;mso-wrap-style:square;position:absolute;top:48006;visibility:visible;v-text-anchor:bottom" fillcolor="#b4c7e7" stroked="f">
                  <v:textbox style="layout-flow:vertical" inset="0,0,5.04pt,0">
                    <w:txbxContent>
                      <w:p w:rsidR="003D254A" w:rsidRPr="005B06CE" w:rsidP="003D254A" w14:paraId="4FFD508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13" type="#_x0000_t202" style="width:3200;height:9601;mso-wrap-style:square;position:absolute;top:57585;visibility:visible;v-text-anchor:bottom" fillcolor="#c9a6e4" stroked="f">
                  <v:textbox style="layout-flow:vertical" inset="0,0,5.04pt,0">
                    <w:txbxContent>
                      <w:p w:rsidR="003D254A" w:rsidRPr="005B06CE" w:rsidP="003D254A" w14:paraId="0D22C8D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14" type="#_x0000_t202" style="width:3200;height:9692;mso-wrap-style:square;position:absolute;top:67219;visibility:visible;v-text-anchor:bottom" fillcolor="#bfbfbf" stroked="f">
                  <v:textbox style="layout-flow:vertical" inset="0,0,5.04pt,0">
                    <w:txbxContent>
                      <w:p w:rsidR="003D254A" w:rsidRPr="005B06CE" w:rsidP="003D254A" w14:paraId="3DF39ED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113D94" w:rsidRPr="00DB1B70" w:rsidP="00D62200" w14:paraId="6736234C" w14:textId="7703125E">
      <w:pPr>
        <w:pStyle w:val="NoSpacing"/>
        <w:numPr>
          <w:ilvl w:val="0"/>
          <w:numId w:val="9"/>
        </w:numPr>
        <w:spacing w:after="60"/>
        <w:rPr>
          <w:rFonts w:ascii="Arial" w:hAnsi="Arial" w:cs="Arial"/>
          <w:sz w:val="20"/>
          <w:szCs w:val="20"/>
        </w:rPr>
      </w:pPr>
      <w:r w:rsidRPr="00DB1B70">
        <w:rPr>
          <w:rFonts w:ascii="Arial" w:eastAsia="Calibri" w:hAnsi="Arial" w:cs="Arial"/>
          <w:sz w:val="18"/>
          <w:szCs w:val="18"/>
        </w:rPr>
        <w:t>No communications SOP</w:t>
      </w:r>
      <w:r w:rsidR="005063DD">
        <w:rPr>
          <w:rFonts w:ascii="Arial" w:eastAsia="Calibri" w:hAnsi="Arial" w:cs="Arial"/>
          <w:sz w:val="18"/>
          <w:szCs w:val="18"/>
        </w:rPr>
        <w:t>s</w:t>
      </w:r>
      <w:r w:rsidR="003C3CB7">
        <w:rPr>
          <w:rFonts w:ascii="Arial" w:eastAsia="Calibri" w:hAnsi="Arial" w:cs="Arial"/>
          <w:sz w:val="18"/>
          <w:szCs w:val="18"/>
        </w:rPr>
        <w:t>/SOGs</w:t>
      </w:r>
      <w:r w:rsidRPr="00DB1B70">
        <w:rPr>
          <w:rFonts w:ascii="Arial" w:eastAsia="Calibri" w:hAnsi="Arial" w:cs="Arial"/>
          <w:sz w:val="18"/>
          <w:szCs w:val="18"/>
        </w:rPr>
        <w:t xml:space="preserve"> currently exist</w:t>
      </w:r>
    </w:p>
    <w:p w:rsidR="00113D94" w:rsidRPr="00DB1B70" w:rsidP="00D62200" w14:paraId="22F502EA" w14:textId="1D0DE0C4">
      <w:pPr>
        <w:numPr>
          <w:ilvl w:val="0"/>
          <w:numId w:val="8"/>
        </w:numPr>
        <w:spacing w:after="60" w:line="240" w:lineRule="auto"/>
        <w:rPr>
          <w:rFonts w:ascii="Arial" w:eastAsia="Calibri" w:hAnsi="Arial" w:cs="Arial"/>
          <w:sz w:val="18"/>
          <w:szCs w:val="18"/>
        </w:rPr>
      </w:pPr>
      <w:r w:rsidRPr="00DB1B70">
        <w:rPr>
          <w:rFonts w:ascii="Arial" w:eastAsia="Calibri" w:hAnsi="Arial" w:cs="Arial"/>
          <w:sz w:val="18"/>
          <w:szCs w:val="18"/>
        </w:rPr>
        <w:t>Communications personnel SOPs</w:t>
      </w:r>
      <w:r w:rsidR="003C3CB7">
        <w:rPr>
          <w:rFonts w:ascii="Arial" w:eastAsia="Calibri" w:hAnsi="Arial" w:cs="Arial"/>
          <w:sz w:val="18"/>
          <w:szCs w:val="18"/>
        </w:rPr>
        <w:t>/SOGs</w:t>
      </w:r>
      <w:r w:rsidRPr="00DB1B70">
        <w:rPr>
          <w:rFonts w:ascii="Arial" w:eastAsia="Calibri" w:hAnsi="Arial" w:cs="Arial"/>
          <w:sz w:val="18"/>
          <w:szCs w:val="18"/>
        </w:rPr>
        <w:t xml:space="preserve"> exist (e.g., mobilization, deployment, demobilization)</w:t>
      </w:r>
      <w:r w:rsidRPr="003D4417" w:rsidR="003D4417">
        <w:rPr>
          <w:rFonts w:ascii="Arial" w:hAnsi="Arial" w:cs="Arial"/>
          <w:b/>
          <w:bCs/>
          <w:noProof/>
          <w:sz w:val="20"/>
          <w:szCs w:val="20"/>
        </w:rPr>
        <w:t xml:space="preserve"> </w:t>
      </w:r>
      <w:r w:rsidR="003D4417">
        <w:rPr>
          <w:rFonts w:ascii="Arial" w:hAnsi="Arial" w:cs="Arial"/>
          <w:b/>
          <w:bCs/>
          <w:noProof/>
          <w:sz w:val="20"/>
          <w:szCs w:val="20"/>
        </w:rPr>
        <mc:AlternateContent>
          <mc:Choice Requires="wps">
            <w:drawing>
              <wp:anchor distT="0" distB="0" distL="114300" distR="114300" simplePos="0" relativeHeight="251678720" behindDoc="0" locked="0" layoutInCell="1" allowOverlap="1">
                <wp:simplePos x="0" y="0"/>
                <wp:positionH relativeFrom="column">
                  <wp:posOffset>6400800</wp:posOffset>
                </wp:positionH>
                <wp:positionV relativeFrom="page">
                  <wp:posOffset>2167255</wp:posOffset>
                </wp:positionV>
                <wp:extent cx="265176" cy="237744"/>
                <wp:effectExtent l="19050" t="19050" r="20955" b="29210"/>
                <wp:wrapNone/>
                <wp:docPr id="1168996502" name="Arrow: Right 1168996502"/>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2" o:spid="_x0000_s1115" type="#_x0000_t13" style="width:20.9pt;height:18.7pt;margin-top:170.65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679744" adj="11917" fillcolor="black" strokecolor="black" strokeweight="1pt"/>
            </w:pict>
          </mc:Fallback>
        </mc:AlternateContent>
      </w:r>
    </w:p>
    <w:p w:rsidR="00113D94" w:rsidP="00D62200" w14:paraId="2C7D8F7E" w14:textId="11E6D5BD">
      <w:pPr>
        <w:numPr>
          <w:ilvl w:val="0"/>
          <w:numId w:val="8"/>
        </w:numPr>
        <w:spacing w:after="60" w:line="240" w:lineRule="auto"/>
        <w:rPr>
          <w:rFonts w:ascii="Arial" w:eastAsia="Calibri" w:hAnsi="Arial" w:cs="Arial"/>
          <w:sz w:val="18"/>
          <w:szCs w:val="18"/>
        </w:rPr>
      </w:pPr>
      <w:r w:rsidRPr="00DB1B70">
        <w:rPr>
          <w:rFonts w:ascii="Arial" w:eastAsia="Calibri" w:hAnsi="Arial" w:cs="Arial"/>
          <w:sz w:val="18"/>
          <w:szCs w:val="18"/>
        </w:rPr>
        <w:t>Communications resources SOPs</w:t>
      </w:r>
      <w:r w:rsidR="003C3CB7">
        <w:rPr>
          <w:rFonts w:ascii="Arial" w:eastAsia="Calibri" w:hAnsi="Arial" w:cs="Arial"/>
          <w:sz w:val="18"/>
          <w:szCs w:val="18"/>
        </w:rPr>
        <w:t>/SOGs</w:t>
      </w:r>
      <w:r w:rsidRPr="00DB1B70">
        <w:rPr>
          <w:rFonts w:ascii="Arial" w:eastAsia="Calibri" w:hAnsi="Arial" w:cs="Arial"/>
          <w:sz w:val="18"/>
          <w:szCs w:val="18"/>
        </w:rPr>
        <w:t xml:space="preserve"> exist (e.g., activation, deployment, deactivation)</w:t>
      </w:r>
    </w:p>
    <w:p w:rsidR="00C6356E" w:rsidRPr="00DB1B70" w:rsidP="00D62200" w14:paraId="5F7ED652" w14:textId="5FD5B6A3">
      <w:pPr>
        <w:numPr>
          <w:ilvl w:val="0"/>
          <w:numId w:val="8"/>
        </w:numPr>
        <w:spacing w:after="60" w:line="240" w:lineRule="auto"/>
        <w:rPr>
          <w:rFonts w:ascii="Arial" w:eastAsia="Calibri" w:hAnsi="Arial" w:cs="Arial"/>
          <w:sz w:val="18"/>
          <w:szCs w:val="18"/>
        </w:rPr>
      </w:pPr>
      <w:r w:rsidRPr="00606BBD">
        <w:rPr>
          <w:rFonts w:ascii="Arial" w:eastAsia="Calibri" w:hAnsi="Arial" w:cs="Arial"/>
          <w:sz w:val="18"/>
          <w:szCs w:val="18"/>
        </w:rPr>
        <w:t>SOPs</w:t>
      </w:r>
      <w:r w:rsidR="003C3CB7">
        <w:rPr>
          <w:rFonts w:ascii="Arial" w:eastAsia="Calibri" w:hAnsi="Arial" w:cs="Arial"/>
          <w:sz w:val="18"/>
          <w:szCs w:val="18"/>
        </w:rPr>
        <w:t>/SOGs</w:t>
      </w:r>
      <w:r w:rsidRPr="00606BBD">
        <w:rPr>
          <w:rFonts w:ascii="Arial" w:eastAsia="Calibri" w:hAnsi="Arial" w:cs="Arial"/>
          <w:sz w:val="18"/>
          <w:szCs w:val="18"/>
        </w:rPr>
        <w:t xml:space="preserve"> are updated on a regular basis</w:t>
      </w:r>
    </w:p>
    <w:p w:rsidR="005063DD" w:rsidP="00D62200" w14:paraId="32A9D6F2" w14:textId="77777777">
      <w:pPr>
        <w:pStyle w:val="NoSpacing"/>
        <w:spacing w:after="40"/>
        <w:rPr>
          <w:rFonts w:ascii="Arial" w:eastAsia="Calibri" w:hAnsi="Arial" w:cs="Arial"/>
          <w:b/>
          <w:sz w:val="14"/>
          <w:szCs w:val="14"/>
        </w:rPr>
      </w:pPr>
    </w:p>
    <w:p w:rsidR="007E3DE1" w:rsidP="00D62200" w14:paraId="5D337BBA" w14:textId="77777777">
      <w:pPr>
        <w:pStyle w:val="NoSpacing"/>
        <w:spacing w:after="40"/>
        <w:rPr>
          <w:rFonts w:ascii="Arial" w:eastAsia="Calibri" w:hAnsi="Arial" w:cs="Arial"/>
          <w:sz w:val="14"/>
          <w:szCs w:val="14"/>
        </w:rPr>
      </w:pPr>
    </w:p>
    <w:p w:rsidR="00113D94" w:rsidP="00D62200" w14:paraId="0CDBE978" w14:textId="6E50E54D">
      <w:pPr>
        <w:spacing w:line="240" w:lineRule="auto"/>
        <w:rPr>
          <w:rFonts w:ascii="Arial" w:hAnsi="Arial" w:cs="Arial"/>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41184" behindDoc="0" locked="0" layoutInCell="1" allowOverlap="1">
                <wp:simplePos x="0" y="0"/>
                <wp:positionH relativeFrom="margin">
                  <wp:posOffset>0</wp:posOffset>
                </wp:positionH>
                <wp:positionV relativeFrom="bottomMargin">
                  <wp:posOffset>-1752296</wp:posOffset>
                </wp:positionV>
                <wp:extent cx="5943600" cy="1735317"/>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735317"/>
                        </a:xfrm>
                        <a:prstGeom prst="rect">
                          <a:avLst/>
                        </a:prstGeom>
                        <a:solidFill>
                          <a:srgbClr val="FFFFFF"/>
                        </a:solidFill>
                        <a:ln w="9525">
                          <a:noFill/>
                          <a:miter lim="800000"/>
                          <a:headEnd/>
                          <a:tailEnd/>
                        </a:ln>
                      </wps:spPr>
                      <wps:txbx>
                        <w:txbxContent>
                          <w:p w:rsidR="009B53FD" w:rsidP="009B53FD" w14:textId="199D06F4">
                            <w:pPr>
                              <w:pStyle w:val="NoSpacing"/>
                              <w:spacing w:after="60"/>
                              <w:rPr>
                                <w:rFonts w:ascii="Arial" w:hAnsi="Arial" w:cs="Arial"/>
                                <w:b/>
                                <w:bCs/>
                                <w:sz w:val="14"/>
                                <w:szCs w:val="14"/>
                              </w:rPr>
                            </w:pPr>
                            <w:r w:rsidRPr="009014A6">
                              <w:rPr>
                                <w:rFonts w:ascii="Arial" w:hAnsi="Arial" w:cs="Arial"/>
                                <w:b/>
                                <w:sz w:val="14"/>
                                <w:szCs w:val="14"/>
                              </w:rPr>
                              <w:t xml:space="preserve">Strategic </w:t>
                            </w:r>
                            <w:r w:rsidR="00511529">
                              <w:rPr>
                                <w:rFonts w:ascii="Arial" w:hAnsi="Arial" w:cs="Arial"/>
                                <w:b/>
                                <w:sz w:val="14"/>
                                <w:szCs w:val="14"/>
                              </w:rPr>
                              <w:t>P</w:t>
                            </w:r>
                            <w:r w:rsidRPr="009014A6">
                              <w:rPr>
                                <w:rFonts w:ascii="Arial" w:hAnsi="Arial" w:cs="Arial"/>
                                <w:b/>
                                <w:sz w:val="14"/>
                                <w:szCs w:val="14"/>
                              </w:rPr>
                              <w:t>lanning</w:t>
                            </w:r>
                            <w:r>
                              <w:rPr>
                                <w:rFonts w:ascii="Arial" w:hAnsi="Arial" w:cs="Arial"/>
                                <w:b/>
                                <w:sz w:val="14"/>
                                <w:szCs w:val="14"/>
                              </w:rPr>
                              <w:t xml:space="preserve">: </w:t>
                            </w:r>
                            <w:r w:rsidRPr="00162A80">
                              <w:rPr>
                                <w:rFonts w:ascii="Arial" w:hAnsi="Arial" w:cs="Arial"/>
                                <w:bCs/>
                                <w:sz w:val="14"/>
                                <w:szCs w:val="14"/>
                              </w:rPr>
                              <w:t>A planning process that establishes organizational goals and identifies, scopes, and establishes requirements for the provisioning of capabilities and resources to achieve them.</w:t>
                            </w:r>
                            <w:r w:rsidRPr="006E09FB">
                              <w:rPr>
                                <w:noProof/>
                              </w:rPr>
                              <w:t xml:space="preserve"> </w:t>
                            </w:r>
                          </w:p>
                          <w:p w:rsidR="009B53FD" w:rsidRPr="00DB1B70" w:rsidP="009B53FD"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9B53FD" w:rsidP="009B53FD"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9B53FD" w:rsidP="009B53FD"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r>
                              <w:rPr>
                                <w:rFonts w:ascii="Arial" w:hAnsi="Arial" w:cs="Arial"/>
                                <w:sz w:val="14"/>
                                <w:szCs w:val="14"/>
                              </w:rPr>
                              <w:t>.</w:t>
                            </w:r>
                          </w:p>
                          <w:p w:rsidR="009B53FD" w:rsidP="009B53FD" w14:textId="5E152712">
                            <w:pPr>
                              <w:pStyle w:val="NoSpacing"/>
                              <w:spacing w:after="60"/>
                              <w:rPr>
                                <w:rFonts w:ascii="Arial" w:hAnsi="Arial" w:cs="Arial"/>
                                <w:sz w:val="14"/>
                                <w:szCs w:val="14"/>
                              </w:rPr>
                            </w:pPr>
                            <w:r w:rsidRPr="005E1E31">
                              <w:rPr>
                                <w:rFonts w:ascii="Arial" w:hAnsi="Arial" w:cs="Arial"/>
                                <w:b/>
                                <w:bCs/>
                                <w:sz w:val="14"/>
                                <w:szCs w:val="14"/>
                              </w:rPr>
                              <w:t>Day-to-</w:t>
                            </w:r>
                            <w:r w:rsidR="00511529">
                              <w:rPr>
                                <w:rFonts w:ascii="Arial" w:hAnsi="Arial" w:cs="Arial"/>
                                <w:b/>
                                <w:bCs/>
                                <w:sz w:val="14"/>
                                <w:szCs w:val="14"/>
                              </w:rPr>
                              <w:t>D</w:t>
                            </w:r>
                            <w:r w:rsidRPr="005E1E31">
                              <w:rPr>
                                <w:rFonts w:ascii="Arial" w:hAnsi="Arial" w:cs="Arial"/>
                                <w:b/>
                                <w:bCs/>
                                <w:sz w:val="14"/>
                                <w:szCs w:val="14"/>
                              </w:rPr>
                              <w:t xml:space="preserve">ay </w:t>
                            </w:r>
                            <w:r w:rsidR="00511529">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9B53FD" w:rsidP="009B53FD" w14:textId="286EB301">
                            <w:pPr>
                              <w:pStyle w:val="NoSpacing"/>
                              <w:spacing w:after="60"/>
                              <w:rPr>
                                <w:rFonts w:ascii="Arial" w:hAnsi="Arial" w:cs="Arial"/>
                                <w:sz w:val="14"/>
                                <w:szCs w:val="14"/>
                              </w:rPr>
                            </w:pPr>
                            <w:r w:rsidRPr="00DB1B70">
                              <w:rPr>
                                <w:rFonts w:ascii="Arial" w:hAnsi="Arial" w:cs="Arial"/>
                                <w:b/>
                                <w:bCs/>
                                <w:sz w:val="14"/>
                                <w:szCs w:val="14"/>
                              </w:rPr>
                              <w:t>Out-of-the-</w:t>
                            </w:r>
                            <w:r w:rsidR="00511529">
                              <w:rPr>
                                <w:rFonts w:ascii="Arial" w:hAnsi="Arial" w:cs="Arial"/>
                                <w:b/>
                                <w:bCs/>
                                <w:sz w:val="14"/>
                                <w:szCs w:val="14"/>
                              </w:rPr>
                              <w:t>O</w:t>
                            </w:r>
                            <w:r w:rsidRPr="00DB1B70">
                              <w:rPr>
                                <w:rFonts w:ascii="Arial" w:hAnsi="Arial" w:cs="Arial"/>
                                <w:b/>
                                <w:bCs/>
                                <w:sz w:val="14"/>
                                <w:szCs w:val="14"/>
                              </w:rPr>
                              <w:t xml:space="preserve">rdinary </w:t>
                            </w:r>
                            <w:r w:rsidR="00511529">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Situations that may stretch and/or overwhelm the abilities of an organization.</w:t>
                            </w:r>
                          </w:p>
                          <w:p w:rsidR="009B53FD" w:rsidP="009B53FD" w14:textId="349E547F">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sidR="00FF6B5F">
                              <w:rPr>
                                <w:rFonts w:ascii="Arial" w:eastAsia="Calibri" w:hAnsi="Arial" w:cs="Arial"/>
                                <w:sz w:val="14"/>
                                <w:szCs w:val="14"/>
                              </w:rPr>
                              <w:t>Generally</w:t>
                            </w:r>
                            <w:r w:rsidR="00D43F50">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4F1D0D" w:rsidRPr="009B53FD" w:rsidP="009B53FD" w14:textId="6A6E8FD6">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Pr>
                                <w:rFonts w:ascii="Arial" w:eastAsia="Calibri" w:hAnsi="Arial" w:cs="Arial"/>
                                <w:sz w:val="14"/>
                                <w:szCs w:val="14"/>
                              </w:rPr>
                              <w:t xml:space="preserve"> </w:t>
                            </w:r>
                            <w:r w:rsidRPr="00630502" w:rsidR="00630502">
                              <w:rPr>
                                <w:rFonts w:ascii="Arial" w:eastAsia="Calibri" w:hAnsi="Arial" w:cs="Arial"/>
                                <w:sz w:val="14"/>
                                <w:szCs w:val="14"/>
                              </w:rPr>
                              <w:t>A document that outlines best practices</w:t>
                            </w:r>
                            <w:r w:rsidR="007F7D81">
                              <w:rPr>
                                <w:rFonts w:ascii="Arial" w:eastAsia="Calibri" w:hAnsi="Arial" w:cs="Arial"/>
                                <w:sz w:val="14"/>
                                <w:szCs w:val="14"/>
                              </w:rPr>
                              <w:t>.</w:t>
                            </w:r>
                            <w:r w:rsidRPr="00630502" w:rsidR="00630502">
                              <w:rPr>
                                <w:rFonts w:ascii="Arial" w:eastAsia="Calibri" w:hAnsi="Arial" w:cs="Arial"/>
                                <w:sz w:val="14"/>
                                <w:szCs w:val="14"/>
                              </w:rPr>
                              <w:t xml:space="preserve"> </w:t>
                            </w:r>
                            <w:r w:rsidR="007F7D81">
                              <w:rPr>
                                <w:rFonts w:ascii="Arial" w:eastAsia="Calibri" w:hAnsi="Arial" w:cs="Arial"/>
                                <w:sz w:val="14"/>
                                <w:szCs w:val="14"/>
                              </w:rPr>
                              <w:t>T</w:t>
                            </w:r>
                            <w:r w:rsidRPr="008A05FB">
                              <w:rPr>
                                <w:rFonts w:ascii="Arial" w:eastAsia="Calibri" w:hAnsi="Arial" w:cs="Arial"/>
                                <w:sz w:val="14"/>
                                <w:szCs w:val="14"/>
                              </w:rPr>
                              <w:t>hey are not mandatory, but help personnel follow the rules while allowing for flexibility</w:t>
                            </w:r>
                            <w:r>
                              <w:rPr>
                                <w:rFonts w:ascii="Arial" w:eastAsia="Calibri" w:hAnsi="Arial" w:cs="Arial"/>
                                <w:sz w:val="14"/>
                                <w:szCs w:val="14"/>
                              </w:rPr>
                              <w: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2" o:spid="_x0000_s1116" type="#_x0000_t202" style="width:468pt;height:136.64pt;margin-top:-137.98pt;margin-left:0;mso-height-percent:0;mso-height-relative:margin;mso-position-horizontal-relative:margin;mso-position-vertical-relative:bottom-margin-area;mso-width-percent:0;mso-width-relative:margin;mso-wrap-distance-bottom:3.6pt;mso-wrap-distance-left:9pt;mso-wrap-distance-right:9pt;mso-wrap-distance-top:3.6pt;position:absolute;v-text-anchor:bottom;z-index:251740160" fillcolor="white" stroked="f" strokeweight="0.75pt">
                <v:textbox>
                  <w:txbxContent>
                    <w:p w:rsidR="009B53FD" w:rsidP="009B53FD" w14:paraId="6E322EE4" w14:textId="199D06F4">
                      <w:pPr>
                        <w:pStyle w:val="NoSpacing"/>
                        <w:spacing w:after="60"/>
                        <w:rPr>
                          <w:rFonts w:ascii="Arial" w:hAnsi="Arial" w:cs="Arial"/>
                          <w:b/>
                          <w:bCs/>
                          <w:sz w:val="14"/>
                          <w:szCs w:val="14"/>
                        </w:rPr>
                      </w:pPr>
                      <w:r w:rsidRPr="009014A6">
                        <w:rPr>
                          <w:rFonts w:ascii="Arial" w:hAnsi="Arial" w:cs="Arial"/>
                          <w:b/>
                          <w:sz w:val="14"/>
                          <w:szCs w:val="14"/>
                        </w:rPr>
                        <w:t xml:space="preserve">Strategic </w:t>
                      </w:r>
                      <w:r w:rsidR="00511529">
                        <w:rPr>
                          <w:rFonts w:ascii="Arial" w:hAnsi="Arial" w:cs="Arial"/>
                          <w:b/>
                          <w:sz w:val="14"/>
                          <w:szCs w:val="14"/>
                        </w:rPr>
                        <w:t>P</w:t>
                      </w:r>
                      <w:r w:rsidRPr="009014A6">
                        <w:rPr>
                          <w:rFonts w:ascii="Arial" w:hAnsi="Arial" w:cs="Arial"/>
                          <w:b/>
                          <w:sz w:val="14"/>
                          <w:szCs w:val="14"/>
                        </w:rPr>
                        <w:t>lanning</w:t>
                      </w:r>
                      <w:r>
                        <w:rPr>
                          <w:rFonts w:ascii="Arial" w:hAnsi="Arial" w:cs="Arial"/>
                          <w:b/>
                          <w:sz w:val="14"/>
                          <w:szCs w:val="14"/>
                        </w:rPr>
                        <w:t xml:space="preserve">: </w:t>
                      </w:r>
                      <w:r w:rsidRPr="00162A80">
                        <w:rPr>
                          <w:rFonts w:ascii="Arial" w:hAnsi="Arial" w:cs="Arial"/>
                          <w:bCs/>
                          <w:sz w:val="14"/>
                          <w:szCs w:val="14"/>
                        </w:rPr>
                        <w:t>A planning process that establishes organizational goals and identifies, scopes, and establishes requirements for the provisioning of capabilities and resources to achieve them.</w:t>
                      </w:r>
                      <w:r w:rsidRPr="006E09FB">
                        <w:rPr>
                          <w:noProof/>
                        </w:rPr>
                        <w:t xml:space="preserve"> </w:t>
                      </w:r>
                    </w:p>
                    <w:p w:rsidR="009B53FD" w:rsidRPr="00DB1B70" w:rsidP="009B53FD" w14:paraId="163DC6A9"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9B53FD" w:rsidP="009B53FD" w14:paraId="5AFAEF2D"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9B53FD" w:rsidP="009B53FD" w14:paraId="67B66A83"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r>
                        <w:rPr>
                          <w:rFonts w:ascii="Arial" w:hAnsi="Arial" w:cs="Arial"/>
                          <w:sz w:val="14"/>
                          <w:szCs w:val="14"/>
                        </w:rPr>
                        <w:t>.</w:t>
                      </w:r>
                    </w:p>
                    <w:p w:rsidR="009B53FD" w:rsidP="009B53FD" w14:paraId="5C210346" w14:textId="5E152712">
                      <w:pPr>
                        <w:pStyle w:val="NoSpacing"/>
                        <w:spacing w:after="60"/>
                        <w:rPr>
                          <w:rFonts w:ascii="Arial" w:hAnsi="Arial" w:cs="Arial"/>
                          <w:sz w:val="14"/>
                          <w:szCs w:val="14"/>
                        </w:rPr>
                      </w:pPr>
                      <w:r w:rsidRPr="005E1E31">
                        <w:rPr>
                          <w:rFonts w:ascii="Arial" w:hAnsi="Arial" w:cs="Arial"/>
                          <w:b/>
                          <w:bCs/>
                          <w:sz w:val="14"/>
                          <w:szCs w:val="14"/>
                        </w:rPr>
                        <w:t>Day-to-</w:t>
                      </w:r>
                      <w:r w:rsidR="00511529">
                        <w:rPr>
                          <w:rFonts w:ascii="Arial" w:hAnsi="Arial" w:cs="Arial"/>
                          <w:b/>
                          <w:bCs/>
                          <w:sz w:val="14"/>
                          <w:szCs w:val="14"/>
                        </w:rPr>
                        <w:t>D</w:t>
                      </w:r>
                      <w:r w:rsidRPr="005E1E31">
                        <w:rPr>
                          <w:rFonts w:ascii="Arial" w:hAnsi="Arial" w:cs="Arial"/>
                          <w:b/>
                          <w:bCs/>
                          <w:sz w:val="14"/>
                          <w:szCs w:val="14"/>
                        </w:rPr>
                        <w:t xml:space="preserve">ay </w:t>
                      </w:r>
                      <w:r w:rsidR="00511529">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9B53FD" w:rsidP="009B53FD" w14:paraId="79876C8B" w14:textId="286EB301">
                      <w:pPr>
                        <w:pStyle w:val="NoSpacing"/>
                        <w:spacing w:after="60"/>
                        <w:rPr>
                          <w:rFonts w:ascii="Arial" w:hAnsi="Arial" w:cs="Arial"/>
                          <w:sz w:val="14"/>
                          <w:szCs w:val="14"/>
                        </w:rPr>
                      </w:pPr>
                      <w:r w:rsidRPr="00DB1B70">
                        <w:rPr>
                          <w:rFonts w:ascii="Arial" w:hAnsi="Arial" w:cs="Arial"/>
                          <w:b/>
                          <w:bCs/>
                          <w:sz w:val="14"/>
                          <w:szCs w:val="14"/>
                        </w:rPr>
                        <w:t>Out-of-the-</w:t>
                      </w:r>
                      <w:r w:rsidR="00511529">
                        <w:rPr>
                          <w:rFonts w:ascii="Arial" w:hAnsi="Arial" w:cs="Arial"/>
                          <w:b/>
                          <w:bCs/>
                          <w:sz w:val="14"/>
                          <w:szCs w:val="14"/>
                        </w:rPr>
                        <w:t>O</w:t>
                      </w:r>
                      <w:r w:rsidRPr="00DB1B70">
                        <w:rPr>
                          <w:rFonts w:ascii="Arial" w:hAnsi="Arial" w:cs="Arial"/>
                          <w:b/>
                          <w:bCs/>
                          <w:sz w:val="14"/>
                          <w:szCs w:val="14"/>
                        </w:rPr>
                        <w:t xml:space="preserve">rdinary </w:t>
                      </w:r>
                      <w:r w:rsidR="00511529">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Situations that may stretch and/or overwhelm the abilities of an organization.</w:t>
                      </w:r>
                    </w:p>
                    <w:p w:rsidR="009B53FD" w:rsidP="009B53FD" w14:paraId="0529A8EF" w14:textId="349E547F">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sidR="00FF6B5F">
                        <w:rPr>
                          <w:rFonts w:ascii="Arial" w:eastAsia="Calibri" w:hAnsi="Arial" w:cs="Arial"/>
                          <w:sz w:val="14"/>
                          <w:szCs w:val="14"/>
                        </w:rPr>
                        <w:t>Generally</w:t>
                      </w:r>
                      <w:r w:rsidR="00D43F50">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4F1D0D" w:rsidRPr="009B53FD" w:rsidP="009B53FD" w14:paraId="569CE532" w14:textId="6A6E8FD6">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Pr>
                          <w:rFonts w:ascii="Arial" w:eastAsia="Calibri" w:hAnsi="Arial" w:cs="Arial"/>
                          <w:sz w:val="14"/>
                          <w:szCs w:val="14"/>
                        </w:rPr>
                        <w:t xml:space="preserve"> </w:t>
                      </w:r>
                      <w:r w:rsidRPr="00630502" w:rsidR="00630502">
                        <w:rPr>
                          <w:rFonts w:ascii="Arial" w:eastAsia="Calibri" w:hAnsi="Arial" w:cs="Arial"/>
                          <w:sz w:val="14"/>
                          <w:szCs w:val="14"/>
                        </w:rPr>
                        <w:t>A document that outlines best practices</w:t>
                      </w:r>
                      <w:r w:rsidR="007F7D81">
                        <w:rPr>
                          <w:rFonts w:ascii="Arial" w:eastAsia="Calibri" w:hAnsi="Arial" w:cs="Arial"/>
                          <w:sz w:val="14"/>
                          <w:szCs w:val="14"/>
                        </w:rPr>
                        <w:t>.</w:t>
                      </w:r>
                      <w:r w:rsidRPr="00630502" w:rsidR="00630502">
                        <w:rPr>
                          <w:rFonts w:ascii="Arial" w:eastAsia="Calibri" w:hAnsi="Arial" w:cs="Arial"/>
                          <w:sz w:val="14"/>
                          <w:szCs w:val="14"/>
                        </w:rPr>
                        <w:t xml:space="preserve"> </w:t>
                      </w:r>
                      <w:r w:rsidR="007F7D81">
                        <w:rPr>
                          <w:rFonts w:ascii="Arial" w:eastAsia="Calibri" w:hAnsi="Arial" w:cs="Arial"/>
                          <w:sz w:val="14"/>
                          <w:szCs w:val="14"/>
                        </w:rPr>
                        <w:t>T</w:t>
                      </w:r>
                      <w:r w:rsidRPr="008A05FB">
                        <w:rPr>
                          <w:rFonts w:ascii="Arial" w:eastAsia="Calibri" w:hAnsi="Arial" w:cs="Arial"/>
                          <w:sz w:val="14"/>
                          <w:szCs w:val="14"/>
                        </w:rPr>
                        <w:t>hey are not mandatory, but help personnel follow the rules while allowing for flexibility</w:t>
                      </w:r>
                      <w:r>
                        <w:rPr>
                          <w:rFonts w:ascii="Arial" w:eastAsia="Calibri" w:hAnsi="Arial" w:cs="Arial"/>
                          <w:sz w:val="14"/>
                          <w:szCs w:val="14"/>
                        </w:rPr>
                        <w:t>.</w:t>
                      </w:r>
                    </w:p>
                  </w:txbxContent>
                </v:textbox>
                <w10:wrap anchorx="margin"/>
              </v:shape>
            </w:pict>
          </mc:Fallback>
        </mc:AlternateContent>
      </w:r>
      <w:r w:rsidR="00113D94">
        <w:rPr>
          <w:rFonts w:ascii="Arial" w:hAnsi="Arial" w:cs="Arial"/>
          <w:sz w:val="14"/>
          <w:szCs w:val="14"/>
        </w:rPr>
        <w:br w:type="page"/>
      </w:r>
    </w:p>
    <w:tbl>
      <w:tblPr>
        <w:tblStyle w:val="TableGrid1"/>
        <w:tblW w:w="5000" w:type="pct"/>
        <w:shd w:val="clear" w:color="auto" w:fill="FFE599" w:themeFill="accent4" w:themeFillTint="66"/>
        <w:tblLook w:val="04A0"/>
      </w:tblPr>
      <w:tblGrid>
        <w:gridCol w:w="9360"/>
      </w:tblGrid>
      <w:tr w14:paraId="5A166A65" w14:textId="77777777" w:rsidTr="00E322D3">
        <w:tblPrEx>
          <w:tblW w:w="5000" w:type="pct"/>
          <w:shd w:val="clear" w:color="auto" w:fill="FFE599" w:themeFill="accent4" w:themeFillTint="66"/>
          <w:tblLook w:val="04A0"/>
        </w:tblPrEx>
        <w:trPr>
          <w:trHeight w:val="590"/>
        </w:trPr>
        <w:tc>
          <w:tcPr>
            <w:tcW w:w="5000" w:type="pct"/>
            <w:tcBorders>
              <w:top w:val="nil"/>
              <w:left w:val="nil"/>
              <w:bottom w:val="nil"/>
              <w:right w:val="nil"/>
            </w:tcBorders>
            <w:shd w:val="clear" w:color="auto" w:fill="FFE599" w:themeFill="accent4" w:themeFillTint="66"/>
            <w:vAlign w:val="center"/>
          </w:tcPr>
          <w:p w:rsidR="0094522F" w:rsidRPr="00DB1B70" w:rsidP="00D62200" w14:paraId="1A661A94" w14:textId="4691B94D">
            <w:pPr>
              <w:tabs>
                <w:tab w:val="left" w:pos="3570"/>
                <w:tab w:val="left" w:pos="4290"/>
              </w:tabs>
              <w:rPr>
                <w:rFonts w:ascii="Arial" w:eastAsia="Calibri" w:hAnsi="Arial" w:cs="Arial"/>
                <w:b/>
                <w:sz w:val="20"/>
                <w:szCs w:val="20"/>
              </w:rPr>
            </w:pPr>
            <w:r w:rsidRPr="00DB1B70">
              <w:rPr>
                <w:rFonts w:ascii="Arial" w:eastAsia="Calibri" w:hAnsi="Arial" w:cs="Arial"/>
                <w:b/>
                <w:sz w:val="20"/>
                <w:szCs w:val="20"/>
              </w:rPr>
              <w:t>Standard Operating Procedures</w:t>
            </w:r>
            <w:r w:rsidR="004F1D0D">
              <w:rPr>
                <w:rFonts w:ascii="Arial" w:eastAsia="Calibri" w:hAnsi="Arial" w:cs="Arial"/>
                <w:b/>
                <w:sz w:val="20"/>
                <w:szCs w:val="20"/>
              </w:rPr>
              <w:t>/Guidelines</w:t>
            </w:r>
            <w:r w:rsidRPr="00DB1B70">
              <w:rPr>
                <w:rFonts w:ascii="Arial" w:eastAsia="Calibri" w:hAnsi="Arial" w:cs="Arial"/>
                <w:b/>
                <w:sz w:val="20"/>
                <w:szCs w:val="20"/>
              </w:rPr>
              <w:t xml:space="preserve"> (SOPs</w:t>
            </w:r>
            <w:r w:rsidR="004F1D0D">
              <w:rPr>
                <w:rFonts w:ascii="Arial" w:eastAsia="Calibri" w:hAnsi="Arial" w:cs="Arial"/>
                <w:b/>
                <w:sz w:val="20"/>
                <w:szCs w:val="20"/>
              </w:rPr>
              <w:t>/SOGs</w:t>
            </w:r>
            <w:r w:rsidRPr="00DB1B70">
              <w:rPr>
                <w:rFonts w:ascii="Arial" w:eastAsia="Calibri" w:hAnsi="Arial" w:cs="Arial"/>
                <w:b/>
                <w:sz w:val="20"/>
                <w:szCs w:val="20"/>
              </w:rPr>
              <w:t xml:space="preserve">) – </w:t>
            </w:r>
            <w:r>
              <w:rPr>
                <w:rFonts w:ascii="Arial" w:hAnsi="Arial" w:cs="Arial"/>
                <w:b/>
                <w:bCs/>
                <w:sz w:val="20"/>
                <w:szCs w:val="20"/>
              </w:rPr>
              <w:t>the following questions</w:t>
            </w:r>
            <w:r w:rsidRPr="00DB1B70">
              <w:rPr>
                <w:rFonts w:ascii="Arial" w:hAnsi="Arial" w:cs="Arial"/>
                <w:b/>
                <w:bCs/>
                <w:sz w:val="20"/>
                <w:szCs w:val="20"/>
              </w:rPr>
              <w:t xml:space="preserve"> address your organization’s SOPs</w:t>
            </w:r>
            <w:r w:rsidR="004F1D0D">
              <w:rPr>
                <w:rFonts w:ascii="Arial" w:hAnsi="Arial" w:cs="Arial"/>
                <w:b/>
                <w:bCs/>
                <w:sz w:val="20"/>
                <w:szCs w:val="20"/>
              </w:rPr>
              <w:t>/SOGs</w:t>
            </w:r>
            <w:r w:rsidRPr="00DB1B70">
              <w:rPr>
                <w:rFonts w:ascii="Arial" w:hAnsi="Arial" w:cs="Arial"/>
                <w:b/>
                <w:bCs/>
                <w:sz w:val="20"/>
                <w:szCs w:val="20"/>
              </w:rPr>
              <w:t xml:space="preserve">. </w:t>
            </w:r>
          </w:p>
        </w:tc>
      </w:tr>
    </w:tbl>
    <w:p w:rsidR="00E322D3" w:rsidRPr="00E322D3" w:rsidP="00E322D3" w14:paraId="3363F842" w14:textId="77777777">
      <w:pPr>
        <w:pStyle w:val="NoSpacing"/>
        <w:spacing w:after="120"/>
        <w:ind w:left="360" w:hanging="360"/>
        <w:rPr>
          <w:rFonts w:ascii="Arial" w:hAnsi="Arial" w:cs="Arial"/>
          <w:bCs/>
          <w:sz w:val="18"/>
          <w:szCs w:val="18"/>
        </w:rPr>
      </w:pPr>
    </w:p>
    <w:p w:rsidR="00E322D3" w:rsidP="00D06514" w14:paraId="033BCAC5" w14:textId="77777777">
      <w:pPr>
        <w:pStyle w:val="NoSpacing"/>
        <w:ind w:left="360" w:hanging="360"/>
        <w:rPr>
          <w:rFonts w:ascii="Arial" w:hAnsi="Arial" w:cs="Arial"/>
          <w:b/>
          <w:sz w:val="20"/>
          <w:szCs w:val="20"/>
        </w:rPr>
      </w:pPr>
      <w:r w:rsidRPr="00DB1B70">
        <w:rPr>
          <w:rFonts w:ascii="Arial" w:eastAsia="Calibri" w:hAnsi="Arial" w:cs="Arial"/>
          <w:noProof/>
          <w:sz w:val="18"/>
          <w:szCs w:val="18"/>
        </w:rPr>
        <mc:AlternateContent>
          <mc:Choice Requires="wps">
            <w:drawing>
              <wp:inline distT="0" distB="0" distL="0" distR="0">
                <wp:extent cx="5943600" cy="654050"/>
                <wp:effectExtent l="0" t="0" r="19050" b="12700"/>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54050"/>
                        </a:xfrm>
                        <a:prstGeom prst="roundRect">
                          <a:avLst/>
                        </a:prstGeom>
                        <a:solidFill>
                          <a:srgbClr val="5B9BD5">
                            <a:lumMod val="20000"/>
                            <a:lumOff val="80000"/>
                          </a:srgbClr>
                        </a:solidFill>
                        <a:ln w="12700">
                          <a:solidFill>
                            <a:srgbClr val="000000"/>
                          </a:solidFill>
                          <a:miter lim="800000"/>
                          <a:headEnd/>
                          <a:tailEnd/>
                        </a:ln>
                      </wps:spPr>
                      <wps:txbx>
                        <w:txbxContent>
                          <w:p w:rsidR="003D6A7C" w:rsidRPr="006E09FB" w:rsidP="00E322D3" w14:textId="35D7B1E8">
                            <w:pPr>
                              <w:numPr>
                                <w:ilvl w:val="0"/>
                                <w:numId w:val="11"/>
                              </w:numPr>
                              <w:spacing w:after="60" w:line="240" w:lineRule="auto"/>
                              <w:ind w:left="360"/>
                              <w:rPr>
                                <w:rFonts w:ascii="Arial" w:hAnsi="Arial" w:cs="Arial"/>
                                <w:b/>
                                <w:bCs/>
                                <w:sz w:val="20"/>
                                <w:szCs w:val="20"/>
                              </w:rPr>
                            </w:pPr>
                            <w:r w:rsidRPr="006E09FB">
                              <w:rPr>
                                <w:rFonts w:ascii="Arial" w:hAnsi="Arial" w:cs="Arial"/>
                                <w:b/>
                                <w:bCs/>
                                <w:sz w:val="20"/>
                                <w:szCs w:val="20"/>
                              </w:rPr>
                              <w:t>If “no communications SOPs</w:t>
                            </w:r>
                            <w:r w:rsidR="004F1D0D">
                              <w:rPr>
                                <w:rFonts w:ascii="Arial" w:hAnsi="Arial" w:cs="Arial"/>
                                <w:b/>
                                <w:bCs/>
                                <w:sz w:val="20"/>
                                <w:szCs w:val="20"/>
                              </w:rPr>
                              <w:t>/SOGs</w:t>
                            </w:r>
                            <w:r w:rsidRPr="006E09FB">
                              <w:rPr>
                                <w:rFonts w:ascii="Arial" w:hAnsi="Arial" w:cs="Arial"/>
                                <w:b/>
                                <w:bCs/>
                                <w:sz w:val="20"/>
                                <w:szCs w:val="20"/>
                              </w:rPr>
                              <w:t xml:space="preserve"> current</w:t>
                            </w:r>
                            <w:r w:rsidR="0088734A">
                              <w:rPr>
                                <w:rFonts w:ascii="Arial" w:hAnsi="Arial" w:cs="Arial"/>
                                <w:b/>
                                <w:bCs/>
                                <w:sz w:val="20"/>
                                <w:szCs w:val="20"/>
                              </w:rPr>
                              <w:t>ly</w:t>
                            </w:r>
                            <w:r w:rsidRPr="006E09FB">
                              <w:rPr>
                                <w:rFonts w:ascii="Arial" w:hAnsi="Arial" w:cs="Arial"/>
                                <w:b/>
                                <w:bCs/>
                                <w:sz w:val="20"/>
                                <w:szCs w:val="20"/>
                              </w:rPr>
                              <w:t xml:space="preserve"> exist” for</w:t>
                            </w:r>
                            <w:r w:rsidR="008A1362">
                              <w:rPr>
                                <w:rFonts w:ascii="Arial" w:hAnsi="Arial" w:cs="Arial"/>
                                <w:b/>
                                <w:bCs/>
                                <w:sz w:val="20"/>
                                <w:szCs w:val="20"/>
                              </w:rPr>
                              <w:t xml:space="preserve"> your organization,</w:t>
                            </w:r>
                            <w:r w:rsidRPr="006E09FB">
                              <w:rPr>
                                <w:rFonts w:ascii="Arial" w:hAnsi="Arial" w:cs="Arial"/>
                                <w:b/>
                                <w:bCs/>
                                <w:sz w:val="20"/>
                                <w:szCs w:val="20"/>
                              </w:rPr>
                              <w:t xml:space="preserve"> </w:t>
                            </w:r>
                            <w:r w:rsidRPr="006E09FB" w:rsidR="0094522F">
                              <w:rPr>
                                <w:rFonts w:ascii="Arial" w:hAnsi="Arial" w:cs="Arial"/>
                                <w:b/>
                                <w:bCs/>
                                <w:sz w:val="20"/>
                                <w:szCs w:val="20"/>
                                <w:u w:val="single"/>
                              </w:rPr>
                              <w:t>skip</w:t>
                            </w:r>
                            <w:r w:rsidRPr="006E09FB">
                              <w:rPr>
                                <w:rFonts w:ascii="Arial" w:hAnsi="Arial" w:cs="Arial"/>
                                <w:b/>
                                <w:bCs/>
                                <w:sz w:val="20"/>
                                <w:szCs w:val="20"/>
                              </w:rPr>
                              <w:t xml:space="preserve"> to Question 1</w:t>
                            </w:r>
                            <w:r w:rsidR="00AE117B">
                              <w:rPr>
                                <w:rFonts w:ascii="Arial" w:hAnsi="Arial" w:cs="Arial"/>
                                <w:b/>
                                <w:bCs/>
                                <w:sz w:val="20"/>
                                <w:szCs w:val="20"/>
                              </w:rPr>
                              <w:t>6</w:t>
                            </w:r>
                            <w:r w:rsidR="00415D0F">
                              <w:rPr>
                                <w:rFonts w:ascii="Arial" w:hAnsi="Arial" w:cs="Arial"/>
                                <w:b/>
                                <w:bCs/>
                                <w:sz w:val="20"/>
                                <w:szCs w:val="20"/>
                              </w:rPr>
                              <w:t xml:space="preserve"> on page </w:t>
                            </w:r>
                            <w:r w:rsidR="00AE117B">
                              <w:rPr>
                                <w:rFonts w:ascii="Arial" w:hAnsi="Arial" w:cs="Arial"/>
                                <w:b/>
                                <w:bCs/>
                                <w:sz w:val="20"/>
                                <w:szCs w:val="20"/>
                              </w:rPr>
                              <w:t>1</w:t>
                            </w:r>
                            <w:r w:rsidR="0048280B">
                              <w:rPr>
                                <w:rFonts w:ascii="Arial" w:hAnsi="Arial" w:cs="Arial"/>
                                <w:b/>
                                <w:bCs/>
                                <w:sz w:val="20"/>
                                <w:szCs w:val="20"/>
                              </w:rPr>
                              <w:t>7</w:t>
                            </w:r>
                            <w:r w:rsidRPr="006E09FB">
                              <w:rPr>
                                <w:rFonts w:ascii="Arial" w:hAnsi="Arial" w:cs="Arial"/>
                                <w:b/>
                                <w:bCs/>
                                <w:sz w:val="20"/>
                                <w:szCs w:val="20"/>
                              </w:rPr>
                              <w:t>.</w:t>
                            </w:r>
                          </w:p>
                          <w:p w:rsidR="003D6A7C" w:rsidRPr="006E09FB" w:rsidP="00E322D3" w14:textId="7DF87701">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6E09FB">
                              <w:rPr>
                                <w:rFonts w:ascii="Arial" w:hAnsi="Arial" w:cs="Arial"/>
                                <w:b/>
                                <w:bCs/>
                                <w:sz w:val="20"/>
                                <w:szCs w:val="20"/>
                              </w:rPr>
                              <w:t xml:space="preserve">, </w:t>
                            </w:r>
                            <w:r w:rsidRPr="006E09FB" w:rsidR="006B3DDD">
                              <w:rPr>
                                <w:rFonts w:ascii="Arial" w:hAnsi="Arial" w:cs="Arial"/>
                                <w:b/>
                                <w:bCs/>
                                <w:sz w:val="20"/>
                                <w:szCs w:val="20"/>
                                <w:u w:val="single"/>
                              </w:rPr>
                              <w:t>answer</w:t>
                            </w:r>
                            <w:r w:rsidRPr="006E09FB">
                              <w:rPr>
                                <w:rFonts w:ascii="Arial" w:hAnsi="Arial" w:cs="Arial"/>
                                <w:b/>
                                <w:bCs/>
                                <w:sz w:val="20"/>
                                <w:szCs w:val="20"/>
                              </w:rPr>
                              <w:t xml:space="preserve"> Questions 1</w:t>
                            </w:r>
                            <w:r w:rsidR="00AE117B">
                              <w:rPr>
                                <w:rFonts w:ascii="Arial" w:hAnsi="Arial" w:cs="Arial"/>
                                <w:b/>
                                <w:bCs/>
                                <w:sz w:val="20"/>
                                <w:szCs w:val="20"/>
                              </w:rPr>
                              <w:t>5</w:t>
                            </w:r>
                            <w:r w:rsidRPr="006E09FB">
                              <w:rPr>
                                <w:rFonts w:ascii="Arial" w:hAnsi="Arial" w:cs="Arial"/>
                                <w:b/>
                                <w:bCs/>
                                <w:sz w:val="20"/>
                                <w:szCs w:val="20"/>
                              </w:rPr>
                              <w:t>a</w:t>
                            </w:r>
                            <w:r w:rsidR="008464C0">
                              <w:rPr>
                                <w:rFonts w:ascii="Arial" w:hAnsi="Arial" w:cs="Arial"/>
                                <w:b/>
                                <w:bCs/>
                                <w:sz w:val="20"/>
                                <w:szCs w:val="20"/>
                              </w:rPr>
                              <w:t>-d</w:t>
                            </w:r>
                            <w:r w:rsidRPr="006E09FB">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11" o:spid="_x0000_i1117" style="width:468pt;height:51.5pt;mso-left-percent:-10001;mso-position-horizontal-relative:char;mso-position-vertical-relative:line;mso-top-percent:-10001;mso-wrap-style:square;visibility:visible;v-text-anchor:top" arcsize="10923f" fillcolor="#deebf7" strokeweight="1pt">
                <v:stroke joinstyle="miter"/>
                <v:textbox>
                  <w:txbxContent>
                    <w:p w:rsidR="003D6A7C" w:rsidRPr="006E09FB" w:rsidP="00E322D3" w14:paraId="2268E992" w14:textId="35D7B1E8">
                      <w:pPr>
                        <w:numPr>
                          <w:ilvl w:val="0"/>
                          <w:numId w:val="11"/>
                        </w:numPr>
                        <w:spacing w:after="60" w:line="240" w:lineRule="auto"/>
                        <w:ind w:left="360"/>
                        <w:rPr>
                          <w:rFonts w:ascii="Arial" w:hAnsi="Arial" w:cs="Arial"/>
                          <w:b/>
                          <w:bCs/>
                          <w:sz w:val="20"/>
                          <w:szCs w:val="20"/>
                        </w:rPr>
                      </w:pPr>
                      <w:r w:rsidRPr="006E09FB">
                        <w:rPr>
                          <w:rFonts w:ascii="Arial" w:hAnsi="Arial" w:cs="Arial"/>
                          <w:b/>
                          <w:bCs/>
                          <w:sz w:val="20"/>
                          <w:szCs w:val="20"/>
                        </w:rPr>
                        <w:t>If “no communications SOPs</w:t>
                      </w:r>
                      <w:r w:rsidR="004F1D0D">
                        <w:rPr>
                          <w:rFonts w:ascii="Arial" w:hAnsi="Arial" w:cs="Arial"/>
                          <w:b/>
                          <w:bCs/>
                          <w:sz w:val="20"/>
                          <w:szCs w:val="20"/>
                        </w:rPr>
                        <w:t>/SOGs</w:t>
                      </w:r>
                      <w:r w:rsidRPr="006E09FB">
                        <w:rPr>
                          <w:rFonts w:ascii="Arial" w:hAnsi="Arial" w:cs="Arial"/>
                          <w:b/>
                          <w:bCs/>
                          <w:sz w:val="20"/>
                          <w:szCs w:val="20"/>
                        </w:rPr>
                        <w:t xml:space="preserve"> current</w:t>
                      </w:r>
                      <w:r w:rsidR="0088734A">
                        <w:rPr>
                          <w:rFonts w:ascii="Arial" w:hAnsi="Arial" w:cs="Arial"/>
                          <w:b/>
                          <w:bCs/>
                          <w:sz w:val="20"/>
                          <w:szCs w:val="20"/>
                        </w:rPr>
                        <w:t>ly</w:t>
                      </w:r>
                      <w:r w:rsidRPr="006E09FB">
                        <w:rPr>
                          <w:rFonts w:ascii="Arial" w:hAnsi="Arial" w:cs="Arial"/>
                          <w:b/>
                          <w:bCs/>
                          <w:sz w:val="20"/>
                          <w:szCs w:val="20"/>
                        </w:rPr>
                        <w:t xml:space="preserve"> exist” for</w:t>
                      </w:r>
                      <w:r w:rsidR="008A1362">
                        <w:rPr>
                          <w:rFonts w:ascii="Arial" w:hAnsi="Arial" w:cs="Arial"/>
                          <w:b/>
                          <w:bCs/>
                          <w:sz w:val="20"/>
                          <w:szCs w:val="20"/>
                        </w:rPr>
                        <w:t xml:space="preserve"> your organization,</w:t>
                      </w:r>
                      <w:r w:rsidRPr="006E09FB">
                        <w:rPr>
                          <w:rFonts w:ascii="Arial" w:hAnsi="Arial" w:cs="Arial"/>
                          <w:b/>
                          <w:bCs/>
                          <w:sz w:val="20"/>
                          <w:szCs w:val="20"/>
                        </w:rPr>
                        <w:t xml:space="preserve"> </w:t>
                      </w:r>
                      <w:r w:rsidRPr="006E09FB" w:rsidR="0094522F">
                        <w:rPr>
                          <w:rFonts w:ascii="Arial" w:hAnsi="Arial" w:cs="Arial"/>
                          <w:b/>
                          <w:bCs/>
                          <w:sz w:val="20"/>
                          <w:szCs w:val="20"/>
                          <w:u w:val="single"/>
                        </w:rPr>
                        <w:t>skip</w:t>
                      </w:r>
                      <w:r w:rsidRPr="006E09FB">
                        <w:rPr>
                          <w:rFonts w:ascii="Arial" w:hAnsi="Arial" w:cs="Arial"/>
                          <w:b/>
                          <w:bCs/>
                          <w:sz w:val="20"/>
                          <w:szCs w:val="20"/>
                        </w:rPr>
                        <w:t xml:space="preserve"> to Question 1</w:t>
                      </w:r>
                      <w:r w:rsidR="00AE117B">
                        <w:rPr>
                          <w:rFonts w:ascii="Arial" w:hAnsi="Arial" w:cs="Arial"/>
                          <w:b/>
                          <w:bCs/>
                          <w:sz w:val="20"/>
                          <w:szCs w:val="20"/>
                        </w:rPr>
                        <w:t>6</w:t>
                      </w:r>
                      <w:r w:rsidR="00415D0F">
                        <w:rPr>
                          <w:rFonts w:ascii="Arial" w:hAnsi="Arial" w:cs="Arial"/>
                          <w:b/>
                          <w:bCs/>
                          <w:sz w:val="20"/>
                          <w:szCs w:val="20"/>
                        </w:rPr>
                        <w:t xml:space="preserve"> on page </w:t>
                      </w:r>
                      <w:r w:rsidR="00AE117B">
                        <w:rPr>
                          <w:rFonts w:ascii="Arial" w:hAnsi="Arial" w:cs="Arial"/>
                          <w:b/>
                          <w:bCs/>
                          <w:sz w:val="20"/>
                          <w:szCs w:val="20"/>
                        </w:rPr>
                        <w:t>1</w:t>
                      </w:r>
                      <w:r w:rsidR="0048280B">
                        <w:rPr>
                          <w:rFonts w:ascii="Arial" w:hAnsi="Arial" w:cs="Arial"/>
                          <w:b/>
                          <w:bCs/>
                          <w:sz w:val="20"/>
                          <w:szCs w:val="20"/>
                        </w:rPr>
                        <w:t>7</w:t>
                      </w:r>
                      <w:r w:rsidRPr="006E09FB">
                        <w:rPr>
                          <w:rFonts w:ascii="Arial" w:hAnsi="Arial" w:cs="Arial"/>
                          <w:b/>
                          <w:bCs/>
                          <w:sz w:val="20"/>
                          <w:szCs w:val="20"/>
                        </w:rPr>
                        <w:t>.</w:t>
                      </w:r>
                    </w:p>
                    <w:p w:rsidR="003D6A7C" w:rsidRPr="006E09FB" w:rsidP="00E322D3" w14:paraId="2DD54355" w14:textId="7DF87701">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6E09FB">
                        <w:rPr>
                          <w:rFonts w:ascii="Arial" w:hAnsi="Arial" w:cs="Arial"/>
                          <w:b/>
                          <w:bCs/>
                          <w:sz w:val="20"/>
                          <w:szCs w:val="20"/>
                        </w:rPr>
                        <w:t xml:space="preserve">, </w:t>
                      </w:r>
                      <w:r w:rsidRPr="006E09FB" w:rsidR="006B3DDD">
                        <w:rPr>
                          <w:rFonts w:ascii="Arial" w:hAnsi="Arial" w:cs="Arial"/>
                          <w:b/>
                          <w:bCs/>
                          <w:sz w:val="20"/>
                          <w:szCs w:val="20"/>
                          <w:u w:val="single"/>
                        </w:rPr>
                        <w:t>answer</w:t>
                      </w:r>
                      <w:r w:rsidRPr="006E09FB">
                        <w:rPr>
                          <w:rFonts w:ascii="Arial" w:hAnsi="Arial" w:cs="Arial"/>
                          <w:b/>
                          <w:bCs/>
                          <w:sz w:val="20"/>
                          <w:szCs w:val="20"/>
                        </w:rPr>
                        <w:t xml:space="preserve"> Questions 1</w:t>
                      </w:r>
                      <w:r w:rsidR="00AE117B">
                        <w:rPr>
                          <w:rFonts w:ascii="Arial" w:hAnsi="Arial" w:cs="Arial"/>
                          <w:b/>
                          <w:bCs/>
                          <w:sz w:val="20"/>
                          <w:szCs w:val="20"/>
                        </w:rPr>
                        <w:t>5</w:t>
                      </w:r>
                      <w:r w:rsidRPr="006E09FB">
                        <w:rPr>
                          <w:rFonts w:ascii="Arial" w:hAnsi="Arial" w:cs="Arial"/>
                          <w:b/>
                          <w:bCs/>
                          <w:sz w:val="20"/>
                          <w:szCs w:val="20"/>
                        </w:rPr>
                        <w:t>a</w:t>
                      </w:r>
                      <w:r w:rsidR="008464C0">
                        <w:rPr>
                          <w:rFonts w:ascii="Arial" w:hAnsi="Arial" w:cs="Arial"/>
                          <w:b/>
                          <w:bCs/>
                          <w:sz w:val="20"/>
                          <w:szCs w:val="20"/>
                        </w:rPr>
                        <w:t>-d</w:t>
                      </w:r>
                      <w:r w:rsidRPr="006E09FB">
                        <w:rPr>
                          <w:rFonts w:ascii="Arial" w:hAnsi="Arial" w:cs="Arial"/>
                          <w:b/>
                          <w:bCs/>
                          <w:sz w:val="20"/>
                          <w:szCs w:val="20"/>
                        </w:rPr>
                        <w:t>.</w:t>
                      </w:r>
                    </w:p>
                  </w:txbxContent>
                </v:textbox>
                <w10:wrap type="none"/>
                <w10:anchorlock/>
              </v:roundrect>
            </w:pict>
          </mc:Fallback>
        </mc:AlternateContent>
      </w:r>
    </w:p>
    <w:p w:rsidR="00723DB4" w:rsidRPr="00DB1B70" w:rsidP="008A3176" w14:paraId="6809CFF7" w14:textId="45D2985A">
      <w:pPr>
        <w:pStyle w:val="NoSpacing"/>
        <w:spacing w:before="240" w:after="120"/>
        <w:ind w:left="450" w:hanging="450"/>
        <w:rPr>
          <w:rFonts w:ascii="Arial" w:hAnsi="Arial" w:cs="Arial"/>
          <w:b/>
          <w:sz w:val="20"/>
          <w:szCs w:val="20"/>
        </w:rPr>
      </w:pPr>
      <w:r w:rsidRPr="008A3176">
        <w:rPr>
          <w:rFonts w:ascii="Arial" w:hAnsi="Arial" w:cs="Arial"/>
          <w:b/>
          <w:noProof/>
          <w:sz w:val="20"/>
          <w:szCs w:val="20"/>
        </w:rPr>
        <mc:AlternateContent>
          <mc:Choice Requires="wps">
            <w:drawing>
              <wp:anchor distT="0" distB="0" distL="114300" distR="114300" simplePos="0" relativeHeight="251793408" behindDoc="0" locked="0" layoutInCell="1" allowOverlap="1">
                <wp:simplePos x="0" y="0"/>
                <wp:positionH relativeFrom="column">
                  <wp:posOffset>6384925</wp:posOffset>
                </wp:positionH>
                <wp:positionV relativeFrom="page">
                  <wp:posOffset>2659380</wp:posOffset>
                </wp:positionV>
                <wp:extent cx="265176" cy="237744"/>
                <wp:effectExtent l="19050" t="19050" r="20955" b="29210"/>
                <wp:wrapNone/>
                <wp:docPr id="66" name="Arrow: Right 6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ysClr val="windowText" lastClr="000000"/>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66" o:spid="_x0000_s1118" type="#_x0000_t13" style="width:20.9pt;height:18.7pt;margin-top:209.4pt;margin-left:502.75pt;flip:x;mso-height-percent:0;mso-height-relative:margin;mso-position-vertical-relative:page;mso-width-percent:0;mso-width-relative:margin;mso-wrap-distance-bottom:0;mso-wrap-distance-left:9pt;mso-wrap-distance-right:9pt;mso-wrap-distance-top:0;mso-wrap-style:square;position:absolute;visibility:visible;v-text-anchor:middle;z-index:251794432" adj="11917" fillcolor="black" strokecolor="black" strokeweight="1pt"/>
            </w:pict>
          </mc:Fallback>
        </mc:AlternateContent>
      </w:r>
      <w:r w:rsidRPr="003A0754" w:rsidR="0047050C">
        <w:rPr>
          <w:rFonts w:ascii="Arial" w:hAnsi="Arial" w:cs="Arial"/>
          <w:b/>
          <w:sz w:val="20"/>
          <w:szCs w:val="20"/>
        </w:rPr>
        <w:t>1</w:t>
      </w:r>
      <w:r w:rsidR="00AE117B">
        <w:rPr>
          <w:rFonts w:ascii="Arial" w:hAnsi="Arial" w:cs="Arial"/>
          <w:b/>
          <w:sz w:val="20"/>
          <w:szCs w:val="20"/>
        </w:rPr>
        <w:t>5</w:t>
      </w:r>
      <w:r w:rsidRPr="003A0754" w:rsidR="0047050C">
        <w:rPr>
          <w:rFonts w:ascii="Arial" w:hAnsi="Arial" w:cs="Arial"/>
          <w:b/>
          <w:sz w:val="20"/>
          <w:szCs w:val="20"/>
        </w:rPr>
        <w:t>a</w:t>
      </w:r>
      <w:r w:rsidRPr="003A0754">
        <w:rPr>
          <w:rFonts w:ascii="Arial" w:hAnsi="Arial" w:cs="Arial"/>
          <w:b/>
          <w:sz w:val="20"/>
          <w:szCs w:val="20"/>
        </w:rPr>
        <w:t>)</w:t>
      </w:r>
      <w:r w:rsidR="008E7296">
        <w:rPr>
          <w:rFonts w:ascii="Arial" w:hAnsi="Arial" w:cs="Arial"/>
          <w:b/>
          <w:sz w:val="20"/>
          <w:szCs w:val="20"/>
        </w:rPr>
        <w:tab/>
      </w:r>
      <w:r w:rsidRPr="00DB1B70">
        <w:rPr>
          <w:rFonts w:ascii="Arial" w:hAnsi="Arial" w:cs="Arial"/>
          <w:b/>
          <w:bCs/>
          <w:sz w:val="20"/>
          <w:szCs w:val="20"/>
        </w:rPr>
        <w:t>Select the responses that best characterize your organization’s SOPs</w:t>
      </w:r>
      <w:r w:rsidR="004F1D0D">
        <w:rPr>
          <w:rFonts w:ascii="Arial" w:hAnsi="Arial" w:cs="Arial"/>
          <w:b/>
          <w:bCs/>
          <w:sz w:val="20"/>
          <w:szCs w:val="20"/>
        </w:rPr>
        <w:t>/SOGs</w:t>
      </w:r>
      <w:r w:rsidRPr="00DB1B70">
        <w:rPr>
          <w:rFonts w:ascii="Arial" w:hAnsi="Arial" w:cs="Arial"/>
          <w:b/>
          <w:bCs/>
          <w:sz w:val="20"/>
          <w:szCs w:val="20"/>
        </w:rPr>
        <w:t>:</w:t>
      </w:r>
      <w:r w:rsidRPr="00DB1B70">
        <w:rPr>
          <w:rFonts w:ascii="Arial" w:hAnsi="Arial" w:cs="Arial"/>
          <w:b/>
          <w:sz w:val="20"/>
          <w:szCs w:val="20"/>
        </w:rPr>
        <w:t> </w:t>
      </w:r>
      <w:r w:rsidRPr="007F53F6">
        <w:rPr>
          <w:rFonts w:ascii="Arial" w:hAnsi="Arial" w:cs="Arial"/>
          <w:b/>
          <w:sz w:val="20"/>
          <w:szCs w:val="20"/>
        </w:rPr>
        <w:t>(For each row,</w:t>
      </w:r>
      <w:r w:rsidRPr="00DB1B70">
        <w:rPr>
          <w:rFonts w:ascii="Arial" w:hAnsi="Arial" w:cs="Arial"/>
          <w:sz w:val="20"/>
          <w:szCs w:val="20"/>
        </w:rPr>
        <w:t xml:space="preserve"> select </w:t>
      </w:r>
      <w:r w:rsidRPr="00DB1B70">
        <w:rPr>
          <w:rFonts w:ascii="Arial" w:hAnsi="Arial" w:cs="Arial"/>
          <w:sz w:val="20"/>
          <w:szCs w:val="20"/>
          <w:u w:val="single"/>
        </w:rPr>
        <w:t>one</w:t>
      </w:r>
      <w:r w:rsidRPr="00DB1B70">
        <w:rPr>
          <w:rFonts w:ascii="Arial" w:hAnsi="Arial" w:cs="Arial"/>
          <w:sz w:val="20"/>
          <w:szCs w:val="20"/>
        </w:rPr>
        <w:t> response)</w:t>
      </w:r>
      <w:r w:rsidR="0052390F">
        <w:rPr>
          <w:rFonts w:ascii="Arial" w:hAnsi="Arial" w:cs="Arial"/>
          <w:sz w:val="20"/>
          <w:szCs w:val="20"/>
        </w:rPr>
        <w:t>.</w:t>
      </w:r>
      <w:r w:rsidRPr="00DB1B70">
        <w:rPr>
          <w:rFonts w:ascii="Arial" w:hAnsi="Arial" w:cs="Arial"/>
          <w:sz w:val="20"/>
          <w:szCs w:val="20"/>
        </w:rPr>
        <w:t xml:space="preserve"> Note: Reading from left to right, the first four respons</w:t>
      </w:r>
      <w:r w:rsidR="003D254A">
        <w:rPr>
          <w:noProof/>
        </w:rPr>
        <mc:AlternateContent>
          <mc:Choice Requires="wpg">
            <w:drawing>
              <wp:anchor distT="0" distB="0" distL="114300" distR="114300" simplePos="0" relativeHeight="25181798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23" name="Group 123"/>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24" name="Text Box 124"/>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25"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2C3E550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26"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27"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5F10490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28"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29"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30"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31"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23" o:spid="_x0000_s1119" style="width:21.6pt;height:605.5pt;margin-top:104.4pt;margin-left:18pt;mso-height-relative:margin;mso-position-horizontal-relative:right-margin-area;mso-position-vertical-relative:page;mso-width-relative:margin;position:absolute;z-index:251819008" coordsize="3200,76911">
                <v:shape id="Text Box 124" o:spid="_x0000_s1120" type="#_x0000_t202" style="width:3200;height:9601;mso-wrap-style:square;position:absolute;visibility:visible;v-text-anchor:bottom" fillcolor="#a9d18e" stroked="f">
                  <v:textbox style="layout-flow:vertical" inset="0,0,5.04pt,0">
                    <w:txbxContent>
                      <w:p w:rsidR="003D254A" w:rsidRPr="005B06CE" w:rsidP="003D254A" w14:paraId="536DD72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21" type="#_x0000_t202" style="width:3200;height:9601;mso-wrap-style:square;position:absolute;top:9579;visibility:visible;v-text-anchor:bottom" fillcolor="#ffe699" stroked="f">
                  <v:textbox style="layout-flow:vertical" inset="0,0,5.04pt,0">
                    <w:txbxContent>
                      <w:p w:rsidR="003D254A" w:rsidRPr="005B06CE" w:rsidP="003D254A" w14:paraId="4C087EE8" w14:textId="2C3E550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122" type="#_x0000_t202" style="width:3200;height:9601;mso-wrap-style:square;position:absolute;top:19213;visibility:visible;v-text-anchor:bottom" fillcolor="#ed7d31" stroked="f">
                  <v:textbox style="layout-flow:vertical" inset="0,0,5.04pt,0">
                    <w:txbxContent>
                      <w:p w:rsidR="003D254A" w:rsidRPr="005B06CE" w:rsidP="003D254A" w14:paraId="0774401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23" type="#_x0000_t202" style="width:3200;height:9601;mso-wrap-style:square;position:absolute;top:28792;visibility:visible;v-text-anchor:bottom" fillcolor="#d9d9d9" stroked="f">
                  <v:textbox style="layout-flow:vertical" inset="0,0,5.04pt,0">
                    <w:txbxContent>
                      <w:p w:rsidR="003D254A" w:rsidRPr="005B06CE" w:rsidP="003D254A" w14:paraId="2BE178FB" w14:textId="5F10490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24" type="#_x0000_t202" style="width:3200;height:9601;mso-wrap-style:square;position:absolute;top:38426;visibility:visible;v-text-anchor:bottom" fillcolor="#ff5050" stroked="f">
                  <v:textbox style="layout-flow:vertical" inset="0,0,5.04pt,0">
                    <w:txbxContent>
                      <w:p w:rsidR="003D254A" w:rsidRPr="005B06CE" w:rsidP="003D254A" w14:paraId="69FCFE4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25" type="#_x0000_t202" style="width:3200;height:9601;mso-wrap-style:square;position:absolute;top:48006;visibility:visible;v-text-anchor:bottom" fillcolor="#b4c7e7" stroked="f">
                  <v:textbox style="layout-flow:vertical" inset="0,0,5.04pt,0">
                    <w:txbxContent>
                      <w:p w:rsidR="003D254A" w:rsidRPr="005B06CE" w:rsidP="003D254A" w14:paraId="48BC384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26" type="#_x0000_t202" style="width:3200;height:9601;mso-wrap-style:square;position:absolute;top:57585;visibility:visible;v-text-anchor:bottom" fillcolor="#c9a6e4" stroked="f">
                  <v:textbox style="layout-flow:vertical" inset="0,0,5.04pt,0">
                    <w:txbxContent>
                      <w:p w:rsidR="003D254A" w:rsidRPr="005B06CE" w:rsidP="003D254A" w14:paraId="6D2A119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27" type="#_x0000_t202" style="width:3200;height:9692;mso-wrap-style:square;position:absolute;top:67219;visibility:visible;v-text-anchor:bottom" fillcolor="#bfbfbf" stroked="f">
                  <v:textbox style="layout-flow:vertical" inset="0,0,5.04pt,0">
                    <w:txbxContent>
                      <w:p w:rsidR="003D254A" w:rsidRPr="005B06CE" w:rsidP="003D254A" w14:paraId="33ABF08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sidR="00723DB4">
        <w:rPr>
          <w:rFonts w:ascii="Arial" w:hAnsi="Arial" w:cs="Arial"/>
          <w:sz w:val="20"/>
          <w:szCs w:val="20"/>
        </w:rPr>
        <w:t>es are progressive (i.e., to select the fourth response, an organization must have surpassed </w:t>
      </w:r>
      <w:r w:rsidRPr="00DB1B70" w:rsidR="00723DB4">
        <w:rPr>
          <w:rFonts w:ascii="Arial" w:hAnsi="Arial" w:cs="Arial"/>
          <w:sz w:val="20"/>
          <w:szCs w:val="20"/>
          <w:u w:val="single"/>
        </w:rPr>
        <w:t>all</w:t>
      </w:r>
      <w:r w:rsidRPr="00DB1B70" w:rsidR="00723DB4">
        <w:rPr>
          <w:rFonts w:ascii="Arial" w:hAnsi="Arial" w:cs="Arial"/>
          <w:sz w:val="20"/>
          <w:szCs w:val="20"/>
        </w:rPr>
        <w:t> of</w:t>
      </w:r>
      <w:r w:rsidRPr="00DB1B70" w:rsidR="00723DB4">
        <w:rPr>
          <w:rFonts w:ascii="Arial" w:hAnsi="Arial" w:cs="Arial"/>
          <w:sz w:val="20"/>
          <w:szCs w:val="20"/>
        </w:rPr>
        <w:t xml:space="preserve"> the first three response criteria)</w:t>
      </w:r>
    </w:p>
    <w:tbl>
      <w:tblPr>
        <w:tblW w:w="4982" w:type="pct"/>
        <w:tblLayout w:type="fixed"/>
        <w:tblLook w:val="04A0"/>
      </w:tblPr>
      <w:tblGrid>
        <w:gridCol w:w="2069"/>
        <w:gridCol w:w="1260"/>
        <w:gridCol w:w="1708"/>
        <w:gridCol w:w="1531"/>
        <w:gridCol w:w="1588"/>
        <w:gridCol w:w="1165"/>
      </w:tblGrid>
      <w:tr w14:paraId="2B47D015" w14:textId="77777777" w:rsidTr="00A900FA">
        <w:tblPrEx>
          <w:tblW w:w="4982" w:type="pct"/>
          <w:tblLayout w:type="fixed"/>
          <w:tblLook w:val="04A0"/>
        </w:tblPrEx>
        <w:trPr>
          <w:trHeight w:val="728"/>
        </w:trPr>
        <w:tc>
          <w:tcPr>
            <w:tcW w:w="1110" w:type="pct"/>
            <w:tcBorders>
              <w:bottom w:val="single" w:sz="4" w:space="0" w:color="auto"/>
              <w:right w:val="single" w:sz="4" w:space="0" w:color="auto"/>
            </w:tcBorders>
            <w:vAlign w:val="center"/>
            <w:hideMark/>
          </w:tcPr>
          <w:p w:rsidR="00723DB4" w:rsidRPr="00DB1B70" w:rsidP="00D62200" w14:paraId="5B7C1537" w14:textId="77777777">
            <w:pPr>
              <w:spacing w:after="0" w:line="240" w:lineRule="auto"/>
              <w:rPr>
                <w:rFonts w:ascii="Arial" w:hAnsi="Arial" w:cs="Arial"/>
                <w:sz w:val="18"/>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246BAB1" w14:textId="0AACD669">
            <w:pPr>
              <w:spacing w:after="0" w:line="240" w:lineRule="auto"/>
              <w:jc w:val="center"/>
              <w:rPr>
                <w:rFonts w:ascii="Arial" w:hAnsi="Arial" w:cs="Arial"/>
                <w:sz w:val="18"/>
                <w:szCs w:val="18"/>
              </w:rPr>
            </w:pPr>
            <w:r w:rsidRPr="00DB1B70">
              <w:rPr>
                <w:rFonts w:ascii="Arial" w:hAnsi="Arial" w:cs="Arial"/>
                <w:sz w:val="18"/>
                <w:szCs w:val="18"/>
              </w:rPr>
              <w:t>Informal practices and procedures are in place</w:t>
            </w:r>
          </w:p>
        </w:tc>
        <w:tc>
          <w:tcPr>
            <w:tcW w:w="91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2E74FEBB" w14:textId="77777777">
            <w:pPr>
              <w:spacing w:after="0" w:line="240" w:lineRule="auto"/>
              <w:jc w:val="center"/>
              <w:rPr>
                <w:rFonts w:ascii="Arial" w:hAnsi="Arial" w:cs="Arial"/>
                <w:sz w:val="18"/>
                <w:szCs w:val="18"/>
              </w:rPr>
            </w:pPr>
            <w:r w:rsidRPr="00DB1B70">
              <w:rPr>
                <w:rFonts w:ascii="Arial" w:hAnsi="Arial" w:cs="Arial"/>
                <w:sz w:val="18"/>
                <w:szCs w:val="18"/>
              </w:rPr>
              <w:t>Formal policies/ practices/ procedures enable day-to-day situations’ interoperability</w:t>
            </w:r>
          </w:p>
        </w:tc>
        <w:tc>
          <w:tcPr>
            <w:tcW w:w="82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595D0B06" w14:textId="77777777">
            <w:pPr>
              <w:spacing w:after="0" w:line="240" w:lineRule="auto"/>
              <w:jc w:val="center"/>
              <w:rPr>
                <w:rFonts w:ascii="Arial" w:hAnsi="Arial" w:cs="Arial"/>
                <w:sz w:val="18"/>
                <w:szCs w:val="18"/>
              </w:rPr>
            </w:pPr>
            <w:r w:rsidRPr="00DB1B70">
              <w:rPr>
                <w:rFonts w:ascii="Arial" w:hAnsi="Arial" w:cs="Arial"/>
                <w:sz w:val="18"/>
                <w:szCs w:val="18"/>
              </w:rPr>
              <w:t>Formal policies/ practices/ procedures enable out-of-the-ordinary situations’ interoperability</w:t>
            </w:r>
          </w:p>
        </w:tc>
        <w:tc>
          <w:tcPr>
            <w:tcW w:w="852"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617CBCC5" w14:textId="4413A197">
            <w:pPr>
              <w:spacing w:after="0" w:line="240" w:lineRule="auto"/>
              <w:jc w:val="center"/>
              <w:rPr>
                <w:rFonts w:ascii="Arial" w:hAnsi="Arial" w:cs="Arial"/>
                <w:sz w:val="18"/>
                <w:szCs w:val="18"/>
              </w:rPr>
            </w:pPr>
            <w:r>
              <w:rPr>
                <w:rFonts w:ascii="Arial" w:hAnsi="Arial" w:cs="Arial"/>
                <w:sz w:val="18"/>
                <w:szCs w:val="18"/>
              </w:rPr>
              <w:t>P</w:t>
            </w:r>
            <w:r w:rsidRPr="00DB1B70">
              <w:rPr>
                <w:rFonts w:ascii="Arial" w:hAnsi="Arial" w:cs="Arial"/>
                <w:sz w:val="18"/>
                <w:szCs w:val="18"/>
              </w:rPr>
              <w:t>rocesses for SOP</w:t>
            </w:r>
            <w:r w:rsidR="004F1D0D">
              <w:rPr>
                <w:rFonts w:ascii="Arial" w:hAnsi="Arial" w:cs="Arial"/>
                <w:sz w:val="18"/>
                <w:szCs w:val="18"/>
              </w:rPr>
              <w:t>/SOG</w:t>
            </w:r>
            <w:r w:rsidRPr="00DB1B70">
              <w:rPr>
                <w:rFonts w:ascii="Arial" w:hAnsi="Arial" w:cs="Arial"/>
                <w:sz w:val="18"/>
                <w:szCs w:val="18"/>
              </w:rPr>
              <w:t xml:space="preserve"> development and review exist for consistency across responders</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0962B85F" w14:textId="77777777">
            <w:pPr>
              <w:spacing w:after="0" w:line="240" w:lineRule="auto"/>
              <w:jc w:val="center"/>
              <w:rPr>
                <w:rFonts w:ascii="Arial" w:hAnsi="Arial" w:cs="Arial"/>
                <w:sz w:val="18"/>
                <w:szCs w:val="18"/>
              </w:rPr>
            </w:pPr>
            <w:r w:rsidRPr="00DB1B70">
              <w:rPr>
                <w:rFonts w:ascii="Arial" w:hAnsi="Arial" w:cs="Arial"/>
                <w:sz w:val="18"/>
                <w:szCs w:val="18"/>
              </w:rPr>
              <w:t>Not Applicable</w:t>
            </w:r>
          </w:p>
        </w:tc>
      </w:tr>
      <w:tr w14:paraId="1AC4BDDC" w14:textId="77777777" w:rsidTr="00A900FA">
        <w:tblPrEx>
          <w:tblW w:w="4982" w:type="pct"/>
          <w:tblLayout w:type="fixed"/>
          <w:tblLook w:val="04A0"/>
        </w:tblPrEx>
        <w:trPr>
          <w:trHeight w:val="205"/>
        </w:trPr>
        <w:tc>
          <w:tcPr>
            <w:tcW w:w="1110"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64B09787" w14:textId="4E4E8BE4">
            <w:pPr>
              <w:spacing w:after="0" w:line="240" w:lineRule="auto"/>
              <w:rPr>
                <w:rFonts w:ascii="Arial" w:hAnsi="Arial" w:cs="Arial"/>
                <w:sz w:val="18"/>
                <w:szCs w:val="18"/>
              </w:rPr>
            </w:pPr>
            <w:r w:rsidRPr="003A0754">
              <w:rPr>
                <w:rFonts w:ascii="Arial" w:hAnsi="Arial" w:cs="Arial"/>
                <w:sz w:val="18"/>
                <w:szCs w:val="18"/>
              </w:rPr>
              <w:t>Within my organizat</w:t>
            </w:r>
            <w:r w:rsidRPr="003A0754">
              <w:rPr>
                <w:rFonts w:ascii="Arial" w:hAnsi="Arial" w:cs="Arial"/>
                <w:sz w:val="18"/>
                <w:szCs w:val="18"/>
              </w:rPr>
              <w:t>ion</w:t>
            </w:r>
          </w:p>
        </w:tc>
        <w:tc>
          <w:tcPr>
            <w:tcW w:w="676"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65B1FCFE" w14:textId="1FE8962B">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916"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78438C23" w14:textId="38D5BE26">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5264222F" w14:textId="7AEC7910">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66804E7F" w14:textId="5CED6308">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63504DC7" w14:textId="19FD0C71">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r>
      <w:tr w14:paraId="4594C36D" w14:textId="77777777" w:rsidTr="00A900FA">
        <w:tblPrEx>
          <w:tblW w:w="4982" w:type="pct"/>
          <w:tblLayout w:type="fixed"/>
          <w:tblLook w:val="04A0"/>
        </w:tblPrEx>
        <w:trPr>
          <w:trHeight w:val="205"/>
        </w:trPr>
        <w:tc>
          <w:tcPr>
            <w:tcW w:w="1110" w:type="pct"/>
            <w:tcBorders>
              <w:top w:val="single" w:sz="4" w:space="0" w:color="auto"/>
              <w:left w:val="single" w:sz="4" w:space="0" w:color="auto"/>
              <w:bottom w:val="single" w:sz="4" w:space="0" w:color="auto"/>
              <w:right w:val="single" w:sz="4" w:space="0" w:color="auto"/>
            </w:tcBorders>
            <w:vAlign w:val="center"/>
            <w:hideMark/>
          </w:tcPr>
          <w:p w:rsidR="00873D80" w:rsidRPr="00DB1B70" w:rsidP="00D62200" w14:paraId="7D06789D" w14:textId="31C33D9E">
            <w:pPr>
              <w:spacing w:after="0" w:line="240" w:lineRule="auto"/>
              <w:rPr>
                <w:rFonts w:ascii="Arial" w:hAnsi="Arial" w:cs="Arial"/>
                <w:sz w:val="18"/>
                <w:szCs w:val="18"/>
              </w:rPr>
            </w:pPr>
            <w:r>
              <w:rPr>
                <w:rFonts w:ascii="Arial" w:hAnsi="Arial" w:cs="Arial"/>
                <w:sz w:val="18"/>
                <w:szCs w:val="18"/>
              </w:rPr>
              <w:t xml:space="preserve">With </w:t>
            </w:r>
            <w:r w:rsidRPr="001104B6">
              <w:rPr>
                <w:rFonts w:ascii="Arial" w:hAnsi="Arial" w:cs="Arial"/>
                <w:sz w:val="18"/>
                <w:szCs w:val="18"/>
              </w:rPr>
              <w:t>other public safety organizations in the same jurisdiction</w:t>
            </w:r>
          </w:p>
        </w:tc>
        <w:tc>
          <w:tcPr>
            <w:tcW w:w="676" w:type="pct"/>
            <w:tcBorders>
              <w:top w:val="single" w:sz="4" w:space="0" w:color="auto"/>
              <w:left w:val="single" w:sz="4" w:space="0" w:color="auto"/>
              <w:bottom w:val="single" w:sz="4" w:space="0" w:color="auto"/>
              <w:right w:val="single" w:sz="4" w:space="0" w:color="auto"/>
            </w:tcBorders>
            <w:vAlign w:val="center"/>
            <w:hideMark/>
          </w:tcPr>
          <w:p w:rsidR="00873D80" w:rsidRPr="00DB1B70" w:rsidP="00D62200" w14:paraId="7C4E07B5" w14:textId="07A97C29">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916" w:type="pct"/>
            <w:tcBorders>
              <w:top w:val="single" w:sz="4" w:space="0" w:color="auto"/>
              <w:left w:val="single" w:sz="4" w:space="0" w:color="auto"/>
              <w:bottom w:val="single" w:sz="4" w:space="0" w:color="auto"/>
              <w:right w:val="single" w:sz="4" w:space="0" w:color="auto"/>
            </w:tcBorders>
            <w:vAlign w:val="center"/>
            <w:hideMark/>
          </w:tcPr>
          <w:p w:rsidR="00873D80" w:rsidRPr="00DB1B70" w:rsidP="00D62200" w14:paraId="588AA184" w14:textId="64A7CD6F">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873D80" w:rsidRPr="00DB1B70" w:rsidP="00D62200" w14:paraId="59631B0B" w14:textId="3435A7D1">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873D80" w:rsidRPr="00DB1B70" w:rsidP="00D62200" w14:paraId="4A1169E2" w14:textId="39D26818">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1917EABB" w14:textId="35A475E4">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2F4E5B5F" w14:textId="77777777" w:rsidTr="00A900FA">
        <w:tblPrEx>
          <w:tblW w:w="4982" w:type="pct"/>
          <w:tblLayout w:type="fixed"/>
          <w:tblLook w:val="04A0"/>
        </w:tblPrEx>
        <w:trPr>
          <w:trHeight w:val="205"/>
        </w:trPr>
        <w:tc>
          <w:tcPr>
            <w:tcW w:w="1110"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6E8289B5" w14:textId="2F15A769">
            <w:pPr>
              <w:spacing w:after="0" w:line="240" w:lineRule="auto"/>
              <w:rPr>
                <w:rFonts w:ascii="Arial" w:hAnsi="Arial" w:cs="Arial"/>
                <w:sz w:val="18"/>
                <w:szCs w:val="18"/>
              </w:rPr>
            </w:pPr>
            <w:r>
              <w:rPr>
                <w:rFonts w:ascii="Arial" w:hAnsi="Arial" w:cs="Arial"/>
                <w:sz w:val="18"/>
                <w:szCs w:val="18"/>
              </w:rPr>
              <w:t xml:space="preserve">With </w:t>
            </w:r>
            <w:r w:rsidRPr="001104B6">
              <w:rPr>
                <w:rFonts w:ascii="Arial" w:hAnsi="Arial" w:cs="Arial"/>
                <w:sz w:val="18"/>
                <w:szCs w:val="18"/>
              </w:rPr>
              <w:t>other government organizations in the same jurisdiction that support public safety</w:t>
            </w:r>
          </w:p>
        </w:tc>
        <w:tc>
          <w:tcPr>
            <w:tcW w:w="676"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20E9D84C" w14:textId="014B73C3">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916"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461B92AE" w14:textId="46A4C1B4">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2AD70A75" w14:textId="39A7E345">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16B8FDE7" w14:textId="78C69AF1">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51F140C3" w14:textId="7632F753">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r>
      <w:tr w14:paraId="5A063ACA" w14:textId="77777777" w:rsidTr="00A900FA">
        <w:tblPrEx>
          <w:tblW w:w="4982" w:type="pct"/>
          <w:tblLayout w:type="fixed"/>
          <w:tblLook w:val="04A0"/>
        </w:tblPrEx>
        <w:trPr>
          <w:trHeight w:val="205"/>
        </w:trPr>
        <w:tc>
          <w:tcPr>
            <w:tcW w:w="1110"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771A0EFA" w14:textId="26618329">
            <w:pPr>
              <w:spacing w:after="0" w:line="240" w:lineRule="auto"/>
              <w:rPr>
                <w:rFonts w:ascii="Arial" w:hAnsi="Arial" w:cs="Arial"/>
                <w:sz w:val="18"/>
                <w:szCs w:val="18"/>
              </w:rPr>
            </w:pPr>
            <w:r w:rsidRPr="00DB1B70">
              <w:rPr>
                <w:rFonts w:ascii="Arial" w:hAnsi="Arial" w:cs="Arial"/>
                <w:sz w:val="18"/>
                <w:szCs w:val="18"/>
              </w:rPr>
              <w:t>With other local governments</w:t>
            </w:r>
          </w:p>
        </w:tc>
        <w:tc>
          <w:tcPr>
            <w:tcW w:w="67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3DBD799E"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91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28EF7259"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050292E8"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ECA8833"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4AD7F607"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06B7915E" w14:textId="77777777" w:rsidTr="007E6898">
        <w:tblPrEx>
          <w:tblW w:w="4982" w:type="pct"/>
          <w:tblLayout w:type="fixed"/>
          <w:tblLook w:val="04A0"/>
        </w:tblPrEx>
        <w:trPr>
          <w:trHeight w:val="458"/>
        </w:trPr>
        <w:tc>
          <w:tcPr>
            <w:tcW w:w="1110"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3C0A45D4" w14:textId="1E7A90F3">
            <w:pPr>
              <w:spacing w:after="0" w:line="240" w:lineRule="auto"/>
              <w:rPr>
                <w:rFonts w:ascii="Arial" w:hAnsi="Arial" w:cs="Arial"/>
                <w:sz w:val="18"/>
                <w:szCs w:val="18"/>
              </w:rPr>
            </w:pPr>
            <w:r w:rsidRPr="00DB1B70">
              <w:rPr>
                <w:rFonts w:ascii="Arial" w:hAnsi="Arial" w:cs="Arial"/>
                <w:sz w:val="18"/>
                <w:szCs w:val="18"/>
              </w:rPr>
              <w:t xml:space="preserve">With </w:t>
            </w:r>
            <w:r w:rsidRPr="00DB1B70" w:rsidR="007E6898">
              <w:rPr>
                <w:rFonts w:ascii="Arial" w:hAnsi="Arial" w:cs="Arial"/>
                <w:sz w:val="18"/>
                <w:szCs w:val="18"/>
              </w:rPr>
              <w:t>state/territorial governments</w:t>
            </w:r>
          </w:p>
        </w:tc>
        <w:tc>
          <w:tcPr>
            <w:tcW w:w="67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7125A5D0"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91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C57078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1C9E179"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78DBC7B4"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2289420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47D04FD1" w14:textId="77777777" w:rsidTr="00A900FA">
        <w:tblPrEx>
          <w:tblW w:w="4982" w:type="pct"/>
          <w:tblLayout w:type="fixed"/>
          <w:tblLook w:val="04A0"/>
        </w:tblPrEx>
        <w:trPr>
          <w:trHeight w:val="205"/>
        </w:trPr>
        <w:tc>
          <w:tcPr>
            <w:tcW w:w="1110"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B506FCE" w14:textId="1D9DDB99">
            <w:pPr>
              <w:spacing w:after="0" w:line="240" w:lineRule="auto"/>
              <w:rPr>
                <w:rFonts w:ascii="Arial" w:hAnsi="Arial" w:cs="Arial"/>
                <w:sz w:val="18"/>
                <w:szCs w:val="18"/>
              </w:rPr>
            </w:pPr>
            <w:r w:rsidRPr="00DB1B70">
              <w:rPr>
                <w:rFonts w:ascii="Arial" w:hAnsi="Arial" w:cs="Arial"/>
                <w:sz w:val="18"/>
                <w:szCs w:val="18"/>
              </w:rPr>
              <w:t xml:space="preserve">With </w:t>
            </w:r>
            <w:r w:rsidR="00673A65">
              <w:rPr>
                <w:rFonts w:ascii="Arial" w:hAnsi="Arial" w:cs="Arial"/>
                <w:sz w:val="18"/>
                <w:szCs w:val="18"/>
              </w:rPr>
              <w:t>t</w:t>
            </w:r>
            <w:r w:rsidR="00423FF5">
              <w:rPr>
                <w:rFonts w:ascii="Arial" w:hAnsi="Arial" w:cs="Arial"/>
                <w:sz w:val="18"/>
                <w:szCs w:val="18"/>
              </w:rPr>
              <w:t>ribal governments/organizations</w:t>
            </w:r>
          </w:p>
        </w:tc>
        <w:tc>
          <w:tcPr>
            <w:tcW w:w="67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67DE1590"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91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DEE2C73"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52C0A46"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592F8B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325D7EA5"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7697778A" w14:textId="77777777" w:rsidTr="00A900FA">
        <w:tblPrEx>
          <w:tblW w:w="4982" w:type="pct"/>
          <w:tblLayout w:type="fixed"/>
          <w:tblLook w:val="04A0"/>
        </w:tblPrEx>
        <w:trPr>
          <w:trHeight w:val="205"/>
        </w:trPr>
        <w:tc>
          <w:tcPr>
            <w:tcW w:w="1110"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1D92D088" w14:textId="7A3B500E">
            <w:pPr>
              <w:spacing w:after="0" w:line="240" w:lineRule="auto"/>
              <w:rPr>
                <w:rFonts w:ascii="Arial" w:hAnsi="Arial" w:cs="Arial"/>
                <w:sz w:val="18"/>
                <w:szCs w:val="18"/>
              </w:rPr>
            </w:pPr>
            <w:r w:rsidRPr="00DB1B70">
              <w:rPr>
                <w:rFonts w:ascii="Arial" w:hAnsi="Arial" w:cs="Arial"/>
                <w:sz w:val="18"/>
                <w:szCs w:val="18"/>
              </w:rPr>
              <w:t>With federal departments/ agencies</w:t>
            </w:r>
          </w:p>
        </w:tc>
        <w:tc>
          <w:tcPr>
            <w:tcW w:w="67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2456AF73"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91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2C95918A"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00FD2EE8"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0BFD309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0B3E783D"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0F78879F" w14:textId="77777777" w:rsidTr="00A900FA">
        <w:tblPrEx>
          <w:tblW w:w="4982" w:type="pct"/>
          <w:tblLayout w:type="fixed"/>
          <w:tblLook w:val="04A0"/>
        </w:tblPrEx>
        <w:trPr>
          <w:trHeight w:val="205"/>
        </w:trPr>
        <w:tc>
          <w:tcPr>
            <w:tcW w:w="1110"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2BD1D43F" w14:textId="66E336D8">
            <w:pPr>
              <w:tabs>
                <w:tab w:val="center" w:pos="1737"/>
              </w:tabs>
              <w:spacing w:after="0" w:line="240" w:lineRule="auto"/>
              <w:rPr>
                <w:rFonts w:ascii="Arial" w:hAnsi="Arial" w:cs="Arial"/>
                <w:sz w:val="18"/>
                <w:szCs w:val="18"/>
              </w:rPr>
            </w:pPr>
            <w:r w:rsidRPr="00DB1B70">
              <w:rPr>
                <w:rFonts w:ascii="Arial" w:hAnsi="Arial" w:cs="Arial"/>
                <w:sz w:val="18"/>
                <w:szCs w:val="18"/>
              </w:rPr>
              <w:t xml:space="preserve">With </w:t>
            </w:r>
            <w:r w:rsidR="007E6898">
              <w:rPr>
                <w:rFonts w:ascii="Arial" w:hAnsi="Arial" w:cs="Arial"/>
                <w:sz w:val="18"/>
                <w:szCs w:val="18"/>
              </w:rPr>
              <w:t>NGOs/private sector</w:t>
            </w:r>
          </w:p>
        </w:tc>
        <w:tc>
          <w:tcPr>
            <w:tcW w:w="67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2BC82E5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91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39A73F1D"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602CFE25"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391EBDA3"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6B5DFB24"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2BD06BB8" w14:textId="77777777" w:rsidTr="00A900FA">
        <w:tblPrEx>
          <w:tblW w:w="4982" w:type="pct"/>
          <w:tblLayout w:type="fixed"/>
          <w:tblLook w:val="04A0"/>
        </w:tblPrEx>
        <w:trPr>
          <w:trHeight w:val="205"/>
        </w:trPr>
        <w:tc>
          <w:tcPr>
            <w:tcW w:w="1110"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1DF795D6" w14:textId="0244DF2D">
            <w:pPr>
              <w:spacing w:after="0" w:line="240" w:lineRule="auto"/>
              <w:rPr>
                <w:rFonts w:ascii="Arial" w:hAnsi="Arial" w:cs="Arial"/>
                <w:sz w:val="18"/>
                <w:szCs w:val="18"/>
              </w:rPr>
            </w:pPr>
            <w:r w:rsidRPr="00DB1B70">
              <w:rPr>
                <w:rFonts w:ascii="Arial" w:hAnsi="Arial" w:cs="Arial"/>
                <w:sz w:val="18"/>
                <w:szCs w:val="18"/>
              </w:rPr>
              <w:t>With international/</w:t>
            </w:r>
          </w:p>
          <w:p w:rsidR="00723DB4" w:rsidRPr="00DB1B70" w:rsidP="00D62200" w14:paraId="3E3BF9A0" w14:textId="0380B636">
            <w:pPr>
              <w:spacing w:after="0" w:line="240" w:lineRule="auto"/>
              <w:rPr>
                <w:rFonts w:ascii="Arial" w:hAnsi="Arial" w:cs="Arial"/>
                <w:sz w:val="18"/>
                <w:szCs w:val="18"/>
              </w:rPr>
            </w:pPr>
            <w:r>
              <w:rPr>
                <w:rFonts w:ascii="Arial" w:hAnsi="Arial" w:cs="Arial"/>
                <w:sz w:val="18"/>
                <w:szCs w:val="18"/>
              </w:rPr>
              <w:t>c</w:t>
            </w:r>
            <w:r w:rsidRPr="00DB1B70">
              <w:rPr>
                <w:rFonts w:ascii="Arial" w:hAnsi="Arial" w:cs="Arial"/>
                <w:sz w:val="18"/>
                <w:szCs w:val="18"/>
              </w:rPr>
              <w:t>ross-border entities</w:t>
            </w:r>
          </w:p>
        </w:tc>
        <w:tc>
          <w:tcPr>
            <w:tcW w:w="676"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1DE44286"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916"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58D8C886"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0F919F37"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6095AEF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6966E79D"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bl>
    <w:p w:rsidR="003B44D0" w:rsidP="00D62200" w14:paraId="2865080C" w14:textId="77777777">
      <w:pPr>
        <w:pStyle w:val="NoSpacing"/>
        <w:spacing w:after="60"/>
        <w:rPr>
          <w:rFonts w:ascii="Arial" w:hAnsi="Arial" w:cs="Arial"/>
          <w:b/>
          <w:sz w:val="14"/>
          <w:szCs w:val="14"/>
        </w:rPr>
      </w:pPr>
    </w:p>
    <w:p w:rsidR="007E6898" w:rsidP="00D62200" w14:paraId="40E9B789" w14:textId="7CBB4271">
      <w:pPr>
        <w:spacing w:line="240" w:lineRule="auto"/>
        <w:rPr>
          <w:rFonts w:ascii="Arial" w:eastAsia="Calibri"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43232" behindDoc="0" locked="0" layoutInCell="1" allowOverlap="1">
                <wp:simplePos x="0" y="0"/>
                <wp:positionH relativeFrom="margin">
                  <wp:align>right</wp:align>
                </wp:positionH>
                <wp:positionV relativeFrom="bottomMargin">
                  <wp:posOffset>-1646555</wp:posOffset>
                </wp:positionV>
                <wp:extent cx="5943600" cy="1631950"/>
                <wp:effectExtent l="0" t="0" r="0" b="635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31950"/>
                        </a:xfrm>
                        <a:prstGeom prst="rect">
                          <a:avLst/>
                        </a:prstGeom>
                        <a:solidFill>
                          <a:srgbClr val="FFFFFF"/>
                        </a:solidFill>
                        <a:ln w="9525">
                          <a:noFill/>
                          <a:miter lim="800000"/>
                          <a:headEnd/>
                          <a:tailEnd/>
                        </a:ln>
                      </wps:spPr>
                      <wps:txbx>
                        <w:txbxContent>
                          <w:p w:rsidR="007E6898" w:rsidP="007E6898" w14:textId="391C545E">
                            <w:pPr>
                              <w:pStyle w:val="NoSpacing"/>
                              <w:spacing w:after="60"/>
                              <w:rPr>
                                <w:rFonts w:ascii="Arial" w:eastAsia="Calibri" w:hAnsi="Arial" w:cs="Arial"/>
                                <w:sz w:val="14"/>
                                <w:szCs w:val="14"/>
                              </w:rPr>
                            </w:pPr>
                            <w:r w:rsidRPr="00BD70F9">
                              <w:rPr>
                                <w:rFonts w:ascii="Arial" w:eastAsia="Calibri" w:hAnsi="Arial" w:cs="Arial"/>
                                <w:b/>
                                <w:bCs/>
                                <w:sz w:val="14"/>
                                <w:szCs w:val="14"/>
                              </w:rPr>
                              <w:t>SOP:</w:t>
                            </w:r>
                            <w:r w:rsidRPr="001E669B">
                              <w:t xml:space="preserve"> </w:t>
                            </w:r>
                            <w:r w:rsidRPr="00C54E57">
                              <w:rPr>
                                <w:rFonts w:ascii="Arial" w:eastAsia="Calibri" w:hAnsi="Arial" w:cs="Arial"/>
                                <w:sz w:val="14"/>
                                <w:szCs w:val="14"/>
                              </w:rPr>
                              <w:t>Generally</w:t>
                            </w:r>
                            <w:r w:rsidR="00D43F50">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9C04A6" w:rsidRPr="009B53FD" w:rsidP="009C04A6" w14:textId="409D8DA8">
                            <w:pPr>
                              <w:pStyle w:val="NoSpacing"/>
                              <w:spacing w:after="60"/>
                              <w:rPr>
                                <w:rFonts w:ascii="Arial" w:eastAsia="Calibri" w:hAnsi="Arial" w:cs="Arial"/>
                                <w:sz w:val="14"/>
                                <w:szCs w:val="14"/>
                              </w:rPr>
                            </w:pPr>
                            <w:r w:rsidRPr="008A05FB">
                              <w:rPr>
                                <w:rFonts w:ascii="Arial" w:eastAsia="Calibri" w:hAnsi="Arial" w:cs="Arial"/>
                                <w:b/>
                                <w:bCs/>
                                <w:sz w:val="14"/>
                                <w:szCs w:val="14"/>
                              </w:rPr>
                              <w:t>SOG:</w:t>
                            </w:r>
                            <w:r>
                              <w:rPr>
                                <w:rFonts w:ascii="Arial" w:eastAsia="Calibri" w:hAnsi="Arial" w:cs="Arial"/>
                                <w:sz w:val="14"/>
                                <w:szCs w:val="14"/>
                              </w:rPr>
                              <w:t xml:space="preserve"> </w:t>
                            </w:r>
                            <w:r w:rsidRPr="00630502">
                              <w:rPr>
                                <w:rFonts w:ascii="Arial" w:eastAsia="Calibri" w:hAnsi="Arial" w:cs="Arial"/>
                                <w:sz w:val="14"/>
                                <w:szCs w:val="14"/>
                              </w:rPr>
                              <w:t>A document that outlines best practices</w:t>
                            </w:r>
                            <w:r>
                              <w:rPr>
                                <w:rFonts w:ascii="Arial" w:eastAsia="Calibri" w:hAnsi="Arial" w:cs="Arial"/>
                                <w:sz w:val="14"/>
                                <w:szCs w:val="14"/>
                              </w:rPr>
                              <w:t>.</w:t>
                            </w:r>
                            <w:r w:rsidRPr="00630502">
                              <w:rPr>
                                <w:rFonts w:ascii="Arial" w:eastAsia="Calibri" w:hAnsi="Arial" w:cs="Arial"/>
                                <w:sz w:val="14"/>
                                <w:szCs w:val="14"/>
                              </w:rPr>
                              <w:t xml:space="preserve"> </w:t>
                            </w:r>
                            <w:r>
                              <w:rPr>
                                <w:rFonts w:ascii="Arial" w:eastAsia="Calibri" w:hAnsi="Arial" w:cs="Arial"/>
                                <w:sz w:val="14"/>
                                <w:szCs w:val="14"/>
                              </w:rPr>
                              <w:t>T</w:t>
                            </w:r>
                            <w:r w:rsidRPr="008A05FB">
                              <w:rPr>
                                <w:rFonts w:ascii="Arial" w:eastAsia="Calibri" w:hAnsi="Arial" w:cs="Arial"/>
                                <w:sz w:val="14"/>
                                <w:szCs w:val="14"/>
                              </w:rPr>
                              <w:t>hey are not mandatory, but help personnel follow the rules while allowing for flexibility</w:t>
                            </w:r>
                            <w:r>
                              <w:rPr>
                                <w:rFonts w:ascii="Arial" w:eastAsia="Calibri" w:hAnsi="Arial" w:cs="Arial"/>
                                <w:sz w:val="14"/>
                                <w:szCs w:val="14"/>
                              </w:rPr>
                              <w:t>.</w:t>
                            </w:r>
                          </w:p>
                          <w:p w:rsidR="007E6898" w:rsidP="007E6898" w14:textId="7026FF74">
                            <w:pPr>
                              <w:pStyle w:val="NoSpacing"/>
                              <w:spacing w:after="60"/>
                              <w:rPr>
                                <w:rFonts w:ascii="Arial" w:hAnsi="Arial" w:cs="Arial"/>
                                <w:b/>
                                <w:sz w:val="14"/>
                                <w:szCs w:val="14"/>
                              </w:rPr>
                            </w:pPr>
                            <w:r>
                              <w:rPr>
                                <w:rFonts w:ascii="Arial" w:hAnsi="Arial" w:cs="Arial"/>
                                <w:b/>
                                <w:sz w:val="14"/>
                                <w:szCs w:val="14"/>
                              </w:rPr>
                              <w:t xml:space="preserve">Other </w:t>
                            </w:r>
                            <w:r w:rsidR="00511529">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7E6898" w:rsidRPr="00DB1B70" w:rsidP="007E6898" w14:textId="4F046CDD">
                            <w:pPr>
                              <w:spacing w:after="60" w:line="240" w:lineRule="auto"/>
                              <w:rPr>
                                <w:rFonts w:ascii="Arial" w:hAnsi="Arial" w:cs="Arial"/>
                                <w:sz w:val="14"/>
                                <w:szCs w:val="14"/>
                              </w:rPr>
                            </w:pPr>
                            <w:r>
                              <w:rPr>
                                <w:rFonts w:ascii="Arial" w:hAnsi="Arial" w:cs="Arial"/>
                                <w:b/>
                                <w:sz w:val="14"/>
                                <w:szCs w:val="14"/>
                              </w:rPr>
                              <w:t xml:space="preserve">Other </w:t>
                            </w:r>
                            <w:r w:rsidR="00511529">
                              <w:rPr>
                                <w:rFonts w:ascii="Arial" w:hAnsi="Arial" w:cs="Arial"/>
                                <w:b/>
                                <w:sz w:val="14"/>
                                <w:szCs w:val="14"/>
                              </w:rPr>
                              <w:t xml:space="preserve">Government Organizations in the Same Jurisdiction </w:t>
                            </w:r>
                            <w:r w:rsidR="00784462">
                              <w:rPr>
                                <w:rFonts w:ascii="Arial" w:hAnsi="Arial" w:cs="Arial"/>
                                <w:b/>
                                <w:sz w:val="14"/>
                                <w:szCs w:val="14"/>
                              </w:rPr>
                              <w:t>t</w:t>
                            </w:r>
                            <w:r w:rsidR="00511529">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7E6898" w:rsidRPr="00DB1B70" w:rsidP="007E6898" w14:textId="1D6B8AD8">
                            <w:pPr>
                              <w:spacing w:after="60" w:line="240" w:lineRule="auto"/>
                              <w:rPr>
                                <w:rFonts w:ascii="Arial" w:eastAsia="Calibri" w:hAnsi="Arial" w:cs="Arial"/>
                                <w:kern w:val="24"/>
                                <w:sz w:val="14"/>
                                <w:szCs w:val="14"/>
                              </w:rPr>
                            </w:pPr>
                            <w:r>
                              <w:rPr>
                                <w:rFonts w:ascii="Arial" w:hAnsi="Arial" w:cs="Arial"/>
                                <w:b/>
                                <w:bCs/>
                                <w:sz w:val="14"/>
                                <w:szCs w:val="14"/>
                              </w:rPr>
                              <w:t>Nongovernmental Organizations (NGO)</w:t>
                            </w:r>
                            <w:r>
                              <w:rPr>
                                <w:rFonts w:ascii="Arial" w:hAnsi="Arial" w:cs="Arial"/>
                                <w:b/>
                                <w:sz w:val="14"/>
                                <w:szCs w:val="14"/>
                              </w:rPr>
                              <w:t>/</w:t>
                            </w:r>
                            <w:r w:rsidR="00511529">
                              <w:rPr>
                                <w:rFonts w:ascii="Arial" w:hAnsi="Arial" w:cs="Arial"/>
                                <w:b/>
                                <w:sz w:val="14"/>
                                <w:szCs w:val="14"/>
                              </w:rPr>
                              <w:t>P</w:t>
                            </w:r>
                            <w:r>
                              <w:rPr>
                                <w:rFonts w:ascii="Arial" w:hAnsi="Arial" w:cs="Arial"/>
                                <w:b/>
                                <w:sz w:val="14"/>
                                <w:szCs w:val="14"/>
                              </w:rPr>
                              <w:t xml:space="preserve">rivate </w:t>
                            </w:r>
                            <w:r w:rsidR="00511529">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r w:rsidRPr="00565FCD">
                              <w:rPr>
                                <w:rFonts w:ascii="Arial" w:hAnsi="Arial" w:cs="Arial"/>
                                <w:bCs/>
                                <w:sz w:val="14"/>
                                <w:szCs w:val="14"/>
                              </w:rPr>
                              <w:t xml:space="preserve">Non-profit or for-profit organizations participating in public safety/emergency communications planning, use or reconstitution (e.g., </w:t>
                            </w:r>
                            <w:r>
                              <w:rPr>
                                <w:rFonts w:ascii="Arial" w:hAnsi="Arial" w:cs="Arial"/>
                                <w:bCs/>
                                <w:sz w:val="14"/>
                                <w:szCs w:val="14"/>
                              </w:rPr>
                              <w:t>auxiliary communications,</w:t>
                            </w:r>
                            <w:r w:rsidRPr="00565FCD">
                              <w:rPr>
                                <w:rFonts w:ascii="Arial" w:hAnsi="Arial" w:cs="Arial"/>
                                <w:bCs/>
                                <w:sz w:val="14"/>
                                <w:szCs w:val="14"/>
                              </w:rPr>
                              <w:t xml:space="preserve"> utilities, communication service providers, equipment operators, transportation, food distribution, Volunteer Organizations Active in Disasters).</w:t>
                            </w:r>
                          </w:p>
                          <w:p w:rsidR="007E6898" w:rsidP="007E6898" w14:textId="5191D121">
                            <w:pPr>
                              <w:pStyle w:val="NoSpacing"/>
                              <w:spacing w:after="60"/>
                              <w:jc w:val="both"/>
                              <w:rPr>
                                <w:rFonts w:ascii="Arial" w:hAnsi="Arial" w:cs="Arial"/>
                                <w:sz w:val="14"/>
                                <w:szCs w:val="14"/>
                              </w:rPr>
                            </w:pPr>
                            <w:r w:rsidRPr="00DB1B70">
                              <w:rPr>
                                <w:rFonts w:ascii="Arial" w:hAnsi="Arial" w:cs="Arial"/>
                                <w:b/>
                                <w:sz w:val="14"/>
                                <w:szCs w:val="14"/>
                              </w:rPr>
                              <w:t>International/</w:t>
                            </w:r>
                            <w:r w:rsidR="00511529">
                              <w:rPr>
                                <w:rFonts w:ascii="Arial" w:hAnsi="Arial" w:cs="Arial"/>
                                <w:b/>
                                <w:sz w:val="14"/>
                                <w:szCs w:val="14"/>
                              </w:rPr>
                              <w:t>C</w:t>
                            </w:r>
                            <w:r w:rsidRPr="00DB1B70">
                              <w:rPr>
                                <w:rFonts w:ascii="Arial" w:hAnsi="Arial" w:cs="Arial"/>
                                <w:b/>
                                <w:sz w:val="14"/>
                                <w:szCs w:val="14"/>
                              </w:rPr>
                              <w:t>ross-</w:t>
                            </w:r>
                            <w:r w:rsidR="00511529">
                              <w:rPr>
                                <w:rFonts w:ascii="Arial" w:hAnsi="Arial" w:cs="Arial"/>
                                <w:b/>
                                <w:sz w:val="14"/>
                                <w:szCs w:val="14"/>
                              </w:rPr>
                              <w:t>B</w:t>
                            </w:r>
                            <w:r w:rsidRPr="00DB1B70">
                              <w:rPr>
                                <w:rFonts w:ascii="Arial" w:hAnsi="Arial" w:cs="Arial"/>
                                <w:b/>
                                <w:sz w:val="14"/>
                                <w:szCs w:val="14"/>
                              </w:rPr>
                              <w:t xml:space="preserve">order </w:t>
                            </w:r>
                            <w:r w:rsidR="00511529">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4" o:spid="_x0000_s1128" type="#_x0000_t202" style="width:468pt;height:128.5pt;margin-top:-129.65pt;margin-left:0;mso-height-percent:0;mso-height-relative:margin;mso-position-horizontal:right;mso-position-horizontal-relative:margin;mso-position-vertical-relative:bottom-margin-area;mso-width-percent:0;mso-width-relative:margin;mso-wrap-distance-bottom:3.6pt;mso-wrap-distance-left:9pt;mso-wrap-distance-right:9pt;mso-wrap-distance-top:3.6pt;position:absolute;v-text-anchor:bottom;z-index:251742208" fillcolor="white" stroked="f" strokeweight="0.75pt">
                <v:textbox>
                  <w:txbxContent>
                    <w:p w:rsidR="007E6898" w:rsidP="007E6898" w14:paraId="74A07AC5" w14:textId="391C545E">
                      <w:pPr>
                        <w:pStyle w:val="NoSpacing"/>
                        <w:spacing w:after="60"/>
                        <w:rPr>
                          <w:rFonts w:ascii="Arial" w:eastAsia="Calibri" w:hAnsi="Arial" w:cs="Arial"/>
                          <w:sz w:val="14"/>
                          <w:szCs w:val="14"/>
                        </w:rPr>
                      </w:pPr>
                      <w:r w:rsidRPr="00BD70F9">
                        <w:rPr>
                          <w:rFonts w:ascii="Arial" w:eastAsia="Calibri" w:hAnsi="Arial" w:cs="Arial"/>
                          <w:b/>
                          <w:bCs/>
                          <w:sz w:val="14"/>
                          <w:szCs w:val="14"/>
                        </w:rPr>
                        <w:t>SOP:</w:t>
                      </w:r>
                      <w:r w:rsidRPr="001E669B">
                        <w:t xml:space="preserve"> </w:t>
                      </w:r>
                      <w:r w:rsidRPr="00C54E57">
                        <w:rPr>
                          <w:rFonts w:ascii="Arial" w:eastAsia="Calibri" w:hAnsi="Arial" w:cs="Arial"/>
                          <w:sz w:val="14"/>
                          <w:szCs w:val="14"/>
                        </w:rPr>
                        <w:t>Generally</w:t>
                      </w:r>
                      <w:r w:rsidR="00D43F50">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9C04A6" w:rsidRPr="009B53FD" w:rsidP="009C04A6" w14:paraId="0E8AD851" w14:textId="409D8DA8">
                      <w:pPr>
                        <w:pStyle w:val="NoSpacing"/>
                        <w:spacing w:after="60"/>
                        <w:rPr>
                          <w:rFonts w:ascii="Arial" w:eastAsia="Calibri" w:hAnsi="Arial" w:cs="Arial"/>
                          <w:sz w:val="14"/>
                          <w:szCs w:val="14"/>
                        </w:rPr>
                      </w:pPr>
                      <w:r w:rsidRPr="008A05FB">
                        <w:rPr>
                          <w:rFonts w:ascii="Arial" w:eastAsia="Calibri" w:hAnsi="Arial" w:cs="Arial"/>
                          <w:b/>
                          <w:bCs/>
                          <w:sz w:val="14"/>
                          <w:szCs w:val="14"/>
                        </w:rPr>
                        <w:t>SOG:</w:t>
                      </w:r>
                      <w:r>
                        <w:rPr>
                          <w:rFonts w:ascii="Arial" w:eastAsia="Calibri" w:hAnsi="Arial" w:cs="Arial"/>
                          <w:sz w:val="14"/>
                          <w:szCs w:val="14"/>
                        </w:rPr>
                        <w:t xml:space="preserve"> </w:t>
                      </w:r>
                      <w:r w:rsidRPr="00630502">
                        <w:rPr>
                          <w:rFonts w:ascii="Arial" w:eastAsia="Calibri" w:hAnsi="Arial" w:cs="Arial"/>
                          <w:sz w:val="14"/>
                          <w:szCs w:val="14"/>
                        </w:rPr>
                        <w:t>A document that outlines best practices</w:t>
                      </w:r>
                      <w:r>
                        <w:rPr>
                          <w:rFonts w:ascii="Arial" w:eastAsia="Calibri" w:hAnsi="Arial" w:cs="Arial"/>
                          <w:sz w:val="14"/>
                          <w:szCs w:val="14"/>
                        </w:rPr>
                        <w:t>.</w:t>
                      </w:r>
                      <w:r w:rsidRPr="00630502">
                        <w:rPr>
                          <w:rFonts w:ascii="Arial" w:eastAsia="Calibri" w:hAnsi="Arial" w:cs="Arial"/>
                          <w:sz w:val="14"/>
                          <w:szCs w:val="14"/>
                        </w:rPr>
                        <w:t xml:space="preserve"> </w:t>
                      </w:r>
                      <w:r>
                        <w:rPr>
                          <w:rFonts w:ascii="Arial" w:eastAsia="Calibri" w:hAnsi="Arial" w:cs="Arial"/>
                          <w:sz w:val="14"/>
                          <w:szCs w:val="14"/>
                        </w:rPr>
                        <w:t>T</w:t>
                      </w:r>
                      <w:r w:rsidRPr="008A05FB">
                        <w:rPr>
                          <w:rFonts w:ascii="Arial" w:eastAsia="Calibri" w:hAnsi="Arial" w:cs="Arial"/>
                          <w:sz w:val="14"/>
                          <w:szCs w:val="14"/>
                        </w:rPr>
                        <w:t>hey are not mandatory, but help personnel follow the rules while allowing for flexibility</w:t>
                      </w:r>
                      <w:r>
                        <w:rPr>
                          <w:rFonts w:ascii="Arial" w:eastAsia="Calibri" w:hAnsi="Arial" w:cs="Arial"/>
                          <w:sz w:val="14"/>
                          <w:szCs w:val="14"/>
                        </w:rPr>
                        <w:t>.</w:t>
                      </w:r>
                    </w:p>
                    <w:p w:rsidR="007E6898" w:rsidP="007E6898" w14:paraId="7A753913" w14:textId="7026FF74">
                      <w:pPr>
                        <w:pStyle w:val="NoSpacing"/>
                        <w:spacing w:after="60"/>
                        <w:rPr>
                          <w:rFonts w:ascii="Arial" w:hAnsi="Arial" w:cs="Arial"/>
                          <w:b/>
                          <w:sz w:val="14"/>
                          <w:szCs w:val="14"/>
                        </w:rPr>
                      </w:pPr>
                      <w:r>
                        <w:rPr>
                          <w:rFonts w:ascii="Arial" w:hAnsi="Arial" w:cs="Arial"/>
                          <w:b/>
                          <w:sz w:val="14"/>
                          <w:szCs w:val="14"/>
                        </w:rPr>
                        <w:t xml:space="preserve">Other </w:t>
                      </w:r>
                      <w:r w:rsidR="00511529">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7E6898" w:rsidRPr="00DB1B70" w:rsidP="007E6898" w14:paraId="7E1B7FF1" w14:textId="4F046CDD">
                      <w:pPr>
                        <w:spacing w:after="60" w:line="240" w:lineRule="auto"/>
                        <w:rPr>
                          <w:rFonts w:ascii="Arial" w:hAnsi="Arial" w:cs="Arial"/>
                          <w:sz w:val="14"/>
                          <w:szCs w:val="14"/>
                        </w:rPr>
                      </w:pPr>
                      <w:r>
                        <w:rPr>
                          <w:rFonts w:ascii="Arial" w:hAnsi="Arial" w:cs="Arial"/>
                          <w:b/>
                          <w:sz w:val="14"/>
                          <w:szCs w:val="14"/>
                        </w:rPr>
                        <w:t xml:space="preserve">Other </w:t>
                      </w:r>
                      <w:r w:rsidR="00511529">
                        <w:rPr>
                          <w:rFonts w:ascii="Arial" w:hAnsi="Arial" w:cs="Arial"/>
                          <w:b/>
                          <w:sz w:val="14"/>
                          <w:szCs w:val="14"/>
                        </w:rPr>
                        <w:t xml:space="preserve">Government Organizations in the Same Jurisdiction </w:t>
                      </w:r>
                      <w:r w:rsidR="00784462">
                        <w:rPr>
                          <w:rFonts w:ascii="Arial" w:hAnsi="Arial" w:cs="Arial"/>
                          <w:b/>
                          <w:sz w:val="14"/>
                          <w:szCs w:val="14"/>
                        </w:rPr>
                        <w:t>t</w:t>
                      </w:r>
                      <w:r w:rsidR="00511529">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7E6898" w:rsidRPr="00DB1B70" w:rsidP="007E6898" w14:paraId="00082C14" w14:textId="1D6B8AD8">
                      <w:pPr>
                        <w:spacing w:after="60" w:line="240" w:lineRule="auto"/>
                        <w:rPr>
                          <w:rFonts w:ascii="Arial" w:eastAsia="Calibri" w:hAnsi="Arial" w:cs="Arial"/>
                          <w:kern w:val="24"/>
                          <w:sz w:val="14"/>
                          <w:szCs w:val="14"/>
                        </w:rPr>
                      </w:pPr>
                      <w:r>
                        <w:rPr>
                          <w:rFonts w:ascii="Arial" w:hAnsi="Arial" w:cs="Arial"/>
                          <w:b/>
                          <w:bCs/>
                          <w:sz w:val="14"/>
                          <w:szCs w:val="14"/>
                        </w:rPr>
                        <w:t>Nongovernmental Organizations (NGO)</w:t>
                      </w:r>
                      <w:r>
                        <w:rPr>
                          <w:rFonts w:ascii="Arial" w:hAnsi="Arial" w:cs="Arial"/>
                          <w:b/>
                          <w:sz w:val="14"/>
                          <w:szCs w:val="14"/>
                        </w:rPr>
                        <w:t>/</w:t>
                      </w:r>
                      <w:r w:rsidR="00511529">
                        <w:rPr>
                          <w:rFonts w:ascii="Arial" w:hAnsi="Arial" w:cs="Arial"/>
                          <w:b/>
                          <w:sz w:val="14"/>
                          <w:szCs w:val="14"/>
                        </w:rPr>
                        <w:t>P</w:t>
                      </w:r>
                      <w:r>
                        <w:rPr>
                          <w:rFonts w:ascii="Arial" w:hAnsi="Arial" w:cs="Arial"/>
                          <w:b/>
                          <w:sz w:val="14"/>
                          <w:szCs w:val="14"/>
                        </w:rPr>
                        <w:t xml:space="preserve">rivate </w:t>
                      </w:r>
                      <w:r w:rsidR="00511529">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r w:rsidRPr="00565FCD">
                        <w:rPr>
                          <w:rFonts w:ascii="Arial" w:hAnsi="Arial" w:cs="Arial"/>
                          <w:bCs/>
                          <w:sz w:val="14"/>
                          <w:szCs w:val="14"/>
                        </w:rPr>
                        <w:t xml:space="preserve">Non-profit or for-profit organizations participating in public safety/emergency communications planning, use or reconstitution (e.g., </w:t>
                      </w:r>
                      <w:r>
                        <w:rPr>
                          <w:rFonts w:ascii="Arial" w:hAnsi="Arial" w:cs="Arial"/>
                          <w:bCs/>
                          <w:sz w:val="14"/>
                          <w:szCs w:val="14"/>
                        </w:rPr>
                        <w:t>auxiliary communications,</w:t>
                      </w:r>
                      <w:r w:rsidRPr="00565FCD">
                        <w:rPr>
                          <w:rFonts w:ascii="Arial" w:hAnsi="Arial" w:cs="Arial"/>
                          <w:bCs/>
                          <w:sz w:val="14"/>
                          <w:szCs w:val="14"/>
                        </w:rPr>
                        <w:t xml:space="preserve"> utilities, communication service providers, equipment operators, transportation, food distribution, Volunteer Organizations Active in Disasters).</w:t>
                      </w:r>
                    </w:p>
                    <w:p w:rsidR="007E6898" w:rsidP="007E6898" w14:paraId="548FA18E" w14:textId="5191D121">
                      <w:pPr>
                        <w:pStyle w:val="NoSpacing"/>
                        <w:spacing w:after="60"/>
                        <w:jc w:val="both"/>
                        <w:rPr>
                          <w:rFonts w:ascii="Arial" w:hAnsi="Arial" w:cs="Arial"/>
                          <w:sz w:val="14"/>
                          <w:szCs w:val="14"/>
                        </w:rPr>
                      </w:pPr>
                      <w:r w:rsidRPr="00DB1B70">
                        <w:rPr>
                          <w:rFonts w:ascii="Arial" w:hAnsi="Arial" w:cs="Arial"/>
                          <w:b/>
                          <w:sz w:val="14"/>
                          <w:szCs w:val="14"/>
                        </w:rPr>
                        <w:t>International/</w:t>
                      </w:r>
                      <w:r w:rsidR="00511529">
                        <w:rPr>
                          <w:rFonts w:ascii="Arial" w:hAnsi="Arial" w:cs="Arial"/>
                          <w:b/>
                          <w:sz w:val="14"/>
                          <w:szCs w:val="14"/>
                        </w:rPr>
                        <w:t>C</w:t>
                      </w:r>
                      <w:r w:rsidRPr="00DB1B70">
                        <w:rPr>
                          <w:rFonts w:ascii="Arial" w:hAnsi="Arial" w:cs="Arial"/>
                          <w:b/>
                          <w:sz w:val="14"/>
                          <w:szCs w:val="14"/>
                        </w:rPr>
                        <w:t>ross-</w:t>
                      </w:r>
                      <w:r w:rsidR="00511529">
                        <w:rPr>
                          <w:rFonts w:ascii="Arial" w:hAnsi="Arial" w:cs="Arial"/>
                          <w:b/>
                          <w:sz w:val="14"/>
                          <w:szCs w:val="14"/>
                        </w:rPr>
                        <w:t>B</w:t>
                      </w:r>
                      <w:r w:rsidRPr="00DB1B70">
                        <w:rPr>
                          <w:rFonts w:ascii="Arial" w:hAnsi="Arial" w:cs="Arial"/>
                          <w:b/>
                          <w:sz w:val="14"/>
                          <w:szCs w:val="14"/>
                        </w:rPr>
                        <w:t xml:space="preserve">order </w:t>
                      </w:r>
                      <w:r w:rsidR="00511529">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v:textbox>
                <w10:wrap anchorx="margin"/>
              </v:shape>
            </w:pict>
          </mc:Fallback>
        </mc:AlternateContent>
      </w:r>
      <w:r>
        <w:rPr>
          <w:rFonts w:ascii="Arial" w:eastAsia="Calibri" w:hAnsi="Arial" w:cs="Arial"/>
          <w:b/>
          <w:bCs/>
          <w:sz w:val="14"/>
          <w:szCs w:val="14"/>
        </w:rPr>
        <w:br w:type="page"/>
      </w:r>
    </w:p>
    <w:tbl>
      <w:tblPr>
        <w:tblStyle w:val="TableGrid1"/>
        <w:tblW w:w="5000" w:type="pct"/>
        <w:tblLook w:val="04A0"/>
      </w:tblPr>
      <w:tblGrid>
        <w:gridCol w:w="9360"/>
      </w:tblGrid>
      <w:tr w14:paraId="594C28BA" w14:textId="77777777" w:rsidTr="00E322D3">
        <w:tblPrEx>
          <w:tblW w:w="5000" w:type="pct"/>
          <w:tblLook w:val="04A0"/>
        </w:tblPrEx>
        <w:trPr>
          <w:trHeight w:val="590"/>
        </w:trPr>
        <w:tc>
          <w:tcPr>
            <w:tcW w:w="5000" w:type="pct"/>
            <w:tcBorders>
              <w:top w:val="nil"/>
              <w:left w:val="nil"/>
              <w:bottom w:val="nil"/>
              <w:right w:val="nil"/>
            </w:tcBorders>
            <w:shd w:val="clear" w:color="auto" w:fill="FFE599" w:themeFill="accent4" w:themeFillTint="66"/>
            <w:vAlign w:val="center"/>
          </w:tcPr>
          <w:p w:rsidR="001C3462" w:rsidRPr="00DB1B70" w:rsidP="00D62200" w14:paraId="0A8CDECE" w14:textId="283CB758">
            <w:pPr>
              <w:tabs>
                <w:tab w:val="left" w:pos="3570"/>
                <w:tab w:val="left" w:pos="4290"/>
              </w:tabs>
              <w:rPr>
                <w:rFonts w:ascii="Arial" w:eastAsia="Calibri" w:hAnsi="Arial" w:cs="Arial"/>
                <w:b/>
                <w:sz w:val="20"/>
                <w:szCs w:val="20"/>
              </w:rPr>
            </w:pPr>
            <w:r w:rsidRPr="00DB1B70">
              <w:rPr>
                <w:rFonts w:ascii="Arial" w:eastAsia="Calibri" w:hAnsi="Arial" w:cs="Arial"/>
                <w:b/>
                <w:sz w:val="20"/>
                <w:szCs w:val="20"/>
              </w:rPr>
              <w:t>Standard Operating Procedures</w:t>
            </w:r>
            <w:r w:rsidR="00D40EB6">
              <w:rPr>
                <w:rFonts w:ascii="Arial" w:eastAsia="Calibri" w:hAnsi="Arial" w:cs="Arial"/>
                <w:b/>
                <w:sz w:val="20"/>
                <w:szCs w:val="20"/>
              </w:rPr>
              <w:t>/Guidelines</w:t>
            </w:r>
            <w:r w:rsidRPr="00DB1B70">
              <w:rPr>
                <w:rFonts w:ascii="Arial" w:eastAsia="Calibri" w:hAnsi="Arial" w:cs="Arial"/>
                <w:b/>
                <w:sz w:val="20"/>
                <w:szCs w:val="20"/>
              </w:rPr>
              <w:t xml:space="preserve"> (SOPs</w:t>
            </w:r>
            <w:r w:rsidR="00D40EB6">
              <w:rPr>
                <w:rFonts w:ascii="Arial" w:eastAsia="Calibri" w:hAnsi="Arial" w:cs="Arial"/>
                <w:b/>
                <w:sz w:val="20"/>
                <w:szCs w:val="20"/>
              </w:rPr>
              <w:t>/SOGs</w:t>
            </w:r>
            <w:r w:rsidRPr="00DB1B70">
              <w:rPr>
                <w:rFonts w:ascii="Arial" w:eastAsia="Calibri" w:hAnsi="Arial" w:cs="Arial"/>
                <w:b/>
                <w:sz w:val="20"/>
                <w:szCs w:val="20"/>
              </w:rPr>
              <w:t xml:space="preserve">) – </w:t>
            </w:r>
            <w:r w:rsidRPr="00DB1B70">
              <w:rPr>
                <w:rFonts w:ascii="Arial" w:hAnsi="Arial" w:cs="Arial"/>
                <w:b/>
                <w:bCs/>
                <w:sz w:val="20"/>
                <w:szCs w:val="20"/>
              </w:rPr>
              <w:t>the following questions address your organization’s SOPs</w:t>
            </w:r>
            <w:r w:rsidR="00F665FF">
              <w:rPr>
                <w:rFonts w:ascii="Arial" w:hAnsi="Arial" w:cs="Arial"/>
                <w:b/>
                <w:bCs/>
                <w:sz w:val="20"/>
                <w:szCs w:val="20"/>
              </w:rPr>
              <w:t>/SOGs</w:t>
            </w:r>
            <w:r w:rsidRPr="00DB1B70">
              <w:rPr>
                <w:rFonts w:ascii="Arial" w:hAnsi="Arial" w:cs="Arial"/>
                <w:b/>
                <w:bCs/>
                <w:sz w:val="20"/>
                <w:szCs w:val="20"/>
              </w:rPr>
              <w:t>.</w:t>
            </w:r>
          </w:p>
        </w:tc>
      </w:tr>
    </w:tbl>
    <w:p w:rsidR="00E322D3" w:rsidRPr="00E322D3" w:rsidP="00E322D3" w14:paraId="6EDF7E21" w14:textId="2F740B64">
      <w:pPr>
        <w:spacing w:after="120" w:line="240" w:lineRule="auto"/>
        <w:ind w:left="360" w:hanging="360"/>
        <w:rPr>
          <w:rFonts w:ascii="Arial" w:hAnsi="Arial" w:cs="Arial"/>
          <w:sz w:val="18"/>
          <w:szCs w:val="18"/>
        </w:rPr>
      </w:pPr>
    </w:p>
    <w:p w:rsidR="00E322D3" w:rsidP="00D06514" w14:paraId="27A39CF7" w14:textId="2675798A">
      <w:pPr>
        <w:spacing w:after="0" w:line="240" w:lineRule="auto"/>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85800"/>
                <wp:effectExtent l="0" t="0" r="19050" b="19050"/>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85800"/>
                        </a:xfrm>
                        <a:prstGeom prst="roundRect">
                          <a:avLst/>
                        </a:prstGeom>
                        <a:solidFill>
                          <a:srgbClr val="5B9BD5">
                            <a:lumMod val="20000"/>
                            <a:lumOff val="80000"/>
                          </a:srgbClr>
                        </a:solidFill>
                        <a:ln w="12700">
                          <a:solidFill>
                            <a:srgbClr val="000000"/>
                          </a:solidFill>
                          <a:miter lim="800000"/>
                          <a:headEnd/>
                          <a:tailEnd/>
                        </a:ln>
                      </wps:spPr>
                      <wps:txbx>
                        <w:txbxContent>
                          <w:p w:rsidR="00E322D3" w:rsidRPr="008A1362" w:rsidP="00E322D3" w14:textId="030BC1D9">
                            <w:pPr>
                              <w:numPr>
                                <w:ilvl w:val="0"/>
                                <w:numId w:val="11"/>
                              </w:numPr>
                              <w:spacing w:after="60" w:line="240" w:lineRule="auto"/>
                              <w:ind w:left="360"/>
                              <w:rPr>
                                <w:rFonts w:ascii="Arial" w:hAnsi="Arial" w:cs="Arial"/>
                                <w:b/>
                                <w:bCs/>
                                <w:sz w:val="20"/>
                                <w:szCs w:val="20"/>
                              </w:rPr>
                            </w:pPr>
                            <w:r w:rsidRPr="008A1362">
                              <w:rPr>
                                <w:rFonts w:ascii="Arial" w:hAnsi="Arial" w:cs="Arial"/>
                                <w:b/>
                                <w:bCs/>
                                <w:sz w:val="20"/>
                                <w:szCs w:val="20"/>
                              </w:rPr>
                              <w:t>If “no communications SOPs</w:t>
                            </w:r>
                            <w:r w:rsidR="00D40EB6">
                              <w:rPr>
                                <w:rFonts w:ascii="Arial" w:hAnsi="Arial" w:cs="Arial"/>
                                <w:b/>
                                <w:bCs/>
                                <w:sz w:val="20"/>
                                <w:szCs w:val="20"/>
                              </w:rPr>
                              <w:t>/SOGs</w:t>
                            </w:r>
                            <w:r w:rsidRPr="008A1362">
                              <w:rPr>
                                <w:rFonts w:ascii="Arial" w:hAnsi="Arial" w:cs="Arial"/>
                                <w:b/>
                                <w:bCs/>
                                <w:sz w:val="20"/>
                                <w:szCs w:val="20"/>
                              </w:rPr>
                              <w:t xml:space="preserve"> current</w:t>
                            </w:r>
                            <w:r>
                              <w:rPr>
                                <w:rFonts w:ascii="Arial" w:hAnsi="Arial" w:cs="Arial"/>
                                <w:b/>
                                <w:bCs/>
                                <w:sz w:val="20"/>
                                <w:szCs w:val="20"/>
                              </w:rPr>
                              <w:t>ly</w:t>
                            </w:r>
                            <w:r w:rsidRPr="008A1362">
                              <w:rPr>
                                <w:rFonts w:ascii="Arial" w:hAnsi="Arial" w:cs="Arial"/>
                                <w:b/>
                                <w:bCs/>
                                <w:sz w:val="20"/>
                                <w:szCs w:val="20"/>
                              </w:rPr>
                              <w:t xml:space="preserve"> exist” for </w:t>
                            </w:r>
                            <w:r>
                              <w:rPr>
                                <w:rFonts w:ascii="Arial" w:hAnsi="Arial" w:cs="Arial"/>
                                <w:b/>
                                <w:bCs/>
                                <w:sz w:val="20"/>
                                <w:szCs w:val="20"/>
                              </w:rPr>
                              <w:t>your organization</w:t>
                            </w:r>
                            <w:r w:rsidRPr="008A1362">
                              <w:rPr>
                                <w:rFonts w:ascii="Arial" w:hAnsi="Arial" w:cs="Arial"/>
                                <w:b/>
                                <w:bCs/>
                                <w:sz w:val="20"/>
                                <w:szCs w:val="20"/>
                              </w:rPr>
                              <w:t xml:space="preserve">, </w:t>
                            </w:r>
                            <w:r w:rsidRPr="008A1362">
                              <w:rPr>
                                <w:rFonts w:ascii="Arial" w:hAnsi="Arial" w:cs="Arial"/>
                                <w:b/>
                                <w:bCs/>
                                <w:sz w:val="20"/>
                                <w:szCs w:val="20"/>
                                <w:u w:val="single"/>
                              </w:rPr>
                              <w:t>skip</w:t>
                            </w:r>
                            <w:r w:rsidRPr="008A1362">
                              <w:rPr>
                                <w:rFonts w:ascii="Arial" w:hAnsi="Arial" w:cs="Arial"/>
                                <w:b/>
                                <w:bCs/>
                                <w:sz w:val="20"/>
                                <w:szCs w:val="20"/>
                              </w:rPr>
                              <w:t xml:space="preserve"> to Question 1</w:t>
                            </w:r>
                            <w:r>
                              <w:rPr>
                                <w:rFonts w:ascii="Arial" w:hAnsi="Arial" w:cs="Arial"/>
                                <w:b/>
                                <w:bCs/>
                                <w:sz w:val="20"/>
                                <w:szCs w:val="20"/>
                              </w:rPr>
                              <w:t>6 on the next page</w:t>
                            </w:r>
                            <w:r w:rsidRPr="008A1362">
                              <w:rPr>
                                <w:rFonts w:ascii="Arial" w:hAnsi="Arial" w:cs="Arial"/>
                                <w:b/>
                                <w:bCs/>
                                <w:sz w:val="20"/>
                                <w:szCs w:val="20"/>
                              </w:rPr>
                              <w:t>.</w:t>
                            </w:r>
                          </w:p>
                          <w:p w:rsidR="00E322D3" w:rsidRPr="008A1362" w:rsidP="00E322D3" w14:textId="77777777">
                            <w:pPr>
                              <w:numPr>
                                <w:ilvl w:val="0"/>
                                <w:numId w:val="11"/>
                              </w:numPr>
                              <w:spacing w:after="60" w:line="240" w:lineRule="auto"/>
                              <w:ind w:left="360"/>
                              <w:rPr>
                                <w:rFonts w:ascii="Arial" w:hAnsi="Arial" w:cs="Arial"/>
                                <w:b/>
                                <w:bCs/>
                                <w:sz w:val="20"/>
                                <w:szCs w:val="20"/>
                              </w:rPr>
                            </w:pPr>
                            <w:r w:rsidRPr="008A1362">
                              <w:rPr>
                                <w:rFonts w:ascii="Arial" w:hAnsi="Arial" w:cs="Arial"/>
                                <w:b/>
                                <w:bCs/>
                                <w:sz w:val="20"/>
                                <w:szCs w:val="20"/>
                              </w:rPr>
                              <w:t xml:space="preserve">If not, </w:t>
                            </w:r>
                            <w:r w:rsidRPr="008A1362">
                              <w:rPr>
                                <w:rFonts w:ascii="Arial" w:hAnsi="Arial" w:cs="Arial"/>
                                <w:b/>
                                <w:bCs/>
                                <w:sz w:val="20"/>
                                <w:szCs w:val="20"/>
                                <w:u w:val="single"/>
                              </w:rPr>
                              <w:t>answer</w:t>
                            </w:r>
                            <w:r w:rsidRPr="008A1362">
                              <w:rPr>
                                <w:rFonts w:ascii="Arial" w:hAnsi="Arial" w:cs="Arial"/>
                                <w:b/>
                                <w:bCs/>
                                <w:sz w:val="20"/>
                                <w:szCs w:val="20"/>
                              </w:rPr>
                              <w:t xml:space="preserve"> Question</w:t>
                            </w:r>
                            <w:r>
                              <w:rPr>
                                <w:rFonts w:ascii="Arial" w:hAnsi="Arial" w:cs="Arial"/>
                                <w:b/>
                                <w:bCs/>
                                <w:sz w:val="20"/>
                                <w:szCs w:val="20"/>
                              </w:rPr>
                              <w:t>s</w:t>
                            </w:r>
                            <w:r w:rsidRPr="008A1362">
                              <w:rPr>
                                <w:rFonts w:ascii="Arial" w:hAnsi="Arial" w:cs="Arial"/>
                                <w:b/>
                                <w:bCs/>
                                <w:sz w:val="20"/>
                                <w:szCs w:val="20"/>
                              </w:rPr>
                              <w:t xml:space="preserve"> 1</w:t>
                            </w:r>
                            <w:r>
                              <w:rPr>
                                <w:rFonts w:ascii="Arial" w:hAnsi="Arial" w:cs="Arial"/>
                                <w:b/>
                                <w:bCs/>
                                <w:sz w:val="20"/>
                                <w:szCs w:val="20"/>
                              </w:rPr>
                              <w:t>5</w:t>
                            </w:r>
                            <w:r w:rsidRPr="008A1362">
                              <w:rPr>
                                <w:rFonts w:ascii="Arial" w:hAnsi="Arial" w:cs="Arial"/>
                                <w:b/>
                                <w:bCs/>
                                <w:sz w:val="20"/>
                                <w:szCs w:val="20"/>
                              </w:rPr>
                              <w:t>b</w:t>
                            </w:r>
                            <w:r>
                              <w:rPr>
                                <w:rFonts w:ascii="Arial" w:hAnsi="Arial" w:cs="Arial"/>
                                <w:b/>
                                <w:bCs/>
                                <w:sz w:val="20"/>
                                <w:szCs w:val="20"/>
                              </w:rPr>
                              <w:t>-d</w:t>
                            </w:r>
                            <w:r w:rsidRPr="008A1362">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26" o:spid="_x0000_i1129" style="width:468pt;height:54pt;mso-left-percent:-10001;mso-position-horizontal-relative:char;mso-position-vertical-relative:line;mso-top-percent:-10001;mso-wrap-style:square;visibility:visible;v-text-anchor:top" arcsize="10923f" fillcolor="#deebf7" strokeweight="1pt">
                <v:stroke joinstyle="miter"/>
                <v:textbox>
                  <w:txbxContent>
                    <w:p w:rsidR="00E322D3" w:rsidRPr="008A1362" w:rsidP="00E322D3" w14:paraId="4DE4FCCC" w14:textId="030BC1D9">
                      <w:pPr>
                        <w:numPr>
                          <w:ilvl w:val="0"/>
                          <w:numId w:val="11"/>
                        </w:numPr>
                        <w:spacing w:after="60" w:line="240" w:lineRule="auto"/>
                        <w:ind w:left="360"/>
                        <w:rPr>
                          <w:rFonts w:ascii="Arial" w:hAnsi="Arial" w:cs="Arial"/>
                          <w:b/>
                          <w:bCs/>
                          <w:sz w:val="20"/>
                          <w:szCs w:val="20"/>
                        </w:rPr>
                      </w:pPr>
                      <w:r w:rsidRPr="008A1362">
                        <w:rPr>
                          <w:rFonts w:ascii="Arial" w:hAnsi="Arial" w:cs="Arial"/>
                          <w:b/>
                          <w:bCs/>
                          <w:sz w:val="20"/>
                          <w:szCs w:val="20"/>
                        </w:rPr>
                        <w:t>If “no communications SOPs</w:t>
                      </w:r>
                      <w:r w:rsidR="00D40EB6">
                        <w:rPr>
                          <w:rFonts w:ascii="Arial" w:hAnsi="Arial" w:cs="Arial"/>
                          <w:b/>
                          <w:bCs/>
                          <w:sz w:val="20"/>
                          <w:szCs w:val="20"/>
                        </w:rPr>
                        <w:t>/SOGs</w:t>
                      </w:r>
                      <w:r w:rsidRPr="008A1362">
                        <w:rPr>
                          <w:rFonts w:ascii="Arial" w:hAnsi="Arial" w:cs="Arial"/>
                          <w:b/>
                          <w:bCs/>
                          <w:sz w:val="20"/>
                          <w:szCs w:val="20"/>
                        </w:rPr>
                        <w:t xml:space="preserve"> current</w:t>
                      </w:r>
                      <w:r>
                        <w:rPr>
                          <w:rFonts w:ascii="Arial" w:hAnsi="Arial" w:cs="Arial"/>
                          <w:b/>
                          <w:bCs/>
                          <w:sz w:val="20"/>
                          <w:szCs w:val="20"/>
                        </w:rPr>
                        <w:t>ly</w:t>
                      </w:r>
                      <w:r w:rsidRPr="008A1362">
                        <w:rPr>
                          <w:rFonts w:ascii="Arial" w:hAnsi="Arial" w:cs="Arial"/>
                          <w:b/>
                          <w:bCs/>
                          <w:sz w:val="20"/>
                          <w:szCs w:val="20"/>
                        </w:rPr>
                        <w:t xml:space="preserve"> exist” for </w:t>
                      </w:r>
                      <w:r>
                        <w:rPr>
                          <w:rFonts w:ascii="Arial" w:hAnsi="Arial" w:cs="Arial"/>
                          <w:b/>
                          <w:bCs/>
                          <w:sz w:val="20"/>
                          <w:szCs w:val="20"/>
                        </w:rPr>
                        <w:t>your organization</w:t>
                      </w:r>
                      <w:r w:rsidRPr="008A1362">
                        <w:rPr>
                          <w:rFonts w:ascii="Arial" w:hAnsi="Arial" w:cs="Arial"/>
                          <w:b/>
                          <w:bCs/>
                          <w:sz w:val="20"/>
                          <w:szCs w:val="20"/>
                        </w:rPr>
                        <w:t xml:space="preserve">, </w:t>
                      </w:r>
                      <w:r w:rsidRPr="008A1362">
                        <w:rPr>
                          <w:rFonts w:ascii="Arial" w:hAnsi="Arial" w:cs="Arial"/>
                          <w:b/>
                          <w:bCs/>
                          <w:sz w:val="20"/>
                          <w:szCs w:val="20"/>
                          <w:u w:val="single"/>
                        </w:rPr>
                        <w:t>skip</w:t>
                      </w:r>
                      <w:r w:rsidRPr="008A1362">
                        <w:rPr>
                          <w:rFonts w:ascii="Arial" w:hAnsi="Arial" w:cs="Arial"/>
                          <w:b/>
                          <w:bCs/>
                          <w:sz w:val="20"/>
                          <w:szCs w:val="20"/>
                        </w:rPr>
                        <w:t xml:space="preserve"> to Question 1</w:t>
                      </w:r>
                      <w:r>
                        <w:rPr>
                          <w:rFonts w:ascii="Arial" w:hAnsi="Arial" w:cs="Arial"/>
                          <w:b/>
                          <w:bCs/>
                          <w:sz w:val="20"/>
                          <w:szCs w:val="20"/>
                        </w:rPr>
                        <w:t>6 on the next page</w:t>
                      </w:r>
                      <w:r w:rsidRPr="008A1362">
                        <w:rPr>
                          <w:rFonts w:ascii="Arial" w:hAnsi="Arial" w:cs="Arial"/>
                          <w:b/>
                          <w:bCs/>
                          <w:sz w:val="20"/>
                          <w:szCs w:val="20"/>
                        </w:rPr>
                        <w:t>.</w:t>
                      </w:r>
                    </w:p>
                    <w:p w:rsidR="00E322D3" w:rsidRPr="008A1362" w:rsidP="00E322D3" w14:paraId="64C2F673" w14:textId="77777777">
                      <w:pPr>
                        <w:numPr>
                          <w:ilvl w:val="0"/>
                          <w:numId w:val="11"/>
                        </w:numPr>
                        <w:spacing w:after="60" w:line="240" w:lineRule="auto"/>
                        <w:ind w:left="360"/>
                        <w:rPr>
                          <w:rFonts w:ascii="Arial" w:hAnsi="Arial" w:cs="Arial"/>
                          <w:b/>
                          <w:bCs/>
                          <w:sz w:val="20"/>
                          <w:szCs w:val="20"/>
                        </w:rPr>
                      </w:pPr>
                      <w:r w:rsidRPr="008A1362">
                        <w:rPr>
                          <w:rFonts w:ascii="Arial" w:hAnsi="Arial" w:cs="Arial"/>
                          <w:b/>
                          <w:bCs/>
                          <w:sz w:val="20"/>
                          <w:szCs w:val="20"/>
                        </w:rPr>
                        <w:t xml:space="preserve">If not, </w:t>
                      </w:r>
                      <w:r w:rsidRPr="008A1362">
                        <w:rPr>
                          <w:rFonts w:ascii="Arial" w:hAnsi="Arial" w:cs="Arial"/>
                          <w:b/>
                          <w:bCs/>
                          <w:sz w:val="20"/>
                          <w:szCs w:val="20"/>
                          <w:u w:val="single"/>
                        </w:rPr>
                        <w:t>answer</w:t>
                      </w:r>
                      <w:r w:rsidRPr="008A1362">
                        <w:rPr>
                          <w:rFonts w:ascii="Arial" w:hAnsi="Arial" w:cs="Arial"/>
                          <w:b/>
                          <w:bCs/>
                          <w:sz w:val="20"/>
                          <w:szCs w:val="20"/>
                        </w:rPr>
                        <w:t xml:space="preserve"> Question</w:t>
                      </w:r>
                      <w:r>
                        <w:rPr>
                          <w:rFonts w:ascii="Arial" w:hAnsi="Arial" w:cs="Arial"/>
                          <w:b/>
                          <w:bCs/>
                          <w:sz w:val="20"/>
                          <w:szCs w:val="20"/>
                        </w:rPr>
                        <w:t>s</w:t>
                      </w:r>
                      <w:r w:rsidRPr="008A1362">
                        <w:rPr>
                          <w:rFonts w:ascii="Arial" w:hAnsi="Arial" w:cs="Arial"/>
                          <w:b/>
                          <w:bCs/>
                          <w:sz w:val="20"/>
                          <w:szCs w:val="20"/>
                        </w:rPr>
                        <w:t xml:space="preserve"> 1</w:t>
                      </w:r>
                      <w:r>
                        <w:rPr>
                          <w:rFonts w:ascii="Arial" w:hAnsi="Arial" w:cs="Arial"/>
                          <w:b/>
                          <w:bCs/>
                          <w:sz w:val="20"/>
                          <w:szCs w:val="20"/>
                        </w:rPr>
                        <w:t>5</w:t>
                      </w:r>
                      <w:r w:rsidRPr="008A1362">
                        <w:rPr>
                          <w:rFonts w:ascii="Arial" w:hAnsi="Arial" w:cs="Arial"/>
                          <w:b/>
                          <w:bCs/>
                          <w:sz w:val="20"/>
                          <w:szCs w:val="20"/>
                        </w:rPr>
                        <w:t>b</w:t>
                      </w:r>
                      <w:r>
                        <w:rPr>
                          <w:rFonts w:ascii="Arial" w:hAnsi="Arial" w:cs="Arial"/>
                          <w:b/>
                          <w:bCs/>
                          <w:sz w:val="20"/>
                          <w:szCs w:val="20"/>
                        </w:rPr>
                        <w:t>-d</w:t>
                      </w:r>
                      <w:r w:rsidRPr="008A1362">
                        <w:rPr>
                          <w:rFonts w:ascii="Arial" w:hAnsi="Arial" w:cs="Arial"/>
                          <w:b/>
                          <w:bCs/>
                          <w:sz w:val="20"/>
                          <w:szCs w:val="20"/>
                        </w:rPr>
                        <w:t>.</w:t>
                      </w:r>
                    </w:p>
                  </w:txbxContent>
                </v:textbox>
                <w10:wrap type="none"/>
                <w10:anchorlock/>
              </v:roundrect>
            </w:pict>
          </mc:Fallback>
        </mc:AlternateContent>
      </w:r>
    </w:p>
    <w:p w:rsidR="00255379" w:rsidP="007B197E" w14:paraId="2617B7D1" w14:textId="1E653FE6">
      <w:pPr>
        <w:spacing w:before="240" w:after="120" w:line="240" w:lineRule="auto"/>
        <w:ind w:left="450" w:hanging="450"/>
        <w:rPr>
          <w:rFonts w:ascii="Arial" w:hAnsi="Arial" w:cs="Arial"/>
          <w:sz w:val="20"/>
          <w:szCs w:val="20"/>
        </w:rPr>
      </w:pPr>
      <w:r>
        <w:rPr>
          <w:rFonts w:ascii="Arial" w:hAnsi="Arial" w:cs="Arial"/>
          <w:b/>
          <w:bCs/>
          <w:sz w:val="20"/>
          <w:szCs w:val="20"/>
        </w:rPr>
        <w:t>1</w:t>
      </w:r>
      <w:r w:rsidR="00AE117B">
        <w:rPr>
          <w:rFonts w:ascii="Arial" w:hAnsi="Arial" w:cs="Arial"/>
          <w:b/>
          <w:bCs/>
          <w:sz w:val="20"/>
          <w:szCs w:val="20"/>
        </w:rPr>
        <w:t>5</w:t>
      </w:r>
      <w:r w:rsidRPr="00AD2008">
        <w:rPr>
          <w:rFonts w:ascii="Arial" w:hAnsi="Arial" w:cs="Arial"/>
          <w:b/>
          <w:bCs/>
          <w:sz w:val="20"/>
          <w:szCs w:val="20"/>
        </w:rPr>
        <w:t>b</w:t>
      </w:r>
      <w:r w:rsidR="00AD2008">
        <w:rPr>
          <w:rFonts w:ascii="Arial" w:hAnsi="Arial" w:cs="Arial"/>
          <w:b/>
          <w:bCs/>
          <w:sz w:val="20"/>
          <w:szCs w:val="20"/>
        </w:rPr>
        <w:t>)</w:t>
      </w:r>
      <w:r w:rsidR="008E7296">
        <w:rPr>
          <w:rFonts w:ascii="Arial" w:hAnsi="Arial" w:cs="Arial"/>
          <w:b/>
          <w:bCs/>
          <w:sz w:val="20"/>
          <w:szCs w:val="20"/>
        </w:rPr>
        <w:tab/>
      </w:r>
      <w:r>
        <w:rPr>
          <w:rFonts w:ascii="Arial" w:hAnsi="Arial" w:cs="Arial"/>
          <w:b/>
          <w:bCs/>
          <w:sz w:val="20"/>
          <w:szCs w:val="20"/>
        </w:rPr>
        <w:t>Select the guidelines or standards that have influen</w:t>
      </w:r>
      <w:r w:rsidR="001A045E">
        <w:rPr>
          <w:rFonts w:ascii="Arial" w:hAnsi="Arial" w:cs="Arial"/>
          <w:b/>
          <w:bCs/>
          <w:noProof/>
          <w:sz w:val="20"/>
          <w:szCs w:val="20"/>
        </w:rPr>
        <mc:AlternateContent>
          <mc:Choice Requires="wps">
            <w:drawing>
              <wp:anchor distT="0" distB="0" distL="114300" distR="114300" simplePos="0" relativeHeight="251682816" behindDoc="0" locked="0" layoutInCell="1" allowOverlap="1">
                <wp:simplePos x="0" y="0"/>
                <wp:positionH relativeFrom="column">
                  <wp:posOffset>6400800</wp:posOffset>
                </wp:positionH>
                <wp:positionV relativeFrom="page">
                  <wp:posOffset>2743200</wp:posOffset>
                </wp:positionV>
                <wp:extent cx="265176" cy="237744"/>
                <wp:effectExtent l="19050" t="19050" r="20955" b="29210"/>
                <wp:wrapNone/>
                <wp:docPr id="1168996504" name="Arrow: Right 116899650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4" o:spid="_x0000_s1130" type="#_x0000_t13" style="width:20.9pt;height:18.7pt;margin-top:3in;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683840" adj="11917" fillcolor="black" strokecolor="black" strokeweight="1pt"/>
            </w:pict>
          </mc:Fallback>
        </mc:AlternateContent>
      </w:r>
      <w:r>
        <w:rPr>
          <w:rFonts w:ascii="Arial" w:hAnsi="Arial" w:cs="Arial"/>
          <w:b/>
          <w:bCs/>
          <w:sz w:val="20"/>
          <w:szCs w:val="20"/>
        </w:rPr>
        <w:t>ced your organization’s communications SOPs</w:t>
      </w:r>
      <w:r w:rsidR="00D40EB6">
        <w:rPr>
          <w:rFonts w:ascii="Arial" w:hAnsi="Arial" w:cs="Arial"/>
          <w:b/>
          <w:bCs/>
          <w:sz w:val="20"/>
          <w:szCs w:val="20"/>
        </w:rPr>
        <w:t>/SOGs</w:t>
      </w:r>
      <w:r>
        <w:rPr>
          <w:rFonts w:ascii="Arial" w:hAnsi="Arial" w:cs="Arial"/>
          <w:b/>
          <w:bCs/>
          <w:sz w:val="20"/>
          <w:szCs w:val="20"/>
        </w:rPr>
        <w:t xml:space="preserve">: </w:t>
      </w:r>
      <w:r w:rsidRPr="00255379">
        <w:rPr>
          <w:rFonts w:ascii="Arial" w:hAnsi="Arial" w:cs="Arial"/>
          <w:sz w:val="20"/>
          <w:szCs w:val="20"/>
        </w:rPr>
        <w:t>(</w:t>
      </w:r>
      <w:r>
        <w:rPr>
          <w:rFonts w:ascii="Arial" w:hAnsi="Arial" w:cs="Arial"/>
          <w:sz w:val="20"/>
          <w:szCs w:val="20"/>
        </w:rPr>
        <w:t xml:space="preserve">Select </w:t>
      </w:r>
      <w:r w:rsidRPr="00255379">
        <w:rPr>
          <w:rFonts w:ascii="Arial" w:hAnsi="Arial" w:cs="Arial"/>
          <w:sz w:val="20"/>
          <w:szCs w:val="20"/>
          <w:u w:val="single"/>
        </w:rPr>
        <w:t>all</w:t>
      </w:r>
      <w:r>
        <w:rPr>
          <w:rFonts w:ascii="Arial" w:hAnsi="Arial" w:cs="Arial"/>
          <w:sz w:val="20"/>
          <w:szCs w:val="20"/>
        </w:rPr>
        <w:t xml:space="preserve"> that apply)</w:t>
      </w:r>
      <w:r w:rsidRPr="003D254A" w:rsidR="003D254A">
        <w:rPr>
          <w:noProof/>
        </w:rPr>
        <w:t xml:space="preserve"> </w:t>
      </w:r>
      <w:r w:rsidR="003D254A">
        <w:rPr>
          <w:noProof/>
        </w:rPr>
        <mc:AlternateContent>
          <mc:Choice Requires="wpg">
            <w:drawing>
              <wp:anchor distT="0" distB="0" distL="114300" distR="114300" simplePos="0" relativeHeight="25182003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32" name="Group 132"/>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33" name="Text Box 13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3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233CC7A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691217">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3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3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076D783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38"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39"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40"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5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32" o:spid="_x0000_s1131" style="width:21.6pt;height:605.5pt;margin-top:104.4pt;margin-left:18pt;mso-height-relative:margin;mso-position-horizontal-relative:right-margin-area;mso-position-vertical-relative:page;mso-width-relative:margin;position:absolute;z-index:251821056" coordsize="3200,76911">
                <v:shape id="Text Box 133" o:spid="_x0000_s1132" type="#_x0000_t202" style="width:3200;height:9601;mso-wrap-style:square;position:absolute;visibility:visible;v-text-anchor:bottom" fillcolor="#a9d18e" stroked="f">
                  <v:textbox style="layout-flow:vertical" inset="0,0,5.04pt,0">
                    <w:txbxContent>
                      <w:p w:rsidR="003D254A" w:rsidRPr="005B06CE" w:rsidP="003D254A" w14:paraId="3D29644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33" type="#_x0000_t202" style="width:3200;height:9601;mso-wrap-style:square;position:absolute;top:9579;visibility:visible;v-text-anchor:bottom" fillcolor="#ffe699" stroked="f">
                  <v:textbox style="layout-flow:vertical" inset="0,0,5.04pt,0">
                    <w:txbxContent>
                      <w:p w:rsidR="003D254A" w:rsidRPr="005B06CE" w:rsidP="003D254A" w14:paraId="044BBF88" w14:textId="233CC7A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691217">
                          <w:rPr>
                            <w:rFonts w:ascii="Arial" w:hAnsi="Arial" w:cs="Arial"/>
                            <w:b/>
                            <w:bCs/>
                            <w:sz w:val="16"/>
                            <w:szCs w:val="16"/>
                          </w:rPr>
                          <w:t>/SOGs</w:t>
                        </w:r>
                      </w:p>
                    </w:txbxContent>
                  </v:textbox>
                </v:shape>
                <v:shape id="_x0000_s1134" type="#_x0000_t202" style="width:3200;height:9601;mso-wrap-style:square;position:absolute;top:19213;visibility:visible;v-text-anchor:bottom" fillcolor="#ed7d31" stroked="f">
                  <v:textbox style="layout-flow:vertical" inset="0,0,5.04pt,0">
                    <w:txbxContent>
                      <w:p w:rsidR="003D254A" w:rsidRPr="005B06CE" w:rsidP="003D254A" w14:paraId="2A92F73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35" type="#_x0000_t202" style="width:3200;height:9601;mso-wrap-style:square;position:absolute;top:28792;visibility:visible;v-text-anchor:bottom" fillcolor="#d9d9d9" stroked="f">
                  <v:textbox style="layout-flow:vertical" inset="0,0,5.04pt,0">
                    <w:txbxContent>
                      <w:p w:rsidR="003D254A" w:rsidRPr="005B06CE" w:rsidP="003D254A" w14:paraId="237B0F8D" w14:textId="076D783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36" type="#_x0000_t202" style="width:3200;height:9601;mso-wrap-style:square;position:absolute;top:38426;visibility:visible;v-text-anchor:bottom" fillcolor="#ff5050" stroked="f">
                  <v:textbox style="layout-flow:vertical" inset="0,0,5.04pt,0">
                    <w:txbxContent>
                      <w:p w:rsidR="003D254A" w:rsidRPr="005B06CE" w:rsidP="003D254A" w14:paraId="652AD23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37" type="#_x0000_t202" style="width:3200;height:9601;mso-wrap-style:square;position:absolute;top:48006;visibility:visible;v-text-anchor:bottom" fillcolor="#b4c7e7" stroked="f">
                  <v:textbox style="layout-flow:vertical" inset="0,0,5.04pt,0">
                    <w:txbxContent>
                      <w:p w:rsidR="003D254A" w:rsidRPr="005B06CE" w:rsidP="003D254A" w14:paraId="4A02E85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38" type="#_x0000_t202" style="width:3200;height:9601;mso-wrap-style:square;position:absolute;top:57585;visibility:visible;v-text-anchor:bottom" fillcolor="#c9a6e4" stroked="f">
                  <v:textbox style="layout-flow:vertical" inset="0,0,5.04pt,0">
                    <w:txbxContent>
                      <w:p w:rsidR="003D254A" w:rsidRPr="005B06CE" w:rsidP="003D254A" w14:paraId="11D3606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39" type="#_x0000_t202" style="width:3200;height:9692;mso-wrap-style:square;position:absolute;top:67219;visibility:visible;v-text-anchor:bottom" fillcolor="#bfbfbf" stroked="f">
                  <v:textbox style="layout-flow:vertical" inset="0,0,5.04pt,0">
                    <w:txbxContent>
                      <w:p w:rsidR="003D254A" w:rsidRPr="005B06CE" w:rsidP="003D254A" w14:paraId="3EE20E4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1E7B7B" w:rsidP="00E322D3" w14:paraId="19A9D963" w14:textId="7830814B">
      <w:pPr>
        <w:pStyle w:val="NoSpacing"/>
        <w:numPr>
          <w:ilvl w:val="0"/>
          <w:numId w:val="33"/>
        </w:numPr>
        <w:spacing w:after="60"/>
        <w:rPr>
          <w:rFonts w:ascii="Arial" w:hAnsi="Arial" w:cs="Arial"/>
          <w:sz w:val="18"/>
          <w:szCs w:val="18"/>
        </w:rPr>
      </w:pPr>
      <w:r>
        <w:rPr>
          <w:rFonts w:ascii="Arial" w:hAnsi="Arial" w:cs="Arial"/>
          <w:sz w:val="18"/>
          <w:szCs w:val="18"/>
        </w:rPr>
        <w:t>Local guidance</w:t>
      </w:r>
    </w:p>
    <w:p w:rsidR="00255379" w:rsidP="00E322D3" w14:paraId="2FAD4E24" w14:textId="0973A958">
      <w:pPr>
        <w:pStyle w:val="NoSpacing"/>
        <w:numPr>
          <w:ilvl w:val="0"/>
          <w:numId w:val="33"/>
        </w:numPr>
        <w:spacing w:after="60"/>
        <w:rPr>
          <w:rFonts w:ascii="Arial" w:hAnsi="Arial" w:cs="Arial"/>
          <w:sz w:val="18"/>
          <w:szCs w:val="18"/>
        </w:rPr>
      </w:pPr>
      <w:r>
        <w:rPr>
          <w:rFonts w:ascii="Arial" w:hAnsi="Arial" w:cs="Arial"/>
          <w:sz w:val="18"/>
          <w:szCs w:val="18"/>
        </w:rPr>
        <w:t>State guidance</w:t>
      </w:r>
    </w:p>
    <w:p w:rsidR="00766A27" w:rsidP="00E322D3" w14:paraId="44F2E69D" w14:textId="5C4D46C9">
      <w:pPr>
        <w:pStyle w:val="NoSpacing"/>
        <w:numPr>
          <w:ilvl w:val="0"/>
          <w:numId w:val="33"/>
        </w:numPr>
        <w:spacing w:after="60"/>
        <w:rPr>
          <w:rFonts w:ascii="Arial" w:hAnsi="Arial" w:cs="Arial"/>
          <w:sz w:val="18"/>
          <w:szCs w:val="18"/>
        </w:rPr>
      </w:pPr>
      <w:r>
        <w:rPr>
          <w:rFonts w:ascii="Arial" w:hAnsi="Arial" w:cs="Arial"/>
          <w:sz w:val="18"/>
          <w:szCs w:val="18"/>
        </w:rPr>
        <w:t>Territorial guidance</w:t>
      </w:r>
    </w:p>
    <w:p w:rsidR="001E7B7B" w:rsidP="00E322D3" w14:paraId="207194A7" w14:textId="159936EF">
      <w:pPr>
        <w:pStyle w:val="NoSpacing"/>
        <w:numPr>
          <w:ilvl w:val="0"/>
          <w:numId w:val="33"/>
        </w:numPr>
        <w:spacing w:after="60"/>
        <w:rPr>
          <w:rFonts w:ascii="Arial" w:hAnsi="Arial" w:cs="Arial"/>
          <w:sz w:val="18"/>
          <w:szCs w:val="18"/>
        </w:rPr>
      </w:pPr>
      <w:r>
        <w:rPr>
          <w:rFonts w:ascii="Arial" w:hAnsi="Arial" w:cs="Arial"/>
          <w:sz w:val="18"/>
          <w:szCs w:val="18"/>
        </w:rPr>
        <w:t>Tribal guidance</w:t>
      </w:r>
    </w:p>
    <w:p w:rsidR="00255379" w:rsidP="00E322D3" w14:paraId="7E5791A9" w14:textId="745B3CF9">
      <w:pPr>
        <w:pStyle w:val="NoSpacing"/>
        <w:numPr>
          <w:ilvl w:val="0"/>
          <w:numId w:val="33"/>
        </w:numPr>
        <w:spacing w:after="60"/>
        <w:rPr>
          <w:rFonts w:ascii="Arial" w:hAnsi="Arial" w:cs="Arial"/>
          <w:sz w:val="18"/>
          <w:szCs w:val="18"/>
        </w:rPr>
      </w:pPr>
      <w:r>
        <w:rPr>
          <w:rFonts w:ascii="Arial" w:hAnsi="Arial" w:cs="Arial"/>
          <w:sz w:val="18"/>
          <w:szCs w:val="18"/>
        </w:rPr>
        <w:t>National</w:t>
      </w:r>
      <w:r w:rsidR="00382398">
        <w:rPr>
          <w:rFonts w:ascii="Arial" w:hAnsi="Arial" w:cs="Arial"/>
          <w:sz w:val="18"/>
          <w:szCs w:val="18"/>
        </w:rPr>
        <w:t>/federal</w:t>
      </w:r>
      <w:r>
        <w:rPr>
          <w:rFonts w:ascii="Arial" w:hAnsi="Arial" w:cs="Arial"/>
          <w:sz w:val="18"/>
          <w:szCs w:val="18"/>
        </w:rPr>
        <w:t xml:space="preserve"> guidance</w:t>
      </w:r>
    </w:p>
    <w:p w:rsidR="00255379" w:rsidP="00E322D3" w14:paraId="041110C3" w14:textId="6B2577D2">
      <w:pPr>
        <w:pStyle w:val="NoSpacing"/>
        <w:numPr>
          <w:ilvl w:val="0"/>
          <w:numId w:val="33"/>
        </w:numPr>
        <w:spacing w:after="60"/>
        <w:rPr>
          <w:rFonts w:ascii="Arial" w:hAnsi="Arial" w:cs="Arial"/>
          <w:sz w:val="18"/>
          <w:szCs w:val="18"/>
        </w:rPr>
      </w:pPr>
      <w:r>
        <w:rPr>
          <w:rFonts w:ascii="Arial" w:hAnsi="Arial" w:cs="Arial"/>
          <w:sz w:val="18"/>
          <w:szCs w:val="18"/>
        </w:rPr>
        <w:t>Industry guidance (e.g., vendor, provider, trade organization)</w:t>
      </w:r>
    </w:p>
    <w:p w:rsidR="00255379" w:rsidP="00E322D3" w14:paraId="048F0B23" w14:textId="1FA8529E">
      <w:pPr>
        <w:pStyle w:val="NoSpacing"/>
        <w:numPr>
          <w:ilvl w:val="0"/>
          <w:numId w:val="33"/>
        </w:numPr>
        <w:spacing w:after="60"/>
        <w:rPr>
          <w:rFonts w:ascii="Arial" w:hAnsi="Arial" w:cs="Arial"/>
          <w:sz w:val="18"/>
          <w:szCs w:val="18"/>
        </w:rPr>
      </w:pPr>
      <w:r>
        <w:rPr>
          <w:rFonts w:ascii="Arial" w:hAnsi="Arial" w:cs="Arial"/>
          <w:sz w:val="18"/>
          <w:szCs w:val="18"/>
        </w:rPr>
        <w:t>None of the above</w:t>
      </w:r>
    </w:p>
    <w:p w:rsidR="00F25E21" w:rsidRPr="007A4C86" w:rsidP="00E322D3" w14:paraId="296F39BA" w14:textId="77777777">
      <w:pPr>
        <w:pStyle w:val="NoSpacing"/>
        <w:pBdr>
          <w:bottom w:val="single" w:sz="18" w:space="1" w:color="auto"/>
        </w:pBdr>
        <w:spacing w:after="120"/>
        <w:rPr>
          <w:rFonts w:ascii="Arial" w:hAnsi="Arial" w:cs="Arial"/>
          <w:sz w:val="18"/>
          <w:szCs w:val="18"/>
        </w:rPr>
      </w:pPr>
    </w:p>
    <w:p w:rsidR="008A1362" w:rsidRPr="00DB1B70" w:rsidP="007B197E" w14:paraId="54260015" w14:textId="478D1F49">
      <w:pPr>
        <w:spacing w:before="240" w:after="120" w:line="240" w:lineRule="auto"/>
        <w:ind w:left="450" w:hanging="450"/>
        <w:rPr>
          <w:sz w:val="18"/>
          <w:szCs w:val="18"/>
        </w:rPr>
      </w:pPr>
      <w:bookmarkStart w:id="5" w:name="_Hlk101956086"/>
      <w:r>
        <w:rPr>
          <w:rFonts w:ascii="Arial" w:eastAsia="Calibri" w:hAnsi="Arial" w:cs="Arial"/>
          <w:b/>
          <w:bCs/>
          <w:kern w:val="24"/>
          <w:sz w:val="20"/>
          <w:szCs w:val="20"/>
        </w:rPr>
        <w:t>1</w:t>
      </w:r>
      <w:r w:rsidR="00AE117B">
        <w:rPr>
          <w:rFonts w:ascii="Arial" w:eastAsia="Calibri" w:hAnsi="Arial" w:cs="Arial"/>
          <w:b/>
          <w:bCs/>
          <w:kern w:val="24"/>
          <w:sz w:val="20"/>
          <w:szCs w:val="20"/>
        </w:rPr>
        <w:t>5</w:t>
      </w:r>
      <w:r>
        <w:rPr>
          <w:rFonts w:ascii="Arial" w:eastAsia="Calibri" w:hAnsi="Arial" w:cs="Arial"/>
          <w:b/>
          <w:bCs/>
          <w:kern w:val="24"/>
          <w:sz w:val="20"/>
          <w:szCs w:val="20"/>
        </w:rPr>
        <w:t>c</w:t>
      </w:r>
      <w:r w:rsidRPr="00DB1B70">
        <w:rPr>
          <w:rFonts w:ascii="Arial" w:eastAsia="Calibri" w:hAnsi="Arial" w:cs="Arial"/>
          <w:b/>
          <w:bCs/>
          <w:kern w:val="24"/>
          <w:sz w:val="20"/>
          <w:szCs w:val="20"/>
        </w:rPr>
        <w:t>)</w:t>
      </w:r>
      <w:r w:rsidR="008E7296">
        <w:rPr>
          <w:rFonts w:ascii="Arial" w:eastAsia="Calibri" w:hAnsi="Arial" w:cs="Arial"/>
          <w:b/>
          <w:bCs/>
          <w:kern w:val="24"/>
          <w:sz w:val="20"/>
          <w:szCs w:val="20"/>
        </w:rPr>
        <w:tab/>
      </w:r>
      <w:r w:rsidRPr="00DB1B70">
        <w:rPr>
          <w:rFonts w:ascii="Arial" w:eastAsia="Calibri" w:hAnsi="Arial" w:cs="Arial"/>
          <w:b/>
          <w:bCs/>
          <w:kern w:val="24"/>
          <w:sz w:val="20"/>
          <w:szCs w:val="20"/>
        </w:rPr>
        <w:t>Select</w:t>
      </w:r>
      <w:r w:rsidRPr="00DB1B70">
        <w:rPr>
          <w:rFonts w:ascii="Arial" w:hAnsi="Arial" w:cs="Arial"/>
          <w:b/>
          <w:sz w:val="20"/>
          <w:szCs w:val="20"/>
        </w:rPr>
        <w:t xml:space="preserve"> the </w:t>
      </w:r>
      <w:r>
        <w:rPr>
          <w:rFonts w:ascii="Arial" w:hAnsi="Arial" w:cs="Arial"/>
          <w:b/>
          <w:sz w:val="20"/>
          <w:szCs w:val="20"/>
        </w:rPr>
        <w:t xml:space="preserve">national/federal </w:t>
      </w:r>
      <w:r w:rsidRPr="009B2493">
        <w:rPr>
          <w:rFonts w:ascii="Arial" w:hAnsi="Arial" w:cs="Arial"/>
          <w:b/>
          <w:sz w:val="20"/>
          <w:szCs w:val="20"/>
        </w:rPr>
        <w:t>sources,</w:t>
      </w:r>
      <w:r>
        <w:rPr>
          <w:rFonts w:ascii="Arial" w:hAnsi="Arial" w:cs="Arial"/>
          <w:b/>
          <w:sz w:val="20"/>
          <w:szCs w:val="20"/>
        </w:rPr>
        <w:t xml:space="preserve"> </w:t>
      </w:r>
      <w:r w:rsidRPr="00DB1B70">
        <w:rPr>
          <w:rFonts w:ascii="Arial" w:hAnsi="Arial" w:cs="Arial"/>
          <w:b/>
          <w:sz w:val="20"/>
          <w:szCs w:val="20"/>
        </w:rPr>
        <w:t>guidelines</w:t>
      </w:r>
      <w:r>
        <w:rPr>
          <w:rFonts w:ascii="Arial" w:hAnsi="Arial" w:cs="Arial"/>
          <w:b/>
          <w:sz w:val="20"/>
          <w:szCs w:val="20"/>
        </w:rPr>
        <w:t>,</w:t>
      </w:r>
      <w:r w:rsidRPr="00DB1B70">
        <w:rPr>
          <w:rFonts w:ascii="Arial" w:hAnsi="Arial" w:cs="Arial"/>
          <w:b/>
          <w:sz w:val="20"/>
          <w:szCs w:val="20"/>
        </w:rPr>
        <w:t xml:space="preserve"> or standards that have influenced your organization’s communications SOPs</w:t>
      </w:r>
      <w:r w:rsidR="000F32E2">
        <w:rPr>
          <w:rFonts w:ascii="Arial" w:hAnsi="Arial" w:cs="Arial"/>
          <w:b/>
          <w:sz w:val="20"/>
          <w:szCs w:val="20"/>
        </w:rPr>
        <w:t>/SOGs</w:t>
      </w:r>
      <w:r w:rsidRPr="00DB1B70">
        <w:rPr>
          <w:rFonts w:ascii="Arial" w:hAnsi="Arial" w:cs="Arial"/>
          <w:b/>
          <w:sz w:val="20"/>
          <w:szCs w:val="20"/>
        </w:rPr>
        <w:t xml:space="preserve">: </w:t>
      </w:r>
      <w:r w:rsidRPr="00DB1B70">
        <w:rPr>
          <w:rFonts w:ascii="Arial" w:eastAsia="Calibri" w:hAnsi="Arial" w:cs="Arial"/>
          <w:bCs/>
          <w:kern w:val="24"/>
          <w:sz w:val="20"/>
          <w:szCs w:val="20"/>
        </w:rPr>
        <w:t xml:space="preserve">(Select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DF7347" w:rsidP="00E322D3" w14:paraId="5D2D78FF" w14:textId="77777777">
      <w:pPr>
        <w:pStyle w:val="ListParagraph"/>
        <w:numPr>
          <w:ilvl w:val="0"/>
          <w:numId w:val="12"/>
        </w:numPr>
        <w:spacing w:before="240" w:after="120" w:line="240" w:lineRule="auto"/>
        <w:ind w:right="-450"/>
        <w:contextualSpacing w:val="0"/>
        <w:rPr>
          <w:rFonts w:ascii="Arial" w:hAnsi="Arial" w:cs="Arial"/>
          <w:sz w:val="18"/>
          <w:szCs w:val="18"/>
        </w:rPr>
        <w:sectPr w:rsidSect="00E90291">
          <w:type w:val="continuous"/>
          <w:pgSz w:w="12240" w:h="15840"/>
          <w:pgMar w:top="1440" w:right="1440" w:bottom="630" w:left="1440" w:header="288" w:footer="720" w:gutter="0"/>
          <w:cols w:space="720"/>
          <w:docGrid w:linePitch="360"/>
        </w:sectPr>
      </w:pPr>
    </w:p>
    <w:p w:rsidR="008A1362" w:rsidRPr="00DB1B70" w:rsidP="005A74CB" w14:paraId="722DD2C7" w14:textId="603FCA4E">
      <w:pPr>
        <w:pStyle w:val="ListParagraph"/>
        <w:numPr>
          <w:ilvl w:val="0"/>
          <w:numId w:val="12"/>
        </w:numPr>
        <w:spacing w:after="60" w:line="240" w:lineRule="auto"/>
        <w:contextualSpacing w:val="0"/>
        <w:rPr>
          <w:sz w:val="18"/>
          <w:szCs w:val="18"/>
        </w:rPr>
      </w:pPr>
      <w:r w:rsidRPr="00DB1B70">
        <w:rPr>
          <w:rFonts w:ascii="Arial" w:hAnsi="Arial" w:cs="Arial"/>
          <w:sz w:val="18"/>
          <w:szCs w:val="18"/>
        </w:rPr>
        <w:t>Communications Security, Reliability, and Interoperability Council's (CSRIC) guidance</w:t>
      </w:r>
    </w:p>
    <w:p w:rsidR="008A1362" w:rsidRPr="00DB1B70" w:rsidP="005A74CB" w14:paraId="62FC0929" w14:textId="77777777">
      <w:pPr>
        <w:pStyle w:val="ListParagraph"/>
        <w:numPr>
          <w:ilvl w:val="0"/>
          <w:numId w:val="12"/>
        </w:numPr>
        <w:spacing w:after="60" w:line="240" w:lineRule="auto"/>
        <w:contextualSpacing w:val="0"/>
        <w:rPr>
          <w:sz w:val="18"/>
          <w:szCs w:val="18"/>
        </w:rPr>
      </w:pPr>
      <w:r w:rsidRPr="00DB1B70">
        <w:rPr>
          <w:rFonts w:ascii="Arial" w:hAnsi="Arial" w:cs="Arial"/>
          <w:sz w:val="18"/>
          <w:szCs w:val="18"/>
        </w:rPr>
        <w:t>Criminal Justice Information Services (CJIS) guidance</w:t>
      </w:r>
    </w:p>
    <w:p w:rsidR="008A1362" w:rsidP="005A74CB" w14:paraId="79F8673F"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DHS Communications Sector-Specific Plan (CSSP)</w:t>
      </w:r>
    </w:p>
    <w:p w:rsidR="00DE1B3B" w:rsidP="004076AD" w14:paraId="159A8160" w14:textId="77777777">
      <w:pPr>
        <w:pStyle w:val="NoSpacing"/>
        <w:numPr>
          <w:ilvl w:val="0"/>
          <w:numId w:val="12"/>
        </w:numPr>
        <w:spacing w:after="60"/>
        <w:rPr>
          <w:rFonts w:ascii="Arial" w:hAnsi="Arial" w:cs="Arial"/>
          <w:sz w:val="18"/>
          <w:szCs w:val="18"/>
        </w:rPr>
      </w:pPr>
      <w:r>
        <w:rPr>
          <w:rFonts w:ascii="Arial" w:hAnsi="Arial" w:cs="Arial"/>
          <w:sz w:val="18"/>
          <w:szCs w:val="18"/>
        </w:rPr>
        <w:t>DHS Project 25 (P25) Compliance Assessment Program Approved (Grant Eligible) Equipment List</w:t>
      </w:r>
    </w:p>
    <w:p w:rsidR="008A1362" w:rsidRPr="00DB1B70" w:rsidP="005A74CB" w14:paraId="499DD7AB"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Federal Partnership for Interoperable Communications (FPIC)</w:t>
      </w:r>
    </w:p>
    <w:p w:rsidR="008A1362" w:rsidRPr="00DB1B70" w:rsidP="005A74CB" w14:paraId="476797A8"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Federal Plain Language Guidelines</w:t>
      </w:r>
    </w:p>
    <w:p w:rsidR="008A1362" w:rsidRPr="00DB1B70" w:rsidP="005A74CB" w14:paraId="6C31EE62"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Information Sharing and Analysis Centers (ISAC)</w:t>
      </w:r>
    </w:p>
    <w:p w:rsidR="008A1362" w:rsidRPr="00DB1B70" w:rsidP="005A74CB" w14:paraId="52930416"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Information Sharing and Analysis Organizations (ISAO)</w:t>
      </w:r>
    </w:p>
    <w:p w:rsidR="008A1362" w:rsidRPr="00DB1B70" w:rsidP="005A74CB" w14:paraId="6D109BC7"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National Emergency Communications Plan (NECP)</w:t>
      </w:r>
    </w:p>
    <w:p w:rsidR="008A1362" w:rsidRPr="00DB1B70" w:rsidP="005A74CB" w14:paraId="31350EB1"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National Infrastructure Protection Plan (NIPP)</w:t>
      </w:r>
    </w:p>
    <w:p w:rsidR="008A1362" w:rsidRPr="00DB1B70" w:rsidP="005A74CB" w14:paraId="5B815745"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National Interoperability Field Operations Guide (NIFOG)</w:t>
      </w:r>
    </w:p>
    <w:p w:rsidR="008A1362" w:rsidRPr="00DB1B70" w:rsidP="007B197E" w14:paraId="0BFDCA09"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 xml:space="preserve">National Incident Management System (NIMS)/Incident Command </w:t>
      </w:r>
      <w:r>
        <w:rPr>
          <w:rFonts w:ascii="Arial" w:hAnsi="Arial" w:cs="Arial"/>
          <w:sz w:val="18"/>
          <w:szCs w:val="18"/>
        </w:rPr>
        <w:t>System</w:t>
      </w:r>
      <w:r w:rsidRPr="00DB1B70">
        <w:rPr>
          <w:rFonts w:ascii="Arial" w:hAnsi="Arial" w:cs="Arial"/>
          <w:sz w:val="18"/>
          <w:szCs w:val="18"/>
        </w:rPr>
        <w:t xml:space="preserve"> (ICS) guidance</w:t>
      </w:r>
    </w:p>
    <w:p w:rsidR="008A1362" w:rsidRPr="00DB1B70" w:rsidP="00E322D3" w14:paraId="223C7830"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National Information Exchange Model (NIEM) guidance</w:t>
      </w:r>
    </w:p>
    <w:p w:rsidR="008A1362" w:rsidRPr="00DB1B70" w:rsidP="00E322D3" w14:paraId="04DB96C4"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National Institute of Standards and Technology (NIST) Cybersecurity Framework</w:t>
      </w:r>
    </w:p>
    <w:p w:rsidR="008A1362" w:rsidRPr="00DB1B70" w:rsidP="00E322D3" w14:paraId="7733A20F"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National Response Framework (NRF)</w:t>
      </w:r>
    </w:p>
    <w:p w:rsidR="008A1362" w:rsidRPr="00DB1B70" w:rsidP="00E322D3" w14:paraId="12DD16E2"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NIMS/ICS Communications Unit</w:t>
      </w:r>
    </w:p>
    <w:p w:rsidR="008A1362" w:rsidRPr="00430A9D" w:rsidP="00E322D3" w14:paraId="46C39246" w14:textId="77777777">
      <w:pPr>
        <w:pStyle w:val="NoSpacing"/>
        <w:numPr>
          <w:ilvl w:val="0"/>
          <w:numId w:val="12"/>
        </w:numPr>
        <w:spacing w:after="60"/>
        <w:ind w:left="630" w:hanging="270"/>
        <w:rPr>
          <w:rFonts w:ascii="Arial" w:hAnsi="Arial" w:cs="Arial"/>
          <w:sz w:val="18"/>
          <w:szCs w:val="18"/>
        </w:rPr>
      </w:pPr>
      <w:r>
        <w:rPr>
          <w:rFonts w:ascii="Arial" w:hAnsi="Arial" w:cs="Arial"/>
          <w:sz w:val="18"/>
          <w:szCs w:val="18"/>
        </w:rPr>
        <w:t xml:space="preserve">SAFECOM </w:t>
      </w:r>
      <w:r w:rsidRPr="00D7755D">
        <w:rPr>
          <w:rFonts w:ascii="Arial" w:hAnsi="Arial" w:cs="Arial"/>
          <w:sz w:val="18"/>
          <w:szCs w:val="18"/>
        </w:rPr>
        <w:t>Approach for Developing an Interoperable Information Sharing Framework</w:t>
      </w:r>
      <w:r>
        <w:rPr>
          <w:rFonts w:ascii="Arial" w:hAnsi="Arial" w:cs="Arial"/>
          <w:sz w:val="18"/>
          <w:szCs w:val="18"/>
        </w:rPr>
        <w:t xml:space="preserve"> (ISF)</w:t>
      </w:r>
    </w:p>
    <w:p w:rsidR="008A1362" w:rsidP="00E322D3" w14:paraId="57CF6DC8"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SAFECOM Guidance on Emergency Communications Grants</w:t>
      </w:r>
    </w:p>
    <w:p w:rsidR="008A1362" w:rsidP="00E322D3" w14:paraId="4BB37024"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SAFECOM Interoperability Continuum</w:t>
      </w:r>
    </w:p>
    <w:p w:rsidR="008A1362" w:rsidP="00E322D3" w14:paraId="3DE1F0CA" w14:textId="7F59302C">
      <w:pPr>
        <w:pStyle w:val="NoSpacing"/>
        <w:numPr>
          <w:ilvl w:val="0"/>
          <w:numId w:val="12"/>
        </w:numPr>
        <w:spacing w:after="60"/>
        <w:ind w:left="630" w:hanging="270"/>
        <w:rPr>
          <w:rFonts w:ascii="Arial" w:hAnsi="Arial" w:cs="Arial"/>
          <w:sz w:val="18"/>
          <w:szCs w:val="18"/>
        </w:rPr>
      </w:pPr>
      <w:r w:rsidRPr="005102CC">
        <w:rPr>
          <w:rFonts w:ascii="Arial" w:hAnsi="Arial" w:cs="Arial"/>
          <w:sz w:val="18"/>
          <w:szCs w:val="18"/>
        </w:rPr>
        <w:t>Other joint SAFECOM/National Council of Statewide Interoperability Coordinators (NCSWIC) guidance (e.g., Guidelines for Encryption in Land Mobile Radio [LMR] Systems, Next Generation 911 [NG911] Cybersecurity Primer)</w:t>
      </w:r>
    </w:p>
    <w:p w:rsidR="008A1362" w:rsidRPr="00430A9D" w:rsidP="00E322D3" w14:paraId="1FDF5BD0" w14:textId="77777777">
      <w:pPr>
        <w:pStyle w:val="NoSpacing"/>
        <w:numPr>
          <w:ilvl w:val="0"/>
          <w:numId w:val="12"/>
        </w:numPr>
        <w:spacing w:after="60"/>
        <w:ind w:left="630" w:hanging="270"/>
        <w:rPr>
          <w:rFonts w:ascii="Arial" w:hAnsi="Arial" w:cs="Arial"/>
          <w:sz w:val="18"/>
          <w:szCs w:val="18"/>
        </w:rPr>
      </w:pPr>
      <w:r>
        <w:rPr>
          <w:rFonts w:ascii="Arial" w:hAnsi="Arial" w:cs="Arial"/>
          <w:sz w:val="18"/>
          <w:szCs w:val="18"/>
        </w:rPr>
        <w:t>Other</w:t>
      </w:r>
    </w:p>
    <w:p w:rsidR="008A1362" w:rsidRPr="00B34D34" w:rsidP="00E322D3" w14:paraId="56D1F9A7" w14:textId="77777777">
      <w:pPr>
        <w:pStyle w:val="NoSpacing"/>
        <w:numPr>
          <w:ilvl w:val="0"/>
          <w:numId w:val="12"/>
        </w:numPr>
        <w:spacing w:after="60"/>
        <w:ind w:left="630" w:hanging="270"/>
        <w:rPr>
          <w:rFonts w:ascii="Arial" w:hAnsi="Arial" w:cs="Arial"/>
          <w:sz w:val="18"/>
          <w:szCs w:val="18"/>
        </w:rPr>
      </w:pPr>
      <w:r w:rsidRPr="00CA6224">
        <w:rPr>
          <w:rFonts w:ascii="Arial" w:hAnsi="Arial" w:cs="Arial"/>
          <w:sz w:val="18"/>
          <w:szCs w:val="18"/>
        </w:rPr>
        <w:t>None of the above</w:t>
      </w:r>
    </w:p>
    <w:p w:rsidR="00DF7347" w:rsidP="00E322D3" w14:paraId="3487C8B2" w14:textId="77777777">
      <w:pPr>
        <w:spacing w:after="60" w:line="240" w:lineRule="auto"/>
        <w:sectPr w:rsidSect="005A74CB">
          <w:type w:val="continuous"/>
          <w:pgSz w:w="12240" w:h="15840"/>
          <w:pgMar w:top="1440" w:right="1440" w:bottom="630" w:left="1440" w:header="720" w:footer="720" w:gutter="0"/>
          <w:cols w:num="2" w:space="360"/>
          <w:docGrid w:linePitch="360"/>
        </w:sectPr>
      </w:pPr>
    </w:p>
    <w:p w:rsidR="008A1362" w:rsidP="00D62200" w14:paraId="33B1413A" w14:textId="77777777">
      <w:pPr>
        <w:spacing w:before="240" w:after="0" w:line="240" w:lineRule="auto"/>
        <w:ind w:left="450" w:hanging="360"/>
        <w:rPr>
          <w:rFonts w:ascii="Arial" w:eastAsia="Calibri" w:hAnsi="Arial" w:cs="Arial"/>
          <w:b/>
          <w:bCs/>
          <w:sz w:val="14"/>
          <w:szCs w:val="14"/>
        </w:rPr>
      </w:pPr>
    </w:p>
    <w:p w:rsidR="00E30CE0" w:rsidP="00D62200" w14:paraId="0F9D599E" w14:textId="33174F22">
      <w:pPr>
        <w:spacing w:line="240" w:lineRule="auto"/>
        <w:rPr>
          <w:rFonts w:ascii="Arial" w:eastAsia="Calibri"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45280" behindDoc="0" locked="0" layoutInCell="1" allowOverlap="1">
                <wp:simplePos x="0" y="0"/>
                <wp:positionH relativeFrom="margin">
                  <wp:align>right</wp:align>
                </wp:positionH>
                <wp:positionV relativeFrom="margin">
                  <wp:posOffset>7455535</wp:posOffset>
                </wp:positionV>
                <wp:extent cx="5943600" cy="723569"/>
                <wp:effectExtent l="0" t="0" r="0" b="635"/>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23569"/>
                        </a:xfrm>
                        <a:prstGeom prst="rect">
                          <a:avLst/>
                        </a:prstGeom>
                        <a:solidFill>
                          <a:srgbClr val="FFFFFF"/>
                        </a:solidFill>
                        <a:ln w="9525">
                          <a:noFill/>
                          <a:miter lim="800000"/>
                          <a:headEnd/>
                          <a:tailEnd/>
                        </a:ln>
                      </wps:spPr>
                      <wps:txbx>
                        <w:txbxContent>
                          <w:p w:rsidR="00E30CE0" w:rsidP="00E30CE0" w14:textId="20D4F3CA">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0E24FA">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D40EB6" w:rsidRPr="00E30CE0" w:rsidP="009C04A6" w14:textId="6469AD20">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sidR="009C04A6">
                              <w:rPr>
                                <w:rFonts w:ascii="Arial" w:eastAsia="Calibri" w:hAnsi="Arial" w:cs="Arial"/>
                                <w:b/>
                                <w:bCs/>
                                <w:sz w:val="14"/>
                                <w:szCs w:val="14"/>
                              </w:rPr>
                              <w:t>SOG</w:t>
                            </w:r>
                            <w:r>
                              <w:rPr>
                                <w:rFonts w:ascii="Arial" w:eastAsia="Calibri" w:hAnsi="Arial" w:cs="Arial"/>
                                <w:b/>
                                <w:bCs/>
                                <w:sz w:val="14"/>
                                <w:szCs w:val="14"/>
                              </w:rPr>
                              <w:t>)</w:t>
                            </w:r>
                            <w:r w:rsidRPr="008A05FB" w:rsidR="009C04A6">
                              <w:rPr>
                                <w:rFonts w:ascii="Arial" w:eastAsia="Calibri" w:hAnsi="Arial" w:cs="Arial"/>
                                <w:b/>
                                <w:bCs/>
                                <w:sz w:val="14"/>
                                <w:szCs w:val="14"/>
                              </w:rPr>
                              <w:t>:</w:t>
                            </w:r>
                            <w:r w:rsidR="009C04A6">
                              <w:rPr>
                                <w:rFonts w:ascii="Arial" w:eastAsia="Calibri" w:hAnsi="Arial" w:cs="Arial"/>
                                <w:sz w:val="14"/>
                                <w:szCs w:val="14"/>
                              </w:rPr>
                              <w:t xml:space="preserve"> </w:t>
                            </w:r>
                            <w:r w:rsidRPr="00630502" w:rsidR="009C04A6">
                              <w:rPr>
                                <w:rFonts w:ascii="Arial" w:eastAsia="Calibri" w:hAnsi="Arial" w:cs="Arial"/>
                                <w:sz w:val="14"/>
                                <w:szCs w:val="14"/>
                              </w:rPr>
                              <w:t>A document that outlines best practices</w:t>
                            </w:r>
                            <w:r w:rsidR="009C04A6">
                              <w:rPr>
                                <w:rFonts w:ascii="Arial" w:eastAsia="Calibri" w:hAnsi="Arial" w:cs="Arial"/>
                                <w:sz w:val="14"/>
                                <w:szCs w:val="14"/>
                              </w:rPr>
                              <w:t>.</w:t>
                            </w:r>
                            <w:r w:rsidRPr="00630502" w:rsidR="009C04A6">
                              <w:rPr>
                                <w:rFonts w:ascii="Arial" w:eastAsia="Calibri" w:hAnsi="Arial" w:cs="Arial"/>
                                <w:sz w:val="14"/>
                                <w:szCs w:val="14"/>
                              </w:rPr>
                              <w:t xml:space="preserve"> </w:t>
                            </w:r>
                            <w:r w:rsidR="009C04A6">
                              <w:rPr>
                                <w:rFonts w:ascii="Arial" w:eastAsia="Calibri" w:hAnsi="Arial" w:cs="Arial"/>
                                <w:sz w:val="14"/>
                                <w:szCs w:val="14"/>
                              </w:rPr>
                              <w:t>T</w:t>
                            </w:r>
                            <w:r w:rsidRPr="008A05FB" w:rsidR="009C04A6">
                              <w:rPr>
                                <w:rFonts w:ascii="Arial" w:eastAsia="Calibri" w:hAnsi="Arial" w:cs="Arial"/>
                                <w:sz w:val="14"/>
                                <w:szCs w:val="14"/>
                              </w:rPr>
                              <w:t>hey are not mandatory, but help personnel follow the rules while allowing for flexibility</w:t>
                            </w:r>
                            <w:r w:rsidR="009C04A6">
                              <w:rPr>
                                <w:rFonts w:ascii="Arial" w:eastAsia="Calibri" w:hAnsi="Arial" w:cs="Arial"/>
                                <w:sz w:val="14"/>
                                <w:szCs w:val="14"/>
                              </w:rPr>
                              <w: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5" o:spid="_x0000_s1140" type="#_x0000_t202" style="width:468pt;height:56.97pt;margin-top:587.05pt;margin-left:0;mso-height-percent:0;mso-height-relative:margin;mso-position-horizontal:right;mso-position-horizontal-relative:margin;mso-position-vertical-relative:margin;mso-width-percent:0;mso-width-relative:margin;mso-wrap-distance-bottom:3.6pt;mso-wrap-distance-left:9pt;mso-wrap-distance-right:9pt;mso-wrap-distance-top:3.6pt;position:absolute;v-text-anchor:bottom;z-index:251744256" fillcolor="white" stroked="f" strokeweight="0.75pt">
                <v:textbox>
                  <w:txbxContent>
                    <w:p w:rsidR="00E30CE0" w:rsidP="00E30CE0" w14:paraId="1DB9A01B" w14:textId="20D4F3CA">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0E24FA">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D40EB6" w:rsidRPr="00E30CE0" w:rsidP="009C04A6" w14:paraId="657295B0" w14:textId="6469AD20">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sidR="009C04A6">
                        <w:rPr>
                          <w:rFonts w:ascii="Arial" w:eastAsia="Calibri" w:hAnsi="Arial" w:cs="Arial"/>
                          <w:b/>
                          <w:bCs/>
                          <w:sz w:val="14"/>
                          <w:szCs w:val="14"/>
                        </w:rPr>
                        <w:t>SOG</w:t>
                      </w:r>
                      <w:r>
                        <w:rPr>
                          <w:rFonts w:ascii="Arial" w:eastAsia="Calibri" w:hAnsi="Arial" w:cs="Arial"/>
                          <w:b/>
                          <w:bCs/>
                          <w:sz w:val="14"/>
                          <w:szCs w:val="14"/>
                        </w:rPr>
                        <w:t>)</w:t>
                      </w:r>
                      <w:r w:rsidRPr="008A05FB" w:rsidR="009C04A6">
                        <w:rPr>
                          <w:rFonts w:ascii="Arial" w:eastAsia="Calibri" w:hAnsi="Arial" w:cs="Arial"/>
                          <w:b/>
                          <w:bCs/>
                          <w:sz w:val="14"/>
                          <w:szCs w:val="14"/>
                        </w:rPr>
                        <w:t>:</w:t>
                      </w:r>
                      <w:r w:rsidR="009C04A6">
                        <w:rPr>
                          <w:rFonts w:ascii="Arial" w:eastAsia="Calibri" w:hAnsi="Arial" w:cs="Arial"/>
                          <w:sz w:val="14"/>
                          <w:szCs w:val="14"/>
                        </w:rPr>
                        <w:t xml:space="preserve"> </w:t>
                      </w:r>
                      <w:r w:rsidRPr="00630502" w:rsidR="009C04A6">
                        <w:rPr>
                          <w:rFonts w:ascii="Arial" w:eastAsia="Calibri" w:hAnsi="Arial" w:cs="Arial"/>
                          <w:sz w:val="14"/>
                          <w:szCs w:val="14"/>
                        </w:rPr>
                        <w:t>A document that outlines best practices</w:t>
                      </w:r>
                      <w:r w:rsidR="009C04A6">
                        <w:rPr>
                          <w:rFonts w:ascii="Arial" w:eastAsia="Calibri" w:hAnsi="Arial" w:cs="Arial"/>
                          <w:sz w:val="14"/>
                          <w:szCs w:val="14"/>
                        </w:rPr>
                        <w:t>.</w:t>
                      </w:r>
                      <w:r w:rsidRPr="00630502" w:rsidR="009C04A6">
                        <w:rPr>
                          <w:rFonts w:ascii="Arial" w:eastAsia="Calibri" w:hAnsi="Arial" w:cs="Arial"/>
                          <w:sz w:val="14"/>
                          <w:szCs w:val="14"/>
                        </w:rPr>
                        <w:t xml:space="preserve"> </w:t>
                      </w:r>
                      <w:r w:rsidR="009C04A6">
                        <w:rPr>
                          <w:rFonts w:ascii="Arial" w:eastAsia="Calibri" w:hAnsi="Arial" w:cs="Arial"/>
                          <w:sz w:val="14"/>
                          <w:szCs w:val="14"/>
                        </w:rPr>
                        <w:t>T</w:t>
                      </w:r>
                      <w:r w:rsidRPr="008A05FB" w:rsidR="009C04A6">
                        <w:rPr>
                          <w:rFonts w:ascii="Arial" w:eastAsia="Calibri" w:hAnsi="Arial" w:cs="Arial"/>
                          <w:sz w:val="14"/>
                          <w:szCs w:val="14"/>
                        </w:rPr>
                        <w:t>hey are not mandatory, but help personnel follow the rules while allowing for flexibility</w:t>
                      </w:r>
                      <w:r w:rsidR="009C04A6">
                        <w:rPr>
                          <w:rFonts w:ascii="Arial" w:eastAsia="Calibri" w:hAnsi="Arial" w:cs="Arial"/>
                          <w:sz w:val="14"/>
                          <w:szCs w:val="14"/>
                        </w:rPr>
                        <w:t>.</w:t>
                      </w:r>
                    </w:p>
                  </w:txbxContent>
                </v:textbox>
                <w10:wrap anchorx="margin" anchory="margin"/>
              </v:shape>
            </w:pict>
          </mc:Fallback>
        </mc:AlternateContent>
      </w:r>
      <w:r>
        <w:rPr>
          <w:rFonts w:ascii="Arial" w:eastAsia="Calibri" w:hAnsi="Arial" w:cs="Arial"/>
          <w:b/>
          <w:bCs/>
          <w:sz w:val="14"/>
          <w:szCs w:val="14"/>
        </w:rPr>
        <w:br w:type="page"/>
      </w:r>
    </w:p>
    <w:tbl>
      <w:tblPr>
        <w:tblStyle w:val="TableGrid1"/>
        <w:tblW w:w="5000" w:type="pct"/>
        <w:tblLook w:val="04A0"/>
      </w:tblPr>
      <w:tblGrid>
        <w:gridCol w:w="9360"/>
      </w:tblGrid>
      <w:tr w14:paraId="6B00E4BB" w14:textId="77777777" w:rsidTr="00040EBC">
        <w:tblPrEx>
          <w:tblW w:w="5000" w:type="pct"/>
          <w:tblLook w:val="04A0"/>
        </w:tblPrEx>
        <w:trPr>
          <w:trHeight w:val="590"/>
        </w:trPr>
        <w:tc>
          <w:tcPr>
            <w:tcW w:w="5000" w:type="pct"/>
            <w:tcBorders>
              <w:top w:val="nil"/>
              <w:left w:val="nil"/>
              <w:bottom w:val="nil"/>
              <w:right w:val="nil"/>
            </w:tcBorders>
            <w:shd w:val="clear" w:color="auto" w:fill="FFE599" w:themeFill="accent4" w:themeFillTint="66"/>
            <w:vAlign w:val="center"/>
          </w:tcPr>
          <w:bookmarkEnd w:id="5"/>
          <w:p w:rsidR="007A67D7" w:rsidRPr="00DB1B70" w:rsidP="00D62200" w14:paraId="66DA97DD" w14:textId="4EB491DB">
            <w:pPr>
              <w:tabs>
                <w:tab w:val="left" w:pos="3570"/>
                <w:tab w:val="left" w:pos="4290"/>
              </w:tabs>
              <w:rPr>
                <w:rFonts w:ascii="Arial" w:eastAsia="Calibri" w:hAnsi="Arial" w:cs="Arial"/>
                <w:b/>
                <w:sz w:val="20"/>
                <w:szCs w:val="20"/>
              </w:rPr>
            </w:pPr>
            <w:r w:rsidRPr="00DB1B70">
              <w:rPr>
                <w:rFonts w:ascii="Arial" w:eastAsia="Calibri" w:hAnsi="Arial" w:cs="Arial"/>
                <w:b/>
                <w:sz w:val="20"/>
                <w:szCs w:val="20"/>
              </w:rPr>
              <w:t>Standard Operating Procedures</w:t>
            </w:r>
            <w:r w:rsidR="000F32E2">
              <w:rPr>
                <w:rFonts w:ascii="Arial" w:eastAsia="Calibri" w:hAnsi="Arial" w:cs="Arial"/>
                <w:b/>
                <w:sz w:val="20"/>
                <w:szCs w:val="20"/>
              </w:rPr>
              <w:t>/Guidelines</w:t>
            </w:r>
            <w:r w:rsidRPr="00DB1B70">
              <w:rPr>
                <w:rFonts w:ascii="Arial" w:eastAsia="Calibri" w:hAnsi="Arial" w:cs="Arial"/>
                <w:b/>
                <w:sz w:val="20"/>
                <w:szCs w:val="20"/>
              </w:rPr>
              <w:t xml:space="preserve"> (SOPs</w:t>
            </w:r>
            <w:r w:rsidR="000F32E2">
              <w:rPr>
                <w:rFonts w:ascii="Arial" w:eastAsia="Calibri" w:hAnsi="Arial" w:cs="Arial"/>
                <w:b/>
                <w:sz w:val="20"/>
                <w:szCs w:val="20"/>
              </w:rPr>
              <w:t>/SOGs</w:t>
            </w:r>
            <w:r w:rsidRPr="00DB1B70">
              <w:rPr>
                <w:rFonts w:ascii="Arial" w:eastAsia="Calibri" w:hAnsi="Arial" w:cs="Arial"/>
                <w:b/>
                <w:sz w:val="20"/>
                <w:szCs w:val="20"/>
              </w:rPr>
              <w:t xml:space="preserve">) – </w:t>
            </w:r>
            <w:r w:rsidRPr="00DB1B70">
              <w:rPr>
                <w:rFonts w:ascii="Arial" w:hAnsi="Arial" w:cs="Arial"/>
                <w:b/>
                <w:bCs/>
                <w:sz w:val="20"/>
                <w:szCs w:val="20"/>
              </w:rPr>
              <w:t>the following question</w:t>
            </w:r>
            <w:r w:rsidR="00931D52">
              <w:rPr>
                <w:rFonts w:ascii="Arial" w:hAnsi="Arial" w:cs="Arial"/>
                <w:b/>
                <w:bCs/>
                <w:sz w:val="20"/>
                <w:szCs w:val="20"/>
              </w:rPr>
              <w:t>s</w:t>
            </w:r>
            <w:r w:rsidRPr="00DB1B70">
              <w:rPr>
                <w:rFonts w:ascii="Arial" w:hAnsi="Arial" w:cs="Arial"/>
                <w:b/>
                <w:bCs/>
                <w:sz w:val="20"/>
                <w:szCs w:val="20"/>
              </w:rPr>
              <w:t xml:space="preserve"> address your organization’s SOPs</w:t>
            </w:r>
            <w:r w:rsidR="000F32E2">
              <w:rPr>
                <w:rFonts w:ascii="Arial" w:hAnsi="Arial" w:cs="Arial"/>
                <w:b/>
                <w:bCs/>
                <w:sz w:val="20"/>
                <w:szCs w:val="20"/>
              </w:rPr>
              <w:t>/SOGs</w:t>
            </w:r>
            <w:r w:rsidRPr="00DB1B70">
              <w:rPr>
                <w:rFonts w:ascii="Arial" w:hAnsi="Arial" w:cs="Arial"/>
                <w:b/>
                <w:bCs/>
                <w:sz w:val="20"/>
                <w:szCs w:val="20"/>
              </w:rPr>
              <w:t>.</w:t>
            </w:r>
          </w:p>
        </w:tc>
      </w:tr>
    </w:tbl>
    <w:p w:rsidR="00400635" w:rsidP="00810812" w14:paraId="614470A0" w14:textId="5CDB8DC4">
      <w:pPr>
        <w:tabs>
          <w:tab w:val="left" w:pos="450"/>
        </w:tabs>
        <w:spacing w:before="240" w:after="120" w:line="240" w:lineRule="auto"/>
        <w:ind w:left="360" w:hanging="360"/>
        <w:rPr>
          <w:rFonts w:ascii="Arial" w:eastAsia="Calibri" w:hAnsi="Arial" w:cs="Arial"/>
          <w:bCs/>
          <w:kern w:val="24"/>
          <w:sz w:val="20"/>
          <w:szCs w:val="20"/>
        </w:rPr>
      </w:pPr>
      <w:r>
        <w:rPr>
          <w:rFonts w:ascii="Arial" w:hAnsi="Arial" w:cs="Arial"/>
          <w:b/>
          <w:bCs/>
          <w:sz w:val="20"/>
          <w:szCs w:val="20"/>
        </w:rPr>
        <w:t>1</w:t>
      </w:r>
      <w:r w:rsidR="00AE117B">
        <w:rPr>
          <w:rFonts w:ascii="Arial" w:hAnsi="Arial" w:cs="Arial"/>
          <w:b/>
          <w:bCs/>
          <w:sz w:val="20"/>
          <w:szCs w:val="20"/>
        </w:rPr>
        <w:t>5</w:t>
      </w:r>
      <w:r>
        <w:rPr>
          <w:rFonts w:ascii="Arial" w:hAnsi="Arial" w:cs="Arial"/>
          <w:b/>
          <w:bCs/>
          <w:sz w:val="20"/>
          <w:szCs w:val="20"/>
        </w:rPr>
        <w:t>d</w:t>
      </w:r>
      <w:r w:rsidRPr="00DB1B70" w:rsidR="00A4734B">
        <w:rPr>
          <w:rFonts w:ascii="Arial" w:hAnsi="Arial" w:cs="Arial"/>
          <w:b/>
          <w:bCs/>
          <w:sz w:val="20"/>
          <w:szCs w:val="20"/>
        </w:rPr>
        <w:t>)</w:t>
      </w:r>
      <w:r w:rsidR="000E24FA">
        <w:rPr>
          <w:rFonts w:ascii="Arial" w:hAnsi="Arial" w:cs="Arial"/>
          <w:b/>
          <w:bCs/>
          <w:sz w:val="20"/>
          <w:szCs w:val="20"/>
        </w:rPr>
        <w:tab/>
      </w:r>
      <w:r w:rsidRPr="00DB1B70" w:rsidR="00A4734B">
        <w:rPr>
          <w:rFonts w:ascii="Arial" w:hAnsi="Arial" w:cs="Arial"/>
          <w:b/>
          <w:bCs/>
          <w:sz w:val="20"/>
          <w:szCs w:val="20"/>
        </w:rPr>
        <w:t xml:space="preserve">Select the topics that are </w:t>
      </w:r>
      <w:r w:rsidR="003D254A">
        <w:rPr>
          <w:noProof/>
        </w:rPr>
        <mc:AlternateContent>
          <mc:Choice Requires="wpg">
            <w:drawing>
              <wp:anchor distT="0" distB="0" distL="114300" distR="114300" simplePos="0" relativeHeight="25182208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5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57" name="Text Box 15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58"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64E21C7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691217">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59"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60"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00A4C3D0">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61"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62"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63"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64"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56" o:spid="_x0000_s1141" style="width:21.6pt;height:605.5pt;margin-top:104.4pt;margin-left:18pt;mso-height-relative:margin;mso-position-horizontal-relative:right-margin-area;mso-position-vertical-relative:page;mso-width-relative:margin;position:absolute;z-index:251823104" coordsize="3200,76911">
                <v:shape id="Text Box 157" o:spid="_x0000_s1142" type="#_x0000_t202" style="width:3200;height:9601;mso-wrap-style:square;position:absolute;visibility:visible;v-text-anchor:bottom" fillcolor="#a9d18e" stroked="f">
                  <v:textbox style="layout-flow:vertical" inset="0,0,5.04pt,0">
                    <w:txbxContent>
                      <w:p w:rsidR="003D254A" w:rsidRPr="005B06CE" w:rsidP="003D254A" w14:paraId="4E9A9A4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43" type="#_x0000_t202" style="width:3200;height:9601;mso-wrap-style:square;position:absolute;top:9579;visibility:visible;v-text-anchor:bottom" fillcolor="#ffe699" stroked="f">
                  <v:textbox style="layout-flow:vertical" inset="0,0,5.04pt,0">
                    <w:txbxContent>
                      <w:p w:rsidR="003D254A" w:rsidRPr="005B06CE" w:rsidP="003D254A" w14:paraId="549AC98B" w14:textId="64E21C7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691217">
                          <w:rPr>
                            <w:rFonts w:ascii="Arial" w:hAnsi="Arial" w:cs="Arial"/>
                            <w:b/>
                            <w:bCs/>
                            <w:sz w:val="16"/>
                            <w:szCs w:val="16"/>
                          </w:rPr>
                          <w:t>/SOGs</w:t>
                        </w:r>
                      </w:p>
                    </w:txbxContent>
                  </v:textbox>
                </v:shape>
                <v:shape id="_x0000_s1144" type="#_x0000_t202" style="width:3200;height:9601;mso-wrap-style:square;position:absolute;top:19213;visibility:visible;v-text-anchor:bottom" fillcolor="#ed7d31" stroked="f">
                  <v:textbox style="layout-flow:vertical" inset="0,0,5.04pt,0">
                    <w:txbxContent>
                      <w:p w:rsidR="003D254A" w:rsidRPr="005B06CE" w:rsidP="003D254A" w14:paraId="1FF1891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45" type="#_x0000_t202" style="width:3200;height:9601;mso-wrap-style:square;position:absolute;top:28792;visibility:visible;v-text-anchor:bottom" fillcolor="#d9d9d9" stroked="f">
                  <v:textbox style="layout-flow:vertical" inset="0,0,5.04pt,0">
                    <w:txbxContent>
                      <w:p w:rsidR="003D254A" w:rsidRPr="005B06CE" w:rsidP="003D254A" w14:paraId="0FBFF79A" w14:textId="00A4C3D0">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46" type="#_x0000_t202" style="width:3200;height:9601;mso-wrap-style:square;position:absolute;top:38426;visibility:visible;v-text-anchor:bottom" fillcolor="#ff5050" stroked="f">
                  <v:textbox style="layout-flow:vertical" inset="0,0,5.04pt,0">
                    <w:txbxContent>
                      <w:p w:rsidR="003D254A" w:rsidRPr="005B06CE" w:rsidP="003D254A" w14:paraId="26B47B2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47" type="#_x0000_t202" style="width:3200;height:9601;mso-wrap-style:square;position:absolute;top:48006;visibility:visible;v-text-anchor:bottom" fillcolor="#b4c7e7" stroked="f">
                  <v:textbox style="layout-flow:vertical" inset="0,0,5.04pt,0">
                    <w:txbxContent>
                      <w:p w:rsidR="003D254A" w:rsidRPr="005B06CE" w:rsidP="003D254A" w14:paraId="3131874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48" type="#_x0000_t202" style="width:3200;height:9601;mso-wrap-style:square;position:absolute;top:57585;visibility:visible;v-text-anchor:bottom" fillcolor="#c9a6e4" stroked="f">
                  <v:textbox style="layout-flow:vertical" inset="0,0,5.04pt,0">
                    <w:txbxContent>
                      <w:p w:rsidR="003D254A" w:rsidRPr="005B06CE" w:rsidP="003D254A" w14:paraId="7FFF3CE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49" type="#_x0000_t202" style="width:3200;height:9692;mso-wrap-style:square;position:absolute;top:67219;visibility:visible;v-text-anchor:bottom" fillcolor="#bfbfbf" stroked="f">
                  <v:textbox style="layout-flow:vertical" inset="0,0,5.04pt,0">
                    <w:txbxContent>
                      <w:p w:rsidR="003D254A" w:rsidRPr="005B06CE" w:rsidP="003D254A" w14:paraId="50057AE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sidR="00A4734B">
        <w:rPr>
          <w:rFonts w:ascii="Arial" w:hAnsi="Arial" w:cs="Arial"/>
          <w:b/>
          <w:bCs/>
          <w:sz w:val="20"/>
          <w:szCs w:val="20"/>
        </w:rPr>
        <w:t>included in your organization’s SOPs</w:t>
      </w:r>
      <w:r w:rsidR="000F32E2">
        <w:rPr>
          <w:rFonts w:ascii="Arial" w:hAnsi="Arial" w:cs="Arial"/>
          <w:b/>
          <w:bCs/>
          <w:sz w:val="20"/>
          <w:szCs w:val="20"/>
        </w:rPr>
        <w:t>/SOGs</w:t>
      </w:r>
      <w:r w:rsidRPr="00DB1B70" w:rsidR="00A4734B">
        <w:rPr>
          <w:rFonts w:ascii="Arial" w:hAnsi="Arial" w:cs="Arial"/>
          <w:b/>
          <w:bCs/>
          <w:sz w:val="20"/>
          <w:szCs w:val="20"/>
        </w:rPr>
        <w:t xml:space="preserve">: </w:t>
      </w:r>
      <w:r w:rsidRPr="00DB1B70" w:rsidR="00A4734B">
        <w:rPr>
          <w:rFonts w:ascii="Arial" w:eastAsia="Calibri" w:hAnsi="Arial" w:cs="Arial"/>
          <w:bCs/>
          <w:kern w:val="24"/>
          <w:sz w:val="20"/>
          <w:szCs w:val="20"/>
        </w:rPr>
        <w:t xml:space="preserve">(Select </w:t>
      </w:r>
      <w:r w:rsidRPr="00DB1B70" w:rsidR="00A4734B">
        <w:rPr>
          <w:rFonts w:ascii="Arial" w:eastAsia="Calibri" w:hAnsi="Arial" w:cs="Arial"/>
          <w:bCs/>
          <w:kern w:val="24"/>
          <w:sz w:val="20"/>
          <w:szCs w:val="20"/>
          <w:u w:val="single"/>
        </w:rPr>
        <w:t>all</w:t>
      </w:r>
      <w:r w:rsidRPr="00DB1B70" w:rsidR="00A4734B">
        <w:rPr>
          <w:rFonts w:ascii="Arial" w:eastAsia="Calibri" w:hAnsi="Arial" w:cs="Arial"/>
          <w:bCs/>
          <w:kern w:val="24"/>
          <w:sz w:val="20"/>
          <w:szCs w:val="20"/>
        </w:rPr>
        <w:t xml:space="preserve"> that apply)</w:t>
      </w:r>
    </w:p>
    <w:p w:rsidR="00915E28" w:rsidP="00040EBC" w14:paraId="6882091B" w14:textId="4650EBD8">
      <w:pPr>
        <w:pStyle w:val="ListParagraph"/>
        <w:numPr>
          <w:ilvl w:val="0"/>
          <w:numId w:val="37"/>
        </w:numPr>
        <w:spacing w:after="60" w:line="240" w:lineRule="auto"/>
        <w:ind w:left="634" w:hanging="274"/>
        <w:contextualSpacing w:val="0"/>
        <w:rPr>
          <w:rFonts w:ascii="Arial" w:hAnsi="Arial" w:cs="Arial"/>
          <w:sz w:val="18"/>
          <w:szCs w:val="18"/>
        </w:rPr>
      </w:pPr>
      <w:r w:rsidRPr="00DB1B70">
        <w:rPr>
          <w:rFonts w:ascii="Arial" w:hAnsi="Arial" w:cs="Arial"/>
          <w:sz w:val="18"/>
          <w:szCs w:val="18"/>
        </w:rPr>
        <w:t xml:space="preserve">Land </w:t>
      </w:r>
      <w:r w:rsidR="000E24FA">
        <w:rPr>
          <w:rFonts w:ascii="Arial" w:hAnsi="Arial" w:cs="Arial"/>
          <w:sz w:val="18"/>
          <w:szCs w:val="18"/>
        </w:rPr>
        <w:t>m</w:t>
      </w:r>
      <w:r w:rsidRPr="00DB1B70">
        <w:rPr>
          <w:rFonts w:ascii="Arial" w:hAnsi="Arial" w:cs="Arial"/>
          <w:sz w:val="18"/>
          <w:szCs w:val="18"/>
        </w:rPr>
        <w:t xml:space="preserve">obile </w:t>
      </w:r>
      <w:r w:rsidR="000E24FA">
        <w:rPr>
          <w:rFonts w:ascii="Arial" w:hAnsi="Arial" w:cs="Arial"/>
          <w:sz w:val="18"/>
          <w:szCs w:val="18"/>
        </w:rPr>
        <w:t>r</w:t>
      </w:r>
      <w:r w:rsidRPr="00DB1B70">
        <w:rPr>
          <w:rFonts w:ascii="Arial" w:hAnsi="Arial" w:cs="Arial"/>
          <w:sz w:val="18"/>
          <w:szCs w:val="18"/>
        </w:rPr>
        <w:t>adio (LMR)</w:t>
      </w:r>
    </w:p>
    <w:p w:rsidR="00915E28" w:rsidP="00040EBC" w14:paraId="4124421D" w14:textId="27093345">
      <w:pPr>
        <w:pStyle w:val="ListParagraph"/>
        <w:numPr>
          <w:ilvl w:val="0"/>
          <w:numId w:val="37"/>
        </w:numPr>
        <w:spacing w:after="60" w:line="240" w:lineRule="auto"/>
        <w:ind w:left="630" w:hanging="270"/>
        <w:contextualSpacing w:val="0"/>
        <w:rPr>
          <w:rFonts w:ascii="Arial" w:hAnsi="Arial" w:cs="Arial"/>
          <w:sz w:val="18"/>
          <w:szCs w:val="18"/>
        </w:rPr>
      </w:pPr>
      <w:r w:rsidRPr="00DB1B70">
        <w:rPr>
          <w:rFonts w:ascii="Arial" w:hAnsi="Arial" w:cs="Arial"/>
          <w:sz w:val="18"/>
          <w:szCs w:val="18"/>
        </w:rPr>
        <w:t>Broadband</w:t>
      </w:r>
    </w:p>
    <w:p w:rsidR="00915E28" w:rsidP="00040EBC" w14:paraId="391B6BD5" w14:textId="0C616516">
      <w:pPr>
        <w:pStyle w:val="ListParagraph"/>
        <w:numPr>
          <w:ilvl w:val="0"/>
          <w:numId w:val="37"/>
        </w:numPr>
        <w:spacing w:after="60" w:line="240" w:lineRule="auto"/>
        <w:ind w:left="630" w:hanging="270"/>
        <w:contextualSpacing w:val="0"/>
        <w:rPr>
          <w:rFonts w:ascii="Arial" w:hAnsi="Arial" w:cs="Arial"/>
          <w:sz w:val="18"/>
          <w:szCs w:val="18"/>
        </w:rPr>
      </w:pPr>
      <w:r w:rsidRPr="00DB1B70">
        <w:rPr>
          <w:rFonts w:ascii="Arial" w:hAnsi="Arial" w:cs="Arial"/>
          <w:sz w:val="18"/>
          <w:szCs w:val="18"/>
        </w:rPr>
        <w:t xml:space="preserve">Project 25 </w:t>
      </w:r>
      <w:r>
        <w:rPr>
          <w:rFonts w:ascii="Arial" w:hAnsi="Arial" w:cs="Arial"/>
          <w:sz w:val="18"/>
          <w:szCs w:val="18"/>
        </w:rPr>
        <w:t>(P25) e</w:t>
      </w:r>
      <w:r w:rsidRPr="00DB1B70">
        <w:rPr>
          <w:rFonts w:ascii="Arial" w:hAnsi="Arial" w:cs="Arial"/>
          <w:sz w:val="18"/>
          <w:szCs w:val="18"/>
        </w:rPr>
        <w:t>ncryption</w:t>
      </w:r>
    </w:p>
    <w:p w:rsidR="00915E28" w:rsidP="00040EBC" w14:paraId="3CEA8D8C" w14:textId="0C93E75E">
      <w:pPr>
        <w:pStyle w:val="ListParagraph"/>
        <w:numPr>
          <w:ilvl w:val="0"/>
          <w:numId w:val="37"/>
        </w:numPr>
        <w:spacing w:after="60" w:line="240" w:lineRule="auto"/>
        <w:ind w:left="634" w:hanging="274"/>
        <w:contextualSpacing w:val="0"/>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680768" behindDoc="0" locked="0" layoutInCell="1" allowOverlap="1">
                <wp:simplePos x="0" y="0"/>
                <wp:positionH relativeFrom="column">
                  <wp:posOffset>6400800</wp:posOffset>
                </wp:positionH>
                <wp:positionV relativeFrom="topMargin">
                  <wp:posOffset>3023689</wp:posOffset>
                </wp:positionV>
                <wp:extent cx="265176" cy="237744"/>
                <wp:effectExtent l="19050" t="19050" r="20955" b="29210"/>
                <wp:wrapNone/>
                <wp:docPr id="1168996503" name="Arrow: Right 1168996503"/>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3" o:spid="_x0000_s1150" type="#_x0000_t13" style="width:20.9pt;height:18.7pt;margin-top:238.1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681792" adj="11917" fillcolor="black" strokecolor="black" strokeweight="1pt"/>
            </w:pict>
          </mc:Fallback>
        </mc:AlternateContent>
      </w:r>
      <w:r w:rsidRPr="00DB1B70">
        <w:rPr>
          <w:rFonts w:ascii="Arial" w:hAnsi="Arial" w:cs="Arial"/>
          <w:sz w:val="18"/>
          <w:szCs w:val="18"/>
        </w:rPr>
        <w:t>Social media</w:t>
      </w:r>
    </w:p>
    <w:p w:rsidR="00915E28" w:rsidP="00040EBC" w14:paraId="7705DDAA" w14:textId="7EAC43BF">
      <w:pPr>
        <w:pStyle w:val="ListParagraph"/>
        <w:numPr>
          <w:ilvl w:val="0"/>
          <w:numId w:val="37"/>
        </w:numPr>
        <w:spacing w:after="60" w:line="240" w:lineRule="auto"/>
        <w:ind w:left="634" w:hanging="274"/>
        <w:contextualSpacing w:val="0"/>
        <w:rPr>
          <w:rFonts w:ascii="Arial" w:hAnsi="Arial" w:cs="Arial"/>
          <w:sz w:val="18"/>
          <w:szCs w:val="18"/>
        </w:rPr>
      </w:pPr>
      <w:r w:rsidRPr="00DB1B70">
        <w:rPr>
          <w:rFonts w:ascii="Arial" w:hAnsi="Arial" w:cs="Arial"/>
          <w:sz w:val="18"/>
          <w:szCs w:val="18"/>
        </w:rPr>
        <w:t>Cybersecurity</w:t>
      </w:r>
    </w:p>
    <w:p w:rsidR="00915E28" w:rsidP="00040EBC" w14:paraId="591BFBC5" w14:textId="077D9186">
      <w:pPr>
        <w:pStyle w:val="ListParagraph"/>
        <w:numPr>
          <w:ilvl w:val="0"/>
          <w:numId w:val="37"/>
        </w:numPr>
        <w:spacing w:after="60" w:line="240" w:lineRule="auto"/>
        <w:ind w:left="634" w:hanging="274"/>
        <w:contextualSpacing w:val="0"/>
        <w:rPr>
          <w:rFonts w:ascii="Arial" w:hAnsi="Arial" w:cs="Arial"/>
          <w:sz w:val="18"/>
          <w:szCs w:val="18"/>
        </w:rPr>
      </w:pPr>
      <w:r w:rsidRPr="00DB1B70">
        <w:rPr>
          <w:rFonts w:ascii="Arial" w:hAnsi="Arial" w:cs="Arial"/>
          <w:sz w:val="18"/>
          <w:szCs w:val="18"/>
        </w:rPr>
        <w:t>Priority</w:t>
      </w:r>
      <w:r w:rsidR="00812F36">
        <w:rPr>
          <w:rFonts w:ascii="Arial" w:hAnsi="Arial" w:cs="Arial"/>
          <w:sz w:val="18"/>
          <w:szCs w:val="18"/>
        </w:rPr>
        <w:t xml:space="preserve"> Telecommunications</w:t>
      </w:r>
      <w:r w:rsidRPr="00DB1B70">
        <w:rPr>
          <w:rFonts w:ascii="Arial" w:hAnsi="Arial" w:cs="Arial"/>
          <w:sz w:val="18"/>
          <w:szCs w:val="18"/>
        </w:rPr>
        <w:t xml:space="preserve"> </w:t>
      </w:r>
      <w:r w:rsidR="00812F36">
        <w:rPr>
          <w:rFonts w:ascii="Arial" w:hAnsi="Arial" w:cs="Arial"/>
          <w:sz w:val="18"/>
          <w:szCs w:val="18"/>
        </w:rPr>
        <w:t>S</w:t>
      </w:r>
      <w:r w:rsidRPr="00DB1B70">
        <w:rPr>
          <w:rFonts w:ascii="Arial" w:hAnsi="Arial" w:cs="Arial"/>
          <w:sz w:val="18"/>
          <w:szCs w:val="18"/>
        </w:rPr>
        <w:t>ervices</w:t>
      </w:r>
    </w:p>
    <w:p w:rsidR="00915E28" w:rsidP="00040EBC" w14:paraId="0D74E89E" w14:textId="532EEABF">
      <w:pPr>
        <w:pStyle w:val="ListParagraph"/>
        <w:numPr>
          <w:ilvl w:val="0"/>
          <w:numId w:val="37"/>
        </w:numPr>
        <w:spacing w:after="60" w:line="240" w:lineRule="auto"/>
        <w:ind w:left="634" w:hanging="274"/>
        <w:contextualSpacing w:val="0"/>
        <w:rPr>
          <w:rFonts w:ascii="Arial" w:hAnsi="Arial" w:cs="Arial"/>
          <w:sz w:val="18"/>
          <w:szCs w:val="18"/>
        </w:rPr>
      </w:pPr>
      <w:r w:rsidRPr="00DB1B70">
        <w:rPr>
          <w:rFonts w:ascii="Arial" w:hAnsi="Arial" w:cs="Arial"/>
          <w:sz w:val="18"/>
          <w:szCs w:val="18"/>
        </w:rPr>
        <w:t>Next Generation 911 (NG911)</w:t>
      </w:r>
    </w:p>
    <w:p w:rsidR="00D53681" w:rsidRPr="00400635" w:rsidP="00040EBC" w14:paraId="27CD9D14" w14:textId="613BD2B1">
      <w:pPr>
        <w:pStyle w:val="ListParagraph"/>
        <w:numPr>
          <w:ilvl w:val="0"/>
          <w:numId w:val="37"/>
        </w:numPr>
        <w:spacing w:after="60" w:line="240" w:lineRule="auto"/>
        <w:ind w:left="634" w:hanging="274"/>
        <w:contextualSpacing w:val="0"/>
        <w:rPr>
          <w:rFonts w:ascii="Arial" w:hAnsi="Arial" w:cs="Arial"/>
          <w:sz w:val="18"/>
          <w:szCs w:val="18"/>
        </w:rPr>
      </w:pPr>
      <w:r w:rsidRPr="00400635">
        <w:rPr>
          <w:rFonts w:ascii="Arial" w:hAnsi="Arial" w:cs="Arial"/>
          <w:sz w:val="18"/>
          <w:szCs w:val="18"/>
        </w:rPr>
        <w:t xml:space="preserve">Alerts, </w:t>
      </w:r>
      <w:r w:rsidR="00AE1E64">
        <w:rPr>
          <w:rFonts w:ascii="Arial" w:hAnsi="Arial" w:cs="Arial"/>
          <w:sz w:val="18"/>
          <w:szCs w:val="18"/>
        </w:rPr>
        <w:t>w</w:t>
      </w:r>
      <w:r w:rsidRPr="00400635">
        <w:rPr>
          <w:rFonts w:ascii="Arial" w:hAnsi="Arial" w:cs="Arial"/>
          <w:sz w:val="18"/>
          <w:szCs w:val="18"/>
        </w:rPr>
        <w:t xml:space="preserve">arnings, and </w:t>
      </w:r>
      <w:r w:rsidR="00AE1E64">
        <w:rPr>
          <w:rFonts w:ascii="Arial" w:hAnsi="Arial" w:cs="Arial"/>
          <w:sz w:val="18"/>
          <w:szCs w:val="18"/>
        </w:rPr>
        <w:t>n</w:t>
      </w:r>
      <w:r w:rsidRPr="00400635">
        <w:rPr>
          <w:rFonts w:ascii="Arial" w:hAnsi="Arial" w:cs="Arial"/>
          <w:sz w:val="18"/>
          <w:szCs w:val="18"/>
        </w:rPr>
        <w:t>otifications</w:t>
      </w:r>
      <w:r w:rsidR="00817168">
        <w:rPr>
          <w:rFonts w:ascii="Arial" w:hAnsi="Arial" w:cs="Arial"/>
          <w:sz w:val="18"/>
          <w:szCs w:val="18"/>
        </w:rPr>
        <w:t xml:space="preserve"> </w:t>
      </w:r>
      <w:r w:rsidRPr="007B26B2" w:rsidR="007B26B2">
        <w:rPr>
          <w:rFonts w:ascii="Arial" w:hAnsi="Arial" w:cs="Arial"/>
          <w:sz w:val="18"/>
          <w:szCs w:val="18"/>
        </w:rPr>
        <w:t>(e.g., Wireless Emergency Alert, Emergency Alert System)</w:t>
      </w:r>
    </w:p>
    <w:p w:rsidR="00D53681" w:rsidRPr="00DB1B70" w:rsidP="00040EBC" w14:paraId="08CA1A92" w14:textId="153085A8">
      <w:pPr>
        <w:pStyle w:val="ListParagraph"/>
        <w:numPr>
          <w:ilvl w:val="0"/>
          <w:numId w:val="13"/>
        </w:numPr>
        <w:spacing w:after="60" w:line="240" w:lineRule="auto"/>
        <w:ind w:left="634" w:hanging="274"/>
        <w:contextualSpacing w:val="0"/>
        <w:rPr>
          <w:rFonts w:ascii="Arial" w:hAnsi="Arial" w:cs="Arial"/>
          <w:sz w:val="18"/>
          <w:szCs w:val="18"/>
        </w:rPr>
      </w:pPr>
      <w:r>
        <w:rPr>
          <w:rFonts w:ascii="Arial" w:hAnsi="Arial" w:cs="Arial"/>
          <w:sz w:val="18"/>
          <w:szCs w:val="18"/>
        </w:rPr>
        <w:t>Continuity of communications (e.g., resiliency, redundancy, primary/secondary/backup)</w:t>
      </w:r>
    </w:p>
    <w:p w:rsidR="00FE1649" w:rsidP="00040EBC" w14:paraId="0A9DC48B" w14:textId="19FF8785">
      <w:pPr>
        <w:pStyle w:val="ListParagraph"/>
        <w:numPr>
          <w:ilvl w:val="0"/>
          <w:numId w:val="13"/>
        </w:numPr>
        <w:spacing w:after="60" w:line="240" w:lineRule="auto"/>
        <w:ind w:left="634" w:hanging="274"/>
        <w:contextualSpacing w:val="0"/>
        <w:rPr>
          <w:rFonts w:ascii="Arial" w:hAnsi="Arial" w:cs="Arial"/>
          <w:sz w:val="18"/>
          <w:szCs w:val="18"/>
        </w:rPr>
      </w:pPr>
      <w:r>
        <w:rPr>
          <w:rFonts w:ascii="Arial" w:hAnsi="Arial" w:cs="Arial"/>
          <w:sz w:val="18"/>
          <w:szCs w:val="18"/>
        </w:rPr>
        <w:t>Physical security</w:t>
      </w:r>
    </w:p>
    <w:p w:rsidR="00A1444C" w:rsidP="00040EBC" w14:paraId="4E663A26" w14:textId="48644C78">
      <w:pPr>
        <w:pStyle w:val="ListParagraph"/>
        <w:numPr>
          <w:ilvl w:val="0"/>
          <w:numId w:val="13"/>
        </w:numPr>
        <w:spacing w:after="60" w:line="240" w:lineRule="auto"/>
        <w:ind w:left="634" w:hanging="274"/>
        <w:contextualSpacing w:val="0"/>
        <w:rPr>
          <w:rFonts w:ascii="Arial" w:hAnsi="Arial" w:cs="Arial"/>
          <w:sz w:val="18"/>
          <w:szCs w:val="18"/>
        </w:rPr>
      </w:pPr>
      <w:r>
        <w:rPr>
          <w:rFonts w:ascii="Arial" w:hAnsi="Arial" w:cs="Arial"/>
          <w:sz w:val="18"/>
          <w:szCs w:val="18"/>
        </w:rPr>
        <w:t>Position, navigation, and timing (PNT)</w:t>
      </w:r>
    </w:p>
    <w:p w:rsidR="00400635" w:rsidRPr="00F767E8" w:rsidP="00040EBC" w14:paraId="0C4EF577" w14:textId="779B2CE6">
      <w:pPr>
        <w:pStyle w:val="ListParagraph"/>
        <w:numPr>
          <w:ilvl w:val="0"/>
          <w:numId w:val="13"/>
        </w:numPr>
        <w:tabs>
          <w:tab w:val="left" w:pos="3420"/>
          <w:tab w:val="center" w:pos="4680"/>
        </w:tabs>
        <w:spacing w:after="60" w:line="240" w:lineRule="auto"/>
        <w:ind w:left="630" w:hanging="270"/>
        <w:contextualSpacing w:val="0"/>
        <w:rPr>
          <w:b/>
          <w:sz w:val="14"/>
          <w:szCs w:val="14"/>
        </w:rPr>
      </w:pPr>
      <w:r w:rsidRPr="00400635">
        <w:rPr>
          <w:rFonts w:ascii="Arial" w:hAnsi="Arial" w:cs="Arial"/>
          <w:sz w:val="18"/>
          <w:szCs w:val="18"/>
        </w:rPr>
        <w:t>None of the abov</w:t>
      </w:r>
      <w:r w:rsidRPr="00400635" w:rsidR="00C07296">
        <w:rPr>
          <w:rFonts w:ascii="Arial" w:hAnsi="Arial" w:cs="Arial"/>
          <w:sz w:val="18"/>
          <w:szCs w:val="18"/>
        </w:rPr>
        <w:t>e</w:t>
      </w:r>
    </w:p>
    <w:p w:rsidR="00F767E8" w:rsidRPr="007A4C86" w:rsidP="00040EBC" w14:paraId="294797CF" w14:textId="38135F25">
      <w:pPr>
        <w:pStyle w:val="NoSpacing"/>
        <w:pBdr>
          <w:bottom w:val="single" w:sz="18" w:space="1" w:color="auto"/>
        </w:pBdr>
        <w:spacing w:after="120"/>
        <w:rPr>
          <w:rFonts w:ascii="Arial" w:hAnsi="Arial" w:cs="Arial"/>
          <w:sz w:val="18"/>
          <w:szCs w:val="18"/>
        </w:rPr>
      </w:pPr>
    </w:p>
    <w:p w:rsidR="00111C11" w:rsidRPr="00845E1D" w:rsidP="00040EBC" w14:paraId="7142EA87" w14:textId="1CC56070">
      <w:pPr>
        <w:pStyle w:val="Default"/>
        <w:numPr>
          <w:ilvl w:val="0"/>
          <w:numId w:val="6"/>
        </w:numPr>
        <w:tabs>
          <w:tab w:val="left" w:pos="3420"/>
          <w:tab w:val="center" w:pos="4680"/>
        </w:tabs>
        <w:spacing w:before="240" w:after="120"/>
        <w:rPr>
          <w:b/>
          <w:color w:val="auto"/>
          <w:sz w:val="20"/>
          <w:szCs w:val="20"/>
        </w:rPr>
      </w:pPr>
      <w:r w:rsidRPr="00DB1B70">
        <w:rPr>
          <w:b/>
          <w:color w:val="auto"/>
          <w:sz w:val="20"/>
          <w:szCs w:val="20"/>
        </w:rPr>
        <w:t>Do your organization’s SOPs</w:t>
      </w:r>
      <w:r w:rsidR="004D5ED9">
        <w:rPr>
          <w:b/>
          <w:color w:val="auto"/>
          <w:sz w:val="20"/>
          <w:szCs w:val="20"/>
        </w:rPr>
        <w:t>/SOGs</w:t>
      </w:r>
      <w:r w:rsidRPr="00DB1B70">
        <w:rPr>
          <w:b/>
          <w:color w:val="auto"/>
          <w:sz w:val="20"/>
          <w:szCs w:val="20"/>
        </w:rPr>
        <w:t xml:space="preserve"> </w:t>
      </w:r>
      <w:r w:rsidR="007F6BA6">
        <w:rPr>
          <w:b/>
          <w:color w:val="auto"/>
          <w:sz w:val="20"/>
          <w:szCs w:val="20"/>
        </w:rPr>
        <w:t>sufficiently support its need for</w:t>
      </w:r>
      <w:r w:rsidRPr="00DB1B70">
        <w:rPr>
          <w:b/>
          <w:color w:val="auto"/>
          <w:sz w:val="20"/>
          <w:szCs w:val="20"/>
        </w:rPr>
        <w:t xml:space="preserve">: </w:t>
      </w:r>
      <w:r w:rsidRPr="00DB1B70">
        <w:rPr>
          <w:color w:val="auto"/>
          <w:sz w:val="20"/>
          <w:szCs w:val="20"/>
        </w:rPr>
        <w:t xml:space="preserve">(For </w:t>
      </w:r>
      <w:r w:rsidRPr="00DB1B70">
        <w:rPr>
          <w:color w:val="auto"/>
          <w:sz w:val="20"/>
          <w:szCs w:val="20"/>
          <w:u w:val="single"/>
        </w:rPr>
        <w:t>each row</w:t>
      </w:r>
      <w:r w:rsidRPr="00DB1B70">
        <w:rPr>
          <w:color w:val="auto"/>
          <w:sz w:val="20"/>
          <w:szCs w:val="20"/>
        </w:rPr>
        <w:t xml:space="preserve">, </w:t>
      </w:r>
      <w:r w:rsidRPr="00DB1B70">
        <w:rPr>
          <w:bCs/>
          <w:color w:val="auto"/>
          <w:sz w:val="20"/>
          <w:szCs w:val="20"/>
        </w:rPr>
        <w:t xml:space="preserve">select </w:t>
      </w:r>
      <w:r w:rsidRPr="00DB1B70">
        <w:rPr>
          <w:bCs/>
          <w:color w:val="auto"/>
          <w:sz w:val="20"/>
          <w:szCs w:val="20"/>
          <w:u w:val="single"/>
        </w:rPr>
        <w:t>one</w:t>
      </w:r>
      <w:r w:rsidRPr="00DB1B70">
        <w:rPr>
          <w:bCs/>
          <w:color w:val="auto"/>
          <w:sz w:val="20"/>
          <w:szCs w:val="20"/>
        </w:rPr>
        <w:t xml:space="preserve"> response </w:t>
      </w:r>
      <w:r w:rsidRPr="00DB1B70">
        <w:rPr>
          <w:bCs/>
          <w:color w:val="auto"/>
          <w:sz w:val="20"/>
          <w:szCs w:val="20"/>
          <w:u w:val="single"/>
        </w:rPr>
        <w:t>per column</w:t>
      </w:r>
      <w:r w:rsidRPr="00DB1B70">
        <w:rPr>
          <w:bCs/>
          <w:color w:val="auto"/>
          <w:sz w:val="20"/>
          <w:szCs w:val="20"/>
        </w:rPr>
        <w:t>)</w:t>
      </w:r>
    </w:p>
    <w:tbl>
      <w:tblPr>
        <w:tblStyle w:val="TableGrid"/>
        <w:tblW w:w="5003" w:type="pct"/>
        <w:tblLook w:val="04A0"/>
      </w:tblPr>
      <w:tblGrid>
        <w:gridCol w:w="3142"/>
        <w:gridCol w:w="2795"/>
        <w:gridCol w:w="3424"/>
      </w:tblGrid>
      <w:tr w14:paraId="0A5A9E40" w14:textId="77777777" w:rsidTr="0019626D">
        <w:tblPrEx>
          <w:tblW w:w="5003" w:type="pct"/>
          <w:tblLook w:val="04A0"/>
        </w:tblPrEx>
        <w:tc>
          <w:tcPr>
            <w:tcW w:w="1678" w:type="pct"/>
            <w:tcBorders>
              <w:top w:val="nil"/>
              <w:left w:val="nil"/>
              <w:bottom w:val="single" w:sz="4" w:space="0" w:color="auto"/>
              <w:right w:val="single" w:sz="4" w:space="0" w:color="auto"/>
            </w:tcBorders>
          </w:tcPr>
          <w:p w:rsidR="00111C11" w:rsidRPr="00DB1B70" w:rsidP="00D62200" w14:paraId="2F2C2AF7"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111C11" w:rsidRPr="00DB1B70" w:rsidP="00D62200" w14:paraId="4C790B30"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111C11" w:rsidRPr="00DB1B70" w:rsidP="00D62200" w14:paraId="5AAF18E3" w14:textId="77777777">
            <w:pPr>
              <w:jc w:val="center"/>
              <w:rPr>
                <w:rFonts w:ascii="Arial" w:hAnsi="Arial" w:cs="Arial"/>
                <w:sz w:val="18"/>
                <w:szCs w:val="18"/>
              </w:rPr>
            </w:pPr>
            <w:r w:rsidRPr="00DB1B70">
              <w:rPr>
                <w:rFonts w:ascii="Arial" w:hAnsi="Arial" w:cs="Arial"/>
                <w:sz w:val="18"/>
                <w:szCs w:val="18"/>
              </w:rPr>
              <w:t>For “out-of-the-ordinary” situations?</w:t>
            </w:r>
          </w:p>
        </w:tc>
      </w:tr>
      <w:tr w14:paraId="061B937F"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vAlign w:val="center"/>
          </w:tcPr>
          <w:p w:rsidR="00111C11" w:rsidRPr="00DB1B70" w:rsidP="00D62200" w14:paraId="5175B24C"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111C11" w:rsidRPr="00DB1B70" w:rsidP="00D62200" w14:paraId="2B45FE87" w14:textId="7B430049">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111C11" w:rsidRPr="00DB1B70" w:rsidP="00D62200" w14:paraId="3742509E"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96D21FF"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vAlign w:val="center"/>
          </w:tcPr>
          <w:p w:rsidR="00111C11" w:rsidRPr="00DB1B70" w:rsidP="00D62200" w14:paraId="6AF6174C"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111C11" w:rsidRPr="00DB1B70" w:rsidP="00D62200" w14:paraId="7DE8A63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111C11" w:rsidRPr="00DB1B70" w:rsidP="00D62200" w14:paraId="613E2DBA"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1117922D"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vAlign w:val="center"/>
          </w:tcPr>
          <w:p w:rsidR="00111C11" w:rsidRPr="00DB1B70" w:rsidP="00D62200" w14:paraId="5ABDFCEA"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111C11" w:rsidRPr="00DB1B70" w:rsidP="00D62200" w14:paraId="459C8F93"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111C11" w:rsidRPr="00DB1B70" w:rsidP="00D62200" w14:paraId="223CC9D4"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BB0770" w:rsidP="00D62200" w14:paraId="7B80CAFD" w14:textId="677D1DCD">
      <w:pPr>
        <w:pStyle w:val="NoSpacing"/>
        <w:spacing w:after="40"/>
        <w:rPr>
          <w:rFonts w:ascii="Arial" w:eastAsia="Calibri" w:hAnsi="Arial" w:cs="Arial"/>
          <w:b/>
          <w:bCs/>
          <w:sz w:val="14"/>
          <w:szCs w:val="14"/>
        </w:rPr>
      </w:pPr>
    </w:p>
    <w:p w:rsidR="00CF3D5F" w:rsidP="00D62200" w14:paraId="3DB0A9FA" w14:textId="7261A5F2">
      <w:pPr>
        <w:spacing w:line="240" w:lineRule="auto"/>
        <w:rPr>
          <w:rFonts w:ascii="Arial" w:eastAsia="Calibri"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47328" behindDoc="0" locked="0" layoutInCell="1" allowOverlap="1">
                <wp:simplePos x="0" y="0"/>
                <wp:positionH relativeFrom="margin">
                  <wp:align>right</wp:align>
                </wp:positionH>
                <wp:positionV relativeFrom="bottomMargin">
                  <wp:posOffset>-2160905</wp:posOffset>
                </wp:positionV>
                <wp:extent cx="5943600" cy="2146300"/>
                <wp:effectExtent l="0" t="0" r="0" b="635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46300"/>
                        </a:xfrm>
                        <a:prstGeom prst="rect">
                          <a:avLst/>
                        </a:prstGeom>
                        <a:solidFill>
                          <a:srgbClr val="FFFFFF"/>
                        </a:solidFill>
                        <a:ln w="9525">
                          <a:noFill/>
                          <a:miter lim="800000"/>
                          <a:headEnd/>
                          <a:tailEnd/>
                        </a:ln>
                      </wps:spPr>
                      <wps:txbx>
                        <w:txbxContent>
                          <w:p w:rsidR="00CF3D5F" w:rsidP="00CF3D5F" w14:textId="14D8F8DA">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EF14EE">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9F5C57" w:rsidRPr="009B53FD" w:rsidP="009F5C57" w14:textId="3B36ED5F">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Pr>
                                <w:rFonts w:ascii="Arial" w:eastAsia="Calibri" w:hAnsi="Arial" w:cs="Arial"/>
                                <w:sz w:val="14"/>
                                <w:szCs w:val="14"/>
                              </w:rPr>
                              <w:t xml:space="preserve"> </w:t>
                            </w:r>
                            <w:r w:rsidRPr="00630502">
                              <w:rPr>
                                <w:rFonts w:ascii="Arial" w:eastAsia="Calibri" w:hAnsi="Arial" w:cs="Arial"/>
                                <w:sz w:val="14"/>
                                <w:szCs w:val="14"/>
                              </w:rPr>
                              <w:t>A document that outlines best practices</w:t>
                            </w:r>
                            <w:r>
                              <w:rPr>
                                <w:rFonts w:ascii="Arial" w:eastAsia="Calibri" w:hAnsi="Arial" w:cs="Arial"/>
                                <w:sz w:val="14"/>
                                <w:szCs w:val="14"/>
                              </w:rPr>
                              <w:t>.</w:t>
                            </w:r>
                            <w:r w:rsidRPr="00630502">
                              <w:rPr>
                                <w:rFonts w:ascii="Arial" w:eastAsia="Calibri" w:hAnsi="Arial" w:cs="Arial"/>
                                <w:sz w:val="14"/>
                                <w:szCs w:val="14"/>
                              </w:rPr>
                              <w:t xml:space="preserve"> </w:t>
                            </w:r>
                            <w:r>
                              <w:rPr>
                                <w:rFonts w:ascii="Arial" w:eastAsia="Calibri" w:hAnsi="Arial" w:cs="Arial"/>
                                <w:sz w:val="14"/>
                                <w:szCs w:val="14"/>
                              </w:rPr>
                              <w:t>T</w:t>
                            </w:r>
                            <w:r w:rsidRPr="008A05FB">
                              <w:rPr>
                                <w:rFonts w:ascii="Arial" w:eastAsia="Calibri" w:hAnsi="Arial" w:cs="Arial"/>
                                <w:sz w:val="14"/>
                                <w:szCs w:val="14"/>
                              </w:rPr>
                              <w:t>hey are not mandatory, but help personnel follow the rules while allowing for flexibility</w:t>
                            </w:r>
                            <w:r>
                              <w:rPr>
                                <w:rFonts w:ascii="Arial" w:eastAsia="Calibri" w:hAnsi="Arial" w:cs="Arial"/>
                                <w:sz w:val="14"/>
                                <w:szCs w:val="14"/>
                              </w:rPr>
                              <w:t>.</w:t>
                            </w:r>
                          </w:p>
                          <w:p w:rsidR="00CF3D5F" w:rsidRPr="00C123A4" w:rsidP="00CF3D5F" w14:textId="701057A3">
                            <w:pPr>
                              <w:pStyle w:val="Default"/>
                              <w:tabs>
                                <w:tab w:val="left" w:pos="3420"/>
                                <w:tab w:val="center" w:pos="4680"/>
                              </w:tabs>
                              <w:spacing w:after="60"/>
                              <w:rPr>
                                <w:color w:val="auto"/>
                                <w:sz w:val="14"/>
                                <w:szCs w:val="14"/>
                              </w:rPr>
                            </w:pPr>
                            <w:r w:rsidRPr="00C123A4">
                              <w:rPr>
                                <w:b/>
                                <w:color w:val="auto"/>
                                <w:sz w:val="14"/>
                                <w:szCs w:val="14"/>
                              </w:rPr>
                              <w:t>Priority</w:t>
                            </w:r>
                            <w:r w:rsidR="00812F36">
                              <w:rPr>
                                <w:b/>
                                <w:color w:val="auto"/>
                                <w:sz w:val="14"/>
                                <w:szCs w:val="14"/>
                              </w:rPr>
                              <w:t xml:space="preserve"> Telecommunications</w:t>
                            </w:r>
                            <w:r w:rsidRPr="00C123A4">
                              <w:rPr>
                                <w:b/>
                                <w:color w:val="auto"/>
                                <w:sz w:val="14"/>
                                <w:szCs w:val="14"/>
                              </w:rPr>
                              <w:t xml:space="preserve"> </w:t>
                            </w:r>
                            <w:r w:rsidR="003238D7">
                              <w:rPr>
                                <w:b/>
                                <w:color w:val="auto"/>
                                <w:sz w:val="14"/>
                                <w:szCs w:val="14"/>
                              </w:rPr>
                              <w:t>S</w:t>
                            </w:r>
                            <w:r w:rsidRPr="00C123A4">
                              <w:rPr>
                                <w:b/>
                                <w:color w:val="auto"/>
                                <w:sz w:val="14"/>
                                <w:szCs w:val="14"/>
                              </w:rPr>
                              <w:t xml:space="preserve">ervices: </w:t>
                            </w:r>
                            <w:r w:rsidRPr="00A150E9" w:rsidR="00A150E9">
                              <w:rPr>
                                <w:color w:val="auto"/>
                                <w:sz w:val="14"/>
                                <w:szCs w:val="14"/>
                              </w:rPr>
                              <w:t>Three services (Government Emergency Telecommunications Service, Wireless Priority Services, Telecommunications Service Priority) that enable essential personnel to communicate when networks are degraded or congested (Government Emergency Telecommunications Service, Wireless Priority Services, Telecommunications Service Priority).</w:t>
                            </w:r>
                          </w:p>
                          <w:p w:rsidR="00CF3D5F" w:rsidRPr="00F767E8" w:rsidP="00CF3D5F" w14:textId="5B0A51BA">
                            <w:pPr>
                              <w:pStyle w:val="Default"/>
                              <w:tabs>
                                <w:tab w:val="left" w:pos="3420"/>
                                <w:tab w:val="center" w:pos="4680"/>
                              </w:tabs>
                              <w:spacing w:after="60"/>
                              <w:rPr>
                                <w:color w:val="auto"/>
                                <w:sz w:val="14"/>
                                <w:szCs w:val="14"/>
                              </w:rPr>
                            </w:pPr>
                            <w:r w:rsidRPr="00B52D59">
                              <w:rPr>
                                <w:b/>
                                <w:bCs/>
                                <w:sz w:val="14"/>
                                <w:szCs w:val="14"/>
                              </w:rPr>
                              <w:t xml:space="preserve">Continuity of </w:t>
                            </w:r>
                            <w:r w:rsidR="003238D7">
                              <w:rPr>
                                <w:b/>
                                <w:bCs/>
                                <w:sz w:val="14"/>
                                <w:szCs w:val="14"/>
                              </w:rPr>
                              <w:t>C</w:t>
                            </w:r>
                            <w:r w:rsidRPr="00B52D59">
                              <w:rPr>
                                <w:b/>
                                <w:bCs/>
                                <w:sz w:val="14"/>
                                <w:szCs w:val="14"/>
                              </w:rPr>
                              <w:t>ommunications:</w:t>
                            </w:r>
                            <w:r w:rsidRPr="00B52D59">
                              <w:rPr>
                                <w:sz w:val="14"/>
                                <w:szCs w:val="14"/>
                              </w:rPr>
                              <w:t xml:space="preserve"> </w:t>
                            </w:r>
                            <w:r w:rsidRPr="00565FCD">
                              <w:rPr>
                                <w:color w:val="auto"/>
                                <w:sz w:val="14"/>
                                <w:szCs w:val="14"/>
                              </w:rPr>
                              <w:t>The ability of emergency response agencies to maintain communications capabilities when primary infrastructure is damaged or destroyed.</w:t>
                            </w:r>
                          </w:p>
                          <w:p w:rsidR="00CF3D5F" w:rsidRPr="00DB1B70" w:rsidP="00CF3D5F"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CF3D5F" w:rsidRPr="00DB1B70" w:rsidP="00CF3D5F"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CF3D5F" w:rsidP="00CF3D5F"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r>
                              <w:rPr>
                                <w:rFonts w:ascii="Arial" w:hAnsi="Arial" w:cs="Arial"/>
                                <w:sz w:val="14"/>
                                <w:szCs w:val="14"/>
                              </w:rPr>
                              <w:t>.</w:t>
                            </w:r>
                          </w:p>
                          <w:p w:rsidR="00CF3D5F" w:rsidRPr="00DB1B70" w:rsidP="00CF3D5F" w14:textId="6DB3F116">
                            <w:pPr>
                              <w:pStyle w:val="NoSpacing"/>
                              <w:spacing w:after="60"/>
                              <w:rPr>
                                <w:rFonts w:ascii="Arial" w:hAnsi="Arial" w:cs="Arial"/>
                                <w:sz w:val="14"/>
                                <w:szCs w:val="14"/>
                              </w:rPr>
                            </w:pPr>
                            <w:r w:rsidRPr="005E1E31">
                              <w:rPr>
                                <w:rFonts w:ascii="Arial" w:hAnsi="Arial" w:cs="Arial"/>
                                <w:b/>
                                <w:bCs/>
                                <w:sz w:val="14"/>
                                <w:szCs w:val="14"/>
                              </w:rPr>
                              <w:t>Day-to-</w:t>
                            </w:r>
                            <w:r w:rsidR="003238D7">
                              <w:rPr>
                                <w:rFonts w:ascii="Arial" w:hAnsi="Arial" w:cs="Arial"/>
                                <w:b/>
                                <w:bCs/>
                                <w:sz w:val="14"/>
                                <w:szCs w:val="14"/>
                              </w:rPr>
                              <w:t>D</w:t>
                            </w:r>
                            <w:r w:rsidRPr="005E1E31">
                              <w:rPr>
                                <w:rFonts w:ascii="Arial" w:hAnsi="Arial" w:cs="Arial"/>
                                <w:b/>
                                <w:bCs/>
                                <w:sz w:val="14"/>
                                <w:szCs w:val="14"/>
                              </w:rPr>
                              <w:t xml:space="preserve">ay </w:t>
                            </w:r>
                            <w:r w:rsidR="003238D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CF3D5F" w:rsidP="00CF3D5F" w14:textId="7DEE3A7F">
                            <w:pPr>
                              <w:pStyle w:val="NoSpacing"/>
                              <w:spacing w:after="60"/>
                              <w:rPr>
                                <w:rFonts w:ascii="Arial" w:hAnsi="Arial" w:cs="Arial"/>
                                <w:sz w:val="14"/>
                                <w:szCs w:val="14"/>
                              </w:rPr>
                            </w:pPr>
                            <w:r w:rsidRPr="00DB1B70">
                              <w:rPr>
                                <w:rFonts w:ascii="Arial" w:hAnsi="Arial" w:cs="Arial"/>
                                <w:b/>
                                <w:bCs/>
                                <w:sz w:val="14"/>
                                <w:szCs w:val="14"/>
                              </w:rPr>
                              <w:t>Out-of-the-</w:t>
                            </w:r>
                            <w:r w:rsidR="003238D7">
                              <w:rPr>
                                <w:rFonts w:ascii="Arial" w:hAnsi="Arial" w:cs="Arial"/>
                                <w:b/>
                                <w:bCs/>
                                <w:sz w:val="14"/>
                                <w:szCs w:val="14"/>
                              </w:rPr>
                              <w:t>O</w:t>
                            </w:r>
                            <w:r w:rsidRPr="00DB1B70">
                              <w:rPr>
                                <w:rFonts w:ascii="Arial" w:hAnsi="Arial" w:cs="Arial"/>
                                <w:b/>
                                <w:bCs/>
                                <w:sz w:val="14"/>
                                <w:szCs w:val="14"/>
                              </w:rPr>
                              <w:t xml:space="preserve">rdinary </w:t>
                            </w:r>
                            <w:r w:rsidR="003238D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7" o:spid="_x0000_s1151" type="#_x0000_t202" style="width:468pt;height:169pt;margin-top:-170.15pt;margin-left:0;mso-height-percent:0;mso-height-relative:margin;mso-position-horizontal:right;mso-position-horizontal-relative:margin;mso-position-vertical-relative:bottom-margin-area;mso-width-percent:0;mso-width-relative:margin;mso-wrap-distance-bottom:3.6pt;mso-wrap-distance-left:9pt;mso-wrap-distance-right:9pt;mso-wrap-distance-top:3.6pt;position:absolute;v-text-anchor:bottom;z-index:251746304" fillcolor="white" stroked="f" strokeweight="0.75pt">
                <v:textbox>
                  <w:txbxContent>
                    <w:p w:rsidR="00CF3D5F" w:rsidP="00CF3D5F" w14:paraId="06B23121" w14:textId="14D8F8DA">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EF14EE">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9F5C57" w:rsidRPr="009B53FD" w:rsidP="009F5C57" w14:paraId="522D6B21" w14:textId="3B36ED5F">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Pr>
                          <w:rFonts w:ascii="Arial" w:eastAsia="Calibri" w:hAnsi="Arial" w:cs="Arial"/>
                          <w:sz w:val="14"/>
                          <w:szCs w:val="14"/>
                        </w:rPr>
                        <w:t xml:space="preserve"> </w:t>
                      </w:r>
                      <w:r w:rsidRPr="00630502">
                        <w:rPr>
                          <w:rFonts w:ascii="Arial" w:eastAsia="Calibri" w:hAnsi="Arial" w:cs="Arial"/>
                          <w:sz w:val="14"/>
                          <w:szCs w:val="14"/>
                        </w:rPr>
                        <w:t>A document that outlines best practices</w:t>
                      </w:r>
                      <w:r>
                        <w:rPr>
                          <w:rFonts w:ascii="Arial" w:eastAsia="Calibri" w:hAnsi="Arial" w:cs="Arial"/>
                          <w:sz w:val="14"/>
                          <w:szCs w:val="14"/>
                        </w:rPr>
                        <w:t>.</w:t>
                      </w:r>
                      <w:r w:rsidRPr="00630502">
                        <w:rPr>
                          <w:rFonts w:ascii="Arial" w:eastAsia="Calibri" w:hAnsi="Arial" w:cs="Arial"/>
                          <w:sz w:val="14"/>
                          <w:szCs w:val="14"/>
                        </w:rPr>
                        <w:t xml:space="preserve"> </w:t>
                      </w:r>
                      <w:r>
                        <w:rPr>
                          <w:rFonts w:ascii="Arial" w:eastAsia="Calibri" w:hAnsi="Arial" w:cs="Arial"/>
                          <w:sz w:val="14"/>
                          <w:szCs w:val="14"/>
                        </w:rPr>
                        <w:t>T</w:t>
                      </w:r>
                      <w:r w:rsidRPr="008A05FB">
                        <w:rPr>
                          <w:rFonts w:ascii="Arial" w:eastAsia="Calibri" w:hAnsi="Arial" w:cs="Arial"/>
                          <w:sz w:val="14"/>
                          <w:szCs w:val="14"/>
                        </w:rPr>
                        <w:t>hey are not mandatory, but help personnel follow the rules while allowing for flexibility</w:t>
                      </w:r>
                      <w:r>
                        <w:rPr>
                          <w:rFonts w:ascii="Arial" w:eastAsia="Calibri" w:hAnsi="Arial" w:cs="Arial"/>
                          <w:sz w:val="14"/>
                          <w:szCs w:val="14"/>
                        </w:rPr>
                        <w:t>.</w:t>
                      </w:r>
                    </w:p>
                    <w:p w:rsidR="00CF3D5F" w:rsidRPr="00C123A4" w:rsidP="00CF3D5F" w14:paraId="1DA76D69" w14:textId="701057A3">
                      <w:pPr>
                        <w:pStyle w:val="Default"/>
                        <w:tabs>
                          <w:tab w:val="left" w:pos="3420"/>
                          <w:tab w:val="center" w:pos="4680"/>
                        </w:tabs>
                        <w:spacing w:after="60"/>
                        <w:rPr>
                          <w:color w:val="auto"/>
                          <w:sz w:val="14"/>
                          <w:szCs w:val="14"/>
                        </w:rPr>
                      </w:pPr>
                      <w:r w:rsidRPr="00C123A4">
                        <w:rPr>
                          <w:b/>
                          <w:color w:val="auto"/>
                          <w:sz w:val="14"/>
                          <w:szCs w:val="14"/>
                        </w:rPr>
                        <w:t>Priority</w:t>
                      </w:r>
                      <w:r w:rsidR="00812F36">
                        <w:rPr>
                          <w:b/>
                          <w:color w:val="auto"/>
                          <w:sz w:val="14"/>
                          <w:szCs w:val="14"/>
                        </w:rPr>
                        <w:t xml:space="preserve"> Telecommunications</w:t>
                      </w:r>
                      <w:r w:rsidRPr="00C123A4">
                        <w:rPr>
                          <w:b/>
                          <w:color w:val="auto"/>
                          <w:sz w:val="14"/>
                          <w:szCs w:val="14"/>
                        </w:rPr>
                        <w:t xml:space="preserve"> </w:t>
                      </w:r>
                      <w:r w:rsidR="003238D7">
                        <w:rPr>
                          <w:b/>
                          <w:color w:val="auto"/>
                          <w:sz w:val="14"/>
                          <w:szCs w:val="14"/>
                        </w:rPr>
                        <w:t>S</w:t>
                      </w:r>
                      <w:r w:rsidRPr="00C123A4">
                        <w:rPr>
                          <w:b/>
                          <w:color w:val="auto"/>
                          <w:sz w:val="14"/>
                          <w:szCs w:val="14"/>
                        </w:rPr>
                        <w:t xml:space="preserve">ervices: </w:t>
                      </w:r>
                      <w:r w:rsidRPr="00A150E9" w:rsidR="00A150E9">
                        <w:rPr>
                          <w:color w:val="auto"/>
                          <w:sz w:val="14"/>
                          <w:szCs w:val="14"/>
                        </w:rPr>
                        <w:t>Three services (Government Emergency Telecommunications Service, Wireless Priority Services, Telecommunications Service Priority) that enable essential personnel to communicate when networks are degraded or congested (Government Emergency Telecommunications Service, Wireless Priority Services, Telecommunications Service Priority).</w:t>
                      </w:r>
                    </w:p>
                    <w:p w:rsidR="00CF3D5F" w:rsidRPr="00F767E8" w:rsidP="00CF3D5F" w14:paraId="3B1D1DE7" w14:textId="5B0A51BA">
                      <w:pPr>
                        <w:pStyle w:val="Default"/>
                        <w:tabs>
                          <w:tab w:val="left" w:pos="3420"/>
                          <w:tab w:val="center" w:pos="4680"/>
                        </w:tabs>
                        <w:spacing w:after="60"/>
                        <w:rPr>
                          <w:color w:val="auto"/>
                          <w:sz w:val="14"/>
                          <w:szCs w:val="14"/>
                        </w:rPr>
                      </w:pPr>
                      <w:r w:rsidRPr="00B52D59">
                        <w:rPr>
                          <w:b/>
                          <w:bCs/>
                          <w:sz w:val="14"/>
                          <w:szCs w:val="14"/>
                        </w:rPr>
                        <w:t xml:space="preserve">Continuity of </w:t>
                      </w:r>
                      <w:r w:rsidR="003238D7">
                        <w:rPr>
                          <w:b/>
                          <w:bCs/>
                          <w:sz w:val="14"/>
                          <w:szCs w:val="14"/>
                        </w:rPr>
                        <w:t>C</w:t>
                      </w:r>
                      <w:r w:rsidRPr="00B52D59">
                        <w:rPr>
                          <w:b/>
                          <w:bCs/>
                          <w:sz w:val="14"/>
                          <w:szCs w:val="14"/>
                        </w:rPr>
                        <w:t>ommunications:</w:t>
                      </w:r>
                      <w:r w:rsidRPr="00B52D59">
                        <w:rPr>
                          <w:sz w:val="14"/>
                          <w:szCs w:val="14"/>
                        </w:rPr>
                        <w:t xml:space="preserve"> </w:t>
                      </w:r>
                      <w:r w:rsidRPr="00565FCD">
                        <w:rPr>
                          <w:color w:val="auto"/>
                          <w:sz w:val="14"/>
                          <w:szCs w:val="14"/>
                        </w:rPr>
                        <w:t>The ability of emergency response agencies to maintain communications capabilities when primary infrastructure is damaged or destroyed.</w:t>
                      </w:r>
                    </w:p>
                    <w:p w:rsidR="00CF3D5F" w:rsidRPr="00DB1B70" w:rsidP="00CF3D5F" w14:paraId="6710E8B4"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CF3D5F" w:rsidRPr="00DB1B70" w:rsidP="00CF3D5F" w14:paraId="0EBC2DAA"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CF3D5F" w:rsidP="00CF3D5F" w14:paraId="6430984A"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r>
                        <w:rPr>
                          <w:rFonts w:ascii="Arial" w:hAnsi="Arial" w:cs="Arial"/>
                          <w:sz w:val="14"/>
                          <w:szCs w:val="14"/>
                        </w:rPr>
                        <w:t>.</w:t>
                      </w:r>
                    </w:p>
                    <w:p w:rsidR="00CF3D5F" w:rsidRPr="00DB1B70" w:rsidP="00CF3D5F" w14:paraId="374F3E4D" w14:textId="6DB3F116">
                      <w:pPr>
                        <w:pStyle w:val="NoSpacing"/>
                        <w:spacing w:after="60"/>
                        <w:rPr>
                          <w:rFonts w:ascii="Arial" w:hAnsi="Arial" w:cs="Arial"/>
                          <w:sz w:val="14"/>
                          <w:szCs w:val="14"/>
                        </w:rPr>
                      </w:pPr>
                      <w:r w:rsidRPr="005E1E31">
                        <w:rPr>
                          <w:rFonts w:ascii="Arial" w:hAnsi="Arial" w:cs="Arial"/>
                          <w:b/>
                          <w:bCs/>
                          <w:sz w:val="14"/>
                          <w:szCs w:val="14"/>
                        </w:rPr>
                        <w:t>Day-to-</w:t>
                      </w:r>
                      <w:r w:rsidR="003238D7">
                        <w:rPr>
                          <w:rFonts w:ascii="Arial" w:hAnsi="Arial" w:cs="Arial"/>
                          <w:b/>
                          <w:bCs/>
                          <w:sz w:val="14"/>
                          <w:szCs w:val="14"/>
                        </w:rPr>
                        <w:t>D</w:t>
                      </w:r>
                      <w:r w:rsidRPr="005E1E31">
                        <w:rPr>
                          <w:rFonts w:ascii="Arial" w:hAnsi="Arial" w:cs="Arial"/>
                          <w:b/>
                          <w:bCs/>
                          <w:sz w:val="14"/>
                          <w:szCs w:val="14"/>
                        </w:rPr>
                        <w:t xml:space="preserve">ay </w:t>
                      </w:r>
                      <w:r w:rsidR="003238D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CF3D5F" w:rsidP="00CF3D5F" w14:paraId="75BC198B" w14:textId="7DEE3A7F">
                      <w:pPr>
                        <w:pStyle w:val="NoSpacing"/>
                        <w:spacing w:after="60"/>
                        <w:rPr>
                          <w:rFonts w:ascii="Arial" w:hAnsi="Arial" w:cs="Arial"/>
                          <w:sz w:val="14"/>
                          <w:szCs w:val="14"/>
                        </w:rPr>
                      </w:pPr>
                      <w:r w:rsidRPr="00DB1B70">
                        <w:rPr>
                          <w:rFonts w:ascii="Arial" w:hAnsi="Arial" w:cs="Arial"/>
                          <w:b/>
                          <w:bCs/>
                          <w:sz w:val="14"/>
                          <w:szCs w:val="14"/>
                        </w:rPr>
                        <w:t>Out-of-the-</w:t>
                      </w:r>
                      <w:r w:rsidR="003238D7">
                        <w:rPr>
                          <w:rFonts w:ascii="Arial" w:hAnsi="Arial" w:cs="Arial"/>
                          <w:b/>
                          <w:bCs/>
                          <w:sz w:val="14"/>
                          <w:szCs w:val="14"/>
                        </w:rPr>
                        <w:t>O</w:t>
                      </w:r>
                      <w:r w:rsidRPr="00DB1B70">
                        <w:rPr>
                          <w:rFonts w:ascii="Arial" w:hAnsi="Arial" w:cs="Arial"/>
                          <w:b/>
                          <w:bCs/>
                          <w:sz w:val="14"/>
                          <w:szCs w:val="14"/>
                        </w:rPr>
                        <w:t xml:space="preserve">rdinary </w:t>
                      </w:r>
                      <w:r w:rsidR="003238D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v:shape>
            </w:pict>
          </mc:Fallback>
        </mc:AlternateContent>
      </w:r>
      <w:r>
        <w:rPr>
          <w:rFonts w:ascii="Arial" w:eastAsia="Calibri" w:hAnsi="Arial" w:cs="Arial"/>
          <w:b/>
          <w:bCs/>
          <w:sz w:val="14"/>
          <w:szCs w:val="14"/>
        </w:rPr>
        <w:br w:type="page"/>
      </w:r>
    </w:p>
    <w:tbl>
      <w:tblPr>
        <w:tblStyle w:val="TableGrid"/>
        <w:tblW w:w="5000" w:type="pct"/>
        <w:tblLook w:val="04A0"/>
      </w:tblPr>
      <w:tblGrid>
        <w:gridCol w:w="9360"/>
      </w:tblGrid>
      <w:tr w14:paraId="51513308" w14:textId="77777777" w:rsidTr="0019626D">
        <w:tblPrEx>
          <w:tblW w:w="5000" w:type="pct"/>
          <w:tblLook w:val="04A0"/>
        </w:tblPrEx>
        <w:trPr>
          <w:trHeight w:val="594"/>
        </w:trPr>
        <w:tc>
          <w:tcPr>
            <w:tcW w:w="5000" w:type="pct"/>
            <w:tcBorders>
              <w:top w:val="nil"/>
              <w:left w:val="nil"/>
              <w:bottom w:val="nil"/>
              <w:right w:val="nil"/>
            </w:tcBorders>
            <w:shd w:val="clear" w:color="auto" w:fill="ED7D31" w:themeFill="accent2"/>
            <w:vAlign w:val="center"/>
          </w:tcPr>
          <w:p w:rsidR="001A1043" w:rsidRPr="00DB1B70" w:rsidP="00D62200" w14:paraId="188F6CE4" w14:textId="3438EEE9">
            <w:pPr>
              <w:rPr>
                <w:rFonts w:ascii="Arial" w:hAnsi="Arial" w:cs="Arial"/>
                <w:b/>
                <w:sz w:val="20"/>
                <w:szCs w:val="20"/>
              </w:rPr>
            </w:pPr>
            <w:r w:rsidRPr="00DB1B70">
              <w:rPr>
                <w:rFonts w:ascii="Arial" w:hAnsi="Arial" w:cs="Arial"/>
                <w:b/>
                <w:sz w:val="20"/>
                <w:szCs w:val="20"/>
              </w:rPr>
              <w:t xml:space="preserve">Technology — </w:t>
            </w:r>
            <w:r w:rsidRPr="00DB1B70">
              <w:rPr>
                <w:rFonts w:ascii="Arial" w:hAnsi="Arial" w:cs="Arial"/>
                <w:b/>
                <w:bCs/>
                <w:sz w:val="20"/>
                <w:szCs w:val="20"/>
              </w:rPr>
              <w:t>the following question</w:t>
            </w:r>
            <w:r w:rsidR="00E33DE1">
              <w:rPr>
                <w:rFonts w:ascii="Arial" w:hAnsi="Arial" w:cs="Arial"/>
                <w:b/>
                <w:bCs/>
                <w:sz w:val="20"/>
                <w:szCs w:val="20"/>
              </w:rPr>
              <w:t>s</w:t>
            </w:r>
            <w:r w:rsidRPr="00DB1B70">
              <w:rPr>
                <w:rFonts w:ascii="Arial" w:hAnsi="Arial" w:cs="Arial"/>
                <w:b/>
                <w:bCs/>
                <w:sz w:val="20"/>
                <w:szCs w:val="20"/>
              </w:rPr>
              <w:t xml:space="preserve"> address your organization’s </w:t>
            </w:r>
            <w:r w:rsidRPr="00CD08E2">
              <w:rPr>
                <w:rFonts w:ascii="Arial" w:hAnsi="Arial" w:cs="Arial"/>
                <w:b/>
                <w:bCs/>
                <w:sz w:val="20"/>
                <w:szCs w:val="20"/>
              </w:rPr>
              <w:t>technology solutions</w:t>
            </w:r>
            <w:r w:rsidRPr="00DB1B70">
              <w:rPr>
                <w:rFonts w:ascii="Arial" w:hAnsi="Arial" w:cs="Arial"/>
                <w:b/>
                <w:bCs/>
                <w:sz w:val="20"/>
                <w:szCs w:val="20"/>
              </w:rPr>
              <w:t>.</w:t>
            </w:r>
          </w:p>
        </w:tc>
      </w:tr>
    </w:tbl>
    <w:p w:rsidR="00E96039" w:rsidRPr="00DB1B70" w:rsidP="00040EBC" w14:paraId="4B2694B5" w14:textId="22E4A2BC">
      <w:pPr>
        <w:pStyle w:val="NoSpacing"/>
        <w:numPr>
          <w:ilvl w:val="0"/>
          <w:numId w:val="6"/>
        </w:numPr>
        <w:spacing w:before="240" w:after="120"/>
        <w:rPr>
          <w:rFonts w:ascii="Arial" w:hAnsi="Arial" w:cs="Arial"/>
          <w:sz w:val="18"/>
          <w:szCs w:val="18"/>
        </w:rPr>
      </w:pPr>
      <w:r w:rsidRPr="002A7B26">
        <w:rPr>
          <w:rStyle w:val="Strong"/>
          <w:rFonts w:ascii="Arial" w:hAnsi="Arial" w:cs="Arial"/>
          <w:sz w:val="20"/>
          <w:szCs w:val="28"/>
          <w:shd w:val="clear" w:color="auto" w:fill="FFFFFF"/>
        </w:rPr>
        <w:t xml:space="preserve">Select the </w:t>
      </w:r>
      <w:r w:rsidRPr="002A7B26" w:rsidR="00AE55E9">
        <w:rPr>
          <w:rStyle w:val="Strong"/>
          <w:rFonts w:ascii="Arial" w:hAnsi="Arial" w:cs="Arial"/>
          <w:sz w:val="20"/>
          <w:szCs w:val="28"/>
          <w:u w:val="single"/>
          <w:shd w:val="clear" w:color="auto" w:fill="FFFFFF"/>
        </w:rPr>
        <w:t>interoperability solutions</w:t>
      </w:r>
      <w:r w:rsidRPr="002A7B26" w:rsidR="00AE55E9">
        <w:rPr>
          <w:rStyle w:val="Strong"/>
          <w:rFonts w:ascii="Arial" w:hAnsi="Arial" w:cs="Arial"/>
          <w:sz w:val="20"/>
          <w:szCs w:val="28"/>
          <w:shd w:val="clear" w:color="auto" w:fill="FFFFFF"/>
        </w:rPr>
        <w:t xml:space="preserve"> your organization e</w:t>
      </w:r>
      <w:r w:rsidR="003D254A">
        <w:rPr>
          <w:noProof/>
        </w:rPr>
        <mc:AlternateContent>
          <mc:Choice Requires="wpg">
            <w:drawing>
              <wp:anchor distT="0" distB="0" distL="114300" distR="114300" simplePos="0" relativeHeight="25182412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65" name="Group 16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66" name="Text Box 166"/>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67"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08DB570C">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165B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68"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69"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378A48C5">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70"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71"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72"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73"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65" o:spid="_x0000_s1152" style="width:21.6pt;height:605.5pt;margin-top:104.4pt;margin-left:18pt;mso-height-relative:margin;mso-position-horizontal-relative:right-margin-area;mso-position-vertical-relative:page;mso-width-relative:margin;position:absolute;z-index:251825152" coordsize="3200,76911">
                <v:shape id="Text Box 166" o:spid="_x0000_s1153" type="#_x0000_t202" style="width:3200;height:9601;mso-wrap-style:square;position:absolute;visibility:visible;v-text-anchor:bottom" fillcolor="#a9d18e" stroked="f">
                  <v:textbox style="layout-flow:vertical" inset="0,0,5.04pt,0">
                    <w:txbxContent>
                      <w:p w:rsidR="003D254A" w:rsidRPr="005B06CE" w:rsidP="003D254A" w14:paraId="53DA2C8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54" type="#_x0000_t202" style="width:3200;height:9601;mso-wrap-style:square;position:absolute;top:9579;visibility:visible;v-text-anchor:bottom" fillcolor="#ffe699" stroked="f">
                  <v:textbox style="layout-flow:vertical" inset="0,0,5.04pt,0">
                    <w:txbxContent>
                      <w:p w:rsidR="003D254A" w:rsidRPr="005B06CE" w:rsidP="003D254A" w14:paraId="4137F28B" w14:textId="08DB570C">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165B6">
                          <w:rPr>
                            <w:rFonts w:ascii="Arial" w:hAnsi="Arial" w:cs="Arial"/>
                            <w:b/>
                            <w:bCs/>
                            <w:sz w:val="16"/>
                            <w:szCs w:val="16"/>
                          </w:rPr>
                          <w:t>/SOGs</w:t>
                        </w:r>
                      </w:p>
                    </w:txbxContent>
                  </v:textbox>
                </v:shape>
                <v:shape id="_x0000_s1155" type="#_x0000_t202" style="width:3200;height:9601;mso-wrap-style:square;position:absolute;top:19213;visibility:visible;v-text-anchor:bottom" fillcolor="#ed7d31" stroked="f">
                  <v:textbox style="layout-flow:vertical" inset="0,0,5.04pt,0">
                    <w:txbxContent>
                      <w:p w:rsidR="003D254A" w:rsidRPr="005B06CE" w:rsidP="003D254A" w14:paraId="03A1D0D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56" type="#_x0000_t202" style="width:3200;height:9601;mso-wrap-style:square;position:absolute;top:28792;visibility:visible;v-text-anchor:bottom" fillcolor="#d9d9d9" stroked="f">
                  <v:textbox style="layout-flow:vertical" inset="0,0,5.04pt,0">
                    <w:txbxContent>
                      <w:p w:rsidR="003D254A" w:rsidRPr="005B06CE" w:rsidP="003D254A" w14:paraId="53164CE9" w14:textId="378A48C5">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57" type="#_x0000_t202" style="width:3200;height:9601;mso-wrap-style:square;position:absolute;top:38426;visibility:visible;v-text-anchor:bottom" fillcolor="#ff5050" stroked="f">
                  <v:textbox style="layout-flow:vertical" inset="0,0,5.04pt,0">
                    <w:txbxContent>
                      <w:p w:rsidR="003D254A" w:rsidRPr="005B06CE" w:rsidP="003D254A" w14:paraId="7A153C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58" type="#_x0000_t202" style="width:3200;height:9601;mso-wrap-style:square;position:absolute;top:48006;visibility:visible;v-text-anchor:bottom" fillcolor="#b4c7e7" stroked="f">
                  <v:textbox style="layout-flow:vertical" inset="0,0,5.04pt,0">
                    <w:txbxContent>
                      <w:p w:rsidR="003D254A" w:rsidRPr="005B06CE" w:rsidP="003D254A" w14:paraId="47720E5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59" type="#_x0000_t202" style="width:3200;height:9601;mso-wrap-style:square;position:absolute;top:57585;visibility:visible;v-text-anchor:bottom" fillcolor="#c9a6e4" stroked="f">
                  <v:textbox style="layout-flow:vertical" inset="0,0,5.04pt,0">
                    <w:txbxContent>
                      <w:p w:rsidR="003D254A" w:rsidRPr="005B06CE" w:rsidP="003D254A" w14:paraId="6A50AA3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60" type="#_x0000_t202" style="width:3200;height:9692;mso-wrap-style:square;position:absolute;top:67219;visibility:visible;v-text-anchor:bottom" fillcolor="#bfbfbf" stroked="f">
                  <v:textbox style="layout-flow:vertical" inset="0,0,5.04pt,0">
                    <w:txbxContent>
                      <w:p w:rsidR="003D254A" w:rsidRPr="005B06CE" w:rsidP="003D254A" w14:paraId="652D1CA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2A7B26" w:rsidR="00AE55E9">
        <w:rPr>
          <w:rStyle w:val="Strong"/>
          <w:rFonts w:ascii="Arial" w:hAnsi="Arial" w:cs="Arial"/>
          <w:sz w:val="20"/>
          <w:szCs w:val="28"/>
          <w:shd w:val="clear" w:color="auto" w:fill="FFFFFF"/>
        </w:rPr>
        <w:t xml:space="preserve">mploys, </w:t>
      </w:r>
      <w:r w:rsidRPr="00CD08E2" w:rsidR="00AE55E9">
        <w:rPr>
          <w:rStyle w:val="Strong"/>
          <w:rFonts w:ascii="Arial" w:hAnsi="Arial" w:cs="Arial"/>
          <w:sz w:val="20"/>
          <w:szCs w:val="28"/>
          <w:shd w:val="clear" w:color="auto" w:fill="FFFFFF"/>
        </w:rPr>
        <w:t>regardless of whether the systems in use are owned</w:t>
      </w:r>
      <w:r w:rsidR="00677077">
        <w:rPr>
          <w:rStyle w:val="Strong"/>
          <w:rFonts w:ascii="Arial" w:hAnsi="Arial" w:cs="Arial"/>
          <w:sz w:val="20"/>
          <w:szCs w:val="28"/>
          <w:shd w:val="clear" w:color="auto" w:fill="FFFFFF"/>
        </w:rPr>
        <w:t xml:space="preserve">, </w:t>
      </w:r>
      <w:r w:rsidRPr="00CD08E2" w:rsidR="00AE55E9">
        <w:rPr>
          <w:rStyle w:val="Strong"/>
          <w:rFonts w:ascii="Arial" w:hAnsi="Arial" w:cs="Arial"/>
          <w:sz w:val="20"/>
          <w:szCs w:val="28"/>
          <w:shd w:val="clear" w:color="auto" w:fill="FFFFFF"/>
        </w:rPr>
        <w:t>shared</w:t>
      </w:r>
      <w:r w:rsidR="00677077">
        <w:rPr>
          <w:rStyle w:val="Strong"/>
          <w:rFonts w:ascii="Arial" w:hAnsi="Arial" w:cs="Arial"/>
          <w:sz w:val="20"/>
          <w:szCs w:val="28"/>
          <w:shd w:val="clear" w:color="auto" w:fill="FFFFFF"/>
        </w:rPr>
        <w:t>, or subscription-based</w:t>
      </w:r>
      <w:r w:rsidRPr="002A7B26" w:rsidR="00AE55E9">
        <w:rPr>
          <w:rStyle w:val="Strong"/>
          <w:rFonts w:ascii="Arial" w:hAnsi="Arial" w:cs="Arial"/>
          <w:sz w:val="20"/>
          <w:szCs w:val="28"/>
          <w:shd w:val="clear" w:color="auto" w:fill="FFFFFF"/>
        </w:rPr>
        <w:t xml:space="preserve">: </w:t>
      </w:r>
      <w:r w:rsidRPr="002A7B26" w:rsidR="00AE55E9">
        <w:rPr>
          <w:rStyle w:val="Strong"/>
          <w:rFonts w:ascii="Arial" w:hAnsi="Arial" w:cs="Arial"/>
          <w:b w:val="0"/>
          <w:bCs w:val="0"/>
          <w:sz w:val="20"/>
          <w:szCs w:val="28"/>
          <w:shd w:val="clear" w:color="auto" w:fill="FFFFFF"/>
        </w:rPr>
        <w:t xml:space="preserve">(Select </w:t>
      </w:r>
      <w:r w:rsidRPr="006B0090" w:rsidR="00AE55E9">
        <w:rPr>
          <w:rStyle w:val="Strong"/>
          <w:rFonts w:ascii="Arial" w:hAnsi="Arial" w:cs="Arial"/>
          <w:b w:val="0"/>
          <w:bCs w:val="0"/>
          <w:sz w:val="20"/>
          <w:szCs w:val="28"/>
          <w:u w:val="single"/>
          <w:shd w:val="clear" w:color="auto" w:fill="FFFFFF"/>
        </w:rPr>
        <w:t>all</w:t>
      </w:r>
      <w:r w:rsidRPr="002A7B26" w:rsidR="00AE55E9">
        <w:rPr>
          <w:rStyle w:val="Strong"/>
          <w:rFonts w:ascii="Arial" w:hAnsi="Arial" w:cs="Arial"/>
          <w:b w:val="0"/>
          <w:bCs w:val="0"/>
          <w:sz w:val="20"/>
          <w:szCs w:val="28"/>
          <w:shd w:val="clear" w:color="auto" w:fill="FFFFFF"/>
        </w:rPr>
        <w:t xml:space="preserve"> that apply)</w:t>
      </w:r>
      <w:r w:rsidRPr="002A7B26" w:rsidR="004C7A19">
        <w:rPr>
          <w:rFonts w:ascii="Arial" w:hAnsi="Arial" w:cs="Arial"/>
          <w:sz w:val="18"/>
          <w:szCs w:val="18"/>
        </w:rPr>
        <w:t xml:space="preserve"> </w:t>
      </w:r>
    </w:p>
    <w:p w:rsidR="00DF7347" w:rsidP="00D62200" w14:paraId="6840BB3F" w14:textId="77777777">
      <w:pPr>
        <w:pStyle w:val="NoSpacing"/>
        <w:spacing w:after="80"/>
        <w:rPr>
          <w:rFonts w:ascii="Arial" w:hAnsi="Arial" w:cs="Arial"/>
          <w:sz w:val="18"/>
          <w:szCs w:val="18"/>
        </w:rPr>
        <w:sectPr w:rsidSect="00C57605">
          <w:type w:val="continuous"/>
          <w:pgSz w:w="12240" w:h="15840"/>
          <w:pgMar w:top="1440" w:right="1440" w:bottom="630" w:left="1440" w:header="288" w:footer="720" w:gutter="0"/>
          <w:cols w:space="720"/>
          <w:docGrid w:linePitch="360"/>
        </w:sectPr>
      </w:pPr>
    </w:p>
    <w:p w:rsidR="00E96039" w:rsidP="00B5151F" w14:paraId="2223C251" w14:textId="15A142A2">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Channel/console cross-patching</w:t>
      </w:r>
    </w:p>
    <w:p w:rsidR="004E3C49" w:rsidRPr="00DB1B70" w:rsidP="00B5151F" w14:paraId="083A0CD1" w14:textId="66D485CD">
      <w:pPr>
        <w:pStyle w:val="NoSpacing"/>
        <w:numPr>
          <w:ilvl w:val="0"/>
          <w:numId w:val="12"/>
        </w:numPr>
        <w:spacing w:after="60"/>
        <w:ind w:left="540" w:hanging="270"/>
        <w:rPr>
          <w:rFonts w:ascii="Arial" w:hAnsi="Arial" w:cs="Arial"/>
          <w:sz w:val="18"/>
          <w:szCs w:val="18"/>
        </w:rPr>
      </w:pPr>
      <w:r>
        <w:rPr>
          <w:rFonts w:ascii="Arial" w:hAnsi="Arial" w:cs="Arial"/>
          <w:sz w:val="18"/>
          <w:szCs w:val="18"/>
        </w:rPr>
        <w:t>Cloud-based</w:t>
      </w:r>
      <w:r w:rsidR="00327AEF">
        <w:rPr>
          <w:rFonts w:ascii="Arial" w:hAnsi="Arial" w:cs="Arial"/>
          <w:sz w:val="18"/>
          <w:szCs w:val="18"/>
        </w:rPr>
        <w:t xml:space="preserve"> </w:t>
      </w:r>
      <w:r w:rsidR="008F63AD">
        <w:rPr>
          <w:rFonts w:ascii="Arial" w:hAnsi="Arial" w:cs="Arial"/>
          <w:sz w:val="18"/>
          <w:szCs w:val="18"/>
        </w:rPr>
        <w:t>environment</w:t>
      </w:r>
    </w:p>
    <w:p w:rsidR="00E96039" w:rsidRPr="00C258C4" w:rsidP="00B5151F" w14:paraId="50E259BE" w14:textId="2B5A5FAB">
      <w:pPr>
        <w:pStyle w:val="NoSpacing"/>
        <w:numPr>
          <w:ilvl w:val="0"/>
          <w:numId w:val="12"/>
        </w:numPr>
        <w:spacing w:after="60"/>
        <w:ind w:left="540" w:hanging="270"/>
        <w:rPr>
          <w:rFonts w:ascii="Arial" w:hAnsi="Arial" w:cs="Arial"/>
          <w:sz w:val="18"/>
          <w:szCs w:val="18"/>
        </w:rPr>
      </w:pPr>
      <w:r w:rsidRPr="00C258C4">
        <w:rPr>
          <w:rFonts w:ascii="Arial" w:hAnsi="Arial" w:cs="Arial"/>
          <w:sz w:val="18"/>
          <w:szCs w:val="18"/>
        </w:rPr>
        <w:t xml:space="preserve">Commercial wireless </w:t>
      </w:r>
      <w:r w:rsidRPr="00C258C4" w:rsidR="00D464F6">
        <w:rPr>
          <w:rFonts w:ascii="Arial" w:hAnsi="Arial" w:cs="Arial"/>
          <w:sz w:val="18"/>
          <w:szCs w:val="18"/>
        </w:rPr>
        <w:t>equipment</w:t>
      </w:r>
      <w:r w:rsidRPr="00C258C4">
        <w:rPr>
          <w:rFonts w:ascii="Arial" w:hAnsi="Arial" w:cs="Arial"/>
          <w:sz w:val="18"/>
          <w:szCs w:val="18"/>
        </w:rPr>
        <w:t xml:space="preserve"> (</w:t>
      </w:r>
      <w:r w:rsidR="00BC67F4">
        <w:rPr>
          <w:rFonts w:ascii="Arial" w:hAnsi="Arial" w:cs="Arial"/>
          <w:sz w:val="18"/>
          <w:szCs w:val="18"/>
        </w:rPr>
        <w:t>e</w:t>
      </w:r>
      <w:r w:rsidRPr="00C258C4" w:rsidR="009F4BC5">
        <w:rPr>
          <w:rFonts w:ascii="Arial" w:hAnsi="Arial" w:cs="Arial"/>
          <w:sz w:val="18"/>
          <w:szCs w:val="18"/>
        </w:rPr>
        <w:t>.</w:t>
      </w:r>
      <w:r w:rsidR="00BC67F4">
        <w:rPr>
          <w:rFonts w:ascii="Arial" w:hAnsi="Arial" w:cs="Arial"/>
          <w:sz w:val="18"/>
          <w:szCs w:val="18"/>
        </w:rPr>
        <w:t>g</w:t>
      </w:r>
      <w:r w:rsidRPr="00C258C4" w:rsidR="000A287D">
        <w:rPr>
          <w:rFonts w:ascii="Arial" w:hAnsi="Arial" w:cs="Arial"/>
          <w:sz w:val="18"/>
          <w:szCs w:val="18"/>
        </w:rPr>
        <w:t>., b</w:t>
      </w:r>
      <w:r w:rsidRPr="00C258C4">
        <w:rPr>
          <w:rFonts w:ascii="Arial" w:hAnsi="Arial" w:cs="Arial"/>
          <w:sz w:val="18"/>
          <w:szCs w:val="18"/>
        </w:rPr>
        <w:t>ring-</w:t>
      </w:r>
      <w:r w:rsidRPr="00C258C4" w:rsidR="000A287D">
        <w:rPr>
          <w:rFonts w:ascii="Arial" w:hAnsi="Arial" w:cs="Arial"/>
          <w:sz w:val="18"/>
          <w:szCs w:val="18"/>
        </w:rPr>
        <w:t>y</w:t>
      </w:r>
      <w:r w:rsidRPr="00C258C4">
        <w:rPr>
          <w:rFonts w:ascii="Arial" w:hAnsi="Arial" w:cs="Arial"/>
          <w:sz w:val="18"/>
          <w:szCs w:val="18"/>
        </w:rPr>
        <w:t>our-</w:t>
      </w:r>
      <w:r w:rsidRPr="00C258C4" w:rsidR="000A287D">
        <w:rPr>
          <w:rFonts w:ascii="Arial" w:hAnsi="Arial" w:cs="Arial"/>
          <w:sz w:val="18"/>
          <w:szCs w:val="18"/>
        </w:rPr>
        <w:t>o</w:t>
      </w:r>
      <w:r w:rsidRPr="00C258C4">
        <w:rPr>
          <w:rFonts w:ascii="Arial" w:hAnsi="Arial" w:cs="Arial"/>
          <w:sz w:val="18"/>
          <w:szCs w:val="18"/>
        </w:rPr>
        <w:t>wn-</w:t>
      </w:r>
      <w:r w:rsidRPr="00C258C4" w:rsidR="000A287D">
        <w:rPr>
          <w:rFonts w:ascii="Arial" w:hAnsi="Arial" w:cs="Arial"/>
          <w:sz w:val="18"/>
          <w:szCs w:val="18"/>
        </w:rPr>
        <w:t>d</w:t>
      </w:r>
      <w:r w:rsidRPr="00C258C4">
        <w:rPr>
          <w:rFonts w:ascii="Arial" w:hAnsi="Arial" w:cs="Arial"/>
          <w:sz w:val="18"/>
          <w:szCs w:val="18"/>
        </w:rPr>
        <w:t>evice)</w:t>
      </w:r>
    </w:p>
    <w:p w:rsidR="00E96039" w:rsidRPr="00C258C4" w:rsidP="00B5151F" w14:paraId="1699B055" w14:textId="5078A3B4">
      <w:pPr>
        <w:pStyle w:val="NoSpacing"/>
        <w:numPr>
          <w:ilvl w:val="0"/>
          <w:numId w:val="12"/>
        </w:numPr>
        <w:spacing w:after="60"/>
        <w:ind w:left="540" w:hanging="270"/>
        <w:rPr>
          <w:rFonts w:ascii="Arial" w:hAnsi="Arial" w:cs="Arial"/>
          <w:sz w:val="18"/>
          <w:szCs w:val="18"/>
        </w:rPr>
      </w:pPr>
      <w:r w:rsidRPr="00C258C4">
        <w:rPr>
          <w:rFonts w:ascii="Arial" w:hAnsi="Arial" w:cs="Arial"/>
          <w:sz w:val="18"/>
          <w:szCs w:val="18"/>
        </w:rPr>
        <w:t xml:space="preserve">Commercial wireless </w:t>
      </w:r>
      <w:r w:rsidRPr="00C258C4" w:rsidR="00D464F6">
        <w:rPr>
          <w:rFonts w:ascii="Arial" w:hAnsi="Arial" w:cs="Arial"/>
          <w:sz w:val="18"/>
          <w:szCs w:val="18"/>
        </w:rPr>
        <w:t>equipment</w:t>
      </w:r>
      <w:r w:rsidRPr="00C258C4">
        <w:rPr>
          <w:rFonts w:ascii="Arial" w:hAnsi="Arial" w:cs="Arial"/>
          <w:sz w:val="18"/>
          <w:szCs w:val="18"/>
        </w:rPr>
        <w:t xml:space="preserve"> (</w:t>
      </w:r>
      <w:r w:rsidR="00BC67F4">
        <w:rPr>
          <w:rFonts w:ascii="Arial" w:hAnsi="Arial" w:cs="Arial"/>
          <w:sz w:val="18"/>
          <w:szCs w:val="18"/>
        </w:rPr>
        <w:t>e</w:t>
      </w:r>
      <w:r w:rsidRPr="00C258C4" w:rsidR="009F4BC5">
        <w:rPr>
          <w:rFonts w:ascii="Arial" w:hAnsi="Arial" w:cs="Arial"/>
          <w:sz w:val="18"/>
          <w:szCs w:val="18"/>
        </w:rPr>
        <w:t>.</w:t>
      </w:r>
      <w:r w:rsidR="00BC67F4">
        <w:rPr>
          <w:rFonts w:ascii="Arial" w:hAnsi="Arial" w:cs="Arial"/>
          <w:sz w:val="18"/>
          <w:szCs w:val="18"/>
        </w:rPr>
        <w:t>g</w:t>
      </w:r>
      <w:r w:rsidRPr="00C258C4" w:rsidR="009F4BC5">
        <w:rPr>
          <w:rFonts w:ascii="Arial" w:hAnsi="Arial" w:cs="Arial"/>
          <w:sz w:val="18"/>
          <w:szCs w:val="18"/>
        </w:rPr>
        <w:t>.</w:t>
      </w:r>
      <w:r w:rsidRPr="00C258C4" w:rsidR="000A287D">
        <w:rPr>
          <w:rFonts w:ascii="Arial" w:hAnsi="Arial" w:cs="Arial"/>
          <w:sz w:val="18"/>
          <w:szCs w:val="18"/>
        </w:rPr>
        <w:t>, g</w:t>
      </w:r>
      <w:r w:rsidRPr="00C258C4">
        <w:rPr>
          <w:rFonts w:ascii="Arial" w:hAnsi="Arial" w:cs="Arial"/>
          <w:sz w:val="18"/>
          <w:szCs w:val="18"/>
        </w:rPr>
        <w:t xml:space="preserve">overnment </w:t>
      </w:r>
      <w:r w:rsidRPr="00C258C4" w:rsidR="000A287D">
        <w:rPr>
          <w:rFonts w:ascii="Arial" w:hAnsi="Arial" w:cs="Arial"/>
          <w:sz w:val="18"/>
          <w:szCs w:val="18"/>
        </w:rPr>
        <w:t>f</w:t>
      </w:r>
      <w:r w:rsidRPr="00C258C4">
        <w:rPr>
          <w:rFonts w:ascii="Arial" w:hAnsi="Arial" w:cs="Arial"/>
          <w:sz w:val="18"/>
          <w:szCs w:val="18"/>
        </w:rPr>
        <w:t xml:space="preserve">urnished </w:t>
      </w:r>
      <w:r w:rsidRPr="00C258C4" w:rsidR="000A287D">
        <w:rPr>
          <w:rFonts w:ascii="Arial" w:hAnsi="Arial" w:cs="Arial"/>
          <w:sz w:val="18"/>
          <w:szCs w:val="18"/>
        </w:rPr>
        <w:t>e</w:t>
      </w:r>
      <w:r w:rsidRPr="00C258C4">
        <w:rPr>
          <w:rFonts w:ascii="Arial" w:hAnsi="Arial" w:cs="Arial"/>
          <w:sz w:val="18"/>
          <w:szCs w:val="18"/>
        </w:rPr>
        <w:t>quipment)</w:t>
      </w:r>
    </w:p>
    <w:p w:rsidR="00D464F6" w:rsidRPr="00C258C4" w:rsidP="00B5151F" w14:paraId="72C66DF3" w14:textId="5E34E72D">
      <w:pPr>
        <w:pStyle w:val="NoSpacing"/>
        <w:numPr>
          <w:ilvl w:val="0"/>
          <w:numId w:val="12"/>
        </w:numPr>
        <w:spacing w:after="60"/>
        <w:ind w:left="540" w:hanging="270"/>
        <w:rPr>
          <w:rFonts w:ascii="Arial" w:hAnsi="Arial" w:cs="Arial"/>
          <w:sz w:val="18"/>
          <w:szCs w:val="18"/>
        </w:rPr>
      </w:pPr>
      <w:r w:rsidRPr="00C258C4">
        <w:rPr>
          <w:rFonts w:ascii="Arial" w:hAnsi="Arial" w:cs="Arial"/>
          <w:sz w:val="18"/>
          <w:szCs w:val="18"/>
        </w:rPr>
        <w:t xml:space="preserve">Commercial wireless service offering (e.g., </w:t>
      </w:r>
      <w:r w:rsidR="00C019B2">
        <w:rPr>
          <w:rFonts w:ascii="Arial" w:hAnsi="Arial" w:cs="Arial"/>
          <w:sz w:val="18"/>
          <w:szCs w:val="18"/>
        </w:rPr>
        <w:t>mission critical push-to-talk [</w:t>
      </w:r>
      <w:r w:rsidRPr="00C258C4">
        <w:rPr>
          <w:rFonts w:ascii="Arial" w:hAnsi="Arial" w:cs="Arial"/>
          <w:sz w:val="18"/>
          <w:szCs w:val="18"/>
        </w:rPr>
        <w:t>MCPTT</w:t>
      </w:r>
      <w:r w:rsidR="00C019B2">
        <w:rPr>
          <w:rFonts w:ascii="Arial" w:hAnsi="Arial" w:cs="Arial"/>
          <w:sz w:val="18"/>
          <w:szCs w:val="18"/>
        </w:rPr>
        <w:t>]</w:t>
      </w:r>
      <w:r w:rsidRPr="00C258C4">
        <w:rPr>
          <w:rFonts w:ascii="Arial" w:hAnsi="Arial" w:cs="Arial"/>
          <w:sz w:val="18"/>
          <w:szCs w:val="18"/>
        </w:rPr>
        <w:t>, direct mode)</w:t>
      </w:r>
    </w:p>
    <w:p w:rsidR="00E96039" w:rsidRPr="00DB1B70" w:rsidP="00B5151F" w14:paraId="210E6C58" w14:textId="6400CFA9">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Common applications (</w:t>
      </w:r>
      <w:r w:rsidR="000A287D">
        <w:rPr>
          <w:rFonts w:ascii="Arial" w:hAnsi="Arial" w:cs="Arial"/>
          <w:sz w:val="18"/>
          <w:szCs w:val="18"/>
        </w:rPr>
        <w:t xml:space="preserve">e.g., </w:t>
      </w:r>
      <w:r w:rsidRPr="00DB1B70">
        <w:rPr>
          <w:rFonts w:ascii="Arial" w:hAnsi="Arial" w:cs="Arial"/>
          <w:sz w:val="18"/>
          <w:szCs w:val="18"/>
        </w:rPr>
        <w:t>use of same or compatible applications to share data)</w:t>
      </w:r>
    </w:p>
    <w:p w:rsidR="00E96039" w:rsidRPr="00DB1B70" w:rsidP="00B5151F" w14:paraId="415F400A" w14:textId="393DCA79">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Console-to-console intercom interconnections (</w:t>
      </w:r>
      <w:r w:rsidR="000A287D">
        <w:rPr>
          <w:rFonts w:ascii="Arial" w:hAnsi="Arial" w:cs="Arial"/>
          <w:sz w:val="18"/>
          <w:szCs w:val="18"/>
        </w:rPr>
        <w:t>e.g., c</w:t>
      </w:r>
      <w:r w:rsidRPr="00DB1B70">
        <w:rPr>
          <w:rFonts w:ascii="Arial" w:hAnsi="Arial" w:cs="Arial"/>
          <w:sz w:val="18"/>
          <w:szCs w:val="18"/>
        </w:rPr>
        <w:t>enter-to-</w:t>
      </w:r>
      <w:r w:rsidR="000A287D">
        <w:rPr>
          <w:rFonts w:ascii="Arial" w:hAnsi="Arial" w:cs="Arial"/>
          <w:sz w:val="18"/>
          <w:szCs w:val="18"/>
        </w:rPr>
        <w:t>c</w:t>
      </w:r>
      <w:r w:rsidRPr="00DB1B70">
        <w:rPr>
          <w:rFonts w:ascii="Arial" w:hAnsi="Arial" w:cs="Arial"/>
          <w:sz w:val="18"/>
          <w:szCs w:val="18"/>
        </w:rPr>
        <w:t xml:space="preserve">enter </w:t>
      </w:r>
      <w:r w:rsidR="000A287D">
        <w:rPr>
          <w:rFonts w:ascii="Arial" w:hAnsi="Arial" w:cs="Arial"/>
          <w:sz w:val="18"/>
          <w:szCs w:val="18"/>
        </w:rPr>
        <w:t>v</w:t>
      </w:r>
      <w:r w:rsidRPr="00DB1B70">
        <w:rPr>
          <w:rFonts w:ascii="Arial" w:hAnsi="Arial" w:cs="Arial"/>
          <w:sz w:val="18"/>
          <w:szCs w:val="18"/>
        </w:rPr>
        <w:t xml:space="preserve">oice and </w:t>
      </w:r>
      <w:r w:rsidR="000A287D">
        <w:rPr>
          <w:rFonts w:ascii="Arial" w:hAnsi="Arial" w:cs="Arial"/>
          <w:sz w:val="18"/>
          <w:szCs w:val="18"/>
        </w:rPr>
        <w:t>d</w:t>
      </w:r>
      <w:r w:rsidRPr="00DB1B70">
        <w:rPr>
          <w:rFonts w:ascii="Arial" w:hAnsi="Arial" w:cs="Arial"/>
          <w:sz w:val="18"/>
          <w:szCs w:val="18"/>
        </w:rPr>
        <w:t>ata)</w:t>
      </w:r>
    </w:p>
    <w:p w:rsidR="00E96039" w:rsidRPr="00DB1B70" w:rsidP="00B5151F" w14:paraId="7E2891D3"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Crossband repeaters </w:t>
      </w:r>
    </w:p>
    <w:p w:rsidR="00E96039" w:rsidRPr="00DB1B70" w:rsidP="00B5151F" w14:paraId="756F55D1"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Custom-interfaced applications (e.g., custom linking of proprietary applications or use of middleware to share data)      </w:t>
      </w:r>
    </w:p>
    <w:p w:rsidR="00E96039" w:rsidRPr="00DB1B70" w:rsidP="00B5151F" w14:paraId="4B3C3108" w14:textId="7BDA66E5">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Data exchange hubs (e.g., </w:t>
      </w:r>
      <w:r w:rsidR="000A287D">
        <w:rPr>
          <w:rFonts w:ascii="Arial" w:hAnsi="Arial" w:cs="Arial"/>
          <w:sz w:val="18"/>
          <w:szCs w:val="18"/>
        </w:rPr>
        <w:t>c</w:t>
      </w:r>
      <w:r w:rsidRPr="00DB1B70">
        <w:rPr>
          <w:rFonts w:ascii="Arial" w:hAnsi="Arial" w:cs="Arial"/>
          <w:sz w:val="18"/>
          <w:szCs w:val="18"/>
        </w:rPr>
        <w:t>omputer-</w:t>
      </w:r>
      <w:r w:rsidR="000A287D">
        <w:rPr>
          <w:rFonts w:ascii="Arial" w:hAnsi="Arial" w:cs="Arial"/>
          <w:sz w:val="18"/>
          <w:szCs w:val="18"/>
        </w:rPr>
        <w:t>a</w:t>
      </w:r>
      <w:r w:rsidRPr="00DB1B70">
        <w:rPr>
          <w:rFonts w:ascii="Arial" w:hAnsi="Arial" w:cs="Arial"/>
          <w:sz w:val="18"/>
          <w:szCs w:val="18"/>
        </w:rPr>
        <w:t xml:space="preserve">ided </w:t>
      </w:r>
      <w:r w:rsidR="000A287D">
        <w:rPr>
          <w:rFonts w:ascii="Arial" w:hAnsi="Arial" w:cs="Arial"/>
          <w:sz w:val="18"/>
          <w:szCs w:val="18"/>
        </w:rPr>
        <w:t>d</w:t>
      </w:r>
      <w:r w:rsidRPr="00DB1B70">
        <w:rPr>
          <w:rFonts w:ascii="Arial" w:hAnsi="Arial" w:cs="Arial"/>
          <w:sz w:val="18"/>
          <w:szCs w:val="18"/>
        </w:rPr>
        <w:t xml:space="preserve">ispatch [CAD]-to-CAD, integrated message switching systems [MSS])  </w:t>
      </w:r>
    </w:p>
    <w:p w:rsidR="00E96039" w:rsidRPr="00DB1B70" w:rsidP="00B5151F" w14:paraId="5F31CE5B"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Deployable audio/gateway switch  </w:t>
      </w:r>
    </w:p>
    <w:p w:rsidR="00E96039" w:rsidRPr="00DB1B70" w:rsidP="00E33D9E" w14:paraId="14C659B8" w14:textId="371E0026">
      <w:pPr>
        <w:pStyle w:val="NoSpacing"/>
        <w:numPr>
          <w:ilvl w:val="0"/>
          <w:numId w:val="12"/>
        </w:numPr>
        <w:spacing w:after="60"/>
        <w:ind w:left="540" w:right="-18" w:hanging="270"/>
        <w:rPr>
          <w:rFonts w:ascii="Arial" w:hAnsi="Arial" w:cs="Arial"/>
          <w:sz w:val="18"/>
          <w:szCs w:val="18"/>
        </w:rPr>
      </w:pPr>
      <w:r w:rsidRPr="00DB1B70">
        <w:rPr>
          <w:rFonts w:ascii="Arial" w:hAnsi="Arial" w:cs="Arial"/>
          <w:sz w:val="18"/>
          <w:szCs w:val="18"/>
        </w:rPr>
        <w:t xml:space="preserve">Deployable site infrastructure (e.g., </w:t>
      </w:r>
      <w:r w:rsidR="000A287D">
        <w:rPr>
          <w:rFonts w:ascii="Arial" w:hAnsi="Arial" w:cs="Arial"/>
          <w:sz w:val="18"/>
          <w:szCs w:val="18"/>
        </w:rPr>
        <w:t>c</w:t>
      </w:r>
      <w:r w:rsidRPr="00DB1B70">
        <w:rPr>
          <w:rFonts w:ascii="Arial" w:hAnsi="Arial" w:cs="Arial"/>
          <w:sz w:val="18"/>
          <w:szCs w:val="18"/>
        </w:rPr>
        <w:t xml:space="preserve">ell on </w:t>
      </w:r>
      <w:r w:rsidR="000A287D">
        <w:rPr>
          <w:rFonts w:ascii="Arial" w:hAnsi="Arial" w:cs="Arial"/>
          <w:sz w:val="18"/>
          <w:szCs w:val="18"/>
        </w:rPr>
        <w:t>w</w:t>
      </w:r>
      <w:r w:rsidRPr="00DB1B70">
        <w:rPr>
          <w:rFonts w:ascii="Arial" w:hAnsi="Arial" w:cs="Arial"/>
          <w:sz w:val="18"/>
          <w:szCs w:val="18"/>
        </w:rPr>
        <w:t>heels [COW]/</w:t>
      </w:r>
      <w:r w:rsidR="000A287D">
        <w:rPr>
          <w:rFonts w:ascii="Arial" w:hAnsi="Arial" w:cs="Arial"/>
          <w:sz w:val="18"/>
          <w:szCs w:val="18"/>
        </w:rPr>
        <w:t>c</w:t>
      </w:r>
      <w:r w:rsidRPr="00DB1B70">
        <w:rPr>
          <w:rFonts w:ascii="Arial" w:hAnsi="Arial" w:cs="Arial"/>
          <w:sz w:val="18"/>
          <w:szCs w:val="18"/>
        </w:rPr>
        <w:t xml:space="preserve">ell on </w:t>
      </w:r>
      <w:r w:rsidR="000A287D">
        <w:rPr>
          <w:rFonts w:ascii="Arial" w:hAnsi="Arial" w:cs="Arial"/>
          <w:sz w:val="18"/>
          <w:szCs w:val="18"/>
        </w:rPr>
        <w:t>l</w:t>
      </w:r>
      <w:r w:rsidRPr="00DB1B70">
        <w:rPr>
          <w:rFonts w:ascii="Arial" w:hAnsi="Arial" w:cs="Arial"/>
          <w:sz w:val="18"/>
          <w:szCs w:val="18"/>
        </w:rPr>
        <w:t xml:space="preserve">ight </w:t>
      </w:r>
      <w:r w:rsidR="000A287D">
        <w:rPr>
          <w:rFonts w:ascii="Arial" w:hAnsi="Arial" w:cs="Arial"/>
          <w:sz w:val="18"/>
          <w:szCs w:val="18"/>
        </w:rPr>
        <w:t>t</w:t>
      </w:r>
      <w:r w:rsidRPr="00DB1B70">
        <w:rPr>
          <w:rFonts w:ascii="Arial" w:hAnsi="Arial" w:cs="Arial"/>
          <w:sz w:val="18"/>
          <w:szCs w:val="18"/>
        </w:rPr>
        <w:t>ruck [COLT]</w:t>
      </w:r>
      <w:r w:rsidR="009822BC">
        <w:rPr>
          <w:rFonts w:ascii="Arial" w:hAnsi="Arial" w:cs="Arial"/>
          <w:sz w:val="18"/>
          <w:szCs w:val="18"/>
        </w:rPr>
        <w:t>, transportable land-mobile radio</w:t>
      </w:r>
      <w:r w:rsidRPr="00DB1B70">
        <w:rPr>
          <w:rFonts w:ascii="Arial" w:hAnsi="Arial" w:cs="Arial"/>
          <w:sz w:val="18"/>
          <w:szCs w:val="18"/>
        </w:rPr>
        <w:t>)</w:t>
      </w:r>
    </w:p>
    <w:p w:rsidR="00E96039" w:rsidRPr="00DB1B70" w:rsidP="00B5151F" w14:paraId="186CA776" w14:textId="3B350020">
      <w:pPr>
        <w:pStyle w:val="NoSpacing"/>
        <w:numPr>
          <w:ilvl w:val="0"/>
          <w:numId w:val="12"/>
        </w:numPr>
        <w:spacing w:after="60"/>
        <w:ind w:left="540" w:right="-540" w:hanging="270"/>
        <w:rPr>
          <w:sz w:val="18"/>
          <w:szCs w:val="18"/>
        </w:rPr>
      </w:pPr>
      <w:r w:rsidRPr="00DB1B70">
        <w:rPr>
          <w:rFonts w:ascii="Arial" w:hAnsi="Arial" w:cs="Arial"/>
          <w:sz w:val="18"/>
          <w:szCs w:val="18"/>
        </w:rPr>
        <w:t xml:space="preserve">Established channel sharing agreements </w:t>
      </w:r>
    </w:p>
    <w:p w:rsidR="00E96039" w:rsidRPr="00DB1B70" w:rsidP="00B5151F" w14:paraId="1B611583"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Fixed audio/gateway switch </w:t>
      </w:r>
    </w:p>
    <w:p w:rsidR="004555DB" w:rsidP="00B5151F" w14:paraId="2C7706C6" w14:textId="4AE246E8">
      <w:pPr>
        <w:pStyle w:val="NoSpacing"/>
        <w:numPr>
          <w:ilvl w:val="0"/>
          <w:numId w:val="12"/>
        </w:numPr>
        <w:spacing w:after="60"/>
        <w:ind w:left="540" w:hanging="270"/>
        <w:rPr>
          <w:rFonts w:ascii="Arial" w:hAnsi="Arial" w:cs="Arial"/>
          <w:sz w:val="18"/>
          <w:szCs w:val="18"/>
        </w:rPr>
      </w:pPr>
      <w:r w:rsidRPr="00021832">
        <w:rPr>
          <w:rFonts w:ascii="Arial" w:hAnsi="Arial" w:cs="Arial"/>
          <w:sz w:val="18"/>
          <w:szCs w:val="18"/>
        </w:rPr>
        <w:t>Inter-R</w:t>
      </w:r>
      <w:r w:rsidR="00F9645B">
        <w:rPr>
          <w:rFonts w:ascii="Arial" w:hAnsi="Arial" w:cs="Arial"/>
          <w:sz w:val="18"/>
          <w:szCs w:val="18"/>
        </w:rPr>
        <w:t>adio Frequency (</w:t>
      </w:r>
      <w:r w:rsidRPr="00021832">
        <w:rPr>
          <w:rFonts w:ascii="Arial" w:hAnsi="Arial" w:cs="Arial"/>
          <w:sz w:val="18"/>
          <w:szCs w:val="18"/>
        </w:rPr>
        <w:t>RF</w:t>
      </w:r>
      <w:r w:rsidR="00F9645B">
        <w:rPr>
          <w:rFonts w:ascii="Arial" w:hAnsi="Arial" w:cs="Arial"/>
          <w:sz w:val="18"/>
          <w:szCs w:val="18"/>
        </w:rPr>
        <w:t>)</w:t>
      </w:r>
      <w:r w:rsidRPr="00021832">
        <w:rPr>
          <w:rFonts w:ascii="Arial" w:hAnsi="Arial" w:cs="Arial"/>
          <w:sz w:val="18"/>
          <w:szCs w:val="18"/>
        </w:rPr>
        <w:t xml:space="preserve"> Subsystem Interface (ISSI)/Console </w:t>
      </w:r>
    </w:p>
    <w:p w:rsidR="00021832" w:rsidP="00B5151F" w14:paraId="042AB832" w14:textId="27FBFD0E">
      <w:pPr>
        <w:pStyle w:val="NoSpacing"/>
        <w:numPr>
          <w:ilvl w:val="0"/>
          <w:numId w:val="12"/>
        </w:numPr>
        <w:spacing w:after="60"/>
        <w:ind w:left="540" w:hanging="270"/>
        <w:rPr>
          <w:rFonts w:ascii="Arial" w:hAnsi="Arial" w:cs="Arial"/>
          <w:sz w:val="18"/>
          <w:szCs w:val="18"/>
        </w:rPr>
      </w:pPr>
      <w:r>
        <w:rPr>
          <w:rFonts w:ascii="Arial" w:hAnsi="Arial" w:cs="Arial"/>
          <w:sz w:val="18"/>
          <w:szCs w:val="18"/>
        </w:rPr>
        <w:t xml:space="preserve">Console </w:t>
      </w:r>
      <w:r w:rsidRPr="00021832">
        <w:rPr>
          <w:rFonts w:ascii="Arial" w:hAnsi="Arial" w:cs="Arial"/>
          <w:sz w:val="18"/>
          <w:szCs w:val="18"/>
        </w:rPr>
        <w:t>Subsystem Interface (CSSI)</w:t>
      </w:r>
    </w:p>
    <w:p w:rsidR="00E96039" w:rsidRPr="00DB1B70" w:rsidP="00B5151F" w14:paraId="1C85150D" w14:textId="6A1D6199">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Mobile </w:t>
      </w:r>
      <w:r w:rsidR="000A287D">
        <w:rPr>
          <w:rFonts w:ascii="Arial" w:hAnsi="Arial" w:cs="Arial"/>
          <w:sz w:val="18"/>
          <w:szCs w:val="18"/>
        </w:rPr>
        <w:t>c</w:t>
      </w:r>
      <w:r w:rsidRPr="00DB1B70">
        <w:rPr>
          <w:rFonts w:ascii="Arial" w:hAnsi="Arial" w:cs="Arial"/>
          <w:sz w:val="18"/>
          <w:szCs w:val="18"/>
        </w:rPr>
        <w:t xml:space="preserve">ommand </w:t>
      </w:r>
      <w:r w:rsidR="000A287D">
        <w:rPr>
          <w:rFonts w:ascii="Arial" w:hAnsi="Arial" w:cs="Arial"/>
          <w:sz w:val="18"/>
          <w:szCs w:val="18"/>
        </w:rPr>
        <w:t>p</w:t>
      </w:r>
      <w:r w:rsidRPr="00DB1B70">
        <w:rPr>
          <w:rFonts w:ascii="Arial" w:hAnsi="Arial" w:cs="Arial"/>
          <w:sz w:val="18"/>
          <w:szCs w:val="18"/>
        </w:rPr>
        <w:t>ost/</w:t>
      </w:r>
      <w:r w:rsidR="000A287D">
        <w:rPr>
          <w:rFonts w:ascii="Arial" w:hAnsi="Arial" w:cs="Arial"/>
          <w:sz w:val="18"/>
          <w:szCs w:val="18"/>
        </w:rPr>
        <w:t>m</w:t>
      </w:r>
      <w:r w:rsidRPr="00DB1B70">
        <w:rPr>
          <w:rFonts w:ascii="Arial" w:hAnsi="Arial" w:cs="Arial"/>
          <w:sz w:val="18"/>
          <w:szCs w:val="18"/>
        </w:rPr>
        <w:t xml:space="preserve">obile </w:t>
      </w:r>
      <w:r w:rsidR="000A287D">
        <w:rPr>
          <w:rFonts w:ascii="Arial" w:hAnsi="Arial" w:cs="Arial"/>
          <w:sz w:val="18"/>
          <w:szCs w:val="18"/>
        </w:rPr>
        <w:t>c</w:t>
      </w:r>
      <w:r w:rsidRPr="00DB1B70">
        <w:rPr>
          <w:rFonts w:ascii="Arial" w:hAnsi="Arial" w:cs="Arial"/>
          <w:sz w:val="18"/>
          <w:szCs w:val="18"/>
        </w:rPr>
        <w:t xml:space="preserve">ommunications </w:t>
      </w:r>
      <w:r w:rsidR="000A287D">
        <w:rPr>
          <w:rFonts w:ascii="Arial" w:hAnsi="Arial" w:cs="Arial"/>
          <w:sz w:val="18"/>
          <w:szCs w:val="18"/>
        </w:rPr>
        <w:t>c</w:t>
      </w:r>
      <w:r w:rsidR="00584E90">
        <w:rPr>
          <w:rFonts w:ascii="Arial" w:hAnsi="Arial" w:cs="Arial"/>
          <w:sz w:val="18"/>
          <w:szCs w:val="18"/>
        </w:rPr>
        <w:t xml:space="preserve">enter </w:t>
      </w:r>
    </w:p>
    <w:p w:rsidR="00E96039" w:rsidRPr="00DB1B70" w:rsidP="00B5151F" w14:paraId="38856492" w14:textId="6BC92679">
      <w:pPr>
        <w:pStyle w:val="NoSpacing"/>
        <w:numPr>
          <w:ilvl w:val="0"/>
          <w:numId w:val="12"/>
        </w:numPr>
        <w:spacing w:after="60"/>
        <w:ind w:left="540" w:hanging="270"/>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658240" behindDoc="0" locked="0" layoutInCell="1" allowOverlap="1">
                <wp:simplePos x="0" y="0"/>
                <wp:positionH relativeFrom="margin">
                  <wp:posOffset>6400800</wp:posOffset>
                </wp:positionH>
                <wp:positionV relativeFrom="topMargin">
                  <wp:posOffset>3250837</wp:posOffset>
                </wp:positionV>
                <wp:extent cx="265176" cy="237744"/>
                <wp:effectExtent l="19050" t="19050" r="20955" b="29210"/>
                <wp:wrapNone/>
                <wp:docPr id="1168996506" name="Arrow: Right 116899650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6" o:spid="_x0000_s1161" type="#_x0000_t13" style="width:20.9pt;height:18.7pt;margin-top:255.9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659264" adj="11917" fillcolor="black" strokecolor="black" strokeweight="1pt">
                <w10:wrap anchorx="margin"/>
              </v:shape>
            </w:pict>
          </mc:Fallback>
        </mc:AlternateContent>
      </w:r>
      <w:r w:rsidRPr="00DB1B70">
        <w:rPr>
          <w:rFonts w:ascii="Arial" w:hAnsi="Arial" w:cs="Arial"/>
          <w:sz w:val="18"/>
          <w:szCs w:val="18"/>
        </w:rPr>
        <w:t xml:space="preserve">Mutual </w:t>
      </w:r>
      <w:r w:rsidR="00021832">
        <w:rPr>
          <w:rFonts w:ascii="Arial" w:hAnsi="Arial" w:cs="Arial"/>
          <w:sz w:val="18"/>
          <w:szCs w:val="18"/>
        </w:rPr>
        <w:t>a</w:t>
      </w:r>
      <w:r w:rsidRPr="00DB1B70" w:rsidR="00021832">
        <w:rPr>
          <w:rFonts w:ascii="Arial" w:hAnsi="Arial" w:cs="Arial"/>
          <w:sz w:val="18"/>
          <w:szCs w:val="18"/>
        </w:rPr>
        <w:t xml:space="preserve">id </w:t>
      </w:r>
      <w:r w:rsidRPr="00DB1B70">
        <w:rPr>
          <w:rFonts w:ascii="Arial" w:hAnsi="Arial" w:cs="Arial"/>
          <w:sz w:val="18"/>
          <w:szCs w:val="18"/>
        </w:rPr>
        <w:t>channels/</w:t>
      </w:r>
      <w:r w:rsidRPr="00DB1B70">
        <w:rPr>
          <w:rFonts w:ascii="Arial" w:hAnsi="Arial" w:cs="Arial"/>
          <w:sz w:val="18"/>
          <w:szCs w:val="18"/>
        </w:rPr>
        <w:t>talkgroups</w:t>
      </w:r>
      <w:r w:rsidRPr="00DB1B70">
        <w:rPr>
          <w:rFonts w:ascii="Arial" w:hAnsi="Arial" w:cs="Arial"/>
          <w:sz w:val="18"/>
          <w:szCs w:val="18"/>
        </w:rPr>
        <w:t xml:space="preserve"> (</w:t>
      </w:r>
      <w:r w:rsidR="00021832">
        <w:rPr>
          <w:rFonts w:ascii="Arial" w:hAnsi="Arial" w:cs="Arial"/>
          <w:sz w:val="18"/>
          <w:szCs w:val="18"/>
        </w:rPr>
        <w:t>e.g., s</w:t>
      </w:r>
      <w:r w:rsidRPr="00DB1B70">
        <w:rPr>
          <w:rFonts w:ascii="Arial" w:hAnsi="Arial" w:cs="Arial"/>
          <w:sz w:val="18"/>
          <w:szCs w:val="18"/>
        </w:rPr>
        <w:t>hared channels/</w:t>
      </w:r>
      <w:r w:rsidRPr="00DB1B70">
        <w:rPr>
          <w:rFonts w:ascii="Arial" w:hAnsi="Arial" w:cs="Arial"/>
          <w:sz w:val="18"/>
          <w:szCs w:val="18"/>
        </w:rPr>
        <w:t>talkgroups</w:t>
      </w:r>
      <w:r w:rsidRPr="00DB1B70">
        <w:rPr>
          <w:rFonts w:ascii="Arial" w:hAnsi="Arial" w:cs="Arial"/>
          <w:sz w:val="18"/>
          <w:szCs w:val="18"/>
        </w:rPr>
        <w:t>)</w:t>
      </w:r>
    </w:p>
    <w:p w:rsidR="001259F0" w:rsidP="00B5151F" w14:paraId="7A5BB19E" w14:textId="3AC9D3A5">
      <w:pPr>
        <w:pStyle w:val="NoSpacing"/>
        <w:numPr>
          <w:ilvl w:val="0"/>
          <w:numId w:val="12"/>
        </w:numPr>
        <w:spacing w:after="60"/>
        <w:ind w:left="540" w:hanging="270"/>
        <w:rPr>
          <w:rFonts w:ascii="Arial" w:hAnsi="Arial" w:cs="Arial"/>
          <w:sz w:val="18"/>
          <w:szCs w:val="18"/>
        </w:rPr>
      </w:pPr>
      <w:r w:rsidRPr="001259F0">
        <w:rPr>
          <w:rFonts w:ascii="Arial" w:hAnsi="Arial" w:cs="Arial"/>
          <w:sz w:val="18"/>
          <w:szCs w:val="18"/>
        </w:rPr>
        <w:t>Nationwide Public Safety Broadband Network (NPSBN)/FirstNet</w:t>
      </w:r>
    </w:p>
    <w:p w:rsidR="00E96039" w:rsidRPr="00DB1B70" w:rsidP="00B5151F" w14:paraId="70700E80" w14:textId="346DFBA5">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National Information Exchange Model (NIEM)-based data exchange</w:t>
      </w:r>
    </w:p>
    <w:p w:rsidR="00E96039" w:rsidRPr="00DB1B70" w:rsidP="00B5151F" w14:paraId="15E9400F"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National Public Safety Planning Advisory Committee (NPSPAC) channels </w:t>
      </w:r>
    </w:p>
    <w:p w:rsidR="00E96039" w:rsidRPr="00DB1B70" w:rsidP="00B5151F" w14:paraId="304B4728" w14:textId="72C1F10A">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One-way standards-based sharing of data (</w:t>
      </w:r>
      <w:r w:rsidR="000A287D">
        <w:rPr>
          <w:rFonts w:ascii="Arial" w:hAnsi="Arial" w:cs="Arial"/>
          <w:sz w:val="18"/>
          <w:szCs w:val="18"/>
        </w:rPr>
        <w:t xml:space="preserve">e.g., </w:t>
      </w:r>
      <w:r w:rsidRPr="00DB1B70">
        <w:rPr>
          <w:rFonts w:ascii="Arial" w:hAnsi="Arial" w:cs="Arial"/>
          <w:sz w:val="18"/>
          <w:szCs w:val="18"/>
        </w:rPr>
        <w:t>applications to “broadcast/push” or “receive/pull” data from systems)</w:t>
      </w:r>
    </w:p>
    <w:p w:rsidR="00E96039" w:rsidRPr="00DB1B70" w:rsidP="00B5151F" w14:paraId="52F59CDA" w14:textId="3EEB754F">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Radio cache/</w:t>
      </w:r>
      <w:r w:rsidR="000A287D">
        <w:rPr>
          <w:rFonts w:ascii="Arial" w:hAnsi="Arial" w:cs="Arial"/>
          <w:sz w:val="18"/>
          <w:szCs w:val="18"/>
        </w:rPr>
        <w:t>r</w:t>
      </w:r>
      <w:r w:rsidRPr="00DB1B70">
        <w:rPr>
          <w:rFonts w:ascii="Arial" w:hAnsi="Arial" w:cs="Arial"/>
          <w:sz w:val="18"/>
          <w:szCs w:val="18"/>
        </w:rPr>
        <w:t>adio exchange</w:t>
      </w:r>
    </w:p>
    <w:p w:rsidR="00E96039" w:rsidRPr="00DB1B70" w:rsidP="00B5151F" w14:paraId="338F3070"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Radio reprogramming  </w:t>
      </w:r>
    </w:p>
    <w:p w:rsidR="00E96039" w:rsidRPr="00DB1B70" w:rsidP="00B5151F" w14:paraId="1741F8FB"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Shared system (conventional or trunked) </w:t>
      </w:r>
    </w:p>
    <w:p w:rsidR="00E96039" w:rsidRPr="00DB1B70" w:rsidP="00B5151F" w14:paraId="58F962D0" w14:textId="77777777">
      <w:pPr>
        <w:pStyle w:val="NoSpacing"/>
        <w:numPr>
          <w:ilvl w:val="0"/>
          <w:numId w:val="12"/>
        </w:numPr>
        <w:spacing w:after="60"/>
        <w:ind w:left="540" w:hanging="270"/>
        <w:rPr>
          <w:rFonts w:ascii="Arial" w:hAnsi="Arial" w:cs="Arial"/>
          <w:sz w:val="16"/>
          <w:szCs w:val="16"/>
        </w:rPr>
      </w:pPr>
      <w:r w:rsidRPr="00DB1B70">
        <w:rPr>
          <w:rFonts w:ascii="Arial" w:hAnsi="Arial" w:cs="Arial"/>
          <w:sz w:val="18"/>
          <w:szCs w:val="18"/>
        </w:rPr>
        <w:t>Standards-based shared systems (e.g., Project 25 [P25])</w:t>
      </w:r>
    </w:p>
    <w:p w:rsidR="00E96039" w:rsidP="00B5151F" w14:paraId="163D5D07" w14:textId="4597878F">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None of the above</w:t>
      </w:r>
    </w:p>
    <w:p w:rsidR="00DF7347" w:rsidP="00040EBC" w14:paraId="165C4617" w14:textId="77777777">
      <w:pPr>
        <w:pStyle w:val="NoSpacing"/>
        <w:pBdr>
          <w:bottom w:val="single" w:sz="18" w:space="1" w:color="auto"/>
        </w:pBdr>
        <w:spacing w:after="60"/>
        <w:rPr>
          <w:rFonts w:ascii="Arial" w:hAnsi="Arial" w:cs="Arial"/>
          <w:sz w:val="18"/>
          <w:szCs w:val="18"/>
        </w:rPr>
        <w:sectPr w:rsidSect="000A287D">
          <w:type w:val="continuous"/>
          <w:pgSz w:w="12240" w:h="15840"/>
          <w:pgMar w:top="1440" w:right="1440" w:bottom="630" w:left="1440" w:header="720" w:footer="720" w:gutter="0"/>
          <w:cols w:num="2" w:space="0" w:equalWidth="0">
            <w:col w:w="4752"/>
            <w:col w:w="4608"/>
          </w:cols>
          <w:docGrid w:linePitch="360"/>
        </w:sectPr>
      </w:pPr>
    </w:p>
    <w:p w:rsidR="00F767E8" w:rsidRPr="007A4C86" w:rsidP="00040EBC" w14:paraId="30FD5DE1" w14:textId="77777777">
      <w:pPr>
        <w:pStyle w:val="NoSpacing"/>
        <w:pBdr>
          <w:bottom w:val="single" w:sz="18" w:space="1" w:color="auto"/>
        </w:pBdr>
        <w:spacing w:after="120"/>
        <w:rPr>
          <w:rFonts w:ascii="Arial" w:hAnsi="Arial" w:cs="Arial"/>
          <w:sz w:val="18"/>
          <w:szCs w:val="18"/>
        </w:rPr>
      </w:pPr>
    </w:p>
    <w:p w:rsidR="00F767E8" w:rsidRPr="002322A9" w:rsidP="002322A9" w14:paraId="45525AE4" w14:textId="260BB7E5">
      <w:pPr>
        <w:pStyle w:val="ListParagraph"/>
        <w:numPr>
          <w:ilvl w:val="0"/>
          <w:numId w:val="6"/>
        </w:numPr>
        <w:spacing w:before="240" w:after="120" w:line="240" w:lineRule="auto"/>
        <w:contextualSpacing w:val="0"/>
        <w:rPr>
          <w:rFonts w:ascii="Times New Roman" w:hAnsi="Times New Roman" w:cs="Times New Roman"/>
          <w:sz w:val="24"/>
          <w:szCs w:val="24"/>
        </w:rPr>
      </w:pPr>
      <w:r w:rsidRPr="006F05B1">
        <w:rPr>
          <w:rFonts w:ascii="Arial" w:hAnsi="Arial" w:cs="Arial"/>
          <w:b/>
          <w:sz w:val="20"/>
          <w:szCs w:val="20"/>
        </w:rPr>
        <w:t xml:space="preserve">Select the </w:t>
      </w:r>
      <w:r w:rsidRPr="006F05B1">
        <w:rPr>
          <w:rFonts w:ascii="Arial" w:hAnsi="Arial" w:cs="Arial"/>
          <w:b/>
          <w:sz w:val="20"/>
          <w:szCs w:val="20"/>
          <w:u w:val="single"/>
        </w:rPr>
        <w:t>types</w:t>
      </w:r>
      <w:r w:rsidRPr="006F05B1">
        <w:rPr>
          <w:rFonts w:ascii="Arial" w:hAnsi="Arial" w:cs="Arial"/>
          <w:b/>
          <w:sz w:val="20"/>
          <w:szCs w:val="20"/>
        </w:rPr>
        <w:t xml:space="preserve"> of information that are exchanged between your organization and others:</w:t>
      </w:r>
      <w:r w:rsidRPr="006F05B1">
        <w:rPr>
          <w:rFonts w:ascii="Arial" w:hAnsi="Arial" w:cs="Arial"/>
          <w:sz w:val="20"/>
          <w:szCs w:val="20"/>
        </w:rPr>
        <w:t xml:space="preserve"> (</w:t>
      </w:r>
      <w:r w:rsidRPr="0069087E">
        <w:rPr>
          <w:rFonts w:ascii="Arial" w:hAnsi="Arial" w:cs="Arial"/>
          <w:sz w:val="20"/>
          <w:szCs w:val="20"/>
        </w:rPr>
        <w:t xml:space="preserve">Select </w:t>
      </w:r>
      <w:r w:rsidRPr="0069087E">
        <w:rPr>
          <w:rFonts w:ascii="Arial" w:hAnsi="Arial" w:cs="Arial"/>
          <w:sz w:val="20"/>
          <w:szCs w:val="20"/>
          <w:u w:val="single"/>
        </w:rPr>
        <w:t>all</w:t>
      </w:r>
      <w:r w:rsidRPr="0069087E">
        <w:rPr>
          <w:rFonts w:ascii="Arial" w:hAnsi="Arial" w:cs="Arial"/>
          <w:sz w:val="20"/>
          <w:szCs w:val="20"/>
        </w:rPr>
        <w:t xml:space="preserve"> that apply)</w:t>
      </w:r>
      <w:r w:rsidRPr="006F05B1">
        <w:rPr>
          <w:rFonts w:ascii="Times New Roman" w:hAnsi="Times New Roman" w:cs="Times New Roman"/>
          <w:sz w:val="24"/>
          <w:szCs w:val="24"/>
        </w:rPr>
        <w:t xml:space="preserve"> </w:t>
      </w:r>
    </w:p>
    <w:p w:rsidR="00F767E8" w:rsidRPr="00F22917" w:rsidP="00B523BD" w14:paraId="0375C38F"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Voice</w:t>
      </w:r>
    </w:p>
    <w:p w:rsidR="00F767E8" w:rsidRPr="00F22917" w:rsidP="00B523BD" w14:paraId="57DBF98C"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Video</w:t>
      </w:r>
    </w:p>
    <w:p w:rsidR="00F767E8" w:rsidRPr="00F22917" w:rsidP="00B523BD" w14:paraId="2D015D55" w14:textId="15C78306">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 xml:space="preserve">Geographic </w:t>
      </w:r>
      <w:r w:rsidR="0071650B">
        <w:rPr>
          <w:rFonts w:ascii="Arial" w:hAnsi="Arial" w:cs="Arial"/>
          <w:bCs/>
          <w:sz w:val="18"/>
          <w:szCs w:val="18"/>
        </w:rPr>
        <w:t>i</w:t>
      </w:r>
      <w:r w:rsidRPr="00F22917">
        <w:rPr>
          <w:rFonts w:ascii="Arial" w:hAnsi="Arial" w:cs="Arial"/>
          <w:bCs/>
          <w:sz w:val="18"/>
          <w:szCs w:val="18"/>
        </w:rPr>
        <w:t xml:space="preserve">nformation </w:t>
      </w:r>
      <w:r w:rsidR="0071650B">
        <w:rPr>
          <w:rFonts w:ascii="Arial" w:hAnsi="Arial" w:cs="Arial"/>
          <w:bCs/>
          <w:sz w:val="18"/>
          <w:szCs w:val="18"/>
        </w:rPr>
        <w:t>s</w:t>
      </w:r>
      <w:r w:rsidRPr="00F22917">
        <w:rPr>
          <w:rFonts w:ascii="Arial" w:hAnsi="Arial" w:cs="Arial"/>
          <w:bCs/>
          <w:sz w:val="18"/>
          <w:szCs w:val="18"/>
        </w:rPr>
        <w:t>ystem (GIS) data</w:t>
      </w:r>
    </w:p>
    <w:p w:rsidR="00F767E8" w:rsidRPr="00F22917" w:rsidP="00B523BD" w14:paraId="286647D1"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Evacuee/patient tracking data</w:t>
      </w:r>
    </w:p>
    <w:p w:rsidR="00F767E8" w:rsidRPr="00F22917" w:rsidP="00B523BD" w14:paraId="76DDF0C4"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Accident/crash (telematics) data</w:t>
      </w:r>
    </w:p>
    <w:p w:rsidR="00F767E8" w:rsidRPr="00F22917" w:rsidP="00B523BD" w14:paraId="3B6A9939"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Resource data (available equipment, teams, shelter/hospital beds)</w:t>
      </w:r>
    </w:p>
    <w:p w:rsidR="00F767E8" w:rsidRPr="00F22917" w:rsidP="00B523BD" w14:paraId="0384E9AA"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Biometric data</w:t>
      </w:r>
    </w:p>
    <w:p w:rsidR="00F767E8" w:rsidRPr="00F22917" w:rsidP="00B523BD" w14:paraId="1D04DCF3"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Computer-Aided Dispatch (CAD) data</w:t>
      </w:r>
    </w:p>
    <w:p w:rsidR="00F767E8" w:rsidRPr="00F22917" w:rsidP="00B523BD" w14:paraId="5E9D26F9" w14:textId="59D5B36B">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 xml:space="preserve">Automatic </w:t>
      </w:r>
      <w:r w:rsidR="0071650B">
        <w:rPr>
          <w:rFonts w:ascii="Arial" w:hAnsi="Arial" w:cs="Arial"/>
          <w:bCs/>
          <w:sz w:val="18"/>
          <w:szCs w:val="18"/>
        </w:rPr>
        <w:t>v</w:t>
      </w:r>
      <w:r w:rsidRPr="00F22917">
        <w:rPr>
          <w:rFonts w:ascii="Arial" w:hAnsi="Arial" w:cs="Arial"/>
          <w:bCs/>
          <w:sz w:val="18"/>
          <w:szCs w:val="18"/>
        </w:rPr>
        <w:t xml:space="preserve">ehicle </w:t>
      </w:r>
      <w:r w:rsidR="0071650B">
        <w:rPr>
          <w:rFonts w:ascii="Arial" w:hAnsi="Arial" w:cs="Arial"/>
          <w:bCs/>
          <w:sz w:val="18"/>
          <w:szCs w:val="18"/>
        </w:rPr>
        <w:t>l</w:t>
      </w:r>
      <w:r w:rsidRPr="00F22917">
        <w:rPr>
          <w:rFonts w:ascii="Arial" w:hAnsi="Arial" w:cs="Arial"/>
          <w:bCs/>
          <w:sz w:val="18"/>
          <w:szCs w:val="18"/>
        </w:rPr>
        <w:t>ocation (AVL) data</w:t>
      </w:r>
    </w:p>
    <w:p w:rsidR="00F767E8" w:rsidRPr="00F22917" w:rsidP="00B523BD" w14:paraId="4DED1059" w14:textId="6D4A8CC5">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 xml:space="preserve">Common </w:t>
      </w:r>
      <w:r w:rsidR="0071650B">
        <w:rPr>
          <w:rFonts w:ascii="Arial" w:hAnsi="Arial" w:cs="Arial"/>
          <w:bCs/>
          <w:sz w:val="18"/>
          <w:szCs w:val="18"/>
        </w:rPr>
        <w:t>o</w:t>
      </w:r>
      <w:r w:rsidRPr="00F22917">
        <w:rPr>
          <w:rFonts w:ascii="Arial" w:hAnsi="Arial" w:cs="Arial"/>
          <w:bCs/>
          <w:sz w:val="18"/>
          <w:szCs w:val="18"/>
        </w:rPr>
        <w:t xml:space="preserve">perating </w:t>
      </w:r>
      <w:r w:rsidR="0071650B">
        <w:rPr>
          <w:rFonts w:ascii="Arial" w:hAnsi="Arial" w:cs="Arial"/>
          <w:bCs/>
          <w:sz w:val="18"/>
          <w:szCs w:val="18"/>
        </w:rPr>
        <w:t>p</w:t>
      </w:r>
      <w:r w:rsidRPr="00F22917">
        <w:rPr>
          <w:rFonts w:ascii="Arial" w:hAnsi="Arial" w:cs="Arial"/>
          <w:bCs/>
          <w:sz w:val="18"/>
          <w:szCs w:val="18"/>
        </w:rPr>
        <w:t>icture data/Situational awareness</w:t>
      </w:r>
    </w:p>
    <w:p w:rsidR="00F767E8" w:rsidRPr="00F22917" w:rsidP="00B523BD" w14:paraId="1A9903C5" w14:textId="7C72CB84">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 xml:space="preserve">Records </w:t>
      </w:r>
      <w:r w:rsidR="007D1077">
        <w:rPr>
          <w:rFonts w:ascii="Arial" w:hAnsi="Arial" w:cs="Arial"/>
          <w:bCs/>
          <w:sz w:val="18"/>
          <w:szCs w:val="18"/>
        </w:rPr>
        <w:t>m</w:t>
      </w:r>
      <w:r w:rsidRPr="00F22917">
        <w:rPr>
          <w:rFonts w:ascii="Arial" w:hAnsi="Arial" w:cs="Arial"/>
          <w:bCs/>
          <w:sz w:val="18"/>
          <w:szCs w:val="18"/>
        </w:rPr>
        <w:t xml:space="preserve">anagement </w:t>
      </w:r>
      <w:r w:rsidR="007D1077">
        <w:rPr>
          <w:rFonts w:ascii="Arial" w:hAnsi="Arial" w:cs="Arial"/>
          <w:bCs/>
          <w:sz w:val="18"/>
          <w:szCs w:val="18"/>
        </w:rPr>
        <w:t>s</w:t>
      </w:r>
      <w:r w:rsidRPr="00F22917">
        <w:rPr>
          <w:rFonts w:ascii="Arial" w:hAnsi="Arial" w:cs="Arial"/>
          <w:bCs/>
          <w:sz w:val="18"/>
          <w:szCs w:val="18"/>
        </w:rPr>
        <w:t>ystem (RMS)</w:t>
      </w:r>
    </w:p>
    <w:p w:rsidR="00F767E8" w:rsidP="00B523BD" w14:paraId="7B326372" w14:textId="52B06C46">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 xml:space="preserve">Threat intelligence data </w:t>
      </w:r>
    </w:p>
    <w:p w:rsidR="00761160" w:rsidRPr="00F22917" w:rsidP="00B523BD" w14:paraId="1558F65B" w14:textId="51A83AB9">
      <w:pPr>
        <w:pStyle w:val="ListParagraph"/>
        <w:numPr>
          <w:ilvl w:val="1"/>
          <w:numId w:val="6"/>
        </w:numPr>
        <w:spacing w:after="60" w:line="240" w:lineRule="auto"/>
        <w:ind w:left="720"/>
        <w:contextualSpacing w:val="0"/>
        <w:rPr>
          <w:rFonts w:ascii="Arial" w:hAnsi="Arial" w:cs="Arial"/>
          <w:bCs/>
          <w:sz w:val="18"/>
          <w:szCs w:val="18"/>
        </w:rPr>
      </w:pPr>
      <w:r>
        <w:rPr>
          <w:rFonts w:ascii="Arial" w:hAnsi="Arial" w:cs="Arial"/>
          <w:bCs/>
          <w:sz w:val="18"/>
          <w:szCs w:val="18"/>
        </w:rPr>
        <w:t>Sensor or Internet of Things (IoT)-based data</w:t>
      </w:r>
    </w:p>
    <w:p w:rsidR="00F767E8" w:rsidRPr="00F22917" w:rsidP="00B523BD" w14:paraId="571E062C" w14:textId="1958A1EE">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Other types of data</w:t>
      </w:r>
    </w:p>
    <w:p w:rsidR="00332C53" w:rsidP="00D62200" w14:paraId="5FFA6833" w14:textId="7848EDAA">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48352" behindDoc="0" locked="0" layoutInCell="1" allowOverlap="1">
                <wp:simplePos x="0" y="0"/>
                <wp:positionH relativeFrom="margin">
                  <wp:align>right</wp:align>
                </wp:positionH>
                <wp:positionV relativeFrom="bottomMargin">
                  <wp:posOffset>-414655</wp:posOffset>
                </wp:positionV>
                <wp:extent cx="5943600" cy="406400"/>
                <wp:effectExtent l="0" t="0" r="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06400"/>
                        </a:xfrm>
                        <a:prstGeom prst="rect">
                          <a:avLst/>
                        </a:prstGeom>
                        <a:solidFill>
                          <a:srgbClr val="FFFFFF"/>
                        </a:solidFill>
                        <a:ln w="9525">
                          <a:noFill/>
                          <a:miter lim="800000"/>
                          <a:headEnd/>
                          <a:tailEnd/>
                        </a:ln>
                      </wps:spPr>
                      <wps:txbx>
                        <w:txbxContent>
                          <w:p w:rsidR="00332C53" w:rsidP="00332C53" w14:textId="02B9948B">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9" o:spid="_x0000_s1162" type="#_x0000_t202" style="width:468pt;height:32pt;margin-top:-32.6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49376" stroked="f">
                <v:textbox>
                  <w:txbxContent>
                    <w:p w:rsidR="00332C53" w:rsidP="00332C53" w14:paraId="4F822B7E" w14:textId="02B9948B">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txbxContent>
                </v:textbox>
                <w10:wrap anchorx="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767A541C" w14:textId="77777777" w:rsidTr="0019626D">
        <w:tblPrEx>
          <w:tblW w:w="5000" w:type="pct"/>
          <w:tblLook w:val="04A0"/>
        </w:tblPrEx>
        <w:trPr>
          <w:trHeight w:val="590"/>
        </w:trPr>
        <w:tc>
          <w:tcPr>
            <w:tcW w:w="5000" w:type="pct"/>
            <w:tcBorders>
              <w:top w:val="nil"/>
              <w:left w:val="nil"/>
              <w:bottom w:val="nil"/>
              <w:right w:val="nil"/>
            </w:tcBorders>
            <w:shd w:val="clear" w:color="auto" w:fill="ED7D31" w:themeFill="accent2"/>
            <w:vAlign w:val="center"/>
          </w:tcPr>
          <w:p w:rsidR="001867C2" w:rsidRPr="00DB1B70" w:rsidP="00D62200" w14:paraId="35B4DC75" w14:textId="2BCC2486">
            <w:pPr>
              <w:ind w:right="-105"/>
              <w:rPr>
                <w:rFonts w:ascii="Arial" w:hAnsi="Arial" w:cs="Arial"/>
                <w:b/>
                <w:sz w:val="20"/>
                <w:szCs w:val="20"/>
              </w:rPr>
            </w:pPr>
            <w:r w:rsidRPr="00DB1B70">
              <w:rPr>
                <w:rFonts w:ascii="Arial" w:hAnsi="Arial" w:cs="Arial"/>
                <w:b/>
                <w:sz w:val="20"/>
                <w:szCs w:val="20"/>
              </w:rPr>
              <w:t xml:space="preserve">Technology — </w:t>
            </w:r>
            <w:r w:rsidRPr="00DB1B70">
              <w:rPr>
                <w:rFonts w:ascii="Arial" w:hAnsi="Arial" w:cs="Arial"/>
                <w:b/>
                <w:bCs/>
                <w:sz w:val="20"/>
                <w:szCs w:val="20"/>
              </w:rPr>
              <w:t>the following question</w:t>
            </w:r>
            <w:r w:rsidR="00E33DE1">
              <w:rPr>
                <w:rFonts w:ascii="Arial" w:hAnsi="Arial" w:cs="Arial"/>
                <w:b/>
                <w:bCs/>
                <w:sz w:val="20"/>
                <w:szCs w:val="20"/>
              </w:rPr>
              <w:t>s</w:t>
            </w:r>
            <w:r w:rsidRPr="00DB1B70">
              <w:rPr>
                <w:rFonts w:ascii="Arial" w:hAnsi="Arial" w:cs="Arial"/>
                <w:b/>
                <w:bCs/>
                <w:sz w:val="20"/>
                <w:szCs w:val="20"/>
              </w:rPr>
              <w:t xml:space="preserve"> address your organization’s </w:t>
            </w:r>
            <w:r w:rsidRPr="00ED6555">
              <w:rPr>
                <w:rFonts w:ascii="Arial" w:hAnsi="Arial" w:cs="Arial"/>
                <w:b/>
                <w:bCs/>
                <w:sz w:val="20"/>
                <w:szCs w:val="20"/>
              </w:rPr>
              <w:t>technology solutions, regardless of whether the systems in use are owned</w:t>
            </w:r>
            <w:r w:rsidR="00B9217C">
              <w:rPr>
                <w:rFonts w:ascii="Arial" w:hAnsi="Arial" w:cs="Arial"/>
                <w:b/>
                <w:bCs/>
                <w:sz w:val="20"/>
                <w:szCs w:val="20"/>
              </w:rPr>
              <w:t xml:space="preserve">, </w:t>
            </w:r>
            <w:r w:rsidRPr="00ED6555">
              <w:rPr>
                <w:rFonts w:ascii="Arial" w:hAnsi="Arial" w:cs="Arial"/>
                <w:b/>
                <w:bCs/>
                <w:sz w:val="20"/>
                <w:szCs w:val="20"/>
              </w:rPr>
              <w:t>shared</w:t>
            </w:r>
            <w:r w:rsidR="00B9217C">
              <w:rPr>
                <w:rFonts w:ascii="Arial" w:hAnsi="Arial" w:cs="Arial"/>
                <w:b/>
                <w:bCs/>
                <w:sz w:val="20"/>
                <w:szCs w:val="20"/>
              </w:rPr>
              <w:t>, or subscription-based</w:t>
            </w:r>
            <w:r w:rsidRPr="00ED6555">
              <w:rPr>
                <w:rFonts w:ascii="Arial" w:hAnsi="Arial" w:cs="Arial"/>
                <w:b/>
                <w:bCs/>
                <w:sz w:val="20"/>
                <w:szCs w:val="20"/>
              </w:rPr>
              <w:t>.</w:t>
            </w:r>
          </w:p>
        </w:tc>
      </w:tr>
    </w:tbl>
    <w:p w:rsidR="00500A24" w:rsidRPr="00A139FE" w:rsidP="002322A9" w14:paraId="6592D11E" w14:textId="389CCF45">
      <w:pPr>
        <w:pStyle w:val="ListParagraph"/>
        <w:numPr>
          <w:ilvl w:val="0"/>
          <w:numId w:val="6"/>
        </w:numPr>
        <w:spacing w:before="240" w:after="120" w:line="240" w:lineRule="auto"/>
        <w:contextualSpacing w:val="0"/>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60288" behindDoc="0" locked="0" layoutInCell="1" allowOverlap="1">
                <wp:simplePos x="0" y="0"/>
                <wp:positionH relativeFrom="column">
                  <wp:posOffset>6400800</wp:posOffset>
                </wp:positionH>
                <wp:positionV relativeFrom="topMargin">
                  <wp:posOffset>3621587</wp:posOffset>
                </wp:positionV>
                <wp:extent cx="265176" cy="237744"/>
                <wp:effectExtent l="19050" t="19050" r="20955" b="29210"/>
                <wp:wrapNone/>
                <wp:docPr id="1168996508" name="Arrow: Right 1168996508"/>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8" o:spid="_x0000_s1163" type="#_x0000_t13" style="width:20.9pt;height:18.7pt;margin-top:285.1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661312" adj="11917" fillcolor="black" strokecolor="black" strokeweight="1pt"/>
            </w:pict>
          </mc:Fallback>
        </mc:AlternateContent>
      </w:r>
      <w:r w:rsidRPr="00A139FE">
        <w:rPr>
          <w:rFonts w:ascii="Arial" w:hAnsi="Arial" w:cs="Arial"/>
          <w:b/>
          <w:sz w:val="20"/>
          <w:szCs w:val="20"/>
        </w:rPr>
        <w:t xml:space="preserve">Select the extent to which the following factors </w:t>
      </w:r>
      <w:r w:rsidRPr="00A139FE" w:rsidR="002D64F2">
        <w:rPr>
          <w:rFonts w:ascii="Arial" w:hAnsi="Arial" w:cs="Arial"/>
          <w:b/>
          <w:sz w:val="20"/>
          <w:szCs w:val="20"/>
        </w:rPr>
        <w:t>have im</w:t>
      </w:r>
      <w:r w:rsidR="00FC33E2">
        <w:rPr>
          <w:noProof/>
        </w:rPr>
        <mc:AlternateContent>
          <mc:Choice Requires="wpg">
            <w:drawing>
              <wp:anchor distT="0" distB="0" distL="114300" distR="114300" simplePos="0" relativeHeight="25182617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74" name="Group 174"/>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75" name="Text Box 175"/>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76"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0A0EC0C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165B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77"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78"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380DE12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79"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80"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81"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82"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74" o:spid="_x0000_s1164" style="width:21.6pt;height:605.5pt;margin-top:104.4pt;margin-left:18pt;mso-height-relative:margin;mso-position-horizontal-relative:right-margin-area;mso-position-vertical-relative:page;mso-width-relative:margin;position:absolute;z-index:251827200" coordsize="3200,76911">
                <v:shape id="Text Box 175" o:spid="_x0000_s1165" type="#_x0000_t202" style="width:3200;height:9601;mso-wrap-style:square;position:absolute;visibility:visible;v-text-anchor:bottom" fillcolor="#a9d18e" stroked="f">
                  <v:textbox style="layout-flow:vertical" inset="0,0,5.04pt,0">
                    <w:txbxContent>
                      <w:p w:rsidR="00FC33E2" w:rsidRPr="005B06CE" w:rsidP="00FC33E2" w14:paraId="28DF86A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66" type="#_x0000_t202" style="width:3200;height:9601;mso-wrap-style:square;position:absolute;top:9579;visibility:visible;v-text-anchor:bottom" fillcolor="#ffe699" stroked="f">
                  <v:textbox style="layout-flow:vertical" inset="0,0,5.04pt,0">
                    <w:txbxContent>
                      <w:p w:rsidR="00FC33E2" w:rsidRPr="005B06CE" w:rsidP="00FC33E2" w14:paraId="428A9CD4" w14:textId="0A0EC0C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165B6">
                          <w:rPr>
                            <w:rFonts w:ascii="Arial" w:hAnsi="Arial" w:cs="Arial"/>
                            <w:b/>
                            <w:bCs/>
                            <w:sz w:val="16"/>
                            <w:szCs w:val="16"/>
                          </w:rPr>
                          <w:t>/SOGs</w:t>
                        </w:r>
                      </w:p>
                    </w:txbxContent>
                  </v:textbox>
                </v:shape>
                <v:shape id="_x0000_s1167" type="#_x0000_t202" style="width:3200;height:9601;mso-wrap-style:square;position:absolute;top:19213;visibility:visible;v-text-anchor:bottom" fillcolor="#ed7d31" stroked="f">
                  <v:textbox style="layout-flow:vertical" inset="0,0,5.04pt,0">
                    <w:txbxContent>
                      <w:p w:rsidR="00FC33E2" w:rsidRPr="005B06CE" w:rsidP="00FC33E2" w14:paraId="112DECD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68" type="#_x0000_t202" style="width:3200;height:9601;mso-wrap-style:square;position:absolute;top:28792;visibility:visible;v-text-anchor:bottom" fillcolor="#d9d9d9" stroked="f">
                  <v:textbox style="layout-flow:vertical" inset="0,0,5.04pt,0">
                    <w:txbxContent>
                      <w:p w:rsidR="00FC33E2" w:rsidRPr="005B06CE" w:rsidP="00FC33E2" w14:paraId="41FF4DEA" w14:textId="380DE12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69" type="#_x0000_t202" style="width:3200;height:9601;mso-wrap-style:square;position:absolute;top:38426;visibility:visible;v-text-anchor:bottom" fillcolor="#ff5050" stroked="f">
                  <v:textbox style="layout-flow:vertical" inset="0,0,5.04pt,0">
                    <w:txbxContent>
                      <w:p w:rsidR="00FC33E2" w:rsidRPr="005B06CE" w:rsidP="00FC33E2" w14:paraId="58E5AA4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70" type="#_x0000_t202" style="width:3200;height:9601;mso-wrap-style:square;position:absolute;top:48006;visibility:visible;v-text-anchor:bottom" fillcolor="#b4c7e7" stroked="f">
                  <v:textbox style="layout-flow:vertical" inset="0,0,5.04pt,0">
                    <w:txbxContent>
                      <w:p w:rsidR="00FC33E2" w:rsidRPr="005B06CE" w:rsidP="00FC33E2" w14:paraId="1650EBC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71" type="#_x0000_t202" style="width:3200;height:9601;mso-wrap-style:square;position:absolute;top:57585;visibility:visible;v-text-anchor:bottom" fillcolor="#c9a6e4" stroked="f">
                  <v:textbox style="layout-flow:vertical" inset="0,0,5.04pt,0">
                    <w:txbxContent>
                      <w:p w:rsidR="00FC33E2" w:rsidRPr="005B06CE" w:rsidP="00FC33E2" w14:paraId="687AD98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72" type="#_x0000_t202" style="width:3200;height:9692;mso-wrap-style:square;position:absolute;top:67219;visibility:visible;v-text-anchor:bottom" fillcolor="#bfbfbf" stroked="f">
                  <v:textbox style="layout-flow:vertical" inset="0,0,5.04pt,0">
                    <w:txbxContent>
                      <w:p w:rsidR="00FC33E2" w:rsidRPr="005B06CE" w:rsidP="00FC33E2" w14:paraId="5EE59B9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A139FE" w:rsidR="002D64F2">
        <w:rPr>
          <w:rFonts w:ascii="Arial" w:hAnsi="Arial" w:cs="Arial"/>
          <w:b/>
          <w:sz w:val="20"/>
          <w:szCs w:val="20"/>
        </w:rPr>
        <w:t xml:space="preserve">pacted </w:t>
      </w:r>
      <w:r w:rsidRPr="00A139FE" w:rsidR="00500A24">
        <w:rPr>
          <w:rFonts w:ascii="Arial" w:hAnsi="Arial" w:cs="Arial"/>
          <w:b/>
          <w:sz w:val="20"/>
          <w:szCs w:val="20"/>
        </w:rPr>
        <w:t xml:space="preserve">your organization’s ability to communicate: </w:t>
      </w:r>
      <w:r w:rsidRPr="00A139FE" w:rsidR="00500A24">
        <w:rPr>
          <w:rFonts w:ascii="Arial" w:hAnsi="Arial" w:cs="Arial"/>
          <w:sz w:val="20"/>
          <w:szCs w:val="20"/>
        </w:rPr>
        <w:t xml:space="preserve">(For </w:t>
      </w:r>
      <w:r w:rsidRPr="00A139FE" w:rsidR="00500A24">
        <w:rPr>
          <w:rFonts w:ascii="Arial" w:hAnsi="Arial" w:cs="Arial"/>
          <w:sz w:val="20"/>
          <w:szCs w:val="20"/>
          <w:u w:val="single"/>
        </w:rPr>
        <w:t>each row</w:t>
      </w:r>
      <w:r w:rsidRPr="00A139FE" w:rsidR="00500A24">
        <w:rPr>
          <w:rFonts w:ascii="Arial" w:hAnsi="Arial" w:cs="Arial"/>
          <w:sz w:val="20"/>
          <w:szCs w:val="20"/>
        </w:rPr>
        <w:t xml:space="preserve">, select </w:t>
      </w:r>
      <w:r w:rsidRPr="00A139FE" w:rsidR="00500A24">
        <w:rPr>
          <w:rFonts w:ascii="Arial" w:hAnsi="Arial" w:cs="Arial"/>
          <w:sz w:val="20"/>
          <w:szCs w:val="20"/>
          <w:u w:val="single"/>
        </w:rPr>
        <w:t>one</w:t>
      </w:r>
      <w:r w:rsidRPr="00A139FE" w:rsidR="00500A24">
        <w:rPr>
          <w:rFonts w:ascii="Arial" w:hAnsi="Arial" w:cs="Arial"/>
          <w:sz w:val="20"/>
          <w:szCs w:val="20"/>
        </w:rPr>
        <w:t xml:space="preserve"> response)</w:t>
      </w:r>
    </w:p>
    <w:tbl>
      <w:tblPr>
        <w:tblW w:w="5000" w:type="pct"/>
        <w:tblCellMar>
          <w:left w:w="0" w:type="dxa"/>
          <w:right w:w="0" w:type="dxa"/>
        </w:tblCellMar>
        <w:tblLook w:val="04A0"/>
      </w:tblPr>
      <w:tblGrid>
        <w:gridCol w:w="3893"/>
        <w:gridCol w:w="1061"/>
        <w:gridCol w:w="1007"/>
        <w:gridCol w:w="1100"/>
        <w:gridCol w:w="1100"/>
        <w:gridCol w:w="1194"/>
      </w:tblGrid>
      <w:tr w14:paraId="10D39B21" w14:textId="77777777" w:rsidTr="002322A9">
        <w:tblPrEx>
          <w:tblW w:w="5000" w:type="pct"/>
          <w:tblCellMar>
            <w:left w:w="0" w:type="dxa"/>
            <w:right w:w="0" w:type="dxa"/>
          </w:tblCellMar>
          <w:tblLook w:val="04A0"/>
        </w:tblPrEx>
        <w:trPr>
          <w:trHeight w:val="55"/>
        </w:trPr>
        <w:tc>
          <w:tcPr>
            <w:tcW w:w="2081" w:type="pct"/>
            <w:tcBorders>
              <w:bottom w:val="single" w:sz="4" w:space="0" w:color="auto"/>
              <w:right w:val="single" w:sz="4" w:space="0" w:color="auto"/>
            </w:tcBorders>
            <w:tcMar>
              <w:top w:w="15" w:type="dxa"/>
              <w:left w:w="108" w:type="dxa"/>
              <w:bottom w:w="0" w:type="dxa"/>
              <w:right w:w="108" w:type="dxa"/>
            </w:tcMar>
            <w:vAlign w:val="center"/>
          </w:tcPr>
          <w:p w:rsidR="00500A24" w:rsidRPr="00DB1B70" w:rsidP="00D62200" w14:paraId="4C6D6A4D" w14:textId="77777777">
            <w:pPr>
              <w:spacing w:after="0" w:line="240" w:lineRule="auto"/>
              <w:jc w:val="center"/>
              <w:rPr>
                <w:rFonts w:ascii="Arial" w:hAnsi="Arial" w:cs="Arial"/>
                <w:b/>
                <w:sz w:val="18"/>
                <w:szCs w:val="18"/>
              </w:rPr>
            </w:pPr>
            <w:r w:rsidRPr="00DB1B70">
              <w:rPr>
                <w:rFonts w:ascii="Arial" w:hAnsi="Arial" w:cs="Arial"/>
                <w:b/>
                <w:sz w:val="18"/>
                <w:szCs w:val="18"/>
              </w:rPr>
              <w:t>Factors</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1C93F639" w14:textId="72FC4153">
            <w:pPr>
              <w:spacing w:after="0" w:line="240" w:lineRule="auto"/>
              <w:jc w:val="center"/>
              <w:rPr>
                <w:rFonts w:ascii="Arial" w:hAnsi="Arial" w:cs="Arial"/>
                <w:sz w:val="18"/>
                <w:szCs w:val="18"/>
              </w:rPr>
            </w:pPr>
            <w:r>
              <w:rPr>
                <w:rFonts w:ascii="Arial" w:eastAsia="Times New Roman" w:hAnsi="Arial" w:cs="Arial"/>
                <w:sz w:val="18"/>
                <w:szCs w:val="18"/>
              </w:rPr>
              <w:t>None</w:t>
            </w:r>
          </w:p>
        </w:tc>
        <w:tc>
          <w:tcPr>
            <w:tcW w:w="538" w:type="pct"/>
            <w:tcBorders>
              <w:top w:val="single" w:sz="4" w:space="0" w:color="auto"/>
              <w:left w:val="single" w:sz="4" w:space="0" w:color="auto"/>
              <w:bottom w:val="single" w:sz="4" w:space="0" w:color="auto"/>
              <w:right w:val="single" w:sz="4" w:space="0" w:color="auto"/>
            </w:tcBorders>
            <w:vAlign w:val="center"/>
          </w:tcPr>
          <w:p w:rsidR="00931D52" w:rsidP="00D62200" w14:paraId="00CCDCE6" w14:textId="41A9E4AC">
            <w:pPr>
              <w:spacing w:after="0" w:line="240" w:lineRule="auto"/>
              <w:jc w:val="center"/>
              <w:rPr>
                <w:rFonts w:ascii="Arial" w:eastAsia="Times New Roman" w:hAnsi="Arial" w:cs="Arial"/>
                <w:sz w:val="18"/>
                <w:szCs w:val="18"/>
              </w:rPr>
            </w:pPr>
            <w:r>
              <w:rPr>
                <w:rFonts w:ascii="Arial" w:eastAsia="Times New Roman" w:hAnsi="Arial" w:cs="Arial"/>
                <w:sz w:val="18"/>
                <w:szCs w:val="18"/>
              </w:rPr>
              <w:t>Little</w:t>
            </w:r>
          </w:p>
          <w:p w:rsidR="00500A24" w:rsidRPr="00DB1B70" w:rsidP="00D62200" w14:paraId="7359B1E9" w14:textId="1AF94354">
            <w:pPr>
              <w:spacing w:after="0" w:line="240" w:lineRule="auto"/>
              <w:jc w:val="center"/>
              <w:rPr>
                <w:rFonts w:ascii="Arial" w:hAnsi="Arial" w:cs="Arial"/>
                <w:bCs/>
                <w:sz w:val="18"/>
                <w:szCs w:val="18"/>
              </w:rPr>
            </w:pPr>
            <w:r>
              <w:rPr>
                <w:rFonts w:ascii="Arial" w:eastAsia="Times New Roman" w:hAnsi="Arial" w:cs="Arial"/>
                <w:sz w:val="18"/>
                <w:szCs w:val="18"/>
              </w:rPr>
              <w:t>e</w:t>
            </w:r>
            <w:r w:rsidRPr="00DB1B70">
              <w:rPr>
                <w:rFonts w:ascii="Arial" w:eastAsia="Times New Roman" w:hAnsi="Arial" w:cs="Arial"/>
                <w:sz w:val="18"/>
                <w:szCs w:val="18"/>
              </w:rPr>
              <w:t>xtent</w:t>
            </w:r>
          </w:p>
        </w:tc>
        <w:tc>
          <w:tcPr>
            <w:tcW w:w="588" w:type="pct"/>
            <w:tcBorders>
              <w:top w:val="single" w:sz="4" w:space="0" w:color="auto"/>
              <w:left w:val="single" w:sz="4" w:space="0" w:color="auto"/>
              <w:bottom w:val="single" w:sz="4" w:space="0" w:color="auto"/>
              <w:right w:val="single" w:sz="4" w:space="0" w:color="auto"/>
            </w:tcBorders>
            <w:vAlign w:val="center"/>
          </w:tcPr>
          <w:p w:rsidR="00931D52" w:rsidP="00931D52" w14:paraId="27EA89D2" w14:textId="38E93552">
            <w:pPr>
              <w:spacing w:after="0" w:line="240" w:lineRule="auto"/>
              <w:jc w:val="center"/>
              <w:rPr>
                <w:rFonts w:ascii="Arial" w:eastAsia="Times New Roman" w:hAnsi="Arial" w:cs="Arial"/>
                <w:sz w:val="18"/>
                <w:szCs w:val="18"/>
              </w:rPr>
            </w:pPr>
            <w:r>
              <w:rPr>
                <w:rFonts w:ascii="Arial" w:eastAsia="Times New Roman" w:hAnsi="Arial" w:cs="Arial"/>
                <w:sz w:val="18"/>
                <w:szCs w:val="18"/>
              </w:rPr>
              <w:t>Some</w:t>
            </w:r>
          </w:p>
          <w:p w:rsidR="00500A24" w:rsidRPr="00DB1B70" w:rsidP="00D62200" w14:paraId="6D53D511" w14:textId="0432B230">
            <w:pPr>
              <w:spacing w:after="0" w:line="240" w:lineRule="auto"/>
              <w:jc w:val="center"/>
              <w:rPr>
                <w:rFonts w:ascii="Arial" w:hAnsi="Arial" w:cs="Arial"/>
                <w:bCs/>
                <w:sz w:val="18"/>
                <w:szCs w:val="18"/>
              </w:rPr>
            </w:pPr>
            <w:r>
              <w:rPr>
                <w:rFonts w:ascii="Arial" w:eastAsia="Times New Roman" w:hAnsi="Arial" w:cs="Arial"/>
                <w:sz w:val="18"/>
                <w:szCs w:val="18"/>
              </w:rPr>
              <w:t>e</w:t>
            </w:r>
            <w:r w:rsidRPr="00DB1B70">
              <w:rPr>
                <w:rFonts w:ascii="Arial" w:eastAsia="Times New Roman" w:hAnsi="Arial" w:cs="Arial"/>
                <w:sz w:val="18"/>
                <w:szCs w:val="18"/>
              </w:rPr>
              <w:t>xtent</w:t>
            </w:r>
          </w:p>
        </w:tc>
        <w:tc>
          <w:tcPr>
            <w:tcW w:w="588" w:type="pct"/>
            <w:tcBorders>
              <w:top w:val="single" w:sz="4" w:space="0" w:color="auto"/>
              <w:left w:val="single" w:sz="4" w:space="0" w:color="auto"/>
              <w:bottom w:val="single" w:sz="4" w:space="0" w:color="auto"/>
              <w:right w:val="single" w:sz="4" w:space="0" w:color="auto"/>
            </w:tcBorders>
            <w:vAlign w:val="center"/>
          </w:tcPr>
          <w:p w:rsidR="003D65A7" w:rsidP="00D62200" w14:paraId="1AA8785C" w14:textId="23767191">
            <w:pPr>
              <w:spacing w:after="0" w:line="240" w:lineRule="auto"/>
              <w:jc w:val="center"/>
              <w:rPr>
                <w:rFonts w:ascii="Arial" w:eastAsia="Times New Roman" w:hAnsi="Arial" w:cs="Arial"/>
                <w:sz w:val="18"/>
                <w:szCs w:val="18"/>
              </w:rPr>
            </w:pPr>
            <w:r>
              <w:rPr>
                <w:rFonts w:ascii="Arial" w:eastAsia="Times New Roman" w:hAnsi="Arial" w:cs="Arial"/>
                <w:sz w:val="18"/>
                <w:szCs w:val="18"/>
              </w:rPr>
              <w:t>Great</w:t>
            </w:r>
          </w:p>
          <w:p w:rsidR="00500A24" w:rsidRPr="00DB1B70" w:rsidP="00D62200" w14:paraId="4421DB52" w14:textId="726CE1C0">
            <w:pPr>
              <w:spacing w:after="0" w:line="240" w:lineRule="auto"/>
              <w:jc w:val="center"/>
              <w:rPr>
                <w:rFonts w:ascii="Arial" w:eastAsia="Times New Roman" w:hAnsi="Arial" w:cs="Arial"/>
                <w:sz w:val="18"/>
                <w:szCs w:val="18"/>
              </w:rPr>
            </w:pPr>
            <w:r>
              <w:rPr>
                <w:rFonts w:ascii="Arial" w:eastAsia="Times New Roman" w:hAnsi="Arial" w:cs="Arial"/>
                <w:sz w:val="18"/>
                <w:szCs w:val="18"/>
              </w:rPr>
              <w:t>e</w:t>
            </w:r>
            <w:r w:rsidR="003D65A7">
              <w:rPr>
                <w:rFonts w:ascii="Arial" w:eastAsia="Times New Roman" w:hAnsi="Arial" w:cs="Arial"/>
                <w:sz w:val="18"/>
                <w:szCs w:val="18"/>
              </w:rPr>
              <w:t>xtent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1E7B33A" w14:textId="42A639E0">
            <w:pPr>
              <w:spacing w:after="0" w:line="240" w:lineRule="auto"/>
              <w:ind w:right="33"/>
              <w:jc w:val="center"/>
              <w:rPr>
                <w:rFonts w:ascii="Arial" w:hAnsi="Arial" w:cs="Arial"/>
                <w:bCs/>
                <w:sz w:val="18"/>
                <w:szCs w:val="18"/>
              </w:rPr>
            </w:pPr>
            <w:r w:rsidRPr="00DB1B70">
              <w:rPr>
                <w:rFonts w:ascii="Arial" w:eastAsia="Times New Roman" w:hAnsi="Arial" w:cs="Arial"/>
                <w:sz w:val="18"/>
                <w:szCs w:val="18"/>
              </w:rPr>
              <w:t xml:space="preserve">Not </w:t>
            </w:r>
            <w:r w:rsidR="00B523BD">
              <w:rPr>
                <w:rFonts w:ascii="Arial" w:eastAsia="Times New Roman" w:hAnsi="Arial" w:cs="Arial"/>
                <w:sz w:val="18"/>
                <w:szCs w:val="18"/>
              </w:rPr>
              <w:t>a</w:t>
            </w:r>
            <w:r w:rsidRPr="00DB1B70">
              <w:rPr>
                <w:rFonts w:ascii="Arial" w:eastAsia="Times New Roman" w:hAnsi="Arial" w:cs="Arial"/>
                <w:sz w:val="18"/>
                <w:szCs w:val="18"/>
              </w:rPr>
              <w:t>pplicable</w:t>
            </w:r>
          </w:p>
        </w:tc>
      </w:tr>
      <w:tr w14:paraId="5B5A220F"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20F2F969"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Unplanned system/equipment failure</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2457025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902A61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5AAA74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EE14B3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40EEAF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67C3D77E"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2BD98918"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Excessive planned downtime</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536D29E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DEE122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13B770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153047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8E0164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6C32736B"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5F2EE8F8" w14:textId="3FD63994">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Frequency interference</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25AC570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F934E5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131D65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FF8CD4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6E7F86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39BCA833"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6682B971"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System congestion (e.g., limited spectrum capacity, insufficient frequencies)</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401121B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C46E7A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732F0A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846120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32F542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575CA861"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158D774F"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Cybersecurity disruption or breach</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6F26CFD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EFF4EA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37952A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065BA4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9A7D9D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16B2C678"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18B46F93" w14:textId="274F7B11">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Poor coverage (in-building)</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5D29282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EF7350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CB9BF2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CE7402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E9574E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688ED87D"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6374A96E" w14:textId="40ED4A65">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Poor coverage (outdoors)</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0D94D7E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22A69F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0300E6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EA5984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1CFB63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6925DDB0"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4B141232"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Poor subscriber unit quality</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5C0AD96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74280E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D582B3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A7F664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484791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881C200"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6CB69894"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Insufficient site hardening</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3408585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F31846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9B04C5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B6E5E6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429893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39711D88"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74FC2442"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 xml:space="preserve">Insufficient system/equipment redundancy </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0807E2E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198733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087C5E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3C074C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94DD1A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1316511A"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4386BBDA"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Insufficient route diversity</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22E1850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0B9D19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3AA321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351A5C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E52A1D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503DC77"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C8526A" w:rsidRPr="00F22917" w:rsidP="00D62200" w14:paraId="0B6438B0" w14:textId="7F38A19E">
            <w:pPr>
              <w:spacing w:after="0" w:line="240" w:lineRule="auto"/>
              <w:rPr>
                <w:rFonts w:ascii="Arial" w:eastAsia="Calibri" w:hAnsi="Arial" w:cs="Arial"/>
                <w:color w:val="000000" w:themeColor="text1"/>
                <w:kern w:val="24"/>
                <w:sz w:val="18"/>
                <w:szCs w:val="18"/>
              </w:rPr>
            </w:pPr>
            <w:r w:rsidRPr="00F22917">
              <w:rPr>
                <w:rFonts w:ascii="Arial" w:eastAsia="Calibri" w:hAnsi="Arial" w:cs="Arial"/>
                <w:color w:val="000000" w:themeColor="text1"/>
                <w:kern w:val="24"/>
                <w:sz w:val="18"/>
                <w:szCs w:val="18"/>
              </w:rPr>
              <w:t xml:space="preserve">Insufficient wireless </w:t>
            </w:r>
            <w:r w:rsidRPr="00F22917" w:rsidR="00340DFE">
              <w:rPr>
                <w:rFonts w:ascii="Arial" w:eastAsia="Calibri" w:hAnsi="Arial" w:cs="Arial"/>
                <w:color w:val="000000" w:themeColor="text1"/>
                <w:kern w:val="24"/>
                <w:sz w:val="18"/>
                <w:szCs w:val="18"/>
              </w:rPr>
              <w:t xml:space="preserve">voice </w:t>
            </w:r>
            <w:r w:rsidRPr="00F22917">
              <w:rPr>
                <w:rFonts w:ascii="Arial" w:eastAsia="Calibri" w:hAnsi="Arial" w:cs="Arial"/>
                <w:color w:val="000000" w:themeColor="text1"/>
                <w:kern w:val="24"/>
                <w:sz w:val="18"/>
                <w:szCs w:val="18"/>
              </w:rPr>
              <w:t>application interoperability</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C8526A" w:rsidRPr="00DB1B70" w:rsidP="00D62200" w14:paraId="1EDF6978" w14:textId="4D3A446D">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C8526A" w:rsidRPr="00DB1B70" w:rsidP="00D62200" w14:paraId="7BDDD68A" w14:textId="4F5FEC5A">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C8526A" w:rsidRPr="00DB1B70" w:rsidP="00D62200" w14:paraId="087C63F2" w14:textId="2DFB21F9">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C8526A" w:rsidRPr="00DB1B70" w:rsidP="00D62200" w14:paraId="2712FF7A" w14:textId="165308CE">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C8526A" w:rsidRPr="00DB1B70" w:rsidP="00D62200" w14:paraId="1EDFA684" w14:textId="0A8574EC">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3A359BD1"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B510D4" w:rsidRPr="00F22917" w:rsidP="00D62200" w14:paraId="5FF158F5" w14:textId="6062F898">
            <w:pPr>
              <w:spacing w:after="0" w:line="240" w:lineRule="auto"/>
              <w:rPr>
                <w:rFonts w:ascii="Arial" w:eastAsia="Calibri" w:hAnsi="Arial" w:cs="Arial"/>
                <w:color w:val="000000" w:themeColor="text1"/>
                <w:kern w:val="24"/>
                <w:sz w:val="18"/>
                <w:szCs w:val="18"/>
              </w:rPr>
            </w:pPr>
            <w:r w:rsidRPr="00F22917">
              <w:rPr>
                <w:rFonts w:ascii="Arial" w:eastAsia="Calibri" w:hAnsi="Arial" w:cs="Arial"/>
                <w:color w:val="000000" w:themeColor="text1"/>
                <w:kern w:val="24"/>
                <w:sz w:val="18"/>
                <w:szCs w:val="18"/>
              </w:rPr>
              <w:t>Insufficient wireless data application interoperability</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B510D4" w:rsidRPr="00DB1B70" w:rsidP="00D62200" w14:paraId="48EE94FB" w14:textId="3CE32A0C">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B510D4" w:rsidRPr="00DB1B70" w:rsidP="00D62200" w14:paraId="03D64332" w14:textId="71D0DD8E">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B510D4" w:rsidRPr="00DB1B70" w:rsidP="00D62200" w14:paraId="4DDC78C1" w14:textId="74D09090">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B510D4" w:rsidRPr="00DB1B70" w:rsidP="00D62200" w14:paraId="1E1168AB" w14:textId="0046C772">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B510D4" w:rsidRPr="00DB1B70" w:rsidP="00D62200" w14:paraId="1CE938D2" w14:textId="365E1FE1">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213C3175"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5A32102F"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Deferred maintenance</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4DA3CEB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03D1A3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322A4F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32059E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B268EA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E295737"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1D42083C"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Deferred capital expenditures</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0942982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AD3C60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9615E7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77236E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3B1FC4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78E1F381" w14:textId="77777777" w:rsidTr="002322A9">
        <w:tblPrEx>
          <w:tblW w:w="5000" w:type="pct"/>
          <w:tblCellMar>
            <w:left w:w="0" w:type="dxa"/>
            <w:right w:w="0" w:type="dxa"/>
          </w:tblCellMar>
          <w:tblLook w:val="04A0"/>
        </w:tblPrEx>
        <w:trPr>
          <w:trHeight w:val="340"/>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63039DD6"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Diminished service due to adding users from beyond our organization</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1CCB182D"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66B2C5F"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89210ED"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6A03AD4"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BFD8B9D"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r>
      <w:tr w14:paraId="4C5A1196"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0F47843E" w14:textId="77777777">
            <w:pPr>
              <w:spacing w:after="0" w:line="240" w:lineRule="auto"/>
              <w:rPr>
                <w:rFonts w:ascii="Arial" w:hAnsi="Arial" w:cs="Arial"/>
                <w:sz w:val="18"/>
                <w:szCs w:val="18"/>
              </w:rPr>
            </w:pPr>
            <w:r w:rsidRPr="00DB1B70">
              <w:rPr>
                <w:rFonts w:ascii="Arial" w:eastAsia="Calibri" w:hAnsi="Arial" w:cs="Arial"/>
                <w:kern w:val="24"/>
                <w:sz w:val="18"/>
                <w:szCs w:val="18"/>
              </w:rPr>
              <w:t xml:space="preserve">System/equipment failure beyond the ownership or control of our organization </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45A8F30C"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D80F9DC"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7FE5958"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3B65883"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56E87BD"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r>
      <w:tr w14:paraId="577B6FE4"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36617C9D" w14:textId="77777777">
            <w:pPr>
              <w:spacing w:after="0" w:line="240" w:lineRule="auto"/>
              <w:rPr>
                <w:rFonts w:ascii="Arial" w:eastAsia="Calibri" w:hAnsi="Arial" w:cs="Arial"/>
                <w:kern w:val="24"/>
                <w:sz w:val="18"/>
                <w:szCs w:val="18"/>
              </w:rPr>
            </w:pPr>
            <w:r w:rsidRPr="00DB1B70">
              <w:rPr>
                <w:rFonts w:ascii="Arial" w:eastAsia="Calibri" w:hAnsi="Arial" w:cs="Arial"/>
                <w:kern w:val="24"/>
                <w:sz w:val="18"/>
                <w:szCs w:val="18"/>
              </w:rPr>
              <w:t xml:space="preserve">Incompatibility of proprietary systems, modes, and algorithms </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54F653B3"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8F5CA81"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8666D7C"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C8317D8"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C36A596"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r>
    </w:tbl>
    <w:p w:rsidR="002A7BE4" w:rsidRPr="007A4C86" w:rsidP="002322A9" w14:paraId="3CD1CD84" w14:textId="77777777">
      <w:pPr>
        <w:pStyle w:val="NoSpacing"/>
        <w:pBdr>
          <w:bottom w:val="single" w:sz="18" w:space="1" w:color="auto"/>
        </w:pBdr>
        <w:spacing w:before="120" w:after="120"/>
        <w:rPr>
          <w:rFonts w:ascii="Arial" w:hAnsi="Arial" w:cs="Arial"/>
          <w:sz w:val="18"/>
          <w:szCs w:val="18"/>
        </w:rPr>
      </w:pPr>
    </w:p>
    <w:p w:rsidR="002A7BE4" w:rsidRPr="00DB1B70" w:rsidP="002322A9" w14:paraId="5802E3CE" w14:textId="77777777">
      <w:pPr>
        <w:pStyle w:val="NoSpacing"/>
        <w:numPr>
          <w:ilvl w:val="0"/>
          <w:numId w:val="6"/>
        </w:numPr>
        <w:spacing w:before="240" w:after="120"/>
        <w:rPr>
          <w:rFonts w:ascii="Arial" w:hAnsi="Arial" w:cs="Arial"/>
          <w:b/>
          <w:bCs/>
          <w:sz w:val="14"/>
          <w:szCs w:val="14"/>
        </w:rPr>
      </w:pPr>
      <w:r w:rsidRPr="00DB1B70">
        <w:rPr>
          <w:rFonts w:ascii="Arial" w:eastAsia="Times New Roman" w:hAnsi="Arial" w:cs="Arial"/>
          <w:b/>
          <w:bCs/>
          <w:kern w:val="24"/>
          <w:sz w:val="20"/>
          <w:szCs w:val="20"/>
        </w:rPr>
        <w:t xml:space="preserve">Does your organization have the appropriate infrastructure, systems, equipment, and facilities to continue to communicate (i.e., achieve continuity of communications): </w:t>
      </w:r>
      <w:r w:rsidRPr="00DB1B70">
        <w:rPr>
          <w:rFonts w:ascii="Arial" w:eastAsia="Times New Roman" w:hAnsi="Arial" w:cs="Arial"/>
          <w:bCs/>
          <w:kern w:val="24"/>
          <w:sz w:val="20"/>
          <w:szCs w:val="20"/>
        </w:rPr>
        <w:t xml:space="preserve">(For </w:t>
      </w:r>
      <w:r w:rsidRPr="00DB1B70">
        <w:rPr>
          <w:rFonts w:ascii="Arial" w:eastAsia="Times New Roman" w:hAnsi="Arial" w:cs="Arial"/>
          <w:bCs/>
          <w:kern w:val="24"/>
          <w:sz w:val="20"/>
          <w:szCs w:val="20"/>
          <w:u w:val="single"/>
        </w:rPr>
        <w:t>each row</w:t>
      </w:r>
      <w:r w:rsidRPr="00DB1B70">
        <w:rPr>
          <w:rFonts w:ascii="Arial" w:eastAsia="Times New Roman" w:hAnsi="Arial" w:cs="Arial"/>
          <w:bCs/>
          <w:kern w:val="24"/>
          <w:sz w:val="20"/>
          <w:szCs w:val="20"/>
        </w:rPr>
        <w:t xml:space="preserve">, select </w:t>
      </w:r>
      <w:r w:rsidRPr="00DB1B70">
        <w:rPr>
          <w:rFonts w:ascii="Arial" w:eastAsia="Times New Roman" w:hAnsi="Arial" w:cs="Arial"/>
          <w:bCs/>
          <w:kern w:val="24"/>
          <w:sz w:val="20"/>
          <w:szCs w:val="20"/>
          <w:u w:val="single"/>
        </w:rPr>
        <w:t>one</w:t>
      </w:r>
      <w:r w:rsidRPr="00DB1B70">
        <w:rPr>
          <w:rFonts w:ascii="Arial" w:eastAsia="Times New Roman" w:hAnsi="Arial" w:cs="Arial"/>
          <w:bCs/>
          <w:kern w:val="24"/>
          <w:sz w:val="20"/>
          <w:szCs w:val="20"/>
        </w:rPr>
        <w:t xml:space="preserve">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62"/>
        <w:gridCol w:w="1191"/>
        <w:gridCol w:w="1190"/>
        <w:gridCol w:w="1139"/>
        <w:gridCol w:w="1379"/>
        <w:gridCol w:w="1594"/>
      </w:tblGrid>
      <w:tr w14:paraId="395E32F5" w14:textId="77777777" w:rsidTr="002322A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15"/>
        </w:trPr>
        <w:tc>
          <w:tcPr>
            <w:tcW w:w="1529" w:type="pct"/>
            <w:tcBorders>
              <w:top w:val="nil"/>
              <w:left w:val="nil"/>
              <w:bottom w:val="single" w:sz="4" w:space="0" w:color="auto"/>
              <w:right w:val="single" w:sz="4" w:space="0" w:color="auto"/>
            </w:tcBorders>
            <w:shd w:val="clear" w:color="auto" w:fill="auto"/>
            <w:tcMar>
              <w:top w:w="15" w:type="dxa"/>
              <w:left w:w="108" w:type="dxa"/>
              <w:bottom w:w="0" w:type="dxa"/>
              <w:right w:w="108" w:type="dxa"/>
            </w:tcMar>
            <w:hideMark/>
          </w:tcPr>
          <w:p w:rsidR="002A7BE4" w:rsidRPr="00DB1B70" w:rsidP="002322A9" w14:paraId="01EA3380" w14:textId="77777777">
            <w:pPr>
              <w:pStyle w:val="NoSpacing"/>
              <w:rPr>
                <w:rFonts w:ascii="Arial" w:eastAsia="Times New Roman" w:hAnsi="Arial" w:cs="Arial"/>
                <w:sz w:val="18"/>
                <w:szCs w:val="18"/>
              </w:rPr>
            </w:pPr>
          </w:p>
        </w:tc>
        <w:tc>
          <w:tcPr>
            <w:tcW w:w="636" w:type="pct"/>
            <w:tcBorders>
              <w:left w:val="single" w:sz="4" w:space="0" w:color="auto"/>
            </w:tcBorders>
            <w:shd w:val="clear" w:color="auto" w:fill="auto"/>
            <w:tcMar>
              <w:top w:w="15" w:type="dxa"/>
              <w:left w:w="108" w:type="dxa"/>
              <w:bottom w:w="0" w:type="dxa"/>
              <w:right w:w="108" w:type="dxa"/>
            </w:tcMar>
            <w:vAlign w:val="center"/>
            <w:hideMark/>
          </w:tcPr>
          <w:p w:rsidR="002A7BE4" w:rsidRPr="00DB1B70" w:rsidP="002322A9" w14:paraId="10C66AED" w14:textId="707A6606">
            <w:pPr>
              <w:pStyle w:val="NoSpacing"/>
              <w:jc w:val="center"/>
              <w:rPr>
                <w:rFonts w:ascii="Arial" w:eastAsia="Times New Roman" w:hAnsi="Arial" w:cs="Arial"/>
                <w:sz w:val="18"/>
                <w:szCs w:val="18"/>
              </w:rPr>
            </w:pPr>
            <w:r w:rsidRPr="00DB1B70">
              <w:rPr>
                <w:rFonts w:ascii="Arial" w:hAnsi="Arial" w:cs="Arial"/>
                <w:sz w:val="18"/>
                <w:szCs w:val="18"/>
              </w:rPr>
              <w:t xml:space="preserve">Strongly </w:t>
            </w:r>
            <w:r w:rsidR="00B523BD">
              <w:rPr>
                <w:rFonts w:ascii="Arial" w:hAnsi="Arial" w:cs="Arial"/>
                <w:sz w:val="18"/>
                <w:szCs w:val="18"/>
              </w:rPr>
              <w:t>d</w:t>
            </w:r>
            <w:r w:rsidRPr="00DB1B70">
              <w:rPr>
                <w:rFonts w:ascii="Arial" w:hAnsi="Arial" w:cs="Arial"/>
                <w:sz w:val="18"/>
                <w:szCs w:val="18"/>
              </w:rPr>
              <w:t>isagree</w:t>
            </w:r>
          </w:p>
        </w:tc>
        <w:tc>
          <w:tcPr>
            <w:tcW w:w="636" w:type="pct"/>
            <w:shd w:val="clear" w:color="auto" w:fill="auto"/>
            <w:tcMar>
              <w:top w:w="15" w:type="dxa"/>
              <w:left w:w="108" w:type="dxa"/>
              <w:bottom w:w="0" w:type="dxa"/>
              <w:right w:w="108" w:type="dxa"/>
            </w:tcMar>
            <w:vAlign w:val="center"/>
            <w:hideMark/>
          </w:tcPr>
          <w:p w:rsidR="002A7BE4" w:rsidRPr="00DB1B70" w:rsidP="002322A9" w14:paraId="2700CD22" w14:textId="77777777">
            <w:pPr>
              <w:pStyle w:val="NoSpacing"/>
              <w:jc w:val="center"/>
              <w:rPr>
                <w:rFonts w:ascii="Arial" w:eastAsia="Times New Roman" w:hAnsi="Arial" w:cs="Arial"/>
                <w:sz w:val="18"/>
                <w:szCs w:val="18"/>
              </w:rPr>
            </w:pPr>
            <w:r w:rsidRPr="00DB1B70">
              <w:rPr>
                <w:rFonts w:ascii="Arial" w:hAnsi="Arial" w:cs="Arial"/>
                <w:sz w:val="18"/>
                <w:szCs w:val="18"/>
              </w:rPr>
              <w:t>Disagree</w:t>
            </w:r>
          </w:p>
        </w:tc>
        <w:tc>
          <w:tcPr>
            <w:tcW w:w="609" w:type="pct"/>
            <w:shd w:val="clear" w:color="auto" w:fill="auto"/>
            <w:tcMar>
              <w:top w:w="15" w:type="dxa"/>
              <w:left w:w="108" w:type="dxa"/>
              <w:bottom w:w="0" w:type="dxa"/>
              <w:right w:w="108" w:type="dxa"/>
            </w:tcMar>
            <w:vAlign w:val="center"/>
            <w:hideMark/>
          </w:tcPr>
          <w:p w:rsidR="002A7BE4" w:rsidRPr="00DB1B70" w:rsidP="002322A9" w14:paraId="64CA6352" w14:textId="77777777">
            <w:pPr>
              <w:pStyle w:val="NoSpacing"/>
              <w:jc w:val="center"/>
              <w:rPr>
                <w:rFonts w:ascii="Arial" w:eastAsia="Times New Roman" w:hAnsi="Arial" w:cs="Arial"/>
                <w:sz w:val="18"/>
                <w:szCs w:val="18"/>
              </w:rPr>
            </w:pPr>
            <w:r w:rsidRPr="00DB1B70">
              <w:rPr>
                <w:rFonts w:ascii="Arial" w:hAnsi="Arial" w:cs="Arial"/>
                <w:sz w:val="18"/>
                <w:szCs w:val="18"/>
              </w:rPr>
              <w:t>Neutral</w:t>
            </w:r>
          </w:p>
        </w:tc>
        <w:tc>
          <w:tcPr>
            <w:tcW w:w="737" w:type="pct"/>
            <w:shd w:val="clear" w:color="auto" w:fill="auto"/>
            <w:tcMar>
              <w:top w:w="15" w:type="dxa"/>
              <w:left w:w="108" w:type="dxa"/>
              <w:bottom w:w="0" w:type="dxa"/>
              <w:right w:w="108" w:type="dxa"/>
            </w:tcMar>
            <w:vAlign w:val="center"/>
            <w:hideMark/>
          </w:tcPr>
          <w:p w:rsidR="002A7BE4" w:rsidRPr="00DB1B70" w:rsidP="002322A9" w14:paraId="4351360D" w14:textId="77777777">
            <w:pPr>
              <w:pStyle w:val="NoSpacing"/>
              <w:jc w:val="center"/>
              <w:rPr>
                <w:rFonts w:ascii="Arial" w:eastAsia="Times New Roman" w:hAnsi="Arial" w:cs="Arial"/>
                <w:sz w:val="18"/>
                <w:szCs w:val="18"/>
              </w:rPr>
            </w:pPr>
            <w:r w:rsidRPr="00DB1B70">
              <w:rPr>
                <w:rFonts w:ascii="Arial" w:hAnsi="Arial" w:cs="Arial"/>
                <w:sz w:val="18"/>
                <w:szCs w:val="18"/>
              </w:rPr>
              <w:t>Agree</w:t>
            </w:r>
          </w:p>
        </w:tc>
        <w:tc>
          <w:tcPr>
            <w:tcW w:w="852" w:type="pct"/>
            <w:shd w:val="clear" w:color="auto" w:fill="auto"/>
            <w:tcMar>
              <w:top w:w="15" w:type="dxa"/>
              <w:left w:w="108" w:type="dxa"/>
              <w:bottom w:w="0" w:type="dxa"/>
              <w:right w:w="108" w:type="dxa"/>
            </w:tcMar>
            <w:vAlign w:val="center"/>
            <w:hideMark/>
          </w:tcPr>
          <w:p w:rsidR="002A7BE4" w:rsidRPr="00DB1B70" w:rsidP="002322A9" w14:paraId="1D9374D4" w14:textId="77777777">
            <w:pPr>
              <w:pStyle w:val="NoSpacing"/>
              <w:jc w:val="center"/>
              <w:rPr>
                <w:rFonts w:ascii="Arial" w:hAnsi="Arial" w:cs="Arial"/>
                <w:sz w:val="18"/>
                <w:szCs w:val="18"/>
              </w:rPr>
            </w:pPr>
            <w:r w:rsidRPr="00DB1B70">
              <w:rPr>
                <w:rFonts w:ascii="Arial" w:hAnsi="Arial" w:cs="Arial"/>
                <w:sz w:val="18"/>
                <w:szCs w:val="18"/>
              </w:rPr>
              <w:t>Strongly</w:t>
            </w:r>
          </w:p>
          <w:p w:rsidR="002A7BE4" w:rsidRPr="00DB1B70" w:rsidP="002322A9" w14:paraId="3CF5B644" w14:textId="4441818B">
            <w:pPr>
              <w:pStyle w:val="NoSpacing"/>
              <w:jc w:val="center"/>
              <w:rPr>
                <w:rFonts w:ascii="Arial" w:eastAsia="Times New Roman" w:hAnsi="Arial" w:cs="Arial"/>
                <w:sz w:val="18"/>
                <w:szCs w:val="18"/>
              </w:rPr>
            </w:pPr>
            <w:r>
              <w:rPr>
                <w:rFonts w:ascii="Arial" w:hAnsi="Arial" w:cs="Arial"/>
                <w:sz w:val="18"/>
                <w:szCs w:val="18"/>
              </w:rPr>
              <w:t>a</w:t>
            </w:r>
            <w:r w:rsidRPr="00DB1B70">
              <w:rPr>
                <w:rFonts w:ascii="Arial" w:hAnsi="Arial" w:cs="Arial"/>
                <w:sz w:val="18"/>
                <w:szCs w:val="18"/>
              </w:rPr>
              <w:t>gree</w:t>
            </w:r>
          </w:p>
        </w:tc>
      </w:tr>
      <w:tr w14:paraId="672F4A1E" w14:textId="77777777" w:rsidTr="002322A9">
        <w:tblPrEx>
          <w:tblW w:w="5000" w:type="pct"/>
          <w:tblCellMar>
            <w:left w:w="0" w:type="dxa"/>
            <w:right w:w="0" w:type="dxa"/>
          </w:tblCellMar>
          <w:tblLook w:val="04A0"/>
        </w:tblPrEx>
        <w:trPr>
          <w:trHeight w:val="137"/>
        </w:trPr>
        <w:tc>
          <w:tcPr>
            <w:tcW w:w="1529" w:type="pct"/>
            <w:tcBorders>
              <w:top w:val="single" w:sz="4" w:space="0" w:color="auto"/>
            </w:tcBorders>
            <w:shd w:val="clear" w:color="auto" w:fill="auto"/>
            <w:tcMar>
              <w:top w:w="15" w:type="dxa"/>
              <w:left w:w="108" w:type="dxa"/>
              <w:bottom w:w="0" w:type="dxa"/>
              <w:right w:w="108" w:type="dxa"/>
            </w:tcMar>
            <w:vAlign w:val="center"/>
            <w:hideMark/>
          </w:tcPr>
          <w:p w:rsidR="002A7BE4" w:rsidRPr="00DB1B70" w:rsidP="002322A9" w14:paraId="6DD5BC30" w14:textId="77777777">
            <w:pPr>
              <w:pStyle w:val="NoSpacing"/>
              <w:rPr>
                <w:rFonts w:ascii="Arial" w:eastAsia="Times New Roman" w:hAnsi="Arial" w:cs="Arial"/>
                <w:sz w:val="18"/>
                <w:szCs w:val="18"/>
              </w:rPr>
            </w:pPr>
            <w:r w:rsidRPr="00DB1B70">
              <w:rPr>
                <w:rFonts w:ascii="Arial" w:eastAsia="Times New Roman" w:hAnsi="Arial" w:cs="Arial"/>
                <w:bCs/>
                <w:kern w:val="24"/>
                <w:sz w:val="18"/>
                <w:szCs w:val="18"/>
              </w:rPr>
              <w:t>For “</w:t>
            </w:r>
            <w:r w:rsidRPr="00DB1B70">
              <w:rPr>
                <w:rFonts w:ascii="Arial" w:eastAsia="Times New Roman" w:hAnsi="Arial" w:cs="Arial"/>
                <w:bCs/>
                <w:iCs/>
                <w:kern w:val="24"/>
                <w:sz w:val="18"/>
                <w:szCs w:val="18"/>
              </w:rPr>
              <w:t>day-to-day”</w:t>
            </w:r>
            <w:r w:rsidRPr="00DB1B70">
              <w:rPr>
                <w:rFonts w:ascii="Arial" w:eastAsia="Times New Roman" w:hAnsi="Arial" w:cs="Arial"/>
                <w:bCs/>
                <w:kern w:val="24"/>
                <w:sz w:val="18"/>
                <w:szCs w:val="18"/>
              </w:rPr>
              <w:t xml:space="preserve"> situations?</w:t>
            </w:r>
          </w:p>
        </w:tc>
        <w:tc>
          <w:tcPr>
            <w:tcW w:w="636" w:type="pct"/>
            <w:shd w:val="clear" w:color="auto" w:fill="auto"/>
            <w:tcMar>
              <w:top w:w="15" w:type="dxa"/>
              <w:left w:w="108" w:type="dxa"/>
              <w:bottom w:w="0" w:type="dxa"/>
              <w:right w:w="108" w:type="dxa"/>
            </w:tcMar>
            <w:vAlign w:val="center"/>
            <w:hideMark/>
          </w:tcPr>
          <w:p w:rsidR="002A7BE4" w:rsidRPr="00DB1B70" w:rsidP="002322A9" w14:paraId="3BA17FD0"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36" w:type="pct"/>
            <w:shd w:val="clear" w:color="auto" w:fill="auto"/>
            <w:tcMar>
              <w:top w:w="15" w:type="dxa"/>
              <w:left w:w="108" w:type="dxa"/>
              <w:bottom w:w="0" w:type="dxa"/>
              <w:right w:w="108" w:type="dxa"/>
            </w:tcMar>
            <w:vAlign w:val="center"/>
            <w:hideMark/>
          </w:tcPr>
          <w:p w:rsidR="002A7BE4" w:rsidRPr="00DB1B70" w:rsidP="002322A9" w14:paraId="3DB12A80"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09" w:type="pct"/>
            <w:shd w:val="clear" w:color="auto" w:fill="auto"/>
            <w:tcMar>
              <w:top w:w="15" w:type="dxa"/>
              <w:left w:w="108" w:type="dxa"/>
              <w:bottom w:w="0" w:type="dxa"/>
              <w:right w:w="108" w:type="dxa"/>
            </w:tcMar>
            <w:vAlign w:val="center"/>
            <w:hideMark/>
          </w:tcPr>
          <w:p w:rsidR="002A7BE4" w:rsidRPr="00DB1B70" w:rsidP="002322A9" w14:paraId="50B84578"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737" w:type="pct"/>
            <w:shd w:val="clear" w:color="auto" w:fill="auto"/>
            <w:tcMar>
              <w:top w:w="15" w:type="dxa"/>
              <w:left w:w="108" w:type="dxa"/>
              <w:bottom w:w="0" w:type="dxa"/>
              <w:right w:w="108" w:type="dxa"/>
            </w:tcMar>
            <w:vAlign w:val="center"/>
            <w:hideMark/>
          </w:tcPr>
          <w:p w:rsidR="002A7BE4" w:rsidRPr="00DB1B70" w:rsidP="002322A9" w14:paraId="484DE5AF"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852" w:type="pct"/>
            <w:shd w:val="clear" w:color="auto" w:fill="auto"/>
            <w:tcMar>
              <w:top w:w="15" w:type="dxa"/>
              <w:left w:w="108" w:type="dxa"/>
              <w:bottom w:w="0" w:type="dxa"/>
              <w:right w:w="108" w:type="dxa"/>
            </w:tcMar>
            <w:vAlign w:val="center"/>
            <w:hideMark/>
          </w:tcPr>
          <w:p w:rsidR="002A7BE4" w:rsidRPr="00DB1B70" w:rsidP="002322A9" w14:paraId="6F714349"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r>
      <w:tr w14:paraId="427D8447" w14:textId="77777777" w:rsidTr="002322A9">
        <w:tblPrEx>
          <w:tblW w:w="5000" w:type="pct"/>
          <w:tblCellMar>
            <w:left w:w="0" w:type="dxa"/>
            <w:right w:w="0" w:type="dxa"/>
          </w:tblCellMar>
          <w:tblLook w:val="04A0"/>
        </w:tblPrEx>
        <w:trPr>
          <w:trHeight w:val="55"/>
        </w:trPr>
        <w:tc>
          <w:tcPr>
            <w:tcW w:w="1529" w:type="pct"/>
            <w:shd w:val="clear" w:color="auto" w:fill="auto"/>
            <w:tcMar>
              <w:top w:w="15" w:type="dxa"/>
              <w:left w:w="108" w:type="dxa"/>
              <w:bottom w:w="0" w:type="dxa"/>
              <w:right w:w="108" w:type="dxa"/>
            </w:tcMar>
            <w:vAlign w:val="center"/>
            <w:hideMark/>
          </w:tcPr>
          <w:p w:rsidR="002A7BE4" w:rsidRPr="00DB1B70" w:rsidP="002322A9" w14:paraId="1C3B51D1" w14:textId="77777777">
            <w:pPr>
              <w:pStyle w:val="NoSpacing"/>
              <w:rPr>
                <w:rFonts w:ascii="Arial" w:eastAsia="Times New Roman" w:hAnsi="Arial" w:cs="Arial"/>
                <w:sz w:val="18"/>
                <w:szCs w:val="18"/>
              </w:rPr>
            </w:pPr>
            <w:r w:rsidRPr="00DB1B70">
              <w:rPr>
                <w:rFonts w:ascii="Arial" w:eastAsia="Times New Roman" w:hAnsi="Arial" w:cs="Arial"/>
                <w:bCs/>
                <w:kern w:val="24"/>
                <w:sz w:val="18"/>
                <w:szCs w:val="18"/>
              </w:rPr>
              <w:t>For “</w:t>
            </w:r>
            <w:r w:rsidRPr="00DB1B70">
              <w:rPr>
                <w:rFonts w:ascii="Arial" w:eastAsia="Times New Roman" w:hAnsi="Arial" w:cs="Arial"/>
                <w:bCs/>
                <w:iCs/>
                <w:kern w:val="24"/>
                <w:sz w:val="18"/>
                <w:szCs w:val="18"/>
              </w:rPr>
              <w:t>out-of-the-ordinary”</w:t>
            </w:r>
            <w:r w:rsidRPr="00DB1B70">
              <w:rPr>
                <w:rFonts w:ascii="Arial" w:eastAsia="Times New Roman" w:hAnsi="Arial" w:cs="Arial"/>
                <w:bCs/>
                <w:kern w:val="24"/>
                <w:sz w:val="18"/>
                <w:szCs w:val="18"/>
              </w:rPr>
              <w:t xml:space="preserve"> situations?</w:t>
            </w:r>
          </w:p>
        </w:tc>
        <w:tc>
          <w:tcPr>
            <w:tcW w:w="636" w:type="pct"/>
            <w:shd w:val="clear" w:color="auto" w:fill="auto"/>
            <w:tcMar>
              <w:top w:w="15" w:type="dxa"/>
              <w:left w:w="108" w:type="dxa"/>
              <w:bottom w:w="0" w:type="dxa"/>
              <w:right w:w="108" w:type="dxa"/>
            </w:tcMar>
            <w:vAlign w:val="center"/>
            <w:hideMark/>
          </w:tcPr>
          <w:p w:rsidR="002A7BE4" w:rsidRPr="00DB1B70" w:rsidP="002322A9" w14:paraId="2ABE8E80" w14:textId="2A2D785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36" w:type="pct"/>
            <w:shd w:val="clear" w:color="auto" w:fill="auto"/>
            <w:tcMar>
              <w:top w:w="15" w:type="dxa"/>
              <w:left w:w="108" w:type="dxa"/>
              <w:bottom w:w="0" w:type="dxa"/>
              <w:right w:w="108" w:type="dxa"/>
            </w:tcMar>
            <w:vAlign w:val="center"/>
            <w:hideMark/>
          </w:tcPr>
          <w:p w:rsidR="002A7BE4" w:rsidRPr="00DB1B70" w:rsidP="002322A9" w14:paraId="6B6D9A97" w14:textId="69F376A0">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09" w:type="pct"/>
            <w:shd w:val="clear" w:color="auto" w:fill="auto"/>
            <w:tcMar>
              <w:top w:w="15" w:type="dxa"/>
              <w:left w:w="108" w:type="dxa"/>
              <w:bottom w:w="0" w:type="dxa"/>
              <w:right w:w="108" w:type="dxa"/>
            </w:tcMar>
            <w:vAlign w:val="center"/>
            <w:hideMark/>
          </w:tcPr>
          <w:p w:rsidR="002A7BE4" w:rsidRPr="00DB1B70" w:rsidP="002322A9" w14:paraId="66D087BE"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737" w:type="pct"/>
            <w:shd w:val="clear" w:color="auto" w:fill="auto"/>
            <w:tcMar>
              <w:top w:w="15" w:type="dxa"/>
              <w:left w:w="108" w:type="dxa"/>
              <w:bottom w:w="0" w:type="dxa"/>
              <w:right w:w="108" w:type="dxa"/>
            </w:tcMar>
            <w:vAlign w:val="center"/>
            <w:hideMark/>
          </w:tcPr>
          <w:p w:rsidR="002A7BE4" w:rsidRPr="00DB1B70" w:rsidP="002322A9" w14:paraId="68F46BA6"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852" w:type="pct"/>
            <w:shd w:val="clear" w:color="auto" w:fill="auto"/>
            <w:tcMar>
              <w:top w:w="15" w:type="dxa"/>
              <w:left w:w="108" w:type="dxa"/>
              <w:bottom w:w="0" w:type="dxa"/>
              <w:right w:w="108" w:type="dxa"/>
            </w:tcMar>
            <w:vAlign w:val="center"/>
            <w:hideMark/>
          </w:tcPr>
          <w:p w:rsidR="002A7BE4" w:rsidRPr="00DB1B70" w:rsidP="002322A9" w14:paraId="03D2A12A"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r>
    </w:tbl>
    <w:p w:rsidR="002A7BE4" w:rsidP="00D62200" w14:paraId="64485E39" w14:textId="1A2B5AD4">
      <w:pPr>
        <w:pStyle w:val="NoSpacing"/>
        <w:spacing w:before="120" w:after="60"/>
        <w:rPr>
          <w:rFonts w:ascii="Arial"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50400" behindDoc="0" locked="0" layoutInCell="1" allowOverlap="1">
                <wp:simplePos x="0" y="0"/>
                <wp:positionH relativeFrom="margin">
                  <wp:posOffset>0</wp:posOffset>
                </wp:positionH>
                <wp:positionV relativeFrom="bottomMargin">
                  <wp:posOffset>-1157605</wp:posOffset>
                </wp:positionV>
                <wp:extent cx="5943600" cy="1149350"/>
                <wp:effectExtent l="0" t="0" r="0" b="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49350"/>
                        </a:xfrm>
                        <a:prstGeom prst="rect">
                          <a:avLst/>
                        </a:prstGeom>
                        <a:solidFill>
                          <a:srgbClr val="FFFFFF"/>
                        </a:solidFill>
                        <a:ln w="9525">
                          <a:noFill/>
                          <a:miter lim="800000"/>
                          <a:headEnd/>
                          <a:tailEnd/>
                        </a:ln>
                      </wps:spPr>
                      <wps:txbx>
                        <w:txbxContent>
                          <w:p w:rsidR="0082631B" w:rsidRPr="00DB1B70" w:rsidP="0082631B" w14:textId="13A7D4A8">
                            <w:pPr>
                              <w:pStyle w:val="NoSpacing"/>
                              <w:spacing w:after="60"/>
                              <w:rPr>
                                <w:rFonts w:ascii="Arial" w:hAnsi="Arial" w:cs="Arial"/>
                                <w:sz w:val="14"/>
                                <w:szCs w:val="14"/>
                              </w:rPr>
                            </w:pPr>
                            <w:r w:rsidRPr="00DB1B70">
                              <w:rPr>
                                <w:rFonts w:ascii="Arial" w:hAnsi="Arial" w:cs="Arial"/>
                                <w:b/>
                                <w:sz w:val="14"/>
                                <w:szCs w:val="14"/>
                              </w:rPr>
                              <w:t xml:space="preserve">Insufficient </w:t>
                            </w:r>
                            <w:r w:rsidR="00BC1CF7">
                              <w:rPr>
                                <w:rFonts w:ascii="Arial" w:hAnsi="Arial" w:cs="Arial"/>
                                <w:b/>
                                <w:sz w:val="14"/>
                                <w:szCs w:val="14"/>
                              </w:rPr>
                              <w:t>S</w:t>
                            </w:r>
                            <w:r w:rsidRPr="00DB1B70">
                              <w:rPr>
                                <w:rFonts w:ascii="Arial" w:hAnsi="Arial" w:cs="Arial"/>
                                <w:b/>
                                <w:sz w:val="14"/>
                                <w:szCs w:val="14"/>
                              </w:rPr>
                              <w:t>ystem/</w:t>
                            </w:r>
                            <w:r w:rsidR="00BC1CF7">
                              <w:rPr>
                                <w:rFonts w:ascii="Arial" w:hAnsi="Arial" w:cs="Arial"/>
                                <w:b/>
                                <w:sz w:val="14"/>
                                <w:szCs w:val="14"/>
                              </w:rPr>
                              <w:t>E</w:t>
                            </w:r>
                            <w:r w:rsidRPr="00DB1B70">
                              <w:rPr>
                                <w:rFonts w:ascii="Arial" w:hAnsi="Arial" w:cs="Arial"/>
                                <w:b/>
                                <w:sz w:val="14"/>
                                <w:szCs w:val="14"/>
                              </w:rPr>
                              <w:t xml:space="preserve">quipment </w:t>
                            </w:r>
                            <w:r w:rsidR="00BC1CF7">
                              <w:rPr>
                                <w:rFonts w:ascii="Arial" w:hAnsi="Arial" w:cs="Arial"/>
                                <w:b/>
                                <w:sz w:val="14"/>
                                <w:szCs w:val="14"/>
                              </w:rPr>
                              <w:t>R</w:t>
                            </w:r>
                            <w:r w:rsidRPr="00DB1B70">
                              <w:rPr>
                                <w:rFonts w:ascii="Arial" w:hAnsi="Arial" w:cs="Arial"/>
                                <w:b/>
                                <w:sz w:val="14"/>
                                <w:szCs w:val="14"/>
                              </w:rPr>
                              <w:t xml:space="preserve">edundancy: </w:t>
                            </w:r>
                            <w:r w:rsidRPr="00DB1B70">
                              <w:rPr>
                                <w:rFonts w:ascii="Arial" w:hAnsi="Arial" w:cs="Arial"/>
                                <w:sz w:val="14"/>
                                <w:szCs w:val="14"/>
                              </w:rPr>
                              <w:t>Inability of additional or duplicate communications assets to share the load or provide backup to the primary asset.</w:t>
                            </w:r>
                          </w:p>
                          <w:p w:rsidR="0082631B" w:rsidP="0082631B" w14:textId="737DEC8B">
                            <w:pPr>
                              <w:pStyle w:val="NoSpacing"/>
                              <w:spacing w:after="60"/>
                              <w:rPr>
                                <w:rFonts w:ascii="Arial" w:hAnsi="Arial" w:cs="Arial"/>
                                <w:b/>
                                <w:bCs/>
                                <w:sz w:val="14"/>
                                <w:szCs w:val="14"/>
                              </w:rPr>
                            </w:pPr>
                            <w:r w:rsidRPr="00DB1B70">
                              <w:rPr>
                                <w:rFonts w:ascii="Arial" w:hAnsi="Arial" w:cs="Arial"/>
                                <w:b/>
                                <w:sz w:val="14"/>
                                <w:szCs w:val="14"/>
                              </w:rPr>
                              <w:t xml:space="preserve">Insufficient </w:t>
                            </w:r>
                            <w:r w:rsidR="00BC1CF7">
                              <w:rPr>
                                <w:rFonts w:ascii="Arial" w:hAnsi="Arial" w:cs="Arial"/>
                                <w:b/>
                                <w:sz w:val="14"/>
                                <w:szCs w:val="14"/>
                              </w:rPr>
                              <w:t>R</w:t>
                            </w:r>
                            <w:r w:rsidRPr="00DB1B70">
                              <w:rPr>
                                <w:rFonts w:ascii="Arial" w:hAnsi="Arial" w:cs="Arial"/>
                                <w:b/>
                                <w:sz w:val="14"/>
                                <w:szCs w:val="14"/>
                              </w:rPr>
                              <w:t xml:space="preserve">oute </w:t>
                            </w:r>
                            <w:r w:rsidR="00BC1CF7">
                              <w:rPr>
                                <w:rFonts w:ascii="Arial" w:hAnsi="Arial" w:cs="Arial"/>
                                <w:b/>
                                <w:sz w:val="14"/>
                                <w:szCs w:val="14"/>
                              </w:rPr>
                              <w:t>D</w:t>
                            </w:r>
                            <w:r w:rsidRPr="00DB1B70">
                              <w:rPr>
                                <w:rFonts w:ascii="Arial" w:hAnsi="Arial" w:cs="Arial"/>
                                <w:b/>
                                <w:sz w:val="14"/>
                                <w:szCs w:val="14"/>
                              </w:rPr>
                              <w:t xml:space="preserve">iversity: </w:t>
                            </w:r>
                            <w:r w:rsidRPr="00DB1B70">
                              <w:rPr>
                                <w:rFonts w:ascii="Arial" w:hAnsi="Arial" w:cs="Arial"/>
                                <w:sz w:val="14"/>
                                <w:szCs w:val="14"/>
                              </w:rPr>
                              <w:t xml:space="preserve">A single point of failure or dependence on a single provider causing diminished ability to communicate (e.g., backhaul </w:t>
                            </w:r>
                            <w:r w:rsidRPr="73DDEA20">
                              <w:rPr>
                                <w:rFonts w:ascii="Arial" w:hAnsi="Arial" w:cs="Arial"/>
                                <w:sz w:val="14"/>
                                <w:szCs w:val="14"/>
                              </w:rPr>
                              <w:t>servers</w:t>
                            </w:r>
                            <w:r w:rsidRPr="00DB1B70">
                              <w:rPr>
                                <w:rFonts w:ascii="Arial" w:hAnsi="Arial" w:cs="Arial"/>
                                <w:sz w:val="14"/>
                                <w:szCs w:val="14"/>
                              </w:rPr>
                              <w:t xml:space="preserve"> buried cable and causes outage).</w:t>
                            </w:r>
                            <w:r w:rsidRPr="00B543DB">
                              <w:rPr>
                                <w:rFonts w:ascii="Arial" w:hAnsi="Arial" w:cs="Arial"/>
                                <w:b/>
                                <w:bCs/>
                                <w:sz w:val="14"/>
                                <w:szCs w:val="14"/>
                              </w:rPr>
                              <w:t xml:space="preserve"> </w:t>
                            </w:r>
                          </w:p>
                          <w:p w:rsidR="0082631B" w:rsidRPr="00DB1B70" w:rsidP="0082631B" w14:textId="3251B6FF">
                            <w:pPr>
                              <w:pStyle w:val="NoSpacing"/>
                              <w:spacing w:after="60"/>
                              <w:rPr>
                                <w:rFonts w:ascii="Arial" w:hAnsi="Arial" w:cs="Arial"/>
                                <w:sz w:val="14"/>
                                <w:szCs w:val="14"/>
                              </w:rPr>
                            </w:pPr>
                            <w:r w:rsidRPr="005E1E31">
                              <w:rPr>
                                <w:rFonts w:ascii="Arial" w:hAnsi="Arial" w:cs="Arial"/>
                                <w:b/>
                                <w:bCs/>
                                <w:sz w:val="14"/>
                                <w:szCs w:val="14"/>
                              </w:rPr>
                              <w:t>Day-to-</w:t>
                            </w:r>
                            <w:r w:rsidR="00BC1CF7">
                              <w:rPr>
                                <w:rFonts w:ascii="Arial" w:hAnsi="Arial" w:cs="Arial"/>
                                <w:b/>
                                <w:bCs/>
                                <w:sz w:val="14"/>
                                <w:szCs w:val="14"/>
                              </w:rPr>
                              <w:t>D</w:t>
                            </w:r>
                            <w:r w:rsidRPr="005E1E31">
                              <w:rPr>
                                <w:rFonts w:ascii="Arial" w:hAnsi="Arial" w:cs="Arial"/>
                                <w:b/>
                                <w:bCs/>
                                <w:sz w:val="14"/>
                                <w:szCs w:val="14"/>
                              </w:rPr>
                              <w:t xml:space="preserve">ay </w:t>
                            </w:r>
                            <w:r w:rsidR="00BC1CF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82631B" w:rsidP="0082631B" w14:textId="15BCD93D">
                            <w:pPr>
                              <w:pStyle w:val="NoSpacing"/>
                              <w:spacing w:after="60"/>
                              <w:rPr>
                                <w:rFonts w:ascii="Arial" w:hAnsi="Arial" w:cs="Arial"/>
                                <w:sz w:val="14"/>
                                <w:szCs w:val="14"/>
                              </w:rPr>
                            </w:pPr>
                            <w:r w:rsidRPr="00DB1B70">
                              <w:rPr>
                                <w:rFonts w:ascii="Arial" w:hAnsi="Arial" w:cs="Arial"/>
                                <w:b/>
                                <w:bCs/>
                                <w:sz w:val="14"/>
                                <w:szCs w:val="14"/>
                              </w:rPr>
                              <w:t>Out-of-the-</w:t>
                            </w:r>
                            <w:r w:rsidR="00BC1CF7">
                              <w:rPr>
                                <w:rFonts w:ascii="Arial" w:hAnsi="Arial" w:cs="Arial"/>
                                <w:b/>
                                <w:bCs/>
                                <w:sz w:val="14"/>
                                <w:szCs w:val="14"/>
                              </w:rPr>
                              <w:t>O</w:t>
                            </w:r>
                            <w:r w:rsidRPr="00DB1B70">
                              <w:rPr>
                                <w:rFonts w:ascii="Arial" w:hAnsi="Arial" w:cs="Arial"/>
                                <w:b/>
                                <w:bCs/>
                                <w:sz w:val="14"/>
                                <w:szCs w:val="14"/>
                              </w:rPr>
                              <w:t xml:space="preserve">rdinary </w:t>
                            </w:r>
                            <w:r w:rsidR="00BC1CF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p w:rsidR="0082631B" w:rsidP="0082631B" w14:textId="1756B9E9">
                            <w:pPr>
                              <w:pStyle w:val="NoSpacing"/>
                              <w:spacing w:after="60"/>
                              <w:rPr>
                                <w:rFonts w:ascii="Arial" w:hAnsi="Arial" w:cs="Arial"/>
                                <w:sz w:val="14"/>
                                <w:szCs w:val="14"/>
                              </w:rPr>
                            </w:pPr>
                            <w:r w:rsidRPr="002D6FD3">
                              <w:rPr>
                                <w:rFonts w:ascii="Arial" w:hAnsi="Arial" w:cs="Arial"/>
                                <w:b/>
                                <w:bCs/>
                                <w:sz w:val="14"/>
                                <w:szCs w:val="14"/>
                              </w:rPr>
                              <w:t xml:space="preserve">Continuity of </w:t>
                            </w:r>
                            <w:r w:rsidR="00BC1CF7">
                              <w:rPr>
                                <w:rFonts w:ascii="Arial" w:hAnsi="Arial" w:cs="Arial"/>
                                <w:b/>
                                <w:bCs/>
                                <w:sz w:val="14"/>
                                <w:szCs w:val="14"/>
                              </w:rPr>
                              <w:t>C</w:t>
                            </w:r>
                            <w:r w:rsidRPr="002D6FD3">
                              <w:rPr>
                                <w:rFonts w:ascii="Arial" w:hAnsi="Arial" w:cs="Arial"/>
                                <w:b/>
                                <w:bCs/>
                                <w:sz w:val="14"/>
                                <w:szCs w:val="14"/>
                              </w:rPr>
                              <w:t>ommunications:</w:t>
                            </w:r>
                            <w:r w:rsidRPr="002D6FD3">
                              <w:rPr>
                                <w:rFonts w:ascii="Arial" w:hAnsi="Arial" w:cs="Arial"/>
                                <w:sz w:val="14"/>
                                <w:szCs w:val="14"/>
                              </w:rPr>
                              <w:t xml:space="preserve"> </w:t>
                            </w:r>
                            <w:r w:rsidRPr="00565FCD">
                              <w:rPr>
                                <w:rFonts w:ascii="Arial" w:hAnsi="Arial" w:cs="Arial"/>
                                <w:sz w:val="14"/>
                                <w:szCs w:val="14"/>
                              </w:rPr>
                              <w:t>The ability of emergency response agencies to maintain communications capabilities when primary infrastructure is damaged or destroyed.</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30" o:spid="_x0000_s1173" type="#_x0000_t202" style="width:468pt;height:90.5pt;margin-top:-91.15pt;margin-left:0;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51424" stroked="f">
                <v:textbox>
                  <w:txbxContent>
                    <w:p w:rsidR="0082631B" w:rsidRPr="00DB1B70" w:rsidP="0082631B" w14:paraId="71F09EC9" w14:textId="13A7D4A8">
                      <w:pPr>
                        <w:pStyle w:val="NoSpacing"/>
                        <w:spacing w:after="60"/>
                        <w:rPr>
                          <w:rFonts w:ascii="Arial" w:hAnsi="Arial" w:cs="Arial"/>
                          <w:sz w:val="14"/>
                          <w:szCs w:val="14"/>
                        </w:rPr>
                      </w:pPr>
                      <w:r w:rsidRPr="00DB1B70">
                        <w:rPr>
                          <w:rFonts w:ascii="Arial" w:hAnsi="Arial" w:cs="Arial"/>
                          <w:b/>
                          <w:sz w:val="14"/>
                          <w:szCs w:val="14"/>
                        </w:rPr>
                        <w:t xml:space="preserve">Insufficient </w:t>
                      </w:r>
                      <w:r w:rsidR="00BC1CF7">
                        <w:rPr>
                          <w:rFonts w:ascii="Arial" w:hAnsi="Arial" w:cs="Arial"/>
                          <w:b/>
                          <w:sz w:val="14"/>
                          <w:szCs w:val="14"/>
                        </w:rPr>
                        <w:t>S</w:t>
                      </w:r>
                      <w:r w:rsidRPr="00DB1B70">
                        <w:rPr>
                          <w:rFonts w:ascii="Arial" w:hAnsi="Arial" w:cs="Arial"/>
                          <w:b/>
                          <w:sz w:val="14"/>
                          <w:szCs w:val="14"/>
                        </w:rPr>
                        <w:t>ystem/</w:t>
                      </w:r>
                      <w:r w:rsidR="00BC1CF7">
                        <w:rPr>
                          <w:rFonts w:ascii="Arial" w:hAnsi="Arial" w:cs="Arial"/>
                          <w:b/>
                          <w:sz w:val="14"/>
                          <w:szCs w:val="14"/>
                        </w:rPr>
                        <w:t>E</w:t>
                      </w:r>
                      <w:r w:rsidRPr="00DB1B70">
                        <w:rPr>
                          <w:rFonts w:ascii="Arial" w:hAnsi="Arial" w:cs="Arial"/>
                          <w:b/>
                          <w:sz w:val="14"/>
                          <w:szCs w:val="14"/>
                        </w:rPr>
                        <w:t xml:space="preserve">quipment </w:t>
                      </w:r>
                      <w:r w:rsidR="00BC1CF7">
                        <w:rPr>
                          <w:rFonts w:ascii="Arial" w:hAnsi="Arial" w:cs="Arial"/>
                          <w:b/>
                          <w:sz w:val="14"/>
                          <w:szCs w:val="14"/>
                        </w:rPr>
                        <w:t>R</w:t>
                      </w:r>
                      <w:r w:rsidRPr="00DB1B70">
                        <w:rPr>
                          <w:rFonts w:ascii="Arial" w:hAnsi="Arial" w:cs="Arial"/>
                          <w:b/>
                          <w:sz w:val="14"/>
                          <w:szCs w:val="14"/>
                        </w:rPr>
                        <w:t xml:space="preserve">edundancy: </w:t>
                      </w:r>
                      <w:r w:rsidRPr="00DB1B70">
                        <w:rPr>
                          <w:rFonts w:ascii="Arial" w:hAnsi="Arial" w:cs="Arial"/>
                          <w:sz w:val="14"/>
                          <w:szCs w:val="14"/>
                        </w:rPr>
                        <w:t>Inability of additional or duplicate communications assets to share the load or provide backup to the primary asset.</w:t>
                      </w:r>
                    </w:p>
                    <w:p w:rsidR="0082631B" w:rsidP="0082631B" w14:paraId="3708782F" w14:textId="737DEC8B">
                      <w:pPr>
                        <w:pStyle w:val="NoSpacing"/>
                        <w:spacing w:after="60"/>
                        <w:rPr>
                          <w:rFonts w:ascii="Arial" w:hAnsi="Arial" w:cs="Arial"/>
                          <w:b/>
                          <w:bCs/>
                          <w:sz w:val="14"/>
                          <w:szCs w:val="14"/>
                        </w:rPr>
                      </w:pPr>
                      <w:r w:rsidRPr="00DB1B70">
                        <w:rPr>
                          <w:rFonts w:ascii="Arial" w:hAnsi="Arial" w:cs="Arial"/>
                          <w:b/>
                          <w:sz w:val="14"/>
                          <w:szCs w:val="14"/>
                        </w:rPr>
                        <w:t xml:space="preserve">Insufficient </w:t>
                      </w:r>
                      <w:r w:rsidR="00BC1CF7">
                        <w:rPr>
                          <w:rFonts w:ascii="Arial" w:hAnsi="Arial" w:cs="Arial"/>
                          <w:b/>
                          <w:sz w:val="14"/>
                          <w:szCs w:val="14"/>
                        </w:rPr>
                        <w:t>R</w:t>
                      </w:r>
                      <w:r w:rsidRPr="00DB1B70">
                        <w:rPr>
                          <w:rFonts w:ascii="Arial" w:hAnsi="Arial" w:cs="Arial"/>
                          <w:b/>
                          <w:sz w:val="14"/>
                          <w:szCs w:val="14"/>
                        </w:rPr>
                        <w:t xml:space="preserve">oute </w:t>
                      </w:r>
                      <w:r w:rsidR="00BC1CF7">
                        <w:rPr>
                          <w:rFonts w:ascii="Arial" w:hAnsi="Arial" w:cs="Arial"/>
                          <w:b/>
                          <w:sz w:val="14"/>
                          <w:szCs w:val="14"/>
                        </w:rPr>
                        <w:t>D</w:t>
                      </w:r>
                      <w:r w:rsidRPr="00DB1B70">
                        <w:rPr>
                          <w:rFonts w:ascii="Arial" w:hAnsi="Arial" w:cs="Arial"/>
                          <w:b/>
                          <w:sz w:val="14"/>
                          <w:szCs w:val="14"/>
                        </w:rPr>
                        <w:t xml:space="preserve">iversity: </w:t>
                      </w:r>
                      <w:r w:rsidRPr="00DB1B70">
                        <w:rPr>
                          <w:rFonts w:ascii="Arial" w:hAnsi="Arial" w:cs="Arial"/>
                          <w:sz w:val="14"/>
                          <w:szCs w:val="14"/>
                        </w:rPr>
                        <w:t xml:space="preserve">A single point of failure or dependence on a single provider causing diminished ability to communicate (e.g., backhaul </w:t>
                      </w:r>
                      <w:r w:rsidRPr="73DDEA20">
                        <w:rPr>
                          <w:rFonts w:ascii="Arial" w:hAnsi="Arial" w:cs="Arial"/>
                          <w:sz w:val="14"/>
                          <w:szCs w:val="14"/>
                        </w:rPr>
                        <w:t>servers</w:t>
                      </w:r>
                      <w:r w:rsidRPr="00DB1B70">
                        <w:rPr>
                          <w:rFonts w:ascii="Arial" w:hAnsi="Arial" w:cs="Arial"/>
                          <w:sz w:val="14"/>
                          <w:szCs w:val="14"/>
                        </w:rPr>
                        <w:t xml:space="preserve"> buried cable and causes outage).</w:t>
                      </w:r>
                      <w:r w:rsidRPr="00B543DB">
                        <w:rPr>
                          <w:rFonts w:ascii="Arial" w:hAnsi="Arial" w:cs="Arial"/>
                          <w:b/>
                          <w:bCs/>
                          <w:sz w:val="14"/>
                          <w:szCs w:val="14"/>
                        </w:rPr>
                        <w:t xml:space="preserve"> </w:t>
                      </w:r>
                    </w:p>
                    <w:p w:rsidR="0082631B" w:rsidRPr="00DB1B70" w:rsidP="0082631B" w14:paraId="5AF783F5" w14:textId="3251B6FF">
                      <w:pPr>
                        <w:pStyle w:val="NoSpacing"/>
                        <w:spacing w:after="60"/>
                        <w:rPr>
                          <w:rFonts w:ascii="Arial" w:hAnsi="Arial" w:cs="Arial"/>
                          <w:sz w:val="14"/>
                          <w:szCs w:val="14"/>
                        </w:rPr>
                      </w:pPr>
                      <w:r w:rsidRPr="005E1E31">
                        <w:rPr>
                          <w:rFonts w:ascii="Arial" w:hAnsi="Arial" w:cs="Arial"/>
                          <w:b/>
                          <w:bCs/>
                          <w:sz w:val="14"/>
                          <w:szCs w:val="14"/>
                        </w:rPr>
                        <w:t>Day-to-</w:t>
                      </w:r>
                      <w:r w:rsidR="00BC1CF7">
                        <w:rPr>
                          <w:rFonts w:ascii="Arial" w:hAnsi="Arial" w:cs="Arial"/>
                          <w:b/>
                          <w:bCs/>
                          <w:sz w:val="14"/>
                          <w:szCs w:val="14"/>
                        </w:rPr>
                        <w:t>D</w:t>
                      </w:r>
                      <w:r w:rsidRPr="005E1E31">
                        <w:rPr>
                          <w:rFonts w:ascii="Arial" w:hAnsi="Arial" w:cs="Arial"/>
                          <w:b/>
                          <w:bCs/>
                          <w:sz w:val="14"/>
                          <w:szCs w:val="14"/>
                        </w:rPr>
                        <w:t xml:space="preserve">ay </w:t>
                      </w:r>
                      <w:r w:rsidR="00BC1CF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82631B" w:rsidP="0082631B" w14:paraId="648E2285" w14:textId="15BCD93D">
                      <w:pPr>
                        <w:pStyle w:val="NoSpacing"/>
                        <w:spacing w:after="60"/>
                        <w:rPr>
                          <w:rFonts w:ascii="Arial" w:hAnsi="Arial" w:cs="Arial"/>
                          <w:sz w:val="14"/>
                          <w:szCs w:val="14"/>
                        </w:rPr>
                      </w:pPr>
                      <w:r w:rsidRPr="00DB1B70">
                        <w:rPr>
                          <w:rFonts w:ascii="Arial" w:hAnsi="Arial" w:cs="Arial"/>
                          <w:b/>
                          <w:bCs/>
                          <w:sz w:val="14"/>
                          <w:szCs w:val="14"/>
                        </w:rPr>
                        <w:t>Out-of-the-</w:t>
                      </w:r>
                      <w:r w:rsidR="00BC1CF7">
                        <w:rPr>
                          <w:rFonts w:ascii="Arial" w:hAnsi="Arial" w:cs="Arial"/>
                          <w:b/>
                          <w:bCs/>
                          <w:sz w:val="14"/>
                          <w:szCs w:val="14"/>
                        </w:rPr>
                        <w:t>O</w:t>
                      </w:r>
                      <w:r w:rsidRPr="00DB1B70">
                        <w:rPr>
                          <w:rFonts w:ascii="Arial" w:hAnsi="Arial" w:cs="Arial"/>
                          <w:b/>
                          <w:bCs/>
                          <w:sz w:val="14"/>
                          <w:szCs w:val="14"/>
                        </w:rPr>
                        <w:t xml:space="preserve">rdinary </w:t>
                      </w:r>
                      <w:r w:rsidR="00BC1CF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p w:rsidR="0082631B" w:rsidP="0082631B" w14:paraId="20C9362D" w14:textId="1756B9E9">
                      <w:pPr>
                        <w:pStyle w:val="NoSpacing"/>
                        <w:spacing w:after="60"/>
                        <w:rPr>
                          <w:rFonts w:ascii="Arial" w:hAnsi="Arial" w:cs="Arial"/>
                          <w:sz w:val="14"/>
                          <w:szCs w:val="14"/>
                        </w:rPr>
                      </w:pPr>
                      <w:r w:rsidRPr="002D6FD3">
                        <w:rPr>
                          <w:rFonts w:ascii="Arial" w:hAnsi="Arial" w:cs="Arial"/>
                          <w:b/>
                          <w:bCs/>
                          <w:sz w:val="14"/>
                          <w:szCs w:val="14"/>
                        </w:rPr>
                        <w:t xml:space="preserve">Continuity of </w:t>
                      </w:r>
                      <w:r w:rsidR="00BC1CF7">
                        <w:rPr>
                          <w:rFonts w:ascii="Arial" w:hAnsi="Arial" w:cs="Arial"/>
                          <w:b/>
                          <w:bCs/>
                          <w:sz w:val="14"/>
                          <w:szCs w:val="14"/>
                        </w:rPr>
                        <w:t>C</w:t>
                      </w:r>
                      <w:r w:rsidRPr="002D6FD3">
                        <w:rPr>
                          <w:rFonts w:ascii="Arial" w:hAnsi="Arial" w:cs="Arial"/>
                          <w:b/>
                          <w:bCs/>
                          <w:sz w:val="14"/>
                          <w:szCs w:val="14"/>
                        </w:rPr>
                        <w:t>ommunications:</w:t>
                      </w:r>
                      <w:r w:rsidRPr="002D6FD3">
                        <w:rPr>
                          <w:rFonts w:ascii="Arial" w:hAnsi="Arial" w:cs="Arial"/>
                          <w:sz w:val="14"/>
                          <w:szCs w:val="14"/>
                        </w:rPr>
                        <w:t xml:space="preserve"> </w:t>
                      </w:r>
                      <w:r w:rsidRPr="00565FCD">
                        <w:rPr>
                          <w:rFonts w:ascii="Arial" w:hAnsi="Arial" w:cs="Arial"/>
                          <w:sz w:val="14"/>
                          <w:szCs w:val="14"/>
                        </w:rPr>
                        <w:t>The ability of emergency response agencies to maintain communications capabilities when primary infrastructure is damaged or destroyed.</w:t>
                      </w:r>
                    </w:p>
                  </w:txbxContent>
                </v:textbox>
                <w10:wrap anchorx="margin"/>
              </v:shape>
            </w:pict>
          </mc:Fallback>
        </mc:AlternateContent>
      </w:r>
    </w:p>
    <w:p w:rsidR="0082631B" w:rsidP="00D62200" w14:paraId="1A85F9B4" w14:textId="5BF326FB">
      <w:pPr>
        <w:spacing w:line="240" w:lineRule="auto"/>
        <w:rPr>
          <w:rFonts w:ascii="Arial" w:hAnsi="Arial" w:cs="Arial"/>
          <w:b/>
          <w:sz w:val="14"/>
          <w:szCs w:val="14"/>
        </w:rPr>
      </w:pPr>
      <w:r>
        <w:rPr>
          <w:rFonts w:ascii="Arial" w:hAnsi="Arial" w:cs="Arial"/>
          <w:b/>
          <w:sz w:val="14"/>
          <w:szCs w:val="14"/>
        </w:rPr>
        <w:br w:type="page"/>
      </w:r>
    </w:p>
    <w:tbl>
      <w:tblPr>
        <w:tblStyle w:val="TableGrid"/>
        <w:tblW w:w="5000" w:type="pct"/>
        <w:tblLook w:val="04A0"/>
      </w:tblPr>
      <w:tblGrid>
        <w:gridCol w:w="9360"/>
      </w:tblGrid>
      <w:tr w14:paraId="03A1F84D" w14:textId="77777777" w:rsidTr="0019626D">
        <w:tblPrEx>
          <w:tblW w:w="5000" w:type="pct"/>
          <w:tblLook w:val="04A0"/>
        </w:tblPrEx>
        <w:trPr>
          <w:trHeight w:val="590"/>
        </w:trPr>
        <w:tc>
          <w:tcPr>
            <w:tcW w:w="5000" w:type="pct"/>
            <w:tcBorders>
              <w:top w:val="nil"/>
              <w:left w:val="nil"/>
              <w:bottom w:val="nil"/>
              <w:right w:val="nil"/>
            </w:tcBorders>
            <w:shd w:val="clear" w:color="auto" w:fill="ED7D31" w:themeFill="accent2"/>
            <w:vAlign w:val="center"/>
          </w:tcPr>
          <w:p w:rsidR="00F96C24" w:rsidRPr="00DB1B70" w:rsidP="00D62200" w14:paraId="6F0DE89E" w14:textId="14942DE2">
            <w:pPr>
              <w:rPr>
                <w:rFonts w:ascii="Arial" w:hAnsi="Arial" w:cs="Arial"/>
                <w:b/>
                <w:sz w:val="20"/>
                <w:szCs w:val="20"/>
              </w:rPr>
            </w:pPr>
            <w:r w:rsidRPr="00DB1B70">
              <w:rPr>
                <w:rFonts w:ascii="Arial" w:hAnsi="Arial" w:cs="Arial"/>
                <w:b/>
                <w:sz w:val="20"/>
                <w:szCs w:val="20"/>
              </w:rPr>
              <w:t xml:space="preserve">Technology — the following questions address the </w:t>
            </w:r>
            <w:r w:rsidRPr="00DB1B70">
              <w:rPr>
                <w:rFonts w:ascii="Arial" w:hAnsi="Arial" w:cs="Arial"/>
                <w:b/>
                <w:sz w:val="20"/>
                <w:szCs w:val="20"/>
                <w:u w:val="single"/>
              </w:rPr>
              <w:t>sufficiency</w:t>
            </w:r>
            <w:r w:rsidRPr="00DB1B70">
              <w:rPr>
                <w:rFonts w:ascii="Arial" w:hAnsi="Arial" w:cs="Arial"/>
                <w:b/>
                <w:sz w:val="20"/>
                <w:szCs w:val="20"/>
              </w:rPr>
              <w:t xml:space="preserve"> of your organization’s </w:t>
            </w:r>
            <w:r w:rsidRPr="00DA76BC">
              <w:rPr>
                <w:rFonts w:ascii="Arial" w:hAnsi="Arial" w:cs="Arial"/>
                <w:b/>
                <w:sz w:val="20"/>
                <w:szCs w:val="20"/>
              </w:rPr>
              <w:t>technology solutions</w:t>
            </w:r>
            <w:r w:rsidRPr="00DB1B70">
              <w:rPr>
                <w:rFonts w:ascii="Arial" w:hAnsi="Arial" w:cs="Arial"/>
                <w:b/>
                <w:sz w:val="20"/>
                <w:szCs w:val="20"/>
              </w:rPr>
              <w:t xml:space="preserve">.  </w:t>
            </w:r>
          </w:p>
        </w:tc>
      </w:tr>
    </w:tbl>
    <w:p w:rsidR="00734FF0" w:rsidRPr="00DB1B70" w:rsidP="004350B9" w14:paraId="35A0E138" w14:textId="4CEFBAA9">
      <w:pPr>
        <w:pStyle w:val="NoSpacing"/>
        <w:numPr>
          <w:ilvl w:val="0"/>
          <w:numId w:val="6"/>
        </w:numPr>
        <w:spacing w:before="240" w:after="120"/>
        <w:rPr>
          <w:rFonts w:ascii="Arial" w:hAnsi="Arial" w:cs="Arial"/>
          <w:b/>
          <w:bCs/>
          <w:sz w:val="14"/>
          <w:szCs w:val="14"/>
        </w:rPr>
      </w:pPr>
      <w:r w:rsidRPr="00DB1B70">
        <w:rPr>
          <w:rFonts w:ascii="Arial" w:eastAsia="Times New Roman" w:hAnsi="Arial" w:cs="Arial"/>
          <w:b/>
          <w:bCs/>
          <w:kern w:val="24"/>
          <w:sz w:val="20"/>
          <w:szCs w:val="20"/>
        </w:rPr>
        <w:t xml:space="preserve">Does your organization </w:t>
      </w:r>
      <w:r w:rsidR="00FC33E2">
        <w:rPr>
          <w:noProof/>
        </w:rPr>
        <mc:AlternateContent>
          <mc:Choice Requires="wpg">
            <w:drawing>
              <wp:anchor distT="0" distB="0" distL="114300" distR="114300" simplePos="0" relativeHeight="25182822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83" name="Group 183"/>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84" name="Text Box 184"/>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85"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0FD353B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165B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86"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87"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2F0745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88"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89"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90"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91"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83" o:spid="_x0000_s1174" style="width:21.6pt;height:605.5pt;margin-top:104.4pt;margin-left:18pt;mso-height-relative:margin;mso-position-horizontal-relative:right-margin-area;mso-position-vertical-relative:page;mso-width-relative:margin;position:absolute;z-index:251829248" coordsize="3200,76911">
                <v:shape id="Text Box 184" o:spid="_x0000_s1175" type="#_x0000_t202" style="width:3200;height:9601;mso-wrap-style:square;position:absolute;visibility:visible;v-text-anchor:bottom" fillcolor="#a9d18e" stroked="f">
                  <v:textbox style="layout-flow:vertical" inset="0,0,5.04pt,0">
                    <w:txbxContent>
                      <w:p w:rsidR="00FC33E2" w:rsidRPr="005B06CE" w:rsidP="00FC33E2" w14:paraId="6BFEB9D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76" type="#_x0000_t202" style="width:3200;height:9601;mso-wrap-style:square;position:absolute;top:9579;visibility:visible;v-text-anchor:bottom" fillcolor="#ffe699" stroked="f">
                  <v:textbox style="layout-flow:vertical" inset="0,0,5.04pt,0">
                    <w:txbxContent>
                      <w:p w:rsidR="00FC33E2" w:rsidRPr="005B06CE" w:rsidP="00FC33E2" w14:paraId="68C4959A" w14:textId="0FD353B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165B6">
                          <w:rPr>
                            <w:rFonts w:ascii="Arial" w:hAnsi="Arial" w:cs="Arial"/>
                            <w:b/>
                            <w:bCs/>
                            <w:sz w:val="16"/>
                            <w:szCs w:val="16"/>
                          </w:rPr>
                          <w:t>/SOGs</w:t>
                        </w:r>
                      </w:p>
                    </w:txbxContent>
                  </v:textbox>
                </v:shape>
                <v:shape id="_x0000_s1177" type="#_x0000_t202" style="width:3200;height:9601;mso-wrap-style:square;position:absolute;top:19213;visibility:visible;v-text-anchor:bottom" fillcolor="#ed7d31" stroked="f">
                  <v:textbox style="layout-flow:vertical" inset="0,0,5.04pt,0">
                    <w:txbxContent>
                      <w:p w:rsidR="00FC33E2" w:rsidRPr="005B06CE" w:rsidP="00FC33E2" w14:paraId="61B6620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78" type="#_x0000_t202" style="width:3200;height:9601;mso-wrap-style:square;position:absolute;top:28792;visibility:visible;v-text-anchor:bottom" fillcolor="#d9d9d9" stroked="f">
                  <v:textbox style="layout-flow:vertical" inset="0,0,5.04pt,0">
                    <w:txbxContent>
                      <w:p w:rsidR="00FC33E2" w:rsidRPr="005B06CE" w:rsidP="00FC33E2" w14:paraId="700BE931" w14:textId="02F0745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79" type="#_x0000_t202" style="width:3200;height:9601;mso-wrap-style:square;position:absolute;top:38426;visibility:visible;v-text-anchor:bottom" fillcolor="#ff5050" stroked="f">
                  <v:textbox style="layout-flow:vertical" inset="0,0,5.04pt,0">
                    <w:txbxContent>
                      <w:p w:rsidR="00FC33E2" w:rsidRPr="005B06CE" w:rsidP="00FC33E2" w14:paraId="113C088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80" type="#_x0000_t202" style="width:3200;height:9601;mso-wrap-style:square;position:absolute;top:48006;visibility:visible;v-text-anchor:bottom" fillcolor="#b4c7e7" stroked="f">
                  <v:textbox style="layout-flow:vertical" inset="0,0,5.04pt,0">
                    <w:txbxContent>
                      <w:p w:rsidR="00FC33E2" w:rsidRPr="005B06CE" w:rsidP="00FC33E2" w14:paraId="5C2DECD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81" type="#_x0000_t202" style="width:3200;height:9601;mso-wrap-style:square;position:absolute;top:57585;visibility:visible;v-text-anchor:bottom" fillcolor="#c9a6e4" stroked="f">
                  <v:textbox style="layout-flow:vertical" inset="0,0,5.04pt,0">
                    <w:txbxContent>
                      <w:p w:rsidR="00FC33E2" w:rsidRPr="005B06CE" w:rsidP="00FC33E2" w14:paraId="0B76B40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82" type="#_x0000_t202" style="width:3200;height:9692;mso-wrap-style:square;position:absolute;top:67219;visibility:visible;v-text-anchor:bottom" fillcolor="#bfbfbf" stroked="f">
                  <v:textbox style="layout-flow:vertical" inset="0,0,5.04pt,0">
                    <w:txbxContent>
                      <w:p w:rsidR="00FC33E2" w:rsidRPr="005B06CE" w:rsidP="00FC33E2" w14:paraId="48053D2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eastAsia="Times New Roman" w:hAnsi="Arial" w:cs="Arial"/>
          <w:b/>
          <w:bCs/>
          <w:kern w:val="24"/>
          <w:sz w:val="20"/>
          <w:szCs w:val="20"/>
        </w:rPr>
        <w:t xml:space="preserve">have the appropriate </w:t>
      </w:r>
      <w:r w:rsidRPr="009504D9" w:rsidR="009504D9">
        <w:rPr>
          <w:rFonts w:ascii="Arial" w:eastAsia="Times New Roman" w:hAnsi="Arial" w:cs="Arial"/>
          <w:b/>
          <w:bCs/>
          <w:kern w:val="24"/>
          <w:sz w:val="20"/>
          <w:szCs w:val="20"/>
        </w:rPr>
        <w:t>fixed, portable, mobile, deployable, and/or temporary solutions</w:t>
      </w:r>
      <w:r w:rsidRPr="009504D9" w:rsidR="009504D9">
        <w:rPr>
          <w:rFonts w:ascii="Arial" w:eastAsia="Times New Roman" w:hAnsi="Arial" w:cs="Arial"/>
          <w:b/>
          <w:bCs/>
          <w:kern w:val="24"/>
          <w:sz w:val="20"/>
          <w:szCs w:val="20"/>
        </w:rPr>
        <w:t xml:space="preserve"> </w:t>
      </w:r>
      <w:r w:rsidRPr="00DB1B70">
        <w:rPr>
          <w:rFonts w:ascii="Arial" w:eastAsia="Times New Roman" w:hAnsi="Arial" w:cs="Arial"/>
          <w:b/>
          <w:bCs/>
          <w:kern w:val="24"/>
          <w:sz w:val="20"/>
          <w:szCs w:val="20"/>
        </w:rPr>
        <w:t xml:space="preserve">to </w:t>
      </w:r>
      <w:r w:rsidR="00151D2E">
        <w:rPr>
          <w:rFonts w:ascii="Arial" w:eastAsia="Times New Roman" w:hAnsi="Arial" w:cs="Arial"/>
          <w:b/>
          <w:bCs/>
          <w:kern w:val="24"/>
          <w:sz w:val="20"/>
          <w:szCs w:val="20"/>
        </w:rPr>
        <w:t>support interoperability</w:t>
      </w:r>
      <w:r w:rsidR="006B0090">
        <w:rPr>
          <w:rFonts w:ascii="Arial" w:eastAsia="Times New Roman" w:hAnsi="Arial" w:cs="Arial"/>
          <w:b/>
          <w:bCs/>
          <w:kern w:val="24"/>
          <w:sz w:val="20"/>
          <w:szCs w:val="20"/>
        </w:rPr>
        <w:t>?</w:t>
      </w:r>
      <w:r w:rsidRPr="00DB1B70">
        <w:rPr>
          <w:rFonts w:ascii="Arial" w:eastAsia="Times New Roman" w:hAnsi="Arial" w:cs="Arial"/>
          <w:b/>
          <w:bCs/>
          <w:kern w:val="24"/>
          <w:sz w:val="20"/>
          <w:szCs w:val="20"/>
        </w:rPr>
        <w:t xml:space="preserve"> </w:t>
      </w:r>
      <w:r w:rsidRPr="00DB1B70">
        <w:rPr>
          <w:rFonts w:ascii="Arial" w:eastAsia="Times New Roman" w:hAnsi="Arial" w:cs="Arial"/>
          <w:bCs/>
          <w:kern w:val="24"/>
          <w:sz w:val="20"/>
          <w:szCs w:val="20"/>
        </w:rPr>
        <w:t xml:space="preserve">(For </w:t>
      </w:r>
      <w:r w:rsidRPr="00DB1B70">
        <w:rPr>
          <w:rFonts w:ascii="Arial" w:eastAsia="Times New Roman" w:hAnsi="Arial" w:cs="Arial"/>
          <w:bCs/>
          <w:kern w:val="24"/>
          <w:sz w:val="20"/>
          <w:szCs w:val="20"/>
          <w:u w:val="single"/>
        </w:rPr>
        <w:t>each row</w:t>
      </w:r>
      <w:r w:rsidRPr="00DB1B70">
        <w:rPr>
          <w:rFonts w:ascii="Arial" w:eastAsia="Times New Roman" w:hAnsi="Arial" w:cs="Arial"/>
          <w:bCs/>
          <w:kern w:val="24"/>
          <w:sz w:val="20"/>
          <w:szCs w:val="20"/>
        </w:rPr>
        <w:t xml:space="preserve">, select </w:t>
      </w:r>
      <w:r w:rsidRPr="00DB1B70">
        <w:rPr>
          <w:rFonts w:ascii="Arial" w:eastAsia="Times New Roman" w:hAnsi="Arial" w:cs="Arial"/>
          <w:bCs/>
          <w:kern w:val="24"/>
          <w:sz w:val="20"/>
          <w:szCs w:val="20"/>
          <w:u w:val="single"/>
        </w:rPr>
        <w:t>one</w:t>
      </w:r>
      <w:r w:rsidRPr="00DB1B70">
        <w:rPr>
          <w:rFonts w:ascii="Arial" w:eastAsia="Times New Roman" w:hAnsi="Arial" w:cs="Arial"/>
          <w:bCs/>
          <w:kern w:val="24"/>
          <w:sz w:val="20"/>
          <w:szCs w:val="20"/>
        </w:rPr>
        <w:t xml:space="preserve">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62"/>
        <w:gridCol w:w="1191"/>
        <w:gridCol w:w="1190"/>
        <w:gridCol w:w="1139"/>
        <w:gridCol w:w="1379"/>
        <w:gridCol w:w="1594"/>
      </w:tblGrid>
      <w:tr w14:paraId="267633EC" w14:textId="77777777" w:rsidTr="004350B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15"/>
        </w:trPr>
        <w:tc>
          <w:tcPr>
            <w:tcW w:w="1529" w:type="pct"/>
            <w:tcBorders>
              <w:top w:val="nil"/>
              <w:left w:val="nil"/>
              <w:bottom w:val="single" w:sz="4" w:space="0" w:color="auto"/>
              <w:right w:val="single" w:sz="4" w:space="0" w:color="auto"/>
            </w:tcBorders>
            <w:shd w:val="clear" w:color="auto" w:fill="auto"/>
            <w:tcMar>
              <w:top w:w="15" w:type="dxa"/>
              <w:left w:w="108" w:type="dxa"/>
              <w:bottom w:w="0" w:type="dxa"/>
              <w:right w:w="108" w:type="dxa"/>
            </w:tcMar>
            <w:hideMark/>
          </w:tcPr>
          <w:p w:rsidR="00340497" w:rsidRPr="00DB1B70" w:rsidP="004350B9" w14:paraId="77ECE048" w14:textId="77777777">
            <w:pPr>
              <w:pStyle w:val="NoSpacing"/>
              <w:rPr>
                <w:rFonts w:ascii="Arial" w:eastAsia="Times New Roman" w:hAnsi="Arial" w:cs="Arial"/>
                <w:sz w:val="18"/>
                <w:szCs w:val="18"/>
              </w:rPr>
            </w:pPr>
          </w:p>
        </w:tc>
        <w:tc>
          <w:tcPr>
            <w:tcW w:w="636" w:type="pct"/>
            <w:tcBorders>
              <w:left w:val="single" w:sz="4" w:space="0" w:color="auto"/>
            </w:tcBorders>
            <w:shd w:val="clear" w:color="auto" w:fill="auto"/>
            <w:tcMar>
              <w:top w:w="15" w:type="dxa"/>
              <w:left w:w="108" w:type="dxa"/>
              <w:bottom w:w="0" w:type="dxa"/>
              <w:right w:w="108" w:type="dxa"/>
            </w:tcMar>
            <w:vAlign w:val="center"/>
            <w:hideMark/>
          </w:tcPr>
          <w:p w:rsidR="00340497" w:rsidRPr="00DB1B70" w:rsidP="004350B9" w14:paraId="55651A2C" w14:textId="2676AF34">
            <w:pPr>
              <w:pStyle w:val="NoSpacing"/>
              <w:jc w:val="center"/>
              <w:rPr>
                <w:rFonts w:ascii="Arial" w:eastAsia="Times New Roman" w:hAnsi="Arial" w:cs="Arial"/>
                <w:sz w:val="18"/>
                <w:szCs w:val="18"/>
              </w:rPr>
            </w:pPr>
            <w:r w:rsidRPr="00DB1B70">
              <w:rPr>
                <w:rFonts w:ascii="Arial" w:hAnsi="Arial" w:cs="Arial"/>
                <w:sz w:val="18"/>
                <w:szCs w:val="18"/>
              </w:rPr>
              <w:t xml:space="preserve">Strongly </w:t>
            </w:r>
            <w:r w:rsidR="00B523BD">
              <w:rPr>
                <w:rFonts w:ascii="Arial" w:hAnsi="Arial" w:cs="Arial"/>
                <w:sz w:val="18"/>
                <w:szCs w:val="18"/>
              </w:rPr>
              <w:t>d</w:t>
            </w:r>
            <w:r w:rsidRPr="00DB1B70">
              <w:rPr>
                <w:rFonts w:ascii="Arial" w:hAnsi="Arial" w:cs="Arial"/>
                <w:sz w:val="18"/>
                <w:szCs w:val="18"/>
              </w:rPr>
              <w:t>isagree</w:t>
            </w:r>
          </w:p>
        </w:tc>
        <w:tc>
          <w:tcPr>
            <w:tcW w:w="636" w:type="pct"/>
            <w:shd w:val="clear" w:color="auto" w:fill="auto"/>
            <w:tcMar>
              <w:top w:w="15" w:type="dxa"/>
              <w:left w:w="108" w:type="dxa"/>
              <w:bottom w:w="0" w:type="dxa"/>
              <w:right w:w="108" w:type="dxa"/>
            </w:tcMar>
            <w:vAlign w:val="center"/>
            <w:hideMark/>
          </w:tcPr>
          <w:p w:rsidR="00340497" w:rsidRPr="00DB1B70" w:rsidP="004350B9" w14:paraId="22A9F91B" w14:textId="77777777">
            <w:pPr>
              <w:pStyle w:val="NoSpacing"/>
              <w:jc w:val="center"/>
              <w:rPr>
                <w:rFonts w:ascii="Arial" w:eastAsia="Times New Roman" w:hAnsi="Arial" w:cs="Arial"/>
                <w:sz w:val="18"/>
                <w:szCs w:val="18"/>
              </w:rPr>
            </w:pPr>
            <w:r w:rsidRPr="00DB1B70">
              <w:rPr>
                <w:rFonts w:ascii="Arial" w:hAnsi="Arial" w:cs="Arial"/>
                <w:sz w:val="18"/>
                <w:szCs w:val="18"/>
              </w:rPr>
              <w:t>Disagree</w:t>
            </w:r>
          </w:p>
        </w:tc>
        <w:tc>
          <w:tcPr>
            <w:tcW w:w="609" w:type="pct"/>
            <w:shd w:val="clear" w:color="auto" w:fill="auto"/>
            <w:tcMar>
              <w:top w:w="15" w:type="dxa"/>
              <w:left w:w="108" w:type="dxa"/>
              <w:bottom w:w="0" w:type="dxa"/>
              <w:right w:w="108" w:type="dxa"/>
            </w:tcMar>
            <w:vAlign w:val="center"/>
            <w:hideMark/>
          </w:tcPr>
          <w:p w:rsidR="00340497" w:rsidRPr="00DB1B70" w:rsidP="004350B9" w14:paraId="6DC64298" w14:textId="77777777">
            <w:pPr>
              <w:pStyle w:val="NoSpacing"/>
              <w:jc w:val="center"/>
              <w:rPr>
                <w:rFonts w:ascii="Arial" w:eastAsia="Times New Roman" w:hAnsi="Arial" w:cs="Arial"/>
                <w:sz w:val="18"/>
                <w:szCs w:val="18"/>
              </w:rPr>
            </w:pPr>
            <w:r w:rsidRPr="00DB1B70">
              <w:rPr>
                <w:rFonts w:ascii="Arial" w:hAnsi="Arial" w:cs="Arial"/>
                <w:sz w:val="18"/>
                <w:szCs w:val="18"/>
              </w:rPr>
              <w:t>Neutral</w:t>
            </w:r>
          </w:p>
        </w:tc>
        <w:tc>
          <w:tcPr>
            <w:tcW w:w="737" w:type="pct"/>
            <w:shd w:val="clear" w:color="auto" w:fill="auto"/>
            <w:tcMar>
              <w:top w:w="15" w:type="dxa"/>
              <w:left w:w="108" w:type="dxa"/>
              <w:bottom w:w="0" w:type="dxa"/>
              <w:right w:w="108" w:type="dxa"/>
            </w:tcMar>
            <w:vAlign w:val="center"/>
            <w:hideMark/>
          </w:tcPr>
          <w:p w:rsidR="00340497" w:rsidRPr="00DB1B70" w:rsidP="004350B9" w14:paraId="69F5AD7D" w14:textId="77777777">
            <w:pPr>
              <w:pStyle w:val="NoSpacing"/>
              <w:jc w:val="center"/>
              <w:rPr>
                <w:rFonts w:ascii="Arial" w:eastAsia="Times New Roman" w:hAnsi="Arial" w:cs="Arial"/>
                <w:sz w:val="18"/>
                <w:szCs w:val="18"/>
              </w:rPr>
            </w:pPr>
            <w:r w:rsidRPr="00DB1B70">
              <w:rPr>
                <w:rFonts w:ascii="Arial" w:hAnsi="Arial" w:cs="Arial"/>
                <w:sz w:val="18"/>
                <w:szCs w:val="18"/>
              </w:rPr>
              <w:t>Agree</w:t>
            </w:r>
          </w:p>
        </w:tc>
        <w:tc>
          <w:tcPr>
            <w:tcW w:w="852" w:type="pct"/>
            <w:shd w:val="clear" w:color="auto" w:fill="auto"/>
            <w:tcMar>
              <w:top w:w="15" w:type="dxa"/>
              <w:left w:w="108" w:type="dxa"/>
              <w:bottom w:w="0" w:type="dxa"/>
              <w:right w:w="108" w:type="dxa"/>
            </w:tcMar>
            <w:vAlign w:val="center"/>
            <w:hideMark/>
          </w:tcPr>
          <w:p w:rsidR="00340497" w:rsidRPr="00DB1B70" w:rsidP="004350B9" w14:paraId="110D8063" w14:textId="77777777">
            <w:pPr>
              <w:pStyle w:val="NoSpacing"/>
              <w:jc w:val="center"/>
              <w:rPr>
                <w:rFonts w:ascii="Arial" w:hAnsi="Arial" w:cs="Arial"/>
                <w:sz w:val="18"/>
                <w:szCs w:val="18"/>
              </w:rPr>
            </w:pPr>
            <w:r w:rsidRPr="00DB1B70">
              <w:rPr>
                <w:rFonts w:ascii="Arial" w:hAnsi="Arial" w:cs="Arial"/>
                <w:sz w:val="18"/>
                <w:szCs w:val="18"/>
              </w:rPr>
              <w:t>Strongly</w:t>
            </w:r>
          </w:p>
          <w:p w:rsidR="00340497" w:rsidRPr="00DB1B70" w:rsidP="004350B9" w14:paraId="4E02FFA0" w14:textId="6366097F">
            <w:pPr>
              <w:pStyle w:val="NoSpacing"/>
              <w:jc w:val="center"/>
              <w:rPr>
                <w:rFonts w:ascii="Arial" w:eastAsia="Times New Roman" w:hAnsi="Arial" w:cs="Arial"/>
                <w:sz w:val="18"/>
                <w:szCs w:val="18"/>
              </w:rPr>
            </w:pPr>
            <w:r>
              <w:rPr>
                <w:rFonts w:ascii="Arial" w:hAnsi="Arial" w:cs="Arial"/>
                <w:sz w:val="18"/>
                <w:szCs w:val="18"/>
              </w:rPr>
              <w:t>a</w:t>
            </w:r>
            <w:r w:rsidRPr="00DB1B70">
              <w:rPr>
                <w:rFonts w:ascii="Arial" w:hAnsi="Arial" w:cs="Arial"/>
                <w:sz w:val="18"/>
                <w:szCs w:val="18"/>
              </w:rPr>
              <w:t>gree</w:t>
            </w:r>
          </w:p>
        </w:tc>
      </w:tr>
      <w:tr w14:paraId="10A9E162" w14:textId="77777777" w:rsidTr="004350B9">
        <w:tblPrEx>
          <w:tblW w:w="5000" w:type="pct"/>
          <w:tblCellMar>
            <w:left w:w="0" w:type="dxa"/>
            <w:right w:w="0" w:type="dxa"/>
          </w:tblCellMar>
          <w:tblLook w:val="04A0"/>
        </w:tblPrEx>
        <w:trPr>
          <w:trHeight w:val="137"/>
        </w:trPr>
        <w:tc>
          <w:tcPr>
            <w:tcW w:w="1529" w:type="pct"/>
            <w:tcBorders>
              <w:top w:val="single" w:sz="4" w:space="0" w:color="auto"/>
            </w:tcBorders>
            <w:shd w:val="clear" w:color="auto" w:fill="auto"/>
            <w:tcMar>
              <w:top w:w="15" w:type="dxa"/>
              <w:left w:w="108" w:type="dxa"/>
              <w:bottom w:w="0" w:type="dxa"/>
              <w:right w:w="108" w:type="dxa"/>
            </w:tcMar>
            <w:vAlign w:val="center"/>
            <w:hideMark/>
          </w:tcPr>
          <w:p w:rsidR="00340497" w:rsidRPr="00DB1B70" w:rsidP="004350B9" w14:paraId="1FB2A83F" w14:textId="77777777">
            <w:pPr>
              <w:pStyle w:val="NoSpacing"/>
              <w:rPr>
                <w:rFonts w:ascii="Arial" w:eastAsia="Times New Roman" w:hAnsi="Arial" w:cs="Arial"/>
                <w:sz w:val="18"/>
                <w:szCs w:val="18"/>
              </w:rPr>
            </w:pPr>
            <w:r w:rsidRPr="00DB1B70">
              <w:rPr>
                <w:rFonts w:ascii="Arial" w:eastAsia="Times New Roman" w:hAnsi="Arial" w:cs="Arial"/>
                <w:bCs/>
                <w:kern w:val="24"/>
                <w:sz w:val="18"/>
                <w:szCs w:val="18"/>
              </w:rPr>
              <w:t>For “</w:t>
            </w:r>
            <w:r w:rsidRPr="00DB1B70">
              <w:rPr>
                <w:rFonts w:ascii="Arial" w:eastAsia="Times New Roman" w:hAnsi="Arial" w:cs="Arial"/>
                <w:bCs/>
                <w:iCs/>
                <w:kern w:val="24"/>
                <w:sz w:val="18"/>
                <w:szCs w:val="18"/>
              </w:rPr>
              <w:t>day-to-day”</w:t>
            </w:r>
            <w:r w:rsidRPr="00DB1B70">
              <w:rPr>
                <w:rFonts w:ascii="Arial" w:eastAsia="Times New Roman" w:hAnsi="Arial" w:cs="Arial"/>
                <w:bCs/>
                <w:kern w:val="24"/>
                <w:sz w:val="18"/>
                <w:szCs w:val="18"/>
              </w:rPr>
              <w:t xml:space="preserve"> situations?</w:t>
            </w:r>
          </w:p>
        </w:tc>
        <w:tc>
          <w:tcPr>
            <w:tcW w:w="636" w:type="pct"/>
            <w:shd w:val="clear" w:color="auto" w:fill="auto"/>
            <w:tcMar>
              <w:top w:w="15" w:type="dxa"/>
              <w:left w:w="108" w:type="dxa"/>
              <w:bottom w:w="0" w:type="dxa"/>
              <w:right w:w="108" w:type="dxa"/>
            </w:tcMar>
            <w:vAlign w:val="center"/>
            <w:hideMark/>
          </w:tcPr>
          <w:p w:rsidR="00340497" w:rsidRPr="00DB1B70" w:rsidP="004350B9" w14:paraId="23ED459E"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36" w:type="pct"/>
            <w:shd w:val="clear" w:color="auto" w:fill="auto"/>
            <w:tcMar>
              <w:top w:w="15" w:type="dxa"/>
              <w:left w:w="108" w:type="dxa"/>
              <w:bottom w:w="0" w:type="dxa"/>
              <w:right w:w="108" w:type="dxa"/>
            </w:tcMar>
            <w:vAlign w:val="center"/>
            <w:hideMark/>
          </w:tcPr>
          <w:p w:rsidR="00340497" w:rsidRPr="00DB1B70" w:rsidP="004350B9" w14:paraId="609471DF"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09" w:type="pct"/>
            <w:shd w:val="clear" w:color="auto" w:fill="auto"/>
            <w:tcMar>
              <w:top w:w="15" w:type="dxa"/>
              <w:left w:w="108" w:type="dxa"/>
              <w:bottom w:w="0" w:type="dxa"/>
              <w:right w:w="108" w:type="dxa"/>
            </w:tcMar>
            <w:vAlign w:val="center"/>
            <w:hideMark/>
          </w:tcPr>
          <w:p w:rsidR="00340497" w:rsidRPr="00DB1B70" w:rsidP="004350B9" w14:paraId="39E1700C"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737" w:type="pct"/>
            <w:shd w:val="clear" w:color="auto" w:fill="auto"/>
            <w:tcMar>
              <w:top w:w="15" w:type="dxa"/>
              <w:left w:w="108" w:type="dxa"/>
              <w:bottom w:w="0" w:type="dxa"/>
              <w:right w:w="108" w:type="dxa"/>
            </w:tcMar>
            <w:vAlign w:val="center"/>
            <w:hideMark/>
          </w:tcPr>
          <w:p w:rsidR="00340497" w:rsidRPr="00DB1B70" w:rsidP="004350B9" w14:paraId="189455C0"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852" w:type="pct"/>
            <w:shd w:val="clear" w:color="auto" w:fill="auto"/>
            <w:tcMar>
              <w:top w:w="15" w:type="dxa"/>
              <w:left w:w="108" w:type="dxa"/>
              <w:bottom w:w="0" w:type="dxa"/>
              <w:right w:w="108" w:type="dxa"/>
            </w:tcMar>
            <w:vAlign w:val="center"/>
            <w:hideMark/>
          </w:tcPr>
          <w:p w:rsidR="00340497" w:rsidRPr="00DB1B70" w:rsidP="004350B9" w14:paraId="0DAA74FB"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r>
      <w:tr w14:paraId="5E3279D1" w14:textId="77777777" w:rsidTr="004350B9">
        <w:tblPrEx>
          <w:tblW w:w="5000" w:type="pct"/>
          <w:tblCellMar>
            <w:left w:w="0" w:type="dxa"/>
            <w:right w:w="0" w:type="dxa"/>
          </w:tblCellMar>
          <w:tblLook w:val="04A0"/>
        </w:tblPrEx>
        <w:trPr>
          <w:trHeight w:val="55"/>
        </w:trPr>
        <w:tc>
          <w:tcPr>
            <w:tcW w:w="1529" w:type="pct"/>
            <w:shd w:val="clear" w:color="auto" w:fill="auto"/>
            <w:tcMar>
              <w:top w:w="15" w:type="dxa"/>
              <w:left w:w="108" w:type="dxa"/>
              <w:bottom w:w="0" w:type="dxa"/>
              <w:right w:w="108" w:type="dxa"/>
            </w:tcMar>
            <w:vAlign w:val="center"/>
            <w:hideMark/>
          </w:tcPr>
          <w:p w:rsidR="00340497" w:rsidRPr="00DB1B70" w:rsidP="004350B9" w14:paraId="6038271E" w14:textId="77777777">
            <w:pPr>
              <w:pStyle w:val="NoSpacing"/>
              <w:rPr>
                <w:rFonts w:ascii="Arial" w:eastAsia="Times New Roman" w:hAnsi="Arial" w:cs="Arial"/>
                <w:sz w:val="18"/>
                <w:szCs w:val="18"/>
              </w:rPr>
            </w:pPr>
            <w:r w:rsidRPr="00DB1B70">
              <w:rPr>
                <w:rFonts w:ascii="Arial" w:eastAsia="Times New Roman" w:hAnsi="Arial" w:cs="Arial"/>
                <w:bCs/>
                <w:kern w:val="24"/>
                <w:sz w:val="18"/>
                <w:szCs w:val="18"/>
              </w:rPr>
              <w:t>For “</w:t>
            </w:r>
            <w:r w:rsidRPr="00DB1B70">
              <w:rPr>
                <w:rFonts w:ascii="Arial" w:eastAsia="Times New Roman" w:hAnsi="Arial" w:cs="Arial"/>
                <w:bCs/>
                <w:iCs/>
                <w:kern w:val="24"/>
                <w:sz w:val="18"/>
                <w:szCs w:val="18"/>
              </w:rPr>
              <w:t>out-of-the-ordinary”</w:t>
            </w:r>
            <w:r w:rsidRPr="00DB1B70">
              <w:rPr>
                <w:rFonts w:ascii="Arial" w:eastAsia="Times New Roman" w:hAnsi="Arial" w:cs="Arial"/>
                <w:bCs/>
                <w:kern w:val="24"/>
                <w:sz w:val="18"/>
                <w:szCs w:val="18"/>
              </w:rPr>
              <w:t xml:space="preserve"> situations?</w:t>
            </w:r>
          </w:p>
        </w:tc>
        <w:tc>
          <w:tcPr>
            <w:tcW w:w="636" w:type="pct"/>
            <w:shd w:val="clear" w:color="auto" w:fill="auto"/>
            <w:tcMar>
              <w:top w:w="15" w:type="dxa"/>
              <w:left w:w="108" w:type="dxa"/>
              <w:bottom w:w="0" w:type="dxa"/>
              <w:right w:w="108" w:type="dxa"/>
            </w:tcMar>
            <w:vAlign w:val="center"/>
            <w:hideMark/>
          </w:tcPr>
          <w:p w:rsidR="00340497" w:rsidRPr="00DB1B70" w:rsidP="004350B9" w14:paraId="6541A4C7"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36" w:type="pct"/>
            <w:shd w:val="clear" w:color="auto" w:fill="auto"/>
            <w:tcMar>
              <w:top w:w="15" w:type="dxa"/>
              <w:left w:w="108" w:type="dxa"/>
              <w:bottom w:w="0" w:type="dxa"/>
              <w:right w:w="108" w:type="dxa"/>
            </w:tcMar>
            <w:vAlign w:val="center"/>
            <w:hideMark/>
          </w:tcPr>
          <w:p w:rsidR="00340497" w:rsidRPr="00DB1B70" w:rsidP="004350B9" w14:paraId="225B624D"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09" w:type="pct"/>
            <w:shd w:val="clear" w:color="auto" w:fill="auto"/>
            <w:tcMar>
              <w:top w:w="15" w:type="dxa"/>
              <w:left w:w="108" w:type="dxa"/>
              <w:bottom w:w="0" w:type="dxa"/>
              <w:right w:w="108" w:type="dxa"/>
            </w:tcMar>
            <w:vAlign w:val="center"/>
            <w:hideMark/>
          </w:tcPr>
          <w:p w:rsidR="00340497" w:rsidRPr="00DB1B70" w:rsidP="004350B9" w14:paraId="26D6EF0D"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737" w:type="pct"/>
            <w:shd w:val="clear" w:color="auto" w:fill="auto"/>
            <w:tcMar>
              <w:top w:w="15" w:type="dxa"/>
              <w:left w:w="108" w:type="dxa"/>
              <w:bottom w:w="0" w:type="dxa"/>
              <w:right w:w="108" w:type="dxa"/>
            </w:tcMar>
            <w:vAlign w:val="center"/>
            <w:hideMark/>
          </w:tcPr>
          <w:p w:rsidR="00340497" w:rsidRPr="00DB1B70" w:rsidP="004350B9" w14:paraId="1E9D9FB7"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852" w:type="pct"/>
            <w:shd w:val="clear" w:color="auto" w:fill="auto"/>
            <w:tcMar>
              <w:top w:w="15" w:type="dxa"/>
              <w:left w:w="108" w:type="dxa"/>
              <w:bottom w:w="0" w:type="dxa"/>
              <w:right w:w="108" w:type="dxa"/>
            </w:tcMar>
            <w:vAlign w:val="center"/>
            <w:hideMark/>
          </w:tcPr>
          <w:p w:rsidR="00340497" w:rsidRPr="00DB1B70" w:rsidP="004350B9" w14:paraId="2004E8BA"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r>
    </w:tbl>
    <w:p w:rsidR="008B6D5A" w:rsidRPr="007A4C86" w:rsidP="004350B9" w14:paraId="697A9145" w14:textId="031CBCE7">
      <w:pPr>
        <w:pStyle w:val="NoSpacing"/>
        <w:pBdr>
          <w:bottom w:val="single" w:sz="18" w:space="1" w:color="auto"/>
        </w:pBdr>
        <w:spacing w:before="120" w:after="120"/>
        <w:rPr>
          <w:rFonts w:ascii="Arial" w:hAnsi="Arial" w:cs="Arial"/>
          <w:sz w:val="18"/>
          <w:szCs w:val="18"/>
        </w:rPr>
      </w:pPr>
    </w:p>
    <w:p w:rsidR="007D135D" w:rsidRPr="00AA329A" w:rsidP="004350B9" w14:paraId="4F5817CB" w14:textId="21D7917A">
      <w:pPr>
        <w:pStyle w:val="ListParagraph"/>
        <w:numPr>
          <w:ilvl w:val="0"/>
          <w:numId w:val="6"/>
        </w:numPr>
        <w:spacing w:before="240" w:after="120" w:line="240" w:lineRule="auto"/>
        <w:contextualSpacing w:val="0"/>
        <w:rPr>
          <w:rFonts w:ascii="Arial" w:eastAsia="Times New Roman" w:hAnsi="Arial" w:cs="Arial"/>
          <w:sz w:val="18"/>
          <w:szCs w:val="18"/>
        </w:rPr>
      </w:pPr>
      <w:r w:rsidRPr="00AA329A">
        <w:rPr>
          <w:rFonts w:ascii="Arial" w:hAnsi="Arial" w:cs="Arial"/>
          <w:b/>
          <w:sz w:val="20"/>
          <w:szCs w:val="20"/>
        </w:rPr>
        <w:t xml:space="preserve">Select the response that best </w:t>
      </w:r>
      <w:r w:rsidRPr="00AA329A">
        <w:rPr>
          <w:rFonts w:ascii="Arial" w:hAnsi="Arial" w:cs="Arial"/>
          <w:b/>
          <w:bCs/>
          <w:sz w:val="20"/>
          <w:szCs w:val="20"/>
        </w:rPr>
        <w:t>characterize</w:t>
      </w:r>
      <w:r w:rsidRPr="00AA329A">
        <w:rPr>
          <w:rFonts w:ascii="Arial" w:hAnsi="Arial" w:cs="Arial"/>
          <w:b/>
          <w:sz w:val="20"/>
          <w:szCs w:val="20"/>
        </w:rPr>
        <w:t xml:space="preserve">s how well your organization’s communications systems meet its </w:t>
      </w:r>
      <w:r w:rsidR="007F690D">
        <w:rPr>
          <w:rFonts w:ascii="Arial" w:hAnsi="Arial" w:cs="Arial"/>
          <w:b/>
          <w:sz w:val="20"/>
          <w:szCs w:val="20"/>
        </w:rPr>
        <w:t>mission</w:t>
      </w:r>
      <w:r w:rsidRPr="00AA329A" w:rsidR="00834B8C">
        <w:rPr>
          <w:rFonts w:ascii="Arial" w:hAnsi="Arial" w:cs="Arial"/>
          <w:b/>
          <w:sz w:val="20"/>
          <w:szCs w:val="20"/>
        </w:rPr>
        <w:t xml:space="preserve"> </w:t>
      </w:r>
      <w:r w:rsidRPr="04388E6B" w:rsidR="5BC9F868">
        <w:rPr>
          <w:rFonts w:ascii="Arial" w:hAnsi="Arial" w:cs="Arial"/>
          <w:b/>
          <w:bCs/>
          <w:sz w:val="20"/>
          <w:szCs w:val="20"/>
        </w:rPr>
        <w:t>requirements</w:t>
      </w:r>
      <w:r w:rsidRPr="00AA329A">
        <w:rPr>
          <w:rFonts w:ascii="Arial" w:hAnsi="Arial" w:cs="Arial"/>
          <w:b/>
          <w:sz w:val="20"/>
          <w:szCs w:val="20"/>
        </w:rPr>
        <w:t>:</w:t>
      </w:r>
      <w:r w:rsidRPr="00AA329A">
        <w:rPr>
          <w:rFonts w:ascii="Arial" w:hAnsi="Arial" w:cs="Arial"/>
          <w:sz w:val="20"/>
          <w:szCs w:val="20"/>
        </w:rPr>
        <w:t xml:space="preserve"> (Select </w:t>
      </w:r>
      <w:r w:rsidRPr="00AA329A">
        <w:rPr>
          <w:rFonts w:ascii="Arial" w:hAnsi="Arial" w:cs="Arial"/>
          <w:sz w:val="20"/>
          <w:szCs w:val="20"/>
          <w:u w:val="single"/>
        </w:rPr>
        <w:t>one</w:t>
      </w:r>
      <w:r w:rsidRPr="00AA329A">
        <w:rPr>
          <w:rFonts w:ascii="Arial" w:hAnsi="Arial" w:cs="Arial"/>
          <w:sz w:val="20"/>
          <w:szCs w:val="20"/>
        </w:rPr>
        <w:t xml:space="preserve"> response)</w:t>
      </w:r>
      <w:r w:rsidRPr="00AA329A">
        <w:rPr>
          <w:rFonts w:ascii="Arial" w:eastAsia="Calibri" w:hAnsi="Arial" w:cs="Arial"/>
          <w:kern w:val="24"/>
          <w:sz w:val="18"/>
          <w:szCs w:val="18"/>
        </w:rPr>
        <w:t xml:space="preserve"> </w:t>
      </w:r>
    </w:p>
    <w:p w:rsidR="007D135D" w:rsidRPr="00DB1B70" w:rsidP="004350B9" w14:paraId="51834840" w14:textId="011B2EE8">
      <w:pPr>
        <w:pStyle w:val="ListParagraph"/>
        <w:numPr>
          <w:ilvl w:val="0"/>
          <w:numId w:val="15"/>
        </w:numPr>
        <w:spacing w:after="60" w:line="240" w:lineRule="auto"/>
        <w:contextualSpacing w:val="0"/>
        <w:rPr>
          <w:rFonts w:ascii="Arial" w:eastAsia="Times New Roman" w:hAnsi="Arial" w:cs="Arial"/>
          <w:sz w:val="18"/>
          <w:szCs w:val="18"/>
        </w:rPr>
      </w:pPr>
      <w:r>
        <w:rPr>
          <w:rFonts w:ascii="Arial" w:hAnsi="Arial" w:cs="Arial"/>
          <w:b/>
          <w:bCs/>
          <w:noProof/>
          <w:sz w:val="20"/>
          <w:szCs w:val="20"/>
        </w:rPr>
        <mc:AlternateContent>
          <mc:Choice Requires="wps">
            <w:drawing>
              <wp:anchor distT="0" distB="0" distL="114300" distR="114300" simplePos="0" relativeHeight="251684864" behindDoc="0" locked="0" layoutInCell="1" allowOverlap="1">
                <wp:simplePos x="0" y="0"/>
                <wp:positionH relativeFrom="column">
                  <wp:posOffset>6400800</wp:posOffset>
                </wp:positionH>
                <wp:positionV relativeFrom="topMargin">
                  <wp:posOffset>4092847</wp:posOffset>
                </wp:positionV>
                <wp:extent cx="265176" cy="237744"/>
                <wp:effectExtent l="19050" t="19050" r="20955" b="29210"/>
                <wp:wrapNone/>
                <wp:docPr id="1168996507" name="Arrow: Right 1168996507"/>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7" o:spid="_x0000_s1183" type="#_x0000_t13" style="width:20.9pt;height:18.7pt;margin-top:322.2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685888" adj="11917" fillcolor="black" strokecolor="black" strokeweight="1pt"/>
            </w:pict>
          </mc:Fallback>
        </mc:AlternateContent>
      </w:r>
      <w:r w:rsidRPr="00DB1B70">
        <w:rPr>
          <w:rFonts w:ascii="Arial" w:eastAsia="Calibri" w:hAnsi="Arial" w:cs="Arial"/>
          <w:kern w:val="24"/>
          <w:sz w:val="18"/>
          <w:szCs w:val="18"/>
        </w:rPr>
        <w:t xml:space="preserve">Systems do not currently meet </w:t>
      </w:r>
      <w:r w:rsidR="007F690D">
        <w:rPr>
          <w:rFonts w:ascii="Arial" w:eastAsia="Calibri" w:hAnsi="Arial" w:cs="Arial"/>
          <w:kern w:val="24"/>
          <w:sz w:val="18"/>
          <w:szCs w:val="18"/>
        </w:rPr>
        <w:t>mission</w:t>
      </w:r>
      <w:r w:rsidRPr="00DB1B70" w:rsidR="00834B8C">
        <w:rPr>
          <w:rFonts w:ascii="Arial" w:eastAsia="Calibri" w:hAnsi="Arial" w:cs="Arial"/>
          <w:kern w:val="24"/>
          <w:sz w:val="18"/>
          <w:szCs w:val="18"/>
        </w:rPr>
        <w:t xml:space="preserve"> </w:t>
      </w:r>
      <w:r w:rsidRPr="00DB1B70">
        <w:rPr>
          <w:rFonts w:ascii="Arial" w:eastAsia="Calibri" w:hAnsi="Arial" w:cs="Arial"/>
          <w:kern w:val="24"/>
          <w:sz w:val="18"/>
          <w:szCs w:val="18"/>
        </w:rPr>
        <w:t>requirements</w:t>
      </w:r>
    </w:p>
    <w:p w:rsidR="007D135D" w:rsidRPr="00DB1B70" w:rsidP="004350B9" w14:paraId="34779FD5" w14:textId="0E19D14E">
      <w:pPr>
        <w:pStyle w:val="ListParagraph"/>
        <w:numPr>
          <w:ilvl w:val="0"/>
          <w:numId w:val="15"/>
        </w:numPr>
        <w:spacing w:after="60" w:line="240" w:lineRule="auto"/>
        <w:contextualSpacing w:val="0"/>
        <w:rPr>
          <w:rFonts w:ascii="Arial" w:eastAsia="Times New Roman" w:hAnsi="Arial" w:cs="Arial"/>
          <w:sz w:val="18"/>
          <w:szCs w:val="18"/>
        </w:rPr>
      </w:pPr>
      <w:r w:rsidRPr="00DB1B70">
        <w:rPr>
          <w:rFonts w:ascii="Arial" w:eastAsia="Calibri" w:hAnsi="Arial" w:cs="Arial"/>
          <w:kern w:val="24"/>
          <w:sz w:val="18"/>
          <w:szCs w:val="18"/>
        </w:rPr>
        <w:t xml:space="preserve">Systems meet only basic </w:t>
      </w:r>
      <w:r w:rsidR="007F690D">
        <w:rPr>
          <w:rFonts w:ascii="Arial" w:eastAsia="Calibri" w:hAnsi="Arial" w:cs="Arial"/>
          <w:kern w:val="24"/>
          <w:sz w:val="18"/>
          <w:szCs w:val="18"/>
        </w:rPr>
        <w:t>mission</w:t>
      </w:r>
      <w:r w:rsidRPr="00DB1B70">
        <w:rPr>
          <w:rFonts w:ascii="Arial" w:eastAsia="Calibri" w:hAnsi="Arial" w:cs="Arial"/>
          <w:kern w:val="24"/>
          <w:sz w:val="18"/>
          <w:szCs w:val="18"/>
        </w:rPr>
        <w:t xml:space="preserve"> requirements</w:t>
      </w:r>
    </w:p>
    <w:p w:rsidR="007D135D" w:rsidRPr="00DB1B70" w:rsidP="004350B9" w14:paraId="6C3B8D63" w14:textId="4BEEF23D">
      <w:pPr>
        <w:pStyle w:val="ListParagraph"/>
        <w:numPr>
          <w:ilvl w:val="0"/>
          <w:numId w:val="15"/>
        </w:numPr>
        <w:spacing w:after="60" w:line="240" w:lineRule="auto"/>
        <w:contextualSpacing w:val="0"/>
        <w:rPr>
          <w:rFonts w:ascii="Arial" w:eastAsia="Times New Roman" w:hAnsi="Arial" w:cs="Arial"/>
          <w:sz w:val="18"/>
          <w:szCs w:val="18"/>
        </w:rPr>
      </w:pPr>
      <w:r w:rsidRPr="00DB1B70">
        <w:rPr>
          <w:rFonts w:ascii="Arial" w:eastAsia="Calibri" w:hAnsi="Arial" w:cs="Arial"/>
          <w:kern w:val="24"/>
          <w:sz w:val="18"/>
          <w:szCs w:val="18"/>
        </w:rPr>
        <w:t xml:space="preserve">Systems meet </w:t>
      </w:r>
      <w:r w:rsidR="007F690D">
        <w:rPr>
          <w:rFonts w:ascii="Arial" w:eastAsia="Calibri" w:hAnsi="Arial" w:cs="Arial"/>
          <w:kern w:val="24"/>
          <w:sz w:val="18"/>
          <w:szCs w:val="18"/>
        </w:rPr>
        <w:t>mission</w:t>
      </w:r>
      <w:r w:rsidRPr="00DB1B70" w:rsidR="00834B8C">
        <w:rPr>
          <w:rFonts w:ascii="Arial" w:eastAsia="Calibri" w:hAnsi="Arial" w:cs="Arial"/>
          <w:kern w:val="24"/>
          <w:sz w:val="18"/>
          <w:szCs w:val="18"/>
        </w:rPr>
        <w:t xml:space="preserve"> </w:t>
      </w:r>
      <w:r w:rsidRPr="00DB1B70">
        <w:rPr>
          <w:rFonts w:ascii="Arial" w:eastAsia="Calibri" w:hAnsi="Arial" w:cs="Arial"/>
          <w:kern w:val="24"/>
          <w:sz w:val="18"/>
          <w:szCs w:val="18"/>
        </w:rPr>
        <w:t>requirements of day-to-day situations, but not out-of-the-ordinary situations</w:t>
      </w:r>
    </w:p>
    <w:p w:rsidR="007D135D" w:rsidRPr="00F248D2" w:rsidP="004350B9" w14:paraId="43ABF518" w14:textId="58CD6B36">
      <w:pPr>
        <w:pStyle w:val="ListParagraph"/>
        <w:numPr>
          <w:ilvl w:val="0"/>
          <w:numId w:val="15"/>
        </w:numPr>
        <w:spacing w:after="60" w:line="240" w:lineRule="auto"/>
        <w:contextualSpacing w:val="0"/>
        <w:rPr>
          <w:rFonts w:ascii="Arial" w:eastAsia="Times New Roman" w:hAnsi="Arial" w:cs="Arial"/>
          <w:sz w:val="18"/>
          <w:szCs w:val="18"/>
        </w:rPr>
      </w:pPr>
      <w:r w:rsidRPr="00DB1B70">
        <w:rPr>
          <w:rFonts w:ascii="Arial" w:eastAsia="Calibri" w:hAnsi="Arial" w:cs="Arial"/>
          <w:kern w:val="24"/>
          <w:sz w:val="18"/>
          <w:szCs w:val="18"/>
        </w:rPr>
        <w:t xml:space="preserve">Systems meet all </w:t>
      </w:r>
      <w:r w:rsidR="007F690D">
        <w:rPr>
          <w:rFonts w:ascii="Arial" w:eastAsia="Calibri" w:hAnsi="Arial" w:cs="Arial"/>
          <w:kern w:val="24"/>
          <w:sz w:val="18"/>
          <w:szCs w:val="18"/>
        </w:rPr>
        <w:t>mission</w:t>
      </w:r>
      <w:r w:rsidRPr="00DB1B70" w:rsidR="00834B8C">
        <w:rPr>
          <w:rFonts w:ascii="Arial" w:eastAsia="Calibri" w:hAnsi="Arial" w:cs="Arial"/>
          <w:kern w:val="24"/>
          <w:sz w:val="18"/>
          <w:szCs w:val="18"/>
        </w:rPr>
        <w:t xml:space="preserve"> </w:t>
      </w:r>
      <w:r w:rsidRPr="00DB1B70">
        <w:rPr>
          <w:rFonts w:ascii="Arial" w:eastAsia="Calibri" w:hAnsi="Arial" w:cs="Arial"/>
          <w:kern w:val="24"/>
          <w:sz w:val="18"/>
          <w:szCs w:val="18"/>
        </w:rPr>
        <w:t>requirements of day-to-day and most out-of-the-ordinary situations</w:t>
      </w:r>
    </w:p>
    <w:p w:rsidR="00F248D2" w:rsidRPr="007A4C86" w:rsidP="004350B9" w14:paraId="7B00F4B5" w14:textId="77777777">
      <w:pPr>
        <w:pStyle w:val="NoSpacing"/>
        <w:pBdr>
          <w:bottom w:val="single" w:sz="18" w:space="1" w:color="auto"/>
        </w:pBdr>
        <w:spacing w:after="120"/>
        <w:rPr>
          <w:rFonts w:ascii="Arial" w:hAnsi="Arial" w:cs="Arial"/>
          <w:sz w:val="18"/>
          <w:szCs w:val="18"/>
        </w:rPr>
      </w:pPr>
    </w:p>
    <w:p w:rsidR="008B6D5A" w:rsidP="004350B9" w14:paraId="24E1C27B" w14:textId="77777777">
      <w:pPr>
        <w:pStyle w:val="NoSpacing"/>
        <w:spacing w:after="120"/>
        <w:rPr>
          <w:rFonts w:ascii="Arial" w:hAnsi="Arial" w:cs="Arial"/>
          <w:b/>
          <w:bCs/>
          <w:sz w:val="14"/>
          <w:szCs w:val="14"/>
        </w:rPr>
      </w:pPr>
    </w:p>
    <w:tbl>
      <w:tblPr>
        <w:tblStyle w:val="TableGrid"/>
        <w:tblW w:w="5000" w:type="pct"/>
        <w:tblLook w:val="04A0"/>
      </w:tblPr>
      <w:tblGrid>
        <w:gridCol w:w="9360"/>
      </w:tblGrid>
      <w:tr w14:paraId="3BD123B2" w14:textId="77777777" w:rsidTr="004C2E59">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AD1474" w:rsidRPr="00DB1B70" w:rsidP="00D62200" w14:paraId="40DEBBA3" w14:textId="77777777">
            <w:pPr>
              <w:rPr>
                <w:rFonts w:ascii="Arial" w:hAnsi="Arial" w:cs="Arial"/>
                <w:b/>
                <w:sz w:val="20"/>
                <w:szCs w:val="20"/>
              </w:rPr>
            </w:pPr>
            <w:bookmarkStart w:id="6" w:name="_Hlk106871817"/>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bookmarkEnd w:id="6"/>
    <w:p w:rsidR="00AD1474" w:rsidRPr="00464A07" w:rsidP="004350B9" w14:paraId="61534871" w14:textId="33130FDF">
      <w:pPr>
        <w:pStyle w:val="ListParagraph"/>
        <w:numPr>
          <w:ilvl w:val="0"/>
          <w:numId w:val="6"/>
        </w:numPr>
        <w:spacing w:before="240" w:after="120" w:line="240" w:lineRule="auto"/>
        <w:contextualSpacing w:val="0"/>
        <w:rPr>
          <w:rFonts w:ascii="Arial" w:hAnsi="Arial" w:cs="Arial"/>
          <w:b/>
          <w:bCs/>
          <w:sz w:val="20"/>
          <w:szCs w:val="20"/>
        </w:rPr>
      </w:pPr>
      <w:r w:rsidRPr="00464A07">
        <w:rPr>
          <w:rFonts w:ascii="Arial" w:hAnsi="Arial" w:cs="Arial"/>
          <w:b/>
          <w:bCs/>
          <w:sz w:val="20"/>
          <w:szCs w:val="20"/>
        </w:rPr>
        <w:t xml:space="preserve">Has your organization engaged in cybersecurity </w:t>
      </w:r>
      <w:r w:rsidRPr="00C3347C">
        <w:rPr>
          <w:rFonts w:ascii="Arial" w:hAnsi="Arial" w:cs="Arial"/>
          <w:b/>
          <w:bCs/>
          <w:sz w:val="20"/>
          <w:szCs w:val="20"/>
          <w:u w:val="single"/>
        </w:rPr>
        <w:t>planning</w:t>
      </w:r>
      <w:r w:rsidRPr="00464A07">
        <w:rPr>
          <w:rFonts w:ascii="Arial" w:hAnsi="Arial" w:cs="Arial"/>
          <w:b/>
          <w:bCs/>
          <w:sz w:val="20"/>
          <w:szCs w:val="20"/>
        </w:rPr>
        <w:t xml:space="preserve"> </w:t>
      </w:r>
      <w:r w:rsidR="004568F9">
        <w:rPr>
          <w:rFonts w:ascii="Arial" w:hAnsi="Arial" w:cs="Arial"/>
          <w:b/>
          <w:bCs/>
          <w:sz w:val="20"/>
          <w:szCs w:val="20"/>
        </w:rPr>
        <w:t>and/</w:t>
      </w:r>
      <w:r w:rsidRPr="00464A07">
        <w:rPr>
          <w:rFonts w:ascii="Arial" w:hAnsi="Arial" w:cs="Arial"/>
          <w:b/>
          <w:bCs/>
          <w:sz w:val="20"/>
          <w:szCs w:val="20"/>
        </w:rPr>
        <w:t xml:space="preserve">or </w:t>
      </w:r>
      <w:r w:rsidRPr="00C3347C">
        <w:rPr>
          <w:rFonts w:ascii="Arial" w:hAnsi="Arial" w:cs="Arial"/>
          <w:b/>
          <w:bCs/>
          <w:sz w:val="20"/>
          <w:szCs w:val="20"/>
          <w:u w:val="single"/>
        </w:rPr>
        <w:t>implementation</w:t>
      </w:r>
      <w:r w:rsidRPr="00464A07">
        <w:rPr>
          <w:rFonts w:ascii="Arial" w:hAnsi="Arial" w:cs="Arial"/>
          <w:b/>
          <w:bCs/>
          <w:sz w:val="20"/>
          <w:szCs w:val="20"/>
        </w:rPr>
        <w:t>?</w:t>
      </w:r>
      <w:r>
        <w:rPr>
          <w:rFonts w:ascii="Arial" w:hAnsi="Arial" w:cs="Arial"/>
          <w:b/>
          <w:bCs/>
          <w:sz w:val="20"/>
          <w:szCs w:val="20"/>
        </w:rPr>
        <w:t xml:space="preserve"> </w:t>
      </w:r>
      <w:r w:rsidRPr="00AA329A">
        <w:rPr>
          <w:rFonts w:ascii="Arial" w:hAnsi="Arial" w:cs="Arial"/>
          <w:sz w:val="20"/>
          <w:szCs w:val="20"/>
        </w:rPr>
        <w:t xml:space="preserve">(Select </w:t>
      </w:r>
      <w:r w:rsidRPr="00AA329A">
        <w:rPr>
          <w:rFonts w:ascii="Arial" w:hAnsi="Arial" w:cs="Arial"/>
          <w:sz w:val="20"/>
          <w:szCs w:val="20"/>
          <w:u w:val="single"/>
        </w:rPr>
        <w:t>one</w:t>
      </w:r>
      <w:r w:rsidRPr="00AA329A">
        <w:rPr>
          <w:rFonts w:ascii="Arial" w:hAnsi="Arial" w:cs="Arial"/>
          <w:sz w:val="20"/>
          <w:szCs w:val="20"/>
        </w:rPr>
        <w:t xml:space="preserve"> response)</w:t>
      </w:r>
    </w:p>
    <w:p w:rsidR="00AD1474" w:rsidRPr="00834B8C" w:rsidP="004350B9" w14:paraId="530EFCA7" w14:textId="5498B68A">
      <w:pPr>
        <w:pStyle w:val="ListParagraph"/>
        <w:numPr>
          <w:ilvl w:val="0"/>
          <w:numId w:val="16"/>
        </w:numPr>
        <w:spacing w:after="60" w:line="240" w:lineRule="auto"/>
        <w:contextualSpacing w:val="0"/>
        <w:jc w:val="both"/>
        <w:rPr>
          <w:rFonts w:ascii="Arial" w:eastAsia="Times New Roman" w:hAnsi="Arial" w:cs="Arial"/>
          <w:sz w:val="18"/>
          <w:szCs w:val="18"/>
        </w:rPr>
      </w:pPr>
      <w:r>
        <w:rPr>
          <w:rFonts w:ascii="Arial" w:hAnsi="Arial" w:cs="Arial"/>
          <w:sz w:val="18"/>
          <w:szCs w:val="18"/>
        </w:rPr>
        <w:t>No</w:t>
      </w:r>
    </w:p>
    <w:p w:rsidR="00AD1474" w:rsidRPr="003A0754" w:rsidP="004350B9" w14:paraId="00FF7833" w14:textId="331B3D19">
      <w:pPr>
        <w:pStyle w:val="ListParagraph"/>
        <w:numPr>
          <w:ilvl w:val="0"/>
          <w:numId w:val="16"/>
        </w:numPr>
        <w:spacing w:after="60" w:line="240" w:lineRule="auto"/>
        <w:contextualSpacing w:val="0"/>
        <w:jc w:val="both"/>
        <w:rPr>
          <w:rFonts w:ascii="Arial" w:eastAsia="Times New Roman" w:hAnsi="Arial" w:cs="Arial"/>
          <w:sz w:val="18"/>
          <w:szCs w:val="18"/>
        </w:rPr>
      </w:pPr>
      <w:r>
        <w:rPr>
          <w:rFonts w:ascii="Arial" w:hAnsi="Arial" w:cs="Arial"/>
          <w:sz w:val="18"/>
          <w:szCs w:val="18"/>
        </w:rPr>
        <w:t>Yes</w:t>
      </w:r>
    </w:p>
    <w:p w:rsidR="00AD1474" w:rsidP="00D62200" w14:paraId="4BCE3547" w14:textId="63B2F4B9">
      <w:pPr>
        <w:pStyle w:val="NoSpacing"/>
        <w:spacing w:after="60"/>
        <w:rPr>
          <w:rFonts w:ascii="Arial" w:hAnsi="Arial" w:cs="Arial"/>
          <w:b/>
          <w:bCs/>
          <w:sz w:val="14"/>
          <w:szCs w:val="14"/>
        </w:rPr>
      </w:pPr>
    </w:p>
    <w:p w:rsidR="0082631B" w:rsidP="00D62200" w14:paraId="63633FE3" w14:textId="164FD59D">
      <w:pPr>
        <w:spacing w:line="240" w:lineRule="auto"/>
        <w:rPr>
          <w:rFonts w:ascii="Arial"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52448" behindDoc="0" locked="0" layoutInCell="1" allowOverlap="1">
                <wp:simplePos x="0" y="0"/>
                <wp:positionH relativeFrom="margin">
                  <wp:align>right</wp:align>
                </wp:positionH>
                <wp:positionV relativeFrom="bottomMargin">
                  <wp:posOffset>-782955</wp:posOffset>
                </wp:positionV>
                <wp:extent cx="5943600" cy="755650"/>
                <wp:effectExtent l="0" t="0" r="0" b="635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55650"/>
                        </a:xfrm>
                        <a:prstGeom prst="rect">
                          <a:avLst/>
                        </a:prstGeom>
                        <a:solidFill>
                          <a:srgbClr val="FFFFFF"/>
                        </a:solidFill>
                        <a:ln w="9525">
                          <a:noFill/>
                          <a:miter lim="800000"/>
                          <a:headEnd/>
                          <a:tailEnd/>
                        </a:ln>
                      </wps:spPr>
                      <wps:txbx>
                        <w:txbxContent>
                          <w:p w:rsidR="0082631B" w:rsidRPr="00DB1B70" w:rsidP="0082631B"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82631B" w:rsidRPr="00DB1B70" w:rsidP="0082631B" w14:textId="595B00FE">
                            <w:pPr>
                              <w:pStyle w:val="NoSpacing"/>
                              <w:spacing w:after="60"/>
                              <w:rPr>
                                <w:rFonts w:ascii="Arial" w:hAnsi="Arial" w:cs="Arial"/>
                                <w:sz w:val="14"/>
                                <w:szCs w:val="14"/>
                              </w:rPr>
                            </w:pPr>
                            <w:r w:rsidRPr="005E1E31">
                              <w:rPr>
                                <w:rFonts w:ascii="Arial" w:hAnsi="Arial" w:cs="Arial"/>
                                <w:b/>
                                <w:bCs/>
                                <w:sz w:val="14"/>
                                <w:szCs w:val="14"/>
                              </w:rPr>
                              <w:t>Day-to-</w:t>
                            </w:r>
                            <w:r w:rsidR="00BC1CF7">
                              <w:rPr>
                                <w:rFonts w:ascii="Arial" w:hAnsi="Arial" w:cs="Arial"/>
                                <w:b/>
                                <w:bCs/>
                                <w:sz w:val="14"/>
                                <w:szCs w:val="14"/>
                              </w:rPr>
                              <w:t>D</w:t>
                            </w:r>
                            <w:r w:rsidRPr="005E1E31">
                              <w:rPr>
                                <w:rFonts w:ascii="Arial" w:hAnsi="Arial" w:cs="Arial"/>
                                <w:b/>
                                <w:bCs/>
                                <w:sz w:val="14"/>
                                <w:szCs w:val="14"/>
                              </w:rPr>
                              <w:t xml:space="preserve">ay </w:t>
                            </w:r>
                            <w:r w:rsidR="00BC1CF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82631B" w:rsidP="0082631B" w14:textId="37C67FF9">
                            <w:pPr>
                              <w:pStyle w:val="NoSpacing"/>
                              <w:spacing w:after="60"/>
                              <w:rPr>
                                <w:rFonts w:ascii="Arial" w:hAnsi="Arial" w:cs="Arial"/>
                                <w:sz w:val="14"/>
                                <w:szCs w:val="14"/>
                              </w:rPr>
                            </w:pPr>
                            <w:r w:rsidRPr="00DB1B70">
                              <w:rPr>
                                <w:rFonts w:ascii="Arial" w:hAnsi="Arial" w:cs="Arial"/>
                                <w:b/>
                                <w:bCs/>
                                <w:sz w:val="14"/>
                                <w:szCs w:val="14"/>
                              </w:rPr>
                              <w:t>Out-of-the-</w:t>
                            </w:r>
                            <w:r w:rsidR="00BC1CF7">
                              <w:rPr>
                                <w:rFonts w:ascii="Arial" w:hAnsi="Arial" w:cs="Arial"/>
                                <w:b/>
                                <w:bCs/>
                                <w:sz w:val="14"/>
                                <w:szCs w:val="14"/>
                              </w:rPr>
                              <w:t>O</w:t>
                            </w:r>
                            <w:r w:rsidRPr="00DB1B70">
                              <w:rPr>
                                <w:rFonts w:ascii="Arial" w:hAnsi="Arial" w:cs="Arial"/>
                                <w:b/>
                                <w:bCs/>
                                <w:sz w:val="14"/>
                                <w:szCs w:val="14"/>
                              </w:rPr>
                              <w:t xml:space="preserve">rdinary </w:t>
                            </w:r>
                            <w:r w:rsidR="00BC1CF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31" o:spid="_x0000_s1184" type="#_x0000_t202" style="width:468pt;height:59.5pt;margin-top:-61.6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53472" stroked="f">
                <v:textbox>
                  <w:txbxContent>
                    <w:p w:rsidR="0082631B" w:rsidRPr="00DB1B70" w:rsidP="0082631B" w14:paraId="004BF814"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82631B" w:rsidRPr="00DB1B70" w:rsidP="0082631B" w14:paraId="7D78CA97" w14:textId="595B00FE">
                      <w:pPr>
                        <w:pStyle w:val="NoSpacing"/>
                        <w:spacing w:after="60"/>
                        <w:rPr>
                          <w:rFonts w:ascii="Arial" w:hAnsi="Arial" w:cs="Arial"/>
                          <w:sz w:val="14"/>
                          <w:szCs w:val="14"/>
                        </w:rPr>
                      </w:pPr>
                      <w:r w:rsidRPr="005E1E31">
                        <w:rPr>
                          <w:rFonts w:ascii="Arial" w:hAnsi="Arial" w:cs="Arial"/>
                          <w:b/>
                          <w:bCs/>
                          <w:sz w:val="14"/>
                          <w:szCs w:val="14"/>
                        </w:rPr>
                        <w:t>Day-to-</w:t>
                      </w:r>
                      <w:r w:rsidR="00BC1CF7">
                        <w:rPr>
                          <w:rFonts w:ascii="Arial" w:hAnsi="Arial" w:cs="Arial"/>
                          <w:b/>
                          <w:bCs/>
                          <w:sz w:val="14"/>
                          <w:szCs w:val="14"/>
                        </w:rPr>
                        <w:t>D</w:t>
                      </w:r>
                      <w:r w:rsidRPr="005E1E31">
                        <w:rPr>
                          <w:rFonts w:ascii="Arial" w:hAnsi="Arial" w:cs="Arial"/>
                          <w:b/>
                          <w:bCs/>
                          <w:sz w:val="14"/>
                          <w:szCs w:val="14"/>
                        </w:rPr>
                        <w:t xml:space="preserve">ay </w:t>
                      </w:r>
                      <w:r w:rsidR="00BC1CF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82631B" w:rsidP="0082631B" w14:paraId="41B7F102" w14:textId="37C67FF9">
                      <w:pPr>
                        <w:pStyle w:val="NoSpacing"/>
                        <w:spacing w:after="60"/>
                        <w:rPr>
                          <w:rFonts w:ascii="Arial" w:hAnsi="Arial" w:cs="Arial"/>
                          <w:sz w:val="14"/>
                          <w:szCs w:val="14"/>
                        </w:rPr>
                      </w:pPr>
                      <w:r w:rsidRPr="00DB1B70">
                        <w:rPr>
                          <w:rFonts w:ascii="Arial" w:hAnsi="Arial" w:cs="Arial"/>
                          <w:b/>
                          <w:bCs/>
                          <w:sz w:val="14"/>
                          <w:szCs w:val="14"/>
                        </w:rPr>
                        <w:t>Out-of-the-</w:t>
                      </w:r>
                      <w:r w:rsidR="00BC1CF7">
                        <w:rPr>
                          <w:rFonts w:ascii="Arial" w:hAnsi="Arial" w:cs="Arial"/>
                          <w:b/>
                          <w:bCs/>
                          <w:sz w:val="14"/>
                          <w:szCs w:val="14"/>
                        </w:rPr>
                        <w:t>O</w:t>
                      </w:r>
                      <w:r w:rsidRPr="00DB1B70">
                        <w:rPr>
                          <w:rFonts w:ascii="Arial" w:hAnsi="Arial" w:cs="Arial"/>
                          <w:b/>
                          <w:bCs/>
                          <w:sz w:val="14"/>
                          <w:szCs w:val="14"/>
                        </w:rPr>
                        <w:t xml:space="preserve">rdinary </w:t>
                      </w:r>
                      <w:r w:rsidR="00BC1CF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v:shape>
            </w:pict>
          </mc:Fallback>
        </mc:AlternateContent>
      </w:r>
      <w:r>
        <w:rPr>
          <w:rFonts w:ascii="Arial" w:hAnsi="Arial" w:cs="Arial"/>
          <w:b/>
          <w:bCs/>
          <w:sz w:val="14"/>
          <w:szCs w:val="14"/>
        </w:rPr>
        <w:br w:type="page"/>
      </w:r>
    </w:p>
    <w:tbl>
      <w:tblPr>
        <w:tblStyle w:val="TableGrid"/>
        <w:tblW w:w="5000" w:type="pct"/>
        <w:tblLook w:val="04A0"/>
      </w:tblPr>
      <w:tblGrid>
        <w:gridCol w:w="9360"/>
      </w:tblGrid>
      <w:tr w14:paraId="537BD7B4" w14:textId="77777777" w:rsidTr="004C2E59">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9E093D" w:rsidRPr="00DB1B70" w:rsidP="00D62200" w14:paraId="196F0768" w14:textId="77777777">
            <w:pPr>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D06514" w:rsidRPr="00D06514" w:rsidP="00D06514" w14:paraId="169CC94A" w14:textId="77777777">
      <w:pPr>
        <w:spacing w:after="120" w:line="240" w:lineRule="auto"/>
        <w:jc w:val="both"/>
        <w:rPr>
          <w:rFonts w:ascii="Arial" w:hAnsi="Arial" w:cs="Arial"/>
          <w:b/>
          <w:bCs/>
          <w:sz w:val="18"/>
          <w:szCs w:val="18"/>
        </w:rPr>
      </w:pPr>
    </w:p>
    <w:p w:rsidR="00D06514" w:rsidP="00D06514" w14:paraId="5BF4A658" w14:textId="5A6FCAB2">
      <w:pPr>
        <w:spacing w:after="0" w:line="240" w:lineRule="auto"/>
        <w:jc w:val="both"/>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35000"/>
                <wp:effectExtent l="0" t="0" r="19050" b="12700"/>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35000"/>
                        </a:xfrm>
                        <a:prstGeom prst="roundRect">
                          <a:avLst/>
                        </a:prstGeom>
                        <a:solidFill>
                          <a:srgbClr val="5B9BD5">
                            <a:lumMod val="20000"/>
                            <a:lumOff val="80000"/>
                          </a:srgbClr>
                        </a:solidFill>
                        <a:ln w="12700">
                          <a:solidFill>
                            <a:srgbClr val="000000"/>
                          </a:solidFill>
                          <a:miter lim="800000"/>
                          <a:headEnd/>
                          <a:tailEnd/>
                        </a:ln>
                      </wps:spPr>
                      <wps:txbx>
                        <w:txbxContent>
                          <w:p w:rsidR="00D06514" w:rsidRPr="002A7BE4" w:rsidP="00D06514" w14:textId="1EC474E3">
                            <w:pPr>
                              <w:numPr>
                                <w:ilvl w:val="0"/>
                                <w:numId w:val="11"/>
                              </w:numPr>
                              <w:spacing w:after="60" w:line="240" w:lineRule="auto"/>
                              <w:ind w:left="360"/>
                              <w:rPr>
                                <w:rFonts w:ascii="Arial" w:hAnsi="Arial" w:cs="Arial"/>
                                <w:b/>
                                <w:bCs/>
                                <w:sz w:val="20"/>
                                <w:szCs w:val="20"/>
                              </w:rPr>
                            </w:pPr>
                            <w:r w:rsidRPr="002A7BE4">
                              <w:rPr>
                                <w:rFonts w:ascii="Arial" w:hAnsi="Arial" w:cs="Arial"/>
                                <w:b/>
                                <w:bCs/>
                                <w:sz w:val="20"/>
                                <w:szCs w:val="20"/>
                              </w:rPr>
                              <w:t>If yo</w:t>
                            </w:r>
                            <w:r>
                              <w:rPr>
                                <w:rFonts w:ascii="Arial" w:hAnsi="Arial" w:cs="Arial"/>
                                <w:b/>
                                <w:bCs/>
                                <w:sz w:val="20"/>
                                <w:szCs w:val="20"/>
                              </w:rPr>
                              <w:t>ur organization “has engaged in cybersecurity planning or implementation</w:t>
                            </w:r>
                            <w:r w:rsidRPr="002A7BE4">
                              <w:rPr>
                                <w:rFonts w:ascii="Arial" w:hAnsi="Arial" w:cs="Arial"/>
                                <w:b/>
                                <w:bCs/>
                                <w:sz w:val="20"/>
                                <w:szCs w:val="20"/>
                              </w:rPr>
                              <w:t>,</w:t>
                            </w:r>
                            <w:r>
                              <w:rPr>
                                <w:rFonts w:ascii="Arial" w:hAnsi="Arial" w:cs="Arial"/>
                                <w:b/>
                                <w:bCs/>
                                <w:sz w:val="20"/>
                                <w:szCs w:val="20"/>
                              </w:rPr>
                              <w:t>”</w:t>
                            </w:r>
                            <w:r w:rsidRPr="002A7BE4">
                              <w:rPr>
                                <w:rFonts w:ascii="Arial" w:hAnsi="Arial" w:cs="Arial"/>
                                <w:b/>
                                <w:bCs/>
                                <w:sz w:val="20"/>
                                <w:szCs w:val="20"/>
                              </w:rPr>
                              <w:t xml:space="preserve"> </w:t>
                            </w:r>
                            <w:r w:rsidRPr="002A7BE4">
                              <w:rPr>
                                <w:rFonts w:ascii="Arial" w:hAnsi="Arial" w:cs="Arial"/>
                                <w:b/>
                                <w:bCs/>
                                <w:sz w:val="20"/>
                                <w:szCs w:val="20"/>
                                <w:u w:val="single"/>
                              </w:rPr>
                              <w:t>answer</w:t>
                            </w:r>
                            <w:r w:rsidRPr="002A7BE4">
                              <w:rPr>
                                <w:rFonts w:ascii="Arial" w:hAnsi="Arial" w:cs="Arial"/>
                                <w:b/>
                                <w:bCs/>
                                <w:sz w:val="20"/>
                                <w:szCs w:val="20"/>
                              </w:rPr>
                              <w:t xml:space="preserve"> Questions 2</w:t>
                            </w:r>
                            <w:r>
                              <w:rPr>
                                <w:rFonts w:ascii="Arial" w:hAnsi="Arial" w:cs="Arial"/>
                                <w:b/>
                                <w:bCs/>
                                <w:sz w:val="20"/>
                                <w:szCs w:val="20"/>
                              </w:rPr>
                              <w:t>3</w:t>
                            </w:r>
                            <w:r w:rsidRPr="002A7BE4">
                              <w:rPr>
                                <w:rFonts w:ascii="Arial" w:hAnsi="Arial" w:cs="Arial"/>
                                <w:b/>
                                <w:bCs/>
                                <w:sz w:val="20"/>
                                <w:szCs w:val="20"/>
                              </w:rPr>
                              <w:t>a</w:t>
                            </w:r>
                            <w:r>
                              <w:rPr>
                                <w:rFonts w:ascii="Arial" w:hAnsi="Arial" w:cs="Arial"/>
                                <w:b/>
                                <w:bCs/>
                                <w:sz w:val="20"/>
                                <w:szCs w:val="20"/>
                              </w:rPr>
                              <w:t>-</w:t>
                            </w:r>
                            <w:r w:rsidR="00512411">
                              <w:rPr>
                                <w:rFonts w:ascii="Arial" w:hAnsi="Arial" w:cs="Arial"/>
                                <w:b/>
                                <w:bCs/>
                                <w:sz w:val="20"/>
                                <w:szCs w:val="20"/>
                              </w:rPr>
                              <w:t>c</w:t>
                            </w:r>
                            <w:r w:rsidRPr="002A7BE4">
                              <w:rPr>
                                <w:rFonts w:ascii="Arial" w:hAnsi="Arial" w:cs="Arial"/>
                                <w:b/>
                                <w:bCs/>
                                <w:sz w:val="20"/>
                                <w:szCs w:val="20"/>
                              </w:rPr>
                              <w:t>.</w:t>
                            </w:r>
                          </w:p>
                          <w:p w:rsidR="00D06514" w:rsidRPr="002A7BE4" w:rsidP="003E6CEB" w14:textId="2ED0F370">
                            <w:pPr>
                              <w:numPr>
                                <w:ilvl w:val="0"/>
                                <w:numId w:val="11"/>
                              </w:numPr>
                              <w:spacing w:after="0" w:line="240" w:lineRule="auto"/>
                              <w:ind w:left="360"/>
                              <w:rPr>
                                <w:rFonts w:ascii="Arial" w:hAnsi="Arial" w:cs="Arial"/>
                                <w:b/>
                                <w:bCs/>
                                <w:sz w:val="20"/>
                                <w:szCs w:val="20"/>
                              </w:rPr>
                            </w:pPr>
                            <w:r>
                              <w:rPr>
                                <w:rFonts w:ascii="Arial" w:hAnsi="Arial" w:cs="Arial"/>
                                <w:b/>
                                <w:bCs/>
                                <w:sz w:val="20"/>
                                <w:szCs w:val="20"/>
                              </w:rPr>
                              <w:t>Otherwise</w:t>
                            </w:r>
                            <w:r w:rsidRPr="002A7BE4">
                              <w:rPr>
                                <w:rFonts w:ascii="Arial" w:hAnsi="Arial" w:cs="Arial"/>
                                <w:b/>
                                <w:bCs/>
                                <w:sz w:val="20"/>
                                <w:szCs w:val="20"/>
                              </w:rPr>
                              <w:t xml:space="preserve">, </w:t>
                            </w:r>
                            <w:r w:rsidRPr="002A7BE4">
                              <w:rPr>
                                <w:rFonts w:ascii="Arial" w:hAnsi="Arial" w:cs="Arial"/>
                                <w:b/>
                                <w:bCs/>
                                <w:sz w:val="20"/>
                                <w:szCs w:val="20"/>
                                <w:u w:val="single"/>
                              </w:rPr>
                              <w:t>skip</w:t>
                            </w:r>
                            <w:r w:rsidRPr="002A7BE4">
                              <w:rPr>
                                <w:rFonts w:ascii="Arial" w:hAnsi="Arial" w:cs="Arial"/>
                                <w:b/>
                                <w:bCs/>
                                <w:sz w:val="20"/>
                                <w:szCs w:val="20"/>
                              </w:rPr>
                              <w:t xml:space="preserve"> to Question 2</w:t>
                            </w:r>
                            <w:r>
                              <w:rPr>
                                <w:rFonts w:ascii="Arial" w:hAnsi="Arial" w:cs="Arial"/>
                                <w:b/>
                                <w:bCs/>
                                <w:sz w:val="20"/>
                                <w:szCs w:val="20"/>
                              </w:rPr>
                              <w:t>4 on page 2</w:t>
                            </w:r>
                            <w:r w:rsidR="007D6A80">
                              <w:rPr>
                                <w:rFonts w:ascii="Arial" w:hAnsi="Arial" w:cs="Arial"/>
                                <w:b/>
                                <w:bCs/>
                                <w:sz w:val="20"/>
                                <w:szCs w:val="20"/>
                              </w:rPr>
                              <w:t>4</w:t>
                            </w:r>
                            <w:r w:rsidRPr="002A7BE4">
                              <w:rPr>
                                <w:rFonts w:ascii="Arial" w:hAnsi="Arial" w:cs="Arial"/>
                                <w:b/>
                                <w:bCs/>
                                <w:sz w:val="20"/>
                                <w:szCs w:val="20"/>
                              </w:rPr>
                              <w:t xml:space="preserve">. </w:t>
                            </w:r>
                          </w:p>
                        </w:txbxContent>
                      </wps:txbx>
                      <wps:bodyPr rot="0" vert="horz" wrap="square" lIns="91440" tIns="45720" rIns="91440" bIns="45720" anchor="t" anchorCtr="0"/>
                    </wps:wsp>
                  </a:graphicData>
                </a:graphic>
              </wp:inline>
            </w:drawing>
          </mc:Choice>
          <mc:Fallback>
            <w:pict>
              <v:roundrect id="Text Box 14" o:spid="_x0000_i1185" style="width:468pt;height:50pt;mso-left-percent:-10001;mso-position-horizontal-relative:char;mso-position-vertical-relative:line;mso-top-percent:-10001;mso-wrap-style:square;visibility:visible;v-text-anchor:top" arcsize="10923f" fillcolor="#deebf7" strokeweight="1pt">
                <v:stroke joinstyle="miter"/>
                <v:textbox>
                  <w:txbxContent>
                    <w:p w:rsidR="00D06514" w:rsidRPr="002A7BE4" w:rsidP="00D06514" w14:paraId="5714E28A" w14:textId="1EC474E3">
                      <w:pPr>
                        <w:numPr>
                          <w:ilvl w:val="0"/>
                          <w:numId w:val="11"/>
                        </w:numPr>
                        <w:spacing w:after="60" w:line="240" w:lineRule="auto"/>
                        <w:ind w:left="360"/>
                        <w:rPr>
                          <w:rFonts w:ascii="Arial" w:hAnsi="Arial" w:cs="Arial"/>
                          <w:b/>
                          <w:bCs/>
                          <w:sz w:val="20"/>
                          <w:szCs w:val="20"/>
                        </w:rPr>
                      </w:pPr>
                      <w:r w:rsidRPr="002A7BE4">
                        <w:rPr>
                          <w:rFonts w:ascii="Arial" w:hAnsi="Arial" w:cs="Arial"/>
                          <w:b/>
                          <w:bCs/>
                          <w:sz w:val="20"/>
                          <w:szCs w:val="20"/>
                        </w:rPr>
                        <w:t>If yo</w:t>
                      </w:r>
                      <w:r>
                        <w:rPr>
                          <w:rFonts w:ascii="Arial" w:hAnsi="Arial" w:cs="Arial"/>
                          <w:b/>
                          <w:bCs/>
                          <w:sz w:val="20"/>
                          <w:szCs w:val="20"/>
                        </w:rPr>
                        <w:t>ur organization “has engaged in cybersecurity planning or implementation</w:t>
                      </w:r>
                      <w:r w:rsidRPr="002A7BE4">
                        <w:rPr>
                          <w:rFonts w:ascii="Arial" w:hAnsi="Arial" w:cs="Arial"/>
                          <w:b/>
                          <w:bCs/>
                          <w:sz w:val="20"/>
                          <w:szCs w:val="20"/>
                        </w:rPr>
                        <w:t>,</w:t>
                      </w:r>
                      <w:r>
                        <w:rPr>
                          <w:rFonts w:ascii="Arial" w:hAnsi="Arial" w:cs="Arial"/>
                          <w:b/>
                          <w:bCs/>
                          <w:sz w:val="20"/>
                          <w:szCs w:val="20"/>
                        </w:rPr>
                        <w:t>”</w:t>
                      </w:r>
                      <w:r w:rsidRPr="002A7BE4">
                        <w:rPr>
                          <w:rFonts w:ascii="Arial" w:hAnsi="Arial" w:cs="Arial"/>
                          <w:b/>
                          <w:bCs/>
                          <w:sz w:val="20"/>
                          <w:szCs w:val="20"/>
                        </w:rPr>
                        <w:t xml:space="preserve"> </w:t>
                      </w:r>
                      <w:r w:rsidRPr="002A7BE4">
                        <w:rPr>
                          <w:rFonts w:ascii="Arial" w:hAnsi="Arial" w:cs="Arial"/>
                          <w:b/>
                          <w:bCs/>
                          <w:sz w:val="20"/>
                          <w:szCs w:val="20"/>
                          <w:u w:val="single"/>
                        </w:rPr>
                        <w:t>answer</w:t>
                      </w:r>
                      <w:r w:rsidRPr="002A7BE4">
                        <w:rPr>
                          <w:rFonts w:ascii="Arial" w:hAnsi="Arial" w:cs="Arial"/>
                          <w:b/>
                          <w:bCs/>
                          <w:sz w:val="20"/>
                          <w:szCs w:val="20"/>
                        </w:rPr>
                        <w:t xml:space="preserve"> Questions 2</w:t>
                      </w:r>
                      <w:r>
                        <w:rPr>
                          <w:rFonts w:ascii="Arial" w:hAnsi="Arial" w:cs="Arial"/>
                          <w:b/>
                          <w:bCs/>
                          <w:sz w:val="20"/>
                          <w:szCs w:val="20"/>
                        </w:rPr>
                        <w:t>3</w:t>
                      </w:r>
                      <w:r w:rsidRPr="002A7BE4">
                        <w:rPr>
                          <w:rFonts w:ascii="Arial" w:hAnsi="Arial" w:cs="Arial"/>
                          <w:b/>
                          <w:bCs/>
                          <w:sz w:val="20"/>
                          <w:szCs w:val="20"/>
                        </w:rPr>
                        <w:t>a</w:t>
                      </w:r>
                      <w:r>
                        <w:rPr>
                          <w:rFonts w:ascii="Arial" w:hAnsi="Arial" w:cs="Arial"/>
                          <w:b/>
                          <w:bCs/>
                          <w:sz w:val="20"/>
                          <w:szCs w:val="20"/>
                        </w:rPr>
                        <w:t>-</w:t>
                      </w:r>
                      <w:r w:rsidR="00512411">
                        <w:rPr>
                          <w:rFonts w:ascii="Arial" w:hAnsi="Arial" w:cs="Arial"/>
                          <w:b/>
                          <w:bCs/>
                          <w:sz w:val="20"/>
                          <w:szCs w:val="20"/>
                        </w:rPr>
                        <w:t>c</w:t>
                      </w:r>
                      <w:r w:rsidRPr="002A7BE4">
                        <w:rPr>
                          <w:rFonts w:ascii="Arial" w:hAnsi="Arial" w:cs="Arial"/>
                          <w:b/>
                          <w:bCs/>
                          <w:sz w:val="20"/>
                          <w:szCs w:val="20"/>
                        </w:rPr>
                        <w:t>.</w:t>
                      </w:r>
                    </w:p>
                    <w:p w:rsidR="00D06514" w:rsidRPr="002A7BE4" w:rsidP="003E6CEB" w14:paraId="5743ADCF" w14:textId="2ED0F370">
                      <w:pPr>
                        <w:numPr>
                          <w:ilvl w:val="0"/>
                          <w:numId w:val="11"/>
                        </w:numPr>
                        <w:spacing w:after="0" w:line="240" w:lineRule="auto"/>
                        <w:ind w:left="360"/>
                        <w:rPr>
                          <w:rFonts w:ascii="Arial" w:hAnsi="Arial" w:cs="Arial"/>
                          <w:b/>
                          <w:bCs/>
                          <w:sz w:val="20"/>
                          <w:szCs w:val="20"/>
                        </w:rPr>
                      </w:pPr>
                      <w:r>
                        <w:rPr>
                          <w:rFonts w:ascii="Arial" w:hAnsi="Arial" w:cs="Arial"/>
                          <w:b/>
                          <w:bCs/>
                          <w:sz w:val="20"/>
                          <w:szCs w:val="20"/>
                        </w:rPr>
                        <w:t>Otherwise</w:t>
                      </w:r>
                      <w:r w:rsidRPr="002A7BE4">
                        <w:rPr>
                          <w:rFonts w:ascii="Arial" w:hAnsi="Arial" w:cs="Arial"/>
                          <w:b/>
                          <w:bCs/>
                          <w:sz w:val="20"/>
                          <w:szCs w:val="20"/>
                        </w:rPr>
                        <w:t xml:space="preserve">, </w:t>
                      </w:r>
                      <w:r w:rsidRPr="002A7BE4">
                        <w:rPr>
                          <w:rFonts w:ascii="Arial" w:hAnsi="Arial" w:cs="Arial"/>
                          <w:b/>
                          <w:bCs/>
                          <w:sz w:val="20"/>
                          <w:szCs w:val="20"/>
                          <w:u w:val="single"/>
                        </w:rPr>
                        <w:t>skip</w:t>
                      </w:r>
                      <w:r w:rsidRPr="002A7BE4">
                        <w:rPr>
                          <w:rFonts w:ascii="Arial" w:hAnsi="Arial" w:cs="Arial"/>
                          <w:b/>
                          <w:bCs/>
                          <w:sz w:val="20"/>
                          <w:szCs w:val="20"/>
                        </w:rPr>
                        <w:t xml:space="preserve"> to Question 2</w:t>
                      </w:r>
                      <w:r>
                        <w:rPr>
                          <w:rFonts w:ascii="Arial" w:hAnsi="Arial" w:cs="Arial"/>
                          <w:b/>
                          <w:bCs/>
                          <w:sz w:val="20"/>
                          <w:szCs w:val="20"/>
                        </w:rPr>
                        <w:t>4 on page 2</w:t>
                      </w:r>
                      <w:r w:rsidR="007D6A80">
                        <w:rPr>
                          <w:rFonts w:ascii="Arial" w:hAnsi="Arial" w:cs="Arial"/>
                          <w:b/>
                          <w:bCs/>
                          <w:sz w:val="20"/>
                          <w:szCs w:val="20"/>
                        </w:rPr>
                        <w:t>4</w:t>
                      </w:r>
                      <w:r w:rsidRPr="002A7BE4">
                        <w:rPr>
                          <w:rFonts w:ascii="Arial" w:hAnsi="Arial" w:cs="Arial"/>
                          <w:b/>
                          <w:bCs/>
                          <w:sz w:val="20"/>
                          <w:szCs w:val="20"/>
                        </w:rPr>
                        <w:t xml:space="preserve">. </w:t>
                      </w:r>
                    </w:p>
                  </w:txbxContent>
                </v:textbox>
                <w10:wrap type="none"/>
                <w10:anchorlock/>
              </v:roundrect>
            </w:pict>
          </mc:Fallback>
        </mc:AlternateContent>
      </w:r>
    </w:p>
    <w:p w:rsidR="00205220" w:rsidRPr="00D2370A" w:rsidP="003E6CEB" w14:paraId="0C08E3D8" w14:textId="4B05286D">
      <w:pPr>
        <w:tabs>
          <w:tab w:val="left" w:pos="360"/>
          <w:tab w:val="left" w:pos="450"/>
        </w:tabs>
        <w:spacing w:before="240" w:after="120" w:line="240" w:lineRule="auto"/>
        <w:jc w:val="both"/>
        <w:rPr>
          <w:rFonts w:ascii="Arial" w:eastAsia="Times New Roman" w:hAnsi="Arial" w:cs="Arial"/>
          <w:sz w:val="18"/>
          <w:szCs w:val="18"/>
        </w:rPr>
      </w:pPr>
      <w:r w:rsidRPr="00D2370A">
        <w:rPr>
          <w:rFonts w:ascii="Arial" w:hAnsi="Arial" w:cs="Arial"/>
          <w:b/>
          <w:bCs/>
          <w:sz w:val="20"/>
          <w:szCs w:val="20"/>
        </w:rPr>
        <w:t>2</w:t>
      </w:r>
      <w:r w:rsidR="00AE117B">
        <w:rPr>
          <w:rFonts w:ascii="Arial" w:hAnsi="Arial" w:cs="Arial"/>
          <w:b/>
          <w:bCs/>
          <w:sz w:val="20"/>
          <w:szCs w:val="20"/>
        </w:rPr>
        <w:t>3</w:t>
      </w:r>
      <w:r w:rsidRPr="00D2370A" w:rsidR="00F57210">
        <w:rPr>
          <w:rFonts w:ascii="Arial" w:hAnsi="Arial" w:cs="Arial"/>
          <w:b/>
          <w:bCs/>
          <w:sz w:val="20"/>
          <w:szCs w:val="20"/>
        </w:rPr>
        <w:t>a)</w:t>
      </w:r>
      <w:r w:rsidR="000170FE">
        <w:rPr>
          <w:rFonts w:ascii="Arial" w:hAnsi="Arial" w:cs="Arial"/>
          <w:b/>
          <w:bCs/>
          <w:sz w:val="20"/>
          <w:szCs w:val="20"/>
        </w:rPr>
        <w:tab/>
      </w:r>
      <w:r w:rsidRPr="00D2370A">
        <w:rPr>
          <w:rFonts w:ascii="Arial" w:hAnsi="Arial" w:cs="Arial"/>
          <w:b/>
          <w:bCs/>
          <w:sz w:val="20"/>
          <w:szCs w:val="20"/>
        </w:rPr>
        <w:t>Select the cybersec</w:t>
      </w:r>
      <w:r w:rsidR="00FC33E2">
        <w:rPr>
          <w:noProof/>
        </w:rPr>
        <mc:AlternateContent>
          <mc:Choice Requires="wpg">
            <w:drawing>
              <wp:anchor distT="0" distB="0" distL="114300" distR="114300" simplePos="0" relativeHeight="25183027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92" name="Group 192"/>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93" name="Text Box 19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9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5A20394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9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9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61DD692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97"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98"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99"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00"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92" o:spid="_x0000_s1186" style="width:21.6pt;height:605.5pt;margin-top:104.4pt;margin-left:18pt;mso-height-relative:margin;mso-position-horizontal-relative:right-margin-area;mso-position-vertical-relative:page;mso-width-relative:margin;position:absolute;z-index:251831296" coordsize="3200,76911">
                <v:shape id="Text Box 193" o:spid="_x0000_s1187" type="#_x0000_t202" style="width:3200;height:9601;mso-wrap-style:square;position:absolute;visibility:visible;v-text-anchor:bottom" fillcolor="#a9d18e" stroked="f">
                  <v:textbox style="layout-flow:vertical" inset="0,0,5.04pt,0">
                    <w:txbxContent>
                      <w:p w:rsidR="00FC33E2" w:rsidRPr="005B06CE" w:rsidP="00FC33E2" w14:paraId="122FE55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88" type="#_x0000_t202" style="width:3200;height:9601;mso-wrap-style:square;position:absolute;top:9579;visibility:visible;v-text-anchor:bottom" fillcolor="#ffe699" stroked="f">
                  <v:textbox style="layout-flow:vertical" inset="0,0,5.04pt,0">
                    <w:txbxContent>
                      <w:p w:rsidR="00FC33E2" w:rsidRPr="005B06CE" w:rsidP="00FC33E2" w14:paraId="383F5642" w14:textId="5A20394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189" type="#_x0000_t202" style="width:3200;height:9601;mso-wrap-style:square;position:absolute;top:19213;visibility:visible;v-text-anchor:bottom" fillcolor="#ed7d31" stroked="f">
                  <v:textbox style="layout-flow:vertical" inset="0,0,5.04pt,0">
                    <w:txbxContent>
                      <w:p w:rsidR="00FC33E2" w:rsidRPr="005B06CE" w:rsidP="00FC33E2" w14:paraId="6742834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90" type="#_x0000_t202" style="width:3200;height:9601;mso-wrap-style:square;position:absolute;top:28792;visibility:visible;v-text-anchor:bottom" fillcolor="#d9d9d9" stroked="f">
                  <v:textbox style="layout-flow:vertical" inset="0,0,5.04pt,0">
                    <w:txbxContent>
                      <w:p w:rsidR="00FC33E2" w:rsidRPr="005B06CE" w:rsidP="00FC33E2" w14:paraId="5F0AE465" w14:textId="61DD692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91" type="#_x0000_t202" style="width:3200;height:9601;mso-wrap-style:square;position:absolute;top:38426;visibility:visible;v-text-anchor:bottom" fillcolor="#ff5050" stroked="f">
                  <v:textbox style="layout-flow:vertical" inset="0,0,5.04pt,0">
                    <w:txbxContent>
                      <w:p w:rsidR="00FC33E2" w:rsidRPr="005B06CE" w:rsidP="00FC33E2" w14:paraId="63B12AC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92" type="#_x0000_t202" style="width:3200;height:9601;mso-wrap-style:square;position:absolute;top:48006;visibility:visible;v-text-anchor:bottom" fillcolor="#b4c7e7" stroked="f">
                  <v:textbox style="layout-flow:vertical" inset="0,0,5.04pt,0">
                    <w:txbxContent>
                      <w:p w:rsidR="00FC33E2" w:rsidRPr="005B06CE" w:rsidP="00FC33E2" w14:paraId="24C6746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93" type="#_x0000_t202" style="width:3200;height:9601;mso-wrap-style:square;position:absolute;top:57585;visibility:visible;v-text-anchor:bottom" fillcolor="#c9a6e4" stroked="f">
                  <v:textbox style="layout-flow:vertical" inset="0,0,5.04pt,0">
                    <w:txbxContent>
                      <w:p w:rsidR="00FC33E2" w:rsidRPr="005B06CE" w:rsidP="00FC33E2" w14:paraId="7092055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94" type="#_x0000_t202" style="width:3200;height:9692;mso-wrap-style:square;position:absolute;top:67219;visibility:visible;v-text-anchor:bottom" fillcolor="#bfbfbf" stroked="f">
                  <v:textbox style="layout-flow:vertical" inset="0,0,5.04pt,0">
                    <w:txbxContent>
                      <w:p w:rsidR="00FC33E2" w:rsidRPr="005B06CE" w:rsidP="00FC33E2" w14:paraId="1BEBFDE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2370A" w:rsidR="00205220">
        <w:rPr>
          <w:rFonts w:ascii="Arial" w:hAnsi="Arial" w:cs="Arial"/>
          <w:b/>
          <w:bCs/>
          <w:sz w:val="20"/>
          <w:szCs w:val="20"/>
        </w:rPr>
        <w:t xml:space="preserve">urity </w:t>
      </w:r>
      <w:r w:rsidRPr="003A0754" w:rsidR="00205220">
        <w:rPr>
          <w:rFonts w:ascii="Arial" w:hAnsi="Arial" w:cs="Arial"/>
          <w:b/>
          <w:bCs/>
          <w:sz w:val="20"/>
          <w:szCs w:val="20"/>
          <w:u w:val="single"/>
        </w:rPr>
        <w:t>planning</w:t>
      </w:r>
      <w:r w:rsidRPr="00D2370A" w:rsidR="00205220">
        <w:rPr>
          <w:rFonts w:ascii="Arial" w:hAnsi="Arial" w:cs="Arial"/>
          <w:b/>
          <w:bCs/>
          <w:sz w:val="20"/>
          <w:szCs w:val="20"/>
        </w:rPr>
        <w:t xml:space="preserve"> measures your organization uses: </w:t>
      </w:r>
      <w:r w:rsidRPr="00D2370A" w:rsidR="00205220">
        <w:rPr>
          <w:rFonts w:ascii="Arial" w:hAnsi="Arial" w:cs="Arial"/>
          <w:bCs/>
          <w:sz w:val="20"/>
          <w:szCs w:val="20"/>
        </w:rPr>
        <w:t xml:space="preserve">(Select </w:t>
      </w:r>
      <w:r w:rsidRPr="00D2370A" w:rsidR="00205220">
        <w:rPr>
          <w:rFonts w:ascii="Arial" w:hAnsi="Arial" w:cs="Arial"/>
          <w:bCs/>
          <w:sz w:val="20"/>
          <w:szCs w:val="20"/>
          <w:u w:val="single"/>
        </w:rPr>
        <w:t>all</w:t>
      </w:r>
      <w:r w:rsidRPr="00D2370A" w:rsidR="00205220">
        <w:rPr>
          <w:rFonts w:ascii="Arial" w:hAnsi="Arial" w:cs="Arial"/>
          <w:bCs/>
          <w:sz w:val="20"/>
          <w:szCs w:val="20"/>
        </w:rPr>
        <w:t xml:space="preserve"> that apply)</w:t>
      </w:r>
      <w:r w:rsidRPr="00D2370A" w:rsidR="00205220">
        <w:rPr>
          <w:rFonts w:ascii="Arial" w:hAnsi="Arial" w:cs="Arial"/>
          <w:sz w:val="18"/>
          <w:szCs w:val="18"/>
        </w:rPr>
        <w:t xml:space="preserve"> </w:t>
      </w:r>
    </w:p>
    <w:p w:rsidR="00205220" w:rsidRPr="001A4E2D" w:rsidP="004350B9" w14:paraId="08AAB47B" w14:textId="6163376D">
      <w:pPr>
        <w:pStyle w:val="ListParagraph"/>
        <w:numPr>
          <w:ilvl w:val="0"/>
          <w:numId w:val="16"/>
        </w:numPr>
        <w:spacing w:after="60" w:line="240" w:lineRule="auto"/>
        <w:contextualSpacing w:val="0"/>
        <w:rPr>
          <w:rFonts w:ascii="Arial" w:hAnsi="Arial" w:cs="Arial"/>
          <w:sz w:val="18"/>
          <w:szCs w:val="18"/>
        </w:rPr>
      </w:pPr>
      <w:r w:rsidRPr="001A4E2D">
        <w:rPr>
          <w:rFonts w:ascii="Arial" w:hAnsi="Arial" w:cs="Arial"/>
          <w:sz w:val="18"/>
          <w:szCs w:val="18"/>
        </w:rPr>
        <w:t>Risk assessment</w:t>
      </w:r>
    </w:p>
    <w:p w:rsidR="00205220" w:rsidRPr="001A4E2D" w:rsidP="004350B9" w14:paraId="17DA863D" w14:textId="36523D05">
      <w:pPr>
        <w:pStyle w:val="ListParagraph"/>
        <w:numPr>
          <w:ilvl w:val="0"/>
          <w:numId w:val="16"/>
        </w:numPr>
        <w:spacing w:after="60" w:line="240" w:lineRule="auto"/>
        <w:contextualSpacing w:val="0"/>
        <w:rPr>
          <w:rFonts w:ascii="Arial" w:hAnsi="Arial" w:cs="Arial"/>
          <w:sz w:val="18"/>
          <w:szCs w:val="18"/>
        </w:rPr>
      </w:pPr>
      <w:r w:rsidRPr="001A4E2D">
        <w:rPr>
          <w:rFonts w:ascii="Arial" w:hAnsi="Arial" w:cs="Arial"/>
          <w:sz w:val="18"/>
          <w:szCs w:val="18"/>
        </w:rPr>
        <w:t>Incident response plans</w:t>
      </w:r>
      <w:r w:rsidR="00DF18C1">
        <w:rPr>
          <w:rFonts w:ascii="Arial" w:hAnsi="Arial" w:cs="Arial"/>
          <w:sz w:val="18"/>
          <w:szCs w:val="18"/>
        </w:rPr>
        <w:t>/</w:t>
      </w:r>
      <w:r w:rsidRPr="001A4E2D">
        <w:rPr>
          <w:rFonts w:ascii="Arial" w:hAnsi="Arial" w:cs="Arial"/>
          <w:sz w:val="18"/>
          <w:szCs w:val="18"/>
        </w:rPr>
        <w:t>policies</w:t>
      </w:r>
    </w:p>
    <w:p w:rsidR="00205220" w:rsidRPr="001A4E2D" w:rsidP="004350B9" w14:paraId="355C8470" w14:textId="537323B2">
      <w:pPr>
        <w:pStyle w:val="ListParagraph"/>
        <w:numPr>
          <w:ilvl w:val="0"/>
          <w:numId w:val="16"/>
        </w:numPr>
        <w:spacing w:after="60" w:line="240" w:lineRule="auto"/>
        <w:contextualSpacing w:val="0"/>
        <w:rPr>
          <w:rFonts w:ascii="Arial" w:hAnsi="Arial" w:cs="Arial"/>
          <w:sz w:val="18"/>
          <w:szCs w:val="18"/>
        </w:rPr>
      </w:pPr>
      <w:r w:rsidRPr="001A4E2D">
        <w:rPr>
          <w:rFonts w:ascii="Arial" w:hAnsi="Arial" w:cs="Arial"/>
          <w:sz w:val="18"/>
          <w:szCs w:val="18"/>
        </w:rPr>
        <w:t>Vulnerability response plans</w:t>
      </w:r>
      <w:r w:rsidR="00DF18C1">
        <w:rPr>
          <w:rFonts w:ascii="Arial" w:hAnsi="Arial" w:cs="Arial"/>
          <w:sz w:val="18"/>
          <w:szCs w:val="18"/>
        </w:rPr>
        <w:t>/</w:t>
      </w:r>
      <w:r w:rsidRPr="001A4E2D">
        <w:rPr>
          <w:rFonts w:ascii="Arial" w:hAnsi="Arial" w:cs="Arial"/>
          <w:sz w:val="18"/>
          <w:szCs w:val="18"/>
        </w:rPr>
        <w:t>policies</w:t>
      </w:r>
    </w:p>
    <w:p w:rsidR="00205220" w:rsidRPr="001A4E2D" w:rsidP="004350B9" w14:paraId="395191F5" w14:textId="032D4214">
      <w:pPr>
        <w:pStyle w:val="ListParagraph"/>
        <w:numPr>
          <w:ilvl w:val="0"/>
          <w:numId w:val="16"/>
        </w:numPr>
        <w:spacing w:after="60" w:line="240" w:lineRule="auto"/>
        <w:contextualSpacing w:val="0"/>
        <w:rPr>
          <w:rFonts w:ascii="Arial" w:hAnsi="Arial" w:cs="Arial"/>
          <w:sz w:val="18"/>
          <w:szCs w:val="18"/>
        </w:rPr>
      </w:pPr>
      <w:r>
        <w:rPr>
          <w:rFonts w:ascii="Arial" w:hAnsi="Arial" w:cs="Arial"/>
          <w:sz w:val="18"/>
          <w:szCs w:val="18"/>
        </w:rPr>
        <w:t>C</w:t>
      </w:r>
      <w:r w:rsidRPr="001A4E2D">
        <w:rPr>
          <w:rFonts w:ascii="Arial" w:hAnsi="Arial" w:cs="Arial"/>
          <w:sz w:val="18"/>
          <w:szCs w:val="18"/>
        </w:rPr>
        <w:t>oordination lead (</w:t>
      </w:r>
      <w:r w:rsidRPr="001A4E2D" w:rsidR="00B306B5">
        <w:rPr>
          <w:rFonts w:ascii="Arial" w:hAnsi="Arial" w:cs="Arial"/>
          <w:sz w:val="18"/>
          <w:szCs w:val="18"/>
        </w:rPr>
        <w:t>e.g.</w:t>
      </w:r>
      <w:r w:rsidRPr="001A4E2D" w:rsidR="00E71ECB">
        <w:rPr>
          <w:rFonts w:ascii="Arial" w:hAnsi="Arial" w:cs="Arial"/>
          <w:sz w:val="18"/>
          <w:szCs w:val="18"/>
        </w:rPr>
        <w:t>,</w:t>
      </w:r>
      <w:r w:rsidRPr="001A4E2D">
        <w:rPr>
          <w:rFonts w:ascii="Arial" w:hAnsi="Arial" w:cs="Arial"/>
          <w:sz w:val="18"/>
          <w:szCs w:val="18"/>
        </w:rPr>
        <w:t xml:space="preserve"> incident manager)</w:t>
      </w:r>
      <w:r w:rsidRPr="00FA7E81" w:rsidR="00FA7E81">
        <w:rPr>
          <w:rFonts w:ascii="Arial" w:hAnsi="Arial" w:cs="Arial"/>
          <w:b/>
          <w:bCs/>
          <w:noProof/>
          <w:sz w:val="20"/>
          <w:szCs w:val="20"/>
        </w:rPr>
        <w:t xml:space="preserve"> </w:t>
      </w:r>
      <w:r w:rsidR="00FA7E81">
        <w:rPr>
          <w:rFonts w:ascii="Arial" w:hAnsi="Arial" w:cs="Arial"/>
          <w:b/>
          <w:bCs/>
          <w:noProof/>
          <w:sz w:val="20"/>
          <w:szCs w:val="20"/>
        </w:rPr>
        <mc:AlternateContent>
          <mc:Choice Requires="wps">
            <w:drawing>
              <wp:anchor distT="0" distB="0" distL="114300" distR="114300" simplePos="0" relativeHeight="251691008" behindDoc="0" locked="0" layoutInCell="1" allowOverlap="1">
                <wp:simplePos x="0" y="0"/>
                <wp:positionH relativeFrom="column">
                  <wp:posOffset>6400800</wp:posOffset>
                </wp:positionH>
                <wp:positionV relativeFrom="topMargin">
                  <wp:posOffset>4352290</wp:posOffset>
                </wp:positionV>
                <wp:extent cx="265176" cy="237744"/>
                <wp:effectExtent l="19050" t="19050" r="20955" b="29210"/>
                <wp:wrapNone/>
                <wp:docPr id="1168996512" name="Arrow: Right 1168996512"/>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2" o:spid="_x0000_s1195" type="#_x0000_t13" style="width:20.9pt;height:18.7pt;margin-top:342.7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692032" adj="11917" fillcolor="black" strokecolor="black" strokeweight="1pt"/>
            </w:pict>
          </mc:Fallback>
        </mc:AlternateContent>
      </w:r>
    </w:p>
    <w:p w:rsidR="00205220" w:rsidRPr="001A4E2D" w:rsidP="004350B9" w14:paraId="0959329B" w14:textId="3F439CDC">
      <w:pPr>
        <w:pStyle w:val="ListParagraph"/>
        <w:numPr>
          <w:ilvl w:val="0"/>
          <w:numId w:val="16"/>
        </w:numPr>
        <w:spacing w:after="60" w:line="240" w:lineRule="auto"/>
        <w:contextualSpacing w:val="0"/>
        <w:rPr>
          <w:rFonts w:ascii="Arial" w:hAnsi="Arial" w:cs="Arial"/>
          <w:sz w:val="18"/>
          <w:szCs w:val="18"/>
        </w:rPr>
      </w:pPr>
      <w:r w:rsidRPr="001A4E2D">
        <w:rPr>
          <w:rFonts w:ascii="Arial" w:hAnsi="Arial" w:cs="Arial"/>
          <w:sz w:val="18"/>
          <w:szCs w:val="18"/>
        </w:rPr>
        <w:t xml:space="preserve">Incident </w:t>
      </w:r>
      <w:r w:rsidR="000170FE">
        <w:rPr>
          <w:rFonts w:ascii="Arial" w:hAnsi="Arial" w:cs="Arial"/>
          <w:sz w:val="18"/>
          <w:szCs w:val="18"/>
        </w:rPr>
        <w:t>r</w:t>
      </w:r>
      <w:r w:rsidRPr="001A4E2D">
        <w:rPr>
          <w:rFonts w:ascii="Arial" w:hAnsi="Arial" w:cs="Arial"/>
          <w:sz w:val="18"/>
          <w:szCs w:val="18"/>
        </w:rPr>
        <w:t xml:space="preserve">esponse </w:t>
      </w:r>
      <w:r w:rsidR="000170FE">
        <w:rPr>
          <w:rFonts w:ascii="Arial" w:hAnsi="Arial" w:cs="Arial"/>
          <w:sz w:val="18"/>
          <w:szCs w:val="18"/>
        </w:rPr>
        <w:t>t</w:t>
      </w:r>
      <w:r w:rsidRPr="001A4E2D">
        <w:rPr>
          <w:rFonts w:ascii="Arial" w:hAnsi="Arial" w:cs="Arial"/>
          <w:sz w:val="18"/>
          <w:szCs w:val="18"/>
        </w:rPr>
        <w:t>eam (IRT)</w:t>
      </w:r>
    </w:p>
    <w:p w:rsidR="00205220" w:rsidRPr="007B084D" w:rsidP="004350B9" w14:paraId="3DF72C8A" w14:textId="14881FF3">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 xml:space="preserve">Integration of </w:t>
      </w:r>
      <w:r w:rsidR="000170FE">
        <w:rPr>
          <w:rFonts w:ascii="Arial" w:hAnsi="Arial" w:cs="Arial"/>
          <w:sz w:val="18"/>
          <w:szCs w:val="18"/>
        </w:rPr>
        <w:t>c</w:t>
      </w:r>
      <w:r w:rsidRPr="007B084D">
        <w:rPr>
          <w:rFonts w:ascii="Arial" w:hAnsi="Arial" w:cs="Arial"/>
          <w:sz w:val="18"/>
          <w:szCs w:val="18"/>
        </w:rPr>
        <w:t xml:space="preserve">yber </w:t>
      </w:r>
      <w:r w:rsidR="000170FE">
        <w:rPr>
          <w:rFonts w:ascii="Arial" w:hAnsi="Arial" w:cs="Arial"/>
          <w:sz w:val="18"/>
          <w:szCs w:val="18"/>
        </w:rPr>
        <w:t>t</w:t>
      </w:r>
      <w:r w:rsidRPr="007B084D">
        <w:rPr>
          <w:rFonts w:ascii="Arial" w:hAnsi="Arial" w:cs="Arial"/>
          <w:sz w:val="18"/>
          <w:szCs w:val="18"/>
        </w:rPr>
        <w:t xml:space="preserve">hreat </w:t>
      </w:r>
      <w:r w:rsidR="000170FE">
        <w:rPr>
          <w:rFonts w:ascii="Arial" w:hAnsi="Arial" w:cs="Arial"/>
          <w:sz w:val="18"/>
          <w:szCs w:val="18"/>
        </w:rPr>
        <w:t>i</w:t>
      </w:r>
      <w:r w:rsidRPr="007B084D">
        <w:rPr>
          <w:rFonts w:ascii="Arial" w:hAnsi="Arial" w:cs="Arial"/>
          <w:sz w:val="18"/>
          <w:szCs w:val="18"/>
        </w:rPr>
        <w:t>ntelligence (CTI) sources</w:t>
      </w:r>
    </w:p>
    <w:p w:rsidR="00205220" w:rsidRPr="007B084D" w:rsidP="004350B9" w14:paraId="678D3267" w14:textId="77777777">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Means for collecting digital forensics and other data or evidence</w:t>
      </w:r>
    </w:p>
    <w:p w:rsidR="00205220" w:rsidRPr="007B084D" w:rsidP="004350B9" w14:paraId="7D025A98" w14:textId="0F36E7EF">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Agreement with a</w:t>
      </w:r>
      <w:r w:rsidR="00F977B9">
        <w:rPr>
          <w:rFonts w:ascii="Arial" w:hAnsi="Arial" w:cs="Arial"/>
          <w:sz w:val="18"/>
          <w:szCs w:val="18"/>
        </w:rPr>
        <w:t>nother</w:t>
      </w:r>
      <w:r w:rsidRPr="007B084D">
        <w:rPr>
          <w:rFonts w:ascii="Arial" w:hAnsi="Arial" w:cs="Arial"/>
          <w:sz w:val="18"/>
          <w:szCs w:val="18"/>
        </w:rPr>
        <w:t xml:space="preserve"> entity that provides cybersecurity services</w:t>
      </w:r>
      <w:r w:rsidR="00F977B9">
        <w:rPr>
          <w:rFonts w:ascii="Arial" w:hAnsi="Arial" w:cs="Arial"/>
          <w:sz w:val="18"/>
          <w:szCs w:val="18"/>
        </w:rPr>
        <w:t xml:space="preserve"> (e.g., commercia</w:t>
      </w:r>
      <w:r w:rsidR="00BE4221">
        <w:rPr>
          <w:rFonts w:ascii="Arial" w:hAnsi="Arial" w:cs="Arial"/>
          <w:sz w:val="18"/>
          <w:szCs w:val="18"/>
        </w:rPr>
        <w:t>l</w:t>
      </w:r>
      <w:r w:rsidR="00F977B9">
        <w:rPr>
          <w:rFonts w:ascii="Arial" w:hAnsi="Arial" w:cs="Arial"/>
          <w:sz w:val="18"/>
          <w:szCs w:val="18"/>
        </w:rPr>
        <w:t xml:space="preserve"> vendor, internal IT department or function)</w:t>
      </w:r>
    </w:p>
    <w:p w:rsidR="00205220" w:rsidRPr="007B084D" w:rsidP="004350B9" w14:paraId="7FFE3418" w14:textId="77777777">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Cybersecurity insurance</w:t>
      </w:r>
    </w:p>
    <w:p w:rsidR="00205220" w:rsidRPr="007B084D" w:rsidP="004350B9" w14:paraId="10CCFCD5" w14:textId="77777777">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Recovery exercises (e.g., use of failover systems, backup recovery)</w:t>
      </w:r>
    </w:p>
    <w:p w:rsidR="00914D89" w:rsidP="004350B9" w14:paraId="733C19DF" w14:textId="2153C85B">
      <w:pPr>
        <w:pStyle w:val="ListParagraph"/>
        <w:numPr>
          <w:ilvl w:val="0"/>
          <w:numId w:val="16"/>
        </w:numPr>
        <w:spacing w:after="60" w:line="240" w:lineRule="auto"/>
        <w:contextualSpacing w:val="0"/>
        <w:rPr>
          <w:rFonts w:ascii="Arial" w:hAnsi="Arial" w:cs="Arial"/>
          <w:sz w:val="18"/>
          <w:szCs w:val="18"/>
        </w:rPr>
      </w:pPr>
      <w:r w:rsidRPr="0036783E">
        <w:rPr>
          <w:rFonts w:ascii="Arial" w:hAnsi="Arial" w:cs="Arial"/>
          <w:sz w:val="18"/>
          <w:szCs w:val="18"/>
        </w:rPr>
        <w:t>None of the above  </w:t>
      </w:r>
    </w:p>
    <w:p w:rsidR="00F248D2" w:rsidRPr="007A4C86" w:rsidP="00103E29" w14:paraId="0B01BAB5" w14:textId="77777777">
      <w:pPr>
        <w:pStyle w:val="NoSpacing"/>
        <w:pBdr>
          <w:bottom w:val="single" w:sz="18" w:space="1" w:color="auto"/>
        </w:pBdr>
        <w:spacing w:after="120"/>
        <w:rPr>
          <w:rFonts w:ascii="Arial" w:hAnsi="Arial" w:cs="Arial"/>
          <w:sz w:val="18"/>
          <w:szCs w:val="18"/>
        </w:rPr>
      </w:pPr>
    </w:p>
    <w:p w:rsidR="00F248D2" w:rsidRPr="00D2370A" w:rsidP="003E6CEB" w14:paraId="0C642658" w14:textId="1FECB9B0">
      <w:pPr>
        <w:tabs>
          <w:tab w:val="left" w:pos="450"/>
        </w:tabs>
        <w:spacing w:before="240" w:after="120" w:line="240" w:lineRule="auto"/>
        <w:ind w:left="450" w:hanging="450"/>
        <w:rPr>
          <w:rFonts w:ascii="Arial" w:eastAsia="Times New Roman" w:hAnsi="Arial" w:cs="Arial"/>
          <w:color w:val="000000" w:themeColor="text1"/>
          <w:sz w:val="18"/>
          <w:szCs w:val="18"/>
        </w:rPr>
      </w:pPr>
      <w:r w:rsidRPr="00D2370A">
        <w:rPr>
          <w:rFonts w:ascii="Arial" w:hAnsi="Arial" w:cs="Arial"/>
          <w:b/>
          <w:bCs/>
          <w:sz w:val="20"/>
          <w:szCs w:val="20"/>
        </w:rPr>
        <w:t>2</w:t>
      </w:r>
      <w:r w:rsidR="00AE117B">
        <w:rPr>
          <w:rFonts w:ascii="Arial" w:hAnsi="Arial" w:cs="Arial"/>
          <w:b/>
          <w:bCs/>
          <w:sz w:val="20"/>
          <w:szCs w:val="20"/>
        </w:rPr>
        <w:t>3</w:t>
      </w:r>
      <w:r w:rsidRPr="00D2370A">
        <w:rPr>
          <w:rFonts w:ascii="Arial" w:hAnsi="Arial" w:cs="Arial"/>
          <w:b/>
          <w:bCs/>
          <w:sz w:val="20"/>
          <w:szCs w:val="20"/>
        </w:rPr>
        <w:t>b)</w:t>
      </w:r>
      <w:r w:rsidR="000170FE">
        <w:rPr>
          <w:rFonts w:ascii="Arial" w:hAnsi="Arial" w:cs="Arial"/>
          <w:b/>
          <w:bCs/>
          <w:sz w:val="20"/>
          <w:szCs w:val="20"/>
        </w:rPr>
        <w:tab/>
      </w:r>
      <w:r w:rsidRPr="00D2370A">
        <w:rPr>
          <w:rFonts w:ascii="Arial" w:hAnsi="Arial" w:cs="Arial"/>
          <w:b/>
          <w:bCs/>
          <w:sz w:val="20"/>
          <w:szCs w:val="20"/>
        </w:rPr>
        <w:t>Select the cybersecurity measures that your organization</w:t>
      </w:r>
      <w:r>
        <w:rPr>
          <w:rFonts w:ascii="Arial" w:hAnsi="Arial" w:cs="Arial"/>
          <w:b/>
          <w:bCs/>
          <w:sz w:val="20"/>
          <w:szCs w:val="20"/>
        </w:rPr>
        <w:t xml:space="preserve"> has</w:t>
      </w:r>
      <w:r w:rsidRPr="00D2370A">
        <w:rPr>
          <w:rFonts w:ascii="Arial" w:hAnsi="Arial" w:cs="Arial"/>
          <w:b/>
          <w:bCs/>
          <w:sz w:val="20"/>
          <w:szCs w:val="20"/>
        </w:rPr>
        <w:t xml:space="preserve"> </w:t>
      </w:r>
      <w:r w:rsidRPr="003A0754">
        <w:rPr>
          <w:rFonts w:ascii="Arial" w:hAnsi="Arial" w:cs="Arial"/>
          <w:b/>
          <w:bCs/>
          <w:sz w:val="20"/>
          <w:szCs w:val="20"/>
          <w:u w:val="single"/>
        </w:rPr>
        <w:t>implement</w:t>
      </w:r>
      <w:r>
        <w:rPr>
          <w:rFonts w:ascii="Arial" w:hAnsi="Arial" w:cs="Arial"/>
          <w:b/>
          <w:bCs/>
          <w:sz w:val="20"/>
          <w:szCs w:val="20"/>
          <w:u w:val="single"/>
        </w:rPr>
        <w:t>ed</w:t>
      </w:r>
      <w:r w:rsidRPr="00D2370A">
        <w:rPr>
          <w:rFonts w:ascii="Arial" w:hAnsi="Arial" w:cs="Arial"/>
          <w:b/>
          <w:bCs/>
          <w:sz w:val="20"/>
          <w:szCs w:val="20"/>
        </w:rPr>
        <w:t xml:space="preserve">: </w:t>
      </w:r>
      <w:r w:rsidRPr="00D2370A">
        <w:rPr>
          <w:rFonts w:ascii="Arial" w:hAnsi="Arial" w:cs="Arial"/>
          <w:bCs/>
          <w:sz w:val="20"/>
          <w:szCs w:val="20"/>
        </w:rPr>
        <w:t xml:space="preserve">(Select </w:t>
      </w:r>
      <w:r w:rsidRPr="00D2370A">
        <w:rPr>
          <w:rFonts w:ascii="Arial" w:hAnsi="Arial" w:cs="Arial"/>
          <w:bCs/>
          <w:sz w:val="20"/>
          <w:szCs w:val="20"/>
          <w:u w:val="single"/>
        </w:rPr>
        <w:t>all</w:t>
      </w:r>
      <w:r w:rsidRPr="00D2370A">
        <w:rPr>
          <w:rFonts w:ascii="Arial" w:hAnsi="Arial" w:cs="Arial"/>
          <w:bCs/>
          <w:sz w:val="20"/>
          <w:szCs w:val="20"/>
        </w:rPr>
        <w:t xml:space="preserve"> </w:t>
      </w:r>
      <w:r w:rsidRPr="00D2370A">
        <w:rPr>
          <w:rFonts w:ascii="Arial" w:hAnsi="Arial" w:cs="Arial"/>
          <w:bCs/>
          <w:color w:val="000000" w:themeColor="text1"/>
          <w:sz w:val="20"/>
          <w:szCs w:val="20"/>
        </w:rPr>
        <w:t>that apply)</w:t>
      </w:r>
      <w:r w:rsidRPr="00D2370A">
        <w:rPr>
          <w:rFonts w:ascii="Arial" w:hAnsi="Arial" w:cs="Arial"/>
          <w:color w:val="000000" w:themeColor="text1"/>
          <w:sz w:val="18"/>
          <w:szCs w:val="18"/>
        </w:rPr>
        <w:t xml:space="preserve"> </w:t>
      </w:r>
    </w:p>
    <w:p w:rsidR="00F248D2" w:rsidRPr="00E702E0" w:rsidP="00103E29" w14:paraId="52375972" w14:textId="77777777">
      <w:pPr>
        <w:pStyle w:val="ListParagraph"/>
        <w:numPr>
          <w:ilvl w:val="0"/>
          <w:numId w:val="16"/>
        </w:numPr>
        <w:spacing w:after="60" w:line="240" w:lineRule="auto"/>
        <w:contextualSpacing w:val="0"/>
        <w:jc w:val="both"/>
        <w:rPr>
          <w:rFonts w:ascii="Arial" w:eastAsia="Times New Roman" w:hAnsi="Arial" w:cs="Arial"/>
          <w:color w:val="000000" w:themeColor="text1"/>
          <w:sz w:val="18"/>
          <w:szCs w:val="18"/>
        </w:rPr>
      </w:pPr>
      <w:r w:rsidRPr="00E702E0">
        <w:rPr>
          <w:rFonts w:ascii="Arial" w:hAnsi="Arial" w:cs="Arial"/>
          <w:color w:val="000000" w:themeColor="text1"/>
          <w:sz w:val="18"/>
          <w:szCs w:val="18"/>
        </w:rPr>
        <w:t>Single factor authentication (e.g., passwords)</w:t>
      </w:r>
    </w:p>
    <w:p w:rsidR="00F248D2" w:rsidRPr="00E702E0" w:rsidP="00103E29" w14:paraId="306F3EDC"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Multi-factor authentication (e.g., smart cards, personal identification verification [PIV] cards, tokens)</w:t>
      </w:r>
    </w:p>
    <w:p w:rsidR="00F248D2" w:rsidRPr="00E702E0" w:rsidP="00103E29" w14:paraId="36CB4C99"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Continuous monitoring (e.g., antivirus, intrusion detection) </w:t>
      </w:r>
    </w:p>
    <w:p w:rsidR="00F248D2" w:rsidRPr="00E702E0" w:rsidP="00103E29" w14:paraId="304658C8"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Backups </w:t>
      </w:r>
    </w:p>
    <w:p w:rsidR="00F248D2" w:rsidRPr="00E702E0" w:rsidP="00103E29" w14:paraId="15C8CA46"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Automated updates</w:t>
      </w:r>
    </w:p>
    <w:p w:rsidR="00F248D2" w:rsidRPr="00E702E0" w:rsidP="00103E29" w14:paraId="53049C3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Failover system</w:t>
      </w:r>
    </w:p>
    <w:p w:rsidR="00F248D2" w:rsidRPr="00E702E0" w:rsidP="00103E29" w14:paraId="72E90FEA"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Hardened workstations for monitoring and response activities </w:t>
      </w:r>
    </w:p>
    <w:p w:rsidR="00F248D2" w:rsidRPr="00E702E0" w:rsidP="00103E29" w14:paraId="1638335A"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Disk and active memory imaging </w:t>
      </w:r>
    </w:p>
    <w:p w:rsidR="00F248D2" w:rsidRPr="00E702E0" w:rsidP="00103E29" w14:paraId="55FC07F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Coordinated response and restoration activities with internal and external parties </w:t>
      </w:r>
    </w:p>
    <w:p w:rsidR="00F248D2" w:rsidRPr="007D11CB" w:rsidP="00103E29" w14:paraId="40C9AE26" w14:textId="00436799">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Post-incident lessons learned analysis (e.g., hotwash</w:t>
      </w:r>
      <w:r w:rsidR="00F977B9">
        <w:rPr>
          <w:rFonts w:ascii="Arial" w:hAnsi="Arial" w:cs="Arial"/>
          <w:color w:val="000000" w:themeColor="text1"/>
          <w:sz w:val="18"/>
          <w:szCs w:val="18"/>
        </w:rPr>
        <w:t>, after-action report</w:t>
      </w:r>
      <w:r w:rsidRPr="007B084D">
        <w:rPr>
          <w:rFonts w:ascii="Arial" w:hAnsi="Arial" w:cs="Arial"/>
          <w:color w:val="000000" w:themeColor="text1"/>
          <w:sz w:val="18"/>
          <w:szCs w:val="18"/>
        </w:rPr>
        <w:t>)</w:t>
      </w:r>
    </w:p>
    <w:p w:rsidR="00F248D2" w:rsidP="00103E29" w14:paraId="142ABC7A"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None of the above</w:t>
      </w:r>
    </w:p>
    <w:p w:rsidR="00525665" w:rsidRPr="00914D89" w:rsidP="00D62200" w14:paraId="4C0E9093" w14:textId="26D1B8FB">
      <w:pPr>
        <w:spacing w:line="240" w:lineRule="auto"/>
        <w:rPr>
          <w:rFonts w:ascii="Arial" w:hAnsi="Arial" w:cs="Arial"/>
          <w:sz w:val="18"/>
          <w:szCs w:val="18"/>
        </w:rPr>
      </w:pPr>
      <w:r>
        <w:rPr>
          <w:rFonts w:ascii="Arial" w:hAnsi="Arial" w:cs="Arial"/>
          <w:sz w:val="18"/>
          <w:szCs w:val="18"/>
        </w:rPr>
        <w:br w:type="page"/>
      </w:r>
    </w:p>
    <w:tbl>
      <w:tblPr>
        <w:tblStyle w:val="TableGrid"/>
        <w:tblW w:w="5000" w:type="pct"/>
        <w:tblLook w:val="04A0"/>
      </w:tblPr>
      <w:tblGrid>
        <w:gridCol w:w="9360"/>
      </w:tblGrid>
      <w:tr w14:paraId="4BA5A3AF" w14:textId="77777777" w:rsidTr="00005191">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A55719" w:rsidRPr="00DB1B70" w:rsidP="00D62200" w14:paraId="0CBD0CED" w14:textId="77777777">
            <w:pPr>
              <w:rPr>
                <w:rFonts w:ascii="Arial" w:hAnsi="Arial" w:cs="Arial"/>
                <w:b/>
                <w:sz w:val="20"/>
                <w:szCs w:val="20"/>
              </w:rPr>
            </w:pPr>
            <w:bookmarkStart w:id="7" w:name="_Hlk129594661"/>
            <w:bookmarkStart w:id="8" w:name="_Hlk129594702"/>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bookmarkEnd w:id="7"/>
          </w:p>
        </w:tc>
      </w:tr>
      <w:bookmarkEnd w:id="8"/>
    </w:tbl>
    <w:p w:rsidR="00103E29" w:rsidP="00103E29" w14:paraId="0E6DAC7C" w14:textId="56BEDF97">
      <w:pPr>
        <w:spacing w:after="120" w:line="240" w:lineRule="auto"/>
        <w:ind w:left="360" w:hanging="360"/>
        <w:rPr>
          <w:rFonts w:ascii="Arial" w:hAnsi="Arial" w:cs="Arial"/>
          <w:b/>
          <w:bCs/>
          <w:color w:val="000000" w:themeColor="text1"/>
          <w:sz w:val="20"/>
          <w:szCs w:val="20"/>
        </w:rPr>
      </w:pPr>
    </w:p>
    <w:p w:rsidR="00103E29" w:rsidP="00103E29" w14:paraId="3DDB1119" w14:textId="1472CF6A">
      <w:pPr>
        <w:spacing w:after="0" w:line="240" w:lineRule="auto"/>
        <w:ind w:left="360" w:hanging="360"/>
        <w:rPr>
          <w:rFonts w:ascii="Arial" w:hAnsi="Arial" w:cs="Arial"/>
          <w:b/>
          <w:bCs/>
          <w:color w:val="000000" w:themeColor="text1"/>
          <w:sz w:val="20"/>
          <w:szCs w:val="20"/>
        </w:rPr>
      </w:pPr>
      <w:r w:rsidRPr="00DB1B70">
        <w:rPr>
          <w:rFonts w:ascii="Arial" w:eastAsia="Calibri" w:hAnsi="Arial" w:cs="Arial"/>
          <w:noProof/>
          <w:sz w:val="18"/>
          <w:szCs w:val="18"/>
        </w:rPr>
        <mc:AlternateContent>
          <mc:Choice Requires="wps">
            <w:drawing>
              <wp:inline distT="0" distB="0" distL="0" distR="0">
                <wp:extent cx="5943600" cy="552450"/>
                <wp:effectExtent l="0" t="0" r="19050" b="19050"/>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552450"/>
                        </a:xfrm>
                        <a:prstGeom prst="roundRect">
                          <a:avLst/>
                        </a:prstGeom>
                        <a:solidFill>
                          <a:srgbClr val="5B9BD5">
                            <a:lumMod val="20000"/>
                            <a:lumOff val="80000"/>
                          </a:srgbClr>
                        </a:solidFill>
                        <a:ln w="12700">
                          <a:solidFill>
                            <a:srgbClr val="000000"/>
                          </a:solidFill>
                          <a:miter lim="800000"/>
                          <a:headEnd/>
                          <a:tailEnd/>
                        </a:ln>
                      </wps:spPr>
                      <wps:txbx>
                        <w:txbxContent>
                          <w:p w:rsidR="00103E29" w:rsidRPr="009E093D" w:rsidP="00103E29" w14:textId="77777777">
                            <w:pPr>
                              <w:numPr>
                                <w:ilvl w:val="0"/>
                                <w:numId w:val="11"/>
                              </w:numPr>
                              <w:spacing w:after="60" w:line="240" w:lineRule="auto"/>
                              <w:ind w:left="360"/>
                              <w:rPr>
                                <w:rFonts w:ascii="Arial" w:hAnsi="Arial" w:cs="Arial"/>
                                <w:b/>
                                <w:bCs/>
                                <w:sz w:val="20"/>
                                <w:szCs w:val="20"/>
                              </w:rPr>
                            </w:pPr>
                            <w:r w:rsidRPr="009E093D">
                              <w:rPr>
                                <w:rFonts w:ascii="Arial" w:hAnsi="Arial" w:cs="Arial"/>
                                <w:b/>
                                <w:bCs/>
                                <w:sz w:val="20"/>
                                <w:szCs w:val="20"/>
                              </w:rPr>
                              <w:t>If you</w:t>
                            </w:r>
                            <w:r>
                              <w:rPr>
                                <w:rFonts w:ascii="Arial" w:hAnsi="Arial" w:cs="Arial"/>
                                <w:b/>
                                <w:bCs/>
                                <w:sz w:val="20"/>
                                <w:szCs w:val="20"/>
                              </w:rPr>
                              <w:t>r organization has implemented</w:t>
                            </w:r>
                            <w:r w:rsidRPr="009E093D">
                              <w:rPr>
                                <w:rFonts w:ascii="Arial" w:hAnsi="Arial" w:cs="Arial"/>
                                <w:b/>
                                <w:bCs/>
                                <w:sz w:val="20"/>
                                <w:szCs w:val="20"/>
                              </w:rPr>
                              <w:t xml:space="preserve"> “continuous monitoring” </w:t>
                            </w:r>
                            <w:r w:rsidRPr="009E093D">
                              <w:rPr>
                                <w:rFonts w:ascii="Arial" w:hAnsi="Arial" w:cs="Arial"/>
                                <w:b/>
                                <w:bCs/>
                                <w:sz w:val="20"/>
                                <w:szCs w:val="20"/>
                                <w:u w:val="single"/>
                              </w:rPr>
                              <w:t>answer</w:t>
                            </w:r>
                            <w:r w:rsidRPr="009E093D">
                              <w:rPr>
                                <w:rFonts w:ascii="Arial" w:hAnsi="Arial" w:cs="Arial"/>
                                <w:b/>
                                <w:bCs/>
                                <w:sz w:val="20"/>
                                <w:szCs w:val="20"/>
                              </w:rPr>
                              <w:t xml:space="preserve"> Question 2</w:t>
                            </w:r>
                            <w:r>
                              <w:rPr>
                                <w:rFonts w:ascii="Arial" w:hAnsi="Arial" w:cs="Arial"/>
                                <w:b/>
                                <w:bCs/>
                                <w:sz w:val="20"/>
                                <w:szCs w:val="20"/>
                              </w:rPr>
                              <w:t>3</w:t>
                            </w:r>
                            <w:r w:rsidRPr="009E093D">
                              <w:rPr>
                                <w:rFonts w:ascii="Arial" w:hAnsi="Arial" w:cs="Arial"/>
                                <w:b/>
                                <w:bCs/>
                                <w:sz w:val="20"/>
                                <w:szCs w:val="20"/>
                              </w:rPr>
                              <w:t>b1.</w:t>
                            </w:r>
                          </w:p>
                          <w:p w:rsidR="00103E29" w:rsidRPr="009E093D" w:rsidP="00103E29"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E093D">
                              <w:rPr>
                                <w:rFonts w:ascii="Arial" w:hAnsi="Arial" w:cs="Arial"/>
                                <w:b/>
                                <w:bCs/>
                                <w:sz w:val="20"/>
                                <w:szCs w:val="20"/>
                              </w:rPr>
                              <w:t xml:space="preserve">, </w:t>
                            </w:r>
                            <w:r w:rsidRPr="009E093D">
                              <w:rPr>
                                <w:rFonts w:ascii="Arial" w:hAnsi="Arial" w:cs="Arial"/>
                                <w:b/>
                                <w:bCs/>
                                <w:sz w:val="20"/>
                                <w:szCs w:val="20"/>
                                <w:u w:val="single"/>
                              </w:rPr>
                              <w:t>skip</w:t>
                            </w:r>
                            <w:r w:rsidRPr="009E093D">
                              <w:rPr>
                                <w:rFonts w:ascii="Arial" w:hAnsi="Arial" w:cs="Arial"/>
                                <w:b/>
                                <w:bCs/>
                                <w:sz w:val="20"/>
                                <w:szCs w:val="20"/>
                              </w:rPr>
                              <w:t xml:space="preserve"> to Question 2</w:t>
                            </w:r>
                            <w:r>
                              <w:rPr>
                                <w:rFonts w:ascii="Arial" w:hAnsi="Arial" w:cs="Arial"/>
                                <w:b/>
                                <w:bCs/>
                                <w:sz w:val="20"/>
                                <w:szCs w:val="20"/>
                              </w:rPr>
                              <w:t>3</w:t>
                            </w:r>
                            <w:r w:rsidRPr="009E093D">
                              <w:rPr>
                                <w:rFonts w:ascii="Arial" w:hAnsi="Arial" w:cs="Arial"/>
                                <w:b/>
                                <w:bCs/>
                                <w:sz w:val="20"/>
                                <w:szCs w:val="20"/>
                              </w:rPr>
                              <w:t>b2.</w:t>
                            </w:r>
                          </w:p>
                        </w:txbxContent>
                      </wps:txbx>
                      <wps:bodyPr rot="0" vert="horz" wrap="square" lIns="91440" tIns="45720" rIns="91440" bIns="45720" anchor="ctr" anchorCtr="0"/>
                    </wps:wsp>
                  </a:graphicData>
                </a:graphic>
              </wp:inline>
            </w:drawing>
          </mc:Choice>
          <mc:Fallback>
            <w:pict>
              <v:roundrect id="Text Box 15" o:spid="_x0000_i1196" style="width:468pt;height:43.5pt;mso-left-percent:-10001;mso-position-horizontal-relative:char;mso-position-vertical-relative:line;mso-top-percent:-10001;mso-wrap-style:square;visibility:visible;v-text-anchor:middle" arcsize="10923f" fillcolor="#deebf7" strokeweight="1pt">
                <v:stroke joinstyle="miter"/>
                <v:textbox>
                  <w:txbxContent>
                    <w:p w:rsidR="00103E29" w:rsidRPr="009E093D" w:rsidP="00103E29" w14:paraId="3A7EF25B" w14:textId="77777777">
                      <w:pPr>
                        <w:numPr>
                          <w:ilvl w:val="0"/>
                          <w:numId w:val="11"/>
                        </w:numPr>
                        <w:spacing w:after="60" w:line="240" w:lineRule="auto"/>
                        <w:ind w:left="360"/>
                        <w:rPr>
                          <w:rFonts w:ascii="Arial" w:hAnsi="Arial" w:cs="Arial"/>
                          <w:b/>
                          <w:bCs/>
                          <w:sz w:val="20"/>
                          <w:szCs w:val="20"/>
                        </w:rPr>
                      </w:pPr>
                      <w:r w:rsidRPr="009E093D">
                        <w:rPr>
                          <w:rFonts w:ascii="Arial" w:hAnsi="Arial" w:cs="Arial"/>
                          <w:b/>
                          <w:bCs/>
                          <w:sz w:val="20"/>
                          <w:szCs w:val="20"/>
                        </w:rPr>
                        <w:t>If you</w:t>
                      </w:r>
                      <w:r>
                        <w:rPr>
                          <w:rFonts w:ascii="Arial" w:hAnsi="Arial" w:cs="Arial"/>
                          <w:b/>
                          <w:bCs/>
                          <w:sz w:val="20"/>
                          <w:szCs w:val="20"/>
                        </w:rPr>
                        <w:t>r organization has implemented</w:t>
                      </w:r>
                      <w:r w:rsidRPr="009E093D">
                        <w:rPr>
                          <w:rFonts w:ascii="Arial" w:hAnsi="Arial" w:cs="Arial"/>
                          <w:b/>
                          <w:bCs/>
                          <w:sz w:val="20"/>
                          <w:szCs w:val="20"/>
                        </w:rPr>
                        <w:t xml:space="preserve"> “continuous monitoring” </w:t>
                      </w:r>
                      <w:r w:rsidRPr="009E093D">
                        <w:rPr>
                          <w:rFonts w:ascii="Arial" w:hAnsi="Arial" w:cs="Arial"/>
                          <w:b/>
                          <w:bCs/>
                          <w:sz w:val="20"/>
                          <w:szCs w:val="20"/>
                          <w:u w:val="single"/>
                        </w:rPr>
                        <w:t>answer</w:t>
                      </w:r>
                      <w:r w:rsidRPr="009E093D">
                        <w:rPr>
                          <w:rFonts w:ascii="Arial" w:hAnsi="Arial" w:cs="Arial"/>
                          <w:b/>
                          <w:bCs/>
                          <w:sz w:val="20"/>
                          <w:szCs w:val="20"/>
                        </w:rPr>
                        <w:t xml:space="preserve"> Question 2</w:t>
                      </w:r>
                      <w:r>
                        <w:rPr>
                          <w:rFonts w:ascii="Arial" w:hAnsi="Arial" w:cs="Arial"/>
                          <w:b/>
                          <w:bCs/>
                          <w:sz w:val="20"/>
                          <w:szCs w:val="20"/>
                        </w:rPr>
                        <w:t>3</w:t>
                      </w:r>
                      <w:r w:rsidRPr="009E093D">
                        <w:rPr>
                          <w:rFonts w:ascii="Arial" w:hAnsi="Arial" w:cs="Arial"/>
                          <w:b/>
                          <w:bCs/>
                          <w:sz w:val="20"/>
                          <w:szCs w:val="20"/>
                        </w:rPr>
                        <w:t>b1.</w:t>
                      </w:r>
                    </w:p>
                    <w:p w:rsidR="00103E29" w:rsidRPr="009E093D" w:rsidP="00103E29" w14:paraId="332458E3"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E093D">
                        <w:rPr>
                          <w:rFonts w:ascii="Arial" w:hAnsi="Arial" w:cs="Arial"/>
                          <w:b/>
                          <w:bCs/>
                          <w:sz w:val="20"/>
                          <w:szCs w:val="20"/>
                        </w:rPr>
                        <w:t xml:space="preserve">, </w:t>
                      </w:r>
                      <w:r w:rsidRPr="009E093D">
                        <w:rPr>
                          <w:rFonts w:ascii="Arial" w:hAnsi="Arial" w:cs="Arial"/>
                          <w:b/>
                          <w:bCs/>
                          <w:sz w:val="20"/>
                          <w:szCs w:val="20"/>
                          <w:u w:val="single"/>
                        </w:rPr>
                        <w:t>skip</w:t>
                      </w:r>
                      <w:r w:rsidRPr="009E093D">
                        <w:rPr>
                          <w:rFonts w:ascii="Arial" w:hAnsi="Arial" w:cs="Arial"/>
                          <w:b/>
                          <w:bCs/>
                          <w:sz w:val="20"/>
                          <w:szCs w:val="20"/>
                        </w:rPr>
                        <w:t xml:space="preserve"> to Question 2</w:t>
                      </w:r>
                      <w:r>
                        <w:rPr>
                          <w:rFonts w:ascii="Arial" w:hAnsi="Arial" w:cs="Arial"/>
                          <w:b/>
                          <w:bCs/>
                          <w:sz w:val="20"/>
                          <w:szCs w:val="20"/>
                        </w:rPr>
                        <w:t>3</w:t>
                      </w:r>
                      <w:r w:rsidRPr="009E093D">
                        <w:rPr>
                          <w:rFonts w:ascii="Arial" w:hAnsi="Arial" w:cs="Arial"/>
                          <w:b/>
                          <w:bCs/>
                          <w:sz w:val="20"/>
                          <w:szCs w:val="20"/>
                        </w:rPr>
                        <w:t>b2.</w:t>
                      </w:r>
                    </w:p>
                  </w:txbxContent>
                </v:textbox>
                <w10:wrap type="none"/>
                <w10:anchorlock/>
              </v:roundrect>
            </w:pict>
          </mc:Fallback>
        </mc:AlternateContent>
      </w:r>
    </w:p>
    <w:p w:rsidR="00104533" w:rsidRPr="009C4105" w:rsidP="00322A53" w14:paraId="08426110" w14:textId="61E391A1">
      <w:pPr>
        <w:tabs>
          <w:tab w:val="left" w:pos="540"/>
        </w:tabs>
        <w:spacing w:before="240" w:after="120" w:line="240" w:lineRule="auto"/>
        <w:ind w:left="540" w:hanging="540"/>
        <w:rPr>
          <w:rFonts w:ascii="Arial" w:eastAsia="Times New Roman" w:hAnsi="Arial" w:cs="Arial"/>
          <w:color w:val="000000" w:themeColor="text1"/>
          <w:sz w:val="18"/>
          <w:szCs w:val="18"/>
        </w:rPr>
      </w:pPr>
      <w:r w:rsidRPr="009C4105">
        <w:rPr>
          <w:rFonts w:ascii="Arial" w:hAnsi="Arial" w:cs="Arial"/>
          <w:b/>
          <w:bCs/>
          <w:color w:val="000000" w:themeColor="text1"/>
          <w:sz w:val="20"/>
          <w:szCs w:val="20"/>
        </w:rPr>
        <w:t>2</w:t>
      </w:r>
      <w:r w:rsidR="00AE117B">
        <w:rPr>
          <w:rFonts w:ascii="Arial" w:hAnsi="Arial" w:cs="Arial"/>
          <w:b/>
          <w:bCs/>
          <w:color w:val="000000" w:themeColor="text1"/>
          <w:sz w:val="20"/>
          <w:szCs w:val="20"/>
        </w:rPr>
        <w:t>3</w:t>
      </w:r>
      <w:r w:rsidRPr="009C4105">
        <w:rPr>
          <w:rFonts w:ascii="Arial" w:hAnsi="Arial" w:cs="Arial"/>
          <w:b/>
          <w:bCs/>
          <w:color w:val="000000" w:themeColor="text1"/>
          <w:sz w:val="20"/>
          <w:szCs w:val="20"/>
        </w:rPr>
        <w:t>b1)</w:t>
      </w:r>
      <w:r w:rsidR="00795E58">
        <w:rPr>
          <w:rFonts w:ascii="Arial" w:hAnsi="Arial" w:cs="Arial"/>
          <w:b/>
          <w:bCs/>
          <w:color w:val="000000" w:themeColor="text1"/>
          <w:sz w:val="20"/>
          <w:szCs w:val="20"/>
        </w:rPr>
        <w:tab/>
      </w:r>
      <w:r w:rsidRPr="009C4105">
        <w:rPr>
          <w:rFonts w:ascii="Arial" w:hAnsi="Arial" w:cs="Arial"/>
          <w:b/>
          <w:bCs/>
          <w:color w:val="000000" w:themeColor="text1"/>
          <w:sz w:val="20"/>
          <w:szCs w:val="20"/>
        </w:rPr>
        <w:t xml:space="preserve">Indicate which </w:t>
      </w:r>
      <w:r w:rsidRPr="008271A8">
        <w:rPr>
          <w:rFonts w:ascii="Arial" w:hAnsi="Arial" w:cs="Arial"/>
          <w:b/>
          <w:bCs/>
          <w:color w:val="000000" w:themeColor="text1"/>
          <w:sz w:val="20"/>
          <w:szCs w:val="20"/>
          <w:u w:val="single"/>
        </w:rPr>
        <w:t>continuous monitor</w:t>
      </w:r>
      <w:r w:rsidR="00FC33E2">
        <w:rPr>
          <w:noProof/>
        </w:rPr>
        <mc:AlternateContent>
          <mc:Choice Requires="wpg">
            <w:drawing>
              <wp:anchor distT="0" distB="0" distL="114300" distR="114300" simplePos="0" relativeHeight="25183232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01" name="Group 20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02" name="Text Box 20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0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31DC2CE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04"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0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34E9C9C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06"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0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0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0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01" o:spid="_x0000_s1197" style="width:21.6pt;height:605.5pt;margin-top:104.4pt;margin-left:18pt;mso-height-relative:margin;mso-position-horizontal-relative:right-margin-area;mso-position-vertical-relative:page;mso-width-relative:margin;position:absolute;z-index:251833344" coordsize="3200,76911">
                <v:shape id="Text Box 202" o:spid="_x0000_s1198" type="#_x0000_t202" style="width:3200;height:9601;mso-wrap-style:square;position:absolute;visibility:visible;v-text-anchor:bottom" fillcolor="#a9d18e" stroked="f">
                  <v:textbox style="layout-flow:vertical" inset="0,0,5.04pt,0">
                    <w:txbxContent>
                      <w:p w:rsidR="00FC33E2" w:rsidRPr="005B06CE" w:rsidP="00FC33E2" w14:paraId="1A74E1D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99" type="#_x0000_t202" style="width:3200;height:9601;mso-wrap-style:square;position:absolute;top:9579;visibility:visible;v-text-anchor:bottom" fillcolor="#ffe699" stroked="f">
                  <v:textbox style="layout-flow:vertical" inset="0,0,5.04pt,0">
                    <w:txbxContent>
                      <w:p w:rsidR="00FC33E2" w:rsidRPr="005B06CE" w:rsidP="00FC33E2" w14:paraId="11BFCA41" w14:textId="31DC2CE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200" type="#_x0000_t202" style="width:3200;height:9601;mso-wrap-style:square;position:absolute;top:19213;visibility:visible;v-text-anchor:bottom" fillcolor="#ed7d31" stroked="f">
                  <v:textbox style="layout-flow:vertical" inset="0,0,5.04pt,0">
                    <w:txbxContent>
                      <w:p w:rsidR="00FC33E2" w:rsidRPr="005B06CE" w:rsidP="00FC33E2" w14:paraId="084701E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01" type="#_x0000_t202" style="width:3200;height:9601;mso-wrap-style:square;position:absolute;top:28792;visibility:visible;v-text-anchor:bottom" fillcolor="#d9d9d9" stroked="f">
                  <v:textbox style="layout-flow:vertical" inset="0,0,5.04pt,0">
                    <w:txbxContent>
                      <w:p w:rsidR="00FC33E2" w:rsidRPr="005B06CE" w:rsidP="00FC33E2" w14:paraId="3091F388" w14:textId="34E9C9C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02" type="#_x0000_t202" style="width:3200;height:9601;mso-wrap-style:square;position:absolute;top:38426;visibility:visible;v-text-anchor:bottom" fillcolor="#ff5050" stroked="f">
                  <v:textbox style="layout-flow:vertical" inset="0,0,5.04pt,0">
                    <w:txbxContent>
                      <w:p w:rsidR="00FC33E2" w:rsidRPr="005B06CE" w:rsidP="00FC33E2" w14:paraId="11B3618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03" type="#_x0000_t202" style="width:3200;height:9601;mso-wrap-style:square;position:absolute;top:48006;visibility:visible;v-text-anchor:bottom" fillcolor="#b4c7e7" stroked="f">
                  <v:textbox style="layout-flow:vertical" inset="0,0,5.04pt,0">
                    <w:txbxContent>
                      <w:p w:rsidR="00FC33E2" w:rsidRPr="005B06CE" w:rsidP="00FC33E2" w14:paraId="2DB464D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04" type="#_x0000_t202" style="width:3200;height:9601;mso-wrap-style:square;position:absolute;top:57585;visibility:visible;v-text-anchor:bottom" fillcolor="#c9a6e4" stroked="f">
                  <v:textbox style="layout-flow:vertical" inset="0,0,5.04pt,0">
                    <w:txbxContent>
                      <w:p w:rsidR="00FC33E2" w:rsidRPr="005B06CE" w:rsidP="00FC33E2" w14:paraId="56E60E1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05" type="#_x0000_t202" style="width:3200;height:9692;mso-wrap-style:square;position:absolute;top:67219;visibility:visible;v-text-anchor:bottom" fillcolor="#bfbfbf" stroked="f">
                  <v:textbox style="layout-flow:vertical" inset="0,0,5.04pt,0">
                    <w:txbxContent>
                      <w:p w:rsidR="00FC33E2" w:rsidRPr="005B06CE" w:rsidP="00FC33E2" w14:paraId="5BC11D9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8271A8" w:rsidR="00104533">
        <w:rPr>
          <w:rFonts w:ascii="Arial" w:hAnsi="Arial" w:cs="Arial"/>
          <w:b/>
          <w:bCs/>
          <w:color w:val="000000" w:themeColor="text1"/>
          <w:sz w:val="20"/>
          <w:szCs w:val="20"/>
          <w:u w:val="single"/>
        </w:rPr>
        <w:t>ing</w:t>
      </w:r>
      <w:r w:rsidRPr="008271A8" w:rsidR="00104533">
        <w:rPr>
          <w:rFonts w:ascii="Arial" w:hAnsi="Arial" w:cs="Arial"/>
          <w:b/>
          <w:bCs/>
          <w:color w:val="000000" w:themeColor="text1"/>
          <w:sz w:val="20"/>
          <w:szCs w:val="20"/>
        </w:rPr>
        <w:t xml:space="preserve"> capabilities</w:t>
      </w:r>
      <w:r w:rsidRPr="009C4105" w:rsidR="00104533">
        <w:rPr>
          <w:rFonts w:ascii="Arial" w:hAnsi="Arial" w:cs="Arial"/>
          <w:b/>
          <w:bCs/>
          <w:color w:val="000000" w:themeColor="text1"/>
          <w:sz w:val="20"/>
          <w:szCs w:val="20"/>
        </w:rPr>
        <w:t xml:space="preserve"> your organization uses: </w:t>
      </w:r>
      <w:r w:rsidRPr="009C4105" w:rsidR="00104533">
        <w:rPr>
          <w:rFonts w:ascii="Arial" w:hAnsi="Arial" w:cs="Arial"/>
          <w:bCs/>
          <w:color w:val="000000" w:themeColor="text1"/>
          <w:sz w:val="20"/>
          <w:szCs w:val="20"/>
        </w:rPr>
        <w:t xml:space="preserve">(Select </w:t>
      </w:r>
      <w:r w:rsidRPr="009C4105" w:rsidR="00104533">
        <w:rPr>
          <w:rFonts w:ascii="Arial" w:hAnsi="Arial" w:cs="Arial"/>
          <w:bCs/>
          <w:color w:val="000000" w:themeColor="text1"/>
          <w:sz w:val="20"/>
          <w:szCs w:val="20"/>
          <w:u w:val="single"/>
        </w:rPr>
        <w:t>all</w:t>
      </w:r>
      <w:r w:rsidRPr="009C4105" w:rsidR="00104533">
        <w:rPr>
          <w:rFonts w:ascii="Arial" w:hAnsi="Arial" w:cs="Arial"/>
          <w:bCs/>
          <w:color w:val="000000" w:themeColor="text1"/>
          <w:sz w:val="20"/>
          <w:szCs w:val="20"/>
        </w:rPr>
        <w:t xml:space="preserve"> that apply)</w:t>
      </w:r>
      <w:r w:rsidRPr="009C4105" w:rsidR="00104533">
        <w:rPr>
          <w:rFonts w:ascii="Arial" w:hAnsi="Arial" w:cs="Arial"/>
          <w:color w:val="000000" w:themeColor="text1"/>
          <w:sz w:val="18"/>
          <w:szCs w:val="18"/>
        </w:rPr>
        <w:t xml:space="preserve"> </w:t>
      </w:r>
    </w:p>
    <w:p w:rsidR="00BA5A22" w:rsidRPr="007B084D" w:rsidP="00BA5A22" w14:paraId="69C338DA" w14:textId="77777777">
      <w:pPr>
        <w:pStyle w:val="ListParagraph"/>
        <w:numPr>
          <w:ilvl w:val="0"/>
          <w:numId w:val="16"/>
        </w:numPr>
        <w:spacing w:after="60" w:line="240" w:lineRule="auto"/>
        <w:contextualSpacing w:val="0"/>
        <w:jc w:val="both"/>
        <w:rPr>
          <w:rFonts w:ascii="Arial" w:eastAsia="Times New Roman" w:hAnsi="Arial" w:cs="Arial"/>
          <w:color w:val="000000" w:themeColor="text1"/>
          <w:sz w:val="18"/>
          <w:szCs w:val="18"/>
        </w:rPr>
      </w:pPr>
      <w:r w:rsidRPr="007B084D">
        <w:rPr>
          <w:rFonts w:ascii="Arial" w:hAnsi="Arial" w:cs="Arial"/>
          <w:color w:val="000000" w:themeColor="text1"/>
          <w:sz w:val="18"/>
          <w:szCs w:val="18"/>
        </w:rPr>
        <w:t xml:space="preserve">Antivirus (AV) software </w:t>
      </w:r>
    </w:p>
    <w:p w:rsidR="00BA5A22" w:rsidRPr="007B084D" w:rsidP="00BA5A22" w14:paraId="0168F6D0" w14:textId="32CBEA0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Endpoint </w:t>
      </w:r>
      <w:r w:rsidR="00795E58">
        <w:rPr>
          <w:rFonts w:ascii="Arial" w:hAnsi="Arial" w:cs="Arial"/>
          <w:color w:val="000000" w:themeColor="text1"/>
          <w:sz w:val="18"/>
          <w:szCs w:val="18"/>
        </w:rPr>
        <w:t>d</w:t>
      </w:r>
      <w:r w:rsidRPr="007B084D">
        <w:rPr>
          <w:rFonts w:ascii="Arial" w:hAnsi="Arial" w:cs="Arial"/>
          <w:color w:val="000000" w:themeColor="text1"/>
          <w:sz w:val="18"/>
          <w:szCs w:val="18"/>
        </w:rPr>
        <w:t xml:space="preserve">etection and </w:t>
      </w:r>
      <w:r w:rsidR="00795E58">
        <w:rPr>
          <w:rFonts w:ascii="Arial" w:hAnsi="Arial" w:cs="Arial"/>
          <w:color w:val="000000" w:themeColor="text1"/>
          <w:sz w:val="18"/>
          <w:szCs w:val="18"/>
        </w:rPr>
        <w:t>r</w:t>
      </w:r>
      <w:r w:rsidRPr="007B084D">
        <w:rPr>
          <w:rFonts w:ascii="Arial" w:hAnsi="Arial" w:cs="Arial"/>
          <w:color w:val="000000" w:themeColor="text1"/>
          <w:sz w:val="18"/>
          <w:szCs w:val="18"/>
        </w:rPr>
        <w:t xml:space="preserve">esponse (EDR) solutions </w:t>
      </w:r>
    </w:p>
    <w:p w:rsidR="00BA5A22" w:rsidRPr="007B084D" w:rsidP="00BA5A22" w14:paraId="32D14774" w14:textId="0F61589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Data </w:t>
      </w:r>
      <w:r w:rsidR="00795E58">
        <w:rPr>
          <w:rFonts w:ascii="Arial" w:hAnsi="Arial" w:cs="Arial"/>
          <w:color w:val="000000" w:themeColor="text1"/>
          <w:sz w:val="18"/>
          <w:szCs w:val="18"/>
        </w:rPr>
        <w:t>l</w:t>
      </w:r>
      <w:r w:rsidRPr="007B084D">
        <w:rPr>
          <w:rFonts w:ascii="Arial" w:hAnsi="Arial" w:cs="Arial"/>
          <w:color w:val="000000" w:themeColor="text1"/>
          <w:sz w:val="18"/>
          <w:szCs w:val="18"/>
        </w:rPr>
        <w:t xml:space="preserve">oss </w:t>
      </w:r>
      <w:r w:rsidR="00795E58">
        <w:rPr>
          <w:rFonts w:ascii="Arial" w:hAnsi="Arial" w:cs="Arial"/>
          <w:color w:val="000000" w:themeColor="text1"/>
          <w:sz w:val="18"/>
          <w:szCs w:val="18"/>
        </w:rPr>
        <w:t>p</w:t>
      </w:r>
      <w:r w:rsidRPr="007B084D">
        <w:rPr>
          <w:rFonts w:ascii="Arial" w:hAnsi="Arial" w:cs="Arial"/>
          <w:color w:val="000000" w:themeColor="text1"/>
          <w:sz w:val="18"/>
          <w:szCs w:val="18"/>
        </w:rPr>
        <w:t xml:space="preserve">revention (DLP) capabilities </w:t>
      </w:r>
    </w:p>
    <w:p w:rsidR="00BA5A22" w:rsidRPr="007B084D" w:rsidP="00BA5A22" w14:paraId="21AF0855" w14:textId="7380EF96">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Intrusion </w:t>
      </w:r>
      <w:r w:rsidR="00795E58">
        <w:rPr>
          <w:rFonts w:ascii="Arial" w:hAnsi="Arial" w:cs="Arial"/>
          <w:color w:val="000000" w:themeColor="text1"/>
          <w:sz w:val="18"/>
          <w:szCs w:val="18"/>
        </w:rPr>
        <w:t>d</w:t>
      </w:r>
      <w:r w:rsidRPr="007B084D">
        <w:rPr>
          <w:rFonts w:ascii="Arial" w:hAnsi="Arial" w:cs="Arial"/>
          <w:color w:val="000000" w:themeColor="text1"/>
          <w:sz w:val="18"/>
          <w:szCs w:val="18"/>
        </w:rPr>
        <w:t xml:space="preserve">etection and </w:t>
      </w:r>
      <w:r w:rsidR="00795E58">
        <w:rPr>
          <w:rFonts w:ascii="Arial" w:hAnsi="Arial" w:cs="Arial"/>
          <w:color w:val="000000" w:themeColor="text1"/>
          <w:sz w:val="18"/>
          <w:szCs w:val="18"/>
        </w:rPr>
        <w:t>p</w:t>
      </w:r>
      <w:r w:rsidRPr="007B084D">
        <w:rPr>
          <w:rFonts w:ascii="Arial" w:hAnsi="Arial" w:cs="Arial"/>
          <w:color w:val="000000" w:themeColor="text1"/>
          <w:sz w:val="18"/>
          <w:szCs w:val="18"/>
        </w:rPr>
        <w:t>r</w:t>
      </w:r>
      <w:r>
        <w:rPr>
          <w:rFonts w:ascii="Arial" w:hAnsi="Arial" w:cs="Arial"/>
          <w:b/>
          <w:bCs/>
          <w:noProof/>
          <w:sz w:val="20"/>
          <w:szCs w:val="20"/>
        </w:rPr>
        <mc:AlternateContent>
          <mc:Choice Requires="wps">
            <w:drawing>
              <wp:anchor distT="0" distB="0" distL="114300" distR="114300" simplePos="0" relativeHeight="251787264" behindDoc="0" locked="0" layoutInCell="1" allowOverlap="1">
                <wp:simplePos x="0" y="0"/>
                <wp:positionH relativeFrom="column">
                  <wp:posOffset>6400800</wp:posOffset>
                </wp:positionH>
                <wp:positionV relativeFrom="topMargin">
                  <wp:posOffset>4553585</wp:posOffset>
                </wp:positionV>
                <wp:extent cx="265176" cy="237744"/>
                <wp:effectExtent l="19050" t="19050" r="20955" b="29210"/>
                <wp:wrapNone/>
                <wp:docPr id="1168996511" name="Arrow: Right 1168996511"/>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1" o:spid="_x0000_s1206" type="#_x0000_t13" style="width:20.9pt;height:18.7pt;margin-top:358.5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88288" adj="11917" fillcolor="black" strokecolor="black" strokeweight="1pt"/>
            </w:pict>
          </mc:Fallback>
        </mc:AlternateContent>
      </w:r>
      <w:r w:rsidRPr="007B084D">
        <w:rPr>
          <w:rFonts w:ascii="Arial" w:hAnsi="Arial" w:cs="Arial"/>
          <w:color w:val="000000" w:themeColor="text1"/>
          <w:sz w:val="18"/>
          <w:szCs w:val="18"/>
        </w:rPr>
        <w:t xml:space="preserve">evention </w:t>
      </w:r>
      <w:r w:rsidR="00795E58">
        <w:rPr>
          <w:rFonts w:ascii="Arial" w:hAnsi="Arial" w:cs="Arial"/>
          <w:color w:val="000000" w:themeColor="text1"/>
          <w:sz w:val="18"/>
          <w:szCs w:val="18"/>
        </w:rPr>
        <w:t>s</w:t>
      </w:r>
      <w:r w:rsidRPr="007B084D">
        <w:rPr>
          <w:rFonts w:ascii="Arial" w:hAnsi="Arial" w:cs="Arial"/>
          <w:color w:val="000000" w:themeColor="text1"/>
          <w:sz w:val="18"/>
          <w:szCs w:val="18"/>
        </w:rPr>
        <w:t>ystems (IDPS)</w:t>
      </w:r>
    </w:p>
    <w:p w:rsidR="00BA5A22" w:rsidRPr="007B084D" w:rsidP="00BA5A22" w14:paraId="52DF660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Authorization, host, application, and cloud logs</w:t>
      </w:r>
    </w:p>
    <w:p w:rsidR="00BA5A22" w:rsidRPr="007B084D" w:rsidP="00BA5A22" w14:paraId="5F5A0520"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Network flows </w:t>
      </w:r>
    </w:p>
    <w:p w:rsidR="00BA5A22" w:rsidRPr="007B084D" w:rsidP="00BA5A22" w14:paraId="1B839869" w14:textId="4E123008">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Packet </w:t>
      </w:r>
      <w:r w:rsidR="00795E58">
        <w:rPr>
          <w:rFonts w:ascii="Arial" w:hAnsi="Arial" w:cs="Arial"/>
          <w:color w:val="000000" w:themeColor="text1"/>
          <w:sz w:val="18"/>
          <w:szCs w:val="18"/>
        </w:rPr>
        <w:t>c</w:t>
      </w:r>
      <w:r w:rsidRPr="007B084D">
        <w:rPr>
          <w:rFonts w:ascii="Arial" w:hAnsi="Arial" w:cs="Arial"/>
          <w:color w:val="000000" w:themeColor="text1"/>
          <w:sz w:val="18"/>
          <w:szCs w:val="18"/>
        </w:rPr>
        <w:t>apture (PCAP)</w:t>
      </w:r>
    </w:p>
    <w:p w:rsidR="00BA5A22" w:rsidRPr="007B084D" w:rsidP="00BA5A22" w14:paraId="227AAA52" w14:textId="1D8AE742">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Security </w:t>
      </w:r>
      <w:r w:rsidR="00887981">
        <w:rPr>
          <w:rFonts w:ascii="Arial" w:hAnsi="Arial" w:cs="Arial"/>
          <w:color w:val="000000" w:themeColor="text1"/>
          <w:sz w:val="18"/>
          <w:szCs w:val="18"/>
        </w:rPr>
        <w:t>i</w:t>
      </w:r>
      <w:r w:rsidRPr="007B084D">
        <w:rPr>
          <w:rFonts w:ascii="Arial" w:hAnsi="Arial" w:cs="Arial"/>
          <w:color w:val="000000" w:themeColor="text1"/>
          <w:sz w:val="18"/>
          <w:szCs w:val="18"/>
        </w:rPr>
        <w:t xml:space="preserve">nformation and </w:t>
      </w:r>
      <w:r w:rsidR="00887981">
        <w:rPr>
          <w:rFonts w:ascii="Arial" w:hAnsi="Arial" w:cs="Arial"/>
          <w:color w:val="000000" w:themeColor="text1"/>
          <w:sz w:val="18"/>
          <w:szCs w:val="18"/>
        </w:rPr>
        <w:t>e</w:t>
      </w:r>
      <w:r w:rsidRPr="007B084D">
        <w:rPr>
          <w:rFonts w:ascii="Arial" w:hAnsi="Arial" w:cs="Arial"/>
          <w:color w:val="000000" w:themeColor="text1"/>
          <w:sz w:val="18"/>
          <w:szCs w:val="18"/>
        </w:rPr>
        <w:t xml:space="preserve">vent </w:t>
      </w:r>
      <w:r w:rsidR="00887981">
        <w:rPr>
          <w:rFonts w:ascii="Arial" w:hAnsi="Arial" w:cs="Arial"/>
          <w:color w:val="000000" w:themeColor="text1"/>
          <w:sz w:val="18"/>
          <w:szCs w:val="18"/>
        </w:rPr>
        <w:t>m</w:t>
      </w:r>
      <w:r w:rsidRPr="007B084D">
        <w:rPr>
          <w:rFonts w:ascii="Arial" w:hAnsi="Arial" w:cs="Arial"/>
          <w:color w:val="000000" w:themeColor="text1"/>
          <w:sz w:val="18"/>
          <w:szCs w:val="18"/>
        </w:rPr>
        <w:t xml:space="preserve">anagement (SIEM) systems </w:t>
      </w:r>
    </w:p>
    <w:p w:rsidR="00104533" w:rsidP="00103E29" w14:paraId="0F00875C" w14:textId="4FAB5E51">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Other</w:t>
      </w:r>
    </w:p>
    <w:p w:rsidR="00103E29" w:rsidP="00103E29" w14:paraId="4E546CDD" w14:textId="77777777">
      <w:pPr>
        <w:spacing w:after="120" w:line="240" w:lineRule="auto"/>
        <w:rPr>
          <w:rFonts w:ascii="Arial" w:hAnsi="Arial" w:cs="Arial"/>
          <w:color w:val="000000" w:themeColor="text1"/>
          <w:sz w:val="18"/>
          <w:szCs w:val="18"/>
        </w:rPr>
      </w:pPr>
    </w:p>
    <w:p w:rsidR="006B2CEC" w:rsidP="00103E29" w14:paraId="40AA09D6" w14:textId="483C59F8">
      <w:pPr>
        <w:spacing w:after="0" w:line="240" w:lineRule="auto"/>
        <w:rPr>
          <w:rFonts w:ascii="Arial" w:hAnsi="Arial" w:cs="Arial"/>
          <w:color w:val="000000" w:themeColor="text1"/>
          <w:sz w:val="18"/>
          <w:szCs w:val="18"/>
        </w:rPr>
      </w:pPr>
      <w:r w:rsidRPr="00DB1B70">
        <w:rPr>
          <w:rFonts w:ascii="Arial" w:eastAsia="Calibri" w:hAnsi="Arial" w:cs="Arial"/>
          <w:noProof/>
          <w:sz w:val="18"/>
          <w:szCs w:val="18"/>
        </w:rPr>
        <mc:AlternateContent>
          <mc:Choice Requires="wps">
            <w:drawing>
              <wp:inline distT="0" distB="0" distL="0" distR="0">
                <wp:extent cx="5943600" cy="501650"/>
                <wp:effectExtent l="0" t="0" r="19050" b="12700"/>
                <wp:docPr id="142" name="Text Box 1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501650"/>
                        </a:xfrm>
                        <a:prstGeom prst="roundRect">
                          <a:avLst/>
                        </a:prstGeom>
                        <a:solidFill>
                          <a:srgbClr val="5B9BD5">
                            <a:lumMod val="20000"/>
                            <a:lumOff val="80000"/>
                          </a:srgbClr>
                        </a:solidFill>
                        <a:ln w="12700">
                          <a:solidFill>
                            <a:srgbClr val="000000"/>
                          </a:solidFill>
                          <a:miter lim="800000"/>
                          <a:headEnd/>
                          <a:tailEnd/>
                        </a:ln>
                      </wps:spPr>
                      <wps:txbx>
                        <w:txbxContent>
                          <w:p w:rsidR="006B2CEC" w:rsidRPr="006B2CEC" w:rsidP="006B2CEC" w14:textId="3291B10B">
                            <w:pPr>
                              <w:numPr>
                                <w:ilvl w:val="0"/>
                                <w:numId w:val="11"/>
                              </w:numPr>
                              <w:spacing w:after="60" w:line="240" w:lineRule="auto"/>
                              <w:ind w:left="360"/>
                              <w:rPr>
                                <w:rFonts w:ascii="Arial" w:hAnsi="Arial" w:cs="Arial"/>
                                <w:b/>
                                <w:bCs/>
                                <w:sz w:val="20"/>
                                <w:szCs w:val="20"/>
                              </w:rPr>
                            </w:pPr>
                            <w:r w:rsidRPr="006B2CEC">
                              <w:rPr>
                                <w:rFonts w:ascii="Arial" w:hAnsi="Arial" w:cs="Arial"/>
                                <w:b/>
                                <w:bCs/>
                                <w:sz w:val="20"/>
                                <w:szCs w:val="20"/>
                              </w:rPr>
                              <w:t>If you</w:t>
                            </w:r>
                            <w:r>
                              <w:rPr>
                                <w:rFonts w:ascii="Arial" w:hAnsi="Arial" w:cs="Arial"/>
                                <w:b/>
                                <w:bCs/>
                                <w:sz w:val="20"/>
                                <w:szCs w:val="20"/>
                              </w:rPr>
                              <w:t xml:space="preserve">r organization has implemented </w:t>
                            </w:r>
                            <w:r w:rsidRPr="006B2CEC">
                              <w:rPr>
                                <w:rFonts w:ascii="Arial" w:hAnsi="Arial" w:cs="Arial"/>
                                <w:b/>
                                <w:bCs/>
                                <w:sz w:val="20"/>
                                <w:szCs w:val="20"/>
                              </w:rPr>
                              <w:t>“backups,</w:t>
                            </w:r>
                            <w:r>
                              <w:rPr>
                                <w:rFonts w:ascii="Arial" w:hAnsi="Arial" w:cs="Arial"/>
                                <w:b/>
                                <w:bCs/>
                                <w:sz w:val="20"/>
                                <w:szCs w:val="20"/>
                              </w:rPr>
                              <w:t>”</w:t>
                            </w:r>
                            <w:r w:rsidRPr="006B2CEC">
                              <w:rPr>
                                <w:rFonts w:ascii="Arial" w:hAnsi="Arial" w:cs="Arial"/>
                                <w:b/>
                                <w:bCs/>
                                <w:sz w:val="20"/>
                                <w:szCs w:val="20"/>
                              </w:rPr>
                              <w:t xml:space="preserve"> </w:t>
                            </w:r>
                            <w:r w:rsidRPr="006B2CEC">
                              <w:rPr>
                                <w:rFonts w:ascii="Arial" w:hAnsi="Arial" w:cs="Arial"/>
                                <w:b/>
                                <w:bCs/>
                                <w:sz w:val="20"/>
                                <w:szCs w:val="20"/>
                                <w:u w:val="single"/>
                              </w:rPr>
                              <w:t>answer</w:t>
                            </w:r>
                            <w:r w:rsidRPr="006B2CEC">
                              <w:rPr>
                                <w:rFonts w:ascii="Arial" w:hAnsi="Arial" w:cs="Arial"/>
                                <w:b/>
                                <w:bCs/>
                                <w:sz w:val="20"/>
                                <w:szCs w:val="20"/>
                              </w:rPr>
                              <w:t xml:space="preserve"> Question 2</w:t>
                            </w:r>
                            <w:r w:rsidR="00AE117B">
                              <w:rPr>
                                <w:rFonts w:ascii="Arial" w:hAnsi="Arial" w:cs="Arial"/>
                                <w:b/>
                                <w:bCs/>
                                <w:sz w:val="20"/>
                                <w:szCs w:val="20"/>
                              </w:rPr>
                              <w:t>3</w:t>
                            </w:r>
                            <w:r w:rsidRPr="006B2CEC">
                              <w:rPr>
                                <w:rFonts w:ascii="Arial" w:hAnsi="Arial" w:cs="Arial"/>
                                <w:b/>
                                <w:bCs/>
                                <w:sz w:val="20"/>
                                <w:szCs w:val="20"/>
                              </w:rPr>
                              <w:t>b2.</w:t>
                            </w:r>
                          </w:p>
                          <w:p w:rsidR="006B2CEC" w:rsidRPr="006B2CEC" w:rsidP="006B2CEC" w14:textId="40C803E5">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6B2CEC">
                              <w:rPr>
                                <w:rFonts w:ascii="Arial" w:hAnsi="Arial" w:cs="Arial"/>
                                <w:b/>
                                <w:bCs/>
                                <w:sz w:val="20"/>
                                <w:szCs w:val="20"/>
                              </w:rPr>
                              <w:t xml:space="preserve">, </w:t>
                            </w:r>
                            <w:r w:rsidRPr="00FB3842">
                              <w:rPr>
                                <w:rFonts w:ascii="Arial" w:hAnsi="Arial" w:cs="Arial"/>
                                <w:b/>
                                <w:bCs/>
                                <w:sz w:val="20"/>
                                <w:szCs w:val="20"/>
                                <w:u w:val="single"/>
                              </w:rPr>
                              <w:t>skip</w:t>
                            </w:r>
                            <w:r w:rsidRPr="006B2CEC">
                              <w:rPr>
                                <w:rFonts w:ascii="Arial" w:hAnsi="Arial" w:cs="Arial"/>
                                <w:b/>
                                <w:bCs/>
                                <w:sz w:val="20"/>
                                <w:szCs w:val="20"/>
                              </w:rPr>
                              <w:t xml:space="preserve"> to Question 2</w:t>
                            </w:r>
                            <w:r>
                              <w:rPr>
                                <w:rFonts w:ascii="Arial" w:hAnsi="Arial" w:cs="Arial"/>
                                <w:b/>
                                <w:bCs/>
                                <w:sz w:val="20"/>
                                <w:szCs w:val="20"/>
                              </w:rPr>
                              <w:t>4 on page 23</w:t>
                            </w:r>
                            <w:r w:rsidRPr="006B2CEC">
                              <w:rPr>
                                <w:rFonts w:ascii="Arial" w:hAnsi="Arial" w:cs="Arial"/>
                                <w:b/>
                                <w:bCs/>
                                <w:sz w:val="20"/>
                                <w:szCs w:val="20"/>
                              </w:rPr>
                              <w:t>.</w:t>
                            </w:r>
                            <w:r w:rsidR="00BA0849">
                              <w:rPr>
                                <w:rFonts w:ascii="Arial" w:hAnsi="Arial" w:cs="Arial"/>
                                <w:b/>
                                <w:bCs/>
                                <w:sz w:val="20"/>
                                <w:szCs w:val="20"/>
                              </w:rPr>
                              <w:t xml:space="preserve"> </w:t>
                            </w:r>
                            <w:r>
                              <w:rPr>
                                <w:rFonts w:ascii="Arial" w:hAnsi="Arial" w:cs="Arial"/>
                                <w:b/>
                                <w:bCs/>
                                <w:sz w:val="20"/>
                                <w:szCs w:val="20"/>
                              </w:rPr>
                              <w:t>Otherwise</w:t>
                            </w:r>
                            <w:r w:rsidRPr="006B2CEC">
                              <w:rPr>
                                <w:rFonts w:ascii="Arial" w:hAnsi="Arial" w:cs="Arial"/>
                                <w:b/>
                                <w:bCs/>
                                <w:sz w:val="20"/>
                                <w:szCs w:val="20"/>
                              </w:rPr>
                              <w:t xml:space="preserve">, </w:t>
                            </w:r>
                            <w:r w:rsidRPr="00FB3842">
                              <w:rPr>
                                <w:rFonts w:ascii="Arial" w:hAnsi="Arial" w:cs="Arial"/>
                                <w:b/>
                                <w:bCs/>
                                <w:sz w:val="20"/>
                                <w:szCs w:val="20"/>
                                <w:u w:val="single"/>
                              </w:rPr>
                              <w:t>skip</w:t>
                            </w:r>
                            <w:r w:rsidRPr="006B2CEC">
                              <w:rPr>
                                <w:rFonts w:ascii="Arial" w:hAnsi="Arial" w:cs="Arial"/>
                                <w:b/>
                                <w:bCs/>
                                <w:sz w:val="20"/>
                                <w:szCs w:val="20"/>
                              </w:rPr>
                              <w:t xml:space="preserve"> to Question 2</w:t>
                            </w:r>
                            <w:r w:rsidR="00AE117B">
                              <w:rPr>
                                <w:rFonts w:ascii="Arial" w:hAnsi="Arial" w:cs="Arial"/>
                                <w:b/>
                                <w:bCs/>
                                <w:sz w:val="20"/>
                                <w:szCs w:val="20"/>
                              </w:rPr>
                              <w:t>4</w:t>
                            </w:r>
                            <w:r w:rsidR="00FB3842">
                              <w:rPr>
                                <w:rFonts w:ascii="Arial" w:hAnsi="Arial" w:cs="Arial"/>
                                <w:b/>
                                <w:bCs/>
                                <w:sz w:val="20"/>
                                <w:szCs w:val="20"/>
                              </w:rPr>
                              <w:t xml:space="preserve"> on page</w:t>
                            </w:r>
                            <w:r w:rsidR="00B01DBE">
                              <w:rPr>
                                <w:rFonts w:ascii="Arial" w:hAnsi="Arial" w:cs="Arial"/>
                                <w:b/>
                                <w:bCs/>
                                <w:sz w:val="20"/>
                                <w:szCs w:val="20"/>
                              </w:rPr>
                              <w:t xml:space="preserve"> 2</w:t>
                            </w:r>
                            <w:r w:rsidR="007D6A80">
                              <w:rPr>
                                <w:rFonts w:ascii="Arial" w:hAnsi="Arial" w:cs="Arial"/>
                                <w:b/>
                                <w:bCs/>
                                <w:sz w:val="20"/>
                                <w:szCs w:val="20"/>
                              </w:rPr>
                              <w:t>4</w:t>
                            </w:r>
                            <w:r w:rsidRPr="006B2CEC">
                              <w:rPr>
                                <w:rFonts w:ascii="Arial" w:hAnsi="Arial" w:cs="Arial"/>
                                <w:b/>
                                <w:bCs/>
                                <w:sz w:val="20"/>
                                <w:szCs w:val="20"/>
                              </w:rPr>
                              <w:t>.</w:t>
                            </w:r>
                          </w:p>
                        </w:txbxContent>
                      </wps:txbx>
                      <wps:bodyPr rot="0" vert="horz" wrap="square" lIns="91440" tIns="45720" rIns="91440" bIns="45720" anchor="ctr" anchorCtr="0"/>
                    </wps:wsp>
                  </a:graphicData>
                </a:graphic>
              </wp:inline>
            </w:drawing>
          </mc:Choice>
          <mc:Fallback>
            <w:pict>
              <v:roundrect id="Text Box 142" o:spid="_x0000_i1207" style="width:468pt;height:39.5pt;mso-left-percent:-10001;mso-position-horizontal-relative:char;mso-position-vertical-relative:line;mso-top-percent:-10001;mso-wrap-style:square;visibility:visible;v-text-anchor:middle" arcsize="10923f" fillcolor="#deebf7" strokeweight="1pt">
                <v:stroke joinstyle="miter"/>
                <v:textbox>
                  <w:txbxContent>
                    <w:p w:rsidR="006B2CEC" w:rsidRPr="006B2CEC" w:rsidP="006B2CEC" w14:paraId="27DED3EF" w14:textId="3291B10B">
                      <w:pPr>
                        <w:numPr>
                          <w:ilvl w:val="0"/>
                          <w:numId w:val="11"/>
                        </w:numPr>
                        <w:spacing w:after="60" w:line="240" w:lineRule="auto"/>
                        <w:ind w:left="360"/>
                        <w:rPr>
                          <w:rFonts w:ascii="Arial" w:hAnsi="Arial" w:cs="Arial"/>
                          <w:b/>
                          <w:bCs/>
                          <w:sz w:val="20"/>
                          <w:szCs w:val="20"/>
                        </w:rPr>
                      </w:pPr>
                      <w:r w:rsidRPr="006B2CEC">
                        <w:rPr>
                          <w:rFonts w:ascii="Arial" w:hAnsi="Arial" w:cs="Arial"/>
                          <w:b/>
                          <w:bCs/>
                          <w:sz w:val="20"/>
                          <w:szCs w:val="20"/>
                        </w:rPr>
                        <w:t>If you</w:t>
                      </w:r>
                      <w:r>
                        <w:rPr>
                          <w:rFonts w:ascii="Arial" w:hAnsi="Arial" w:cs="Arial"/>
                          <w:b/>
                          <w:bCs/>
                          <w:sz w:val="20"/>
                          <w:szCs w:val="20"/>
                        </w:rPr>
                        <w:t xml:space="preserve">r organization has implemented </w:t>
                      </w:r>
                      <w:r w:rsidRPr="006B2CEC">
                        <w:rPr>
                          <w:rFonts w:ascii="Arial" w:hAnsi="Arial" w:cs="Arial"/>
                          <w:b/>
                          <w:bCs/>
                          <w:sz w:val="20"/>
                          <w:szCs w:val="20"/>
                        </w:rPr>
                        <w:t>“backups,</w:t>
                      </w:r>
                      <w:r>
                        <w:rPr>
                          <w:rFonts w:ascii="Arial" w:hAnsi="Arial" w:cs="Arial"/>
                          <w:b/>
                          <w:bCs/>
                          <w:sz w:val="20"/>
                          <w:szCs w:val="20"/>
                        </w:rPr>
                        <w:t>”</w:t>
                      </w:r>
                      <w:r w:rsidRPr="006B2CEC">
                        <w:rPr>
                          <w:rFonts w:ascii="Arial" w:hAnsi="Arial" w:cs="Arial"/>
                          <w:b/>
                          <w:bCs/>
                          <w:sz w:val="20"/>
                          <w:szCs w:val="20"/>
                        </w:rPr>
                        <w:t xml:space="preserve"> </w:t>
                      </w:r>
                      <w:r w:rsidRPr="006B2CEC">
                        <w:rPr>
                          <w:rFonts w:ascii="Arial" w:hAnsi="Arial" w:cs="Arial"/>
                          <w:b/>
                          <w:bCs/>
                          <w:sz w:val="20"/>
                          <w:szCs w:val="20"/>
                          <w:u w:val="single"/>
                        </w:rPr>
                        <w:t>answer</w:t>
                      </w:r>
                      <w:r w:rsidRPr="006B2CEC">
                        <w:rPr>
                          <w:rFonts w:ascii="Arial" w:hAnsi="Arial" w:cs="Arial"/>
                          <w:b/>
                          <w:bCs/>
                          <w:sz w:val="20"/>
                          <w:szCs w:val="20"/>
                        </w:rPr>
                        <w:t xml:space="preserve"> Question 2</w:t>
                      </w:r>
                      <w:r w:rsidR="00AE117B">
                        <w:rPr>
                          <w:rFonts w:ascii="Arial" w:hAnsi="Arial" w:cs="Arial"/>
                          <w:b/>
                          <w:bCs/>
                          <w:sz w:val="20"/>
                          <w:szCs w:val="20"/>
                        </w:rPr>
                        <w:t>3</w:t>
                      </w:r>
                      <w:r w:rsidRPr="006B2CEC">
                        <w:rPr>
                          <w:rFonts w:ascii="Arial" w:hAnsi="Arial" w:cs="Arial"/>
                          <w:b/>
                          <w:bCs/>
                          <w:sz w:val="20"/>
                          <w:szCs w:val="20"/>
                        </w:rPr>
                        <w:t>b2.</w:t>
                      </w:r>
                    </w:p>
                    <w:p w:rsidR="006B2CEC" w:rsidRPr="006B2CEC" w:rsidP="006B2CEC" w14:paraId="2A755257" w14:textId="40C803E5">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6B2CEC">
                        <w:rPr>
                          <w:rFonts w:ascii="Arial" w:hAnsi="Arial" w:cs="Arial"/>
                          <w:b/>
                          <w:bCs/>
                          <w:sz w:val="20"/>
                          <w:szCs w:val="20"/>
                        </w:rPr>
                        <w:t xml:space="preserve">, </w:t>
                      </w:r>
                      <w:r w:rsidRPr="00FB3842">
                        <w:rPr>
                          <w:rFonts w:ascii="Arial" w:hAnsi="Arial" w:cs="Arial"/>
                          <w:b/>
                          <w:bCs/>
                          <w:sz w:val="20"/>
                          <w:szCs w:val="20"/>
                          <w:u w:val="single"/>
                        </w:rPr>
                        <w:t>skip</w:t>
                      </w:r>
                      <w:r w:rsidRPr="006B2CEC">
                        <w:rPr>
                          <w:rFonts w:ascii="Arial" w:hAnsi="Arial" w:cs="Arial"/>
                          <w:b/>
                          <w:bCs/>
                          <w:sz w:val="20"/>
                          <w:szCs w:val="20"/>
                        </w:rPr>
                        <w:t xml:space="preserve"> to Question 2</w:t>
                      </w:r>
                      <w:r>
                        <w:rPr>
                          <w:rFonts w:ascii="Arial" w:hAnsi="Arial" w:cs="Arial"/>
                          <w:b/>
                          <w:bCs/>
                          <w:sz w:val="20"/>
                          <w:szCs w:val="20"/>
                        </w:rPr>
                        <w:t>4 on page 23</w:t>
                      </w:r>
                      <w:r w:rsidRPr="006B2CEC">
                        <w:rPr>
                          <w:rFonts w:ascii="Arial" w:hAnsi="Arial" w:cs="Arial"/>
                          <w:b/>
                          <w:bCs/>
                          <w:sz w:val="20"/>
                          <w:szCs w:val="20"/>
                        </w:rPr>
                        <w:t>.</w:t>
                      </w:r>
                      <w:r w:rsidR="00BA0849">
                        <w:rPr>
                          <w:rFonts w:ascii="Arial" w:hAnsi="Arial" w:cs="Arial"/>
                          <w:b/>
                          <w:bCs/>
                          <w:sz w:val="20"/>
                          <w:szCs w:val="20"/>
                        </w:rPr>
                        <w:t xml:space="preserve"> </w:t>
                      </w:r>
                      <w:r>
                        <w:rPr>
                          <w:rFonts w:ascii="Arial" w:hAnsi="Arial" w:cs="Arial"/>
                          <w:b/>
                          <w:bCs/>
                          <w:sz w:val="20"/>
                          <w:szCs w:val="20"/>
                        </w:rPr>
                        <w:t>Otherwise</w:t>
                      </w:r>
                      <w:r w:rsidRPr="006B2CEC">
                        <w:rPr>
                          <w:rFonts w:ascii="Arial" w:hAnsi="Arial" w:cs="Arial"/>
                          <w:b/>
                          <w:bCs/>
                          <w:sz w:val="20"/>
                          <w:szCs w:val="20"/>
                        </w:rPr>
                        <w:t xml:space="preserve">, </w:t>
                      </w:r>
                      <w:r w:rsidRPr="00FB3842">
                        <w:rPr>
                          <w:rFonts w:ascii="Arial" w:hAnsi="Arial" w:cs="Arial"/>
                          <w:b/>
                          <w:bCs/>
                          <w:sz w:val="20"/>
                          <w:szCs w:val="20"/>
                          <w:u w:val="single"/>
                        </w:rPr>
                        <w:t>skip</w:t>
                      </w:r>
                      <w:r w:rsidRPr="006B2CEC">
                        <w:rPr>
                          <w:rFonts w:ascii="Arial" w:hAnsi="Arial" w:cs="Arial"/>
                          <w:b/>
                          <w:bCs/>
                          <w:sz w:val="20"/>
                          <w:szCs w:val="20"/>
                        </w:rPr>
                        <w:t xml:space="preserve"> to Question 2</w:t>
                      </w:r>
                      <w:r w:rsidR="00AE117B">
                        <w:rPr>
                          <w:rFonts w:ascii="Arial" w:hAnsi="Arial" w:cs="Arial"/>
                          <w:b/>
                          <w:bCs/>
                          <w:sz w:val="20"/>
                          <w:szCs w:val="20"/>
                        </w:rPr>
                        <w:t>4</w:t>
                      </w:r>
                      <w:r w:rsidR="00FB3842">
                        <w:rPr>
                          <w:rFonts w:ascii="Arial" w:hAnsi="Arial" w:cs="Arial"/>
                          <w:b/>
                          <w:bCs/>
                          <w:sz w:val="20"/>
                          <w:szCs w:val="20"/>
                        </w:rPr>
                        <w:t xml:space="preserve"> on page</w:t>
                      </w:r>
                      <w:r w:rsidR="00B01DBE">
                        <w:rPr>
                          <w:rFonts w:ascii="Arial" w:hAnsi="Arial" w:cs="Arial"/>
                          <w:b/>
                          <w:bCs/>
                          <w:sz w:val="20"/>
                          <w:szCs w:val="20"/>
                        </w:rPr>
                        <w:t xml:space="preserve"> 2</w:t>
                      </w:r>
                      <w:r w:rsidR="007D6A80">
                        <w:rPr>
                          <w:rFonts w:ascii="Arial" w:hAnsi="Arial" w:cs="Arial"/>
                          <w:b/>
                          <w:bCs/>
                          <w:sz w:val="20"/>
                          <w:szCs w:val="20"/>
                        </w:rPr>
                        <w:t>4</w:t>
                      </w:r>
                      <w:r w:rsidRPr="006B2CEC">
                        <w:rPr>
                          <w:rFonts w:ascii="Arial" w:hAnsi="Arial" w:cs="Arial"/>
                          <w:b/>
                          <w:bCs/>
                          <w:sz w:val="20"/>
                          <w:szCs w:val="20"/>
                        </w:rPr>
                        <w:t>.</w:t>
                      </w:r>
                    </w:p>
                  </w:txbxContent>
                </v:textbox>
                <w10:wrap type="none"/>
                <w10:anchorlock/>
              </v:roundrect>
            </w:pict>
          </mc:Fallback>
        </mc:AlternateContent>
      </w:r>
    </w:p>
    <w:p w:rsidR="00357C35" w:rsidRPr="00107477" w:rsidP="00322A53" w14:paraId="318AA093" w14:textId="786B15FA">
      <w:pPr>
        <w:tabs>
          <w:tab w:val="left" w:pos="540"/>
        </w:tabs>
        <w:spacing w:before="240" w:after="120" w:line="240" w:lineRule="auto"/>
        <w:jc w:val="both"/>
        <w:rPr>
          <w:rFonts w:ascii="Arial" w:eastAsia="Times New Roman" w:hAnsi="Arial" w:cs="Arial"/>
          <w:sz w:val="18"/>
          <w:szCs w:val="18"/>
        </w:rPr>
      </w:pPr>
      <w:r w:rsidRPr="00107477">
        <w:rPr>
          <w:rFonts w:ascii="Arial" w:hAnsi="Arial" w:cs="Arial"/>
          <w:b/>
          <w:bCs/>
          <w:sz w:val="20"/>
          <w:szCs w:val="20"/>
        </w:rPr>
        <w:t>2</w:t>
      </w:r>
      <w:r w:rsidR="00AE117B">
        <w:rPr>
          <w:rFonts w:ascii="Arial" w:hAnsi="Arial" w:cs="Arial"/>
          <w:b/>
          <w:bCs/>
          <w:sz w:val="20"/>
          <w:szCs w:val="20"/>
        </w:rPr>
        <w:t>3</w:t>
      </w:r>
      <w:r w:rsidRPr="00107477">
        <w:rPr>
          <w:rFonts w:ascii="Arial" w:hAnsi="Arial" w:cs="Arial"/>
          <w:b/>
          <w:bCs/>
          <w:sz w:val="20"/>
          <w:szCs w:val="20"/>
        </w:rPr>
        <w:t>b2)</w:t>
      </w:r>
      <w:r w:rsidR="00887981">
        <w:rPr>
          <w:rFonts w:ascii="Arial" w:hAnsi="Arial" w:cs="Arial"/>
          <w:b/>
          <w:bCs/>
          <w:sz w:val="20"/>
          <w:szCs w:val="20"/>
        </w:rPr>
        <w:tab/>
      </w:r>
      <w:r w:rsidRPr="00107477">
        <w:rPr>
          <w:rFonts w:ascii="Arial" w:hAnsi="Arial" w:cs="Arial"/>
          <w:b/>
          <w:bCs/>
          <w:sz w:val="20"/>
          <w:szCs w:val="20"/>
        </w:rPr>
        <w:t xml:space="preserve">Indicate </w:t>
      </w:r>
      <w:r w:rsidR="007B3810">
        <w:rPr>
          <w:rFonts w:ascii="Arial" w:hAnsi="Arial" w:cs="Arial"/>
          <w:b/>
          <w:bCs/>
          <w:sz w:val="20"/>
          <w:szCs w:val="20"/>
        </w:rPr>
        <w:t>which</w:t>
      </w:r>
      <w:r w:rsidRPr="00107477">
        <w:rPr>
          <w:rFonts w:ascii="Arial" w:hAnsi="Arial" w:cs="Arial"/>
          <w:b/>
          <w:bCs/>
          <w:sz w:val="20"/>
          <w:szCs w:val="20"/>
        </w:rPr>
        <w:t xml:space="preserve"> </w:t>
      </w:r>
      <w:r w:rsidRPr="000C158E">
        <w:rPr>
          <w:rFonts w:ascii="Arial" w:hAnsi="Arial" w:cs="Arial"/>
          <w:b/>
          <w:bCs/>
          <w:sz w:val="20"/>
          <w:szCs w:val="20"/>
          <w:u w:val="single"/>
        </w:rPr>
        <w:t>backup</w:t>
      </w:r>
      <w:r w:rsidRPr="000C158E">
        <w:rPr>
          <w:rFonts w:ascii="Arial" w:hAnsi="Arial" w:cs="Arial"/>
          <w:b/>
          <w:bCs/>
          <w:sz w:val="20"/>
          <w:szCs w:val="20"/>
        </w:rPr>
        <w:t xml:space="preserve"> capabilities</w:t>
      </w:r>
      <w:r w:rsidRPr="00107477">
        <w:rPr>
          <w:rFonts w:ascii="Arial" w:hAnsi="Arial" w:cs="Arial"/>
          <w:b/>
          <w:bCs/>
          <w:sz w:val="20"/>
          <w:szCs w:val="20"/>
        </w:rPr>
        <w:t xml:space="preserve"> and practices your organization uses: </w:t>
      </w:r>
      <w:r w:rsidRPr="00107477">
        <w:rPr>
          <w:rFonts w:ascii="Arial" w:hAnsi="Arial" w:cs="Arial"/>
          <w:bCs/>
          <w:sz w:val="20"/>
          <w:szCs w:val="20"/>
        </w:rPr>
        <w:t xml:space="preserve">(Select </w:t>
      </w:r>
      <w:r w:rsidRPr="00107477">
        <w:rPr>
          <w:rFonts w:ascii="Arial" w:hAnsi="Arial" w:cs="Arial"/>
          <w:bCs/>
          <w:sz w:val="20"/>
          <w:szCs w:val="20"/>
          <w:u w:val="single"/>
        </w:rPr>
        <w:t>all</w:t>
      </w:r>
      <w:r w:rsidRPr="00107477">
        <w:rPr>
          <w:rFonts w:ascii="Arial" w:hAnsi="Arial" w:cs="Arial"/>
          <w:bCs/>
          <w:sz w:val="20"/>
          <w:szCs w:val="20"/>
        </w:rPr>
        <w:t xml:space="preserve"> that apply)</w:t>
      </w:r>
      <w:r w:rsidRPr="00107477">
        <w:rPr>
          <w:rFonts w:ascii="Arial" w:hAnsi="Arial" w:cs="Arial"/>
          <w:sz w:val="18"/>
          <w:szCs w:val="18"/>
        </w:rPr>
        <w:t xml:space="preserve"> </w:t>
      </w:r>
    </w:p>
    <w:p w:rsidR="00357C35" w:rsidRPr="0030618B" w:rsidP="00103E29" w14:paraId="42C631B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Manual backups</w:t>
      </w:r>
    </w:p>
    <w:p w:rsidR="00357C35" w:rsidRPr="0030618B" w:rsidP="00103E29" w14:paraId="486D4A36"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Automated backups</w:t>
      </w:r>
    </w:p>
    <w:p w:rsidR="00357C35" w:rsidRPr="0030618B" w:rsidP="00103E29" w14:paraId="23C4DD93"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Offline backups</w:t>
      </w:r>
    </w:p>
    <w:p w:rsidR="00357C35" w:rsidRPr="0030618B" w:rsidP="00103E29" w14:paraId="52750FB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Frequent training on backups</w:t>
      </w:r>
    </w:p>
    <w:p w:rsidR="00357C35" w:rsidRPr="0030618B" w:rsidP="00103E29" w14:paraId="6FE8CBF9"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Exercises on restoring from backups</w:t>
      </w:r>
    </w:p>
    <w:p w:rsidR="00357C35" w:rsidP="00103E29" w14:paraId="50E61042" w14:textId="77777777">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Other</w:t>
      </w:r>
    </w:p>
    <w:p w:rsidR="00512411" w:rsidP="00512411" w14:paraId="2D80D04C" w14:textId="77777777">
      <w:pPr>
        <w:pStyle w:val="ListParagraph"/>
        <w:spacing w:after="60" w:line="240" w:lineRule="auto"/>
        <w:contextualSpacing w:val="0"/>
        <w:rPr>
          <w:rFonts w:ascii="Arial" w:hAnsi="Arial" w:cs="Arial"/>
          <w:color w:val="000000" w:themeColor="text1"/>
          <w:sz w:val="18"/>
          <w:szCs w:val="18"/>
        </w:rPr>
      </w:pPr>
    </w:p>
    <w:p w:rsidR="00512411" w:rsidP="00512411" w14:paraId="1B6E0468" w14:textId="77777777">
      <w:pPr>
        <w:pStyle w:val="ListParagraph"/>
        <w:spacing w:after="60" w:line="240" w:lineRule="auto"/>
        <w:contextualSpacing w:val="0"/>
        <w:rPr>
          <w:rFonts w:ascii="Arial" w:hAnsi="Arial" w:cs="Arial"/>
          <w:color w:val="000000" w:themeColor="text1"/>
          <w:sz w:val="18"/>
          <w:szCs w:val="18"/>
        </w:rPr>
      </w:pPr>
    </w:p>
    <w:p w:rsidR="00512411" w:rsidP="00512411" w14:paraId="69B88E68" w14:textId="77777777">
      <w:pPr>
        <w:pStyle w:val="ListParagraph"/>
        <w:spacing w:after="60" w:line="240" w:lineRule="auto"/>
        <w:contextualSpacing w:val="0"/>
        <w:rPr>
          <w:rFonts w:ascii="Arial" w:hAnsi="Arial" w:cs="Arial"/>
          <w:color w:val="000000" w:themeColor="text1"/>
          <w:sz w:val="18"/>
          <w:szCs w:val="18"/>
        </w:rPr>
      </w:pPr>
    </w:p>
    <w:p w:rsidR="00512411" w:rsidP="00512411" w14:paraId="66FA5985" w14:textId="77777777">
      <w:pPr>
        <w:pStyle w:val="ListParagraph"/>
        <w:spacing w:after="60" w:line="240" w:lineRule="auto"/>
        <w:contextualSpacing w:val="0"/>
        <w:rPr>
          <w:rFonts w:ascii="Arial" w:hAnsi="Arial" w:cs="Arial"/>
          <w:color w:val="000000" w:themeColor="text1"/>
          <w:sz w:val="18"/>
          <w:szCs w:val="18"/>
        </w:rPr>
      </w:pPr>
    </w:p>
    <w:p w:rsidR="00512411" w:rsidP="00512411" w14:paraId="6B321F35" w14:textId="77777777">
      <w:pPr>
        <w:pStyle w:val="ListParagraph"/>
        <w:spacing w:after="60" w:line="240" w:lineRule="auto"/>
        <w:contextualSpacing w:val="0"/>
        <w:rPr>
          <w:rFonts w:ascii="Arial" w:hAnsi="Arial" w:cs="Arial"/>
          <w:color w:val="000000" w:themeColor="text1"/>
          <w:sz w:val="18"/>
          <w:szCs w:val="18"/>
        </w:rPr>
      </w:pPr>
    </w:p>
    <w:p w:rsidR="00512411" w:rsidP="00512411" w14:paraId="56450649" w14:textId="77777777">
      <w:pPr>
        <w:pStyle w:val="ListParagraph"/>
        <w:spacing w:after="60" w:line="240" w:lineRule="auto"/>
        <w:contextualSpacing w:val="0"/>
        <w:rPr>
          <w:rFonts w:ascii="Arial" w:hAnsi="Arial" w:cs="Arial"/>
          <w:color w:val="000000" w:themeColor="text1"/>
          <w:sz w:val="18"/>
          <w:szCs w:val="18"/>
        </w:rPr>
      </w:pPr>
    </w:p>
    <w:p w:rsidR="00512411" w:rsidP="00512411" w14:paraId="297F8EE2" w14:textId="77777777">
      <w:pPr>
        <w:pStyle w:val="ListParagraph"/>
        <w:spacing w:after="60" w:line="240" w:lineRule="auto"/>
        <w:contextualSpacing w:val="0"/>
        <w:rPr>
          <w:rFonts w:ascii="Arial" w:hAnsi="Arial" w:cs="Arial"/>
          <w:color w:val="000000" w:themeColor="text1"/>
          <w:sz w:val="18"/>
          <w:szCs w:val="18"/>
        </w:rPr>
      </w:pPr>
    </w:p>
    <w:p w:rsidR="00512411" w:rsidP="00512411" w14:paraId="1CCBAE2D" w14:textId="77777777">
      <w:pPr>
        <w:pStyle w:val="ListParagraph"/>
        <w:spacing w:after="60" w:line="240" w:lineRule="auto"/>
        <w:contextualSpacing w:val="0"/>
        <w:rPr>
          <w:rFonts w:ascii="Arial" w:hAnsi="Arial" w:cs="Arial"/>
          <w:color w:val="000000" w:themeColor="text1"/>
          <w:sz w:val="18"/>
          <w:szCs w:val="18"/>
        </w:rPr>
      </w:pPr>
    </w:p>
    <w:p w:rsidR="00512411" w:rsidP="00512411" w14:paraId="20FC9FFB" w14:textId="77777777">
      <w:pPr>
        <w:pStyle w:val="ListParagraph"/>
        <w:spacing w:after="60" w:line="240" w:lineRule="auto"/>
        <w:contextualSpacing w:val="0"/>
        <w:rPr>
          <w:rFonts w:ascii="Arial" w:hAnsi="Arial" w:cs="Arial"/>
          <w:color w:val="000000" w:themeColor="text1"/>
          <w:sz w:val="18"/>
          <w:szCs w:val="18"/>
        </w:rPr>
      </w:pPr>
    </w:p>
    <w:p w:rsidR="00512411" w:rsidP="00512411" w14:paraId="01F4136D" w14:textId="77777777">
      <w:pPr>
        <w:pStyle w:val="ListParagraph"/>
        <w:spacing w:after="60" w:line="240" w:lineRule="auto"/>
        <w:contextualSpacing w:val="0"/>
        <w:rPr>
          <w:rFonts w:ascii="Arial" w:hAnsi="Arial" w:cs="Arial"/>
          <w:color w:val="000000" w:themeColor="text1"/>
          <w:sz w:val="18"/>
          <w:szCs w:val="18"/>
        </w:rPr>
      </w:pPr>
    </w:p>
    <w:p w:rsidR="00E72947" w:rsidP="00512411" w14:paraId="3FFA3C76" w14:textId="77777777">
      <w:pPr>
        <w:pStyle w:val="ListParagraph"/>
        <w:spacing w:after="60" w:line="240" w:lineRule="auto"/>
        <w:contextualSpacing w:val="0"/>
        <w:rPr>
          <w:rFonts w:ascii="Arial" w:hAnsi="Arial" w:cs="Arial"/>
          <w:color w:val="000000" w:themeColor="text1"/>
          <w:sz w:val="18"/>
          <w:szCs w:val="18"/>
        </w:rPr>
      </w:pPr>
    </w:p>
    <w:p w:rsidR="00E72947" w:rsidP="00512411" w14:paraId="3BE0EDAB" w14:textId="77777777">
      <w:pPr>
        <w:pStyle w:val="ListParagraph"/>
        <w:spacing w:after="60" w:line="240" w:lineRule="auto"/>
        <w:contextualSpacing w:val="0"/>
        <w:rPr>
          <w:rFonts w:ascii="Arial" w:hAnsi="Arial" w:cs="Arial"/>
          <w:color w:val="000000" w:themeColor="text1"/>
          <w:sz w:val="18"/>
          <w:szCs w:val="18"/>
        </w:rPr>
      </w:pPr>
    </w:p>
    <w:p w:rsidR="00A2629E" w:rsidP="00512411" w14:paraId="357D09BB" w14:textId="77777777">
      <w:pPr>
        <w:spacing w:after="0" w:line="240" w:lineRule="auto"/>
        <w:ind w:left="360" w:hanging="360"/>
        <w:rPr>
          <w:rFonts w:ascii="Arial" w:hAnsi="Arial" w:cs="Arial"/>
          <w:color w:val="000000" w:themeColor="text1"/>
          <w:sz w:val="18"/>
          <w:szCs w:val="18"/>
        </w:rPr>
      </w:pPr>
    </w:p>
    <w:p w:rsidR="00A2629E" w:rsidP="00512411" w14:paraId="7954FA15" w14:textId="77777777">
      <w:pPr>
        <w:spacing w:after="0" w:line="240" w:lineRule="auto"/>
        <w:ind w:left="360" w:hanging="360"/>
        <w:rPr>
          <w:rFonts w:ascii="Arial" w:hAnsi="Arial" w:cs="Arial"/>
          <w:color w:val="000000" w:themeColor="text1"/>
          <w:sz w:val="18"/>
          <w:szCs w:val="18"/>
        </w:rPr>
      </w:pPr>
    </w:p>
    <w:p w:rsidR="00A2629E" w:rsidP="00512411" w14:paraId="599671C9" w14:textId="77777777">
      <w:pPr>
        <w:spacing w:after="0" w:line="240" w:lineRule="auto"/>
        <w:ind w:left="360" w:hanging="360"/>
        <w:rPr>
          <w:rFonts w:ascii="Arial" w:hAnsi="Arial" w:cs="Arial"/>
          <w:color w:val="000000" w:themeColor="text1"/>
          <w:sz w:val="18"/>
          <w:szCs w:val="18"/>
        </w:rPr>
      </w:pPr>
    </w:p>
    <w:p w:rsidR="00975F0D" w:rsidP="00512411" w14:paraId="58565E44" w14:textId="77777777">
      <w:pPr>
        <w:pStyle w:val="ListParagraph"/>
        <w:spacing w:after="60" w:line="240" w:lineRule="auto"/>
        <w:contextualSpacing w:val="0"/>
        <w:rPr>
          <w:rFonts w:ascii="Arial" w:hAnsi="Arial" w:cs="Arial"/>
          <w:color w:val="000000" w:themeColor="text1"/>
          <w:sz w:val="18"/>
          <w:szCs w:val="18"/>
        </w:rPr>
      </w:pPr>
    </w:p>
    <w:p w:rsidR="00BA0849" w:rsidP="00512411" w14:paraId="412A1AA7" w14:textId="77777777">
      <w:pPr>
        <w:pStyle w:val="ListParagraph"/>
        <w:spacing w:after="60" w:line="240" w:lineRule="auto"/>
        <w:contextualSpacing w:val="0"/>
        <w:rPr>
          <w:rFonts w:ascii="Arial" w:hAnsi="Arial" w:cs="Arial"/>
          <w:color w:val="000000" w:themeColor="text1"/>
          <w:sz w:val="18"/>
          <w:szCs w:val="18"/>
        </w:rPr>
      </w:pPr>
    </w:p>
    <w:p w:rsidR="00975F0D" w:rsidP="00512411" w14:paraId="22821005" w14:textId="77777777">
      <w:pPr>
        <w:pStyle w:val="ListParagraph"/>
        <w:spacing w:after="60" w:line="240" w:lineRule="auto"/>
        <w:contextualSpacing w:val="0"/>
        <w:rPr>
          <w:rFonts w:ascii="Arial" w:hAnsi="Arial" w:cs="Arial"/>
          <w:color w:val="000000" w:themeColor="text1"/>
          <w:sz w:val="18"/>
          <w:szCs w:val="18"/>
        </w:rPr>
      </w:pPr>
    </w:p>
    <w:tbl>
      <w:tblPr>
        <w:tblStyle w:val="TableGrid"/>
        <w:tblpPr w:leftFromText="180" w:rightFromText="180" w:vertAnchor="text" w:horzAnchor="margin" w:tblpY="-271"/>
        <w:tblW w:w="0" w:type="auto"/>
        <w:tblLook w:val="04A0"/>
      </w:tblPr>
      <w:tblGrid>
        <w:gridCol w:w="9300"/>
      </w:tblGrid>
      <w:tr w14:paraId="63A572D9" w14:textId="77777777" w:rsidTr="00322A53">
        <w:tblPrEx>
          <w:tblW w:w="0" w:type="auto"/>
          <w:tblLook w:val="04A0"/>
        </w:tblPrEx>
        <w:trPr>
          <w:trHeight w:val="591"/>
        </w:trPr>
        <w:tc>
          <w:tcPr>
            <w:tcW w:w="9300" w:type="dxa"/>
            <w:tcBorders>
              <w:top w:val="nil"/>
              <w:left w:val="nil"/>
              <w:bottom w:val="nil"/>
              <w:right w:val="nil"/>
            </w:tcBorders>
            <w:shd w:val="clear" w:color="auto" w:fill="D9D9D9" w:themeFill="background1" w:themeFillShade="D9"/>
            <w:vAlign w:val="center"/>
          </w:tcPr>
          <w:p w:rsidR="00A2629E" w:rsidRPr="006B438F" w:rsidP="00322A53" w14:paraId="56B472D0" w14:textId="77777777">
            <w:pPr>
              <w:pStyle w:val="ListParagraph"/>
              <w:ind w:left="0"/>
              <w:contextualSpacing w:val="0"/>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964B77" w:rsidP="00512411" w14:paraId="58B271E7" w14:textId="77777777">
      <w:pPr>
        <w:spacing w:after="0" w:line="240" w:lineRule="auto"/>
        <w:ind w:left="360" w:hanging="360"/>
        <w:rPr>
          <w:rFonts w:ascii="Arial" w:hAnsi="Arial" w:cs="Arial"/>
          <w:b/>
          <w:bCs/>
          <w:sz w:val="20"/>
          <w:szCs w:val="20"/>
        </w:rPr>
      </w:pPr>
    </w:p>
    <w:p w:rsidR="00512411" w:rsidP="00512411" w14:paraId="3F3C2BA4" w14:textId="6434CD3C">
      <w:pPr>
        <w:spacing w:after="0" w:line="240" w:lineRule="auto"/>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47700"/>
                <wp:effectExtent l="0" t="0" r="19050" b="19050"/>
                <wp:docPr id="1168996555" name="Text Box 11689965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47700"/>
                        </a:xfrm>
                        <a:prstGeom prst="roundRect">
                          <a:avLst/>
                        </a:prstGeom>
                        <a:solidFill>
                          <a:srgbClr val="DEEBF7"/>
                        </a:solidFill>
                        <a:ln w="12700">
                          <a:solidFill>
                            <a:srgbClr val="000000"/>
                          </a:solidFill>
                          <a:miter lim="800000"/>
                          <a:headEnd/>
                          <a:tailEnd/>
                        </a:ln>
                      </wps:spPr>
                      <wps:txbx>
                        <w:txbxContent>
                          <w:p w:rsidR="00512411" w:rsidRPr="009F5C7C" w:rsidP="00512411" w14:textId="738269B4">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 xml:space="preserve">If your organization </w:t>
                            </w:r>
                            <w:r>
                              <w:rPr>
                                <w:rFonts w:ascii="Arial" w:hAnsi="Arial" w:cs="Arial"/>
                                <w:b/>
                                <w:bCs/>
                                <w:sz w:val="20"/>
                                <w:szCs w:val="20"/>
                              </w:rPr>
                              <w:t xml:space="preserve">“has engaged in cybersecurity planning or implementation,” answer Questions 23a-c. </w:t>
                            </w:r>
                          </w:p>
                          <w:p w:rsidR="00512411" w:rsidRPr="009F5C7C" w:rsidP="00512411" w14:textId="3835E493">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Pr>
                                <w:rFonts w:ascii="Arial" w:hAnsi="Arial" w:cs="Arial"/>
                                <w:b/>
                                <w:bCs/>
                                <w:sz w:val="20"/>
                                <w:szCs w:val="20"/>
                              </w:rPr>
                              <w:t xml:space="preserve">24 on the page </w:t>
                            </w:r>
                            <w:r>
                              <w:rPr>
                                <w:rFonts w:ascii="Arial" w:hAnsi="Arial" w:cs="Arial"/>
                                <w:b/>
                                <w:bCs/>
                                <w:sz w:val="20"/>
                                <w:szCs w:val="20"/>
                              </w:rPr>
                              <w:t>23</w:t>
                            </w:r>
                            <w:r w:rsidRPr="009F5C7C">
                              <w:rPr>
                                <w:rFonts w:ascii="Arial" w:hAnsi="Arial" w:cs="Arial"/>
                                <w:b/>
                                <w:bCs/>
                                <w:sz w:val="20"/>
                                <w:szCs w:val="20"/>
                              </w:rPr>
                              <w:t>.</w:t>
                            </w: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Pr>
                                <w:rFonts w:ascii="Arial" w:hAnsi="Arial" w:cs="Arial"/>
                                <w:b/>
                                <w:bCs/>
                                <w:sz w:val="20"/>
                                <w:szCs w:val="20"/>
                              </w:rPr>
                              <w:t xml:space="preserve">24 on the </w:t>
                            </w:r>
                            <w:r w:rsidR="00A546C3">
                              <w:rPr>
                                <w:rFonts w:ascii="Arial" w:hAnsi="Arial" w:cs="Arial"/>
                                <w:b/>
                                <w:bCs/>
                                <w:sz w:val="20"/>
                                <w:szCs w:val="20"/>
                              </w:rPr>
                              <w:t xml:space="preserve">next </w:t>
                            </w:r>
                            <w:r>
                              <w:rPr>
                                <w:rFonts w:ascii="Arial" w:hAnsi="Arial" w:cs="Arial"/>
                                <w:b/>
                                <w:bCs/>
                                <w:sz w:val="20"/>
                                <w:szCs w:val="20"/>
                              </w:rPr>
                              <w:t>page</w:t>
                            </w:r>
                            <w:r w:rsidR="00A546C3">
                              <w:rPr>
                                <w:rFonts w:ascii="Arial" w:hAnsi="Arial" w:cs="Arial"/>
                                <w:b/>
                                <w:bCs/>
                                <w:sz w:val="20"/>
                                <w:szCs w:val="20"/>
                              </w:rPr>
                              <w:t>.</w:t>
                            </w:r>
                            <w:r w:rsidRPr="009F5C7C">
                              <w:rPr>
                                <w:rFonts w:ascii="Arial" w:hAnsi="Arial" w:cs="Arial"/>
                                <w:b/>
                                <w:bCs/>
                                <w:sz w:val="20"/>
                                <w:szCs w:val="20"/>
                              </w:rPr>
                              <w:t>.</w:t>
                            </w:r>
                          </w:p>
                        </w:txbxContent>
                      </wps:txbx>
                      <wps:bodyPr rot="0" vert="horz" wrap="square" lIns="91440" tIns="45720" rIns="91440" bIns="45720" anchor="ctr" anchorCtr="0"/>
                    </wps:wsp>
                  </a:graphicData>
                </a:graphic>
              </wp:inline>
            </w:drawing>
          </mc:Choice>
          <mc:Fallback>
            <w:pict>
              <v:roundrect id="Text Box 1168996555" o:spid="_x0000_i1208" style="width:468pt;height:51pt;mso-wrap-distance-bottom:0;mso-wrap-distance-left:0;mso-wrap-distance-right:0;mso-wrap-distance-top:0;v-text-anchor:middle" arcsize="10923f" fillcolor="#deebf7" stroked="t" strokecolor="black" strokeweight="1pt">
                <v:textbox>
                  <w:txbxContent>
                    <w:p w:rsidR="00512411" w:rsidRPr="009F5C7C" w:rsidP="00512411" w14:paraId="3A362037" w14:textId="738269B4">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 xml:space="preserve">If your organization </w:t>
                      </w:r>
                      <w:r>
                        <w:rPr>
                          <w:rFonts w:ascii="Arial" w:hAnsi="Arial" w:cs="Arial"/>
                          <w:b/>
                          <w:bCs/>
                          <w:sz w:val="20"/>
                          <w:szCs w:val="20"/>
                        </w:rPr>
                        <w:t xml:space="preserve">“has engaged in cybersecurity planning or implementation,” answer Questions 23a-c. </w:t>
                      </w:r>
                    </w:p>
                    <w:p w:rsidR="00512411" w:rsidRPr="009F5C7C" w:rsidP="00512411" w14:paraId="497EB80B" w14:textId="3835E493">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Pr>
                          <w:rFonts w:ascii="Arial" w:hAnsi="Arial" w:cs="Arial"/>
                          <w:b/>
                          <w:bCs/>
                          <w:sz w:val="20"/>
                          <w:szCs w:val="20"/>
                        </w:rPr>
                        <w:t xml:space="preserve">24 on the page </w:t>
                      </w:r>
                      <w:r>
                        <w:rPr>
                          <w:rFonts w:ascii="Arial" w:hAnsi="Arial" w:cs="Arial"/>
                          <w:b/>
                          <w:bCs/>
                          <w:sz w:val="20"/>
                          <w:szCs w:val="20"/>
                        </w:rPr>
                        <w:t>23</w:t>
                      </w:r>
                      <w:r w:rsidRPr="009F5C7C">
                        <w:rPr>
                          <w:rFonts w:ascii="Arial" w:hAnsi="Arial" w:cs="Arial"/>
                          <w:b/>
                          <w:bCs/>
                          <w:sz w:val="20"/>
                          <w:szCs w:val="20"/>
                        </w:rPr>
                        <w:t>.</w:t>
                      </w: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Pr>
                          <w:rFonts w:ascii="Arial" w:hAnsi="Arial" w:cs="Arial"/>
                          <w:b/>
                          <w:bCs/>
                          <w:sz w:val="20"/>
                          <w:szCs w:val="20"/>
                        </w:rPr>
                        <w:t xml:space="preserve">24 on the </w:t>
                      </w:r>
                      <w:r w:rsidR="00A546C3">
                        <w:rPr>
                          <w:rFonts w:ascii="Arial" w:hAnsi="Arial" w:cs="Arial"/>
                          <w:b/>
                          <w:bCs/>
                          <w:sz w:val="20"/>
                          <w:szCs w:val="20"/>
                        </w:rPr>
                        <w:t xml:space="preserve">next </w:t>
                      </w:r>
                      <w:r>
                        <w:rPr>
                          <w:rFonts w:ascii="Arial" w:hAnsi="Arial" w:cs="Arial"/>
                          <w:b/>
                          <w:bCs/>
                          <w:sz w:val="20"/>
                          <w:szCs w:val="20"/>
                        </w:rPr>
                        <w:t>page</w:t>
                      </w:r>
                      <w:r w:rsidR="00A546C3">
                        <w:rPr>
                          <w:rFonts w:ascii="Arial" w:hAnsi="Arial" w:cs="Arial"/>
                          <w:b/>
                          <w:bCs/>
                          <w:sz w:val="20"/>
                          <w:szCs w:val="20"/>
                        </w:rPr>
                        <w:t>.</w:t>
                      </w:r>
                      <w:r w:rsidRPr="009F5C7C">
                        <w:rPr>
                          <w:rFonts w:ascii="Arial" w:hAnsi="Arial" w:cs="Arial"/>
                          <w:b/>
                          <w:bCs/>
                          <w:sz w:val="20"/>
                          <w:szCs w:val="20"/>
                        </w:rPr>
                        <w:t>.</w:t>
                      </w:r>
                    </w:p>
                  </w:txbxContent>
                </v:textbox>
                <w10:anchorlock/>
              </v:roundrect>
            </w:pict>
          </mc:Fallback>
        </mc:AlternateContent>
      </w:r>
    </w:p>
    <w:p w:rsidR="00512411" w:rsidRPr="00BD06F7" w:rsidP="00322A53" w14:paraId="026310FE" w14:textId="70E3C044">
      <w:pPr>
        <w:tabs>
          <w:tab w:val="left" w:pos="450"/>
        </w:tabs>
        <w:spacing w:before="240" w:after="120" w:line="240" w:lineRule="auto"/>
        <w:ind w:left="450" w:hanging="450"/>
        <w:rPr>
          <w:rFonts w:ascii="Arial" w:hAnsi="Arial" w:cs="Arial"/>
          <w:b/>
          <w:bCs/>
          <w:sz w:val="18"/>
          <w:szCs w:val="18"/>
        </w:rPr>
      </w:pPr>
      <w:r>
        <w:rPr>
          <w:rFonts w:ascii="Arial" w:hAnsi="Arial" w:cs="Arial"/>
          <w:b/>
          <w:bCs/>
          <w:sz w:val="20"/>
          <w:szCs w:val="20"/>
        </w:rPr>
        <w:t>23c</w:t>
      </w:r>
      <w:r w:rsidRPr="00BD06F7">
        <w:rPr>
          <w:rFonts w:ascii="Arial" w:hAnsi="Arial" w:cs="Arial"/>
          <w:b/>
          <w:bCs/>
          <w:sz w:val="20"/>
          <w:szCs w:val="20"/>
        </w:rPr>
        <w:t>)</w:t>
      </w:r>
      <w:r w:rsidR="009B03D0">
        <w:rPr>
          <w:rFonts w:ascii="Arial" w:hAnsi="Arial" w:cs="Arial"/>
          <w:b/>
          <w:bCs/>
          <w:sz w:val="20"/>
          <w:szCs w:val="20"/>
        </w:rPr>
        <w:tab/>
      </w:r>
      <w:r w:rsidRPr="00BD06F7">
        <w:rPr>
          <w:rFonts w:ascii="Arial" w:hAnsi="Arial" w:cs="Arial"/>
          <w:b/>
          <w:bCs/>
          <w:sz w:val="20"/>
          <w:szCs w:val="20"/>
        </w:rPr>
        <w:t>Select the CISA cy</w:t>
      </w:r>
      <w:r>
        <w:rPr>
          <w:noProof/>
        </w:rPr>
        <mc:AlternateContent>
          <mc:Choice Requires="wpg">
            <w:drawing>
              <wp:anchor distT="0" distB="0" distL="114300" distR="114300" simplePos="0" relativeHeight="25183436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556" name="Group 116899655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557" name="Text Box 116899655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512411" w:rsidRPr="005B06CE" w:rsidP="0051241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558"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512411" w:rsidRPr="005B06CE" w:rsidP="0051241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559"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512411" w:rsidRPr="005B06CE" w:rsidP="0051241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560"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512411" w:rsidRPr="005B06CE" w:rsidP="00512411"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561"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512411" w:rsidRPr="005B06CE" w:rsidP="0051241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562"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512411" w:rsidRPr="005B06CE" w:rsidP="0051241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563"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512411" w:rsidRPr="005B06CE" w:rsidP="0051241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564"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512411" w:rsidRPr="005B06CE" w:rsidP="0051241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556" o:spid="_x0000_s1209" style="width:21.6pt;height:605.5pt;margin-top:104.4pt;margin-left:18pt;mso-height-relative:margin;mso-position-horizontal-relative:right-margin-area;mso-position-vertical-relative:page;mso-width-relative:margin;position:absolute;z-index:251835392" coordsize="3200,76911">
                <v:shape id="Text Box 1168996557" o:spid="_x0000_s1210" type="#_x0000_t202" style="width:3200;height:9601;mso-wrap-style:square;position:absolute;visibility:visible;v-text-anchor:bottom" fillcolor="#a9d18e" stroked="f">
                  <v:textbox style="layout-flow:vertical" inset="0,0,5.04pt,0">
                    <w:txbxContent>
                      <w:p w:rsidR="00512411" w:rsidRPr="005B06CE" w:rsidP="00512411" w14:paraId="1D67649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11" type="#_x0000_t202" style="width:3200;height:9601;mso-wrap-style:square;position:absolute;top:9579;visibility:visible;v-text-anchor:bottom" fillcolor="#ffe699" stroked="f">
                  <v:textbox style="layout-flow:vertical" inset="0,0,5.04pt,0">
                    <w:txbxContent>
                      <w:p w:rsidR="00512411" w:rsidRPr="005B06CE" w:rsidP="00512411" w14:paraId="228A286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v:textbox>
                </v:shape>
                <v:shape id="_x0000_s1212" type="#_x0000_t202" style="width:3200;height:9601;mso-wrap-style:square;position:absolute;top:19213;visibility:visible;v-text-anchor:bottom" fillcolor="#ed7d31" stroked="f">
                  <v:textbox style="layout-flow:vertical" inset="0,0,5.04pt,0">
                    <w:txbxContent>
                      <w:p w:rsidR="00512411" w:rsidRPr="005B06CE" w:rsidP="00512411" w14:paraId="293DD35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13" type="#_x0000_t202" style="width:3200;height:9601;mso-wrap-style:square;position:absolute;top:28792;visibility:visible;v-text-anchor:bottom" fillcolor="#d9d9d9" stroked="f">
                  <v:textbox style="layout-flow:vertical" inset="0,0,5.04pt,0">
                    <w:txbxContent>
                      <w:p w:rsidR="00512411" w:rsidRPr="005B06CE" w:rsidP="00512411" w14:paraId="43E06540"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14" type="#_x0000_t202" style="width:3200;height:9601;mso-wrap-style:square;position:absolute;top:38426;visibility:visible;v-text-anchor:bottom" fillcolor="#ff5050" stroked="f">
                  <v:textbox style="layout-flow:vertical" inset="0,0,5.04pt,0">
                    <w:txbxContent>
                      <w:p w:rsidR="00512411" w:rsidRPr="005B06CE" w:rsidP="00512411" w14:paraId="1299232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15" type="#_x0000_t202" style="width:3200;height:9601;mso-wrap-style:square;position:absolute;top:48006;visibility:visible;v-text-anchor:bottom" fillcolor="#b4c7e7" stroked="f">
                  <v:textbox style="layout-flow:vertical" inset="0,0,5.04pt,0">
                    <w:txbxContent>
                      <w:p w:rsidR="00512411" w:rsidRPr="005B06CE" w:rsidP="00512411" w14:paraId="17E5DC3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16" type="#_x0000_t202" style="width:3200;height:9601;mso-wrap-style:square;position:absolute;top:57585;visibility:visible;v-text-anchor:bottom" fillcolor="#c9a6e4" stroked="f">
                  <v:textbox style="layout-flow:vertical" inset="0,0,5.04pt,0">
                    <w:txbxContent>
                      <w:p w:rsidR="00512411" w:rsidRPr="005B06CE" w:rsidP="00512411" w14:paraId="683E166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17" type="#_x0000_t202" style="width:3200;height:9692;mso-wrap-style:square;position:absolute;top:67219;visibility:visible;v-text-anchor:bottom" fillcolor="#bfbfbf" stroked="f">
                  <v:textbox style="layout-flow:vertical" inset="0,0,5.04pt,0">
                    <w:txbxContent>
                      <w:p w:rsidR="00512411" w:rsidRPr="005B06CE" w:rsidP="00512411" w14:paraId="30EE40E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BD06F7">
        <w:rPr>
          <w:rFonts w:ascii="Arial" w:hAnsi="Arial" w:cs="Arial"/>
          <w:b/>
          <w:bCs/>
          <w:sz w:val="20"/>
          <w:szCs w:val="20"/>
        </w:rPr>
        <w:t xml:space="preserve">bersecurity resources your organization uses in its cybersecurity planning and implementation: </w:t>
      </w:r>
      <w:r w:rsidRPr="00291107">
        <w:rPr>
          <w:rFonts w:ascii="Arial" w:hAnsi="Arial" w:cs="Arial"/>
          <w:sz w:val="20"/>
          <w:szCs w:val="20"/>
        </w:rPr>
        <w:t xml:space="preserve">(Select </w:t>
      </w:r>
      <w:r w:rsidRPr="00291107">
        <w:rPr>
          <w:rFonts w:ascii="Arial" w:hAnsi="Arial" w:cs="Arial"/>
          <w:sz w:val="20"/>
          <w:szCs w:val="20"/>
          <w:u w:val="single"/>
        </w:rPr>
        <w:t>all</w:t>
      </w:r>
      <w:r w:rsidRPr="00291107">
        <w:rPr>
          <w:rFonts w:ascii="Arial" w:hAnsi="Arial" w:cs="Arial"/>
          <w:sz w:val="20"/>
          <w:szCs w:val="20"/>
        </w:rPr>
        <w:t xml:space="preserve"> that apply)</w:t>
      </w:r>
    </w:p>
    <w:p w:rsidR="00512411" w:rsidP="00512411" w14:paraId="2D8F8EA8" w14:textId="77777777">
      <w:pPr>
        <w:numPr>
          <w:ilvl w:val="1"/>
          <w:numId w:val="28"/>
        </w:numPr>
        <w:spacing w:after="60" w:line="240" w:lineRule="auto"/>
        <w:ind w:left="720"/>
        <w:rPr>
          <w:rFonts w:ascii="Arial" w:hAnsi="Arial" w:cs="Arial"/>
          <w:sz w:val="18"/>
          <w:szCs w:val="18"/>
        </w:rPr>
        <w:sectPr w:rsidSect="00CF2FC6">
          <w:type w:val="continuous"/>
          <w:pgSz w:w="12240" w:h="15840"/>
          <w:pgMar w:top="1440" w:right="1440" w:bottom="630" w:left="1440" w:header="288" w:footer="720" w:gutter="0"/>
          <w:cols w:space="720"/>
          <w:docGrid w:linePitch="360"/>
        </w:sectPr>
      </w:pPr>
    </w:p>
    <w:p w:rsidR="00512411" w:rsidRPr="00C77064" w:rsidP="00512411" w14:paraId="77608737"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Advanced Malware Analysis Center (AMAC) Services</w:t>
      </w:r>
    </w:p>
    <w:p w:rsidR="00512411" w:rsidRPr="00C77064" w:rsidP="00512411" w14:paraId="4D304510"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Assessment Evaluation and Standardization Program (AES)</w:t>
      </w:r>
    </w:p>
    <w:p w:rsidR="00512411" w:rsidRPr="00C77064" w:rsidP="00512411" w14:paraId="4FD648DC"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CISA Central</w:t>
      </w:r>
    </w:p>
    <w:p w:rsidR="00512411" w:rsidRPr="00C77064" w:rsidP="00512411" w14:paraId="6AB5F5CA"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 Essentials</w:t>
      </w:r>
    </w:p>
    <w:p w:rsidR="00512411" w:rsidRPr="00C77064" w:rsidP="00512411" w14:paraId="61A3265D"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 Infrastructure Survey</w:t>
      </w:r>
    </w:p>
    <w:p w:rsidR="00512411" w:rsidRPr="00C77064" w:rsidP="00512411" w14:paraId="4B03B1C6"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 Resiliency Review (CRR)</w:t>
      </w:r>
    </w:p>
    <w:p w:rsidR="00512411" w:rsidRPr="00C77064" w:rsidP="00512411" w14:paraId="67C7D9A9"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Cybersecurity Advisory (CSA) Program</w:t>
      </w:r>
    </w:p>
    <w:p w:rsidR="00512411" w:rsidRPr="00C77064" w:rsidP="00512411" w14:paraId="78F61556"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Cybersecurity Assessment and Risk Management Approach</w:t>
      </w:r>
    </w:p>
    <w:p w:rsidR="00512411" w:rsidRPr="00C77064" w:rsidP="00512411" w14:paraId="139D887E"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Cybersecurity Evaluation Tool (CSET®)</w:t>
      </w:r>
    </w:p>
    <w:p w:rsidR="00512411" w:rsidRPr="00C77064" w:rsidP="00512411" w14:paraId="1D8A142E"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Continuous Diagnostics and Mitigation (CDM)</w:t>
      </w:r>
    </w:p>
    <w:p w:rsidR="00512411" w:rsidRPr="00C77064" w:rsidP="00512411" w14:paraId="5534EA59"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Enhanced Cybersecurity Services (ECS)</w:t>
      </w:r>
    </w:p>
    <w:p w:rsidR="00512411" w:rsidRPr="00C77064" w:rsidP="00512411" w14:paraId="6A0F36AA"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External Dependencies Management (EDM) Assessment</w:t>
      </w:r>
    </w:p>
    <w:p w:rsidR="00512411" w:rsidRPr="00C77064" w:rsidP="00512411" w14:paraId="64B10BE5"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Federal Virtual Training Environment (</w:t>
      </w:r>
      <w:r w:rsidRPr="00C77064">
        <w:rPr>
          <w:rFonts w:ascii="Arial" w:hAnsi="Arial" w:cs="Arial"/>
          <w:sz w:val="18"/>
          <w:szCs w:val="18"/>
        </w:rPr>
        <w:t>FedVTE</w:t>
      </w:r>
      <w:r w:rsidRPr="00C77064">
        <w:rPr>
          <w:rFonts w:ascii="Arial" w:hAnsi="Arial" w:cs="Arial"/>
          <w:sz w:val="18"/>
          <w:szCs w:val="18"/>
        </w:rPr>
        <w:t>)</w:t>
      </w:r>
    </w:p>
    <w:p w:rsidR="00512411" w:rsidRPr="00C77064" w:rsidP="00512411" w14:paraId="77223EDC"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Hunt and Incident Response Team (HIRT) Services</w:t>
      </w:r>
    </w:p>
    <w:p w:rsidR="00512411" w:rsidRPr="00C77064" w:rsidP="00512411" w14:paraId="77D2629F"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ICTAP 9-1-1/PSAP/LMR Cyber Assessment</w:t>
      </w:r>
    </w:p>
    <w:p w:rsidR="00512411" w:rsidRPr="00C77064" w:rsidP="00512411" w14:paraId="5D1E72C2"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 xml:space="preserve">ICTAP 9-1-1/PSAP/LMR Cyber </w:t>
      </w:r>
      <w:r>
        <w:rPr>
          <w:rFonts w:ascii="Arial" w:hAnsi="Arial" w:cs="Arial"/>
          <w:sz w:val="18"/>
          <w:szCs w:val="18"/>
        </w:rPr>
        <w:t>Awareness Course</w:t>
      </w:r>
    </w:p>
    <w:p w:rsidR="00512411" w:rsidRPr="00C77064" w:rsidP="00512411" w14:paraId="74256633"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Joint Cyber Defense Collaborative (JCDC)</w:t>
      </w:r>
    </w:p>
    <w:p w:rsidR="00512411" w:rsidRPr="00C77064" w:rsidP="00512411" w14:paraId="59CE97AE" w14:textId="46AD8EAF">
      <w:pPr>
        <w:numPr>
          <w:ilvl w:val="1"/>
          <w:numId w:val="28"/>
        </w:numPr>
        <w:spacing w:after="60" w:line="240" w:lineRule="auto"/>
        <w:ind w:left="720"/>
        <w:rPr>
          <w:rFonts w:ascii="Arial" w:hAnsi="Arial" w:cs="Arial"/>
          <w:sz w:val="18"/>
          <w:szCs w:val="18"/>
        </w:rPr>
      </w:pPr>
      <w:r>
        <w:rPr>
          <w:noProof/>
        </w:rPr>
        <mc:AlternateContent>
          <mc:Choice Requires="wps">
            <w:drawing>
              <wp:anchor distT="0" distB="0" distL="114300" distR="114300" simplePos="0" relativeHeight="251797504" behindDoc="0" locked="0" layoutInCell="1" allowOverlap="1">
                <wp:simplePos x="0" y="0"/>
                <wp:positionH relativeFrom="column">
                  <wp:posOffset>3246120</wp:posOffset>
                </wp:positionH>
                <wp:positionV relativeFrom="paragraph">
                  <wp:posOffset>287020</wp:posOffset>
                </wp:positionV>
                <wp:extent cx="265176" cy="237744"/>
                <wp:effectExtent l="19050" t="19050" r="20955" b="29210"/>
                <wp:wrapNone/>
                <wp:docPr id="1400463168" name="Arrow: Right 1400463168"/>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Arrow: Right 1400463168" o:spid="_x0000_s1218" type="#_x0000_t13" style="width:20.9pt;height:18.7pt;margin-top:22.6pt;margin-left:255.6pt;flip:x;mso-wrap-distance-bottom:0;mso-wrap-distance-left:9pt;mso-wrap-distance-right:9pt;mso-wrap-distance-top:0;mso-wrap-style:square;position:absolute;visibility:visible;v-text-anchor:middle;z-index:251798528" adj="11917" fillcolor="black" strokecolor="black" strokeweight="1pt"/>
            </w:pict>
          </mc:Fallback>
        </mc:AlternateContent>
      </w:r>
      <w:r w:rsidRPr="00C77064">
        <w:rPr>
          <w:rFonts w:ascii="Arial" w:hAnsi="Arial" w:cs="Arial"/>
          <w:sz w:val="18"/>
          <w:szCs w:val="18"/>
        </w:rPr>
        <w:t>Public Safety Communications and Cyber Resiliency Toolkit</w:t>
      </w:r>
    </w:p>
    <w:p w:rsidR="00512411" w:rsidRPr="00C77064" w:rsidP="00512411" w14:paraId="659DD071" w14:textId="0A7FCB35">
      <w:pPr>
        <w:numPr>
          <w:ilvl w:val="1"/>
          <w:numId w:val="28"/>
        </w:numPr>
        <w:spacing w:after="60" w:line="240" w:lineRule="auto"/>
        <w:ind w:left="720"/>
        <w:rPr>
          <w:rFonts w:ascii="Arial" w:hAnsi="Arial" w:cs="Arial"/>
          <w:sz w:val="18"/>
          <w:szCs w:val="18"/>
        </w:rPr>
      </w:pPr>
      <w:r w:rsidRPr="00C77064">
        <w:rPr>
          <w:rFonts w:ascii="Arial" w:hAnsi="Arial" w:cs="Arial"/>
          <w:sz w:val="18"/>
          <w:szCs w:val="18"/>
        </w:rPr>
        <w:t xml:space="preserve">Remote </w:t>
      </w:r>
      <w:r w:rsidR="009B03D0">
        <w:rPr>
          <w:rFonts w:ascii="Arial" w:hAnsi="Arial" w:cs="Arial"/>
          <w:sz w:val="18"/>
          <w:szCs w:val="18"/>
        </w:rPr>
        <w:t>p</w:t>
      </w:r>
      <w:r w:rsidRPr="00C77064">
        <w:rPr>
          <w:rFonts w:ascii="Arial" w:hAnsi="Arial" w:cs="Arial"/>
          <w:sz w:val="18"/>
          <w:szCs w:val="18"/>
        </w:rPr>
        <w:t xml:space="preserve">enetration </w:t>
      </w:r>
      <w:r w:rsidR="009B03D0">
        <w:rPr>
          <w:rFonts w:ascii="Arial" w:hAnsi="Arial" w:cs="Arial"/>
          <w:sz w:val="18"/>
          <w:szCs w:val="18"/>
        </w:rPr>
        <w:t>t</w:t>
      </w:r>
      <w:r w:rsidRPr="00C77064">
        <w:rPr>
          <w:rFonts w:ascii="Arial" w:hAnsi="Arial" w:cs="Arial"/>
          <w:sz w:val="18"/>
          <w:szCs w:val="18"/>
        </w:rPr>
        <w:t>esting (RPT)</w:t>
      </w:r>
      <w:r w:rsidRPr="00E834EE" w:rsidR="00E834EE">
        <w:rPr>
          <w:rFonts w:ascii="Arial" w:hAnsi="Arial" w:cs="Arial"/>
          <w:b/>
          <w:bCs/>
          <w:noProof/>
          <w:sz w:val="20"/>
          <w:szCs w:val="20"/>
        </w:rPr>
        <w:t xml:space="preserve"> </w:t>
      </w:r>
    </w:p>
    <w:p w:rsidR="00512411" w:rsidRPr="00C77064" w:rsidP="00512411" w14:paraId="72525DE8" w14:textId="29371989">
      <w:pPr>
        <w:numPr>
          <w:ilvl w:val="1"/>
          <w:numId w:val="28"/>
        </w:numPr>
        <w:spacing w:after="60" w:line="240" w:lineRule="auto"/>
        <w:ind w:left="720"/>
        <w:rPr>
          <w:rFonts w:ascii="Arial" w:hAnsi="Arial" w:cs="Arial"/>
          <w:sz w:val="18"/>
          <w:szCs w:val="18"/>
        </w:rPr>
      </w:pPr>
      <w:r w:rsidRPr="00C77064">
        <w:rPr>
          <w:rFonts w:ascii="Arial" w:hAnsi="Arial" w:cs="Arial"/>
          <w:sz w:val="18"/>
          <w:szCs w:val="18"/>
        </w:rPr>
        <w:t>Vulnerability/</w:t>
      </w:r>
      <w:r w:rsidR="009B03D0">
        <w:rPr>
          <w:rFonts w:ascii="Arial" w:hAnsi="Arial" w:cs="Arial"/>
          <w:sz w:val="18"/>
          <w:szCs w:val="18"/>
        </w:rPr>
        <w:t>c</w:t>
      </w:r>
      <w:r w:rsidRPr="00C77064">
        <w:rPr>
          <w:rFonts w:ascii="Arial" w:hAnsi="Arial" w:cs="Arial"/>
          <w:sz w:val="18"/>
          <w:szCs w:val="18"/>
        </w:rPr>
        <w:t xml:space="preserve">yber </w:t>
      </w:r>
      <w:r w:rsidR="009B03D0">
        <w:rPr>
          <w:rFonts w:ascii="Arial" w:hAnsi="Arial" w:cs="Arial"/>
          <w:sz w:val="18"/>
          <w:szCs w:val="18"/>
        </w:rPr>
        <w:t>h</w:t>
      </w:r>
      <w:r w:rsidRPr="00C77064">
        <w:rPr>
          <w:rFonts w:ascii="Arial" w:hAnsi="Arial" w:cs="Arial"/>
          <w:sz w:val="18"/>
          <w:szCs w:val="18"/>
        </w:rPr>
        <w:t xml:space="preserve">ygiene </w:t>
      </w:r>
      <w:r w:rsidR="009B03D0">
        <w:rPr>
          <w:rFonts w:ascii="Arial" w:hAnsi="Arial" w:cs="Arial"/>
          <w:sz w:val="18"/>
          <w:szCs w:val="18"/>
        </w:rPr>
        <w:t>s</w:t>
      </w:r>
      <w:r w:rsidRPr="00C77064">
        <w:rPr>
          <w:rFonts w:ascii="Arial" w:hAnsi="Arial" w:cs="Arial"/>
          <w:sz w:val="18"/>
          <w:szCs w:val="18"/>
        </w:rPr>
        <w:t>canning</w:t>
      </w:r>
    </w:p>
    <w:p w:rsidR="00512411" w:rsidRPr="00C77064" w:rsidP="00512411" w14:paraId="5CE98BD5" w14:textId="29ABA9F9">
      <w:pPr>
        <w:numPr>
          <w:ilvl w:val="1"/>
          <w:numId w:val="28"/>
        </w:numPr>
        <w:spacing w:after="60" w:line="240" w:lineRule="auto"/>
        <w:ind w:left="720"/>
        <w:rPr>
          <w:rFonts w:ascii="Arial" w:hAnsi="Arial" w:cs="Arial"/>
          <w:sz w:val="18"/>
          <w:szCs w:val="18"/>
        </w:rPr>
      </w:pPr>
      <w:r w:rsidRPr="00C77064">
        <w:rPr>
          <w:rFonts w:ascii="Arial" w:hAnsi="Arial" w:cs="Arial"/>
          <w:sz w:val="18"/>
          <w:szCs w:val="18"/>
        </w:rPr>
        <w:t xml:space="preserve">Web </w:t>
      </w:r>
      <w:r w:rsidR="009B03D0">
        <w:rPr>
          <w:rFonts w:ascii="Arial" w:hAnsi="Arial" w:cs="Arial"/>
          <w:sz w:val="18"/>
          <w:szCs w:val="18"/>
        </w:rPr>
        <w:t>a</w:t>
      </w:r>
      <w:r w:rsidRPr="00C77064">
        <w:rPr>
          <w:rFonts w:ascii="Arial" w:hAnsi="Arial" w:cs="Arial"/>
          <w:sz w:val="18"/>
          <w:szCs w:val="18"/>
        </w:rPr>
        <w:t xml:space="preserve">pplication </w:t>
      </w:r>
      <w:r w:rsidR="009B03D0">
        <w:rPr>
          <w:rFonts w:ascii="Arial" w:hAnsi="Arial" w:cs="Arial"/>
          <w:sz w:val="18"/>
          <w:szCs w:val="18"/>
        </w:rPr>
        <w:t>s</w:t>
      </w:r>
      <w:r w:rsidRPr="00C77064">
        <w:rPr>
          <w:rFonts w:ascii="Arial" w:hAnsi="Arial" w:cs="Arial"/>
          <w:sz w:val="18"/>
          <w:szCs w:val="18"/>
        </w:rPr>
        <w:t>canning</w:t>
      </w:r>
    </w:p>
    <w:p w:rsidR="00512411" w:rsidP="00512411" w14:paraId="06A662A5" w14:textId="77777777">
      <w:pPr>
        <w:numPr>
          <w:ilvl w:val="1"/>
          <w:numId w:val="28"/>
        </w:numPr>
        <w:spacing w:after="60" w:line="240" w:lineRule="auto"/>
        <w:ind w:left="720"/>
        <w:rPr>
          <w:rFonts w:ascii="Arial" w:hAnsi="Arial" w:cs="Arial"/>
          <w:sz w:val="18"/>
          <w:szCs w:val="18"/>
        </w:rPr>
        <w:sectPr w:rsidSect="007E717A">
          <w:type w:val="continuous"/>
          <w:pgSz w:w="12240" w:h="15840"/>
          <w:pgMar w:top="1440" w:right="1440" w:bottom="630" w:left="1440" w:header="288" w:footer="720" w:gutter="0"/>
          <w:cols w:num="2" w:space="720"/>
          <w:docGrid w:linePitch="360"/>
        </w:sectPr>
      </w:pPr>
      <w:r w:rsidRPr="00C77064">
        <w:rPr>
          <w:rFonts w:ascii="Arial" w:hAnsi="Arial" w:cs="Arial"/>
          <w:sz w:val="18"/>
          <w:szCs w:val="18"/>
        </w:rPr>
        <w:t>None of the above</w:t>
      </w:r>
    </w:p>
    <w:p w:rsidR="00992F41" w:rsidP="00D62200" w14:paraId="225580B5" w14:textId="0C2F9111">
      <w:pPr>
        <w:spacing w:line="240" w:lineRule="auto"/>
        <w:rPr>
          <w:rFonts w:ascii="Arial" w:hAnsi="Arial" w:cs="Arial"/>
          <w:color w:val="000000" w:themeColor="text1"/>
          <w:sz w:val="18"/>
          <w:szCs w:val="18"/>
        </w:rPr>
      </w:pPr>
      <w:r>
        <w:rPr>
          <w:rFonts w:ascii="Arial" w:hAnsi="Arial" w:cs="Arial"/>
          <w:color w:val="000000" w:themeColor="text1"/>
          <w:sz w:val="18"/>
          <w:szCs w:val="18"/>
        </w:rPr>
        <w:br w:type="page"/>
      </w:r>
    </w:p>
    <w:tbl>
      <w:tblPr>
        <w:tblStyle w:val="TableGrid"/>
        <w:tblW w:w="5000" w:type="pct"/>
        <w:tblLook w:val="04A0"/>
      </w:tblPr>
      <w:tblGrid>
        <w:gridCol w:w="9360"/>
      </w:tblGrid>
      <w:tr w14:paraId="1D7CE787" w14:textId="77777777" w:rsidTr="00005191">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0C158E" w:rsidRPr="00DB1B70" w:rsidP="00D62200" w14:paraId="233AAFF4" w14:textId="77777777">
            <w:pPr>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104533" w:rsidRPr="00B472C4" w:rsidP="00103E29" w14:paraId="0905F996" w14:textId="3351D379">
      <w:pPr>
        <w:pStyle w:val="ListParagraph"/>
        <w:numPr>
          <w:ilvl w:val="0"/>
          <w:numId w:val="6"/>
        </w:numPr>
        <w:spacing w:before="240" w:after="120" w:line="240" w:lineRule="auto"/>
        <w:contextualSpacing w:val="0"/>
        <w:rPr>
          <w:rFonts w:ascii="Arial" w:eastAsia="Times New Roman" w:hAnsi="Arial" w:cs="Arial"/>
          <w:sz w:val="18"/>
          <w:szCs w:val="18"/>
        </w:rPr>
      </w:pPr>
      <w:r w:rsidRPr="00B472C4">
        <w:rPr>
          <w:rFonts w:ascii="Arial" w:hAnsi="Arial" w:cs="Arial"/>
          <w:b/>
          <w:bCs/>
          <w:sz w:val="20"/>
          <w:szCs w:val="20"/>
        </w:rPr>
        <w:t>In the event of a cyber incident, which entities</w:t>
      </w:r>
      <w:r w:rsidR="00FA7E81">
        <w:rPr>
          <w:rFonts w:ascii="Arial" w:hAnsi="Arial" w:cs="Arial"/>
          <w:b/>
          <w:bCs/>
          <w:noProof/>
          <w:sz w:val="20"/>
          <w:szCs w:val="20"/>
        </w:rPr>
        <mc:AlternateContent>
          <mc:Choice Requires="wps">
            <w:drawing>
              <wp:anchor distT="0" distB="0" distL="114300" distR="114300" simplePos="0" relativeHeight="251688960" behindDoc="0" locked="0" layoutInCell="1" allowOverlap="1">
                <wp:simplePos x="0" y="0"/>
                <wp:positionH relativeFrom="column">
                  <wp:posOffset>6400800</wp:posOffset>
                </wp:positionH>
                <wp:positionV relativeFrom="topMargin">
                  <wp:posOffset>4709160</wp:posOffset>
                </wp:positionV>
                <wp:extent cx="265176" cy="237744"/>
                <wp:effectExtent l="19050" t="19050" r="20955" b="29210"/>
                <wp:wrapNone/>
                <wp:docPr id="1168996510" name="Arrow: Right 1168996510"/>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0" o:spid="_x0000_s1219" type="#_x0000_t13" style="width:20.9pt;height:18.7pt;margin-top:370.8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689984" adj="11917" fillcolor="black" strokecolor="black" strokeweight="1pt"/>
            </w:pict>
          </mc:Fallback>
        </mc:AlternateContent>
      </w:r>
      <w:r w:rsidRPr="00B472C4">
        <w:rPr>
          <w:rFonts w:ascii="Arial" w:hAnsi="Arial" w:cs="Arial"/>
          <w:b/>
          <w:bCs/>
          <w:sz w:val="20"/>
          <w:szCs w:val="20"/>
        </w:rPr>
        <w:t xml:space="preserve"> are </w:t>
      </w:r>
      <w:r w:rsidRPr="00B472C4">
        <w:rPr>
          <w:rFonts w:ascii="Arial" w:hAnsi="Arial" w:cs="Arial"/>
          <w:b/>
          <w:bCs/>
          <w:sz w:val="20"/>
          <w:szCs w:val="20"/>
          <w:u w:val="single"/>
        </w:rPr>
        <w:t>alerted or engaged</w:t>
      </w:r>
      <w:r w:rsidR="00FC4296">
        <w:rPr>
          <w:rFonts w:ascii="Arial" w:hAnsi="Arial" w:cs="Arial"/>
          <w:b/>
          <w:bCs/>
          <w:sz w:val="20"/>
          <w:szCs w:val="20"/>
          <w:u w:val="single"/>
        </w:rPr>
        <w:t xml:space="preserve"> </w:t>
      </w:r>
      <w:r w:rsidRPr="00B84DF2" w:rsidR="00FC4296">
        <w:rPr>
          <w:rFonts w:ascii="Arial" w:hAnsi="Arial" w:cs="Arial"/>
          <w:b/>
          <w:bCs/>
          <w:sz w:val="20"/>
          <w:szCs w:val="20"/>
        </w:rPr>
        <w:t>by your organization</w:t>
      </w:r>
      <w:r w:rsidRPr="00233E24" w:rsidR="00D4797C">
        <w:rPr>
          <w:rFonts w:ascii="Arial" w:hAnsi="Arial" w:cs="Arial"/>
          <w:b/>
          <w:bCs/>
          <w:sz w:val="20"/>
          <w:szCs w:val="20"/>
        </w:rPr>
        <w:t>?</w:t>
      </w:r>
      <w:r w:rsidRPr="00233E24">
        <w:rPr>
          <w:rFonts w:ascii="Arial" w:hAnsi="Arial" w:cs="Arial"/>
          <w:b/>
          <w:bCs/>
          <w:sz w:val="20"/>
          <w:szCs w:val="20"/>
        </w:rPr>
        <w:t xml:space="preserve"> </w:t>
      </w:r>
      <w:r w:rsidRPr="00B472C4">
        <w:rPr>
          <w:rFonts w:ascii="Arial" w:hAnsi="Arial" w:cs="Arial"/>
          <w:sz w:val="20"/>
          <w:szCs w:val="20"/>
        </w:rPr>
        <w:t>(</w:t>
      </w:r>
      <w:r w:rsidRPr="00B472C4">
        <w:rPr>
          <w:rFonts w:ascii="Arial" w:hAnsi="Arial" w:cs="Arial"/>
          <w:bCs/>
          <w:sz w:val="20"/>
          <w:szCs w:val="20"/>
        </w:rPr>
        <w:t xml:space="preserve">Select </w:t>
      </w:r>
      <w:r w:rsidRPr="00B472C4">
        <w:rPr>
          <w:rFonts w:ascii="Arial" w:hAnsi="Arial" w:cs="Arial"/>
          <w:bCs/>
          <w:sz w:val="20"/>
          <w:szCs w:val="20"/>
          <w:u w:val="single"/>
        </w:rPr>
        <w:t>all</w:t>
      </w:r>
      <w:r w:rsidRPr="00B472C4">
        <w:rPr>
          <w:rFonts w:ascii="Arial" w:hAnsi="Arial" w:cs="Arial"/>
          <w:bCs/>
          <w:sz w:val="20"/>
          <w:szCs w:val="20"/>
        </w:rPr>
        <w:t xml:space="preserve"> that apply)</w:t>
      </w:r>
      <w:r w:rsidRPr="00B472C4">
        <w:rPr>
          <w:rFonts w:ascii="Arial" w:hAnsi="Arial" w:cs="Arial"/>
          <w:sz w:val="18"/>
          <w:szCs w:val="18"/>
        </w:rPr>
        <w:t xml:space="preserve"> </w:t>
      </w:r>
    </w:p>
    <w:p w:rsidR="00104533" w:rsidRPr="0030618B" w:rsidP="00103E29" w14:paraId="766627AB" w14:textId="4BA542C5">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Agency’s own IT resources </w:t>
      </w:r>
    </w:p>
    <w:p w:rsidR="00104533" w:rsidRPr="0030618B" w:rsidP="00103E29" w14:paraId="480CAFAD"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Parent </w:t>
      </w:r>
      <w:r>
        <w:rPr>
          <w:rFonts w:ascii="Arial" w:hAnsi="Arial" w:cs="Arial"/>
          <w:color w:val="000000" w:themeColor="text1"/>
          <w:sz w:val="18"/>
          <w:szCs w:val="18"/>
        </w:rPr>
        <w:t xml:space="preserve">organization or </w:t>
      </w:r>
      <w:r w:rsidRPr="0030618B">
        <w:rPr>
          <w:rFonts w:ascii="Arial" w:hAnsi="Arial" w:cs="Arial"/>
          <w:color w:val="000000" w:themeColor="text1"/>
          <w:sz w:val="18"/>
          <w:szCs w:val="18"/>
        </w:rPr>
        <w:t>agency’s IT resources</w:t>
      </w:r>
    </w:p>
    <w:p w:rsidR="00104533" w:rsidRPr="0030618B" w:rsidP="00103E29" w14:paraId="29BC50B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IT cybersecurity vendor</w:t>
      </w:r>
    </w:p>
    <w:p w:rsidR="00104533" w:rsidRPr="0030618B" w:rsidP="00103E29" w14:paraId="38709621" w14:textId="77777777">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Organizations</w:t>
      </w:r>
      <w:r w:rsidRPr="0030618B">
        <w:rPr>
          <w:rFonts w:ascii="Arial" w:hAnsi="Arial" w:cs="Arial"/>
          <w:color w:val="000000" w:themeColor="text1"/>
          <w:sz w:val="18"/>
          <w:szCs w:val="18"/>
        </w:rPr>
        <w:t xml:space="preserve"> with interconnected networks</w:t>
      </w:r>
      <w:r>
        <w:rPr>
          <w:rFonts w:ascii="Arial" w:hAnsi="Arial" w:cs="Arial"/>
          <w:color w:val="000000" w:themeColor="text1"/>
          <w:sz w:val="18"/>
          <w:szCs w:val="18"/>
        </w:rPr>
        <w:t xml:space="preserve"> (e.g., equipment vendors, partner agencies)</w:t>
      </w:r>
    </w:p>
    <w:p w:rsidR="00104533" w:rsidRPr="0030618B" w:rsidP="00103E29" w14:paraId="523C452E"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Cybersecurity and Infrastructure Security Agency (CISA) (e.g., CISA Central, Automated Indicator Sharing [AIS])</w:t>
      </w:r>
    </w:p>
    <w:p w:rsidR="00104533" w:rsidRPr="0030618B" w:rsidP="00103E29" w14:paraId="6D36E3B4"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Federal Bureau of Investigation (FBI) (e.g., field offices, Internet Crime Complaint Center [IC3], InfraGard) </w:t>
      </w:r>
    </w:p>
    <w:p w:rsidR="00104533" w:rsidRPr="0030618B" w:rsidP="00103E29" w14:paraId="6DCA631A"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Multi-State Information Sharing and Analysis Center (MS-</w:t>
      </w:r>
      <w:r w:rsidRPr="0030618B">
        <w:rPr>
          <w:rFonts w:ascii="Arial" w:hAnsi="Arial" w:cs="Arial"/>
          <w:color w:val="000000" w:themeColor="text1"/>
          <w:sz w:val="18"/>
          <w:szCs w:val="18"/>
        </w:rPr>
        <w:t>ISAC)®</w:t>
      </w:r>
    </w:p>
    <w:p w:rsidR="00104533" w:rsidRPr="0030618B" w:rsidP="00103E29" w14:paraId="0848E03F"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United States Secret Service</w:t>
      </w:r>
    </w:p>
    <w:p w:rsidR="00104533" w:rsidRPr="0030618B" w:rsidP="00103E29" w14:paraId="6ECF97D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Region-based support</w:t>
      </w:r>
    </w:p>
    <w:p w:rsidR="00104533" w:rsidRPr="0030618B" w:rsidP="00103E29" w14:paraId="2D0113D5" w14:textId="7437F4A0">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State-based support</w:t>
      </w:r>
      <w:r w:rsidR="00BF1F6C">
        <w:rPr>
          <w:rFonts w:ascii="Arial" w:hAnsi="Arial" w:cs="Arial"/>
          <w:color w:val="000000" w:themeColor="text1"/>
          <w:sz w:val="18"/>
          <w:szCs w:val="18"/>
        </w:rPr>
        <w:t xml:space="preserve"> (e.g., National Guard, fusion center, state-sponsored cyber unit)</w:t>
      </w:r>
    </w:p>
    <w:p w:rsidR="00104533" w:rsidP="00103E29" w14:paraId="1D62AE9E" w14:textId="7194E079">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Local</w:t>
      </w:r>
      <w:r w:rsidRPr="0030618B">
        <w:rPr>
          <w:rFonts w:ascii="Arial" w:hAnsi="Arial" w:cs="Arial"/>
          <w:color w:val="000000" w:themeColor="text1"/>
          <w:sz w:val="18"/>
          <w:szCs w:val="18"/>
        </w:rPr>
        <w:t>-based support beyond the immediate organization</w:t>
      </w:r>
    </w:p>
    <w:p w:rsidR="00666321" w:rsidRPr="0030618B" w:rsidP="00103E29" w14:paraId="7BB6514E" w14:textId="488A750E">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T</w:t>
      </w:r>
      <w:r w:rsidRPr="0030618B">
        <w:rPr>
          <w:rFonts w:ascii="Arial" w:hAnsi="Arial" w:cs="Arial"/>
          <w:color w:val="000000" w:themeColor="text1"/>
          <w:sz w:val="18"/>
          <w:szCs w:val="18"/>
        </w:rPr>
        <w:t xml:space="preserve">ribal-based </w:t>
      </w:r>
      <w:r w:rsidR="00896C77">
        <w:rPr>
          <w:rFonts w:ascii="Arial" w:hAnsi="Arial" w:cs="Arial"/>
          <w:color w:val="000000" w:themeColor="text1"/>
          <w:sz w:val="18"/>
          <w:szCs w:val="18"/>
        </w:rPr>
        <w:t>support</w:t>
      </w:r>
    </w:p>
    <w:p w:rsidR="00104533" w:rsidRPr="0030618B" w:rsidP="00103E29" w14:paraId="6DD1ADE0"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Other</w:t>
      </w:r>
    </w:p>
    <w:p w:rsidR="00104533" w:rsidRPr="0030618B" w:rsidP="00103E29" w14:paraId="20085959" w14:textId="23612B32">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None of the above</w:t>
      </w:r>
    </w:p>
    <w:p w:rsidR="006736B3" w:rsidRPr="007A4C86" w:rsidP="00103E29" w14:paraId="5A8D0956" w14:textId="77777777">
      <w:pPr>
        <w:pStyle w:val="NoSpacing"/>
        <w:pBdr>
          <w:bottom w:val="single" w:sz="18" w:space="1" w:color="auto"/>
        </w:pBdr>
        <w:spacing w:after="120"/>
        <w:rPr>
          <w:rFonts w:ascii="Arial" w:hAnsi="Arial" w:cs="Arial"/>
          <w:sz w:val="18"/>
          <w:szCs w:val="18"/>
        </w:rPr>
      </w:pPr>
    </w:p>
    <w:p w:rsidR="00AE216C" w:rsidRPr="00B47396" w:rsidP="00103E29" w14:paraId="27F92ED0" w14:textId="3331566E">
      <w:pPr>
        <w:pStyle w:val="ListParagraph"/>
        <w:numPr>
          <w:ilvl w:val="0"/>
          <w:numId w:val="6"/>
        </w:numPr>
        <w:spacing w:before="240" w:after="120" w:line="240" w:lineRule="auto"/>
        <w:contextualSpacing w:val="0"/>
        <w:jc w:val="both"/>
        <w:rPr>
          <w:rFonts w:ascii="Arial" w:eastAsia="Times New Roman" w:hAnsi="Arial" w:cs="Arial"/>
          <w:sz w:val="18"/>
          <w:szCs w:val="18"/>
        </w:rPr>
      </w:pPr>
      <w:r w:rsidRPr="00B47396">
        <w:rPr>
          <w:rFonts w:ascii="Arial" w:hAnsi="Arial" w:cs="Arial"/>
          <w:b/>
          <w:bCs/>
          <w:sz w:val="20"/>
          <w:szCs w:val="20"/>
        </w:rPr>
        <w:t xml:space="preserve">Indicate the types of </w:t>
      </w:r>
      <w:r w:rsidRPr="00016F8E">
        <w:rPr>
          <w:rFonts w:ascii="Arial" w:hAnsi="Arial" w:cs="Arial"/>
          <w:b/>
          <w:bCs/>
          <w:sz w:val="20"/>
          <w:szCs w:val="20"/>
          <w:u w:val="single"/>
        </w:rPr>
        <w:t>cyber attacks</w:t>
      </w:r>
      <w:r w:rsidRPr="00B47396">
        <w:rPr>
          <w:rFonts w:ascii="Arial" w:hAnsi="Arial" w:cs="Arial"/>
          <w:b/>
          <w:bCs/>
          <w:sz w:val="20"/>
          <w:szCs w:val="20"/>
        </w:rPr>
        <w:t xml:space="preserve"> that you</w:t>
      </w:r>
      <w:r w:rsidR="00FC33E2">
        <w:rPr>
          <w:noProof/>
        </w:rPr>
        <mc:AlternateContent>
          <mc:Choice Requires="wpg">
            <w:drawing>
              <wp:anchor distT="0" distB="0" distL="114300" distR="114300" simplePos="0" relativeHeight="25183641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10" name="Group 210"/>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11" name="Text Box 211"/>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12"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2BAAA3DD">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1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14"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C87F16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15"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16"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1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1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10" o:spid="_x0000_s1220" style="width:21.6pt;height:605.5pt;margin-top:104.4pt;margin-left:18pt;mso-height-relative:margin;mso-position-horizontal-relative:right-margin-area;mso-position-vertical-relative:page;mso-width-relative:margin;position:absolute;z-index:251837440" coordsize="3200,76911">
                <v:shape id="Text Box 211" o:spid="_x0000_s1221" type="#_x0000_t202" style="width:3200;height:9601;mso-wrap-style:square;position:absolute;visibility:visible;v-text-anchor:bottom" fillcolor="#a9d18e" stroked="f">
                  <v:textbox style="layout-flow:vertical" inset="0,0,5.04pt,0">
                    <w:txbxContent>
                      <w:p w:rsidR="00FC33E2" w:rsidRPr="005B06CE" w:rsidP="00FC33E2" w14:paraId="2E7E144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22" type="#_x0000_t202" style="width:3200;height:9601;mso-wrap-style:square;position:absolute;top:9579;visibility:visible;v-text-anchor:bottom" fillcolor="#ffe699" stroked="f">
                  <v:textbox style="layout-flow:vertical" inset="0,0,5.04pt,0">
                    <w:txbxContent>
                      <w:p w:rsidR="00FC33E2" w:rsidRPr="005B06CE" w:rsidP="00FC33E2" w14:paraId="5F340260" w14:textId="2BAAA3DD">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223" type="#_x0000_t202" style="width:3200;height:9601;mso-wrap-style:square;position:absolute;top:19213;visibility:visible;v-text-anchor:bottom" fillcolor="#ed7d31" stroked="f">
                  <v:textbox style="layout-flow:vertical" inset="0,0,5.04pt,0">
                    <w:txbxContent>
                      <w:p w:rsidR="00FC33E2" w:rsidRPr="005B06CE" w:rsidP="00FC33E2" w14:paraId="2319529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24" type="#_x0000_t202" style="width:3200;height:9601;mso-wrap-style:square;position:absolute;top:28792;visibility:visible;v-text-anchor:bottom" fillcolor="#d9d9d9" stroked="f">
                  <v:textbox style="layout-flow:vertical" inset="0,0,5.04pt,0">
                    <w:txbxContent>
                      <w:p w:rsidR="00FC33E2" w:rsidRPr="005B06CE" w:rsidP="00FC33E2" w14:paraId="1E4C342E" w14:textId="0C87F16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25" type="#_x0000_t202" style="width:3200;height:9601;mso-wrap-style:square;position:absolute;top:38426;visibility:visible;v-text-anchor:bottom" fillcolor="#ff5050" stroked="f">
                  <v:textbox style="layout-flow:vertical" inset="0,0,5.04pt,0">
                    <w:txbxContent>
                      <w:p w:rsidR="00FC33E2" w:rsidRPr="005B06CE" w:rsidP="00FC33E2" w14:paraId="36CF178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26" type="#_x0000_t202" style="width:3200;height:9601;mso-wrap-style:square;position:absolute;top:48006;visibility:visible;v-text-anchor:bottom" fillcolor="#b4c7e7" stroked="f">
                  <v:textbox style="layout-flow:vertical" inset="0,0,5.04pt,0">
                    <w:txbxContent>
                      <w:p w:rsidR="00FC33E2" w:rsidRPr="005B06CE" w:rsidP="00FC33E2" w14:paraId="4B55DFB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27" type="#_x0000_t202" style="width:3200;height:9601;mso-wrap-style:square;position:absolute;top:57585;visibility:visible;v-text-anchor:bottom" fillcolor="#c9a6e4" stroked="f">
                  <v:textbox style="layout-flow:vertical" inset="0,0,5.04pt,0">
                    <w:txbxContent>
                      <w:p w:rsidR="00FC33E2" w:rsidRPr="005B06CE" w:rsidP="00FC33E2" w14:paraId="72588F3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28" type="#_x0000_t202" style="width:3200;height:9692;mso-wrap-style:square;position:absolute;top:67219;visibility:visible;v-text-anchor:bottom" fillcolor="#bfbfbf" stroked="f">
                  <v:textbox style="layout-flow:vertical" inset="0,0,5.04pt,0">
                    <w:txbxContent>
                      <w:p w:rsidR="00FC33E2" w:rsidRPr="005B06CE" w:rsidP="00FC33E2" w14:paraId="68A3A25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B47396">
        <w:rPr>
          <w:rFonts w:ascii="Arial" w:hAnsi="Arial" w:cs="Arial"/>
          <w:b/>
          <w:bCs/>
          <w:sz w:val="20"/>
          <w:szCs w:val="20"/>
        </w:rPr>
        <w:t xml:space="preserve">r organization has experienced: </w:t>
      </w:r>
      <w:r w:rsidRPr="00B47396">
        <w:rPr>
          <w:rFonts w:ascii="Arial" w:hAnsi="Arial" w:cs="Arial"/>
          <w:sz w:val="20"/>
          <w:szCs w:val="20"/>
        </w:rPr>
        <w:t>(</w:t>
      </w:r>
      <w:r w:rsidRPr="00B47396">
        <w:rPr>
          <w:rFonts w:ascii="Arial" w:hAnsi="Arial" w:cs="Arial"/>
          <w:bCs/>
          <w:sz w:val="20"/>
          <w:szCs w:val="20"/>
        </w:rPr>
        <w:t xml:space="preserve">Select </w:t>
      </w:r>
      <w:r w:rsidRPr="00B47396">
        <w:rPr>
          <w:rFonts w:ascii="Arial" w:hAnsi="Arial" w:cs="Arial"/>
          <w:bCs/>
          <w:sz w:val="20"/>
          <w:szCs w:val="20"/>
          <w:u w:val="single"/>
        </w:rPr>
        <w:t>all</w:t>
      </w:r>
      <w:r w:rsidRPr="00B47396">
        <w:rPr>
          <w:rFonts w:ascii="Arial" w:hAnsi="Arial" w:cs="Arial"/>
          <w:bCs/>
          <w:sz w:val="20"/>
          <w:szCs w:val="20"/>
        </w:rPr>
        <w:t xml:space="preserve"> that apply)</w:t>
      </w:r>
      <w:r w:rsidRPr="00B47396">
        <w:rPr>
          <w:rFonts w:ascii="Arial" w:hAnsi="Arial" w:cs="Arial"/>
          <w:sz w:val="18"/>
          <w:szCs w:val="18"/>
        </w:rPr>
        <w:t xml:space="preserve"> </w:t>
      </w:r>
    </w:p>
    <w:p w:rsidR="00AE216C" w:rsidRPr="0030618B" w:rsidP="00103E29" w14:paraId="1D859D22" w14:textId="3BCF9FC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Phishing</w:t>
      </w:r>
      <w:r w:rsidR="00BF1F6C">
        <w:rPr>
          <w:rFonts w:ascii="Arial" w:hAnsi="Arial" w:cs="Arial"/>
          <w:color w:val="000000" w:themeColor="text1"/>
          <w:sz w:val="18"/>
          <w:szCs w:val="18"/>
        </w:rPr>
        <w:t>/email spoofing</w:t>
      </w:r>
      <w:r w:rsidRPr="0030618B">
        <w:rPr>
          <w:rFonts w:ascii="Arial" w:hAnsi="Arial" w:cs="Arial"/>
          <w:color w:val="000000" w:themeColor="text1"/>
          <w:sz w:val="18"/>
          <w:szCs w:val="18"/>
        </w:rPr>
        <w:t xml:space="preserve"> attack</w:t>
      </w:r>
    </w:p>
    <w:p w:rsidR="00AE216C" w:rsidRPr="0030618B" w:rsidP="00103E29" w14:paraId="29E9E45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Ransomware attack</w:t>
      </w:r>
    </w:p>
    <w:p w:rsidR="00AE216C" w:rsidRPr="0030618B" w:rsidP="00103E29" w14:paraId="79A8CAB1" w14:textId="76CDE53C">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Password or credential attack</w:t>
      </w:r>
      <w:r w:rsidR="001A74D0">
        <w:rPr>
          <w:rFonts w:ascii="Arial" w:hAnsi="Arial" w:cs="Arial"/>
          <w:color w:val="000000" w:themeColor="text1"/>
          <w:sz w:val="18"/>
          <w:szCs w:val="18"/>
        </w:rPr>
        <w:t xml:space="preserve"> (i.e., unauthorized use of password or credential)</w:t>
      </w:r>
    </w:p>
    <w:p w:rsidR="00AE216C" w:rsidRPr="0030618B" w:rsidP="00103E29" w14:paraId="5B74DDB6"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Denial of service attack</w:t>
      </w:r>
    </w:p>
    <w:p w:rsidR="00AE216C" w:rsidP="00103E29" w14:paraId="2D6A813C" w14:textId="5FEA6D89">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Telephony </w:t>
      </w:r>
      <w:r w:rsidR="001A6A99">
        <w:rPr>
          <w:rFonts w:ascii="Arial" w:hAnsi="Arial" w:cs="Arial"/>
          <w:color w:val="000000" w:themeColor="text1"/>
          <w:sz w:val="18"/>
          <w:szCs w:val="18"/>
        </w:rPr>
        <w:t>d</w:t>
      </w:r>
      <w:r w:rsidRPr="0030618B">
        <w:rPr>
          <w:rFonts w:ascii="Arial" w:hAnsi="Arial" w:cs="Arial"/>
          <w:color w:val="000000" w:themeColor="text1"/>
          <w:sz w:val="18"/>
          <w:szCs w:val="18"/>
        </w:rPr>
        <w:t xml:space="preserve">enial of </w:t>
      </w:r>
      <w:r w:rsidR="001A6A99">
        <w:rPr>
          <w:rFonts w:ascii="Arial" w:hAnsi="Arial" w:cs="Arial"/>
          <w:color w:val="000000" w:themeColor="text1"/>
          <w:sz w:val="18"/>
          <w:szCs w:val="18"/>
        </w:rPr>
        <w:t>s</w:t>
      </w:r>
      <w:r w:rsidRPr="0030618B">
        <w:rPr>
          <w:rFonts w:ascii="Arial" w:hAnsi="Arial" w:cs="Arial"/>
          <w:color w:val="000000" w:themeColor="text1"/>
          <w:sz w:val="18"/>
          <w:szCs w:val="18"/>
        </w:rPr>
        <w:t>ervice (</w:t>
      </w:r>
      <w:r w:rsidRPr="0030618B">
        <w:rPr>
          <w:rFonts w:ascii="Arial" w:hAnsi="Arial" w:cs="Arial"/>
          <w:color w:val="000000" w:themeColor="text1"/>
          <w:sz w:val="18"/>
          <w:szCs w:val="18"/>
        </w:rPr>
        <w:t>TDoS</w:t>
      </w:r>
      <w:r w:rsidRPr="0030618B">
        <w:rPr>
          <w:rFonts w:ascii="Arial" w:hAnsi="Arial" w:cs="Arial"/>
          <w:color w:val="000000" w:themeColor="text1"/>
          <w:sz w:val="18"/>
          <w:szCs w:val="18"/>
        </w:rPr>
        <w:t>) attack</w:t>
      </w:r>
    </w:p>
    <w:p w:rsidR="00A55E10" w:rsidRPr="0030618B" w:rsidP="00103E29" w14:paraId="57235351" w14:textId="036F034F">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Jamming</w:t>
      </w:r>
    </w:p>
    <w:p w:rsidR="00AE216C" w:rsidP="00103E29" w14:paraId="69ECA6C6" w14:textId="528826B2">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Domain </w:t>
      </w:r>
      <w:r w:rsidR="001A6A99">
        <w:rPr>
          <w:rFonts w:ascii="Arial" w:hAnsi="Arial" w:cs="Arial"/>
          <w:color w:val="000000" w:themeColor="text1"/>
          <w:sz w:val="18"/>
          <w:szCs w:val="18"/>
        </w:rPr>
        <w:t>n</w:t>
      </w:r>
      <w:r w:rsidRPr="0030618B">
        <w:rPr>
          <w:rFonts w:ascii="Arial" w:hAnsi="Arial" w:cs="Arial"/>
          <w:color w:val="000000" w:themeColor="text1"/>
          <w:sz w:val="18"/>
          <w:szCs w:val="18"/>
        </w:rPr>
        <w:t xml:space="preserve">ame </w:t>
      </w:r>
      <w:r w:rsidR="001A6A99">
        <w:rPr>
          <w:rFonts w:ascii="Arial" w:hAnsi="Arial" w:cs="Arial"/>
          <w:color w:val="000000" w:themeColor="text1"/>
          <w:sz w:val="18"/>
          <w:szCs w:val="18"/>
        </w:rPr>
        <w:t>s</w:t>
      </w:r>
      <w:r w:rsidRPr="0030618B">
        <w:rPr>
          <w:rFonts w:ascii="Arial" w:hAnsi="Arial" w:cs="Arial"/>
          <w:color w:val="000000" w:themeColor="text1"/>
          <w:sz w:val="18"/>
          <w:szCs w:val="18"/>
        </w:rPr>
        <w:t>ervice (DNS) tunneling attack</w:t>
      </w:r>
    </w:p>
    <w:p w:rsidR="003F7FEF" w:rsidRPr="0030618B" w:rsidP="00103E29" w14:paraId="2E27829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Doxing attack (i.e.</w:t>
      </w:r>
      <w:r>
        <w:rPr>
          <w:rFonts w:ascii="Arial" w:hAnsi="Arial" w:cs="Arial"/>
          <w:color w:val="000000" w:themeColor="text1"/>
          <w:sz w:val="18"/>
          <w:szCs w:val="18"/>
        </w:rPr>
        <w:t>,</w:t>
      </w:r>
      <w:r w:rsidRPr="0030618B">
        <w:rPr>
          <w:rFonts w:ascii="Arial" w:hAnsi="Arial" w:cs="Arial"/>
          <w:color w:val="000000" w:themeColor="text1"/>
          <w:sz w:val="18"/>
          <w:szCs w:val="18"/>
        </w:rPr>
        <w:t xml:space="preserve"> data access with information threatened to be sold or revealed) </w:t>
      </w:r>
    </w:p>
    <w:p w:rsidR="00AE216C" w:rsidRPr="0030618B" w:rsidP="00103E29" w14:paraId="05C53216"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Other malware (e.g., viruses, trojans)</w:t>
      </w:r>
    </w:p>
    <w:p w:rsidR="00AE216C" w:rsidRPr="0030618B" w:rsidP="00103E29" w14:paraId="791F2545" w14:textId="0EB2AE6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Internet of </w:t>
      </w:r>
      <w:r w:rsidR="005C7F92">
        <w:rPr>
          <w:rFonts w:ascii="Arial" w:hAnsi="Arial" w:cs="Arial"/>
          <w:color w:val="000000" w:themeColor="text1"/>
          <w:sz w:val="18"/>
          <w:szCs w:val="18"/>
        </w:rPr>
        <w:t>T</w:t>
      </w:r>
      <w:r w:rsidRPr="0030618B">
        <w:rPr>
          <w:rFonts w:ascii="Arial" w:hAnsi="Arial" w:cs="Arial"/>
          <w:color w:val="000000" w:themeColor="text1"/>
          <w:sz w:val="18"/>
          <w:szCs w:val="18"/>
        </w:rPr>
        <w:t>hings-based attack (i.e.</w:t>
      </w:r>
      <w:r>
        <w:rPr>
          <w:rFonts w:ascii="Arial" w:hAnsi="Arial" w:cs="Arial"/>
          <w:color w:val="000000" w:themeColor="text1"/>
          <w:sz w:val="18"/>
          <w:szCs w:val="18"/>
        </w:rPr>
        <w:t>,</w:t>
      </w:r>
      <w:r w:rsidRPr="0030618B">
        <w:rPr>
          <w:rFonts w:ascii="Arial" w:hAnsi="Arial" w:cs="Arial"/>
          <w:color w:val="000000" w:themeColor="text1"/>
          <w:sz w:val="18"/>
          <w:szCs w:val="18"/>
        </w:rPr>
        <w:t xml:space="preserve"> attacker entered network through “smart” devices or systems)</w:t>
      </w:r>
    </w:p>
    <w:p w:rsidR="00AE216C" w:rsidRPr="0030618B" w:rsidP="00103E29" w14:paraId="3AE5B982" w14:textId="14221FB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Other types of attack (e.g., SQL injection, cross-scripting</w:t>
      </w:r>
      <w:r w:rsidR="003F7FEF">
        <w:rPr>
          <w:rFonts w:ascii="Arial" w:hAnsi="Arial" w:cs="Arial"/>
          <w:color w:val="000000" w:themeColor="text1"/>
          <w:sz w:val="18"/>
          <w:szCs w:val="18"/>
        </w:rPr>
        <w:t>, eavesdropping</w:t>
      </w:r>
      <w:r w:rsidRPr="0030618B">
        <w:rPr>
          <w:rFonts w:ascii="Arial" w:hAnsi="Arial" w:cs="Arial"/>
          <w:color w:val="000000" w:themeColor="text1"/>
          <w:sz w:val="18"/>
          <w:szCs w:val="18"/>
        </w:rPr>
        <w:t>)</w:t>
      </w:r>
    </w:p>
    <w:p w:rsidR="00AE216C" w:rsidRPr="0030618B" w:rsidP="00103E29" w14:paraId="1A0A8A5E"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Attacks of unknown type</w:t>
      </w:r>
    </w:p>
    <w:p w:rsidR="00AE216C" w:rsidRPr="0030618B" w:rsidP="00103E29" w14:paraId="216AFF55" w14:textId="77777777">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Our organization has</w:t>
      </w:r>
      <w:r w:rsidRPr="0030618B">
        <w:rPr>
          <w:rFonts w:ascii="Arial" w:hAnsi="Arial" w:cs="Arial"/>
          <w:color w:val="000000" w:themeColor="text1"/>
          <w:sz w:val="18"/>
          <w:szCs w:val="18"/>
        </w:rPr>
        <w:t xml:space="preserve"> not identified any cyber attacks </w:t>
      </w:r>
    </w:p>
    <w:p w:rsidR="00AE216C" w:rsidP="00103E29" w14:paraId="20D228C9"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Don’t know</w:t>
      </w:r>
    </w:p>
    <w:p w:rsidR="00992F41" w:rsidP="00D62200" w14:paraId="084B3C19" w14:textId="6225326E">
      <w:pPr>
        <w:spacing w:line="240" w:lineRule="auto"/>
        <w:rPr>
          <w:rFonts w:ascii="Arial" w:eastAsia="Times New Roman" w:hAnsi="Arial" w:cs="Arial"/>
          <w:sz w:val="18"/>
          <w:szCs w:val="18"/>
        </w:rPr>
      </w:pPr>
      <w:r>
        <w:rPr>
          <w:rFonts w:ascii="Arial" w:eastAsia="Times New Roman" w:hAnsi="Arial" w:cs="Arial"/>
          <w:sz w:val="18"/>
          <w:szCs w:val="18"/>
        </w:rPr>
        <w:br w:type="page"/>
      </w:r>
    </w:p>
    <w:tbl>
      <w:tblPr>
        <w:tblStyle w:val="TableGrid"/>
        <w:tblW w:w="5000" w:type="pct"/>
        <w:tblLook w:val="04A0"/>
      </w:tblPr>
      <w:tblGrid>
        <w:gridCol w:w="9360"/>
      </w:tblGrid>
      <w:tr w14:paraId="6127936A" w14:textId="77777777" w:rsidTr="00005191">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016F8E" w:rsidRPr="00DB1B70" w:rsidP="00D62200" w14:paraId="2A5A3171" w14:textId="77777777">
            <w:pPr>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773AEF" w:rsidRPr="00410AAB" w:rsidP="00103E29" w14:paraId="4E037CDF" w14:textId="19DF4732">
      <w:pPr>
        <w:pStyle w:val="ListParagraph"/>
        <w:numPr>
          <w:ilvl w:val="0"/>
          <w:numId w:val="6"/>
        </w:numPr>
        <w:spacing w:before="240" w:after="120" w:line="240" w:lineRule="auto"/>
        <w:contextualSpacing w:val="0"/>
        <w:rPr>
          <w:rFonts w:ascii="Arial" w:hAnsi="Arial" w:cs="Arial"/>
          <w:sz w:val="20"/>
          <w:szCs w:val="20"/>
        </w:rPr>
      </w:pPr>
      <w:r w:rsidRPr="00410AAB">
        <w:rPr>
          <w:rFonts w:ascii="Arial" w:hAnsi="Arial" w:cs="Arial"/>
          <w:b/>
          <w:bCs/>
          <w:sz w:val="20"/>
          <w:szCs w:val="20"/>
        </w:rPr>
        <w:t xml:space="preserve">Complete this sentence: </w:t>
      </w:r>
      <w:r w:rsidRPr="00016905">
        <w:rPr>
          <w:rFonts w:ascii="Arial" w:hAnsi="Arial" w:cs="Arial"/>
          <w:sz w:val="20"/>
          <w:szCs w:val="20"/>
        </w:rPr>
        <w:t>“Our organization is</w:t>
      </w:r>
      <w:r w:rsidRPr="00016905">
        <w:rPr>
          <w:rFonts w:ascii="Arial" w:hAnsi="Arial" w:cs="Arial"/>
          <w:bCs/>
          <w:sz w:val="20"/>
          <w:szCs w:val="20"/>
        </w:rPr>
        <w:t xml:space="preserve"> </w:t>
      </w:r>
      <w:r w:rsidRPr="00016905">
        <w:rPr>
          <w:rFonts w:ascii="Arial" w:hAnsi="Arial" w:cs="Arial"/>
          <w:bCs/>
          <w:sz w:val="20"/>
          <w:szCs w:val="20"/>
          <w:u w:val="single"/>
        </w:rPr>
        <w:t>_______________</w:t>
      </w:r>
      <w:r w:rsidRPr="00016905">
        <w:rPr>
          <w:rFonts w:ascii="Arial" w:hAnsi="Arial" w:cs="Arial"/>
          <w:bCs/>
          <w:sz w:val="20"/>
          <w:szCs w:val="20"/>
        </w:rPr>
        <w:t xml:space="preserve"> in our ability to detect and respond to cybersecurity threats and vulnerabilities.”</w:t>
      </w:r>
      <w:r w:rsidRPr="00410AAB">
        <w:rPr>
          <w:rFonts w:ascii="Arial" w:hAnsi="Arial" w:cs="Arial"/>
          <w:bCs/>
          <w:sz w:val="20"/>
          <w:szCs w:val="20"/>
        </w:rPr>
        <w:t xml:space="preserve"> (Select </w:t>
      </w:r>
      <w:r w:rsidRPr="00410AAB">
        <w:rPr>
          <w:rFonts w:ascii="Arial" w:hAnsi="Arial" w:cs="Arial"/>
          <w:bCs/>
          <w:sz w:val="20"/>
          <w:szCs w:val="20"/>
          <w:u w:val="single"/>
        </w:rPr>
        <w:t>one</w:t>
      </w:r>
      <w:r w:rsidRPr="00410AAB">
        <w:rPr>
          <w:rFonts w:ascii="Arial" w:hAnsi="Arial" w:cs="Arial"/>
          <w:bCs/>
          <w:sz w:val="20"/>
          <w:szCs w:val="20"/>
        </w:rPr>
        <w:t xml:space="preserve"> response)</w:t>
      </w:r>
    </w:p>
    <w:p w:rsidR="00773AEF" w:rsidRPr="00DB1B70" w:rsidP="00103E29" w14:paraId="6D9EBEC8" w14:textId="098D39FA">
      <w:pPr>
        <w:pStyle w:val="ListParagraph"/>
        <w:numPr>
          <w:ilvl w:val="0"/>
          <w:numId w:val="17"/>
        </w:numPr>
        <w:spacing w:after="60" w:line="240" w:lineRule="auto"/>
        <w:contextualSpacing w:val="0"/>
        <w:rPr>
          <w:rFonts w:ascii="Arial" w:hAnsi="Arial" w:cs="Arial"/>
          <w:sz w:val="18"/>
          <w:szCs w:val="18"/>
        </w:rPr>
      </w:pPr>
      <w:r>
        <w:rPr>
          <w:rFonts w:ascii="Arial" w:hAnsi="Arial" w:cs="Arial"/>
          <w:sz w:val="18"/>
          <w:szCs w:val="18"/>
        </w:rPr>
        <w:t>Not confident</w:t>
      </w:r>
    </w:p>
    <w:p w:rsidR="00773AEF" w:rsidP="00103E29" w14:paraId="7E09ED9F" w14:textId="2C599698">
      <w:pPr>
        <w:pStyle w:val="ListParagraph"/>
        <w:numPr>
          <w:ilvl w:val="0"/>
          <w:numId w:val="17"/>
        </w:numPr>
        <w:spacing w:after="60" w:line="240" w:lineRule="auto"/>
        <w:contextualSpacing w:val="0"/>
        <w:rPr>
          <w:rFonts w:ascii="Arial" w:hAnsi="Arial" w:cs="Arial"/>
          <w:sz w:val="18"/>
          <w:szCs w:val="18"/>
        </w:rPr>
      </w:pPr>
      <w:r>
        <w:rPr>
          <w:rFonts w:ascii="Arial" w:hAnsi="Arial" w:cs="Arial"/>
          <w:sz w:val="18"/>
          <w:szCs w:val="18"/>
        </w:rPr>
        <w:t>Somewhat c</w:t>
      </w:r>
      <w:r>
        <w:rPr>
          <w:rFonts w:ascii="Arial" w:hAnsi="Arial" w:cs="Arial"/>
          <w:sz w:val="18"/>
          <w:szCs w:val="18"/>
        </w:rPr>
        <w:t>onfident</w:t>
      </w:r>
    </w:p>
    <w:p w:rsidR="00773AEF" w:rsidRPr="00DB1B70" w:rsidP="00103E29" w14:paraId="5DEDED69" w14:textId="1D7D5C58">
      <w:pPr>
        <w:pStyle w:val="ListParagraph"/>
        <w:numPr>
          <w:ilvl w:val="0"/>
          <w:numId w:val="17"/>
        </w:numPr>
        <w:spacing w:after="60" w:line="240" w:lineRule="auto"/>
        <w:contextualSpacing w:val="0"/>
        <w:rPr>
          <w:rFonts w:ascii="Arial" w:hAnsi="Arial" w:cs="Arial"/>
          <w:sz w:val="18"/>
          <w:szCs w:val="18"/>
        </w:rPr>
      </w:pPr>
      <w:r>
        <w:rPr>
          <w:rFonts w:ascii="Arial" w:hAnsi="Arial" w:cs="Arial"/>
          <w:sz w:val="18"/>
          <w:szCs w:val="18"/>
        </w:rPr>
        <w:t>C</w:t>
      </w:r>
      <w:r>
        <w:rPr>
          <w:rFonts w:ascii="Arial" w:hAnsi="Arial" w:cs="Arial"/>
          <w:sz w:val="18"/>
          <w:szCs w:val="18"/>
        </w:rPr>
        <w:t>onfident</w:t>
      </w:r>
      <w:r w:rsidR="00FC33E2">
        <w:rPr>
          <w:noProof/>
        </w:rPr>
        <mc:AlternateContent>
          <mc:Choice Requires="wpg">
            <w:drawing>
              <wp:anchor distT="0" distB="0" distL="114300" distR="114300" simplePos="0" relativeHeight="25183846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20" name="Group 220"/>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21" name="Text Box 221"/>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22"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1D40E5D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2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24"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489169F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25"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26"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27"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28"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20" o:spid="_x0000_s1229" style="width:21.6pt;height:605.5pt;margin-top:104.4pt;margin-left:18pt;mso-height-relative:margin;mso-position-horizontal-relative:right-margin-area;mso-position-vertical-relative:page;mso-width-relative:margin;position:absolute;z-index:251839488" coordsize="3200,76911">
                <v:shape id="Text Box 221" o:spid="_x0000_s1230" type="#_x0000_t202" style="width:3200;height:9601;mso-wrap-style:square;position:absolute;visibility:visible;v-text-anchor:bottom" fillcolor="#a9d18e" stroked="f">
                  <v:textbox style="layout-flow:vertical" inset="0,0,5.04pt,0">
                    <w:txbxContent>
                      <w:p w:rsidR="00FC33E2" w:rsidRPr="005B06CE" w:rsidP="00FC33E2" w14:paraId="47429C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31" type="#_x0000_t202" style="width:3200;height:9601;mso-wrap-style:square;position:absolute;top:9579;visibility:visible;v-text-anchor:bottom" fillcolor="#ffe699" stroked="f">
                  <v:textbox style="layout-flow:vertical" inset="0,0,5.04pt,0">
                    <w:txbxContent>
                      <w:p w:rsidR="00FC33E2" w:rsidRPr="005B06CE" w:rsidP="00FC33E2" w14:paraId="7B3564D1" w14:textId="1D40E5D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232" type="#_x0000_t202" style="width:3200;height:9601;mso-wrap-style:square;position:absolute;top:19213;visibility:visible;v-text-anchor:bottom" fillcolor="#ed7d31" stroked="f">
                  <v:textbox style="layout-flow:vertical" inset="0,0,5.04pt,0">
                    <w:txbxContent>
                      <w:p w:rsidR="00FC33E2" w:rsidRPr="005B06CE" w:rsidP="00FC33E2" w14:paraId="4FE96AD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33" type="#_x0000_t202" style="width:3200;height:9601;mso-wrap-style:square;position:absolute;top:28792;visibility:visible;v-text-anchor:bottom" fillcolor="#d9d9d9" stroked="f">
                  <v:textbox style="layout-flow:vertical" inset="0,0,5.04pt,0">
                    <w:txbxContent>
                      <w:p w:rsidR="00FC33E2" w:rsidRPr="005B06CE" w:rsidP="00FC33E2" w14:paraId="3BABE4CD" w14:textId="489169F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34" type="#_x0000_t202" style="width:3200;height:9601;mso-wrap-style:square;position:absolute;top:38426;visibility:visible;v-text-anchor:bottom" fillcolor="#ff5050" stroked="f">
                  <v:textbox style="layout-flow:vertical" inset="0,0,5.04pt,0">
                    <w:txbxContent>
                      <w:p w:rsidR="00FC33E2" w:rsidRPr="005B06CE" w:rsidP="00FC33E2" w14:paraId="4BBB211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35" type="#_x0000_t202" style="width:3200;height:9601;mso-wrap-style:square;position:absolute;top:48006;visibility:visible;v-text-anchor:bottom" fillcolor="#b4c7e7" stroked="f">
                  <v:textbox style="layout-flow:vertical" inset="0,0,5.04pt,0">
                    <w:txbxContent>
                      <w:p w:rsidR="00FC33E2" w:rsidRPr="005B06CE" w:rsidP="00FC33E2" w14:paraId="0192B23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36" type="#_x0000_t202" style="width:3200;height:9601;mso-wrap-style:square;position:absolute;top:57585;visibility:visible;v-text-anchor:bottom" fillcolor="#c9a6e4" stroked="f">
                  <v:textbox style="layout-flow:vertical" inset="0,0,5.04pt,0">
                    <w:txbxContent>
                      <w:p w:rsidR="00FC33E2" w:rsidRPr="005B06CE" w:rsidP="00FC33E2" w14:paraId="3F4EFC5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37" type="#_x0000_t202" style="width:3200;height:9692;mso-wrap-style:square;position:absolute;top:67219;visibility:visible;v-text-anchor:bottom" fillcolor="#bfbfbf" stroked="f">
                  <v:textbox style="layout-flow:vertical" inset="0,0,5.04pt,0">
                    <w:txbxContent>
                      <w:p w:rsidR="00FC33E2" w:rsidRPr="005B06CE" w:rsidP="00FC33E2" w14:paraId="6FACFE8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773AEF" w:rsidP="00103E29" w14:paraId="0BB9D0B4" w14:textId="50DF62B0">
      <w:pPr>
        <w:pStyle w:val="ListParagraph"/>
        <w:numPr>
          <w:ilvl w:val="0"/>
          <w:numId w:val="17"/>
        </w:numPr>
        <w:spacing w:after="60" w:line="240" w:lineRule="auto"/>
        <w:contextualSpacing w:val="0"/>
        <w:rPr>
          <w:rFonts w:ascii="Arial" w:hAnsi="Arial" w:cs="Arial"/>
          <w:sz w:val="18"/>
          <w:szCs w:val="18"/>
        </w:rPr>
      </w:pPr>
      <w:r>
        <w:rPr>
          <w:rFonts w:ascii="Arial" w:hAnsi="Arial" w:cs="Arial"/>
          <w:sz w:val="18"/>
          <w:szCs w:val="18"/>
        </w:rPr>
        <w:t>Very confident</w:t>
      </w:r>
    </w:p>
    <w:p w:rsidR="009B74D1" w:rsidRPr="007A4C86" w:rsidP="00103E29" w14:paraId="6CFCA096" w14:textId="77777777">
      <w:pPr>
        <w:pStyle w:val="NoSpacing"/>
        <w:pBdr>
          <w:bottom w:val="single" w:sz="18" w:space="1" w:color="auto"/>
        </w:pBdr>
        <w:spacing w:after="120"/>
        <w:rPr>
          <w:rFonts w:ascii="Arial" w:hAnsi="Arial" w:cs="Arial"/>
          <w:sz w:val="18"/>
          <w:szCs w:val="18"/>
        </w:rPr>
      </w:pPr>
    </w:p>
    <w:p w:rsidR="00467111" w:rsidRPr="00410AAB" w:rsidP="00103E29" w14:paraId="26CE9CEF" w14:textId="44A965EC">
      <w:pPr>
        <w:pStyle w:val="ListParagraph"/>
        <w:numPr>
          <w:ilvl w:val="0"/>
          <w:numId w:val="6"/>
        </w:numPr>
        <w:spacing w:before="240" w:after="120" w:line="240" w:lineRule="auto"/>
        <w:contextualSpacing w:val="0"/>
        <w:rPr>
          <w:rFonts w:ascii="Arial" w:hAnsi="Arial" w:cs="Arial"/>
          <w:sz w:val="20"/>
          <w:szCs w:val="20"/>
        </w:rPr>
      </w:pPr>
      <w:r w:rsidRPr="00410AAB">
        <w:rPr>
          <w:rFonts w:ascii="Arial" w:hAnsi="Arial" w:cs="Arial"/>
          <w:b/>
          <w:bCs/>
          <w:sz w:val="20"/>
          <w:szCs w:val="20"/>
        </w:rPr>
        <w:t xml:space="preserve">Complete this sentence: </w:t>
      </w:r>
      <w:r w:rsidRPr="007E5C8C">
        <w:rPr>
          <w:rFonts w:ascii="Arial" w:hAnsi="Arial" w:cs="Arial"/>
          <w:b/>
          <w:bCs/>
          <w:sz w:val="20"/>
          <w:szCs w:val="20"/>
        </w:rPr>
        <w:t>“</w:t>
      </w:r>
      <w:r w:rsidRPr="007E5C8C" w:rsidR="000949C6">
        <w:rPr>
          <w:rFonts w:ascii="Arial" w:hAnsi="Arial" w:cs="Arial"/>
          <w:sz w:val="20"/>
          <w:szCs w:val="20"/>
        </w:rPr>
        <w:t>Since 2018,</w:t>
      </w:r>
      <w:r w:rsidRPr="007E5C8C" w:rsidR="000949C6">
        <w:rPr>
          <w:rFonts w:ascii="Arial" w:hAnsi="Arial" w:cs="Arial"/>
          <w:b/>
          <w:bCs/>
          <w:sz w:val="20"/>
          <w:szCs w:val="20"/>
        </w:rPr>
        <w:t xml:space="preserve"> </w:t>
      </w:r>
      <w:r w:rsidRPr="007E5C8C" w:rsidR="000949C6">
        <w:rPr>
          <w:rFonts w:ascii="Arial" w:hAnsi="Arial" w:cs="Arial"/>
          <w:bCs/>
          <w:sz w:val="20"/>
          <w:szCs w:val="20"/>
        </w:rPr>
        <w:t>c</w:t>
      </w:r>
      <w:r w:rsidRPr="007E5C8C">
        <w:rPr>
          <w:rFonts w:ascii="Arial" w:hAnsi="Arial" w:cs="Arial"/>
          <w:bCs/>
          <w:sz w:val="20"/>
          <w:szCs w:val="20"/>
        </w:rPr>
        <w:t xml:space="preserve">ybersecurity incidents have had </w:t>
      </w:r>
      <w:r w:rsidRPr="007E5C8C">
        <w:rPr>
          <w:rFonts w:ascii="Arial" w:hAnsi="Arial" w:cs="Arial"/>
          <w:bCs/>
          <w:sz w:val="20"/>
          <w:szCs w:val="20"/>
          <w:u w:val="single"/>
        </w:rPr>
        <w:t>_______________</w:t>
      </w:r>
      <w:r w:rsidRPr="007E5C8C">
        <w:rPr>
          <w:rFonts w:ascii="Arial" w:hAnsi="Arial" w:cs="Arial"/>
          <w:bCs/>
          <w:sz w:val="20"/>
          <w:szCs w:val="20"/>
        </w:rPr>
        <w:t xml:space="preserve"> on the ability of our </w:t>
      </w:r>
      <w:r w:rsidRPr="007E5C8C" w:rsidR="00C03345">
        <w:rPr>
          <w:rFonts w:ascii="Arial" w:hAnsi="Arial" w:cs="Arial"/>
          <w:bCs/>
          <w:sz w:val="20"/>
          <w:szCs w:val="20"/>
        </w:rPr>
        <w:t>organization</w:t>
      </w:r>
      <w:r w:rsidRPr="007E5C8C">
        <w:rPr>
          <w:rFonts w:ascii="Arial" w:hAnsi="Arial" w:cs="Arial"/>
          <w:bCs/>
          <w:sz w:val="20"/>
          <w:szCs w:val="20"/>
        </w:rPr>
        <w:t xml:space="preserve"> to communicate.”</w:t>
      </w:r>
      <w:r w:rsidRPr="00410AAB">
        <w:rPr>
          <w:rFonts w:ascii="Arial" w:hAnsi="Arial" w:cs="Arial"/>
          <w:bCs/>
          <w:sz w:val="20"/>
          <w:szCs w:val="20"/>
        </w:rPr>
        <w:t xml:space="preserve"> (Select </w:t>
      </w:r>
      <w:r w:rsidRPr="00410AAB">
        <w:rPr>
          <w:rFonts w:ascii="Arial" w:hAnsi="Arial" w:cs="Arial"/>
          <w:bCs/>
          <w:sz w:val="20"/>
          <w:szCs w:val="20"/>
          <w:u w:val="single"/>
        </w:rPr>
        <w:t>one</w:t>
      </w:r>
      <w:r w:rsidRPr="00410AAB">
        <w:rPr>
          <w:rFonts w:ascii="Arial" w:hAnsi="Arial" w:cs="Arial"/>
          <w:bCs/>
          <w:sz w:val="20"/>
          <w:szCs w:val="20"/>
        </w:rPr>
        <w:t xml:space="preserve"> response)</w:t>
      </w:r>
    </w:p>
    <w:p w:rsidR="00467111" w:rsidRPr="00DB1B70" w:rsidP="00103E29" w14:paraId="186C40D7" w14:textId="77777777">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Severe impact</w:t>
      </w:r>
    </w:p>
    <w:p w:rsidR="00467111" w:rsidRPr="00DB1B70" w:rsidP="00103E29" w14:paraId="0C003C25" w14:textId="77777777">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Some impact</w:t>
      </w:r>
    </w:p>
    <w:p w:rsidR="00467111" w:rsidRPr="00DB1B70" w:rsidP="00103E29" w14:paraId="00100839" w14:textId="77777777">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Minimal impact</w:t>
      </w:r>
    </w:p>
    <w:p w:rsidR="00467111" w:rsidRPr="00DB1B70" w:rsidP="00103E29" w14:paraId="02182FB4" w14:textId="77777777">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No impact</w:t>
      </w:r>
    </w:p>
    <w:p w:rsidR="009B74D1" w:rsidRPr="00EF3982" w:rsidP="00103E29" w14:paraId="3510A582" w14:textId="531E1389">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Don’t know</w:t>
      </w:r>
    </w:p>
    <w:p w:rsidR="00AE117B" w:rsidRPr="007A4C86" w:rsidP="00103E29" w14:paraId="05B42EAA" w14:textId="77777777">
      <w:pPr>
        <w:pStyle w:val="NoSpacing"/>
        <w:pBdr>
          <w:bottom w:val="single" w:sz="18" w:space="1" w:color="auto"/>
        </w:pBdr>
        <w:spacing w:after="120"/>
        <w:rPr>
          <w:rFonts w:ascii="Arial" w:hAnsi="Arial" w:cs="Arial"/>
          <w:sz w:val="18"/>
          <w:szCs w:val="18"/>
        </w:rPr>
      </w:pPr>
    </w:p>
    <w:p w:rsidR="00EF3982" w:rsidP="00103E29" w14:paraId="432D71E3" w14:textId="25267592">
      <w:pPr>
        <w:spacing w:after="120" w:line="240" w:lineRule="auto"/>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686912" behindDoc="0" locked="0" layoutInCell="1" allowOverlap="1">
                <wp:simplePos x="0" y="0"/>
                <wp:positionH relativeFrom="column">
                  <wp:posOffset>6400800</wp:posOffset>
                </wp:positionH>
                <wp:positionV relativeFrom="topMargin">
                  <wp:posOffset>4909729</wp:posOffset>
                </wp:positionV>
                <wp:extent cx="265176" cy="237744"/>
                <wp:effectExtent l="19050" t="19050" r="20955" b="29210"/>
                <wp:wrapNone/>
                <wp:docPr id="1168996509" name="Arrow: Right 1168996509"/>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9" o:spid="_x0000_s1238" type="#_x0000_t13" style="width:20.9pt;height:18.7pt;margin-top:386.6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687936" adj="11917" fillcolor="black" strokecolor="black" strokeweight="1pt"/>
            </w:pict>
          </mc:Fallback>
        </mc:AlternateContent>
      </w:r>
    </w:p>
    <w:tbl>
      <w:tblPr>
        <w:tblW w:w="5000" w:type="pct"/>
        <w:tblCellMar>
          <w:left w:w="0" w:type="dxa"/>
          <w:right w:w="0" w:type="dxa"/>
        </w:tblCellMar>
        <w:tblLook w:val="04A0"/>
      </w:tblPr>
      <w:tblGrid>
        <w:gridCol w:w="9360"/>
      </w:tblGrid>
      <w:tr w14:paraId="4F4F22DE" w14:textId="77777777" w:rsidTr="009B74D1">
        <w:tblPrEx>
          <w:tblW w:w="5000" w:type="pct"/>
          <w:tblCellMar>
            <w:left w:w="0" w:type="dxa"/>
            <w:right w:w="0" w:type="dxa"/>
          </w:tblCellMar>
          <w:tblLook w:val="04A0"/>
        </w:tblPrEx>
        <w:trPr>
          <w:trHeight w:val="590"/>
        </w:trPr>
        <w:tc>
          <w:tcPr>
            <w:tcW w:w="5000" w:type="pct"/>
            <w:shd w:val="clear" w:color="auto" w:fill="C5E0B3" w:themeFill="accent6" w:themeFillTint="66"/>
            <w:tcMar>
              <w:top w:w="0" w:type="dxa"/>
              <w:left w:w="108" w:type="dxa"/>
              <w:bottom w:w="0" w:type="dxa"/>
              <w:right w:w="108" w:type="dxa"/>
            </w:tcMar>
            <w:vAlign w:val="center"/>
            <w:hideMark/>
          </w:tcPr>
          <w:p w:rsidR="009B74D1" w:rsidRPr="008674EE" w:rsidP="00D62200" w14:paraId="5AAA38BA" w14:textId="77777777">
            <w:pPr>
              <w:spacing w:after="0" w:line="240" w:lineRule="auto"/>
              <w:rPr>
                <w:rFonts w:ascii="Arial" w:eastAsia="Calibri" w:hAnsi="Arial" w:cs="Arial"/>
                <w:b/>
                <w:bCs/>
                <w:sz w:val="20"/>
                <w:szCs w:val="20"/>
              </w:rPr>
            </w:pPr>
            <w:r w:rsidRPr="008674EE">
              <w:rPr>
                <w:rFonts w:ascii="Arial" w:eastAsia="Calibri" w:hAnsi="Arial" w:cs="Arial"/>
                <w:b/>
                <w:bCs/>
                <w:sz w:val="20"/>
                <w:szCs w:val="20"/>
              </w:rPr>
              <w:t>Physical Security — the following question address</w:t>
            </w:r>
            <w:r>
              <w:rPr>
                <w:rFonts w:ascii="Arial" w:eastAsia="Calibri" w:hAnsi="Arial" w:cs="Arial"/>
                <w:b/>
                <w:bCs/>
                <w:sz w:val="20"/>
                <w:szCs w:val="20"/>
              </w:rPr>
              <w:t>es</w:t>
            </w:r>
            <w:r w:rsidRPr="008674EE">
              <w:rPr>
                <w:rFonts w:ascii="Arial" w:eastAsia="Calibri" w:hAnsi="Arial" w:cs="Arial"/>
                <w:b/>
                <w:bCs/>
                <w:sz w:val="20"/>
                <w:szCs w:val="20"/>
              </w:rPr>
              <w:t xml:space="preserve"> your organization’s </w:t>
            </w:r>
            <w:r w:rsidRPr="00016905">
              <w:rPr>
                <w:rFonts w:ascii="Arial" w:eastAsia="Calibri" w:hAnsi="Arial" w:cs="Arial"/>
                <w:b/>
                <w:bCs/>
                <w:sz w:val="20"/>
                <w:szCs w:val="20"/>
              </w:rPr>
              <w:t>physical security posture</w:t>
            </w:r>
            <w:r w:rsidRPr="008674EE">
              <w:rPr>
                <w:rFonts w:ascii="Arial" w:eastAsia="Calibri" w:hAnsi="Arial" w:cs="Arial"/>
                <w:b/>
                <w:bCs/>
                <w:sz w:val="20"/>
                <w:szCs w:val="20"/>
              </w:rPr>
              <w:t>.</w:t>
            </w:r>
          </w:p>
        </w:tc>
      </w:tr>
    </w:tbl>
    <w:p w:rsidR="009B74D1" w:rsidRPr="00103E29" w:rsidP="00D62200" w14:paraId="6E5299E5" w14:textId="3FD49144">
      <w:pPr>
        <w:pStyle w:val="ListParagraph"/>
        <w:numPr>
          <w:ilvl w:val="0"/>
          <w:numId w:val="6"/>
        </w:numPr>
        <w:spacing w:before="240" w:after="120" w:line="240" w:lineRule="auto"/>
        <w:contextualSpacing w:val="0"/>
        <w:rPr>
          <w:rFonts w:ascii="Arial" w:eastAsia="Times New Roman" w:hAnsi="Arial" w:cs="Arial"/>
          <w:sz w:val="20"/>
          <w:szCs w:val="20"/>
        </w:rPr>
      </w:pPr>
      <w:r w:rsidRPr="00505A37">
        <w:rPr>
          <w:rFonts w:ascii="Arial" w:eastAsia="Times New Roman" w:hAnsi="Arial" w:cs="Arial"/>
          <w:b/>
          <w:bCs/>
          <w:sz w:val="20"/>
          <w:szCs w:val="20"/>
        </w:rPr>
        <w:t xml:space="preserve">Select the response that best characterizes your organization’s </w:t>
      </w:r>
      <w:r w:rsidRPr="00016905">
        <w:rPr>
          <w:rFonts w:ascii="Arial" w:eastAsia="Times New Roman" w:hAnsi="Arial" w:cs="Arial"/>
          <w:b/>
          <w:bCs/>
          <w:sz w:val="20"/>
          <w:szCs w:val="20"/>
        </w:rPr>
        <w:t>physical security for facilities and communications infrastructure</w:t>
      </w:r>
      <w:r w:rsidRPr="00505A37">
        <w:rPr>
          <w:rFonts w:ascii="Arial" w:eastAsia="Times New Roman" w:hAnsi="Arial" w:cs="Arial"/>
          <w:b/>
          <w:bCs/>
          <w:sz w:val="20"/>
          <w:szCs w:val="20"/>
        </w:rPr>
        <w:t xml:space="preserve">: </w:t>
      </w:r>
      <w:r w:rsidRPr="00505A37">
        <w:rPr>
          <w:rFonts w:ascii="Arial" w:eastAsia="Times New Roman" w:hAnsi="Arial" w:cs="Arial"/>
          <w:color w:val="000000"/>
          <w:sz w:val="20"/>
          <w:szCs w:val="20"/>
          <w:shd w:val="clear" w:color="auto" w:fill="FFFFFF"/>
        </w:rPr>
        <w:t>(</w:t>
      </w:r>
      <w:r>
        <w:rPr>
          <w:rFonts w:ascii="Arial" w:eastAsia="Times New Roman" w:hAnsi="Arial" w:cs="Arial"/>
          <w:color w:val="000000"/>
          <w:sz w:val="20"/>
          <w:szCs w:val="20"/>
          <w:shd w:val="clear" w:color="auto" w:fill="FFFFFF"/>
        </w:rPr>
        <w:t xml:space="preserve">For </w:t>
      </w:r>
      <w:r w:rsidRPr="00556FE6">
        <w:rPr>
          <w:rFonts w:ascii="Arial" w:eastAsia="Times New Roman" w:hAnsi="Arial" w:cs="Arial"/>
          <w:color w:val="000000"/>
          <w:sz w:val="20"/>
          <w:szCs w:val="20"/>
          <w:u w:val="single"/>
          <w:shd w:val="clear" w:color="auto" w:fill="FFFFFF"/>
        </w:rPr>
        <w:t>each row</w:t>
      </w:r>
      <w:r>
        <w:rPr>
          <w:rFonts w:ascii="Arial" w:eastAsia="Times New Roman" w:hAnsi="Arial" w:cs="Arial"/>
          <w:color w:val="000000"/>
          <w:sz w:val="20"/>
          <w:szCs w:val="20"/>
          <w:shd w:val="clear" w:color="auto" w:fill="FFFFFF"/>
        </w:rPr>
        <w:t>, s</w:t>
      </w:r>
      <w:r w:rsidRPr="00505A37">
        <w:rPr>
          <w:rFonts w:ascii="Arial" w:eastAsia="Times New Roman" w:hAnsi="Arial" w:cs="Arial"/>
          <w:color w:val="000000"/>
          <w:sz w:val="20"/>
          <w:szCs w:val="20"/>
          <w:shd w:val="clear" w:color="auto" w:fill="FFFFFF"/>
        </w:rPr>
        <w:t>elect</w:t>
      </w:r>
      <w:r w:rsidR="000D777D">
        <w:rPr>
          <w:rFonts w:ascii="Arial" w:eastAsia="Times New Roman" w:hAnsi="Arial" w:cs="Arial"/>
          <w:color w:val="000000"/>
          <w:sz w:val="20"/>
          <w:szCs w:val="20"/>
          <w:shd w:val="clear" w:color="auto" w:fill="FFFFFF"/>
        </w:rPr>
        <w:t xml:space="preserve"> </w:t>
      </w:r>
      <w:r w:rsidRPr="00505A37">
        <w:rPr>
          <w:rFonts w:ascii="Arial" w:eastAsia="Times New Roman" w:hAnsi="Arial" w:cs="Arial"/>
          <w:color w:val="000000"/>
          <w:sz w:val="20"/>
          <w:szCs w:val="20"/>
          <w:u w:val="single"/>
          <w:shd w:val="clear" w:color="auto" w:fill="FFFFFF"/>
        </w:rPr>
        <w:t>one</w:t>
      </w:r>
      <w:r w:rsidR="000D777D">
        <w:rPr>
          <w:rFonts w:ascii="Arial" w:eastAsia="Times New Roman" w:hAnsi="Arial" w:cs="Arial"/>
          <w:color w:val="000000"/>
          <w:sz w:val="20"/>
          <w:szCs w:val="20"/>
          <w:shd w:val="clear" w:color="auto" w:fill="FFFFFF"/>
        </w:rPr>
        <w:t xml:space="preserve"> </w:t>
      </w:r>
      <w:r w:rsidRPr="00505A37">
        <w:rPr>
          <w:rFonts w:ascii="Arial" w:eastAsia="Times New Roman" w:hAnsi="Arial" w:cs="Arial"/>
          <w:color w:val="000000"/>
          <w:sz w:val="20"/>
          <w:szCs w:val="20"/>
          <w:shd w:val="clear" w:color="auto" w:fill="FFFFFF"/>
        </w:rPr>
        <w:t>response)</w:t>
      </w:r>
      <w:r w:rsidR="00E01AEA">
        <w:rPr>
          <w:rFonts w:ascii="Arial" w:eastAsia="Times New Roman" w:hAnsi="Arial" w:cs="Arial"/>
          <w:color w:val="000000"/>
          <w:sz w:val="20"/>
          <w:szCs w:val="20"/>
          <w:shd w:val="clear" w:color="auto" w:fill="FFFFFF"/>
        </w:rPr>
        <w:t>.</w:t>
      </w:r>
      <w:r w:rsidRPr="00505A37">
        <w:rPr>
          <w:rFonts w:ascii="Arial" w:eastAsia="Times New Roman" w:hAnsi="Arial" w:cs="Arial"/>
          <w:color w:val="000000"/>
          <w:sz w:val="20"/>
          <w:szCs w:val="20"/>
          <w:shd w:val="clear" w:color="auto" w:fill="FFFFFF"/>
        </w:rPr>
        <w:t> </w:t>
      </w:r>
      <w:r w:rsidRPr="003A0754">
        <w:rPr>
          <w:rFonts w:ascii="Arial" w:eastAsia="Times New Roman" w:hAnsi="Arial" w:cs="Arial"/>
          <w:color w:val="000000"/>
          <w:sz w:val="20"/>
          <w:szCs w:val="20"/>
          <w:shd w:val="clear" w:color="auto" w:fill="FFFFFF"/>
        </w:rPr>
        <w:t>Note:</w:t>
      </w:r>
      <w:r w:rsidR="00C85F7C">
        <w:rPr>
          <w:rFonts w:ascii="Arial" w:eastAsia="Times New Roman" w:hAnsi="Arial" w:cs="Arial"/>
          <w:color w:val="000000"/>
          <w:sz w:val="20"/>
          <w:szCs w:val="20"/>
          <w:shd w:val="clear" w:color="auto" w:fill="FFFFFF"/>
        </w:rPr>
        <w:t xml:space="preserve"> </w:t>
      </w:r>
      <w:r w:rsidR="00512318">
        <w:rPr>
          <w:rFonts w:ascii="Arial" w:eastAsia="Times New Roman" w:hAnsi="Arial" w:cs="Arial"/>
          <w:color w:val="000000"/>
          <w:sz w:val="20"/>
          <w:szCs w:val="20"/>
          <w:shd w:val="clear" w:color="auto" w:fill="FFFFFF"/>
        </w:rPr>
        <w:t>R</w:t>
      </w:r>
      <w:r w:rsidR="00C85F7C">
        <w:rPr>
          <w:rFonts w:ascii="Arial" w:eastAsia="Times New Roman" w:hAnsi="Arial" w:cs="Arial"/>
          <w:color w:val="000000"/>
          <w:sz w:val="20"/>
          <w:szCs w:val="20"/>
          <w:shd w:val="clear" w:color="auto" w:fill="FFFFFF"/>
        </w:rPr>
        <w:t>eading from left to right, r</w:t>
      </w:r>
      <w:r w:rsidRPr="003A0754">
        <w:rPr>
          <w:rFonts w:ascii="Arial" w:eastAsia="Times New Roman" w:hAnsi="Arial" w:cs="Arial"/>
          <w:color w:val="000000"/>
          <w:sz w:val="20"/>
          <w:szCs w:val="20"/>
          <w:shd w:val="clear" w:color="auto" w:fill="FFFFFF"/>
        </w:rPr>
        <w:t xml:space="preserve">esponses are progressive (i.e., to select the third response, an organization must have surpassed </w:t>
      </w:r>
      <w:r w:rsidRPr="003A0754">
        <w:rPr>
          <w:rFonts w:ascii="Arial" w:eastAsia="Times New Roman" w:hAnsi="Arial" w:cs="Arial"/>
          <w:color w:val="000000"/>
          <w:sz w:val="20"/>
          <w:szCs w:val="20"/>
          <w:u w:val="single"/>
          <w:shd w:val="clear" w:color="auto" w:fill="FFFFFF"/>
        </w:rPr>
        <w:t>both</w:t>
      </w:r>
      <w:r w:rsidRPr="003A0754">
        <w:rPr>
          <w:rFonts w:ascii="Arial" w:eastAsia="Times New Roman" w:hAnsi="Arial" w:cs="Arial"/>
          <w:color w:val="000000"/>
          <w:sz w:val="20"/>
          <w:szCs w:val="20"/>
          <w:shd w:val="clear" w:color="auto" w:fill="FFFFFF"/>
        </w:rPr>
        <w:t xml:space="preserve"> of the first</w:t>
      </w:r>
      <w:r w:rsidRPr="003A0754">
        <w:rPr>
          <w:rFonts w:ascii="Arial" w:eastAsia="Times New Roman" w:hAnsi="Arial" w:cs="Arial"/>
          <w:color w:val="000000"/>
          <w:sz w:val="20"/>
          <w:szCs w:val="20"/>
          <w:shd w:val="clear" w:color="auto" w:fill="FFFFFF"/>
        </w:rPr>
        <w:t xml:space="preserve"> two response criteria)</w:t>
      </w:r>
    </w:p>
    <w:tbl>
      <w:tblPr>
        <w:tblW w:w="5000" w:type="pct"/>
        <w:tblLayout w:type="fixed"/>
        <w:tblLook w:val="04A0"/>
      </w:tblPr>
      <w:tblGrid>
        <w:gridCol w:w="1733"/>
        <w:gridCol w:w="2690"/>
        <w:gridCol w:w="2468"/>
        <w:gridCol w:w="2464"/>
      </w:tblGrid>
      <w:tr w14:paraId="0B4CF3B5" w14:textId="77777777" w:rsidTr="00103E29">
        <w:tblPrEx>
          <w:tblW w:w="5000" w:type="pct"/>
          <w:tblLayout w:type="fixed"/>
          <w:tblLook w:val="04A0"/>
        </w:tblPrEx>
        <w:trPr>
          <w:trHeight w:val="408"/>
        </w:trPr>
        <w:tc>
          <w:tcPr>
            <w:tcW w:w="926" w:type="pct"/>
            <w:tcBorders>
              <w:bottom w:val="single" w:sz="4" w:space="0" w:color="auto"/>
              <w:right w:val="single" w:sz="4" w:space="0" w:color="auto"/>
            </w:tcBorders>
            <w:vAlign w:val="center"/>
            <w:hideMark/>
          </w:tcPr>
          <w:p w:rsidR="009B74D1" w:rsidRPr="00DB1B70" w:rsidP="00D62200" w14:paraId="71E6C965" w14:textId="77777777">
            <w:pPr>
              <w:spacing w:after="0" w:line="240" w:lineRule="auto"/>
              <w:rPr>
                <w:rFonts w:ascii="Arial" w:hAnsi="Arial" w:cs="Arial"/>
                <w:sz w:val="18"/>
                <w:szCs w:val="18"/>
              </w:rPr>
            </w:pPr>
          </w:p>
        </w:tc>
        <w:tc>
          <w:tcPr>
            <w:tcW w:w="1438" w:type="pct"/>
            <w:tcBorders>
              <w:top w:val="single" w:sz="4" w:space="0" w:color="auto"/>
              <w:left w:val="single" w:sz="4" w:space="0" w:color="auto"/>
              <w:bottom w:val="single" w:sz="4" w:space="0" w:color="auto"/>
              <w:right w:val="single" w:sz="4" w:space="0" w:color="auto"/>
            </w:tcBorders>
            <w:vAlign w:val="center"/>
            <w:hideMark/>
          </w:tcPr>
          <w:p w:rsidR="009B74D1" w:rsidRPr="00DB1B70" w:rsidP="003F5C88" w14:paraId="6620EF90" w14:textId="7ED4B607">
            <w:pPr>
              <w:pStyle w:val="NoSpacing"/>
              <w:jc w:val="center"/>
            </w:pPr>
            <w:r w:rsidRPr="00BA1AD3">
              <w:rPr>
                <w:rFonts w:ascii="Arial" w:hAnsi="Arial" w:cs="Arial"/>
                <w:sz w:val="18"/>
                <w:szCs w:val="18"/>
              </w:rPr>
              <w:t xml:space="preserve">Physical security is present only </w:t>
            </w:r>
            <w:r w:rsidRPr="00BA1AD3">
              <w:rPr>
                <w:rFonts w:ascii="Arial" w:hAnsi="Arial" w:cs="Arial"/>
                <w:sz w:val="18"/>
                <w:szCs w:val="18"/>
              </w:rPr>
              <w:t>as a consequence of</w:t>
            </w:r>
            <w:r w:rsidRPr="00BA1AD3">
              <w:rPr>
                <w:rFonts w:ascii="Arial" w:hAnsi="Arial" w:cs="Arial"/>
                <w:sz w:val="18"/>
                <w:szCs w:val="18"/>
              </w:rPr>
              <w:t xml:space="preserve"> other requirements (e.g., building codes, zoning requirements, architectural recommendations/guidance, SOPs</w:t>
            </w:r>
            <w:r w:rsidR="00F665FF">
              <w:rPr>
                <w:rFonts w:ascii="Arial" w:hAnsi="Arial" w:cs="Arial"/>
                <w:sz w:val="18"/>
                <w:szCs w:val="18"/>
              </w:rPr>
              <w:t>/SOGs</w:t>
            </w:r>
            <w:r w:rsidRPr="00BA1AD3">
              <w:rPr>
                <w:rFonts w:ascii="Arial" w:hAnsi="Arial" w:cs="Arial"/>
                <w:sz w:val="18"/>
                <w:szCs w:val="18"/>
              </w:rPr>
              <w:t>) and what may be found in a similar commercial building or facility</w:t>
            </w:r>
          </w:p>
        </w:tc>
        <w:tc>
          <w:tcPr>
            <w:tcW w:w="1319" w:type="pct"/>
            <w:tcBorders>
              <w:top w:val="single" w:sz="4" w:space="0" w:color="auto"/>
              <w:left w:val="single" w:sz="4" w:space="0" w:color="auto"/>
              <w:bottom w:val="single" w:sz="4" w:space="0" w:color="auto"/>
              <w:right w:val="single" w:sz="4" w:space="0" w:color="auto"/>
            </w:tcBorders>
            <w:vAlign w:val="center"/>
            <w:hideMark/>
          </w:tcPr>
          <w:p w:rsidR="009B74D1" w:rsidRPr="00DB1B70" w:rsidP="003F5C88" w14:paraId="64C9E03E" w14:textId="190FC228">
            <w:pPr>
              <w:pStyle w:val="NoSpacing"/>
              <w:jc w:val="center"/>
              <w:rPr>
                <w:rFonts w:ascii="Arial" w:hAnsi="Arial" w:cs="Arial"/>
                <w:sz w:val="18"/>
                <w:szCs w:val="18"/>
              </w:rPr>
            </w:pPr>
            <w:r w:rsidRPr="00BA1AD3">
              <w:rPr>
                <w:rFonts w:ascii="Arial" w:hAnsi="Arial" w:cs="Arial"/>
                <w:sz w:val="18"/>
                <w:szCs w:val="18"/>
              </w:rPr>
              <w:t>Solution sets designed and implemented for the intended occupancy, purpose, and use of the building/facility</w:t>
            </w:r>
          </w:p>
        </w:tc>
        <w:tc>
          <w:tcPr>
            <w:tcW w:w="1317" w:type="pct"/>
            <w:tcBorders>
              <w:top w:val="single" w:sz="4" w:space="0" w:color="auto"/>
              <w:left w:val="single" w:sz="4" w:space="0" w:color="auto"/>
              <w:bottom w:val="single" w:sz="4" w:space="0" w:color="auto"/>
              <w:right w:val="single" w:sz="4" w:space="0" w:color="auto"/>
            </w:tcBorders>
            <w:vAlign w:val="center"/>
          </w:tcPr>
          <w:p w:rsidR="009B74D1" w:rsidRPr="00BA1AD3" w:rsidP="00D62200" w14:paraId="2FAC97EC" w14:textId="56FBEC57">
            <w:pPr>
              <w:spacing w:after="0" w:line="240" w:lineRule="auto"/>
              <w:jc w:val="center"/>
              <w:rPr>
                <w:rFonts w:ascii="Arial" w:hAnsi="Arial" w:cs="Arial"/>
                <w:sz w:val="18"/>
                <w:szCs w:val="18"/>
              </w:rPr>
            </w:pPr>
            <w:r w:rsidRPr="00BA1AD3">
              <w:rPr>
                <w:rFonts w:ascii="Arial" w:hAnsi="Arial" w:cs="Arial"/>
                <w:sz w:val="18"/>
                <w:szCs w:val="18"/>
              </w:rPr>
              <w:t>Mitigation, response, and recovery procedures identified through formal risk assessment(s) are regularly trained and exercised, incorporating the physical security</w:t>
            </w:r>
          </w:p>
        </w:tc>
      </w:tr>
      <w:tr w14:paraId="1A6B08F8" w14:textId="77777777" w:rsidTr="00103E29">
        <w:tblPrEx>
          <w:tblW w:w="5000" w:type="pct"/>
          <w:tblLayout w:type="fixed"/>
          <w:tblLook w:val="04A0"/>
        </w:tblPrEx>
        <w:trPr>
          <w:trHeight w:val="190"/>
        </w:trPr>
        <w:tc>
          <w:tcPr>
            <w:tcW w:w="926" w:type="pct"/>
            <w:tcBorders>
              <w:top w:val="single" w:sz="4" w:space="0" w:color="auto"/>
              <w:left w:val="single" w:sz="4" w:space="0" w:color="auto"/>
              <w:bottom w:val="single" w:sz="4" w:space="0" w:color="auto"/>
              <w:right w:val="single" w:sz="4" w:space="0" w:color="auto"/>
            </w:tcBorders>
            <w:vAlign w:val="center"/>
            <w:hideMark/>
          </w:tcPr>
          <w:p w:rsidR="009B74D1" w:rsidRPr="00DB1B70" w:rsidP="00D62200" w14:paraId="5D693E56" w14:textId="48F9145E">
            <w:pPr>
              <w:pStyle w:val="NoSpacing"/>
              <w:rPr>
                <w:rFonts w:ascii="Arial" w:hAnsi="Arial" w:cs="Arial"/>
                <w:sz w:val="18"/>
                <w:szCs w:val="18"/>
              </w:rPr>
            </w:pPr>
            <w:r>
              <w:rPr>
                <w:rFonts w:ascii="Arial" w:hAnsi="Arial" w:cs="Arial"/>
                <w:sz w:val="18"/>
                <w:szCs w:val="18"/>
              </w:rPr>
              <w:t>Facilities</w:t>
            </w:r>
          </w:p>
        </w:tc>
        <w:tc>
          <w:tcPr>
            <w:tcW w:w="1438" w:type="pct"/>
            <w:tcBorders>
              <w:top w:val="single" w:sz="4" w:space="0" w:color="auto"/>
              <w:left w:val="single" w:sz="4" w:space="0" w:color="auto"/>
              <w:bottom w:val="single" w:sz="4" w:space="0" w:color="auto"/>
              <w:right w:val="single" w:sz="4" w:space="0" w:color="auto"/>
            </w:tcBorders>
            <w:vAlign w:val="center"/>
            <w:hideMark/>
          </w:tcPr>
          <w:p w:rsidR="009B74D1" w:rsidRPr="0032754E" w:rsidP="00D62200" w14:paraId="29895CEF" w14:textId="77777777">
            <w:pPr>
              <w:pStyle w:val="NoSpacing"/>
              <w:jc w:val="center"/>
              <w:rPr>
                <w:rFonts w:ascii="Segoe UI Symbol" w:hAnsi="Segoe UI Symbol" w:cs="Segoe UI Symbol"/>
                <w:sz w:val="18"/>
                <w:szCs w:val="18"/>
              </w:rPr>
            </w:pPr>
            <w:r w:rsidRPr="0032754E">
              <w:rPr>
                <w:rFonts w:ascii="Wingdings" w:eastAsia="Wingdings" w:hAnsi="Wingdings" w:cs="Wingdings"/>
                <w:sz w:val="18"/>
                <w:szCs w:val="18"/>
              </w:rPr>
              <w:t>o</w:t>
            </w:r>
          </w:p>
        </w:tc>
        <w:tc>
          <w:tcPr>
            <w:tcW w:w="1319" w:type="pct"/>
            <w:tcBorders>
              <w:top w:val="single" w:sz="4" w:space="0" w:color="auto"/>
              <w:left w:val="single" w:sz="4" w:space="0" w:color="auto"/>
              <w:bottom w:val="single" w:sz="4" w:space="0" w:color="auto"/>
              <w:right w:val="single" w:sz="4" w:space="0" w:color="auto"/>
            </w:tcBorders>
            <w:vAlign w:val="center"/>
            <w:hideMark/>
          </w:tcPr>
          <w:p w:rsidR="009B74D1" w:rsidRPr="0032754E" w:rsidP="00D62200" w14:paraId="15BF01B0" w14:textId="77777777">
            <w:pPr>
              <w:pStyle w:val="NoSpacing"/>
              <w:jc w:val="center"/>
              <w:rPr>
                <w:rFonts w:ascii="Segoe UI Symbol" w:hAnsi="Segoe UI Symbol" w:cs="Segoe UI Symbol"/>
                <w:sz w:val="18"/>
                <w:szCs w:val="18"/>
              </w:rPr>
            </w:pPr>
            <w:r w:rsidRPr="0032754E">
              <w:rPr>
                <w:rFonts w:ascii="Wingdings" w:eastAsia="Wingdings" w:hAnsi="Wingdings" w:cs="Wingdings"/>
                <w:sz w:val="18"/>
                <w:szCs w:val="18"/>
              </w:rPr>
              <w:t>o</w:t>
            </w:r>
          </w:p>
        </w:tc>
        <w:tc>
          <w:tcPr>
            <w:tcW w:w="1317" w:type="pct"/>
            <w:tcBorders>
              <w:top w:val="single" w:sz="4" w:space="0" w:color="auto"/>
              <w:left w:val="single" w:sz="4" w:space="0" w:color="auto"/>
              <w:bottom w:val="single" w:sz="4" w:space="0" w:color="auto"/>
              <w:right w:val="single" w:sz="4" w:space="0" w:color="auto"/>
            </w:tcBorders>
            <w:vAlign w:val="center"/>
          </w:tcPr>
          <w:p w:rsidR="009B74D1" w:rsidRPr="0032754E" w:rsidP="00D62200" w14:paraId="5BB06DA4" w14:textId="77777777">
            <w:pPr>
              <w:pStyle w:val="NoSpacing"/>
              <w:jc w:val="center"/>
              <w:rPr>
                <w:rFonts w:ascii="Wingdings" w:eastAsia="Wingdings" w:hAnsi="Wingdings" w:cs="Wingdings"/>
                <w:sz w:val="18"/>
                <w:szCs w:val="18"/>
              </w:rPr>
            </w:pPr>
            <w:r w:rsidRPr="0032754E">
              <w:rPr>
                <w:rFonts w:ascii="Wingdings" w:eastAsia="Wingdings" w:hAnsi="Wingdings" w:cs="Wingdings"/>
                <w:sz w:val="18"/>
                <w:szCs w:val="18"/>
              </w:rPr>
              <w:t>o</w:t>
            </w:r>
          </w:p>
        </w:tc>
      </w:tr>
      <w:tr w14:paraId="10765CE3" w14:textId="77777777" w:rsidTr="00103E29">
        <w:tblPrEx>
          <w:tblW w:w="5000" w:type="pct"/>
          <w:tblLayout w:type="fixed"/>
          <w:tblLook w:val="04A0"/>
        </w:tblPrEx>
        <w:trPr>
          <w:trHeight w:val="190"/>
        </w:trPr>
        <w:tc>
          <w:tcPr>
            <w:tcW w:w="926" w:type="pct"/>
            <w:tcBorders>
              <w:top w:val="single" w:sz="4" w:space="0" w:color="auto"/>
              <w:left w:val="single" w:sz="4" w:space="0" w:color="auto"/>
              <w:bottom w:val="single" w:sz="4" w:space="0" w:color="auto"/>
              <w:right w:val="single" w:sz="4" w:space="0" w:color="auto"/>
            </w:tcBorders>
            <w:vAlign w:val="center"/>
            <w:hideMark/>
          </w:tcPr>
          <w:p w:rsidR="009B74D1" w:rsidRPr="00DB1B70" w:rsidP="00D62200" w14:paraId="1743C426" w14:textId="4ECEB7D5">
            <w:pPr>
              <w:pStyle w:val="NoSpacing"/>
              <w:rPr>
                <w:rFonts w:ascii="Arial" w:hAnsi="Arial" w:cs="Arial"/>
                <w:sz w:val="18"/>
                <w:szCs w:val="18"/>
              </w:rPr>
            </w:pPr>
            <w:r>
              <w:rPr>
                <w:rFonts w:ascii="Arial" w:hAnsi="Arial" w:cs="Arial"/>
                <w:sz w:val="18"/>
                <w:szCs w:val="18"/>
              </w:rPr>
              <w:t xml:space="preserve">Communications </w:t>
            </w:r>
            <w:r w:rsidR="00103E29">
              <w:rPr>
                <w:rFonts w:ascii="Arial" w:hAnsi="Arial" w:cs="Arial"/>
                <w:sz w:val="18"/>
                <w:szCs w:val="18"/>
              </w:rPr>
              <w:t>i</w:t>
            </w:r>
            <w:r>
              <w:rPr>
                <w:rFonts w:ascii="Arial" w:hAnsi="Arial" w:cs="Arial"/>
                <w:sz w:val="18"/>
                <w:szCs w:val="18"/>
              </w:rPr>
              <w:t>nfrastructure</w:t>
            </w:r>
          </w:p>
        </w:tc>
        <w:tc>
          <w:tcPr>
            <w:tcW w:w="1438" w:type="pct"/>
            <w:tcBorders>
              <w:top w:val="single" w:sz="4" w:space="0" w:color="auto"/>
              <w:left w:val="single" w:sz="4" w:space="0" w:color="auto"/>
              <w:bottom w:val="single" w:sz="4" w:space="0" w:color="auto"/>
              <w:right w:val="single" w:sz="4" w:space="0" w:color="auto"/>
            </w:tcBorders>
            <w:vAlign w:val="center"/>
            <w:hideMark/>
          </w:tcPr>
          <w:p w:rsidR="009B74D1" w:rsidRPr="0032754E" w:rsidP="00D62200" w14:paraId="1DC8A62C" w14:textId="77777777">
            <w:pPr>
              <w:pStyle w:val="NoSpacing"/>
              <w:jc w:val="center"/>
              <w:rPr>
                <w:rFonts w:ascii="Segoe UI Symbol" w:hAnsi="Segoe UI Symbol" w:cs="Segoe UI Symbol"/>
                <w:sz w:val="18"/>
                <w:szCs w:val="18"/>
              </w:rPr>
            </w:pPr>
            <w:r w:rsidRPr="0032754E">
              <w:rPr>
                <w:rFonts w:ascii="Wingdings" w:eastAsia="Wingdings" w:hAnsi="Wingdings" w:cs="Wingdings"/>
                <w:sz w:val="18"/>
                <w:szCs w:val="18"/>
              </w:rPr>
              <w:t>o</w:t>
            </w:r>
          </w:p>
        </w:tc>
        <w:tc>
          <w:tcPr>
            <w:tcW w:w="1319" w:type="pct"/>
            <w:tcBorders>
              <w:top w:val="single" w:sz="4" w:space="0" w:color="auto"/>
              <w:left w:val="single" w:sz="4" w:space="0" w:color="auto"/>
              <w:bottom w:val="single" w:sz="4" w:space="0" w:color="auto"/>
              <w:right w:val="single" w:sz="4" w:space="0" w:color="auto"/>
            </w:tcBorders>
            <w:vAlign w:val="center"/>
            <w:hideMark/>
          </w:tcPr>
          <w:p w:rsidR="009B74D1" w:rsidRPr="0032754E" w:rsidP="00D62200" w14:paraId="359B9A96" w14:textId="77777777">
            <w:pPr>
              <w:pStyle w:val="NoSpacing"/>
              <w:jc w:val="center"/>
              <w:rPr>
                <w:rFonts w:ascii="Segoe UI Symbol" w:hAnsi="Segoe UI Symbol" w:cs="Segoe UI Symbol"/>
                <w:sz w:val="18"/>
                <w:szCs w:val="18"/>
              </w:rPr>
            </w:pPr>
            <w:r w:rsidRPr="0032754E">
              <w:rPr>
                <w:rFonts w:ascii="Wingdings" w:eastAsia="Wingdings" w:hAnsi="Wingdings" w:cs="Wingdings"/>
                <w:sz w:val="18"/>
                <w:szCs w:val="18"/>
              </w:rPr>
              <w:t>o</w:t>
            </w:r>
          </w:p>
        </w:tc>
        <w:tc>
          <w:tcPr>
            <w:tcW w:w="1317" w:type="pct"/>
            <w:tcBorders>
              <w:top w:val="single" w:sz="4" w:space="0" w:color="auto"/>
              <w:left w:val="single" w:sz="4" w:space="0" w:color="auto"/>
              <w:bottom w:val="single" w:sz="4" w:space="0" w:color="auto"/>
              <w:right w:val="single" w:sz="4" w:space="0" w:color="auto"/>
            </w:tcBorders>
            <w:vAlign w:val="center"/>
          </w:tcPr>
          <w:p w:rsidR="009B74D1" w:rsidRPr="0032754E" w:rsidP="00D62200" w14:paraId="2D86339A" w14:textId="77777777">
            <w:pPr>
              <w:pStyle w:val="NoSpacing"/>
              <w:jc w:val="center"/>
              <w:rPr>
                <w:rFonts w:ascii="Wingdings" w:eastAsia="Wingdings" w:hAnsi="Wingdings" w:cs="Wingdings"/>
                <w:sz w:val="18"/>
                <w:szCs w:val="18"/>
              </w:rPr>
            </w:pPr>
            <w:r w:rsidRPr="0032754E">
              <w:rPr>
                <w:rFonts w:ascii="Wingdings" w:eastAsia="Wingdings" w:hAnsi="Wingdings" w:cs="Wingdings"/>
                <w:sz w:val="18"/>
                <w:szCs w:val="18"/>
              </w:rPr>
              <w:t>o</w:t>
            </w:r>
          </w:p>
        </w:tc>
      </w:tr>
    </w:tbl>
    <w:p w:rsidR="00EC1429" w:rsidP="00D62200" w14:paraId="67656189" w14:textId="77777777">
      <w:pPr>
        <w:tabs>
          <w:tab w:val="left" w:pos="0"/>
          <w:tab w:val="left" w:pos="180"/>
        </w:tabs>
        <w:spacing w:after="60" w:line="240" w:lineRule="auto"/>
        <w:rPr>
          <w:rFonts w:ascii="Arial" w:hAnsi="Arial" w:cs="Arial"/>
          <w:b/>
          <w:sz w:val="14"/>
          <w:szCs w:val="14"/>
        </w:rPr>
      </w:pPr>
    </w:p>
    <w:p w:rsidR="007B3810" w:rsidP="00D62200" w14:paraId="6A338BEF" w14:textId="51BEBDB5">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54496" behindDoc="0" locked="0" layoutInCell="1" allowOverlap="1">
                <wp:simplePos x="0" y="0"/>
                <wp:positionH relativeFrom="margin">
                  <wp:posOffset>0</wp:posOffset>
                </wp:positionH>
                <wp:positionV relativeFrom="bottomMargin">
                  <wp:posOffset>-770255</wp:posOffset>
                </wp:positionV>
                <wp:extent cx="5943600" cy="755650"/>
                <wp:effectExtent l="0" t="0" r="0" b="635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55650"/>
                        </a:xfrm>
                        <a:prstGeom prst="rect">
                          <a:avLst/>
                        </a:prstGeom>
                        <a:solidFill>
                          <a:srgbClr val="FFFFFF"/>
                        </a:solidFill>
                        <a:ln w="9525">
                          <a:noFill/>
                          <a:miter lim="800000"/>
                          <a:headEnd/>
                          <a:tailEnd/>
                        </a:ln>
                      </wps:spPr>
                      <wps:txbx>
                        <w:txbxContent>
                          <w:p w:rsidR="007B3810" w:rsidRPr="00FE7DD6" w:rsidP="007B3810" w14:textId="77777777">
                            <w:pPr>
                              <w:tabs>
                                <w:tab w:val="left" w:pos="0"/>
                                <w:tab w:val="left" w:pos="180"/>
                              </w:tabs>
                              <w:spacing w:after="60" w:line="240" w:lineRule="auto"/>
                              <w:rPr>
                                <w:rFonts w:ascii="Arial" w:hAnsi="Arial" w:cs="Arial"/>
                                <w:bCs/>
                                <w:sz w:val="14"/>
                                <w:szCs w:val="14"/>
                              </w:rPr>
                            </w:pPr>
                            <w:r w:rsidRPr="00FE7DD6">
                              <w:rPr>
                                <w:rFonts w:ascii="Arial" w:hAnsi="Arial" w:cs="Arial"/>
                                <w:b/>
                                <w:sz w:val="14"/>
                                <w:szCs w:val="14"/>
                              </w:rPr>
                              <w:t xml:space="preserve">Facilities: </w:t>
                            </w:r>
                            <w:r w:rsidRPr="00FE7DD6">
                              <w:rPr>
                                <w:rFonts w:ascii="Arial" w:hAnsi="Arial" w:cs="Arial"/>
                                <w:bCs/>
                                <w:sz w:val="14"/>
                                <w:szCs w:val="14"/>
                              </w:rPr>
                              <w:t>Structures and premises staffed on a day-to-day or around-the-clock basis, including Emergency Communications Centers/Public Safety Answering Points, police, fire, and emergency medical stations, and emergency operations centers.</w:t>
                            </w:r>
                          </w:p>
                          <w:p w:rsidR="007B3810" w:rsidP="007B3810" w14:textId="076C1FCD">
                            <w:pPr>
                              <w:tabs>
                                <w:tab w:val="left" w:pos="0"/>
                                <w:tab w:val="left" w:pos="180"/>
                              </w:tabs>
                              <w:spacing w:after="60" w:line="240" w:lineRule="auto"/>
                              <w:rPr>
                                <w:rFonts w:ascii="Arial" w:hAnsi="Arial" w:cs="Arial"/>
                                <w:sz w:val="14"/>
                                <w:szCs w:val="14"/>
                              </w:rPr>
                            </w:pPr>
                            <w:r w:rsidRPr="00FE7DD6">
                              <w:rPr>
                                <w:rFonts w:ascii="Arial" w:hAnsi="Arial" w:cs="Arial"/>
                                <w:b/>
                                <w:sz w:val="14"/>
                                <w:szCs w:val="14"/>
                              </w:rPr>
                              <w:t xml:space="preserve">Communications </w:t>
                            </w:r>
                            <w:r w:rsidR="00BC1CF7">
                              <w:rPr>
                                <w:rFonts w:ascii="Arial" w:hAnsi="Arial" w:cs="Arial"/>
                                <w:b/>
                                <w:sz w:val="14"/>
                                <w:szCs w:val="14"/>
                              </w:rPr>
                              <w:t>I</w:t>
                            </w:r>
                            <w:r w:rsidRPr="00FE7DD6">
                              <w:rPr>
                                <w:rFonts w:ascii="Arial" w:hAnsi="Arial" w:cs="Arial"/>
                                <w:b/>
                                <w:sz w:val="14"/>
                                <w:szCs w:val="14"/>
                              </w:rPr>
                              <w:t>nfrastructure:</w:t>
                            </w:r>
                            <w:r w:rsidRPr="00DB1B70">
                              <w:rPr>
                                <w:rFonts w:ascii="Arial" w:hAnsi="Arial" w:cs="Arial"/>
                                <w:b/>
                                <w:sz w:val="14"/>
                                <w:szCs w:val="14"/>
                              </w:rPr>
                              <w:t xml:space="preserve"> </w:t>
                            </w:r>
                            <w:r w:rsidRPr="00FE7DD6">
                              <w:rPr>
                                <w:rFonts w:ascii="Arial" w:hAnsi="Arial" w:cs="Arial"/>
                                <w:bCs/>
                                <w:sz w:val="14"/>
                                <w:szCs w:val="14"/>
                              </w:rPr>
                              <w:t xml:space="preserve">Fixed structures and deployable platforms that shelter communications equipment, including tower and repeater sites, data centers, network hubs, </w:t>
                            </w:r>
                            <w:r>
                              <w:rPr>
                                <w:rFonts w:ascii="Arial" w:hAnsi="Arial" w:cs="Arial"/>
                                <w:bCs/>
                                <w:sz w:val="14"/>
                                <w:szCs w:val="14"/>
                              </w:rPr>
                              <w:t xml:space="preserve">and </w:t>
                            </w:r>
                            <w:r w:rsidRPr="00FE7DD6">
                              <w:rPr>
                                <w:rFonts w:ascii="Arial" w:hAnsi="Arial" w:cs="Arial"/>
                                <w:bCs/>
                                <w:sz w:val="14"/>
                                <w:szCs w:val="14"/>
                              </w:rPr>
                              <w:t>console systems</w:t>
                            </w:r>
                            <w:r>
                              <w:rPr>
                                <w:rFonts w:ascii="Arial" w:hAnsi="Arial" w:cs="Arial"/>
                                <w:bCs/>
                                <w:sz w:val="14"/>
                                <w:szCs w:val="14"/>
                              </w:rPr>
                              <w: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33" o:spid="_x0000_s1239" type="#_x0000_t202" style="width:468pt;height:59.5pt;margin-top:-60.65pt;margin-left:0;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55520" stroked="f">
                <v:textbox>
                  <w:txbxContent>
                    <w:p w:rsidR="007B3810" w:rsidRPr="00FE7DD6" w:rsidP="007B3810" w14:paraId="17F814AF" w14:textId="77777777">
                      <w:pPr>
                        <w:tabs>
                          <w:tab w:val="left" w:pos="0"/>
                          <w:tab w:val="left" w:pos="180"/>
                        </w:tabs>
                        <w:spacing w:after="60" w:line="240" w:lineRule="auto"/>
                        <w:rPr>
                          <w:rFonts w:ascii="Arial" w:hAnsi="Arial" w:cs="Arial"/>
                          <w:bCs/>
                          <w:sz w:val="14"/>
                          <w:szCs w:val="14"/>
                        </w:rPr>
                      </w:pPr>
                      <w:r w:rsidRPr="00FE7DD6">
                        <w:rPr>
                          <w:rFonts w:ascii="Arial" w:hAnsi="Arial" w:cs="Arial"/>
                          <w:b/>
                          <w:sz w:val="14"/>
                          <w:szCs w:val="14"/>
                        </w:rPr>
                        <w:t xml:space="preserve">Facilities: </w:t>
                      </w:r>
                      <w:r w:rsidRPr="00FE7DD6">
                        <w:rPr>
                          <w:rFonts w:ascii="Arial" w:hAnsi="Arial" w:cs="Arial"/>
                          <w:bCs/>
                          <w:sz w:val="14"/>
                          <w:szCs w:val="14"/>
                        </w:rPr>
                        <w:t>Structures and premises staffed on a day-to-day or around-the-clock basis, including Emergency Communications Centers/Public Safety Answering Points, police, fire, and emergency medical stations, and emergency operations centers.</w:t>
                      </w:r>
                    </w:p>
                    <w:p w:rsidR="007B3810" w:rsidP="007B3810" w14:paraId="2DE434FD" w14:textId="076C1FCD">
                      <w:pPr>
                        <w:tabs>
                          <w:tab w:val="left" w:pos="0"/>
                          <w:tab w:val="left" w:pos="180"/>
                        </w:tabs>
                        <w:spacing w:after="60" w:line="240" w:lineRule="auto"/>
                        <w:rPr>
                          <w:rFonts w:ascii="Arial" w:hAnsi="Arial" w:cs="Arial"/>
                          <w:sz w:val="14"/>
                          <w:szCs w:val="14"/>
                        </w:rPr>
                      </w:pPr>
                      <w:r w:rsidRPr="00FE7DD6">
                        <w:rPr>
                          <w:rFonts w:ascii="Arial" w:hAnsi="Arial" w:cs="Arial"/>
                          <w:b/>
                          <w:sz w:val="14"/>
                          <w:szCs w:val="14"/>
                        </w:rPr>
                        <w:t xml:space="preserve">Communications </w:t>
                      </w:r>
                      <w:r w:rsidR="00BC1CF7">
                        <w:rPr>
                          <w:rFonts w:ascii="Arial" w:hAnsi="Arial" w:cs="Arial"/>
                          <w:b/>
                          <w:sz w:val="14"/>
                          <w:szCs w:val="14"/>
                        </w:rPr>
                        <w:t>I</w:t>
                      </w:r>
                      <w:r w:rsidRPr="00FE7DD6">
                        <w:rPr>
                          <w:rFonts w:ascii="Arial" w:hAnsi="Arial" w:cs="Arial"/>
                          <w:b/>
                          <w:sz w:val="14"/>
                          <w:szCs w:val="14"/>
                        </w:rPr>
                        <w:t>nfrastructure:</w:t>
                      </w:r>
                      <w:r w:rsidRPr="00DB1B70">
                        <w:rPr>
                          <w:rFonts w:ascii="Arial" w:hAnsi="Arial" w:cs="Arial"/>
                          <w:b/>
                          <w:sz w:val="14"/>
                          <w:szCs w:val="14"/>
                        </w:rPr>
                        <w:t xml:space="preserve"> </w:t>
                      </w:r>
                      <w:r w:rsidRPr="00FE7DD6">
                        <w:rPr>
                          <w:rFonts w:ascii="Arial" w:hAnsi="Arial" w:cs="Arial"/>
                          <w:bCs/>
                          <w:sz w:val="14"/>
                          <w:szCs w:val="14"/>
                        </w:rPr>
                        <w:t xml:space="preserve">Fixed structures and deployable platforms that shelter communications equipment, including tower and repeater sites, data centers, network hubs, </w:t>
                      </w:r>
                      <w:r>
                        <w:rPr>
                          <w:rFonts w:ascii="Arial" w:hAnsi="Arial" w:cs="Arial"/>
                          <w:bCs/>
                          <w:sz w:val="14"/>
                          <w:szCs w:val="14"/>
                        </w:rPr>
                        <w:t xml:space="preserve">and </w:t>
                      </w:r>
                      <w:r w:rsidRPr="00FE7DD6">
                        <w:rPr>
                          <w:rFonts w:ascii="Arial" w:hAnsi="Arial" w:cs="Arial"/>
                          <w:bCs/>
                          <w:sz w:val="14"/>
                          <w:szCs w:val="14"/>
                        </w:rPr>
                        <w:t>console systems</w:t>
                      </w:r>
                      <w:r>
                        <w:rPr>
                          <w:rFonts w:ascii="Arial" w:hAnsi="Arial" w:cs="Arial"/>
                          <w:bCs/>
                          <w:sz w:val="14"/>
                          <w:szCs w:val="14"/>
                        </w:rPr>
                        <w:t>.</w:t>
                      </w:r>
                    </w:p>
                  </w:txbxContent>
                </v:textbox>
                <w10:wrap anchorx="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207F6F36" w14:textId="77777777" w:rsidTr="0019626D">
        <w:tblPrEx>
          <w:tblW w:w="5000" w:type="pct"/>
          <w:tblLook w:val="04A0"/>
        </w:tblPrEx>
        <w:trPr>
          <w:trHeight w:val="585"/>
        </w:trPr>
        <w:tc>
          <w:tcPr>
            <w:tcW w:w="5000" w:type="pct"/>
            <w:tcBorders>
              <w:top w:val="nil"/>
              <w:left w:val="nil"/>
              <w:bottom w:val="nil"/>
              <w:right w:val="nil"/>
            </w:tcBorders>
            <w:shd w:val="clear" w:color="auto" w:fill="FF5050"/>
            <w:vAlign w:val="center"/>
          </w:tcPr>
          <w:p w:rsidR="00A86528" w:rsidRPr="00DB1B70" w:rsidP="00D62200" w14:paraId="560532EC" w14:textId="06F6AA21">
            <w:pPr>
              <w:rPr>
                <w:rFonts w:ascii="Arial" w:hAnsi="Arial" w:cs="Arial"/>
                <w:b/>
                <w:sz w:val="20"/>
                <w:szCs w:val="20"/>
              </w:rPr>
            </w:pPr>
            <w:r w:rsidRPr="00DB1B70">
              <w:rPr>
                <w:rFonts w:ascii="Arial" w:hAnsi="Arial" w:cs="Arial"/>
                <w:b/>
                <w:sz w:val="20"/>
                <w:szCs w:val="20"/>
              </w:rPr>
              <w:t>Training – the following question</w:t>
            </w:r>
            <w:r w:rsidR="00D83536">
              <w:rPr>
                <w:rFonts w:ascii="Arial" w:hAnsi="Arial" w:cs="Arial"/>
                <w:b/>
                <w:sz w:val="20"/>
                <w:szCs w:val="20"/>
              </w:rPr>
              <w:t>s</w:t>
            </w:r>
            <w:r w:rsidRPr="00DB1B70">
              <w:rPr>
                <w:rFonts w:ascii="Arial" w:hAnsi="Arial" w:cs="Arial"/>
                <w:b/>
                <w:sz w:val="20"/>
                <w:szCs w:val="20"/>
              </w:rPr>
              <w:t xml:space="preserve"> address your organization’s </w:t>
            </w:r>
            <w:r w:rsidRPr="00DB1B70">
              <w:rPr>
                <w:rFonts w:ascii="Arial" w:hAnsi="Arial" w:cs="Arial"/>
                <w:b/>
                <w:sz w:val="20"/>
                <w:szCs w:val="20"/>
                <w:u w:val="single"/>
              </w:rPr>
              <w:t>end user</w:t>
            </w:r>
            <w:r w:rsidRPr="002D7DC7">
              <w:rPr>
                <w:rFonts w:ascii="Arial" w:hAnsi="Arial" w:cs="Arial"/>
                <w:b/>
                <w:sz w:val="20"/>
                <w:szCs w:val="20"/>
              </w:rPr>
              <w:t xml:space="preserve"> training practices</w:t>
            </w:r>
            <w:r w:rsidRPr="00DB1B70">
              <w:rPr>
                <w:rFonts w:ascii="Arial" w:hAnsi="Arial" w:cs="Arial"/>
                <w:b/>
                <w:sz w:val="20"/>
                <w:szCs w:val="20"/>
              </w:rPr>
              <w:t xml:space="preserve"> for emergency communications.</w:t>
            </w:r>
          </w:p>
        </w:tc>
      </w:tr>
    </w:tbl>
    <w:p w:rsidR="00A86528" w:rsidRPr="00463F09" w:rsidP="00103E29" w14:paraId="53DA3E89" w14:textId="13B5B497">
      <w:pPr>
        <w:pStyle w:val="ListParagraph"/>
        <w:numPr>
          <w:ilvl w:val="0"/>
          <w:numId w:val="6"/>
        </w:numPr>
        <w:spacing w:before="240" w:after="120" w:line="240" w:lineRule="auto"/>
        <w:contextualSpacing w:val="0"/>
        <w:rPr>
          <w:rFonts w:ascii="Arial" w:hAnsi="Arial" w:cs="Arial"/>
          <w:sz w:val="20"/>
          <w:szCs w:val="20"/>
        </w:rPr>
      </w:pPr>
      <w:r w:rsidRPr="00463F09">
        <w:rPr>
          <w:rFonts w:ascii="Arial" w:hAnsi="Arial" w:cs="Arial"/>
          <w:b/>
          <w:bCs/>
          <w:sz w:val="20"/>
          <w:szCs w:val="20"/>
        </w:rPr>
        <w:t xml:space="preserve">Select the responses that best characterize your organization’s emergency communications training: </w:t>
      </w:r>
      <w:r w:rsidRPr="00463F09">
        <w:rPr>
          <w:rFonts w:ascii="Arial" w:eastAsia="Calibri" w:hAnsi="Arial" w:cs="Arial"/>
          <w:bCs/>
          <w:kern w:val="24"/>
          <w:sz w:val="20"/>
          <w:szCs w:val="20"/>
        </w:rPr>
        <w:t xml:space="preserve">(Select </w:t>
      </w:r>
      <w:r w:rsidRPr="00463F09" w:rsidR="00277CF9">
        <w:rPr>
          <w:rFonts w:ascii="Arial" w:eastAsia="Calibri" w:hAnsi="Arial" w:cs="Arial"/>
          <w:bCs/>
          <w:kern w:val="24"/>
          <w:sz w:val="20"/>
          <w:szCs w:val="20"/>
          <w:u w:val="single"/>
        </w:rPr>
        <w:t>one</w:t>
      </w:r>
      <w:r w:rsidRPr="00233E24" w:rsidR="00233E24">
        <w:rPr>
          <w:rFonts w:ascii="Arial" w:eastAsia="Calibri" w:hAnsi="Arial" w:cs="Arial"/>
          <w:bCs/>
          <w:kern w:val="24"/>
          <w:sz w:val="20"/>
          <w:szCs w:val="20"/>
        </w:rPr>
        <w:t xml:space="preserve"> response</w:t>
      </w:r>
      <w:r w:rsidRPr="00463F09">
        <w:rPr>
          <w:rFonts w:ascii="Arial" w:eastAsia="Calibri" w:hAnsi="Arial" w:cs="Arial"/>
          <w:bCs/>
          <w:kern w:val="24"/>
          <w:sz w:val="20"/>
          <w:szCs w:val="20"/>
        </w:rPr>
        <w:t>)</w:t>
      </w:r>
    </w:p>
    <w:p w:rsidR="00A86528" w:rsidRPr="00DB1B70" w:rsidP="00967068" w14:paraId="769DF864" w14:textId="01C384EF">
      <w:pPr>
        <w:pStyle w:val="ListParagraph"/>
        <w:numPr>
          <w:ilvl w:val="0"/>
          <w:numId w:val="18"/>
        </w:numPr>
        <w:spacing w:after="60" w:line="240" w:lineRule="auto"/>
        <w:contextualSpacing w:val="0"/>
        <w:rPr>
          <w:rFonts w:ascii="Arial" w:hAnsi="Arial" w:cs="Arial"/>
          <w:sz w:val="18"/>
          <w:szCs w:val="18"/>
        </w:rPr>
      </w:pPr>
      <w:r>
        <w:rPr>
          <w:rFonts w:ascii="Arial" w:hAnsi="Arial" w:cs="Arial"/>
          <w:bCs/>
          <w:sz w:val="18"/>
          <w:szCs w:val="18"/>
        </w:rPr>
        <w:t>No</w:t>
      </w:r>
      <w:r w:rsidRPr="00DB1B70">
        <w:rPr>
          <w:rFonts w:ascii="Arial" w:hAnsi="Arial" w:cs="Arial"/>
          <w:bCs/>
          <w:sz w:val="18"/>
          <w:szCs w:val="18"/>
        </w:rPr>
        <w:t xml:space="preserve"> personnel have received training</w:t>
      </w:r>
    </w:p>
    <w:p w:rsidR="00A86528" w:rsidRPr="00DB1B70" w:rsidP="00967068" w14:paraId="254F0060" w14:textId="5B0D739B">
      <w:pPr>
        <w:pStyle w:val="ListParagraph"/>
        <w:numPr>
          <w:ilvl w:val="0"/>
          <w:numId w:val="18"/>
        </w:numPr>
        <w:spacing w:after="60" w:line="240" w:lineRule="auto"/>
        <w:contextualSpacing w:val="0"/>
        <w:rPr>
          <w:rFonts w:ascii="Arial" w:hAnsi="Arial" w:cs="Arial"/>
          <w:sz w:val="18"/>
          <w:szCs w:val="18"/>
        </w:rPr>
      </w:pPr>
      <w:r w:rsidRPr="00DB1B70">
        <w:rPr>
          <w:rFonts w:ascii="Arial" w:hAnsi="Arial" w:cs="Arial"/>
          <w:bCs/>
          <w:sz w:val="18"/>
          <w:szCs w:val="18"/>
        </w:rPr>
        <w:t>Personnel have received</w:t>
      </w:r>
      <w:r w:rsidR="00D83536">
        <w:rPr>
          <w:rFonts w:ascii="Arial" w:hAnsi="Arial" w:cs="Arial"/>
          <w:bCs/>
          <w:sz w:val="18"/>
          <w:szCs w:val="18"/>
        </w:rPr>
        <w:t xml:space="preserve"> </w:t>
      </w:r>
      <w:r w:rsidRPr="00DB1B70">
        <w:rPr>
          <w:rFonts w:ascii="Arial" w:hAnsi="Arial" w:cs="Arial"/>
          <w:bCs/>
          <w:sz w:val="18"/>
          <w:szCs w:val="18"/>
        </w:rPr>
        <w:t>informal training</w:t>
      </w:r>
      <w:r w:rsidR="00FC33E2">
        <w:rPr>
          <w:noProof/>
        </w:rPr>
        <mc:AlternateContent>
          <mc:Choice Requires="wpg">
            <w:drawing>
              <wp:anchor distT="0" distB="0" distL="114300" distR="114300" simplePos="0" relativeHeight="25184051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29" name="Group 229"/>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30" name="Text Box 230"/>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31"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6489AF4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32"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33"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3A70C70">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34"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35"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36"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37"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29" o:spid="_x0000_s1240" style="width:21.6pt;height:605.5pt;margin-top:104.4pt;margin-left:18pt;mso-height-relative:margin;mso-position-horizontal-relative:right-margin-area;mso-position-vertical-relative:page;mso-width-relative:margin;position:absolute;z-index:251841536" coordsize="3200,76911">
                <v:shape id="Text Box 230" o:spid="_x0000_s1241" type="#_x0000_t202" style="width:3200;height:9601;mso-wrap-style:square;position:absolute;visibility:visible;v-text-anchor:bottom" fillcolor="#a9d18e" stroked="f">
                  <v:textbox style="layout-flow:vertical" inset="0,0,5.04pt,0">
                    <w:txbxContent>
                      <w:p w:rsidR="00FC33E2" w:rsidRPr="005B06CE" w:rsidP="00FC33E2" w14:paraId="3E617E9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42" type="#_x0000_t202" style="width:3200;height:9601;mso-wrap-style:square;position:absolute;top:9579;visibility:visible;v-text-anchor:bottom" fillcolor="#ffe699" stroked="f">
                  <v:textbox style="layout-flow:vertical" inset="0,0,5.04pt,0">
                    <w:txbxContent>
                      <w:p w:rsidR="00FC33E2" w:rsidRPr="005B06CE" w:rsidP="00FC33E2" w14:paraId="0D9F3E1F" w14:textId="6489AF4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243" type="#_x0000_t202" style="width:3200;height:9601;mso-wrap-style:square;position:absolute;top:19213;visibility:visible;v-text-anchor:bottom" fillcolor="#ed7d31" stroked="f">
                  <v:textbox style="layout-flow:vertical" inset="0,0,5.04pt,0">
                    <w:txbxContent>
                      <w:p w:rsidR="00FC33E2" w:rsidRPr="005B06CE" w:rsidP="00FC33E2" w14:paraId="0A56533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44" type="#_x0000_t202" style="width:3200;height:9601;mso-wrap-style:square;position:absolute;top:28792;visibility:visible;v-text-anchor:bottom" fillcolor="#d9d9d9" stroked="f">
                  <v:textbox style="layout-flow:vertical" inset="0,0,5.04pt,0">
                    <w:txbxContent>
                      <w:p w:rsidR="00FC33E2" w:rsidRPr="005B06CE" w:rsidP="00FC33E2" w14:paraId="29EE5197" w14:textId="03A70C70">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45" type="#_x0000_t202" style="width:3200;height:9601;mso-wrap-style:square;position:absolute;top:38426;visibility:visible;v-text-anchor:bottom" fillcolor="#ff5050" stroked="f">
                  <v:textbox style="layout-flow:vertical" inset="0,0,5.04pt,0">
                    <w:txbxContent>
                      <w:p w:rsidR="00FC33E2" w:rsidRPr="005B06CE" w:rsidP="00FC33E2" w14:paraId="0379BE3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46" type="#_x0000_t202" style="width:3200;height:9601;mso-wrap-style:square;position:absolute;top:48006;visibility:visible;v-text-anchor:bottom" fillcolor="#b4c7e7" stroked="f">
                  <v:textbox style="layout-flow:vertical" inset="0,0,5.04pt,0">
                    <w:txbxContent>
                      <w:p w:rsidR="00FC33E2" w:rsidRPr="005B06CE" w:rsidP="00FC33E2" w14:paraId="07AAAF2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47" type="#_x0000_t202" style="width:3200;height:9601;mso-wrap-style:square;position:absolute;top:57585;visibility:visible;v-text-anchor:bottom" fillcolor="#c9a6e4" stroked="f">
                  <v:textbox style="layout-flow:vertical" inset="0,0,5.04pt,0">
                    <w:txbxContent>
                      <w:p w:rsidR="00FC33E2" w:rsidRPr="005B06CE" w:rsidP="00FC33E2" w14:paraId="460327E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48" type="#_x0000_t202" style="width:3200;height:9692;mso-wrap-style:square;position:absolute;top:67219;visibility:visible;v-text-anchor:bottom" fillcolor="#bfbfbf" stroked="f">
                  <v:textbox style="layout-flow:vertical" inset="0,0,5.04pt,0">
                    <w:txbxContent>
                      <w:p w:rsidR="00FC33E2" w:rsidRPr="005B06CE" w:rsidP="00FC33E2" w14:paraId="153027A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D83536">
        <w:rPr>
          <w:rFonts w:ascii="Arial" w:hAnsi="Arial" w:cs="Arial"/>
          <w:bCs/>
          <w:sz w:val="18"/>
          <w:szCs w:val="18"/>
        </w:rPr>
        <w:t>, at most</w:t>
      </w:r>
    </w:p>
    <w:p w:rsidR="00A86528" w:rsidRPr="00DB1B70" w:rsidP="00967068" w14:paraId="62CE3A04" w14:textId="740675DE">
      <w:pPr>
        <w:pStyle w:val="ListParagraph"/>
        <w:numPr>
          <w:ilvl w:val="0"/>
          <w:numId w:val="18"/>
        </w:numPr>
        <w:spacing w:after="60" w:line="240" w:lineRule="auto"/>
        <w:contextualSpacing w:val="0"/>
        <w:rPr>
          <w:rFonts w:ascii="Arial" w:hAnsi="Arial" w:cs="Arial"/>
          <w:sz w:val="18"/>
          <w:szCs w:val="18"/>
        </w:rPr>
      </w:pPr>
      <w:r w:rsidRPr="00DB1B70">
        <w:rPr>
          <w:rFonts w:ascii="Arial" w:hAnsi="Arial" w:cs="Arial"/>
          <w:bCs/>
          <w:sz w:val="18"/>
          <w:szCs w:val="18"/>
        </w:rPr>
        <w:t>Some personnel have received formal training</w:t>
      </w:r>
    </w:p>
    <w:p w:rsidR="00A86528" w:rsidRPr="00103E29" w:rsidP="00967068" w14:paraId="1C948ECF" w14:textId="0176E687">
      <w:pPr>
        <w:pStyle w:val="ListParagraph"/>
        <w:numPr>
          <w:ilvl w:val="0"/>
          <w:numId w:val="18"/>
        </w:numPr>
        <w:spacing w:after="60" w:line="240" w:lineRule="auto"/>
        <w:contextualSpacing w:val="0"/>
        <w:rPr>
          <w:rFonts w:ascii="Arial" w:hAnsi="Arial" w:cs="Arial"/>
          <w:sz w:val="18"/>
          <w:szCs w:val="18"/>
        </w:rPr>
      </w:pPr>
      <w:r w:rsidRPr="00DB1B70">
        <w:rPr>
          <w:rFonts w:ascii="Arial" w:hAnsi="Arial" w:cs="Arial"/>
          <w:bCs/>
          <w:sz w:val="18"/>
          <w:szCs w:val="18"/>
        </w:rPr>
        <w:t xml:space="preserve">Substantially all personnel have received formal </w:t>
      </w:r>
      <w:r w:rsidR="00D87DB4">
        <w:rPr>
          <w:rFonts w:ascii="Arial" w:hAnsi="Arial" w:cs="Arial"/>
          <w:bCs/>
          <w:sz w:val="18"/>
          <w:szCs w:val="18"/>
        </w:rPr>
        <w:t xml:space="preserve">and regular </w:t>
      </w:r>
      <w:r w:rsidRPr="00DB1B70">
        <w:rPr>
          <w:rFonts w:ascii="Arial" w:hAnsi="Arial" w:cs="Arial"/>
          <w:bCs/>
          <w:sz w:val="18"/>
          <w:szCs w:val="18"/>
        </w:rPr>
        <w:t>training</w:t>
      </w:r>
    </w:p>
    <w:p w:rsidR="00103E29" w:rsidRPr="00103E29" w:rsidP="00967068" w14:paraId="5CF11990" w14:textId="77777777">
      <w:pPr>
        <w:spacing w:after="120" w:line="240" w:lineRule="auto"/>
        <w:rPr>
          <w:rFonts w:ascii="Arial" w:hAnsi="Arial" w:cs="Arial"/>
          <w:sz w:val="18"/>
          <w:szCs w:val="18"/>
        </w:rPr>
      </w:pPr>
    </w:p>
    <w:p w:rsidR="00EF5BFA" w:rsidRPr="00967068" w:rsidP="00967068" w14:paraId="7A616478" w14:textId="7B2CDEBD">
      <w:pPr>
        <w:spacing w:after="0" w:line="240" w:lineRule="auto"/>
        <w:rPr>
          <w:rFonts w:ascii="Arial" w:hAnsi="Arial" w:cs="Arial"/>
          <w:sz w:val="18"/>
          <w:szCs w:val="18"/>
        </w:rPr>
      </w:pPr>
      <w:r w:rsidRPr="00DB1B70">
        <w:rPr>
          <w:noProof/>
        </w:rPr>
        <mc:AlternateContent>
          <mc:Choice Requires="wps">
            <w:drawing>
              <wp:inline distT="0" distB="0" distL="0" distR="0">
                <wp:extent cx="5943600" cy="641350"/>
                <wp:effectExtent l="0" t="0" r="19050" b="25400"/>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41350"/>
                        </a:xfrm>
                        <a:prstGeom prst="roundRect">
                          <a:avLst/>
                        </a:prstGeom>
                        <a:solidFill>
                          <a:srgbClr val="DEEBF7"/>
                        </a:solidFill>
                        <a:ln w="12700">
                          <a:solidFill>
                            <a:srgbClr val="000000"/>
                          </a:solidFill>
                          <a:miter lim="800000"/>
                          <a:headEnd/>
                          <a:tailEnd/>
                        </a:ln>
                      </wps:spPr>
                      <wps:txbx>
                        <w:txbxContent>
                          <w:p w:rsidR="00967068" w:rsidRPr="00195914" w:rsidP="00967068" w14:textId="77777777">
                            <w:pPr>
                              <w:numPr>
                                <w:ilvl w:val="0"/>
                                <w:numId w:val="11"/>
                              </w:numPr>
                              <w:spacing w:after="60" w:line="240" w:lineRule="auto"/>
                              <w:ind w:left="360"/>
                              <w:rPr>
                                <w:rFonts w:ascii="Arial" w:hAnsi="Arial" w:cs="Arial"/>
                                <w:b/>
                                <w:bCs/>
                                <w:sz w:val="20"/>
                                <w:szCs w:val="20"/>
                              </w:rPr>
                            </w:pPr>
                            <w:r w:rsidRPr="00195914">
                              <w:rPr>
                                <w:rFonts w:ascii="Arial" w:hAnsi="Arial" w:cs="Arial"/>
                                <w:b/>
                                <w:bCs/>
                                <w:sz w:val="20"/>
                                <w:szCs w:val="20"/>
                              </w:rPr>
                              <w:t xml:space="preserve">If “no personnel have received training” </w:t>
                            </w:r>
                            <w:r>
                              <w:rPr>
                                <w:rFonts w:ascii="Arial" w:hAnsi="Arial" w:cs="Arial"/>
                                <w:b/>
                                <w:bCs/>
                                <w:sz w:val="20"/>
                                <w:szCs w:val="20"/>
                              </w:rPr>
                              <w:t>in your organization</w:t>
                            </w:r>
                            <w:r w:rsidRPr="00195914">
                              <w:rPr>
                                <w:rFonts w:ascii="Arial" w:hAnsi="Arial" w:cs="Arial"/>
                                <w:b/>
                                <w:bCs/>
                                <w:sz w:val="20"/>
                                <w:szCs w:val="20"/>
                              </w:rPr>
                              <w:t xml:space="preserve">, </w:t>
                            </w:r>
                            <w:r w:rsidRPr="00195914">
                              <w:rPr>
                                <w:rFonts w:ascii="Arial" w:hAnsi="Arial" w:cs="Arial"/>
                                <w:b/>
                                <w:bCs/>
                                <w:sz w:val="20"/>
                                <w:szCs w:val="20"/>
                                <w:u w:val="single"/>
                              </w:rPr>
                              <w:t>skip</w:t>
                            </w:r>
                            <w:r w:rsidRPr="00195914">
                              <w:rPr>
                                <w:rFonts w:ascii="Arial" w:hAnsi="Arial" w:cs="Arial"/>
                                <w:b/>
                                <w:bCs/>
                                <w:sz w:val="20"/>
                                <w:szCs w:val="20"/>
                              </w:rPr>
                              <w:t xml:space="preserve"> to Question </w:t>
                            </w:r>
                            <w:r>
                              <w:rPr>
                                <w:rFonts w:ascii="Arial" w:hAnsi="Arial" w:cs="Arial"/>
                                <w:b/>
                                <w:bCs/>
                                <w:sz w:val="20"/>
                                <w:szCs w:val="20"/>
                              </w:rPr>
                              <w:t>30 on the next page</w:t>
                            </w:r>
                            <w:r w:rsidRPr="00195914">
                              <w:rPr>
                                <w:rFonts w:ascii="Arial" w:hAnsi="Arial" w:cs="Arial"/>
                                <w:b/>
                                <w:bCs/>
                                <w:sz w:val="20"/>
                                <w:szCs w:val="20"/>
                              </w:rPr>
                              <w:t>.</w:t>
                            </w:r>
                          </w:p>
                          <w:p w:rsidR="00967068" w:rsidRPr="00195914" w:rsidP="008D311D" w14:textId="77777777">
                            <w:pPr>
                              <w:numPr>
                                <w:ilvl w:val="0"/>
                                <w:numId w:val="11"/>
                              </w:numPr>
                              <w:spacing w:after="0" w:line="240" w:lineRule="auto"/>
                              <w:ind w:left="360"/>
                              <w:rPr>
                                <w:rFonts w:ascii="Arial" w:hAnsi="Arial" w:cs="Arial"/>
                                <w:b/>
                                <w:bCs/>
                                <w:sz w:val="20"/>
                                <w:szCs w:val="20"/>
                              </w:rPr>
                            </w:pPr>
                            <w:r>
                              <w:rPr>
                                <w:rFonts w:ascii="Arial" w:hAnsi="Arial" w:cs="Arial"/>
                                <w:b/>
                                <w:bCs/>
                                <w:sz w:val="20"/>
                                <w:szCs w:val="20"/>
                              </w:rPr>
                              <w:t>Otherwise</w:t>
                            </w:r>
                            <w:r w:rsidRPr="00195914">
                              <w:rPr>
                                <w:rFonts w:ascii="Arial" w:hAnsi="Arial" w:cs="Arial"/>
                                <w:b/>
                                <w:bCs/>
                                <w:sz w:val="20"/>
                                <w:szCs w:val="20"/>
                              </w:rPr>
                              <w:t xml:space="preserve">, </w:t>
                            </w:r>
                            <w:r w:rsidRPr="00195914">
                              <w:rPr>
                                <w:rFonts w:ascii="Arial" w:hAnsi="Arial" w:cs="Arial"/>
                                <w:b/>
                                <w:bCs/>
                                <w:sz w:val="20"/>
                                <w:szCs w:val="20"/>
                                <w:u w:val="single"/>
                              </w:rPr>
                              <w:t>answer</w:t>
                            </w:r>
                            <w:r w:rsidRPr="00195914">
                              <w:rPr>
                                <w:rFonts w:ascii="Arial" w:hAnsi="Arial" w:cs="Arial"/>
                                <w:b/>
                                <w:bCs/>
                                <w:sz w:val="20"/>
                                <w:szCs w:val="20"/>
                              </w:rPr>
                              <w:t xml:space="preserve"> Questions 2</w:t>
                            </w:r>
                            <w:r>
                              <w:rPr>
                                <w:rFonts w:ascii="Arial" w:hAnsi="Arial" w:cs="Arial"/>
                                <w:b/>
                                <w:bCs/>
                                <w:sz w:val="20"/>
                                <w:szCs w:val="20"/>
                              </w:rPr>
                              <w:t>9</w:t>
                            </w:r>
                            <w:r w:rsidRPr="00195914">
                              <w:rPr>
                                <w:rFonts w:ascii="Arial" w:hAnsi="Arial" w:cs="Arial"/>
                                <w:b/>
                                <w:bCs/>
                                <w:sz w:val="20"/>
                                <w:szCs w:val="20"/>
                              </w:rPr>
                              <w:t>a–c.</w:t>
                            </w:r>
                          </w:p>
                        </w:txbxContent>
                      </wps:txbx>
                      <wps:bodyPr rot="0" vert="horz" wrap="square" lIns="91440" tIns="45720" rIns="91440" bIns="45720" anchor="t" anchorCtr="0"/>
                    </wps:wsp>
                  </a:graphicData>
                </a:graphic>
              </wp:inline>
            </w:drawing>
          </mc:Choice>
          <mc:Fallback>
            <w:pict>
              <v:roundrect id="Text Box 28" o:spid="_x0000_i1249" style="width:468pt;height:50.5pt;mso-left-percent:-10001;mso-position-horizontal-relative:char;mso-position-vertical-relative:line;mso-top-percent:-10001;mso-wrap-style:square;visibility:visible;v-text-anchor:top" arcsize="10923f" fillcolor="#deebf7" strokeweight="1pt">
                <v:stroke joinstyle="miter"/>
                <v:textbox>
                  <w:txbxContent>
                    <w:p w:rsidR="00967068" w:rsidRPr="00195914" w:rsidP="00967068" w14:paraId="1FD16D90" w14:textId="77777777">
                      <w:pPr>
                        <w:numPr>
                          <w:ilvl w:val="0"/>
                          <w:numId w:val="11"/>
                        </w:numPr>
                        <w:spacing w:after="60" w:line="240" w:lineRule="auto"/>
                        <w:ind w:left="360"/>
                        <w:rPr>
                          <w:rFonts w:ascii="Arial" w:hAnsi="Arial" w:cs="Arial"/>
                          <w:b/>
                          <w:bCs/>
                          <w:sz w:val="20"/>
                          <w:szCs w:val="20"/>
                        </w:rPr>
                      </w:pPr>
                      <w:r w:rsidRPr="00195914">
                        <w:rPr>
                          <w:rFonts w:ascii="Arial" w:hAnsi="Arial" w:cs="Arial"/>
                          <w:b/>
                          <w:bCs/>
                          <w:sz w:val="20"/>
                          <w:szCs w:val="20"/>
                        </w:rPr>
                        <w:t xml:space="preserve">If “no personnel have received training” </w:t>
                      </w:r>
                      <w:r>
                        <w:rPr>
                          <w:rFonts w:ascii="Arial" w:hAnsi="Arial" w:cs="Arial"/>
                          <w:b/>
                          <w:bCs/>
                          <w:sz w:val="20"/>
                          <w:szCs w:val="20"/>
                        </w:rPr>
                        <w:t>in your organization</w:t>
                      </w:r>
                      <w:r w:rsidRPr="00195914">
                        <w:rPr>
                          <w:rFonts w:ascii="Arial" w:hAnsi="Arial" w:cs="Arial"/>
                          <w:b/>
                          <w:bCs/>
                          <w:sz w:val="20"/>
                          <w:szCs w:val="20"/>
                        </w:rPr>
                        <w:t xml:space="preserve">, </w:t>
                      </w:r>
                      <w:r w:rsidRPr="00195914">
                        <w:rPr>
                          <w:rFonts w:ascii="Arial" w:hAnsi="Arial" w:cs="Arial"/>
                          <w:b/>
                          <w:bCs/>
                          <w:sz w:val="20"/>
                          <w:szCs w:val="20"/>
                          <w:u w:val="single"/>
                        </w:rPr>
                        <w:t>skip</w:t>
                      </w:r>
                      <w:r w:rsidRPr="00195914">
                        <w:rPr>
                          <w:rFonts w:ascii="Arial" w:hAnsi="Arial" w:cs="Arial"/>
                          <w:b/>
                          <w:bCs/>
                          <w:sz w:val="20"/>
                          <w:szCs w:val="20"/>
                        </w:rPr>
                        <w:t xml:space="preserve"> to Question </w:t>
                      </w:r>
                      <w:r>
                        <w:rPr>
                          <w:rFonts w:ascii="Arial" w:hAnsi="Arial" w:cs="Arial"/>
                          <w:b/>
                          <w:bCs/>
                          <w:sz w:val="20"/>
                          <w:szCs w:val="20"/>
                        </w:rPr>
                        <w:t>30 on the next page</w:t>
                      </w:r>
                      <w:r w:rsidRPr="00195914">
                        <w:rPr>
                          <w:rFonts w:ascii="Arial" w:hAnsi="Arial" w:cs="Arial"/>
                          <w:b/>
                          <w:bCs/>
                          <w:sz w:val="20"/>
                          <w:szCs w:val="20"/>
                        </w:rPr>
                        <w:t>.</w:t>
                      </w:r>
                    </w:p>
                    <w:p w:rsidR="00967068" w:rsidRPr="00195914" w:rsidP="008D311D" w14:paraId="4064EEE0" w14:textId="77777777">
                      <w:pPr>
                        <w:numPr>
                          <w:ilvl w:val="0"/>
                          <w:numId w:val="11"/>
                        </w:numPr>
                        <w:spacing w:after="0" w:line="240" w:lineRule="auto"/>
                        <w:ind w:left="360"/>
                        <w:rPr>
                          <w:rFonts w:ascii="Arial" w:hAnsi="Arial" w:cs="Arial"/>
                          <w:b/>
                          <w:bCs/>
                          <w:sz w:val="20"/>
                          <w:szCs w:val="20"/>
                        </w:rPr>
                      </w:pPr>
                      <w:r>
                        <w:rPr>
                          <w:rFonts w:ascii="Arial" w:hAnsi="Arial" w:cs="Arial"/>
                          <w:b/>
                          <w:bCs/>
                          <w:sz w:val="20"/>
                          <w:szCs w:val="20"/>
                        </w:rPr>
                        <w:t>Otherwise</w:t>
                      </w:r>
                      <w:r w:rsidRPr="00195914">
                        <w:rPr>
                          <w:rFonts w:ascii="Arial" w:hAnsi="Arial" w:cs="Arial"/>
                          <w:b/>
                          <w:bCs/>
                          <w:sz w:val="20"/>
                          <w:szCs w:val="20"/>
                        </w:rPr>
                        <w:t xml:space="preserve">, </w:t>
                      </w:r>
                      <w:r w:rsidRPr="00195914">
                        <w:rPr>
                          <w:rFonts w:ascii="Arial" w:hAnsi="Arial" w:cs="Arial"/>
                          <w:b/>
                          <w:bCs/>
                          <w:sz w:val="20"/>
                          <w:szCs w:val="20"/>
                          <w:u w:val="single"/>
                        </w:rPr>
                        <w:t>answer</w:t>
                      </w:r>
                      <w:r w:rsidRPr="00195914">
                        <w:rPr>
                          <w:rFonts w:ascii="Arial" w:hAnsi="Arial" w:cs="Arial"/>
                          <w:b/>
                          <w:bCs/>
                          <w:sz w:val="20"/>
                          <w:szCs w:val="20"/>
                        </w:rPr>
                        <w:t xml:space="preserve"> Questions 2</w:t>
                      </w:r>
                      <w:r>
                        <w:rPr>
                          <w:rFonts w:ascii="Arial" w:hAnsi="Arial" w:cs="Arial"/>
                          <w:b/>
                          <w:bCs/>
                          <w:sz w:val="20"/>
                          <w:szCs w:val="20"/>
                        </w:rPr>
                        <w:t>9</w:t>
                      </w:r>
                      <w:r w:rsidRPr="00195914">
                        <w:rPr>
                          <w:rFonts w:ascii="Arial" w:hAnsi="Arial" w:cs="Arial"/>
                          <w:b/>
                          <w:bCs/>
                          <w:sz w:val="20"/>
                          <w:szCs w:val="20"/>
                        </w:rPr>
                        <w:t>a–c.</w:t>
                      </w:r>
                    </w:p>
                  </w:txbxContent>
                </v:textbox>
                <w10:wrap type="none"/>
                <w10:anchorlock/>
              </v:roundrect>
            </w:pict>
          </mc:Fallback>
        </mc:AlternateContent>
      </w:r>
    </w:p>
    <w:p w:rsidR="0037050C" w:rsidP="001E5400" w14:paraId="4FD5CE35" w14:textId="60840D2B">
      <w:pPr>
        <w:tabs>
          <w:tab w:val="left" w:pos="180"/>
          <w:tab w:val="left" w:pos="450"/>
        </w:tabs>
        <w:spacing w:before="240" w:after="120" w:line="240" w:lineRule="auto"/>
        <w:ind w:left="450" w:hanging="450"/>
        <w:rPr>
          <w:rFonts w:ascii="Arial" w:hAnsi="Arial" w:cs="Arial"/>
          <w:bCs/>
          <w:sz w:val="20"/>
          <w:szCs w:val="20"/>
        </w:rPr>
      </w:pPr>
      <w:r>
        <w:rPr>
          <w:rFonts w:ascii="Arial" w:hAnsi="Arial" w:cs="Arial"/>
          <w:b/>
          <w:sz w:val="20"/>
          <w:szCs w:val="20"/>
        </w:rPr>
        <w:t>2</w:t>
      </w:r>
      <w:r w:rsidR="00047BA9">
        <w:rPr>
          <w:rFonts w:ascii="Arial" w:hAnsi="Arial" w:cs="Arial"/>
          <w:b/>
          <w:sz w:val="20"/>
          <w:szCs w:val="20"/>
        </w:rPr>
        <w:t>9</w:t>
      </w:r>
      <w:r>
        <w:rPr>
          <w:rFonts w:ascii="Arial" w:hAnsi="Arial" w:cs="Arial"/>
          <w:b/>
          <w:sz w:val="20"/>
          <w:szCs w:val="20"/>
        </w:rPr>
        <w:t>a)</w:t>
      </w:r>
      <w:r w:rsidR="00D83536">
        <w:rPr>
          <w:rFonts w:ascii="Arial" w:hAnsi="Arial" w:cs="Arial"/>
          <w:b/>
          <w:sz w:val="20"/>
          <w:szCs w:val="20"/>
        </w:rPr>
        <w:tab/>
      </w:r>
      <w:r w:rsidRPr="00BB7FE6">
        <w:rPr>
          <w:rFonts w:ascii="Arial" w:hAnsi="Arial" w:cs="Arial"/>
          <w:b/>
          <w:sz w:val="20"/>
          <w:szCs w:val="20"/>
          <w:u w:val="single"/>
        </w:rPr>
        <w:t>Evaluations</w:t>
      </w:r>
      <w:r w:rsidRPr="00EF5BFA">
        <w:rPr>
          <w:rFonts w:ascii="Arial" w:hAnsi="Arial" w:cs="Arial"/>
          <w:b/>
          <w:sz w:val="20"/>
          <w:szCs w:val="20"/>
        </w:rPr>
        <w:t xml:space="preserve"> </w:t>
      </w:r>
      <w:r>
        <w:rPr>
          <w:rFonts w:ascii="Arial" w:hAnsi="Arial" w:cs="Arial"/>
          <w:b/>
          <w:sz w:val="20"/>
          <w:szCs w:val="20"/>
        </w:rPr>
        <w:t xml:space="preserve">of training </w:t>
      </w:r>
      <w:r w:rsidRPr="00EF5BFA">
        <w:rPr>
          <w:rFonts w:ascii="Arial" w:hAnsi="Arial" w:cs="Arial"/>
          <w:b/>
          <w:sz w:val="20"/>
          <w:szCs w:val="20"/>
        </w:rPr>
        <w:t>are documented and assessed along with the changing operational environment to adapt future training to address gaps and needs</w:t>
      </w:r>
      <w:r>
        <w:rPr>
          <w:rFonts w:ascii="Arial" w:hAnsi="Arial" w:cs="Arial"/>
          <w:b/>
          <w:sz w:val="20"/>
          <w:szCs w:val="20"/>
        </w:rPr>
        <w:t xml:space="preserve">. </w:t>
      </w:r>
      <w:r w:rsidRPr="00F22917">
        <w:rPr>
          <w:rFonts w:ascii="Arial" w:hAnsi="Arial" w:cs="Arial"/>
          <w:bCs/>
          <w:sz w:val="20"/>
          <w:szCs w:val="20"/>
        </w:rPr>
        <w:t>(</w:t>
      </w:r>
      <w:r>
        <w:rPr>
          <w:rFonts w:ascii="Arial" w:hAnsi="Arial" w:cs="Arial"/>
          <w:bCs/>
          <w:sz w:val="20"/>
          <w:szCs w:val="20"/>
        </w:rPr>
        <w:t>S</w:t>
      </w:r>
      <w:r w:rsidRPr="00F22917">
        <w:rPr>
          <w:rFonts w:ascii="Arial" w:hAnsi="Arial" w:cs="Arial"/>
          <w:bCs/>
          <w:sz w:val="20"/>
          <w:szCs w:val="20"/>
        </w:rPr>
        <w:t xml:space="preserve">elect </w:t>
      </w:r>
      <w:r w:rsidRPr="00F22917">
        <w:rPr>
          <w:rFonts w:ascii="Arial" w:hAnsi="Arial" w:cs="Arial"/>
          <w:bCs/>
          <w:sz w:val="20"/>
          <w:szCs w:val="20"/>
          <w:u w:val="single"/>
        </w:rPr>
        <w:t>one</w:t>
      </w:r>
      <w:r>
        <w:rPr>
          <w:rFonts w:ascii="Arial" w:hAnsi="Arial" w:cs="Arial"/>
          <w:bCs/>
          <w:sz w:val="20"/>
          <w:szCs w:val="20"/>
        </w:rPr>
        <w:t xml:space="preserve"> response)</w:t>
      </w:r>
    </w:p>
    <w:p w:rsidR="0037050C" w:rsidRPr="00967068" w:rsidP="00967068" w14:paraId="5854B4A6" w14:textId="1D7A855B">
      <w:pPr>
        <w:pStyle w:val="ListParagraph"/>
        <w:numPr>
          <w:ilvl w:val="0"/>
          <w:numId w:val="34"/>
        </w:numPr>
        <w:tabs>
          <w:tab w:val="left" w:pos="180"/>
          <w:tab w:val="left" w:pos="360"/>
        </w:tabs>
        <w:spacing w:after="60" w:line="240" w:lineRule="auto"/>
        <w:contextualSpacing w:val="0"/>
        <w:rPr>
          <w:rFonts w:ascii="Arial" w:hAnsi="Arial" w:cs="Arial"/>
          <w:bCs/>
          <w:sz w:val="18"/>
          <w:szCs w:val="18"/>
        </w:rPr>
      </w:pPr>
      <w:r>
        <w:rPr>
          <w:rFonts w:ascii="Arial" w:hAnsi="Arial" w:cs="Arial"/>
          <w:bCs/>
          <w:sz w:val="18"/>
          <w:szCs w:val="18"/>
        </w:rPr>
        <w:t>Yes</w:t>
      </w:r>
    </w:p>
    <w:p w:rsidR="0037050C" w:rsidRPr="00967068" w:rsidP="00967068" w14:paraId="44A325A3" w14:textId="74D97DEB">
      <w:pPr>
        <w:pStyle w:val="ListParagraph"/>
        <w:numPr>
          <w:ilvl w:val="0"/>
          <w:numId w:val="34"/>
        </w:numPr>
        <w:tabs>
          <w:tab w:val="left" w:pos="180"/>
          <w:tab w:val="left" w:pos="360"/>
        </w:tabs>
        <w:spacing w:after="60" w:line="240" w:lineRule="auto"/>
        <w:contextualSpacing w:val="0"/>
        <w:rPr>
          <w:rFonts w:ascii="Arial" w:hAnsi="Arial" w:cs="Arial"/>
          <w:bCs/>
          <w:sz w:val="18"/>
          <w:szCs w:val="18"/>
        </w:rPr>
      </w:pPr>
      <w:r>
        <w:rPr>
          <w:rFonts w:ascii="Arial" w:hAnsi="Arial" w:cs="Arial"/>
          <w:bCs/>
          <w:sz w:val="18"/>
          <w:szCs w:val="18"/>
        </w:rPr>
        <w:t>No</w:t>
      </w:r>
    </w:p>
    <w:p w:rsidR="0037050C" w:rsidRPr="0037050C" w:rsidP="00967068" w14:paraId="7F8598D5" w14:textId="3E597010">
      <w:pPr>
        <w:pBdr>
          <w:bottom w:val="single" w:sz="18" w:space="1" w:color="auto"/>
        </w:pBdr>
        <w:tabs>
          <w:tab w:val="left" w:pos="180"/>
          <w:tab w:val="left" w:pos="360"/>
        </w:tabs>
        <w:spacing w:after="120" w:line="240" w:lineRule="auto"/>
        <w:rPr>
          <w:rFonts w:ascii="Arial" w:hAnsi="Arial" w:cs="Arial"/>
          <w:bCs/>
          <w:sz w:val="20"/>
          <w:szCs w:val="20"/>
        </w:rPr>
      </w:pPr>
    </w:p>
    <w:p w:rsidR="0037050C" w:rsidRPr="00DB1B70" w:rsidP="001E5400" w14:paraId="785F8F0C" w14:textId="3462EAD1">
      <w:pPr>
        <w:tabs>
          <w:tab w:val="left" w:pos="450"/>
        </w:tabs>
        <w:spacing w:before="240" w:after="120" w:line="240" w:lineRule="auto"/>
        <w:ind w:left="450" w:hanging="450"/>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93056" behindDoc="0" locked="0" layoutInCell="1" allowOverlap="1">
                <wp:simplePos x="0" y="0"/>
                <wp:positionH relativeFrom="column">
                  <wp:posOffset>6400800</wp:posOffset>
                </wp:positionH>
                <wp:positionV relativeFrom="topMargin">
                  <wp:posOffset>5177246</wp:posOffset>
                </wp:positionV>
                <wp:extent cx="265176" cy="237744"/>
                <wp:effectExtent l="19050" t="19050" r="20955" b="29210"/>
                <wp:wrapNone/>
                <wp:docPr id="1168996513" name="Arrow: Right 1168996513"/>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3" o:spid="_x0000_s1250" type="#_x0000_t13" style="width:20.9pt;height:18.7pt;margin-top:407.6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694080" adj="11917" fillcolor="black" strokecolor="black" strokeweight="1pt"/>
            </w:pict>
          </mc:Fallback>
        </mc:AlternateContent>
      </w:r>
      <w:r>
        <w:rPr>
          <w:rFonts w:ascii="Arial" w:hAnsi="Arial" w:cs="Arial"/>
          <w:b/>
          <w:sz w:val="20"/>
          <w:szCs w:val="20"/>
        </w:rPr>
        <w:t>2</w:t>
      </w:r>
      <w:r w:rsidR="00047BA9">
        <w:rPr>
          <w:rFonts w:ascii="Arial" w:hAnsi="Arial" w:cs="Arial"/>
          <w:b/>
          <w:sz w:val="20"/>
          <w:szCs w:val="20"/>
        </w:rPr>
        <w:t>9</w:t>
      </w:r>
      <w:r>
        <w:rPr>
          <w:rFonts w:ascii="Arial" w:hAnsi="Arial" w:cs="Arial"/>
          <w:b/>
          <w:sz w:val="20"/>
          <w:szCs w:val="20"/>
        </w:rPr>
        <w:t>b</w:t>
      </w:r>
      <w:r w:rsidRPr="00DB1B70">
        <w:rPr>
          <w:rFonts w:ascii="Arial" w:hAnsi="Arial" w:cs="Arial"/>
          <w:b/>
          <w:sz w:val="20"/>
          <w:szCs w:val="20"/>
        </w:rPr>
        <w:t>)</w:t>
      </w:r>
      <w:r w:rsidR="00F269FB">
        <w:rPr>
          <w:rFonts w:ascii="Arial" w:hAnsi="Arial" w:cs="Arial"/>
          <w:b/>
          <w:sz w:val="20"/>
          <w:szCs w:val="20"/>
        </w:rPr>
        <w:tab/>
      </w:r>
      <w:r w:rsidRPr="00DB1B70">
        <w:rPr>
          <w:rFonts w:ascii="Arial" w:hAnsi="Arial" w:cs="Arial"/>
          <w:b/>
          <w:sz w:val="20"/>
          <w:szCs w:val="20"/>
        </w:rPr>
        <w:t xml:space="preserve">Select the </w:t>
      </w:r>
      <w:r w:rsidRPr="00DB1B70">
        <w:rPr>
          <w:rFonts w:ascii="Arial" w:hAnsi="Arial" w:cs="Arial"/>
          <w:b/>
          <w:sz w:val="20"/>
          <w:szCs w:val="20"/>
          <w:u w:val="single"/>
        </w:rPr>
        <w:t>topics</w:t>
      </w:r>
      <w:r w:rsidRPr="00DB1B70">
        <w:rPr>
          <w:rFonts w:ascii="Arial" w:hAnsi="Arial" w:cs="Arial"/>
          <w:b/>
          <w:sz w:val="20"/>
          <w:szCs w:val="20"/>
        </w:rPr>
        <w:t xml:space="preserve"> that are </w:t>
      </w:r>
      <w:r w:rsidRPr="00BB7FE6">
        <w:rPr>
          <w:rFonts w:ascii="Arial" w:hAnsi="Arial" w:cs="Arial"/>
          <w:b/>
          <w:sz w:val="20"/>
          <w:szCs w:val="20"/>
        </w:rPr>
        <w:t xml:space="preserve">included </w:t>
      </w:r>
      <w:r w:rsidRPr="00DB1B70">
        <w:rPr>
          <w:rFonts w:ascii="Arial" w:hAnsi="Arial" w:cs="Arial"/>
          <w:b/>
          <w:sz w:val="20"/>
          <w:szCs w:val="20"/>
        </w:rPr>
        <w:t xml:space="preserve">in your organization’s emergency communications training: </w:t>
      </w:r>
      <w:r w:rsidRPr="00DB1B70">
        <w:rPr>
          <w:rFonts w:ascii="Arial" w:hAnsi="Arial" w:cs="Arial"/>
          <w:sz w:val="20"/>
          <w:szCs w:val="20"/>
        </w:rPr>
        <w:t xml:space="preserve">(Select </w:t>
      </w:r>
      <w:r w:rsidRPr="00DB1B70">
        <w:rPr>
          <w:rFonts w:ascii="Arial" w:hAnsi="Arial" w:cs="Arial"/>
          <w:sz w:val="20"/>
          <w:szCs w:val="20"/>
          <w:u w:val="single"/>
        </w:rPr>
        <w:t>all</w:t>
      </w:r>
      <w:r w:rsidRPr="00DB1B70">
        <w:rPr>
          <w:rFonts w:ascii="Arial" w:hAnsi="Arial" w:cs="Arial"/>
          <w:sz w:val="20"/>
          <w:szCs w:val="20"/>
        </w:rPr>
        <w:t xml:space="preserve"> that apply)</w:t>
      </w:r>
    </w:p>
    <w:p w:rsidR="0037050C" w:rsidRPr="00DB1B70" w:rsidP="00967068" w14:paraId="04FFC616" w14:textId="2CDAA8E1">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 xml:space="preserve">National Incident Management System (NIMS) Incident Command </w:t>
      </w:r>
      <w:r>
        <w:rPr>
          <w:rFonts w:ascii="Arial" w:hAnsi="Arial" w:cs="Arial"/>
          <w:sz w:val="18"/>
          <w:szCs w:val="18"/>
        </w:rPr>
        <w:t>System</w:t>
      </w:r>
      <w:r w:rsidRPr="00DB1B70">
        <w:rPr>
          <w:rFonts w:ascii="Arial" w:hAnsi="Arial" w:cs="Arial"/>
          <w:sz w:val="18"/>
          <w:szCs w:val="18"/>
        </w:rPr>
        <w:t xml:space="preserve"> (ICS)</w:t>
      </w:r>
      <w:r w:rsidRPr="00FA7E81" w:rsidR="00FA7E81">
        <w:rPr>
          <w:rFonts w:ascii="Arial" w:hAnsi="Arial" w:cs="Arial"/>
          <w:b/>
          <w:bCs/>
          <w:noProof/>
          <w:sz w:val="20"/>
          <w:szCs w:val="20"/>
        </w:rPr>
        <w:t xml:space="preserve"> </w:t>
      </w:r>
    </w:p>
    <w:p w:rsidR="0037050C" w:rsidRPr="00DB1B70" w:rsidP="00967068" w14:paraId="635EDDE2"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Software training/refresher</w:t>
      </w:r>
    </w:p>
    <w:p w:rsidR="0037050C" w:rsidRPr="00DB1B70" w:rsidP="00967068" w14:paraId="4973012A"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 xml:space="preserve">Communications Unit </w:t>
      </w:r>
      <w:r>
        <w:rPr>
          <w:rFonts w:ascii="Arial" w:hAnsi="Arial" w:cs="Arial"/>
          <w:sz w:val="18"/>
          <w:szCs w:val="18"/>
        </w:rPr>
        <w:t>(COMU)</w:t>
      </w:r>
    </w:p>
    <w:p w:rsidR="0037050C" w:rsidRPr="00A1444C" w:rsidP="00967068" w14:paraId="5C008ED5"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Commonly used frequencies</w:t>
      </w:r>
    </w:p>
    <w:p w:rsidR="003D1D25" w:rsidRPr="00DB1B70" w:rsidP="003D1D25" w14:paraId="30501467" w14:textId="77777777">
      <w:pPr>
        <w:pStyle w:val="ListParagraph"/>
        <w:numPr>
          <w:ilvl w:val="0"/>
          <w:numId w:val="19"/>
        </w:numPr>
        <w:tabs>
          <w:tab w:val="left" w:pos="180"/>
          <w:tab w:val="left" w:pos="360"/>
        </w:tabs>
        <w:spacing w:after="60" w:line="240" w:lineRule="auto"/>
        <w:ind w:left="907"/>
        <w:contextualSpacing w:val="0"/>
        <w:rPr>
          <w:rFonts w:ascii="Arial" w:hAnsi="Arial" w:cs="Arial"/>
          <w:bCs/>
          <w:sz w:val="18"/>
          <w:szCs w:val="18"/>
        </w:rPr>
      </w:pPr>
      <w:r>
        <w:rPr>
          <w:rFonts w:ascii="Arial" w:hAnsi="Arial" w:cs="Arial"/>
          <w:sz w:val="18"/>
          <w:szCs w:val="18"/>
        </w:rPr>
        <w:t>Frequency jamming detection/location</w:t>
      </w:r>
    </w:p>
    <w:p w:rsidR="0037050C" w:rsidRPr="00DB1B70" w:rsidP="00967068" w14:paraId="1C7474C5"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Equipment training/refresher</w:t>
      </w:r>
    </w:p>
    <w:p w:rsidR="0037050C" w:rsidRPr="0037050C" w:rsidP="00967068" w14:paraId="3AB078EB" w14:textId="0C5AACC8">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Backup systems</w:t>
      </w:r>
    </w:p>
    <w:p w:rsidR="0037050C" w:rsidRPr="00EA5D27" w:rsidP="00967068" w14:paraId="473BF28A"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Cybersecurity</w:t>
      </w:r>
    </w:p>
    <w:p w:rsidR="0037050C" w:rsidRPr="00DB1B70" w:rsidP="00967068" w14:paraId="61D48201"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Pr>
          <w:rFonts w:ascii="Arial" w:hAnsi="Arial" w:cs="Arial"/>
          <w:sz w:val="18"/>
          <w:szCs w:val="18"/>
        </w:rPr>
        <w:t>Radio/device encryption</w:t>
      </w:r>
    </w:p>
    <w:p w:rsidR="0037050C" w:rsidRPr="00DB1B70" w:rsidP="00967068" w14:paraId="308C5374"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Radio etiquette and terminology</w:t>
      </w:r>
    </w:p>
    <w:p w:rsidR="0037050C" w:rsidRPr="00EA5D27" w:rsidP="00967068" w14:paraId="126A62FC" w14:textId="6EA176CF">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National Interoperability Field Operations Guide</w:t>
      </w:r>
      <w:r w:rsidR="00F269FB">
        <w:rPr>
          <w:rFonts w:ascii="Arial" w:hAnsi="Arial" w:cs="Arial"/>
          <w:sz w:val="18"/>
          <w:szCs w:val="18"/>
        </w:rPr>
        <w:t xml:space="preserve"> </w:t>
      </w:r>
      <w:r w:rsidRPr="00DB1B70">
        <w:rPr>
          <w:rFonts w:ascii="Arial" w:hAnsi="Arial" w:cs="Arial"/>
          <w:sz w:val="18"/>
          <w:szCs w:val="18"/>
        </w:rPr>
        <w:t>(NIFOG)</w:t>
      </w:r>
    </w:p>
    <w:p w:rsidR="0037050C" w:rsidRPr="00DB1B70" w:rsidP="00967068" w14:paraId="166408DC"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Pr>
          <w:rFonts w:ascii="Arial" w:hAnsi="Arial" w:cs="Arial"/>
          <w:sz w:val="18"/>
          <w:szCs w:val="18"/>
        </w:rPr>
        <w:t>Continuity procedures</w:t>
      </w:r>
    </w:p>
    <w:p w:rsidR="0037050C" w:rsidRPr="008C4793" w:rsidP="00967068" w14:paraId="16B492F3" w14:textId="77777777">
      <w:pPr>
        <w:pStyle w:val="ListParagraph"/>
        <w:numPr>
          <w:ilvl w:val="0"/>
          <w:numId w:val="19"/>
        </w:numPr>
        <w:tabs>
          <w:tab w:val="left" w:pos="180"/>
          <w:tab w:val="left" w:pos="360"/>
        </w:tabs>
        <w:spacing w:after="60" w:line="240" w:lineRule="auto"/>
        <w:contextualSpacing w:val="0"/>
        <w:rPr>
          <w:rFonts w:ascii="Arial" w:hAnsi="Arial" w:cs="Arial"/>
          <w:sz w:val="18"/>
          <w:szCs w:val="18"/>
        </w:rPr>
      </w:pPr>
      <w:r w:rsidRPr="008C4793">
        <w:rPr>
          <w:rFonts w:ascii="Arial" w:hAnsi="Arial" w:cs="Arial"/>
          <w:sz w:val="18"/>
          <w:szCs w:val="18"/>
        </w:rPr>
        <w:t>Health and wellness (e.g., ergonomics, fatigue)</w:t>
      </w:r>
    </w:p>
    <w:p w:rsidR="0037050C" w:rsidRPr="008C4793" w:rsidP="00967068" w14:paraId="28764281" w14:textId="77777777">
      <w:pPr>
        <w:pStyle w:val="ListParagraph"/>
        <w:numPr>
          <w:ilvl w:val="0"/>
          <w:numId w:val="19"/>
        </w:numPr>
        <w:tabs>
          <w:tab w:val="left" w:pos="180"/>
          <w:tab w:val="left" w:pos="360"/>
        </w:tabs>
        <w:spacing w:after="60" w:line="240" w:lineRule="auto"/>
        <w:ind w:left="907"/>
        <w:contextualSpacing w:val="0"/>
        <w:rPr>
          <w:rFonts w:ascii="Arial" w:hAnsi="Arial" w:cs="Arial"/>
          <w:sz w:val="18"/>
          <w:szCs w:val="18"/>
        </w:rPr>
      </w:pPr>
      <w:r w:rsidRPr="008C4793">
        <w:rPr>
          <w:rFonts w:ascii="Arial" w:hAnsi="Arial" w:cs="Arial"/>
          <w:sz w:val="18"/>
          <w:szCs w:val="18"/>
        </w:rPr>
        <w:t xml:space="preserve">Psychological impacts of video and data use (e.g., overload, </w:t>
      </w:r>
      <w:r>
        <w:rPr>
          <w:rFonts w:ascii="Arial" w:hAnsi="Arial" w:cs="Arial"/>
          <w:sz w:val="18"/>
          <w:szCs w:val="18"/>
        </w:rPr>
        <w:t>consumption of disturbing/graphic images</w:t>
      </w:r>
      <w:r w:rsidRPr="008C4793">
        <w:rPr>
          <w:rFonts w:ascii="Arial" w:hAnsi="Arial" w:cs="Arial"/>
          <w:sz w:val="18"/>
          <w:szCs w:val="18"/>
        </w:rPr>
        <w:t>)</w:t>
      </w:r>
    </w:p>
    <w:p w:rsidR="0037050C" w:rsidRPr="00154FFE" w:rsidP="00967068" w14:paraId="5BE21A9D" w14:textId="4387BC03">
      <w:pPr>
        <w:pStyle w:val="ListParagraph"/>
        <w:numPr>
          <w:ilvl w:val="0"/>
          <w:numId w:val="19"/>
        </w:numPr>
        <w:tabs>
          <w:tab w:val="left" w:pos="180"/>
          <w:tab w:val="left" w:pos="360"/>
        </w:tabs>
        <w:spacing w:after="60" w:line="240" w:lineRule="auto"/>
        <w:ind w:left="907"/>
        <w:contextualSpacing w:val="0"/>
        <w:rPr>
          <w:rFonts w:ascii="Arial" w:hAnsi="Arial" w:cs="Arial"/>
          <w:bCs/>
          <w:sz w:val="18"/>
          <w:szCs w:val="18"/>
        </w:rPr>
      </w:pPr>
      <w:r w:rsidRPr="00DB1B70">
        <w:rPr>
          <w:rFonts w:ascii="Arial" w:hAnsi="Arial" w:cs="Arial"/>
          <w:sz w:val="18"/>
          <w:szCs w:val="18"/>
        </w:rPr>
        <w:t>Interoperability plans and practices specific to our organization</w:t>
      </w:r>
    </w:p>
    <w:p w:rsidR="00154FFE" w:rsidRPr="00A1444C" w:rsidP="00967068" w14:paraId="7C1BBBDA" w14:textId="64F662F4">
      <w:pPr>
        <w:pStyle w:val="ListParagraph"/>
        <w:numPr>
          <w:ilvl w:val="0"/>
          <w:numId w:val="19"/>
        </w:numPr>
        <w:tabs>
          <w:tab w:val="left" w:pos="180"/>
          <w:tab w:val="left" w:pos="360"/>
        </w:tabs>
        <w:spacing w:after="60" w:line="240" w:lineRule="auto"/>
        <w:ind w:left="907"/>
        <w:contextualSpacing w:val="0"/>
        <w:rPr>
          <w:rFonts w:ascii="Arial" w:hAnsi="Arial" w:cs="Arial"/>
          <w:bCs/>
          <w:sz w:val="18"/>
          <w:szCs w:val="18"/>
        </w:rPr>
      </w:pPr>
      <w:r>
        <w:rPr>
          <w:rFonts w:ascii="Arial" w:hAnsi="Arial" w:cs="Arial"/>
          <w:sz w:val="18"/>
          <w:szCs w:val="18"/>
        </w:rPr>
        <w:t xml:space="preserve">Priority </w:t>
      </w:r>
      <w:r w:rsidR="00A150E9">
        <w:rPr>
          <w:rFonts w:ascii="Arial" w:hAnsi="Arial" w:cs="Arial"/>
          <w:sz w:val="18"/>
          <w:szCs w:val="18"/>
        </w:rPr>
        <w:t>Telecommunications S</w:t>
      </w:r>
      <w:r>
        <w:rPr>
          <w:rFonts w:ascii="Arial" w:hAnsi="Arial" w:cs="Arial"/>
          <w:sz w:val="18"/>
          <w:szCs w:val="18"/>
        </w:rPr>
        <w:t>ervices</w:t>
      </w:r>
    </w:p>
    <w:p w:rsidR="0037050C" w:rsidRPr="0037050C" w:rsidP="00967068" w14:paraId="0DA327D6" w14:textId="1BEC2237">
      <w:pPr>
        <w:pStyle w:val="ListParagraph"/>
        <w:numPr>
          <w:ilvl w:val="0"/>
          <w:numId w:val="19"/>
        </w:numPr>
        <w:tabs>
          <w:tab w:val="left" w:pos="180"/>
          <w:tab w:val="left" w:pos="360"/>
        </w:tabs>
        <w:spacing w:after="60" w:line="240" w:lineRule="auto"/>
        <w:contextualSpacing w:val="0"/>
        <w:rPr>
          <w:rFonts w:ascii="Arial" w:hAnsi="Arial" w:cs="Arial"/>
          <w:sz w:val="18"/>
          <w:szCs w:val="18"/>
        </w:rPr>
      </w:pPr>
      <w:r w:rsidRPr="000F4972">
        <w:rPr>
          <w:rFonts w:ascii="Segoe UI" w:hAnsi="Segoe UI" w:cs="Segoe UI"/>
          <w:noProof/>
          <w:sz w:val="18"/>
          <w:szCs w:val="18"/>
        </w:rPr>
        <mc:AlternateContent>
          <mc:Choice Requires="wps">
            <w:drawing>
              <wp:anchor distT="45720" distB="45720" distL="114300" distR="114300" simplePos="0" relativeHeight="251756544" behindDoc="0" locked="0" layoutInCell="1" allowOverlap="1">
                <wp:simplePos x="0" y="0"/>
                <wp:positionH relativeFrom="margin">
                  <wp:align>right</wp:align>
                </wp:positionH>
                <wp:positionV relativeFrom="bottomMargin">
                  <wp:posOffset>-1344295</wp:posOffset>
                </wp:positionV>
                <wp:extent cx="5943600" cy="1346200"/>
                <wp:effectExtent l="0" t="0" r="0" b="6350"/>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346200"/>
                        </a:xfrm>
                        <a:prstGeom prst="rect">
                          <a:avLst/>
                        </a:prstGeom>
                        <a:solidFill>
                          <a:srgbClr val="FFFFFF"/>
                        </a:solidFill>
                        <a:ln w="9525">
                          <a:noFill/>
                          <a:miter lim="800000"/>
                          <a:headEnd/>
                          <a:tailEnd/>
                        </a:ln>
                      </wps:spPr>
                      <wps:txbx>
                        <w:txbxContent>
                          <w:p w:rsidR="00E27860" w:rsidP="00E27860" w14:textId="4D054060">
                            <w:pPr>
                              <w:tabs>
                                <w:tab w:val="left" w:pos="0"/>
                                <w:tab w:val="left" w:pos="180"/>
                              </w:tabs>
                              <w:spacing w:after="60" w:line="240" w:lineRule="auto"/>
                              <w:rPr>
                                <w:rFonts w:ascii="Arial" w:hAnsi="Arial" w:cs="Arial"/>
                                <w:sz w:val="14"/>
                                <w:szCs w:val="14"/>
                              </w:rPr>
                            </w:pPr>
                            <w:r w:rsidRPr="00DB1B70">
                              <w:rPr>
                                <w:rFonts w:ascii="Arial" w:hAnsi="Arial" w:cs="Arial"/>
                                <w:b/>
                                <w:sz w:val="14"/>
                                <w:szCs w:val="14"/>
                              </w:rPr>
                              <w:t xml:space="preserve">End </w:t>
                            </w:r>
                            <w:r w:rsidR="00BC1CF7">
                              <w:rPr>
                                <w:rFonts w:ascii="Arial" w:hAnsi="Arial" w:cs="Arial"/>
                                <w:b/>
                                <w:sz w:val="14"/>
                                <w:szCs w:val="14"/>
                              </w:rPr>
                              <w:t>U</w:t>
                            </w:r>
                            <w:r w:rsidRPr="00DB1B70">
                              <w:rPr>
                                <w:rFonts w:ascii="Arial" w:hAnsi="Arial" w:cs="Arial"/>
                                <w:b/>
                                <w:sz w:val="14"/>
                                <w:szCs w:val="14"/>
                              </w:rPr>
                              <w:t xml:space="preserve">ser: </w:t>
                            </w:r>
                            <w:r w:rsidRPr="00DB1B70">
                              <w:rPr>
                                <w:rFonts w:ascii="Arial" w:hAnsi="Arial" w:cs="Arial"/>
                                <w:sz w:val="14"/>
                                <w:szCs w:val="14"/>
                              </w:rPr>
                              <w:t>Individuals receiving or transmitting information.</w:t>
                            </w:r>
                          </w:p>
                          <w:p w:rsidR="00484A9E" w:rsidRPr="00484A9E" w:rsidP="00484A9E" w14:textId="768B8485">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E27860" w:rsidRPr="00DB1B70" w:rsidP="00E27860" w14:textId="4ED499E3">
                            <w:pPr>
                              <w:tabs>
                                <w:tab w:val="left" w:pos="0"/>
                                <w:tab w:val="left" w:pos="180"/>
                              </w:tabs>
                              <w:spacing w:after="60" w:line="240" w:lineRule="auto"/>
                              <w:rPr>
                                <w:rFonts w:ascii="Arial" w:hAnsi="Arial" w:cs="Arial"/>
                                <w:bCs/>
                                <w:sz w:val="14"/>
                                <w:szCs w:val="14"/>
                              </w:rPr>
                            </w:pPr>
                            <w:r w:rsidRPr="00DB1B70">
                              <w:rPr>
                                <w:rFonts w:ascii="Arial" w:hAnsi="Arial" w:cs="Arial"/>
                                <w:b/>
                                <w:bCs/>
                                <w:sz w:val="14"/>
                                <w:szCs w:val="14"/>
                              </w:rPr>
                              <w:t xml:space="preserve">Informal </w:t>
                            </w:r>
                            <w:r w:rsidR="00BC1CF7">
                              <w:rPr>
                                <w:rFonts w:ascii="Arial" w:hAnsi="Arial" w:cs="Arial"/>
                                <w:b/>
                                <w:bCs/>
                                <w:sz w:val="14"/>
                                <w:szCs w:val="14"/>
                              </w:rPr>
                              <w:t>T</w:t>
                            </w:r>
                            <w:r w:rsidRPr="00DB1B70">
                              <w:rPr>
                                <w:rFonts w:ascii="Arial" w:hAnsi="Arial" w:cs="Arial"/>
                                <w:b/>
                                <w:bCs/>
                                <w:sz w:val="14"/>
                                <w:szCs w:val="14"/>
                              </w:rPr>
                              <w:t>raining:</w:t>
                            </w:r>
                            <w:r w:rsidRPr="00DB1B70">
                              <w:rPr>
                                <w:rFonts w:ascii="Arial" w:hAnsi="Arial" w:cs="Arial"/>
                                <w:bCs/>
                                <w:sz w:val="14"/>
                                <w:szCs w:val="14"/>
                              </w:rPr>
                              <w:t xml:space="preserve"> Training with no lesson plans or assessments of student performance; may be on-the-job training</w:t>
                            </w:r>
                            <w:r>
                              <w:rPr>
                                <w:rFonts w:ascii="Arial" w:hAnsi="Arial" w:cs="Arial"/>
                                <w:bCs/>
                                <w:sz w:val="14"/>
                                <w:szCs w:val="14"/>
                              </w:rPr>
                              <w:t xml:space="preserve"> or educational materials</w:t>
                            </w:r>
                            <w:r w:rsidRPr="00DB1B70">
                              <w:rPr>
                                <w:rFonts w:ascii="Arial" w:hAnsi="Arial" w:cs="Arial"/>
                                <w:bCs/>
                                <w:sz w:val="14"/>
                                <w:szCs w:val="14"/>
                              </w:rPr>
                              <w:t>.</w:t>
                            </w:r>
                          </w:p>
                          <w:p w:rsidR="00E27860" w:rsidP="00E27860" w14:textId="6EF4A006">
                            <w:pPr>
                              <w:tabs>
                                <w:tab w:val="left" w:pos="0"/>
                                <w:tab w:val="left" w:pos="180"/>
                              </w:tabs>
                              <w:spacing w:after="60" w:line="240" w:lineRule="auto"/>
                              <w:jc w:val="both"/>
                              <w:rPr>
                                <w:rFonts w:ascii="Arial" w:hAnsi="Arial" w:cs="Arial"/>
                                <w:bCs/>
                                <w:sz w:val="14"/>
                                <w:szCs w:val="14"/>
                              </w:rPr>
                            </w:pPr>
                            <w:r w:rsidRPr="00DB1B70">
                              <w:rPr>
                                <w:rFonts w:ascii="Arial" w:hAnsi="Arial" w:cs="Arial"/>
                                <w:b/>
                                <w:bCs/>
                                <w:sz w:val="14"/>
                                <w:szCs w:val="14"/>
                              </w:rPr>
                              <w:t xml:space="preserve">Formal </w:t>
                            </w:r>
                            <w:r w:rsidR="00BC1CF7">
                              <w:rPr>
                                <w:rFonts w:ascii="Arial" w:hAnsi="Arial" w:cs="Arial"/>
                                <w:b/>
                                <w:bCs/>
                                <w:sz w:val="14"/>
                                <w:szCs w:val="14"/>
                              </w:rPr>
                              <w:t>T</w:t>
                            </w:r>
                            <w:r w:rsidRPr="00DB1B70">
                              <w:rPr>
                                <w:rFonts w:ascii="Arial" w:hAnsi="Arial" w:cs="Arial"/>
                                <w:b/>
                                <w:bCs/>
                                <w:sz w:val="14"/>
                                <w:szCs w:val="14"/>
                              </w:rPr>
                              <w:t>raining:</w:t>
                            </w:r>
                            <w:r w:rsidRPr="00DB1B70">
                              <w:rPr>
                                <w:rFonts w:ascii="Arial" w:hAnsi="Arial" w:cs="Arial"/>
                                <w:bCs/>
                                <w:sz w:val="14"/>
                                <w:szCs w:val="14"/>
                              </w:rPr>
                              <w:t xml:space="preserve"> Training that includes a lesson plan and an assessment of student performance, change or behavior; may be in a classroom or on-the-job.</w:t>
                            </w:r>
                          </w:p>
                          <w:p w:rsidR="00E27860" w:rsidP="00E27860" w14:textId="111D8405">
                            <w:pPr>
                              <w:spacing w:after="60" w:line="240" w:lineRule="auto"/>
                              <w:rPr>
                                <w:rFonts w:ascii="Arial" w:hAnsi="Arial" w:cs="Arial"/>
                                <w:bCs/>
                                <w:sz w:val="14"/>
                                <w:szCs w:val="14"/>
                              </w:rPr>
                            </w:pPr>
                            <w:r w:rsidRPr="009231A7">
                              <w:rPr>
                                <w:rFonts w:ascii="Arial" w:hAnsi="Arial" w:cs="Arial"/>
                                <w:b/>
                                <w:sz w:val="14"/>
                                <w:szCs w:val="14"/>
                              </w:rPr>
                              <w:t>Interoperability</w:t>
                            </w:r>
                            <w:r w:rsidRPr="009231A7">
                              <w:rPr>
                                <w:rFonts w:ascii="Arial" w:hAnsi="Arial" w:cs="Arial"/>
                                <w:bCs/>
                                <w:sz w:val="14"/>
                                <w:szCs w:val="14"/>
                              </w:rPr>
                              <w:t>: Ability of emergency response providers and relevant government officials to communicate across jurisdictions, disciplines, and levels of government as needed and as authorized</w:t>
                            </w:r>
                            <w:r>
                              <w:rPr>
                                <w:rFonts w:ascii="Arial" w:hAnsi="Arial" w:cs="Arial"/>
                                <w:bCs/>
                                <w:sz w:val="14"/>
                                <w:szCs w:val="14"/>
                              </w:rPr>
                              <w:t>.</w:t>
                            </w:r>
                          </w:p>
                          <w:p w:rsidR="002402B2" w:rsidRPr="002402B2" w:rsidP="00E27860" w14:textId="2C7C7DF4">
                            <w:pPr>
                              <w:spacing w:after="60" w:line="240" w:lineRule="auto"/>
                              <w:rPr>
                                <w:rFonts w:ascii="Arial" w:hAnsi="Arial" w:cs="Arial"/>
                                <w:bCs/>
                                <w:sz w:val="14"/>
                                <w:szCs w:val="14"/>
                              </w:rPr>
                            </w:pPr>
                            <w:r w:rsidRPr="002402B2">
                              <w:rPr>
                                <w:rFonts w:ascii="Arial" w:hAnsi="Arial" w:cs="Arial"/>
                                <w:b/>
                                <w:sz w:val="14"/>
                                <w:szCs w:val="14"/>
                              </w:rPr>
                              <w:t xml:space="preserve">Priority </w:t>
                            </w:r>
                            <w:r w:rsidR="006D22B5">
                              <w:rPr>
                                <w:rFonts w:ascii="Arial" w:hAnsi="Arial" w:cs="Arial"/>
                                <w:b/>
                                <w:sz w:val="14"/>
                                <w:szCs w:val="14"/>
                              </w:rPr>
                              <w:t xml:space="preserve">Telecommunications </w:t>
                            </w:r>
                            <w:r w:rsidRPr="002402B2">
                              <w:rPr>
                                <w:rFonts w:ascii="Arial" w:hAnsi="Arial" w:cs="Arial"/>
                                <w:b/>
                                <w:sz w:val="14"/>
                                <w:szCs w:val="14"/>
                              </w:rPr>
                              <w:t xml:space="preserve">Services: </w:t>
                            </w:r>
                            <w:r w:rsidRPr="00A150E9" w:rsidR="00A150E9">
                              <w:rPr>
                                <w:rFonts w:ascii="Arial" w:hAnsi="Arial" w:cs="Arial"/>
                                <w:sz w:val="14"/>
                                <w:szCs w:val="14"/>
                              </w:rPr>
                              <w:t>Three services (Government Emergency Telecommunications Service, Wireless Priority Services, Telecommunications Service Priority) that enable essential personnel to communicate when networks are degraded or congested (Government Emergency Telecommunications Service, Wireless Priority Services, Telecommunications Service Priority).</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42" o:spid="_x0000_s1251" type="#_x0000_t202" style="width:468pt;height:106pt;margin-top:-105.8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57568" stroked="f">
                <v:textbox>
                  <w:txbxContent>
                    <w:p w:rsidR="00E27860" w:rsidP="00E27860" w14:paraId="175DBFBF" w14:textId="4D054060">
                      <w:pPr>
                        <w:tabs>
                          <w:tab w:val="left" w:pos="0"/>
                          <w:tab w:val="left" w:pos="180"/>
                        </w:tabs>
                        <w:spacing w:after="60" w:line="240" w:lineRule="auto"/>
                        <w:rPr>
                          <w:rFonts w:ascii="Arial" w:hAnsi="Arial" w:cs="Arial"/>
                          <w:sz w:val="14"/>
                          <w:szCs w:val="14"/>
                        </w:rPr>
                      </w:pPr>
                      <w:r w:rsidRPr="00DB1B70">
                        <w:rPr>
                          <w:rFonts w:ascii="Arial" w:hAnsi="Arial" w:cs="Arial"/>
                          <w:b/>
                          <w:sz w:val="14"/>
                          <w:szCs w:val="14"/>
                        </w:rPr>
                        <w:t xml:space="preserve">End </w:t>
                      </w:r>
                      <w:r w:rsidR="00BC1CF7">
                        <w:rPr>
                          <w:rFonts w:ascii="Arial" w:hAnsi="Arial" w:cs="Arial"/>
                          <w:b/>
                          <w:sz w:val="14"/>
                          <w:szCs w:val="14"/>
                        </w:rPr>
                        <w:t>U</w:t>
                      </w:r>
                      <w:r w:rsidRPr="00DB1B70">
                        <w:rPr>
                          <w:rFonts w:ascii="Arial" w:hAnsi="Arial" w:cs="Arial"/>
                          <w:b/>
                          <w:sz w:val="14"/>
                          <w:szCs w:val="14"/>
                        </w:rPr>
                        <w:t xml:space="preserve">ser: </w:t>
                      </w:r>
                      <w:r w:rsidRPr="00DB1B70">
                        <w:rPr>
                          <w:rFonts w:ascii="Arial" w:hAnsi="Arial" w:cs="Arial"/>
                          <w:sz w:val="14"/>
                          <w:szCs w:val="14"/>
                        </w:rPr>
                        <w:t>Individuals receiving or transmitting information.</w:t>
                      </w:r>
                    </w:p>
                    <w:p w:rsidR="00484A9E" w:rsidRPr="00484A9E" w:rsidP="00484A9E" w14:paraId="5D8383E8" w14:textId="768B8485">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E27860" w:rsidRPr="00DB1B70" w:rsidP="00E27860" w14:paraId="0291AEAC" w14:textId="4ED499E3">
                      <w:pPr>
                        <w:tabs>
                          <w:tab w:val="left" w:pos="0"/>
                          <w:tab w:val="left" w:pos="180"/>
                        </w:tabs>
                        <w:spacing w:after="60" w:line="240" w:lineRule="auto"/>
                        <w:rPr>
                          <w:rFonts w:ascii="Arial" w:hAnsi="Arial" w:cs="Arial"/>
                          <w:bCs/>
                          <w:sz w:val="14"/>
                          <w:szCs w:val="14"/>
                        </w:rPr>
                      </w:pPr>
                      <w:r w:rsidRPr="00DB1B70">
                        <w:rPr>
                          <w:rFonts w:ascii="Arial" w:hAnsi="Arial" w:cs="Arial"/>
                          <w:b/>
                          <w:bCs/>
                          <w:sz w:val="14"/>
                          <w:szCs w:val="14"/>
                        </w:rPr>
                        <w:t xml:space="preserve">Informal </w:t>
                      </w:r>
                      <w:r w:rsidR="00BC1CF7">
                        <w:rPr>
                          <w:rFonts w:ascii="Arial" w:hAnsi="Arial" w:cs="Arial"/>
                          <w:b/>
                          <w:bCs/>
                          <w:sz w:val="14"/>
                          <w:szCs w:val="14"/>
                        </w:rPr>
                        <w:t>T</w:t>
                      </w:r>
                      <w:r w:rsidRPr="00DB1B70">
                        <w:rPr>
                          <w:rFonts w:ascii="Arial" w:hAnsi="Arial" w:cs="Arial"/>
                          <w:b/>
                          <w:bCs/>
                          <w:sz w:val="14"/>
                          <w:szCs w:val="14"/>
                        </w:rPr>
                        <w:t>raining:</w:t>
                      </w:r>
                      <w:r w:rsidRPr="00DB1B70">
                        <w:rPr>
                          <w:rFonts w:ascii="Arial" w:hAnsi="Arial" w:cs="Arial"/>
                          <w:bCs/>
                          <w:sz w:val="14"/>
                          <w:szCs w:val="14"/>
                        </w:rPr>
                        <w:t xml:space="preserve"> Training with no lesson plans or assessments of student performance; may be on-the-job training</w:t>
                      </w:r>
                      <w:r>
                        <w:rPr>
                          <w:rFonts w:ascii="Arial" w:hAnsi="Arial" w:cs="Arial"/>
                          <w:bCs/>
                          <w:sz w:val="14"/>
                          <w:szCs w:val="14"/>
                        </w:rPr>
                        <w:t xml:space="preserve"> or educational materials</w:t>
                      </w:r>
                      <w:r w:rsidRPr="00DB1B70">
                        <w:rPr>
                          <w:rFonts w:ascii="Arial" w:hAnsi="Arial" w:cs="Arial"/>
                          <w:bCs/>
                          <w:sz w:val="14"/>
                          <w:szCs w:val="14"/>
                        </w:rPr>
                        <w:t>.</w:t>
                      </w:r>
                    </w:p>
                    <w:p w:rsidR="00E27860" w:rsidP="00E27860" w14:paraId="29E6BD60" w14:textId="6EF4A006">
                      <w:pPr>
                        <w:tabs>
                          <w:tab w:val="left" w:pos="0"/>
                          <w:tab w:val="left" w:pos="180"/>
                        </w:tabs>
                        <w:spacing w:after="60" w:line="240" w:lineRule="auto"/>
                        <w:jc w:val="both"/>
                        <w:rPr>
                          <w:rFonts w:ascii="Arial" w:hAnsi="Arial" w:cs="Arial"/>
                          <w:bCs/>
                          <w:sz w:val="14"/>
                          <w:szCs w:val="14"/>
                        </w:rPr>
                      </w:pPr>
                      <w:r w:rsidRPr="00DB1B70">
                        <w:rPr>
                          <w:rFonts w:ascii="Arial" w:hAnsi="Arial" w:cs="Arial"/>
                          <w:b/>
                          <w:bCs/>
                          <w:sz w:val="14"/>
                          <w:szCs w:val="14"/>
                        </w:rPr>
                        <w:t xml:space="preserve">Formal </w:t>
                      </w:r>
                      <w:r w:rsidR="00BC1CF7">
                        <w:rPr>
                          <w:rFonts w:ascii="Arial" w:hAnsi="Arial" w:cs="Arial"/>
                          <w:b/>
                          <w:bCs/>
                          <w:sz w:val="14"/>
                          <w:szCs w:val="14"/>
                        </w:rPr>
                        <w:t>T</w:t>
                      </w:r>
                      <w:r w:rsidRPr="00DB1B70">
                        <w:rPr>
                          <w:rFonts w:ascii="Arial" w:hAnsi="Arial" w:cs="Arial"/>
                          <w:b/>
                          <w:bCs/>
                          <w:sz w:val="14"/>
                          <w:szCs w:val="14"/>
                        </w:rPr>
                        <w:t>raining:</w:t>
                      </w:r>
                      <w:r w:rsidRPr="00DB1B70">
                        <w:rPr>
                          <w:rFonts w:ascii="Arial" w:hAnsi="Arial" w:cs="Arial"/>
                          <w:bCs/>
                          <w:sz w:val="14"/>
                          <w:szCs w:val="14"/>
                        </w:rPr>
                        <w:t xml:space="preserve"> Training that includes a lesson plan and an assessment of student performance, change or behavior; may be in a classroom or on-the-job.</w:t>
                      </w:r>
                    </w:p>
                    <w:p w:rsidR="00E27860" w:rsidP="00E27860" w14:paraId="03EC29B2" w14:textId="111D8405">
                      <w:pPr>
                        <w:spacing w:after="60" w:line="240" w:lineRule="auto"/>
                        <w:rPr>
                          <w:rFonts w:ascii="Arial" w:hAnsi="Arial" w:cs="Arial"/>
                          <w:bCs/>
                          <w:sz w:val="14"/>
                          <w:szCs w:val="14"/>
                        </w:rPr>
                      </w:pPr>
                      <w:r w:rsidRPr="009231A7">
                        <w:rPr>
                          <w:rFonts w:ascii="Arial" w:hAnsi="Arial" w:cs="Arial"/>
                          <w:b/>
                          <w:sz w:val="14"/>
                          <w:szCs w:val="14"/>
                        </w:rPr>
                        <w:t>Interoperability</w:t>
                      </w:r>
                      <w:r w:rsidRPr="009231A7">
                        <w:rPr>
                          <w:rFonts w:ascii="Arial" w:hAnsi="Arial" w:cs="Arial"/>
                          <w:bCs/>
                          <w:sz w:val="14"/>
                          <w:szCs w:val="14"/>
                        </w:rPr>
                        <w:t>: Ability of emergency response providers and relevant government officials to communicate across jurisdictions, disciplines, and levels of government as needed and as authorized</w:t>
                      </w:r>
                      <w:r>
                        <w:rPr>
                          <w:rFonts w:ascii="Arial" w:hAnsi="Arial" w:cs="Arial"/>
                          <w:bCs/>
                          <w:sz w:val="14"/>
                          <w:szCs w:val="14"/>
                        </w:rPr>
                        <w:t>.</w:t>
                      </w:r>
                    </w:p>
                    <w:p w:rsidR="002402B2" w:rsidRPr="002402B2" w:rsidP="00E27860" w14:paraId="542E8F38" w14:textId="2C7C7DF4">
                      <w:pPr>
                        <w:spacing w:after="60" w:line="240" w:lineRule="auto"/>
                        <w:rPr>
                          <w:rFonts w:ascii="Arial" w:hAnsi="Arial" w:cs="Arial"/>
                          <w:bCs/>
                          <w:sz w:val="14"/>
                          <w:szCs w:val="14"/>
                        </w:rPr>
                      </w:pPr>
                      <w:r w:rsidRPr="002402B2">
                        <w:rPr>
                          <w:rFonts w:ascii="Arial" w:hAnsi="Arial" w:cs="Arial"/>
                          <w:b/>
                          <w:sz w:val="14"/>
                          <w:szCs w:val="14"/>
                        </w:rPr>
                        <w:t xml:space="preserve">Priority </w:t>
                      </w:r>
                      <w:r w:rsidR="006D22B5">
                        <w:rPr>
                          <w:rFonts w:ascii="Arial" w:hAnsi="Arial" w:cs="Arial"/>
                          <w:b/>
                          <w:sz w:val="14"/>
                          <w:szCs w:val="14"/>
                        </w:rPr>
                        <w:t xml:space="preserve">Telecommunications </w:t>
                      </w:r>
                      <w:r w:rsidRPr="002402B2">
                        <w:rPr>
                          <w:rFonts w:ascii="Arial" w:hAnsi="Arial" w:cs="Arial"/>
                          <w:b/>
                          <w:sz w:val="14"/>
                          <w:szCs w:val="14"/>
                        </w:rPr>
                        <w:t xml:space="preserve">Services: </w:t>
                      </w:r>
                      <w:r w:rsidRPr="00A150E9" w:rsidR="00A150E9">
                        <w:rPr>
                          <w:rFonts w:ascii="Arial" w:hAnsi="Arial" w:cs="Arial"/>
                          <w:sz w:val="14"/>
                          <w:szCs w:val="14"/>
                        </w:rPr>
                        <w:t>Three services (Government Emergency Telecommunications Service, Wireless Priority Services, Telecommunications Service Priority) that enable essential personnel to communicate when networks are degraded or congested (Government Emergency Telecommunications Service, Wireless Priority Services, Telecommunications Service Priority).</w:t>
                      </w:r>
                    </w:p>
                  </w:txbxContent>
                </v:textbox>
                <w10:wrap anchorx="margin"/>
              </v:shape>
            </w:pict>
          </mc:Fallback>
        </mc:AlternateContent>
      </w:r>
      <w:r w:rsidRPr="00DB1B70" w:rsidR="0037050C">
        <w:rPr>
          <w:rFonts w:ascii="Arial" w:hAnsi="Arial" w:cs="Arial"/>
          <w:sz w:val="18"/>
          <w:szCs w:val="18"/>
        </w:rPr>
        <w:t>None of the</w:t>
      </w:r>
      <w:r w:rsidR="0037050C">
        <w:rPr>
          <w:rFonts w:ascii="Arial" w:hAnsi="Arial" w:cs="Arial"/>
          <w:sz w:val="18"/>
          <w:szCs w:val="18"/>
        </w:rPr>
        <w:t xml:space="preserve"> above </w:t>
      </w:r>
    </w:p>
    <w:p w:rsidR="0037050C" w:rsidP="00D62200" w14:paraId="7144E5FD" w14:textId="72755FE1">
      <w:pPr>
        <w:tabs>
          <w:tab w:val="left" w:pos="0"/>
          <w:tab w:val="left" w:pos="180"/>
        </w:tabs>
        <w:spacing w:after="60" w:line="240" w:lineRule="auto"/>
        <w:rPr>
          <w:rFonts w:ascii="Arial" w:hAnsi="Arial" w:cs="Arial"/>
          <w:b/>
          <w:sz w:val="14"/>
          <w:szCs w:val="14"/>
        </w:rPr>
      </w:pPr>
    </w:p>
    <w:p w:rsidR="00E27860" w:rsidP="00D62200" w14:paraId="4E736423" w14:textId="27662412">
      <w:pPr>
        <w:spacing w:line="240" w:lineRule="auto"/>
        <w:rPr>
          <w:rFonts w:ascii="Arial" w:hAnsi="Arial" w:cs="Arial"/>
          <w:b/>
          <w:sz w:val="14"/>
          <w:szCs w:val="14"/>
        </w:rPr>
      </w:pPr>
      <w:r>
        <w:rPr>
          <w:rFonts w:ascii="Arial" w:hAnsi="Arial" w:cs="Arial"/>
          <w:b/>
          <w:sz w:val="14"/>
          <w:szCs w:val="14"/>
        </w:rPr>
        <w:br w:type="page"/>
      </w:r>
    </w:p>
    <w:tbl>
      <w:tblPr>
        <w:tblStyle w:val="TableGrid"/>
        <w:tblW w:w="5000" w:type="pct"/>
        <w:tblLook w:val="04A0"/>
      </w:tblPr>
      <w:tblGrid>
        <w:gridCol w:w="9360"/>
      </w:tblGrid>
      <w:tr w14:paraId="5338A937" w14:textId="77777777" w:rsidTr="00005191">
        <w:tblPrEx>
          <w:tblW w:w="5000" w:type="pct"/>
          <w:tblLook w:val="04A0"/>
        </w:tblPrEx>
        <w:trPr>
          <w:trHeight w:val="585"/>
        </w:trPr>
        <w:tc>
          <w:tcPr>
            <w:tcW w:w="5000" w:type="pct"/>
            <w:tcBorders>
              <w:top w:val="nil"/>
              <w:left w:val="nil"/>
              <w:bottom w:val="nil"/>
              <w:right w:val="nil"/>
            </w:tcBorders>
            <w:shd w:val="clear" w:color="auto" w:fill="FF5050"/>
            <w:vAlign w:val="center"/>
          </w:tcPr>
          <w:p w:rsidR="002039D7" w:rsidRPr="00DB1B70" w:rsidP="00D62200" w14:paraId="2B64C079" w14:textId="71430A34">
            <w:pPr>
              <w:rPr>
                <w:rFonts w:ascii="Arial" w:hAnsi="Arial" w:cs="Arial"/>
                <w:b/>
                <w:sz w:val="20"/>
                <w:szCs w:val="20"/>
              </w:rPr>
            </w:pPr>
            <w:r w:rsidRPr="00DB1B70">
              <w:rPr>
                <w:rFonts w:ascii="Arial" w:hAnsi="Arial" w:cs="Arial"/>
                <w:b/>
                <w:sz w:val="20"/>
                <w:szCs w:val="20"/>
              </w:rPr>
              <w:t>Training – the following question</w:t>
            </w:r>
            <w:r w:rsidR="00075A4A">
              <w:rPr>
                <w:rFonts w:ascii="Arial" w:hAnsi="Arial" w:cs="Arial"/>
                <w:b/>
                <w:sz w:val="20"/>
                <w:szCs w:val="20"/>
              </w:rPr>
              <w:t>s</w:t>
            </w:r>
            <w:r w:rsidRPr="00DB1B70">
              <w:rPr>
                <w:rFonts w:ascii="Arial" w:hAnsi="Arial" w:cs="Arial"/>
                <w:b/>
                <w:sz w:val="20"/>
                <w:szCs w:val="20"/>
              </w:rPr>
              <w:t xml:space="preserve"> address your organization’s </w:t>
            </w:r>
            <w:r w:rsidRPr="00DB1B70">
              <w:rPr>
                <w:rFonts w:ascii="Arial" w:hAnsi="Arial" w:cs="Arial"/>
                <w:b/>
                <w:sz w:val="20"/>
                <w:szCs w:val="20"/>
                <w:u w:val="single"/>
              </w:rPr>
              <w:t>end user</w:t>
            </w:r>
            <w:r w:rsidRPr="002D7DC7">
              <w:rPr>
                <w:rFonts w:ascii="Arial" w:hAnsi="Arial" w:cs="Arial"/>
                <w:b/>
                <w:sz w:val="20"/>
                <w:szCs w:val="20"/>
              </w:rPr>
              <w:t xml:space="preserve"> training practices</w:t>
            </w:r>
            <w:r w:rsidRPr="00DB1B70">
              <w:rPr>
                <w:rFonts w:ascii="Arial" w:hAnsi="Arial" w:cs="Arial"/>
                <w:b/>
                <w:sz w:val="20"/>
                <w:szCs w:val="20"/>
              </w:rPr>
              <w:t xml:space="preserve"> for emergency communications.</w:t>
            </w:r>
          </w:p>
        </w:tc>
      </w:tr>
    </w:tbl>
    <w:p w:rsidR="00967068" w:rsidRPr="00967068" w:rsidP="00967068" w14:paraId="6DDDC94C" w14:textId="57811A0B">
      <w:pPr>
        <w:tabs>
          <w:tab w:val="left" w:pos="180"/>
          <w:tab w:val="left" w:pos="360"/>
        </w:tabs>
        <w:spacing w:after="120" w:line="240" w:lineRule="auto"/>
        <w:ind w:left="360" w:hanging="360"/>
        <w:rPr>
          <w:rFonts w:ascii="Arial" w:hAnsi="Arial" w:cs="Arial"/>
          <w:b/>
          <w:sz w:val="18"/>
          <w:szCs w:val="18"/>
        </w:rPr>
      </w:pPr>
    </w:p>
    <w:p w:rsidR="00967068" w:rsidP="00967068" w14:paraId="07701A44" w14:textId="4668F48C">
      <w:pPr>
        <w:tabs>
          <w:tab w:val="left" w:pos="180"/>
          <w:tab w:val="left" w:pos="360"/>
        </w:tabs>
        <w:spacing w:after="0" w:line="240" w:lineRule="auto"/>
        <w:ind w:left="360" w:hanging="360"/>
        <w:rPr>
          <w:rFonts w:ascii="Arial" w:hAnsi="Arial" w:cs="Arial"/>
          <w:b/>
          <w:sz w:val="20"/>
          <w:szCs w:val="20"/>
        </w:rPr>
      </w:pPr>
      <w:r w:rsidRPr="00DB1B70">
        <w:rPr>
          <w:rFonts w:ascii="Arial" w:eastAsia="Calibri" w:hAnsi="Arial" w:cs="Arial"/>
          <w:noProof/>
          <w:sz w:val="18"/>
          <w:szCs w:val="18"/>
        </w:rPr>
        <mc:AlternateContent>
          <mc:Choice Requires="wps">
            <w:drawing>
              <wp:inline distT="0" distB="0" distL="0" distR="0">
                <wp:extent cx="5943600" cy="520700"/>
                <wp:effectExtent l="0" t="0" r="19050" b="12700"/>
                <wp:docPr id="143" name="Text Box 1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520700"/>
                        </a:xfrm>
                        <a:prstGeom prst="roundRect">
                          <a:avLst/>
                        </a:prstGeom>
                        <a:solidFill>
                          <a:srgbClr val="DEEBF7"/>
                        </a:solidFill>
                        <a:ln w="12700">
                          <a:solidFill>
                            <a:srgbClr val="000000"/>
                          </a:solidFill>
                          <a:miter lim="800000"/>
                          <a:headEnd/>
                          <a:tailEnd/>
                        </a:ln>
                      </wps:spPr>
                      <wps:txbx>
                        <w:txbxContent>
                          <w:p w:rsidR="00967068" w:rsidRPr="00195914" w:rsidP="000C2B66" w14:textId="77777777">
                            <w:pPr>
                              <w:numPr>
                                <w:ilvl w:val="0"/>
                                <w:numId w:val="11"/>
                              </w:numPr>
                              <w:spacing w:after="60" w:line="240" w:lineRule="auto"/>
                              <w:ind w:left="360"/>
                              <w:rPr>
                                <w:rFonts w:ascii="Arial" w:hAnsi="Arial" w:cs="Arial"/>
                                <w:b/>
                                <w:bCs/>
                                <w:sz w:val="20"/>
                                <w:szCs w:val="20"/>
                              </w:rPr>
                            </w:pPr>
                            <w:r w:rsidRPr="00195914">
                              <w:rPr>
                                <w:rFonts w:ascii="Arial" w:hAnsi="Arial" w:cs="Arial"/>
                                <w:b/>
                                <w:bCs/>
                                <w:sz w:val="20"/>
                                <w:szCs w:val="20"/>
                              </w:rPr>
                              <w:t xml:space="preserve">If “no personnel have received training” </w:t>
                            </w:r>
                            <w:r>
                              <w:rPr>
                                <w:rFonts w:ascii="Arial" w:hAnsi="Arial" w:cs="Arial"/>
                                <w:b/>
                                <w:bCs/>
                                <w:sz w:val="20"/>
                                <w:szCs w:val="20"/>
                              </w:rPr>
                              <w:t>in your organization</w:t>
                            </w:r>
                            <w:r w:rsidRPr="00195914">
                              <w:rPr>
                                <w:rFonts w:ascii="Arial" w:hAnsi="Arial" w:cs="Arial"/>
                                <w:b/>
                                <w:bCs/>
                                <w:sz w:val="20"/>
                                <w:szCs w:val="20"/>
                              </w:rPr>
                              <w:t xml:space="preserve">, </w:t>
                            </w:r>
                            <w:r w:rsidRPr="00195914">
                              <w:rPr>
                                <w:rFonts w:ascii="Arial" w:hAnsi="Arial" w:cs="Arial"/>
                                <w:b/>
                                <w:bCs/>
                                <w:sz w:val="20"/>
                                <w:szCs w:val="20"/>
                                <w:u w:val="single"/>
                              </w:rPr>
                              <w:t>skip</w:t>
                            </w:r>
                            <w:r w:rsidRPr="00195914">
                              <w:rPr>
                                <w:rFonts w:ascii="Arial" w:hAnsi="Arial" w:cs="Arial"/>
                                <w:b/>
                                <w:bCs/>
                                <w:sz w:val="20"/>
                                <w:szCs w:val="20"/>
                              </w:rPr>
                              <w:t xml:space="preserve"> to Question </w:t>
                            </w:r>
                            <w:r>
                              <w:rPr>
                                <w:rFonts w:ascii="Arial" w:hAnsi="Arial" w:cs="Arial"/>
                                <w:b/>
                                <w:bCs/>
                                <w:sz w:val="20"/>
                                <w:szCs w:val="20"/>
                              </w:rPr>
                              <w:t>30</w:t>
                            </w:r>
                            <w:r w:rsidRPr="00195914">
                              <w:rPr>
                                <w:rFonts w:ascii="Arial" w:hAnsi="Arial" w:cs="Arial"/>
                                <w:b/>
                                <w:bCs/>
                                <w:sz w:val="20"/>
                                <w:szCs w:val="20"/>
                              </w:rPr>
                              <w:t>.</w:t>
                            </w:r>
                          </w:p>
                          <w:p w:rsidR="00967068" w:rsidRPr="00195914" w:rsidP="008D311D" w14:textId="77777777">
                            <w:pPr>
                              <w:numPr>
                                <w:ilvl w:val="0"/>
                                <w:numId w:val="11"/>
                              </w:numPr>
                              <w:spacing w:after="0" w:line="240" w:lineRule="auto"/>
                              <w:ind w:left="360"/>
                              <w:rPr>
                                <w:rFonts w:ascii="Arial" w:hAnsi="Arial" w:cs="Arial"/>
                                <w:b/>
                                <w:bCs/>
                                <w:sz w:val="20"/>
                                <w:szCs w:val="20"/>
                              </w:rPr>
                            </w:pPr>
                            <w:r>
                              <w:rPr>
                                <w:rFonts w:ascii="Arial" w:hAnsi="Arial" w:cs="Arial"/>
                                <w:b/>
                                <w:bCs/>
                                <w:sz w:val="20"/>
                                <w:szCs w:val="20"/>
                              </w:rPr>
                              <w:t>Otherwise</w:t>
                            </w:r>
                            <w:r w:rsidRPr="00195914">
                              <w:rPr>
                                <w:rFonts w:ascii="Arial" w:hAnsi="Arial" w:cs="Arial"/>
                                <w:b/>
                                <w:bCs/>
                                <w:sz w:val="20"/>
                                <w:szCs w:val="20"/>
                              </w:rPr>
                              <w:t xml:space="preserve">, </w:t>
                            </w:r>
                            <w:r w:rsidRPr="00195914">
                              <w:rPr>
                                <w:rFonts w:ascii="Arial" w:hAnsi="Arial" w:cs="Arial"/>
                                <w:b/>
                                <w:bCs/>
                                <w:sz w:val="20"/>
                                <w:szCs w:val="20"/>
                                <w:u w:val="single"/>
                              </w:rPr>
                              <w:t>answer</w:t>
                            </w:r>
                            <w:r w:rsidRPr="00195914">
                              <w:rPr>
                                <w:rFonts w:ascii="Arial" w:hAnsi="Arial" w:cs="Arial"/>
                                <w:b/>
                                <w:bCs/>
                                <w:sz w:val="20"/>
                                <w:szCs w:val="20"/>
                              </w:rPr>
                              <w:t xml:space="preserve"> Questions 2</w:t>
                            </w:r>
                            <w:r>
                              <w:rPr>
                                <w:rFonts w:ascii="Arial" w:hAnsi="Arial" w:cs="Arial"/>
                                <w:b/>
                                <w:bCs/>
                                <w:sz w:val="20"/>
                                <w:szCs w:val="20"/>
                              </w:rPr>
                              <w:t>9</w:t>
                            </w:r>
                            <w:r w:rsidRPr="00195914">
                              <w:rPr>
                                <w:rFonts w:ascii="Arial" w:hAnsi="Arial" w:cs="Arial"/>
                                <w:b/>
                                <w:bCs/>
                                <w:sz w:val="20"/>
                                <w:szCs w:val="20"/>
                              </w:rPr>
                              <w:t>c.</w:t>
                            </w:r>
                          </w:p>
                        </w:txbxContent>
                      </wps:txbx>
                      <wps:bodyPr rot="0" vert="horz" wrap="square" lIns="91440" tIns="45720" rIns="91440" bIns="45720" anchor="ctr" anchorCtr="0"/>
                    </wps:wsp>
                  </a:graphicData>
                </a:graphic>
              </wp:inline>
            </w:drawing>
          </mc:Choice>
          <mc:Fallback>
            <w:pict>
              <v:roundrect id="Text Box 143" o:spid="_x0000_i1252" style="width:468pt;height:41pt;mso-left-percent:-10001;mso-position-horizontal-relative:char;mso-position-vertical-relative:line;mso-top-percent:-10001;mso-wrap-style:square;visibility:visible;v-text-anchor:middle" arcsize="10923f" fillcolor="#deebf7" strokeweight="1pt">
                <v:stroke joinstyle="miter"/>
                <v:textbox>
                  <w:txbxContent>
                    <w:p w:rsidR="00967068" w:rsidRPr="00195914" w:rsidP="000C2B66" w14:paraId="320BF892" w14:textId="77777777">
                      <w:pPr>
                        <w:numPr>
                          <w:ilvl w:val="0"/>
                          <w:numId w:val="11"/>
                        </w:numPr>
                        <w:spacing w:after="60" w:line="240" w:lineRule="auto"/>
                        <w:ind w:left="360"/>
                        <w:rPr>
                          <w:rFonts w:ascii="Arial" w:hAnsi="Arial" w:cs="Arial"/>
                          <w:b/>
                          <w:bCs/>
                          <w:sz w:val="20"/>
                          <w:szCs w:val="20"/>
                        </w:rPr>
                      </w:pPr>
                      <w:r w:rsidRPr="00195914">
                        <w:rPr>
                          <w:rFonts w:ascii="Arial" w:hAnsi="Arial" w:cs="Arial"/>
                          <w:b/>
                          <w:bCs/>
                          <w:sz w:val="20"/>
                          <w:szCs w:val="20"/>
                        </w:rPr>
                        <w:t xml:space="preserve">If “no personnel have received training” </w:t>
                      </w:r>
                      <w:r>
                        <w:rPr>
                          <w:rFonts w:ascii="Arial" w:hAnsi="Arial" w:cs="Arial"/>
                          <w:b/>
                          <w:bCs/>
                          <w:sz w:val="20"/>
                          <w:szCs w:val="20"/>
                        </w:rPr>
                        <w:t>in your organization</w:t>
                      </w:r>
                      <w:r w:rsidRPr="00195914">
                        <w:rPr>
                          <w:rFonts w:ascii="Arial" w:hAnsi="Arial" w:cs="Arial"/>
                          <w:b/>
                          <w:bCs/>
                          <w:sz w:val="20"/>
                          <w:szCs w:val="20"/>
                        </w:rPr>
                        <w:t xml:space="preserve">, </w:t>
                      </w:r>
                      <w:r w:rsidRPr="00195914">
                        <w:rPr>
                          <w:rFonts w:ascii="Arial" w:hAnsi="Arial" w:cs="Arial"/>
                          <w:b/>
                          <w:bCs/>
                          <w:sz w:val="20"/>
                          <w:szCs w:val="20"/>
                          <w:u w:val="single"/>
                        </w:rPr>
                        <w:t>skip</w:t>
                      </w:r>
                      <w:r w:rsidRPr="00195914">
                        <w:rPr>
                          <w:rFonts w:ascii="Arial" w:hAnsi="Arial" w:cs="Arial"/>
                          <w:b/>
                          <w:bCs/>
                          <w:sz w:val="20"/>
                          <w:szCs w:val="20"/>
                        </w:rPr>
                        <w:t xml:space="preserve"> to Question </w:t>
                      </w:r>
                      <w:r>
                        <w:rPr>
                          <w:rFonts w:ascii="Arial" w:hAnsi="Arial" w:cs="Arial"/>
                          <w:b/>
                          <w:bCs/>
                          <w:sz w:val="20"/>
                          <w:szCs w:val="20"/>
                        </w:rPr>
                        <w:t>30</w:t>
                      </w:r>
                      <w:r w:rsidRPr="00195914">
                        <w:rPr>
                          <w:rFonts w:ascii="Arial" w:hAnsi="Arial" w:cs="Arial"/>
                          <w:b/>
                          <w:bCs/>
                          <w:sz w:val="20"/>
                          <w:szCs w:val="20"/>
                        </w:rPr>
                        <w:t>.</w:t>
                      </w:r>
                    </w:p>
                    <w:p w:rsidR="00967068" w:rsidRPr="00195914" w:rsidP="008D311D" w14:paraId="104BC8F4" w14:textId="77777777">
                      <w:pPr>
                        <w:numPr>
                          <w:ilvl w:val="0"/>
                          <w:numId w:val="11"/>
                        </w:numPr>
                        <w:spacing w:after="0" w:line="240" w:lineRule="auto"/>
                        <w:ind w:left="360"/>
                        <w:rPr>
                          <w:rFonts w:ascii="Arial" w:hAnsi="Arial" w:cs="Arial"/>
                          <w:b/>
                          <w:bCs/>
                          <w:sz w:val="20"/>
                          <w:szCs w:val="20"/>
                        </w:rPr>
                      </w:pPr>
                      <w:r>
                        <w:rPr>
                          <w:rFonts w:ascii="Arial" w:hAnsi="Arial" w:cs="Arial"/>
                          <w:b/>
                          <w:bCs/>
                          <w:sz w:val="20"/>
                          <w:szCs w:val="20"/>
                        </w:rPr>
                        <w:t>Otherwise</w:t>
                      </w:r>
                      <w:r w:rsidRPr="00195914">
                        <w:rPr>
                          <w:rFonts w:ascii="Arial" w:hAnsi="Arial" w:cs="Arial"/>
                          <w:b/>
                          <w:bCs/>
                          <w:sz w:val="20"/>
                          <w:szCs w:val="20"/>
                        </w:rPr>
                        <w:t xml:space="preserve">, </w:t>
                      </w:r>
                      <w:r w:rsidRPr="00195914">
                        <w:rPr>
                          <w:rFonts w:ascii="Arial" w:hAnsi="Arial" w:cs="Arial"/>
                          <w:b/>
                          <w:bCs/>
                          <w:sz w:val="20"/>
                          <w:szCs w:val="20"/>
                          <w:u w:val="single"/>
                        </w:rPr>
                        <w:t>answer</w:t>
                      </w:r>
                      <w:r w:rsidRPr="00195914">
                        <w:rPr>
                          <w:rFonts w:ascii="Arial" w:hAnsi="Arial" w:cs="Arial"/>
                          <w:b/>
                          <w:bCs/>
                          <w:sz w:val="20"/>
                          <w:szCs w:val="20"/>
                        </w:rPr>
                        <w:t xml:space="preserve"> Questions 2</w:t>
                      </w:r>
                      <w:r>
                        <w:rPr>
                          <w:rFonts w:ascii="Arial" w:hAnsi="Arial" w:cs="Arial"/>
                          <w:b/>
                          <w:bCs/>
                          <w:sz w:val="20"/>
                          <w:szCs w:val="20"/>
                        </w:rPr>
                        <w:t>9</w:t>
                      </w:r>
                      <w:r w:rsidRPr="00195914">
                        <w:rPr>
                          <w:rFonts w:ascii="Arial" w:hAnsi="Arial" w:cs="Arial"/>
                          <w:b/>
                          <w:bCs/>
                          <w:sz w:val="20"/>
                          <w:szCs w:val="20"/>
                        </w:rPr>
                        <w:t>c.</w:t>
                      </w:r>
                    </w:p>
                  </w:txbxContent>
                </v:textbox>
                <w10:wrap type="none"/>
                <w10:anchorlock/>
              </v:roundrect>
            </w:pict>
          </mc:Fallback>
        </mc:AlternateContent>
      </w:r>
    </w:p>
    <w:p w:rsidR="00084857" w:rsidRPr="00DB1B70" w:rsidP="001E5400" w14:paraId="07AE4114" w14:textId="73A4C3D5">
      <w:pPr>
        <w:tabs>
          <w:tab w:val="left" w:pos="180"/>
          <w:tab w:val="left" w:pos="450"/>
        </w:tabs>
        <w:spacing w:before="240" w:after="120" w:line="240" w:lineRule="auto"/>
        <w:ind w:left="450" w:hanging="450"/>
        <w:rPr>
          <w:rFonts w:ascii="Arial" w:hAnsi="Arial" w:cs="Arial"/>
          <w:bCs/>
          <w:sz w:val="20"/>
          <w:szCs w:val="20"/>
        </w:rPr>
      </w:pPr>
      <w:r>
        <w:rPr>
          <w:rFonts w:ascii="Arial" w:hAnsi="Arial" w:cs="Arial"/>
          <w:b/>
          <w:sz w:val="20"/>
          <w:szCs w:val="20"/>
        </w:rPr>
        <w:t>2</w:t>
      </w:r>
      <w:r w:rsidR="00047BA9">
        <w:rPr>
          <w:rFonts w:ascii="Arial" w:hAnsi="Arial" w:cs="Arial"/>
          <w:b/>
          <w:sz w:val="20"/>
          <w:szCs w:val="20"/>
        </w:rPr>
        <w:t>9</w:t>
      </w:r>
      <w:r w:rsidR="00F87FBA">
        <w:rPr>
          <w:rFonts w:ascii="Arial" w:hAnsi="Arial" w:cs="Arial"/>
          <w:b/>
          <w:sz w:val="20"/>
          <w:szCs w:val="20"/>
        </w:rPr>
        <w:t>c</w:t>
      </w:r>
      <w:r w:rsidRPr="00DB1B70">
        <w:rPr>
          <w:rFonts w:ascii="Arial" w:hAnsi="Arial" w:cs="Arial"/>
          <w:b/>
          <w:sz w:val="20"/>
          <w:szCs w:val="20"/>
        </w:rPr>
        <w:t>)</w:t>
      </w:r>
      <w:r w:rsidR="005D0A68">
        <w:rPr>
          <w:rFonts w:ascii="Arial" w:hAnsi="Arial" w:cs="Arial"/>
          <w:sz w:val="20"/>
          <w:szCs w:val="20"/>
        </w:rPr>
        <w:tab/>
      </w:r>
      <w:r w:rsidRPr="00DB1B70">
        <w:rPr>
          <w:rFonts w:ascii="Arial" w:hAnsi="Arial" w:cs="Arial"/>
          <w:b/>
          <w:bCs/>
          <w:sz w:val="20"/>
          <w:szCs w:val="20"/>
        </w:rPr>
        <w:t xml:space="preserve">Select the </w:t>
      </w:r>
      <w:r w:rsidRPr="002039D7" w:rsidR="0012465F">
        <w:rPr>
          <w:rFonts w:ascii="Arial" w:hAnsi="Arial" w:cs="Arial"/>
          <w:b/>
          <w:bCs/>
          <w:sz w:val="20"/>
          <w:szCs w:val="20"/>
          <w:u w:val="single"/>
        </w:rPr>
        <w:t xml:space="preserve">external </w:t>
      </w:r>
      <w:r w:rsidRPr="002039D7">
        <w:rPr>
          <w:rFonts w:ascii="Arial" w:hAnsi="Arial" w:cs="Arial"/>
          <w:b/>
          <w:bCs/>
          <w:sz w:val="20"/>
          <w:szCs w:val="20"/>
          <w:u w:val="single"/>
        </w:rPr>
        <w:t>groups</w:t>
      </w:r>
      <w:r w:rsidRPr="002039D7">
        <w:rPr>
          <w:rFonts w:ascii="Arial" w:hAnsi="Arial" w:cs="Arial"/>
          <w:b/>
          <w:bCs/>
          <w:sz w:val="20"/>
          <w:szCs w:val="20"/>
        </w:rPr>
        <w:t xml:space="preserve"> that are included</w:t>
      </w:r>
      <w:r w:rsidRPr="00DB1B70">
        <w:rPr>
          <w:rFonts w:ascii="Arial" w:hAnsi="Arial" w:cs="Arial"/>
          <w:b/>
          <w:bCs/>
          <w:sz w:val="20"/>
          <w:szCs w:val="20"/>
        </w:rPr>
        <w:t xml:space="preserve"> in you</w:t>
      </w:r>
      <w:r w:rsidR="00FC33E2">
        <w:rPr>
          <w:noProof/>
        </w:rPr>
        <mc:AlternateContent>
          <mc:Choice Requires="wpg">
            <w:drawing>
              <wp:anchor distT="0" distB="0" distL="114300" distR="114300" simplePos="0" relativeHeight="25184256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38" name="Group 23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39" name="Text Box 23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4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30126A1C">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4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42"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21E8F78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4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44"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45"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46"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38" o:spid="_x0000_s1253" style="width:21.6pt;height:605.5pt;margin-top:104.4pt;margin-left:18pt;mso-height-relative:margin;mso-position-horizontal-relative:right-margin-area;mso-position-vertical-relative:page;mso-width-relative:margin;position:absolute;z-index:251843584" coordsize="3200,76911">
                <v:shape id="Text Box 239" o:spid="_x0000_s1254" type="#_x0000_t202" style="width:3200;height:9601;mso-wrap-style:square;position:absolute;visibility:visible;v-text-anchor:bottom" fillcolor="#a9d18e" stroked="f">
                  <v:textbox style="layout-flow:vertical" inset="0,0,5.04pt,0">
                    <w:txbxContent>
                      <w:p w:rsidR="00FC33E2" w:rsidRPr="005B06CE" w:rsidP="00FC33E2" w14:paraId="0AD1B7F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55" type="#_x0000_t202" style="width:3200;height:9601;mso-wrap-style:square;position:absolute;top:9579;visibility:visible;v-text-anchor:bottom" fillcolor="#ffe699" stroked="f">
                  <v:textbox style="layout-flow:vertical" inset="0,0,5.04pt,0">
                    <w:txbxContent>
                      <w:p w:rsidR="00FC33E2" w:rsidRPr="005B06CE" w:rsidP="00FC33E2" w14:paraId="371803B0" w14:textId="30126A1C">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256" type="#_x0000_t202" style="width:3200;height:9601;mso-wrap-style:square;position:absolute;top:19213;visibility:visible;v-text-anchor:bottom" fillcolor="#ed7d31" stroked="f">
                  <v:textbox style="layout-flow:vertical" inset="0,0,5.04pt,0">
                    <w:txbxContent>
                      <w:p w:rsidR="00FC33E2" w:rsidRPr="005B06CE" w:rsidP="00FC33E2" w14:paraId="03567AF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57" type="#_x0000_t202" style="width:3200;height:9601;mso-wrap-style:square;position:absolute;top:28792;visibility:visible;v-text-anchor:bottom" fillcolor="#d9d9d9" stroked="f">
                  <v:textbox style="layout-flow:vertical" inset="0,0,5.04pt,0">
                    <w:txbxContent>
                      <w:p w:rsidR="00FC33E2" w:rsidRPr="005B06CE" w:rsidP="00FC33E2" w14:paraId="47D05C8A" w14:textId="21E8F78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58" type="#_x0000_t202" style="width:3200;height:9601;mso-wrap-style:square;position:absolute;top:38426;visibility:visible;v-text-anchor:bottom" fillcolor="#ff5050" stroked="f">
                  <v:textbox style="layout-flow:vertical" inset="0,0,5.04pt,0">
                    <w:txbxContent>
                      <w:p w:rsidR="00FC33E2" w:rsidRPr="005B06CE" w:rsidP="00FC33E2" w14:paraId="4892C44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59" type="#_x0000_t202" style="width:3200;height:9601;mso-wrap-style:square;position:absolute;top:48006;visibility:visible;v-text-anchor:bottom" fillcolor="#b4c7e7" stroked="f">
                  <v:textbox style="layout-flow:vertical" inset="0,0,5.04pt,0">
                    <w:txbxContent>
                      <w:p w:rsidR="00FC33E2" w:rsidRPr="005B06CE" w:rsidP="00FC33E2" w14:paraId="0FCFBCE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60" type="#_x0000_t202" style="width:3200;height:9601;mso-wrap-style:square;position:absolute;top:57585;visibility:visible;v-text-anchor:bottom" fillcolor="#c9a6e4" stroked="f">
                  <v:textbox style="layout-flow:vertical" inset="0,0,5.04pt,0">
                    <w:txbxContent>
                      <w:p w:rsidR="00FC33E2" w:rsidRPr="005B06CE" w:rsidP="00FC33E2" w14:paraId="75B5CC2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61" type="#_x0000_t202" style="width:3200;height:9692;mso-wrap-style:square;position:absolute;top:67219;visibility:visible;v-text-anchor:bottom" fillcolor="#bfbfbf" stroked="f">
                  <v:textbox style="layout-flow:vertical" inset="0,0,5.04pt,0">
                    <w:txbxContent>
                      <w:p w:rsidR="00FC33E2" w:rsidRPr="005B06CE" w:rsidP="00FC33E2" w14:paraId="2AF42E0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sidR="00084857">
        <w:rPr>
          <w:rFonts w:ascii="Arial" w:hAnsi="Arial" w:cs="Arial"/>
          <w:b/>
          <w:bCs/>
          <w:sz w:val="20"/>
          <w:szCs w:val="20"/>
        </w:rPr>
        <w:t xml:space="preserve">r organization’s emergency communications training: </w:t>
      </w:r>
      <w:r w:rsidRPr="00DB1B70" w:rsidR="00084857">
        <w:rPr>
          <w:rFonts w:ascii="Arial" w:hAnsi="Arial" w:cs="Arial"/>
          <w:bCs/>
          <w:sz w:val="20"/>
          <w:szCs w:val="20"/>
        </w:rPr>
        <w:t xml:space="preserve">(Select </w:t>
      </w:r>
      <w:r w:rsidRPr="00DB1B70" w:rsidR="00084857">
        <w:rPr>
          <w:rFonts w:ascii="Arial" w:hAnsi="Arial" w:cs="Arial"/>
          <w:bCs/>
          <w:sz w:val="20"/>
          <w:szCs w:val="20"/>
          <w:u w:val="single"/>
        </w:rPr>
        <w:t>all</w:t>
      </w:r>
      <w:r w:rsidRPr="00DB1B70" w:rsidR="00084857">
        <w:rPr>
          <w:rFonts w:ascii="Arial" w:hAnsi="Arial" w:cs="Arial"/>
          <w:bCs/>
          <w:sz w:val="20"/>
          <w:szCs w:val="20"/>
        </w:rPr>
        <w:t xml:space="preserve"> that apply)</w:t>
      </w:r>
    </w:p>
    <w:p w:rsidR="00A37F7E" w:rsidP="00967068" w14:paraId="237F1C89" w14:textId="60F8EE3C">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A37F7E">
        <w:rPr>
          <w:rFonts w:ascii="Arial" w:hAnsi="Arial" w:cs="Arial"/>
          <w:bCs/>
          <w:sz w:val="18"/>
          <w:szCs w:val="18"/>
        </w:rPr>
        <w:t>Other public safety organizations in the same jurisdiction</w:t>
      </w:r>
    </w:p>
    <w:p w:rsidR="00A37F7E" w:rsidRPr="00A37F7E" w:rsidP="00967068" w14:paraId="23701A99" w14:textId="08D5782A">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A37F7E">
        <w:rPr>
          <w:rFonts w:ascii="Arial" w:hAnsi="Arial" w:cs="Arial"/>
          <w:bCs/>
          <w:sz w:val="18"/>
          <w:szCs w:val="18"/>
        </w:rPr>
        <w:t>Other government organizations in the same jurisdiction that support public s</w:t>
      </w:r>
      <w:r w:rsidR="00AC7DF5">
        <w:rPr>
          <w:rFonts w:ascii="Arial" w:hAnsi="Arial" w:cs="Arial"/>
          <w:b/>
          <w:bCs/>
          <w:noProof/>
          <w:sz w:val="20"/>
          <w:szCs w:val="20"/>
        </w:rPr>
        <mc:AlternateContent>
          <mc:Choice Requires="wps">
            <w:drawing>
              <wp:anchor distT="0" distB="0" distL="114300" distR="114300" simplePos="0" relativeHeight="251707392" behindDoc="0" locked="0" layoutInCell="1" allowOverlap="1">
                <wp:simplePos x="0" y="0"/>
                <wp:positionH relativeFrom="column">
                  <wp:posOffset>6400800</wp:posOffset>
                </wp:positionH>
                <wp:positionV relativeFrom="topMargin">
                  <wp:posOffset>5312410</wp:posOffset>
                </wp:positionV>
                <wp:extent cx="265176" cy="237744"/>
                <wp:effectExtent l="19050" t="19050" r="20955" b="29210"/>
                <wp:wrapNone/>
                <wp:docPr id="1168996521" name="Arrow: Right 1168996521"/>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1" o:spid="_x0000_s1262" type="#_x0000_t13" style="width:20.9pt;height:18.7pt;margin-top:418.3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08416" adj="11917" fillcolor="black" strokecolor="black" strokeweight="1pt"/>
            </w:pict>
          </mc:Fallback>
        </mc:AlternateContent>
      </w:r>
      <w:r w:rsidRPr="00A37F7E">
        <w:rPr>
          <w:rFonts w:ascii="Arial" w:hAnsi="Arial" w:cs="Arial"/>
          <w:bCs/>
          <w:sz w:val="18"/>
          <w:szCs w:val="18"/>
        </w:rPr>
        <w:t>afety</w:t>
      </w:r>
    </w:p>
    <w:p w:rsidR="00084857" w:rsidRPr="00DB1B70" w:rsidP="00967068" w14:paraId="6F1D1474" w14:textId="55CB06E3">
      <w:pPr>
        <w:pStyle w:val="ListParagraph"/>
        <w:numPr>
          <w:ilvl w:val="0"/>
          <w:numId w:val="20"/>
        </w:numPr>
        <w:tabs>
          <w:tab w:val="left" w:pos="180"/>
          <w:tab w:val="left" w:pos="360"/>
        </w:tabs>
        <w:spacing w:after="60" w:line="240" w:lineRule="auto"/>
        <w:ind w:left="907"/>
        <w:contextualSpacing w:val="0"/>
        <w:rPr>
          <w:rFonts w:ascii="Arial" w:hAnsi="Arial" w:cs="Arial"/>
          <w:bCs/>
          <w:sz w:val="18"/>
          <w:szCs w:val="18"/>
        </w:rPr>
      </w:pPr>
      <w:r w:rsidRPr="00DB1B70">
        <w:rPr>
          <w:rFonts w:ascii="Arial" w:eastAsia="Calibri" w:hAnsi="Arial" w:cs="Arial"/>
          <w:sz w:val="18"/>
          <w:szCs w:val="18"/>
        </w:rPr>
        <w:t>Other local governments</w:t>
      </w:r>
    </w:p>
    <w:p w:rsidR="00084857" w:rsidRPr="00DB1B70" w:rsidP="00967068" w14:paraId="49A6A24C" w14:textId="2CA929CA">
      <w:pPr>
        <w:pStyle w:val="ListParagraph"/>
        <w:numPr>
          <w:ilvl w:val="0"/>
          <w:numId w:val="20"/>
        </w:numPr>
        <w:tabs>
          <w:tab w:val="left" w:pos="180"/>
          <w:tab w:val="left" w:pos="360"/>
        </w:tabs>
        <w:spacing w:after="60" w:line="240" w:lineRule="auto"/>
        <w:ind w:left="907"/>
        <w:contextualSpacing w:val="0"/>
        <w:rPr>
          <w:rFonts w:ascii="Arial" w:hAnsi="Arial" w:cs="Arial"/>
          <w:bCs/>
          <w:sz w:val="18"/>
          <w:szCs w:val="18"/>
        </w:rPr>
      </w:pPr>
      <w:r w:rsidRPr="00DB1B70">
        <w:rPr>
          <w:rFonts w:ascii="Arial" w:eastAsia="Calibri" w:hAnsi="Arial" w:cs="Arial"/>
          <w:sz w:val="18"/>
          <w:szCs w:val="18"/>
        </w:rPr>
        <w:t>State/territorial governments</w:t>
      </w:r>
    </w:p>
    <w:p w:rsidR="00084857" w:rsidRPr="00DB1B70" w:rsidP="00967068" w14:paraId="18AD16B4" w14:textId="02B9889C">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Pr>
          <w:rFonts w:ascii="Arial" w:eastAsia="Calibri" w:hAnsi="Arial" w:cs="Arial"/>
          <w:sz w:val="18"/>
          <w:szCs w:val="18"/>
        </w:rPr>
        <w:t>Tribal governments/organizations</w:t>
      </w:r>
    </w:p>
    <w:p w:rsidR="00084857" w:rsidRPr="00DB1B70" w:rsidP="00967068" w14:paraId="434CA9BE" w14:textId="0DBD207F">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DB1B70">
        <w:rPr>
          <w:rFonts w:ascii="Arial" w:eastAsia="Calibri" w:hAnsi="Arial" w:cs="Arial"/>
          <w:sz w:val="18"/>
          <w:szCs w:val="18"/>
        </w:rPr>
        <w:t>Federal departments/agencies</w:t>
      </w:r>
    </w:p>
    <w:p w:rsidR="00084857" w:rsidRPr="00DB1B70" w:rsidP="00967068" w14:paraId="6F18BA42" w14:textId="2D7847DE">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DB1B70">
        <w:rPr>
          <w:rFonts w:ascii="Arial" w:eastAsia="Calibri" w:hAnsi="Arial" w:cs="Arial"/>
          <w:sz w:val="18"/>
          <w:szCs w:val="18"/>
        </w:rPr>
        <w:t>N</w:t>
      </w:r>
      <w:r>
        <w:rPr>
          <w:rFonts w:ascii="Arial" w:eastAsia="Calibri" w:hAnsi="Arial" w:cs="Arial"/>
          <w:sz w:val="18"/>
          <w:szCs w:val="18"/>
        </w:rPr>
        <w:t>GOs</w:t>
      </w:r>
      <w:r w:rsidRPr="00DB1B70">
        <w:rPr>
          <w:rFonts w:ascii="Arial" w:eastAsia="Calibri" w:hAnsi="Arial" w:cs="Arial"/>
          <w:sz w:val="18"/>
          <w:szCs w:val="18"/>
        </w:rPr>
        <w:t>/private sector</w:t>
      </w:r>
    </w:p>
    <w:p w:rsidR="00084857" w:rsidRPr="00DB1B70" w:rsidP="00967068" w14:paraId="22AE66D2" w14:textId="567D3431">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DB1B70">
        <w:rPr>
          <w:rFonts w:ascii="Arial" w:eastAsia="Calibri" w:hAnsi="Arial" w:cs="Arial"/>
          <w:sz w:val="18"/>
          <w:szCs w:val="18"/>
        </w:rPr>
        <w:t>International/cross-border entities</w:t>
      </w:r>
    </w:p>
    <w:p w:rsidR="00084857" w:rsidRPr="00DB1B70" w:rsidP="00967068" w14:paraId="17AB4F0C" w14:textId="16A38D09">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DB1B70">
        <w:rPr>
          <w:rFonts w:ascii="Arial" w:eastAsia="Calibri" w:hAnsi="Arial" w:cs="Arial"/>
          <w:sz w:val="18"/>
          <w:szCs w:val="18"/>
        </w:rPr>
        <w:t>None of the above</w:t>
      </w:r>
    </w:p>
    <w:p w:rsidR="002F18A5" w:rsidRPr="0037050C" w:rsidP="00967068" w14:paraId="7CCEAFE1" w14:textId="77777777">
      <w:pPr>
        <w:pBdr>
          <w:bottom w:val="single" w:sz="18" w:space="1" w:color="auto"/>
        </w:pBdr>
        <w:tabs>
          <w:tab w:val="left" w:pos="180"/>
          <w:tab w:val="left" w:pos="360"/>
        </w:tabs>
        <w:spacing w:after="120" w:line="240" w:lineRule="auto"/>
        <w:rPr>
          <w:rFonts w:ascii="Arial" w:hAnsi="Arial" w:cs="Arial"/>
          <w:bCs/>
          <w:sz w:val="20"/>
          <w:szCs w:val="20"/>
        </w:rPr>
      </w:pPr>
    </w:p>
    <w:p w:rsidR="00C70EF7" w:rsidRPr="00A55F8B" w:rsidP="00967068" w14:paraId="5B1904C9" w14:textId="40CD3925">
      <w:pPr>
        <w:pStyle w:val="ListParagraph"/>
        <w:numPr>
          <w:ilvl w:val="0"/>
          <w:numId w:val="6"/>
        </w:numPr>
        <w:tabs>
          <w:tab w:val="left" w:pos="180"/>
          <w:tab w:val="left" w:pos="360"/>
        </w:tabs>
        <w:spacing w:before="240" w:after="120" w:line="240" w:lineRule="auto"/>
        <w:contextualSpacing w:val="0"/>
        <w:rPr>
          <w:rFonts w:ascii="Arial" w:hAnsi="Arial" w:cs="Arial"/>
          <w:sz w:val="16"/>
          <w:szCs w:val="16"/>
        </w:rPr>
      </w:pPr>
      <w:r w:rsidRPr="00A55F8B">
        <w:rPr>
          <w:rFonts w:ascii="Arial" w:hAnsi="Arial" w:cs="Arial"/>
          <w:b/>
          <w:bCs/>
          <w:sz w:val="20"/>
          <w:szCs w:val="20"/>
        </w:rPr>
        <w:t xml:space="preserve">Are your organization’s </w:t>
      </w:r>
      <w:r w:rsidRPr="002039D7">
        <w:rPr>
          <w:rFonts w:ascii="Arial" w:hAnsi="Arial" w:cs="Arial"/>
          <w:b/>
          <w:bCs/>
          <w:sz w:val="20"/>
          <w:szCs w:val="20"/>
        </w:rPr>
        <w:t xml:space="preserve">personnel </w:t>
      </w:r>
      <w:r w:rsidRPr="00A55F8B">
        <w:rPr>
          <w:rFonts w:ascii="Arial" w:hAnsi="Arial" w:cs="Arial"/>
          <w:b/>
          <w:bCs/>
          <w:sz w:val="20"/>
          <w:szCs w:val="20"/>
          <w:u w:val="single"/>
        </w:rPr>
        <w:t xml:space="preserve">adequately </w:t>
      </w:r>
      <w:r w:rsidRPr="00A55F8B">
        <w:rPr>
          <w:rFonts w:ascii="Arial" w:hAnsi="Arial" w:cs="Arial"/>
          <w:b/>
          <w:sz w:val="20"/>
          <w:szCs w:val="20"/>
          <w:u w:val="single"/>
        </w:rPr>
        <w:t>trained</w:t>
      </w:r>
      <w:r w:rsidRPr="00A55F8B">
        <w:rPr>
          <w:rFonts w:ascii="Arial" w:hAnsi="Arial" w:cs="Arial"/>
          <w:b/>
          <w:sz w:val="20"/>
          <w:szCs w:val="20"/>
        </w:rPr>
        <w:t xml:space="preserve"> in: </w:t>
      </w:r>
      <w:r w:rsidRPr="00A55F8B">
        <w:rPr>
          <w:rFonts w:ascii="Arial" w:hAnsi="Arial" w:cs="Arial"/>
          <w:sz w:val="20"/>
          <w:szCs w:val="20"/>
        </w:rPr>
        <w:t xml:space="preserve">(For </w:t>
      </w:r>
      <w:r w:rsidRPr="00A55F8B">
        <w:rPr>
          <w:rFonts w:ascii="Arial" w:hAnsi="Arial" w:cs="Arial"/>
          <w:sz w:val="20"/>
          <w:szCs w:val="20"/>
          <w:u w:val="single"/>
        </w:rPr>
        <w:t>each row</w:t>
      </w:r>
      <w:r w:rsidRPr="00A55F8B">
        <w:rPr>
          <w:rFonts w:ascii="Arial" w:hAnsi="Arial" w:cs="Arial"/>
          <w:sz w:val="20"/>
          <w:szCs w:val="20"/>
        </w:rPr>
        <w:t xml:space="preserve">, </w:t>
      </w:r>
      <w:r w:rsidRPr="00A55F8B">
        <w:rPr>
          <w:rFonts w:ascii="Arial" w:hAnsi="Arial" w:cs="Arial"/>
          <w:bCs/>
          <w:sz w:val="20"/>
          <w:szCs w:val="20"/>
        </w:rPr>
        <w:t xml:space="preserve">select </w:t>
      </w:r>
      <w:r w:rsidRPr="00A55F8B">
        <w:rPr>
          <w:rFonts w:ascii="Arial" w:hAnsi="Arial" w:cs="Arial"/>
          <w:bCs/>
          <w:sz w:val="20"/>
          <w:szCs w:val="20"/>
          <w:u w:val="single"/>
        </w:rPr>
        <w:t>one</w:t>
      </w:r>
      <w:r w:rsidRPr="00A55F8B">
        <w:rPr>
          <w:rFonts w:ascii="Arial" w:hAnsi="Arial" w:cs="Arial"/>
          <w:bCs/>
          <w:sz w:val="20"/>
          <w:szCs w:val="20"/>
        </w:rPr>
        <w:t xml:space="preserve"> response </w:t>
      </w:r>
      <w:r w:rsidRPr="00A55F8B">
        <w:rPr>
          <w:rFonts w:ascii="Arial" w:hAnsi="Arial" w:cs="Arial"/>
          <w:bCs/>
          <w:sz w:val="20"/>
          <w:szCs w:val="20"/>
          <w:u w:val="single"/>
        </w:rPr>
        <w:t>per column</w:t>
      </w:r>
      <w:r w:rsidRPr="00A55F8B">
        <w:rPr>
          <w:rFonts w:ascii="Arial" w:hAnsi="Arial" w:cs="Arial"/>
          <w:bCs/>
          <w:sz w:val="20"/>
          <w:szCs w:val="20"/>
        </w:rPr>
        <w:t>)</w:t>
      </w:r>
    </w:p>
    <w:tbl>
      <w:tblPr>
        <w:tblStyle w:val="TableGrid"/>
        <w:tblW w:w="5003" w:type="pct"/>
        <w:tblLook w:val="04A0"/>
      </w:tblPr>
      <w:tblGrid>
        <w:gridCol w:w="3142"/>
        <w:gridCol w:w="2795"/>
        <w:gridCol w:w="3424"/>
      </w:tblGrid>
      <w:tr w14:paraId="7855DD34" w14:textId="77777777" w:rsidTr="0019626D">
        <w:tblPrEx>
          <w:tblW w:w="5003" w:type="pct"/>
          <w:tblLook w:val="04A0"/>
        </w:tblPrEx>
        <w:tc>
          <w:tcPr>
            <w:tcW w:w="1678" w:type="pct"/>
            <w:tcBorders>
              <w:top w:val="nil"/>
              <w:left w:val="nil"/>
              <w:bottom w:val="single" w:sz="4" w:space="0" w:color="auto"/>
              <w:right w:val="single" w:sz="4" w:space="0" w:color="auto"/>
            </w:tcBorders>
          </w:tcPr>
          <w:p w:rsidR="00C70EF7" w:rsidRPr="00DB1B70" w:rsidP="00D62200" w14:paraId="69D98AE7"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C70EF7" w:rsidRPr="00DB1B70" w:rsidP="00D62200" w14:paraId="59B2B1BC"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C70EF7" w:rsidRPr="00DB1B70" w:rsidP="00D62200" w14:paraId="37594FC4" w14:textId="77777777">
            <w:pPr>
              <w:jc w:val="center"/>
              <w:rPr>
                <w:rFonts w:ascii="Arial" w:hAnsi="Arial" w:cs="Arial"/>
                <w:sz w:val="18"/>
                <w:szCs w:val="18"/>
              </w:rPr>
            </w:pPr>
            <w:r w:rsidRPr="00DB1B70">
              <w:rPr>
                <w:rFonts w:ascii="Arial" w:hAnsi="Arial" w:cs="Arial"/>
                <w:sz w:val="18"/>
                <w:szCs w:val="18"/>
              </w:rPr>
              <w:t>For “out-of-the-ordinary” situations?</w:t>
            </w:r>
          </w:p>
        </w:tc>
      </w:tr>
      <w:tr w14:paraId="5EEBDD9E"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C70EF7" w:rsidRPr="00DB1B70" w:rsidP="00D62200" w14:paraId="11140D47"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C70EF7" w:rsidRPr="00DB1B70" w:rsidP="00D62200" w14:paraId="494E1A29"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C70EF7" w:rsidRPr="00DB1B70" w:rsidP="00D62200" w14:paraId="544E67A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836C386"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C70EF7" w:rsidRPr="00DB1B70" w:rsidP="00D62200" w14:paraId="19A1CFB7"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C70EF7" w:rsidRPr="00DB1B70" w:rsidP="00D62200" w14:paraId="6FAA66BC"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C70EF7" w:rsidRPr="00DB1B70" w:rsidP="00D62200" w14:paraId="77343088"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4A1959E3"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C70EF7" w:rsidRPr="00DB1B70" w:rsidP="00D62200" w14:paraId="57F7B7BB"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C70EF7" w:rsidRPr="00DB1B70" w:rsidP="00D62200" w14:paraId="555068C9"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C70EF7" w:rsidRPr="00DB1B70" w:rsidP="00D62200" w14:paraId="08D0B76C"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020402" w:rsidP="00D62200" w14:paraId="19E64DCB" w14:textId="77777777">
      <w:pPr>
        <w:pStyle w:val="NoSpacing"/>
        <w:spacing w:after="40"/>
        <w:rPr>
          <w:rFonts w:ascii="Arial" w:eastAsia="Calibri" w:hAnsi="Arial" w:cs="Arial"/>
          <w:b/>
          <w:sz w:val="14"/>
          <w:szCs w:val="14"/>
        </w:rPr>
      </w:pPr>
    </w:p>
    <w:p w:rsidR="002F18A5" w:rsidP="00D62200" w14:paraId="6F370469" w14:textId="77777777">
      <w:pPr>
        <w:tabs>
          <w:tab w:val="left" w:pos="0"/>
          <w:tab w:val="left" w:pos="180"/>
        </w:tabs>
        <w:spacing w:after="60" w:line="240" w:lineRule="auto"/>
        <w:rPr>
          <w:rFonts w:ascii="Arial" w:hAnsi="Arial" w:cs="Arial"/>
          <w:b/>
          <w:sz w:val="14"/>
          <w:szCs w:val="14"/>
        </w:rPr>
      </w:pPr>
    </w:p>
    <w:p w:rsidR="003E78FB" w:rsidP="00D62200" w14:paraId="54DCC9D0" w14:textId="54FE388B">
      <w:pPr>
        <w:spacing w:line="240" w:lineRule="auto"/>
        <w:rPr>
          <w:rFonts w:ascii="Arial" w:eastAsia="Calibri"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59616" behindDoc="0" locked="0" layoutInCell="1" allowOverlap="1">
                <wp:simplePos x="0" y="0"/>
                <wp:positionH relativeFrom="margin">
                  <wp:align>right</wp:align>
                </wp:positionH>
                <wp:positionV relativeFrom="margin">
                  <wp:posOffset>5982335</wp:posOffset>
                </wp:positionV>
                <wp:extent cx="5943600" cy="2108200"/>
                <wp:effectExtent l="0" t="0" r="0" b="6350"/>
                <wp:wrapNone/>
                <wp:docPr id="54" name="Text Box 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08200"/>
                        </a:xfrm>
                        <a:prstGeom prst="rect">
                          <a:avLst/>
                        </a:prstGeom>
                        <a:solidFill>
                          <a:srgbClr val="FFFFFF"/>
                        </a:solidFill>
                        <a:ln w="9525">
                          <a:noFill/>
                          <a:miter lim="800000"/>
                          <a:headEnd/>
                          <a:tailEnd/>
                        </a:ln>
                      </wps:spPr>
                      <wps:txbx>
                        <w:txbxContent>
                          <w:p w:rsidR="003E78FB" w:rsidP="00800B45" w14:textId="59A65925">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3E78FB" w:rsidP="00800B45" w14:textId="56E6C989">
                            <w:pPr>
                              <w:spacing w:after="60" w:line="240" w:lineRule="auto"/>
                              <w:rPr>
                                <w:rFonts w:ascii="Arial" w:hAnsi="Arial" w:cs="Arial"/>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DE7DA8">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3E78FB" w:rsidRPr="00DB1B70" w:rsidP="00800B45" w14:textId="393199A8">
                            <w:pPr>
                              <w:spacing w:after="60" w:line="240" w:lineRule="auto"/>
                              <w:rPr>
                                <w:rFonts w:ascii="Arial" w:hAnsi="Arial" w:cs="Arial"/>
                                <w:bCs/>
                                <w:sz w:val="14"/>
                                <w:szCs w:val="14"/>
                              </w:rPr>
                            </w:pPr>
                            <w:r>
                              <w:rPr>
                                <w:rFonts w:ascii="Arial" w:hAnsi="Arial" w:cs="Arial"/>
                                <w:b/>
                                <w:bCs/>
                                <w:sz w:val="14"/>
                                <w:szCs w:val="14"/>
                              </w:rPr>
                              <w:t>Nongovernmental Organizations (NGO)</w:t>
                            </w:r>
                            <w:r>
                              <w:rPr>
                                <w:rFonts w:ascii="Arial" w:hAnsi="Arial" w:cs="Arial"/>
                                <w:b/>
                                <w:sz w:val="14"/>
                                <w:szCs w:val="14"/>
                              </w:rPr>
                              <w:t>/</w:t>
                            </w:r>
                            <w:r w:rsidR="003F7AB0">
                              <w:rPr>
                                <w:rFonts w:ascii="Arial" w:hAnsi="Arial" w:cs="Arial"/>
                                <w:b/>
                                <w:sz w:val="14"/>
                                <w:szCs w:val="14"/>
                              </w:rPr>
                              <w:t>P</w:t>
                            </w:r>
                            <w:r>
                              <w:rPr>
                                <w:rFonts w:ascii="Arial" w:hAnsi="Arial" w:cs="Arial"/>
                                <w:b/>
                                <w:sz w:val="14"/>
                                <w:szCs w:val="14"/>
                              </w:rPr>
                              <w:t xml:space="preserve">rivate </w:t>
                            </w:r>
                            <w:r w:rsidR="003F7AB0">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3E78FB" w:rsidP="00800B45" w14:textId="1E7B179D">
                            <w:pPr>
                              <w:tabs>
                                <w:tab w:val="left" w:pos="180"/>
                                <w:tab w:val="left" w:pos="360"/>
                              </w:tabs>
                              <w:spacing w:after="60" w:line="240" w:lineRule="auto"/>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ntities</w:t>
                            </w:r>
                            <w:r w:rsidRPr="00DB1B70">
                              <w:rPr>
                                <w:rFonts w:ascii="Arial" w:hAnsi="Arial" w:cs="Arial"/>
                                <w:b/>
                                <w:sz w:val="14"/>
                                <w:szCs w:val="14"/>
                              </w:rPr>
                              <w:t xml:space="preserve">: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p w:rsidR="003E78FB" w:rsidP="00800B45" w14:textId="77777777">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3E78FB" w:rsidRPr="00DB1B70" w:rsidP="00800B45"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3E78FB" w:rsidRPr="00DB1B70" w:rsidP="00800B45"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3E78FB" w:rsidP="00800B45"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3E78FB" w:rsidRPr="00DB1B70" w:rsidP="00800B45" w14:textId="7E73E17A">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3E78FB" w:rsidRPr="00E27860" w:rsidP="00800B45" w14:textId="698802F3">
                            <w:pPr>
                              <w:spacing w:after="60" w:line="240" w:lineRule="auto"/>
                              <w:rPr>
                                <w:rFonts w:ascii="Arial" w:hAnsi="Arial" w:cs="Arial"/>
                                <w:bCs/>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bCs/>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r>
                              <w:rPr>
                                <w:rFonts w:ascii="Arial" w:hAnsi="Arial" w:cs="Arial"/>
                                <w:sz w:val="14"/>
                                <w:szCs w:val="14"/>
                              </w:rPr>
                              <w: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54" o:spid="_x0000_s1263" type="#_x0000_t202" style="width:468pt;height:166pt;margin-top:471.05pt;margin-left:0;mso-height-percent:0;mso-height-relative:margin;mso-position-horizontal:right;mso-position-horizontal-relative:margin;mso-position-vertical-relative:margin;mso-width-percent:0;mso-width-relative:margin;mso-wrap-distance-bottom:3.6pt;mso-wrap-distance-left:9pt;mso-wrap-distance-right:9pt;mso-wrap-distance-top:3.6pt;position:absolute;v-text-anchor:bottom;z-index:251758592" fillcolor="white" stroked="f" strokeweight="0.75pt">
                <v:textbox>
                  <w:txbxContent>
                    <w:p w:rsidR="003E78FB" w:rsidP="00800B45" w14:paraId="7EF67DCB" w14:textId="59A65925">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3E78FB" w:rsidP="00800B45" w14:paraId="5144CE6E" w14:textId="56E6C989">
                      <w:pPr>
                        <w:spacing w:after="60" w:line="240" w:lineRule="auto"/>
                        <w:rPr>
                          <w:rFonts w:ascii="Arial" w:hAnsi="Arial" w:cs="Arial"/>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DE7DA8">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3E78FB" w:rsidRPr="00DB1B70" w:rsidP="00800B45" w14:paraId="57B02B33" w14:textId="393199A8">
                      <w:pPr>
                        <w:spacing w:after="60" w:line="240" w:lineRule="auto"/>
                        <w:rPr>
                          <w:rFonts w:ascii="Arial" w:hAnsi="Arial" w:cs="Arial"/>
                          <w:bCs/>
                          <w:sz w:val="14"/>
                          <w:szCs w:val="14"/>
                        </w:rPr>
                      </w:pPr>
                      <w:r>
                        <w:rPr>
                          <w:rFonts w:ascii="Arial" w:hAnsi="Arial" w:cs="Arial"/>
                          <w:b/>
                          <w:bCs/>
                          <w:sz w:val="14"/>
                          <w:szCs w:val="14"/>
                        </w:rPr>
                        <w:t>Nongovernmental Organizations (NGO)</w:t>
                      </w:r>
                      <w:r>
                        <w:rPr>
                          <w:rFonts w:ascii="Arial" w:hAnsi="Arial" w:cs="Arial"/>
                          <w:b/>
                          <w:sz w:val="14"/>
                          <w:szCs w:val="14"/>
                        </w:rPr>
                        <w:t>/</w:t>
                      </w:r>
                      <w:r w:rsidR="003F7AB0">
                        <w:rPr>
                          <w:rFonts w:ascii="Arial" w:hAnsi="Arial" w:cs="Arial"/>
                          <w:b/>
                          <w:sz w:val="14"/>
                          <w:szCs w:val="14"/>
                        </w:rPr>
                        <w:t>P</w:t>
                      </w:r>
                      <w:r>
                        <w:rPr>
                          <w:rFonts w:ascii="Arial" w:hAnsi="Arial" w:cs="Arial"/>
                          <w:b/>
                          <w:sz w:val="14"/>
                          <w:szCs w:val="14"/>
                        </w:rPr>
                        <w:t xml:space="preserve">rivate </w:t>
                      </w:r>
                      <w:r w:rsidR="003F7AB0">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3E78FB" w:rsidP="00800B45" w14:paraId="1C762A2E" w14:textId="1E7B179D">
                      <w:pPr>
                        <w:tabs>
                          <w:tab w:val="left" w:pos="180"/>
                          <w:tab w:val="left" w:pos="360"/>
                        </w:tabs>
                        <w:spacing w:after="60" w:line="240" w:lineRule="auto"/>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ntities</w:t>
                      </w:r>
                      <w:r w:rsidRPr="00DB1B70">
                        <w:rPr>
                          <w:rFonts w:ascii="Arial" w:hAnsi="Arial" w:cs="Arial"/>
                          <w:b/>
                          <w:sz w:val="14"/>
                          <w:szCs w:val="14"/>
                        </w:rPr>
                        <w:t xml:space="preserve">: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p w:rsidR="003E78FB" w:rsidP="00800B45" w14:paraId="7C3CFAB4" w14:textId="77777777">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3E78FB" w:rsidRPr="00DB1B70" w:rsidP="00800B45" w14:paraId="4A6ABCFB"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3E78FB" w:rsidRPr="00DB1B70" w:rsidP="00800B45" w14:paraId="7BE0D11B"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3E78FB" w:rsidP="00800B45" w14:paraId="7AC2F689"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3E78FB" w:rsidRPr="00DB1B70" w:rsidP="00800B45" w14:paraId="2478DE2E" w14:textId="7E73E17A">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3E78FB" w:rsidRPr="00E27860" w:rsidP="00800B45" w14:paraId="334BE1F7" w14:textId="698802F3">
                      <w:pPr>
                        <w:spacing w:after="60" w:line="240" w:lineRule="auto"/>
                        <w:rPr>
                          <w:rFonts w:ascii="Arial" w:hAnsi="Arial" w:cs="Arial"/>
                          <w:bCs/>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bCs/>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r>
                        <w:rPr>
                          <w:rFonts w:ascii="Arial" w:hAnsi="Arial" w:cs="Arial"/>
                          <w:sz w:val="14"/>
                          <w:szCs w:val="14"/>
                        </w:rPr>
                        <w:t>.</w:t>
                      </w:r>
                    </w:p>
                  </w:txbxContent>
                </v:textbox>
                <w10:wrap anchorx="margin" anchory="margin"/>
              </v:shape>
            </w:pict>
          </mc:Fallback>
        </mc:AlternateContent>
      </w:r>
      <w:r>
        <w:rPr>
          <w:rFonts w:ascii="Arial" w:eastAsia="Calibri" w:hAnsi="Arial" w:cs="Arial"/>
          <w:b/>
          <w:sz w:val="14"/>
          <w:szCs w:val="14"/>
        </w:rPr>
        <w:br w:type="page"/>
      </w:r>
    </w:p>
    <w:tbl>
      <w:tblPr>
        <w:tblStyle w:val="TableGrid"/>
        <w:tblW w:w="9360" w:type="dxa"/>
        <w:tblLook w:val="04A0"/>
      </w:tblPr>
      <w:tblGrid>
        <w:gridCol w:w="9360"/>
      </w:tblGrid>
      <w:tr w14:paraId="4F9A417D" w14:textId="77777777" w:rsidTr="00967068">
        <w:tblPrEx>
          <w:tblW w:w="9360" w:type="dxa"/>
          <w:tblLook w:val="04A0"/>
        </w:tblPrEx>
        <w:trPr>
          <w:trHeight w:val="590"/>
        </w:trPr>
        <w:tc>
          <w:tcPr>
            <w:tcW w:w="9350" w:type="dxa"/>
            <w:tcBorders>
              <w:top w:val="nil"/>
              <w:left w:val="nil"/>
              <w:bottom w:val="nil"/>
              <w:right w:val="nil"/>
            </w:tcBorders>
            <w:shd w:val="clear" w:color="auto" w:fill="FF5050"/>
            <w:vAlign w:val="center"/>
          </w:tcPr>
          <w:p w:rsidR="00405043" w:rsidRPr="00DB1B70" w:rsidP="00D62200" w14:paraId="68B3AA54" w14:textId="77777777">
            <w:pPr>
              <w:tabs>
                <w:tab w:val="left" w:pos="180"/>
                <w:tab w:val="left" w:pos="360"/>
              </w:tabs>
              <w:rPr>
                <w:rFonts w:ascii="Arial" w:hAnsi="Arial" w:cs="Arial"/>
                <w:sz w:val="14"/>
                <w:szCs w:val="14"/>
              </w:rPr>
            </w:pPr>
            <w:bookmarkStart w:id="9" w:name="_Hlk106875560"/>
            <w:r w:rsidRPr="00DB1B70">
              <w:rPr>
                <w:rFonts w:ascii="Arial" w:hAnsi="Arial" w:cs="Arial"/>
                <w:b/>
                <w:sz w:val="20"/>
                <w:szCs w:val="20"/>
              </w:rPr>
              <w:t>Exercises – the following questions address your organization’s exercises.</w:t>
            </w:r>
          </w:p>
        </w:tc>
      </w:tr>
    </w:tbl>
    <w:bookmarkStart w:id="10" w:name="_Hlk100139311"/>
    <w:bookmarkEnd w:id="9"/>
    <w:p w:rsidR="00405043" w:rsidRPr="00DB1B70" w:rsidP="00967068" w14:paraId="6BCF449B" w14:textId="6C319DB4">
      <w:pPr>
        <w:pStyle w:val="NoSpacing"/>
        <w:numPr>
          <w:ilvl w:val="0"/>
          <w:numId w:val="6"/>
        </w:numPr>
        <w:spacing w:before="240" w:after="120"/>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705344" behindDoc="0" locked="0" layoutInCell="1" allowOverlap="1">
                <wp:simplePos x="0" y="0"/>
                <wp:positionH relativeFrom="leftMargin">
                  <wp:posOffset>7315200</wp:posOffset>
                </wp:positionH>
                <wp:positionV relativeFrom="topMargin">
                  <wp:posOffset>5422265</wp:posOffset>
                </wp:positionV>
                <wp:extent cx="265176" cy="237744"/>
                <wp:effectExtent l="19050" t="19050" r="20955" b="29210"/>
                <wp:wrapNone/>
                <wp:docPr id="1168996520" name="Arrow: Right 1168996520"/>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0" o:spid="_x0000_s1264" type="#_x0000_t13" style="width:20.9pt;height:18.7pt;margin-top:426.95pt;margin-left:8in;flip:x;mso-height-percent:0;mso-height-relative:margin;mso-position-horizontal-relative:left-margin-area;mso-position-vertical-relative:top-margin-area;mso-width-percent:0;mso-width-relative:margin;mso-wrap-distance-bottom:0;mso-wrap-distance-left:9pt;mso-wrap-distance-right:9pt;mso-wrap-distance-top:0;mso-wrap-style:square;position:absolute;visibility:visible;v-text-anchor:middle;z-index:251706368" adj="11917" fillcolor="black" strokecolor="black" strokeweight="1pt"/>
            </w:pict>
          </mc:Fallback>
        </mc:AlternateContent>
      </w:r>
      <w:r w:rsidRPr="00DB1B70">
        <w:rPr>
          <w:rFonts w:ascii="Arial" w:hAnsi="Arial" w:cs="Arial"/>
          <w:b/>
          <w:sz w:val="20"/>
          <w:szCs w:val="20"/>
        </w:rPr>
        <w:t>Does your organiza</w:t>
      </w:r>
      <w:r w:rsidR="00FC33E2">
        <w:rPr>
          <w:noProof/>
        </w:rPr>
        <mc:AlternateContent>
          <mc:Choice Requires="wpg">
            <w:drawing>
              <wp:anchor distT="0" distB="0" distL="114300" distR="114300" simplePos="0" relativeHeight="25184460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47" name="Group 24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48" name="Text Box 248"/>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49"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0E47E09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50"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51"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39AF096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52"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53"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54"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5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47" o:spid="_x0000_s1265" style="width:21.6pt;height:605.5pt;margin-top:104.4pt;margin-left:18pt;mso-height-relative:margin;mso-position-horizontal-relative:right-margin-area;mso-position-vertical-relative:page;mso-width-relative:margin;position:absolute;z-index:251845632" coordsize="3200,76911">
                <v:shape id="Text Box 248" o:spid="_x0000_s1266" type="#_x0000_t202" style="width:3200;height:9601;mso-wrap-style:square;position:absolute;visibility:visible;v-text-anchor:bottom" fillcolor="#a9d18e" stroked="f">
                  <v:textbox style="layout-flow:vertical" inset="0,0,5.04pt,0">
                    <w:txbxContent>
                      <w:p w:rsidR="00FC33E2" w:rsidRPr="005B06CE" w:rsidP="00FC33E2" w14:paraId="5CCB631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67" type="#_x0000_t202" style="width:3200;height:9601;mso-wrap-style:square;position:absolute;top:9579;visibility:visible;v-text-anchor:bottom" fillcolor="#ffe699" stroked="f">
                  <v:textbox style="layout-flow:vertical" inset="0,0,5.04pt,0">
                    <w:txbxContent>
                      <w:p w:rsidR="00FC33E2" w:rsidRPr="005B06CE" w:rsidP="00FC33E2" w14:paraId="2AB96E84" w14:textId="0E47E09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268" type="#_x0000_t202" style="width:3200;height:9601;mso-wrap-style:square;position:absolute;top:19213;visibility:visible;v-text-anchor:bottom" fillcolor="#ed7d31" stroked="f">
                  <v:textbox style="layout-flow:vertical" inset="0,0,5.04pt,0">
                    <w:txbxContent>
                      <w:p w:rsidR="00FC33E2" w:rsidRPr="005B06CE" w:rsidP="00FC33E2" w14:paraId="50D8EE0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69" type="#_x0000_t202" style="width:3200;height:9601;mso-wrap-style:square;position:absolute;top:28792;visibility:visible;v-text-anchor:bottom" fillcolor="#d9d9d9" stroked="f">
                  <v:textbox style="layout-flow:vertical" inset="0,0,5.04pt,0">
                    <w:txbxContent>
                      <w:p w:rsidR="00FC33E2" w:rsidRPr="005B06CE" w:rsidP="00FC33E2" w14:paraId="1524D902" w14:textId="39AF096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70" type="#_x0000_t202" style="width:3200;height:9601;mso-wrap-style:square;position:absolute;top:38426;visibility:visible;v-text-anchor:bottom" fillcolor="#ff5050" stroked="f">
                  <v:textbox style="layout-flow:vertical" inset="0,0,5.04pt,0">
                    <w:txbxContent>
                      <w:p w:rsidR="00FC33E2" w:rsidRPr="005B06CE" w:rsidP="00FC33E2" w14:paraId="1144855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71" type="#_x0000_t202" style="width:3200;height:9601;mso-wrap-style:square;position:absolute;top:48006;visibility:visible;v-text-anchor:bottom" fillcolor="#b4c7e7" stroked="f">
                  <v:textbox style="layout-flow:vertical" inset="0,0,5.04pt,0">
                    <w:txbxContent>
                      <w:p w:rsidR="00FC33E2" w:rsidRPr="005B06CE" w:rsidP="00FC33E2" w14:paraId="10F4397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72" type="#_x0000_t202" style="width:3200;height:9601;mso-wrap-style:square;position:absolute;top:57585;visibility:visible;v-text-anchor:bottom" fillcolor="#c9a6e4" stroked="f">
                  <v:textbox style="layout-flow:vertical" inset="0,0,5.04pt,0">
                    <w:txbxContent>
                      <w:p w:rsidR="00FC33E2" w:rsidRPr="005B06CE" w:rsidP="00FC33E2" w14:paraId="11D4D7C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73" type="#_x0000_t202" style="width:3200;height:9692;mso-wrap-style:square;position:absolute;top:67219;visibility:visible;v-text-anchor:bottom" fillcolor="#bfbfbf" stroked="f">
                  <v:textbox style="layout-flow:vertical" inset="0,0,5.04pt,0">
                    <w:txbxContent>
                      <w:p w:rsidR="00FC33E2" w:rsidRPr="005B06CE" w:rsidP="00FC33E2" w14:paraId="3FA92F4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sidR="00405043">
        <w:rPr>
          <w:rFonts w:ascii="Arial" w:hAnsi="Arial" w:cs="Arial"/>
          <w:b/>
          <w:sz w:val="20"/>
          <w:szCs w:val="20"/>
        </w:rPr>
        <w:t xml:space="preserve">tion </w:t>
      </w:r>
      <w:r w:rsidRPr="00DB1B70" w:rsidR="00405043">
        <w:rPr>
          <w:rFonts w:ascii="Arial" w:hAnsi="Arial" w:cs="Arial"/>
          <w:b/>
          <w:sz w:val="20"/>
          <w:szCs w:val="20"/>
          <w:u w:val="single"/>
        </w:rPr>
        <w:t>participate in</w:t>
      </w:r>
      <w:r w:rsidRPr="00DB1B70" w:rsidR="00405043">
        <w:rPr>
          <w:rFonts w:ascii="Arial" w:hAnsi="Arial" w:cs="Arial"/>
          <w:b/>
          <w:sz w:val="20"/>
          <w:szCs w:val="20"/>
        </w:rPr>
        <w:t xml:space="preserve"> or </w:t>
      </w:r>
      <w:r w:rsidRPr="00DB1B70" w:rsidR="00405043">
        <w:rPr>
          <w:rFonts w:ascii="Arial" w:hAnsi="Arial" w:cs="Arial"/>
          <w:b/>
          <w:sz w:val="20"/>
          <w:szCs w:val="20"/>
          <w:u w:val="single"/>
        </w:rPr>
        <w:t>conduct</w:t>
      </w:r>
      <w:r w:rsidRPr="00DB1B70" w:rsidR="00405043">
        <w:rPr>
          <w:rFonts w:ascii="Arial" w:hAnsi="Arial" w:cs="Arial"/>
          <w:b/>
          <w:sz w:val="20"/>
          <w:szCs w:val="20"/>
        </w:rPr>
        <w:t xml:space="preserve"> exercises?</w:t>
      </w:r>
      <w:r w:rsidRPr="00DB1B70" w:rsidR="00405043">
        <w:rPr>
          <w:rFonts w:ascii="Arial" w:hAnsi="Arial" w:cs="Arial"/>
          <w:sz w:val="20"/>
          <w:szCs w:val="20"/>
        </w:rPr>
        <w:t xml:space="preserve"> (Select </w:t>
      </w:r>
      <w:r w:rsidRPr="00DB1B70" w:rsidR="00405043">
        <w:rPr>
          <w:rFonts w:ascii="Arial" w:hAnsi="Arial" w:cs="Arial"/>
          <w:sz w:val="20"/>
          <w:szCs w:val="20"/>
          <w:u w:val="single"/>
        </w:rPr>
        <w:t>one</w:t>
      </w:r>
      <w:r w:rsidRPr="00DB1B70" w:rsidR="00405043">
        <w:rPr>
          <w:rFonts w:ascii="Arial" w:hAnsi="Arial" w:cs="Arial"/>
          <w:sz w:val="20"/>
          <w:szCs w:val="20"/>
        </w:rPr>
        <w:t xml:space="preserve"> response)</w:t>
      </w:r>
    </w:p>
    <w:bookmarkEnd w:id="10"/>
    <w:p w:rsidR="00405043" w:rsidRPr="00DB1B70" w:rsidP="00967068" w14:paraId="0987D33E" w14:textId="67D93D55">
      <w:pPr>
        <w:pStyle w:val="ListParagraph"/>
        <w:numPr>
          <w:ilvl w:val="0"/>
          <w:numId w:val="21"/>
        </w:numPr>
        <w:tabs>
          <w:tab w:val="left" w:pos="3570"/>
        </w:tabs>
        <w:spacing w:after="60" w:line="240" w:lineRule="auto"/>
        <w:contextualSpacing w:val="0"/>
        <w:rPr>
          <w:rFonts w:ascii="Arial" w:hAnsi="Arial" w:cs="Arial"/>
          <w:sz w:val="18"/>
          <w:szCs w:val="18"/>
        </w:rPr>
      </w:pPr>
      <w:r>
        <w:rPr>
          <w:rFonts w:ascii="Arial" w:hAnsi="Arial" w:cs="Arial"/>
          <w:sz w:val="18"/>
          <w:szCs w:val="18"/>
        </w:rPr>
        <w:t>Yes</w:t>
      </w:r>
    </w:p>
    <w:p w:rsidR="00405043" w:rsidRPr="00914D89" w:rsidP="00967068" w14:paraId="3ABF9869" w14:textId="01D8F577">
      <w:pPr>
        <w:pStyle w:val="ListParagraph"/>
        <w:numPr>
          <w:ilvl w:val="0"/>
          <w:numId w:val="21"/>
        </w:numPr>
        <w:tabs>
          <w:tab w:val="left" w:pos="3570"/>
        </w:tabs>
        <w:spacing w:after="60" w:line="240" w:lineRule="auto"/>
        <w:contextualSpacing w:val="0"/>
        <w:rPr>
          <w:rFonts w:eastAsiaTheme="minorEastAsia"/>
          <w:sz w:val="18"/>
          <w:szCs w:val="18"/>
        </w:rPr>
      </w:pPr>
      <w:r>
        <w:rPr>
          <w:rFonts w:ascii="Arial" w:hAnsi="Arial" w:cs="Arial"/>
          <w:sz w:val="18"/>
          <w:szCs w:val="18"/>
        </w:rPr>
        <w:t>No</w:t>
      </w:r>
    </w:p>
    <w:p w:rsidR="00405043" w:rsidRPr="00967068" w:rsidP="00967068" w14:paraId="6346D866" w14:textId="77777777">
      <w:pPr>
        <w:pStyle w:val="NoSpacing"/>
        <w:spacing w:after="120"/>
        <w:rPr>
          <w:rFonts w:ascii="Arial" w:eastAsia="Calibri" w:hAnsi="Arial" w:cs="Arial"/>
          <w:bCs/>
          <w:sz w:val="18"/>
          <w:szCs w:val="18"/>
        </w:rPr>
      </w:pPr>
    </w:p>
    <w:p w:rsidR="00973D0D" w:rsidP="00967068" w14:paraId="2801EF3A" w14:textId="46E7417F">
      <w:pPr>
        <w:tabs>
          <w:tab w:val="left" w:pos="180"/>
          <w:tab w:val="left" w:pos="360"/>
        </w:tabs>
        <w:spacing w:after="0" w:line="240" w:lineRule="auto"/>
        <w:rPr>
          <w:rFonts w:ascii="Arial" w:hAnsi="Arial" w:cs="Arial"/>
          <w:sz w:val="14"/>
          <w:szCs w:val="14"/>
        </w:rPr>
      </w:pPr>
      <w:r>
        <w:rPr>
          <w:noProof/>
        </w:rPr>
        <mc:AlternateContent>
          <mc:Choice Requires="wps">
            <w:drawing>
              <wp:inline distT="45720" distB="45720" distL="114300" distR="114300">
                <wp:extent cx="5943600" cy="676656"/>
                <wp:effectExtent l="0" t="0" r="19050" b="28575"/>
                <wp:docPr id="1168996362" name="Text Box 11689963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5B9BD5">
                            <a:lumMod val="20000"/>
                            <a:lumOff val="80000"/>
                          </a:srgbClr>
                        </a:solidFill>
                        <a:ln w="12700">
                          <a:solidFill>
                            <a:srgbClr val="000000"/>
                          </a:solidFill>
                          <a:miter lim="800000"/>
                          <a:headEnd/>
                          <a:tailEnd/>
                        </a:ln>
                      </wps:spPr>
                      <wps:txbx>
                        <w:txbxContent>
                          <w:p w:rsidR="0042515F" w:rsidP="00967068" w14:textId="0682ABC5">
                            <w:pPr>
                              <w:numPr>
                                <w:ilvl w:val="0"/>
                                <w:numId w:val="11"/>
                              </w:numPr>
                              <w:spacing w:after="60" w:line="240" w:lineRule="auto"/>
                              <w:ind w:left="360"/>
                              <w:rPr>
                                <w:rFonts w:ascii="Arial" w:hAnsi="Arial" w:cs="Arial"/>
                                <w:b/>
                                <w:bCs/>
                                <w:sz w:val="20"/>
                                <w:szCs w:val="20"/>
                              </w:rPr>
                            </w:pPr>
                            <w:r w:rsidRPr="00E55F2C">
                              <w:rPr>
                                <w:rFonts w:ascii="Arial" w:hAnsi="Arial" w:cs="Arial"/>
                                <w:b/>
                                <w:bCs/>
                                <w:sz w:val="20"/>
                                <w:szCs w:val="20"/>
                              </w:rPr>
                              <w:t>If you</w:t>
                            </w:r>
                            <w:r w:rsidR="00824826">
                              <w:rPr>
                                <w:rFonts w:ascii="Arial" w:hAnsi="Arial" w:cs="Arial"/>
                                <w:b/>
                                <w:bCs/>
                                <w:sz w:val="20"/>
                                <w:szCs w:val="20"/>
                              </w:rPr>
                              <w:t>r</w:t>
                            </w:r>
                            <w:r>
                              <w:rPr>
                                <w:rFonts w:ascii="Arial" w:hAnsi="Arial" w:cs="Arial"/>
                                <w:b/>
                                <w:bCs/>
                                <w:sz w:val="20"/>
                                <w:szCs w:val="20"/>
                              </w:rPr>
                              <w:t xml:space="preserve"> organization </w:t>
                            </w:r>
                            <w:r w:rsidRPr="009F00DC">
                              <w:rPr>
                                <w:rFonts w:ascii="Arial" w:hAnsi="Arial" w:cs="Arial"/>
                                <w:b/>
                                <w:sz w:val="20"/>
                                <w:szCs w:val="20"/>
                              </w:rPr>
                              <w:t>DOES</w:t>
                            </w:r>
                            <w:r>
                              <w:rPr>
                                <w:rFonts w:ascii="Arial" w:hAnsi="Arial" w:cs="Arial"/>
                                <w:b/>
                                <w:bCs/>
                                <w:sz w:val="20"/>
                                <w:szCs w:val="20"/>
                              </w:rPr>
                              <w:t xml:space="preserve"> “participate in or conduct exercises,” </w:t>
                            </w:r>
                            <w:r w:rsidRPr="00E55F2C">
                              <w:rPr>
                                <w:rFonts w:ascii="Arial" w:hAnsi="Arial" w:cs="Arial"/>
                                <w:b/>
                                <w:bCs/>
                                <w:sz w:val="20"/>
                                <w:szCs w:val="20"/>
                                <w:u w:val="single"/>
                              </w:rPr>
                              <w:t>answer</w:t>
                            </w:r>
                            <w:r w:rsidRPr="00E55F2C">
                              <w:rPr>
                                <w:rFonts w:ascii="Arial" w:hAnsi="Arial" w:cs="Arial"/>
                                <w:b/>
                                <w:bCs/>
                                <w:sz w:val="20"/>
                                <w:szCs w:val="20"/>
                              </w:rPr>
                              <w:t xml:space="preserve"> Questions </w:t>
                            </w:r>
                            <w:r w:rsidR="00047BA9">
                              <w:rPr>
                                <w:rFonts w:ascii="Arial" w:hAnsi="Arial" w:cs="Arial"/>
                                <w:b/>
                                <w:bCs/>
                                <w:sz w:val="20"/>
                                <w:szCs w:val="20"/>
                              </w:rPr>
                              <w:t>31</w:t>
                            </w:r>
                            <w:r w:rsidRPr="00E55F2C">
                              <w:rPr>
                                <w:rFonts w:ascii="Arial" w:hAnsi="Arial" w:cs="Arial"/>
                                <w:b/>
                                <w:bCs/>
                                <w:sz w:val="20"/>
                                <w:szCs w:val="20"/>
                              </w:rPr>
                              <w:t>a–</w:t>
                            </w:r>
                            <w:r w:rsidR="006470C2">
                              <w:rPr>
                                <w:rFonts w:ascii="Arial" w:hAnsi="Arial" w:cs="Arial"/>
                                <w:b/>
                                <w:bCs/>
                                <w:sz w:val="20"/>
                                <w:szCs w:val="20"/>
                              </w:rPr>
                              <w:t>c</w:t>
                            </w:r>
                            <w:r w:rsidRPr="00E55F2C">
                              <w:rPr>
                                <w:rFonts w:ascii="Arial" w:hAnsi="Arial" w:cs="Arial"/>
                                <w:b/>
                                <w:bCs/>
                                <w:sz w:val="20"/>
                                <w:szCs w:val="20"/>
                              </w:rPr>
                              <w:t>.</w:t>
                            </w:r>
                          </w:p>
                          <w:p w:rsidR="0042515F" w:rsidP="00301275" w14:textId="68B618AA">
                            <w:pPr>
                              <w:numPr>
                                <w:ilvl w:val="0"/>
                                <w:numId w:val="11"/>
                              </w:numPr>
                              <w:spacing w:after="0" w:line="240" w:lineRule="auto"/>
                              <w:ind w:left="360"/>
                            </w:pPr>
                            <w:r>
                              <w:rPr>
                                <w:rFonts w:ascii="Arial" w:hAnsi="Arial" w:cs="Arial"/>
                                <w:b/>
                                <w:bCs/>
                                <w:sz w:val="20"/>
                                <w:szCs w:val="20"/>
                              </w:rPr>
                              <w:t>If your organization DOES NOT “participate in or conduct exercises</w:t>
                            </w:r>
                            <w:r w:rsidRPr="00E55F2C">
                              <w:rPr>
                                <w:rFonts w:ascii="Arial" w:hAnsi="Arial" w:cs="Arial"/>
                                <w:b/>
                                <w:bCs/>
                                <w:sz w:val="20"/>
                                <w:szCs w:val="20"/>
                              </w:rPr>
                              <w:t>,</w:t>
                            </w:r>
                            <w:r>
                              <w:rPr>
                                <w:rFonts w:ascii="Arial" w:hAnsi="Arial" w:cs="Arial"/>
                                <w:b/>
                                <w:bCs/>
                                <w:sz w:val="20"/>
                                <w:szCs w:val="20"/>
                              </w:rPr>
                              <w:t>”</w:t>
                            </w:r>
                            <w:r w:rsidRPr="00E55F2C">
                              <w:rPr>
                                <w:rFonts w:ascii="Arial" w:hAnsi="Arial" w:cs="Arial"/>
                                <w:b/>
                                <w:bCs/>
                                <w:sz w:val="20"/>
                                <w:szCs w:val="20"/>
                              </w:rPr>
                              <w:t xml:space="preserve"> </w:t>
                            </w:r>
                            <w:r w:rsidRPr="00E55F2C">
                              <w:rPr>
                                <w:rFonts w:ascii="Arial" w:hAnsi="Arial" w:cs="Arial"/>
                                <w:b/>
                                <w:bCs/>
                                <w:sz w:val="20"/>
                                <w:szCs w:val="20"/>
                                <w:u w:val="single"/>
                              </w:rPr>
                              <w:t>skip</w:t>
                            </w:r>
                            <w:r w:rsidRPr="00E55F2C">
                              <w:rPr>
                                <w:rFonts w:ascii="Arial" w:hAnsi="Arial" w:cs="Arial"/>
                                <w:b/>
                                <w:bCs/>
                                <w:sz w:val="20"/>
                                <w:szCs w:val="20"/>
                              </w:rPr>
                              <w:t xml:space="preserve"> to Question </w:t>
                            </w:r>
                            <w:r w:rsidR="00047BA9">
                              <w:rPr>
                                <w:rFonts w:ascii="Arial" w:hAnsi="Arial" w:cs="Arial"/>
                                <w:b/>
                                <w:bCs/>
                                <w:sz w:val="20"/>
                                <w:szCs w:val="20"/>
                              </w:rPr>
                              <w:t>31</w:t>
                            </w:r>
                            <w:r w:rsidR="006470C2">
                              <w:rPr>
                                <w:rFonts w:ascii="Arial" w:hAnsi="Arial" w:cs="Arial"/>
                                <w:b/>
                                <w:bCs/>
                                <w:sz w:val="20"/>
                                <w:szCs w:val="20"/>
                              </w:rPr>
                              <w:t>d</w:t>
                            </w:r>
                            <w:r>
                              <w:rPr>
                                <w:rFonts w:ascii="Arial" w:hAnsi="Arial" w:cs="Arial"/>
                                <w:b/>
                                <w:bCs/>
                                <w:sz w:val="20"/>
                                <w:szCs w:val="20"/>
                              </w:rPr>
                              <w:t xml:space="preserve"> on the next page</w:t>
                            </w:r>
                            <w:r w:rsidRPr="00E55F2C">
                              <w:rPr>
                                <w:rFonts w:ascii="Arial" w:hAnsi="Arial" w:cs="Arial"/>
                                <w:b/>
                                <w:bCs/>
                                <w:sz w:val="20"/>
                                <w:szCs w:val="20"/>
                              </w:rPr>
                              <w:t xml:space="preserve">. </w:t>
                            </w:r>
                          </w:p>
                        </w:txbxContent>
                      </wps:txbx>
                      <wps:bodyPr rot="0" vert="horz" wrap="square" lIns="91440" tIns="45720" rIns="91440" bIns="45720" anchor="ctr" anchorCtr="0"/>
                    </wps:wsp>
                  </a:graphicData>
                </a:graphic>
              </wp:inline>
            </w:drawing>
          </mc:Choice>
          <mc:Fallback>
            <w:pict>
              <v:roundrect id="Text Box 1168996362" o:spid="_x0000_i1274" style="width:468pt;height:53.3pt;mso-left-percent:-10001;mso-position-horizontal-relative:char;mso-position-vertical-relative:line;mso-top-percent:-10001;mso-wrap-style:square;visibility:visible;v-text-anchor:middle" arcsize="10923f" fillcolor="#deebf7" strokeweight="1pt">
                <v:stroke joinstyle="miter"/>
                <v:textbox>
                  <w:txbxContent>
                    <w:p w:rsidR="0042515F" w:rsidP="00967068" w14:paraId="766F4F0F" w14:textId="0682ABC5">
                      <w:pPr>
                        <w:numPr>
                          <w:ilvl w:val="0"/>
                          <w:numId w:val="11"/>
                        </w:numPr>
                        <w:spacing w:after="60" w:line="240" w:lineRule="auto"/>
                        <w:ind w:left="360"/>
                        <w:rPr>
                          <w:rFonts w:ascii="Arial" w:hAnsi="Arial" w:cs="Arial"/>
                          <w:b/>
                          <w:bCs/>
                          <w:sz w:val="20"/>
                          <w:szCs w:val="20"/>
                        </w:rPr>
                      </w:pPr>
                      <w:r w:rsidRPr="00E55F2C">
                        <w:rPr>
                          <w:rFonts w:ascii="Arial" w:hAnsi="Arial" w:cs="Arial"/>
                          <w:b/>
                          <w:bCs/>
                          <w:sz w:val="20"/>
                          <w:szCs w:val="20"/>
                        </w:rPr>
                        <w:t>If you</w:t>
                      </w:r>
                      <w:r w:rsidR="00824826">
                        <w:rPr>
                          <w:rFonts w:ascii="Arial" w:hAnsi="Arial" w:cs="Arial"/>
                          <w:b/>
                          <w:bCs/>
                          <w:sz w:val="20"/>
                          <w:szCs w:val="20"/>
                        </w:rPr>
                        <w:t>r</w:t>
                      </w:r>
                      <w:r>
                        <w:rPr>
                          <w:rFonts w:ascii="Arial" w:hAnsi="Arial" w:cs="Arial"/>
                          <w:b/>
                          <w:bCs/>
                          <w:sz w:val="20"/>
                          <w:szCs w:val="20"/>
                        </w:rPr>
                        <w:t xml:space="preserve"> organization </w:t>
                      </w:r>
                      <w:r w:rsidRPr="009F00DC">
                        <w:rPr>
                          <w:rFonts w:ascii="Arial" w:hAnsi="Arial" w:cs="Arial"/>
                          <w:b/>
                          <w:sz w:val="20"/>
                          <w:szCs w:val="20"/>
                        </w:rPr>
                        <w:t>DOES</w:t>
                      </w:r>
                      <w:r>
                        <w:rPr>
                          <w:rFonts w:ascii="Arial" w:hAnsi="Arial" w:cs="Arial"/>
                          <w:b/>
                          <w:bCs/>
                          <w:sz w:val="20"/>
                          <w:szCs w:val="20"/>
                        </w:rPr>
                        <w:t xml:space="preserve"> “participate in or conduct exercises,” </w:t>
                      </w:r>
                      <w:r w:rsidRPr="00E55F2C">
                        <w:rPr>
                          <w:rFonts w:ascii="Arial" w:hAnsi="Arial" w:cs="Arial"/>
                          <w:b/>
                          <w:bCs/>
                          <w:sz w:val="20"/>
                          <w:szCs w:val="20"/>
                          <w:u w:val="single"/>
                        </w:rPr>
                        <w:t>answer</w:t>
                      </w:r>
                      <w:r w:rsidRPr="00E55F2C">
                        <w:rPr>
                          <w:rFonts w:ascii="Arial" w:hAnsi="Arial" w:cs="Arial"/>
                          <w:b/>
                          <w:bCs/>
                          <w:sz w:val="20"/>
                          <w:szCs w:val="20"/>
                        </w:rPr>
                        <w:t xml:space="preserve"> Questions </w:t>
                      </w:r>
                      <w:r w:rsidR="00047BA9">
                        <w:rPr>
                          <w:rFonts w:ascii="Arial" w:hAnsi="Arial" w:cs="Arial"/>
                          <w:b/>
                          <w:bCs/>
                          <w:sz w:val="20"/>
                          <w:szCs w:val="20"/>
                        </w:rPr>
                        <w:t>31</w:t>
                      </w:r>
                      <w:r w:rsidRPr="00E55F2C">
                        <w:rPr>
                          <w:rFonts w:ascii="Arial" w:hAnsi="Arial" w:cs="Arial"/>
                          <w:b/>
                          <w:bCs/>
                          <w:sz w:val="20"/>
                          <w:szCs w:val="20"/>
                        </w:rPr>
                        <w:t>a–</w:t>
                      </w:r>
                      <w:r w:rsidR="006470C2">
                        <w:rPr>
                          <w:rFonts w:ascii="Arial" w:hAnsi="Arial" w:cs="Arial"/>
                          <w:b/>
                          <w:bCs/>
                          <w:sz w:val="20"/>
                          <w:szCs w:val="20"/>
                        </w:rPr>
                        <w:t>c</w:t>
                      </w:r>
                      <w:r w:rsidRPr="00E55F2C">
                        <w:rPr>
                          <w:rFonts w:ascii="Arial" w:hAnsi="Arial" w:cs="Arial"/>
                          <w:b/>
                          <w:bCs/>
                          <w:sz w:val="20"/>
                          <w:szCs w:val="20"/>
                        </w:rPr>
                        <w:t>.</w:t>
                      </w:r>
                    </w:p>
                    <w:p w:rsidR="0042515F" w:rsidP="00301275" w14:paraId="4FECB4F7" w14:textId="68B618AA">
                      <w:pPr>
                        <w:numPr>
                          <w:ilvl w:val="0"/>
                          <w:numId w:val="11"/>
                        </w:numPr>
                        <w:spacing w:after="0" w:line="240" w:lineRule="auto"/>
                        <w:ind w:left="360"/>
                      </w:pPr>
                      <w:r>
                        <w:rPr>
                          <w:rFonts w:ascii="Arial" w:hAnsi="Arial" w:cs="Arial"/>
                          <w:b/>
                          <w:bCs/>
                          <w:sz w:val="20"/>
                          <w:szCs w:val="20"/>
                        </w:rPr>
                        <w:t>If your organization DOES NOT “participate in or conduct exercises</w:t>
                      </w:r>
                      <w:r w:rsidRPr="00E55F2C">
                        <w:rPr>
                          <w:rFonts w:ascii="Arial" w:hAnsi="Arial" w:cs="Arial"/>
                          <w:b/>
                          <w:bCs/>
                          <w:sz w:val="20"/>
                          <w:szCs w:val="20"/>
                        </w:rPr>
                        <w:t>,</w:t>
                      </w:r>
                      <w:r>
                        <w:rPr>
                          <w:rFonts w:ascii="Arial" w:hAnsi="Arial" w:cs="Arial"/>
                          <w:b/>
                          <w:bCs/>
                          <w:sz w:val="20"/>
                          <w:szCs w:val="20"/>
                        </w:rPr>
                        <w:t>”</w:t>
                      </w:r>
                      <w:r w:rsidRPr="00E55F2C">
                        <w:rPr>
                          <w:rFonts w:ascii="Arial" w:hAnsi="Arial" w:cs="Arial"/>
                          <w:b/>
                          <w:bCs/>
                          <w:sz w:val="20"/>
                          <w:szCs w:val="20"/>
                        </w:rPr>
                        <w:t xml:space="preserve"> </w:t>
                      </w:r>
                      <w:r w:rsidRPr="00E55F2C">
                        <w:rPr>
                          <w:rFonts w:ascii="Arial" w:hAnsi="Arial" w:cs="Arial"/>
                          <w:b/>
                          <w:bCs/>
                          <w:sz w:val="20"/>
                          <w:szCs w:val="20"/>
                          <w:u w:val="single"/>
                        </w:rPr>
                        <w:t>skip</w:t>
                      </w:r>
                      <w:r w:rsidRPr="00E55F2C">
                        <w:rPr>
                          <w:rFonts w:ascii="Arial" w:hAnsi="Arial" w:cs="Arial"/>
                          <w:b/>
                          <w:bCs/>
                          <w:sz w:val="20"/>
                          <w:szCs w:val="20"/>
                        </w:rPr>
                        <w:t xml:space="preserve"> to Question </w:t>
                      </w:r>
                      <w:r w:rsidR="00047BA9">
                        <w:rPr>
                          <w:rFonts w:ascii="Arial" w:hAnsi="Arial" w:cs="Arial"/>
                          <w:b/>
                          <w:bCs/>
                          <w:sz w:val="20"/>
                          <w:szCs w:val="20"/>
                        </w:rPr>
                        <w:t>31</w:t>
                      </w:r>
                      <w:r w:rsidR="006470C2">
                        <w:rPr>
                          <w:rFonts w:ascii="Arial" w:hAnsi="Arial" w:cs="Arial"/>
                          <w:b/>
                          <w:bCs/>
                          <w:sz w:val="20"/>
                          <w:szCs w:val="20"/>
                        </w:rPr>
                        <w:t>d</w:t>
                      </w:r>
                      <w:r>
                        <w:rPr>
                          <w:rFonts w:ascii="Arial" w:hAnsi="Arial" w:cs="Arial"/>
                          <w:b/>
                          <w:bCs/>
                          <w:sz w:val="20"/>
                          <w:szCs w:val="20"/>
                        </w:rPr>
                        <w:t xml:space="preserve"> on the next page</w:t>
                      </w:r>
                      <w:r w:rsidRPr="00E55F2C">
                        <w:rPr>
                          <w:rFonts w:ascii="Arial" w:hAnsi="Arial" w:cs="Arial"/>
                          <w:b/>
                          <w:bCs/>
                          <w:sz w:val="20"/>
                          <w:szCs w:val="20"/>
                        </w:rPr>
                        <w:t xml:space="preserve">. </w:t>
                      </w:r>
                    </w:p>
                  </w:txbxContent>
                </v:textbox>
                <w10:wrap type="none"/>
                <w10:anchorlock/>
              </v:roundrect>
            </w:pict>
          </mc:Fallback>
        </mc:AlternateContent>
      </w:r>
    </w:p>
    <w:p w:rsidR="0093514C" w:rsidRPr="00DB1B70" w:rsidP="001E5400" w14:paraId="5B438587" w14:textId="5ECB9B64">
      <w:pPr>
        <w:pStyle w:val="NoSpacing"/>
        <w:tabs>
          <w:tab w:val="left" w:pos="450"/>
        </w:tabs>
        <w:spacing w:before="240" w:after="120"/>
        <w:ind w:left="450" w:hanging="450"/>
        <w:rPr>
          <w:rFonts w:ascii="Arial" w:eastAsia="Calibri" w:hAnsi="Arial" w:cs="Arial"/>
          <w:bCs/>
          <w:kern w:val="24"/>
          <w:sz w:val="20"/>
          <w:szCs w:val="20"/>
        </w:rPr>
      </w:pPr>
      <w:r>
        <w:rPr>
          <w:rFonts w:ascii="Arial" w:hAnsi="Arial" w:cs="Arial"/>
          <w:b/>
          <w:bCs/>
          <w:sz w:val="20"/>
          <w:szCs w:val="20"/>
        </w:rPr>
        <w:t>31</w:t>
      </w:r>
      <w:r w:rsidR="0043030C">
        <w:rPr>
          <w:rFonts w:ascii="Arial" w:hAnsi="Arial" w:cs="Arial"/>
          <w:b/>
          <w:bCs/>
          <w:sz w:val="20"/>
          <w:szCs w:val="20"/>
        </w:rPr>
        <w:t>a</w:t>
      </w:r>
      <w:r w:rsidRPr="00DB1B70" w:rsidR="005D4A4E">
        <w:rPr>
          <w:rFonts w:ascii="Arial" w:hAnsi="Arial" w:cs="Arial"/>
          <w:b/>
          <w:bCs/>
          <w:sz w:val="20"/>
          <w:szCs w:val="20"/>
        </w:rPr>
        <w:t>)</w:t>
      </w:r>
      <w:r w:rsidR="002449C3">
        <w:rPr>
          <w:rFonts w:ascii="Arial" w:hAnsi="Arial" w:cs="Arial"/>
          <w:b/>
          <w:bCs/>
          <w:sz w:val="20"/>
          <w:szCs w:val="20"/>
        </w:rPr>
        <w:tab/>
      </w:r>
      <w:r w:rsidRPr="00DB1B70">
        <w:rPr>
          <w:rFonts w:ascii="Arial" w:hAnsi="Arial" w:cs="Arial"/>
          <w:b/>
          <w:bCs/>
          <w:sz w:val="20"/>
          <w:szCs w:val="20"/>
        </w:rPr>
        <w:t xml:space="preserve">Select the types of </w:t>
      </w:r>
      <w:r w:rsidRPr="00DB1B70">
        <w:rPr>
          <w:rFonts w:ascii="Arial" w:hAnsi="Arial" w:cs="Arial"/>
          <w:b/>
          <w:bCs/>
          <w:sz w:val="20"/>
          <w:szCs w:val="20"/>
          <w:u w:val="single"/>
        </w:rPr>
        <w:t>capabilities</w:t>
      </w:r>
      <w:r w:rsidRPr="00DB1B70">
        <w:rPr>
          <w:rFonts w:ascii="Arial" w:hAnsi="Arial" w:cs="Arial"/>
          <w:b/>
          <w:bCs/>
          <w:sz w:val="20"/>
          <w:szCs w:val="20"/>
        </w:rPr>
        <w:t xml:space="preserve"> </w:t>
      </w:r>
      <w:r w:rsidRPr="00CD6FF6">
        <w:rPr>
          <w:rFonts w:ascii="Arial" w:hAnsi="Arial" w:cs="Arial"/>
          <w:b/>
          <w:bCs/>
          <w:sz w:val="20"/>
          <w:szCs w:val="20"/>
        </w:rPr>
        <w:t>included</w:t>
      </w:r>
      <w:r w:rsidRPr="00DB1B70">
        <w:rPr>
          <w:rFonts w:ascii="Arial" w:hAnsi="Arial" w:cs="Arial"/>
          <w:b/>
          <w:bCs/>
          <w:sz w:val="20"/>
          <w:szCs w:val="20"/>
        </w:rPr>
        <w:t xml:space="preserve"> as part of the exercises in which your organization </w:t>
      </w:r>
      <w:r w:rsidRPr="00CD6FF6">
        <w:rPr>
          <w:rFonts w:ascii="Arial" w:hAnsi="Arial" w:cs="Arial"/>
          <w:b/>
          <w:bCs/>
          <w:sz w:val="20"/>
          <w:szCs w:val="20"/>
        </w:rPr>
        <w:t>either participates or conducts</w:t>
      </w:r>
      <w:r w:rsidRPr="00DB1B70">
        <w:rPr>
          <w:rFonts w:ascii="Arial" w:hAnsi="Arial" w:cs="Arial"/>
          <w:b/>
          <w:bCs/>
          <w:sz w:val="20"/>
          <w:szCs w:val="20"/>
        </w:rPr>
        <w:t xml:space="preserve">: </w:t>
      </w:r>
      <w:r w:rsidRPr="00DB1B70">
        <w:rPr>
          <w:rFonts w:ascii="Arial" w:eastAsia="Calibri" w:hAnsi="Arial" w:cs="Arial"/>
          <w:bCs/>
          <w:kern w:val="24"/>
          <w:sz w:val="20"/>
          <w:szCs w:val="20"/>
        </w:rPr>
        <w:t xml:space="preserve">(Select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DF7347" w:rsidP="00967068" w14:paraId="6CF9B0E7" w14:textId="77777777">
      <w:pPr>
        <w:pStyle w:val="NoSpacing"/>
        <w:numPr>
          <w:ilvl w:val="0"/>
          <w:numId w:val="14"/>
        </w:numPr>
        <w:spacing w:before="240" w:after="120"/>
        <w:ind w:left="907"/>
        <w:rPr>
          <w:rFonts w:ascii="Arial" w:hAnsi="Arial" w:cs="Arial"/>
          <w:sz w:val="18"/>
          <w:szCs w:val="18"/>
        </w:rPr>
        <w:sectPr w:rsidSect="00495995">
          <w:type w:val="continuous"/>
          <w:pgSz w:w="12240" w:h="15840"/>
          <w:pgMar w:top="1440" w:right="1440" w:bottom="630" w:left="1440" w:header="288" w:footer="720" w:gutter="0"/>
          <w:cols w:space="720"/>
          <w:docGrid w:linePitch="360"/>
        </w:sectPr>
      </w:pPr>
    </w:p>
    <w:p w:rsidR="0093514C" w:rsidP="00967068" w14:paraId="48667372" w14:textId="3FC0CE46">
      <w:pPr>
        <w:pStyle w:val="NoSpacing"/>
        <w:numPr>
          <w:ilvl w:val="0"/>
          <w:numId w:val="14"/>
        </w:numPr>
        <w:spacing w:after="60"/>
        <w:ind w:left="907"/>
        <w:rPr>
          <w:rFonts w:ascii="Arial" w:hAnsi="Arial" w:cs="Arial"/>
          <w:sz w:val="18"/>
          <w:szCs w:val="18"/>
        </w:rPr>
      </w:pPr>
      <w:r w:rsidRPr="00DB1B70">
        <w:rPr>
          <w:rFonts w:ascii="Arial" w:hAnsi="Arial" w:cs="Arial"/>
          <w:sz w:val="18"/>
          <w:szCs w:val="18"/>
        </w:rPr>
        <w:t>Communications operability</w:t>
      </w:r>
      <w:r w:rsidR="00136BF7">
        <w:rPr>
          <w:rFonts w:ascii="Arial" w:hAnsi="Arial" w:cs="Arial"/>
          <w:sz w:val="18"/>
          <w:szCs w:val="18"/>
        </w:rPr>
        <w:t xml:space="preserve"> (voice)</w:t>
      </w:r>
    </w:p>
    <w:p w:rsidR="00136BF7" w:rsidRPr="00DB1B70" w:rsidP="00967068" w14:paraId="0A502211" w14:textId="06CB5B79">
      <w:pPr>
        <w:pStyle w:val="NoSpacing"/>
        <w:numPr>
          <w:ilvl w:val="0"/>
          <w:numId w:val="14"/>
        </w:numPr>
        <w:spacing w:after="60"/>
        <w:ind w:left="900"/>
        <w:rPr>
          <w:rFonts w:ascii="Arial" w:hAnsi="Arial" w:cs="Arial"/>
          <w:sz w:val="18"/>
          <w:szCs w:val="18"/>
        </w:rPr>
      </w:pPr>
      <w:r>
        <w:rPr>
          <w:rFonts w:ascii="Arial" w:hAnsi="Arial" w:cs="Arial"/>
          <w:sz w:val="18"/>
          <w:szCs w:val="18"/>
        </w:rPr>
        <w:t>Communications operability (data)</w:t>
      </w:r>
    </w:p>
    <w:p w:rsidR="0093514C" w:rsidP="00967068" w14:paraId="1D67A95E" w14:textId="6ABD1EB6">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interoperability</w:t>
      </w:r>
      <w:r w:rsidR="00136BF7">
        <w:rPr>
          <w:rFonts w:ascii="Arial" w:hAnsi="Arial" w:cs="Arial"/>
          <w:sz w:val="18"/>
          <w:szCs w:val="18"/>
        </w:rPr>
        <w:t xml:space="preserve"> (voice)</w:t>
      </w:r>
    </w:p>
    <w:p w:rsidR="00136BF7" w:rsidP="00967068" w14:paraId="3DA5A163" w14:textId="2B205A77">
      <w:pPr>
        <w:pStyle w:val="NoSpacing"/>
        <w:numPr>
          <w:ilvl w:val="0"/>
          <w:numId w:val="14"/>
        </w:numPr>
        <w:spacing w:after="60"/>
        <w:ind w:left="900"/>
        <w:rPr>
          <w:rFonts w:ascii="Arial" w:hAnsi="Arial" w:cs="Arial"/>
          <w:sz w:val="18"/>
          <w:szCs w:val="18"/>
        </w:rPr>
      </w:pPr>
      <w:r>
        <w:rPr>
          <w:rFonts w:ascii="Arial" w:hAnsi="Arial" w:cs="Arial"/>
          <w:sz w:val="18"/>
          <w:szCs w:val="18"/>
        </w:rPr>
        <w:t>Communications interoperability (data)</w:t>
      </w:r>
    </w:p>
    <w:p w:rsidR="0093514C" w:rsidRPr="006B2BDF" w:rsidP="00967068" w14:paraId="2CD94388" w14:textId="4109F604">
      <w:pPr>
        <w:pStyle w:val="NoSpacing"/>
        <w:numPr>
          <w:ilvl w:val="0"/>
          <w:numId w:val="14"/>
        </w:numPr>
        <w:spacing w:after="60"/>
        <w:ind w:left="900"/>
        <w:rPr>
          <w:rFonts w:ascii="Arial" w:hAnsi="Arial" w:cs="Arial"/>
          <w:sz w:val="18"/>
          <w:szCs w:val="18"/>
        </w:rPr>
      </w:pPr>
      <w:r w:rsidRPr="006B2BDF">
        <w:rPr>
          <w:rFonts w:ascii="Arial" w:hAnsi="Arial" w:cs="Arial"/>
          <w:sz w:val="18"/>
          <w:szCs w:val="18"/>
        </w:rPr>
        <w:t>Communications continuity</w:t>
      </w:r>
      <w:r w:rsidRPr="006B2BDF" w:rsidR="00291DB2">
        <w:rPr>
          <w:rFonts w:ascii="Arial" w:hAnsi="Arial" w:cs="Arial"/>
          <w:sz w:val="18"/>
          <w:szCs w:val="18"/>
        </w:rPr>
        <w:t xml:space="preserve"> (voice)</w:t>
      </w:r>
    </w:p>
    <w:p w:rsidR="00291DB2" w:rsidP="00967068" w14:paraId="62240B6F" w14:textId="012C7845">
      <w:pPr>
        <w:pStyle w:val="NoSpacing"/>
        <w:numPr>
          <w:ilvl w:val="0"/>
          <w:numId w:val="14"/>
        </w:numPr>
        <w:spacing w:after="60"/>
        <w:ind w:left="907"/>
        <w:rPr>
          <w:rFonts w:ascii="Arial" w:hAnsi="Arial" w:cs="Arial"/>
          <w:sz w:val="18"/>
          <w:szCs w:val="18"/>
        </w:rPr>
      </w:pPr>
      <w:r>
        <w:rPr>
          <w:rFonts w:ascii="Arial" w:hAnsi="Arial" w:cs="Arial"/>
          <w:sz w:val="18"/>
          <w:szCs w:val="18"/>
        </w:rPr>
        <w:t>Communications continuity (data)</w:t>
      </w:r>
    </w:p>
    <w:p w:rsidR="00291DB2" w:rsidP="00967068" w14:paraId="26D4BC4B" w14:textId="6A82E7F7">
      <w:pPr>
        <w:pStyle w:val="NoSpacing"/>
        <w:numPr>
          <w:ilvl w:val="0"/>
          <w:numId w:val="14"/>
        </w:numPr>
        <w:spacing w:after="60"/>
        <w:ind w:left="900"/>
        <w:rPr>
          <w:rFonts w:ascii="Arial" w:hAnsi="Arial" w:cs="Arial"/>
          <w:sz w:val="18"/>
          <w:szCs w:val="18"/>
        </w:rPr>
      </w:pPr>
      <w:r>
        <w:rPr>
          <w:rFonts w:ascii="Arial" w:hAnsi="Arial" w:cs="Arial"/>
          <w:sz w:val="18"/>
          <w:szCs w:val="18"/>
        </w:rPr>
        <w:t>Cyber incident response and recovery</w:t>
      </w:r>
    </w:p>
    <w:p w:rsidR="006114C2" w:rsidP="00967068" w14:paraId="218AD74D" w14:textId="4482F0E7">
      <w:pPr>
        <w:pStyle w:val="NoSpacing"/>
        <w:numPr>
          <w:ilvl w:val="0"/>
          <w:numId w:val="14"/>
        </w:numPr>
        <w:spacing w:after="60"/>
        <w:ind w:left="900"/>
        <w:rPr>
          <w:rFonts w:ascii="Arial" w:hAnsi="Arial" w:cs="Arial"/>
          <w:sz w:val="18"/>
          <w:szCs w:val="18"/>
        </w:rPr>
      </w:pPr>
      <w:r>
        <w:rPr>
          <w:rFonts w:ascii="Arial" w:hAnsi="Arial" w:cs="Arial"/>
          <w:sz w:val="18"/>
          <w:szCs w:val="18"/>
        </w:rPr>
        <w:t>Radio/device e</w:t>
      </w:r>
      <w:r w:rsidRPr="006114C2">
        <w:rPr>
          <w:rFonts w:ascii="Arial" w:hAnsi="Arial" w:cs="Arial"/>
          <w:sz w:val="18"/>
          <w:szCs w:val="18"/>
        </w:rPr>
        <w:t>ncrypt</w:t>
      </w:r>
      <w:r w:rsidR="00F364F9">
        <w:rPr>
          <w:rFonts w:ascii="Arial" w:hAnsi="Arial" w:cs="Arial"/>
          <w:sz w:val="18"/>
          <w:szCs w:val="18"/>
        </w:rPr>
        <w:t xml:space="preserve">ed </w:t>
      </w:r>
      <w:r w:rsidR="00DA353F">
        <w:rPr>
          <w:rFonts w:ascii="Arial" w:hAnsi="Arial" w:cs="Arial"/>
          <w:sz w:val="18"/>
          <w:szCs w:val="18"/>
        </w:rPr>
        <w:t>i</w:t>
      </w:r>
      <w:r w:rsidRPr="006114C2">
        <w:rPr>
          <w:rFonts w:ascii="Arial" w:hAnsi="Arial" w:cs="Arial"/>
          <w:sz w:val="18"/>
          <w:szCs w:val="18"/>
        </w:rPr>
        <w:t>nteroperability</w:t>
      </w:r>
    </w:p>
    <w:p w:rsidR="00C92E46" w:rsidP="00967068" w14:paraId="45A75E15" w14:textId="68A085EC">
      <w:pPr>
        <w:pStyle w:val="NoSpacing"/>
        <w:numPr>
          <w:ilvl w:val="0"/>
          <w:numId w:val="14"/>
        </w:numPr>
        <w:spacing w:after="60"/>
        <w:ind w:left="900"/>
        <w:rPr>
          <w:rFonts w:ascii="Arial" w:hAnsi="Arial" w:cs="Arial"/>
          <w:sz w:val="18"/>
          <w:szCs w:val="18"/>
        </w:rPr>
      </w:pPr>
      <w:r>
        <w:rPr>
          <w:rFonts w:ascii="Arial" w:hAnsi="Arial" w:cs="Arial"/>
          <w:sz w:val="18"/>
          <w:szCs w:val="18"/>
        </w:rPr>
        <w:t>Social media</w:t>
      </w:r>
    </w:p>
    <w:p w:rsidR="0093514C" w:rsidP="00967068" w14:paraId="4DEE6B01" w14:textId="22F950BE">
      <w:pPr>
        <w:pStyle w:val="NoSpacing"/>
        <w:numPr>
          <w:ilvl w:val="0"/>
          <w:numId w:val="14"/>
        </w:numPr>
        <w:spacing w:after="60"/>
        <w:ind w:left="900"/>
        <w:rPr>
          <w:rFonts w:ascii="Arial" w:hAnsi="Arial" w:cs="Arial"/>
          <w:sz w:val="18"/>
          <w:szCs w:val="18"/>
        </w:rPr>
      </w:pPr>
      <w:r w:rsidRPr="00DB1B70">
        <w:rPr>
          <w:rFonts w:ascii="Arial" w:hAnsi="Arial" w:cs="Arial"/>
          <w:sz w:val="18"/>
          <w:szCs w:val="18"/>
        </w:rPr>
        <w:t>None of the above</w:t>
      </w:r>
    </w:p>
    <w:p w:rsidR="00DF7347" w:rsidP="00967068" w14:paraId="420471DF" w14:textId="77777777">
      <w:pPr>
        <w:pBdr>
          <w:bottom w:val="single" w:sz="18" w:space="1" w:color="auto"/>
        </w:pBdr>
        <w:tabs>
          <w:tab w:val="left" w:pos="180"/>
          <w:tab w:val="left" w:pos="360"/>
        </w:tabs>
        <w:spacing w:after="60" w:line="240" w:lineRule="auto"/>
        <w:rPr>
          <w:rFonts w:ascii="Arial" w:hAnsi="Arial" w:cs="Arial"/>
          <w:bCs/>
          <w:sz w:val="20"/>
          <w:szCs w:val="20"/>
        </w:rPr>
        <w:sectPr w:rsidSect="00967068">
          <w:type w:val="continuous"/>
          <w:pgSz w:w="12240" w:h="15840"/>
          <w:pgMar w:top="1440" w:right="1440" w:bottom="630" w:left="1440" w:header="720" w:footer="720" w:gutter="0"/>
          <w:cols w:num="2" w:space="180"/>
          <w:docGrid w:linePitch="360"/>
        </w:sectPr>
      </w:pPr>
    </w:p>
    <w:p w:rsidR="0042515F" w:rsidRPr="0037050C" w:rsidP="00967068" w14:paraId="30AF4793" w14:textId="211FE464">
      <w:pPr>
        <w:pBdr>
          <w:bottom w:val="single" w:sz="18" w:space="1" w:color="auto"/>
        </w:pBdr>
        <w:tabs>
          <w:tab w:val="left" w:pos="180"/>
          <w:tab w:val="left" w:pos="360"/>
        </w:tabs>
        <w:spacing w:after="120" w:line="240" w:lineRule="auto"/>
        <w:rPr>
          <w:rFonts w:ascii="Arial" w:hAnsi="Arial" w:cs="Arial"/>
          <w:bCs/>
          <w:sz w:val="20"/>
          <w:szCs w:val="20"/>
        </w:rPr>
      </w:pPr>
    </w:p>
    <w:p w:rsidR="00043B3A" w:rsidRPr="00DB1B70" w:rsidP="001E5400" w14:paraId="5D201F0E" w14:textId="4FD615EC">
      <w:pPr>
        <w:pStyle w:val="NoSpacing"/>
        <w:tabs>
          <w:tab w:val="left" w:pos="450"/>
          <w:tab w:val="left" w:pos="630"/>
        </w:tabs>
        <w:spacing w:before="240" w:after="120"/>
        <w:ind w:left="450" w:hanging="450"/>
        <w:rPr>
          <w:rFonts w:ascii="Arial" w:eastAsia="Calibri" w:hAnsi="Arial" w:cs="Arial"/>
          <w:bCs/>
          <w:kern w:val="24"/>
          <w:sz w:val="20"/>
          <w:szCs w:val="20"/>
        </w:rPr>
      </w:pPr>
      <w:r>
        <w:rPr>
          <w:rFonts w:ascii="Arial" w:hAnsi="Arial" w:cs="Arial"/>
          <w:b/>
          <w:bCs/>
          <w:sz w:val="20"/>
          <w:szCs w:val="20"/>
        </w:rPr>
        <w:t>31</w:t>
      </w:r>
      <w:r>
        <w:rPr>
          <w:rFonts w:ascii="Arial" w:hAnsi="Arial" w:cs="Arial"/>
          <w:b/>
          <w:bCs/>
          <w:sz w:val="20"/>
          <w:szCs w:val="20"/>
        </w:rPr>
        <w:t>b</w:t>
      </w:r>
      <w:r w:rsidRPr="00DB1B70">
        <w:rPr>
          <w:rFonts w:ascii="Arial" w:hAnsi="Arial" w:cs="Arial"/>
          <w:b/>
          <w:bCs/>
          <w:sz w:val="20"/>
          <w:szCs w:val="20"/>
        </w:rPr>
        <w:t>)</w:t>
      </w:r>
      <w:r w:rsidR="00172066">
        <w:rPr>
          <w:rFonts w:ascii="Arial" w:hAnsi="Arial" w:cs="Arial"/>
          <w:b/>
          <w:bCs/>
          <w:sz w:val="20"/>
          <w:szCs w:val="20"/>
        </w:rPr>
        <w:tab/>
      </w:r>
      <w:r w:rsidRPr="00DB1B70">
        <w:rPr>
          <w:rFonts w:ascii="Arial" w:hAnsi="Arial" w:cs="Arial"/>
          <w:b/>
          <w:bCs/>
          <w:sz w:val="20"/>
          <w:szCs w:val="20"/>
        </w:rPr>
        <w:t xml:space="preserve">Select the types of </w:t>
      </w:r>
      <w:r w:rsidRPr="00DB1B70">
        <w:rPr>
          <w:rFonts w:ascii="Arial" w:hAnsi="Arial" w:cs="Arial"/>
          <w:b/>
          <w:bCs/>
          <w:sz w:val="20"/>
          <w:szCs w:val="20"/>
          <w:u w:val="single"/>
        </w:rPr>
        <w:t>roles</w:t>
      </w:r>
      <w:r w:rsidRPr="00CD6FF6">
        <w:rPr>
          <w:rFonts w:ascii="Arial" w:hAnsi="Arial" w:cs="Arial"/>
          <w:b/>
          <w:bCs/>
          <w:sz w:val="20"/>
          <w:szCs w:val="20"/>
        </w:rPr>
        <w:t xml:space="preserve"> included</w:t>
      </w:r>
      <w:r w:rsidRPr="00DB1B70">
        <w:rPr>
          <w:rFonts w:ascii="Arial" w:hAnsi="Arial" w:cs="Arial"/>
          <w:b/>
          <w:bCs/>
          <w:sz w:val="20"/>
          <w:szCs w:val="20"/>
        </w:rPr>
        <w:t xml:space="preserve"> as part of the exercises in which your organization </w:t>
      </w:r>
      <w:r w:rsidRPr="00CD6FF6">
        <w:rPr>
          <w:rFonts w:ascii="Arial" w:hAnsi="Arial" w:cs="Arial"/>
          <w:b/>
          <w:bCs/>
          <w:sz w:val="20"/>
          <w:szCs w:val="20"/>
        </w:rPr>
        <w:t>either participates or conducts</w:t>
      </w:r>
      <w:r w:rsidRPr="00DB1B70">
        <w:rPr>
          <w:rFonts w:ascii="Arial" w:hAnsi="Arial" w:cs="Arial"/>
          <w:b/>
          <w:bCs/>
          <w:sz w:val="20"/>
          <w:szCs w:val="20"/>
        </w:rPr>
        <w:t xml:space="preserve">: </w:t>
      </w:r>
      <w:r w:rsidRPr="00DB1B70">
        <w:rPr>
          <w:rFonts w:ascii="Arial" w:eastAsia="Calibri" w:hAnsi="Arial" w:cs="Arial"/>
          <w:bCs/>
          <w:kern w:val="24"/>
          <w:sz w:val="20"/>
          <w:szCs w:val="20"/>
        </w:rPr>
        <w:t xml:space="preserve">(Select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DF7347" w:rsidP="00967068" w14:paraId="3F915DD7" w14:textId="77777777">
      <w:pPr>
        <w:pStyle w:val="NoSpacing"/>
        <w:numPr>
          <w:ilvl w:val="0"/>
          <w:numId w:val="14"/>
        </w:numPr>
        <w:spacing w:before="240" w:after="120"/>
        <w:ind w:left="900"/>
        <w:rPr>
          <w:rFonts w:ascii="Arial" w:hAnsi="Arial" w:cs="Arial"/>
          <w:sz w:val="18"/>
          <w:szCs w:val="18"/>
        </w:rPr>
        <w:sectPr w:rsidSect="00CA6224">
          <w:type w:val="continuous"/>
          <w:pgSz w:w="12240" w:h="15840"/>
          <w:pgMar w:top="1440" w:right="1440" w:bottom="630" w:left="1440" w:header="720" w:footer="720" w:gutter="0"/>
          <w:cols w:space="720"/>
          <w:docGrid w:linePitch="360"/>
        </w:sectPr>
      </w:pPr>
    </w:p>
    <w:p w:rsidR="00043B3A" w:rsidP="00967068" w14:paraId="1757C10F"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 xml:space="preserve">Auxiliary </w:t>
      </w:r>
      <w:r>
        <w:rPr>
          <w:rFonts w:ascii="Arial" w:hAnsi="Arial" w:cs="Arial"/>
          <w:sz w:val="18"/>
          <w:szCs w:val="18"/>
        </w:rPr>
        <w:t>C</w:t>
      </w:r>
      <w:r w:rsidRPr="00DB1B70">
        <w:rPr>
          <w:rFonts w:ascii="Arial" w:hAnsi="Arial" w:cs="Arial"/>
          <w:sz w:val="18"/>
          <w:szCs w:val="18"/>
        </w:rPr>
        <w:t>ommunications (AUXCOMM)</w:t>
      </w:r>
    </w:p>
    <w:p w:rsidR="00043B3A" w:rsidP="00967068" w14:paraId="1C961F83" w14:textId="77777777">
      <w:pPr>
        <w:pStyle w:val="NoSpacing"/>
        <w:numPr>
          <w:ilvl w:val="0"/>
          <w:numId w:val="14"/>
        </w:numPr>
        <w:spacing w:after="60"/>
        <w:ind w:left="907"/>
        <w:rPr>
          <w:rFonts w:ascii="Arial" w:hAnsi="Arial" w:cs="Arial"/>
          <w:sz w:val="18"/>
          <w:szCs w:val="18"/>
        </w:rPr>
      </w:pPr>
      <w:r w:rsidRPr="00162A80">
        <w:rPr>
          <w:rFonts w:ascii="Arial" w:hAnsi="Arial" w:cs="Arial"/>
          <w:sz w:val="18"/>
          <w:szCs w:val="18"/>
        </w:rPr>
        <w:t>Incident Tactical Dispatch</w:t>
      </w:r>
      <w:r>
        <w:rPr>
          <w:rFonts w:ascii="Arial" w:hAnsi="Arial" w:cs="Arial"/>
          <w:sz w:val="18"/>
          <w:szCs w:val="18"/>
        </w:rPr>
        <w:t xml:space="preserve"> (INTD)</w:t>
      </w:r>
    </w:p>
    <w:p w:rsidR="00043B3A" w:rsidRPr="00DB1B70" w:rsidP="00967068" w14:paraId="2D721037"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Unit Leader (COML)</w:t>
      </w:r>
    </w:p>
    <w:p w:rsidR="00043B3A" w:rsidP="00967068" w14:paraId="0BE4DD68"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Unit Technician (COMT)</w:t>
      </w:r>
    </w:p>
    <w:p w:rsidR="00043B3A" w:rsidP="00967068" w14:paraId="660EA6EF" w14:textId="77777777">
      <w:pPr>
        <w:pStyle w:val="NoSpacing"/>
        <w:numPr>
          <w:ilvl w:val="0"/>
          <w:numId w:val="14"/>
        </w:numPr>
        <w:spacing w:after="60"/>
        <w:ind w:left="900"/>
        <w:rPr>
          <w:rFonts w:ascii="Arial" w:hAnsi="Arial" w:cs="Arial"/>
          <w:sz w:val="18"/>
          <w:szCs w:val="18"/>
        </w:rPr>
      </w:pPr>
      <w:r>
        <w:rPr>
          <w:rFonts w:ascii="Arial" w:hAnsi="Arial" w:cs="Arial"/>
          <w:sz w:val="18"/>
          <w:szCs w:val="18"/>
        </w:rPr>
        <w:t>Communications Coordinator (COMC)</w:t>
      </w:r>
    </w:p>
    <w:p w:rsidR="00043B3A" w:rsidRPr="00DB1B70" w:rsidP="00967068" w14:paraId="5B271BF4" w14:textId="454A2077">
      <w:pPr>
        <w:pStyle w:val="NoSpacing"/>
        <w:numPr>
          <w:ilvl w:val="0"/>
          <w:numId w:val="14"/>
        </w:numPr>
        <w:spacing w:after="60"/>
        <w:ind w:left="900"/>
        <w:rPr>
          <w:rFonts w:ascii="Arial" w:hAnsi="Arial" w:cs="Arial"/>
          <w:sz w:val="18"/>
          <w:szCs w:val="18"/>
        </w:rPr>
      </w:pPr>
      <w:r>
        <w:rPr>
          <w:rFonts w:ascii="Arial" w:hAnsi="Arial" w:cs="Arial"/>
          <w:sz w:val="18"/>
          <w:szCs w:val="18"/>
        </w:rPr>
        <w:t>IT Service Unit Leader (ITSL)</w:t>
      </w:r>
    </w:p>
    <w:p w:rsidR="00043B3A" w:rsidRPr="00E17576" w:rsidP="00967068" w14:paraId="06684685" w14:textId="60A0518B">
      <w:pPr>
        <w:pStyle w:val="NoSpacing"/>
        <w:numPr>
          <w:ilvl w:val="0"/>
          <w:numId w:val="14"/>
        </w:numPr>
        <w:spacing w:after="60"/>
        <w:ind w:left="900"/>
        <w:rPr>
          <w:rFonts w:ascii="Arial" w:hAnsi="Arial" w:cs="Arial"/>
          <w:sz w:val="18"/>
          <w:szCs w:val="18"/>
        </w:rPr>
      </w:pPr>
      <w:r w:rsidRPr="00E17576">
        <w:rPr>
          <w:rFonts w:ascii="Arial" w:hAnsi="Arial" w:cs="Arial"/>
          <w:sz w:val="18"/>
          <w:szCs w:val="18"/>
        </w:rPr>
        <w:t xml:space="preserve">Mobile </w:t>
      </w:r>
      <w:r w:rsidR="002476C3">
        <w:rPr>
          <w:rFonts w:ascii="Arial" w:hAnsi="Arial" w:cs="Arial"/>
          <w:sz w:val="18"/>
          <w:szCs w:val="18"/>
        </w:rPr>
        <w:t>c</w:t>
      </w:r>
      <w:r w:rsidRPr="00E17576">
        <w:rPr>
          <w:rFonts w:ascii="Arial" w:hAnsi="Arial" w:cs="Arial"/>
          <w:sz w:val="18"/>
          <w:szCs w:val="18"/>
        </w:rPr>
        <w:t xml:space="preserve">ommand </w:t>
      </w:r>
      <w:r w:rsidR="002476C3">
        <w:rPr>
          <w:rFonts w:ascii="Arial" w:hAnsi="Arial" w:cs="Arial"/>
          <w:sz w:val="18"/>
          <w:szCs w:val="18"/>
        </w:rPr>
        <w:t>p</w:t>
      </w:r>
      <w:r w:rsidRPr="00E17576">
        <w:rPr>
          <w:rFonts w:ascii="Arial" w:hAnsi="Arial" w:cs="Arial"/>
          <w:sz w:val="18"/>
          <w:szCs w:val="18"/>
        </w:rPr>
        <w:t>ost/</w:t>
      </w:r>
      <w:r w:rsidR="002476C3">
        <w:rPr>
          <w:rFonts w:ascii="Arial" w:hAnsi="Arial" w:cs="Arial"/>
          <w:sz w:val="18"/>
          <w:szCs w:val="18"/>
        </w:rPr>
        <w:t>m</w:t>
      </w:r>
      <w:r w:rsidRPr="00E17576">
        <w:rPr>
          <w:rFonts w:ascii="Arial" w:hAnsi="Arial" w:cs="Arial"/>
          <w:sz w:val="18"/>
          <w:szCs w:val="18"/>
        </w:rPr>
        <w:t xml:space="preserve">obile </w:t>
      </w:r>
      <w:r w:rsidR="002476C3">
        <w:rPr>
          <w:rFonts w:ascii="Arial" w:hAnsi="Arial" w:cs="Arial"/>
          <w:sz w:val="18"/>
          <w:szCs w:val="18"/>
        </w:rPr>
        <w:t>c</w:t>
      </w:r>
      <w:r w:rsidRPr="00E17576">
        <w:rPr>
          <w:rFonts w:ascii="Arial" w:hAnsi="Arial" w:cs="Arial"/>
          <w:sz w:val="18"/>
          <w:szCs w:val="18"/>
        </w:rPr>
        <w:t xml:space="preserve">ommunications </w:t>
      </w:r>
      <w:r w:rsidR="002476C3">
        <w:rPr>
          <w:rFonts w:ascii="Arial" w:hAnsi="Arial" w:cs="Arial"/>
          <w:sz w:val="18"/>
          <w:szCs w:val="18"/>
        </w:rPr>
        <w:t>c</w:t>
      </w:r>
      <w:r w:rsidRPr="00E17576">
        <w:rPr>
          <w:rFonts w:ascii="Arial" w:hAnsi="Arial" w:cs="Arial"/>
          <w:sz w:val="18"/>
          <w:szCs w:val="18"/>
        </w:rPr>
        <w:t>enter</w:t>
      </w:r>
    </w:p>
    <w:p w:rsidR="00043B3A" w:rsidP="00967068" w14:paraId="69661EDA"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None of the above</w:t>
      </w:r>
    </w:p>
    <w:p w:rsidR="00DF7347" w:rsidP="00967068" w14:paraId="46C9D52D" w14:textId="77777777">
      <w:pPr>
        <w:pBdr>
          <w:bottom w:val="single" w:sz="18" w:space="1" w:color="auto"/>
        </w:pBdr>
        <w:tabs>
          <w:tab w:val="left" w:pos="180"/>
          <w:tab w:val="left" w:pos="360"/>
        </w:tabs>
        <w:spacing w:after="60" w:line="240" w:lineRule="auto"/>
        <w:rPr>
          <w:rFonts w:ascii="Arial" w:hAnsi="Arial" w:cs="Arial"/>
          <w:bCs/>
          <w:sz w:val="20"/>
          <w:szCs w:val="20"/>
        </w:rPr>
        <w:sectPr w:rsidSect="00967068">
          <w:type w:val="continuous"/>
          <w:pgSz w:w="12240" w:h="15840"/>
          <w:pgMar w:top="1440" w:right="1440" w:bottom="630" w:left="1440" w:header="720" w:footer="720" w:gutter="0"/>
          <w:cols w:num="2" w:space="180"/>
          <w:docGrid w:linePitch="360"/>
        </w:sectPr>
      </w:pPr>
    </w:p>
    <w:p w:rsidR="006470C2" w:rsidRPr="0037050C" w:rsidP="00967068" w14:paraId="727FDE35" w14:textId="77777777">
      <w:pPr>
        <w:pBdr>
          <w:bottom w:val="single" w:sz="18" w:space="1" w:color="auto"/>
        </w:pBdr>
        <w:tabs>
          <w:tab w:val="left" w:pos="180"/>
          <w:tab w:val="left" w:pos="360"/>
        </w:tabs>
        <w:spacing w:after="120" w:line="240" w:lineRule="auto"/>
        <w:rPr>
          <w:rFonts w:ascii="Arial" w:hAnsi="Arial" w:cs="Arial"/>
          <w:bCs/>
          <w:sz w:val="20"/>
          <w:szCs w:val="20"/>
        </w:rPr>
      </w:pPr>
    </w:p>
    <w:p w:rsidR="006470C2" w:rsidRPr="00DB1B70" w:rsidP="001E5400" w14:paraId="26D1FAD4" w14:textId="2024AF4F">
      <w:pPr>
        <w:pStyle w:val="NoSpacing"/>
        <w:tabs>
          <w:tab w:val="left" w:pos="450"/>
        </w:tabs>
        <w:spacing w:before="240" w:after="120"/>
        <w:ind w:left="450" w:hanging="450"/>
        <w:rPr>
          <w:rFonts w:ascii="Arial" w:hAnsi="Arial" w:cs="Arial"/>
          <w:b/>
          <w:bCs/>
          <w:sz w:val="20"/>
          <w:szCs w:val="20"/>
        </w:rPr>
      </w:pPr>
      <w:r>
        <w:rPr>
          <w:rFonts w:ascii="Arial" w:hAnsi="Arial" w:cs="Arial"/>
          <w:b/>
          <w:bCs/>
          <w:sz w:val="20"/>
          <w:szCs w:val="20"/>
        </w:rPr>
        <w:t>31</w:t>
      </w:r>
      <w:r>
        <w:rPr>
          <w:rFonts w:ascii="Arial" w:hAnsi="Arial" w:cs="Arial"/>
          <w:b/>
          <w:bCs/>
          <w:sz w:val="20"/>
          <w:szCs w:val="20"/>
        </w:rPr>
        <w:t>c</w:t>
      </w:r>
      <w:r w:rsidRPr="00DB1B70">
        <w:rPr>
          <w:rFonts w:ascii="Arial" w:hAnsi="Arial" w:cs="Arial"/>
          <w:b/>
          <w:bCs/>
          <w:sz w:val="20"/>
          <w:szCs w:val="20"/>
        </w:rPr>
        <w:t>)</w:t>
      </w:r>
      <w:r w:rsidR="00172066">
        <w:rPr>
          <w:rFonts w:ascii="Arial" w:hAnsi="Arial" w:cs="Arial"/>
          <w:b/>
          <w:bCs/>
          <w:sz w:val="20"/>
          <w:szCs w:val="20"/>
        </w:rPr>
        <w:tab/>
      </w:r>
      <w:r w:rsidRPr="00DB1B70">
        <w:rPr>
          <w:rFonts w:ascii="Arial" w:hAnsi="Arial" w:cs="Arial"/>
          <w:b/>
          <w:bCs/>
          <w:sz w:val="20"/>
          <w:szCs w:val="20"/>
        </w:rPr>
        <w:t xml:space="preserve">Select the statement that best characterizes how your organization </w:t>
      </w:r>
      <w:r w:rsidRPr="00DB1B70">
        <w:rPr>
          <w:rFonts w:ascii="Arial" w:hAnsi="Arial" w:cs="Arial"/>
          <w:b/>
          <w:bCs/>
          <w:sz w:val="20"/>
          <w:szCs w:val="20"/>
          <w:u w:val="single"/>
        </w:rPr>
        <w:t>evaluates</w:t>
      </w:r>
      <w:r w:rsidRPr="00DB1B70">
        <w:rPr>
          <w:rFonts w:ascii="Arial" w:hAnsi="Arial" w:cs="Arial"/>
          <w:b/>
          <w:bCs/>
          <w:sz w:val="20"/>
          <w:szCs w:val="20"/>
        </w:rPr>
        <w:t xml:space="preserve"> </w:t>
      </w:r>
      <w:r w:rsidRPr="00DB1B70">
        <w:rPr>
          <w:rFonts w:ascii="Arial" w:hAnsi="Arial" w:cs="Arial"/>
          <w:b/>
          <w:bCs/>
          <w:sz w:val="20"/>
          <w:szCs w:val="20"/>
          <w:u w:val="single"/>
        </w:rPr>
        <w:t>communications</w:t>
      </w:r>
      <w:r w:rsidRPr="00DB1B70">
        <w:rPr>
          <w:rFonts w:ascii="Arial" w:hAnsi="Arial" w:cs="Arial"/>
          <w:b/>
          <w:bCs/>
          <w:sz w:val="20"/>
          <w:szCs w:val="20"/>
        </w:rPr>
        <w:t xml:space="preserve"> as an </w:t>
      </w:r>
      <w:r w:rsidRPr="00DB1B70">
        <w:rPr>
          <w:rFonts w:ascii="Arial" w:hAnsi="Arial" w:cs="Arial"/>
          <w:b/>
          <w:bCs/>
          <w:sz w:val="20"/>
          <w:szCs w:val="20"/>
          <w:u w:val="single"/>
        </w:rPr>
        <w:t>exercise objective</w:t>
      </w:r>
      <w:r w:rsidRPr="00DB1B70">
        <w:rPr>
          <w:rFonts w:ascii="Arial" w:hAnsi="Arial" w:cs="Arial"/>
          <w:b/>
          <w:bCs/>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w:t>
      </w:r>
      <w:r w:rsidRPr="00DB1B70">
        <w:rPr>
          <w:rFonts w:ascii="Arial" w:hAnsi="Arial" w:cs="Arial"/>
          <w:bCs/>
          <w:sz w:val="20"/>
          <w:szCs w:val="20"/>
        </w:rPr>
        <w:t xml:space="preserve"> </w:t>
      </w:r>
    </w:p>
    <w:p w:rsidR="006470C2" w:rsidRPr="00DB1B70" w:rsidP="00967068" w14:paraId="6090616B" w14:textId="77777777">
      <w:pPr>
        <w:pStyle w:val="NoSpacing"/>
        <w:numPr>
          <w:ilvl w:val="0"/>
          <w:numId w:val="14"/>
        </w:numPr>
        <w:spacing w:after="60"/>
        <w:ind w:left="907"/>
        <w:rPr>
          <w:rFonts w:ascii="Arial" w:hAnsi="Arial" w:cs="Arial"/>
          <w:sz w:val="18"/>
          <w:szCs w:val="18"/>
        </w:rPr>
      </w:pPr>
      <w:r w:rsidRPr="00DB1B70">
        <w:rPr>
          <w:rFonts w:ascii="Arial" w:hAnsi="Arial" w:cs="Arial"/>
          <w:sz w:val="18"/>
          <w:szCs w:val="18"/>
        </w:rPr>
        <w:t>Communications is not an exercise objective</w:t>
      </w:r>
    </w:p>
    <w:p w:rsidR="006470C2" w:rsidRPr="00DB1B70" w:rsidP="00967068" w14:paraId="1DF62DE0"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is not evaluated</w:t>
      </w:r>
    </w:p>
    <w:p w:rsidR="006470C2" w:rsidRPr="00DB1B70" w:rsidP="00967068" w14:paraId="084AA25A"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is evaluated but not documented</w:t>
      </w:r>
    </w:p>
    <w:p w:rsidR="006470C2" w:rsidRPr="00DB1B70" w:rsidP="00967068" w14:paraId="3242FE1C"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is evaluated and documented</w:t>
      </w:r>
    </w:p>
    <w:p w:rsidR="006470C2" w:rsidP="00967068" w14:paraId="4F1B407A" w14:textId="73706198">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is evaluated and documented in accordance with the Homeland Security Exercise Evaluation Program (HSEEP)</w:t>
      </w:r>
    </w:p>
    <w:p w:rsidR="00800B45" w:rsidP="00D62200" w14:paraId="21BF7375" w14:textId="395D06D2">
      <w:pPr>
        <w:spacing w:line="240" w:lineRule="auto"/>
        <w:rPr>
          <w:rFonts w:ascii="Arial"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60640" behindDoc="0" locked="0" layoutInCell="1" allowOverlap="1">
                <wp:simplePos x="0" y="0"/>
                <wp:positionH relativeFrom="margin">
                  <wp:align>right</wp:align>
                </wp:positionH>
                <wp:positionV relativeFrom="margin">
                  <wp:posOffset>7226935</wp:posOffset>
                </wp:positionV>
                <wp:extent cx="5943600" cy="850900"/>
                <wp:effectExtent l="0" t="0" r="0" b="6350"/>
                <wp:wrapNone/>
                <wp:docPr id="1168996514" name="Text Box 11689965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50900"/>
                        </a:xfrm>
                        <a:prstGeom prst="rect">
                          <a:avLst/>
                        </a:prstGeom>
                        <a:solidFill>
                          <a:srgbClr val="FFFFFF"/>
                        </a:solidFill>
                        <a:ln w="9525">
                          <a:noFill/>
                          <a:miter lim="800000"/>
                          <a:headEnd/>
                          <a:tailEnd/>
                        </a:ln>
                      </wps:spPr>
                      <wps:txbx>
                        <w:txbxContent>
                          <w:p w:rsidR="00800B45" w:rsidP="00800B45"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800B45" w:rsidP="00800B45" w14:textId="77777777">
                            <w:pPr>
                              <w:pStyle w:val="NoSpacing"/>
                              <w:spacing w:after="60"/>
                              <w:rPr>
                                <w:rFonts w:ascii="Arial" w:hAnsi="Arial" w:cs="Arial"/>
                                <w:sz w:val="14"/>
                                <w:szCs w:val="14"/>
                              </w:rPr>
                            </w:pPr>
                            <w:r w:rsidRPr="003A0754">
                              <w:rPr>
                                <w:rFonts w:ascii="Arial" w:hAnsi="Arial" w:cs="Arial"/>
                                <w:b/>
                                <w:bCs/>
                                <w:sz w:val="14"/>
                                <w:szCs w:val="14"/>
                              </w:rPr>
                              <w:t>Continuity:</w:t>
                            </w:r>
                            <w:r>
                              <w:rPr>
                                <w:rFonts w:ascii="Arial" w:hAnsi="Arial" w:cs="Arial"/>
                                <w:sz w:val="14"/>
                                <w:szCs w:val="14"/>
                              </w:rPr>
                              <w:t xml:space="preserve"> </w:t>
                            </w:r>
                            <w:r w:rsidRPr="00175A86">
                              <w:rPr>
                                <w:rFonts w:ascii="Arial" w:hAnsi="Arial" w:cs="Arial"/>
                                <w:sz w:val="14"/>
                                <w:szCs w:val="14"/>
                              </w:rPr>
                              <w:t>Ability to provide and maintain acceptable levels of communications during disruptions in operations.</w:t>
                            </w:r>
                          </w:p>
                          <w:p w:rsidR="00800B45" w:rsidRPr="00800B45" w:rsidP="00800B45" w14:textId="0B069E1E">
                            <w:pPr>
                              <w:pStyle w:val="NoSpacing"/>
                              <w:spacing w:after="60"/>
                              <w:rPr>
                                <w:rFonts w:ascii="Arial" w:eastAsia="Calibri" w:hAnsi="Arial" w:cs="Arial"/>
                                <w:bCs/>
                                <w:sz w:val="14"/>
                                <w:szCs w:val="14"/>
                              </w:rPr>
                            </w:pPr>
                            <w:r>
                              <w:rPr>
                                <w:rFonts w:ascii="Arial" w:eastAsia="Calibri" w:hAnsi="Arial" w:cs="Arial"/>
                                <w:b/>
                                <w:sz w:val="14"/>
                                <w:szCs w:val="14"/>
                              </w:rPr>
                              <w:t xml:space="preserve">Auxiliary Communications </w:t>
                            </w:r>
                            <w:r w:rsidRPr="003E47FC">
                              <w:rPr>
                                <w:rFonts w:ascii="Arial" w:eastAsia="Calibri" w:hAnsi="Arial" w:cs="Arial"/>
                                <w:b/>
                                <w:sz w:val="14"/>
                                <w:szCs w:val="14"/>
                              </w:rPr>
                              <w:t>(AUXCOMM)</w:t>
                            </w:r>
                            <w:r>
                              <w:rPr>
                                <w:rFonts w:ascii="Arial" w:eastAsia="Calibri" w:hAnsi="Arial" w:cs="Arial"/>
                                <w:bCs/>
                                <w:sz w:val="14"/>
                                <w:szCs w:val="14"/>
                              </w:rPr>
                              <w:t xml:space="preserve">: </w:t>
                            </w:r>
                            <w:r w:rsidRPr="00565FCD">
                              <w:rPr>
                                <w:rFonts w:ascii="Arial" w:eastAsia="Calibri" w:hAnsi="Arial" w:cs="Arial"/>
                                <w:bCs/>
                                <w:sz w:val="14"/>
                                <w:szCs w:val="14"/>
                              </w:rPr>
                              <w:t>Backup emergency radio communications provided by volunteers who support public safety and emergency response professionals and their agencies.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14" o:spid="_x0000_s1275" type="#_x0000_t202" style="width:468pt;height:67pt;margin-top:569.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61664" stroked="f">
                <v:textbox>
                  <w:txbxContent>
                    <w:p w:rsidR="00800B45" w:rsidP="00800B45" w14:paraId="4A6744D3"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800B45" w:rsidP="00800B45" w14:paraId="76C8401F" w14:textId="77777777">
                      <w:pPr>
                        <w:pStyle w:val="NoSpacing"/>
                        <w:spacing w:after="60"/>
                        <w:rPr>
                          <w:rFonts w:ascii="Arial" w:hAnsi="Arial" w:cs="Arial"/>
                          <w:sz w:val="14"/>
                          <w:szCs w:val="14"/>
                        </w:rPr>
                      </w:pPr>
                      <w:r w:rsidRPr="003A0754">
                        <w:rPr>
                          <w:rFonts w:ascii="Arial" w:hAnsi="Arial" w:cs="Arial"/>
                          <w:b/>
                          <w:bCs/>
                          <w:sz w:val="14"/>
                          <w:szCs w:val="14"/>
                        </w:rPr>
                        <w:t>Continuity:</w:t>
                      </w:r>
                      <w:r>
                        <w:rPr>
                          <w:rFonts w:ascii="Arial" w:hAnsi="Arial" w:cs="Arial"/>
                          <w:sz w:val="14"/>
                          <w:szCs w:val="14"/>
                        </w:rPr>
                        <w:t xml:space="preserve"> </w:t>
                      </w:r>
                      <w:r w:rsidRPr="00175A86">
                        <w:rPr>
                          <w:rFonts w:ascii="Arial" w:hAnsi="Arial" w:cs="Arial"/>
                          <w:sz w:val="14"/>
                          <w:szCs w:val="14"/>
                        </w:rPr>
                        <w:t>Ability to provide and maintain acceptable levels of communications during disruptions in operations.</w:t>
                      </w:r>
                    </w:p>
                    <w:p w:rsidR="00800B45" w:rsidRPr="00800B45" w:rsidP="00800B45" w14:paraId="5372A2F9" w14:textId="0B069E1E">
                      <w:pPr>
                        <w:pStyle w:val="NoSpacing"/>
                        <w:spacing w:after="60"/>
                        <w:rPr>
                          <w:rFonts w:ascii="Arial" w:eastAsia="Calibri" w:hAnsi="Arial" w:cs="Arial"/>
                          <w:bCs/>
                          <w:sz w:val="14"/>
                          <w:szCs w:val="14"/>
                        </w:rPr>
                      </w:pPr>
                      <w:r>
                        <w:rPr>
                          <w:rFonts w:ascii="Arial" w:eastAsia="Calibri" w:hAnsi="Arial" w:cs="Arial"/>
                          <w:b/>
                          <w:sz w:val="14"/>
                          <w:szCs w:val="14"/>
                        </w:rPr>
                        <w:t xml:space="preserve">Auxiliary Communications </w:t>
                      </w:r>
                      <w:r w:rsidRPr="003E47FC">
                        <w:rPr>
                          <w:rFonts w:ascii="Arial" w:eastAsia="Calibri" w:hAnsi="Arial" w:cs="Arial"/>
                          <w:b/>
                          <w:sz w:val="14"/>
                          <w:szCs w:val="14"/>
                        </w:rPr>
                        <w:t>(AUXCOMM)</w:t>
                      </w:r>
                      <w:r>
                        <w:rPr>
                          <w:rFonts w:ascii="Arial" w:eastAsia="Calibri" w:hAnsi="Arial" w:cs="Arial"/>
                          <w:bCs/>
                          <w:sz w:val="14"/>
                          <w:szCs w:val="14"/>
                        </w:rPr>
                        <w:t xml:space="preserve">: </w:t>
                      </w:r>
                      <w:r w:rsidRPr="00565FCD">
                        <w:rPr>
                          <w:rFonts w:ascii="Arial" w:eastAsia="Calibri" w:hAnsi="Arial" w:cs="Arial"/>
                          <w:bCs/>
                          <w:sz w:val="14"/>
                          <w:szCs w:val="14"/>
                        </w:rPr>
                        <w:t>Backup emergency radio communications provided by volunteers who support public safety and emergency response professionals and their agencies.</w:t>
                      </w:r>
                    </w:p>
                  </w:txbxContent>
                </v:textbox>
                <w10:wrap anchorx="margin" anchory="margin"/>
              </v:shape>
            </w:pict>
          </mc:Fallback>
        </mc:AlternateContent>
      </w:r>
      <w:r>
        <w:rPr>
          <w:rFonts w:ascii="Arial" w:hAnsi="Arial" w:cs="Arial"/>
          <w:b/>
          <w:bCs/>
          <w:sz w:val="14"/>
          <w:szCs w:val="14"/>
        </w:rPr>
        <w:br w:type="page"/>
      </w:r>
    </w:p>
    <w:tbl>
      <w:tblPr>
        <w:tblStyle w:val="TableGrid"/>
        <w:tblW w:w="9360" w:type="dxa"/>
        <w:tblLook w:val="04A0"/>
      </w:tblPr>
      <w:tblGrid>
        <w:gridCol w:w="9360"/>
      </w:tblGrid>
      <w:tr w14:paraId="4A0F005E" w14:textId="77777777" w:rsidTr="00967068">
        <w:tblPrEx>
          <w:tblW w:w="9360" w:type="dxa"/>
          <w:tblLook w:val="04A0"/>
        </w:tblPrEx>
        <w:trPr>
          <w:trHeight w:val="590"/>
        </w:trPr>
        <w:tc>
          <w:tcPr>
            <w:tcW w:w="9350" w:type="dxa"/>
            <w:tcBorders>
              <w:top w:val="nil"/>
              <w:left w:val="nil"/>
              <w:bottom w:val="nil"/>
              <w:right w:val="nil"/>
            </w:tcBorders>
            <w:shd w:val="clear" w:color="auto" w:fill="FF5050"/>
            <w:vAlign w:val="center"/>
          </w:tcPr>
          <w:p w:rsidR="00E77613" w:rsidRPr="00DB1B70" w:rsidP="00D62200" w14:paraId="05AC9CFB" w14:textId="77195213">
            <w:pPr>
              <w:tabs>
                <w:tab w:val="left" w:pos="180"/>
                <w:tab w:val="left" w:pos="360"/>
              </w:tabs>
              <w:rPr>
                <w:rFonts w:ascii="Arial" w:hAnsi="Arial" w:cs="Arial"/>
                <w:sz w:val="14"/>
                <w:szCs w:val="14"/>
              </w:rPr>
            </w:pPr>
            <w:r w:rsidRPr="00DB1B70">
              <w:rPr>
                <w:rFonts w:ascii="Arial" w:hAnsi="Arial" w:cs="Arial"/>
                <w:b/>
                <w:sz w:val="20"/>
                <w:szCs w:val="20"/>
              </w:rPr>
              <w:t>Exercises – the following questions address your organization’s exercises.</w:t>
            </w:r>
          </w:p>
        </w:tc>
      </w:tr>
    </w:tbl>
    <w:p w:rsidR="00967068" w:rsidP="00967068" w14:paraId="726F153F" w14:textId="77777777">
      <w:pPr>
        <w:pStyle w:val="NoSpacing"/>
        <w:spacing w:after="120"/>
        <w:rPr>
          <w:rFonts w:ascii="Arial" w:hAnsi="Arial" w:cs="Arial"/>
          <w:b/>
          <w:bCs/>
          <w:sz w:val="20"/>
          <w:szCs w:val="20"/>
        </w:rPr>
      </w:pPr>
    </w:p>
    <w:p w:rsidR="004E257E" w:rsidP="00967068" w14:paraId="14EE9E3A" w14:textId="23EDBCC2">
      <w:pPr>
        <w:pStyle w:val="NoSpacing"/>
        <w:rPr>
          <w:rFonts w:ascii="Arial" w:hAnsi="Arial" w:cs="Arial"/>
          <w:b/>
          <w:bCs/>
          <w:sz w:val="20"/>
          <w:szCs w:val="20"/>
        </w:rPr>
      </w:pPr>
      <w:r>
        <w:rPr>
          <w:noProof/>
        </w:rPr>
        <mc:AlternateContent>
          <mc:Choice Requires="wps">
            <w:drawing>
              <wp:inline distT="45720" distB="45720" distL="114300" distR="114300">
                <wp:extent cx="5943600" cy="676656"/>
                <wp:effectExtent l="0" t="0" r="19050" b="28575"/>
                <wp:docPr id="144" name="Text Box 1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5B9BD5">
                            <a:lumMod val="20000"/>
                            <a:lumOff val="80000"/>
                          </a:srgbClr>
                        </a:solidFill>
                        <a:ln w="12700">
                          <a:solidFill>
                            <a:srgbClr val="000000"/>
                          </a:solidFill>
                          <a:miter lim="800000"/>
                          <a:headEnd/>
                          <a:tailEnd/>
                        </a:ln>
                      </wps:spPr>
                      <wps:txbx>
                        <w:txbxContent>
                          <w:p w:rsidR="006470C2" w:rsidP="006470C2" w14:textId="60F736BD">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If your organization </w:t>
                            </w:r>
                            <w:r w:rsidRPr="00492B0F">
                              <w:rPr>
                                <w:rFonts w:ascii="Arial" w:hAnsi="Arial" w:cs="Arial"/>
                                <w:b/>
                                <w:sz w:val="20"/>
                                <w:szCs w:val="20"/>
                              </w:rPr>
                              <w:t>DOES NOT</w:t>
                            </w:r>
                            <w:r>
                              <w:rPr>
                                <w:rFonts w:ascii="Arial" w:hAnsi="Arial" w:cs="Arial"/>
                                <w:b/>
                                <w:bCs/>
                                <w:sz w:val="20"/>
                                <w:szCs w:val="20"/>
                              </w:rPr>
                              <w:t xml:space="preserve"> “participate in or conduct exercises</w:t>
                            </w:r>
                            <w:r w:rsidRPr="00E55F2C">
                              <w:rPr>
                                <w:rFonts w:ascii="Arial" w:hAnsi="Arial" w:cs="Arial"/>
                                <w:b/>
                                <w:bCs/>
                                <w:sz w:val="20"/>
                                <w:szCs w:val="20"/>
                              </w:rPr>
                              <w:t>,</w:t>
                            </w:r>
                            <w:r>
                              <w:rPr>
                                <w:rFonts w:ascii="Arial" w:hAnsi="Arial" w:cs="Arial"/>
                                <w:b/>
                                <w:bCs/>
                                <w:sz w:val="20"/>
                                <w:szCs w:val="20"/>
                              </w:rPr>
                              <w:t>”</w:t>
                            </w:r>
                            <w:r w:rsidRPr="00E55F2C">
                              <w:rPr>
                                <w:rFonts w:ascii="Arial" w:hAnsi="Arial" w:cs="Arial"/>
                                <w:b/>
                                <w:bCs/>
                                <w:sz w:val="20"/>
                                <w:szCs w:val="20"/>
                              </w:rPr>
                              <w:t xml:space="preserve"> </w:t>
                            </w:r>
                            <w:r>
                              <w:rPr>
                                <w:rFonts w:ascii="Arial" w:hAnsi="Arial" w:cs="Arial"/>
                                <w:b/>
                                <w:bCs/>
                                <w:sz w:val="20"/>
                                <w:szCs w:val="20"/>
                                <w:u w:val="single"/>
                              </w:rPr>
                              <w:t>answer</w:t>
                            </w:r>
                            <w:r w:rsidRPr="00E55F2C">
                              <w:rPr>
                                <w:rFonts w:ascii="Arial" w:hAnsi="Arial" w:cs="Arial"/>
                                <w:b/>
                                <w:bCs/>
                                <w:sz w:val="20"/>
                                <w:szCs w:val="20"/>
                              </w:rPr>
                              <w:t xml:space="preserve"> Question </w:t>
                            </w:r>
                            <w:r w:rsidR="00047BA9">
                              <w:rPr>
                                <w:rFonts w:ascii="Arial" w:hAnsi="Arial" w:cs="Arial"/>
                                <w:b/>
                                <w:bCs/>
                                <w:sz w:val="20"/>
                                <w:szCs w:val="20"/>
                              </w:rPr>
                              <w:t>31</w:t>
                            </w:r>
                            <w:r>
                              <w:rPr>
                                <w:rFonts w:ascii="Arial" w:hAnsi="Arial" w:cs="Arial"/>
                                <w:b/>
                                <w:bCs/>
                                <w:sz w:val="20"/>
                                <w:szCs w:val="20"/>
                              </w:rPr>
                              <w:t>d</w:t>
                            </w:r>
                            <w:r w:rsidRPr="00E55F2C">
                              <w:rPr>
                                <w:rFonts w:ascii="Arial" w:hAnsi="Arial" w:cs="Arial"/>
                                <w:b/>
                                <w:bCs/>
                                <w:sz w:val="20"/>
                                <w:szCs w:val="20"/>
                              </w:rPr>
                              <w:t>.</w:t>
                            </w:r>
                          </w:p>
                          <w:p w:rsidR="006470C2" w:rsidRPr="00E55F2C" w:rsidP="006470C2" w14:textId="178B6733">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Otherwise, </w:t>
                            </w:r>
                            <w:r>
                              <w:rPr>
                                <w:rFonts w:ascii="Arial" w:hAnsi="Arial" w:cs="Arial"/>
                                <w:b/>
                                <w:bCs/>
                                <w:sz w:val="20"/>
                                <w:szCs w:val="20"/>
                                <w:u w:val="single"/>
                              </w:rPr>
                              <w:t>skip</w:t>
                            </w:r>
                            <w:r>
                              <w:rPr>
                                <w:rFonts w:ascii="Arial" w:hAnsi="Arial" w:cs="Arial"/>
                                <w:b/>
                                <w:bCs/>
                                <w:sz w:val="20"/>
                                <w:szCs w:val="20"/>
                              </w:rPr>
                              <w:t xml:space="preserve"> to Question 3</w:t>
                            </w:r>
                            <w:r w:rsidR="00047BA9">
                              <w:rPr>
                                <w:rFonts w:ascii="Arial" w:hAnsi="Arial" w:cs="Arial"/>
                                <w:b/>
                                <w:bCs/>
                                <w:sz w:val="20"/>
                                <w:szCs w:val="20"/>
                              </w:rPr>
                              <w:t>2</w:t>
                            </w:r>
                            <w:r>
                              <w:rPr>
                                <w:rFonts w:ascii="Arial" w:hAnsi="Arial" w:cs="Arial"/>
                                <w:b/>
                                <w:bCs/>
                                <w:sz w:val="20"/>
                                <w:szCs w:val="20"/>
                              </w:rPr>
                              <w:t>.</w:t>
                            </w:r>
                            <w:r w:rsidRPr="00E55F2C">
                              <w:rPr>
                                <w:rFonts w:ascii="Arial" w:hAnsi="Arial" w:cs="Arial"/>
                                <w:b/>
                                <w:bCs/>
                                <w:sz w:val="20"/>
                                <w:szCs w:val="20"/>
                              </w:rPr>
                              <w:t xml:space="preserve"> </w:t>
                            </w:r>
                          </w:p>
                          <w:p w:rsidR="004E257E" w:rsidP="004E257E" w14:textId="77777777"/>
                        </w:txbxContent>
                      </wps:txbx>
                      <wps:bodyPr rot="0" vert="horz" wrap="square" lIns="91440" tIns="45720" rIns="91440" bIns="45720" anchor="t" anchorCtr="0"/>
                    </wps:wsp>
                  </a:graphicData>
                </a:graphic>
              </wp:inline>
            </w:drawing>
          </mc:Choice>
          <mc:Fallback>
            <w:pict>
              <v:roundrect id="Text Box 144" o:spid="_x0000_i1276"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6470C2" w:rsidP="006470C2" w14:paraId="5A6F8EC2" w14:textId="60F736BD">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If your organization </w:t>
                      </w:r>
                      <w:r w:rsidRPr="00492B0F">
                        <w:rPr>
                          <w:rFonts w:ascii="Arial" w:hAnsi="Arial" w:cs="Arial"/>
                          <w:b/>
                          <w:sz w:val="20"/>
                          <w:szCs w:val="20"/>
                        </w:rPr>
                        <w:t>DOES NOT</w:t>
                      </w:r>
                      <w:r>
                        <w:rPr>
                          <w:rFonts w:ascii="Arial" w:hAnsi="Arial" w:cs="Arial"/>
                          <w:b/>
                          <w:bCs/>
                          <w:sz w:val="20"/>
                          <w:szCs w:val="20"/>
                        </w:rPr>
                        <w:t xml:space="preserve"> “participate in or conduct exercises</w:t>
                      </w:r>
                      <w:r w:rsidRPr="00E55F2C">
                        <w:rPr>
                          <w:rFonts w:ascii="Arial" w:hAnsi="Arial" w:cs="Arial"/>
                          <w:b/>
                          <w:bCs/>
                          <w:sz w:val="20"/>
                          <w:szCs w:val="20"/>
                        </w:rPr>
                        <w:t>,</w:t>
                      </w:r>
                      <w:r>
                        <w:rPr>
                          <w:rFonts w:ascii="Arial" w:hAnsi="Arial" w:cs="Arial"/>
                          <w:b/>
                          <w:bCs/>
                          <w:sz w:val="20"/>
                          <w:szCs w:val="20"/>
                        </w:rPr>
                        <w:t>”</w:t>
                      </w:r>
                      <w:r w:rsidRPr="00E55F2C">
                        <w:rPr>
                          <w:rFonts w:ascii="Arial" w:hAnsi="Arial" w:cs="Arial"/>
                          <w:b/>
                          <w:bCs/>
                          <w:sz w:val="20"/>
                          <w:szCs w:val="20"/>
                        </w:rPr>
                        <w:t xml:space="preserve"> </w:t>
                      </w:r>
                      <w:r>
                        <w:rPr>
                          <w:rFonts w:ascii="Arial" w:hAnsi="Arial" w:cs="Arial"/>
                          <w:b/>
                          <w:bCs/>
                          <w:sz w:val="20"/>
                          <w:szCs w:val="20"/>
                          <w:u w:val="single"/>
                        </w:rPr>
                        <w:t>answer</w:t>
                      </w:r>
                      <w:r w:rsidRPr="00E55F2C">
                        <w:rPr>
                          <w:rFonts w:ascii="Arial" w:hAnsi="Arial" w:cs="Arial"/>
                          <w:b/>
                          <w:bCs/>
                          <w:sz w:val="20"/>
                          <w:szCs w:val="20"/>
                        </w:rPr>
                        <w:t xml:space="preserve"> Question </w:t>
                      </w:r>
                      <w:r w:rsidR="00047BA9">
                        <w:rPr>
                          <w:rFonts w:ascii="Arial" w:hAnsi="Arial" w:cs="Arial"/>
                          <w:b/>
                          <w:bCs/>
                          <w:sz w:val="20"/>
                          <w:szCs w:val="20"/>
                        </w:rPr>
                        <w:t>31</w:t>
                      </w:r>
                      <w:r>
                        <w:rPr>
                          <w:rFonts w:ascii="Arial" w:hAnsi="Arial" w:cs="Arial"/>
                          <w:b/>
                          <w:bCs/>
                          <w:sz w:val="20"/>
                          <w:szCs w:val="20"/>
                        </w:rPr>
                        <w:t>d</w:t>
                      </w:r>
                      <w:r w:rsidRPr="00E55F2C">
                        <w:rPr>
                          <w:rFonts w:ascii="Arial" w:hAnsi="Arial" w:cs="Arial"/>
                          <w:b/>
                          <w:bCs/>
                          <w:sz w:val="20"/>
                          <w:szCs w:val="20"/>
                        </w:rPr>
                        <w:t>.</w:t>
                      </w:r>
                    </w:p>
                    <w:p w:rsidR="006470C2" w:rsidRPr="00E55F2C" w:rsidP="006470C2" w14:paraId="0F4C7171" w14:textId="178B6733">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Otherwise, </w:t>
                      </w:r>
                      <w:r>
                        <w:rPr>
                          <w:rFonts w:ascii="Arial" w:hAnsi="Arial" w:cs="Arial"/>
                          <w:b/>
                          <w:bCs/>
                          <w:sz w:val="20"/>
                          <w:szCs w:val="20"/>
                          <w:u w:val="single"/>
                        </w:rPr>
                        <w:t>skip</w:t>
                      </w:r>
                      <w:r>
                        <w:rPr>
                          <w:rFonts w:ascii="Arial" w:hAnsi="Arial" w:cs="Arial"/>
                          <w:b/>
                          <w:bCs/>
                          <w:sz w:val="20"/>
                          <w:szCs w:val="20"/>
                        </w:rPr>
                        <w:t xml:space="preserve"> to Question 3</w:t>
                      </w:r>
                      <w:r w:rsidR="00047BA9">
                        <w:rPr>
                          <w:rFonts w:ascii="Arial" w:hAnsi="Arial" w:cs="Arial"/>
                          <w:b/>
                          <w:bCs/>
                          <w:sz w:val="20"/>
                          <w:szCs w:val="20"/>
                        </w:rPr>
                        <w:t>2</w:t>
                      </w:r>
                      <w:r>
                        <w:rPr>
                          <w:rFonts w:ascii="Arial" w:hAnsi="Arial" w:cs="Arial"/>
                          <w:b/>
                          <w:bCs/>
                          <w:sz w:val="20"/>
                          <w:szCs w:val="20"/>
                        </w:rPr>
                        <w:t>.</w:t>
                      </w:r>
                      <w:r w:rsidRPr="00E55F2C">
                        <w:rPr>
                          <w:rFonts w:ascii="Arial" w:hAnsi="Arial" w:cs="Arial"/>
                          <w:b/>
                          <w:bCs/>
                          <w:sz w:val="20"/>
                          <w:szCs w:val="20"/>
                        </w:rPr>
                        <w:t xml:space="preserve"> </w:t>
                      </w:r>
                    </w:p>
                    <w:p w:rsidR="004E257E" w:rsidP="004E257E" w14:paraId="42DE4B85" w14:textId="77777777"/>
                  </w:txbxContent>
                </v:textbox>
                <w10:wrap type="none"/>
                <w10:anchorlock/>
              </v:roundrect>
            </w:pict>
          </mc:Fallback>
        </mc:AlternateContent>
      </w:r>
    </w:p>
    <w:p w:rsidR="0098054A" w:rsidRPr="00F22917" w:rsidP="001E5400" w14:paraId="1D4608A5" w14:textId="624C9EAB">
      <w:pPr>
        <w:tabs>
          <w:tab w:val="left" w:pos="450"/>
        </w:tabs>
        <w:spacing w:before="240" w:after="120" w:line="240" w:lineRule="auto"/>
        <w:rPr>
          <w:rFonts w:ascii="Arial" w:hAnsi="Arial" w:cs="Arial"/>
          <w:b/>
          <w:bCs/>
          <w:sz w:val="20"/>
          <w:szCs w:val="20"/>
        </w:rPr>
      </w:pPr>
      <w:r>
        <w:rPr>
          <w:rFonts w:ascii="Arial" w:hAnsi="Arial" w:cs="Arial"/>
          <w:b/>
          <w:sz w:val="20"/>
          <w:szCs w:val="20"/>
        </w:rPr>
        <w:t>31d</w:t>
      </w:r>
      <w:r w:rsidRPr="00F22917" w:rsidR="008B3E65">
        <w:rPr>
          <w:rFonts w:ascii="Arial" w:hAnsi="Arial" w:cs="Arial"/>
          <w:b/>
          <w:bCs/>
          <w:sz w:val="20"/>
          <w:szCs w:val="20"/>
        </w:rPr>
        <w:t>)</w:t>
      </w:r>
      <w:r w:rsidR="007915B2">
        <w:rPr>
          <w:rFonts w:ascii="Arial" w:hAnsi="Arial" w:cs="Arial"/>
          <w:b/>
          <w:bCs/>
          <w:sz w:val="20"/>
          <w:szCs w:val="20"/>
        </w:rPr>
        <w:tab/>
      </w:r>
      <w:r w:rsidRPr="00F22917">
        <w:rPr>
          <w:rFonts w:ascii="Arial" w:hAnsi="Arial" w:cs="Arial"/>
          <w:b/>
          <w:bCs/>
          <w:sz w:val="20"/>
          <w:szCs w:val="20"/>
        </w:rPr>
        <w:t xml:space="preserve">My organization does </w:t>
      </w:r>
      <w:r w:rsidRPr="00C42672">
        <w:rPr>
          <w:rFonts w:ascii="Arial" w:hAnsi="Arial" w:cs="Arial"/>
          <w:b/>
          <w:bCs/>
          <w:sz w:val="20"/>
          <w:szCs w:val="20"/>
          <w:u w:val="single"/>
        </w:rPr>
        <w:t>not</w:t>
      </w:r>
      <w:r w:rsidRPr="00F22917">
        <w:rPr>
          <w:rFonts w:ascii="Arial" w:hAnsi="Arial" w:cs="Arial"/>
          <w:b/>
          <w:bCs/>
          <w:sz w:val="20"/>
          <w:szCs w:val="20"/>
        </w:rPr>
        <w:t xml:space="preserve"> </w:t>
      </w:r>
      <w:r w:rsidRPr="00F22917">
        <w:rPr>
          <w:rFonts w:ascii="Arial" w:hAnsi="Arial" w:cs="Arial"/>
          <w:b/>
          <w:bCs/>
          <w:sz w:val="20"/>
          <w:szCs w:val="20"/>
          <w:u w:val="single"/>
        </w:rPr>
        <w:t>participate</w:t>
      </w:r>
      <w:r w:rsidRPr="00F22917">
        <w:rPr>
          <w:rFonts w:ascii="Arial" w:hAnsi="Arial" w:cs="Arial"/>
          <w:b/>
          <w:bCs/>
          <w:sz w:val="20"/>
          <w:szCs w:val="20"/>
        </w:rPr>
        <w:t xml:space="preserve"> in exercises because it has: </w:t>
      </w:r>
      <w:r w:rsidRPr="00F22917">
        <w:rPr>
          <w:rFonts w:ascii="Arial" w:hAnsi="Arial" w:cs="Arial"/>
          <w:sz w:val="20"/>
          <w:szCs w:val="20"/>
        </w:rPr>
        <w:t xml:space="preserve">(Select </w:t>
      </w:r>
      <w:r w:rsidRPr="00F22917">
        <w:rPr>
          <w:rFonts w:ascii="Arial" w:hAnsi="Arial" w:cs="Arial"/>
          <w:sz w:val="20"/>
          <w:szCs w:val="20"/>
          <w:u w:val="single"/>
        </w:rPr>
        <w:t>all</w:t>
      </w:r>
      <w:r w:rsidRPr="00F22917">
        <w:rPr>
          <w:rFonts w:ascii="Arial" w:hAnsi="Arial" w:cs="Arial"/>
          <w:sz w:val="20"/>
          <w:szCs w:val="20"/>
        </w:rPr>
        <w:t xml:space="preserve"> that apply)</w:t>
      </w:r>
    </w:p>
    <w:p w:rsidR="00F275BF" w:rsidP="00967068" w14:paraId="3EB492D7" w14:textId="48A3A9DE">
      <w:pPr>
        <w:pStyle w:val="NoSpacing"/>
        <w:numPr>
          <w:ilvl w:val="0"/>
          <w:numId w:val="14"/>
        </w:numPr>
        <w:spacing w:after="60"/>
        <w:ind w:left="907"/>
        <w:rPr>
          <w:rFonts w:ascii="Arial" w:hAnsi="Arial" w:cs="Arial"/>
          <w:sz w:val="18"/>
          <w:szCs w:val="18"/>
        </w:rPr>
      </w:pPr>
      <w:r w:rsidRPr="0098054A">
        <w:rPr>
          <w:rFonts w:ascii="Arial" w:hAnsi="Arial" w:cs="Arial"/>
          <w:sz w:val="18"/>
          <w:szCs w:val="18"/>
        </w:rPr>
        <w:t>No personnel for exercise coordination</w:t>
      </w:r>
    </w:p>
    <w:p w:rsidR="00053355" w:rsidP="00967068" w14:paraId="738493A8" w14:textId="286248DE">
      <w:pPr>
        <w:pStyle w:val="NoSpacing"/>
        <w:numPr>
          <w:ilvl w:val="0"/>
          <w:numId w:val="14"/>
        </w:numPr>
        <w:spacing w:after="60"/>
        <w:ind w:left="907"/>
        <w:rPr>
          <w:rFonts w:ascii="Arial" w:hAnsi="Arial" w:cs="Arial"/>
          <w:sz w:val="18"/>
          <w:szCs w:val="18"/>
        </w:rPr>
      </w:pPr>
      <w:r w:rsidRPr="0098054A">
        <w:rPr>
          <w:rFonts w:ascii="Arial" w:hAnsi="Arial" w:cs="Arial"/>
          <w:sz w:val="18"/>
          <w:szCs w:val="18"/>
        </w:rPr>
        <w:t xml:space="preserve">Chronically low staffing levels </w:t>
      </w:r>
    </w:p>
    <w:p w:rsidR="0098054A" w:rsidP="00967068" w14:paraId="52981692" w14:textId="4EF84A9C">
      <w:pPr>
        <w:pStyle w:val="NoSpacing"/>
        <w:numPr>
          <w:ilvl w:val="0"/>
          <w:numId w:val="14"/>
        </w:numPr>
        <w:spacing w:after="60"/>
        <w:ind w:left="907"/>
        <w:rPr>
          <w:rFonts w:ascii="Arial" w:hAnsi="Arial" w:cs="Arial"/>
          <w:sz w:val="18"/>
          <w:szCs w:val="18"/>
        </w:rPr>
      </w:pPr>
      <w:r w:rsidRPr="0098054A">
        <w:rPr>
          <w:rFonts w:ascii="Arial" w:hAnsi="Arial" w:cs="Arial"/>
          <w:sz w:val="18"/>
          <w:szCs w:val="18"/>
        </w:rPr>
        <w:t>No funding available to participate in exercises sponsored by other organizations</w:t>
      </w:r>
    </w:p>
    <w:p w:rsidR="0098054A" w:rsidP="00967068" w14:paraId="5C01CF84" w14:textId="34D2E2CA">
      <w:pPr>
        <w:pStyle w:val="NoSpacing"/>
        <w:numPr>
          <w:ilvl w:val="0"/>
          <w:numId w:val="14"/>
        </w:numPr>
        <w:spacing w:after="60"/>
        <w:ind w:left="907"/>
        <w:rPr>
          <w:rFonts w:ascii="Arial" w:hAnsi="Arial" w:cs="Arial"/>
          <w:sz w:val="18"/>
          <w:szCs w:val="18"/>
        </w:rPr>
      </w:pPr>
      <w:r w:rsidRPr="0098054A">
        <w:rPr>
          <w:rFonts w:ascii="Arial" w:hAnsi="Arial" w:cs="Arial"/>
          <w:sz w:val="18"/>
          <w:szCs w:val="18"/>
        </w:rPr>
        <w:t>No funding available to backfill pe</w:t>
      </w:r>
      <w:r w:rsidR="00FC33E2">
        <w:rPr>
          <w:noProof/>
        </w:rPr>
        <mc:AlternateContent>
          <mc:Choice Requires="wpg">
            <w:drawing>
              <wp:anchor distT="0" distB="0" distL="114300" distR="114300" simplePos="0" relativeHeight="25184665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52" name="Group 1168996352"/>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53" name="Text Box 116899635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5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591E554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5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5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7E4D08D9">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57"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58"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59"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60"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52" o:spid="_x0000_s1277" style="width:21.6pt;height:605.5pt;margin-top:104.4pt;margin-left:18pt;mso-height-relative:margin;mso-position-horizontal-relative:right-margin-area;mso-position-vertical-relative:page;mso-width-relative:margin;position:absolute;z-index:251847680" coordsize="3200,76911">
                <v:shape id="Text Box 1168996353" o:spid="_x0000_s1278" type="#_x0000_t202" style="width:3200;height:9601;mso-wrap-style:square;position:absolute;visibility:visible;v-text-anchor:bottom" fillcolor="#a9d18e" stroked="f">
                  <v:textbox style="layout-flow:vertical" inset="0,0,5.04pt,0">
                    <w:txbxContent>
                      <w:p w:rsidR="00FC33E2" w:rsidRPr="005B06CE" w:rsidP="00FC33E2" w14:paraId="2796CC2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79" type="#_x0000_t202" style="width:3200;height:9601;mso-wrap-style:square;position:absolute;top:9579;visibility:visible;v-text-anchor:bottom" fillcolor="#ffe699" stroked="f">
                  <v:textbox style="layout-flow:vertical" inset="0,0,5.04pt,0">
                    <w:txbxContent>
                      <w:p w:rsidR="00FC33E2" w:rsidRPr="005B06CE" w:rsidP="00FC33E2" w14:paraId="3FC26C30" w14:textId="591E554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280" type="#_x0000_t202" style="width:3200;height:9601;mso-wrap-style:square;position:absolute;top:19213;visibility:visible;v-text-anchor:bottom" fillcolor="#ed7d31" stroked="f">
                  <v:textbox style="layout-flow:vertical" inset="0,0,5.04pt,0">
                    <w:txbxContent>
                      <w:p w:rsidR="00FC33E2" w:rsidRPr="005B06CE" w:rsidP="00FC33E2" w14:paraId="174A8D2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81" type="#_x0000_t202" style="width:3200;height:9601;mso-wrap-style:square;position:absolute;top:28792;visibility:visible;v-text-anchor:bottom" fillcolor="#d9d9d9" stroked="f">
                  <v:textbox style="layout-flow:vertical" inset="0,0,5.04pt,0">
                    <w:txbxContent>
                      <w:p w:rsidR="00FC33E2" w:rsidRPr="005B06CE" w:rsidP="00FC33E2" w14:paraId="29DD641E" w14:textId="7E4D08D9">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82" type="#_x0000_t202" style="width:3200;height:9601;mso-wrap-style:square;position:absolute;top:38426;visibility:visible;v-text-anchor:bottom" fillcolor="#ff5050" stroked="f">
                  <v:textbox style="layout-flow:vertical" inset="0,0,5.04pt,0">
                    <w:txbxContent>
                      <w:p w:rsidR="00FC33E2" w:rsidRPr="005B06CE" w:rsidP="00FC33E2" w14:paraId="6F0B78E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83" type="#_x0000_t202" style="width:3200;height:9601;mso-wrap-style:square;position:absolute;top:48006;visibility:visible;v-text-anchor:bottom" fillcolor="#b4c7e7" stroked="f">
                  <v:textbox style="layout-flow:vertical" inset="0,0,5.04pt,0">
                    <w:txbxContent>
                      <w:p w:rsidR="00FC33E2" w:rsidRPr="005B06CE" w:rsidP="00FC33E2" w14:paraId="38F5BCD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84" type="#_x0000_t202" style="width:3200;height:9601;mso-wrap-style:square;position:absolute;top:57585;visibility:visible;v-text-anchor:bottom" fillcolor="#c9a6e4" stroked="f">
                  <v:textbox style="layout-flow:vertical" inset="0,0,5.04pt,0">
                    <w:txbxContent>
                      <w:p w:rsidR="00FC33E2" w:rsidRPr="005B06CE" w:rsidP="00FC33E2" w14:paraId="154B6DA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85" type="#_x0000_t202" style="width:3200;height:9692;mso-wrap-style:square;position:absolute;top:67219;visibility:visible;v-text-anchor:bottom" fillcolor="#bfbfbf" stroked="f">
                  <v:textbox style="layout-flow:vertical" inset="0,0,5.04pt,0">
                    <w:txbxContent>
                      <w:p w:rsidR="00FC33E2" w:rsidRPr="005B06CE" w:rsidP="00FC33E2" w14:paraId="45D92BE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98054A">
        <w:rPr>
          <w:rFonts w:ascii="Arial" w:hAnsi="Arial" w:cs="Arial"/>
          <w:sz w:val="18"/>
          <w:szCs w:val="18"/>
        </w:rPr>
        <w:t>rsonnel attending exercises</w:t>
      </w:r>
    </w:p>
    <w:p w:rsidR="0098054A" w:rsidRPr="003A0754" w:rsidP="00967068" w14:paraId="609B71CA" w14:textId="441F5F6E">
      <w:pPr>
        <w:pStyle w:val="NoSpacing"/>
        <w:numPr>
          <w:ilvl w:val="0"/>
          <w:numId w:val="14"/>
        </w:numPr>
        <w:spacing w:after="60"/>
        <w:ind w:left="907"/>
        <w:rPr>
          <w:rFonts w:ascii="Arial" w:hAnsi="Arial" w:cs="Arial"/>
          <w:sz w:val="18"/>
          <w:szCs w:val="18"/>
        </w:rPr>
      </w:pPr>
      <w:r w:rsidRPr="00055121">
        <w:rPr>
          <w:rFonts w:ascii="Arial" w:hAnsi="Arial" w:cs="Arial"/>
          <w:sz w:val="18"/>
          <w:szCs w:val="18"/>
        </w:rPr>
        <w:t xml:space="preserve">Insufficient overtime funding to allow staff to participate in exercises conducted by my organization </w:t>
      </w:r>
    </w:p>
    <w:p w:rsidR="0098054A" w:rsidP="00967068" w14:paraId="51386130" w14:textId="4B09762A">
      <w:pPr>
        <w:pStyle w:val="NoSpacing"/>
        <w:numPr>
          <w:ilvl w:val="0"/>
          <w:numId w:val="14"/>
        </w:numPr>
        <w:spacing w:after="60"/>
        <w:ind w:left="907"/>
        <w:rPr>
          <w:rFonts w:ascii="Arial" w:hAnsi="Arial" w:cs="Arial"/>
          <w:sz w:val="18"/>
          <w:szCs w:val="18"/>
        </w:rPr>
      </w:pPr>
      <w:r w:rsidRPr="0098054A">
        <w:rPr>
          <w:rFonts w:ascii="Arial" w:hAnsi="Arial" w:cs="Arial"/>
          <w:sz w:val="18"/>
          <w:szCs w:val="18"/>
        </w:rPr>
        <w:t>Insufficient overtime funding to allow staff to participate in exercises conducted by other organizations</w:t>
      </w:r>
    </w:p>
    <w:p w:rsidR="0098054A" w:rsidRPr="00E82269" w:rsidP="00967068" w14:paraId="4E286975" w14:textId="0862A08A">
      <w:pPr>
        <w:pStyle w:val="NoSpacing"/>
        <w:numPr>
          <w:ilvl w:val="0"/>
          <w:numId w:val="14"/>
        </w:numPr>
        <w:spacing w:after="60"/>
        <w:ind w:left="907"/>
        <w:rPr>
          <w:rFonts w:ascii="Arial" w:hAnsi="Arial" w:cs="Arial"/>
          <w:sz w:val="18"/>
          <w:szCs w:val="18"/>
        </w:rPr>
      </w:pPr>
      <w:r w:rsidRPr="00E82269">
        <w:rPr>
          <w:rFonts w:ascii="Arial" w:hAnsi="Arial" w:cs="Arial"/>
          <w:sz w:val="18"/>
          <w:szCs w:val="18"/>
        </w:rPr>
        <w:t>Limited exercises</w:t>
      </w:r>
      <w:r w:rsidRPr="00E82269" w:rsidR="00431172">
        <w:rPr>
          <w:rFonts w:ascii="Arial" w:hAnsi="Arial" w:cs="Arial"/>
          <w:sz w:val="18"/>
          <w:szCs w:val="18"/>
        </w:rPr>
        <w:t xml:space="preserve"> opportunities</w:t>
      </w:r>
      <w:r w:rsidR="00FA7E81">
        <w:rPr>
          <w:rFonts w:ascii="Arial" w:hAnsi="Arial" w:cs="Arial"/>
          <w:b/>
          <w:bCs/>
          <w:noProof/>
          <w:sz w:val="20"/>
          <w:szCs w:val="20"/>
        </w:rPr>
        <mc:AlternateContent>
          <mc:Choice Requires="wps">
            <w:drawing>
              <wp:anchor distT="0" distB="0" distL="114300" distR="114300" simplePos="0" relativeHeight="251703296" behindDoc="0" locked="0" layoutInCell="1" allowOverlap="1">
                <wp:simplePos x="0" y="0"/>
                <wp:positionH relativeFrom="column">
                  <wp:posOffset>6400800</wp:posOffset>
                </wp:positionH>
                <wp:positionV relativeFrom="topMargin">
                  <wp:posOffset>5541010</wp:posOffset>
                </wp:positionV>
                <wp:extent cx="265176" cy="237744"/>
                <wp:effectExtent l="19050" t="19050" r="20955" b="29210"/>
                <wp:wrapNone/>
                <wp:docPr id="1168996519" name="Arrow: Right 1168996519"/>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9" o:spid="_x0000_s1286" type="#_x0000_t13" style="width:20.9pt;height:18.7pt;margin-top:436.3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04320" adj="11917" fillcolor="black" strokecolor="black" strokeweight="1pt"/>
            </w:pict>
          </mc:Fallback>
        </mc:AlternateContent>
      </w:r>
    </w:p>
    <w:p w:rsidR="007120ED" w:rsidP="00967068" w14:paraId="217F33AB" w14:textId="660BE5F6">
      <w:pPr>
        <w:pStyle w:val="NoSpacing"/>
        <w:numPr>
          <w:ilvl w:val="0"/>
          <w:numId w:val="14"/>
        </w:numPr>
        <w:spacing w:after="60"/>
        <w:ind w:left="907"/>
        <w:rPr>
          <w:rFonts w:ascii="Arial" w:hAnsi="Arial" w:cs="Arial"/>
          <w:sz w:val="18"/>
          <w:szCs w:val="18"/>
        </w:rPr>
      </w:pPr>
      <w:r>
        <w:rPr>
          <w:rFonts w:ascii="Arial" w:hAnsi="Arial" w:cs="Arial"/>
          <w:sz w:val="18"/>
          <w:szCs w:val="18"/>
        </w:rPr>
        <w:t>Competing</w:t>
      </w:r>
      <w:r>
        <w:rPr>
          <w:rFonts w:ascii="Arial" w:hAnsi="Arial" w:cs="Arial"/>
          <w:sz w:val="18"/>
          <w:szCs w:val="18"/>
        </w:rPr>
        <w:t xml:space="preserve"> </w:t>
      </w:r>
      <w:r w:rsidR="004E6CCD">
        <w:rPr>
          <w:rFonts w:ascii="Arial" w:hAnsi="Arial" w:cs="Arial"/>
          <w:sz w:val="18"/>
          <w:szCs w:val="18"/>
        </w:rPr>
        <w:t>organizational priorit</w:t>
      </w:r>
      <w:r>
        <w:rPr>
          <w:rFonts w:ascii="Arial" w:hAnsi="Arial" w:cs="Arial"/>
          <w:sz w:val="18"/>
          <w:szCs w:val="18"/>
        </w:rPr>
        <w:t>ies</w:t>
      </w:r>
    </w:p>
    <w:p w:rsidR="00992F41" w:rsidRPr="00047BA9" w:rsidP="00967068" w14:paraId="73A7B4B4" w14:textId="233DB30E">
      <w:pPr>
        <w:pStyle w:val="NoSpacing"/>
        <w:numPr>
          <w:ilvl w:val="0"/>
          <w:numId w:val="14"/>
        </w:numPr>
        <w:spacing w:after="60"/>
        <w:ind w:left="907"/>
        <w:rPr>
          <w:rFonts w:ascii="Arial" w:hAnsi="Arial" w:cs="Arial"/>
          <w:sz w:val="18"/>
          <w:szCs w:val="18"/>
        </w:rPr>
      </w:pPr>
      <w:r>
        <w:rPr>
          <w:rFonts w:ascii="Arial" w:hAnsi="Arial" w:cs="Arial"/>
          <w:sz w:val="18"/>
          <w:szCs w:val="18"/>
        </w:rPr>
        <w:t>None of the above</w:t>
      </w:r>
    </w:p>
    <w:p w:rsidR="00892DC2" w:rsidRPr="0037050C" w:rsidP="00967068" w14:paraId="2B848A74" w14:textId="77777777">
      <w:pPr>
        <w:pBdr>
          <w:bottom w:val="single" w:sz="18" w:space="1" w:color="auto"/>
        </w:pBdr>
        <w:tabs>
          <w:tab w:val="left" w:pos="180"/>
          <w:tab w:val="left" w:pos="360"/>
        </w:tabs>
        <w:spacing w:after="120" w:line="240" w:lineRule="auto"/>
        <w:rPr>
          <w:rFonts w:ascii="Arial" w:hAnsi="Arial" w:cs="Arial"/>
          <w:bCs/>
          <w:sz w:val="20"/>
          <w:szCs w:val="20"/>
        </w:rPr>
      </w:pPr>
    </w:p>
    <w:p w:rsidR="00EC1F27" w:rsidRPr="00DB1B70" w:rsidP="00967068" w14:paraId="439DA02D" w14:textId="7551C766">
      <w:pPr>
        <w:pStyle w:val="NoSpacing"/>
        <w:numPr>
          <w:ilvl w:val="0"/>
          <w:numId w:val="6"/>
        </w:numPr>
        <w:spacing w:before="240" w:after="120"/>
        <w:rPr>
          <w:rFonts w:ascii="Arial" w:hAnsi="Arial" w:cs="Arial"/>
          <w:sz w:val="20"/>
          <w:szCs w:val="20"/>
        </w:rPr>
      </w:pPr>
      <w:r w:rsidRPr="00DB1B70">
        <w:rPr>
          <w:rFonts w:ascii="Arial" w:hAnsi="Arial" w:cs="Arial"/>
          <w:b/>
          <w:sz w:val="20"/>
          <w:szCs w:val="20"/>
        </w:rPr>
        <w:t xml:space="preserve">Complete this sentence: </w:t>
      </w:r>
      <w:r w:rsidRPr="00081AB2">
        <w:rPr>
          <w:rFonts w:ascii="Arial" w:hAnsi="Arial" w:cs="Arial"/>
          <w:iCs/>
          <w:sz w:val="20"/>
          <w:szCs w:val="20"/>
        </w:rPr>
        <w:t xml:space="preserve">“My organization </w:t>
      </w:r>
      <w:r w:rsidRPr="001E5400">
        <w:rPr>
          <w:rFonts w:ascii="Arial" w:hAnsi="Arial" w:cs="Arial"/>
          <w:b/>
          <w:sz w:val="20"/>
          <w:szCs w:val="20"/>
        </w:rPr>
        <w:t>___________</w:t>
      </w:r>
      <w:r w:rsidRPr="00081AB2">
        <w:rPr>
          <w:rFonts w:ascii="Arial" w:hAnsi="Arial" w:cs="Arial"/>
          <w:iCs/>
          <w:sz w:val="20"/>
          <w:szCs w:val="20"/>
        </w:rPr>
        <w:t xml:space="preserve"> </w:t>
      </w:r>
      <w:r w:rsidRPr="0044250C">
        <w:rPr>
          <w:rFonts w:ascii="Arial" w:hAnsi="Arial" w:cs="Arial"/>
          <w:iCs/>
          <w:sz w:val="20"/>
          <w:szCs w:val="20"/>
          <w:u w:val="single"/>
        </w:rPr>
        <w:t>emergency communications-focused</w:t>
      </w:r>
      <w:r w:rsidRPr="00081AB2">
        <w:rPr>
          <w:rFonts w:ascii="Arial" w:hAnsi="Arial" w:cs="Arial"/>
          <w:iCs/>
          <w:sz w:val="20"/>
          <w:szCs w:val="20"/>
        </w:rPr>
        <w:t xml:space="preserve"> exercises.”</w:t>
      </w:r>
      <w:r w:rsidRPr="00DB1B70">
        <w:rPr>
          <w:rFonts w:ascii="Arial" w:hAnsi="Arial" w:cs="Arial"/>
          <w:sz w:val="20"/>
          <w:szCs w:val="20"/>
        </w:rPr>
        <w:t xml:space="preserve"> (Select </w:t>
      </w:r>
      <w:r w:rsidRPr="00DB1B70">
        <w:rPr>
          <w:rFonts w:ascii="Arial" w:hAnsi="Arial" w:cs="Arial"/>
          <w:sz w:val="20"/>
          <w:szCs w:val="20"/>
          <w:u w:val="single"/>
        </w:rPr>
        <w:t>one</w:t>
      </w:r>
      <w:r w:rsidRPr="00DB1B70">
        <w:rPr>
          <w:rFonts w:ascii="Arial" w:hAnsi="Arial" w:cs="Arial"/>
          <w:sz w:val="20"/>
          <w:szCs w:val="20"/>
        </w:rPr>
        <w:t xml:space="preserve"> response)</w:t>
      </w:r>
    </w:p>
    <w:p w:rsidR="00EC1F27" w:rsidRPr="00DB1B70" w:rsidP="00967068" w14:paraId="1116B079" w14:textId="2B900C24">
      <w:pPr>
        <w:pStyle w:val="NoSpacing"/>
        <w:numPr>
          <w:ilvl w:val="0"/>
          <w:numId w:val="22"/>
        </w:numPr>
        <w:spacing w:after="60"/>
        <w:ind w:left="907"/>
        <w:rPr>
          <w:rFonts w:ascii="Arial" w:hAnsi="Arial" w:cs="Arial"/>
          <w:sz w:val="18"/>
          <w:szCs w:val="18"/>
        </w:rPr>
      </w:pPr>
      <w:r w:rsidRPr="00DB1B70">
        <w:rPr>
          <w:rFonts w:ascii="Arial" w:hAnsi="Arial" w:cs="Arial"/>
          <w:sz w:val="18"/>
          <w:szCs w:val="18"/>
        </w:rPr>
        <w:t xml:space="preserve">Does not participate in </w:t>
      </w:r>
      <w:r w:rsidRPr="00DB1B70">
        <w:rPr>
          <w:rFonts w:ascii="Arial" w:hAnsi="Arial" w:cs="Arial"/>
          <w:sz w:val="18"/>
          <w:szCs w:val="18"/>
          <w:u w:val="single"/>
        </w:rPr>
        <w:t>or</w:t>
      </w:r>
      <w:r w:rsidRPr="00DB1B70">
        <w:rPr>
          <w:rFonts w:ascii="Arial" w:hAnsi="Arial" w:cs="Arial"/>
          <w:sz w:val="18"/>
          <w:szCs w:val="18"/>
        </w:rPr>
        <w:t xml:space="preserve"> conduct</w:t>
      </w:r>
    </w:p>
    <w:p w:rsidR="00EC1F27" w:rsidRPr="00DB1B70" w:rsidP="00967068" w14:paraId="2E7CC86E" w14:textId="651D1235">
      <w:pPr>
        <w:pStyle w:val="NoSpacing"/>
        <w:numPr>
          <w:ilvl w:val="0"/>
          <w:numId w:val="22"/>
        </w:numPr>
        <w:spacing w:after="60"/>
        <w:ind w:left="907"/>
        <w:rPr>
          <w:rFonts w:ascii="Arial" w:hAnsi="Arial" w:cs="Arial"/>
          <w:sz w:val="18"/>
          <w:szCs w:val="18"/>
        </w:rPr>
      </w:pPr>
      <w:r w:rsidRPr="00DB1B70">
        <w:rPr>
          <w:rFonts w:ascii="Arial" w:hAnsi="Arial" w:cs="Arial"/>
          <w:sz w:val="18"/>
          <w:szCs w:val="18"/>
        </w:rPr>
        <w:t>Participates in</w:t>
      </w:r>
    </w:p>
    <w:p w:rsidR="00EC1F27" w:rsidRPr="00DB1B70" w:rsidP="00967068" w14:paraId="0421FFD4" w14:textId="0206AE19">
      <w:pPr>
        <w:pStyle w:val="NoSpacing"/>
        <w:numPr>
          <w:ilvl w:val="0"/>
          <w:numId w:val="22"/>
        </w:numPr>
        <w:spacing w:after="60"/>
        <w:ind w:left="907"/>
        <w:rPr>
          <w:rFonts w:ascii="Arial" w:hAnsi="Arial" w:cs="Arial"/>
          <w:sz w:val="18"/>
          <w:szCs w:val="18"/>
        </w:rPr>
      </w:pPr>
      <w:r w:rsidRPr="00DB1B70">
        <w:rPr>
          <w:rFonts w:ascii="Arial" w:hAnsi="Arial" w:cs="Arial"/>
          <w:sz w:val="18"/>
          <w:szCs w:val="18"/>
        </w:rPr>
        <w:t>Conducts</w:t>
      </w:r>
    </w:p>
    <w:p w:rsidR="00EC1F27" w:rsidRPr="00DB1B70" w:rsidP="00967068" w14:paraId="27600FA8" w14:textId="1B9D7699">
      <w:pPr>
        <w:pStyle w:val="NoSpacing"/>
        <w:numPr>
          <w:ilvl w:val="0"/>
          <w:numId w:val="22"/>
        </w:numPr>
        <w:spacing w:after="60"/>
        <w:ind w:left="907"/>
        <w:rPr>
          <w:rFonts w:ascii="Arial" w:hAnsi="Arial" w:cs="Arial"/>
          <w:sz w:val="18"/>
          <w:szCs w:val="18"/>
        </w:rPr>
      </w:pPr>
      <w:r w:rsidRPr="00DB1B70">
        <w:rPr>
          <w:rFonts w:ascii="Arial" w:hAnsi="Arial" w:cs="Arial"/>
          <w:sz w:val="18"/>
          <w:szCs w:val="18"/>
        </w:rPr>
        <w:t xml:space="preserve">Participates in </w:t>
      </w:r>
      <w:r w:rsidRPr="00DB1B70">
        <w:rPr>
          <w:rFonts w:ascii="Arial" w:hAnsi="Arial" w:cs="Arial"/>
          <w:sz w:val="18"/>
          <w:szCs w:val="18"/>
          <w:u w:val="single"/>
        </w:rPr>
        <w:t>and</w:t>
      </w:r>
      <w:r w:rsidRPr="00DB1B70">
        <w:rPr>
          <w:rFonts w:ascii="Arial" w:hAnsi="Arial" w:cs="Arial"/>
          <w:sz w:val="18"/>
          <w:szCs w:val="18"/>
        </w:rPr>
        <w:t xml:space="preserve"> conducts</w:t>
      </w:r>
    </w:p>
    <w:p w:rsidR="00FC6A3F" w:rsidP="00967068" w14:paraId="72188F18" w14:textId="38F6C995">
      <w:pPr>
        <w:spacing w:after="120" w:line="240" w:lineRule="auto"/>
        <w:rPr>
          <w:rFonts w:ascii="Arial" w:hAnsi="Arial" w:cs="Arial"/>
          <w:sz w:val="18"/>
          <w:szCs w:val="18"/>
        </w:rPr>
      </w:pPr>
    </w:p>
    <w:p w:rsidR="00967068" w:rsidP="00967068" w14:paraId="5C523082" w14:textId="77777777">
      <w:pPr>
        <w:spacing w:after="0" w:line="240" w:lineRule="auto"/>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8159B5" w:rsidRPr="00892DC2" w:rsidP="00892DC2" w14:textId="025B59A3">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If you</w:t>
                            </w:r>
                            <w:r w:rsidRPr="00892DC2" w:rsidR="007D12C8">
                              <w:rPr>
                                <w:rFonts w:ascii="Arial" w:hAnsi="Arial" w:cs="Arial"/>
                                <w:b/>
                                <w:bCs/>
                                <w:sz w:val="20"/>
                                <w:szCs w:val="20"/>
                              </w:rPr>
                              <w:t xml:space="preserve">r organization </w:t>
                            </w:r>
                            <w:r w:rsidRPr="00492B0F">
                              <w:rPr>
                                <w:rFonts w:ascii="Arial" w:hAnsi="Arial" w:cs="Arial"/>
                                <w:b/>
                                <w:sz w:val="20"/>
                                <w:szCs w:val="20"/>
                              </w:rPr>
                              <w:t>does not</w:t>
                            </w:r>
                            <w:r w:rsidRPr="00892DC2">
                              <w:rPr>
                                <w:rFonts w:ascii="Arial" w:hAnsi="Arial" w:cs="Arial"/>
                                <w:b/>
                                <w:bCs/>
                                <w:sz w:val="20"/>
                                <w:szCs w:val="20"/>
                              </w:rPr>
                              <w:t xml:space="preserve"> </w:t>
                            </w:r>
                            <w:r w:rsidR="00892DC2">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w:t>
                            </w:r>
                            <w:r w:rsidRPr="00892DC2" w:rsidR="007D12C8">
                              <w:rPr>
                                <w:rFonts w:ascii="Arial" w:hAnsi="Arial" w:cs="Arial"/>
                                <w:b/>
                                <w:bCs/>
                                <w:sz w:val="20"/>
                                <w:szCs w:val="20"/>
                              </w:rPr>
                              <w:t xml:space="preserve"> </w:t>
                            </w:r>
                            <w:r w:rsidRPr="00C42672" w:rsidR="007D12C8">
                              <w:rPr>
                                <w:rFonts w:ascii="Arial" w:hAnsi="Arial" w:cs="Arial"/>
                                <w:b/>
                                <w:bCs/>
                                <w:sz w:val="20"/>
                                <w:szCs w:val="20"/>
                                <w:u w:val="single"/>
                              </w:rPr>
                              <w:t>emergency communications-focused</w:t>
                            </w:r>
                            <w:r w:rsidRPr="00892DC2" w:rsidR="007D12C8">
                              <w:rPr>
                                <w:rFonts w:ascii="Arial" w:hAnsi="Arial" w:cs="Arial"/>
                                <w:b/>
                                <w:bCs/>
                                <w:sz w:val="20"/>
                                <w:szCs w:val="20"/>
                              </w:rPr>
                              <w:t xml:space="preserve"> exercises</w:t>
                            </w:r>
                            <w:r w:rsidRPr="00892DC2">
                              <w:rPr>
                                <w:rFonts w:ascii="Arial" w:hAnsi="Arial" w:cs="Arial"/>
                                <w:b/>
                                <w:bCs/>
                                <w:sz w:val="20"/>
                                <w:szCs w:val="20"/>
                              </w:rPr>
                              <w:t>,</w:t>
                            </w:r>
                            <w:r w:rsidR="00892DC2">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page 3</w:t>
                            </w:r>
                            <w:r w:rsidR="007D5058">
                              <w:rPr>
                                <w:rFonts w:ascii="Arial" w:hAnsi="Arial" w:cs="Arial"/>
                                <w:b/>
                                <w:bCs/>
                                <w:sz w:val="20"/>
                                <w:szCs w:val="20"/>
                              </w:rPr>
                              <w:t>2</w:t>
                            </w:r>
                            <w:r w:rsidRPr="00892DC2">
                              <w:rPr>
                                <w:rFonts w:ascii="Arial" w:hAnsi="Arial" w:cs="Arial"/>
                                <w:b/>
                                <w:bCs/>
                                <w:sz w:val="20"/>
                                <w:szCs w:val="20"/>
                              </w:rPr>
                              <w:t>.</w:t>
                            </w:r>
                          </w:p>
                          <w:p w:rsidR="008159B5" w:rsidRPr="00892DC2" w:rsidP="008D311D" w14:textId="74D10B05">
                            <w:pPr>
                              <w:numPr>
                                <w:ilvl w:val="0"/>
                                <w:numId w:val="11"/>
                              </w:numPr>
                              <w:spacing w:after="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sidR="00BB6E45">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Pr="00892DC2">
                              <w:rPr>
                                <w:rFonts w:ascii="Arial" w:hAnsi="Arial" w:cs="Arial"/>
                                <w:b/>
                                <w:bCs/>
                                <w:sz w:val="20"/>
                                <w:szCs w:val="20"/>
                              </w:rPr>
                              <w:t>a</w:t>
                            </w:r>
                            <w:r w:rsidR="00BB6E45">
                              <w:rPr>
                                <w:rFonts w:ascii="Arial" w:hAnsi="Arial" w:cs="Arial"/>
                                <w:b/>
                                <w:bCs/>
                                <w:sz w:val="20"/>
                                <w:szCs w:val="20"/>
                              </w:rPr>
                              <w:t>-</w:t>
                            </w:r>
                            <w:r w:rsidR="00473DE7">
                              <w:rPr>
                                <w:rFonts w:ascii="Arial" w:hAnsi="Arial" w:cs="Arial"/>
                                <w:b/>
                                <w:bCs/>
                                <w:sz w:val="20"/>
                                <w:szCs w:val="20"/>
                              </w:rPr>
                              <w:t>g</w:t>
                            </w:r>
                            <w:r w:rsidRPr="00892DC2">
                              <w:rPr>
                                <w:rFonts w:ascii="Arial" w:hAnsi="Arial" w:cs="Arial"/>
                                <w:b/>
                                <w:bCs/>
                                <w:sz w:val="20"/>
                                <w:szCs w:val="20"/>
                              </w:rPr>
                              <w:t>.</w:t>
                            </w:r>
                          </w:p>
                          <w:p w:rsidR="008159B5" w:rsidRPr="002E64CA" w:rsidP="008159B5" w14:textId="77777777">
                            <w:pPr>
                              <w:spacing w:after="60" w:line="240" w:lineRule="auto"/>
                              <w:rPr>
                                <w:rFonts w:ascii="Arial" w:hAnsi="Arial" w:cs="Arial"/>
                                <w:sz w:val="20"/>
                                <w:szCs w:val="20"/>
                                <w:highlight w:val="yellow"/>
                              </w:rPr>
                            </w:pPr>
                          </w:p>
                        </w:txbxContent>
                      </wps:txbx>
                      <wps:bodyPr rot="0" vert="horz" wrap="square" lIns="91440" tIns="45720" rIns="91440" bIns="45720" anchor="ctr" anchorCtr="0"/>
                    </wps:wsp>
                  </a:graphicData>
                </a:graphic>
              </wp:inline>
            </w:drawing>
          </mc:Choice>
          <mc:Fallback>
            <w:pict>
              <v:roundrect id="Text Box 21" o:spid="_x0000_i1287" style="width:468pt;height:53.3pt;mso-left-percent:-10001;mso-position-horizontal-relative:char;mso-position-vertical-relative:line;mso-top-percent:-10001;mso-wrap-style:square;visibility:visible;v-text-anchor:middle" arcsize="10923f" fillcolor="#deebf7" strokeweight="1pt">
                <v:stroke joinstyle="miter"/>
                <v:textbox>
                  <w:txbxContent>
                    <w:p w:rsidR="008159B5" w:rsidRPr="00892DC2" w:rsidP="00892DC2" w14:paraId="4E80553C" w14:textId="025B59A3">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If you</w:t>
                      </w:r>
                      <w:r w:rsidRPr="00892DC2" w:rsidR="007D12C8">
                        <w:rPr>
                          <w:rFonts w:ascii="Arial" w:hAnsi="Arial" w:cs="Arial"/>
                          <w:b/>
                          <w:bCs/>
                          <w:sz w:val="20"/>
                          <w:szCs w:val="20"/>
                        </w:rPr>
                        <w:t xml:space="preserve">r organization </w:t>
                      </w:r>
                      <w:r w:rsidRPr="00492B0F">
                        <w:rPr>
                          <w:rFonts w:ascii="Arial" w:hAnsi="Arial" w:cs="Arial"/>
                          <w:b/>
                          <w:sz w:val="20"/>
                          <w:szCs w:val="20"/>
                        </w:rPr>
                        <w:t>does not</w:t>
                      </w:r>
                      <w:r w:rsidRPr="00892DC2">
                        <w:rPr>
                          <w:rFonts w:ascii="Arial" w:hAnsi="Arial" w:cs="Arial"/>
                          <w:b/>
                          <w:bCs/>
                          <w:sz w:val="20"/>
                          <w:szCs w:val="20"/>
                        </w:rPr>
                        <w:t xml:space="preserve"> </w:t>
                      </w:r>
                      <w:r w:rsidR="00892DC2">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w:t>
                      </w:r>
                      <w:r w:rsidRPr="00892DC2" w:rsidR="007D12C8">
                        <w:rPr>
                          <w:rFonts w:ascii="Arial" w:hAnsi="Arial" w:cs="Arial"/>
                          <w:b/>
                          <w:bCs/>
                          <w:sz w:val="20"/>
                          <w:szCs w:val="20"/>
                        </w:rPr>
                        <w:t xml:space="preserve"> </w:t>
                      </w:r>
                      <w:r w:rsidRPr="00C42672" w:rsidR="007D12C8">
                        <w:rPr>
                          <w:rFonts w:ascii="Arial" w:hAnsi="Arial" w:cs="Arial"/>
                          <w:b/>
                          <w:bCs/>
                          <w:sz w:val="20"/>
                          <w:szCs w:val="20"/>
                          <w:u w:val="single"/>
                        </w:rPr>
                        <w:t>emergency communications-focused</w:t>
                      </w:r>
                      <w:r w:rsidRPr="00892DC2" w:rsidR="007D12C8">
                        <w:rPr>
                          <w:rFonts w:ascii="Arial" w:hAnsi="Arial" w:cs="Arial"/>
                          <w:b/>
                          <w:bCs/>
                          <w:sz w:val="20"/>
                          <w:szCs w:val="20"/>
                        </w:rPr>
                        <w:t xml:space="preserve"> exercises</w:t>
                      </w:r>
                      <w:r w:rsidRPr="00892DC2">
                        <w:rPr>
                          <w:rFonts w:ascii="Arial" w:hAnsi="Arial" w:cs="Arial"/>
                          <w:b/>
                          <w:bCs/>
                          <w:sz w:val="20"/>
                          <w:szCs w:val="20"/>
                        </w:rPr>
                        <w:t>,</w:t>
                      </w:r>
                      <w:r w:rsidR="00892DC2">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page 3</w:t>
                      </w:r>
                      <w:r w:rsidR="007D5058">
                        <w:rPr>
                          <w:rFonts w:ascii="Arial" w:hAnsi="Arial" w:cs="Arial"/>
                          <w:b/>
                          <w:bCs/>
                          <w:sz w:val="20"/>
                          <w:szCs w:val="20"/>
                        </w:rPr>
                        <w:t>2</w:t>
                      </w:r>
                      <w:r w:rsidRPr="00892DC2">
                        <w:rPr>
                          <w:rFonts w:ascii="Arial" w:hAnsi="Arial" w:cs="Arial"/>
                          <w:b/>
                          <w:bCs/>
                          <w:sz w:val="20"/>
                          <w:szCs w:val="20"/>
                        </w:rPr>
                        <w:t>.</w:t>
                      </w:r>
                    </w:p>
                    <w:p w:rsidR="008159B5" w:rsidRPr="00892DC2" w:rsidP="008D311D" w14:paraId="2C52CEBE" w14:textId="74D10B05">
                      <w:pPr>
                        <w:numPr>
                          <w:ilvl w:val="0"/>
                          <w:numId w:val="11"/>
                        </w:numPr>
                        <w:spacing w:after="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sidR="00BB6E45">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Pr="00892DC2">
                        <w:rPr>
                          <w:rFonts w:ascii="Arial" w:hAnsi="Arial" w:cs="Arial"/>
                          <w:b/>
                          <w:bCs/>
                          <w:sz w:val="20"/>
                          <w:szCs w:val="20"/>
                        </w:rPr>
                        <w:t>a</w:t>
                      </w:r>
                      <w:r w:rsidR="00BB6E45">
                        <w:rPr>
                          <w:rFonts w:ascii="Arial" w:hAnsi="Arial" w:cs="Arial"/>
                          <w:b/>
                          <w:bCs/>
                          <w:sz w:val="20"/>
                          <w:szCs w:val="20"/>
                        </w:rPr>
                        <w:t>-</w:t>
                      </w:r>
                      <w:r w:rsidR="00473DE7">
                        <w:rPr>
                          <w:rFonts w:ascii="Arial" w:hAnsi="Arial" w:cs="Arial"/>
                          <w:b/>
                          <w:bCs/>
                          <w:sz w:val="20"/>
                          <w:szCs w:val="20"/>
                        </w:rPr>
                        <w:t>g</w:t>
                      </w:r>
                      <w:r w:rsidRPr="00892DC2">
                        <w:rPr>
                          <w:rFonts w:ascii="Arial" w:hAnsi="Arial" w:cs="Arial"/>
                          <w:b/>
                          <w:bCs/>
                          <w:sz w:val="20"/>
                          <w:szCs w:val="20"/>
                        </w:rPr>
                        <w:t>.</w:t>
                      </w:r>
                    </w:p>
                    <w:p w:rsidR="008159B5" w:rsidRPr="002E64CA" w:rsidP="008159B5" w14:paraId="7FD210BB" w14:textId="77777777">
                      <w:pPr>
                        <w:spacing w:after="60" w:line="240" w:lineRule="auto"/>
                        <w:rPr>
                          <w:rFonts w:ascii="Arial" w:hAnsi="Arial" w:cs="Arial"/>
                          <w:sz w:val="20"/>
                          <w:szCs w:val="20"/>
                          <w:highlight w:val="yellow"/>
                        </w:rPr>
                      </w:pPr>
                    </w:p>
                  </w:txbxContent>
                </v:textbox>
                <w10:wrap type="none"/>
                <w10:anchorlock/>
              </v:roundrect>
            </w:pict>
          </mc:Fallback>
        </mc:AlternateContent>
      </w:r>
    </w:p>
    <w:p w:rsidR="00F76E46" w:rsidP="001E5400" w14:paraId="61A4AE24" w14:textId="0AC2E125">
      <w:pPr>
        <w:tabs>
          <w:tab w:val="left" w:pos="450"/>
        </w:tabs>
        <w:spacing w:before="240" w:after="120" w:line="240" w:lineRule="auto"/>
        <w:ind w:left="450" w:hanging="450"/>
        <w:rPr>
          <w:rFonts w:ascii="Arial" w:eastAsia="Calibri" w:hAnsi="Arial" w:cs="Arial"/>
          <w:bCs/>
          <w:kern w:val="24"/>
          <w:sz w:val="20"/>
          <w:szCs w:val="20"/>
        </w:rPr>
      </w:pPr>
      <w:r>
        <w:rPr>
          <w:rFonts w:ascii="Arial" w:hAnsi="Arial" w:cs="Arial"/>
          <w:b/>
          <w:bCs/>
          <w:sz w:val="20"/>
          <w:szCs w:val="20"/>
        </w:rPr>
        <w:t>3</w:t>
      </w:r>
      <w:r w:rsidR="00047BA9">
        <w:rPr>
          <w:rFonts w:ascii="Arial" w:hAnsi="Arial" w:cs="Arial"/>
          <w:b/>
          <w:bCs/>
          <w:sz w:val="20"/>
          <w:szCs w:val="20"/>
        </w:rPr>
        <w:t>2</w:t>
      </w:r>
      <w:r w:rsidRPr="00DB1B70">
        <w:rPr>
          <w:rFonts w:ascii="Arial" w:hAnsi="Arial" w:cs="Arial"/>
          <w:b/>
          <w:bCs/>
          <w:sz w:val="20"/>
          <w:szCs w:val="20"/>
        </w:rPr>
        <w:t>a</w:t>
      </w:r>
      <w:r w:rsidRPr="00DB1B70">
        <w:rPr>
          <w:rFonts w:ascii="Arial" w:hAnsi="Arial" w:cs="Arial"/>
          <w:b/>
          <w:bCs/>
          <w:sz w:val="20"/>
          <w:szCs w:val="20"/>
        </w:rPr>
        <w:t>)</w:t>
      </w:r>
      <w:r w:rsidR="00D82711">
        <w:rPr>
          <w:rFonts w:ascii="Arial" w:hAnsi="Arial" w:cs="Arial"/>
          <w:b/>
          <w:bCs/>
          <w:sz w:val="20"/>
          <w:szCs w:val="20"/>
        </w:rPr>
        <w:tab/>
      </w:r>
      <w:r w:rsidRPr="00DB1B70">
        <w:rPr>
          <w:rFonts w:ascii="Arial" w:hAnsi="Arial" w:cs="Arial"/>
          <w:b/>
          <w:bCs/>
          <w:sz w:val="20"/>
          <w:szCs w:val="20"/>
        </w:rPr>
        <w:t xml:space="preserve">Select the </w:t>
      </w:r>
      <w:r w:rsidRPr="008159B5">
        <w:rPr>
          <w:rFonts w:ascii="Arial" w:hAnsi="Arial" w:cs="Arial"/>
          <w:b/>
          <w:bCs/>
          <w:sz w:val="20"/>
          <w:szCs w:val="20"/>
        </w:rPr>
        <w:t>types of emergency communications-focused exercises your organization participates in or conducts</w:t>
      </w:r>
      <w:r w:rsidRPr="00DB1B70">
        <w:rPr>
          <w:rFonts w:ascii="Arial" w:hAnsi="Arial" w:cs="Arial"/>
          <w:b/>
          <w:bCs/>
          <w:sz w:val="20"/>
          <w:szCs w:val="20"/>
        </w:rPr>
        <w:t xml:space="preserve">: </w:t>
      </w:r>
      <w:r w:rsidRPr="00DB1B70">
        <w:rPr>
          <w:rFonts w:ascii="Arial" w:eastAsia="Calibri" w:hAnsi="Arial" w:cs="Arial"/>
          <w:bCs/>
          <w:kern w:val="24"/>
          <w:sz w:val="20"/>
          <w:szCs w:val="20"/>
        </w:rPr>
        <w:t>(</w:t>
      </w:r>
      <w:r w:rsidR="00F02A77">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3F0CBC" w:rsidRPr="00F22917" w:rsidP="00967068" w14:paraId="059242E2" w14:textId="4753F513">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Simulation</w:t>
      </w:r>
      <w:r w:rsidR="000E0A20">
        <w:rPr>
          <w:rFonts w:ascii="Arial" w:eastAsia="Calibri" w:hAnsi="Arial" w:cs="Arial"/>
          <w:bCs/>
          <w:kern w:val="24"/>
          <w:sz w:val="18"/>
          <w:szCs w:val="18"/>
        </w:rPr>
        <w:t>s</w:t>
      </w:r>
    </w:p>
    <w:p w:rsidR="003F0CBC" w:rsidRPr="00F22917" w:rsidP="00967068" w14:paraId="7AE1B86E" w14:textId="26F1CDF9">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 xml:space="preserve">Equipment </w:t>
      </w:r>
      <w:r w:rsidR="00B017EE">
        <w:rPr>
          <w:rFonts w:ascii="Arial" w:eastAsia="Calibri" w:hAnsi="Arial" w:cs="Arial"/>
          <w:bCs/>
          <w:kern w:val="24"/>
          <w:sz w:val="18"/>
          <w:szCs w:val="18"/>
        </w:rPr>
        <w:t>t</w:t>
      </w:r>
      <w:r w:rsidRPr="00F22917">
        <w:rPr>
          <w:rFonts w:ascii="Arial" w:eastAsia="Calibri" w:hAnsi="Arial" w:cs="Arial"/>
          <w:bCs/>
          <w:kern w:val="24"/>
          <w:sz w:val="18"/>
          <w:szCs w:val="18"/>
        </w:rPr>
        <w:t xml:space="preserve">ests and/or </w:t>
      </w:r>
      <w:r w:rsidR="00B017EE">
        <w:rPr>
          <w:rFonts w:ascii="Arial" w:eastAsia="Calibri" w:hAnsi="Arial" w:cs="Arial"/>
          <w:bCs/>
          <w:kern w:val="24"/>
          <w:sz w:val="18"/>
          <w:szCs w:val="18"/>
        </w:rPr>
        <w:t>d</w:t>
      </w:r>
      <w:r w:rsidRPr="00F22917">
        <w:rPr>
          <w:rFonts w:ascii="Arial" w:eastAsia="Calibri" w:hAnsi="Arial" w:cs="Arial"/>
          <w:bCs/>
          <w:kern w:val="24"/>
          <w:sz w:val="18"/>
          <w:szCs w:val="18"/>
        </w:rPr>
        <w:t>rills</w:t>
      </w:r>
      <w:r w:rsidRPr="00F22917">
        <w:rPr>
          <w:rFonts w:ascii="Arial" w:eastAsia="Calibri" w:hAnsi="Arial" w:cs="Arial"/>
          <w:bCs/>
          <w:kern w:val="24"/>
          <w:sz w:val="18"/>
          <w:szCs w:val="18"/>
        </w:rPr>
        <w:tab/>
      </w:r>
    </w:p>
    <w:p w:rsidR="0021532B" w:rsidP="00967068" w14:paraId="2145953D" w14:textId="75F1F81F">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Seminars/</w:t>
      </w:r>
      <w:r w:rsidR="00B017EE">
        <w:rPr>
          <w:rFonts w:ascii="Arial" w:eastAsia="Calibri" w:hAnsi="Arial" w:cs="Arial"/>
          <w:bCs/>
          <w:kern w:val="24"/>
          <w:sz w:val="18"/>
          <w:szCs w:val="18"/>
        </w:rPr>
        <w:t>w</w:t>
      </w:r>
      <w:r w:rsidRPr="00F22917">
        <w:rPr>
          <w:rFonts w:ascii="Arial" w:eastAsia="Calibri" w:hAnsi="Arial" w:cs="Arial"/>
          <w:bCs/>
          <w:kern w:val="24"/>
          <w:sz w:val="18"/>
          <w:szCs w:val="18"/>
        </w:rPr>
        <w:t>orkshops</w:t>
      </w:r>
    </w:p>
    <w:p w:rsidR="003F0CBC" w:rsidRPr="00F22917" w:rsidP="00967068" w14:paraId="3AD89CBC" w14:textId="1AFF68C1">
      <w:pPr>
        <w:pStyle w:val="NoSpacing"/>
        <w:numPr>
          <w:ilvl w:val="0"/>
          <w:numId w:val="35"/>
        </w:numPr>
        <w:spacing w:after="60"/>
        <w:rPr>
          <w:rFonts w:ascii="Arial" w:eastAsia="Calibri" w:hAnsi="Arial" w:cs="Arial"/>
          <w:bCs/>
          <w:kern w:val="24"/>
          <w:sz w:val="18"/>
          <w:szCs w:val="18"/>
        </w:rPr>
      </w:pPr>
      <w:r>
        <w:rPr>
          <w:rFonts w:ascii="Arial" w:eastAsia="Calibri" w:hAnsi="Arial" w:cs="Arial"/>
          <w:bCs/>
          <w:kern w:val="24"/>
          <w:sz w:val="18"/>
          <w:szCs w:val="18"/>
        </w:rPr>
        <w:t>Tabletops</w:t>
      </w:r>
      <w:r w:rsidRPr="00F22917" w:rsidR="00F02A77">
        <w:rPr>
          <w:rFonts w:ascii="Arial" w:eastAsia="Calibri" w:hAnsi="Arial" w:cs="Arial"/>
          <w:bCs/>
          <w:kern w:val="24"/>
          <w:sz w:val="18"/>
          <w:szCs w:val="18"/>
        </w:rPr>
        <w:tab/>
      </w:r>
    </w:p>
    <w:p w:rsidR="003F0CBC" w:rsidRPr="00F22917" w:rsidP="00967068" w14:paraId="139754D4" w14:textId="131CEE89">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Functional</w:t>
      </w:r>
      <w:r w:rsidRPr="00F22917">
        <w:rPr>
          <w:rFonts w:ascii="Arial" w:eastAsia="Calibri" w:hAnsi="Arial" w:cs="Arial"/>
          <w:bCs/>
          <w:kern w:val="24"/>
          <w:sz w:val="18"/>
          <w:szCs w:val="18"/>
        </w:rPr>
        <w:tab/>
      </w:r>
    </w:p>
    <w:p w:rsidR="00892DC2" w:rsidP="00967068" w14:paraId="1792BD6D" w14:textId="77777777">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Full-scale</w:t>
      </w:r>
    </w:p>
    <w:p w:rsidR="00892DC2" w:rsidP="00D62200" w14:paraId="7018CD11" w14:textId="77777777">
      <w:pPr>
        <w:pStyle w:val="NoSpacing"/>
        <w:spacing w:after="40"/>
        <w:rPr>
          <w:rFonts w:ascii="Arial" w:eastAsia="Calibri" w:hAnsi="Arial" w:cs="Arial"/>
          <w:b/>
          <w:sz w:val="14"/>
          <w:szCs w:val="14"/>
        </w:rPr>
      </w:pPr>
    </w:p>
    <w:p w:rsidR="00800B45" w:rsidP="00D62200" w14:paraId="502B2981" w14:textId="0495B8DF">
      <w:pPr>
        <w:spacing w:line="240" w:lineRule="auto"/>
        <w:rPr>
          <w:rFonts w:ascii="Arial" w:eastAsia="Calibri"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62688" behindDoc="0" locked="0" layoutInCell="1" allowOverlap="1">
                <wp:simplePos x="0" y="0"/>
                <wp:positionH relativeFrom="margin">
                  <wp:align>right</wp:align>
                </wp:positionH>
                <wp:positionV relativeFrom="margin">
                  <wp:posOffset>7614285</wp:posOffset>
                </wp:positionV>
                <wp:extent cx="5943600" cy="463550"/>
                <wp:effectExtent l="0" t="0" r="0" b="0"/>
                <wp:wrapNone/>
                <wp:docPr id="1168996522" name="Text Box 11689965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63550"/>
                        </a:xfrm>
                        <a:prstGeom prst="rect">
                          <a:avLst/>
                        </a:prstGeom>
                        <a:solidFill>
                          <a:srgbClr val="FFFFFF"/>
                        </a:solidFill>
                        <a:ln w="9525">
                          <a:noFill/>
                          <a:miter lim="800000"/>
                          <a:headEnd/>
                          <a:tailEnd/>
                        </a:ln>
                      </wps:spPr>
                      <wps:txbx>
                        <w:txbxContent>
                          <w:p w:rsidR="00800B45" w:rsidRPr="00800B45" w:rsidP="00800B45" w14:textId="58BD864D">
                            <w:pPr>
                              <w:pStyle w:val="NoSpacing"/>
                              <w:spacing w:after="4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22" o:spid="_x0000_s1288" type="#_x0000_t202" style="width:468pt;height:36.5pt;margin-top:599.5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63712" stroked="f">
                <v:textbox>
                  <w:txbxContent>
                    <w:p w:rsidR="00800B45" w:rsidRPr="00800B45" w:rsidP="00800B45" w14:paraId="701B10BC" w14:textId="58BD864D">
                      <w:pPr>
                        <w:pStyle w:val="NoSpacing"/>
                        <w:spacing w:after="4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txbxContent>
                </v:textbox>
                <w10:wrap anchorx="margin" anchory="margin"/>
              </v:shape>
            </w:pict>
          </mc:Fallback>
        </mc:AlternateContent>
      </w:r>
      <w:r>
        <w:rPr>
          <w:rFonts w:ascii="Arial" w:eastAsia="Calibri" w:hAnsi="Arial" w:cs="Arial"/>
          <w:b/>
          <w:sz w:val="14"/>
          <w:szCs w:val="14"/>
        </w:rPr>
        <w:br w:type="page"/>
      </w:r>
    </w:p>
    <w:tbl>
      <w:tblPr>
        <w:tblStyle w:val="TableGrid"/>
        <w:tblW w:w="9360" w:type="dxa"/>
        <w:tblLook w:val="04A0"/>
      </w:tblPr>
      <w:tblGrid>
        <w:gridCol w:w="9360"/>
      </w:tblGrid>
      <w:tr w14:paraId="0BFEB1F7" w14:textId="77777777" w:rsidTr="00967068">
        <w:tblPrEx>
          <w:tblW w:w="9360" w:type="dxa"/>
          <w:tblLook w:val="04A0"/>
        </w:tblPrEx>
        <w:trPr>
          <w:trHeight w:val="590"/>
        </w:trPr>
        <w:tc>
          <w:tcPr>
            <w:tcW w:w="9350" w:type="dxa"/>
            <w:tcBorders>
              <w:top w:val="nil"/>
              <w:left w:val="nil"/>
              <w:bottom w:val="nil"/>
              <w:right w:val="nil"/>
            </w:tcBorders>
            <w:shd w:val="clear" w:color="auto" w:fill="FF5050"/>
            <w:vAlign w:val="center"/>
          </w:tcPr>
          <w:p w:rsidR="00205459" w:rsidRPr="00DB1B70" w:rsidP="00D62200" w14:paraId="7581B4B6" w14:textId="772DDCC7">
            <w:pPr>
              <w:tabs>
                <w:tab w:val="left" w:pos="180"/>
                <w:tab w:val="left" w:pos="360"/>
              </w:tabs>
              <w:rPr>
                <w:rFonts w:ascii="Arial" w:hAnsi="Arial" w:cs="Arial"/>
                <w:sz w:val="14"/>
                <w:szCs w:val="14"/>
              </w:rPr>
            </w:pPr>
            <w:r w:rsidRPr="00DB1B70">
              <w:rPr>
                <w:rFonts w:ascii="Arial" w:hAnsi="Arial" w:cs="Arial"/>
                <w:b/>
                <w:sz w:val="20"/>
                <w:szCs w:val="20"/>
              </w:rPr>
              <w:t>Exercises – the following questions address your organization’</w:t>
            </w:r>
            <w:r>
              <w:rPr>
                <w:rFonts w:ascii="Arial" w:hAnsi="Arial" w:cs="Arial"/>
                <w:b/>
                <w:sz w:val="20"/>
                <w:szCs w:val="20"/>
              </w:rPr>
              <w:t xml:space="preserve">s </w:t>
            </w:r>
            <w:r w:rsidRPr="00205459">
              <w:rPr>
                <w:rFonts w:ascii="Arial" w:hAnsi="Arial" w:cs="Arial"/>
                <w:b/>
                <w:sz w:val="20"/>
                <w:szCs w:val="20"/>
                <w:u w:val="single"/>
              </w:rPr>
              <w:t>emergency communications-focused</w:t>
            </w:r>
            <w:r w:rsidRPr="00DB1B70">
              <w:rPr>
                <w:rFonts w:ascii="Arial" w:hAnsi="Arial" w:cs="Arial"/>
                <w:b/>
                <w:sz w:val="20"/>
                <w:szCs w:val="20"/>
              </w:rPr>
              <w:t xml:space="preserve"> exercises.</w:t>
            </w:r>
          </w:p>
        </w:tc>
      </w:tr>
    </w:tbl>
    <w:p w:rsidR="00967068" w:rsidP="00967068" w14:paraId="0C273F8F" w14:textId="77777777">
      <w:pPr>
        <w:pStyle w:val="NoSpacing"/>
        <w:spacing w:after="120"/>
        <w:ind w:left="360" w:hanging="360"/>
        <w:rPr>
          <w:rFonts w:ascii="Arial" w:hAnsi="Arial" w:cs="Arial"/>
          <w:b/>
          <w:bCs/>
          <w:sz w:val="20"/>
          <w:szCs w:val="20"/>
        </w:rPr>
      </w:pPr>
    </w:p>
    <w:p w:rsidR="00967068" w:rsidP="00967068" w14:paraId="3388E230" w14:textId="255A16BE">
      <w:pPr>
        <w:pStyle w:val="NoSpacing"/>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45" name="Text Box 1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AB3C0F" w:rsidRPr="00892DC2" w:rsidP="00AB3C0F" w14:textId="41C93740">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 xml:space="preserve">emergency communications-focused </w:t>
                            </w:r>
                            <w:r w:rsidRPr="00892DC2">
                              <w:rPr>
                                <w:rFonts w:ascii="Arial" w:hAnsi="Arial" w:cs="Arial"/>
                                <w:b/>
                                <w:bCs/>
                                <w:sz w:val="20"/>
                                <w:szCs w:val="20"/>
                              </w:rPr>
                              <w:t>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page 3</w:t>
                            </w:r>
                            <w:r w:rsidR="007D5058">
                              <w:rPr>
                                <w:rFonts w:ascii="Arial" w:hAnsi="Arial" w:cs="Arial"/>
                                <w:b/>
                                <w:bCs/>
                                <w:sz w:val="20"/>
                                <w:szCs w:val="20"/>
                              </w:rPr>
                              <w:t>2</w:t>
                            </w:r>
                            <w:r w:rsidR="00047BA9">
                              <w:rPr>
                                <w:rFonts w:ascii="Arial" w:hAnsi="Arial" w:cs="Arial"/>
                                <w:b/>
                                <w:bCs/>
                                <w:sz w:val="20"/>
                                <w:szCs w:val="20"/>
                              </w:rPr>
                              <w:t>.</w:t>
                            </w:r>
                          </w:p>
                          <w:p w:rsidR="00AB3C0F" w:rsidRPr="00892DC2" w:rsidP="008D311D" w14:textId="43D4AD30">
                            <w:pPr>
                              <w:numPr>
                                <w:ilvl w:val="0"/>
                                <w:numId w:val="11"/>
                              </w:numPr>
                              <w:spacing w:after="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002E478B">
                              <w:rPr>
                                <w:rFonts w:ascii="Arial" w:hAnsi="Arial" w:cs="Arial"/>
                                <w:b/>
                                <w:bCs/>
                                <w:sz w:val="20"/>
                                <w:szCs w:val="20"/>
                              </w:rPr>
                              <w:t>b</w:t>
                            </w:r>
                            <w:r>
                              <w:rPr>
                                <w:rFonts w:ascii="Arial" w:hAnsi="Arial" w:cs="Arial"/>
                                <w:b/>
                                <w:bCs/>
                                <w:sz w:val="20"/>
                                <w:szCs w:val="20"/>
                              </w:rPr>
                              <w:t>-</w:t>
                            </w:r>
                            <w:r w:rsidR="00473DE7">
                              <w:rPr>
                                <w:rFonts w:ascii="Arial" w:hAnsi="Arial" w:cs="Arial"/>
                                <w:b/>
                                <w:bCs/>
                                <w:sz w:val="20"/>
                                <w:szCs w:val="20"/>
                              </w:rPr>
                              <w:t>g</w:t>
                            </w:r>
                            <w:r w:rsidRPr="00892DC2">
                              <w:rPr>
                                <w:rFonts w:ascii="Arial" w:hAnsi="Arial" w:cs="Arial"/>
                                <w:b/>
                                <w:bCs/>
                                <w:sz w:val="20"/>
                                <w:szCs w:val="20"/>
                              </w:rPr>
                              <w:t>.</w:t>
                            </w:r>
                          </w:p>
                          <w:p w:rsidR="00AB3C0F" w:rsidRPr="002E64CA" w:rsidP="00AB3C0F" w14:textId="77777777">
                            <w:pPr>
                              <w:spacing w:after="60" w:line="240" w:lineRule="auto"/>
                              <w:rPr>
                                <w:rFonts w:ascii="Arial" w:hAnsi="Arial" w:cs="Arial"/>
                                <w:sz w:val="20"/>
                                <w:szCs w:val="20"/>
                                <w:highlight w:val="yellow"/>
                              </w:rPr>
                            </w:pPr>
                          </w:p>
                        </w:txbxContent>
                      </wps:txbx>
                      <wps:bodyPr rot="0" vert="horz" wrap="square" lIns="91440" tIns="45720" rIns="91440" bIns="45720" anchor="t" anchorCtr="0"/>
                    </wps:wsp>
                  </a:graphicData>
                </a:graphic>
              </wp:inline>
            </w:drawing>
          </mc:Choice>
          <mc:Fallback>
            <w:pict>
              <v:roundrect id="Text Box 145" o:spid="_x0000_i1289"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AB3C0F" w:rsidRPr="00892DC2" w:rsidP="00AB3C0F" w14:paraId="54AC1FE3" w14:textId="41C93740">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 xml:space="preserve">emergency communications-focused </w:t>
                      </w:r>
                      <w:r w:rsidRPr="00892DC2">
                        <w:rPr>
                          <w:rFonts w:ascii="Arial" w:hAnsi="Arial" w:cs="Arial"/>
                          <w:b/>
                          <w:bCs/>
                          <w:sz w:val="20"/>
                          <w:szCs w:val="20"/>
                        </w:rPr>
                        <w:t>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page 3</w:t>
                      </w:r>
                      <w:r w:rsidR="007D5058">
                        <w:rPr>
                          <w:rFonts w:ascii="Arial" w:hAnsi="Arial" w:cs="Arial"/>
                          <w:b/>
                          <w:bCs/>
                          <w:sz w:val="20"/>
                          <w:szCs w:val="20"/>
                        </w:rPr>
                        <w:t>2</w:t>
                      </w:r>
                      <w:r w:rsidR="00047BA9">
                        <w:rPr>
                          <w:rFonts w:ascii="Arial" w:hAnsi="Arial" w:cs="Arial"/>
                          <w:b/>
                          <w:bCs/>
                          <w:sz w:val="20"/>
                          <w:szCs w:val="20"/>
                        </w:rPr>
                        <w:t>.</w:t>
                      </w:r>
                    </w:p>
                    <w:p w:rsidR="00AB3C0F" w:rsidRPr="00892DC2" w:rsidP="008D311D" w14:paraId="6A50317C" w14:textId="43D4AD30">
                      <w:pPr>
                        <w:numPr>
                          <w:ilvl w:val="0"/>
                          <w:numId w:val="11"/>
                        </w:numPr>
                        <w:spacing w:after="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002E478B">
                        <w:rPr>
                          <w:rFonts w:ascii="Arial" w:hAnsi="Arial" w:cs="Arial"/>
                          <w:b/>
                          <w:bCs/>
                          <w:sz w:val="20"/>
                          <w:szCs w:val="20"/>
                        </w:rPr>
                        <w:t>b</w:t>
                      </w:r>
                      <w:r>
                        <w:rPr>
                          <w:rFonts w:ascii="Arial" w:hAnsi="Arial" w:cs="Arial"/>
                          <w:b/>
                          <w:bCs/>
                          <w:sz w:val="20"/>
                          <w:szCs w:val="20"/>
                        </w:rPr>
                        <w:t>-</w:t>
                      </w:r>
                      <w:r w:rsidR="00473DE7">
                        <w:rPr>
                          <w:rFonts w:ascii="Arial" w:hAnsi="Arial" w:cs="Arial"/>
                          <w:b/>
                          <w:bCs/>
                          <w:sz w:val="20"/>
                          <w:szCs w:val="20"/>
                        </w:rPr>
                        <w:t>g</w:t>
                      </w:r>
                      <w:r w:rsidRPr="00892DC2">
                        <w:rPr>
                          <w:rFonts w:ascii="Arial" w:hAnsi="Arial" w:cs="Arial"/>
                          <w:b/>
                          <w:bCs/>
                          <w:sz w:val="20"/>
                          <w:szCs w:val="20"/>
                        </w:rPr>
                        <w:t>.</w:t>
                      </w:r>
                    </w:p>
                    <w:p w:rsidR="00AB3C0F" w:rsidRPr="002E64CA" w:rsidP="00AB3C0F" w14:paraId="21876313" w14:textId="77777777">
                      <w:pPr>
                        <w:spacing w:after="60" w:line="240" w:lineRule="auto"/>
                        <w:rPr>
                          <w:rFonts w:ascii="Arial" w:hAnsi="Arial" w:cs="Arial"/>
                          <w:sz w:val="20"/>
                          <w:szCs w:val="20"/>
                          <w:highlight w:val="yellow"/>
                        </w:rPr>
                      </w:pPr>
                    </w:p>
                  </w:txbxContent>
                </v:textbox>
                <w10:wrap type="none"/>
                <w10:anchorlock/>
              </v:roundrect>
            </w:pict>
          </mc:Fallback>
        </mc:AlternateContent>
      </w:r>
    </w:p>
    <w:p w:rsidR="00C8010D" w:rsidP="001E5400" w14:paraId="0217E96B" w14:textId="4A3465CE">
      <w:pPr>
        <w:pStyle w:val="NoSpacing"/>
        <w:tabs>
          <w:tab w:val="left" w:pos="450"/>
        </w:tabs>
        <w:spacing w:before="240" w:after="120"/>
        <w:ind w:left="450" w:hanging="450"/>
        <w:rPr>
          <w:rFonts w:ascii="Arial" w:eastAsia="Calibri" w:hAnsi="Arial" w:cs="Arial"/>
          <w:bCs/>
          <w:kern w:val="24"/>
          <w:sz w:val="20"/>
          <w:szCs w:val="20"/>
        </w:rPr>
      </w:pPr>
      <w:r>
        <w:rPr>
          <w:rFonts w:ascii="Arial" w:hAnsi="Arial" w:cs="Arial"/>
          <w:b/>
          <w:bCs/>
          <w:sz w:val="20"/>
          <w:szCs w:val="20"/>
        </w:rPr>
        <w:t>3</w:t>
      </w:r>
      <w:r w:rsidR="00047BA9">
        <w:rPr>
          <w:rFonts w:ascii="Arial" w:hAnsi="Arial" w:cs="Arial"/>
          <w:b/>
          <w:bCs/>
          <w:sz w:val="20"/>
          <w:szCs w:val="20"/>
        </w:rPr>
        <w:t>2</w:t>
      </w:r>
      <w:r w:rsidR="00BB6E45">
        <w:rPr>
          <w:rFonts w:ascii="Arial" w:hAnsi="Arial" w:cs="Arial"/>
          <w:b/>
          <w:bCs/>
          <w:sz w:val="20"/>
          <w:szCs w:val="20"/>
        </w:rPr>
        <w:t>b</w:t>
      </w:r>
      <w:r w:rsidRPr="00DB1B70">
        <w:rPr>
          <w:rFonts w:ascii="Arial" w:hAnsi="Arial" w:cs="Arial"/>
          <w:b/>
          <w:bCs/>
          <w:sz w:val="20"/>
          <w:szCs w:val="20"/>
        </w:rPr>
        <w:t>)</w:t>
      </w:r>
      <w:r w:rsidR="00F84D08">
        <w:rPr>
          <w:rFonts w:ascii="Arial" w:hAnsi="Arial" w:cs="Arial"/>
          <w:b/>
          <w:bCs/>
          <w:sz w:val="20"/>
          <w:szCs w:val="20"/>
        </w:rPr>
        <w:tab/>
      </w:r>
      <w:r w:rsidR="00C30CE2">
        <w:rPr>
          <w:rFonts w:ascii="Arial" w:hAnsi="Arial" w:cs="Arial"/>
          <w:b/>
          <w:bCs/>
          <w:sz w:val="20"/>
          <w:szCs w:val="20"/>
        </w:rPr>
        <w:t xml:space="preserve">The </w:t>
      </w:r>
      <w:r w:rsidRPr="0021532B" w:rsidR="00C30CE2">
        <w:rPr>
          <w:rFonts w:ascii="Arial" w:hAnsi="Arial" w:cs="Arial"/>
          <w:b/>
          <w:bCs/>
          <w:sz w:val="20"/>
          <w:szCs w:val="20"/>
        </w:rPr>
        <w:t>emergency communications-focused</w:t>
      </w:r>
      <w:r w:rsidRPr="00C30CE2" w:rsidR="00C30CE2">
        <w:rPr>
          <w:rFonts w:ascii="Arial" w:hAnsi="Arial" w:cs="Arial"/>
          <w:b/>
          <w:bCs/>
          <w:sz w:val="20"/>
          <w:szCs w:val="20"/>
        </w:rPr>
        <w:t xml:space="preserve"> </w:t>
      </w:r>
      <w:r w:rsidRPr="0021532B" w:rsidR="00C30CE2">
        <w:rPr>
          <w:rFonts w:ascii="Arial" w:hAnsi="Arial" w:cs="Arial"/>
          <w:b/>
          <w:bCs/>
          <w:sz w:val="20"/>
          <w:szCs w:val="20"/>
          <w:u w:val="single"/>
        </w:rPr>
        <w:t>simulations</w:t>
      </w:r>
      <w:r w:rsidRPr="00C30CE2" w:rsidR="00C30CE2">
        <w:rPr>
          <w:rFonts w:ascii="Arial" w:hAnsi="Arial" w:cs="Arial"/>
          <w:b/>
          <w:bCs/>
          <w:sz w:val="20"/>
          <w:szCs w:val="20"/>
        </w:rPr>
        <w:t xml:space="preserve"> </w:t>
      </w:r>
      <w:r w:rsidR="0097568F">
        <w:rPr>
          <w:rFonts w:ascii="Arial" w:hAnsi="Arial" w:cs="Arial"/>
          <w:b/>
          <w:bCs/>
          <w:sz w:val="20"/>
          <w:szCs w:val="20"/>
        </w:rPr>
        <w:t xml:space="preserve">our </w:t>
      </w:r>
      <w:r w:rsidR="00C8426C">
        <w:rPr>
          <w:rFonts w:ascii="Arial" w:hAnsi="Arial" w:cs="Arial"/>
          <w:b/>
          <w:bCs/>
          <w:sz w:val="20"/>
          <w:szCs w:val="20"/>
        </w:rPr>
        <w:t xml:space="preserve">organization participates </w:t>
      </w:r>
      <w:r w:rsidR="00C8426C">
        <w:rPr>
          <w:rFonts w:ascii="Arial" w:hAnsi="Arial" w:cs="Arial"/>
          <w:b/>
          <w:bCs/>
          <w:sz w:val="20"/>
          <w:szCs w:val="20"/>
        </w:rPr>
        <w:t>in</w:t>
      </w:r>
      <w:r w:rsidR="00C8426C">
        <w:rPr>
          <w:rFonts w:ascii="Arial" w:hAnsi="Arial" w:cs="Arial"/>
          <w:b/>
          <w:bCs/>
          <w:sz w:val="20"/>
          <w:szCs w:val="20"/>
        </w:rPr>
        <w:t xml:space="preserve"> or conducts</w:t>
      </w:r>
      <w:r w:rsidRPr="00DB1B70">
        <w:rPr>
          <w:rFonts w:ascii="Arial" w:hAnsi="Arial" w:cs="Arial"/>
          <w:b/>
          <w:bCs/>
          <w:sz w:val="20"/>
          <w:szCs w:val="20"/>
        </w:rPr>
        <w:t xml:space="preserve"> </w:t>
      </w:r>
      <w:r w:rsidR="0097568F">
        <w:rPr>
          <w:rFonts w:ascii="Arial" w:hAnsi="Arial" w:cs="Arial"/>
          <w:b/>
          <w:bCs/>
          <w:sz w:val="20"/>
          <w:szCs w:val="20"/>
        </w:rPr>
        <w:t>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CD2056" w:rsidRPr="00CD2056" w:rsidP="00967068" w14:paraId="18AE35FF" w14:textId="37A6C9D9">
      <w:pPr>
        <w:pStyle w:val="NoSpacing"/>
        <w:numPr>
          <w:ilvl w:val="0"/>
          <w:numId w:val="36"/>
        </w:numPr>
        <w:spacing w:after="60"/>
        <w:rPr>
          <w:rFonts w:ascii="Arial" w:hAnsi="Arial" w:cs="Arial"/>
          <w:sz w:val="18"/>
          <w:szCs w:val="18"/>
        </w:rPr>
      </w:pPr>
      <w:r w:rsidRPr="00CD2056">
        <w:rPr>
          <w:rFonts w:ascii="Arial" w:hAnsi="Arial" w:cs="Arial"/>
          <w:sz w:val="18"/>
          <w:szCs w:val="18"/>
        </w:rPr>
        <w:t xml:space="preserve">Other public safety organizations in the </w:t>
      </w:r>
      <w:r w:rsidR="00FC33E2">
        <w:rPr>
          <w:noProof/>
        </w:rPr>
        <mc:AlternateContent>
          <mc:Choice Requires="wpg">
            <w:drawing>
              <wp:anchor distT="0" distB="0" distL="114300" distR="114300" simplePos="0" relativeHeight="25184870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61" name="Group 116899636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63" name="Text Box 116899636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6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13AA0D7C">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6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6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4D03B98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67"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68"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69"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70"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61" o:spid="_x0000_s1290" style="width:21.6pt;height:605.5pt;margin-top:104.4pt;margin-left:18pt;mso-height-relative:margin;mso-position-horizontal-relative:right-margin-area;mso-position-vertical-relative:page;mso-width-relative:margin;position:absolute;z-index:251849728" coordsize="3200,76911">
                <v:shape id="Text Box 1168996363" o:spid="_x0000_s1291" type="#_x0000_t202" style="width:3200;height:9601;mso-wrap-style:square;position:absolute;visibility:visible;v-text-anchor:bottom" fillcolor="#a9d18e" stroked="f">
                  <v:textbox style="layout-flow:vertical" inset="0,0,5.04pt,0">
                    <w:txbxContent>
                      <w:p w:rsidR="00FC33E2" w:rsidRPr="005B06CE" w:rsidP="00FC33E2" w14:paraId="7E4CFAF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92" type="#_x0000_t202" style="width:3200;height:9601;mso-wrap-style:square;position:absolute;top:9579;visibility:visible;v-text-anchor:bottom" fillcolor="#ffe699" stroked="f">
                  <v:textbox style="layout-flow:vertical" inset="0,0,5.04pt,0">
                    <w:txbxContent>
                      <w:p w:rsidR="00FC33E2" w:rsidRPr="005B06CE" w:rsidP="00FC33E2" w14:paraId="781BECE7" w14:textId="13AA0D7C">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293" type="#_x0000_t202" style="width:3200;height:9601;mso-wrap-style:square;position:absolute;top:19213;visibility:visible;v-text-anchor:bottom" fillcolor="#ed7d31" stroked="f">
                  <v:textbox style="layout-flow:vertical" inset="0,0,5.04pt,0">
                    <w:txbxContent>
                      <w:p w:rsidR="00FC33E2" w:rsidRPr="005B06CE" w:rsidP="00FC33E2" w14:paraId="09006B5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94" type="#_x0000_t202" style="width:3200;height:9601;mso-wrap-style:square;position:absolute;top:28792;visibility:visible;v-text-anchor:bottom" fillcolor="#d9d9d9" stroked="f">
                  <v:textbox style="layout-flow:vertical" inset="0,0,5.04pt,0">
                    <w:txbxContent>
                      <w:p w:rsidR="00FC33E2" w:rsidRPr="005B06CE" w:rsidP="00FC33E2" w14:paraId="167E0442" w14:textId="4D03B98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95" type="#_x0000_t202" style="width:3200;height:9601;mso-wrap-style:square;position:absolute;top:38426;visibility:visible;v-text-anchor:bottom" fillcolor="#ff5050" stroked="f">
                  <v:textbox style="layout-flow:vertical" inset="0,0,5.04pt,0">
                    <w:txbxContent>
                      <w:p w:rsidR="00FC33E2" w:rsidRPr="005B06CE" w:rsidP="00FC33E2" w14:paraId="7A85741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96" type="#_x0000_t202" style="width:3200;height:9601;mso-wrap-style:square;position:absolute;top:48006;visibility:visible;v-text-anchor:bottom" fillcolor="#b4c7e7" stroked="f">
                  <v:textbox style="layout-flow:vertical" inset="0,0,5.04pt,0">
                    <w:txbxContent>
                      <w:p w:rsidR="00FC33E2" w:rsidRPr="005B06CE" w:rsidP="00FC33E2" w14:paraId="380EF2E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97" type="#_x0000_t202" style="width:3200;height:9601;mso-wrap-style:square;position:absolute;top:57585;visibility:visible;v-text-anchor:bottom" fillcolor="#c9a6e4" stroked="f">
                  <v:textbox style="layout-flow:vertical" inset="0,0,5.04pt,0">
                    <w:txbxContent>
                      <w:p w:rsidR="00FC33E2" w:rsidRPr="005B06CE" w:rsidP="00FC33E2" w14:paraId="31306C1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98" type="#_x0000_t202" style="width:3200;height:9692;mso-wrap-style:square;position:absolute;top:67219;visibility:visible;v-text-anchor:bottom" fillcolor="#bfbfbf" stroked="f">
                  <v:textbox style="layout-flow:vertical" inset="0,0,5.04pt,0">
                    <w:txbxContent>
                      <w:p w:rsidR="00FC33E2" w:rsidRPr="005B06CE" w:rsidP="00FC33E2" w14:paraId="5178504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CD2056">
        <w:rPr>
          <w:rFonts w:ascii="Arial" w:hAnsi="Arial" w:cs="Arial"/>
          <w:sz w:val="18"/>
          <w:szCs w:val="18"/>
        </w:rPr>
        <w:t>same jurisdiction</w:t>
      </w:r>
    </w:p>
    <w:p w:rsidR="009075AB" w:rsidRPr="009075AB" w:rsidP="00967068" w14:paraId="7747C014" w14:textId="057C50F0">
      <w:pPr>
        <w:pStyle w:val="NoSpacing"/>
        <w:numPr>
          <w:ilvl w:val="0"/>
          <w:numId w:val="36"/>
        </w:numPr>
        <w:spacing w:after="60"/>
        <w:rPr>
          <w:rFonts w:ascii="Arial" w:hAnsi="Arial" w:cs="Arial"/>
          <w:sz w:val="18"/>
          <w:szCs w:val="18"/>
        </w:rPr>
      </w:pPr>
      <w:r w:rsidRPr="00CD2056">
        <w:rPr>
          <w:rFonts w:ascii="Arial" w:hAnsi="Arial" w:cs="Arial"/>
          <w:sz w:val="18"/>
          <w:szCs w:val="18"/>
        </w:rPr>
        <w:t>Other government organizations in the same jurisdiction that support public safety</w:t>
      </w:r>
    </w:p>
    <w:p w:rsidR="009075AB" w:rsidRPr="009075AB" w:rsidP="00967068" w14:paraId="16A0BF9F" w14:textId="790BB0D3">
      <w:pPr>
        <w:pStyle w:val="NoSpacing"/>
        <w:numPr>
          <w:ilvl w:val="0"/>
          <w:numId w:val="36"/>
        </w:numPr>
        <w:spacing w:after="60"/>
        <w:rPr>
          <w:rFonts w:ascii="Arial" w:hAnsi="Arial" w:cs="Arial"/>
          <w:sz w:val="18"/>
          <w:szCs w:val="18"/>
        </w:rPr>
      </w:pPr>
      <w:r w:rsidRPr="009075AB">
        <w:rPr>
          <w:rFonts w:ascii="Arial" w:hAnsi="Arial" w:cs="Arial"/>
          <w:sz w:val="18"/>
          <w:szCs w:val="18"/>
        </w:rPr>
        <w:t>Other local governments</w:t>
      </w:r>
      <w:r>
        <w:rPr>
          <w:rFonts w:ascii="Arial" w:hAnsi="Arial" w:cs="Arial"/>
          <w:sz w:val="18"/>
          <w:szCs w:val="18"/>
        </w:rPr>
        <w:t xml:space="preserve"> </w:t>
      </w:r>
    </w:p>
    <w:p w:rsidR="009075AB" w:rsidRPr="009075AB" w:rsidP="00967068" w14:paraId="2FE3F015" w14:textId="1589B295">
      <w:pPr>
        <w:pStyle w:val="NoSpacing"/>
        <w:numPr>
          <w:ilvl w:val="0"/>
          <w:numId w:val="36"/>
        </w:numPr>
        <w:spacing w:after="60"/>
        <w:rPr>
          <w:rFonts w:ascii="Arial" w:hAnsi="Arial" w:cs="Arial"/>
          <w:sz w:val="18"/>
          <w:szCs w:val="18"/>
        </w:rPr>
      </w:pPr>
      <w:r w:rsidRPr="009075AB">
        <w:rPr>
          <w:rFonts w:ascii="Arial" w:hAnsi="Arial" w:cs="Arial"/>
          <w:sz w:val="18"/>
          <w:szCs w:val="18"/>
        </w:rPr>
        <w:t>State/territorial governments</w:t>
      </w:r>
    </w:p>
    <w:p w:rsidR="009075AB" w:rsidRPr="009075AB" w:rsidP="00967068" w14:paraId="567E2DBE" w14:textId="22BA7914">
      <w:pPr>
        <w:pStyle w:val="NoSpacing"/>
        <w:numPr>
          <w:ilvl w:val="0"/>
          <w:numId w:val="36"/>
        </w:numPr>
        <w:spacing w:after="60"/>
        <w:rPr>
          <w:rFonts w:ascii="Arial" w:hAnsi="Arial" w:cs="Arial"/>
          <w:sz w:val="18"/>
          <w:szCs w:val="18"/>
        </w:rPr>
      </w:pPr>
      <w:r>
        <w:rPr>
          <w:rFonts w:ascii="Arial" w:hAnsi="Arial" w:cs="Arial"/>
          <w:sz w:val="18"/>
          <w:szCs w:val="18"/>
        </w:rPr>
        <w:t>Tribal governments/organizations</w:t>
      </w:r>
    </w:p>
    <w:p w:rsidR="009075AB" w:rsidRPr="009075AB" w:rsidP="00967068" w14:paraId="41ADC33E" w14:textId="413C5A87">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9075AB" w:rsidRPr="009075AB" w:rsidP="00967068" w14:paraId="4227E69C" w14:textId="059EC4BC">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9075AB" w:rsidP="00967068" w14:paraId="31E9F4ED" w14:textId="641A37B5">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B84703" w:rsidP="00967068" w14:paraId="219485D9" w14:textId="68024C85">
      <w:pPr>
        <w:pStyle w:val="NoSpacing"/>
        <w:numPr>
          <w:ilvl w:val="0"/>
          <w:numId w:val="36"/>
        </w:numPr>
        <w:spacing w:after="60"/>
        <w:rPr>
          <w:rFonts w:ascii="Arial" w:hAnsi="Arial" w:cs="Arial"/>
          <w:sz w:val="18"/>
          <w:szCs w:val="18"/>
        </w:rPr>
      </w:pPr>
      <w:r>
        <w:rPr>
          <w:rFonts w:ascii="Arial" w:hAnsi="Arial" w:cs="Arial"/>
          <w:sz w:val="18"/>
          <w:szCs w:val="18"/>
        </w:rPr>
        <w:t>My organization does not participate in or conduct simulations</w:t>
      </w:r>
    </w:p>
    <w:p w:rsidR="00BB6E45" w:rsidRPr="0037050C" w:rsidP="00967068" w14:paraId="6E635F23" w14:textId="77777777">
      <w:pPr>
        <w:pBdr>
          <w:bottom w:val="single" w:sz="18" w:space="1" w:color="auto"/>
        </w:pBdr>
        <w:tabs>
          <w:tab w:val="left" w:pos="180"/>
          <w:tab w:val="left" w:pos="360"/>
        </w:tabs>
        <w:spacing w:after="120" w:line="240" w:lineRule="auto"/>
        <w:rPr>
          <w:rFonts w:ascii="Arial" w:hAnsi="Arial" w:cs="Arial"/>
          <w:bCs/>
          <w:sz w:val="20"/>
          <w:szCs w:val="20"/>
        </w:rPr>
      </w:pPr>
    </w:p>
    <w:p w:rsidR="00BB6E45" w:rsidP="001E5400" w14:paraId="73C53AC1" w14:textId="08836956">
      <w:pPr>
        <w:pStyle w:val="NoSpacing"/>
        <w:tabs>
          <w:tab w:val="left" w:pos="450"/>
        </w:tabs>
        <w:spacing w:before="240" w:after="120"/>
        <w:ind w:left="450" w:hanging="450"/>
        <w:rPr>
          <w:rFonts w:ascii="Arial" w:eastAsia="Calibri" w:hAnsi="Arial" w:cs="Arial"/>
          <w:bCs/>
          <w:kern w:val="24"/>
          <w:sz w:val="20"/>
          <w:szCs w:val="20"/>
        </w:rPr>
      </w:pPr>
      <w:r>
        <w:rPr>
          <w:rFonts w:ascii="Arial" w:hAnsi="Arial" w:cs="Arial"/>
          <w:b/>
          <w:bCs/>
          <w:sz w:val="20"/>
          <w:szCs w:val="20"/>
        </w:rPr>
        <w:t>3</w:t>
      </w:r>
      <w:r w:rsidR="00047BA9">
        <w:rPr>
          <w:rFonts w:ascii="Arial" w:hAnsi="Arial" w:cs="Arial"/>
          <w:b/>
          <w:bCs/>
          <w:sz w:val="20"/>
          <w:szCs w:val="20"/>
        </w:rPr>
        <w:t>2</w:t>
      </w:r>
      <w:r>
        <w:rPr>
          <w:rFonts w:ascii="Arial" w:hAnsi="Arial" w:cs="Arial"/>
          <w:b/>
          <w:bCs/>
          <w:sz w:val="20"/>
          <w:szCs w:val="20"/>
        </w:rPr>
        <w:t>c</w:t>
      </w:r>
      <w:r w:rsidRPr="00DB1B70">
        <w:rPr>
          <w:rFonts w:ascii="Arial" w:hAnsi="Arial" w:cs="Arial"/>
          <w:b/>
          <w:bCs/>
          <w:sz w:val="20"/>
          <w:szCs w:val="20"/>
        </w:rPr>
        <w:t>)</w:t>
      </w:r>
      <w:r w:rsidR="00FA4DDF">
        <w:rPr>
          <w:rFonts w:ascii="Arial" w:hAnsi="Arial" w:cs="Arial"/>
          <w:b/>
          <w:bCs/>
          <w:sz w:val="20"/>
          <w:szCs w:val="20"/>
        </w:rPr>
        <w:tab/>
      </w:r>
      <w:r w:rsidRPr="0097568F">
        <w:rPr>
          <w:rFonts w:ascii="Arial" w:hAnsi="Arial" w:cs="Arial"/>
          <w:b/>
          <w:bCs/>
          <w:sz w:val="20"/>
          <w:szCs w:val="20"/>
        </w:rPr>
        <w:t xml:space="preserve">The </w:t>
      </w:r>
      <w:r w:rsidRPr="009B2C6E">
        <w:rPr>
          <w:rFonts w:ascii="Arial" w:hAnsi="Arial" w:cs="Arial"/>
          <w:b/>
          <w:bCs/>
          <w:sz w:val="20"/>
          <w:szCs w:val="20"/>
        </w:rPr>
        <w:t xml:space="preserve">emergency communications-focused </w:t>
      </w:r>
      <w:r w:rsidRPr="009B2C6E">
        <w:rPr>
          <w:rFonts w:ascii="Arial" w:hAnsi="Arial" w:cs="Arial"/>
          <w:b/>
          <w:bCs/>
          <w:sz w:val="20"/>
          <w:szCs w:val="20"/>
          <w:u w:val="single"/>
        </w:rPr>
        <w:t>equipment tests and/or drills</w:t>
      </w:r>
      <w:r w:rsidRPr="0097568F">
        <w:rPr>
          <w:rFonts w:ascii="Arial" w:hAnsi="Arial" w:cs="Arial"/>
          <w:b/>
          <w:bCs/>
          <w:sz w:val="20"/>
          <w:szCs w:val="20"/>
        </w:rPr>
        <w:t xml:space="preserve"> our organization participates in or conducts 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r w:rsidRPr="00FA7E81" w:rsidR="00FA7E81">
        <w:rPr>
          <w:rFonts w:ascii="Arial" w:hAnsi="Arial" w:cs="Arial"/>
          <w:b/>
          <w:bCs/>
          <w:noProof/>
          <w:sz w:val="20"/>
          <w:szCs w:val="20"/>
        </w:rPr>
        <w:t xml:space="preserve"> </w:t>
      </w:r>
      <w:r w:rsidR="00FA7E81">
        <w:rPr>
          <w:rFonts w:ascii="Arial" w:hAnsi="Arial" w:cs="Arial"/>
          <w:b/>
          <w:bCs/>
          <w:noProof/>
          <w:sz w:val="20"/>
          <w:szCs w:val="20"/>
        </w:rPr>
        <mc:AlternateContent>
          <mc:Choice Requires="wps">
            <w:drawing>
              <wp:anchor distT="0" distB="0" distL="114300" distR="114300" simplePos="0" relativeHeight="251701248" behindDoc="0" locked="0" layoutInCell="1" allowOverlap="1">
                <wp:simplePos x="0" y="0"/>
                <wp:positionH relativeFrom="column">
                  <wp:posOffset>6400800</wp:posOffset>
                </wp:positionH>
                <wp:positionV relativeFrom="topMargin">
                  <wp:posOffset>5660390</wp:posOffset>
                </wp:positionV>
                <wp:extent cx="265176" cy="237744"/>
                <wp:effectExtent l="19050" t="19050" r="20955" b="29210"/>
                <wp:wrapNone/>
                <wp:docPr id="1168996518" name="Arrow: Right 1168996518"/>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8" o:spid="_x0000_s1299" type="#_x0000_t13" style="width:20.9pt;height:18.7pt;margin-top:445.7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02272" adj="11917" fillcolor="black" strokecolor="black" strokeweight="1pt"/>
            </w:pict>
          </mc:Fallback>
        </mc:AlternateContent>
      </w:r>
    </w:p>
    <w:p w:rsidR="00BB6E45" w:rsidRPr="00CD2056" w:rsidP="00967068" w14:paraId="706C03DC" w14:textId="58948B84">
      <w:pPr>
        <w:pStyle w:val="NoSpacing"/>
        <w:numPr>
          <w:ilvl w:val="0"/>
          <w:numId w:val="36"/>
        </w:numPr>
        <w:spacing w:after="60"/>
        <w:rPr>
          <w:rFonts w:ascii="Arial" w:hAnsi="Arial" w:cs="Arial"/>
          <w:sz w:val="18"/>
          <w:szCs w:val="18"/>
        </w:rPr>
      </w:pPr>
      <w:r w:rsidRPr="00CD2056">
        <w:rPr>
          <w:rFonts w:ascii="Arial" w:hAnsi="Arial" w:cs="Arial"/>
          <w:sz w:val="18"/>
          <w:szCs w:val="18"/>
        </w:rPr>
        <w:t>Other public safety organizations in the same jurisdiction</w:t>
      </w:r>
    </w:p>
    <w:p w:rsidR="00BB6E45" w:rsidRPr="009075AB" w:rsidP="00967068" w14:paraId="7ADCF199" w14:textId="3C4B24FA">
      <w:pPr>
        <w:pStyle w:val="NoSpacing"/>
        <w:numPr>
          <w:ilvl w:val="0"/>
          <w:numId w:val="36"/>
        </w:numPr>
        <w:spacing w:after="60"/>
        <w:rPr>
          <w:rFonts w:ascii="Arial" w:hAnsi="Arial" w:cs="Arial"/>
          <w:sz w:val="18"/>
          <w:szCs w:val="18"/>
        </w:rPr>
      </w:pPr>
      <w:r w:rsidRPr="00CD2056">
        <w:rPr>
          <w:rFonts w:ascii="Arial" w:hAnsi="Arial" w:cs="Arial"/>
          <w:sz w:val="18"/>
          <w:szCs w:val="18"/>
        </w:rPr>
        <w:t>Other government organizations in the same jurisdiction that support public safety</w:t>
      </w:r>
    </w:p>
    <w:p w:rsidR="00BB6E45" w:rsidRPr="009075AB" w:rsidP="00967068" w14:paraId="092D8354" w14:textId="1F11ADE4">
      <w:pPr>
        <w:pStyle w:val="NoSpacing"/>
        <w:numPr>
          <w:ilvl w:val="0"/>
          <w:numId w:val="36"/>
        </w:numPr>
        <w:spacing w:after="60"/>
        <w:rPr>
          <w:rFonts w:ascii="Arial" w:hAnsi="Arial" w:cs="Arial"/>
          <w:sz w:val="18"/>
          <w:szCs w:val="18"/>
        </w:rPr>
      </w:pPr>
      <w:r w:rsidRPr="009075AB">
        <w:rPr>
          <w:rFonts w:ascii="Arial" w:hAnsi="Arial" w:cs="Arial"/>
          <w:sz w:val="18"/>
          <w:szCs w:val="18"/>
        </w:rPr>
        <w:t>Other local governments</w:t>
      </w:r>
    </w:p>
    <w:p w:rsidR="00BB6E45" w:rsidRPr="009075AB" w:rsidP="00967068" w14:paraId="3213F406" w14:textId="764DCA41">
      <w:pPr>
        <w:pStyle w:val="NoSpacing"/>
        <w:numPr>
          <w:ilvl w:val="0"/>
          <w:numId w:val="36"/>
        </w:numPr>
        <w:spacing w:after="60"/>
        <w:rPr>
          <w:rFonts w:ascii="Arial" w:hAnsi="Arial" w:cs="Arial"/>
          <w:sz w:val="18"/>
          <w:szCs w:val="18"/>
        </w:rPr>
      </w:pPr>
      <w:r w:rsidRPr="009075AB">
        <w:rPr>
          <w:rFonts w:ascii="Arial" w:hAnsi="Arial" w:cs="Arial"/>
          <w:sz w:val="18"/>
          <w:szCs w:val="18"/>
        </w:rPr>
        <w:t>State/territorial governments</w:t>
      </w:r>
    </w:p>
    <w:p w:rsidR="00BB6E45" w:rsidRPr="009075AB" w:rsidP="00967068" w14:paraId="42856119" w14:textId="66C3B4C7">
      <w:pPr>
        <w:pStyle w:val="NoSpacing"/>
        <w:numPr>
          <w:ilvl w:val="0"/>
          <w:numId w:val="36"/>
        </w:numPr>
        <w:spacing w:after="60"/>
        <w:rPr>
          <w:rFonts w:ascii="Arial" w:hAnsi="Arial" w:cs="Arial"/>
          <w:sz w:val="18"/>
          <w:szCs w:val="18"/>
        </w:rPr>
      </w:pPr>
      <w:r>
        <w:rPr>
          <w:rFonts w:ascii="Arial" w:hAnsi="Arial" w:cs="Arial"/>
          <w:sz w:val="18"/>
          <w:szCs w:val="18"/>
        </w:rPr>
        <w:t>Tribal governments/organizations</w:t>
      </w:r>
    </w:p>
    <w:p w:rsidR="00BB6E45" w:rsidRPr="009075AB" w:rsidP="00967068" w14:paraId="11EACA89" w14:textId="5A9B0078">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BB6E45" w:rsidRPr="009075AB" w:rsidP="00967068" w14:paraId="7768A410" w14:textId="6C9C822F">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BB6E45" w:rsidP="00967068" w14:paraId="046ADFCB" w14:textId="441B73E0">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BB6E45" w:rsidP="00967068" w14:paraId="13182A78" w14:textId="6856C483">
      <w:pPr>
        <w:pStyle w:val="NoSpacing"/>
        <w:numPr>
          <w:ilvl w:val="0"/>
          <w:numId w:val="36"/>
        </w:numPr>
        <w:spacing w:after="60"/>
        <w:rPr>
          <w:rFonts w:ascii="Arial" w:hAnsi="Arial" w:cs="Arial"/>
          <w:sz w:val="18"/>
          <w:szCs w:val="18"/>
        </w:rPr>
      </w:pPr>
      <w:r>
        <w:rPr>
          <w:rFonts w:ascii="Arial" w:hAnsi="Arial" w:cs="Arial"/>
          <w:sz w:val="18"/>
          <w:szCs w:val="18"/>
        </w:rPr>
        <w:t>My organization does not participate in or conduct equipment tests and/or drills</w:t>
      </w:r>
    </w:p>
    <w:p w:rsidR="00BB6E45" w:rsidP="00D62200" w14:paraId="2CD4009A" w14:textId="77777777">
      <w:pPr>
        <w:pStyle w:val="NoSpacing"/>
        <w:spacing w:after="60"/>
        <w:ind w:left="86"/>
        <w:rPr>
          <w:rFonts w:ascii="Arial" w:hAnsi="Arial" w:cs="Arial"/>
          <w:b/>
          <w:sz w:val="14"/>
          <w:szCs w:val="14"/>
        </w:rPr>
      </w:pPr>
    </w:p>
    <w:p w:rsidR="00800B45" w:rsidP="00D62200" w14:paraId="5F032DC8" w14:textId="63C27B7C">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65760" behindDoc="0" locked="0" layoutInCell="1" allowOverlap="1">
                <wp:simplePos x="0" y="0"/>
                <wp:positionH relativeFrom="margin">
                  <wp:align>right</wp:align>
                </wp:positionH>
                <wp:positionV relativeFrom="margin">
                  <wp:posOffset>6801485</wp:posOffset>
                </wp:positionV>
                <wp:extent cx="5943600" cy="1276350"/>
                <wp:effectExtent l="0" t="0" r="0" b="0"/>
                <wp:wrapNone/>
                <wp:docPr id="1168996531" name="Text Box 11689965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76350"/>
                        </a:xfrm>
                        <a:prstGeom prst="rect">
                          <a:avLst/>
                        </a:prstGeom>
                        <a:solidFill>
                          <a:srgbClr val="FFFFFF"/>
                        </a:solidFill>
                        <a:ln w="9525">
                          <a:noFill/>
                          <a:miter lim="800000"/>
                          <a:headEnd/>
                          <a:tailEnd/>
                        </a:ln>
                      </wps:spPr>
                      <wps:txbx>
                        <w:txbxContent>
                          <w:p w:rsidR="00800B45" w:rsidP="00800B45" w14:textId="37BEA69C">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800B45" w:rsidRPr="00DB1B70" w:rsidP="00800B45" w14:textId="2CCA8E88">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DE7DA8">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800B45" w:rsidP="00800B45" w14:textId="42965F0B">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800B45" w:rsidRPr="00800B45" w:rsidP="00800B45" w14:textId="1DC868AD">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1" o:spid="_x0000_s1300" type="#_x0000_t202" style="width:468pt;height:100.5pt;margin-top:535.55pt;margin-left:0;mso-height-percent:0;mso-height-relative:margin;mso-position-horizontal:right;mso-position-horizontal-relative:margin;mso-position-vertical-relative:margin;mso-width-percent:0;mso-width-relative:margin;mso-wrap-distance-bottom:3.6pt;mso-wrap-distance-left:9pt;mso-wrap-distance-right:9pt;mso-wrap-distance-top:3.6pt;position:absolute;v-text-anchor:bottom;z-index:251764736" fillcolor="white" stroked="f" strokeweight="0.75pt">
                <v:textbox>
                  <w:txbxContent>
                    <w:p w:rsidR="00800B45" w:rsidP="00800B45" w14:paraId="6E60E722" w14:textId="37BEA69C">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800B45" w:rsidRPr="00DB1B70" w:rsidP="00800B45" w14:paraId="168FF745" w14:textId="2CCA8E88">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DE7DA8">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800B45" w:rsidP="00800B45" w14:paraId="2C0DC58B" w14:textId="42965F0B">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800B45" w:rsidRPr="00800B45" w:rsidP="00800B45" w14:paraId="3EA857E6" w14:textId="1DC868AD">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v:textbox>
                <w10:wrap anchorx="margin" anchory="margin"/>
              </v:shape>
            </w:pict>
          </mc:Fallback>
        </mc:AlternateContent>
      </w:r>
      <w:r>
        <w:rPr>
          <w:rFonts w:ascii="Arial" w:hAnsi="Arial" w:cs="Arial"/>
          <w:b/>
          <w:sz w:val="14"/>
          <w:szCs w:val="14"/>
        </w:rPr>
        <w:br w:type="page"/>
      </w:r>
    </w:p>
    <w:tbl>
      <w:tblPr>
        <w:tblStyle w:val="TableGrid"/>
        <w:tblW w:w="9360" w:type="dxa"/>
        <w:tblLook w:val="04A0"/>
      </w:tblPr>
      <w:tblGrid>
        <w:gridCol w:w="9360"/>
      </w:tblGrid>
      <w:tr w14:paraId="3E43366A" w14:textId="77777777" w:rsidTr="00967068">
        <w:tblPrEx>
          <w:tblW w:w="9360" w:type="dxa"/>
          <w:tblLook w:val="04A0"/>
        </w:tblPrEx>
        <w:trPr>
          <w:trHeight w:val="590"/>
        </w:trPr>
        <w:tc>
          <w:tcPr>
            <w:tcW w:w="9350" w:type="dxa"/>
            <w:tcBorders>
              <w:top w:val="nil"/>
              <w:left w:val="nil"/>
              <w:bottom w:val="nil"/>
              <w:right w:val="nil"/>
            </w:tcBorders>
            <w:shd w:val="clear" w:color="auto" w:fill="FF5050"/>
            <w:vAlign w:val="center"/>
          </w:tcPr>
          <w:p w:rsidR="00137204" w:rsidRPr="00DB1B70" w:rsidP="00D62200" w14:paraId="42FB5045" w14:textId="77777777">
            <w:pPr>
              <w:tabs>
                <w:tab w:val="left" w:pos="180"/>
                <w:tab w:val="left" w:pos="360"/>
              </w:tabs>
              <w:rPr>
                <w:rFonts w:ascii="Arial" w:hAnsi="Arial" w:cs="Arial"/>
                <w:sz w:val="14"/>
                <w:szCs w:val="14"/>
              </w:rPr>
            </w:pPr>
            <w:r w:rsidRPr="00DB1B70">
              <w:rPr>
                <w:rFonts w:ascii="Arial" w:hAnsi="Arial" w:cs="Arial"/>
                <w:b/>
                <w:sz w:val="20"/>
                <w:szCs w:val="20"/>
              </w:rPr>
              <w:t>Exercises – the following questions address your organization’</w:t>
            </w:r>
            <w:r>
              <w:rPr>
                <w:rFonts w:ascii="Arial" w:hAnsi="Arial" w:cs="Arial"/>
                <w:b/>
                <w:sz w:val="20"/>
                <w:szCs w:val="20"/>
              </w:rPr>
              <w:t xml:space="preserve">s </w:t>
            </w:r>
            <w:r w:rsidRPr="00205459">
              <w:rPr>
                <w:rFonts w:ascii="Arial" w:hAnsi="Arial" w:cs="Arial"/>
                <w:b/>
                <w:sz w:val="20"/>
                <w:szCs w:val="20"/>
                <w:u w:val="single"/>
              </w:rPr>
              <w:t>emergency communications-focused</w:t>
            </w:r>
            <w:r w:rsidRPr="00DB1B70">
              <w:rPr>
                <w:rFonts w:ascii="Arial" w:hAnsi="Arial" w:cs="Arial"/>
                <w:b/>
                <w:sz w:val="20"/>
                <w:szCs w:val="20"/>
              </w:rPr>
              <w:t xml:space="preserve"> exercises.</w:t>
            </w:r>
          </w:p>
        </w:tc>
      </w:tr>
    </w:tbl>
    <w:p w:rsidR="00967068" w:rsidP="00967068" w14:paraId="083A052D" w14:textId="77777777">
      <w:pPr>
        <w:pStyle w:val="NoSpacing"/>
        <w:spacing w:after="120"/>
        <w:ind w:left="360" w:hanging="360"/>
        <w:rPr>
          <w:rFonts w:ascii="Arial" w:hAnsi="Arial" w:cs="Arial"/>
          <w:b/>
          <w:bCs/>
          <w:sz w:val="20"/>
          <w:szCs w:val="20"/>
        </w:rPr>
      </w:pPr>
    </w:p>
    <w:p w:rsidR="00967068" w:rsidP="00967068" w14:paraId="2E225884" w14:textId="76AA8EED">
      <w:pPr>
        <w:pStyle w:val="NoSpacing"/>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54050"/>
                <wp:effectExtent l="0" t="0" r="19050" b="12700"/>
                <wp:docPr id="146" name="Text Box 1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54050"/>
                        </a:xfrm>
                        <a:prstGeom prst="roundRect">
                          <a:avLst/>
                        </a:prstGeom>
                        <a:solidFill>
                          <a:srgbClr val="DEEBF7"/>
                        </a:solidFill>
                        <a:ln w="12700">
                          <a:solidFill>
                            <a:srgbClr val="000000"/>
                          </a:solidFill>
                          <a:miter lim="800000"/>
                          <a:headEnd/>
                          <a:tailEnd/>
                        </a:ln>
                      </wps:spPr>
                      <wps:txbx>
                        <w:txbxContent>
                          <w:p w:rsidR="00137204" w:rsidRPr="00892DC2" w:rsidP="00137204" w14:textId="2D4D47E8">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emergency communications-focused</w:t>
                            </w:r>
                            <w:r w:rsidRPr="00892DC2">
                              <w:rPr>
                                <w:rFonts w:ascii="Arial" w:hAnsi="Arial" w:cs="Arial"/>
                                <w:b/>
                                <w:bCs/>
                                <w:sz w:val="20"/>
                                <w:szCs w:val="20"/>
                              </w:rPr>
                              <w:t xml:space="preserve"> 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page 3</w:t>
                            </w:r>
                            <w:r w:rsidR="007D5058">
                              <w:rPr>
                                <w:rFonts w:ascii="Arial" w:hAnsi="Arial" w:cs="Arial"/>
                                <w:b/>
                                <w:bCs/>
                                <w:sz w:val="20"/>
                                <w:szCs w:val="20"/>
                              </w:rPr>
                              <w:t>2</w:t>
                            </w:r>
                            <w:r w:rsidRPr="00892DC2">
                              <w:rPr>
                                <w:rFonts w:ascii="Arial" w:hAnsi="Arial" w:cs="Arial"/>
                                <w:b/>
                                <w:bCs/>
                                <w:sz w:val="20"/>
                                <w:szCs w:val="20"/>
                              </w:rPr>
                              <w:t>.</w:t>
                            </w:r>
                          </w:p>
                          <w:p w:rsidR="00137204" w:rsidRPr="00892DC2" w:rsidP="008D311D" w14:textId="6546E489">
                            <w:pPr>
                              <w:numPr>
                                <w:ilvl w:val="0"/>
                                <w:numId w:val="11"/>
                              </w:numPr>
                              <w:spacing w:after="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00911FC8">
                              <w:rPr>
                                <w:rFonts w:ascii="Arial" w:hAnsi="Arial" w:cs="Arial"/>
                                <w:b/>
                                <w:bCs/>
                                <w:sz w:val="20"/>
                                <w:szCs w:val="20"/>
                              </w:rPr>
                              <w:t>d</w:t>
                            </w:r>
                            <w:r>
                              <w:rPr>
                                <w:rFonts w:ascii="Arial" w:hAnsi="Arial" w:cs="Arial"/>
                                <w:b/>
                                <w:bCs/>
                                <w:sz w:val="20"/>
                                <w:szCs w:val="20"/>
                              </w:rPr>
                              <w:t>-g</w:t>
                            </w:r>
                            <w:r w:rsidRPr="00892DC2">
                              <w:rPr>
                                <w:rFonts w:ascii="Arial" w:hAnsi="Arial" w:cs="Arial"/>
                                <w:b/>
                                <w:bCs/>
                                <w:sz w:val="20"/>
                                <w:szCs w:val="20"/>
                              </w:rPr>
                              <w:t>.</w:t>
                            </w:r>
                          </w:p>
                          <w:p w:rsidR="00137204" w:rsidRPr="002E64CA" w:rsidP="00137204" w14:textId="77777777">
                            <w:pPr>
                              <w:spacing w:after="60" w:line="240" w:lineRule="auto"/>
                              <w:rPr>
                                <w:rFonts w:ascii="Arial" w:hAnsi="Arial" w:cs="Arial"/>
                                <w:sz w:val="20"/>
                                <w:szCs w:val="20"/>
                                <w:highlight w:val="yellow"/>
                              </w:rPr>
                            </w:pPr>
                          </w:p>
                        </w:txbxContent>
                      </wps:txbx>
                      <wps:bodyPr rot="0" vert="horz" wrap="square" lIns="91440" tIns="45720" rIns="91440" bIns="45720" anchor="t" anchorCtr="0"/>
                    </wps:wsp>
                  </a:graphicData>
                </a:graphic>
              </wp:inline>
            </w:drawing>
          </mc:Choice>
          <mc:Fallback>
            <w:pict>
              <v:roundrect id="Text Box 146" o:spid="_x0000_i1301" style="width:468pt;height:51.5pt;mso-left-percent:-10001;mso-position-horizontal-relative:char;mso-position-vertical-relative:line;mso-top-percent:-10001;mso-wrap-style:square;visibility:visible;v-text-anchor:top" arcsize="10923f" fillcolor="#deebf7" strokeweight="1pt">
                <v:stroke joinstyle="miter"/>
                <v:textbox>
                  <w:txbxContent>
                    <w:p w:rsidR="00137204" w:rsidRPr="00892DC2" w:rsidP="00137204" w14:paraId="7C6FD5CB" w14:textId="2D4D47E8">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emergency communications-focused</w:t>
                      </w:r>
                      <w:r w:rsidRPr="00892DC2">
                        <w:rPr>
                          <w:rFonts w:ascii="Arial" w:hAnsi="Arial" w:cs="Arial"/>
                          <w:b/>
                          <w:bCs/>
                          <w:sz w:val="20"/>
                          <w:szCs w:val="20"/>
                        </w:rPr>
                        <w:t xml:space="preserve"> 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page 3</w:t>
                      </w:r>
                      <w:r w:rsidR="007D5058">
                        <w:rPr>
                          <w:rFonts w:ascii="Arial" w:hAnsi="Arial" w:cs="Arial"/>
                          <w:b/>
                          <w:bCs/>
                          <w:sz w:val="20"/>
                          <w:szCs w:val="20"/>
                        </w:rPr>
                        <w:t>2</w:t>
                      </w:r>
                      <w:r w:rsidRPr="00892DC2">
                        <w:rPr>
                          <w:rFonts w:ascii="Arial" w:hAnsi="Arial" w:cs="Arial"/>
                          <w:b/>
                          <w:bCs/>
                          <w:sz w:val="20"/>
                          <w:szCs w:val="20"/>
                        </w:rPr>
                        <w:t>.</w:t>
                      </w:r>
                    </w:p>
                    <w:p w:rsidR="00137204" w:rsidRPr="00892DC2" w:rsidP="008D311D" w14:paraId="6969D69D" w14:textId="6546E489">
                      <w:pPr>
                        <w:numPr>
                          <w:ilvl w:val="0"/>
                          <w:numId w:val="11"/>
                        </w:numPr>
                        <w:spacing w:after="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00911FC8">
                        <w:rPr>
                          <w:rFonts w:ascii="Arial" w:hAnsi="Arial" w:cs="Arial"/>
                          <w:b/>
                          <w:bCs/>
                          <w:sz w:val="20"/>
                          <w:szCs w:val="20"/>
                        </w:rPr>
                        <w:t>d</w:t>
                      </w:r>
                      <w:r>
                        <w:rPr>
                          <w:rFonts w:ascii="Arial" w:hAnsi="Arial" w:cs="Arial"/>
                          <w:b/>
                          <w:bCs/>
                          <w:sz w:val="20"/>
                          <w:szCs w:val="20"/>
                        </w:rPr>
                        <w:t>-g</w:t>
                      </w:r>
                      <w:r w:rsidRPr="00892DC2">
                        <w:rPr>
                          <w:rFonts w:ascii="Arial" w:hAnsi="Arial" w:cs="Arial"/>
                          <w:b/>
                          <w:bCs/>
                          <w:sz w:val="20"/>
                          <w:szCs w:val="20"/>
                        </w:rPr>
                        <w:t>.</w:t>
                      </w:r>
                    </w:p>
                    <w:p w:rsidR="00137204" w:rsidRPr="002E64CA" w:rsidP="00137204" w14:paraId="1C5B2745" w14:textId="77777777">
                      <w:pPr>
                        <w:spacing w:after="60" w:line="240" w:lineRule="auto"/>
                        <w:rPr>
                          <w:rFonts w:ascii="Arial" w:hAnsi="Arial" w:cs="Arial"/>
                          <w:sz w:val="20"/>
                          <w:szCs w:val="20"/>
                          <w:highlight w:val="yellow"/>
                        </w:rPr>
                      </w:pPr>
                    </w:p>
                  </w:txbxContent>
                </v:textbox>
                <w10:wrap type="none"/>
                <w10:anchorlock/>
              </v:roundrect>
            </w:pict>
          </mc:Fallback>
        </mc:AlternateContent>
      </w:r>
    </w:p>
    <w:p w:rsidR="00BB6E45" w:rsidP="001E5400" w14:paraId="091DEB1B" w14:textId="12E430D9">
      <w:pPr>
        <w:pStyle w:val="NoSpacing"/>
        <w:tabs>
          <w:tab w:val="left" w:pos="450"/>
        </w:tabs>
        <w:spacing w:before="240" w:after="120"/>
        <w:ind w:left="450" w:hanging="450"/>
        <w:rPr>
          <w:rFonts w:ascii="Arial" w:eastAsia="Calibri" w:hAnsi="Arial" w:cs="Arial"/>
          <w:bCs/>
          <w:kern w:val="24"/>
          <w:sz w:val="20"/>
          <w:szCs w:val="20"/>
        </w:rPr>
      </w:pPr>
      <w:r>
        <w:rPr>
          <w:rFonts w:ascii="Arial" w:hAnsi="Arial" w:cs="Arial"/>
          <w:b/>
          <w:bCs/>
          <w:sz w:val="20"/>
          <w:szCs w:val="20"/>
        </w:rPr>
        <w:t>3</w:t>
      </w:r>
      <w:r w:rsidR="00047BA9">
        <w:rPr>
          <w:rFonts w:ascii="Arial" w:hAnsi="Arial" w:cs="Arial"/>
          <w:b/>
          <w:bCs/>
          <w:sz w:val="20"/>
          <w:szCs w:val="20"/>
        </w:rPr>
        <w:t>2</w:t>
      </w:r>
      <w:r w:rsidR="00DB5D86">
        <w:rPr>
          <w:rFonts w:ascii="Arial" w:hAnsi="Arial" w:cs="Arial"/>
          <w:b/>
          <w:bCs/>
          <w:sz w:val="20"/>
          <w:szCs w:val="20"/>
        </w:rPr>
        <w:t>d</w:t>
      </w:r>
      <w:r w:rsidRPr="00DB1B70">
        <w:rPr>
          <w:rFonts w:ascii="Arial" w:hAnsi="Arial" w:cs="Arial"/>
          <w:b/>
          <w:bCs/>
          <w:sz w:val="20"/>
          <w:szCs w:val="20"/>
        </w:rPr>
        <w:t>)</w:t>
      </w:r>
      <w:r w:rsidR="00465E24">
        <w:rPr>
          <w:rFonts w:ascii="Arial" w:hAnsi="Arial" w:cs="Arial"/>
          <w:b/>
          <w:bCs/>
          <w:sz w:val="20"/>
          <w:szCs w:val="20"/>
        </w:rPr>
        <w:tab/>
      </w:r>
      <w:r w:rsidRPr="0097568F">
        <w:rPr>
          <w:rFonts w:ascii="Arial" w:hAnsi="Arial" w:cs="Arial"/>
          <w:b/>
          <w:bCs/>
          <w:sz w:val="20"/>
          <w:szCs w:val="20"/>
        </w:rPr>
        <w:t xml:space="preserve">The </w:t>
      </w:r>
      <w:r w:rsidRPr="007E152F">
        <w:rPr>
          <w:rFonts w:ascii="Arial" w:hAnsi="Arial" w:cs="Arial"/>
          <w:b/>
          <w:bCs/>
          <w:sz w:val="20"/>
          <w:szCs w:val="20"/>
        </w:rPr>
        <w:t xml:space="preserve">emergency communications-focused </w:t>
      </w:r>
      <w:r w:rsidRPr="007E152F">
        <w:rPr>
          <w:rFonts w:ascii="Arial" w:hAnsi="Arial" w:cs="Arial"/>
          <w:b/>
          <w:bCs/>
          <w:sz w:val="20"/>
          <w:szCs w:val="20"/>
          <w:u w:val="single"/>
        </w:rPr>
        <w:t>seminars/workshops</w:t>
      </w:r>
      <w:r>
        <w:rPr>
          <w:rFonts w:ascii="Arial" w:hAnsi="Arial" w:cs="Arial"/>
          <w:b/>
          <w:bCs/>
          <w:sz w:val="20"/>
          <w:szCs w:val="20"/>
        </w:rPr>
        <w:t xml:space="preserve"> </w:t>
      </w:r>
      <w:r w:rsidRPr="0097568F">
        <w:rPr>
          <w:rFonts w:ascii="Arial" w:hAnsi="Arial" w:cs="Arial"/>
          <w:b/>
          <w:bCs/>
          <w:sz w:val="20"/>
          <w:szCs w:val="20"/>
        </w:rPr>
        <w:t xml:space="preserve">our organization participates </w:t>
      </w:r>
      <w:r w:rsidRPr="0097568F">
        <w:rPr>
          <w:rFonts w:ascii="Arial" w:hAnsi="Arial" w:cs="Arial"/>
          <w:b/>
          <w:bCs/>
          <w:sz w:val="20"/>
          <w:szCs w:val="20"/>
        </w:rPr>
        <w:t>in</w:t>
      </w:r>
      <w:r w:rsidRPr="0097568F">
        <w:rPr>
          <w:rFonts w:ascii="Arial" w:hAnsi="Arial" w:cs="Arial"/>
          <w:b/>
          <w:bCs/>
          <w:sz w:val="20"/>
          <w:szCs w:val="20"/>
        </w:rPr>
        <w:t xml:space="preserve"> or conducts 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BB6E45" w:rsidRPr="00724737" w:rsidP="00967068" w14:paraId="5BD11C8F" w14:textId="36C2AC99">
      <w:pPr>
        <w:pStyle w:val="NoSpacing"/>
        <w:numPr>
          <w:ilvl w:val="0"/>
          <w:numId w:val="36"/>
        </w:numPr>
        <w:spacing w:after="60"/>
        <w:rPr>
          <w:rFonts w:ascii="Arial" w:hAnsi="Arial" w:cs="Arial"/>
          <w:sz w:val="18"/>
          <w:szCs w:val="18"/>
        </w:rPr>
      </w:pPr>
      <w:r w:rsidRPr="00724737">
        <w:rPr>
          <w:rFonts w:ascii="Arial" w:hAnsi="Arial" w:cs="Arial"/>
          <w:sz w:val="18"/>
          <w:szCs w:val="18"/>
        </w:rPr>
        <w:t>Other public safety organizations in the sam</w:t>
      </w:r>
      <w:r w:rsidR="00FC33E2">
        <w:rPr>
          <w:noProof/>
        </w:rPr>
        <mc:AlternateContent>
          <mc:Choice Requires="wpg">
            <w:drawing>
              <wp:anchor distT="0" distB="0" distL="114300" distR="114300" simplePos="0" relativeHeight="25185075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71" name="Group 116899637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72" name="Text Box 116899637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7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5F287C4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74"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7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1CEF065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76"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7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7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7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71" o:spid="_x0000_s1302" style="width:21.6pt;height:605.5pt;margin-top:104.4pt;margin-left:18pt;mso-height-relative:margin;mso-position-horizontal-relative:right-margin-area;mso-position-vertical-relative:page;mso-width-relative:margin;position:absolute;z-index:251851776" coordsize="3200,76911">
                <v:shape id="Text Box 1168996372" o:spid="_x0000_s1303" type="#_x0000_t202" style="width:3200;height:9601;mso-wrap-style:square;position:absolute;visibility:visible;v-text-anchor:bottom" fillcolor="#a9d18e" stroked="f">
                  <v:textbox style="layout-flow:vertical" inset="0,0,5.04pt,0">
                    <w:txbxContent>
                      <w:p w:rsidR="00FC33E2" w:rsidRPr="005B06CE" w:rsidP="00FC33E2" w14:paraId="027890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04" type="#_x0000_t202" style="width:3200;height:9601;mso-wrap-style:square;position:absolute;top:9579;visibility:visible;v-text-anchor:bottom" fillcolor="#ffe699" stroked="f">
                  <v:textbox style="layout-flow:vertical" inset="0,0,5.04pt,0">
                    <w:txbxContent>
                      <w:p w:rsidR="00FC33E2" w:rsidRPr="005B06CE" w:rsidP="00FC33E2" w14:paraId="6D924209" w14:textId="5F287C4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05" type="#_x0000_t202" style="width:3200;height:9601;mso-wrap-style:square;position:absolute;top:19213;visibility:visible;v-text-anchor:bottom" fillcolor="#ed7d31" stroked="f">
                  <v:textbox style="layout-flow:vertical" inset="0,0,5.04pt,0">
                    <w:txbxContent>
                      <w:p w:rsidR="00FC33E2" w:rsidRPr="005B06CE" w:rsidP="00FC33E2" w14:paraId="50B95F1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06" type="#_x0000_t202" style="width:3200;height:9601;mso-wrap-style:square;position:absolute;top:28792;visibility:visible;v-text-anchor:bottom" fillcolor="#d9d9d9" stroked="f">
                  <v:textbox style="layout-flow:vertical" inset="0,0,5.04pt,0">
                    <w:txbxContent>
                      <w:p w:rsidR="00FC33E2" w:rsidRPr="005B06CE" w:rsidP="00FC33E2" w14:paraId="093027F7" w14:textId="1CEF065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07" type="#_x0000_t202" style="width:3200;height:9601;mso-wrap-style:square;position:absolute;top:38426;visibility:visible;v-text-anchor:bottom" fillcolor="#ff5050" stroked="f">
                  <v:textbox style="layout-flow:vertical" inset="0,0,5.04pt,0">
                    <w:txbxContent>
                      <w:p w:rsidR="00FC33E2" w:rsidRPr="005B06CE" w:rsidP="00FC33E2" w14:paraId="388EEC7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08" type="#_x0000_t202" style="width:3200;height:9601;mso-wrap-style:square;position:absolute;top:48006;visibility:visible;v-text-anchor:bottom" fillcolor="#b4c7e7" stroked="f">
                  <v:textbox style="layout-flow:vertical" inset="0,0,5.04pt,0">
                    <w:txbxContent>
                      <w:p w:rsidR="00FC33E2" w:rsidRPr="005B06CE" w:rsidP="00FC33E2" w14:paraId="6631764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09" type="#_x0000_t202" style="width:3200;height:9601;mso-wrap-style:square;position:absolute;top:57585;visibility:visible;v-text-anchor:bottom" fillcolor="#c9a6e4" stroked="f">
                  <v:textbox style="layout-flow:vertical" inset="0,0,5.04pt,0">
                    <w:txbxContent>
                      <w:p w:rsidR="00FC33E2" w:rsidRPr="005B06CE" w:rsidP="00FC33E2" w14:paraId="6067EF4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10" type="#_x0000_t202" style="width:3200;height:9692;mso-wrap-style:square;position:absolute;top:67219;visibility:visible;v-text-anchor:bottom" fillcolor="#bfbfbf" stroked="f">
                  <v:textbox style="layout-flow:vertical" inset="0,0,5.04pt,0">
                    <w:txbxContent>
                      <w:p w:rsidR="00FC33E2" w:rsidRPr="005B06CE" w:rsidP="00FC33E2" w14:paraId="4BE507F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724737">
        <w:rPr>
          <w:rFonts w:ascii="Arial" w:hAnsi="Arial" w:cs="Arial"/>
          <w:sz w:val="18"/>
          <w:szCs w:val="18"/>
        </w:rPr>
        <w:t>e jurisdiction</w:t>
      </w:r>
    </w:p>
    <w:p w:rsidR="00BB6E45" w:rsidRPr="009075AB" w:rsidP="00967068" w14:paraId="00418B2C" w14:textId="501CD331">
      <w:pPr>
        <w:pStyle w:val="NoSpacing"/>
        <w:numPr>
          <w:ilvl w:val="0"/>
          <w:numId w:val="36"/>
        </w:numPr>
        <w:spacing w:after="60"/>
        <w:rPr>
          <w:rFonts w:ascii="Arial" w:hAnsi="Arial" w:cs="Arial"/>
          <w:sz w:val="18"/>
          <w:szCs w:val="18"/>
        </w:rPr>
      </w:pPr>
      <w:r w:rsidRPr="00724737">
        <w:rPr>
          <w:rFonts w:ascii="Arial" w:hAnsi="Arial" w:cs="Arial"/>
          <w:sz w:val="18"/>
          <w:szCs w:val="18"/>
        </w:rPr>
        <w:t>Other government organizations in the same jurisdiction that support public safety</w:t>
      </w:r>
    </w:p>
    <w:p w:rsidR="00BB6E45" w:rsidRPr="009075AB" w:rsidP="00967068" w14:paraId="6D84B5B4" w14:textId="0FECD1EE">
      <w:pPr>
        <w:pStyle w:val="NoSpacing"/>
        <w:numPr>
          <w:ilvl w:val="0"/>
          <w:numId w:val="36"/>
        </w:numPr>
        <w:spacing w:after="60"/>
        <w:rPr>
          <w:rFonts w:ascii="Arial" w:hAnsi="Arial" w:cs="Arial"/>
          <w:sz w:val="18"/>
          <w:szCs w:val="18"/>
        </w:rPr>
      </w:pPr>
      <w:r w:rsidRPr="009075AB">
        <w:rPr>
          <w:rFonts w:ascii="Arial" w:hAnsi="Arial" w:cs="Arial"/>
          <w:sz w:val="18"/>
          <w:szCs w:val="18"/>
        </w:rPr>
        <w:t>Other local governments</w:t>
      </w:r>
    </w:p>
    <w:p w:rsidR="00BB6E45" w:rsidRPr="009075AB" w:rsidP="00967068" w14:paraId="173BA65E" w14:textId="6FD36A99">
      <w:pPr>
        <w:pStyle w:val="NoSpacing"/>
        <w:numPr>
          <w:ilvl w:val="0"/>
          <w:numId w:val="36"/>
        </w:numPr>
        <w:spacing w:after="60"/>
        <w:rPr>
          <w:rFonts w:ascii="Arial" w:hAnsi="Arial" w:cs="Arial"/>
          <w:sz w:val="18"/>
          <w:szCs w:val="18"/>
        </w:rPr>
      </w:pPr>
      <w:r w:rsidRPr="009075AB">
        <w:rPr>
          <w:rFonts w:ascii="Arial" w:hAnsi="Arial" w:cs="Arial"/>
          <w:sz w:val="18"/>
          <w:szCs w:val="18"/>
        </w:rPr>
        <w:t>State/territorial governments</w:t>
      </w:r>
    </w:p>
    <w:p w:rsidR="00BB6E45" w:rsidRPr="009075AB" w:rsidP="00967068" w14:paraId="666A1C45" w14:textId="7CFB3631">
      <w:pPr>
        <w:pStyle w:val="NoSpacing"/>
        <w:numPr>
          <w:ilvl w:val="0"/>
          <w:numId w:val="36"/>
        </w:numPr>
        <w:spacing w:after="60"/>
        <w:rPr>
          <w:rFonts w:ascii="Arial" w:hAnsi="Arial" w:cs="Arial"/>
          <w:sz w:val="18"/>
          <w:szCs w:val="18"/>
        </w:rPr>
      </w:pPr>
      <w:r>
        <w:rPr>
          <w:rFonts w:ascii="Arial" w:hAnsi="Arial" w:cs="Arial"/>
          <w:sz w:val="18"/>
          <w:szCs w:val="18"/>
        </w:rPr>
        <w:t>Tribal governments/organizations</w:t>
      </w:r>
    </w:p>
    <w:p w:rsidR="00BB6E45" w:rsidRPr="009075AB" w:rsidP="00967068" w14:paraId="0FCB5EC8" w14:textId="03EC9450">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BB6E45" w:rsidRPr="009075AB" w:rsidP="00967068" w14:paraId="07FFDEB9" w14:textId="429285CC">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BB6E45" w:rsidP="00967068" w14:paraId="7E101E4B" w14:textId="67548078">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BB6E45" w:rsidRPr="00CB0FA7" w:rsidP="00967068" w14:paraId="4B672133" w14:textId="4D6EEC9F">
      <w:pPr>
        <w:pStyle w:val="ListParagraph"/>
        <w:numPr>
          <w:ilvl w:val="0"/>
          <w:numId w:val="36"/>
        </w:numPr>
        <w:spacing w:after="60" w:line="240" w:lineRule="auto"/>
        <w:contextualSpacing w:val="0"/>
        <w:rPr>
          <w:rFonts w:ascii="Arial" w:hAnsi="Arial" w:cs="Arial"/>
          <w:sz w:val="18"/>
          <w:szCs w:val="18"/>
        </w:rPr>
      </w:pPr>
      <w:r w:rsidRPr="005C721F">
        <w:rPr>
          <w:rFonts w:ascii="Arial" w:hAnsi="Arial" w:cs="Arial"/>
          <w:sz w:val="18"/>
          <w:szCs w:val="18"/>
        </w:rPr>
        <w:t xml:space="preserve">My organization does not participate in or conduct </w:t>
      </w:r>
      <w:r>
        <w:rPr>
          <w:rFonts w:ascii="Arial" w:hAnsi="Arial" w:cs="Arial"/>
          <w:sz w:val="18"/>
          <w:szCs w:val="18"/>
        </w:rPr>
        <w:t>seminars/works</w:t>
      </w:r>
      <w:r w:rsidR="00FA7E81">
        <w:rPr>
          <w:rFonts w:ascii="Arial" w:hAnsi="Arial" w:cs="Arial"/>
          <w:b/>
          <w:bCs/>
          <w:noProof/>
          <w:sz w:val="20"/>
          <w:szCs w:val="20"/>
        </w:rPr>
        <mc:AlternateContent>
          <mc:Choice Requires="wps">
            <w:drawing>
              <wp:anchor distT="0" distB="0" distL="114300" distR="114300" simplePos="0" relativeHeight="251699200" behindDoc="0" locked="0" layoutInCell="1" allowOverlap="1">
                <wp:simplePos x="0" y="0"/>
                <wp:positionH relativeFrom="column">
                  <wp:posOffset>6400800</wp:posOffset>
                </wp:positionH>
                <wp:positionV relativeFrom="topMargin">
                  <wp:posOffset>5779135</wp:posOffset>
                </wp:positionV>
                <wp:extent cx="265176" cy="237744"/>
                <wp:effectExtent l="19050" t="19050" r="20955" b="29210"/>
                <wp:wrapNone/>
                <wp:docPr id="1168996517" name="Arrow: Right 1168996517"/>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7" o:spid="_x0000_s1311" type="#_x0000_t13" style="width:20.9pt;height:18.7pt;margin-top:455.0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00224" adj="11917" fillcolor="black" strokecolor="black" strokeweight="1pt"/>
            </w:pict>
          </mc:Fallback>
        </mc:AlternateContent>
      </w:r>
      <w:r>
        <w:rPr>
          <w:rFonts w:ascii="Arial" w:hAnsi="Arial" w:cs="Arial"/>
          <w:sz w:val="18"/>
          <w:szCs w:val="18"/>
        </w:rPr>
        <w:t>hops</w:t>
      </w:r>
    </w:p>
    <w:p w:rsidR="00DB5D86" w:rsidRPr="002531FD" w:rsidP="002531FD" w14:paraId="1014CB8D" w14:textId="77777777">
      <w:pPr>
        <w:pBdr>
          <w:bottom w:val="single" w:sz="18" w:space="1" w:color="auto"/>
        </w:pBdr>
        <w:tabs>
          <w:tab w:val="left" w:pos="180"/>
          <w:tab w:val="left" w:pos="360"/>
        </w:tabs>
        <w:spacing w:after="120" w:line="240" w:lineRule="auto"/>
        <w:rPr>
          <w:rFonts w:ascii="Arial" w:hAnsi="Arial" w:cs="Arial"/>
          <w:bCs/>
          <w:sz w:val="18"/>
          <w:szCs w:val="18"/>
        </w:rPr>
      </w:pPr>
    </w:p>
    <w:p w:rsidR="00DB5D86" w:rsidP="001E5400" w14:paraId="7061897E" w14:textId="2111087D">
      <w:pPr>
        <w:pStyle w:val="NoSpacing"/>
        <w:tabs>
          <w:tab w:val="left" w:pos="450"/>
        </w:tabs>
        <w:spacing w:before="240" w:after="120"/>
        <w:ind w:left="450" w:hanging="450"/>
        <w:rPr>
          <w:rFonts w:ascii="Arial" w:eastAsia="Calibri" w:hAnsi="Arial" w:cs="Arial"/>
          <w:bCs/>
          <w:kern w:val="24"/>
          <w:sz w:val="20"/>
          <w:szCs w:val="20"/>
        </w:rPr>
      </w:pPr>
      <w:r>
        <w:rPr>
          <w:rFonts w:ascii="Arial" w:hAnsi="Arial" w:cs="Arial"/>
          <w:b/>
          <w:bCs/>
          <w:sz w:val="20"/>
          <w:szCs w:val="20"/>
        </w:rPr>
        <w:t>3</w:t>
      </w:r>
      <w:r w:rsidR="00047BA9">
        <w:rPr>
          <w:rFonts w:ascii="Arial" w:hAnsi="Arial" w:cs="Arial"/>
          <w:b/>
          <w:bCs/>
          <w:sz w:val="20"/>
          <w:szCs w:val="20"/>
        </w:rPr>
        <w:t>2</w:t>
      </w:r>
      <w:r>
        <w:rPr>
          <w:rFonts w:ascii="Arial" w:hAnsi="Arial" w:cs="Arial"/>
          <w:b/>
          <w:bCs/>
          <w:sz w:val="20"/>
          <w:szCs w:val="20"/>
        </w:rPr>
        <w:t>e</w:t>
      </w:r>
      <w:r w:rsidRPr="00DB1B70">
        <w:rPr>
          <w:rFonts w:ascii="Arial" w:hAnsi="Arial" w:cs="Arial"/>
          <w:b/>
          <w:bCs/>
          <w:sz w:val="20"/>
          <w:szCs w:val="20"/>
        </w:rPr>
        <w:t>)</w:t>
      </w:r>
      <w:r w:rsidR="00E84931">
        <w:rPr>
          <w:rFonts w:ascii="Arial" w:hAnsi="Arial" w:cs="Arial"/>
          <w:b/>
          <w:bCs/>
          <w:sz w:val="20"/>
          <w:szCs w:val="20"/>
        </w:rPr>
        <w:tab/>
      </w:r>
      <w:r>
        <w:rPr>
          <w:rFonts w:ascii="Arial" w:hAnsi="Arial" w:cs="Arial"/>
          <w:b/>
          <w:bCs/>
          <w:sz w:val="20"/>
          <w:szCs w:val="20"/>
        </w:rPr>
        <w:t xml:space="preserve">The </w:t>
      </w:r>
      <w:r w:rsidRPr="0015061C">
        <w:rPr>
          <w:rFonts w:ascii="Arial" w:hAnsi="Arial" w:cs="Arial"/>
          <w:b/>
          <w:bCs/>
          <w:sz w:val="20"/>
          <w:szCs w:val="20"/>
        </w:rPr>
        <w:t xml:space="preserve">emergency communications-focused </w:t>
      </w:r>
      <w:r w:rsidRPr="0015061C">
        <w:rPr>
          <w:rFonts w:ascii="Arial" w:hAnsi="Arial" w:cs="Arial"/>
          <w:b/>
          <w:bCs/>
          <w:sz w:val="20"/>
          <w:szCs w:val="20"/>
          <w:u w:val="single"/>
        </w:rPr>
        <w:t>tabletop</w:t>
      </w:r>
      <w:r>
        <w:rPr>
          <w:rFonts w:ascii="Arial" w:hAnsi="Arial" w:cs="Arial"/>
          <w:b/>
          <w:bCs/>
          <w:sz w:val="20"/>
          <w:szCs w:val="20"/>
        </w:rPr>
        <w:t xml:space="preserve"> exercises</w:t>
      </w:r>
      <w:r w:rsidRPr="00C30CE2">
        <w:rPr>
          <w:rFonts w:ascii="Arial" w:hAnsi="Arial" w:cs="Arial"/>
          <w:b/>
          <w:bCs/>
          <w:sz w:val="20"/>
          <w:szCs w:val="20"/>
        </w:rPr>
        <w:t xml:space="preserve"> </w:t>
      </w:r>
      <w:r>
        <w:rPr>
          <w:rFonts w:ascii="Arial" w:hAnsi="Arial" w:cs="Arial"/>
          <w:b/>
          <w:bCs/>
          <w:sz w:val="20"/>
          <w:szCs w:val="20"/>
        </w:rPr>
        <w:t>our organization participates in or conducts</w:t>
      </w:r>
      <w:r w:rsidRPr="00DB1B70">
        <w:rPr>
          <w:rFonts w:ascii="Arial" w:hAnsi="Arial" w:cs="Arial"/>
          <w:b/>
          <w:bCs/>
          <w:sz w:val="20"/>
          <w:szCs w:val="20"/>
        </w:rPr>
        <w:t xml:space="preserve"> </w:t>
      </w:r>
      <w:r>
        <w:rPr>
          <w:rFonts w:ascii="Arial" w:hAnsi="Arial" w:cs="Arial"/>
          <w:b/>
          <w:bCs/>
          <w:sz w:val="20"/>
          <w:szCs w:val="20"/>
        </w:rPr>
        <w:t>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DB5D86" w:rsidRPr="00724737" w:rsidP="002531FD" w14:paraId="68E48EB2" w14:textId="33E4D9CC">
      <w:pPr>
        <w:pStyle w:val="NoSpacing"/>
        <w:numPr>
          <w:ilvl w:val="0"/>
          <w:numId w:val="36"/>
        </w:numPr>
        <w:spacing w:after="60"/>
        <w:rPr>
          <w:rFonts w:ascii="Arial" w:hAnsi="Arial" w:cs="Arial"/>
          <w:sz w:val="18"/>
          <w:szCs w:val="18"/>
        </w:rPr>
      </w:pPr>
      <w:r w:rsidRPr="00724737">
        <w:rPr>
          <w:rFonts w:ascii="Arial" w:hAnsi="Arial" w:cs="Arial"/>
          <w:sz w:val="18"/>
          <w:szCs w:val="18"/>
        </w:rPr>
        <w:t>Other public safety organizations in the same jurisdiction</w:t>
      </w:r>
    </w:p>
    <w:p w:rsidR="00DB5D86" w:rsidRPr="009075AB" w:rsidP="002531FD" w14:paraId="23434079" w14:textId="051B8332">
      <w:pPr>
        <w:pStyle w:val="NoSpacing"/>
        <w:numPr>
          <w:ilvl w:val="0"/>
          <w:numId w:val="36"/>
        </w:numPr>
        <w:spacing w:after="60"/>
        <w:rPr>
          <w:rFonts w:ascii="Arial" w:hAnsi="Arial" w:cs="Arial"/>
          <w:sz w:val="18"/>
          <w:szCs w:val="18"/>
        </w:rPr>
      </w:pPr>
      <w:r w:rsidRPr="00724737">
        <w:rPr>
          <w:rFonts w:ascii="Arial" w:hAnsi="Arial" w:cs="Arial"/>
          <w:sz w:val="18"/>
          <w:szCs w:val="18"/>
        </w:rPr>
        <w:t>Other government organizations in the same jurisdiction that support public safety</w:t>
      </w:r>
    </w:p>
    <w:p w:rsidR="00DB5D86" w:rsidRPr="009075AB" w:rsidP="002531FD" w14:paraId="660D1475" w14:textId="001D8CBD">
      <w:pPr>
        <w:pStyle w:val="NoSpacing"/>
        <w:numPr>
          <w:ilvl w:val="0"/>
          <w:numId w:val="36"/>
        </w:numPr>
        <w:spacing w:after="60"/>
        <w:rPr>
          <w:rFonts w:ascii="Arial" w:hAnsi="Arial" w:cs="Arial"/>
          <w:sz w:val="18"/>
          <w:szCs w:val="18"/>
        </w:rPr>
      </w:pPr>
      <w:r w:rsidRPr="009075AB">
        <w:rPr>
          <w:rFonts w:ascii="Arial" w:hAnsi="Arial" w:cs="Arial"/>
          <w:sz w:val="18"/>
          <w:szCs w:val="18"/>
        </w:rPr>
        <w:t>Other local governments</w:t>
      </w:r>
    </w:p>
    <w:p w:rsidR="00DB5D86" w:rsidRPr="009075AB" w:rsidP="002531FD" w14:paraId="1ED6B6AE" w14:textId="68E2879D">
      <w:pPr>
        <w:pStyle w:val="NoSpacing"/>
        <w:numPr>
          <w:ilvl w:val="0"/>
          <w:numId w:val="36"/>
        </w:numPr>
        <w:spacing w:after="60"/>
        <w:rPr>
          <w:rFonts w:ascii="Arial" w:hAnsi="Arial" w:cs="Arial"/>
          <w:sz w:val="18"/>
          <w:szCs w:val="18"/>
        </w:rPr>
      </w:pPr>
      <w:r w:rsidRPr="009075AB">
        <w:rPr>
          <w:rFonts w:ascii="Arial" w:hAnsi="Arial" w:cs="Arial"/>
          <w:sz w:val="18"/>
          <w:szCs w:val="18"/>
        </w:rPr>
        <w:t>State/territorial governments</w:t>
      </w:r>
    </w:p>
    <w:p w:rsidR="00DB5D86" w:rsidP="002531FD" w14:paraId="2E2AF373" w14:textId="4C5AF853">
      <w:pPr>
        <w:pStyle w:val="NoSpacing"/>
        <w:numPr>
          <w:ilvl w:val="0"/>
          <w:numId w:val="36"/>
        </w:numPr>
        <w:spacing w:after="60"/>
        <w:rPr>
          <w:rFonts w:ascii="Arial" w:hAnsi="Arial" w:cs="Arial"/>
          <w:sz w:val="18"/>
          <w:szCs w:val="18"/>
        </w:rPr>
      </w:pPr>
      <w:bookmarkStart w:id="11" w:name="_Hlk129704028"/>
      <w:r>
        <w:rPr>
          <w:rFonts w:ascii="Arial" w:hAnsi="Arial" w:cs="Arial"/>
          <w:sz w:val="18"/>
          <w:szCs w:val="18"/>
        </w:rPr>
        <w:t>Tribal governments/organizations</w:t>
      </w:r>
    </w:p>
    <w:bookmarkEnd w:id="11"/>
    <w:p w:rsidR="00DB5D86" w:rsidRPr="009075AB" w:rsidP="002531FD" w14:paraId="40CA4C22" w14:textId="077627C1">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DB5D86" w:rsidRPr="009075AB" w:rsidP="002531FD" w14:paraId="2BD78786" w14:textId="511AD907">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DB5D86" w:rsidP="002531FD" w14:paraId="0676EAFD" w14:textId="0114AD42">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DB5D86" w:rsidP="002531FD" w14:paraId="1B218E14" w14:textId="1CAD12FA">
      <w:pPr>
        <w:pStyle w:val="NoSpacing"/>
        <w:numPr>
          <w:ilvl w:val="0"/>
          <w:numId w:val="36"/>
        </w:numPr>
        <w:spacing w:after="60"/>
        <w:rPr>
          <w:rFonts w:ascii="Arial" w:hAnsi="Arial" w:cs="Arial"/>
          <w:sz w:val="18"/>
          <w:szCs w:val="18"/>
        </w:rPr>
      </w:pPr>
      <w:r w:rsidRPr="00A36D86">
        <w:rPr>
          <w:rFonts w:ascii="Arial" w:hAnsi="Arial" w:cs="Arial"/>
          <w:sz w:val="18"/>
          <w:szCs w:val="18"/>
        </w:rPr>
        <w:t xml:space="preserve">My organization does not participate in or conduct </w:t>
      </w:r>
      <w:r>
        <w:rPr>
          <w:rFonts w:ascii="Arial" w:hAnsi="Arial" w:cs="Arial"/>
          <w:sz w:val="18"/>
          <w:szCs w:val="18"/>
        </w:rPr>
        <w:t>tabletop exercises</w:t>
      </w:r>
    </w:p>
    <w:p w:rsidR="00BB6E45" w:rsidP="00D62200" w14:paraId="3B8440CE" w14:textId="77777777">
      <w:pPr>
        <w:pStyle w:val="NoSpacing"/>
        <w:spacing w:after="60"/>
        <w:ind w:left="86"/>
        <w:rPr>
          <w:rFonts w:ascii="Arial" w:hAnsi="Arial" w:cs="Arial"/>
          <w:b/>
          <w:sz w:val="14"/>
          <w:szCs w:val="14"/>
        </w:rPr>
      </w:pPr>
    </w:p>
    <w:p w:rsidR="004C56A8" w:rsidP="00D62200" w14:paraId="7BB3EE3F" w14:textId="76F7463A">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67808" behindDoc="0" locked="0" layoutInCell="1" allowOverlap="1">
                <wp:simplePos x="0" y="0"/>
                <wp:positionH relativeFrom="margin">
                  <wp:align>right</wp:align>
                </wp:positionH>
                <wp:positionV relativeFrom="margin">
                  <wp:posOffset>6807200</wp:posOffset>
                </wp:positionV>
                <wp:extent cx="5943600" cy="1276350"/>
                <wp:effectExtent l="0" t="0" r="0" b="0"/>
                <wp:wrapNone/>
                <wp:docPr id="1168996534" name="Text Box 11689965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76350"/>
                        </a:xfrm>
                        <a:prstGeom prst="rect">
                          <a:avLst/>
                        </a:prstGeom>
                        <a:solidFill>
                          <a:srgbClr val="FFFFFF"/>
                        </a:solidFill>
                        <a:ln w="9525">
                          <a:noFill/>
                          <a:miter lim="800000"/>
                          <a:headEnd/>
                          <a:tailEnd/>
                        </a:ln>
                      </wps:spPr>
                      <wps:txbx>
                        <w:txbxContent>
                          <w:p w:rsidR="004C56A8" w:rsidP="004C56A8" w14:textId="42FBCE86">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4C56A8" w:rsidRPr="00DB1B70" w:rsidP="004C56A8" w14:textId="136E5A20">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DE7DA8">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4C56A8" w:rsidP="004C56A8" w14:textId="15B2B2EB">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4C56A8" w:rsidRPr="00800B45" w:rsidP="004C56A8" w14:textId="6C5891A2">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4" o:spid="_x0000_s1312" type="#_x0000_t202" style="width:468pt;height:100.5pt;margin-top:536pt;margin-left:0;mso-height-percent:0;mso-height-relative:margin;mso-position-horizontal:right;mso-position-horizontal-relative:margin;mso-position-vertical-relative:margin;mso-width-percent:0;mso-width-relative:margin;mso-wrap-distance-bottom:3.6pt;mso-wrap-distance-left:9pt;mso-wrap-distance-right:9pt;mso-wrap-distance-top:3.6pt;position:absolute;v-text-anchor:bottom;z-index:251766784" fillcolor="white" stroked="f" strokeweight="0.75pt">
                <v:textbox>
                  <w:txbxContent>
                    <w:p w:rsidR="004C56A8" w:rsidP="004C56A8" w14:paraId="736071C9" w14:textId="42FBCE86">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4C56A8" w:rsidRPr="00DB1B70" w:rsidP="004C56A8" w14:paraId="55FA1F2F" w14:textId="136E5A20">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DE7DA8">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4C56A8" w:rsidP="004C56A8" w14:paraId="778B2EF4" w14:textId="15B2B2EB">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4C56A8" w:rsidRPr="00800B45" w:rsidP="004C56A8" w14:paraId="31954186" w14:textId="6C5891A2">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v:textbox>
                <w10:wrap anchorx="margin" anchory="margin"/>
              </v:shape>
            </w:pict>
          </mc:Fallback>
        </mc:AlternateContent>
      </w:r>
      <w:r>
        <w:rPr>
          <w:rFonts w:ascii="Arial" w:hAnsi="Arial" w:cs="Arial"/>
          <w:b/>
          <w:sz w:val="14"/>
          <w:szCs w:val="14"/>
        </w:rPr>
        <w:br w:type="page"/>
      </w:r>
    </w:p>
    <w:tbl>
      <w:tblPr>
        <w:tblStyle w:val="TableGrid"/>
        <w:tblW w:w="9360" w:type="dxa"/>
        <w:tblLook w:val="04A0"/>
      </w:tblPr>
      <w:tblGrid>
        <w:gridCol w:w="9360"/>
      </w:tblGrid>
      <w:tr w14:paraId="370775E4" w14:textId="77777777" w:rsidTr="002531FD">
        <w:tblPrEx>
          <w:tblW w:w="9360" w:type="dxa"/>
          <w:tblLook w:val="04A0"/>
        </w:tblPrEx>
        <w:trPr>
          <w:trHeight w:val="590"/>
        </w:trPr>
        <w:tc>
          <w:tcPr>
            <w:tcW w:w="9350" w:type="dxa"/>
            <w:tcBorders>
              <w:top w:val="nil"/>
              <w:left w:val="nil"/>
              <w:bottom w:val="nil"/>
              <w:right w:val="nil"/>
            </w:tcBorders>
            <w:shd w:val="clear" w:color="auto" w:fill="FF5050"/>
            <w:vAlign w:val="center"/>
          </w:tcPr>
          <w:p w:rsidR="00E204EE" w:rsidRPr="00DB1B70" w:rsidP="00D62200" w14:paraId="6A5E198F" w14:textId="525AE5F6">
            <w:pPr>
              <w:tabs>
                <w:tab w:val="left" w:pos="180"/>
                <w:tab w:val="left" w:pos="360"/>
              </w:tabs>
              <w:rPr>
                <w:rFonts w:ascii="Arial" w:hAnsi="Arial" w:cs="Arial"/>
                <w:sz w:val="14"/>
                <w:szCs w:val="14"/>
              </w:rPr>
            </w:pPr>
            <w:r w:rsidRPr="00DB1B70">
              <w:rPr>
                <w:rFonts w:ascii="Arial" w:hAnsi="Arial" w:cs="Arial"/>
                <w:b/>
                <w:sz w:val="20"/>
                <w:szCs w:val="20"/>
              </w:rPr>
              <w:t>Exercises – the following question</w:t>
            </w:r>
            <w:r w:rsidR="00E84931">
              <w:rPr>
                <w:rFonts w:ascii="Arial" w:hAnsi="Arial" w:cs="Arial"/>
                <w:b/>
                <w:sz w:val="20"/>
                <w:szCs w:val="20"/>
              </w:rPr>
              <w:t>s</w:t>
            </w:r>
            <w:r w:rsidRPr="00DB1B70">
              <w:rPr>
                <w:rFonts w:ascii="Arial" w:hAnsi="Arial" w:cs="Arial"/>
                <w:b/>
                <w:sz w:val="20"/>
                <w:szCs w:val="20"/>
              </w:rPr>
              <w:t xml:space="preserve"> address your organization’s </w:t>
            </w:r>
            <w:r w:rsidRPr="00DB1B70">
              <w:rPr>
                <w:rFonts w:ascii="Arial" w:hAnsi="Arial" w:cs="Arial"/>
                <w:b/>
                <w:sz w:val="20"/>
                <w:szCs w:val="20"/>
                <w:u w:val="single"/>
              </w:rPr>
              <w:t>emergency communications-focused</w:t>
            </w:r>
            <w:r w:rsidRPr="00DB1B70">
              <w:rPr>
                <w:rFonts w:ascii="Arial" w:hAnsi="Arial" w:cs="Arial"/>
                <w:b/>
                <w:sz w:val="20"/>
                <w:szCs w:val="20"/>
              </w:rPr>
              <w:t xml:space="preserve"> exercises. </w:t>
            </w:r>
          </w:p>
        </w:tc>
      </w:tr>
    </w:tbl>
    <w:p w:rsidR="002531FD" w:rsidRPr="002531FD" w:rsidP="002531FD" w14:paraId="6DD20201" w14:textId="77777777">
      <w:pPr>
        <w:pStyle w:val="NoSpacing"/>
        <w:spacing w:after="120"/>
        <w:rPr>
          <w:rFonts w:ascii="Arial" w:hAnsi="Arial" w:cs="Arial"/>
          <w:sz w:val="18"/>
          <w:szCs w:val="18"/>
        </w:rPr>
      </w:pPr>
    </w:p>
    <w:p w:rsidR="00F76E46" w:rsidP="002531FD" w14:paraId="60EF7CE2" w14:textId="1F6481BD">
      <w:pPr>
        <w:pStyle w:val="NoSpacing"/>
        <w:rPr>
          <w:rFonts w:ascii="Arial" w:hAnsi="Arial" w:cs="Arial"/>
          <w:sz w:val="14"/>
          <w:szCs w:val="14"/>
        </w:rPr>
      </w:pPr>
      <w:r w:rsidRPr="00DB1B70">
        <w:rPr>
          <w:rFonts w:ascii="Arial" w:eastAsia="Calibri" w:hAnsi="Arial" w:cs="Arial"/>
          <w:noProof/>
          <w:sz w:val="18"/>
          <w:szCs w:val="18"/>
        </w:rPr>
        <mc:AlternateContent>
          <mc:Choice Requires="wps">
            <w:drawing>
              <wp:inline distT="0" distB="0" distL="0" distR="0">
                <wp:extent cx="5943600" cy="637953"/>
                <wp:effectExtent l="0" t="0" r="19050" b="10160"/>
                <wp:docPr id="147" name="Text Box 1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37953"/>
                        </a:xfrm>
                        <a:prstGeom prst="roundRect">
                          <a:avLst/>
                        </a:prstGeom>
                        <a:solidFill>
                          <a:srgbClr val="DEEBF7"/>
                        </a:solidFill>
                        <a:ln w="12700">
                          <a:solidFill>
                            <a:srgbClr val="000000"/>
                          </a:solidFill>
                          <a:miter lim="800000"/>
                          <a:headEnd/>
                          <a:tailEnd/>
                        </a:ln>
                      </wps:spPr>
                      <wps:txbx>
                        <w:txbxContent>
                          <w:p w:rsidR="00911FC8" w:rsidRPr="00892DC2" w:rsidP="00911FC8" w14:textId="486CA71E">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emergency communications-focused</w:t>
                            </w:r>
                            <w:r w:rsidRPr="00892DC2">
                              <w:rPr>
                                <w:rFonts w:ascii="Arial" w:hAnsi="Arial" w:cs="Arial"/>
                                <w:b/>
                                <w:bCs/>
                                <w:sz w:val="20"/>
                                <w:szCs w:val="20"/>
                              </w:rPr>
                              <w:t xml:space="preserve"> 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w:t>
                            </w:r>
                            <w:r w:rsidR="00304146">
                              <w:rPr>
                                <w:rFonts w:ascii="Arial" w:hAnsi="Arial" w:cs="Arial"/>
                                <w:b/>
                                <w:bCs/>
                                <w:sz w:val="20"/>
                                <w:szCs w:val="20"/>
                              </w:rPr>
                              <w:t>the next page.</w:t>
                            </w:r>
                          </w:p>
                          <w:p w:rsidR="00911FC8" w:rsidRPr="00892DC2" w:rsidP="008D311D" w14:textId="454AEED0">
                            <w:pPr>
                              <w:numPr>
                                <w:ilvl w:val="0"/>
                                <w:numId w:val="11"/>
                              </w:numPr>
                              <w:spacing w:after="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00993D24">
                              <w:rPr>
                                <w:rFonts w:ascii="Arial" w:hAnsi="Arial" w:cs="Arial"/>
                                <w:b/>
                                <w:bCs/>
                                <w:sz w:val="20"/>
                                <w:szCs w:val="20"/>
                              </w:rPr>
                              <w:t>f</w:t>
                            </w:r>
                            <w:r>
                              <w:rPr>
                                <w:rFonts w:ascii="Arial" w:hAnsi="Arial" w:cs="Arial"/>
                                <w:b/>
                                <w:bCs/>
                                <w:sz w:val="20"/>
                                <w:szCs w:val="20"/>
                              </w:rPr>
                              <w:t>-g</w:t>
                            </w:r>
                            <w:r w:rsidRPr="00892DC2">
                              <w:rPr>
                                <w:rFonts w:ascii="Arial" w:hAnsi="Arial" w:cs="Arial"/>
                                <w:b/>
                                <w:bCs/>
                                <w:sz w:val="20"/>
                                <w:szCs w:val="20"/>
                              </w:rPr>
                              <w:t>.</w:t>
                            </w:r>
                          </w:p>
                          <w:p w:rsidR="00911FC8" w:rsidRPr="002E64CA" w:rsidP="00911FC8" w14:textId="77777777">
                            <w:pPr>
                              <w:spacing w:after="60" w:line="240" w:lineRule="auto"/>
                              <w:rPr>
                                <w:rFonts w:ascii="Arial" w:hAnsi="Arial" w:cs="Arial"/>
                                <w:sz w:val="20"/>
                                <w:szCs w:val="20"/>
                                <w:highlight w:val="yellow"/>
                              </w:rPr>
                            </w:pPr>
                          </w:p>
                        </w:txbxContent>
                      </wps:txbx>
                      <wps:bodyPr rot="0" vert="horz" wrap="square" lIns="91440" tIns="45720" rIns="91440" bIns="45720" anchor="t" anchorCtr="0"/>
                    </wps:wsp>
                  </a:graphicData>
                </a:graphic>
              </wp:inline>
            </w:drawing>
          </mc:Choice>
          <mc:Fallback>
            <w:pict>
              <v:roundrect id="Text Box 147" o:spid="_x0000_i1313" style="width:468pt;height:50.25pt;mso-left-percent:-10001;mso-position-horizontal-relative:char;mso-position-vertical-relative:line;mso-top-percent:-10001;mso-wrap-style:square;visibility:visible;v-text-anchor:top" arcsize="10923f" fillcolor="#deebf7" strokeweight="1pt">
                <v:stroke joinstyle="miter"/>
                <v:textbox>
                  <w:txbxContent>
                    <w:p w:rsidR="00911FC8" w:rsidRPr="00892DC2" w:rsidP="00911FC8" w14:paraId="01E4CD90" w14:textId="486CA71E">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emergency communications-focused</w:t>
                      </w:r>
                      <w:r w:rsidRPr="00892DC2">
                        <w:rPr>
                          <w:rFonts w:ascii="Arial" w:hAnsi="Arial" w:cs="Arial"/>
                          <w:b/>
                          <w:bCs/>
                          <w:sz w:val="20"/>
                          <w:szCs w:val="20"/>
                        </w:rPr>
                        <w:t xml:space="preserve"> 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w:t>
                      </w:r>
                      <w:r w:rsidR="00304146">
                        <w:rPr>
                          <w:rFonts w:ascii="Arial" w:hAnsi="Arial" w:cs="Arial"/>
                          <w:b/>
                          <w:bCs/>
                          <w:sz w:val="20"/>
                          <w:szCs w:val="20"/>
                        </w:rPr>
                        <w:t>the next page.</w:t>
                      </w:r>
                    </w:p>
                    <w:p w:rsidR="00911FC8" w:rsidRPr="00892DC2" w:rsidP="008D311D" w14:paraId="41AEC955" w14:textId="454AEED0">
                      <w:pPr>
                        <w:numPr>
                          <w:ilvl w:val="0"/>
                          <w:numId w:val="11"/>
                        </w:numPr>
                        <w:spacing w:after="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00993D24">
                        <w:rPr>
                          <w:rFonts w:ascii="Arial" w:hAnsi="Arial" w:cs="Arial"/>
                          <w:b/>
                          <w:bCs/>
                          <w:sz w:val="20"/>
                          <w:szCs w:val="20"/>
                        </w:rPr>
                        <w:t>f</w:t>
                      </w:r>
                      <w:r>
                        <w:rPr>
                          <w:rFonts w:ascii="Arial" w:hAnsi="Arial" w:cs="Arial"/>
                          <w:b/>
                          <w:bCs/>
                          <w:sz w:val="20"/>
                          <w:szCs w:val="20"/>
                        </w:rPr>
                        <w:t>-g</w:t>
                      </w:r>
                      <w:r w:rsidRPr="00892DC2">
                        <w:rPr>
                          <w:rFonts w:ascii="Arial" w:hAnsi="Arial" w:cs="Arial"/>
                          <w:b/>
                          <w:bCs/>
                          <w:sz w:val="20"/>
                          <w:szCs w:val="20"/>
                        </w:rPr>
                        <w:t>.</w:t>
                      </w:r>
                    </w:p>
                    <w:p w:rsidR="00911FC8" w:rsidRPr="002E64CA" w:rsidP="00911FC8" w14:paraId="696E8850" w14:textId="77777777">
                      <w:pPr>
                        <w:spacing w:after="60" w:line="240" w:lineRule="auto"/>
                        <w:rPr>
                          <w:rFonts w:ascii="Arial" w:hAnsi="Arial" w:cs="Arial"/>
                          <w:sz w:val="20"/>
                          <w:szCs w:val="20"/>
                          <w:highlight w:val="yellow"/>
                        </w:rPr>
                      </w:pPr>
                    </w:p>
                  </w:txbxContent>
                </v:textbox>
                <w10:wrap type="none"/>
                <w10:anchorlock/>
              </v:roundrect>
            </w:pict>
          </mc:Fallback>
        </mc:AlternateContent>
      </w:r>
    </w:p>
    <w:p w:rsidR="000E0A20" w:rsidP="001E5400" w14:paraId="41F97FB6" w14:textId="7FA4E108">
      <w:pPr>
        <w:pStyle w:val="NoSpacing"/>
        <w:tabs>
          <w:tab w:val="left" w:pos="450"/>
        </w:tabs>
        <w:spacing w:before="240" w:after="120"/>
        <w:ind w:left="450" w:hanging="450"/>
        <w:rPr>
          <w:rFonts w:ascii="Arial" w:eastAsia="Calibri" w:hAnsi="Arial" w:cs="Arial"/>
          <w:bCs/>
          <w:kern w:val="24"/>
          <w:sz w:val="20"/>
          <w:szCs w:val="20"/>
        </w:rPr>
      </w:pPr>
      <w:r>
        <w:rPr>
          <w:rFonts w:ascii="Arial" w:hAnsi="Arial" w:cs="Arial"/>
          <w:b/>
          <w:bCs/>
          <w:sz w:val="20"/>
          <w:szCs w:val="20"/>
        </w:rPr>
        <w:t>3</w:t>
      </w:r>
      <w:r w:rsidR="00047BA9">
        <w:rPr>
          <w:rFonts w:ascii="Arial" w:hAnsi="Arial" w:cs="Arial"/>
          <w:b/>
          <w:bCs/>
          <w:sz w:val="20"/>
          <w:szCs w:val="20"/>
        </w:rPr>
        <w:t>2</w:t>
      </w:r>
      <w:r w:rsidR="00911FC8">
        <w:rPr>
          <w:rFonts w:ascii="Arial" w:hAnsi="Arial" w:cs="Arial"/>
          <w:b/>
          <w:bCs/>
          <w:sz w:val="20"/>
          <w:szCs w:val="20"/>
        </w:rPr>
        <w:t>f</w:t>
      </w:r>
      <w:r w:rsidRPr="00DB1B70">
        <w:rPr>
          <w:rFonts w:ascii="Arial" w:hAnsi="Arial" w:cs="Arial"/>
          <w:b/>
          <w:bCs/>
          <w:sz w:val="20"/>
          <w:szCs w:val="20"/>
        </w:rPr>
        <w:t>)</w:t>
      </w:r>
      <w:r w:rsidR="00E84931">
        <w:rPr>
          <w:rFonts w:ascii="Arial" w:hAnsi="Arial" w:cs="Arial"/>
          <w:b/>
          <w:bCs/>
          <w:sz w:val="20"/>
          <w:szCs w:val="20"/>
        </w:rPr>
        <w:tab/>
      </w:r>
      <w:r w:rsidR="009500D0">
        <w:rPr>
          <w:rFonts w:ascii="Arial" w:hAnsi="Arial" w:cs="Arial"/>
          <w:b/>
          <w:bCs/>
          <w:sz w:val="20"/>
          <w:szCs w:val="20"/>
        </w:rPr>
        <w:t xml:space="preserve">The </w:t>
      </w:r>
      <w:r w:rsidRPr="002627F8" w:rsidR="009500D0">
        <w:rPr>
          <w:rFonts w:ascii="Arial" w:hAnsi="Arial" w:cs="Arial"/>
          <w:b/>
          <w:bCs/>
          <w:sz w:val="20"/>
          <w:szCs w:val="20"/>
        </w:rPr>
        <w:t xml:space="preserve">emergency communications-focused </w:t>
      </w:r>
      <w:r w:rsidRPr="002627F8" w:rsidR="009500D0">
        <w:rPr>
          <w:rFonts w:ascii="Arial" w:hAnsi="Arial" w:cs="Arial"/>
          <w:b/>
          <w:bCs/>
          <w:sz w:val="20"/>
          <w:szCs w:val="20"/>
          <w:u w:val="single"/>
        </w:rPr>
        <w:t>functional</w:t>
      </w:r>
      <w:r w:rsidRPr="002627F8" w:rsidR="009500D0">
        <w:rPr>
          <w:rFonts w:ascii="Arial" w:hAnsi="Arial" w:cs="Arial"/>
          <w:b/>
          <w:bCs/>
          <w:sz w:val="20"/>
          <w:szCs w:val="20"/>
        </w:rPr>
        <w:t xml:space="preserve"> exercises</w:t>
      </w:r>
      <w:r w:rsidRPr="00C30CE2" w:rsidR="009500D0">
        <w:rPr>
          <w:rFonts w:ascii="Arial" w:hAnsi="Arial" w:cs="Arial"/>
          <w:b/>
          <w:bCs/>
          <w:sz w:val="20"/>
          <w:szCs w:val="20"/>
        </w:rPr>
        <w:t xml:space="preserve"> </w:t>
      </w:r>
      <w:r w:rsidR="009500D0">
        <w:rPr>
          <w:rFonts w:ascii="Arial" w:hAnsi="Arial" w:cs="Arial"/>
          <w:b/>
          <w:bCs/>
          <w:sz w:val="20"/>
          <w:szCs w:val="20"/>
        </w:rPr>
        <w:t xml:space="preserve">our organization participates </w:t>
      </w:r>
      <w:r w:rsidR="009500D0">
        <w:rPr>
          <w:rFonts w:ascii="Arial" w:hAnsi="Arial" w:cs="Arial"/>
          <w:b/>
          <w:bCs/>
          <w:sz w:val="20"/>
          <w:szCs w:val="20"/>
        </w:rPr>
        <w:t>in</w:t>
      </w:r>
      <w:r w:rsidR="009500D0">
        <w:rPr>
          <w:rFonts w:ascii="Arial" w:hAnsi="Arial" w:cs="Arial"/>
          <w:b/>
          <w:bCs/>
          <w:sz w:val="20"/>
          <w:szCs w:val="20"/>
        </w:rPr>
        <w:t xml:space="preserve"> or conducts</w:t>
      </w:r>
      <w:r w:rsidRPr="00DB1B70" w:rsidR="009500D0">
        <w:rPr>
          <w:rFonts w:ascii="Arial" w:hAnsi="Arial" w:cs="Arial"/>
          <w:b/>
          <w:bCs/>
          <w:sz w:val="20"/>
          <w:szCs w:val="20"/>
        </w:rPr>
        <w:t xml:space="preserve"> </w:t>
      </w:r>
      <w:r w:rsidR="009500D0">
        <w:rPr>
          <w:rFonts w:ascii="Arial" w:hAnsi="Arial" w:cs="Arial"/>
          <w:b/>
          <w:bCs/>
          <w:sz w:val="20"/>
          <w:szCs w:val="20"/>
        </w:rPr>
        <w:t>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w:t>
      </w:r>
      <w:r w:rsidR="00FC33E2">
        <w:rPr>
          <w:noProof/>
        </w:rPr>
        <mc:AlternateContent>
          <mc:Choice Requires="wpg">
            <w:drawing>
              <wp:anchor distT="0" distB="0" distL="114300" distR="114300" simplePos="0" relativeHeight="25185280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80" name="Group 1168996380"/>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81" name="Text Box 1168996381"/>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82"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12536E20">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8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84"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14FF41B5">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85"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86"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87"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88"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80" o:spid="_x0000_s1314" style="width:21.6pt;height:605.5pt;margin-top:104.4pt;margin-left:18pt;mso-height-relative:margin;mso-position-horizontal-relative:right-margin-area;mso-position-vertical-relative:page;mso-width-relative:margin;position:absolute;z-index:251853824" coordsize="3200,76911">
                <v:shape id="Text Box 1168996381" o:spid="_x0000_s1315" type="#_x0000_t202" style="width:3200;height:9601;mso-wrap-style:square;position:absolute;visibility:visible;v-text-anchor:bottom" fillcolor="#a9d18e" stroked="f">
                  <v:textbox style="layout-flow:vertical" inset="0,0,5.04pt,0">
                    <w:txbxContent>
                      <w:p w:rsidR="00FC33E2" w:rsidRPr="005B06CE" w:rsidP="00FC33E2" w14:paraId="667AD3A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16" type="#_x0000_t202" style="width:3200;height:9601;mso-wrap-style:square;position:absolute;top:9579;visibility:visible;v-text-anchor:bottom" fillcolor="#ffe699" stroked="f">
                  <v:textbox style="layout-flow:vertical" inset="0,0,5.04pt,0">
                    <w:txbxContent>
                      <w:p w:rsidR="00FC33E2" w:rsidRPr="005B06CE" w:rsidP="00FC33E2" w14:paraId="41FEB085" w14:textId="12536E20">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17" type="#_x0000_t202" style="width:3200;height:9601;mso-wrap-style:square;position:absolute;top:19213;visibility:visible;v-text-anchor:bottom" fillcolor="#ed7d31" stroked="f">
                  <v:textbox style="layout-flow:vertical" inset="0,0,5.04pt,0">
                    <w:txbxContent>
                      <w:p w:rsidR="00FC33E2" w:rsidRPr="005B06CE" w:rsidP="00FC33E2" w14:paraId="7A7D004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18" type="#_x0000_t202" style="width:3200;height:9601;mso-wrap-style:square;position:absolute;top:28792;visibility:visible;v-text-anchor:bottom" fillcolor="#d9d9d9" stroked="f">
                  <v:textbox style="layout-flow:vertical" inset="0,0,5.04pt,0">
                    <w:txbxContent>
                      <w:p w:rsidR="00FC33E2" w:rsidRPr="005B06CE" w:rsidP="00FC33E2" w14:paraId="4773CEBE" w14:textId="14FF41B5">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19" type="#_x0000_t202" style="width:3200;height:9601;mso-wrap-style:square;position:absolute;top:38426;visibility:visible;v-text-anchor:bottom" fillcolor="#ff5050" stroked="f">
                  <v:textbox style="layout-flow:vertical" inset="0,0,5.04pt,0">
                    <w:txbxContent>
                      <w:p w:rsidR="00FC33E2" w:rsidRPr="005B06CE" w:rsidP="00FC33E2" w14:paraId="65BB9F5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20" type="#_x0000_t202" style="width:3200;height:9601;mso-wrap-style:square;position:absolute;top:48006;visibility:visible;v-text-anchor:bottom" fillcolor="#b4c7e7" stroked="f">
                  <v:textbox style="layout-flow:vertical" inset="0,0,5.04pt,0">
                    <w:txbxContent>
                      <w:p w:rsidR="00FC33E2" w:rsidRPr="005B06CE" w:rsidP="00FC33E2" w14:paraId="404ED45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21" type="#_x0000_t202" style="width:3200;height:9601;mso-wrap-style:square;position:absolute;top:57585;visibility:visible;v-text-anchor:bottom" fillcolor="#c9a6e4" stroked="f">
                  <v:textbox style="layout-flow:vertical" inset="0,0,5.04pt,0">
                    <w:txbxContent>
                      <w:p w:rsidR="00FC33E2" w:rsidRPr="005B06CE" w:rsidP="00FC33E2" w14:paraId="43982FE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22" type="#_x0000_t202" style="width:3200;height:9692;mso-wrap-style:square;position:absolute;top:67219;visibility:visible;v-text-anchor:bottom" fillcolor="#bfbfbf" stroked="f">
                  <v:textbox style="layout-flow:vertical" inset="0,0,5.04pt,0">
                    <w:txbxContent>
                      <w:p w:rsidR="00FC33E2" w:rsidRPr="005B06CE" w:rsidP="00FC33E2" w14:paraId="358D39E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eastAsia="Calibri" w:hAnsi="Arial" w:cs="Arial"/>
          <w:bCs/>
          <w:kern w:val="24"/>
          <w:sz w:val="20"/>
          <w:szCs w:val="20"/>
        </w:rPr>
        <w:t>ly)</w:t>
      </w:r>
    </w:p>
    <w:p w:rsidR="00E62A07" w:rsidRPr="00724737" w:rsidP="002531FD" w14:paraId="60F52BA9" w14:textId="18BBE5D3">
      <w:pPr>
        <w:pStyle w:val="NoSpacing"/>
        <w:numPr>
          <w:ilvl w:val="0"/>
          <w:numId w:val="36"/>
        </w:numPr>
        <w:spacing w:after="60"/>
        <w:rPr>
          <w:rFonts w:ascii="Arial" w:hAnsi="Arial" w:cs="Arial"/>
          <w:sz w:val="18"/>
          <w:szCs w:val="18"/>
        </w:rPr>
      </w:pPr>
      <w:r w:rsidRPr="00724737">
        <w:rPr>
          <w:rFonts w:ascii="Arial" w:hAnsi="Arial" w:cs="Arial"/>
          <w:sz w:val="18"/>
          <w:szCs w:val="18"/>
        </w:rPr>
        <w:t>Other public safety organizations in the same jurisdiction</w:t>
      </w:r>
    </w:p>
    <w:p w:rsidR="00E62A07" w:rsidRPr="009075AB" w:rsidP="002531FD" w14:paraId="3898D513" w14:textId="23E792BB">
      <w:pPr>
        <w:pStyle w:val="NoSpacing"/>
        <w:numPr>
          <w:ilvl w:val="0"/>
          <w:numId w:val="36"/>
        </w:numPr>
        <w:spacing w:after="60"/>
        <w:rPr>
          <w:rFonts w:ascii="Arial" w:hAnsi="Arial" w:cs="Arial"/>
          <w:sz w:val="18"/>
          <w:szCs w:val="18"/>
        </w:rPr>
      </w:pPr>
      <w:r w:rsidRPr="00724737">
        <w:rPr>
          <w:rFonts w:ascii="Arial" w:hAnsi="Arial" w:cs="Arial"/>
          <w:sz w:val="18"/>
          <w:szCs w:val="18"/>
        </w:rPr>
        <w:t>Other government organizations in the same jurisdiction that support public safety</w:t>
      </w:r>
    </w:p>
    <w:p w:rsidR="000E0A20" w:rsidRPr="009075AB" w:rsidP="002531FD" w14:paraId="6AB39E8A" w14:textId="1C9A120F">
      <w:pPr>
        <w:pStyle w:val="NoSpacing"/>
        <w:numPr>
          <w:ilvl w:val="0"/>
          <w:numId w:val="36"/>
        </w:numPr>
        <w:spacing w:after="60"/>
        <w:rPr>
          <w:rFonts w:ascii="Arial" w:hAnsi="Arial" w:cs="Arial"/>
          <w:sz w:val="18"/>
          <w:szCs w:val="18"/>
        </w:rPr>
      </w:pPr>
      <w:r w:rsidRPr="009075AB">
        <w:rPr>
          <w:rFonts w:ascii="Arial" w:hAnsi="Arial" w:cs="Arial"/>
          <w:sz w:val="18"/>
          <w:szCs w:val="18"/>
        </w:rPr>
        <w:t>Other local governments</w:t>
      </w:r>
    </w:p>
    <w:p w:rsidR="000E0A20" w:rsidRPr="009075AB" w:rsidP="002531FD" w14:paraId="07D60906" w14:textId="4B23E251">
      <w:pPr>
        <w:pStyle w:val="NoSpacing"/>
        <w:numPr>
          <w:ilvl w:val="0"/>
          <w:numId w:val="36"/>
        </w:numPr>
        <w:spacing w:after="60"/>
        <w:rPr>
          <w:rFonts w:ascii="Arial" w:hAnsi="Arial" w:cs="Arial"/>
          <w:sz w:val="18"/>
          <w:szCs w:val="18"/>
        </w:rPr>
      </w:pPr>
      <w:r w:rsidRPr="009075AB">
        <w:rPr>
          <w:rFonts w:ascii="Arial" w:hAnsi="Arial" w:cs="Arial"/>
          <w:sz w:val="18"/>
          <w:szCs w:val="18"/>
        </w:rPr>
        <w:t>State/territorial governments</w:t>
      </w:r>
    </w:p>
    <w:p w:rsidR="0048280B" w:rsidRPr="0048280B" w:rsidP="00182378" w14:paraId="3924EC71" w14:textId="7CE55A92">
      <w:pPr>
        <w:pStyle w:val="NoSpacing"/>
        <w:numPr>
          <w:ilvl w:val="0"/>
          <w:numId w:val="36"/>
        </w:numPr>
        <w:spacing w:after="60"/>
        <w:rPr>
          <w:rFonts w:ascii="Arial" w:hAnsi="Arial" w:cs="Arial"/>
          <w:sz w:val="18"/>
          <w:szCs w:val="18"/>
        </w:rPr>
      </w:pPr>
      <w:r>
        <w:rPr>
          <w:rFonts w:ascii="Arial" w:hAnsi="Arial" w:cs="Arial"/>
          <w:sz w:val="18"/>
          <w:szCs w:val="18"/>
        </w:rPr>
        <w:t>Tribal governments/organizations</w:t>
      </w:r>
    </w:p>
    <w:p w:rsidR="000E0A20" w:rsidRPr="009075AB" w:rsidP="00F90163" w14:paraId="588F8CE8" w14:textId="0C70BBA3">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0E0A20" w:rsidRPr="009075AB" w:rsidP="002531FD" w14:paraId="161D82AA" w14:textId="58BA7896">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0E0A20" w:rsidP="002531FD" w14:paraId="052A7A32" w14:textId="6D7028E5">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C510EC" w:rsidP="002531FD" w14:paraId="23ADFF1E" w14:textId="4513F9E9">
      <w:pPr>
        <w:pStyle w:val="NoSpacing"/>
        <w:numPr>
          <w:ilvl w:val="0"/>
          <w:numId w:val="36"/>
        </w:numPr>
        <w:spacing w:after="60"/>
        <w:rPr>
          <w:rFonts w:ascii="Arial" w:hAnsi="Arial" w:cs="Arial"/>
          <w:sz w:val="18"/>
          <w:szCs w:val="18"/>
        </w:rPr>
      </w:pPr>
      <w:r w:rsidRPr="00C510EC">
        <w:rPr>
          <w:rFonts w:ascii="Arial" w:hAnsi="Arial" w:cs="Arial"/>
          <w:sz w:val="18"/>
          <w:szCs w:val="18"/>
        </w:rPr>
        <w:t xml:space="preserve">My organization does not participate in or conduct </w:t>
      </w:r>
      <w:r>
        <w:rPr>
          <w:rFonts w:ascii="Arial" w:hAnsi="Arial" w:cs="Arial"/>
          <w:sz w:val="18"/>
          <w:szCs w:val="18"/>
        </w:rPr>
        <w:t>functional exercises</w:t>
      </w:r>
    </w:p>
    <w:p w:rsidR="00911FC8" w:rsidRPr="0037050C" w:rsidP="002531FD" w14:paraId="1A1FEF69" w14:textId="77777777">
      <w:pPr>
        <w:pBdr>
          <w:bottom w:val="single" w:sz="18" w:space="1" w:color="auto"/>
        </w:pBdr>
        <w:tabs>
          <w:tab w:val="left" w:pos="180"/>
          <w:tab w:val="left" w:pos="360"/>
        </w:tabs>
        <w:spacing w:after="120" w:line="240" w:lineRule="auto"/>
        <w:rPr>
          <w:rFonts w:ascii="Arial" w:hAnsi="Arial" w:cs="Arial"/>
          <w:bCs/>
          <w:sz w:val="20"/>
          <w:szCs w:val="20"/>
        </w:rPr>
      </w:pPr>
    </w:p>
    <w:p w:rsidR="00F77C73" w:rsidP="001E5400" w14:paraId="072401B2" w14:textId="577C33F9">
      <w:pPr>
        <w:pStyle w:val="NoSpacing"/>
        <w:tabs>
          <w:tab w:val="left" w:pos="450"/>
        </w:tabs>
        <w:spacing w:before="240" w:after="120"/>
        <w:ind w:left="450" w:hanging="450"/>
        <w:rPr>
          <w:rFonts w:ascii="Arial" w:eastAsia="Calibri" w:hAnsi="Arial" w:cs="Arial"/>
          <w:bCs/>
          <w:kern w:val="24"/>
          <w:sz w:val="20"/>
          <w:szCs w:val="20"/>
        </w:rPr>
      </w:pPr>
      <w:r>
        <w:rPr>
          <w:rFonts w:ascii="Arial" w:hAnsi="Arial" w:cs="Arial"/>
          <w:b/>
          <w:bCs/>
          <w:sz w:val="20"/>
          <w:szCs w:val="20"/>
        </w:rPr>
        <w:t>3</w:t>
      </w:r>
      <w:r w:rsidR="00047BA9">
        <w:rPr>
          <w:rFonts w:ascii="Arial" w:hAnsi="Arial" w:cs="Arial"/>
          <w:b/>
          <w:bCs/>
          <w:sz w:val="20"/>
          <w:szCs w:val="20"/>
        </w:rPr>
        <w:t>2</w:t>
      </w:r>
      <w:r w:rsidR="00911FC8">
        <w:rPr>
          <w:rFonts w:ascii="Arial" w:hAnsi="Arial" w:cs="Arial"/>
          <w:b/>
          <w:bCs/>
          <w:sz w:val="20"/>
          <w:szCs w:val="20"/>
        </w:rPr>
        <w:t>g</w:t>
      </w:r>
      <w:r w:rsidRPr="00DB1B70">
        <w:rPr>
          <w:rFonts w:ascii="Arial" w:hAnsi="Arial" w:cs="Arial"/>
          <w:b/>
          <w:bCs/>
          <w:sz w:val="20"/>
          <w:szCs w:val="20"/>
        </w:rPr>
        <w:t>)</w:t>
      </w:r>
      <w:r w:rsidR="004B4A54">
        <w:rPr>
          <w:rFonts w:ascii="Arial" w:hAnsi="Arial" w:cs="Arial"/>
          <w:b/>
          <w:bCs/>
          <w:sz w:val="20"/>
          <w:szCs w:val="20"/>
        </w:rPr>
        <w:tab/>
      </w:r>
      <w:r w:rsidR="009500D0">
        <w:rPr>
          <w:rFonts w:ascii="Arial" w:hAnsi="Arial" w:cs="Arial"/>
          <w:b/>
          <w:bCs/>
          <w:sz w:val="20"/>
          <w:szCs w:val="20"/>
        </w:rPr>
        <w:t xml:space="preserve">The </w:t>
      </w:r>
      <w:r w:rsidRPr="006A2282" w:rsidR="009500D0">
        <w:rPr>
          <w:rFonts w:ascii="Arial" w:hAnsi="Arial" w:cs="Arial"/>
          <w:b/>
          <w:bCs/>
          <w:sz w:val="20"/>
          <w:szCs w:val="20"/>
        </w:rPr>
        <w:t xml:space="preserve">emergency communications-focused </w:t>
      </w:r>
      <w:r w:rsidRPr="006A2282" w:rsidR="009500D0">
        <w:rPr>
          <w:rFonts w:ascii="Arial" w:hAnsi="Arial" w:cs="Arial"/>
          <w:b/>
          <w:bCs/>
          <w:sz w:val="20"/>
          <w:szCs w:val="20"/>
          <w:u w:val="single"/>
        </w:rPr>
        <w:t>full-scale</w:t>
      </w:r>
      <w:r w:rsidRPr="006A2282" w:rsidR="009500D0">
        <w:rPr>
          <w:rFonts w:ascii="Arial" w:hAnsi="Arial" w:cs="Arial"/>
          <w:b/>
          <w:bCs/>
          <w:sz w:val="20"/>
          <w:szCs w:val="20"/>
        </w:rPr>
        <w:t xml:space="preserve"> exercises</w:t>
      </w:r>
      <w:r w:rsidRPr="00C30CE2" w:rsidR="009500D0">
        <w:rPr>
          <w:rFonts w:ascii="Arial" w:hAnsi="Arial" w:cs="Arial"/>
          <w:b/>
          <w:bCs/>
          <w:sz w:val="20"/>
          <w:szCs w:val="20"/>
        </w:rPr>
        <w:t xml:space="preserve"> </w:t>
      </w:r>
      <w:r w:rsidR="009500D0">
        <w:rPr>
          <w:rFonts w:ascii="Arial" w:hAnsi="Arial" w:cs="Arial"/>
          <w:b/>
          <w:bCs/>
          <w:sz w:val="20"/>
          <w:szCs w:val="20"/>
        </w:rPr>
        <w:t xml:space="preserve">our organization participates </w:t>
      </w:r>
      <w:r w:rsidR="009500D0">
        <w:rPr>
          <w:rFonts w:ascii="Arial" w:hAnsi="Arial" w:cs="Arial"/>
          <w:b/>
          <w:bCs/>
          <w:sz w:val="20"/>
          <w:szCs w:val="20"/>
        </w:rPr>
        <w:t>in</w:t>
      </w:r>
      <w:r w:rsidR="009500D0">
        <w:rPr>
          <w:rFonts w:ascii="Arial" w:hAnsi="Arial" w:cs="Arial"/>
          <w:b/>
          <w:bCs/>
          <w:sz w:val="20"/>
          <w:szCs w:val="20"/>
        </w:rPr>
        <w:t xml:space="preserve"> or conducts</w:t>
      </w:r>
      <w:r w:rsidRPr="00DB1B70" w:rsidR="009500D0">
        <w:rPr>
          <w:rFonts w:ascii="Arial" w:hAnsi="Arial" w:cs="Arial"/>
          <w:b/>
          <w:bCs/>
          <w:sz w:val="20"/>
          <w:szCs w:val="20"/>
        </w:rPr>
        <w:t xml:space="preserve"> </w:t>
      </w:r>
      <w:r w:rsidR="009500D0">
        <w:rPr>
          <w:rFonts w:ascii="Arial" w:hAnsi="Arial" w:cs="Arial"/>
          <w:b/>
          <w:bCs/>
          <w:sz w:val="20"/>
          <w:szCs w:val="20"/>
        </w:rPr>
        <w:t>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E62A07" w:rsidRPr="00724737" w:rsidP="002531FD" w14:paraId="0318C362" w14:textId="4122D593">
      <w:pPr>
        <w:pStyle w:val="NoSpacing"/>
        <w:numPr>
          <w:ilvl w:val="0"/>
          <w:numId w:val="36"/>
        </w:numPr>
        <w:spacing w:after="60"/>
        <w:rPr>
          <w:rFonts w:ascii="Arial" w:hAnsi="Arial" w:cs="Arial"/>
          <w:sz w:val="18"/>
          <w:szCs w:val="18"/>
        </w:rPr>
      </w:pPr>
      <w:r w:rsidRPr="00724737">
        <w:rPr>
          <w:rFonts w:ascii="Arial" w:hAnsi="Arial" w:cs="Arial"/>
          <w:sz w:val="18"/>
          <w:szCs w:val="18"/>
        </w:rPr>
        <w:t>Other public safety organizations in the same jurisdiction</w:t>
      </w:r>
    </w:p>
    <w:p w:rsidR="00E62A07" w:rsidRPr="009075AB" w:rsidP="002531FD" w14:paraId="680C3FEB" w14:textId="596F7C4E">
      <w:pPr>
        <w:pStyle w:val="NoSpacing"/>
        <w:numPr>
          <w:ilvl w:val="0"/>
          <w:numId w:val="36"/>
        </w:numPr>
        <w:spacing w:after="60"/>
        <w:rPr>
          <w:rFonts w:ascii="Arial" w:hAnsi="Arial" w:cs="Arial"/>
          <w:sz w:val="18"/>
          <w:szCs w:val="18"/>
        </w:rPr>
      </w:pPr>
      <w:r w:rsidRPr="00724737">
        <w:rPr>
          <w:rFonts w:ascii="Arial" w:hAnsi="Arial" w:cs="Arial"/>
          <w:sz w:val="18"/>
          <w:szCs w:val="18"/>
        </w:rPr>
        <w:t>Other government organizations in the same jurisdiction that support public safety</w:t>
      </w:r>
    </w:p>
    <w:p w:rsidR="00F77C73" w:rsidRPr="009075AB" w:rsidP="002531FD" w14:paraId="7F3D4D36" w14:textId="22B92C15">
      <w:pPr>
        <w:pStyle w:val="NoSpacing"/>
        <w:numPr>
          <w:ilvl w:val="0"/>
          <w:numId w:val="36"/>
        </w:numPr>
        <w:spacing w:after="60"/>
        <w:rPr>
          <w:rFonts w:ascii="Arial" w:hAnsi="Arial" w:cs="Arial"/>
          <w:sz w:val="18"/>
          <w:szCs w:val="18"/>
        </w:rPr>
      </w:pPr>
      <w:r w:rsidRPr="009075AB">
        <w:rPr>
          <w:rFonts w:ascii="Arial" w:hAnsi="Arial" w:cs="Arial"/>
          <w:sz w:val="18"/>
          <w:szCs w:val="18"/>
        </w:rPr>
        <w:t>Other local governments</w:t>
      </w:r>
    </w:p>
    <w:p w:rsidR="00F77C73" w:rsidRPr="009075AB" w:rsidP="002531FD" w14:paraId="6DC80C79" w14:textId="19130586">
      <w:pPr>
        <w:pStyle w:val="NoSpacing"/>
        <w:numPr>
          <w:ilvl w:val="0"/>
          <w:numId w:val="36"/>
        </w:numPr>
        <w:spacing w:after="60"/>
        <w:rPr>
          <w:rFonts w:ascii="Arial" w:hAnsi="Arial" w:cs="Arial"/>
          <w:sz w:val="18"/>
          <w:szCs w:val="18"/>
        </w:rPr>
      </w:pPr>
      <w:r w:rsidRPr="009075AB">
        <w:rPr>
          <w:rFonts w:ascii="Arial" w:hAnsi="Arial" w:cs="Arial"/>
          <w:sz w:val="18"/>
          <w:szCs w:val="18"/>
        </w:rPr>
        <w:t>State/territorial governments</w:t>
      </w:r>
      <w:r w:rsidR="00FA7E81">
        <w:rPr>
          <w:rFonts w:ascii="Arial" w:hAnsi="Arial" w:cs="Arial"/>
          <w:b/>
          <w:bCs/>
          <w:noProof/>
          <w:sz w:val="20"/>
          <w:szCs w:val="20"/>
        </w:rPr>
        <mc:AlternateContent>
          <mc:Choice Requires="wps">
            <w:drawing>
              <wp:anchor distT="0" distB="0" distL="114300" distR="114300" simplePos="0" relativeHeight="251697152" behindDoc="0" locked="0" layoutInCell="1" allowOverlap="1">
                <wp:simplePos x="0" y="0"/>
                <wp:positionH relativeFrom="column">
                  <wp:posOffset>6400800</wp:posOffset>
                </wp:positionH>
                <wp:positionV relativeFrom="topMargin">
                  <wp:posOffset>5897880</wp:posOffset>
                </wp:positionV>
                <wp:extent cx="265176" cy="237744"/>
                <wp:effectExtent l="19050" t="19050" r="20955" b="29210"/>
                <wp:wrapNone/>
                <wp:docPr id="1168996516" name="Arrow: Right 116899651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6" o:spid="_x0000_s1323" type="#_x0000_t13" style="width:20.9pt;height:18.7pt;margin-top:464.4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698176" adj="11917" fillcolor="black" strokecolor="black" strokeweight="1pt"/>
            </w:pict>
          </mc:Fallback>
        </mc:AlternateContent>
      </w:r>
    </w:p>
    <w:p w:rsidR="00F77C73" w:rsidRPr="009075AB" w:rsidP="002531FD" w14:paraId="2E93618A" w14:textId="05D08C34">
      <w:pPr>
        <w:pStyle w:val="NoSpacing"/>
        <w:numPr>
          <w:ilvl w:val="0"/>
          <w:numId w:val="36"/>
        </w:numPr>
        <w:spacing w:after="60"/>
        <w:rPr>
          <w:rFonts w:ascii="Arial" w:hAnsi="Arial" w:cs="Arial"/>
          <w:sz w:val="18"/>
          <w:szCs w:val="18"/>
        </w:rPr>
      </w:pPr>
      <w:r>
        <w:rPr>
          <w:rFonts w:ascii="Arial" w:hAnsi="Arial" w:cs="Arial"/>
          <w:sz w:val="18"/>
          <w:szCs w:val="18"/>
        </w:rPr>
        <w:t>Tribal governments/organizations</w:t>
      </w:r>
    </w:p>
    <w:p w:rsidR="00F77C73" w:rsidRPr="009075AB" w:rsidP="002531FD" w14:paraId="6711AE0B" w14:textId="42BF83F2">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F77C73" w:rsidRPr="009075AB" w:rsidP="002531FD" w14:paraId="2C4EBDB4" w14:textId="63B53BAF">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F77C73" w:rsidP="002531FD" w14:paraId="63D076D5" w14:textId="2498929E">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C510EC" w:rsidRPr="00DB1B70" w:rsidP="002531FD" w14:paraId="61637595" w14:textId="7A248339">
      <w:pPr>
        <w:pStyle w:val="NoSpacing"/>
        <w:numPr>
          <w:ilvl w:val="0"/>
          <w:numId w:val="36"/>
        </w:numPr>
        <w:spacing w:after="60"/>
        <w:rPr>
          <w:rFonts w:ascii="Arial" w:hAnsi="Arial" w:cs="Arial"/>
          <w:sz w:val="18"/>
          <w:szCs w:val="18"/>
        </w:rPr>
      </w:pPr>
      <w:r w:rsidRPr="00C510EC">
        <w:rPr>
          <w:rFonts w:ascii="Arial" w:hAnsi="Arial" w:cs="Arial"/>
          <w:sz w:val="18"/>
          <w:szCs w:val="18"/>
        </w:rPr>
        <w:t xml:space="preserve">My organization does not participate in or conduct </w:t>
      </w:r>
      <w:r>
        <w:rPr>
          <w:rFonts w:ascii="Arial" w:hAnsi="Arial" w:cs="Arial"/>
          <w:sz w:val="18"/>
          <w:szCs w:val="18"/>
        </w:rPr>
        <w:t>full-scale exercises</w:t>
      </w:r>
    </w:p>
    <w:p w:rsidR="00E62A07" w:rsidP="00D62200" w14:paraId="5BB0D19C" w14:textId="1CC74273">
      <w:pPr>
        <w:spacing w:before="120" w:after="60" w:line="240" w:lineRule="auto"/>
        <w:ind w:left="90"/>
        <w:rPr>
          <w:rFonts w:ascii="Arial" w:hAnsi="Arial" w:cs="Arial"/>
          <w:b/>
          <w:sz w:val="14"/>
          <w:szCs w:val="14"/>
        </w:rPr>
      </w:pPr>
    </w:p>
    <w:p w:rsidR="009948A5" w:rsidP="00D62200" w14:paraId="60A7666B" w14:textId="0B911D7E">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69856" behindDoc="0" locked="0" layoutInCell="1" allowOverlap="1">
                <wp:simplePos x="0" y="0"/>
                <wp:positionH relativeFrom="margin">
                  <wp:align>right</wp:align>
                </wp:positionH>
                <wp:positionV relativeFrom="margin">
                  <wp:posOffset>6800215</wp:posOffset>
                </wp:positionV>
                <wp:extent cx="5943600" cy="1276350"/>
                <wp:effectExtent l="0" t="0" r="0" b="0"/>
                <wp:wrapNone/>
                <wp:docPr id="1168996535" name="Text Box 11689965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76350"/>
                        </a:xfrm>
                        <a:prstGeom prst="rect">
                          <a:avLst/>
                        </a:prstGeom>
                        <a:solidFill>
                          <a:srgbClr val="FFFFFF"/>
                        </a:solidFill>
                        <a:ln w="9525">
                          <a:noFill/>
                          <a:miter lim="800000"/>
                          <a:headEnd/>
                          <a:tailEnd/>
                        </a:ln>
                      </wps:spPr>
                      <wps:txbx>
                        <w:txbxContent>
                          <w:p w:rsidR="009948A5" w:rsidP="009948A5" w14:textId="16CC11AA">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9948A5" w:rsidRPr="00DB1B70" w:rsidP="009948A5" w14:textId="2842943F">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FF13C0">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9948A5" w:rsidP="009948A5" w14:textId="40E363D7">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9948A5" w:rsidRPr="00800B45" w:rsidP="009948A5" w14:textId="19C12370">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5" o:spid="_x0000_s1324" type="#_x0000_t202" style="width:468pt;height:100.5pt;margin-top:535.45pt;margin-left:0;mso-height-percent:0;mso-height-relative:margin;mso-position-horizontal:right;mso-position-horizontal-relative:margin;mso-position-vertical-relative:margin;mso-width-percent:0;mso-width-relative:margin;mso-wrap-distance-bottom:3.6pt;mso-wrap-distance-left:9pt;mso-wrap-distance-right:9pt;mso-wrap-distance-top:3.6pt;position:absolute;v-text-anchor:bottom;z-index:251768832" fillcolor="white" stroked="f" strokeweight="0.75pt">
                <v:textbox>
                  <w:txbxContent>
                    <w:p w:rsidR="009948A5" w:rsidP="009948A5" w14:paraId="1111058B" w14:textId="16CC11AA">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9948A5" w:rsidRPr="00DB1B70" w:rsidP="009948A5" w14:paraId="550E63D6" w14:textId="2842943F">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FF13C0">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9948A5" w:rsidP="009948A5" w14:paraId="2418E761" w14:textId="40E363D7">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9948A5" w:rsidRPr="00800B45" w:rsidP="009948A5" w14:paraId="6A713786" w14:textId="19C12370">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v:textbox>
                <w10:wrap anchorx="margin" anchory="margin"/>
              </v:shape>
            </w:pict>
          </mc:Fallback>
        </mc:AlternateContent>
      </w:r>
      <w:r>
        <w:rPr>
          <w:rFonts w:ascii="Arial" w:hAnsi="Arial" w:cs="Arial"/>
          <w:b/>
          <w:sz w:val="14"/>
          <w:szCs w:val="14"/>
        </w:rPr>
        <w:br w:type="page"/>
      </w:r>
    </w:p>
    <w:tbl>
      <w:tblPr>
        <w:tblStyle w:val="TableGrid"/>
        <w:tblW w:w="9360" w:type="dxa"/>
        <w:tblLook w:val="04A0"/>
      </w:tblPr>
      <w:tblGrid>
        <w:gridCol w:w="9360"/>
      </w:tblGrid>
      <w:tr w14:paraId="2FDCBE0F" w14:textId="77777777" w:rsidTr="002531FD">
        <w:tblPrEx>
          <w:tblW w:w="9360" w:type="dxa"/>
          <w:tblLook w:val="04A0"/>
        </w:tblPrEx>
        <w:trPr>
          <w:trHeight w:val="590"/>
        </w:trPr>
        <w:tc>
          <w:tcPr>
            <w:tcW w:w="9350" w:type="dxa"/>
            <w:tcBorders>
              <w:top w:val="nil"/>
              <w:left w:val="nil"/>
              <w:bottom w:val="nil"/>
              <w:right w:val="nil"/>
            </w:tcBorders>
            <w:shd w:val="clear" w:color="auto" w:fill="FF5050"/>
            <w:vAlign w:val="center"/>
          </w:tcPr>
          <w:p w:rsidR="00993D24" w:rsidRPr="00DB1B70" w:rsidP="00D62200" w14:paraId="22FF1BDD" w14:textId="77777777">
            <w:pPr>
              <w:tabs>
                <w:tab w:val="left" w:pos="180"/>
                <w:tab w:val="left" w:pos="360"/>
              </w:tabs>
              <w:rPr>
                <w:rFonts w:ascii="Arial" w:hAnsi="Arial" w:cs="Arial"/>
                <w:sz w:val="14"/>
                <w:szCs w:val="14"/>
              </w:rPr>
            </w:pPr>
            <w:r w:rsidRPr="00DB1B70">
              <w:rPr>
                <w:rFonts w:ascii="Arial" w:hAnsi="Arial" w:cs="Arial"/>
                <w:b/>
                <w:sz w:val="20"/>
                <w:szCs w:val="20"/>
              </w:rPr>
              <w:t>Exercises – the following questions address your organization’s exercises.</w:t>
            </w:r>
          </w:p>
        </w:tc>
      </w:tr>
    </w:tbl>
    <w:p w:rsidR="00557D14" w:rsidRPr="00DB1B70" w:rsidP="002531FD" w14:paraId="1C6C7E53" w14:textId="0CBA3F80">
      <w:pPr>
        <w:pStyle w:val="NoSpacing"/>
        <w:numPr>
          <w:ilvl w:val="0"/>
          <w:numId w:val="6"/>
        </w:numPr>
        <w:spacing w:before="240" w:after="120"/>
        <w:rPr>
          <w:rFonts w:ascii="Arial" w:hAnsi="Arial" w:cs="Arial"/>
          <w:b/>
          <w:sz w:val="20"/>
          <w:szCs w:val="20"/>
        </w:rPr>
      </w:pPr>
      <w:r w:rsidRPr="00DB1B70">
        <w:rPr>
          <w:rFonts w:ascii="Arial" w:hAnsi="Arial" w:cs="Arial"/>
          <w:b/>
          <w:bCs/>
          <w:sz w:val="20"/>
          <w:szCs w:val="20"/>
        </w:rPr>
        <w:t xml:space="preserve">Have exercises </w:t>
      </w:r>
      <w:r w:rsidRPr="006A2282">
        <w:rPr>
          <w:rFonts w:ascii="Arial" w:hAnsi="Arial" w:cs="Arial"/>
          <w:b/>
          <w:bCs/>
          <w:sz w:val="20"/>
          <w:szCs w:val="20"/>
        </w:rPr>
        <w:t>adequately prepared</w:t>
      </w:r>
      <w:r w:rsidRPr="00DB1B70">
        <w:rPr>
          <w:rFonts w:ascii="Arial" w:hAnsi="Arial" w:cs="Arial"/>
          <w:b/>
          <w:bCs/>
          <w:sz w:val="20"/>
          <w:szCs w:val="20"/>
        </w:rPr>
        <w:t xml:space="preserve"> your organization’s </w:t>
      </w:r>
      <w:r w:rsidRPr="006A2282">
        <w:rPr>
          <w:rFonts w:ascii="Arial" w:hAnsi="Arial" w:cs="Arial"/>
          <w:b/>
          <w:bCs/>
          <w:sz w:val="20"/>
          <w:szCs w:val="20"/>
          <w:u w:val="single"/>
        </w:rPr>
        <w:t>personnel</w:t>
      </w:r>
      <w:r w:rsidRPr="00DB1B70">
        <w:rPr>
          <w:rFonts w:ascii="Arial" w:hAnsi="Arial" w:cs="Arial"/>
          <w:b/>
          <w:bCs/>
          <w:sz w:val="20"/>
          <w:szCs w:val="20"/>
        </w:rPr>
        <w:t xml:space="preserve"> </w:t>
      </w:r>
      <w:r w:rsidRPr="00DB1B70">
        <w:rPr>
          <w:rFonts w:ascii="Arial" w:hAnsi="Arial" w:cs="Arial"/>
          <w:b/>
          <w:sz w:val="20"/>
          <w:szCs w:val="20"/>
        </w:rPr>
        <w:t xml:space="preserve">to achieve: </w:t>
      </w:r>
      <w:r w:rsidRPr="00DB1B70">
        <w:rPr>
          <w:rFonts w:ascii="Arial" w:hAnsi="Arial" w:cs="Arial"/>
          <w:sz w:val="20"/>
          <w:szCs w:val="20"/>
        </w:rPr>
        <w:t xml:space="preserve">(For </w:t>
      </w:r>
      <w:r w:rsidRPr="00DB1B70">
        <w:rPr>
          <w:rFonts w:ascii="Arial" w:hAnsi="Arial" w:cs="Arial"/>
          <w:sz w:val="20"/>
          <w:szCs w:val="20"/>
          <w:u w:val="single"/>
        </w:rPr>
        <w:t>each row</w:t>
      </w:r>
      <w:r w:rsidRPr="00DB1B70">
        <w:rPr>
          <w:rFonts w:ascii="Arial" w:hAnsi="Arial" w:cs="Arial"/>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 </w:t>
      </w:r>
      <w:r w:rsidRPr="00DB1B70">
        <w:rPr>
          <w:rFonts w:ascii="Arial" w:hAnsi="Arial" w:cs="Arial"/>
          <w:bCs/>
          <w:sz w:val="20"/>
          <w:szCs w:val="20"/>
          <w:u w:val="single"/>
        </w:rPr>
        <w:t>per column</w:t>
      </w:r>
      <w:r w:rsidRPr="00DB1B70">
        <w:rPr>
          <w:rFonts w:ascii="Arial" w:hAnsi="Arial" w:cs="Arial"/>
          <w:bCs/>
          <w:sz w:val="20"/>
          <w:szCs w:val="20"/>
        </w:rPr>
        <w:t>)</w:t>
      </w:r>
    </w:p>
    <w:tbl>
      <w:tblPr>
        <w:tblStyle w:val="TableGrid"/>
        <w:tblW w:w="9360" w:type="dxa"/>
        <w:tblLook w:val="04A0"/>
      </w:tblPr>
      <w:tblGrid>
        <w:gridCol w:w="3020"/>
        <w:gridCol w:w="2851"/>
        <w:gridCol w:w="3489"/>
      </w:tblGrid>
      <w:tr w14:paraId="24712C27" w14:textId="77777777" w:rsidTr="002531FD">
        <w:tblPrEx>
          <w:tblW w:w="9360" w:type="dxa"/>
          <w:tblLook w:val="04A0"/>
        </w:tblPrEx>
        <w:tc>
          <w:tcPr>
            <w:tcW w:w="1613" w:type="pct"/>
            <w:tcBorders>
              <w:top w:val="nil"/>
              <w:left w:val="nil"/>
              <w:bottom w:val="single" w:sz="4" w:space="0" w:color="auto"/>
              <w:right w:val="single" w:sz="4" w:space="0" w:color="auto"/>
            </w:tcBorders>
          </w:tcPr>
          <w:p w:rsidR="00557D14" w:rsidRPr="00DB1B70" w:rsidP="00D62200" w14:paraId="09370A4D" w14:textId="33584DD8">
            <w:pPr>
              <w:rPr>
                <w:rFonts w:ascii="Arial" w:hAnsi="Arial" w:cs="Arial"/>
                <w:sz w:val="18"/>
                <w:szCs w:val="18"/>
              </w:rPr>
            </w:pPr>
          </w:p>
        </w:tc>
        <w:tc>
          <w:tcPr>
            <w:tcW w:w="1523" w:type="pct"/>
            <w:tcBorders>
              <w:top w:val="single" w:sz="4" w:space="0" w:color="auto"/>
              <w:left w:val="single" w:sz="4" w:space="0" w:color="auto"/>
            </w:tcBorders>
            <w:vAlign w:val="center"/>
          </w:tcPr>
          <w:p w:rsidR="00557D14" w:rsidRPr="00DB1B70" w:rsidP="00D62200" w14:paraId="1F92DEC7" w14:textId="77777777">
            <w:pPr>
              <w:jc w:val="center"/>
              <w:rPr>
                <w:rFonts w:ascii="Arial" w:hAnsi="Arial" w:cs="Arial"/>
                <w:sz w:val="18"/>
                <w:szCs w:val="18"/>
              </w:rPr>
            </w:pPr>
            <w:r w:rsidRPr="00DB1B70">
              <w:rPr>
                <w:rFonts w:ascii="Arial" w:hAnsi="Arial" w:cs="Arial"/>
                <w:sz w:val="18"/>
                <w:szCs w:val="18"/>
              </w:rPr>
              <w:t>For “day-to-day” situations?</w:t>
            </w:r>
          </w:p>
        </w:tc>
        <w:tc>
          <w:tcPr>
            <w:tcW w:w="1864" w:type="pct"/>
            <w:tcBorders>
              <w:top w:val="single" w:sz="4" w:space="0" w:color="auto"/>
            </w:tcBorders>
            <w:vAlign w:val="center"/>
          </w:tcPr>
          <w:p w:rsidR="00557D14" w:rsidRPr="00DB1B70" w:rsidP="00D62200" w14:paraId="6079319D" w14:textId="77777777">
            <w:pPr>
              <w:jc w:val="center"/>
              <w:rPr>
                <w:rFonts w:ascii="Arial" w:hAnsi="Arial" w:cs="Arial"/>
                <w:sz w:val="18"/>
                <w:szCs w:val="18"/>
              </w:rPr>
            </w:pPr>
            <w:r w:rsidRPr="00DB1B70">
              <w:rPr>
                <w:rFonts w:ascii="Arial" w:hAnsi="Arial" w:cs="Arial"/>
                <w:sz w:val="18"/>
                <w:szCs w:val="18"/>
              </w:rPr>
              <w:t>For “out-of-the-ordinary” situations?</w:t>
            </w:r>
          </w:p>
        </w:tc>
      </w:tr>
      <w:tr w14:paraId="7DBC8915" w14:textId="77777777" w:rsidTr="002531FD">
        <w:tblPrEx>
          <w:tblW w:w="9360" w:type="dxa"/>
          <w:tblLook w:val="04A0"/>
        </w:tblPrEx>
        <w:tc>
          <w:tcPr>
            <w:tcW w:w="1613" w:type="pct"/>
            <w:tcBorders>
              <w:top w:val="single" w:sz="4" w:space="0" w:color="auto"/>
              <w:left w:val="single" w:sz="4" w:space="0" w:color="auto"/>
              <w:bottom w:val="single" w:sz="4" w:space="0" w:color="auto"/>
              <w:right w:val="single" w:sz="4" w:space="0" w:color="auto"/>
            </w:tcBorders>
          </w:tcPr>
          <w:p w:rsidR="00557D14" w:rsidRPr="00DB1B70" w:rsidP="00D62200" w14:paraId="24B79F06" w14:textId="0C6ABD07">
            <w:pPr>
              <w:rPr>
                <w:rFonts w:ascii="Arial" w:hAnsi="Arial" w:cs="Arial"/>
                <w:sz w:val="18"/>
                <w:szCs w:val="18"/>
              </w:rPr>
            </w:pPr>
            <w:r w:rsidRPr="00DB1B70">
              <w:rPr>
                <w:rFonts w:ascii="Arial" w:hAnsi="Arial" w:cs="Arial"/>
                <w:sz w:val="18"/>
                <w:szCs w:val="18"/>
              </w:rPr>
              <w:t>Operability</w:t>
            </w:r>
          </w:p>
        </w:tc>
        <w:tc>
          <w:tcPr>
            <w:tcW w:w="1523" w:type="pct"/>
            <w:tcBorders>
              <w:left w:val="single" w:sz="4" w:space="0" w:color="auto"/>
            </w:tcBorders>
            <w:vAlign w:val="center"/>
          </w:tcPr>
          <w:p w:rsidR="00557D14" w:rsidRPr="00DB1B70" w:rsidP="00D62200" w14:paraId="335C6E44"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64" w:type="pct"/>
            <w:vAlign w:val="center"/>
          </w:tcPr>
          <w:p w:rsidR="00557D14" w:rsidRPr="00DB1B70" w:rsidP="00D62200" w14:paraId="7BFEEC4F"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8BB62FE" w14:textId="77777777" w:rsidTr="002531FD">
        <w:tblPrEx>
          <w:tblW w:w="9360" w:type="dxa"/>
          <w:tblLook w:val="04A0"/>
        </w:tblPrEx>
        <w:tc>
          <w:tcPr>
            <w:tcW w:w="1613" w:type="pct"/>
            <w:tcBorders>
              <w:top w:val="single" w:sz="4" w:space="0" w:color="auto"/>
              <w:left w:val="single" w:sz="4" w:space="0" w:color="auto"/>
              <w:bottom w:val="single" w:sz="4" w:space="0" w:color="auto"/>
              <w:right w:val="single" w:sz="4" w:space="0" w:color="auto"/>
            </w:tcBorders>
          </w:tcPr>
          <w:p w:rsidR="00557D14" w:rsidRPr="00DB1B70" w:rsidP="00D62200" w14:paraId="44E3EA88" w14:textId="77777777">
            <w:pPr>
              <w:rPr>
                <w:rFonts w:ascii="Arial" w:hAnsi="Arial" w:cs="Arial"/>
                <w:sz w:val="18"/>
                <w:szCs w:val="18"/>
              </w:rPr>
            </w:pPr>
            <w:r w:rsidRPr="00DB1B70">
              <w:rPr>
                <w:rFonts w:ascii="Arial" w:hAnsi="Arial" w:cs="Arial"/>
                <w:sz w:val="18"/>
                <w:szCs w:val="18"/>
              </w:rPr>
              <w:t>Interoperability</w:t>
            </w:r>
          </w:p>
        </w:tc>
        <w:tc>
          <w:tcPr>
            <w:tcW w:w="1523" w:type="pct"/>
            <w:tcBorders>
              <w:left w:val="single" w:sz="4" w:space="0" w:color="auto"/>
            </w:tcBorders>
            <w:vAlign w:val="center"/>
          </w:tcPr>
          <w:p w:rsidR="00557D14" w:rsidRPr="00DB1B70" w:rsidP="00D62200" w14:paraId="76A93FA4"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64" w:type="pct"/>
            <w:vAlign w:val="center"/>
          </w:tcPr>
          <w:p w:rsidR="00557D14" w:rsidRPr="00DB1B70" w:rsidP="00D62200" w14:paraId="55FB676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39B1E714" w14:textId="77777777" w:rsidTr="002531FD">
        <w:tblPrEx>
          <w:tblW w:w="9360" w:type="dxa"/>
          <w:tblLook w:val="04A0"/>
        </w:tblPrEx>
        <w:tc>
          <w:tcPr>
            <w:tcW w:w="1613" w:type="pct"/>
            <w:tcBorders>
              <w:top w:val="single" w:sz="4" w:space="0" w:color="auto"/>
              <w:left w:val="single" w:sz="4" w:space="0" w:color="auto"/>
              <w:bottom w:val="single" w:sz="4" w:space="0" w:color="auto"/>
              <w:right w:val="single" w:sz="4" w:space="0" w:color="auto"/>
            </w:tcBorders>
          </w:tcPr>
          <w:p w:rsidR="00557D14" w:rsidRPr="00DB1B70" w:rsidP="00D62200" w14:paraId="37D16C10" w14:textId="77777777">
            <w:pPr>
              <w:rPr>
                <w:rFonts w:ascii="Arial" w:hAnsi="Arial" w:cs="Arial"/>
                <w:sz w:val="18"/>
                <w:szCs w:val="18"/>
              </w:rPr>
            </w:pPr>
            <w:r w:rsidRPr="00DB1B70">
              <w:rPr>
                <w:rFonts w:ascii="Arial" w:hAnsi="Arial" w:cs="Arial"/>
                <w:sz w:val="18"/>
                <w:szCs w:val="18"/>
              </w:rPr>
              <w:t>Continuity</w:t>
            </w:r>
          </w:p>
        </w:tc>
        <w:tc>
          <w:tcPr>
            <w:tcW w:w="1523" w:type="pct"/>
            <w:tcBorders>
              <w:left w:val="single" w:sz="4" w:space="0" w:color="auto"/>
            </w:tcBorders>
            <w:vAlign w:val="center"/>
          </w:tcPr>
          <w:p w:rsidR="00557D14" w:rsidRPr="00DB1B70" w:rsidP="00D62200" w14:paraId="782B67B8" w14:textId="59E0EB6F">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64" w:type="pct"/>
            <w:vAlign w:val="center"/>
          </w:tcPr>
          <w:p w:rsidR="00557D14" w:rsidRPr="00DB1B70" w:rsidP="00D62200" w14:paraId="3436E9BE"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B001F7" w:rsidRPr="0037050C" w:rsidP="002531FD" w14:paraId="43CDAA69" w14:textId="77777777">
      <w:pPr>
        <w:pBdr>
          <w:bottom w:val="single" w:sz="18" w:space="1" w:color="auto"/>
        </w:pBdr>
        <w:tabs>
          <w:tab w:val="left" w:pos="180"/>
          <w:tab w:val="left" w:pos="360"/>
        </w:tabs>
        <w:spacing w:before="120" w:after="120" w:line="240" w:lineRule="auto"/>
        <w:rPr>
          <w:rFonts w:ascii="Arial" w:hAnsi="Arial" w:cs="Arial"/>
          <w:bCs/>
          <w:sz w:val="20"/>
          <w:szCs w:val="20"/>
        </w:rPr>
      </w:pPr>
    </w:p>
    <w:p w:rsidR="00B001F7" w:rsidP="002531FD" w14:paraId="0B9156C7" w14:textId="6890EDFF">
      <w:pPr>
        <w:pStyle w:val="NoSpacing"/>
        <w:spacing w:after="120"/>
        <w:rPr>
          <w:rFonts w:ascii="Arial" w:hAnsi="Arial" w:cs="Arial"/>
          <w:b/>
          <w:sz w:val="14"/>
          <w:szCs w:val="14"/>
        </w:rPr>
      </w:pPr>
    </w:p>
    <w:tbl>
      <w:tblPr>
        <w:tblStyle w:val="TableGrid"/>
        <w:tblW w:w="5000" w:type="pct"/>
        <w:tblLook w:val="04A0"/>
      </w:tblPr>
      <w:tblGrid>
        <w:gridCol w:w="9360"/>
      </w:tblGrid>
      <w:tr w14:paraId="0F33EED9" w14:textId="77777777" w:rsidTr="004C2E59">
        <w:tblPrEx>
          <w:tblW w:w="5000" w:type="pct"/>
          <w:tblLook w:val="04A0"/>
        </w:tblPrEx>
        <w:trPr>
          <w:trHeight w:val="594"/>
        </w:trPr>
        <w:tc>
          <w:tcPr>
            <w:tcW w:w="5000" w:type="pct"/>
            <w:tcBorders>
              <w:top w:val="nil"/>
              <w:left w:val="nil"/>
              <w:bottom w:val="nil"/>
              <w:right w:val="nil"/>
            </w:tcBorders>
            <w:shd w:val="clear" w:color="auto" w:fill="B4C6E7" w:themeFill="accent1" w:themeFillTint="66"/>
            <w:vAlign w:val="center"/>
          </w:tcPr>
          <w:p w:rsidR="00B001F7" w:rsidRPr="00DB1B70" w:rsidP="00D62200" w14:paraId="2971D638" w14:textId="18E47572">
            <w:pPr>
              <w:rPr>
                <w:rFonts w:ascii="Arial" w:eastAsia="Calibri" w:hAnsi="Arial" w:cs="Arial"/>
                <w:b/>
                <w:kern w:val="24"/>
                <w:sz w:val="20"/>
                <w:szCs w:val="20"/>
              </w:rPr>
            </w:pPr>
            <w:r>
              <w:rPr>
                <w:rFonts w:ascii="Arial" w:hAnsi="Arial" w:cs="Arial"/>
                <w:sz w:val="14"/>
                <w:szCs w:val="14"/>
              </w:rPr>
              <w:br w:type="page"/>
            </w:r>
            <w:r w:rsidRPr="00DB1B70">
              <w:rPr>
                <w:rFonts w:ascii="Arial" w:hAnsi="Arial" w:cs="Arial"/>
                <w:sz w:val="14"/>
                <w:szCs w:val="14"/>
              </w:rPr>
              <w:br w:type="page"/>
            </w:r>
            <w:r w:rsidRPr="00DB1B70">
              <w:rPr>
                <w:rFonts w:ascii="Arial" w:hAnsi="Arial" w:cs="Arial"/>
                <w:b/>
                <w:sz w:val="20"/>
                <w:szCs w:val="20"/>
              </w:rPr>
              <w:t xml:space="preserve">Usage — </w:t>
            </w:r>
            <w:r w:rsidRPr="00DB1B70">
              <w:rPr>
                <w:rFonts w:ascii="Arial" w:eastAsia="Calibri" w:hAnsi="Arial" w:cs="Arial"/>
                <w:b/>
                <w:kern w:val="24"/>
                <w:sz w:val="20"/>
                <w:szCs w:val="20"/>
              </w:rPr>
              <w:t xml:space="preserve">the following questions address the </w:t>
            </w:r>
            <w:r w:rsidRPr="00BB3F99">
              <w:rPr>
                <w:rFonts w:ascii="Arial" w:eastAsia="Calibri" w:hAnsi="Arial" w:cs="Arial"/>
                <w:b/>
                <w:kern w:val="24"/>
                <w:sz w:val="20"/>
                <w:szCs w:val="20"/>
              </w:rPr>
              <w:t>usage of your organization’s emergency communications capabilities.</w:t>
            </w:r>
            <w:r w:rsidRPr="00DB1B70">
              <w:rPr>
                <w:rFonts w:ascii="Arial" w:eastAsia="Calibri" w:hAnsi="Arial" w:cs="Arial"/>
                <w:b/>
                <w:kern w:val="24"/>
                <w:sz w:val="20"/>
                <w:szCs w:val="20"/>
              </w:rPr>
              <w:t xml:space="preserve"> </w:t>
            </w:r>
          </w:p>
        </w:tc>
      </w:tr>
    </w:tbl>
    <w:p w:rsidR="00B001F7" w:rsidRPr="00DB1B70" w:rsidP="002531FD" w14:paraId="0BEFA03E" w14:textId="0645B2CE">
      <w:pPr>
        <w:pStyle w:val="NoSpacing"/>
        <w:numPr>
          <w:ilvl w:val="0"/>
          <w:numId w:val="6"/>
        </w:numPr>
        <w:spacing w:before="240" w:after="120"/>
      </w:pPr>
      <w:r w:rsidRPr="00DB1B70">
        <w:rPr>
          <w:rFonts w:ascii="Arial" w:hAnsi="Arial" w:cs="Arial"/>
          <w:b/>
          <w:sz w:val="20"/>
          <w:szCs w:val="20"/>
        </w:rPr>
        <w:t>Select the emerg</w:t>
      </w:r>
      <w:r w:rsidR="00FC33E2">
        <w:rPr>
          <w:noProof/>
        </w:rPr>
        <mc:AlternateContent>
          <mc:Choice Requires="wpg">
            <w:drawing>
              <wp:anchor distT="0" distB="0" distL="114300" distR="114300" simplePos="0" relativeHeight="25185484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89" name="Group 1168996389"/>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90" name="Text Box 1168996390"/>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91"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17F21D60">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92"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93"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2C33A8C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94"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95"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96"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97"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89" o:spid="_x0000_s1325" style="width:21.6pt;height:605.5pt;margin-top:104.4pt;margin-left:18pt;mso-height-relative:margin;mso-position-horizontal-relative:right-margin-area;mso-position-vertical-relative:page;mso-width-relative:margin;position:absolute;z-index:251855872" coordsize="3200,76911">
                <v:shape id="Text Box 1168996390" o:spid="_x0000_s1326" type="#_x0000_t202" style="width:3200;height:9601;mso-wrap-style:square;position:absolute;visibility:visible;v-text-anchor:bottom" fillcolor="#a9d18e" stroked="f">
                  <v:textbox style="layout-flow:vertical" inset="0,0,5.04pt,0">
                    <w:txbxContent>
                      <w:p w:rsidR="00FC33E2" w:rsidRPr="005B06CE" w:rsidP="00FC33E2" w14:paraId="21E90B3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27" type="#_x0000_t202" style="width:3200;height:9601;mso-wrap-style:square;position:absolute;top:9579;visibility:visible;v-text-anchor:bottom" fillcolor="#ffe699" stroked="f">
                  <v:textbox style="layout-flow:vertical" inset="0,0,5.04pt,0">
                    <w:txbxContent>
                      <w:p w:rsidR="00FC33E2" w:rsidRPr="005B06CE" w:rsidP="00FC33E2" w14:paraId="1F99014F" w14:textId="17F21D60">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28" type="#_x0000_t202" style="width:3200;height:9601;mso-wrap-style:square;position:absolute;top:19213;visibility:visible;v-text-anchor:bottom" fillcolor="#ed7d31" stroked="f">
                  <v:textbox style="layout-flow:vertical" inset="0,0,5.04pt,0">
                    <w:txbxContent>
                      <w:p w:rsidR="00FC33E2" w:rsidRPr="005B06CE" w:rsidP="00FC33E2" w14:paraId="1FB6A8B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29" type="#_x0000_t202" style="width:3200;height:9601;mso-wrap-style:square;position:absolute;top:28792;visibility:visible;v-text-anchor:bottom" fillcolor="#d9d9d9" stroked="f">
                  <v:textbox style="layout-flow:vertical" inset="0,0,5.04pt,0">
                    <w:txbxContent>
                      <w:p w:rsidR="00FC33E2" w:rsidRPr="005B06CE" w:rsidP="00FC33E2" w14:paraId="06F8C65C" w14:textId="2C33A8C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30" type="#_x0000_t202" style="width:3200;height:9601;mso-wrap-style:square;position:absolute;top:38426;visibility:visible;v-text-anchor:bottom" fillcolor="#ff5050" stroked="f">
                  <v:textbox style="layout-flow:vertical" inset="0,0,5.04pt,0">
                    <w:txbxContent>
                      <w:p w:rsidR="00FC33E2" w:rsidRPr="005B06CE" w:rsidP="00FC33E2" w14:paraId="3F47B04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31" type="#_x0000_t202" style="width:3200;height:9601;mso-wrap-style:square;position:absolute;top:48006;visibility:visible;v-text-anchor:bottom" fillcolor="#b4c7e7" stroked="f">
                  <v:textbox style="layout-flow:vertical" inset="0,0,5.04pt,0">
                    <w:txbxContent>
                      <w:p w:rsidR="00FC33E2" w:rsidRPr="005B06CE" w:rsidP="00FC33E2" w14:paraId="50FACA2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32" type="#_x0000_t202" style="width:3200;height:9601;mso-wrap-style:square;position:absolute;top:57585;visibility:visible;v-text-anchor:bottom" fillcolor="#c9a6e4" stroked="f">
                  <v:textbox style="layout-flow:vertical" inset="0,0,5.04pt,0">
                    <w:txbxContent>
                      <w:p w:rsidR="00FC33E2" w:rsidRPr="005B06CE" w:rsidP="00FC33E2" w14:paraId="5885A29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33" type="#_x0000_t202" style="width:3200;height:9692;mso-wrap-style:square;position:absolute;top:67219;visibility:visible;v-text-anchor:bottom" fillcolor="#bfbfbf" stroked="f">
                  <v:textbox style="layout-flow:vertical" inset="0,0,5.04pt,0">
                    <w:txbxContent>
                      <w:p w:rsidR="00FC33E2" w:rsidRPr="005B06CE" w:rsidP="00FC33E2" w14:paraId="38C8944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hAnsi="Arial" w:cs="Arial"/>
          <w:b/>
          <w:sz w:val="20"/>
          <w:szCs w:val="20"/>
        </w:rPr>
        <w:t xml:space="preserve">ency communications </w:t>
      </w:r>
      <w:r w:rsidRPr="00BB3F99">
        <w:rPr>
          <w:rFonts w:ascii="Arial" w:hAnsi="Arial" w:cs="Arial"/>
          <w:b/>
          <w:sz w:val="20"/>
          <w:szCs w:val="20"/>
        </w:rPr>
        <w:t>capabilities</w:t>
      </w:r>
      <w:r w:rsidRPr="00DB1B70">
        <w:rPr>
          <w:rFonts w:ascii="Arial" w:hAnsi="Arial" w:cs="Arial"/>
          <w:b/>
          <w:sz w:val="20"/>
          <w:szCs w:val="20"/>
        </w:rPr>
        <w:t xml:space="preserve"> that are </w:t>
      </w:r>
      <w:r w:rsidRPr="00DB1B70">
        <w:rPr>
          <w:rFonts w:ascii="Arial" w:hAnsi="Arial" w:cs="Arial"/>
          <w:b/>
          <w:sz w:val="20"/>
          <w:szCs w:val="20"/>
          <w:u w:val="single"/>
        </w:rPr>
        <w:t>used</w:t>
      </w:r>
      <w:r w:rsidRPr="00DB1B70">
        <w:rPr>
          <w:rFonts w:ascii="Arial" w:hAnsi="Arial" w:cs="Arial"/>
          <w:b/>
          <w:sz w:val="20"/>
          <w:szCs w:val="20"/>
        </w:rPr>
        <w:t xml:space="preserve"> or </w:t>
      </w:r>
      <w:r w:rsidRPr="00DB1B70">
        <w:rPr>
          <w:rFonts w:ascii="Arial" w:hAnsi="Arial" w:cs="Arial"/>
          <w:b/>
          <w:sz w:val="20"/>
          <w:szCs w:val="20"/>
          <w:u w:val="single"/>
        </w:rPr>
        <w:t>tested</w:t>
      </w:r>
      <w:r w:rsidRPr="00DB1B70">
        <w:rPr>
          <w:rFonts w:ascii="Arial" w:hAnsi="Arial" w:cs="Arial"/>
          <w:b/>
          <w:sz w:val="20"/>
          <w:szCs w:val="20"/>
        </w:rPr>
        <w:t>:</w:t>
      </w:r>
      <w:r w:rsidRPr="00DB1B70">
        <w:rPr>
          <w:rFonts w:ascii="Arial" w:hAnsi="Arial" w:cs="Arial"/>
          <w:sz w:val="20"/>
          <w:szCs w:val="20"/>
        </w:rPr>
        <w:t xml:space="preserve"> (For </w:t>
      </w:r>
      <w:r w:rsidRPr="00DB1B70">
        <w:rPr>
          <w:rFonts w:ascii="Arial" w:hAnsi="Arial" w:cs="Arial"/>
          <w:sz w:val="20"/>
          <w:szCs w:val="20"/>
          <w:u w:val="single"/>
        </w:rPr>
        <w:t>each row</w:t>
      </w:r>
      <w:r w:rsidRPr="00DB1B70">
        <w:rPr>
          <w:rFonts w:ascii="Arial" w:hAnsi="Arial" w:cs="Arial"/>
          <w:sz w:val="20"/>
          <w:szCs w:val="20"/>
        </w:rPr>
        <w:t xml:space="preserve">, select </w:t>
      </w:r>
      <w:r w:rsidRPr="00DB1B70">
        <w:rPr>
          <w:rFonts w:ascii="Arial" w:hAnsi="Arial" w:cs="Arial"/>
          <w:sz w:val="20"/>
          <w:szCs w:val="20"/>
          <w:u w:val="single"/>
        </w:rPr>
        <w:t>all</w:t>
      </w:r>
      <w:r w:rsidRPr="00DB1B70">
        <w:rPr>
          <w:rFonts w:ascii="Arial" w:hAnsi="Arial" w:cs="Arial"/>
          <w:sz w:val="20"/>
          <w:szCs w:val="20"/>
        </w:rPr>
        <w:t xml:space="preserve"> that apply)</w:t>
      </w:r>
    </w:p>
    <w:tbl>
      <w:tblPr>
        <w:tblStyle w:val="TableGrid"/>
        <w:tblW w:w="5003" w:type="pct"/>
        <w:tblLook w:val="04A0"/>
      </w:tblPr>
      <w:tblGrid>
        <w:gridCol w:w="2206"/>
        <w:gridCol w:w="1301"/>
        <w:gridCol w:w="1698"/>
        <w:gridCol w:w="1479"/>
        <w:gridCol w:w="2677"/>
      </w:tblGrid>
      <w:tr w14:paraId="05B43A68" w14:textId="77777777" w:rsidTr="004C2E59">
        <w:tblPrEx>
          <w:tblW w:w="5003" w:type="pct"/>
          <w:tblLook w:val="04A0"/>
        </w:tblPrEx>
        <w:tc>
          <w:tcPr>
            <w:tcW w:w="1178" w:type="pct"/>
            <w:tcBorders>
              <w:top w:val="nil"/>
              <w:left w:val="nil"/>
              <w:bottom w:val="single" w:sz="4" w:space="0" w:color="auto"/>
              <w:right w:val="single" w:sz="4" w:space="0" w:color="auto"/>
            </w:tcBorders>
            <w:vAlign w:val="bottom"/>
          </w:tcPr>
          <w:p w:rsidR="00B001F7" w:rsidRPr="00DB1B70" w:rsidP="00D62200" w14:paraId="02E31C6E" w14:textId="77777777">
            <w:pPr>
              <w:spacing w:after="120"/>
              <w:jc w:val="center"/>
              <w:rPr>
                <w:rFonts w:ascii="Arial" w:eastAsia="Calibri" w:hAnsi="Arial" w:cs="Arial"/>
                <w:b/>
                <w:kern w:val="24"/>
                <w:sz w:val="18"/>
                <w:szCs w:val="18"/>
              </w:rPr>
            </w:pPr>
            <w:r w:rsidRPr="00DB1B70">
              <w:rPr>
                <w:rFonts w:ascii="Arial" w:eastAsia="Calibri" w:hAnsi="Arial" w:cs="Arial"/>
                <w:b/>
                <w:kern w:val="24"/>
                <w:sz w:val="18"/>
                <w:szCs w:val="18"/>
              </w:rPr>
              <w:t>Capabilities</w:t>
            </w:r>
          </w:p>
        </w:tc>
        <w:tc>
          <w:tcPr>
            <w:tcW w:w="695" w:type="pct"/>
            <w:tcBorders>
              <w:top w:val="single" w:sz="4" w:space="0" w:color="auto"/>
              <w:left w:val="single" w:sz="4" w:space="0" w:color="auto"/>
            </w:tcBorders>
            <w:vAlign w:val="center"/>
          </w:tcPr>
          <w:p w:rsidR="00B001F7" w:rsidRPr="00DB1B70" w:rsidP="00D62200" w14:paraId="5DC65A63" w14:textId="77777777">
            <w:pPr>
              <w:jc w:val="center"/>
              <w:rPr>
                <w:rFonts w:ascii="Arial" w:eastAsia="Calibri" w:hAnsi="Arial" w:cs="Arial"/>
                <w:i/>
                <w:kern w:val="24"/>
                <w:sz w:val="18"/>
                <w:szCs w:val="18"/>
              </w:rPr>
            </w:pPr>
            <w:r w:rsidRPr="00DB1B70">
              <w:rPr>
                <w:rFonts w:ascii="Arial" w:hAnsi="Arial" w:cs="Arial"/>
                <w:sz w:val="18"/>
                <w:szCs w:val="18"/>
              </w:rPr>
              <w:t>For “day-to-day” situations</w:t>
            </w:r>
          </w:p>
        </w:tc>
        <w:tc>
          <w:tcPr>
            <w:tcW w:w="907" w:type="pct"/>
            <w:tcBorders>
              <w:top w:val="single" w:sz="4" w:space="0" w:color="auto"/>
            </w:tcBorders>
            <w:vAlign w:val="center"/>
          </w:tcPr>
          <w:p w:rsidR="00B001F7" w:rsidRPr="00DB1B70" w:rsidP="00D62200" w14:paraId="1D866B2D" w14:textId="77777777">
            <w:pPr>
              <w:jc w:val="center"/>
              <w:rPr>
                <w:rFonts w:ascii="Arial" w:eastAsia="Calibri" w:hAnsi="Arial" w:cs="Arial"/>
                <w:i/>
                <w:kern w:val="24"/>
                <w:sz w:val="18"/>
                <w:szCs w:val="18"/>
              </w:rPr>
            </w:pPr>
            <w:r w:rsidRPr="00DB1B70">
              <w:rPr>
                <w:rFonts w:ascii="Arial" w:hAnsi="Arial" w:cs="Arial"/>
                <w:sz w:val="18"/>
                <w:szCs w:val="18"/>
              </w:rPr>
              <w:t>For “out-of-the-ordinary” situations</w:t>
            </w:r>
          </w:p>
        </w:tc>
        <w:tc>
          <w:tcPr>
            <w:tcW w:w="790" w:type="pct"/>
            <w:tcBorders>
              <w:top w:val="single" w:sz="4" w:space="0" w:color="auto"/>
            </w:tcBorders>
            <w:vAlign w:val="center"/>
          </w:tcPr>
          <w:p w:rsidR="00B001F7" w:rsidRPr="00DB1B70" w:rsidP="00D62200" w14:paraId="48CA5458" w14:textId="77777777">
            <w:pPr>
              <w:jc w:val="center"/>
              <w:rPr>
                <w:rFonts w:ascii="Arial" w:eastAsia="Calibri" w:hAnsi="Arial" w:cs="Arial"/>
                <w:i/>
                <w:kern w:val="24"/>
                <w:sz w:val="18"/>
                <w:szCs w:val="18"/>
              </w:rPr>
            </w:pPr>
            <w:r w:rsidRPr="00DB1B70">
              <w:rPr>
                <w:rFonts w:ascii="Arial" w:hAnsi="Arial" w:cs="Arial"/>
                <w:sz w:val="18"/>
                <w:szCs w:val="18"/>
              </w:rPr>
              <w:t>With personnel beyond our organization</w:t>
            </w:r>
          </w:p>
        </w:tc>
        <w:tc>
          <w:tcPr>
            <w:tcW w:w="1430" w:type="pct"/>
            <w:tcBorders>
              <w:top w:val="single" w:sz="4" w:space="0" w:color="auto"/>
            </w:tcBorders>
            <w:vAlign w:val="center"/>
          </w:tcPr>
          <w:p w:rsidR="00B001F7" w:rsidRPr="00DB1B70" w:rsidP="00D62200" w14:paraId="15129A40" w14:textId="14205DE6">
            <w:pPr>
              <w:jc w:val="center"/>
              <w:rPr>
                <w:rFonts w:ascii="Arial" w:eastAsia="Calibri" w:hAnsi="Arial" w:cs="Arial"/>
                <w:i/>
                <w:kern w:val="24"/>
                <w:sz w:val="18"/>
                <w:szCs w:val="18"/>
              </w:rPr>
            </w:pPr>
            <w:r w:rsidRPr="00DB1B70">
              <w:rPr>
                <w:rFonts w:ascii="Arial" w:hAnsi="Arial" w:cs="Arial"/>
                <w:sz w:val="18"/>
                <w:szCs w:val="18"/>
              </w:rPr>
              <w:t xml:space="preserve">In accordance with </w:t>
            </w:r>
            <w:r>
              <w:rPr>
                <w:rFonts w:ascii="Arial" w:hAnsi="Arial" w:cs="Arial"/>
                <w:sz w:val="18"/>
                <w:szCs w:val="18"/>
              </w:rPr>
              <w:t>SOPs</w:t>
            </w:r>
            <w:r w:rsidR="009A2872">
              <w:rPr>
                <w:rFonts w:ascii="Arial" w:hAnsi="Arial" w:cs="Arial"/>
                <w:sz w:val="18"/>
                <w:szCs w:val="18"/>
              </w:rPr>
              <w:t>/SOGs</w:t>
            </w:r>
            <w:r>
              <w:rPr>
                <w:rFonts w:ascii="Arial" w:hAnsi="Arial" w:cs="Arial"/>
                <w:sz w:val="18"/>
                <w:szCs w:val="18"/>
              </w:rPr>
              <w:t xml:space="preserve"> </w:t>
            </w:r>
          </w:p>
        </w:tc>
      </w:tr>
      <w:tr w14:paraId="7DC1DBEA" w14:textId="77777777" w:rsidTr="004C2E59">
        <w:tblPrEx>
          <w:tblW w:w="5003" w:type="pct"/>
          <w:tblLook w:val="04A0"/>
        </w:tblPrEx>
        <w:trPr>
          <w:trHeight w:val="288"/>
        </w:trPr>
        <w:tc>
          <w:tcPr>
            <w:tcW w:w="1178" w:type="pct"/>
            <w:tcBorders>
              <w:top w:val="single" w:sz="4" w:space="0" w:color="auto"/>
            </w:tcBorders>
            <w:vAlign w:val="center"/>
          </w:tcPr>
          <w:p w:rsidR="00B001F7" w:rsidRPr="00DB1B70" w:rsidP="00D62200" w14:paraId="6E316140" w14:textId="77777777">
            <w:pPr>
              <w:rPr>
                <w:rFonts w:ascii="Arial" w:eastAsia="Calibri" w:hAnsi="Arial" w:cs="Arial"/>
                <w:i/>
                <w:kern w:val="24"/>
                <w:sz w:val="18"/>
                <w:szCs w:val="18"/>
              </w:rPr>
            </w:pPr>
            <w:r w:rsidRPr="00DB1B70">
              <w:rPr>
                <w:rFonts w:ascii="Arial" w:hAnsi="Arial" w:cs="Arial"/>
                <w:sz w:val="18"/>
                <w:szCs w:val="18"/>
              </w:rPr>
              <w:t>Primary voice</w:t>
            </w:r>
          </w:p>
        </w:tc>
        <w:tc>
          <w:tcPr>
            <w:tcW w:w="695" w:type="pct"/>
            <w:vAlign w:val="center"/>
          </w:tcPr>
          <w:p w:rsidR="00B001F7" w:rsidRPr="00DB1B70" w:rsidP="00D62200" w14:paraId="776CBA4D"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21340519"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63B463ED"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1A6A5EC1"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25E791E4" w14:textId="77777777" w:rsidTr="004C2E59">
        <w:tblPrEx>
          <w:tblW w:w="5003" w:type="pct"/>
          <w:tblLook w:val="04A0"/>
        </w:tblPrEx>
        <w:trPr>
          <w:trHeight w:val="288"/>
        </w:trPr>
        <w:tc>
          <w:tcPr>
            <w:tcW w:w="1178" w:type="pct"/>
            <w:vAlign w:val="center"/>
          </w:tcPr>
          <w:p w:rsidR="00B001F7" w:rsidRPr="00DB1B70" w:rsidP="00D62200" w14:paraId="111E9CFE" w14:textId="77777777">
            <w:pPr>
              <w:rPr>
                <w:rFonts w:ascii="Arial" w:eastAsia="Calibri" w:hAnsi="Arial" w:cs="Arial"/>
                <w:i/>
                <w:kern w:val="24"/>
                <w:sz w:val="18"/>
                <w:szCs w:val="18"/>
              </w:rPr>
            </w:pPr>
            <w:r w:rsidRPr="00DB1B70">
              <w:rPr>
                <w:rFonts w:ascii="Arial" w:hAnsi="Arial" w:cs="Arial"/>
                <w:sz w:val="18"/>
                <w:szCs w:val="18"/>
              </w:rPr>
              <w:t>Primary data</w:t>
            </w:r>
          </w:p>
        </w:tc>
        <w:tc>
          <w:tcPr>
            <w:tcW w:w="695" w:type="pct"/>
            <w:vAlign w:val="center"/>
          </w:tcPr>
          <w:p w:rsidR="00B001F7" w:rsidRPr="00DB1B70" w:rsidP="00D62200" w14:paraId="5E796ED9"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739E6BF9"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1FA113F0"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0186A7FF"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27F7DC7A" w14:textId="77777777" w:rsidTr="004C2E59">
        <w:tblPrEx>
          <w:tblW w:w="5003" w:type="pct"/>
          <w:tblLook w:val="04A0"/>
        </w:tblPrEx>
        <w:trPr>
          <w:trHeight w:val="288"/>
        </w:trPr>
        <w:tc>
          <w:tcPr>
            <w:tcW w:w="1178" w:type="pct"/>
            <w:vAlign w:val="center"/>
          </w:tcPr>
          <w:p w:rsidR="00B001F7" w:rsidRPr="003A0754" w:rsidP="00D62200" w14:paraId="3FD4B0C5" w14:textId="77777777">
            <w:pPr>
              <w:rPr>
                <w:rFonts w:ascii="Arial" w:eastAsia="Calibri" w:hAnsi="Arial" w:cs="Arial"/>
                <w:i/>
                <w:kern w:val="24"/>
                <w:sz w:val="18"/>
                <w:szCs w:val="18"/>
              </w:rPr>
            </w:pPr>
            <w:r w:rsidRPr="003A0754">
              <w:rPr>
                <w:rFonts w:ascii="Arial" w:hAnsi="Arial" w:cs="Arial"/>
                <w:sz w:val="18"/>
                <w:szCs w:val="18"/>
              </w:rPr>
              <w:t>Voice interoperability</w:t>
            </w:r>
          </w:p>
        </w:tc>
        <w:tc>
          <w:tcPr>
            <w:tcW w:w="695" w:type="pct"/>
            <w:vAlign w:val="center"/>
          </w:tcPr>
          <w:p w:rsidR="00B001F7" w:rsidRPr="00DB1B70" w:rsidP="00D62200" w14:paraId="5D8E4BD8"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3700908F"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2BB697CA"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16E9F20F"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3A78FAAB" w14:textId="77777777" w:rsidTr="004C2E59">
        <w:tblPrEx>
          <w:tblW w:w="5003" w:type="pct"/>
          <w:tblLook w:val="04A0"/>
        </w:tblPrEx>
        <w:trPr>
          <w:trHeight w:val="288"/>
        </w:trPr>
        <w:tc>
          <w:tcPr>
            <w:tcW w:w="1178" w:type="pct"/>
            <w:vAlign w:val="center"/>
          </w:tcPr>
          <w:p w:rsidR="00B001F7" w:rsidRPr="003A0754" w:rsidP="00D62200" w14:paraId="6AD2028B" w14:textId="77777777">
            <w:pPr>
              <w:rPr>
                <w:rFonts w:ascii="Arial" w:eastAsia="Calibri" w:hAnsi="Arial" w:cs="Arial"/>
                <w:i/>
                <w:kern w:val="24"/>
                <w:sz w:val="18"/>
                <w:szCs w:val="18"/>
              </w:rPr>
            </w:pPr>
            <w:r w:rsidRPr="003A0754">
              <w:rPr>
                <w:rFonts w:ascii="Arial" w:hAnsi="Arial" w:cs="Arial"/>
                <w:sz w:val="18"/>
                <w:szCs w:val="18"/>
              </w:rPr>
              <w:t>Data interoperability</w:t>
            </w:r>
          </w:p>
        </w:tc>
        <w:tc>
          <w:tcPr>
            <w:tcW w:w="695" w:type="pct"/>
            <w:vAlign w:val="center"/>
          </w:tcPr>
          <w:p w:rsidR="00B001F7" w:rsidRPr="00DB1B70" w:rsidP="00D62200" w14:paraId="15B8809D"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622AD316"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1FF0DAD8"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760860DD"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6C817469" w14:textId="77777777" w:rsidTr="004C2E59">
        <w:tblPrEx>
          <w:tblW w:w="5003" w:type="pct"/>
          <w:tblLook w:val="04A0"/>
        </w:tblPrEx>
        <w:trPr>
          <w:trHeight w:val="288"/>
        </w:trPr>
        <w:tc>
          <w:tcPr>
            <w:tcW w:w="1178" w:type="pct"/>
            <w:vAlign w:val="center"/>
          </w:tcPr>
          <w:p w:rsidR="00B001F7" w:rsidRPr="00DB1B70" w:rsidP="00D62200" w14:paraId="4E3539AD" w14:textId="77777777">
            <w:pPr>
              <w:rPr>
                <w:rFonts w:ascii="Arial" w:eastAsia="Calibri" w:hAnsi="Arial" w:cs="Arial"/>
                <w:i/>
                <w:kern w:val="24"/>
                <w:sz w:val="18"/>
                <w:szCs w:val="18"/>
              </w:rPr>
            </w:pPr>
            <w:r w:rsidRPr="00DB1B70">
              <w:rPr>
                <w:rFonts w:ascii="Arial" w:hAnsi="Arial" w:cs="Arial"/>
                <w:sz w:val="18"/>
                <w:szCs w:val="18"/>
              </w:rPr>
              <w:t>Backup voice</w:t>
            </w:r>
          </w:p>
        </w:tc>
        <w:tc>
          <w:tcPr>
            <w:tcW w:w="695" w:type="pct"/>
            <w:vAlign w:val="center"/>
          </w:tcPr>
          <w:p w:rsidR="00B001F7" w:rsidRPr="00DB1B70" w:rsidP="00D62200" w14:paraId="6AF28D98"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762EE1B3"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7F957600"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23DCE672"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1D71815F" w14:textId="77777777" w:rsidTr="004C2E59">
        <w:tblPrEx>
          <w:tblW w:w="5003" w:type="pct"/>
          <w:tblLook w:val="04A0"/>
        </w:tblPrEx>
        <w:trPr>
          <w:trHeight w:val="288"/>
        </w:trPr>
        <w:tc>
          <w:tcPr>
            <w:tcW w:w="1178" w:type="pct"/>
            <w:vAlign w:val="center"/>
          </w:tcPr>
          <w:p w:rsidR="00B001F7" w:rsidRPr="00DB1B70" w:rsidP="00D62200" w14:paraId="3D5BC78C" w14:textId="77777777">
            <w:pPr>
              <w:rPr>
                <w:rFonts w:ascii="Arial" w:eastAsia="Calibri" w:hAnsi="Arial" w:cs="Arial"/>
                <w:i/>
                <w:kern w:val="24"/>
                <w:sz w:val="18"/>
                <w:szCs w:val="18"/>
              </w:rPr>
            </w:pPr>
            <w:r w:rsidRPr="00DB1B70">
              <w:rPr>
                <w:rFonts w:ascii="Arial" w:hAnsi="Arial" w:cs="Arial"/>
                <w:sz w:val="18"/>
                <w:szCs w:val="18"/>
              </w:rPr>
              <w:t>Backup data</w:t>
            </w:r>
          </w:p>
        </w:tc>
        <w:tc>
          <w:tcPr>
            <w:tcW w:w="695" w:type="pct"/>
            <w:vAlign w:val="center"/>
          </w:tcPr>
          <w:p w:rsidR="00B001F7" w:rsidRPr="00DB1B70" w:rsidP="00D62200" w14:paraId="050312D1"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61F57DF1"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21ED723A"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2D43CF39"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255D5DCF" w14:textId="77777777" w:rsidTr="004C2E59">
        <w:tblPrEx>
          <w:tblW w:w="5003" w:type="pct"/>
          <w:tblLook w:val="04A0"/>
        </w:tblPrEx>
        <w:trPr>
          <w:trHeight w:val="288"/>
        </w:trPr>
        <w:tc>
          <w:tcPr>
            <w:tcW w:w="1178" w:type="pct"/>
            <w:vAlign w:val="center"/>
          </w:tcPr>
          <w:p w:rsidR="009A2872" w:rsidRPr="00DB1B70" w:rsidP="009A2872" w14:paraId="26BC0622" w14:textId="41117306">
            <w:pPr>
              <w:rPr>
                <w:rFonts w:ascii="Arial" w:hAnsi="Arial" w:cs="Arial"/>
                <w:sz w:val="18"/>
                <w:szCs w:val="18"/>
              </w:rPr>
            </w:pPr>
            <w:r>
              <w:rPr>
                <w:rFonts w:ascii="Arial" w:hAnsi="Arial" w:cs="Arial"/>
                <w:sz w:val="18"/>
                <w:szCs w:val="18"/>
              </w:rPr>
              <w:t>Alerts and warnings</w:t>
            </w:r>
          </w:p>
        </w:tc>
        <w:tc>
          <w:tcPr>
            <w:tcW w:w="695" w:type="pct"/>
            <w:vAlign w:val="center"/>
          </w:tcPr>
          <w:p w:rsidR="009A2872" w:rsidRPr="00DB1B70" w:rsidP="009A2872" w14:paraId="1643FFAD" w14:textId="3815A9DE">
            <w:pPr>
              <w:jc w:val="center"/>
              <w:rPr>
                <w:rFonts w:ascii="Segoe UI Symbol" w:hAnsi="Segoe UI Symbol" w:cs="Segoe UI Symbol"/>
                <w:sz w:val="16"/>
                <w:szCs w:val="16"/>
              </w:rPr>
            </w:pPr>
            <w:r w:rsidRPr="00DB1B70">
              <w:rPr>
                <w:rFonts w:ascii="Segoe UI Symbol" w:hAnsi="Segoe UI Symbol" w:cs="Segoe UI Symbol"/>
                <w:sz w:val="16"/>
                <w:szCs w:val="16"/>
              </w:rPr>
              <w:t>☐</w:t>
            </w:r>
          </w:p>
        </w:tc>
        <w:tc>
          <w:tcPr>
            <w:tcW w:w="907" w:type="pct"/>
            <w:vAlign w:val="center"/>
          </w:tcPr>
          <w:p w:rsidR="009A2872" w:rsidRPr="00DB1B70" w:rsidP="009A2872" w14:paraId="49B4589A" w14:textId="322269B7">
            <w:pPr>
              <w:jc w:val="center"/>
              <w:rPr>
                <w:rFonts w:ascii="Segoe UI Symbol" w:hAnsi="Segoe UI Symbol" w:cs="Segoe UI Symbol"/>
                <w:sz w:val="16"/>
                <w:szCs w:val="16"/>
              </w:rPr>
            </w:pPr>
            <w:r w:rsidRPr="00DB1B70">
              <w:rPr>
                <w:rFonts w:ascii="Segoe UI Symbol" w:hAnsi="Segoe UI Symbol" w:cs="Segoe UI Symbol"/>
                <w:sz w:val="16"/>
                <w:szCs w:val="16"/>
              </w:rPr>
              <w:t>☐</w:t>
            </w:r>
          </w:p>
        </w:tc>
        <w:tc>
          <w:tcPr>
            <w:tcW w:w="790" w:type="pct"/>
            <w:vAlign w:val="center"/>
          </w:tcPr>
          <w:p w:rsidR="009A2872" w:rsidRPr="00DB1B70" w:rsidP="009A2872" w14:paraId="26B7F419" w14:textId="6D3E5091">
            <w:pPr>
              <w:jc w:val="center"/>
              <w:rPr>
                <w:rFonts w:ascii="Segoe UI Symbol" w:hAnsi="Segoe UI Symbol" w:cs="Segoe UI Symbol"/>
                <w:sz w:val="16"/>
                <w:szCs w:val="16"/>
              </w:rPr>
            </w:pPr>
            <w:r w:rsidRPr="00DB1B70">
              <w:rPr>
                <w:rFonts w:ascii="Segoe UI Symbol" w:hAnsi="Segoe UI Symbol" w:cs="Segoe UI Symbol"/>
                <w:sz w:val="16"/>
                <w:szCs w:val="16"/>
              </w:rPr>
              <w:t>☐</w:t>
            </w:r>
          </w:p>
        </w:tc>
        <w:tc>
          <w:tcPr>
            <w:tcW w:w="1430" w:type="pct"/>
            <w:vAlign w:val="center"/>
          </w:tcPr>
          <w:p w:rsidR="009A2872" w:rsidRPr="00DB1B70" w:rsidP="009A2872" w14:paraId="7A1C28FD" w14:textId="0AA5C8A2">
            <w:pPr>
              <w:jc w:val="center"/>
              <w:rPr>
                <w:rFonts w:ascii="Segoe UI Symbol" w:hAnsi="Segoe UI Symbol" w:cs="Segoe UI Symbol"/>
                <w:sz w:val="16"/>
                <w:szCs w:val="16"/>
              </w:rPr>
            </w:pPr>
            <w:r w:rsidRPr="00DB1B70">
              <w:rPr>
                <w:rFonts w:ascii="Segoe UI Symbol" w:hAnsi="Segoe UI Symbol" w:cs="Segoe UI Symbol"/>
                <w:sz w:val="16"/>
                <w:szCs w:val="16"/>
              </w:rPr>
              <w:t>☐</w:t>
            </w:r>
          </w:p>
        </w:tc>
      </w:tr>
    </w:tbl>
    <w:p w:rsidR="00B001F7" w:rsidP="00D62200" w14:paraId="5C6CB6B6" w14:textId="3BB003F4">
      <w:pPr>
        <w:pStyle w:val="NoSpacing"/>
        <w:spacing w:after="60"/>
        <w:ind w:firstLine="180"/>
        <w:rPr>
          <w:rFonts w:ascii="Arial" w:eastAsia="Calibri" w:hAnsi="Arial" w:cs="Arial"/>
          <w:b/>
          <w:sz w:val="14"/>
          <w:szCs w:val="14"/>
        </w:rPr>
      </w:pPr>
      <w:r>
        <w:rPr>
          <w:rFonts w:ascii="Arial" w:hAnsi="Arial" w:cs="Arial"/>
          <w:b/>
          <w:bCs/>
          <w:noProof/>
          <w:sz w:val="20"/>
          <w:szCs w:val="20"/>
        </w:rPr>
        <mc:AlternateContent>
          <mc:Choice Requires="wps">
            <w:drawing>
              <wp:anchor distT="0" distB="0" distL="114300" distR="114300" simplePos="0" relativeHeight="251695104" behindDoc="0" locked="0" layoutInCell="1" allowOverlap="1">
                <wp:simplePos x="0" y="0"/>
                <wp:positionH relativeFrom="column">
                  <wp:posOffset>6400800</wp:posOffset>
                </wp:positionH>
                <wp:positionV relativeFrom="topMargin">
                  <wp:posOffset>6013631</wp:posOffset>
                </wp:positionV>
                <wp:extent cx="265176" cy="237744"/>
                <wp:effectExtent l="19050" t="19050" r="20955" b="29210"/>
                <wp:wrapNone/>
                <wp:docPr id="1168996515" name="Arrow: Right 1168996515"/>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5" o:spid="_x0000_s1334" type="#_x0000_t13" style="width:20.9pt;height:18.7pt;margin-top:473.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696128" adj="11917" fillcolor="black" strokecolor="black" strokeweight="1pt"/>
            </w:pict>
          </mc:Fallback>
        </mc:AlternateContent>
      </w:r>
    </w:p>
    <w:p w:rsidR="000C27DE" w:rsidP="00D62200" w14:paraId="0FB23CA8" w14:textId="1D755EC2">
      <w:pPr>
        <w:spacing w:line="240" w:lineRule="auto"/>
        <w:rPr>
          <w:rFonts w:ascii="Arial" w:eastAsia="Calibri"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71904" behindDoc="0" locked="0" layoutInCell="1" allowOverlap="1">
                <wp:simplePos x="0" y="0"/>
                <wp:positionH relativeFrom="margin">
                  <wp:align>right</wp:align>
                </wp:positionH>
                <wp:positionV relativeFrom="margin">
                  <wp:posOffset>6550025</wp:posOffset>
                </wp:positionV>
                <wp:extent cx="5943600" cy="1600200"/>
                <wp:effectExtent l="0" t="0" r="0" b="0"/>
                <wp:wrapNone/>
                <wp:docPr id="1168996536" name="Text Box 11689965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00200"/>
                        </a:xfrm>
                        <a:prstGeom prst="rect">
                          <a:avLst/>
                        </a:prstGeom>
                        <a:solidFill>
                          <a:srgbClr val="FFFFFF"/>
                        </a:solidFill>
                        <a:ln w="9525">
                          <a:noFill/>
                          <a:miter lim="800000"/>
                          <a:headEnd/>
                          <a:tailEnd/>
                        </a:ln>
                      </wps:spPr>
                      <wps:txbx>
                        <w:txbxContent>
                          <w:p w:rsidR="000C27DE" w:rsidP="000C27DE" w14:textId="77777777">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0C27DE" w:rsidP="000C27DE" w14:textId="77777777">
                            <w:pPr>
                              <w:pStyle w:val="NoSpacing"/>
                              <w:spacing w:after="60"/>
                              <w:rPr>
                                <w:rFonts w:ascii="Arial" w:hAnsi="Arial" w:cs="Arial"/>
                                <w:sz w:val="14"/>
                                <w:szCs w:val="14"/>
                              </w:rPr>
                            </w:pPr>
                            <w:r w:rsidRPr="00DB1B70">
                              <w:rPr>
                                <w:rFonts w:ascii="Arial" w:hAnsi="Arial" w:cs="Arial"/>
                                <w:b/>
                                <w:bCs/>
                                <w:sz w:val="14"/>
                                <w:szCs w:val="14"/>
                              </w:rPr>
                              <w:t>Operability:</w:t>
                            </w:r>
                            <w:r>
                              <w:rPr>
                                <w:rFonts w:ascii="Arial" w:hAnsi="Arial" w:cs="Arial"/>
                                <w:b/>
                                <w:bCs/>
                                <w:sz w:val="14"/>
                                <w:szCs w:val="14"/>
                              </w:rPr>
                              <w:t xml:space="preserve"> </w:t>
                            </w:r>
                            <w:r w:rsidRPr="00565FCD">
                              <w:rPr>
                                <w:rFonts w:ascii="Arial" w:hAnsi="Arial" w:cs="Arial"/>
                                <w:sz w:val="14"/>
                                <w:szCs w:val="14"/>
                              </w:rPr>
                              <w:t>Ability to provide and maintain reliable communications functionality throughout the area of responsibility.</w:t>
                            </w:r>
                          </w:p>
                          <w:p w:rsidR="000C27DE" w:rsidRPr="00DB1B70" w:rsidP="000C27DE"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0C27DE" w:rsidP="000C27DE"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0C27DE" w:rsidP="000C27DE" w14:textId="2DEFD058">
                            <w:pPr>
                              <w:pStyle w:val="NoSpacing"/>
                              <w:spacing w:after="60"/>
                              <w:rPr>
                                <w:rFonts w:ascii="Arial" w:hAnsi="Arial" w:cs="Arial"/>
                                <w:sz w:val="14"/>
                                <w:szCs w:val="14"/>
                              </w:rPr>
                            </w:pPr>
                            <w:bookmarkStart w:id="12" w:name="_Hlk94094150"/>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0C27DE" w:rsidP="000C27DE" w14:textId="55A6A2C8">
                            <w:pPr>
                              <w:pStyle w:val="NoSpacing"/>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bookmarkEnd w:id="12"/>
                          </w:p>
                          <w:p w:rsidR="00DA7440" w:rsidP="00DA7440"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DA7440" w:rsidRPr="009B53FD" w:rsidP="00DA7440"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Pr>
                                <w:rFonts w:ascii="Arial" w:eastAsia="Calibri" w:hAnsi="Arial" w:cs="Arial"/>
                                <w:sz w:val="14"/>
                                <w:szCs w:val="14"/>
                              </w:rPr>
                              <w:t xml:space="preserve"> </w:t>
                            </w:r>
                            <w:r w:rsidRPr="008A05FB">
                              <w:rPr>
                                <w:rFonts w:ascii="Arial" w:eastAsia="Calibri" w:hAnsi="Arial" w:cs="Arial"/>
                                <w:sz w:val="14"/>
                                <w:szCs w:val="14"/>
                              </w:rPr>
                              <w:t>Intended to outline best practice - they are not mandatory, but help personnel follow the rules while allowing for flexibility</w:t>
                            </w:r>
                            <w:r>
                              <w:rPr>
                                <w:rFonts w:ascii="Arial" w:eastAsia="Calibri" w:hAnsi="Arial" w:cs="Arial"/>
                                <w:sz w:val="14"/>
                                <w:szCs w:val="14"/>
                              </w:rPr>
                              <w:t>.</w:t>
                            </w:r>
                          </w:p>
                          <w:p w:rsidR="00DA7440" w:rsidRPr="00800B45" w:rsidP="000C27DE" w14:textId="77777777">
                            <w:pPr>
                              <w:pStyle w:val="NoSpacing"/>
                              <w:spacing w:after="60"/>
                              <w:rPr>
                                <w:rFonts w:ascii="Arial" w:hAnsi="Arial" w:cs="Arial"/>
                                <w:sz w:val="14"/>
                                <w:szCs w:val="14"/>
                              </w:rPr>
                            </w:pP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6" o:spid="_x0000_s1335" type="#_x0000_t202" style="width:468pt;height:126pt;margin-top:515.75pt;margin-left:0;mso-height-percent:0;mso-height-relative:margin;mso-position-horizontal:right;mso-position-horizontal-relative:margin;mso-position-vertical-relative:margin;mso-width-percent:0;mso-width-relative:margin;mso-wrap-distance-bottom:3.6pt;mso-wrap-distance-left:9pt;mso-wrap-distance-right:9pt;mso-wrap-distance-top:3.6pt;position:absolute;v-text-anchor:bottom;z-index:251770880" fillcolor="white" stroked="f" strokeweight="0.75pt">
                <v:textbox>
                  <w:txbxContent>
                    <w:p w:rsidR="000C27DE" w:rsidP="000C27DE" w14:paraId="489CA282" w14:textId="77777777">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0C27DE" w:rsidP="000C27DE" w14:paraId="3C13288C" w14:textId="77777777">
                      <w:pPr>
                        <w:pStyle w:val="NoSpacing"/>
                        <w:spacing w:after="60"/>
                        <w:rPr>
                          <w:rFonts w:ascii="Arial" w:hAnsi="Arial" w:cs="Arial"/>
                          <w:sz w:val="14"/>
                          <w:szCs w:val="14"/>
                        </w:rPr>
                      </w:pPr>
                      <w:r w:rsidRPr="00DB1B70">
                        <w:rPr>
                          <w:rFonts w:ascii="Arial" w:hAnsi="Arial" w:cs="Arial"/>
                          <w:b/>
                          <w:bCs/>
                          <w:sz w:val="14"/>
                          <w:szCs w:val="14"/>
                        </w:rPr>
                        <w:t>Operability:</w:t>
                      </w:r>
                      <w:r>
                        <w:rPr>
                          <w:rFonts w:ascii="Arial" w:hAnsi="Arial" w:cs="Arial"/>
                          <w:b/>
                          <w:bCs/>
                          <w:sz w:val="14"/>
                          <w:szCs w:val="14"/>
                        </w:rPr>
                        <w:t xml:space="preserve"> </w:t>
                      </w:r>
                      <w:r w:rsidRPr="00565FCD">
                        <w:rPr>
                          <w:rFonts w:ascii="Arial" w:hAnsi="Arial" w:cs="Arial"/>
                          <w:sz w:val="14"/>
                          <w:szCs w:val="14"/>
                        </w:rPr>
                        <w:t>Ability to provide and maintain reliable communications functionality throughout the area of responsibility.</w:t>
                      </w:r>
                    </w:p>
                    <w:p w:rsidR="000C27DE" w:rsidRPr="00DB1B70" w:rsidP="000C27DE" w14:paraId="46075C19"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0C27DE" w:rsidP="000C27DE" w14:paraId="236511BC"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0C27DE" w:rsidP="000C27DE" w14:paraId="77662D4A" w14:textId="2DEFD058">
                      <w:pPr>
                        <w:pStyle w:val="NoSpacing"/>
                        <w:spacing w:after="60"/>
                        <w:rPr>
                          <w:rFonts w:ascii="Arial" w:hAnsi="Arial" w:cs="Arial"/>
                          <w:sz w:val="14"/>
                          <w:szCs w:val="14"/>
                        </w:rPr>
                      </w:pPr>
                      <w:bookmarkStart w:id="12" w:name="_Hlk94094150"/>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0C27DE" w:rsidP="000C27DE" w14:paraId="688295CE" w14:textId="55A6A2C8">
                      <w:pPr>
                        <w:pStyle w:val="NoSpacing"/>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bookmarkEnd w:id="12"/>
                    </w:p>
                    <w:p w:rsidR="00DA7440" w:rsidP="00DA7440" w14:paraId="6D6D1B68"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DA7440" w:rsidRPr="009B53FD" w:rsidP="00DA7440" w14:paraId="0DC15434"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Pr>
                          <w:rFonts w:ascii="Arial" w:eastAsia="Calibri" w:hAnsi="Arial" w:cs="Arial"/>
                          <w:sz w:val="14"/>
                          <w:szCs w:val="14"/>
                        </w:rPr>
                        <w:t xml:space="preserve"> </w:t>
                      </w:r>
                      <w:r w:rsidRPr="008A05FB">
                        <w:rPr>
                          <w:rFonts w:ascii="Arial" w:eastAsia="Calibri" w:hAnsi="Arial" w:cs="Arial"/>
                          <w:sz w:val="14"/>
                          <w:szCs w:val="14"/>
                        </w:rPr>
                        <w:t>Intended to outline best practice - they are not mandatory, but help personnel follow the rules while allowing for flexibility</w:t>
                      </w:r>
                      <w:r>
                        <w:rPr>
                          <w:rFonts w:ascii="Arial" w:eastAsia="Calibri" w:hAnsi="Arial" w:cs="Arial"/>
                          <w:sz w:val="14"/>
                          <w:szCs w:val="14"/>
                        </w:rPr>
                        <w:t>.</w:t>
                      </w:r>
                    </w:p>
                    <w:p w:rsidR="00DA7440" w:rsidRPr="00800B45" w:rsidP="000C27DE" w14:paraId="1A348F60" w14:textId="77777777">
                      <w:pPr>
                        <w:pStyle w:val="NoSpacing"/>
                        <w:spacing w:after="60"/>
                        <w:rPr>
                          <w:rFonts w:ascii="Arial" w:hAnsi="Arial" w:cs="Arial"/>
                          <w:sz w:val="14"/>
                          <w:szCs w:val="14"/>
                        </w:rPr>
                      </w:pPr>
                    </w:p>
                  </w:txbxContent>
                </v:textbox>
                <w10:wrap anchorx="margin" anchory="margin"/>
              </v:shape>
            </w:pict>
          </mc:Fallback>
        </mc:AlternateContent>
      </w:r>
      <w:r>
        <w:rPr>
          <w:rFonts w:ascii="Arial" w:eastAsia="Calibri" w:hAnsi="Arial" w:cs="Arial"/>
          <w:b/>
          <w:sz w:val="14"/>
          <w:szCs w:val="14"/>
        </w:rPr>
        <w:br w:type="page"/>
      </w:r>
    </w:p>
    <w:tbl>
      <w:tblPr>
        <w:tblStyle w:val="TableGrid"/>
        <w:tblW w:w="5000" w:type="pct"/>
        <w:tblLook w:val="04A0"/>
      </w:tblPr>
      <w:tblGrid>
        <w:gridCol w:w="9360"/>
      </w:tblGrid>
      <w:tr w14:paraId="2BDBFC18" w14:textId="77777777" w:rsidTr="004C2E59">
        <w:tblPrEx>
          <w:tblW w:w="5000" w:type="pct"/>
          <w:tblLook w:val="04A0"/>
        </w:tblPrEx>
        <w:trPr>
          <w:trHeight w:val="594"/>
        </w:trPr>
        <w:tc>
          <w:tcPr>
            <w:tcW w:w="5000" w:type="pct"/>
            <w:tcBorders>
              <w:top w:val="nil"/>
              <w:left w:val="nil"/>
              <w:bottom w:val="nil"/>
              <w:right w:val="nil"/>
            </w:tcBorders>
            <w:shd w:val="clear" w:color="auto" w:fill="B4C6E7" w:themeFill="accent1" w:themeFillTint="66"/>
            <w:vAlign w:val="center"/>
          </w:tcPr>
          <w:p w:rsidR="00B001F7" w:rsidRPr="00DB1B70" w:rsidP="00D62200" w14:paraId="4506AB07" w14:textId="77777777">
            <w:pPr>
              <w:rPr>
                <w:rFonts w:ascii="Arial" w:eastAsia="Calibri" w:hAnsi="Arial" w:cs="Arial"/>
                <w:b/>
                <w:kern w:val="24"/>
                <w:sz w:val="20"/>
                <w:szCs w:val="20"/>
              </w:rPr>
            </w:pPr>
            <w:r>
              <w:rPr>
                <w:rFonts w:ascii="Arial" w:hAnsi="Arial" w:cs="Arial"/>
                <w:sz w:val="14"/>
                <w:szCs w:val="14"/>
              </w:rPr>
              <w:br w:type="page"/>
            </w:r>
            <w:r w:rsidRPr="00DB1B70">
              <w:rPr>
                <w:rFonts w:ascii="Arial" w:hAnsi="Arial" w:cs="Arial"/>
                <w:sz w:val="14"/>
                <w:szCs w:val="14"/>
              </w:rPr>
              <w:br w:type="page"/>
            </w:r>
            <w:r w:rsidRPr="00DB1B70">
              <w:rPr>
                <w:rFonts w:ascii="Arial" w:hAnsi="Arial" w:cs="Arial"/>
                <w:b/>
                <w:sz w:val="20"/>
                <w:szCs w:val="20"/>
              </w:rPr>
              <w:t xml:space="preserve">Usage — </w:t>
            </w:r>
            <w:r w:rsidRPr="00DB1B70">
              <w:rPr>
                <w:rFonts w:ascii="Arial" w:eastAsia="Calibri" w:hAnsi="Arial" w:cs="Arial"/>
                <w:b/>
                <w:kern w:val="24"/>
                <w:sz w:val="20"/>
                <w:szCs w:val="20"/>
              </w:rPr>
              <w:t xml:space="preserve">the following questions address the </w:t>
            </w:r>
            <w:r w:rsidRPr="00BB3F99">
              <w:rPr>
                <w:rFonts w:ascii="Arial" w:eastAsia="Calibri" w:hAnsi="Arial" w:cs="Arial"/>
                <w:b/>
                <w:kern w:val="24"/>
                <w:sz w:val="20"/>
                <w:szCs w:val="20"/>
              </w:rPr>
              <w:t>usage of your organization’s emergency communications capabilities.</w:t>
            </w:r>
            <w:r w:rsidRPr="00DB1B70">
              <w:rPr>
                <w:rFonts w:ascii="Arial" w:eastAsia="Calibri" w:hAnsi="Arial" w:cs="Arial"/>
                <w:b/>
                <w:kern w:val="24"/>
                <w:sz w:val="20"/>
                <w:szCs w:val="20"/>
              </w:rPr>
              <w:t xml:space="preserve"> </w:t>
            </w:r>
          </w:p>
        </w:tc>
      </w:tr>
    </w:tbl>
    <w:p w:rsidR="00165030" w:rsidRPr="00DB1B70" w:rsidP="002531FD" w14:paraId="173D4ED8" w14:textId="72465334">
      <w:pPr>
        <w:pStyle w:val="NoSpacing"/>
        <w:numPr>
          <w:ilvl w:val="0"/>
          <w:numId w:val="6"/>
        </w:numPr>
        <w:spacing w:before="240" w:after="120"/>
        <w:rPr>
          <w:rFonts w:ascii="Arial" w:hAnsi="Arial" w:cs="Arial"/>
          <w:sz w:val="20"/>
          <w:szCs w:val="20"/>
        </w:rPr>
      </w:pPr>
      <w:r w:rsidRPr="00DB1B70">
        <w:rPr>
          <w:rFonts w:ascii="Arial" w:hAnsi="Arial" w:cs="Arial"/>
          <w:b/>
          <w:bCs/>
          <w:sz w:val="20"/>
          <w:szCs w:val="20"/>
        </w:rPr>
        <w:t>Select the response that bes</w:t>
      </w:r>
      <w:r w:rsidR="00FC33E2">
        <w:rPr>
          <w:noProof/>
        </w:rPr>
        <mc:AlternateContent>
          <mc:Choice Requires="wpg">
            <w:drawing>
              <wp:anchor distT="0" distB="0" distL="114300" distR="114300" simplePos="0" relativeHeight="25185689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98" name="Group 116899639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99" name="Text Box 116899639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0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31C0853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0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02"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767EEC6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0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04"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05"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06"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98" o:spid="_x0000_s1336" style="width:21.6pt;height:605.5pt;margin-top:104.4pt;margin-left:18pt;mso-height-relative:margin;mso-position-horizontal-relative:right-margin-area;mso-position-vertical-relative:page;mso-width-relative:margin;position:absolute;z-index:251857920" coordsize="3200,76911">
                <v:shape id="Text Box 1168996399" o:spid="_x0000_s1337" type="#_x0000_t202" style="width:3200;height:9601;mso-wrap-style:square;position:absolute;visibility:visible;v-text-anchor:bottom" fillcolor="#a9d18e" stroked="f">
                  <v:textbox style="layout-flow:vertical" inset="0,0,5.04pt,0">
                    <w:txbxContent>
                      <w:p w:rsidR="00FC33E2" w:rsidRPr="005B06CE" w:rsidP="00FC33E2" w14:paraId="71EBDCA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38" type="#_x0000_t202" style="width:3200;height:9601;mso-wrap-style:square;position:absolute;top:9579;visibility:visible;v-text-anchor:bottom" fillcolor="#ffe699" stroked="f">
                  <v:textbox style="layout-flow:vertical" inset="0,0,5.04pt,0">
                    <w:txbxContent>
                      <w:p w:rsidR="00FC33E2" w:rsidRPr="005B06CE" w:rsidP="00FC33E2" w14:paraId="60EF1777" w14:textId="31C0853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39" type="#_x0000_t202" style="width:3200;height:9601;mso-wrap-style:square;position:absolute;top:19213;visibility:visible;v-text-anchor:bottom" fillcolor="#ed7d31" stroked="f">
                  <v:textbox style="layout-flow:vertical" inset="0,0,5.04pt,0">
                    <w:txbxContent>
                      <w:p w:rsidR="00FC33E2" w:rsidRPr="005B06CE" w:rsidP="00FC33E2" w14:paraId="4CBAC7F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40" type="#_x0000_t202" style="width:3200;height:9601;mso-wrap-style:square;position:absolute;top:28792;visibility:visible;v-text-anchor:bottom" fillcolor="#d9d9d9" stroked="f">
                  <v:textbox style="layout-flow:vertical" inset="0,0,5.04pt,0">
                    <w:txbxContent>
                      <w:p w:rsidR="00FC33E2" w:rsidRPr="005B06CE" w:rsidP="00FC33E2" w14:paraId="0F46466F" w14:textId="767EEC6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41" type="#_x0000_t202" style="width:3200;height:9601;mso-wrap-style:square;position:absolute;top:38426;visibility:visible;v-text-anchor:bottom" fillcolor="#ff5050" stroked="f">
                  <v:textbox style="layout-flow:vertical" inset="0,0,5.04pt,0">
                    <w:txbxContent>
                      <w:p w:rsidR="00FC33E2" w:rsidRPr="005B06CE" w:rsidP="00FC33E2" w14:paraId="6AB0D11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42" type="#_x0000_t202" style="width:3200;height:9601;mso-wrap-style:square;position:absolute;top:48006;visibility:visible;v-text-anchor:bottom" fillcolor="#b4c7e7" stroked="f">
                  <v:textbox style="layout-flow:vertical" inset="0,0,5.04pt,0">
                    <w:txbxContent>
                      <w:p w:rsidR="00FC33E2" w:rsidRPr="005B06CE" w:rsidP="00FC33E2" w14:paraId="343F0FC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43" type="#_x0000_t202" style="width:3200;height:9601;mso-wrap-style:square;position:absolute;top:57585;visibility:visible;v-text-anchor:bottom" fillcolor="#c9a6e4" stroked="f">
                  <v:textbox style="layout-flow:vertical" inset="0,0,5.04pt,0">
                    <w:txbxContent>
                      <w:p w:rsidR="00FC33E2" w:rsidRPr="005B06CE" w:rsidP="00FC33E2" w14:paraId="67222E3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44" type="#_x0000_t202" style="width:3200;height:9692;mso-wrap-style:square;position:absolute;top:67219;visibility:visible;v-text-anchor:bottom" fillcolor="#bfbfbf" stroked="f">
                  <v:textbox style="layout-flow:vertical" inset="0,0,5.04pt,0">
                    <w:txbxContent>
                      <w:p w:rsidR="00FC33E2" w:rsidRPr="005B06CE" w:rsidP="00FC33E2" w14:paraId="7432026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hAnsi="Arial" w:cs="Arial"/>
          <w:b/>
          <w:bCs/>
          <w:sz w:val="20"/>
          <w:szCs w:val="20"/>
        </w:rPr>
        <w:t xml:space="preserve">t characterizes whether your organization uses Telecommunications Service Priority (TSP) for </w:t>
      </w:r>
      <w:r w:rsidRPr="00DB1B70">
        <w:rPr>
          <w:rFonts w:ascii="Arial" w:hAnsi="Arial" w:cs="Arial"/>
          <w:b/>
          <w:bCs/>
          <w:sz w:val="20"/>
          <w:szCs w:val="20"/>
          <w:u w:val="single"/>
        </w:rPr>
        <w:t>restoration</w:t>
      </w:r>
      <w:r w:rsidRPr="00DB1B70">
        <w:rPr>
          <w:rFonts w:ascii="Arial" w:hAnsi="Arial" w:cs="Arial"/>
          <w:b/>
          <w:bCs/>
          <w:sz w:val="20"/>
          <w:szCs w:val="20"/>
        </w:rPr>
        <w:t xml:space="preserve"> or </w:t>
      </w:r>
      <w:r w:rsidRPr="00DB1B70">
        <w:rPr>
          <w:rFonts w:ascii="Arial" w:hAnsi="Arial" w:cs="Arial"/>
          <w:b/>
          <w:bCs/>
          <w:sz w:val="20"/>
          <w:szCs w:val="20"/>
          <w:u w:val="single"/>
        </w:rPr>
        <w:t>priority provisioning</w:t>
      </w:r>
      <w:r w:rsidRPr="00DB1B70">
        <w:rPr>
          <w:rFonts w:ascii="Arial" w:hAnsi="Arial" w:cs="Arial"/>
          <w:b/>
          <w:bCs/>
          <w:sz w:val="20"/>
          <w:szCs w:val="20"/>
        </w:rPr>
        <w:t xml:space="preserve"> of critical telecommunications services:</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p w:rsidR="006F4B0A" w:rsidP="002531FD" w14:paraId="400F64AA" w14:textId="77777777">
      <w:pPr>
        <w:pStyle w:val="NoSpacing"/>
        <w:numPr>
          <w:ilvl w:val="0"/>
          <w:numId w:val="23"/>
        </w:numPr>
        <w:spacing w:after="60"/>
        <w:rPr>
          <w:rFonts w:ascii="Arial" w:hAnsi="Arial" w:cs="Arial"/>
          <w:sz w:val="18"/>
          <w:szCs w:val="18"/>
        </w:rPr>
        <w:sectPr w:rsidSect="00CF2FC6">
          <w:type w:val="continuous"/>
          <w:pgSz w:w="12240" w:h="15840"/>
          <w:pgMar w:top="1440" w:right="1440" w:bottom="630" w:left="1440" w:header="288" w:footer="720" w:gutter="0"/>
          <w:cols w:space="720"/>
          <w:docGrid w:linePitch="360"/>
        </w:sectPr>
      </w:pPr>
    </w:p>
    <w:p w:rsidR="00165030" w:rsidRPr="00DB1B70" w:rsidP="002531FD" w14:paraId="26067090" w14:textId="62505D12">
      <w:pPr>
        <w:pStyle w:val="NoSpacing"/>
        <w:numPr>
          <w:ilvl w:val="0"/>
          <w:numId w:val="23"/>
        </w:numPr>
        <w:spacing w:after="60"/>
        <w:rPr>
          <w:rFonts w:ascii="Arial" w:hAnsi="Arial" w:cs="Arial"/>
          <w:sz w:val="18"/>
          <w:szCs w:val="18"/>
        </w:rPr>
      </w:pPr>
      <w:r w:rsidRPr="00DB1B70">
        <w:rPr>
          <w:rFonts w:ascii="Arial" w:hAnsi="Arial" w:cs="Arial"/>
          <w:sz w:val="18"/>
          <w:szCs w:val="18"/>
        </w:rPr>
        <w:t>No policy for use has been established</w:t>
      </w:r>
    </w:p>
    <w:p w:rsidR="00165030" w:rsidRPr="00DB1B70" w:rsidP="002531FD" w14:paraId="601911B6"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No, as our organization is unaware of this program</w:t>
      </w:r>
    </w:p>
    <w:p w:rsidR="00165030" w:rsidRPr="00DB1B70" w:rsidP="002531FD" w14:paraId="3CC9654F"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No, the fees are cost prohibitive</w:t>
      </w:r>
    </w:p>
    <w:p w:rsidR="00165030" w:rsidRPr="00DB1B70" w:rsidP="002531FD" w14:paraId="15405AA6"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No, will only use this service for priority provisioning of new services</w:t>
      </w:r>
    </w:p>
    <w:p w:rsidR="00165030" w:rsidRPr="00DB1B70" w:rsidP="002531FD" w14:paraId="60E248B3"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Yes, but only some critical circuits/services are registered for priority restoration</w:t>
      </w:r>
    </w:p>
    <w:p w:rsidR="00165030" w:rsidRPr="00DB1B70" w:rsidP="002531FD" w14:paraId="640BF648"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Yes, all critical voice, video, and data circuits/services are registered for priority restoration</w:t>
      </w:r>
    </w:p>
    <w:p w:rsidR="00165030" w:rsidRPr="00DB1B70" w:rsidP="002531FD" w14:paraId="39F420A4"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Yes, all critical voice, video, and data circuits/services are registered for priority restoration and the organization is aware and proficient in priority provisioning</w:t>
      </w:r>
    </w:p>
    <w:p w:rsidR="00165030" w:rsidP="002531FD" w14:paraId="6595106A" w14:textId="7A6546EF">
      <w:pPr>
        <w:pStyle w:val="NoSpacing"/>
        <w:numPr>
          <w:ilvl w:val="0"/>
          <w:numId w:val="23"/>
        </w:numPr>
        <w:spacing w:after="60"/>
        <w:rPr>
          <w:rFonts w:ascii="Arial" w:hAnsi="Arial" w:cs="Arial"/>
          <w:sz w:val="18"/>
          <w:szCs w:val="18"/>
        </w:rPr>
      </w:pPr>
      <w:r w:rsidRPr="00DB1B70">
        <w:rPr>
          <w:rFonts w:ascii="Arial" w:hAnsi="Arial" w:cs="Arial"/>
          <w:sz w:val="18"/>
          <w:szCs w:val="18"/>
        </w:rPr>
        <w:t>None of the above</w:t>
      </w:r>
    </w:p>
    <w:p w:rsidR="006F4B0A" w:rsidP="002531FD" w14:paraId="6C6294BA" w14:textId="77777777">
      <w:pPr>
        <w:pBdr>
          <w:bottom w:val="single" w:sz="18" w:space="1" w:color="auto"/>
        </w:pBdr>
        <w:tabs>
          <w:tab w:val="left" w:pos="180"/>
          <w:tab w:val="left" w:pos="360"/>
        </w:tabs>
        <w:spacing w:after="120" w:line="240" w:lineRule="auto"/>
        <w:rPr>
          <w:rFonts w:ascii="Arial" w:hAnsi="Arial" w:cs="Arial"/>
          <w:bCs/>
          <w:sz w:val="20"/>
          <w:szCs w:val="20"/>
        </w:rPr>
        <w:sectPr w:rsidSect="006F4B0A">
          <w:type w:val="continuous"/>
          <w:pgSz w:w="12240" w:h="15840"/>
          <w:pgMar w:top="1440" w:right="1440" w:bottom="630" w:left="1440" w:header="288" w:footer="720" w:gutter="0"/>
          <w:cols w:num="2" w:space="720"/>
          <w:docGrid w:linePitch="360"/>
        </w:sectPr>
      </w:pPr>
    </w:p>
    <w:p w:rsidR="00637C01" w:rsidRPr="0037050C" w:rsidP="002531FD" w14:paraId="5199F219" w14:textId="2995A188">
      <w:pPr>
        <w:pBdr>
          <w:bottom w:val="single" w:sz="18" w:space="1" w:color="auto"/>
        </w:pBdr>
        <w:tabs>
          <w:tab w:val="left" w:pos="180"/>
          <w:tab w:val="left" w:pos="360"/>
        </w:tabs>
        <w:spacing w:after="120" w:line="240" w:lineRule="auto"/>
        <w:rPr>
          <w:rFonts w:ascii="Arial" w:hAnsi="Arial" w:cs="Arial"/>
          <w:bCs/>
          <w:sz w:val="20"/>
          <w:szCs w:val="20"/>
        </w:rPr>
      </w:pPr>
    </w:p>
    <w:p w:rsidR="006F4B0A" w:rsidRPr="009A26C8" w:rsidP="006F4B0A" w14:paraId="73C9B928" w14:textId="77777777">
      <w:pPr>
        <w:pStyle w:val="NoSpacing"/>
        <w:numPr>
          <w:ilvl w:val="0"/>
          <w:numId w:val="6"/>
        </w:numPr>
        <w:spacing w:before="240" w:after="120"/>
        <w:rPr>
          <w:rFonts w:ascii="Arial" w:hAnsi="Arial" w:cs="Arial"/>
          <w:sz w:val="20"/>
          <w:szCs w:val="20"/>
        </w:rPr>
      </w:pPr>
      <w:r w:rsidRPr="00DB1B70">
        <w:rPr>
          <w:rFonts w:ascii="Arial" w:hAnsi="Arial" w:cs="Arial"/>
          <w:b/>
          <w:bCs/>
          <w:sz w:val="20"/>
          <w:szCs w:val="20"/>
        </w:rPr>
        <w:t>Select the response</w:t>
      </w:r>
      <w:r>
        <w:rPr>
          <w:rFonts w:ascii="Arial" w:hAnsi="Arial" w:cs="Arial"/>
          <w:b/>
          <w:bCs/>
          <w:sz w:val="20"/>
          <w:szCs w:val="20"/>
        </w:rPr>
        <w:t>s</w:t>
      </w:r>
      <w:r w:rsidRPr="00DB1B70">
        <w:rPr>
          <w:rFonts w:ascii="Arial" w:hAnsi="Arial" w:cs="Arial"/>
          <w:b/>
          <w:bCs/>
          <w:sz w:val="20"/>
          <w:szCs w:val="20"/>
        </w:rPr>
        <w:t xml:space="preserve"> that best characterize whether your organization uses </w:t>
      </w:r>
      <w:r>
        <w:rPr>
          <w:rFonts w:ascii="Arial" w:hAnsi="Arial" w:cs="Arial"/>
          <w:b/>
          <w:bCs/>
          <w:sz w:val="20"/>
          <w:szCs w:val="20"/>
        </w:rPr>
        <w:t>Government Emergency Telecommunications Service (GETS)/Wireless Priority Service (WPS)</w:t>
      </w:r>
      <w:r w:rsidRPr="00DB1B70">
        <w:rPr>
          <w:rFonts w:ascii="Arial" w:hAnsi="Arial" w:cs="Arial"/>
          <w:b/>
          <w:bCs/>
          <w:sz w:val="20"/>
          <w:szCs w:val="20"/>
        </w:rPr>
        <w:t xml:space="preserve"> </w:t>
      </w:r>
      <w:r>
        <w:rPr>
          <w:rFonts w:ascii="Arial" w:hAnsi="Arial" w:cs="Arial"/>
          <w:b/>
          <w:bCs/>
          <w:sz w:val="20"/>
          <w:szCs w:val="20"/>
        </w:rPr>
        <w:t>for priority call processing</w:t>
      </w:r>
      <w:r w:rsidRPr="00DB1B70">
        <w:rPr>
          <w:rFonts w:ascii="Arial" w:hAnsi="Arial" w:cs="Arial"/>
          <w:b/>
          <w:bCs/>
          <w:sz w:val="20"/>
          <w:szCs w:val="20"/>
        </w:rPr>
        <w:t>:</w:t>
      </w:r>
      <w:r w:rsidRPr="00DB1B70">
        <w:rPr>
          <w:rFonts w:ascii="Arial" w:hAnsi="Arial" w:cs="Arial"/>
          <w:bCs/>
          <w:sz w:val="20"/>
          <w:szCs w:val="20"/>
        </w:rPr>
        <w:t xml:space="preserve"> (</w:t>
      </w:r>
      <w:r>
        <w:rPr>
          <w:rFonts w:ascii="Arial" w:hAnsi="Arial" w:cs="Arial"/>
          <w:bCs/>
          <w:sz w:val="20"/>
          <w:szCs w:val="20"/>
        </w:rPr>
        <w:t>Select</w:t>
      </w:r>
      <w:r w:rsidRPr="00DB1B70">
        <w:rPr>
          <w:rFonts w:ascii="Arial" w:hAnsi="Arial" w:cs="Arial"/>
          <w:bCs/>
          <w:sz w:val="20"/>
          <w:szCs w:val="20"/>
        </w:rPr>
        <w:t xml:space="preserve"> </w:t>
      </w:r>
      <w:r>
        <w:rPr>
          <w:rFonts w:ascii="Arial" w:hAnsi="Arial" w:cs="Arial"/>
          <w:bCs/>
          <w:sz w:val="20"/>
          <w:szCs w:val="20"/>
          <w:u w:val="single"/>
        </w:rPr>
        <w:t>all</w:t>
      </w:r>
      <w:r w:rsidRPr="00DB1B70">
        <w:rPr>
          <w:rFonts w:ascii="Arial" w:hAnsi="Arial" w:cs="Arial"/>
          <w:bCs/>
          <w:sz w:val="20"/>
          <w:szCs w:val="20"/>
        </w:rPr>
        <w:t xml:space="preserve"> </w:t>
      </w:r>
      <w:r>
        <w:rPr>
          <w:rFonts w:ascii="Arial" w:hAnsi="Arial" w:cs="Arial"/>
          <w:bCs/>
          <w:sz w:val="20"/>
          <w:szCs w:val="20"/>
        </w:rPr>
        <w:t>that apply</w:t>
      </w:r>
      <w:r w:rsidRPr="00DB1B70">
        <w:rPr>
          <w:rFonts w:ascii="Arial" w:hAnsi="Arial" w:cs="Arial"/>
          <w:bCs/>
          <w:sz w:val="20"/>
          <w:szCs w:val="20"/>
        </w:rPr>
        <w:t>)</w:t>
      </w:r>
    </w:p>
    <w:p w:rsidR="006F4B0A" w:rsidP="006F4B0A" w14:paraId="6EB216D5" w14:textId="77777777">
      <w:pPr>
        <w:pStyle w:val="NoSpacing"/>
        <w:numPr>
          <w:ilvl w:val="0"/>
          <w:numId w:val="23"/>
        </w:numPr>
        <w:spacing w:after="60"/>
        <w:rPr>
          <w:rFonts w:ascii="Arial" w:hAnsi="Arial" w:cs="Arial"/>
          <w:sz w:val="18"/>
          <w:szCs w:val="18"/>
        </w:rPr>
        <w:sectPr w:rsidSect="00CF2FC6">
          <w:type w:val="continuous"/>
          <w:pgSz w:w="12240" w:h="15840"/>
          <w:pgMar w:top="1440" w:right="1440" w:bottom="630" w:left="1440" w:header="288" w:footer="720" w:gutter="0"/>
          <w:cols w:space="720"/>
          <w:docGrid w:linePitch="360"/>
        </w:sectPr>
      </w:pPr>
    </w:p>
    <w:p w:rsidR="006F4B0A" w:rsidP="006F4B0A" w14:paraId="1CD11CA9" w14:textId="32C946E9">
      <w:pPr>
        <w:pStyle w:val="NoSpacing"/>
        <w:numPr>
          <w:ilvl w:val="0"/>
          <w:numId w:val="23"/>
        </w:numPr>
        <w:spacing w:after="60"/>
        <w:rPr>
          <w:rFonts w:ascii="Arial" w:hAnsi="Arial" w:cs="Arial"/>
          <w:sz w:val="18"/>
          <w:szCs w:val="18"/>
        </w:rPr>
      </w:pPr>
      <w:r w:rsidRPr="00DB1B70">
        <w:rPr>
          <w:rFonts w:ascii="Arial" w:hAnsi="Arial" w:cs="Arial"/>
          <w:sz w:val="18"/>
          <w:szCs w:val="18"/>
        </w:rPr>
        <w:t xml:space="preserve">No, as our organization is unaware of </w:t>
      </w:r>
      <w:r>
        <w:rPr>
          <w:rFonts w:ascii="Arial" w:hAnsi="Arial" w:cs="Arial"/>
          <w:sz w:val="18"/>
          <w:szCs w:val="18"/>
        </w:rPr>
        <w:t>these</w:t>
      </w:r>
      <w:r w:rsidRPr="00DB1B70">
        <w:rPr>
          <w:rFonts w:ascii="Arial" w:hAnsi="Arial" w:cs="Arial"/>
          <w:sz w:val="18"/>
          <w:szCs w:val="18"/>
        </w:rPr>
        <w:t xml:space="preserve"> program</w:t>
      </w:r>
      <w:r>
        <w:rPr>
          <w:rFonts w:ascii="Arial" w:hAnsi="Arial" w:cs="Arial"/>
          <w:sz w:val="18"/>
          <w:szCs w:val="18"/>
        </w:rPr>
        <w:t>s</w:t>
      </w:r>
    </w:p>
    <w:p w:rsidR="006F4B0A" w:rsidP="006F4B0A" w14:paraId="1D45386B" w14:textId="77777777">
      <w:pPr>
        <w:pStyle w:val="NoSpacing"/>
        <w:numPr>
          <w:ilvl w:val="0"/>
          <w:numId w:val="23"/>
        </w:numPr>
        <w:spacing w:after="60"/>
        <w:rPr>
          <w:rFonts w:ascii="Arial" w:hAnsi="Arial" w:cs="Arial"/>
          <w:sz w:val="18"/>
          <w:szCs w:val="18"/>
        </w:rPr>
      </w:pPr>
      <w:r>
        <w:rPr>
          <w:rFonts w:ascii="Arial" w:hAnsi="Arial" w:cs="Arial"/>
          <w:sz w:val="18"/>
          <w:szCs w:val="18"/>
        </w:rPr>
        <w:t>No, as it is too cumbersome to sign up for these programs</w:t>
      </w:r>
    </w:p>
    <w:p w:rsidR="006F4B0A" w:rsidP="006F4B0A" w14:paraId="03921D1E" w14:textId="77777777">
      <w:pPr>
        <w:pStyle w:val="NoSpacing"/>
        <w:numPr>
          <w:ilvl w:val="0"/>
          <w:numId w:val="23"/>
        </w:numPr>
        <w:spacing w:after="60"/>
        <w:rPr>
          <w:rFonts w:ascii="Arial" w:hAnsi="Arial" w:cs="Arial"/>
          <w:sz w:val="18"/>
          <w:szCs w:val="18"/>
        </w:rPr>
      </w:pPr>
      <w:r>
        <w:rPr>
          <w:rFonts w:ascii="Arial" w:hAnsi="Arial" w:cs="Arial"/>
          <w:sz w:val="18"/>
          <w:szCs w:val="18"/>
        </w:rPr>
        <w:t>No, as these programs do not improve our call success</w:t>
      </w:r>
    </w:p>
    <w:p w:rsidR="006F4B0A" w:rsidRPr="009A26C8" w:rsidP="006F4B0A" w14:paraId="1773BCE0" w14:textId="77777777">
      <w:pPr>
        <w:pStyle w:val="NoSpacing"/>
        <w:numPr>
          <w:ilvl w:val="0"/>
          <w:numId w:val="23"/>
        </w:numPr>
        <w:spacing w:after="60"/>
        <w:rPr>
          <w:rFonts w:ascii="Arial" w:hAnsi="Arial" w:cs="Arial"/>
          <w:sz w:val="18"/>
          <w:szCs w:val="18"/>
        </w:rPr>
      </w:pPr>
      <w:r>
        <w:rPr>
          <w:rFonts w:ascii="Arial" w:hAnsi="Arial" w:cs="Arial"/>
          <w:sz w:val="18"/>
          <w:szCs w:val="18"/>
        </w:rPr>
        <w:t>Yes, but it is challenging/cumbersome to make calls with this program</w:t>
      </w:r>
    </w:p>
    <w:p w:rsidR="006F4B0A" w:rsidRPr="00DB1B70" w:rsidP="006F4B0A" w14:paraId="4E21A0F6"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 xml:space="preserve">Yes, but only </w:t>
      </w:r>
      <w:r>
        <w:rPr>
          <w:rFonts w:ascii="Arial" w:hAnsi="Arial" w:cs="Arial"/>
          <w:sz w:val="18"/>
          <w:szCs w:val="18"/>
        </w:rPr>
        <w:t>during periods of network congestion and/or degradation (e.g., weather event, cyber event, infrastructure damage)</w:t>
      </w:r>
    </w:p>
    <w:p w:rsidR="006F4B0A" w:rsidP="006F4B0A" w14:paraId="7B28D10F" w14:textId="77777777">
      <w:pPr>
        <w:pStyle w:val="NoSpacing"/>
        <w:numPr>
          <w:ilvl w:val="0"/>
          <w:numId w:val="23"/>
        </w:numPr>
        <w:spacing w:after="60"/>
        <w:rPr>
          <w:rFonts w:ascii="Arial" w:hAnsi="Arial" w:cs="Arial"/>
          <w:sz w:val="18"/>
          <w:szCs w:val="18"/>
        </w:rPr>
      </w:pPr>
      <w:r>
        <w:rPr>
          <w:rFonts w:ascii="Arial" w:hAnsi="Arial" w:cs="Arial"/>
          <w:sz w:val="18"/>
          <w:szCs w:val="18"/>
        </w:rPr>
        <w:t>Yes, for most calls, including normal business/operations</w:t>
      </w:r>
    </w:p>
    <w:p w:rsidR="006F4B0A" w:rsidRPr="009A26C8" w:rsidP="006F4B0A" w14:paraId="67E92887" w14:textId="77777777">
      <w:pPr>
        <w:pStyle w:val="NoSpacing"/>
        <w:numPr>
          <w:ilvl w:val="0"/>
          <w:numId w:val="23"/>
        </w:numPr>
        <w:spacing w:after="60"/>
        <w:rPr>
          <w:rFonts w:ascii="Arial" w:hAnsi="Arial" w:cs="Arial"/>
          <w:sz w:val="18"/>
          <w:szCs w:val="18"/>
        </w:rPr>
      </w:pPr>
      <w:r>
        <w:rPr>
          <w:rFonts w:ascii="Arial" w:hAnsi="Arial" w:cs="Arial"/>
          <w:sz w:val="18"/>
          <w:szCs w:val="18"/>
        </w:rPr>
        <w:t>Yes, and our organization makes regular test calls</w:t>
      </w:r>
    </w:p>
    <w:p w:rsidR="006F4B0A" w:rsidP="006F4B0A" w14:paraId="76C4BB73"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None of the above</w:t>
      </w:r>
    </w:p>
    <w:p w:rsidR="006F4B0A" w:rsidP="002E25A3" w14:paraId="72091AA7" w14:textId="77777777">
      <w:pPr>
        <w:pBdr>
          <w:bottom w:val="single" w:sz="18" w:space="0" w:color="auto"/>
        </w:pBdr>
        <w:tabs>
          <w:tab w:val="left" w:pos="180"/>
          <w:tab w:val="left" w:pos="360"/>
        </w:tabs>
        <w:spacing w:after="120" w:line="240" w:lineRule="auto"/>
        <w:rPr>
          <w:rFonts w:ascii="Arial" w:hAnsi="Arial" w:cs="Arial"/>
          <w:bCs/>
          <w:sz w:val="20"/>
          <w:szCs w:val="20"/>
        </w:rPr>
        <w:sectPr w:rsidSect="006F4B0A">
          <w:type w:val="continuous"/>
          <w:pgSz w:w="12240" w:h="15840"/>
          <w:pgMar w:top="1440" w:right="1440" w:bottom="630" w:left="1440" w:header="288" w:footer="720" w:gutter="0"/>
          <w:cols w:num="2" w:space="720"/>
          <w:docGrid w:linePitch="360"/>
        </w:sectPr>
      </w:pPr>
    </w:p>
    <w:p w:rsidR="002E25A3" w:rsidRPr="0037050C" w:rsidP="002E25A3" w14:paraId="492E3720" w14:textId="4122E071">
      <w:pPr>
        <w:pBdr>
          <w:bottom w:val="single" w:sz="18" w:space="0" w:color="auto"/>
        </w:pBdr>
        <w:tabs>
          <w:tab w:val="left" w:pos="180"/>
          <w:tab w:val="left" w:pos="360"/>
        </w:tabs>
        <w:spacing w:after="120" w:line="240" w:lineRule="auto"/>
        <w:rPr>
          <w:rFonts w:ascii="Arial" w:hAnsi="Arial" w:cs="Arial"/>
          <w:bCs/>
          <w:sz w:val="20"/>
          <w:szCs w:val="20"/>
        </w:rPr>
      </w:pPr>
    </w:p>
    <w:p w:rsidR="00637C01" w:rsidRPr="00DB1B70" w:rsidP="002531FD" w14:paraId="26D24AD3" w14:textId="5D13539B">
      <w:pPr>
        <w:pStyle w:val="NoSpacing"/>
        <w:numPr>
          <w:ilvl w:val="0"/>
          <w:numId w:val="6"/>
        </w:numPr>
        <w:spacing w:before="240" w:after="120"/>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709440" behindDoc="0" locked="0" layoutInCell="1" allowOverlap="1">
                <wp:simplePos x="0" y="0"/>
                <wp:positionH relativeFrom="column">
                  <wp:posOffset>6400800</wp:posOffset>
                </wp:positionH>
                <wp:positionV relativeFrom="topMargin">
                  <wp:posOffset>6493873</wp:posOffset>
                </wp:positionV>
                <wp:extent cx="265176" cy="237744"/>
                <wp:effectExtent l="19050" t="19050" r="20955" b="29210"/>
                <wp:wrapNone/>
                <wp:docPr id="1168996524" name="Arrow: Right 116899652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4" o:spid="_x0000_s1345" type="#_x0000_t13" style="width:20.9pt;height:18.7pt;margin-top:511.3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10464" adj="11917" fillcolor="black" strokecolor="black" strokeweight="1pt"/>
            </w:pict>
          </mc:Fallback>
        </mc:AlternateContent>
      </w:r>
      <w:r w:rsidRPr="00DB1B70">
        <w:rPr>
          <w:rFonts w:ascii="Arial" w:eastAsia="Calibri" w:hAnsi="Arial" w:cs="Arial"/>
          <w:b/>
          <w:bCs/>
          <w:sz w:val="20"/>
          <w:szCs w:val="20"/>
        </w:rPr>
        <w:t xml:space="preserve">Select the responses that best characterize your organization’s emergency communications </w:t>
      </w:r>
      <w:r w:rsidRPr="00DB1B70">
        <w:rPr>
          <w:rFonts w:ascii="Arial" w:eastAsia="Calibri" w:hAnsi="Arial" w:cs="Arial"/>
          <w:b/>
          <w:bCs/>
          <w:sz w:val="20"/>
          <w:szCs w:val="20"/>
          <w:u w:val="single"/>
        </w:rPr>
        <w:t>resource capacity</w:t>
      </w:r>
      <w:r w:rsidRPr="00DB1B70">
        <w:rPr>
          <w:rFonts w:ascii="Arial" w:eastAsia="Calibri" w:hAnsi="Arial" w:cs="Arial"/>
          <w:b/>
          <w:bCs/>
          <w:sz w:val="20"/>
          <w:szCs w:val="20"/>
        </w:rPr>
        <w:t xml:space="preserve">: </w:t>
      </w:r>
      <w:r w:rsidRPr="00DB1B70">
        <w:rPr>
          <w:rFonts w:ascii="Arial" w:eastAsia="Calibri" w:hAnsi="Arial" w:cs="Arial"/>
          <w:bCs/>
          <w:sz w:val="20"/>
          <w:szCs w:val="20"/>
        </w:rPr>
        <w:t xml:space="preserve">(For </w:t>
      </w:r>
      <w:r w:rsidRPr="00DB1B70">
        <w:rPr>
          <w:rFonts w:ascii="Arial" w:eastAsia="Calibri" w:hAnsi="Arial" w:cs="Arial"/>
          <w:bCs/>
          <w:sz w:val="20"/>
          <w:szCs w:val="20"/>
          <w:u w:val="single"/>
        </w:rPr>
        <w:t>each row</w:t>
      </w:r>
      <w:r w:rsidRPr="00DB1B70">
        <w:rPr>
          <w:rFonts w:ascii="Arial" w:eastAsia="Calibri" w:hAnsi="Arial" w:cs="Arial"/>
          <w:bCs/>
          <w:sz w:val="20"/>
          <w:szCs w:val="20"/>
        </w:rPr>
        <w:t xml:space="preserve">, select </w:t>
      </w:r>
      <w:r w:rsidRPr="00DB1B70">
        <w:rPr>
          <w:rFonts w:ascii="Arial" w:eastAsia="Calibri" w:hAnsi="Arial" w:cs="Arial"/>
          <w:bCs/>
          <w:sz w:val="20"/>
          <w:szCs w:val="20"/>
          <w:u w:val="single"/>
        </w:rPr>
        <w:t>one</w:t>
      </w:r>
      <w:r w:rsidRPr="00DB1B70">
        <w:rPr>
          <w:rFonts w:ascii="Arial" w:eastAsia="Calibri" w:hAnsi="Arial" w:cs="Arial"/>
          <w:bCs/>
          <w:sz w:val="20"/>
          <w:szCs w:val="20"/>
        </w:rPr>
        <w:t xml:space="preserve"> response)</w:t>
      </w:r>
    </w:p>
    <w:tbl>
      <w:tblPr>
        <w:tblStyle w:val="TableGrid5"/>
        <w:tblW w:w="5014" w:type="pct"/>
        <w:tblLook w:val="04A0"/>
      </w:tblPr>
      <w:tblGrid>
        <w:gridCol w:w="1677"/>
        <w:gridCol w:w="1080"/>
        <w:gridCol w:w="1402"/>
        <w:gridCol w:w="1781"/>
        <w:gridCol w:w="2161"/>
        <w:gridCol w:w="1280"/>
      </w:tblGrid>
      <w:tr w14:paraId="514EE2DB" w14:textId="72824213" w:rsidTr="00585195">
        <w:tblPrEx>
          <w:tblW w:w="5014" w:type="pct"/>
          <w:tblLook w:val="04A0"/>
        </w:tblPrEx>
        <w:trPr>
          <w:trHeight w:val="493"/>
        </w:trPr>
        <w:tc>
          <w:tcPr>
            <w:tcW w:w="894" w:type="pct"/>
            <w:tcBorders>
              <w:top w:val="nil"/>
              <w:left w:val="nil"/>
              <w:bottom w:val="single" w:sz="4" w:space="0" w:color="auto"/>
              <w:right w:val="single" w:sz="4" w:space="0" w:color="auto"/>
            </w:tcBorders>
            <w:vAlign w:val="bottom"/>
            <w:hideMark/>
          </w:tcPr>
          <w:p w:rsidR="0077607A" w:rsidRPr="00DB1B70" w:rsidP="00D62200" w14:paraId="6C8D4DAD" w14:textId="2E7581C2">
            <w:pPr>
              <w:spacing w:before="240" w:after="120"/>
              <w:jc w:val="center"/>
              <w:rPr>
                <w:rFonts w:ascii="Arial" w:eastAsia="Calibri" w:hAnsi="Arial" w:cs="Arial"/>
                <w:b/>
                <w:sz w:val="18"/>
                <w:szCs w:val="18"/>
              </w:rPr>
            </w:pPr>
            <w:r w:rsidRPr="00DB1B70">
              <w:rPr>
                <w:rFonts w:ascii="Arial" w:eastAsia="Calibri" w:hAnsi="Arial" w:cs="Arial"/>
                <w:b/>
                <w:sz w:val="18"/>
                <w:szCs w:val="18"/>
              </w:rPr>
              <w:t>Communications Resource</w:t>
            </w:r>
          </w:p>
        </w:tc>
        <w:tc>
          <w:tcPr>
            <w:tcW w:w="576" w:type="pct"/>
            <w:tcBorders>
              <w:top w:val="single" w:sz="4" w:space="0" w:color="auto"/>
              <w:left w:val="single" w:sz="4" w:space="0" w:color="auto"/>
            </w:tcBorders>
            <w:vAlign w:val="center"/>
            <w:hideMark/>
          </w:tcPr>
          <w:p w:rsidR="0077607A" w:rsidRPr="00DB1B70" w:rsidP="00D62200" w14:paraId="03E9DB90" w14:textId="77777777">
            <w:pPr>
              <w:jc w:val="center"/>
              <w:rPr>
                <w:rFonts w:ascii="Arial" w:eastAsia="Calibri" w:hAnsi="Arial" w:cs="Arial"/>
                <w:sz w:val="18"/>
                <w:szCs w:val="18"/>
              </w:rPr>
            </w:pPr>
            <w:r w:rsidRPr="00DB1B70">
              <w:rPr>
                <w:rFonts w:ascii="Arial" w:eastAsia="Calibri" w:hAnsi="Arial" w:cs="Arial"/>
                <w:sz w:val="18"/>
                <w:szCs w:val="18"/>
              </w:rPr>
              <w:t>Insufficient for day-to-day situations</w:t>
            </w:r>
          </w:p>
        </w:tc>
        <w:tc>
          <w:tcPr>
            <w:tcW w:w="747" w:type="pct"/>
            <w:tcBorders>
              <w:top w:val="single" w:sz="4" w:space="0" w:color="auto"/>
            </w:tcBorders>
            <w:vAlign w:val="center"/>
            <w:hideMark/>
          </w:tcPr>
          <w:p w:rsidR="0077607A" w:rsidRPr="00DB1B70" w:rsidP="00D62200" w14:paraId="3D98E493" w14:textId="77777777">
            <w:pPr>
              <w:jc w:val="center"/>
              <w:rPr>
                <w:rFonts w:ascii="Arial" w:eastAsia="Calibri" w:hAnsi="Arial" w:cs="Arial"/>
                <w:sz w:val="18"/>
                <w:szCs w:val="18"/>
              </w:rPr>
            </w:pPr>
            <w:r w:rsidRPr="00DB1B70">
              <w:rPr>
                <w:rFonts w:ascii="Arial" w:eastAsia="Calibri" w:hAnsi="Arial" w:cs="Arial"/>
                <w:sz w:val="18"/>
                <w:szCs w:val="18"/>
              </w:rPr>
              <w:t>Sufficient for day-to-day situations but not for out-of-the-ordinary situations</w:t>
            </w:r>
          </w:p>
        </w:tc>
        <w:tc>
          <w:tcPr>
            <w:tcW w:w="949" w:type="pct"/>
            <w:tcBorders>
              <w:top w:val="single" w:sz="4" w:space="0" w:color="auto"/>
            </w:tcBorders>
            <w:vAlign w:val="center"/>
            <w:hideMark/>
          </w:tcPr>
          <w:p w:rsidR="0077607A" w:rsidRPr="00DB1B70" w:rsidP="00D62200" w14:paraId="2D85BD43" w14:textId="77777777">
            <w:pPr>
              <w:jc w:val="center"/>
              <w:rPr>
                <w:rFonts w:ascii="Arial" w:eastAsia="Calibri" w:hAnsi="Arial" w:cs="Arial"/>
                <w:sz w:val="18"/>
                <w:szCs w:val="18"/>
              </w:rPr>
            </w:pPr>
            <w:r w:rsidRPr="00DB1B70">
              <w:rPr>
                <w:rFonts w:ascii="Arial" w:eastAsia="Calibri" w:hAnsi="Arial" w:cs="Arial"/>
                <w:sz w:val="18"/>
                <w:szCs w:val="18"/>
              </w:rPr>
              <w:t>Sufficient for day-to-day and most out-of-the-ordinary situations</w:t>
            </w:r>
          </w:p>
        </w:tc>
        <w:tc>
          <w:tcPr>
            <w:tcW w:w="1152" w:type="pct"/>
            <w:tcBorders>
              <w:top w:val="single" w:sz="4" w:space="0" w:color="auto"/>
            </w:tcBorders>
            <w:vAlign w:val="center"/>
            <w:hideMark/>
          </w:tcPr>
          <w:p w:rsidR="0077607A" w:rsidRPr="00DB1B70" w:rsidP="00D62200" w14:paraId="7EBA6F5B" w14:textId="77777777">
            <w:pPr>
              <w:jc w:val="center"/>
              <w:rPr>
                <w:rFonts w:ascii="Arial" w:eastAsia="Calibri" w:hAnsi="Arial" w:cs="Arial"/>
                <w:sz w:val="18"/>
                <w:szCs w:val="18"/>
              </w:rPr>
            </w:pPr>
            <w:r w:rsidRPr="00DB1B70">
              <w:rPr>
                <w:rFonts w:ascii="Arial" w:eastAsia="Calibri" w:hAnsi="Arial" w:cs="Arial"/>
                <w:sz w:val="18"/>
                <w:szCs w:val="18"/>
              </w:rPr>
              <w:t xml:space="preserve">Sufficient for almost all situations, including those requiring </w:t>
            </w:r>
            <w:r>
              <w:rPr>
                <w:rFonts w:ascii="Arial" w:eastAsia="Calibri" w:hAnsi="Arial" w:cs="Arial"/>
                <w:sz w:val="18"/>
                <w:szCs w:val="18"/>
              </w:rPr>
              <w:t xml:space="preserve">resources </w:t>
            </w:r>
            <w:r w:rsidRPr="00DB1B70">
              <w:rPr>
                <w:rFonts w:ascii="Arial" w:eastAsia="Calibri" w:hAnsi="Arial" w:cs="Arial"/>
                <w:sz w:val="18"/>
                <w:szCs w:val="18"/>
              </w:rPr>
              <w:t>beyond our organization</w:t>
            </w:r>
          </w:p>
        </w:tc>
        <w:tc>
          <w:tcPr>
            <w:tcW w:w="682" w:type="pct"/>
            <w:tcBorders>
              <w:top w:val="single" w:sz="4" w:space="0" w:color="auto"/>
            </w:tcBorders>
          </w:tcPr>
          <w:p w:rsidR="0077607A" w:rsidRPr="00DB1B70" w:rsidP="00D62200" w14:paraId="0A2DD821" w14:textId="647B839D">
            <w:pPr>
              <w:jc w:val="center"/>
              <w:rPr>
                <w:rFonts w:ascii="Arial" w:eastAsia="Calibri" w:hAnsi="Arial" w:cs="Arial"/>
                <w:sz w:val="18"/>
                <w:szCs w:val="18"/>
              </w:rPr>
            </w:pPr>
            <w:r>
              <w:rPr>
                <w:rFonts w:ascii="Arial" w:eastAsia="Calibri" w:hAnsi="Arial" w:cs="Arial"/>
                <w:sz w:val="18"/>
                <w:szCs w:val="18"/>
              </w:rPr>
              <w:t xml:space="preserve">My organization does not have this resource </w:t>
            </w:r>
          </w:p>
        </w:tc>
      </w:tr>
      <w:tr w14:paraId="01B686AE" w14:textId="739326EF" w:rsidTr="003655FC">
        <w:tblPrEx>
          <w:tblW w:w="5014" w:type="pct"/>
          <w:tblLook w:val="04A0"/>
        </w:tblPrEx>
        <w:trPr>
          <w:trHeight w:val="236"/>
        </w:trPr>
        <w:tc>
          <w:tcPr>
            <w:tcW w:w="894" w:type="pct"/>
            <w:tcBorders>
              <w:top w:val="single" w:sz="4" w:space="0" w:color="auto"/>
            </w:tcBorders>
            <w:vAlign w:val="center"/>
            <w:hideMark/>
          </w:tcPr>
          <w:p w:rsidR="000F5133" w:rsidRPr="00DB1B70" w:rsidP="000F5133" w14:paraId="5A61BB81" w14:textId="77777777">
            <w:pPr>
              <w:rPr>
                <w:rFonts w:ascii="Arial" w:eastAsia="Calibri" w:hAnsi="Arial" w:cs="Arial"/>
                <w:sz w:val="18"/>
                <w:szCs w:val="18"/>
              </w:rPr>
            </w:pPr>
            <w:r w:rsidRPr="00DB1B70">
              <w:rPr>
                <w:rFonts w:ascii="Arial" w:eastAsia="Calibri" w:hAnsi="Arial" w:cs="Arial"/>
                <w:sz w:val="18"/>
                <w:szCs w:val="18"/>
              </w:rPr>
              <w:t>Primary voice</w:t>
            </w:r>
          </w:p>
        </w:tc>
        <w:tc>
          <w:tcPr>
            <w:tcW w:w="576" w:type="pct"/>
            <w:vAlign w:val="center"/>
            <w:hideMark/>
          </w:tcPr>
          <w:p w:rsidR="000F5133" w:rsidRPr="00DB1B70" w:rsidP="000F5133" w14:paraId="72633CCB"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7" w:type="pct"/>
            <w:vAlign w:val="center"/>
            <w:hideMark/>
          </w:tcPr>
          <w:p w:rsidR="000F5133" w:rsidRPr="00DB1B70" w:rsidP="000F5133" w14:paraId="64203E64"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49" w:type="pct"/>
            <w:vAlign w:val="center"/>
            <w:hideMark/>
          </w:tcPr>
          <w:p w:rsidR="000F5133" w:rsidRPr="00DB1B70" w:rsidP="000F5133" w14:paraId="44066BE7"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152" w:type="pct"/>
            <w:vAlign w:val="center"/>
            <w:hideMark/>
          </w:tcPr>
          <w:p w:rsidR="000F5133" w:rsidRPr="00DB1B70" w:rsidP="000F5133" w14:paraId="45665422"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682" w:type="pct"/>
            <w:vAlign w:val="center"/>
          </w:tcPr>
          <w:p w:rsidR="000F5133" w:rsidRPr="00DB1B70" w:rsidP="000F5133" w14:paraId="6F4991FD" w14:textId="022E484D">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r>
      <w:tr w14:paraId="44807301" w14:textId="1E0A954B" w:rsidTr="003655FC">
        <w:tblPrEx>
          <w:tblW w:w="5014" w:type="pct"/>
          <w:tblLook w:val="04A0"/>
        </w:tblPrEx>
        <w:trPr>
          <w:trHeight w:val="236"/>
        </w:trPr>
        <w:tc>
          <w:tcPr>
            <w:tcW w:w="894" w:type="pct"/>
            <w:vAlign w:val="center"/>
            <w:hideMark/>
          </w:tcPr>
          <w:p w:rsidR="000F5133" w:rsidRPr="00DB1B70" w:rsidP="000F5133" w14:paraId="52596B05" w14:textId="77777777">
            <w:pPr>
              <w:rPr>
                <w:rFonts w:ascii="Arial" w:eastAsia="Calibri" w:hAnsi="Arial" w:cs="Arial"/>
                <w:sz w:val="18"/>
                <w:szCs w:val="18"/>
              </w:rPr>
            </w:pPr>
            <w:r w:rsidRPr="00DB1B70">
              <w:rPr>
                <w:rFonts w:ascii="Arial" w:eastAsia="Calibri" w:hAnsi="Arial" w:cs="Arial"/>
                <w:sz w:val="18"/>
                <w:szCs w:val="18"/>
              </w:rPr>
              <w:t>Primary data</w:t>
            </w:r>
          </w:p>
        </w:tc>
        <w:tc>
          <w:tcPr>
            <w:tcW w:w="576" w:type="pct"/>
            <w:vAlign w:val="center"/>
            <w:hideMark/>
          </w:tcPr>
          <w:p w:rsidR="000F5133" w:rsidRPr="00DB1B70" w:rsidP="000F5133" w14:paraId="4B6B864B"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7" w:type="pct"/>
            <w:vAlign w:val="center"/>
            <w:hideMark/>
          </w:tcPr>
          <w:p w:rsidR="000F5133" w:rsidRPr="00DB1B70" w:rsidP="000F5133" w14:paraId="770BD62A"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49" w:type="pct"/>
            <w:vAlign w:val="center"/>
            <w:hideMark/>
          </w:tcPr>
          <w:p w:rsidR="000F5133" w:rsidRPr="00DB1B70" w:rsidP="000F5133" w14:paraId="1C24112E"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152" w:type="pct"/>
            <w:vAlign w:val="center"/>
            <w:hideMark/>
          </w:tcPr>
          <w:p w:rsidR="000F5133" w:rsidRPr="00DB1B70" w:rsidP="000F5133" w14:paraId="2EB3D85F"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682" w:type="pct"/>
            <w:vAlign w:val="center"/>
          </w:tcPr>
          <w:p w:rsidR="000F5133" w:rsidRPr="00DB1B70" w:rsidP="000F5133" w14:paraId="170E2C2D" w14:textId="4498702A">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r>
      <w:tr w14:paraId="003BD667" w14:textId="1B01B3CB" w:rsidTr="003655FC">
        <w:tblPrEx>
          <w:tblW w:w="5014" w:type="pct"/>
          <w:tblLook w:val="04A0"/>
        </w:tblPrEx>
        <w:trPr>
          <w:trHeight w:val="236"/>
        </w:trPr>
        <w:tc>
          <w:tcPr>
            <w:tcW w:w="894" w:type="pct"/>
            <w:vAlign w:val="center"/>
            <w:hideMark/>
          </w:tcPr>
          <w:p w:rsidR="000F5133" w:rsidRPr="00B53FF4" w:rsidP="000F5133" w14:paraId="0EC8B393" w14:textId="77777777">
            <w:pPr>
              <w:rPr>
                <w:rFonts w:ascii="Arial" w:eastAsia="Calibri" w:hAnsi="Arial" w:cs="Arial"/>
                <w:sz w:val="18"/>
                <w:szCs w:val="18"/>
              </w:rPr>
            </w:pPr>
            <w:r w:rsidRPr="00B53FF4">
              <w:rPr>
                <w:rFonts w:ascii="Arial" w:eastAsia="Calibri" w:hAnsi="Arial" w:cs="Arial"/>
                <w:sz w:val="18"/>
                <w:szCs w:val="18"/>
              </w:rPr>
              <w:t>Voice interoperability</w:t>
            </w:r>
          </w:p>
        </w:tc>
        <w:tc>
          <w:tcPr>
            <w:tcW w:w="576" w:type="pct"/>
            <w:vAlign w:val="center"/>
            <w:hideMark/>
          </w:tcPr>
          <w:p w:rsidR="000F5133" w:rsidRPr="00DB1B70" w:rsidP="000F5133" w14:paraId="449DC972"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7" w:type="pct"/>
            <w:vAlign w:val="center"/>
            <w:hideMark/>
          </w:tcPr>
          <w:p w:rsidR="000F5133" w:rsidRPr="00DB1B70" w:rsidP="000F5133" w14:paraId="7445F958"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49" w:type="pct"/>
            <w:vAlign w:val="center"/>
            <w:hideMark/>
          </w:tcPr>
          <w:p w:rsidR="000F5133" w:rsidRPr="00DB1B70" w:rsidP="000F5133" w14:paraId="3B7BAA7E"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152" w:type="pct"/>
            <w:vAlign w:val="center"/>
            <w:hideMark/>
          </w:tcPr>
          <w:p w:rsidR="000F5133" w:rsidRPr="00DB1B70" w:rsidP="000F5133" w14:paraId="124871A1"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682" w:type="pct"/>
            <w:vAlign w:val="center"/>
          </w:tcPr>
          <w:p w:rsidR="000F5133" w:rsidRPr="00DB1B70" w:rsidP="000F5133" w14:paraId="2B5B2EFD" w14:textId="2713CBF6">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r>
      <w:tr w14:paraId="365487F1" w14:textId="13AD2A71" w:rsidTr="003655FC">
        <w:tblPrEx>
          <w:tblW w:w="5014" w:type="pct"/>
          <w:tblLook w:val="04A0"/>
        </w:tblPrEx>
        <w:trPr>
          <w:trHeight w:val="236"/>
        </w:trPr>
        <w:tc>
          <w:tcPr>
            <w:tcW w:w="894" w:type="pct"/>
            <w:vAlign w:val="center"/>
          </w:tcPr>
          <w:p w:rsidR="000F5133" w:rsidRPr="00B53FF4" w:rsidP="000F5133" w14:paraId="129CE7A4" w14:textId="77777777">
            <w:pPr>
              <w:rPr>
                <w:rFonts w:ascii="Arial" w:eastAsia="Calibri" w:hAnsi="Arial" w:cs="Arial"/>
                <w:sz w:val="18"/>
                <w:szCs w:val="18"/>
              </w:rPr>
            </w:pPr>
            <w:r w:rsidRPr="00B53FF4">
              <w:rPr>
                <w:rFonts w:ascii="Arial" w:eastAsia="Calibri" w:hAnsi="Arial" w:cs="Arial"/>
                <w:sz w:val="18"/>
                <w:szCs w:val="18"/>
              </w:rPr>
              <w:t>Data interoperability</w:t>
            </w:r>
          </w:p>
        </w:tc>
        <w:tc>
          <w:tcPr>
            <w:tcW w:w="576" w:type="pct"/>
            <w:vAlign w:val="center"/>
          </w:tcPr>
          <w:p w:rsidR="000F5133" w:rsidRPr="00DB1B70" w:rsidP="000F5133" w14:paraId="286F373A"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7" w:type="pct"/>
            <w:vAlign w:val="center"/>
          </w:tcPr>
          <w:p w:rsidR="000F5133" w:rsidRPr="00DB1B70" w:rsidP="000F5133" w14:paraId="4DA67A34"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49" w:type="pct"/>
            <w:vAlign w:val="center"/>
          </w:tcPr>
          <w:p w:rsidR="000F5133" w:rsidRPr="00DB1B70" w:rsidP="000F5133" w14:paraId="06AAE98C"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152" w:type="pct"/>
            <w:vAlign w:val="center"/>
          </w:tcPr>
          <w:p w:rsidR="000F5133" w:rsidRPr="00DB1B70" w:rsidP="000F5133" w14:paraId="65CE4C5D"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682" w:type="pct"/>
            <w:vAlign w:val="center"/>
          </w:tcPr>
          <w:p w:rsidR="000F5133" w:rsidRPr="00DB1B70" w:rsidP="000F5133" w14:paraId="7541E067" w14:textId="3D845889">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r>
      <w:tr w14:paraId="0BE59B7C" w14:textId="14E2CF09" w:rsidTr="003655FC">
        <w:tblPrEx>
          <w:tblW w:w="5014" w:type="pct"/>
          <w:tblLook w:val="04A0"/>
        </w:tblPrEx>
        <w:trPr>
          <w:trHeight w:val="236"/>
        </w:trPr>
        <w:tc>
          <w:tcPr>
            <w:tcW w:w="894" w:type="pct"/>
            <w:tcBorders>
              <w:bottom w:val="single" w:sz="4" w:space="0" w:color="auto"/>
            </w:tcBorders>
            <w:vAlign w:val="center"/>
          </w:tcPr>
          <w:p w:rsidR="000F5133" w:rsidRPr="00DB1B70" w:rsidP="000F5133" w14:paraId="63F00190" w14:textId="77777777">
            <w:pPr>
              <w:rPr>
                <w:rFonts w:ascii="Arial" w:eastAsia="Calibri" w:hAnsi="Arial" w:cs="Arial"/>
                <w:sz w:val="18"/>
                <w:szCs w:val="18"/>
              </w:rPr>
            </w:pPr>
            <w:r w:rsidRPr="00DB1B70">
              <w:rPr>
                <w:rFonts w:ascii="Arial" w:eastAsia="Calibri" w:hAnsi="Arial" w:cs="Arial"/>
                <w:sz w:val="18"/>
                <w:szCs w:val="18"/>
              </w:rPr>
              <w:t>Backup voice</w:t>
            </w:r>
          </w:p>
        </w:tc>
        <w:tc>
          <w:tcPr>
            <w:tcW w:w="576" w:type="pct"/>
            <w:tcBorders>
              <w:bottom w:val="single" w:sz="4" w:space="0" w:color="auto"/>
            </w:tcBorders>
            <w:vAlign w:val="center"/>
          </w:tcPr>
          <w:p w:rsidR="000F5133" w:rsidRPr="00DB1B70" w:rsidP="000F5133" w14:paraId="0978E96D"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7" w:type="pct"/>
            <w:tcBorders>
              <w:bottom w:val="single" w:sz="4" w:space="0" w:color="auto"/>
            </w:tcBorders>
            <w:vAlign w:val="center"/>
          </w:tcPr>
          <w:p w:rsidR="000F5133" w:rsidRPr="00DB1B70" w:rsidP="000F5133" w14:paraId="7E9FB497"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49" w:type="pct"/>
            <w:tcBorders>
              <w:bottom w:val="single" w:sz="4" w:space="0" w:color="auto"/>
            </w:tcBorders>
            <w:vAlign w:val="center"/>
          </w:tcPr>
          <w:p w:rsidR="000F5133" w:rsidRPr="00DB1B70" w:rsidP="000F5133" w14:paraId="4FDFF552"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152" w:type="pct"/>
            <w:tcBorders>
              <w:bottom w:val="single" w:sz="4" w:space="0" w:color="auto"/>
            </w:tcBorders>
            <w:vAlign w:val="center"/>
          </w:tcPr>
          <w:p w:rsidR="000F5133" w:rsidRPr="00DB1B70" w:rsidP="000F5133" w14:paraId="5DD33D5A"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682" w:type="pct"/>
            <w:tcBorders>
              <w:bottom w:val="single" w:sz="4" w:space="0" w:color="auto"/>
            </w:tcBorders>
            <w:vAlign w:val="center"/>
          </w:tcPr>
          <w:p w:rsidR="000F5133" w:rsidRPr="00DB1B70" w:rsidP="000F5133" w14:paraId="5C2D3674" w14:textId="19455424">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r>
      <w:tr w14:paraId="4EB5C2AC" w14:textId="6252D930" w:rsidTr="003655FC">
        <w:tblPrEx>
          <w:tblW w:w="5014" w:type="pct"/>
          <w:tblLook w:val="04A0"/>
        </w:tblPrEx>
        <w:trPr>
          <w:trHeight w:val="236"/>
        </w:trPr>
        <w:tc>
          <w:tcPr>
            <w:tcW w:w="894" w:type="pct"/>
            <w:vAlign w:val="center"/>
            <w:hideMark/>
          </w:tcPr>
          <w:p w:rsidR="000F5133" w:rsidRPr="00DB1B70" w:rsidP="000F5133" w14:paraId="028AAC35" w14:textId="77777777">
            <w:pPr>
              <w:rPr>
                <w:rFonts w:ascii="Arial" w:eastAsia="Calibri" w:hAnsi="Arial" w:cs="Arial"/>
                <w:sz w:val="18"/>
                <w:szCs w:val="18"/>
              </w:rPr>
            </w:pPr>
            <w:r w:rsidRPr="00DB1B70">
              <w:rPr>
                <w:rFonts w:ascii="Arial" w:eastAsia="Calibri" w:hAnsi="Arial" w:cs="Arial"/>
                <w:sz w:val="18"/>
                <w:szCs w:val="18"/>
              </w:rPr>
              <w:t>Backup data</w:t>
            </w:r>
          </w:p>
        </w:tc>
        <w:tc>
          <w:tcPr>
            <w:tcW w:w="576" w:type="pct"/>
            <w:vAlign w:val="center"/>
            <w:hideMark/>
          </w:tcPr>
          <w:p w:rsidR="000F5133" w:rsidRPr="00DB1B70" w:rsidP="000F5133" w14:paraId="1CFD1DA9"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7" w:type="pct"/>
            <w:vAlign w:val="center"/>
            <w:hideMark/>
          </w:tcPr>
          <w:p w:rsidR="000F5133" w:rsidRPr="00DB1B70" w:rsidP="000F5133" w14:paraId="35679CE9" w14:textId="0781B000">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49" w:type="pct"/>
            <w:vAlign w:val="center"/>
            <w:hideMark/>
          </w:tcPr>
          <w:p w:rsidR="000F5133" w:rsidRPr="00DB1B70" w:rsidP="000F5133" w14:paraId="62FB702F"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152" w:type="pct"/>
            <w:vAlign w:val="center"/>
            <w:hideMark/>
          </w:tcPr>
          <w:p w:rsidR="000F5133" w:rsidRPr="00DB1B70" w:rsidP="000F5133" w14:paraId="630B973C" w14:textId="39EAD731">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682" w:type="pct"/>
            <w:vAlign w:val="center"/>
          </w:tcPr>
          <w:p w:rsidR="000F5133" w:rsidRPr="00DB1B70" w:rsidP="000F5133" w14:paraId="1F62E0E1" w14:textId="13B9B0CA">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r>
      <w:tr w14:paraId="2FB9C3E3" w14:textId="7B3A969B" w:rsidTr="003655FC">
        <w:tblPrEx>
          <w:tblW w:w="5014" w:type="pct"/>
          <w:tblLook w:val="04A0"/>
        </w:tblPrEx>
        <w:trPr>
          <w:trHeight w:val="236"/>
        </w:trPr>
        <w:tc>
          <w:tcPr>
            <w:tcW w:w="894" w:type="pct"/>
            <w:tcBorders>
              <w:bottom w:val="single" w:sz="4" w:space="0" w:color="auto"/>
            </w:tcBorders>
            <w:vAlign w:val="center"/>
          </w:tcPr>
          <w:p w:rsidR="000F5133" w:rsidRPr="00DB1B70" w:rsidP="000F5133" w14:paraId="479BD1F7" w14:textId="79B11531">
            <w:pPr>
              <w:rPr>
                <w:rFonts w:ascii="Arial" w:eastAsia="Calibri" w:hAnsi="Arial" w:cs="Arial"/>
                <w:sz w:val="18"/>
                <w:szCs w:val="18"/>
              </w:rPr>
            </w:pPr>
            <w:r>
              <w:rPr>
                <w:rFonts w:ascii="Arial" w:eastAsia="Calibri" w:hAnsi="Arial" w:cs="Arial"/>
                <w:sz w:val="18"/>
                <w:szCs w:val="18"/>
              </w:rPr>
              <w:t>Alerts and warnings</w:t>
            </w:r>
          </w:p>
        </w:tc>
        <w:tc>
          <w:tcPr>
            <w:tcW w:w="576" w:type="pct"/>
            <w:tcBorders>
              <w:bottom w:val="single" w:sz="4" w:space="0" w:color="auto"/>
            </w:tcBorders>
            <w:vAlign w:val="center"/>
          </w:tcPr>
          <w:p w:rsidR="000F5133" w:rsidRPr="00DB1B70" w:rsidP="000F5133" w14:paraId="3FD2D728" w14:textId="2044B52C">
            <w:pPr>
              <w:jc w:val="center"/>
              <w:rPr>
                <w:rFonts w:ascii="Segoe UI Symbol" w:eastAsia="Calibri" w:hAnsi="Segoe UI Symbol" w:cs="Segoe UI Symbol"/>
                <w:sz w:val="16"/>
                <w:szCs w:val="16"/>
              </w:rPr>
            </w:pPr>
            <w:r w:rsidRPr="00DB1B70">
              <w:rPr>
                <w:rFonts w:ascii="Segoe UI Symbol" w:hAnsi="Segoe UI Symbol" w:cs="Segoe UI Symbol"/>
                <w:sz w:val="16"/>
                <w:szCs w:val="16"/>
              </w:rPr>
              <w:t>☐</w:t>
            </w:r>
          </w:p>
        </w:tc>
        <w:tc>
          <w:tcPr>
            <w:tcW w:w="747" w:type="pct"/>
            <w:tcBorders>
              <w:bottom w:val="single" w:sz="4" w:space="0" w:color="auto"/>
            </w:tcBorders>
            <w:vAlign w:val="center"/>
          </w:tcPr>
          <w:p w:rsidR="000F5133" w:rsidRPr="00DB1B70" w:rsidP="000F5133" w14:paraId="1694FEFD" w14:textId="34CBD11E">
            <w:pPr>
              <w:jc w:val="center"/>
              <w:rPr>
                <w:rFonts w:ascii="Segoe UI Symbol" w:eastAsia="Calibri" w:hAnsi="Segoe UI Symbol" w:cs="Segoe UI Symbol"/>
                <w:sz w:val="16"/>
                <w:szCs w:val="16"/>
              </w:rPr>
            </w:pPr>
            <w:r w:rsidRPr="00DB1B70">
              <w:rPr>
                <w:rFonts w:ascii="Segoe UI Symbol" w:hAnsi="Segoe UI Symbol" w:cs="Segoe UI Symbol"/>
                <w:sz w:val="16"/>
                <w:szCs w:val="16"/>
              </w:rPr>
              <w:t>☐</w:t>
            </w:r>
          </w:p>
        </w:tc>
        <w:tc>
          <w:tcPr>
            <w:tcW w:w="949" w:type="pct"/>
            <w:tcBorders>
              <w:bottom w:val="single" w:sz="4" w:space="0" w:color="auto"/>
            </w:tcBorders>
            <w:vAlign w:val="center"/>
          </w:tcPr>
          <w:p w:rsidR="000F5133" w:rsidRPr="00DB1B70" w:rsidP="000F5133" w14:paraId="6D06E123" w14:textId="6D7BE6FF">
            <w:pPr>
              <w:jc w:val="center"/>
              <w:rPr>
                <w:rFonts w:ascii="Segoe UI Symbol" w:eastAsia="Calibri" w:hAnsi="Segoe UI Symbol" w:cs="Segoe UI Symbol"/>
                <w:sz w:val="16"/>
                <w:szCs w:val="16"/>
              </w:rPr>
            </w:pPr>
            <w:r w:rsidRPr="00DB1B70">
              <w:rPr>
                <w:rFonts w:ascii="Segoe UI Symbol" w:hAnsi="Segoe UI Symbol" w:cs="Segoe UI Symbol"/>
                <w:sz w:val="16"/>
                <w:szCs w:val="16"/>
              </w:rPr>
              <w:t>☐</w:t>
            </w:r>
          </w:p>
        </w:tc>
        <w:tc>
          <w:tcPr>
            <w:tcW w:w="1152" w:type="pct"/>
            <w:tcBorders>
              <w:bottom w:val="single" w:sz="4" w:space="0" w:color="auto"/>
            </w:tcBorders>
            <w:vAlign w:val="center"/>
          </w:tcPr>
          <w:p w:rsidR="000F5133" w:rsidRPr="00DB1B70" w:rsidP="000F5133" w14:paraId="3BF7E284" w14:textId="4559B242">
            <w:pPr>
              <w:jc w:val="center"/>
              <w:rPr>
                <w:rFonts w:ascii="Segoe UI Symbol" w:eastAsia="Calibri" w:hAnsi="Segoe UI Symbol" w:cs="Segoe UI Symbol"/>
                <w:sz w:val="16"/>
                <w:szCs w:val="16"/>
              </w:rPr>
            </w:pPr>
            <w:r w:rsidRPr="00DB1B70">
              <w:rPr>
                <w:rFonts w:ascii="Segoe UI Symbol" w:hAnsi="Segoe UI Symbol" w:cs="Segoe UI Symbol"/>
                <w:sz w:val="16"/>
                <w:szCs w:val="16"/>
              </w:rPr>
              <w:t>☐</w:t>
            </w:r>
          </w:p>
        </w:tc>
        <w:tc>
          <w:tcPr>
            <w:tcW w:w="682" w:type="pct"/>
            <w:tcBorders>
              <w:bottom w:val="single" w:sz="4" w:space="0" w:color="auto"/>
            </w:tcBorders>
            <w:vAlign w:val="center"/>
          </w:tcPr>
          <w:p w:rsidR="000F5133" w:rsidRPr="00DB1B70" w:rsidP="000F5133" w14:paraId="11B0B49E" w14:textId="55BFE257">
            <w:pPr>
              <w:jc w:val="center"/>
              <w:rPr>
                <w:rFonts w:ascii="Segoe UI Symbol" w:hAnsi="Segoe UI Symbol" w:cs="Segoe UI Symbol"/>
                <w:sz w:val="16"/>
                <w:szCs w:val="16"/>
              </w:rPr>
            </w:pPr>
            <w:r w:rsidRPr="00DB1B70">
              <w:rPr>
                <w:rFonts w:ascii="Segoe UI Symbol" w:hAnsi="Segoe UI Symbol" w:cs="Segoe UI Symbol"/>
                <w:sz w:val="16"/>
                <w:szCs w:val="16"/>
              </w:rPr>
              <w:t>☐</w:t>
            </w:r>
          </w:p>
        </w:tc>
      </w:tr>
    </w:tbl>
    <w:p w:rsidR="00637C01" w:rsidP="00D62200" w14:paraId="2DFA0D36" w14:textId="5392B6BE">
      <w:pPr>
        <w:autoSpaceDE w:val="0"/>
        <w:autoSpaceDN w:val="0"/>
        <w:adjustRightInd w:val="0"/>
        <w:spacing w:after="60"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72928" behindDoc="0" locked="0" layoutInCell="1" allowOverlap="1">
                <wp:simplePos x="0" y="0"/>
                <wp:positionH relativeFrom="margin">
                  <wp:posOffset>-41275</wp:posOffset>
                </wp:positionH>
                <wp:positionV relativeFrom="margin">
                  <wp:posOffset>7425055</wp:posOffset>
                </wp:positionV>
                <wp:extent cx="5943600" cy="797442"/>
                <wp:effectExtent l="0" t="0" r="0" b="3175"/>
                <wp:wrapNone/>
                <wp:docPr id="1168996537" name="Text Box 11689965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97442"/>
                        </a:xfrm>
                        <a:prstGeom prst="rect">
                          <a:avLst/>
                        </a:prstGeom>
                        <a:solidFill>
                          <a:srgbClr val="FFFFFF"/>
                        </a:solidFill>
                        <a:ln w="9525">
                          <a:noFill/>
                          <a:miter lim="800000"/>
                          <a:headEnd/>
                          <a:tailEnd/>
                        </a:ln>
                      </wps:spPr>
                      <wps:txbx>
                        <w:txbxContent>
                          <w:p w:rsidR="0024741E" w:rsidP="0024741E" w14:textId="32E24FBB">
                            <w:pPr>
                              <w:pStyle w:val="NoSpacing"/>
                              <w:spacing w:after="60"/>
                              <w:rPr>
                                <w:rFonts w:ascii="Arial" w:hAnsi="Arial" w:cs="Arial"/>
                                <w:sz w:val="14"/>
                                <w:szCs w:val="14"/>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Pr>
                                <w:rFonts w:ascii="Arial" w:hAnsi="Arial" w:cs="Arial"/>
                                <w:sz w:val="14"/>
                                <w:szCs w:val="14"/>
                              </w:rPr>
                              <w:t>CISA</w:t>
                            </w:r>
                            <w:r w:rsidRPr="00565FCD">
                              <w:rPr>
                                <w:rFonts w:ascii="Arial" w:hAnsi="Arial" w:cs="Arial"/>
                                <w:sz w:val="14"/>
                                <w:szCs w:val="14"/>
                              </w:rPr>
                              <w:t xml:space="preserve"> program that authorizes National Securit</w:t>
                            </w:r>
                            <w:r w:rsidR="00361860">
                              <w:rPr>
                                <w:rFonts w:ascii="Arial" w:hAnsi="Arial" w:cs="Arial"/>
                                <w:sz w:val="14"/>
                                <w:szCs w:val="14"/>
                              </w:rPr>
                              <w:t xml:space="preserve">y and </w:t>
                            </w:r>
                            <w:r w:rsidRPr="00565FCD">
                              <w:rPr>
                                <w:rFonts w:ascii="Arial" w:hAnsi="Arial" w:cs="Arial"/>
                                <w:sz w:val="14"/>
                                <w:szCs w:val="14"/>
                              </w:rPr>
                              <w:t>Emergency Preparedness organizations to receive priority treatment for vital voice and data circuits or other telecommunications services.</w:t>
                            </w:r>
                            <w:r>
                              <w:rPr>
                                <w:rFonts w:ascii="Arial" w:hAnsi="Arial" w:cs="Arial"/>
                                <w:sz w:val="14"/>
                                <w:szCs w:val="14"/>
                              </w:rPr>
                              <w:t xml:space="preserve"> </w:t>
                            </w:r>
                          </w:p>
                          <w:p w:rsidR="0024741E" w:rsidRPr="00DB1B70" w:rsidP="0024741E" w14:textId="41FE2E82">
                            <w:pPr>
                              <w:autoSpaceDE w:val="0"/>
                              <w:autoSpaceDN w:val="0"/>
                              <w:adjustRightInd w:val="0"/>
                              <w:spacing w:after="60" w:line="240" w:lineRule="auto"/>
                              <w:rPr>
                                <w:rFonts w:ascii="Arial" w:hAnsi="Arial" w:cs="Arial"/>
                                <w:iCs/>
                                <w:kern w:val="24"/>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bookmarkStart w:id="13" w:name="_Hlk94094302"/>
                            <w:r w:rsidRPr="00565FCD">
                              <w:rPr>
                                <w:rFonts w:ascii="Arial" w:hAnsi="Arial" w:cs="Arial"/>
                                <w:sz w:val="14"/>
                                <w:szCs w:val="14"/>
                              </w:rPr>
                              <w:t>Situations within the general normal structure for an organization, including routine operations</w:t>
                            </w:r>
                            <w:bookmarkEnd w:id="13"/>
                            <w:r w:rsidRPr="00565FCD">
                              <w:rPr>
                                <w:rFonts w:ascii="Arial" w:hAnsi="Arial" w:cs="Arial"/>
                                <w:sz w:val="14"/>
                                <w:szCs w:val="14"/>
                              </w:rPr>
                              <w:t>.</w:t>
                            </w:r>
                          </w:p>
                          <w:p w:rsidR="0024741E" w:rsidRPr="00DB1B70" w:rsidP="0024741E" w14:textId="6D3783C7">
                            <w:pPr>
                              <w:spacing w:after="60" w:line="240" w:lineRule="auto"/>
                              <w:rPr>
                                <w:rFonts w:ascii="Arial" w:hAnsi="Arial" w:cs="Arial"/>
                                <w:b/>
                                <w:sz w:val="14"/>
                                <w:szCs w:val="14"/>
                              </w:rPr>
                            </w:pPr>
                            <w:r w:rsidRPr="00DB1B70">
                              <w:rPr>
                                <w:rFonts w:ascii="Arial" w:hAnsi="Arial" w:cs="Arial"/>
                                <w:b/>
                                <w:bCs/>
                                <w:iCs/>
                                <w:kern w:val="24"/>
                                <w:sz w:val="14"/>
                                <w:szCs w:val="14"/>
                              </w:rPr>
                              <w:t>Out-of-the-</w:t>
                            </w:r>
                            <w:r w:rsidR="003F7AB0">
                              <w:rPr>
                                <w:rFonts w:ascii="Arial" w:hAnsi="Arial" w:cs="Arial"/>
                                <w:b/>
                                <w:bCs/>
                                <w:iCs/>
                                <w:kern w:val="24"/>
                                <w:sz w:val="14"/>
                                <w:szCs w:val="14"/>
                              </w:rPr>
                              <w:t>O</w:t>
                            </w:r>
                            <w:r w:rsidRPr="00DB1B70">
                              <w:rPr>
                                <w:rFonts w:ascii="Arial" w:hAnsi="Arial" w:cs="Arial"/>
                                <w:b/>
                                <w:bCs/>
                                <w:iCs/>
                                <w:kern w:val="24"/>
                                <w:sz w:val="14"/>
                                <w:szCs w:val="14"/>
                              </w:rPr>
                              <w:t xml:space="preserve">rdinary </w:t>
                            </w:r>
                            <w:r w:rsidR="003F7AB0">
                              <w:rPr>
                                <w:rFonts w:ascii="Arial" w:hAnsi="Arial" w:cs="Arial"/>
                                <w:b/>
                                <w:bCs/>
                                <w:iCs/>
                                <w:kern w:val="24"/>
                                <w:sz w:val="14"/>
                                <w:szCs w:val="14"/>
                              </w:rPr>
                              <w:t>S</w:t>
                            </w:r>
                            <w:r w:rsidRPr="00DB1B70">
                              <w:rPr>
                                <w:rFonts w:ascii="Arial" w:hAnsi="Arial" w:cs="Arial"/>
                                <w:b/>
                                <w:bCs/>
                                <w:iCs/>
                                <w:kern w:val="24"/>
                                <w:sz w:val="14"/>
                                <w:szCs w:val="14"/>
                              </w:rPr>
                              <w:t>ituations:</w:t>
                            </w:r>
                            <w:r w:rsidRPr="00DB1B70">
                              <w:rPr>
                                <w:rFonts w:ascii="Arial" w:hAnsi="Arial" w:cs="Arial"/>
                                <w:iCs/>
                                <w:kern w:val="24"/>
                                <w:sz w:val="14"/>
                                <w:szCs w:val="14"/>
                              </w:rPr>
                              <w:t xml:space="preserve"> </w:t>
                            </w:r>
                            <w:bookmarkStart w:id="14" w:name="_Hlk94094320"/>
                            <w:r w:rsidRPr="00565FCD">
                              <w:rPr>
                                <w:rFonts w:ascii="Arial" w:hAnsi="Arial" w:cs="Arial"/>
                                <w:iCs/>
                                <w:kern w:val="24"/>
                                <w:sz w:val="14"/>
                                <w:szCs w:val="14"/>
                              </w:rPr>
                              <w:t>Situations that may stretch and/or overwhelm the abilities of an organization.</w:t>
                            </w:r>
                          </w:p>
                          <w:bookmarkEnd w:id="14"/>
                          <w:p w:rsidR="0024741E" w:rsidRPr="00800B45" w:rsidP="0024741E" w14:textId="3860C3F2">
                            <w:pPr>
                              <w:pStyle w:val="NoSpacing"/>
                              <w:spacing w:after="60"/>
                              <w:jc w:val="both"/>
                              <w:rPr>
                                <w:rFonts w:ascii="Arial" w:hAnsi="Arial" w:cs="Arial"/>
                                <w:sz w:val="14"/>
                                <w:szCs w:val="14"/>
                              </w:rPr>
                            </w:pPr>
                            <w:r w:rsidRPr="00DB1B70">
                              <w:rPr>
                                <w:rFonts w:ascii="Arial" w:hAnsi="Arial" w:cs="Arial"/>
                                <w:b/>
                                <w:sz w:val="14"/>
                                <w:szCs w:val="14"/>
                              </w:rPr>
                              <w:t>Capacity:</w:t>
                            </w:r>
                            <w:r w:rsidRPr="00DB1B70">
                              <w:rPr>
                                <w:rFonts w:ascii="Arial" w:hAnsi="Arial" w:cs="Arial"/>
                                <w:sz w:val="14"/>
                                <w:szCs w:val="14"/>
                              </w:rPr>
                              <w:t xml:space="preserve"> Upper bound on the rate at which information can be reliably transmitted over a communications channel.</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7" o:spid="_x0000_s1346" type="#_x0000_t202" style="width:468pt;height:62.8pt;margin-top:584.65pt;margin-left:-3.2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bottom;z-index:251773952" stroked="f">
                <v:textbox>
                  <w:txbxContent>
                    <w:p w:rsidR="0024741E" w:rsidP="0024741E" w14:paraId="12510807" w14:textId="32E24FBB">
                      <w:pPr>
                        <w:pStyle w:val="NoSpacing"/>
                        <w:spacing w:after="60"/>
                        <w:rPr>
                          <w:rFonts w:ascii="Arial" w:hAnsi="Arial" w:cs="Arial"/>
                          <w:sz w:val="14"/>
                          <w:szCs w:val="14"/>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Pr>
                          <w:rFonts w:ascii="Arial" w:hAnsi="Arial" w:cs="Arial"/>
                          <w:sz w:val="14"/>
                          <w:szCs w:val="14"/>
                        </w:rPr>
                        <w:t>CISA</w:t>
                      </w:r>
                      <w:r w:rsidRPr="00565FCD">
                        <w:rPr>
                          <w:rFonts w:ascii="Arial" w:hAnsi="Arial" w:cs="Arial"/>
                          <w:sz w:val="14"/>
                          <w:szCs w:val="14"/>
                        </w:rPr>
                        <w:t xml:space="preserve"> program that authorizes National Securit</w:t>
                      </w:r>
                      <w:r w:rsidR="00361860">
                        <w:rPr>
                          <w:rFonts w:ascii="Arial" w:hAnsi="Arial" w:cs="Arial"/>
                          <w:sz w:val="14"/>
                          <w:szCs w:val="14"/>
                        </w:rPr>
                        <w:t xml:space="preserve">y and </w:t>
                      </w:r>
                      <w:r w:rsidRPr="00565FCD">
                        <w:rPr>
                          <w:rFonts w:ascii="Arial" w:hAnsi="Arial" w:cs="Arial"/>
                          <w:sz w:val="14"/>
                          <w:szCs w:val="14"/>
                        </w:rPr>
                        <w:t>Emergency Preparedness organizations to receive priority treatment for vital voice and data circuits or other telecommunications services.</w:t>
                      </w:r>
                      <w:r>
                        <w:rPr>
                          <w:rFonts w:ascii="Arial" w:hAnsi="Arial" w:cs="Arial"/>
                          <w:sz w:val="14"/>
                          <w:szCs w:val="14"/>
                        </w:rPr>
                        <w:t xml:space="preserve"> </w:t>
                      </w:r>
                    </w:p>
                    <w:p w:rsidR="0024741E" w:rsidRPr="00DB1B70" w:rsidP="0024741E" w14:paraId="49ADBE0C" w14:textId="41FE2E82">
                      <w:pPr>
                        <w:autoSpaceDE w:val="0"/>
                        <w:autoSpaceDN w:val="0"/>
                        <w:adjustRightInd w:val="0"/>
                        <w:spacing w:after="60" w:line="240" w:lineRule="auto"/>
                        <w:rPr>
                          <w:rFonts w:ascii="Arial" w:hAnsi="Arial" w:cs="Arial"/>
                          <w:iCs/>
                          <w:kern w:val="24"/>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bookmarkStart w:id="13" w:name="_Hlk94094302"/>
                      <w:r w:rsidRPr="00565FCD">
                        <w:rPr>
                          <w:rFonts w:ascii="Arial" w:hAnsi="Arial" w:cs="Arial"/>
                          <w:sz w:val="14"/>
                          <w:szCs w:val="14"/>
                        </w:rPr>
                        <w:t>Situations within the general normal structure for an organization, including routine operations</w:t>
                      </w:r>
                      <w:bookmarkEnd w:id="13"/>
                      <w:r w:rsidRPr="00565FCD">
                        <w:rPr>
                          <w:rFonts w:ascii="Arial" w:hAnsi="Arial" w:cs="Arial"/>
                          <w:sz w:val="14"/>
                          <w:szCs w:val="14"/>
                        </w:rPr>
                        <w:t>.</w:t>
                      </w:r>
                    </w:p>
                    <w:p w:rsidR="0024741E" w:rsidRPr="00DB1B70" w:rsidP="0024741E" w14:paraId="2960B378" w14:textId="6D3783C7">
                      <w:pPr>
                        <w:spacing w:after="60" w:line="240" w:lineRule="auto"/>
                        <w:rPr>
                          <w:rFonts w:ascii="Arial" w:hAnsi="Arial" w:cs="Arial"/>
                          <w:b/>
                          <w:sz w:val="14"/>
                          <w:szCs w:val="14"/>
                        </w:rPr>
                      </w:pPr>
                      <w:r w:rsidRPr="00DB1B70">
                        <w:rPr>
                          <w:rFonts w:ascii="Arial" w:hAnsi="Arial" w:cs="Arial"/>
                          <w:b/>
                          <w:bCs/>
                          <w:iCs/>
                          <w:kern w:val="24"/>
                          <w:sz w:val="14"/>
                          <w:szCs w:val="14"/>
                        </w:rPr>
                        <w:t>Out-of-the-</w:t>
                      </w:r>
                      <w:r w:rsidR="003F7AB0">
                        <w:rPr>
                          <w:rFonts w:ascii="Arial" w:hAnsi="Arial" w:cs="Arial"/>
                          <w:b/>
                          <w:bCs/>
                          <w:iCs/>
                          <w:kern w:val="24"/>
                          <w:sz w:val="14"/>
                          <w:szCs w:val="14"/>
                        </w:rPr>
                        <w:t>O</w:t>
                      </w:r>
                      <w:r w:rsidRPr="00DB1B70">
                        <w:rPr>
                          <w:rFonts w:ascii="Arial" w:hAnsi="Arial" w:cs="Arial"/>
                          <w:b/>
                          <w:bCs/>
                          <w:iCs/>
                          <w:kern w:val="24"/>
                          <w:sz w:val="14"/>
                          <w:szCs w:val="14"/>
                        </w:rPr>
                        <w:t xml:space="preserve">rdinary </w:t>
                      </w:r>
                      <w:r w:rsidR="003F7AB0">
                        <w:rPr>
                          <w:rFonts w:ascii="Arial" w:hAnsi="Arial" w:cs="Arial"/>
                          <w:b/>
                          <w:bCs/>
                          <w:iCs/>
                          <w:kern w:val="24"/>
                          <w:sz w:val="14"/>
                          <w:szCs w:val="14"/>
                        </w:rPr>
                        <w:t>S</w:t>
                      </w:r>
                      <w:r w:rsidRPr="00DB1B70">
                        <w:rPr>
                          <w:rFonts w:ascii="Arial" w:hAnsi="Arial" w:cs="Arial"/>
                          <w:b/>
                          <w:bCs/>
                          <w:iCs/>
                          <w:kern w:val="24"/>
                          <w:sz w:val="14"/>
                          <w:szCs w:val="14"/>
                        </w:rPr>
                        <w:t>ituations:</w:t>
                      </w:r>
                      <w:r w:rsidRPr="00DB1B70">
                        <w:rPr>
                          <w:rFonts w:ascii="Arial" w:hAnsi="Arial" w:cs="Arial"/>
                          <w:iCs/>
                          <w:kern w:val="24"/>
                          <w:sz w:val="14"/>
                          <w:szCs w:val="14"/>
                        </w:rPr>
                        <w:t xml:space="preserve"> </w:t>
                      </w:r>
                      <w:bookmarkStart w:id="14" w:name="_Hlk94094320"/>
                      <w:r w:rsidRPr="00565FCD">
                        <w:rPr>
                          <w:rFonts w:ascii="Arial" w:hAnsi="Arial" w:cs="Arial"/>
                          <w:iCs/>
                          <w:kern w:val="24"/>
                          <w:sz w:val="14"/>
                          <w:szCs w:val="14"/>
                        </w:rPr>
                        <w:t>Situations that may stretch and/or overwhelm the abilities of an organization.</w:t>
                      </w:r>
                    </w:p>
                    <w:bookmarkEnd w:id="14"/>
                    <w:p w:rsidR="0024741E" w:rsidRPr="00800B45" w:rsidP="0024741E" w14:paraId="2813E75F" w14:textId="3860C3F2">
                      <w:pPr>
                        <w:pStyle w:val="NoSpacing"/>
                        <w:spacing w:after="60"/>
                        <w:jc w:val="both"/>
                        <w:rPr>
                          <w:rFonts w:ascii="Arial" w:hAnsi="Arial" w:cs="Arial"/>
                          <w:sz w:val="14"/>
                          <w:szCs w:val="14"/>
                        </w:rPr>
                      </w:pPr>
                      <w:r w:rsidRPr="00DB1B70">
                        <w:rPr>
                          <w:rFonts w:ascii="Arial" w:hAnsi="Arial" w:cs="Arial"/>
                          <w:b/>
                          <w:sz w:val="14"/>
                          <w:szCs w:val="14"/>
                        </w:rPr>
                        <w:t>Capacity:</w:t>
                      </w:r>
                      <w:r w:rsidRPr="00DB1B70">
                        <w:rPr>
                          <w:rFonts w:ascii="Arial" w:hAnsi="Arial" w:cs="Arial"/>
                          <w:sz w:val="14"/>
                          <w:szCs w:val="14"/>
                        </w:rPr>
                        <w:t xml:space="preserve"> Upper bound on the rate at which information can be reliably transmitted over a communications channel.</w:t>
                      </w:r>
                    </w:p>
                  </w:txbxContent>
                </v:textbox>
                <w10:wrap anchorx="margin" anchory="margin"/>
              </v:shape>
            </w:pict>
          </mc:Fallback>
        </mc:AlternateContent>
      </w:r>
    </w:p>
    <w:p w:rsidR="0024741E" w:rsidP="00D62200" w14:paraId="6CD9AA74" w14:textId="5108A444">
      <w:pPr>
        <w:spacing w:line="240" w:lineRule="auto"/>
        <w:rPr>
          <w:rFonts w:ascii="Arial" w:hAnsi="Arial" w:cs="Arial"/>
          <w:sz w:val="14"/>
          <w:szCs w:val="14"/>
        </w:rPr>
      </w:pPr>
      <w:r>
        <w:rPr>
          <w:rFonts w:ascii="Arial" w:hAnsi="Arial" w:cs="Arial"/>
          <w:sz w:val="14"/>
          <w:szCs w:val="14"/>
        </w:rPr>
        <w:br w:type="page"/>
      </w:r>
    </w:p>
    <w:tbl>
      <w:tblPr>
        <w:tblStyle w:val="TableGrid"/>
        <w:tblW w:w="5000" w:type="pct"/>
        <w:tblLook w:val="04A0"/>
      </w:tblPr>
      <w:tblGrid>
        <w:gridCol w:w="9360"/>
      </w:tblGrid>
      <w:tr w14:paraId="0F135708" w14:textId="77777777" w:rsidTr="004C2E59">
        <w:tblPrEx>
          <w:tblW w:w="5000" w:type="pct"/>
          <w:tblLook w:val="04A0"/>
        </w:tblPrEx>
        <w:trPr>
          <w:trHeight w:val="594"/>
        </w:trPr>
        <w:tc>
          <w:tcPr>
            <w:tcW w:w="5000" w:type="pct"/>
            <w:tcBorders>
              <w:top w:val="nil"/>
              <w:left w:val="nil"/>
              <w:bottom w:val="nil"/>
              <w:right w:val="nil"/>
            </w:tcBorders>
            <w:shd w:val="clear" w:color="auto" w:fill="B4C6E7" w:themeFill="accent1" w:themeFillTint="66"/>
            <w:vAlign w:val="center"/>
          </w:tcPr>
          <w:p w:rsidR="00DC63F2" w:rsidRPr="00DB1B70" w:rsidP="00D62200" w14:paraId="5A33C4D7" w14:textId="77777777">
            <w:pPr>
              <w:rPr>
                <w:rFonts w:ascii="Arial" w:eastAsia="Calibri" w:hAnsi="Arial" w:cs="Arial"/>
                <w:b/>
                <w:kern w:val="24"/>
                <w:sz w:val="20"/>
                <w:szCs w:val="20"/>
              </w:rPr>
            </w:pPr>
            <w:r>
              <w:rPr>
                <w:rFonts w:ascii="Arial" w:hAnsi="Arial" w:cs="Arial"/>
                <w:sz w:val="14"/>
                <w:szCs w:val="14"/>
              </w:rPr>
              <w:br w:type="page"/>
            </w:r>
            <w:r w:rsidRPr="00DB1B70">
              <w:rPr>
                <w:rFonts w:ascii="Arial" w:hAnsi="Arial" w:cs="Arial"/>
                <w:sz w:val="14"/>
                <w:szCs w:val="14"/>
              </w:rPr>
              <w:br w:type="page"/>
            </w:r>
            <w:r w:rsidRPr="00DB1B70">
              <w:rPr>
                <w:rFonts w:ascii="Arial" w:hAnsi="Arial" w:cs="Arial"/>
                <w:b/>
                <w:sz w:val="20"/>
                <w:szCs w:val="20"/>
              </w:rPr>
              <w:t xml:space="preserve">Usage — </w:t>
            </w:r>
            <w:r w:rsidRPr="00DB1B70">
              <w:rPr>
                <w:rFonts w:ascii="Arial" w:eastAsia="Calibri" w:hAnsi="Arial" w:cs="Arial"/>
                <w:b/>
                <w:kern w:val="24"/>
                <w:sz w:val="20"/>
                <w:szCs w:val="20"/>
              </w:rPr>
              <w:t xml:space="preserve">the following questions address the </w:t>
            </w:r>
            <w:r w:rsidRPr="00BB3F99">
              <w:rPr>
                <w:rFonts w:ascii="Arial" w:eastAsia="Calibri" w:hAnsi="Arial" w:cs="Arial"/>
                <w:b/>
                <w:kern w:val="24"/>
                <w:sz w:val="20"/>
                <w:szCs w:val="20"/>
              </w:rPr>
              <w:t>usage of your organization’s emergency communications capabilities.</w:t>
            </w:r>
            <w:r w:rsidRPr="00DB1B70">
              <w:rPr>
                <w:rFonts w:ascii="Arial" w:eastAsia="Calibri" w:hAnsi="Arial" w:cs="Arial"/>
                <w:b/>
                <w:kern w:val="24"/>
                <w:sz w:val="20"/>
                <w:szCs w:val="20"/>
              </w:rPr>
              <w:t xml:space="preserve"> </w:t>
            </w:r>
          </w:p>
        </w:tc>
      </w:tr>
    </w:tbl>
    <w:p w:rsidR="00B043CA" w:rsidRPr="00DB1B70" w:rsidP="002531FD" w14:paraId="6CD496A5" w14:textId="7511247C">
      <w:pPr>
        <w:pStyle w:val="NoSpacing"/>
        <w:numPr>
          <w:ilvl w:val="0"/>
          <w:numId w:val="6"/>
        </w:numPr>
        <w:spacing w:before="240" w:after="120"/>
        <w:rPr>
          <w:rFonts w:ascii="Arial" w:hAnsi="Arial" w:cs="Arial"/>
          <w:sz w:val="14"/>
          <w:szCs w:val="14"/>
        </w:rPr>
      </w:pPr>
      <w:r w:rsidRPr="00DB1B70">
        <w:rPr>
          <w:rFonts w:ascii="Arial" w:hAnsi="Arial" w:cs="Arial"/>
          <w:b/>
          <w:bCs/>
          <w:sz w:val="20"/>
          <w:szCs w:val="20"/>
        </w:rPr>
        <w:t>Select the responses that best characte</w:t>
      </w:r>
      <w:r w:rsidR="00FC33E2">
        <w:rPr>
          <w:noProof/>
        </w:rPr>
        <mc:AlternateContent>
          <mc:Choice Requires="wpg">
            <w:drawing>
              <wp:anchor distT="0" distB="0" distL="114300" distR="114300" simplePos="0" relativeHeight="25185894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07" name="Group 116899640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08" name="Text Box 1168996408"/>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09"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16B1A1D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10"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11"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23AA9C5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12"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13"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14"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1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07" o:spid="_x0000_s1347" style="width:21.6pt;height:605.5pt;margin-top:104.4pt;margin-left:18pt;mso-height-relative:margin;mso-position-horizontal-relative:right-margin-area;mso-position-vertical-relative:page;mso-width-relative:margin;position:absolute;z-index:251859968" coordsize="3200,76911">
                <v:shape id="Text Box 1168996408" o:spid="_x0000_s1348" type="#_x0000_t202" style="width:3200;height:9601;mso-wrap-style:square;position:absolute;visibility:visible;v-text-anchor:bottom" fillcolor="#a9d18e" stroked="f">
                  <v:textbox style="layout-flow:vertical" inset="0,0,5.04pt,0">
                    <w:txbxContent>
                      <w:p w:rsidR="00FC33E2" w:rsidRPr="005B06CE" w:rsidP="00FC33E2" w14:paraId="6702171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49" type="#_x0000_t202" style="width:3200;height:9601;mso-wrap-style:square;position:absolute;top:9579;visibility:visible;v-text-anchor:bottom" fillcolor="#ffe699" stroked="f">
                  <v:textbox style="layout-flow:vertical" inset="0,0,5.04pt,0">
                    <w:txbxContent>
                      <w:p w:rsidR="00FC33E2" w:rsidRPr="005B06CE" w:rsidP="00FC33E2" w14:paraId="6B972C7F" w14:textId="16B1A1D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50" type="#_x0000_t202" style="width:3200;height:9601;mso-wrap-style:square;position:absolute;top:19213;visibility:visible;v-text-anchor:bottom" fillcolor="#ed7d31" stroked="f">
                  <v:textbox style="layout-flow:vertical" inset="0,0,5.04pt,0">
                    <w:txbxContent>
                      <w:p w:rsidR="00FC33E2" w:rsidRPr="005B06CE" w:rsidP="00FC33E2" w14:paraId="1BB941C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51" type="#_x0000_t202" style="width:3200;height:9601;mso-wrap-style:square;position:absolute;top:28792;visibility:visible;v-text-anchor:bottom" fillcolor="#d9d9d9" stroked="f">
                  <v:textbox style="layout-flow:vertical" inset="0,0,5.04pt,0">
                    <w:txbxContent>
                      <w:p w:rsidR="00FC33E2" w:rsidRPr="005B06CE" w:rsidP="00FC33E2" w14:paraId="6929841C" w14:textId="23AA9C5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52" type="#_x0000_t202" style="width:3200;height:9601;mso-wrap-style:square;position:absolute;top:38426;visibility:visible;v-text-anchor:bottom" fillcolor="#ff5050" stroked="f">
                  <v:textbox style="layout-flow:vertical" inset="0,0,5.04pt,0">
                    <w:txbxContent>
                      <w:p w:rsidR="00FC33E2" w:rsidRPr="005B06CE" w:rsidP="00FC33E2" w14:paraId="2E9FC76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53" type="#_x0000_t202" style="width:3200;height:9601;mso-wrap-style:square;position:absolute;top:48006;visibility:visible;v-text-anchor:bottom" fillcolor="#b4c7e7" stroked="f">
                  <v:textbox style="layout-flow:vertical" inset="0,0,5.04pt,0">
                    <w:txbxContent>
                      <w:p w:rsidR="00FC33E2" w:rsidRPr="005B06CE" w:rsidP="00FC33E2" w14:paraId="350C918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54" type="#_x0000_t202" style="width:3200;height:9601;mso-wrap-style:square;position:absolute;top:57585;visibility:visible;v-text-anchor:bottom" fillcolor="#c9a6e4" stroked="f">
                  <v:textbox style="layout-flow:vertical" inset="0,0,5.04pt,0">
                    <w:txbxContent>
                      <w:p w:rsidR="00FC33E2" w:rsidRPr="005B06CE" w:rsidP="00FC33E2" w14:paraId="2847CFC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55" type="#_x0000_t202" style="width:3200;height:9692;mso-wrap-style:square;position:absolute;top:67219;visibility:visible;v-text-anchor:bottom" fillcolor="#bfbfbf" stroked="f">
                  <v:textbox style="layout-flow:vertical" inset="0,0,5.04pt,0">
                    <w:txbxContent>
                      <w:p w:rsidR="00FC33E2" w:rsidRPr="005B06CE" w:rsidP="00FC33E2" w14:paraId="3753B31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hAnsi="Arial" w:cs="Arial"/>
          <w:b/>
          <w:bCs/>
          <w:sz w:val="20"/>
          <w:szCs w:val="20"/>
        </w:rPr>
        <w:t xml:space="preserve">rize how often your organization </w:t>
      </w:r>
      <w:r w:rsidRPr="00DB1B70">
        <w:rPr>
          <w:rFonts w:ascii="Arial" w:hAnsi="Arial" w:cs="Arial"/>
          <w:b/>
          <w:bCs/>
          <w:sz w:val="20"/>
          <w:szCs w:val="20"/>
          <w:u w:val="single"/>
        </w:rPr>
        <w:t>uses</w:t>
      </w:r>
      <w:r w:rsidRPr="00DB1B70">
        <w:rPr>
          <w:rFonts w:ascii="Arial" w:hAnsi="Arial" w:cs="Arial"/>
          <w:b/>
          <w:bCs/>
          <w:sz w:val="20"/>
          <w:szCs w:val="20"/>
        </w:rPr>
        <w:t xml:space="preserve"> or </w:t>
      </w:r>
      <w:r w:rsidRPr="00DB1B70">
        <w:rPr>
          <w:rFonts w:ascii="Arial" w:hAnsi="Arial" w:cs="Arial"/>
          <w:b/>
          <w:bCs/>
          <w:sz w:val="20"/>
          <w:szCs w:val="20"/>
          <w:u w:val="single"/>
        </w:rPr>
        <w:t>deploys</w:t>
      </w:r>
      <w:r w:rsidRPr="00DB1B70">
        <w:rPr>
          <w:rFonts w:ascii="Arial" w:hAnsi="Arial" w:cs="Arial"/>
          <w:b/>
          <w:bCs/>
          <w:sz w:val="20"/>
          <w:szCs w:val="20"/>
        </w:rPr>
        <w:t xml:space="preserve"> the following: </w:t>
      </w:r>
      <w:r w:rsidRPr="00DB1B70">
        <w:rPr>
          <w:rFonts w:ascii="Arial" w:hAnsi="Arial" w:cs="Arial"/>
          <w:bCs/>
          <w:sz w:val="20"/>
          <w:szCs w:val="20"/>
        </w:rPr>
        <w:t xml:space="preserve">(For </w:t>
      </w:r>
      <w:r w:rsidRPr="00DB1B70">
        <w:rPr>
          <w:rFonts w:ascii="Arial" w:hAnsi="Arial" w:cs="Arial"/>
          <w:bCs/>
          <w:sz w:val="20"/>
          <w:szCs w:val="20"/>
          <w:u w:val="single"/>
        </w:rPr>
        <w:t>each row</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tbl>
      <w:tblPr>
        <w:tblW w:w="5003" w:type="pct"/>
        <w:tblLayout w:type="fixed"/>
        <w:tblCellMar>
          <w:left w:w="0" w:type="dxa"/>
          <w:right w:w="0" w:type="dxa"/>
        </w:tblCellMar>
        <w:tblLook w:val="04A0"/>
      </w:tblPr>
      <w:tblGrid>
        <w:gridCol w:w="3959"/>
        <w:gridCol w:w="827"/>
        <w:gridCol w:w="886"/>
        <w:gridCol w:w="989"/>
        <w:gridCol w:w="990"/>
        <w:gridCol w:w="899"/>
        <w:gridCol w:w="811"/>
      </w:tblGrid>
      <w:tr w14:paraId="241AC942" w14:textId="77777777" w:rsidTr="0019626D">
        <w:tblPrEx>
          <w:tblW w:w="5003" w:type="pct"/>
          <w:tblLayout w:type="fixed"/>
          <w:tblCellMar>
            <w:left w:w="0" w:type="dxa"/>
            <w:right w:w="0" w:type="dxa"/>
          </w:tblCellMar>
          <w:tblLook w:val="04A0"/>
        </w:tblPrEx>
        <w:tc>
          <w:tcPr>
            <w:tcW w:w="2115" w:type="pct"/>
            <w:tcBorders>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32A4379F" w14:textId="77857F7D">
            <w:pPr>
              <w:spacing w:before="240" w:after="0" w:line="240" w:lineRule="auto"/>
              <w:jc w:val="center"/>
              <w:rPr>
                <w:rFonts w:ascii="Arial" w:hAnsi="Arial" w:cs="Arial"/>
                <w:sz w:val="18"/>
                <w:szCs w:val="18"/>
              </w:rPr>
            </w:pPr>
            <w:r w:rsidRPr="00DB1B70">
              <w:rPr>
                <w:rFonts w:ascii="Arial" w:hAnsi="Arial" w:cs="Arial"/>
                <w:sz w:val="18"/>
                <w:szCs w:val="18"/>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0F69604" w14:textId="77777777">
            <w:pPr>
              <w:spacing w:after="0" w:line="240" w:lineRule="auto"/>
              <w:jc w:val="center"/>
              <w:rPr>
                <w:rFonts w:ascii="Arial" w:hAnsi="Arial" w:cs="Arial"/>
                <w:sz w:val="18"/>
                <w:szCs w:val="18"/>
              </w:rPr>
            </w:pPr>
            <w:r w:rsidRPr="00DB1B70">
              <w:rPr>
                <w:rFonts w:ascii="Arial" w:hAnsi="Arial" w:cs="Arial"/>
                <w:sz w:val="18"/>
                <w:szCs w:val="18"/>
              </w:rPr>
              <w:t>Never</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EE60DB0" w14:textId="3F2440FB">
            <w:pPr>
              <w:spacing w:after="0" w:line="240" w:lineRule="auto"/>
              <w:jc w:val="center"/>
              <w:rPr>
                <w:rFonts w:ascii="Arial" w:hAnsi="Arial" w:cs="Arial"/>
                <w:sz w:val="18"/>
                <w:szCs w:val="18"/>
              </w:rPr>
            </w:pPr>
            <w:r>
              <w:rPr>
                <w:rFonts w:ascii="Arial" w:hAnsi="Arial" w:cs="Arial"/>
                <w:sz w:val="18"/>
                <w:szCs w:val="18"/>
              </w:rPr>
              <w:t xml:space="preserve">As </w:t>
            </w:r>
            <w:r w:rsidR="00DB3EC8">
              <w:rPr>
                <w:rFonts w:ascii="Arial" w:hAnsi="Arial" w:cs="Arial"/>
                <w:sz w:val="18"/>
                <w:szCs w:val="18"/>
              </w:rPr>
              <w:t>n</w:t>
            </w:r>
            <w:r>
              <w:rPr>
                <w:rFonts w:ascii="Arial" w:hAnsi="Arial" w:cs="Arial"/>
                <w:sz w:val="18"/>
                <w:szCs w:val="18"/>
              </w:rPr>
              <w:t>eeded</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0AA80AE8" w14:textId="0E47EF70">
            <w:pPr>
              <w:spacing w:after="0" w:line="240" w:lineRule="auto"/>
              <w:jc w:val="center"/>
              <w:rPr>
                <w:rFonts w:ascii="Arial" w:hAnsi="Arial" w:cs="Arial"/>
                <w:sz w:val="18"/>
                <w:szCs w:val="18"/>
              </w:rPr>
            </w:pPr>
            <w:r w:rsidRPr="00DB1B70">
              <w:rPr>
                <w:rFonts w:ascii="Arial" w:hAnsi="Arial" w:cs="Arial"/>
                <w:sz w:val="18"/>
                <w:szCs w:val="18"/>
              </w:rPr>
              <w:t>Semi-</w:t>
            </w:r>
            <w:r w:rsidR="00DB3EC8">
              <w:rPr>
                <w:rFonts w:ascii="Arial" w:hAnsi="Arial" w:cs="Arial"/>
                <w:sz w:val="18"/>
                <w:szCs w:val="18"/>
              </w:rPr>
              <w:t>a</w:t>
            </w:r>
            <w:r w:rsidRPr="00DB1B70">
              <w:rPr>
                <w:rFonts w:ascii="Arial" w:hAnsi="Arial" w:cs="Arial"/>
                <w:sz w:val="18"/>
                <w:szCs w:val="18"/>
              </w:rPr>
              <w:t>nnually</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BB72465" w14:textId="77777777">
            <w:pPr>
              <w:spacing w:after="0" w:line="240" w:lineRule="auto"/>
              <w:jc w:val="center"/>
              <w:rPr>
                <w:rFonts w:ascii="Arial" w:hAnsi="Arial" w:cs="Arial"/>
                <w:sz w:val="18"/>
                <w:szCs w:val="18"/>
              </w:rPr>
            </w:pPr>
            <w:r w:rsidRPr="00DB1B70">
              <w:rPr>
                <w:rFonts w:ascii="Arial" w:hAnsi="Arial" w:cs="Arial"/>
                <w:sz w:val="18"/>
                <w:szCs w:val="18"/>
              </w:rPr>
              <w:t>Quarterly</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BFC26C8" w14:textId="77777777">
            <w:pPr>
              <w:spacing w:after="0" w:line="240" w:lineRule="auto"/>
              <w:jc w:val="center"/>
              <w:rPr>
                <w:rFonts w:ascii="Arial" w:hAnsi="Arial" w:cs="Arial"/>
                <w:sz w:val="18"/>
                <w:szCs w:val="18"/>
              </w:rPr>
            </w:pPr>
            <w:r w:rsidRPr="00DB1B70">
              <w:rPr>
                <w:rFonts w:ascii="Arial" w:hAnsi="Arial" w:cs="Arial"/>
                <w:sz w:val="18"/>
                <w:szCs w:val="18"/>
              </w:rPr>
              <w:t xml:space="preserve">Monthly </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4368BCAB" w14:textId="77777777">
            <w:pPr>
              <w:spacing w:after="0" w:line="240" w:lineRule="auto"/>
              <w:jc w:val="center"/>
              <w:rPr>
                <w:rFonts w:ascii="Arial" w:hAnsi="Arial" w:cs="Arial"/>
                <w:sz w:val="18"/>
                <w:szCs w:val="18"/>
              </w:rPr>
            </w:pPr>
            <w:r w:rsidRPr="00DB1B70">
              <w:rPr>
                <w:rFonts w:ascii="Arial" w:hAnsi="Arial" w:cs="Arial"/>
                <w:sz w:val="18"/>
                <w:szCs w:val="18"/>
              </w:rPr>
              <w:t>Daily</w:t>
            </w:r>
          </w:p>
        </w:tc>
      </w:tr>
      <w:tr w14:paraId="0666533E"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43CA" w:rsidRPr="00DB1B70" w:rsidP="00D62200" w14:paraId="32A7BA5A" w14:textId="2F3851F0">
            <w:pPr>
              <w:spacing w:after="0" w:line="240" w:lineRule="auto"/>
              <w:rPr>
                <w:rFonts w:ascii="Arial" w:hAnsi="Arial" w:cs="Arial"/>
                <w:sz w:val="18"/>
                <w:szCs w:val="18"/>
              </w:rPr>
            </w:pPr>
            <w:r w:rsidRPr="00DB1B70">
              <w:rPr>
                <w:rFonts w:ascii="Arial" w:hAnsi="Arial" w:cs="Arial"/>
                <w:sz w:val="18"/>
                <w:szCs w:val="18"/>
              </w:rPr>
              <w:t xml:space="preserve">Interoperability solutions </w:t>
            </w:r>
            <w:r w:rsidR="00F327DA">
              <w:rPr>
                <w:rFonts w:ascii="Arial" w:hAnsi="Arial" w:cs="Arial"/>
                <w:sz w:val="18"/>
                <w:szCs w:val="18"/>
              </w:rPr>
              <w:t>–</w:t>
            </w:r>
            <w:r w:rsidRPr="00DB1B70" w:rsidR="00F327DA">
              <w:rPr>
                <w:rFonts w:ascii="Arial" w:hAnsi="Arial" w:cs="Arial"/>
                <w:sz w:val="18"/>
                <w:szCs w:val="18"/>
              </w:rPr>
              <w:t xml:space="preserve"> </w:t>
            </w:r>
            <w:r w:rsidRPr="00DB1B70">
              <w:rPr>
                <w:rFonts w:ascii="Arial" w:hAnsi="Arial" w:cs="Arial"/>
                <w:sz w:val="18"/>
                <w:szCs w:val="18"/>
              </w:rPr>
              <w:t>voice</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67A4CC3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383B125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4D3AEAC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684D61A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7BA7441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5AEB0D3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3BB6D356"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43CA" w:rsidRPr="00DB1B70" w:rsidP="00D62200" w14:paraId="1E9432B7" w14:textId="1EAC423A">
            <w:pPr>
              <w:spacing w:after="0" w:line="240" w:lineRule="auto"/>
              <w:rPr>
                <w:rFonts w:ascii="Arial" w:hAnsi="Arial" w:cs="Arial"/>
                <w:sz w:val="18"/>
                <w:szCs w:val="18"/>
              </w:rPr>
            </w:pPr>
            <w:r w:rsidRPr="00DB1B70">
              <w:rPr>
                <w:rFonts w:ascii="Arial" w:hAnsi="Arial" w:cs="Arial"/>
                <w:sz w:val="18"/>
                <w:szCs w:val="18"/>
              </w:rPr>
              <w:t xml:space="preserve">Interoperability solutions </w:t>
            </w:r>
            <w:r w:rsidR="00F327DA">
              <w:rPr>
                <w:rFonts w:ascii="Arial" w:hAnsi="Arial" w:cs="Arial"/>
                <w:sz w:val="18"/>
                <w:szCs w:val="18"/>
              </w:rPr>
              <w:t>–</w:t>
            </w:r>
            <w:r w:rsidRPr="00DB1B70" w:rsidR="00F327DA">
              <w:rPr>
                <w:rFonts w:ascii="Arial" w:hAnsi="Arial" w:cs="Arial"/>
                <w:sz w:val="18"/>
                <w:szCs w:val="18"/>
              </w:rPr>
              <w:t xml:space="preserve"> </w:t>
            </w:r>
            <w:r w:rsidRPr="00DB1B70">
              <w:rPr>
                <w:rFonts w:ascii="Arial" w:hAnsi="Arial" w:cs="Arial"/>
                <w:sz w:val="18"/>
                <w:szCs w:val="18"/>
              </w:rPr>
              <w:t>data</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366A4B0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26CC4BD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068749B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0F23783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5EC809E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3B30018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229CEA56" w14:textId="77777777" w:rsidTr="0019626D">
        <w:tblPrEx>
          <w:tblW w:w="5003" w:type="pct"/>
          <w:tblLayout w:type="fixed"/>
          <w:tblCellMar>
            <w:left w:w="0" w:type="dxa"/>
            <w:right w:w="0" w:type="dxa"/>
          </w:tblCellMar>
          <w:tblLook w:val="04A0"/>
        </w:tblPrEx>
        <w:trPr>
          <w:trHeight w:val="96"/>
        </w:trPr>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FD64E6D" w14:textId="77777777">
            <w:pPr>
              <w:spacing w:after="0" w:line="240" w:lineRule="auto"/>
              <w:rPr>
                <w:rFonts w:ascii="Arial" w:hAnsi="Arial" w:cs="Arial"/>
                <w:sz w:val="18"/>
                <w:szCs w:val="18"/>
              </w:rPr>
            </w:pPr>
            <w:r w:rsidRPr="00DB1B70">
              <w:rPr>
                <w:rFonts w:ascii="Arial" w:hAnsi="Arial" w:cs="Arial"/>
                <w:sz w:val="18"/>
                <w:szCs w:val="18"/>
              </w:rPr>
              <w:t>Communications Unit Leader (COML)</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0B8B90A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043A180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43B8ED4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2873BF1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7B76D0A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1830C90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2E02788F"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78D6A215" w14:textId="77777777">
            <w:pPr>
              <w:spacing w:after="0" w:line="240" w:lineRule="auto"/>
              <w:rPr>
                <w:rFonts w:ascii="Arial" w:hAnsi="Arial" w:cs="Arial"/>
                <w:sz w:val="18"/>
                <w:szCs w:val="18"/>
              </w:rPr>
            </w:pPr>
            <w:r w:rsidRPr="00DB1B70">
              <w:rPr>
                <w:rFonts w:ascii="Arial" w:hAnsi="Arial" w:cs="Arial"/>
                <w:sz w:val="18"/>
                <w:szCs w:val="18"/>
              </w:rPr>
              <w:t>Communications Unit Technician (COMT)</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5D14EC5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06BC01C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759C006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7CC897E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367972E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C3AFCD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14A7DCA3"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1A3B5FA7" w14:textId="27982836">
            <w:pPr>
              <w:spacing w:after="0" w:line="240" w:lineRule="auto"/>
              <w:rPr>
                <w:rFonts w:ascii="Arial" w:hAnsi="Arial" w:cs="Arial"/>
                <w:sz w:val="18"/>
                <w:szCs w:val="18"/>
              </w:rPr>
            </w:pPr>
            <w:r>
              <w:rPr>
                <w:rFonts w:ascii="Arial" w:hAnsi="Arial" w:cs="Arial"/>
                <w:sz w:val="18"/>
                <w:szCs w:val="18"/>
              </w:rPr>
              <w:t>IT Service Unit</w:t>
            </w:r>
            <w:r w:rsidR="0021470E">
              <w:rPr>
                <w:rFonts w:ascii="Arial" w:hAnsi="Arial" w:cs="Arial"/>
                <w:sz w:val="18"/>
                <w:szCs w:val="18"/>
              </w:rPr>
              <w:t xml:space="preserve"> Leader</w:t>
            </w:r>
            <w:r>
              <w:rPr>
                <w:rFonts w:ascii="Arial" w:hAnsi="Arial" w:cs="Arial"/>
                <w:sz w:val="18"/>
                <w:szCs w:val="18"/>
              </w:rPr>
              <w:t xml:space="preserve"> (ITSL)</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72D14B3A" w14:textId="1BFB623B">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623FEDCC" w14:textId="15F43E17">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4992A385" w14:textId="55FEA4DD">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1997FB30" w14:textId="25078814">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768C1A0E" w14:textId="2CFC4048">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77D07F12" w14:textId="643ADBE7">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41868AC1"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2FD7BF1F" w14:textId="5EC20688">
            <w:pPr>
              <w:spacing w:after="0" w:line="240" w:lineRule="auto"/>
              <w:rPr>
                <w:rFonts w:ascii="Arial" w:hAnsi="Arial" w:cs="Arial"/>
                <w:sz w:val="18"/>
                <w:szCs w:val="18"/>
              </w:rPr>
            </w:pPr>
            <w:r>
              <w:rPr>
                <w:rFonts w:ascii="Arial" w:hAnsi="Arial" w:cs="Arial"/>
                <w:sz w:val="18"/>
                <w:szCs w:val="18"/>
              </w:rPr>
              <w:t xml:space="preserve">Incident </w:t>
            </w:r>
            <w:r w:rsidRPr="00DB1B70">
              <w:rPr>
                <w:rFonts w:ascii="Arial" w:hAnsi="Arial" w:cs="Arial"/>
                <w:sz w:val="18"/>
                <w:szCs w:val="18"/>
              </w:rPr>
              <w:t>Tactical Dispatcher</w:t>
            </w:r>
            <w:r w:rsidR="00253CCD">
              <w:rPr>
                <w:rFonts w:ascii="Arial" w:hAnsi="Arial" w:cs="Arial"/>
                <w:sz w:val="18"/>
                <w:szCs w:val="18"/>
              </w:rPr>
              <w:t xml:space="preserve"> (INTD)</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02CBD27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60550C2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39BFD22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0EED92B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4B23001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18C7BC1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9A2B751" w14:textId="77777777" w:rsidTr="0019626D">
        <w:tblPrEx>
          <w:tblW w:w="5003" w:type="pct"/>
          <w:tblLayout w:type="fixed"/>
          <w:tblCellMar>
            <w:left w:w="0" w:type="dxa"/>
            <w:right w:w="0" w:type="dxa"/>
          </w:tblCellMar>
          <w:tblLook w:val="04A0"/>
        </w:tblPrEx>
        <w:trPr>
          <w:trHeight w:val="96"/>
        </w:trPr>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6185D8E4" w14:textId="1A334BB4">
            <w:pPr>
              <w:spacing w:after="0" w:line="240" w:lineRule="auto"/>
              <w:rPr>
                <w:rFonts w:ascii="Arial" w:hAnsi="Arial" w:cs="Arial"/>
                <w:sz w:val="18"/>
                <w:szCs w:val="18"/>
              </w:rPr>
            </w:pPr>
            <w:r>
              <w:rPr>
                <w:rFonts w:ascii="Arial" w:hAnsi="Arial" w:cs="Arial"/>
                <w:sz w:val="18"/>
                <w:szCs w:val="18"/>
              </w:rPr>
              <w:t>Auxiliary Communications (AUXCOMM)</w:t>
            </w:r>
            <w:r w:rsidR="00430A9D">
              <w:rPr>
                <w:rFonts w:ascii="Arial" w:hAnsi="Arial" w:cs="Arial"/>
                <w:sz w:val="18"/>
                <w:szCs w:val="18"/>
              </w:rPr>
              <w:t xml:space="preserve"> Operator</w:t>
            </w:r>
            <w:r>
              <w:rPr>
                <w:rFonts w:ascii="Arial" w:hAnsi="Arial" w:cs="Arial"/>
                <w:sz w:val="18"/>
                <w:szCs w:val="18"/>
              </w:rPr>
              <w:t xml:space="preserve"> (e.g., </w:t>
            </w:r>
            <w:r w:rsidRPr="00DB1B70">
              <w:rPr>
                <w:rFonts w:ascii="Arial" w:hAnsi="Arial" w:cs="Arial"/>
                <w:sz w:val="18"/>
                <w:szCs w:val="18"/>
              </w:rPr>
              <w:t>Amateur Radio Operator, Auxiliary Communications Operator)</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66DE874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01F9AB6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62326A9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4330BFBC" w14:textId="6B8A3DA3">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403870B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048885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289CC0D0"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425F45C3" w14:textId="551EDD99">
            <w:pPr>
              <w:spacing w:after="0" w:line="240" w:lineRule="auto"/>
              <w:rPr>
                <w:rFonts w:ascii="Arial" w:hAnsi="Arial" w:cs="Arial"/>
                <w:sz w:val="18"/>
                <w:szCs w:val="18"/>
              </w:rPr>
            </w:pPr>
            <w:r w:rsidRPr="00DB1B70">
              <w:rPr>
                <w:rFonts w:ascii="Arial" w:hAnsi="Arial" w:cs="Arial"/>
                <w:sz w:val="18"/>
                <w:szCs w:val="18"/>
              </w:rPr>
              <w:t>Incident Communications Manager</w:t>
            </w:r>
            <w:r w:rsidR="00063FB4">
              <w:rPr>
                <w:rFonts w:ascii="Arial" w:hAnsi="Arial" w:cs="Arial"/>
                <w:sz w:val="18"/>
                <w:szCs w:val="18"/>
              </w:rPr>
              <w:t xml:space="preserve"> (INCM)</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C04318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27ED63F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9208C4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0B1D38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10C150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78F1EC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bl>
    <w:p w:rsidR="00637C01" w:rsidRPr="0037050C" w:rsidP="002531FD" w14:paraId="1D080D46" w14:textId="77777777">
      <w:pPr>
        <w:pBdr>
          <w:bottom w:val="single" w:sz="18" w:space="1" w:color="auto"/>
        </w:pBdr>
        <w:tabs>
          <w:tab w:val="left" w:pos="180"/>
          <w:tab w:val="left" w:pos="360"/>
        </w:tabs>
        <w:spacing w:before="120" w:after="120" w:line="240" w:lineRule="auto"/>
        <w:rPr>
          <w:rFonts w:ascii="Arial" w:hAnsi="Arial" w:cs="Arial"/>
          <w:bCs/>
          <w:sz w:val="20"/>
          <w:szCs w:val="20"/>
        </w:rPr>
      </w:pPr>
    </w:p>
    <w:p w:rsidR="00637C01" w:rsidRPr="00D45D38" w:rsidP="002531FD" w14:paraId="1CD38CA1" w14:textId="3FC9591A">
      <w:pPr>
        <w:pStyle w:val="ListParagraph"/>
        <w:numPr>
          <w:ilvl w:val="0"/>
          <w:numId w:val="6"/>
        </w:numPr>
        <w:spacing w:before="240" w:after="120" w:line="240" w:lineRule="auto"/>
        <w:contextualSpacing w:val="0"/>
        <w:rPr>
          <w:rFonts w:ascii="Arial" w:eastAsia="Calibri" w:hAnsi="Arial" w:cs="Arial"/>
          <w:sz w:val="18"/>
          <w:szCs w:val="18"/>
        </w:rPr>
      </w:pPr>
      <w:r w:rsidRPr="00D45D38">
        <w:rPr>
          <w:rFonts w:ascii="Arial" w:hAnsi="Arial" w:cs="Arial"/>
          <w:b/>
          <w:bCs/>
          <w:sz w:val="20"/>
          <w:szCs w:val="20"/>
        </w:rPr>
        <w:t xml:space="preserve">Are your organization’s </w:t>
      </w:r>
      <w:r w:rsidRPr="00D45D38">
        <w:rPr>
          <w:rFonts w:ascii="Arial" w:hAnsi="Arial" w:cs="Arial"/>
          <w:b/>
          <w:bCs/>
          <w:sz w:val="20"/>
          <w:szCs w:val="20"/>
          <w:u w:val="single"/>
        </w:rPr>
        <w:t>end users</w:t>
      </w:r>
      <w:r w:rsidRPr="008F5A73">
        <w:rPr>
          <w:rFonts w:ascii="Arial" w:hAnsi="Arial" w:cs="Arial"/>
          <w:b/>
          <w:bCs/>
          <w:sz w:val="20"/>
          <w:szCs w:val="20"/>
        </w:rPr>
        <w:t xml:space="preserve"> proficient</w:t>
      </w:r>
      <w:r w:rsidRPr="00D45D38">
        <w:rPr>
          <w:rFonts w:ascii="Arial" w:hAnsi="Arial" w:cs="Arial"/>
          <w:b/>
          <w:bCs/>
          <w:sz w:val="20"/>
          <w:szCs w:val="20"/>
        </w:rPr>
        <w:t xml:space="preserve"> in using emergency communications capabilities to achieve: </w:t>
      </w:r>
      <w:r w:rsidRPr="00D45D38">
        <w:rPr>
          <w:rFonts w:ascii="Arial" w:hAnsi="Arial" w:cs="Arial"/>
          <w:sz w:val="20"/>
          <w:szCs w:val="20"/>
        </w:rPr>
        <w:t xml:space="preserve">(For </w:t>
      </w:r>
      <w:r w:rsidRPr="00D45D38">
        <w:rPr>
          <w:rFonts w:ascii="Arial" w:hAnsi="Arial" w:cs="Arial"/>
          <w:sz w:val="20"/>
          <w:szCs w:val="20"/>
          <w:u w:val="single"/>
        </w:rPr>
        <w:t>each row</w:t>
      </w:r>
      <w:r w:rsidRPr="00D45D38">
        <w:rPr>
          <w:rFonts w:ascii="Arial" w:hAnsi="Arial" w:cs="Arial"/>
          <w:sz w:val="20"/>
          <w:szCs w:val="20"/>
        </w:rPr>
        <w:t xml:space="preserve">, </w:t>
      </w:r>
      <w:r w:rsidRPr="00D45D38">
        <w:rPr>
          <w:rFonts w:ascii="Arial" w:hAnsi="Arial" w:cs="Arial"/>
          <w:bCs/>
          <w:sz w:val="20"/>
          <w:szCs w:val="20"/>
        </w:rPr>
        <w:t xml:space="preserve">select </w:t>
      </w:r>
      <w:r w:rsidRPr="00D45D38">
        <w:rPr>
          <w:rFonts w:ascii="Arial" w:hAnsi="Arial" w:cs="Arial"/>
          <w:bCs/>
          <w:sz w:val="20"/>
          <w:szCs w:val="20"/>
          <w:u w:val="single"/>
        </w:rPr>
        <w:t>one</w:t>
      </w:r>
      <w:r w:rsidRPr="00D45D38">
        <w:rPr>
          <w:rFonts w:ascii="Arial" w:hAnsi="Arial" w:cs="Arial"/>
          <w:bCs/>
          <w:sz w:val="20"/>
          <w:szCs w:val="20"/>
        </w:rPr>
        <w:t xml:space="preserve"> response </w:t>
      </w:r>
      <w:r w:rsidRPr="00D45D38">
        <w:rPr>
          <w:rFonts w:ascii="Arial" w:hAnsi="Arial" w:cs="Arial"/>
          <w:bCs/>
          <w:sz w:val="20"/>
          <w:szCs w:val="20"/>
          <w:u w:val="single"/>
        </w:rPr>
        <w:t>per column</w:t>
      </w:r>
      <w:r w:rsidRPr="00D45D38">
        <w:rPr>
          <w:rFonts w:ascii="Arial" w:hAnsi="Arial" w:cs="Arial"/>
          <w:bCs/>
          <w:sz w:val="20"/>
          <w:szCs w:val="20"/>
        </w:rPr>
        <w:t>)</w:t>
      </w:r>
    </w:p>
    <w:tbl>
      <w:tblPr>
        <w:tblStyle w:val="TableGrid"/>
        <w:tblW w:w="5003" w:type="pct"/>
        <w:tblLook w:val="04A0"/>
      </w:tblPr>
      <w:tblGrid>
        <w:gridCol w:w="3142"/>
        <w:gridCol w:w="2795"/>
        <w:gridCol w:w="3424"/>
      </w:tblGrid>
      <w:tr w14:paraId="6922F840" w14:textId="77777777" w:rsidTr="004C2E59">
        <w:tblPrEx>
          <w:tblW w:w="5003" w:type="pct"/>
          <w:tblLook w:val="04A0"/>
        </w:tblPrEx>
        <w:tc>
          <w:tcPr>
            <w:tcW w:w="1678" w:type="pct"/>
            <w:tcBorders>
              <w:top w:val="nil"/>
              <w:left w:val="nil"/>
              <w:bottom w:val="single" w:sz="4" w:space="0" w:color="auto"/>
              <w:right w:val="single" w:sz="4" w:space="0" w:color="auto"/>
            </w:tcBorders>
          </w:tcPr>
          <w:p w:rsidR="00637C01" w:rsidRPr="00DB1B70" w:rsidP="00D62200" w14:paraId="7AC6B7C1"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637C01" w:rsidRPr="00DB1B70" w:rsidP="00D62200" w14:paraId="34845AF4"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637C01" w:rsidRPr="00DB1B70" w:rsidP="00D62200" w14:paraId="54A21596" w14:textId="77777777">
            <w:pPr>
              <w:jc w:val="center"/>
              <w:rPr>
                <w:rFonts w:ascii="Arial" w:hAnsi="Arial" w:cs="Arial"/>
                <w:sz w:val="18"/>
                <w:szCs w:val="18"/>
              </w:rPr>
            </w:pPr>
            <w:r w:rsidRPr="00DB1B70">
              <w:rPr>
                <w:rFonts w:ascii="Arial" w:hAnsi="Arial" w:cs="Arial"/>
                <w:sz w:val="18"/>
                <w:szCs w:val="18"/>
              </w:rPr>
              <w:t>For “out-of-the-ordinary” situations?</w:t>
            </w:r>
          </w:p>
        </w:tc>
      </w:tr>
      <w:tr w14:paraId="56349B7B" w14:textId="77777777" w:rsidTr="004C2E59">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637C01" w:rsidRPr="00DB1B70" w:rsidP="00D62200" w14:paraId="7D9AAA81"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637C01" w:rsidRPr="00DB1B70" w:rsidP="00D62200" w14:paraId="318C0F59"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637C01" w:rsidRPr="00DB1B70" w:rsidP="00D62200" w14:paraId="6535A62B" w14:textId="5739D7D3">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57BAC8FF" w14:textId="77777777" w:rsidTr="004C2E59">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637C01" w:rsidRPr="00DB1B70" w:rsidP="00D62200" w14:paraId="3B3DB20C"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bottom w:val="single" w:sz="4" w:space="0" w:color="auto"/>
            </w:tcBorders>
            <w:vAlign w:val="center"/>
          </w:tcPr>
          <w:p w:rsidR="00637C01" w:rsidRPr="00DB1B70" w:rsidP="00D62200" w14:paraId="48E45392"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tcBorders>
              <w:bottom w:val="single" w:sz="4" w:space="0" w:color="auto"/>
            </w:tcBorders>
            <w:vAlign w:val="center"/>
          </w:tcPr>
          <w:p w:rsidR="00637C01" w:rsidRPr="00DB1B70" w:rsidP="00D62200" w14:paraId="7A66E060"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4305B495" w14:textId="77777777" w:rsidTr="004C2E59">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637C01" w:rsidRPr="00DB1B70" w:rsidP="00D62200" w14:paraId="33BDBDDF"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bottom w:val="single" w:sz="4" w:space="0" w:color="auto"/>
            </w:tcBorders>
            <w:vAlign w:val="center"/>
          </w:tcPr>
          <w:p w:rsidR="00637C01" w:rsidRPr="00DB1B70" w:rsidP="00D62200" w14:paraId="1129E8AF"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tcBorders>
              <w:bottom w:val="single" w:sz="4" w:space="0" w:color="auto"/>
            </w:tcBorders>
            <w:vAlign w:val="center"/>
          </w:tcPr>
          <w:p w:rsidR="00637C01" w:rsidRPr="00DB1B70" w:rsidP="00D62200" w14:paraId="0FD03EC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637C01" w:rsidP="00D62200" w14:paraId="4CED92DE" w14:textId="3C656CED">
      <w:pPr>
        <w:pStyle w:val="NoSpacing"/>
        <w:spacing w:before="120" w:after="60"/>
        <w:jc w:val="both"/>
        <w:rPr>
          <w:rFonts w:ascii="Arial" w:hAnsi="Arial" w:cs="Arial"/>
          <w:b/>
          <w:sz w:val="14"/>
          <w:szCs w:val="14"/>
        </w:rPr>
      </w:pPr>
    </w:p>
    <w:p w:rsidR="009D4A96" w:rsidP="00D62200" w14:paraId="2B28DAC1" w14:textId="442E8ADB">
      <w:pPr>
        <w:spacing w:line="240" w:lineRule="auto"/>
        <w:rPr>
          <w:rFonts w:ascii="Arial" w:eastAsia="Calibri"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74976" behindDoc="0" locked="0" layoutInCell="1" allowOverlap="1">
                <wp:simplePos x="0" y="0"/>
                <wp:positionH relativeFrom="margin">
                  <wp:align>right</wp:align>
                </wp:positionH>
                <wp:positionV relativeFrom="margin">
                  <wp:posOffset>6547485</wp:posOffset>
                </wp:positionV>
                <wp:extent cx="5943600" cy="1530350"/>
                <wp:effectExtent l="0" t="0" r="0" b="0"/>
                <wp:wrapNone/>
                <wp:docPr id="1168996538" name="Text Box 11689965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30350"/>
                        </a:xfrm>
                        <a:prstGeom prst="rect">
                          <a:avLst/>
                        </a:prstGeom>
                        <a:solidFill>
                          <a:srgbClr val="FFFFFF"/>
                        </a:solidFill>
                        <a:ln w="9525">
                          <a:noFill/>
                          <a:miter lim="800000"/>
                          <a:headEnd/>
                          <a:tailEnd/>
                        </a:ln>
                      </wps:spPr>
                      <wps:txbx>
                        <w:txbxContent>
                          <w:p w:rsidR="009D4A96" w:rsidP="009D4A96" w14:textId="0EE6CBB6">
                            <w:pPr>
                              <w:pStyle w:val="NoSpacing"/>
                              <w:spacing w:after="60"/>
                              <w:rPr>
                                <w:rFonts w:ascii="Arial" w:eastAsia="Calibri" w:hAnsi="Arial" w:cs="Arial"/>
                                <w:bCs/>
                                <w:sz w:val="14"/>
                                <w:szCs w:val="14"/>
                              </w:rPr>
                            </w:pPr>
                            <w:r>
                              <w:rPr>
                                <w:rFonts w:ascii="Arial" w:eastAsia="Calibri" w:hAnsi="Arial" w:cs="Arial"/>
                                <w:b/>
                                <w:sz w:val="14"/>
                                <w:szCs w:val="14"/>
                              </w:rPr>
                              <w:t xml:space="preserve">Auxiliary Communications </w:t>
                            </w:r>
                            <w:r w:rsidRPr="003E47FC">
                              <w:rPr>
                                <w:rFonts w:ascii="Arial" w:eastAsia="Calibri" w:hAnsi="Arial" w:cs="Arial"/>
                                <w:b/>
                                <w:sz w:val="14"/>
                                <w:szCs w:val="14"/>
                              </w:rPr>
                              <w:t>(AUXCOMM)</w:t>
                            </w:r>
                            <w:r>
                              <w:rPr>
                                <w:rFonts w:ascii="Arial" w:eastAsia="Calibri" w:hAnsi="Arial" w:cs="Arial"/>
                                <w:bCs/>
                                <w:sz w:val="14"/>
                                <w:szCs w:val="14"/>
                              </w:rPr>
                              <w:t xml:space="preserve">: </w:t>
                            </w:r>
                            <w:r w:rsidRPr="00565FCD">
                              <w:rPr>
                                <w:rFonts w:ascii="Arial" w:eastAsia="Calibri" w:hAnsi="Arial" w:cs="Arial"/>
                                <w:bCs/>
                                <w:sz w:val="14"/>
                                <w:szCs w:val="14"/>
                              </w:rPr>
                              <w:t>Backup emergency radio communications provided by volunteers who support public safety and emergency response professionals and their agencies.</w:t>
                            </w:r>
                          </w:p>
                          <w:p w:rsidR="009D4A96" w:rsidP="009D4A96" w14:textId="4BDC9944">
                            <w:pPr>
                              <w:pStyle w:val="NoSpacing"/>
                              <w:spacing w:after="60"/>
                              <w:rPr>
                                <w:rFonts w:ascii="Arial" w:hAnsi="Arial" w:cs="Arial"/>
                                <w:sz w:val="14"/>
                                <w:szCs w:val="14"/>
                              </w:rPr>
                            </w:pPr>
                            <w:r w:rsidRPr="00DB1B70">
                              <w:rPr>
                                <w:rFonts w:ascii="Arial" w:hAnsi="Arial" w:cs="Arial"/>
                                <w:b/>
                                <w:sz w:val="14"/>
                                <w:szCs w:val="14"/>
                              </w:rPr>
                              <w:t xml:space="preserve">End </w:t>
                            </w:r>
                            <w:r w:rsidR="003F7AB0">
                              <w:rPr>
                                <w:rFonts w:ascii="Arial" w:hAnsi="Arial" w:cs="Arial"/>
                                <w:b/>
                                <w:sz w:val="14"/>
                                <w:szCs w:val="14"/>
                              </w:rPr>
                              <w:t>U</w:t>
                            </w:r>
                            <w:r w:rsidRPr="00DB1B70">
                              <w:rPr>
                                <w:rFonts w:ascii="Arial" w:hAnsi="Arial" w:cs="Arial"/>
                                <w:b/>
                                <w:sz w:val="14"/>
                                <w:szCs w:val="14"/>
                              </w:rPr>
                              <w:t xml:space="preserve">ser: </w:t>
                            </w:r>
                            <w:r w:rsidRPr="00DB1B70">
                              <w:rPr>
                                <w:rFonts w:ascii="Arial" w:hAnsi="Arial" w:cs="Arial"/>
                                <w:sz w:val="14"/>
                                <w:szCs w:val="14"/>
                              </w:rPr>
                              <w:t>Individuals receiving or transmitting information.</w:t>
                            </w:r>
                          </w:p>
                          <w:p w:rsidR="009D4A96" w:rsidP="009D4A96" w14:textId="77777777">
                            <w:pPr>
                              <w:pStyle w:val="NoSpacing"/>
                              <w:spacing w:after="60"/>
                              <w:jc w:val="both"/>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9D4A96" w:rsidRPr="00DB1B70" w:rsidP="009D4A96" w14:textId="77777777">
                            <w:pPr>
                              <w:pStyle w:val="NoSpacing"/>
                              <w:spacing w:after="60"/>
                              <w:jc w:val="both"/>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bookmarkStart w:id="15" w:name="_Hlk94094467"/>
                            <w:r w:rsidRPr="00565FCD">
                              <w:rPr>
                                <w:rFonts w:ascii="Arial" w:hAnsi="Arial" w:cs="Arial"/>
                                <w:sz w:val="14"/>
                                <w:szCs w:val="14"/>
                              </w:rPr>
                              <w:t>Ability of emergency response providers and relevant government officials to communicate across jurisdictions, disciplines, and levels of government as needed and as authorized.</w:t>
                            </w:r>
                            <w:bookmarkEnd w:id="15"/>
                          </w:p>
                          <w:p w:rsidR="009D4A96" w:rsidP="009D4A96"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9D4A96" w:rsidRPr="00DB1B70" w:rsidP="009D4A96" w14:textId="70E76A08">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9D4A96" w:rsidRPr="00800B45" w:rsidP="009D4A96" w14:textId="379AE828">
                            <w:pPr>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8" o:spid="_x0000_s1356" type="#_x0000_t202" style="width:468pt;height:120.5pt;margin-top:515.5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76000" stroked="f">
                <v:textbox>
                  <w:txbxContent>
                    <w:p w:rsidR="009D4A96" w:rsidP="009D4A96" w14:paraId="63B44A9E" w14:textId="0EE6CBB6">
                      <w:pPr>
                        <w:pStyle w:val="NoSpacing"/>
                        <w:spacing w:after="60"/>
                        <w:rPr>
                          <w:rFonts w:ascii="Arial" w:eastAsia="Calibri" w:hAnsi="Arial" w:cs="Arial"/>
                          <w:bCs/>
                          <w:sz w:val="14"/>
                          <w:szCs w:val="14"/>
                        </w:rPr>
                      </w:pPr>
                      <w:r>
                        <w:rPr>
                          <w:rFonts w:ascii="Arial" w:eastAsia="Calibri" w:hAnsi="Arial" w:cs="Arial"/>
                          <w:b/>
                          <w:sz w:val="14"/>
                          <w:szCs w:val="14"/>
                        </w:rPr>
                        <w:t xml:space="preserve">Auxiliary Communications </w:t>
                      </w:r>
                      <w:r w:rsidRPr="003E47FC">
                        <w:rPr>
                          <w:rFonts w:ascii="Arial" w:eastAsia="Calibri" w:hAnsi="Arial" w:cs="Arial"/>
                          <w:b/>
                          <w:sz w:val="14"/>
                          <w:szCs w:val="14"/>
                        </w:rPr>
                        <w:t>(AUXCOMM)</w:t>
                      </w:r>
                      <w:r>
                        <w:rPr>
                          <w:rFonts w:ascii="Arial" w:eastAsia="Calibri" w:hAnsi="Arial" w:cs="Arial"/>
                          <w:bCs/>
                          <w:sz w:val="14"/>
                          <w:szCs w:val="14"/>
                        </w:rPr>
                        <w:t xml:space="preserve">: </w:t>
                      </w:r>
                      <w:r w:rsidRPr="00565FCD">
                        <w:rPr>
                          <w:rFonts w:ascii="Arial" w:eastAsia="Calibri" w:hAnsi="Arial" w:cs="Arial"/>
                          <w:bCs/>
                          <w:sz w:val="14"/>
                          <w:szCs w:val="14"/>
                        </w:rPr>
                        <w:t>Backup emergency radio communications provided by volunteers who support public safety and emergency response professionals and their agencies.</w:t>
                      </w:r>
                    </w:p>
                    <w:p w:rsidR="009D4A96" w:rsidP="009D4A96" w14:paraId="4721B78B" w14:textId="4BDC9944">
                      <w:pPr>
                        <w:pStyle w:val="NoSpacing"/>
                        <w:spacing w:after="60"/>
                        <w:rPr>
                          <w:rFonts w:ascii="Arial" w:hAnsi="Arial" w:cs="Arial"/>
                          <w:sz w:val="14"/>
                          <w:szCs w:val="14"/>
                        </w:rPr>
                      </w:pPr>
                      <w:r w:rsidRPr="00DB1B70">
                        <w:rPr>
                          <w:rFonts w:ascii="Arial" w:hAnsi="Arial" w:cs="Arial"/>
                          <w:b/>
                          <w:sz w:val="14"/>
                          <w:szCs w:val="14"/>
                        </w:rPr>
                        <w:t xml:space="preserve">End </w:t>
                      </w:r>
                      <w:r w:rsidR="003F7AB0">
                        <w:rPr>
                          <w:rFonts w:ascii="Arial" w:hAnsi="Arial" w:cs="Arial"/>
                          <w:b/>
                          <w:sz w:val="14"/>
                          <w:szCs w:val="14"/>
                        </w:rPr>
                        <w:t>U</w:t>
                      </w:r>
                      <w:r w:rsidRPr="00DB1B70">
                        <w:rPr>
                          <w:rFonts w:ascii="Arial" w:hAnsi="Arial" w:cs="Arial"/>
                          <w:b/>
                          <w:sz w:val="14"/>
                          <w:szCs w:val="14"/>
                        </w:rPr>
                        <w:t xml:space="preserve">ser: </w:t>
                      </w:r>
                      <w:r w:rsidRPr="00DB1B70">
                        <w:rPr>
                          <w:rFonts w:ascii="Arial" w:hAnsi="Arial" w:cs="Arial"/>
                          <w:sz w:val="14"/>
                          <w:szCs w:val="14"/>
                        </w:rPr>
                        <w:t>Individuals receiving or transmitting information.</w:t>
                      </w:r>
                    </w:p>
                    <w:p w:rsidR="009D4A96" w:rsidP="009D4A96" w14:paraId="73BA68A4" w14:textId="77777777">
                      <w:pPr>
                        <w:pStyle w:val="NoSpacing"/>
                        <w:spacing w:after="60"/>
                        <w:jc w:val="both"/>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9D4A96" w:rsidRPr="00DB1B70" w:rsidP="009D4A96" w14:paraId="514D570F" w14:textId="77777777">
                      <w:pPr>
                        <w:pStyle w:val="NoSpacing"/>
                        <w:spacing w:after="60"/>
                        <w:jc w:val="both"/>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bookmarkStart w:id="15" w:name="_Hlk94094467"/>
                      <w:r w:rsidRPr="00565FCD">
                        <w:rPr>
                          <w:rFonts w:ascii="Arial" w:hAnsi="Arial" w:cs="Arial"/>
                          <w:sz w:val="14"/>
                          <w:szCs w:val="14"/>
                        </w:rPr>
                        <w:t>Ability of emergency response providers and relevant government officials to communicate across jurisdictions, disciplines, and levels of government as needed and as authorized.</w:t>
                      </w:r>
                      <w:bookmarkEnd w:id="15"/>
                    </w:p>
                    <w:p w:rsidR="009D4A96" w:rsidP="009D4A96" w14:paraId="1F11C17A"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9D4A96" w:rsidRPr="00DB1B70" w:rsidP="009D4A96" w14:paraId="073835CC" w14:textId="70E76A08">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9D4A96" w:rsidRPr="00800B45" w:rsidP="009D4A96" w14:paraId="51128796" w14:textId="379AE828">
                      <w:pPr>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anchory="margin"/>
              </v:shape>
            </w:pict>
          </mc:Fallback>
        </mc:AlternateContent>
      </w:r>
      <w:r>
        <w:rPr>
          <w:rFonts w:ascii="Arial" w:eastAsia="Calibri" w:hAnsi="Arial" w:cs="Arial"/>
          <w:b/>
          <w:sz w:val="14"/>
          <w:szCs w:val="14"/>
        </w:rPr>
        <w:br w:type="page"/>
      </w:r>
      <w:r w:rsidR="00BE2134">
        <w:rPr>
          <w:rFonts w:ascii="Arial" w:hAnsi="Arial" w:cs="Arial"/>
          <w:b/>
          <w:bCs/>
          <w:noProof/>
          <w:sz w:val="20"/>
          <w:szCs w:val="20"/>
        </w:rPr>
        <mc:AlternateContent>
          <mc:Choice Requires="wps">
            <w:drawing>
              <wp:anchor distT="0" distB="0" distL="114300" distR="114300" simplePos="0" relativeHeight="251791360" behindDoc="0" locked="0" layoutInCell="1" allowOverlap="1">
                <wp:simplePos x="0" y="0"/>
                <wp:positionH relativeFrom="margin">
                  <wp:posOffset>6400800</wp:posOffset>
                </wp:positionH>
                <wp:positionV relativeFrom="topMargin">
                  <wp:posOffset>6602095</wp:posOffset>
                </wp:positionV>
                <wp:extent cx="265176" cy="237744"/>
                <wp:effectExtent l="19050" t="19050" r="20955" b="29210"/>
                <wp:wrapNone/>
                <wp:docPr id="64" name="Arrow: Right 6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64" o:spid="_x0000_s1357" type="#_x0000_t13" style="width:20.9pt;height:18.7pt;margin-top:519.8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92384" adj="11917" fillcolor="black" strokecolor="black" strokeweight="1pt">
                <w10:wrap anchorx="margin"/>
              </v:shape>
            </w:pict>
          </mc:Fallback>
        </mc:AlternateContent>
      </w:r>
    </w:p>
    <w:tbl>
      <w:tblPr>
        <w:tblStyle w:val="TableGrid"/>
        <w:tblW w:w="5000" w:type="pct"/>
        <w:tblLook w:val="04A0"/>
      </w:tblPr>
      <w:tblGrid>
        <w:gridCol w:w="9360"/>
      </w:tblGrid>
      <w:tr w14:paraId="287B9F2E" w14:textId="77777777" w:rsidTr="002531FD">
        <w:tblPrEx>
          <w:tblW w:w="5000" w:type="pct"/>
          <w:tblLook w:val="04A0"/>
        </w:tblPrEx>
        <w:trPr>
          <w:trHeight w:val="590"/>
        </w:trPr>
        <w:tc>
          <w:tcPr>
            <w:tcW w:w="5000" w:type="pct"/>
            <w:tcBorders>
              <w:top w:val="nil"/>
              <w:left w:val="nil"/>
              <w:bottom w:val="nil"/>
              <w:right w:val="nil"/>
            </w:tcBorders>
            <w:shd w:val="clear" w:color="auto" w:fill="C9A6E4"/>
            <w:vAlign w:val="center"/>
          </w:tcPr>
          <w:p w:rsidR="00A30119" w:rsidRPr="00DB1B70" w:rsidP="00D62200" w14:paraId="386F7F83" w14:textId="01AC25B0">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3A0754">
              <w:rPr>
                <w:rFonts w:ascii="Arial" w:hAnsi="Arial" w:cs="Arial"/>
                <w:b/>
                <w:bCs/>
                <w:sz w:val="20"/>
                <w:szCs w:val="20"/>
              </w:rPr>
              <w:t xml:space="preserve">organization </w:t>
            </w:r>
            <w:r w:rsidRPr="00174CF7">
              <w:rPr>
                <w:rFonts w:ascii="Arial" w:hAnsi="Arial" w:cs="Arial"/>
                <w:b/>
                <w:bCs/>
                <w:sz w:val="20"/>
                <w:szCs w:val="20"/>
              </w:rPr>
              <w:t>uses</w:t>
            </w:r>
            <w:r w:rsidRPr="00DB1B70">
              <w:rPr>
                <w:rFonts w:ascii="Arial" w:hAnsi="Arial" w:cs="Arial"/>
                <w:b/>
                <w:bCs/>
                <w:sz w:val="20"/>
                <w:szCs w:val="20"/>
              </w:rPr>
              <w:t>.</w:t>
            </w:r>
          </w:p>
        </w:tc>
      </w:tr>
    </w:tbl>
    <w:p w:rsidR="006C6DC0" w:rsidRPr="006C6DC0" w:rsidP="002531FD" w14:paraId="4167EAE9" w14:textId="2852DCD1">
      <w:pPr>
        <w:pStyle w:val="ListParagraph"/>
        <w:numPr>
          <w:ilvl w:val="0"/>
          <w:numId w:val="6"/>
        </w:numPr>
        <w:spacing w:before="240" w:after="120" w:line="240" w:lineRule="auto"/>
        <w:contextualSpacing w:val="0"/>
        <w:rPr>
          <w:rFonts w:ascii="Arial" w:eastAsia="Calibri" w:hAnsi="Arial" w:cs="Arial"/>
          <w:b/>
          <w:bCs/>
          <w:sz w:val="20"/>
          <w:szCs w:val="20"/>
        </w:rPr>
      </w:pPr>
      <w:r w:rsidRPr="00F22917">
        <w:rPr>
          <w:rFonts w:ascii="Arial" w:eastAsia="Calibri" w:hAnsi="Arial" w:cs="Arial"/>
          <w:b/>
          <w:bCs/>
          <w:sz w:val="20"/>
          <w:szCs w:val="20"/>
        </w:rPr>
        <w:t xml:space="preserve">Select the responses that characterize the </w:t>
      </w:r>
      <w:r w:rsidRPr="00EA12FB">
        <w:rPr>
          <w:rFonts w:ascii="Arial" w:eastAsia="Calibri" w:hAnsi="Arial" w:cs="Arial"/>
          <w:b/>
          <w:bCs/>
          <w:sz w:val="20"/>
          <w:szCs w:val="20"/>
        </w:rPr>
        <w:t>technology syste</w:t>
      </w:r>
      <w:r w:rsidR="00FC33E2">
        <w:rPr>
          <w:noProof/>
        </w:rPr>
        <mc:AlternateContent>
          <mc:Choice Requires="wpg">
            <w:drawing>
              <wp:anchor distT="0" distB="0" distL="114300" distR="114300" simplePos="0" relativeHeight="25186099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16" name="Group 116899641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17" name="Text Box 116899641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18"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4552D70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19"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20"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DFF08E9">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21"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22"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23"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24"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16" o:spid="_x0000_s1358" style="width:21.6pt;height:605.5pt;margin-top:104.4pt;margin-left:18pt;mso-height-relative:margin;mso-position-horizontal-relative:right-margin-area;mso-position-vertical-relative:page;mso-width-relative:margin;position:absolute;z-index:251862016" coordsize="3200,76911">
                <v:shape id="Text Box 1168996417" o:spid="_x0000_s1359" type="#_x0000_t202" style="width:3200;height:9601;mso-wrap-style:square;position:absolute;visibility:visible;v-text-anchor:bottom" fillcolor="#a9d18e" stroked="f">
                  <v:textbox style="layout-flow:vertical" inset="0,0,5.04pt,0">
                    <w:txbxContent>
                      <w:p w:rsidR="00FC33E2" w:rsidRPr="005B06CE" w:rsidP="00FC33E2" w14:paraId="40AC844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60" type="#_x0000_t202" style="width:3200;height:9601;mso-wrap-style:square;position:absolute;top:9579;visibility:visible;v-text-anchor:bottom" fillcolor="#ffe699" stroked="f">
                  <v:textbox style="layout-flow:vertical" inset="0,0,5.04pt,0">
                    <w:txbxContent>
                      <w:p w:rsidR="00FC33E2" w:rsidRPr="005B06CE" w:rsidP="00FC33E2" w14:paraId="05FC9A70" w14:textId="4552D70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61" type="#_x0000_t202" style="width:3200;height:9601;mso-wrap-style:square;position:absolute;top:19213;visibility:visible;v-text-anchor:bottom" fillcolor="#ed7d31" stroked="f">
                  <v:textbox style="layout-flow:vertical" inset="0,0,5.04pt,0">
                    <w:txbxContent>
                      <w:p w:rsidR="00FC33E2" w:rsidRPr="005B06CE" w:rsidP="00FC33E2" w14:paraId="6CC7CC7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62" type="#_x0000_t202" style="width:3200;height:9601;mso-wrap-style:square;position:absolute;top:28792;visibility:visible;v-text-anchor:bottom" fillcolor="#d9d9d9" stroked="f">
                  <v:textbox style="layout-flow:vertical" inset="0,0,5.04pt,0">
                    <w:txbxContent>
                      <w:p w:rsidR="00FC33E2" w:rsidRPr="005B06CE" w:rsidP="00FC33E2" w14:paraId="1F76DCA3" w14:textId="0DFF08E9">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63" type="#_x0000_t202" style="width:3200;height:9601;mso-wrap-style:square;position:absolute;top:38426;visibility:visible;v-text-anchor:bottom" fillcolor="#ff5050" stroked="f">
                  <v:textbox style="layout-flow:vertical" inset="0,0,5.04pt,0">
                    <w:txbxContent>
                      <w:p w:rsidR="00FC33E2" w:rsidRPr="005B06CE" w:rsidP="00FC33E2" w14:paraId="146D451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64" type="#_x0000_t202" style="width:3200;height:9601;mso-wrap-style:square;position:absolute;top:48006;visibility:visible;v-text-anchor:bottom" fillcolor="#b4c7e7" stroked="f">
                  <v:textbox style="layout-flow:vertical" inset="0,0,5.04pt,0">
                    <w:txbxContent>
                      <w:p w:rsidR="00FC33E2" w:rsidRPr="005B06CE" w:rsidP="00FC33E2" w14:paraId="1B29CA6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65" type="#_x0000_t202" style="width:3200;height:9601;mso-wrap-style:square;position:absolute;top:57585;visibility:visible;v-text-anchor:bottom" fillcolor="#c9a6e4" stroked="f">
                  <v:textbox style="layout-flow:vertical" inset="0,0,5.04pt,0">
                    <w:txbxContent>
                      <w:p w:rsidR="00FC33E2" w:rsidRPr="005B06CE" w:rsidP="00FC33E2" w14:paraId="6356BF1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66" type="#_x0000_t202" style="width:3200;height:9692;mso-wrap-style:square;position:absolute;top:67219;visibility:visible;v-text-anchor:bottom" fillcolor="#bfbfbf" stroked="f">
                  <v:textbox style="layout-flow:vertical" inset="0,0,5.04pt,0">
                    <w:txbxContent>
                      <w:p w:rsidR="00FC33E2" w:rsidRPr="005B06CE" w:rsidP="00FC33E2" w14:paraId="01FD851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EA12FB">
        <w:rPr>
          <w:rFonts w:ascii="Arial" w:eastAsia="Calibri" w:hAnsi="Arial" w:cs="Arial"/>
          <w:b/>
          <w:bCs/>
          <w:sz w:val="20"/>
          <w:szCs w:val="20"/>
        </w:rPr>
        <w:t>ms</w:t>
      </w:r>
      <w:r w:rsidRPr="00F22917">
        <w:rPr>
          <w:rFonts w:ascii="Arial" w:eastAsia="Calibri" w:hAnsi="Arial" w:cs="Arial"/>
          <w:b/>
          <w:bCs/>
          <w:sz w:val="20"/>
          <w:szCs w:val="20"/>
        </w:rPr>
        <w:t xml:space="preserve"> your organization uses, </w:t>
      </w:r>
      <w:r w:rsidRPr="00EA12FB">
        <w:rPr>
          <w:rFonts w:ascii="Arial" w:eastAsia="Calibri" w:hAnsi="Arial" w:cs="Arial"/>
          <w:b/>
          <w:bCs/>
          <w:sz w:val="20"/>
          <w:szCs w:val="20"/>
        </w:rPr>
        <w:t xml:space="preserve">regardless of whether the systems </w:t>
      </w:r>
      <w:r w:rsidRPr="006E7AB7">
        <w:rPr>
          <w:rFonts w:ascii="Arial" w:eastAsia="Calibri" w:hAnsi="Arial" w:cs="Arial"/>
          <w:b/>
          <w:bCs/>
          <w:sz w:val="20"/>
          <w:szCs w:val="20"/>
        </w:rPr>
        <w:t>are owned</w:t>
      </w:r>
      <w:r w:rsidRPr="006E7AB7" w:rsidR="006E7AB7">
        <w:rPr>
          <w:rFonts w:ascii="Arial" w:eastAsia="Calibri" w:hAnsi="Arial" w:cs="Arial"/>
          <w:b/>
          <w:bCs/>
          <w:sz w:val="20"/>
          <w:szCs w:val="20"/>
        </w:rPr>
        <w:t>,</w:t>
      </w:r>
      <w:r w:rsidRPr="006E7AB7">
        <w:rPr>
          <w:rFonts w:ascii="Arial" w:eastAsia="Calibri" w:hAnsi="Arial" w:cs="Arial"/>
          <w:b/>
          <w:bCs/>
          <w:sz w:val="20"/>
          <w:szCs w:val="20"/>
        </w:rPr>
        <w:t xml:space="preserve"> shared</w:t>
      </w:r>
      <w:r w:rsidR="006E7AB7">
        <w:rPr>
          <w:rFonts w:ascii="Arial" w:eastAsia="Calibri" w:hAnsi="Arial" w:cs="Arial"/>
          <w:b/>
          <w:bCs/>
          <w:sz w:val="20"/>
          <w:szCs w:val="20"/>
        </w:rPr>
        <w:t>, or subscription-based</w:t>
      </w:r>
      <w:r w:rsidRPr="00F22917">
        <w:rPr>
          <w:rFonts w:ascii="Arial" w:eastAsia="Calibri" w:hAnsi="Arial" w:cs="Arial"/>
          <w:b/>
          <w:bCs/>
          <w:sz w:val="20"/>
          <w:szCs w:val="20"/>
        </w:rPr>
        <w:t xml:space="preserve">: </w:t>
      </w:r>
      <w:r w:rsidRPr="00F22917">
        <w:rPr>
          <w:rFonts w:ascii="Arial" w:eastAsia="Calibri" w:hAnsi="Arial" w:cs="Arial"/>
          <w:bCs/>
          <w:sz w:val="20"/>
          <w:szCs w:val="20"/>
        </w:rPr>
        <w:t>(</w:t>
      </w:r>
      <w:r w:rsidR="00DD40B5">
        <w:rPr>
          <w:rFonts w:ascii="Arial" w:eastAsia="Calibri" w:hAnsi="Arial" w:cs="Arial"/>
          <w:bCs/>
          <w:sz w:val="20"/>
          <w:szCs w:val="20"/>
        </w:rPr>
        <w:t xml:space="preserve">Select </w:t>
      </w:r>
      <w:r w:rsidRPr="00DF1FBC" w:rsidR="00DD40B5">
        <w:rPr>
          <w:rFonts w:ascii="Arial" w:eastAsia="Calibri" w:hAnsi="Arial" w:cs="Arial"/>
          <w:bCs/>
          <w:sz w:val="20"/>
          <w:szCs w:val="20"/>
          <w:u w:val="single"/>
        </w:rPr>
        <w:t>all</w:t>
      </w:r>
      <w:r w:rsidR="00DD40B5">
        <w:rPr>
          <w:rFonts w:ascii="Arial" w:eastAsia="Calibri" w:hAnsi="Arial" w:cs="Arial"/>
          <w:bCs/>
          <w:sz w:val="20"/>
          <w:szCs w:val="20"/>
        </w:rPr>
        <w:t xml:space="preserve"> that apply</w:t>
      </w:r>
      <w:r w:rsidRPr="00F22917">
        <w:rPr>
          <w:rFonts w:ascii="Arial" w:eastAsia="Calibri" w:hAnsi="Arial" w:cs="Arial"/>
          <w:bCs/>
          <w:sz w:val="20"/>
          <w:szCs w:val="20"/>
        </w:rPr>
        <w:t>)</w:t>
      </w:r>
    </w:p>
    <w:p w:rsidR="006C6DC0" w:rsidP="002531FD" w14:paraId="3841880F" w14:textId="199C7AFC">
      <w:pPr>
        <w:pStyle w:val="NoSpacing"/>
        <w:numPr>
          <w:ilvl w:val="1"/>
          <w:numId w:val="27"/>
        </w:numPr>
        <w:spacing w:after="60"/>
        <w:ind w:left="720"/>
        <w:rPr>
          <w:rFonts w:ascii="Arial" w:hAnsi="Arial" w:cs="Arial"/>
          <w:sz w:val="18"/>
          <w:szCs w:val="18"/>
        </w:rPr>
      </w:pPr>
      <w:r w:rsidRPr="003E47FC">
        <w:rPr>
          <w:rFonts w:ascii="Arial" w:hAnsi="Arial" w:cs="Arial"/>
          <w:sz w:val="18"/>
          <w:szCs w:val="18"/>
        </w:rPr>
        <w:t xml:space="preserve">Land Mobile Radio (LMR) </w:t>
      </w:r>
      <w:r w:rsidR="00F24904">
        <w:rPr>
          <w:rFonts w:ascii="Arial" w:hAnsi="Arial" w:cs="Arial"/>
          <w:sz w:val="18"/>
          <w:szCs w:val="18"/>
        </w:rPr>
        <w:t>s</w:t>
      </w:r>
      <w:r w:rsidRPr="003E47FC">
        <w:rPr>
          <w:rFonts w:ascii="Arial" w:hAnsi="Arial" w:cs="Arial"/>
          <w:sz w:val="18"/>
          <w:szCs w:val="18"/>
        </w:rPr>
        <w:t>ystem</w:t>
      </w:r>
    </w:p>
    <w:p w:rsidR="00243C0F" w:rsidRPr="00055121" w:rsidP="002531FD" w14:paraId="4FE51B1B" w14:textId="21FABCDB">
      <w:pPr>
        <w:pStyle w:val="NoSpacing"/>
        <w:numPr>
          <w:ilvl w:val="1"/>
          <w:numId w:val="27"/>
        </w:numPr>
        <w:spacing w:after="60"/>
        <w:ind w:left="720"/>
        <w:rPr>
          <w:rFonts w:ascii="Arial" w:hAnsi="Arial" w:cs="Arial"/>
          <w:sz w:val="18"/>
          <w:szCs w:val="18"/>
        </w:rPr>
      </w:pPr>
      <w:r w:rsidRPr="00055121">
        <w:rPr>
          <w:rFonts w:ascii="Arial" w:hAnsi="Arial" w:cs="Arial"/>
          <w:sz w:val="18"/>
          <w:szCs w:val="18"/>
        </w:rPr>
        <w:t xml:space="preserve">4G/Long-Term Evolution (LTE) </w:t>
      </w:r>
      <w:r w:rsidR="00F24904">
        <w:rPr>
          <w:rFonts w:ascii="Arial" w:hAnsi="Arial" w:cs="Arial"/>
          <w:sz w:val="18"/>
          <w:szCs w:val="18"/>
        </w:rPr>
        <w:t>s</w:t>
      </w:r>
      <w:r w:rsidRPr="00055121">
        <w:rPr>
          <w:rFonts w:ascii="Arial" w:hAnsi="Arial" w:cs="Arial"/>
          <w:sz w:val="18"/>
          <w:szCs w:val="18"/>
        </w:rPr>
        <w:t xml:space="preserve">ystem </w:t>
      </w:r>
    </w:p>
    <w:p w:rsidR="00243C0F" w:rsidP="002531FD" w14:paraId="234DC954" w14:textId="5F32080E">
      <w:pPr>
        <w:pStyle w:val="NoSpacing"/>
        <w:numPr>
          <w:ilvl w:val="1"/>
          <w:numId w:val="27"/>
        </w:numPr>
        <w:spacing w:after="60"/>
        <w:ind w:left="720"/>
        <w:rPr>
          <w:rFonts w:ascii="Arial" w:hAnsi="Arial" w:cs="Arial"/>
          <w:sz w:val="18"/>
          <w:szCs w:val="18"/>
        </w:rPr>
      </w:pPr>
      <w:r w:rsidRPr="003E47FC">
        <w:rPr>
          <w:rFonts w:ascii="Arial" w:hAnsi="Arial" w:cs="Arial"/>
          <w:sz w:val="18"/>
          <w:szCs w:val="18"/>
        </w:rPr>
        <w:t xml:space="preserve">5G </w:t>
      </w:r>
      <w:r w:rsidR="00A129F1">
        <w:rPr>
          <w:rFonts w:ascii="Arial" w:hAnsi="Arial" w:cs="Arial"/>
          <w:sz w:val="18"/>
          <w:szCs w:val="18"/>
        </w:rPr>
        <w:t>s</w:t>
      </w:r>
      <w:r w:rsidRPr="003E47FC">
        <w:rPr>
          <w:rFonts w:ascii="Arial" w:hAnsi="Arial" w:cs="Arial"/>
          <w:sz w:val="18"/>
          <w:szCs w:val="18"/>
        </w:rPr>
        <w:t>ystem</w:t>
      </w:r>
    </w:p>
    <w:p w:rsidR="000D3424" w:rsidRPr="003A0754" w:rsidP="002531FD" w14:paraId="2E84A169" w14:textId="4EFC7949">
      <w:pPr>
        <w:pStyle w:val="NoSpacing"/>
        <w:numPr>
          <w:ilvl w:val="1"/>
          <w:numId w:val="27"/>
        </w:numPr>
        <w:spacing w:after="60"/>
        <w:ind w:left="720"/>
        <w:rPr>
          <w:rFonts w:ascii="Arial" w:hAnsi="Arial" w:cs="Arial"/>
          <w:sz w:val="18"/>
          <w:szCs w:val="18"/>
        </w:rPr>
      </w:pPr>
      <w:r w:rsidRPr="003A0754">
        <w:rPr>
          <w:rFonts w:ascii="Arial" w:hAnsi="Arial" w:cs="Arial"/>
          <w:sz w:val="18"/>
          <w:szCs w:val="18"/>
        </w:rPr>
        <w:t xml:space="preserve">Satellite </w:t>
      </w:r>
      <w:r w:rsidR="00A129F1">
        <w:rPr>
          <w:rFonts w:ascii="Arial" w:hAnsi="Arial" w:cs="Arial"/>
          <w:sz w:val="18"/>
          <w:szCs w:val="18"/>
        </w:rPr>
        <w:t>s</w:t>
      </w:r>
      <w:r w:rsidRPr="003A0754">
        <w:rPr>
          <w:rFonts w:ascii="Arial" w:hAnsi="Arial" w:cs="Arial"/>
          <w:sz w:val="18"/>
          <w:szCs w:val="18"/>
        </w:rPr>
        <w:t>ystem</w:t>
      </w:r>
    </w:p>
    <w:p w:rsidR="000D3424" w:rsidP="002531FD" w14:paraId="290941A6" w14:textId="2B2BD096">
      <w:pPr>
        <w:pStyle w:val="NoSpacing"/>
        <w:numPr>
          <w:ilvl w:val="1"/>
          <w:numId w:val="27"/>
        </w:numPr>
        <w:spacing w:after="60"/>
        <w:ind w:left="720"/>
        <w:rPr>
          <w:rFonts w:ascii="Arial" w:hAnsi="Arial" w:cs="Arial"/>
          <w:sz w:val="18"/>
          <w:szCs w:val="18"/>
        </w:rPr>
      </w:pPr>
      <w:r w:rsidRPr="003E47FC">
        <w:rPr>
          <w:rFonts w:ascii="Arial" w:hAnsi="Arial" w:cs="Arial"/>
          <w:sz w:val="18"/>
          <w:szCs w:val="18"/>
        </w:rPr>
        <w:t>High Frequency (HF) Radio (Auxiliary Communications [AUXCOMM]/</w:t>
      </w:r>
      <w:r w:rsidRPr="003E47FC">
        <w:rPr>
          <w:rFonts w:ascii="Arial" w:hAnsi="Arial" w:cs="Arial"/>
          <w:sz w:val="18"/>
          <w:szCs w:val="18"/>
        </w:rPr>
        <w:t>SHAred</w:t>
      </w:r>
      <w:r w:rsidRPr="003E47FC">
        <w:rPr>
          <w:rFonts w:ascii="Arial" w:hAnsi="Arial" w:cs="Arial"/>
          <w:sz w:val="18"/>
          <w:szCs w:val="18"/>
        </w:rPr>
        <w:t xml:space="preserve"> </w:t>
      </w:r>
      <w:r w:rsidRPr="003E47FC">
        <w:rPr>
          <w:rFonts w:ascii="Arial" w:hAnsi="Arial" w:cs="Arial"/>
          <w:sz w:val="18"/>
          <w:szCs w:val="18"/>
        </w:rPr>
        <w:t>RESources</w:t>
      </w:r>
      <w:r w:rsidRPr="003E47FC">
        <w:rPr>
          <w:rFonts w:ascii="Arial" w:hAnsi="Arial" w:cs="Arial"/>
          <w:sz w:val="18"/>
          <w:szCs w:val="18"/>
        </w:rPr>
        <w:t xml:space="preserve"> [SHARES]/FEMA National Radio System [FNARS])</w:t>
      </w:r>
    </w:p>
    <w:p w:rsidR="000D3424" w:rsidRPr="003E47FC" w:rsidP="002531FD" w14:paraId="61A78FBD" w14:textId="2B0BC0F1">
      <w:pPr>
        <w:pStyle w:val="NoSpacing"/>
        <w:numPr>
          <w:ilvl w:val="1"/>
          <w:numId w:val="27"/>
        </w:numPr>
        <w:spacing w:after="60"/>
        <w:ind w:left="720"/>
        <w:rPr>
          <w:rFonts w:ascii="Arial" w:hAnsi="Arial" w:cs="Arial"/>
          <w:sz w:val="18"/>
          <w:szCs w:val="18"/>
        </w:rPr>
      </w:pPr>
      <w:r w:rsidRPr="003E47FC">
        <w:rPr>
          <w:rFonts w:ascii="Arial" w:hAnsi="Arial" w:cs="Arial"/>
          <w:sz w:val="18"/>
          <w:szCs w:val="18"/>
        </w:rPr>
        <w:t xml:space="preserve">Paging </w:t>
      </w:r>
      <w:r w:rsidR="00A129F1">
        <w:rPr>
          <w:rFonts w:ascii="Arial" w:hAnsi="Arial" w:cs="Arial"/>
          <w:sz w:val="18"/>
          <w:szCs w:val="18"/>
        </w:rPr>
        <w:t>s</w:t>
      </w:r>
      <w:r w:rsidRPr="003E47FC">
        <w:rPr>
          <w:rFonts w:ascii="Arial" w:hAnsi="Arial" w:cs="Arial"/>
          <w:sz w:val="18"/>
          <w:szCs w:val="18"/>
        </w:rPr>
        <w:t>ystem</w:t>
      </w:r>
    </w:p>
    <w:p w:rsidR="000D3424" w:rsidRPr="00055121" w:rsidP="002531FD" w14:paraId="5C2714FA" w14:textId="61BC0F3D">
      <w:pPr>
        <w:pStyle w:val="NoSpacing"/>
        <w:numPr>
          <w:ilvl w:val="1"/>
          <w:numId w:val="27"/>
        </w:numPr>
        <w:spacing w:after="60"/>
        <w:ind w:left="720"/>
        <w:rPr>
          <w:rFonts w:ascii="Arial" w:hAnsi="Arial" w:cs="Arial"/>
          <w:sz w:val="18"/>
          <w:szCs w:val="18"/>
        </w:rPr>
      </w:pPr>
      <w:r w:rsidRPr="00055121">
        <w:rPr>
          <w:rFonts w:ascii="Arial" w:hAnsi="Arial" w:cs="Arial"/>
          <w:sz w:val="18"/>
          <w:szCs w:val="18"/>
        </w:rPr>
        <w:t>WiFi</w:t>
      </w:r>
    </w:p>
    <w:p w:rsidR="00934DDB" w:rsidRPr="00D73484" w:rsidP="002531FD" w14:paraId="77BB3FB4" w14:textId="1C9D5D8E">
      <w:pPr>
        <w:pStyle w:val="NoSpacing"/>
        <w:numPr>
          <w:ilvl w:val="1"/>
          <w:numId w:val="27"/>
        </w:numPr>
        <w:spacing w:after="60"/>
        <w:ind w:left="720"/>
        <w:rPr>
          <w:rFonts w:ascii="Arial" w:hAnsi="Arial" w:cs="Arial"/>
          <w:sz w:val="18"/>
          <w:szCs w:val="18"/>
        </w:rPr>
      </w:pPr>
      <w:r w:rsidRPr="003E47FC">
        <w:rPr>
          <w:rFonts w:ascii="Arial" w:hAnsi="Arial" w:cs="Arial"/>
          <w:sz w:val="18"/>
          <w:szCs w:val="18"/>
        </w:rPr>
        <w:t xml:space="preserve">Legacy </w:t>
      </w:r>
      <w:r w:rsidR="00A129F1">
        <w:rPr>
          <w:rFonts w:ascii="Arial" w:hAnsi="Arial" w:cs="Arial"/>
          <w:sz w:val="18"/>
          <w:szCs w:val="18"/>
        </w:rPr>
        <w:t>c</w:t>
      </w:r>
      <w:r w:rsidRPr="003E47FC">
        <w:rPr>
          <w:rFonts w:ascii="Arial" w:hAnsi="Arial" w:cs="Arial"/>
          <w:sz w:val="18"/>
          <w:szCs w:val="18"/>
        </w:rPr>
        <w:t xml:space="preserve">ellular </w:t>
      </w:r>
      <w:r w:rsidR="00A129F1">
        <w:rPr>
          <w:rFonts w:ascii="Arial" w:hAnsi="Arial" w:cs="Arial"/>
          <w:sz w:val="18"/>
          <w:szCs w:val="18"/>
        </w:rPr>
        <w:t>s</w:t>
      </w:r>
      <w:r w:rsidRPr="003E47FC">
        <w:rPr>
          <w:rFonts w:ascii="Arial" w:hAnsi="Arial" w:cs="Arial"/>
          <w:sz w:val="18"/>
          <w:szCs w:val="18"/>
        </w:rPr>
        <w:t>ystem (2nd Generation/3rd Generation)</w:t>
      </w:r>
    </w:p>
    <w:p w:rsidR="00607149" w:rsidP="002531FD" w14:paraId="1B65D15E" w14:textId="0D898154">
      <w:pPr>
        <w:pStyle w:val="NoSpacing"/>
        <w:numPr>
          <w:ilvl w:val="1"/>
          <w:numId w:val="27"/>
        </w:numPr>
        <w:spacing w:after="60"/>
        <w:ind w:left="720"/>
        <w:rPr>
          <w:rFonts w:ascii="Arial" w:hAnsi="Arial" w:cs="Arial"/>
          <w:sz w:val="18"/>
          <w:szCs w:val="18"/>
        </w:rPr>
      </w:pPr>
      <w:r w:rsidRPr="003E47FC">
        <w:rPr>
          <w:rFonts w:ascii="Arial" w:hAnsi="Arial" w:cs="Arial"/>
          <w:sz w:val="18"/>
          <w:szCs w:val="18"/>
        </w:rPr>
        <w:t>Wireline/</w:t>
      </w:r>
      <w:r w:rsidR="00A129F1">
        <w:rPr>
          <w:rFonts w:ascii="Arial" w:hAnsi="Arial" w:cs="Arial"/>
          <w:sz w:val="18"/>
          <w:szCs w:val="18"/>
        </w:rPr>
        <w:t>l</w:t>
      </w:r>
      <w:r w:rsidRPr="003E47FC">
        <w:rPr>
          <w:rFonts w:ascii="Arial" w:hAnsi="Arial" w:cs="Arial"/>
          <w:sz w:val="18"/>
          <w:szCs w:val="18"/>
        </w:rPr>
        <w:t>andline (e.g., fiber, copper</w:t>
      </w:r>
      <w:r>
        <w:rPr>
          <w:rFonts w:ascii="Arial" w:hAnsi="Arial" w:cs="Arial"/>
          <w:sz w:val="18"/>
          <w:szCs w:val="18"/>
        </w:rPr>
        <w:t>, cable, optical</w:t>
      </w:r>
      <w:r w:rsidRPr="003E47FC">
        <w:rPr>
          <w:rFonts w:ascii="Arial" w:hAnsi="Arial" w:cs="Arial"/>
          <w:sz w:val="18"/>
          <w:szCs w:val="18"/>
        </w:rPr>
        <w:t>)</w:t>
      </w:r>
    </w:p>
    <w:p w:rsidR="00934DDB" w:rsidP="002531FD" w14:paraId="28949C6B" w14:textId="183DB204">
      <w:pPr>
        <w:pStyle w:val="NoSpacing"/>
        <w:numPr>
          <w:ilvl w:val="1"/>
          <w:numId w:val="27"/>
        </w:numPr>
        <w:spacing w:after="60"/>
        <w:ind w:left="720"/>
        <w:rPr>
          <w:rFonts w:ascii="Arial" w:hAnsi="Arial" w:cs="Arial"/>
          <w:sz w:val="18"/>
          <w:szCs w:val="18"/>
        </w:rPr>
      </w:pPr>
      <w:r w:rsidRPr="00D545C5">
        <w:rPr>
          <w:rFonts w:ascii="Arial" w:hAnsi="Arial" w:cs="Arial"/>
          <w:sz w:val="18"/>
          <w:szCs w:val="18"/>
        </w:rPr>
        <w:t>Microwave</w:t>
      </w:r>
      <w:r w:rsidRPr="00D545C5">
        <w:rPr>
          <w:rFonts w:ascii="Arial" w:hAnsi="Arial" w:cs="Arial"/>
          <w:sz w:val="18"/>
          <w:szCs w:val="18"/>
        </w:rPr>
        <w:t xml:space="preserve"> </w:t>
      </w:r>
      <w:r w:rsidR="00A129F1">
        <w:rPr>
          <w:rFonts w:ascii="Arial" w:hAnsi="Arial" w:cs="Arial"/>
          <w:sz w:val="18"/>
          <w:szCs w:val="18"/>
        </w:rPr>
        <w:t>b</w:t>
      </w:r>
      <w:r w:rsidRPr="00D545C5">
        <w:rPr>
          <w:rFonts w:ascii="Arial" w:hAnsi="Arial" w:cs="Arial"/>
          <w:sz w:val="18"/>
          <w:szCs w:val="18"/>
        </w:rPr>
        <w:t>ackhaul</w:t>
      </w:r>
    </w:p>
    <w:p w:rsidR="005D1678" w:rsidP="002531FD" w14:paraId="6CE85504" w14:textId="4F3E2B0F">
      <w:pPr>
        <w:pStyle w:val="NoSpacing"/>
        <w:numPr>
          <w:ilvl w:val="1"/>
          <w:numId w:val="27"/>
        </w:numPr>
        <w:spacing w:after="60"/>
        <w:ind w:left="720"/>
        <w:rPr>
          <w:rFonts w:ascii="Arial" w:hAnsi="Arial" w:cs="Arial"/>
          <w:sz w:val="18"/>
          <w:szCs w:val="18"/>
        </w:rPr>
      </w:pPr>
      <w:r w:rsidRPr="00934DDB">
        <w:rPr>
          <w:rFonts w:ascii="Arial" w:hAnsi="Arial" w:cs="Arial"/>
          <w:sz w:val="18"/>
          <w:szCs w:val="18"/>
        </w:rPr>
        <w:t xml:space="preserve">911 </w:t>
      </w:r>
      <w:r w:rsidR="00A129F1">
        <w:rPr>
          <w:rFonts w:ascii="Arial" w:hAnsi="Arial" w:cs="Arial"/>
          <w:sz w:val="18"/>
          <w:szCs w:val="18"/>
        </w:rPr>
        <w:t>t</w:t>
      </w:r>
      <w:r w:rsidRPr="00934DDB">
        <w:rPr>
          <w:rFonts w:ascii="Arial" w:hAnsi="Arial" w:cs="Arial"/>
          <w:sz w:val="18"/>
          <w:szCs w:val="18"/>
        </w:rPr>
        <w:t>elephony (e.g., basic, enhanced, Next Generation 911 [NG911])</w:t>
      </w:r>
    </w:p>
    <w:p w:rsidR="00D20C27" w:rsidP="002531FD" w14:paraId="0B761555" w14:textId="0D4088ED">
      <w:pPr>
        <w:pStyle w:val="NoSpacing"/>
        <w:numPr>
          <w:ilvl w:val="1"/>
          <w:numId w:val="27"/>
        </w:numPr>
        <w:spacing w:after="60"/>
        <w:ind w:left="720"/>
        <w:rPr>
          <w:rFonts w:ascii="Arial" w:hAnsi="Arial" w:cs="Arial"/>
          <w:sz w:val="18"/>
          <w:szCs w:val="18"/>
        </w:rPr>
      </w:pPr>
      <w:r>
        <w:rPr>
          <w:rFonts w:ascii="Arial" w:hAnsi="Arial" w:cs="Arial"/>
          <w:sz w:val="18"/>
          <w:szCs w:val="18"/>
        </w:rPr>
        <w:t>Ad</w:t>
      </w:r>
      <w:r w:rsidR="00AE5D08">
        <w:rPr>
          <w:rFonts w:ascii="Arial" w:hAnsi="Arial" w:cs="Arial"/>
          <w:sz w:val="18"/>
          <w:szCs w:val="18"/>
        </w:rPr>
        <w:t>-hoc network</w:t>
      </w:r>
      <w:r w:rsidR="00FC42FF">
        <w:rPr>
          <w:rFonts w:ascii="Arial" w:hAnsi="Arial" w:cs="Arial"/>
          <w:sz w:val="18"/>
          <w:szCs w:val="18"/>
        </w:rPr>
        <w:t>s</w:t>
      </w:r>
      <w:r>
        <w:rPr>
          <w:rFonts w:ascii="Arial" w:hAnsi="Arial" w:cs="Arial"/>
          <w:sz w:val="18"/>
          <w:szCs w:val="18"/>
        </w:rPr>
        <w:t xml:space="preserve"> </w:t>
      </w:r>
      <w:r w:rsidR="00AE5D08">
        <w:rPr>
          <w:rFonts w:ascii="Arial" w:hAnsi="Arial" w:cs="Arial"/>
          <w:sz w:val="18"/>
          <w:szCs w:val="18"/>
        </w:rPr>
        <w:t xml:space="preserve">(e.g., wireless mesh network, MANET, </w:t>
      </w:r>
      <w:r w:rsidR="00FC42FF">
        <w:rPr>
          <w:rFonts w:ascii="Arial" w:hAnsi="Arial" w:cs="Arial"/>
          <w:sz w:val="18"/>
          <w:szCs w:val="18"/>
        </w:rPr>
        <w:t>personal area networks, wide-area networks)</w:t>
      </w:r>
    </w:p>
    <w:p w:rsidR="002531FD" w:rsidP="002531FD" w14:paraId="29F2174B" w14:textId="77777777">
      <w:pPr>
        <w:pStyle w:val="NoSpacing"/>
        <w:spacing w:after="120"/>
        <w:rPr>
          <w:rFonts w:ascii="Arial" w:hAnsi="Arial" w:cs="Arial"/>
          <w:sz w:val="18"/>
          <w:szCs w:val="18"/>
        </w:rPr>
      </w:pPr>
    </w:p>
    <w:p w:rsidR="007F0F48" w:rsidP="002531FD" w14:paraId="125B8DBC" w14:textId="05F2874D">
      <w:pPr>
        <w:pStyle w:val="NoSpacing"/>
        <w:rPr>
          <w:rFonts w:ascii="Arial" w:hAnsi="Arial" w:cs="Arial"/>
          <w:sz w:val="18"/>
          <w:szCs w:val="18"/>
        </w:rPr>
      </w:pPr>
      <w:r w:rsidRPr="00DB1B70">
        <w:rPr>
          <w:rFonts w:ascii="Arial" w:eastAsia="Calibri" w:hAnsi="Arial" w:cs="Arial"/>
          <w:noProof/>
          <w:sz w:val="18"/>
          <w:szCs w:val="18"/>
        </w:rPr>
        <mc:AlternateContent>
          <mc:Choice Requires="wps">
            <w:drawing>
              <wp:inline distT="0" distB="0" distL="0" distR="0">
                <wp:extent cx="5943600" cy="840740"/>
                <wp:effectExtent l="0" t="0" r="19050" b="16510"/>
                <wp:docPr id="1168996484" name="Text Box 11689964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40740"/>
                        </a:xfrm>
                        <a:prstGeom prst="roundRect">
                          <a:avLst/>
                        </a:prstGeom>
                        <a:solidFill>
                          <a:srgbClr val="DEEBF7"/>
                        </a:solidFill>
                        <a:ln w="12700">
                          <a:solidFill>
                            <a:srgbClr val="000000"/>
                          </a:solidFill>
                          <a:miter lim="800000"/>
                          <a:headEnd/>
                          <a:tailEnd/>
                        </a:ln>
                      </wps:spPr>
                      <wps:txbx>
                        <w:txbxContent>
                          <w:p w:rsidR="001724F0" w:rsidRPr="007F0F48" w:rsidP="001724F0" w14:textId="77777777">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your organization uses a </w:t>
                            </w:r>
                            <w:r>
                              <w:rPr>
                                <w:rFonts w:ascii="Arial" w:hAnsi="Arial" w:cs="Arial"/>
                                <w:b/>
                                <w:bCs/>
                                <w:sz w:val="20"/>
                                <w:szCs w:val="20"/>
                              </w:rPr>
                              <w:t>L</w:t>
                            </w:r>
                            <w:r w:rsidRPr="007F0F48">
                              <w:rPr>
                                <w:rFonts w:ascii="Arial" w:hAnsi="Arial" w:cs="Arial"/>
                                <w:b/>
                                <w:bCs/>
                                <w:sz w:val="20"/>
                                <w:szCs w:val="20"/>
                              </w:rPr>
                              <w:t xml:space="preserve">and </w:t>
                            </w:r>
                            <w:r>
                              <w:rPr>
                                <w:rFonts w:ascii="Arial" w:hAnsi="Arial" w:cs="Arial"/>
                                <w:b/>
                                <w:bCs/>
                                <w:sz w:val="20"/>
                                <w:szCs w:val="20"/>
                              </w:rPr>
                              <w:t>M</w:t>
                            </w:r>
                            <w:r w:rsidRPr="007F0F48">
                              <w:rPr>
                                <w:rFonts w:ascii="Arial" w:hAnsi="Arial" w:cs="Arial"/>
                                <w:b/>
                                <w:bCs/>
                                <w:sz w:val="20"/>
                                <w:szCs w:val="20"/>
                              </w:rPr>
                              <w:t xml:space="preserve">obile </w:t>
                            </w:r>
                            <w:r>
                              <w:rPr>
                                <w:rFonts w:ascii="Arial" w:hAnsi="Arial" w:cs="Arial"/>
                                <w:b/>
                                <w:bCs/>
                                <w:sz w:val="20"/>
                                <w:szCs w:val="20"/>
                              </w:rPr>
                              <w:t>R</w:t>
                            </w:r>
                            <w:r w:rsidRPr="007F0F48">
                              <w:rPr>
                                <w:rFonts w:ascii="Arial" w:hAnsi="Arial" w:cs="Arial"/>
                                <w:b/>
                                <w:bCs/>
                                <w:sz w:val="20"/>
                                <w:szCs w:val="20"/>
                              </w:rPr>
                              <w:t>adio (LMR) system, regardless of whether the system is owned</w:t>
                            </w:r>
                            <w:r>
                              <w:rPr>
                                <w:rFonts w:ascii="Arial" w:hAnsi="Arial" w:cs="Arial"/>
                                <w:b/>
                                <w:bCs/>
                                <w:sz w:val="20"/>
                                <w:szCs w:val="20"/>
                              </w:rPr>
                              <w:t xml:space="preserve">, </w:t>
                            </w:r>
                            <w:r w:rsidRPr="007F0F48">
                              <w:rPr>
                                <w:rFonts w:ascii="Arial" w:hAnsi="Arial" w:cs="Arial"/>
                                <w:b/>
                                <w:bCs/>
                                <w:sz w:val="20"/>
                                <w:szCs w:val="20"/>
                              </w:rPr>
                              <w:t>shared</w:t>
                            </w:r>
                            <w:r>
                              <w:rPr>
                                <w:rFonts w:ascii="Arial" w:hAnsi="Arial" w:cs="Arial"/>
                                <w:b/>
                                <w:bCs/>
                                <w:sz w:val="20"/>
                                <w:szCs w:val="20"/>
                              </w:rPr>
                              <w:t>,</w:t>
                            </w:r>
                            <w:r w:rsidRPr="007F0F48">
                              <w:rPr>
                                <w:rFonts w:ascii="Arial" w:hAnsi="Arial" w:cs="Arial"/>
                                <w:b/>
                                <w:bCs/>
                                <w:sz w:val="20"/>
                                <w:szCs w:val="20"/>
                              </w:rPr>
                              <w:t xml:space="preserve"> or subscription-based, </w:t>
                            </w:r>
                            <w:r w:rsidRPr="007F0F48">
                              <w:rPr>
                                <w:rFonts w:ascii="Arial" w:hAnsi="Arial" w:cs="Arial"/>
                                <w:b/>
                                <w:bCs/>
                                <w:sz w:val="20"/>
                                <w:szCs w:val="20"/>
                                <w:u w:val="single"/>
                              </w:rPr>
                              <w:t>answer</w:t>
                            </w:r>
                            <w:r w:rsidRPr="007F0F48">
                              <w:rPr>
                                <w:rFonts w:ascii="Arial" w:hAnsi="Arial" w:cs="Arial"/>
                                <w:b/>
                                <w:bCs/>
                                <w:sz w:val="20"/>
                                <w:szCs w:val="20"/>
                              </w:rPr>
                              <w:t xml:space="preserve"> Questions </w:t>
                            </w:r>
                            <w:r>
                              <w:rPr>
                                <w:rFonts w:ascii="Arial" w:hAnsi="Arial" w:cs="Arial"/>
                                <w:b/>
                                <w:bCs/>
                                <w:sz w:val="20"/>
                                <w:szCs w:val="20"/>
                              </w:rPr>
                              <w:t>40</w:t>
                            </w:r>
                            <w:r w:rsidRPr="007F0F48">
                              <w:rPr>
                                <w:rFonts w:ascii="Arial" w:hAnsi="Arial" w:cs="Arial"/>
                                <w:b/>
                                <w:bCs/>
                                <w:sz w:val="20"/>
                                <w:szCs w:val="20"/>
                              </w:rPr>
                              <w:t>a1-</w:t>
                            </w:r>
                            <w:r>
                              <w:rPr>
                                <w:rFonts w:ascii="Arial" w:hAnsi="Arial" w:cs="Arial"/>
                                <w:b/>
                                <w:bCs/>
                                <w:sz w:val="20"/>
                                <w:szCs w:val="20"/>
                              </w:rPr>
                              <w:t>9</w:t>
                            </w:r>
                            <w:r w:rsidRPr="007F0F48">
                              <w:rPr>
                                <w:rFonts w:ascii="Arial" w:hAnsi="Arial" w:cs="Arial"/>
                                <w:b/>
                                <w:bCs/>
                                <w:sz w:val="20"/>
                                <w:szCs w:val="20"/>
                              </w:rPr>
                              <w:t xml:space="preserve"> based on the LMR system your organization uses most often for interoperability</w:t>
                            </w:r>
                            <w:r>
                              <w:rPr>
                                <w:rFonts w:ascii="Arial" w:hAnsi="Arial" w:cs="Arial"/>
                                <w:b/>
                                <w:bCs/>
                                <w:sz w:val="20"/>
                                <w:szCs w:val="20"/>
                              </w:rPr>
                              <w:t>.</w:t>
                            </w:r>
                          </w:p>
                          <w:p w:rsidR="001724F0" w:rsidRPr="007F0F48" w:rsidP="001724F0" w14:textId="72F3BC9F">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not, </w:t>
                            </w:r>
                            <w:r w:rsidRPr="007F0F48">
                              <w:rPr>
                                <w:rFonts w:ascii="Arial" w:hAnsi="Arial" w:cs="Arial"/>
                                <w:b/>
                                <w:bCs/>
                                <w:sz w:val="20"/>
                                <w:szCs w:val="20"/>
                                <w:u w:val="single"/>
                              </w:rPr>
                              <w:t>skip</w:t>
                            </w:r>
                            <w:r w:rsidRPr="007F0F48">
                              <w:rPr>
                                <w:rFonts w:ascii="Arial" w:hAnsi="Arial" w:cs="Arial"/>
                                <w:b/>
                                <w:bCs/>
                                <w:sz w:val="20"/>
                                <w:szCs w:val="20"/>
                              </w:rPr>
                              <w:t xml:space="preserve"> to Question </w:t>
                            </w:r>
                            <w:r>
                              <w:rPr>
                                <w:rFonts w:ascii="Arial" w:hAnsi="Arial" w:cs="Arial"/>
                                <w:b/>
                                <w:bCs/>
                                <w:sz w:val="20"/>
                                <w:szCs w:val="20"/>
                              </w:rPr>
                              <w:t>40</w:t>
                            </w:r>
                            <w:r w:rsidRPr="007F0F48">
                              <w:rPr>
                                <w:rFonts w:ascii="Arial" w:hAnsi="Arial" w:cs="Arial"/>
                                <w:b/>
                                <w:bCs/>
                                <w:sz w:val="20"/>
                                <w:szCs w:val="20"/>
                              </w:rPr>
                              <w:t>b1</w:t>
                            </w:r>
                            <w:r>
                              <w:rPr>
                                <w:rFonts w:ascii="Arial" w:hAnsi="Arial" w:cs="Arial"/>
                                <w:b/>
                                <w:bCs/>
                                <w:sz w:val="20"/>
                                <w:szCs w:val="20"/>
                              </w:rPr>
                              <w:t xml:space="preserve"> on page 39</w:t>
                            </w:r>
                            <w:r w:rsidRPr="007F0F48">
                              <w:rPr>
                                <w:rFonts w:ascii="Arial" w:hAnsi="Arial" w:cs="Arial"/>
                                <w:b/>
                                <w:bCs/>
                                <w:sz w:val="20"/>
                                <w:szCs w:val="20"/>
                              </w:rPr>
                              <w:t>.</w:t>
                            </w:r>
                          </w:p>
                          <w:p w:rsidR="001724F0" w:rsidRPr="007F0F48" w:rsidP="001724F0" w14:textId="77777777">
                            <w:pPr>
                              <w:spacing w:after="60" w:line="240" w:lineRule="auto"/>
                              <w:rPr>
                                <w:rFonts w:ascii="Arial" w:hAnsi="Arial" w:cs="Arial"/>
                                <w:b/>
                                <w:bCs/>
                                <w:sz w:val="20"/>
                                <w:szCs w:val="20"/>
                                <w:highlight w:val="yellow"/>
                              </w:rPr>
                            </w:pPr>
                          </w:p>
                        </w:txbxContent>
                      </wps:txbx>
                      <wps:bodyPr rot="0" vert="horz" wrap="square" lIns="91440" tIns="45720" rIns="91440" bIns="45720" anchor="t" anchorCtr="0"/>
                    </wps:wsp>
                  </a:graphicData>
                </a:graphic>
              </wp:inline>
            </w:drawing>
          </mc:Choice>
          <mc:Fallback>
            <w:pict>
              <v:roundrect id="Text Box 1168996484" o:spid="_x0000_i1367" style="width:468pt;height:66.2pt;mso-left-percent:-10001;mso-position-horizontal-relative:char;mso-position-vertical-relative:line;mso-top-percent:-10001;mso-wrap-style:square;visibility:visible;v-text-anchor:top" arcsize="10923f" fillcolor="#deebf7" strokeweight="1pt">
                <v:stroke joinstyle="miter"/>
                <v:textbox>
                  <w:txbxContent>
                    <w:p w:rsidR="001724F0" w:rsidRPr="007F0F48" w:rsidP="001724F0" w14:paraId="743ECE17" w14:textId="77777777">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your organization uses a </w:t>
                      </w:r>
                      <w:r>
                        <w:rPr>
                          <w:rFonts w:ascii="Arial" w:hAnsi="Arial" w:cs="Arial"/>
                          <w:b/>
                          <w:bCs/>
                          <w:sz w:val="20"/>
                          <w:szCs w:val="20"/>
                        </w:rPr>
                        <w:t>L</w:t>
                      </w:r>
                      <w:r w:rsidRPr="007F0F48">
                        <w:rPr>
                          <w:rFonts w:ascii="Arial" w:hAnsi="Arial" w:cs="Arial"/>
                          <w:b/>
                          <w:bCs/>
                          <w:sz w:val="20"/>
                          <w:szCs w:val="20"/>
                        </w:rPr>
                        <w:t xml:space="preserve">and </w:t>
                      </w:r>
                      <w:r>
                        <w:rPr>
                          <w:rFonts w:ascii="Arial" w:hAnsi="Arial" w:cs="Arial"/>
                          <w:b/>
                          <w:bCs/>
                          <w:sz w:val="20"/>
                          <w:szCs w:val="20"/>
                        </w:rPr>
                        <w:t>M</w:t>
                      </w:r>
                      <w:r w:rsidRPr="007F0F48">
                        <w:rPr>
                          <w:rFonts w:ascii="Arial" w:hAnsi="Arial" w:cs="Arial"/>
                          <w:b/>
                          <w:bCs/>
                          <w:sz w:val="20"/>
                          <w:szCs w:val="20"/>
                        </w:rPr>
                        <w:t xml:space="preserve">obile </w:t>
                      </w:r>
                      <w:r>
                        <w:rPr>
                          <w:rFonts w:ascii="Arial" w:hAnsi="Arial" w:cs="Arial"/>
                          <w:b/>
                          <w:bCs/>
                          <w:sz w:val="20"/>
                          <w:szCs w:val="20"/>
                        </w:rPr>
                        <w:t>R</w:t>
                      </w:r>
                      <w:r w:rsidRPr="007F0F48">
                        <w:rPr>
                          <w:rFonts w:ascii="Arial" w:hAnsi="Arial" w:cs="Arial"/>
                          <w:b/>
                          <w:bCs/>
                          <w:sz w:val="20"/>
                          <w:szCs w:val="20"/>
                        </w:rPr>
                        <w:t>adio (LMR) system, regardless of whether the system is owned</w:t>
                      </w:r>
                      <w:r>
                        <w:rPr>
                          <w:rFonts w:ascii="Arial" w:hAnsi="Arial" w:cs="Arial"/>
                          <w:b/>
                          <w:bCs/>
                          <w:sz w:val="20"/>
                          <w:szCs w:val="20"/>
                        </w:rPr>
                        <w:t xml:space="preserve">, </w:t>
                      </w:r>
                      <w:r w:rsidRPr="007F0F48">
                        <w:rPr>
                          <w:rFonts w:ascii="Arial" w:hAnsi="Arial" w:cs="Arial"/>
                          <w:b/>
                          <w:bCs/>
                          <w:sz w:val="20"/>
                          <w:szCs w:val="20"/>
                        </w:rPr>
                        <w:t>shared</w:t>
                      </w:r>
                      <w:r>
                        <w:rPr>
                          <w:rFonts w:ascii="Arial" w:hAnsi="Arial" w:cs="Arial"/>
                          <w:b/>
                          <w:bCs/>
                          <w:sz w:val="20"/>
                          <w:szCs w:val="20"/>
                        </w:rPr>
                        <w:t>,</w:t>
                      </w:r>
                      <w:r w:rsidRPr="007F0F48">
                        <w:rPr>
                          <w:rFonts w:ascii="Arial" w:hAnsi="Arial" w:cs="Arial"/>
                          <w:b/>
                          <w:bCs/>
                          <w:sz w:val="20"/>
                          <w:szCs w:val="20"/>
                        </w:rPr>
                        <w:t xml:space="preserve"> or subscription-based, </w:t>
                      </w:r>
                      <w:r w:rsidRPr="007F0F48">
                        <w:rPr>
                          <w:rFonts w:ascii="Arial" w:hAnsi="Arial" w:cs="Arial"/>
                          <w:b/>
                          <w:bCs/>
                          <w:sz w:val="20"/>
                          <w:szCs w:val="20"/>
                          <w:u w:val="single"/>
                        </w:rPr>
                        <w:t>answer</w:t>
                      </w:r>
                      <w:r w:rsidRPr="007F0F48">
                        <w:rPr>
                          <w:rFonts w:ascii="Arial" w:hAnsi="Arial" w:cs="Arial"/>
                          <w:b/>
                          <w:bCs/>
                          <w:sz w:val="20"/>
                          <w:szCs w:val="20"/>
                        </w:rPr>
                        <w:t xml:space="preserve"> Questions </w:t>
                      </w:r>
                      <w:r>
                        <w:rPr>
                          <w:rFonts w:ascii="Arial" w:hAnsi="Arial" w:cs="Arial"/>
                          <w:b/>
                          <w:bCs/>
                          <w:sz w:val="20"/>
                          <w:szCs w:val="20"/>
                        </w:rPr>
                        <w:t>40</w:t>
                      </w:r>
                      <w:r w:rsidRPr="007F0F48">
                        <w:rPr>
                          <w:rFonts w:ascii="Arial" w:hAnsi="Arial" w:cs="Arial"/>
                          <w:b/>
                          <w:bCs/>
                          <w:sz w:val="20"/>
                          <w:szCs w:val="20"/>
                        </w:rPr>
                        <w:t>a1-</w:t>
                      </w:r>
                      <w:r>
                        <w:rPr>
                          <w:rFonts w:ascii="Arial" w:hAnsi="Arial" w:cs="Arial"/>
                          <w:b/>
                          <w:bCs/>
                          <w:sz w:val="20"/>
                          <w:szCs w:val="20"/>
                        </w:rPr>
                        <w:t>9</w:t>
                      </w:r>
                      <w:r w:rsidRPr="007F0F48">
                        <w:rPr>
                          <w:rFonts w:ascii="Arial" w:hAnsi="Arial" w:cs="Arial"/>
                          <w:b/>
                          <w:bCs/>
                          <w:sz w:val="20"/>
                          <w:szCs w:val="20"/>
                        </w:rPr>
                        <w:t xml:space="preserve"> based on the LMR system your organization uses most often for interoperability</w:t>
                      </w:r>
                      <w:r>
                        <w:rPr>
                          <w:rFonts w:ascii="Arial" w:hAnsi="Arial" w:cs="Arial"/>
                          <w:b/>
                          <w:bCs/>
                          <w:sz w:val="20"/>
                          <w:szCs w:val="20"/>
                        </w:rPr>
                        <w:t>.</w:t>
                      </w:r>
                    </w:p>
                    <w:p w:rsidR="001724F0" w:rsidRPr="007F0F48" w:rsidP="001724F0" w14:paraId="2875354E" w14:textId="72F3BC9F">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not, </w:t>
                      </w:r>
                      <w:r w:rsidRPr="007F0F48">
                        <w:rPr>
                          <w:rFonts w:ascii="Arial" w:hAnsi="Arial" w:cs="Arial"/>
                          <w:b/>
                          <w:bCs/>
                          <w:sz w:val="20"/>
                          <w:szCs w:val="20"/>
                          <w:u w:val="single"/>
                        </w:rPr>
                        <w:t>skip</w:t>
                      </w:r>
                      <w:r w:rsidRPr="007F0F48">
                        <w:rPr>
                          <w:rFonts w:ascii="Arial" w:hAnsi="Arial" w:cs="Arial"/>
                          <w:b/>
                          <w:bCs/>
                          <w:sz w:val="20"/>
                          <w:szCs w:val="20"/>
                        </w:rPr>
                        <w:t xml:space="preserve"> to Question </w:t>
                      </w:r>
                      <w:r>
                        <w:rPr>
                          <w:rFonts w:ascii="Arial" w:hAnsi="Arial" w:cs="Arial"/>
                          <w:b/>
                          <w:bCs/>
                          <w:sz w:val="20"/>
                          <w:szCs w:val="20"/>
                        </w:rPr>
                        <w:t>40</w:t>
                      </w:r>
                      <w:r w:rsidRPr="007F0F48">
                        <w:rPr>
                          <w:rFonts w:ascii="Arial" w:hAnsi="Arial" w:cs="Arial"/>
                          <w:b/>
                          <w:bCs/>
                          <w:sz w:val="20"/>
                          <w:szCs w:val="20"/>
                        </w:rPr>
                        <w:t>b1</w:t>
                      </w:r>
                      <w:r>
                        <w:rPr>
                          <w:rFonts w:ascii="Arial" w:hAnsi="Arial" w:cs="Arial"/>
                          <w:b/>
                          <w:bCs/>
                          <w:sz w:val="20"/>
                          <w:szCs w:val="20"/>
                        </w:rPr>
                        <w:t xml:space="preserve"> on page 39</w:t>
                      </w:r>
                      <w:r w:rsidRPr="007F0F48">
                        <w:rPr>
                          <w:rFonts w:ascii="Arial" w:hAnsi="Arial" w:cs="Arial"/>
                          <w:b/>
                          <w:bCs/>
                          <w:sz w:val="20"/>
                          <w:szCs w:val="20"/>
                        </w:rPr>
                        <w:t>.</w:t>
                      </w:r>
                    </w:p>
                    <w:p w:rsidR="001724F0" w:rsidRPr="007F0F48" w:rsidP="001724F0" w14:paraId="338AA902" w14:textId="77777777">
                      <w:pPr>
                        <w:spacing w:after="60" w:line="240" w:lineRule="auto"/>
                        <w:rPr>
                          <w:rFonts w:ascii="Arial" w:hAnsi="Arial" w:cs="Arial"/>
                          <w:b/>
                          <w:bCs/>
                          <w:sz w:val="20"/>
                          <w:szCs w:val="20"/>
                          <w:highlight w:val="yellow"/>
                        </w:rPr>
                      </w:pPr>
                    </w:p>
                  </w:txbxContent>
                </v:textbox>
                <w10:wrap type="none"/>
                <w10:anchorlock/>
              </v:roundrect>
            </w:pict>
          </mc:Fallback>
        </mc:AlternateContent>
      </w:r>
    </w:p>
    <w:p w:rsidR="007F0F48" w:rsidRPr="00F22917" w:rsidP="002531FD" w14:paraId="37B079D3" w14:textId="7F3C23CC">
      <w:pPr>
        <w:spacing w:before="240" w:after="120" w:line="240" w:lineRule="auto"/>
        <w:ind w:left="360" w:hanging="360"/>
        <w:rPr>
          <w:rFonts w:ascii="Arial" w:eastAsia="Calibri" w:hAnsi="Arial" w:cs="Arial"/>
          <w:b/>
          <w:bCs/>
          <w:sz w:val="20"/>
          <w:szCs w:val="20"/>
        </w:rPr>
      </w:pPr>
      <w:r>
        <w:rPr>
          <w:rFonts w:ascii="Arial" w:hAnsi="Arial" w:cs="Arial"/>
          <w:b/>
          <w:bCs/>
          <w:sz w:val="20"/>
          <w:szCs w:val="20"/>
        </w:rPr>
        <w:t>40</w:t>
      </w:r>
      <w:r w:rsidRPr="00F22917">
        <w:rPr>
          <w:rFonts w:ascii="Arial" w:hAnsi="Arial" w:cs="Arial"/>
          <w:b/>
          <w:bCs/>
          <w:sz w:val="20"/>
          <w:szCs w:val="20"/>
        </w:rPr>
        <w:t>a</w:t>
      </w:r>
      <w:r>
        <w:rPr>
          <w:rFonts w:ascii="Arial" w:hAnsi="Arial" w:cs="Arial"/>
          <w:b/>
          <w:bCs/>
          <w:sz w:val="20"/>
          <w:szCs w:val="20"/>
        </w:rPr>
        <w:t>1</w:t>
      </w:r>
      <w:r w:rsidRPr="00F22917">
        <w:rPr>
          <w:rFonts w:ascii="Arial" w:hAnsi="Arial" w:cs="Arial"/>
          <w:b/>
          <w:bCs/>
          <w:sz w:val="20"/>
          <w:szCs w:val="20"/>
        </w:rPr>
        <w:t>)</w:t>
      </w:r>
      <w:r w:rsidRPr="00F22917">
        <w:rPr>
          <w:rFonts w:ascii="Arial" w:hAnsi="Arial" w:cs="Arial"/>
          <w:sz w:val="20"/>
          <w:szCs w:val="20"/>
        </w:rPr>
        <w:t xml:space="preserve"> </w:t>
      </w:r>
      <w:r>
        <w:rPr>
          <w:rFonts w:ascii="Arial" w:eastAsia="Calibri" w:hAnsi="Arial" w:cs="Arial"/>
          <w:b/>
          <w:bCs/>
          <w:sz w:val="20"/>
          <w:szCs w:val="20"/>
        </w:rPr>
        <w:t xml:space="preserve">The </w:t>
      </w:r>
      <w:r w:rsidRPr="00231F4C">
        <w:rPr>
          <w:rFonts w:ascii="Arial" w:eastAsia="Calibri" w:hAnsi="Arial" w:cs="Arial"/>
          <w:b/>
          <w:bCs/>
          <w:sz w:val="20"/>
          <w:szCs w:val="20"/>
        </w:rPr>
        <w:t>primary</w:t>
      </w:r>
      <w:r>
        <w:rPr>
          <w:rFonts w:ascii="Arial" w:eastAsia="Calibri" w:hAnsi="Arial" w:cs="Arial"/>
          <w:b/>
          <w:bCs/>
          <w:sz w:val="20"/>
          <w:szCs w:val="20"/>
        </w:rPr>
        <w:t xml:space="preserve"> </w:t>
      </w:r>
      <w:r w:rsidR="00D61A2F">
        <w:rPr>
          <w:rFonts w:ascii="Arial" w:eastAsia="Calibri" w:hAnsi="Arial" w:cs="Arial"/>
          <w:b/>
          <w:bCs/>
          <w:sz w:val="20"/>
          <w:szCs w:val="20"/>
        </w:rPr>
        <w:t>LMR</w:t>
      </w:r>
      <w:r>
        <w:rPr>
          <w:rFonts w:ascii="Arial" w:eastAsia="Calibri" w:hAnsi="Arial" w:cs="Arial"/>
          <w:b/>
          <w:bCs/>
          <w:sz w:val="20"/>
          <w:szCs w:val="20"/>
        </w:rPr>
        <w:t xml:space="preserve"> system used by my organization is:</w:t>
      </w:r>
      <w:r w:rsidRPr="00F22917">
        <w:rPr>
          <w:rFonts w:ascii="Arial" w:eastAsia="Calibri" w:hAnsi="Arial" w:cs="Arial"/>
          <w:b/>
          <w:bCs/>
          <w:sz w:val="20"/>
          <w:szCs w:val="20"/>
        </w:rPr>
        <w:t xml:space="preserve"> </w:t>
      </w:r>
      <w:r w:rsidRPr="00F2291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all</w:t>
      </w:r>
      <w:r w:rsidRPr="003A0754">
        <w:rPr>
          <w:rFonts w:ascii="Arial" w:hAnsi="Arial" w:cs="Arial"/>
          <w:sz w:val="20"/>
          <w:szCs w:val="20"/>
        </w:rPr>
        <w:t xml:space="preserve"> that apply</w:t>
      </w:r>
      <w:r w:rsidRPr="00F22917">
        <w:rPr>
          <w:rFonts w:ascii="Arial" w:eastAsia="Calibri" w:hAnsi="Arial" w:cs="Arial"/>
          <w:sz w:val="20"/>
          <w:szCs w:val="20"/>
        </w:rPr>
        <w:t>)</w:t>
      </w:r>
    </w:p>
    <w:p w:rsidR="007F0F48" w:rsidRPr="00F77639" w:rsidP="006C541C" w14:paraId="083E6F71" w14:textId="0F1BE70E">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oice</w:t>
      </w:r>
    </w:p>
    <w:p w:rsidR="007F0F48" w:rsidRPr="00F77639" w:rsidP="006C541C" w14:paraId="5E460915" w14:textId="6506FFD6">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ideo</w:t>
      </w:r>
    </w:p>
    <w:p w:rsidR="007F0F48" w:rsidP="006C541C" w14:paraId="3FD74BF6" w14:textId="171D2E19">
      <w:pPr>
        <w:numPr>
          <w:ilvl w:val="0"/>
          <w:numId w:val="23"/>
        </w:numPr>
        <w:spacing w:after="60" w:line="240" w:lineRule="auto"/>
        <w:rPr>
          <w:rFonts w:ascii="Arial" w:hAnsi="Arial" w:cs="Arial"/>
          <w:sz w:val="18"/>
          <w:szCs w:val="18"/>
        </w:rPr>
      </w:pPr>
      <w:r>
        <w:rPr>
          <w:rFonts w:ascii="Arial" w:hAnsi="Arial" w:cs="Arial"/>
          <w:sz w:val="18"/>
          <w:szCs w:val="18"/>
        </w:rPr>
        <w:t>Used for d</w:t>
      </w:r>
      <w:r w:rsidRPr="00F77639">
        <w:rPr>
          <w:rFonts w:ascii="Arial" w:hAnsi="Arial" w:cs="Arial"/>
          <w:sz w:val="18"/>
          <w:szCs w:val="18"/>
        </w:rPr>
        <w:t>ata</w:t>
      </w:r>
    </w:p>
    <w:p w:rsidR="007F0F48" w:rsidRPr="00086561" w:rsidP="006C541C" w14:paraId="4189F455" w14:textId="557E2BEE">
      <w:pPr>
        <w:numPr>
          <w:ilvl w:val="0"/>
          <w:numId w:val="23"/>
        </w:numPr>
        <w:spacing w:after="60" w:line="240" w:lineRule="auto"/>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711488" behindDoc="0" locked="0" layoutInCell="1" allowOverlap="1">
                <wp:simplePos x="0" y="0"/>
                <wp:positionH relativeFrom="column">
                  <wp:posOffset>6400800</wp:posOffset>
                </wp:positionH>
                <wp:positionV relativeFrom="topMargin">
                  <wp:posOffset>7032897</wp:posOffset>
                </wp:positionV>
                <wp:extent cx="265176" cy="237744"/>
                <wp:effectExtent l="19050" t="19050" r="20955" b="29210"/>
                <wp:wrapNone/>
                <wp:docPr id="1168996525" name="Arrow: Right 1168996525"/>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5" o:spid="_x0000_s1368" type="#_x0000_t13" style="width:20.9pt;height:18.7pt;margin-top:553.7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12512" adj="11917" fillcolor="black" strokecolor="black" strokeweight="1pt"/>
            </w:pict>
          </mc:Fallback>
        </mc:AlternateContent>
      </w:r>
      <w:r>
        <w:rPr>
          <w:rFonts w:ascii="Arial" w:hAnsi="Arial" w:cs="Arial"/>
          <w:sz w:val="18"/>
          <w:szCs w:val="18"/>
        </w:rPr>
        <w:t>Used for voice interoperability</w:t>
      </w:r>
    </w:p>
    <w:p w:rsidR="007F0F48" w:rsidP="006C541C" w14:paraId="646F4428" w14:textId="2EC714AC">
      <w:pPr>
        <w:numPr>
          <w:ilvl w:val="0"/>
          <w:numId w:val="23"/>
        </w:numPr>
        <w:spacing w:after="60" w:line="240" w:lineRule="auto"/>
        <w:rPr>
          <w:rFonts w:ascii="Arial" w:hAnsi="Arial" w:cs="Arial"/>
          <w:sz w:val="18"/>
          <w:szCs w:val="18"/>
        </w:rPr>
      </w:pPr>
      <w:r>
        <w:rPr>
          <w:rFonts w:ascii="Arial" w:hAnsi="Arial" w:cs="Arial"/>
          <w:sz w:val="18"/>
          <w:szCs w:val="18"/>
        </w:rPr>
        <w:t>Used for data interoperability</w:t>
      </w:r>
    </w:p>
    <w:p w:rsidR="007F0F48" w:rsidP="002531FD" w14:paraId="00816BFA" w14:textId="77777777">
      <w:pPr>
        <w:pBdr>
          <w:bottom w:val="single" w:sz="18" w:space="1" w:color="auto"/>
        </w:pBdr>
        <w:spacing w:after="120" w:line="240" w:lineRule="auto"/>
        <w:rPr>
          <w:rFonts w:ascii="Arial" w:hAnsi="Arial" w:cs="Arial"/>
          <w:sz w:val="18"/>
          <w:szCs w:val="18"/>
        </w:rPr>
      </w:pPr>
    </w:p>
    <w:p w:rsidR="007F0F48" w:rsidRPr="00F22917" w:rsidP="002531FD" w14:paraId="41891B0D" w14:textId="596B1F68">
      <w:pPr>
        <w:spacing w:before="240" w:after="120" w:line="240" w:lineRule="auto"/>
        <w:rPr>
          <w:rFonts w:ascii="Arial" w:eastAsia="Calibri" w:hAnsi="Arial" w:cs="Arial"/>
          <w:b/>
          <w:bCs/>
          <w:sz w:val="20"/>
          <w:szCs w:val="20"/>
        </w:rPr>
      </w:pPr>
      <w:r>
        <w:rPr>
          <w:rFonts w:ascii="Arial" w:eastAsia="Calibri" w:hAnsi="Arial" w:cs="Arial"/>
          <w:b/>
          <w:bCs/>
          <w:sz w:val="20"/>
          <w:szCs w:val="20"/>
        </w:rPr>
        <w:t>40</w:t>
      </w:r>
      <w:r>
        <w:rPr>
          <w:rFonts w:ascii="Arial" w:eastAsia="Calibri" w:hAnsi="Arial" w:cs="Arial"/>
          <w:b/>
          <w:bCs/>
          <w:sz w:val="20"/>
          <w:szCs w:val="20"/>
        </w:rPr>
        <w:t>a2</w:t>
      </w:r>
      <w:r w:rsidRPr="00F22917">
        <w:rPr>
          <w:rFonts w:ascii="Arial" w:eastAsia="Calibri" w:hAnsi="Arial" w:cs="Arial"/>
          <w:b/>
          <w:bCs/>
          <w:sz w:val="20"/>
          <w:szCs w:val="20"/>
        </w:rPr>
        <w:t xml:space="preserve">) </w:t>
      </w:r>
      <w:r>
        <w:rPr>
          <w:rFonts w:ascii="Arial" w:eastAsia="Calibri" w:hAnsi="Arial" w:cs="Arial"/>
          <w:b/>
          <w:bCs/>
          <w:sz w:val="20"/>
          <w:szCs w:val="20"/>
        </w:rPr>
        <w:t>The primary LMR system used by my organization supports:</w:t>
      </w:r>
      <w:r w:rsidRPr="00F22917">
        <w:rPr>
          <w:rFonts w:ascii="Arial" w:eastAsia="Calibri" w:hAnsi="Arial" w:cs="Arial"/>
          <w:b/>
          <w:bCs/>
          <w:sz w:val="20"/>
          <w:szCs w:val="20"/>
        </w:rPr>
        <w:t xml:space="preserve"> </w:t>
      </w:r>
      <w:r w:rsidRPr="00F22917">
        <w:rPr>
          <w:rFonts w:ascii="Arial" w:eastAsia="Calibri" w:hAnsi="Arial" w:cs="Arial"/>
          <w:sz w:val="20"/>
          <w:szCs w:val="20"/>
        </w:rPr>
        <w:t>(</w:t>
      </w:r>
      <w:r>
        <w:rPr>
          <w:rFonts w:ascii="Arial" w:eastAsia="Calibri" w:hAnsi="Arial" w:cs="Arial"/>
          <w:sz w:val="20"/>
          <w:szCs w:val="20"/>
        </w:rPr>
        <w:t>S</w:t>
      </w:r>
      <w:r w:rsidRPr="00F22917">
        <w:rPr>
          <w:rFonts w:ascii="Arial" w:eastAsia="Calibri" w:hAnsi="Arial" w:cs="Arial"/>
          <w:sz w:val="20"/>
          <w:szCs w:val="20"/>
        </w:rPr>
        <w:t xml:space="preserve">elect </w:t>
      </w:r>
      <w:r w:rsidRPr="00EB2C5F">
        <w:rPr>
          <w:rFonts w:ascii="Arial" w:eastAsia="Calibri" w:hAnsi="Arial" w:cs="Arial"/>
          <w:sz w:val="20"/>
          <w:szCs w:val="20"/>
          <w:u w:val="single"/>
        </w:rPr>
        <w:t>all</w:t>
      </w:r>
      <w:r w:rsidRPr="00F22917">
        <w:rPr>
          <w:rFonts w:ascii="Arial" w:eastAsia="Calibri" w:hAnsi="Arial" w:cs="Arial"/>
          <w:sz w:val="20"/>
          <w:szCs w:val="20"/>
        </w:rPr>
        <w:t xml:space="preserve"> that apply)</w:t>
      </w:r>
      <w:r w:rsidRPr="00F22917">
        <w:rPr>
          <w:rFonts w:ascii="Arial" w:eastAsia="Calibri" w:hAnsi="Arial" w:cs="Arial"/>
          <w:b/>
          <w:bCs/>
          <w:sz w:val="20"/>
          <w:szCs w:val="20"/>
        </w:rPr>
        <w:t>:</w:t>
      </w:r>
    </w:p>
    <w:p w:rsidR="007F0F48" w:rsidRPr="00F77639" w:rsidP="006C541C" w14:paraId="43DF9831" w14:textId="77777777">
      <w:pPr>
        <w:numPr>
          <w:ilvl w:val="0"/>
          <w:numId w:val="23"/>
        </w:numPr>
        <w:spacing w:after="60" w:line="240" w:lineRule="auto"/>
        <w:rPr>
          <w:rFonts w:ascii="Arial" w:hAnsi="Arial" w:cs="Arial"/>
          <w:sz w:val="18"/>
          <w:szCs w:val="18"/>
        </w:rPr>
      </w:pPr>
      <w:r>
        <w:rPr>
          <w:rFonts w:ascii="Arial" w:hAnsi="Arial" w:cs="Arial"/>
          <w:sz w:val="18"/>
          <w:szCs w:val="18"/>
        </w:rPr>
        <w:t>D</w:t>
      </w:r>
      <w:r w:rsidRPr="00F77639">
        <w:rPr>
          <w:rFonts w:ascii="Arial" w:hAnsi="Arial" w:cs="Arial"/>
          <w:sz w:val="18"/>
          <w:szCs w:val="18"/>
        </w:rPr>
        <w:t>ay-to-day situations with intervention</w:t>
      </w:r>
    </w:p>
    <w:p w:rsidR="007F0F48" w:rsidRPr="00F77639" w:rsidP="006C541C" w14:paraId="73DE5ACD" w14:textId="77777777">
      <w:pPr>
        <w:numPr>
          <w:ilvl w:val="0"/>
          <w:numId w:val="23"/>
        </w:numPr>
        <w:spacing w:after="60" w:line="240" w:lineRule="auto"/>
        <w:rPr>
          <w:rFonts w:ascii="Arial" w:hAnsi="Arial" w:cs="Arial"/>
          <w:sz w:val="18"/>
          <w:szCs w:val="18"/>
        </w:rPr>
      </w:pPr>
      <w:r>
        <w:rPr>
          <w:rFonts w:ascii="Arial" w:hAnsi="Arial" w:cs="Arial"/>
          <w:sz w:val="18"/>
          <w:szCs w:val="18"/>
        </w:rPr>
        <w:t>D</w:t>
      </w:r>
      <w:r w:rsidRPr="00F77639">
        <w:rPr>
          <w:rFonts w:ascii="Arial" w:hAnsi="Arial" w:cs="Arial"/>
          <w:sz w:val="18"/>
          <w:szCs w:val="18"/>
        </w:rPr>
        <w:t>ay-to-day situations without intervention</w:t>
      </w:r>
    </w:p>
    <w:p w:rsidR="007F0F48" w:rsidRPr="00F77639" w:rsidP="006C541C" w14:paraId="344E63DC" w14:textId="77777777">
      <w:pPr>
        <w:numPr>
          <w:ilvl w:val="0"/>
          <w:numId w:val="23"/>
        </w:numPr>
        <w:spacing w:after="60" w:line="240" w:lineRule="auto"/>
        <w:rPr>
          <w:rFonts w:ascii="Arial" w:hAnsi="Arial" w:cs="Arial"/>
          <w:sz w:val="18"/>
          <w:szCs w:val="18"/>
        </w:rPr>
      </w:pPr>
      <w:r>
        <w:rPr>
          <w:rFonts w:ascii="Arial" w:hAnsi="Arial" w:cs="Arial"/>
          <w:sz w:val="18"/>
          <w:szCs w:val="18"/>
        </w:rPr>
        <w:t>O</w:t>
      </w:r>
      <w:r w:rsidRPr="00F77639">
        <w:rPr>
          <w:rFonts w:ascii="Arial" w:hAnsi="Arial" w:cs="Arial"/>
          <w:sz w:val="18"/>
          <w:szCs w:val="18"/>
        </w:rPr>
        <w:t>ut-of-the-ordinary situations with intervention</w:t>
      </w:r>
    </w:p>
    <w:p w:rsidR="007F0F48" w:rsidRPr="00F77639" w:rsidP="006C541C" w14:paraId="3E59AC4A" w14:textId="77777777">
      <w:pPr>
        <w:numPr>
          <w:ilvl w:val="0"/>
          <w:numId w:val="23"/>
        </w:numPr>
        <w:spacing w:after="60" w:line="240" w:lineRule="auto"/>
        <w:rPr>
          <w:rFonts w:ascii="Arial" w:hAnsi="Arial" w:cs="Arial"/>
          <w:sz w:val="18"/>
          <w:szCs w:val="18"/>
        </w:rPr>
      </w:pPr>
      <w:r>
        <w:rPr>
          <w:rFonts w:ascii="Arial" w:hAnsi="Arial" w:cs="Arial"/>
          <w:sz w:val="18"/>
          <w:szCs w:val="18"/>
        </w:rPr>
        <w:t>O</w:t>
      </w:r>
      <w:r w:rsidRPr="00F77639">
        <w:rPr>
          <w:rFonts w:ascii="Arial" w:hAnsi="Arial" w:cs="Arial"/>
          <w:sz w:val="18"/>
          <w:szCs w:val="18"/>
        </w:rPr>
        <w:t>ut-of-the-ordinary situations without intervention</w:t>
      </w:r>
    </w:p>
    <w:p w:rsidR="007F0F48" w:rsidP="00D62200" w14:paraId="113363A9" w14:textId="67C472F0">
      <w:pPr>
        <w:spacing w:after="60" w:line="240" w:lineRule="auto"/>
        <w:rPr>
          <w:rFonts w:ascii="Arial" w:hAnsi="Arial" w:cs="Arial"/>
          <w:b/>
          <w:sz w:val="14"/>
          <w:szCs w:val="14"/>
        </w:rPr>
      </w:pPr>
    </w:p>
    <w:p w:rsidR="00A97929" w:rsidP="00D62200" w14:paraId="13DC36C8" w14:textId="767A4D9B">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77024" behindDoc="0" locked="0" layoutInCell="1" allowOverlap="1">
                <wp:simplePos x="0" y="0"/>
                <wp:positionH relativeFrom="margin">
                  <wp:align>right</wp:align>
                </wp:positionH>
                <wp:positionV relativeFrom="margin">
                  <wp:posOffset>7188835</wp:posOffset>
                </wp:positionV>
                <wp:extent cx="5943600" cy="889000"/>
                <wp:effectExtent l="0" t="0" r="0" b="6350"/>
                <wp:wrapNone/>
                <wp:docPr id="1168996539" name="Text Box 11689965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89000"/>
                        </a:xfrm>
                        <a:prstGeom prst="rect">
                          <a:avLst/>
                        </a:prstGeom>
                        <a:solidFill>
                          <a:srgbClr val="FFFFFF"/>
                        </a:solidFill>
                        <a:ln w="9525">
                          <a:noFill/>
                          <a:miter lim="800000"/>
                          <a:headEnd/>
                          <a:tailEnd/>
                        </a:ln>
                      </wps:spPr>
                      <wps:txbx>
                        <w:txbxContent>
                          <w:p w:rsidR="00A97929" w:rsidRPr="00231F4C" w:rsidP="00A97929" w14:textId="77777777">
                            <w:pPr>
                              <w:spacing w:after="60" w:line="240" w:lineRule="auto"/>
                              <w:rPr>
                                <w:rFonts w:ascii="Arial" w:hAnsi="Arial" w:cs="Arial"/>
                                <w:bCs/>
                                <w:sz w:val="14"/>
                                <w:szCs w:val="14"/>
                              </w:rPr>
                            </w:pPr>
                            <w:r>
                              <w:rPr>
                                <w:rFonts w:ascii="Arial" w:hAnsi="Arial" w:cs="Arial"/>
                                <w:b/>
                                <w:sz w:val="14"/>
                                <w:szCs w:val="14"/>
                              </w:rPr>
                              <w:t xml:space="preserve">Primary: </w:t>
                            </w:r>
                            <w:r>
                              <w:rPr>
                                <w:rFonts w:ascii="Arial" w:hAnsi="Arial" w:cs="Arial"/>
                                <w:bCs/>
                                <w:sz w:val="14"/>
                                <w:szCs w:val="14"/>
                              </w:rPr>
                              <w:t>The system your organization uses most often for interoperability.</w:t>
                            </w:r>
                          </w:p>
                          <w:p w:rsidR="00A97929" w:rsidP="00A97929" w14:textId="77777777">
                            <w:pPr>
                              <w:spacing w:after="60" w:line="240" w:lineRule="auto"/>
                              <w:rPr>
                                <w:rFonts w:ascii="Arial" w:eastAsia="Calibri" w:hAnsi="Arial" w:cs="Arial"/>
                                <w:bCs/>
                                <w:kern w:val="24"/>
                                <w:sz w:val="12"/>
                                <w:szCs w:val="12"/>
                              </w:rPr>
                            </w:pPr>
                            <w:r w:rsidRPr="00EC6A30">
                              <w:rPr>
                                <w:rFonts w:ascii="Arial" w:hAnsi="Arial" w:cs="Arial"/>
                                <w:b/>
                                <w:sz w:val="14"/>
                                <w:szCs w:val="14"/>
                              </w:rPr>
                              <w:t>Intervention:</w:t>
                            </w:r>
                            <w:r w:rsidRPr="00F77639">
                              <w:rPr>
                                <w:rFonts w:ascii="Arial" w:eastAsia="Calibri" w:hAnsi="Arial" w:cs="Arial"/>
                                <w:b/>
                                <w:bCs/>
                                <w:kern w:val="24"/>
                                <w:sz w:val="12"/>
                                <w:szCs w:val="12"/>
                              </w:rPr>
                              <w:t xml:space="preserve"> </w:t>
                            </w:r>
                            <w:r w:rsidRPr="00EC6A30">
                              <w:rPr>
                                <w:rFonts w:ascii="Arial" w:hAnsi="Arial" w:cs="Arial"/>
                                <w:sz w:val="14"/>
                                <w:szCs w:val="14"/>
                              </w:rPr>
                              <w:t>The system requires assistance beyond first responder operating procedures (e.g., must get patch through dispatcher/telecommunicator, must be authorized by a third party).</w:t>
                            </w:r>
                          </w:p>
                          <w:p w:rsidR="00A97929" w:rsidRPr="00DB1B70" w:rsidP="00A97929" w14:textId="248DAF4D">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A97929" w:rsidRPr="00800B45" w:rsidP="00A97929" w14:textId="2ABD6EE2">
                            <w:pPr>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9" o:spid="_x0000_s1369" type="#_x0000_t202" style="width:468pt;height:70pt;margin-top:566.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78048" stroked="f">
                <v:textbox>
                  <w:txbxContent>
                    <w:p w:rsidR="00A97929" w:rsidRPr="00231F4C" w:rsidP="00A97929" w14:paraId="6E39158B" w14:textId="77777777">
                      <w:pPr>
                        <w:spacing w:after="60" w:line="240" w:lineRule="auto"/>
                        <w:rPr>
                          <w:rFonts w:ascii="Arial" w:hAnsi="Arial" w:cs="Arial"/>
                          <w:bCs/>
                          <w:sz w:val="14"/>
                          <w:szCs w:val="14"/>
                        </w:rPr>
                      </w:pPr>
                      <w:r>
                        <w:rPr>
                          <w:rFonts w:ascii="Arial" w:hAnsi="Arial" w:cs="Arial"/>
                          <w:b/>
                          <w:sz w:val="14"/>
                          <w:szCs w:val="14"/>
                        </w:rPr>
                        <w:t xml:space="preserve">Primary: </w:t>
                      </w:r>
                      <w:r>
                        <w:rPr>
                          <w:rFonts w:ascii="Arial" w:hAnsi="Arial" w:cs="Arial"/>
                          <w:bCs/>
                          <w:sz w:val="14"/>
                          <w:szCs w:val="14"/>
                        </w:rPr>
                        <w:t>The system your organization uses most often for interoperability.</w:t>
                      </w:r>
                    </w:p>
                    <w:p w:rsidR="00A97929" w:rsidP="00A97929" w14:paraId="1EFC77CC" w14:textId="77777777">
                      <w:pPr>
                        <w:spacing w:after="60" w:line="240" w:lineRule="auto"/>
                        <w:rPr>
                          <w:rFonts w:ascii="Arial" w:eastAsia="Calibri" w:hAnsi="Arial" w:cs="Arial"/>
                          <w:bCs/>
                          <w:kern w:val="24"/>
                          <w:sz w:val="12"/>
                          <w:szCs w:val="12"/>
                        </w:rPr>
                      </w:pPr>
                      <w:r w:rsidRPr="00EC6A30">
                        <w:rPr>
                          <w:rFonts w:ascii="Arial" w:hAnsi="Arial" w:cs="Arial"/>
                          <w:b/>
                          <w:sz w:val="14"/>
                          <w:szCs w:val="14"/>
                        </w:rPr>
                        <w:t>Intervention:</w:t>
                      </w:r>
                      <w:r w:rsidRPr="00F77639">
                        <w:rPr>
                          <w:rFonts w:ascii="Arial" w:eastAsia="Calibri" w:hAnsi="Arial" w:cs="Arial"/>
                          <w:b/>
                          <w:bCs/>
                          <w:kern w:val="24"/>
                          <w:sz w:val="12"/>
                          <w:szCs w:val="12"/>
                        </w:rPr>
                        <w:t xml:space="preserve"> </w:t>
                      </w:r>
                      <w:r w:rsidRPr="00EC6A30">
                        <w:rPr>
                          <w:rFonts w:ascii="Arial" w:hAnsi="Arial" w:cs="Arial"/>
                          <w:sz w:val="14"/>
                          <w:szCs w:val="14"/>
                        </w:rPr>
                        <w:t>The system requires assistance beyond first responder operating procedures (e.g., must get patch through dispatcher/telecommunicator, must be authorized by a third party).</w:t>
                      </w:r>
                    </w:p>
                    <w:p w:rsidR="00A97929" w:rsidRPr="00DB1B70" w:rsidP="00A97929" w14:paraId="568CA227" w14:textId="248DAF4D">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A97929" w:rsidRPr="00800B45" w:rsidP="00A97929" w14:paraId="54E9C1D8" w14:textId="2ABD6EE2">
                      <w:pPr>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anchory="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5932E93E" w14:textId="77777777" w:rsidTr="002531FD">
        <w:tblPrEx>
          <w:tblW w:w="5000" w:type="pct"/>
          <w:tblLook w:val="04A0"/>
        </w:tblPrEx>
        <w:trPr>
          <w:trHeight w:val="590"/>
        </w:trPr>
        <w:tc>
          <w:tcPr>
            <w:tcW w:w="5000" w:type="pct"/>
            <w:tcBorders>
              <w:top w:val="nil"/>
              <w:left w:val="nil"/>
              <w:bottom w:val="nil"/>
              <w:right w:val="nil"/>
            </w:tcBorders>
            <w:shd w:val="clear" w:color="auto" w:fill="C9A6E4"/>
            <w:vAlign w:val="center"/>
          </w:tcPr>
          <w:p w:rsidR="005D1678" w:rsidRPr="00DB1B70" w:rsidP="00D62200" w14:paraId="58F20EE9" w14:textId="2EA6521E">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3A0754">
              <w:rPr>
                <w:rFonts w:ascii="Arial" w:hAnsi="Arial" w:cs="Arial"/>
                <w:b/>
                <w:bCs/>
                <w:sz w:val="20"/>
                <w:szCs w:val="20"/>
              </w:rPr>
              <w:t xml:space="preserve">organization </w:t>
            </w:r>
            <w:r w:rsidRPr="00174CF7">
              <w:rPr>
                <w:rFonts w:ascii="Arial" w:hAnsi="Arial" w:cs="Arial"/>
                <w:b/>
                <w:bCs/>
                <w:sz w:val="20"/>
                <w:szCs w:val="20"/>
              </w:rPr>
              <w:t>uses</w:t>
            </w:r>
            <w:r w:rsidRPr="00DB1B70">
              <w:rPr>
                <w:rFonts w:ascii="Arial" w:hAnsi="Arial" w:cs="Arial"/>
                <w:b/>
                <w:bCs/>
                <w:sz w:val="20"/>
                <w:szCs w:val="20"/>
              </w:rPr>
              <w:t>.</w:t>
            </w:r>
          </w:p>
        </w:tc>
      </w:tr>
    </w:tbl>
    <w:p w:rsidR="002531FD" w:rsidP="002531FD" w14:paraId="7201875D" w14:textId="77777777">
      <w:pPr>
        <w:spacing w:after="120" w:line="240" w:lineRule="auto"/>
        <w:rPr>
          <w:rFonts w:ascii="Arial" w:eastAsia="Calibri" w:hAnsi="Arial" w:cs="Arial"/>
          <w:noProof/>
          <w:sz w:val="18"/>
          <w:szCs w:val="18"/>
        </w:rPr>
      </w:pPr>
    </w:p>
    <w:p w:rsidR="002531FD" w:rsidP="002531FD" w14:paraId="38D5ACEA" w14:textId="443D37AA">
      <w:pPr>
        <w:spacing w:after="0" w:line="240" w:lineRule="auto"/>
        <w:rPr>
          <w:rFonts w:ascii="Arial" w:eastAsia="Calibri" w:hAnsi="Arial" w:cs="Arial"/>
          <w:noProof/>
          <w:sz w:val="18"/>
          <w:szCs w:val="18"/>
        </w:rPr>
      </w:pPr>
      <w:r w:rsidRPr="00DB1B70">
        <w:rPr>
          <w:rFonts w:ascii="Arial" w:eastAsia="Calibri" w:hAnsi="Arial" w:cs="Arial"/>
          <w:noProof/>
          <w:sz w:val="18"/>
          <w:szCs w:val="18"/>
        </w:rPr>
        <mc:AlternateContent>
          <mc:Choice Requires="wps">
            <w:drawing>
              <wp:inline distT="0" distB="0" distL="0" distR="0">
                <wp:extent cx="5943600" cy="787400"/>
                <wp:effectExtent l="0" t="0" r="19050" b="12700"/>
                <wp:docPr id="1168996483" name="Text Box 11689964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87400"/>
                        </a:xfrm>
                        <a:prstGeom prst="roundRect">
                          <a:avLst/>
                        </a:prstGeom>
                        <a:solidFill>
                          <a:srgbClr val="DEEBF7"/>
                        </a:solidFill>
                        <a:ln w="12700">
                          <a:solidFill>
                            <a:srgbClr val="000000"/>
                          </a:solidFill>
                          <a:miter lim="800000"/>
                          <a:headEnd/>
                          <a:tailEnd/>
                        </a:ln>
                      </wps:spPr>
                      <wps:txbx>
                        <w:txbxContent>
                          <w:p w:rsidR="001724F0" w:rsidRPr="007F0F48" w:rsidP="001724F0" w14:textId="77777777">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your organization uses a </w:t>
                            </w:r>
                            <w:r>
                              <w:rPr>
                                <w:rFonts w:ascii="Arial" w:hAnsi="Arial" w:cs="Arial"/>
                                <w:b/>
                                <w:bCs/>
                                <w:sz w:val="20"/>
                                <w:szCs w:val="20"/>
                              </w:rPr>
                              <w:t>L</w:t>
                            </w:r>
                            <w:r w:rsidRPr="007F0F48">
                              <w:rPr>
                                <w:rFonts w:ascii="Arial" w:hAnsi="Arial" w:cs="Arial"/>
                                <w:b/>
                                <w:bCs/>
                                <w:sz w:val="20"/>
                                <w:szCs w:val="20"/>
                              </w:rPr>
                              <w:t xml:space="preserve">and </w:t>
                            </w:r>
                            <w:r>
                              <w:rPr>
                                <w:rFonts w:ascii="Arial" w:hAnsi="Arial" w:cs="Arial"/>
                                <w:b/>
                                <w:bCs/>
                                <w:sz w:val="20"/>
                                <w:szCs w:val="20"/>
                              </w:rPr>
                              <w:t>M</w:t>
                            </w:r>
                            <w:r w:rsidRPr="007F0F48">
                              <w:rPr>
                                <w:rFonts w:ascii="Arial" w:hAnsi="Arial" w:cs="Arial"/>
                                <w:b/>
                                <w:bCs/>
                                <w:sz w:val="20"/>
                                <w:szCs w:val="20"/>
                              </w:rPr>
                              <w:t xml:space="preserve">obile </w:t>
                            </w:r>
                            <w:r>
                              <w:rPr>
                                <w:rFonts w:ascii="Arial" w:hAnsi="Arial" w:cs="Arial"/>
                                <w:b/>
                                <w:bCs/>
                                <w:sz w:val="20"/>
                                <w:szCs w:val="20"/>
                              </w:rPr>
                              <w:t>R</w:t>
                            </w:r>
                            <w:r w:rsidRPr="007F0F48">
                              <w:rPr>
                                <w:rFonts w:ascii="Arial" w:hAnsi="Arial" w:cs="Arial"/>
                                <w:b/>
                                <w:bCs/>
                                <w:sz w:val="20"/>
                                <w:szCs w:val="20"/>
                              </w:rPr>
                              <w:t>adio (LMR) system, regardless of whether the system is owned</w:t>
                            </w:r>
                            <w:r>
                              <w:rPr>
                                <w:rFonts w:ascii="Arial" w:hAnsi="Arial" w:cs="Arial"/>
                                <w:b/>
                                <w:bCs/>
                                <w:sz w:val="20"/>
                                <w:szCs w:val="20"/>
                              </w:rPr>
                              <w:t xml:space="preserve">, </w:t>
                            </w:r>
                            <w:r w:rsidRPr="007F0F48">
                              <w:rPr>
                                <w:rFonts w:ascii="Arial" w:hAnsi="Arial" w:cs="Arial"/>
                                <w:b/>
                                <w:bCs/>
                                <w:sz w:val="20"/>
                                <w:szCs w:val="20"/>
                              </w:rPr>
                              <w:t>shared</w:t>
                            </w:r>
                            <w:r>
                              <w:rPr>
                                <w:rFonts w:ascii="Arial" w:hAnsi="Arial" w:cs="Arial"/>
                                <w:b/>
                                <w:bCs/>
                                <w:sz w:val="20"/>
                                <w:szCs w:val="20"/>
                              </w:rPr>
                              <w:t xml:space="preserve">, or </w:t>
                            </w:r>
                            <w:r w:rsidRPr="007F0F48">
                              <w:rPr>
                                <w:rFonts w:ascii="Arial" w:hAnsi="Arial" w:cs="Arial"/>
                                <w:b/>
                                <w:bCs/>
                                <w:sz w:val="20"/>
                                <w:szCs w:val="20"/>
                              </w:rPr>
                              <w:t xml:space="preserve">subscription-based, </w:t>
                            </w:r>
                            <w:r w:rsidRPr="007F0F48">
                              <w:rPr>
                                <w:rFonts w:ascii="Arial" w:hAnsi="Arial" w:cs="Arial"/>
                                <w:b/>
                                <w:bCs/>
                                <w:sz w:val="20"/>
                                <w:szCs w:val="20"/>
                                <w:u w:val="single"/>
                              </w:rPr>
                              <w:t>answer</w:t>
                            </w:r>
                            <w:r w:rsidRPr="007F0F48">
                              <w:rPr>
                                <w:rFonts w:ascii="Arial" w:hAnsi="Arial" w:cs="Arial"/>
                                <w:b/>
                                <w:bCs/>
                                <w:sz w:val="20"/>
                                <w:szCs w:val="20"/>
                              </w:rPr>
                              <w:t xml:space="preserve"> Questions </w:t>
                            </w:r>
                            <w:r>
                              <w:rPr>
                                <w:rFonts w:ascii="Arial" w:hAnsi="Arial" w:cs="Arial"/>
                                <w:b/>
                                <w:bCs/>
                                <w:sz w:val="20"/>
                                <w:szCs w:val="20"/>
                              </w:rPr>
                              <w:t>40</w:t>
                            </w:r>
                            <w:r w:rsidRPr="007F0F48">
                              <w:rPr>
                                <w:rFonts w:ascii="Arial" w:hAnsi="Arial" w:cs="Arial"/>
                                <w:b/>
                                <w:bCs/>
                                <w:sz w:val="20"/>
                                <w:szCs w:val="20"/>
                              </w:rPr>
                              <w:t>a</w:t>
                            </w:r>
                            <w:r>
                              <w:rPr>
                                <w:rFonts w:ascii="Arial" w:hAnsi="Arial" w:cs="Arial"/>
                                <w:b/>
                                <w:bCs/>
                                <w:sz w:val="20"/>
                                <w:szCs w:val="20"/>
                              </w:rPr>
                              <w:t>3</w:t>
                            </w:r>
                            <w:r w:rsidRPr="007F0F48">
                              <w:rPr>
                                <w:rFonts w:ascii="Arial" w:hAnsi="Arial" w:cs="Arial"/>
                                <w:b/>
                                <w:bCs/>
                                <w:sz w:val="20"/>
                                <w:szCs w:val="20"/>
                              </w:rPr>
                              <w:t>-</w:t>
                            </w:r>
                            <w:r>
                              <w:rPr>
                                <w:rFonts w:ascii="Arial" w:hAnsi="Arial" w:cs="Arial"/>
                                <w:b/>
                                <w:bCs/>
                                <w:sz w:val="20"/>
                                <w:szCs w:val="20"/>
                              </w:rPr>
                              <w:t>9</w:t>
                            </w:r>
                            <w:r w:rsidRPr="007F0F48">
                              <w:rPr>
                                <w:rFonts w:ascii="Arial" w:hAnsi="Arial" w:cs="Arial"/>
                                <w:b/>
                                <w:bCs/>
                                <w:sz w:val="20"/>
                                <w:szCs w:val="20"/>
                              </w:rPr>
                              <w:t xml:space="preserve"> based on the LMR system your organization uses most often for interoperability</w:t>
                            </w:r>
                            <w:r>
                              <w:rPr>
                                <w:rFonts w:ascii="Arial" w:hAnsi="Arial" w:cs="Arial"/>
                                <w:b/>
                                <w:bCs/>
                                <w:sz w:val="20"/>
                                <w:szCs w:val="20"/>
                              </w:rPr>
                              <w:t>.</w:t>
                            </w:r>
                          </w:p>
                          <w:p w:rsidR="001724F0" w:rsidRPr="007F0F48" w:rsidP="001724F0" w14:textId="71A58B66">
                            <w:pPr>
                              <w:numPr>
                                <w:ilvl w:val="0"/>
                                <w:numId w:val="11"/>
                              </w:numPr>
                              <w:spacing w:after="0" w:line="240" w:lineRule="auto"/>
                              <w:ind w:left="360"/>
                              <w:rPr>
                                <w:rFonts w:ascii="Arial" w:hAnsi="Arial" w:cs="Arial"/>
                                <w:b/>
                                <w:bCs/>
                                <w:sz w:val="20"/>
                                <w:szCs w:val="20"/>
                              </w:rPr>
                            </w:pPr>
                            <w:r>
                              <w:rPr>
                                <w:rFonts w:ascii="Arial" w:hAnsi="Arial" w:cs="Arial"/>
                                <w:b/>
                                <w:bCs/>
                                <w:sz w:val="20"/>
                                <w:szCs w:val="20"/>
                              </w:rPr>
                              <w:t>Otherwise</w:t>
                            </w:r>
                            <w:r w:rsidRPr="007F0F48">
                              <w:rPr>
                                <w:rFonts w:ascii="Arial" w:hAnsi="Arial" w:cs="Arial"/>
                                <w:b/>
                                <w:bCs/>
                                <w:sz w:val="20"/>
                                <w:szCs w:val="20"/>
                              </w:rPr>
                              <w:t xml:space="preserve">, </w:t>
                            </w:r>
                            <w:r w:rsidRPr="007F0F48">
                              <w:rPr>
                                <w:rFonts w:ascii="Arial" w:hAnsi="Arial" w:cs="Arial"/>
                                <w:b/>
                                <w:bCs/>
                                <w:sz w:val="20"/>
                                <w:szCs w:val="20"/>
                                <w:u w:val="single"/>
                              </w:rPr>
                              <w:t>skip</w:t>
                            </w:r>
                            <w:r w:rsidRPr="007F0F48">
                              <w:rPr>
                                <w:rFonts w:ascii="Arial" w:hAnsi="Arial" w:cs="Arial"/>
                                <w:b/>
                                <w:bCs/>
                                <w:sz w:val="20"/>
                                <w:szCs w:val="20"/>
                              </w:rPr>
                              <w:t xml:space="preserve"> to Question </w:t>
                            </w:r>
                            <w:r>
                              <w:rPr>
                                <w:rFonts w:ascii="Arial" w:hAnsi="Arial" w:cs="Arial"/>
                                <w:b/>
                                <w:bCs/>
                                <w:sz w:val="20"/>
                                <w:szCs w:val="20"/>
                              </w:rPr>
                              <w:t>40</w:t>
                            </w:r>
                            <w:r w:rsidRPr="007F0F48">
                              <w:rPr>
                                <w:rFonts w:ascii="Arial" w:hAnsi="Arial" w:cs="Arial"/>
                                <w:b/>
                                <w:bCs/>
                                <w:sz w:val="20"/>
                                <w:szCs w:val="20"/>
                              </w:rPr>
                              <w:t>b1</w:t>
                            </w:r>
                            <w:r>
                              <w:rPr>
                                <w:rFonts w:ascii="Arial" w:hAnsi="Arial" w:cs="Arial"/>
                                <w:b/>
                                <w:bCs/>
                                <w:sz w:val="20"/>
                                <w:szCs w:val="20"/>
                              </w:rPr>
                              <w:t xml:space="preserve"> on page 39</w:t>
                            </w:r>
                            <w:r w:rsidRPr="007F0F48">
                              <w:rPr>
                                <w:rFonts w:ascii="Arial" w:hAnsi="Arial" w:cs="Arial"/>
                                <w:b/>
                                <w:bCs/>
                                <w:sz w:val="20"/>
                                <w:szCs w:val="20"/>
                              </w:rPr>
                              <w:t>.</w:t>
                            </w:r>
                          </w:p>
                          <w:p w:rsidR="001724F0" w:rsidRPr="007F0F48" w:rsidP="001724F0" w14:textId="77777777">
                            <w:pPr>
                              <w:spacing w:after="60" w:line="240" w:lineRule="auto"/>
                              <w:rPr>
                                <w:rFonts w:ascii="Arial" w:hAnsi="Arial" w:cs="Arial"/>
                                <w:b/>
                                <w:bCs/>
                                <w:sz w:val="20"/>
                                <w:szCs w:val="20"/>
                                <w:highlight w:val="yellow"/>
                              </w:rPr>
                            </w:pPr>
                          </w:p>
                        </w:txbxContent>
                      </wps:txbx>
                      <wps:bodyPr rot="0" vert="horz" wrap="square" lIns="91440" tIns="45720" rIns="91440" bIns="45720" anchor="t" anchorCtr="0"/>
                    </wps:wsp>
                  </a:graphicData>
                </a:graphic>
              </wp:inline>
            </w:drawing>
          </mc:Choice>
          <mc:Fallback>
            <w:pict>
              <v:roundrect id="Text Box 1168996483" o:spid="_x0000_i1370" style="width:468pt;height:62pt;mso-left-percent:-10001;mso-position-horizontal-relative:char;mso-position-vertical-relative:line;mso-top-percent:-10001;mso-wrap-style:square;visibility:visible;v-text-anchor:top" arcsize="10923f" fillcolor="#deebf7" strokeweight="1pt">
                <v:stroke joinstyle="miter"/>
                <v:textbox>
                  <w:txbxContent>
                    <w:p w:rsidR="001724F0" w:rsidRPr="007F0F48" w:rsidP="001724F0" w14:paraId="67069E82" w14:textId="77777777">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your organization uses a </w:t>
                      </w:r>
                      <w:r>
                        <w:rPr>
                          <w:rFonts w:ascii="Arial" w:hAnsi="Arial" w:cs="Arial"/>
                          <w:b/>
                          <w:bCs/>
                          <w:sz w:val="20"/>
                          <w:szCs w:val="20"/>
                        </w:rPr>
                        <w:t>L</w:t>
                      </w:r>
                      <w:r w:rsidRPr="007F0F48">
                        <w:rPr>
                          <w:rFonts w:ascii="Arial" w:hAnsi="Arial" w:cs="Arial"/>
                          <w:b/>
                          <w:bCs/>
                          <w:sz w:val="20"/>
                          <w:szCs w:val="20"/>
                        </w:rPr>
                        <w:t xml:space="preserve">and </w:t>
                      </w:r>
                      <w:r>
                        <w:rPr>
                          <w:rFonts w:ascii="Arial" w:hAnsi="Arial" w:cs="Arial"/>
                          <w:b/>
                          <w:bCs/>
                          <w:sz w:val="20"/>
                          <w:szCs w:val="20"/>
                        </w:rPr>
                        <w:t>M</w:t>
                      </w:r>
                      <w:r w:rsidRPr="007F0F48">
                        <w:rPr>
                          <w:rFonts w:ascii="Arial" w:hAnsi="Arial" w:cs="Arial"/>
                          <w:b/>
                          <w:bCs/>
                          <w:sz w:val="20"/>
                          <w:szCs w:val="20"/>
                        </w:rPr>
                        <w:t xml:space="preserve">obile </w:t>
                      </w:r>
                      <w:r>
                        <w:rPr>
                          <w:rFonts w:ascii="Arial" w:hAnsi="Arial" w:cs="Arial"/>
                          <w:b/>
                          <w:bCs/>
                          <w:sz w:val="20"/>
                          <w:szCs w:val="20"/>
                        </w:rPr>
                        <w:t>R</w:t>
                      </w:r>
                      <w:r w:rsidRPr="007F0F48">
                        <w:rPr>
                          <w:rFonts w:ascii="Arial" w:hAnsi="Arial" w:cs="Arial"/>
                          <w:b/>
                          <w:bCs/>
                          <w:sz w:val="20"/>
                          <w:szCs w:val="20"/>
                        </w:rPr>
                        <w:t>adio (LMR) system, regardless of whether the system is owned</w:t>
                      </w:r>
                      <w:r>
                        <w:rPr>
                          <w:rFonts w:ascii="Arial" w:hAnsi="Arial" w:cs="Arial"/>
                          <w:b/>
                          <w:bCs/>
                          <w:sz w:val="20"/>
                          <w:szCs w:val="20"/>
                        </w:rPr>
                        <w:t xml:space="preserve">, </w:t>
                      </w:r>
                      <w:r w:rsidRPr="007F0F48">
                        <w:rPr>
                          <w:rFonts w:ascii="Arial" w:hAnsi="Arial" w:cs="Arial"/>
                          <w:b/>
                          <w:bCs/>
                          <w:sz w:val="20"/>
                          <w:szCs w:val="20"/>
                        </w:rPr>
                        <w:t>shared</w:t>
                      </w:r>
                      <w:r>
                        <w:rPr>
                          <w:rFonts w:ascii="Arial" w:hAnsi="Arial" w:cs="Arial"/>
                          <w:b/>
                          <w:bCs/>
                          <w:sz w:val="20"/>
                          <w:szCs w:val="20"/>
                        </w:rPr>
                        <w:t xml:space="preserve">, or </w:t>
                      </w:r>
                      <w:r w:rsidRPr="007F0F48">
                        <w:rPr>
                          <w:rFonts w:ascii="Arial" w:hAnsi="Arial" w:cs="Arial"/>
                          <w:b/>
                          <w:bCs/>
                          <w:sz w:val="20"/>
                          <w:szCs w:val="20"/>
                        </w:rPr>
                        <w:t xml:space="preserve">subscription-based, </w:t>
                      </w:r>
                      <w:r w:rsidRPr="007F0F48">
                        <w:rPr>
                          <w:rFonts w:ascii="Arial" w:hAnsi="Arial" w:cs="Arial"/>
                          <w:b/>
                          <w:bCs/>
                          <w:sz w:val="20"/>
                          <w:szCs w:val="20"/>
                          <w:u w:val="single"/>
                        </w:rPr>
                        <w:t>answer</w:t>
                      </w:r>
                      <w:r w:rsidRPr="007F0F48">
                        <w:rPr>
                          <w:rFonts w:ascii="Arial" w:hAnsi="Arial" w:cs="Arial"/>
                          <w:b/>
                          <w:bCs/>
                          <w:sz w:val="20"/>
                          <w:szCs w:val="20"/>
                        </w:rPr>
                        <w:t xml:space="preserve"> Questions </w:t>
                      </w:r>
                      <w:r>
                        <w:rPr>
                          <w:rFonts w:ascii="Arial" w:hAnsi="Arial" w:cs="Arial"/>
                          <w:b/>
                          <w:bCs/>
                          <w:sz w:val="20"/>
                          <w:szCs w:val="20"/>
                        </w:rPr>
                        <w:t>40</w:t>
                      </w:r>
                      <w:r w:rsidRPr="007F0F48">
                        <w:rPr>
                          <w:rFonts w:ascii="Arial" w:hAnsi="Arial" w:cs="Arial"/>
                          <w:b/>
                          <w:bCs/>
                          <w:sz w:val="20"/>
                          <w:szCs w:val="20"/>
                        </w:rPr>
                        <w:t>a</w:t>
                      </w:r>
                      <w:r>
                        <w:rPr>
                          <w:rFonts w:ascii="Arial" w:hAnsi="Arial" w:cs="Arial"/>
                          <w:b/>
                          <w:bCs/>
                          <w:sz w:val="20"/>
                          <w:szCs w:val="20"/>
                        </w:rPr>
                        <w:t>3</w:t>
                      </w:r>
                      <w:r w:rsidRPr="007F0F48">
                        <w:rPr>
                          <w:rFonts w:ascii="Arial" w:hAnsi="Arial" w:cs="Arial"/>
                          <w:b/>
                          <w:bCs/>
                          <w:sz w:val="20"/>
                          <w:szCs w:val="20"/>
                        </w:rPr>
                        <w:t>-</w:t>
                      </w:r>
                      <w:r>
                        <w:rPr>
                          <w:rFonts w:ascii="Arial" w:hAnsi="Arial" w:cs="Arial"/>
                          <w:b/>
                          <w:bCs/>
                          <w:sz w:val="20"/>
                          <w:szCs w:val="20"/>
                        </w:rPr>
                        <w:t>9</w:t>
                      </w:r>
                      <w:r w:rsidRPr="007F0F48">
                        <w:rPr>
                          <w:rFonts w:ascii="Arial" w:hAnsi="Arial" w:cs="Arial"/>
                          <w:b/>
                          <w:bCs/>
                          <w:sz w:val="20"/>
                          <w:szCs w:val="20"/>
                        </w:rPr>
                        <w:t xml:space="preserve"> based on the LMR system your organization uses most often for interoperability</w:t>
                      </w:r>
                      <w:r>
                        <w:rPr>
                          <w:rFonts w:ascii="Arial" w:hAnsi="Arial" w:cs="Arial"/>
                          <w:b/>
                          <w:bCs/>
                          <w:sz w:val="20"/>
                          <w:szCs w:val="20"/>
                        </w:rPr>
                        <w:t>.</w:t>
                      </w:r>
                    </w:p>
                    <w:p w:rsidR="001724F0" w:rsidRPr="007F0F48" w:rsidP="001724F0" w14:paraId="03FBBFDD" w14:textId="71A58B66">
                      <w:pPr>
                        <w:numPr>
                          <w:ilvl w:val="0"/>
                          <w:numId w:val="11"/>
                        </w:numPr>
                        <w:spacing w:after="0" w:line="240" w:lineRule="auto"/>
                        <w:ind w:left="360"/>
                        <w:rPr>
                          <w:rFonts w:ascii="Arial" w:hAnsi="Arial" w:cs="Arial"/>
                          <w:b/>
                          <w:bCs/>
                          <w:sz w:val="20"/>
                          <w:szCs w:val="20"/>
                        </w:rPr>
                      </w:pPr>
                      <w:r>
                        <w:rPr>
                          <w:rFonts w:ascii="Arial" w:hAnsi="Arial" w:cs="Arial"/>
                          <w:b/>
                          <w:bCs/>
                          <w:sz w:val="20"/>
                          <w:szCs w:val="20"/>
                        </w:rPr>
                        <w:t>Otherwise</w:t>
                      </w:r>
                      <w:r w:rsidRPr="007F0F48">
                        <w:rPr>
                          <w:rFonts w:ascii="Arial" w:hAnsi="Arial" w:cs="Arial"/>
                          <w:b/>
                          <w:bCs/>
                          <w:sz w:val="20"/>
                          <w:szCs w:val="20"/>
                        </w:rPr>
                        <w:t xml:space="preserve">, </w:t>
                      </w:r>
                      <w:r w:rsidRPr="007F0F48">
                        <w:rPr>
                          <w:rFonts w:ascii="Arial" w:hAnsi="Arial" w:cs="Arial"/>
                          <w:b/>
                          <w:bCs/>
                          <w:sz w:val="20"/>
                          <w:szCs w:val="20"/>
                          <w:u w:val="single"/>
                        </w:rPr>
                        <w:t>skip</w:t>
                      </w:r>
                      <w:r w:rsidRPr="007F0F48">
                        <w:rPr>
                          <w:rFonts w:ascii="Arial" w:hAnsi="Arial" w:cs="Arial"/>
                          <w:b/>
                          <w:bCs/>
                          <w:sz w:val="20"/>
                          <w:szCs w:val="20"/>
                        </w:rPr>
                        <w:t xml:space="preserve"> to Question </w:t>
                      </w:r>
                      <w:r>
                        <w:rPr>
                          <w:rFonts w:ascii="Arial" w:hAnsi="Arial" w:cs="Arial"/>
                          <w:b/>
                          <w:bCs/>
                          <w:sz w:val="20"/>
                          <w:szCs w:val="20"/>
                        </w:rPr>
                        <w:t>40</w:t>
                      </w:r>
                      <w:r w:rsidRPr="007F0F48">
                        <w:rPr>
                          <w:rFonts w:ascii="Arial" w:hAnsi="Arial" w:cs="Arial"/>
                          <w:b/>
                          <w:bCs/>
                          <w:sz w:val="20"/>
                          <w:szCs w:val="20"/>
                        </w:rPr>
                        <w:t>b1</w:t>
                      </w:r>
                      <w:r>
                        <w:rPr>
                          <w:rFonts w:ascii="Arial" w:hAnsi="Arial" w:cs="Arial"/>
                          <w:b/>
                          <w:bCs/>
                          <w:sz w:val="20"/>
                          <w:szCs w:val="20"/>
                        </w:rPr>
                        <w:t xml:space="preserve"> on page 39</w:t>
                      </w:r>
                      <w:r w:rsidRPr="007F0F48">
                        <w:rPr>
                          <w:rFonts w:ascii="Arial" w:hAnsi="Arial" w:cs="Arial"/>
                          <w:b/>
                          <w:bCs/>
                          <w:sz w:val="20"/>
                          <w:szCs w:val="20"/>
                        </w:rPr>
                        <w:t>.</w:t>
                      </w:r>
                    </w:p>
                    <w:p w:rsidR="001724F0" w:rsidRPr="007F0F48" w:rsidP="001724F0" w14:paraId="6BFC4492" w14:textId="77777777">
                      <w:pPr>
                        <w:spacing w:after="60" w:line="240" w:lineRule="auto"/>
                        <w:rPr>
                          <w:rFonts w:ascii="Arial" w:hAnsi="Arial" w:cs="Arial"/>
                          <w:b/>
                          <w:bCs/>
                          <w:sz w:val="20"/>
                          <w:szCs w:val="20"/>
                          <w:highlight w:val="yellow"/>
                        </w:rPr>
                      </w:pPr>
                    </w:p>
                  </w:txbxContent>
                </v:textbox>
                <w10:wrap type="none"/>
                <w10:anchorlock/>
              </v:roundrect>
            </w:pict>
          </mc:Fallback>
        </mc:AlternateContent>
      </w:r>
      <w:r w:rsidRPr="00DB1B70" w:rsidR="005D1678">
        <w:rPr>
          <w:rFonts w:ascii="Arial" w:eastAsia="Calibri" w:hAnsi="Arial" w:cs="Arial"/>
          <w:noProof/>
          <w:sz w:val="18"/>
          <w:szCs w:val="18"/>
        </w:rPr>
        <w:t xml:space="preserve"> </w:t>
      </w:r>
    </w:p>
    <w:p w:rsidR="00ED1B46" w:rsidRPr="007F0F48" w:rsidP="002531FD" w14:paraId="5E70B0E4" w14:textId="2B8A2BB0">
      <w:pPr>
        <w:spacing w:before="240" w:after="120" w:line="240" w:lineRule="auto"/>
        <w:rPr>
          <w:rFonts w:ascii="Arial" w:eastAsia="Calibri" w:hAnsi="Arial" w:cs="Arial"/>
          <w:b/>
          <w:bCs/>
          <w:sz w:val="19"/>
          <w:szCs w:val="19"/>
        </w:rPr>
      </w:pPr>
      <w:r>
        <w:rPr>
          <w:rFonts w:ascii="Arial" w:eastAsia="Calibri" w:hAnsi="Arial" w:cs="Arial"/>
          <w:b/>
          <w:bCs/>
          <w:sz w:val="20"/>
          <w:szCs w:val="20"/>
        </w:rPr>
        <w:t>40</w:t>
      </w:r>
      <w:r w:rsidR="00B5043B">
        <w:rPr>
          <w:rFonts w:ascii="Arial" w:eastAsia="Calibri" w:hAnsi="Arial" w:cs="Arial"/>
          <w:b/>
          <w:bCs/>
          <w:sz w:val="20"/>
          <w:szCs w:val="20"/>
        </w:rPr>
        <w:t>a3</w:t>
      </w:r>
      <w:r w:rsidRPr="00F22917" w:rsidR="000A2695">
        <w:rPr>
          <w:rFonts w:ascii="Arial" w:eastAsia="Calibri" w:hAnsi="Arial" w:cs="Arial"/>
          <w:b/>
          <w:bCs/>
          <w:sz w:val="20"/>
          <w:szCs w:val="20"/>
        </w:rPr>
        <w:t xml:space="preserve">) </w:t>
      </w:r>
      <w:r w:rsidR="002B66CC">
        <w:rPr>
          <w:rFonts w:ascii="Arial" w:eastAsia="Calibri" w:hAnsi="Arial" w:cs="Arial"/>
          <w:b/>
          <w:bCs/>
          <w:sz w:val="20"/>
          <w:szCs w:val="20"/>
        </w:rPr>
        <w:t xml:space="preserve">The primary </w:t>
      </w:r>
      <w:r w:rsidR="00556DAE">
        <w:rPr>
          <w:rFonts w:ascii="Arial" w:eastAsia="Calibri" w:hAnsi="Arial" w:cs="Arial"/>
          <w:b/>
          <w:bCs/>
          <w:sz w:val="20"/>
          <w:szCs w:val="20"/>
        </w:rPr>
        <w:t xml:space="preserve">LMR system </w:t>
      </w:r>
      <w:r w:rsidR="002B66CC">
        <w:rPr>
          <w:rFonts w:ascii="Arial" w:eastAsia="Calibri" w:hAnsi="Arial" w:cs="Arial"/>
          <w:b/>
          <w:bCs/>
          <w:sz w:val="20"/>
          <w:szCs w:val="20"/>
        </w:rPr>
        <w:t>used by my org</w:t>
      </w:r>
      <w:r w:rsidR="00FC33E2">
        <w:rPr>
          <w:noProof/>
        </w:rPr>
        <mc:AlternateContent>
          <mc:Choice Requires="wpg">
            <w:drawing>
              <wp:anchor distT="0" distB="0" distL="114300" distR="114300" simplePos="0" relativeHeight="25186304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25" name="Group 116899642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26" name="Text Box 1168996426"/>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27"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7C0EA98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28"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29"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457C694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30"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31"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32"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33"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25" o:spid="_x0000_s1371" style="width:21.6pt;height:605.5pt;margin-top:104.4pt;margin-left:18pt;mso-height-relative:margin;mso-position-horizontal-relative:right-margin-area;mso-position-vertical-relative:page;mso-width-relative:margin;position:absolute;z-index:251864064" coordsize="3200,76911">
                <v:shape id="Text Box 1168996426" o:spid="_x0000_s1372" type="#_x0000_t202" style="width:3200;height:9601;mso-wrap-style:square;position:absolute;visibility:visible;v-text-anchor:bottom" fillcolor="#a9d18e" stroked="f">
                  <v:textbox style="layout-flow:vertical" inset="0,0,5.04pt,0">
                    <w:txbxContent>
                      <w:p w:rsidR="00FC33E2" w:rsidRPr="005B06CE" w:rsidP="00FC33E2" w14:paraId="01730DF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73" type="#_x0000_t202" style="width:3200;height:9601;mso-wrap-style:square;position:absolute;top:9579;visibility:visible;v-text-anchor:bottom" fillcolor="#ffe699" stroked="f">
                  <v:textbox style="layout-flow:vertical" inset="0,0,5.04pt,0">
                    <w:txbxContent>
                      <w:p w:rsidR="00FC33E2" w:rsidRPr="005B06CE" w:rsidP="00FC33E2" w14:paraId="7EA447EC" w14:textId="7C0EA98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74" type="#_x0000_t202" style="width:3200;height:9601;mso-wrap-style:square;position:absolute;top:19213;visibility:visible;v-text-anchor:bottom" fillcolor="#ed7d31" stroked="f">
                  <v:textbox style="layout-flow:vertical" inset="0,0,5.04pt,0">
                    <w:txbxContent>
                      <w:p w:rsidR="00FC33E2" w:rsidRPr="005B06CE" w:rsidP="00FC33E2" w14:paraId="5A648C0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75" type="#_x0000_t202" style="width:3200;height:9601;mso-wrap-style:square;position:absolute;top:28792;visibility:visible;v-text-anchor:bottom" fillcolor="#d9d9d9" stroked="f">
                  <v:textbox style="layout-flow:vertical" inset="0,0,5.04pt,0">
                    <w:txbxContent>
                      <w:p w:rsidR="00FC33E2" w:rsidRPr="005B06CE" w:rsidP="00FC33E2" w14:paraId="1C9EB9C2" w14:textId="457C694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76" type="#_x0000_t202" style="width:3200;height:9601;mso-wrap-style:square;position:absolute;top:38426;visibility:visible;v-text-anchor:bottom" fillcolor="#ff5050" stroked="f">
                  <v:textbox style="layout-flow:vertical" inset="0,0,5.04pt,0">
                    <w:txbxContent>
                      <w:p w:rsidR="00FC33E2" w:rsidRPr="005B06CE" w:rsidP="00FC33E2" w14:paraId="5B15313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77" type="#_x0000_t202" style="width:3200;height:9601;mso-wrap-style:square;position:absolute;top:48006;visibility:visible;v-text-anchor:bottom" fillcolor="#b4c7e7" stroked="f">
                  <v:textbox style="layout-flow:vertical" inset="0,0,5.04pt,0">
                    <w:txbxContent>
                      <w:p w:rsidR="00FC33E2" w:rsidRPr="005B06CE" w:rsidP="00FC33E2" w14:paraId="41EC473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78" type="#_x0000_t202" style="width:3200;height:9601;mso-wrap-style:square;position:absolute;top:57585;visibility:visible;v-text-anchor:bottom" fillcolor="#c9a6e4" stroked="f">
                  <v:textbox style="layout-flow:vertical" inset="0,0,5.04pt,0">
                    <w:txbxContent>
                      <w:p w:rsidR="00FC33E2" w:rsidRPr="005B06CE" w:rsidP="00FC33E2" w14:paraId="58A5BEA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79" type="#_x0000_t202" style="width:3200;height:9692;mso-wrap-style:square;position:absolute;top:67219;visibility:visible;v-text-anchor:bottom" fillcolor="#bfbfbf" stroked="f">
                  <v:textbox style="layout-flow:vertical" inset="0,0,5.04pt,0">
                    <w:txbxContent>
                      <w:p w:rsidR="00FC33E2" w:rsidRPr="005B06CE" w:rsidP="00FC33E2" w14:paraId="4CD6459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2B66CC">
        <w:rPr>
          <w:rFonts w:ascii="Arial" w:eastAsia="Calibri" w:hAnsi="Arial" w:cs="Arial"/>
          <w:b/>
          <w:bCs/>
          <w:sz w:val="20"/>
          <w:szCs w:val="20"/>
        </w:rPr>
        <w:t>anization</w:t>
      </w:r>
      <w:r w:rsidR="00556DAE">
        <w:rPr>
          <w:rFonts w:ascii="Arial" w:eastAsia="Calibri" w:hAnsi="Arial" w:cs="Arial"/>
          <w:b/>
          <w:bCs/>
          <w:sz w:val="20"/>
          <w:szCs w:val="20"/>
        </w:rPr>
        <w:t xml:space="preserve"> is</w:t>
      </w:r>
      <w:r w:rsidR="00EB2C5F">
        <w:rPr>
          <w:rFonts w:ascii="Arial" w:eastAsia="Calibri" w:hAnsi="Arial" w:cs="Arial"/>
          <w:b/>
          <w:bCs/>
          <w:sz w:val="20"/>
          <w:szCs w:val="20"/>
        </w:rPr>
        <w:t>:</w:t>
      </w:r>
      <w:r w:rsidRPr="00F22917" w:rsidR="00ED1B46">
        <w:rPr>
          <w:rFonts w:ascii="Arial" w:eastAsia="Calibri" w:hAnsi="Arial" w:cs="Arial"/>
          <w:b/>
          <w:bCs/>
          <w:sz w:val="20"/>
          <w:szCs w:val="20"/>
        </w:rPr>
        <w:t xml:space="preserve"> </w:t>
      </w:r>
      <w:r w:rsidRPr="00F22917" w:rsidR="00ED1B46">
        <w:rPr>
          <w:rFonts w:ascii="Arial" w:eastAsia="Calibri" w:hAnsi="Arial" w:cs="Arial"/>
          <w:sz w:val="20"/>
          <w:szCs w:val="20"/>
        </w:rPr>
        <w:t>(</w:t>
      </w:r>
      <w:r w:rsidR="00EB2C5F">
        <w:rPr>
          <w:rFonts w:ascii="Arial" w:hAnsi="Arial" w:cs="Arial"/>
          <w:sz w:val="20"/>
          <w:szCs w:val="20"/>
        </w:rPr>
        <w:t xml:space="preserve">Select </w:t>
      </w:r>
      <w:r w:rsidR="00EB2C5F">
        <w:rPr>
          <w:rFonts w:ascii="Arial" w:hAnsi="Arial" w:cs="Arial"/>
          <w:sz w:val="20"/>
          <w:szCs w:val="20"/>
          <w:u w:val="single"/>
        </w:rPr>
        <w:t>one</w:t>
      </w:r>
      <w:r w:rsidR="00EB2C5F">
        <w:rPr>
          <w:rFonts w:ascii="Arial" w:hAnsi="Arial" w:cs="Arial"/>
          <w:sz w:val="20"/>
          <w:szCs w:val="20"/>
        </w:rPr>
        <w:t xml:space="preserve"> response</w:t>
      </w:r>
      <w:r w:rsidRPr="00F22917" w:rsidR="00ED1B46">
        <w:rPr>
          <w:rFonts w:ascii="Arial" w:eastAsia="Calibri" w:hAnsi="Arial" w:cs="Arial"/>
          <w:sz w:val="20"/>
          <w:szCs w:val="20"/>
        </w:rPr>
        <w:t>)</w:t>
      </w:r>
    </w:p>
    <w:p w:rsidR="00ED1B46" w:rsidRPr="00F77639" w:rsidP="002531FD" w14:paraId="243F10C4" w14:textId="60224132">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Independently owned and operated (e.g., </w:t>
      </w:r>
      <w:r w:rsidR="00F24904">
        <w:rPr>
          <w:rFonts w:ascii="Arial" w:hAnsi="Arial" w:cs="Arial"/>
          <w:sz w:val="18"/>
          <w:szCs w:val="18"/>
        </w:rPr>
        <w:t>s</w:t>
      </w:r>
      <w:r w:rsidRPr="00F77639">
        <w:rPr>
          <w:rFonts w:ascii="Arial" w:hAnsi="Arial" w:cs="Arial"/>
          <w:sz w:val="18"/>
          <w:szCs w:val="18"/>
        </w:rPr>
        <w:t xml:space="preserve">ingle </w:t>
      </w:r>
      <w:r w:rsidR="00F24904">
        <w:rPr>
          <w:rFonts w:ascii="Arial" w:hAnsi="Arial" w:cs="Arial"/>
          <w:sz w:val="18"/>
          <w:szCs w:val="18"/>
        </w:rPr>
        <w:t>j</w:t>
      </w:r>
      <w:r w:rsidRPr="00F77639">
        <w:rPr>
          <w:rFonts w:ascii="Arial" w:hAnsi="Arial" w:cs="Arial"/>
          <w:sz w:val="18"/>
          <w:szCs w:val="18"/>
        </w:rPr>
        <w:t xml:space="preserve">urisdiction </w:t>
      </w:r>
      <w:r w:rsidR="00F24904">
        <w:rPr>
          <w:rFonts w:ascii="Arial" w:hAnsi="Arial" w:cs="Arial"/>
          <w:sz w:val="18"/>
          <w:szCs w:val="18"/>
        </w:rPr>
        <w:t>s</w:t>
      </w:r>
      <w:r w:rsidRPr="00F77639">
        <w:rPr>
          <w:rFonts w:ascii="Arial" w:hAnsi="Arial" w:cs="Arial"/>
          <w:sz w:val="18"/>
          <w:szCs w:val="18"/>
        </w:rPr>
        <w:t>ystem) and used exclusively by our organization</w:t>
      </w:r>
    </w:p>
    <w:p w:rsidR="00ED1B46" w:rsidRPr="00F77639" w:rsidP="002531FD" w14:paraId="2273054C" w14:textId="6C1390C0">
      <w:pPr>
        <w:numPr>
          <w:ilvl w:val="0"/>
          <w:numId w:val="23"/>
        </w:numPr>
        <w:spacing w:after="60" w:line="240" w:lineRule="auto"/>
        <w:rPr>
          <w:rFonts w:ascii="Arial" w:hAnsi="Arial" w:cs="Arial"/>
          <w:sz w:val="18"/>
          <w:szCs w:val="18"/>
        </w:rPr>
      </w:pPr>
      <w:r w:rsidRPr="00F77639">
        <w:rPr>
          <w:rFonts w:ascii="Arial" w:hAnsi="Arial" w:cs="Arial"/>
          <w:sz w:val="18"/>
          <w:szCs w:val="18"/>
        </w:rPr>
        <w:t>Part of a communications system that serves multiple public safety and/or public service organizations in our jurisdiction</w:t>
      </w:r>
    </w:p>
    <w:p w:rsidR="00ED1B46" w:rsidP="002531FD" w14:paraId="319F0323" w14:textId="7033257C">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Part of a multi-jurisdictional </w:t>
      </w:r>
      <w:r>
        <w:rPr>
          <w:rFonts w:ascii="Arial" w:hAnsi="Arial" w:cs="Arial"/>
          <w:sz w:val="18"/>
          <w:szCs w:val="18"/>
        </w:rPr>
        <w:t>shared system</w:t>
      </w:r>
    </w:p>
    <w:p w:rsidR="00ED1B46" w:rsidRPr="00F77639" w:rsidP="002531FD" w14:paraId="3C4816FA" w14:textId="047CD677">
      <w:pPr>
        <w:numPr>
          <w:ilvl w:val="0"/>
          <w:numId w:val="23"/>
        </w:numPr>
        <w:spacing w:after="60" w:line="240" w:lineRule="auto"/>
        <w:rPr>
          <w:rFonts w:ascii="Arial" w:hAnsi="Arial" w:cs="Arial"/>
          <w:sz w:val="18"/>
          <w:szCs w:val="18"/>
        </w:rPr>
      </w:pPr>
      <w:r>
        <w:rPr>
          <w:rFonts w:ascii="Arial" w:hAnsi="Arial" w:cs="Arial"/>
          <w:sz w:val="18"/>
          <w:szCs w:val="18"/>
        </w:rPr>
        <w:t xml:space="preserve">Part of a </w:t>
      </w:r>
      <w:r w:rsidR="00F24904">
        <w:rPr>
          <w:rFonts w:ascii="Arial" w:hAnsi="Arial" w:cs="Arial"/>
          <w:sz w:val="18"/>
          <w:szCs w:val="18"/>
        </w:rPr>
        <w:t>s</w:t>
      </w:r>
      <w:r w:rsidRPr="00F77639">
        <w:rPr>
          <w:rFonts w:ascii="Arial" w:hAnsi="Arial" w:cs="Arial"/>
          <w:sz w:val="18"/>
          <w:szCs w:val="18"/>
        </w:rPr>
        <w:t xml:space="preserve">tatewide </w:t>
      </w:r>
      <w:r w:rsidR="00F24904">
        <w:rPr>
          <w:rFonts w:ascii="Arial" w:hAnsi="Arial" w:cs="Arial"/>
          <w:sz w:val="18"/>
          <w:szCs w:val="18"/>
        </w:rPr>
        <w:t>s</w:t>
      </w:r>
      <w:r w:rsidRPr="00F77639">
        <w:rPr>
          <w:rFonts w:ascii="Arial" w:hAnsi="Arial" w:cs="Arial"/>
          <w:sz w:val="18"/>
          <w:szCs w:val="18"/>
        </w:rPr>
        <w:t xml:space="preserve">hared </w:t>
      </w:r>
      <w:r w:rsidR="00F24904">
        <w:rPr>
          <w:rFonts w:ascii="Arial" w:hAnsi="Arial" w:cs="Arial"/>
          <w:sz w:val="18"/>
          <w:szCs w:val="18"/>
        </w:rPr>
        <w:t>s</w:t>
      </w:r>
      <w:r w:rsidRPr="00F77639">
        <w:rPr>
          <w:rFonts w:ascii="Arial" w:hAnsi="Arial" w:cs="Arial"/>
          <w:sz w:val="18"/>
          <w:szCs w:val="18"/>
        </w:rPr>
        <w:t>ystem</w:t>
      </w:r>
    </w:p>
    <w:p w:rsidR="00F60428" w:rsidP="002531FD" w14:paraId="4513073B" w14:textId="6BAE18A7">
      <w:pPr>
        <w:numPr>
          <w:ilvl w:val="0"/>
          <w:numId w:val="23"/>
        </w:numPr>
        <w:spacing w:after="60" w:line="240" w:lineRule="auto"/>
        <w:rPr>
          <w:rFonts w:ascii="Arial" w:hAnsi="Arial" w:cs="Arial"/>
          <w:sz w:val="18"/>
          <w:szCs w:val="18"/>
        </w:rPr>
      </w:pPr>
      <w:r w:rsidRPr="00F77639">
        <w:rPr>
          <w:rFonts w:ascii="Arial" w:hAnsi="Arial" w:cs="Arial"/>
          <w:sz w:val="18"/>
          <w:szCs w:val="18"/>
        </w:rPr>
        <w:t>A commercial, subscription-based service</w:t>
      </w:r>
    </w:p>
    <w:p w:rsidR="002531FD" w:rsidP="007C4DC0" w14:paraId="10F4C039" w14:textId="77777777">
      <w:pPr>
        <w:spacing w:after="120" w:line="240" w:lineRule="auto"/>
        <w:rPr>
          <w:rFonts w:ascii="Arial" w:hAnsi="Arial" w:cs="Arial"/>
          <w:sz w:val="18"/>
          <w:szCs w:val="18"/>
        </w:rPr>
      </w:pPr>
    </w:p>
    <w:p w:rsidR="007F0F48" w:rsidP="007C4DC0" w14:paraId="0C502743" w14:textId="5E8E387C">
      <w:pPr>
        <w:spacing w:after="0" w:line="240" w:lineRule="auto"/>
        <w:rPr>
          <w:rFonts w:ascii="Arial" w:hAnsi="Arial" w:cs="Arial"/>
          <w:sz w:val="18"/>
          <w:szCs w:val="18"/>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50" name="Text Box 1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5F7657" w:rsidRPr="007F0F48" w:rsidP="005F7657" w14:textId="7848D3CB">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If your organization</w:t>
                            </w:r>
                            <w:r w:rsidR="00316F85">
                              <w:rPr>
                                <w:rFonts w:ascii="Arial" w:hAnsi="Arial" w:cs="Arial"/>
                                <w:b/>
                                <w:bCs/>
                                <w:sz w:val="20"/>
                                <w:szCs w:val="20"/>
                              </w:rPr>
                              <w:t>’s primary LMR system is “a commercial, subscription-based service,”</w:t>
                            </w:r>
                            <w:r w:rsidRPr="007F0F48">
                              <w:rPr>
                                <w:rFonts w:ascii="Arial" w:hAnsi="Arial" w:cs="Arial"/>
                                <w:b/>
                                <w:bCs/>
                                <w:sz w:val="20"/>
                                <w:szCs w:val="20"/>
                              </w:rPr>
                              <w:t xml:space="preserve"> </w:t>
                            </w:r>
                            <w:r w:rsidR="00E13F76">
                              <w:rPr>
                                <w:rFonts w:ascii="Arial" w:hAnsi="Arial" w:cs="Arial"/>
                                <w:b/>
                                <w:bCs/>
                                <w:sz w:val="20"/>
                                <w:szCs w:val="20"/>
                                <w:u w:val="single"/>
                              </w:rPr>
                              <w:t>skip</w:t>
                            </w:r>
                            <w:r w:rsidRPr="007F0F48">
                              <w:rPr>
                                <w:rFonts w:ascii="Arial" w:hAnsi="Arial" w:cs="Arial"/>
                                <w:b/>
                                <w:bCs/>
                                <w:sz w:val="20"/>
                                <w:szCs w:val="20"/>
                              </w:rPr>
                              <w:t xml:space="preserve"> </w:t>
                            </w:r>
                            <w:r w:rsidR="00E13F76">
                              <w:rPr>
                                <w:rFonts w:ascii="Arial" w:hAnsi="Arial" w:cs="Arial"/>
                                <w:b/>
                                <w:bCs/>
                                <w:sz w:val="20"/>
                                <w:szCs w:val="20"/>
                              </w:rPr>
                              <w:t xml:space="preserve">to </w:t>
                            </w:r>
                            <w:r w:rsidRPr="007F0F48">
                              <w:rPr>
                                <w:rFonts w:ascii="Arial" w:hAnsi="Arial" w:cs="Arial"/>
                                <w:b/>
                                <w:bCs/>
                                <w:sz w:val="20"/>
                                <w:szCs w:val="20"/>
                              </w:rPr>
                              <w:t xml:space="preserve">Question </w:t>
                            </w:r>
                            <w:r w:rsidR="00E838EB">
                              <w:rPr>
                                <w:rFonts w:ascii="Arial" w:hAnsi="Arial" w:cs="Arial"/>
                                <w:b/>
                                <w:bCs/>
                                <w:sz w:val="20"/>
                                <w:szCs w:val="20"/>
                              </w:rPr>
                              <w:t>40</w:t>
                            </w:r>
                            <w:r w:rsidRPr="007F0F48">
                              <w:rPr>
                                <w:rFonts w:ascii="Arial" w:hAnsi="Arial" w:cs="Arial"/>
                                <w:b/>
                                <w:bCs/>
                                <w:sz w:val="20"/>
                                <w:szCs w:val="20"/>
                              </w:rPr>
                              <w:t>a</w:t>
                            </w:r>
                            <w:r w:rsidR="00E13F76">
                              <w:rPr>
                                <w:rFonts w:ascii="Arial" w:hAnsi="Arial" w:cs="Arial"/>
                                <w:b/>
                                <w:bCs/>
                                <w:sz w:val="20"/>
                                <w:szCs w:val="20"/>
                              </w:rPr>
                              <w:t>6 on the next page</w:t>
                            </w:r>
                            <w:r>
                              <w:rPr>
                                <w:rFonts w:ascii="Arial" w:hAnsi="Arial" w:cs="Arial"/>
                                <w:b/>
                                <w:bCs/>
                                <w:sz w:val="20"/>
                                <w:szCs w:val="20"/>
                              </w:rPr>
                              <w:t>.</w:t>
                            </w:r>
                          </w:p>
                          <w:p w:rsidR="005F7657" w:rsidRPr="007F0F48" w:rsidP="005F7657" w14:textId="095DC3DB">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7F0F48">
                              <w:rPr>
                                <w:rFonts w:ascii="Arial" w:hAnsi="Arial" w:cs="Arial"/>
                                <w:b/>
                                <w:bCs/>
                                <w:sz w:val="20"/>
                                <w:szCs w:val="20"/>
                              </w:rPr>
                              <w:t xml:space="preserve">, </w:t>
                            </w:r>
                            <w:r>
                              <w:rPr>
                                <w:rFonts w:ascii="Arial" w:hAnsi="Arial" w:cs="Arial"/>
                                <w:b/>
                                <w:bCs/>
                                <w:sz w:val="20"/>
                                <w:szCs w:val="20"/>
                                <w:u w:val="single"/>
                              </w:rPr>
                              <w:t>answer</w:t>
                            </w:r>
                            <w:r w:rsidRPr="007F0F48">
                              <w:rPr>
                                <w:rFonts w:ascii="Arial" w:hAnsi="Arial" w:cs="Arial"/>
                                <w:b/>
                                <w:bCs/>
                                <w:sz w:val="20"/>
                                <w:szCs w:val="20"/>
                              </w:rPr>
                              <w:t xml:space="preserve"> Question</w:t>
                            </w:r>
                            <w:r>
                              <w:rPr>
                                <w:rFonts w:ascii="Arial" w:hAnsi="Arial" w:cs="Arial"/>
                                <w:b/>
                                <w:bCs/>
                                <w:sz w:val="20"/>
                                <w:szCs w:val="20"/>
                              </w:rPr>
                              <w:t>s</w:t>
                            </w:r>
                            <w:r w:rsidRPr="007F0F48">
                              <w:rPr>
                                <w:rFonts w:ascii="Arial" w:hAnsi="Arial" w:cs="Arial"/>
                                <w:b/>
                                <w:bCs/>
                                <w:sz w:val="20"/>
                                <w:szCs w:val="20"/>
                              </w:rPr>
                              <w:t xml:space="preserve"> </w:t>
                            </w:r>
                            <w:r w:rsidR="00E838EB">
                              <w:rPr>
                                <w:rFonts w:ascii="Arial" w:hAnsi="Arial" w:cs="Arial"/>
                                <w:b/>
                                <w:bCs/>
                                <w:sz w:val="20"/>
                                <w:szCs w:val="20"/>
                              </w:rPr>
                              <w:t>40</w:t>
                            </w:r>
                            <w:r>
                              <w:rPr>
                                <w:rFonts w:ascii="Arial" w:hAnsi="Arial" w:cs="Arial"/>
                                <w:b/>
                                <w:bCs/>
                                <w:sz w:val="20"/>
                                <w:szCs w:val="20"/>
                              </w:rPr>
                              <w:t>a4-</w:t>
                            </w:r>
                            <w:r w:rsidR="001D7ACE">
                              <w:rPr>
                                <w:rFonts w:ascii="Arial" w:hAnsi="Arial" w:cs="Arial"/>
                                <w:b/>
                                <w:bCs/>
                                <w:sz w:val="20"/>
                                <w:szCs w:val="20"/>
                              </w:rPr>
                              <w:t>5</w:t>
                            </w:r>
                            <w:r w:rsidRPr="007F0F48">
                              <w:rPr>
                                <w:rFonts w:ascii="Arial" w:hAnsi="Arial" w:cs="Arial"/>
                                <w:b/>
                                <w:bCs/>
                                <w:sz w:val="20"/>
                                <w:szCs w:val="20"/>
                              </w:rPr>
                              <w:t>.</w:t>
                            </w:r>
                          </w:p>
                          <w:p w:rsidR="005F7657" w:rsidRPr="007F0F48" w:rsidP="005F7657" w14:textId="77777777">
                            <w:pPr>
                              <w:spacing w:after="60" w:line="240" w:lineRule="auto"/>
                              <w:rPr>
                                <w:rFonts w:ascii="Arial" w:hAnsi="Arial" w:cs="Arial"/>
                                <w:b/>
                                <w:bCs/>
                                <w:sz w:val="20"/>
                                <w:szCs w:val="20"/>
                                <w:highlight w:val="yellow"/>
                              </w:rPr>
                            </w:pPr>
                          </w:p>
                        </w:txbxContent>
                      </wps:txbx>
                      <wps:bodyPr rot="0" vert="horz" wrap="square" lIns="91440" tIns="45720" rIns="91440" bIns="45720" anchor="t" anchorCtr="0"/>
                    </wps:wsp>
                  </a:graphicData>
                </a:graphic>
              </wp:inline>
            </w:drawing>
          </mc:Choice>
          <mc:Fallback>
            <w:pict>
              <v:roundrect id="Text Box 150" o:spid="_x0000_i1380"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5F7657" w:rsidRPr="007F0F48" w:rsidP="005F7657" w14:paraId="0195ADE9" w14:textId="7848D3CB">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If your organization</w:t>
                      </w:r>
                      <w:r w:rsidR="00316F85">
                        <w:rPr>
                          <w:rFonts w:ascii="Arial" w:hAnsi="Arial" w:cs="Arial"/>
                          <w:b/>
                          <w:bCs/>
                          <w:sz w:val="20"/>
                          <w:szCs w:val="20"/>
                        </w:rPr>
                        <w:t>’s primary LMR system is “a commercial, subscription-based service,”</w:t>
                      </w:r>
                      <w:r w:rsidRPr="007F0F48">
                        <w:rPr>
                          <w:rFonts w:ascii="Arial" w:hAnsi="Arial" w:cs="Arial"/>
                          <w:b/>
                          <w:bCs/>
                          <w:sz w:val="20"/>
                          <w:szCs w:val="20"/>
                        </w:rPr>
                        <w:t xml:space="preserve"> </w:t>
                      </w:r>
                      <w:r w:rsidR="00E13F76">
                        <w:rPr>
                          <w:rFonts w:ascii="Arial" w:hAnsi="Arial" w:cs="Arial"/>
                          <w:b/>
                          <w:bCs/>
                          <w:sz w:val="20"/>
                          <w:szCs w:val="20"/>
                          <w:u w:val="single"/>
                        </w:rPr>
                        <w:t>skip</w:t>
                      </w:r>
                      <w:r w:rsidRPr="007F0F48">
                        <w:rPr>
                          <w:rFonts w:ascii="Arial" w:hAnsi="Arial" w:cs="Arial"/>
                          <w:b/>
                          <w:bCs/>
                          <w:sz w:val="20"/>
                          <w:szCs w:val="20"/>
                        </w:rPr>
                        <w:t xml:space="preserve"> </w:t>
                      </w:r>
                      <w:r w:rsidR="00E13F76">
                        <w:rPr>
                          <w:rFonts w:ascii="Arial" w:hAnsi="Arial" w:cs="Arial"/>
                          <w:b/>
                          <w:bCs/>
                          <w:sz w:val="20"/>
                          <w:szCs w:val="20"/>
                        </w:rPr>
                        <w:t xml:space="preserve">to </w:t>
                      </w:r>
                      <w:r w:rsidRPr="007F0F48">
                        <w:rPr>
                          <w:rFonts w:ascii="Arial" w:hAnsi="Arial" w:cs="Arial"/>
                          <w:b/>
                          <w:bCs/>
                          <w:sz w:val="20"/>
                          <w:szCs w:val="20"/>
                        </w:rPr>
                        <w:t xml:space="preserve">Question </w:t>
                      </w:r>
                      <w:r w:rsidR="00E838EB">
                        <w:rPr>
                          <w:rFonts w:ascii="Arial" w:hAnsi="Arial" w:cs="Arial"/>
                          <w:b/>
                          <w:bCs/>
                          <w:sz w:val="20"/>
                          <w:szCs w:val="20"/>
                        </w:rPr>
                        <w:t>40</w:t>
                      </w:r>
                      <w:r w:rsidRPr="007F0F48">
                        <w:rPr>
                          <w:rFonts w:ascii="Arial" w:hAnsi="Arial" w:cs="Arial"/>
                          <w:b/>
                          <w:bCs/>
                          <w:sz w:val="20"/>
                          <w:szCs w:val="20"/>
                        </w:rPr>
                        <w:t>a</w:t>
                      </w:r>
                      <w:r w:rsidR="00E13F76">
                        <w:rPr>
                          <w:rFonts w:ascii="Arial" w:hAnsi="Arial" w:cs="Arial"/>
                          <w:b/>
                          <w:bCs/>
                          <w:sz w:val="20"/>
                          <w:szCs w:val="20"/>
                        </w:rPr>
                        <w:t>6 on the next page</w:t>
                      </w:r>
                      <w:r>
                        <w:rPr>
                          <w:rFonts w:ascii="Arial" w:hAnsi="Arial" w:cs="Arial"/>
                          <w:b/>
                          <w:bCs/>
                          <w:sz w:val="20"/>
                          <w:szCs w:val="20"/>
                        </w:rPr>
                        <w:t>.</w:t>
                      </w:r>
                    </w:p>
                    <w:p w:rsidR="005F7657" w:rsidRPr="007F0F48" w:rsidP="005F7657" w14:paraId="663D7DC9" w14:textId="095DC3DB">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7F0F48">
                        <w:rPr>
                          <w:rFonts w:ascii="Arial" w:hAnsi="Arial" w:cs="Arial"/>
                          <w:b/>
                          <w:bCs/>
                          <w:sz w:val="20"/>
                          <w:szCs w:val="20"/>
                        </w:rPr>
                        <w:t xml:space="preserve">, </w:t>
                      </w:r>
                      <w:r>
                        <w:rPr>
                          <w:rFonts w:ascii="Arial" w:hAnsi="Arial" w:cs="Arial"/>
                          <w:b/>
                          <w:bCs/>
                          <w:sz w:val="20"/>
                          <w:szCs w:val="20"/>
                          <w:u w:val="single"/>
                        </w:rPr>
                        <w:t>answer</w:t>
                      </w:r>
                      <w:r w:rsidRPr="007F0F48">
                        <w:rPr>
                          <w:rFonts w:ascii="Arial" w:hAnsi="Arial" w:cs="Arial"/>
                          <w:b/>
                          <w:bCs/>
                          <w:sz w:val="20"/>
                          <w:szCs w:val="20"/>
                        </w:rPr>
                        <w:t xml:space="preserve"> Question</w:t>
                      </w:r>
                      <w:r>
                        <w:rPr>
                          <w:rFonts w:ascii="Arial" w:hAnsi="Arial" w:cs="Arial"/>
                          <w:b/>
                          <w:bCs/>
                          <w:sz w:val="20"/>
                          <w:szCs w:val="20"/>
                        </w:rPr>
                        <w:t>s</w:t>
                      </w:r>
                      <w:r w:rsidRPr="007F0F48">
                        <w:rPr>
                          <w:rFonts w:ascii="Arial" w:hAnsi="Arial" w:cs="Arial"/>
                          <w:b/>
                          <w:bCs/>
                          <w:sz w:val="20"/>
                          <w:szCs w:val="20"/>
                        </w:rPr>
                        <w:t xml:space="preserve"> </w:t>
                      </w:r>
                      <w:r w:rsidR="00E838EB">
                        <w:rPr>
                          <w:rFonts w:ascii="Arial" w:hAnsi="Arial" w:cs="Arial"/>
                          <w:b/>
                          <w:bCs/>
                          <w:sz w:val="20"/>
                          <w:szCs w:val="20"/>
                        </w:rPr>
                        <w:t>40</w:t>
                      </w:r>
                      <w:r>
                        <w:rPr>
                          <w:rFonts w:ascii="Arial" w:hAnsi="Arial" w:cs="Arial"/>
                          <w:b/>
                          <w:bCs/>
                          <w:sz w:val="20"/>
                          <w:szCs w:val="20"/>
                        </w:rPr>
                        <w:t>a4-</w:t>
                      </w:r>
                      <w:r w:rsidR="001D7ACE">
                        <w:rPr>
                          <w:rFonts w:ascii="Arial" w:hAnsi="Arial" w:cs="Arial"/>
                          <w:b/>
                          <w:bCs/>
                          <w:sz w:val="20"/>
                          <w:szCs w:val="20"/>
                        </w:rPr>
                        <w:t>5</w:t>
                      </w:r>
                      <w:r w:rsidRPr="007F0F48">
                        <w:rPr>
                          <w:rFonts w:ascii="Arial" w:hAnsi="Arial" w:cs="Arial"/>
                          <w:b/>
                          <w:bCs/>
                          <w:sz w:val="20"/>
                          <w:szCs w:val="20"/>
                        </w:rPr>
                        <w:t>.</w:t>
                      </w:r>
                    </w:p>
                    <w:p w:rsidR="005F7657" w:rsidRPr="007F0F48" w:rsidP="005F7657" w14:paraId="600F866C" w14:textId="77777777">
                      <w:pPr>
                        <w:spacing w:after="60" w:line="240" w:lineRule="auto"/>
                        <w:rPr>
                          <w:rFonts w:ascii="Arial" w:hAnsi="Arial" w:cs="Arial"/>
                          <w:b/>
                          <w:bCs/>
                          <w:sz w:val="20"/>
                          <w:szCs w:val="20"/>
                          <w:highlight w:val="yellow"/>
                        </w:rPr>
                      </w:pPr>
                    </w:p>
                  </w:txbxContent>
                </v:textbox>
                <w10:wrap type="none"/>
                <w10:anchorlock/>
              </v:roundrect>
            </w:pict>
          </mc:Fallback>
        </mc:AlternateContent>
      </w:r>
    </w:p>
    <w:p w:rsidR="007F0F48" w:rsidRPr="005E7CE7" w:rsidP="007C4DC0" w14:paraId="79FEEDFC" w14:textId="344AAC6D">
      <w:pPr>
        <w:spacing w:before="240" w:after="120" w:line="240" w:lineRule="auto"/>
        <w:rPr>
          <w:rFonts w:ascii="Arial" w:eastAsia="Calibri" w:hAnsi="Arial" w:cs="Arial"/>
          <w:b/>
          <w:sz w:val="20"/>
          <w:szCs w:val="20"/>
        </w:rPr>
      </w:pPr>
      <w:r>
        <w:rPr>
          <w:rFonts w:ascii="Arial" w:hAnsi="Arial" w:cs="Arial"/>
          <w:b/>
          <w:bCs/>
          <w:sz w:val="20"/>
          <w:szCs w:val="20"/>
        </w:rPr>
        <w:t>40</w:t>
      </w:r>
      <w:r>
        <w:rPr>
          <w:rFonts w:ascii="Arial" w:hAnsi="Arial" w:cs="Arial"/>
          <w:b/>
          <w:bCs/>
          <w:sz w:val="20"/>
          <w:szCs w:val="20"/>
        </w:rPr>
        <w:t>a4</w:t>
      </w:r>
      <w:r w:rsidRPr="005E7CE7">
        <w:rPr>
          <w:rFonts w:ascii="Arial" w:hAnsi="Arial" w:cs="Arial"/>
          <w:b/>
          <w:sz w:val="20"/>
          <w:szCs w:val="20"/>
        </w:rPr>
        <w:t>)</w:t>
      </w:r>
      <w:r w:rsidRPr="005E7CE7">
        <w:rPr>
          <w:rFonts w:ascii="Arial" w:hAnsi="Arial" w:cs="Arial"/>
          <w:sz w:val="20"/>
          <w:szCs w:val="20"/>
        </w:rPr>
        <w:t xml:space="preserve"> </w:t>
      </w:r>
      <w:r>
        <w:rPr>
          <w:rFonts w:ascii="Arial" w:hAnsi="Arial" w:cs="Arial"/>
          <w:b/>
          <w:bCs/>
          <w:sz w:val="20"/>
          <w:szCs w:val="20"/>
        </w:rPr>
        <w:t>The primary</w:t>
      </w:r>
      <w:r w:rsidRPr="003A0754">
        <w:rPr>
          <w:rFonts w:ascii="Arial" w:hAnsi="Arial" w:cs="Arial"/>
          <w:b/>
          <w:bCs/>
          <w:sz w:val="20"/>
          <w:szCs w:val="20"/>
        </w:rPr>
        <w:t xml:space="preserve"> LMR system </w:t>
      </w:r>
      <w:r>
        <w:rPr>
          <w:rFonts w:ascii="Arial" w:hAnsi="Arial" w:cs="Arial"/>
          <w:b/>
          <w:bCs/>
          <w:sz w:val="20"/>
          <w:szCs w:val="20"/>
        </w:rPr>
        <w:t>used by my organiz</w:t>
      </w:r>
      <w:r w:rsidR="00AC7DF5">
        <w:rPr>
          <w:rFonts w:ascii="Arial" w:hAnsi="Arial" w:cs="Arial"/>
          <w:b/>
          <w:bCs/>
          <w:noProof/>
          <w:sz w:val="20"/>
          <w:szCs w:val="20"/>
        </w:rPr>
        <mc:AlternateContent>
          <mc:Choice Requires="wps">
            <w:drawing>
              <wp:anchor distT="0" distB="0" distL="114300" distR="114300" simplePos="0" relativeHeight="251723776" behindDoc="0" locked="0" layoutInCell="1" allowOverlap="1">
                <wp:simplePos x="0" y="0"/>
                <wp:positionH relativeFrom="margin">
                  <wp:posOffset>6400800</wp:posOffset>
                </wp:positionH>
                <wp:positionV relativeFrom="topMargin">
                  <wp:posOffset>7123430</wp:posOffset>
                </wp:positionV>
                <wp:extent cx="265176" cy="237744"/>
                <wp:effectExtent l="19050" t="19050" r="20955" b="29210"/>
                <wp:wrapNone/>
                <wp:docPr id="1168996532" name="Arrow: Right 1168996532"/>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32" o:spid="_x0000_s1381" type="#_x0000_t13" style="width:20.9pt;height:18.7pt;margin-top:560.9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24800" adj="11917" fillcolor="black" strokecolor="black" strokeweight="1pt">
                <w10:wrap anchorx="margin"/>
              </v:shape>
            </w:pict>
          </mc:Fallback>
        </mc:AlternateContent>
      </w:r>
      <w:r>
        <w:rPr>
          <w:rFonts w:ascii="Arial" w:hAnsi="Arial" w:cs="Arial"/>
          <w:b/>
          <w:bCs/>
          <w:sz w:val="20"/>
          <w:szCs w:val="20"/>
        </w:rPr>
        <w:t xml:space="preserve">ation </w:t>
      </w:r>
      <w:r w:rsidRPr="003A0754">
        <w:rPr>
          <w:rFonts w:ascii="Arial" w:hAnsi="Arial" w:cs="Arial"/>
          <w:b/>
          <w:bCs/>
          <w:sz w:val="20"/>
          <w:szCs w:val="20"/>
        </w:rPr>
        <w:t>is</w:t>
      </w:r>
      <w:r>
        <w:rPr>
          <w:rFonts w:ascii="Arial" w:eastAsia="Calibri" w:hAnsi="Arial" w:cs="Arial"/>
          <w:b/>
          <w:sz w:val="20"/>
          <w:szCs w:val="20"/>
        </w:rPr>
        <w:t>:</w:t>
      </w:r>
      <w:r w:rsidRPr="005E7CE7">
        <w:rPr>
          <w:rFonts w:ascii="Arial" w:eastAsia="Calibri" w:hAnsi="Arial" w:cs="Arial"/>
          <w:b/>
          <w:sz w:val="20"/>
          <w:szCs w:val="20"/>
        </w:rPr>
        <w:t xml:space="preserve"> </w:t>
      </w:r>
      <w:r w:rsidRPr="005E7CE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5E7CE7">
        <w:rPr>
          <w:rFonts w:ascii="Arial" w:eastAsia="Calibri" w:hAnsi="Arial" w:cs="Arial"/>
          <w:sz w:val="20"/>
          <w:szCs w:val="20"/>
        </w:rPr>
        <w:t>)</w:t>
      </w:r>
    </w:p>
    <w:p w:rsidR="007F0F48" w:rsidP="007C4DC0" w14:paraId="43FCC2AD" w14:textId="10AFC642">
      <w:pPr>
        <w:numPr>
          <w:ilvl w:val="1"/>
          <w:numId w:val="30"/>
        </w:numPr>
        <w:spacing w:after="60" w:line="240" w:lineRule="auto"/>
        <w:ind w:left="720"/>
        <w:rPr>
          <w:rFonts w:ascii="Arial" w:hAnsi="Arial" w:cs="Arial"/>
          <w:sz w:val="18"/>
          <w:szCs w:val="18"/>
        </w:rPr>
      </w:pPr>
      <w:r>
        <w:rPr>
          <w:rFonts w:ascii="Arial" w:hAnsi="Arial" w:cs="Arial"/>
          <w:sz w:val="18"/>
          <w:szCs w:val="18"/>
        </w:rPr>
        <w:t>0</w:t>
      </w:r>
      <w:r w:rsidR="00CF4D3D">
        <w:rPr>
          <w:rFonts w:ascii="Arial" w:hAnsi="Arial" w:cs="Arial"/>
          <w:sz w:val="18"/>
          <w:szCs w:val="18"/>
        </w:rPr>
        <w:t xml:space="preserve"> – </w:t>
      </w:r>
      <w:r>
        <w:rPr>
          <w:rFonts w:ascii="Arial" w:hAnsi="Arial" w:cs="Arial"/>
          <w:sz w:val="18"/>
          <w:szCs w:val="18"/>
        </w:rPr>
        <w:t>1 year old</w:t>
      </w:r>
    </w:p>
    <w:p w:rsidR="007F0F48" w:rsidP="007C4DC0" w14:paraId="52C53080" w14:textId="4E88B31E">
      <w:pPr>
        <w:numPr>
          <w:ilvl w:val="1"/>
          <w:numId w:val="30"/>
        </w:numPr>
        <w:spacing w:after="60" w:line="240" w:lineRule="auto"/>
        <w:ind w:left="720"/>
        <w:rPr>
          <w:rFonts w:ascii="Arial" w:hAnsi="Arial" w:cs="Arial"/>
          <w:sz w:val="18"/>
          <w:szCs w:val="18"/>
        </w:rPr>
      </w:pPr>
      <w:r>
        <w:rPr>
          <w:rFonts w:ascii="Arial" w:hAnsi="Arial" w:cs="Arial"/>
          <w:sz w:val="18"/>
          <w:szCs w:val="18"/>
        </w:rPr>
        <w:t>2</w:t>
      </w:r>
      <w:r w:rsidR="00EA31FE">
        <w:rPr>
          <w:rFonts w:ascii="Arial" w:hAnsi="Arial" w:cs="Arial"/>
          <w:sz w:val="18"/>
          <w:szCs w:val="18"/>
        </w:rPr>
        <w:t xml:space="preserve"> – </w:t>
      </w:r>
      <w:r>
        <w:rPr>
          <w:rFonts w:ascii="Arial" w:hAnsi="Arial" w:cs="Arial"/>
          <w:sz w:val="18"/>
          <w:szCs w:val="18"/>
        </w:rPr>
        <w:t>5 years old</w:t>
      </w:r>
    </w:p>
    <w:p w:rsidR="007F0F48" w:rsidP="007C4DC0" w14:paraId="71E28D8A" w14:textId="071D8E87">
      <w:pPr>
        <w:numPr>
          <w:ilvl w:val="1"/>
          <w:numId w:val="30"/>
        </w:numPr>
        <w:spacing w:after="60" w:line="240" w:lineRule="auto"/>
        <w:ind w:left="720"/>
        <w:rPr>
          <w:rFonts w:ascii="Arial" w:hAnsi="Arial" w:cs="Arial"/>
          <w:sz w:val="18"/>
          <w:szCs w:val="18"/>
        </w:rPr>
      </w:pPr>
      <w:r>
        <w:rPr>
          <w:rFonts w:ascii="Arial" w:hAnsi="Arial" w:cs="Arial"/>
          <w:sz w:val="18"/>
          <w:szCs w:val="18"/>
        </w:rPr>
        <w:t>6</w:t>
      </w:r>
      <w:r w:rsidR="00EA31FE">
        <w:rPr>
          <w:rFonts w:ascii="Arial" w:hAnsi="Arial" w:cs="Arial"/>
          <w:sz w:val="18"/>
          <w:szCs w:val="18"/>
        </w:rPr>
        <w:t xml:space="preserve"> – </w:t>
      </w:r>
      <w:r>
        <w:rPr>
          <w:rFonts w:ascii="Arial" w:hAnsi="Arial" w:cs="Arial"/>
          <w:sz w:val="18"/>
          <w:szCs w:val="18"/>
        </w:rPr>
        <w:t>10 years old</w:t>
      </w:r>
    </w:p>
    <w:p w:rsidR="007F0F48" w:rsidRPr="005E7CE7" w:rsidP="007C4DC0" w14:paraId="1B5CEEAE" w14:textId="77777777">
      <w:pPr>
        <w:numPr>
          <w:ilvl w:val="1"/>
          <w:numId w:val="30"/>
        </w:numPr>
        <w:spacing w:after="60" w:line="240" w:lineRule="auto"/>
        <w:ind w:left="720"/>
        <w:rPr>
          <w:rFonts w:ascii="Arial" w:hAnsi="Arial" w:cs="Arial"/>
          <w:sz w:val="18"/>
          <w:szCs w:val="18"/>
        </w:rPr>
      </w:pPr>
      <w:r w:rsidRPr="005E7CE7">
        <w:rPr>
          <w:rFonts w:ascii="Arial" w:hAnsi="Arial" w:cs="Arial"/>
          <w:sz w:val="18"/>
          <w:szCs w:val="18"/>
        </w:rPr>
        <w:t>Over 10 years old</w:t>
      </w:r>
    </w:p>
    <w:p w:rsidR="007F0F48" w:rsidRPr="005E7CE7" w:rsidP="007C4DC0" w14:paraId="573D5350" w14:textId="54F067C3">
      <w:pPr>
        <w:numPr>
          <w:ilvl w:val="1"/>
          <w:numId w:val="30"/>
        </w:numPr>
        <w:spacing w:after="60" w:line="240" w:lineRule="auto"/>
        <w:ind w:left="720"/>
        <w:rPr>
          <w:rFonts w:ascii="Arial" w:hAnsi="Arial" w:cs="Arial"/>
          <w:sz w:val="18"/>
          <w:szCs w:val="18"/>
        </w:rPr>
      </w:pPr>
      <w:r w:rsidRPr="005E7CE7">
        <w:rPr>
          <w:rFonts w:ascii="Arial" w:hAnsi="Arial" w:cs="Arial"/>
          <w:sz w:val="18"/>
          <w:szCs w:val="18"/>
        </w:rPr>
        <w:t xml:space="preserve">Don't </w:t>
      </w:r>
      <w:r w:rsidR="00F24904">
        <w:rPr>
          <w:rFonts w:ascii="Arial" w:hAnsi="Arial" w:cs="Arial"/>
          <w:sz w:val="18"/>
          <w:szCs w:val="18"/>
        </w:rPr>
        <w:t>k</w:t>
      </w:r>
      <w:r w:rsidRPr="005E7CE7">
        <w:rPr>
          <w:rFonts w:ascii="Arial" w:hAnsi="Arial" w:cs="Arial"/>
          <w:sz w:val="18"/>
          <w:szCs w:val="18"/>
        </w:rPr>
        <w:t>now</w:t>
      </w:r>
    </w:p>
    <w:p w:rsidR="007F0F48" w:rsidP="007C4DC0" w14:paraId="6B4852AA" w14:textId="77777777">
      <w:pPr>
        <w:pBdr>
          <w:bottom w:val="single" w:sz="18" w:space="1" w:color="auto"/>
        </w:pBdr>
        <w:spacing w:after="120" w:line="240" w:lineRule="auto"/>
        <w:rPr>
          <w:rFonts w:ascii="Arial" w:hAnsi="Arial" w:cs="Arial"/>
          <w:sz w:val="18"/>
          <w:szCs w:val="18"/>
        </w:rPr>
      </w:pPr>
    </w:p>
    <w:p w:rsidR="007F0F48" w:rsidRPr="005E7CE7" w:rsidP="007C4DC0" w14:paraId="0ADF8847" w14:textId="37045C17">
      <w:pPr>
        <w:spacing w:before="240" w:after="120" w:line="240" w:lineRule="auto"/>
        <w:ind w:left="360" w:hanging="360"/>
        <w:rPr>
          <w:rFonts w:ascii="Arial" w:eastAsia="Calibri" w:hAnsi="Arial" w:cs="Arial"/>
          <w:b/>
          <w:sz w:val="20"/>
          <w:szCs w:val="20"/>
        </w:rPr>
      </w:pPr>
      <w:r>
        <w:rPr>
          <w:rFonts w:ascii="Arial" w:eastAsia="Calibri" w:hAnsi="Arial" w:cs="Arial"/>
          <w:b/>
          <w:bCs/>
          <w:sz w:val="20"/>
          <w:szCs w:val="20"/>
        </w:rPr>
        <w:t>40</w:t>
      </w:r>
      <w:r>
        <w:rPr>
          <w:rFonts w:ascii="Arial" w:eastAsia="Calibri" w:hAnsi="Arial" w:cs="Arial"/>
          <w:b/>
          <w:bCs/>
          <w:sz w:val="20"/>
          <w:szCs w:val="20"/>
        </w:rPr>
        <w:t>a5</w:t>
      </w:r>
      <w:r w:rsidRPr="005E7CE7">
        <w:rPr>
          <w:rFonts w:ascii="Arial" w:eastAsia="Calibri" w:hAnsi="Arial" w:cs="Arial"/>
          <w:b/>
          <w:sz w:val="20"/>
          <w:szCs w:val="20"/>
        </w:rPr>
        <w:t xml:space="preserve">) </w:t>
      </w:r>
      <w:r>
        <w:rPr>
          <w:rFonts w:ascii="Arial" w:eastAsia="Calibri" w:hAnsi="Arial" w:cs="Arial"/>
          <w:b/>
          <w:sz w:val="20"/>
          <w:szCs w:val="20"/>
        </w:rPr>
        <w:t>The primary LMR system used by my organization</w:t>
      </w:r>
      <w:r w:rsidRPr="005E7CE7">
        <w:rPr>
          <w:rFonts w:ascii="Arial" w:eastAsia="Calibri" w:hAnsi="Arial" w:cs="Arial"/>
          <w:b/>
          <w:sz w:val="20"/>
          <w:szCs w:val="20"/>
        </w:rPr>
        <w:t xml:space="preserve"> is planned to be replaced or significantly upgraded: </w:t>
      </w:r>
      <w:r w:rsidRPr="005E7CE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5E7CE7">
        <w:rPr>
          <w:rFonts w:ascii="Arial" w:eastAsia="Calibri" w:hAnsi="Arial" w:cs="Arial"/>
          <w:sz w:val="20"/>
          <w:szCs w:val="20"/>
        </w:rPr>
        <w:t>)</w:t>
      </w:r>
    </w:p>
    <w:p w:rsidR="007F0F48" w:rsidRPr="00080187" w:rsidP="007C4DC0" w14:paraId="3C7BBBD3" w14:textId="77777777">
      <w:pPr>
        <w:pStyle w:val="ListParagraph"/>
        <w:numPr>
          <w:ilvl w:val="0"/>
          <w:numId w:val="29"/>
        </w:numPr>
        <w:spacing w:after="60" w:line="240" w:lineRule="auto"/>
        <w:ind w:left="720"/>
        <w:contextualSpacing w:val="0"/>
        <w:rPr>
          <w:rFonts w:ascii="Arial" w:eastAsia="Calibri" w:hAnsi="Arial" w:cs="Arial"/>
          <w:sz w:val="18"/>
          <w:szCs w:val="18"/>
        </w:rPr>
      </w:pPr>
      <w:r w:rsidRPr="00080187">
        <w:rPr>
          <w:rFonts w:ascii="Arial" w:eastAsia="Calibri" w:hAnsi="Arial" w:cs="Arial"/>
          <w:sz w:val="18"/>
          <w:szCs w:val="18"/>
        </w:rPr>
        <w:t>Within 1 year</w:t>
      </w:r>
    </w:p>
    <w:p w:rsidR="007F0F48" w:rsidRPr="00080187" w:rsidP="007C4DC0" w14:paraId="71E151AF" w14:textId="77777777">
      <w:pPr>
        <w:pStyle w:val="ListParagraph"/>
        <w:numPr>
          <w:ilvl w:val="0"/>
          <w:numId w:val="29"/>
        </w:numPr>
        <w:spacing w:after="60" w:line="240" w:lineRule="auto"/>
        <w:ind w:left="720"/>
        <w:contextualSpacing w:val="0"/>
        <w:rPr>
          <w:rFonts w:ascii="Arial" w:eastAsia="Calibri" w:hAnsi="Arial" w:cs="Arial"/>
          <w:sz w:val="18"/>
          <w:szCs w:val="18"/>
        </w:rPr>
      </w:pPr>
      <w:r w:rsidRPr="00080187">
        <w:rPr>
          <w:rFonts w:ascii="Arial" w:eastAsia="Calibri" w:hAnsi="Arial" w:cs="Arial"/>
          <w:sz w:val="18"/>
          <w:szCs w:val="18"/>
        </w:rPr>
        <w:t>Within 5 years</w:t>
      </w:r>
    </w:p>
    <w:p w:rsidR="007F0F48" w:rsidRPr="00080187" w:rsidP="007C4DC0" w14:paraId="6C07A414" w14:textId="5CF77DDE">
      <w:pPr>
        <w:pStyle w:val="ListParagraph"/>
        <w:numPr>
          <w:ilvl w:val="0"/>
          <w:numId w:val="29"/>
        </w:numPr>
        <w:spacing w:after="60" w:line="240" w:lineRule="auto"/>
        <w:ind w:left="720"/>
        <w:contextualSpacing w:val="0"/>
        <w:rPr>
          <w:rFonts w:ascii="Arial" w:eastAsia="Calibri" w:hAnsi="Arial" w:cs="Arial"/>
          <w:sz w:val="18"/>
          <w:szCs w:val="18"/>
        </w:rPr>
      </w:pPr>
      <w:r w:rsidRPr="00080187">
        <w:rPr>
          <w:rFonts w:ascii="Arial" w:eastAsia="Calibri" w:hAnsi="Arial" w:cs="Arial"/>
          <w:sz w:val="18"/>
          <w:szCs w:val="18"/>
        </w:rPr>
        <w:t>Within 6</w:t>
      </w:r>
      <w:r w:rsidR="00EA31FE">
        <w:rPr>
          <w:rFonts w:ascii="Arial" w:eastAsia="Calibri" w:hAnsi="Arial" w:cs="Arial"/>
          <w:sz w:val="18"/>
          <w:szCs w:val="18"/>
        </w:rPr>
        <w:t xml:space="preserve"> – </w:t>
      </w:r>
      <w:r w:rsidRPr="00080187">
        <w:rPr>
          <w:rFonts w:ascii="Arial" w:eastAsia="Calibri" w:hAnsi="Arial" w:cs="Arial"/>
          <w:sz w:val="18"/>
          <w:szCs w:val="18"/>
        </w:rPr>
        <w:t>10 years</w:t>
      </w:r>
    </w:p>
    <w:p w:rsidR="007F0F48" w:rsidRPr="00080187" w:rsidP="007C4DC0" w14:paraId="7C2E76B1" w14:textId="77777777">
      <w:pPr>
        <w:pStyle w:val="ListParagraph"/>
        <w:numPr>
          <w:ilvl w:val="0"/>
          <w:numId w:val="29"/>
        </w:numPr>
        <w:spacing w:after="60" w:line="240" w:lineRule="auto"/>
        <w:ind w:left="720"/>
        <w:contextualSpacing w:val="0"/>
        <w:rPr>
          <w:rFonts w:ascii="Arial" w:eastAsia="Calibri" w:hAnsi="Arial" w:cs="Arial"/>
          <w:sz w:val="18"/>
          <w:szCs w:val="18"/>
        </w:rPr>
      </w:pPr>
      <w:r w:rsidRPr="00080187">
        <w:rPr>
          <w:rFonts w:ascii="Arial" w:eastAsia="Calibri" w:hAnsi="Arial" w:cs="Arial"/>
          <w:sz w:val="18"/>
          <w:szCs w:val="18"/>
        </w:rPr>
        <w:t>In more than 10 years</w:t>
      </w:r>
    </w:p>
    <w:p w:rsidR="007F0F48" w:rsidRPr="005E7CE7" w:rsidP="007C4DC0" w14:paraId="1D8C6601" w14:textId="3EA2257A">
      <w:pPr>
        <w:pStyle w:val="ListParagraph"/>
        <w:numPr>
          <w:ilvl w:val="0"/>
          <w:numId w:val="29"/>
        </w:numPr>
        <w:spacing w:after="60" w:line="240" w:lineRule="auto"/>
        <w:ind w:left="720"/>
        <w:contextualSpacing w:val="0"/>
        <w:rPr>
          <w:rFonts w:ascii="Arial" w:eastAsia="Calibri" w:hAnsi="Arial" w:cs="Arial"/>
          <w:sz w:val="19"/>
          <w:szCs w:val="19"/>
        </w:rPr>
      </w:pPr>
      <w:r w:rsidRPr="00080187">
        <w:rPr>
          <w:rFonts w:ascii="Arial" w:eastAsia="Calibri" w:hAnsi="Arial" w:cs="Arial"/>
          <w:sz w:val="18"/>
          <w:szCs w:val="18"/>
        </w:rPr>
        <w:t xml:space="preserve">Don't </w:t>
      </w:r>
      <w:r w:rsidR="00F24904">
        <w:rPr>
          <w:rFonts w:ascii="Arial" w:eastAsia="Calibri" w:hAnsi="Arial" w:cs="Arial"/>
          <w:sz w:val="18"/>
          <w:szCs w:val="18"/>
        </w:rPr>
        <w:t>k</w:t>
      </w:r>
      <w:r w:rsidRPr="00080187">
        <w:rPr>
          <w:rFonts w:ascii="Arial" w:eastAsia="Calibri" w:hAnsi="Arial" w:cs="Arial"/>
          <w:sz w:val="18"/>
          <w:szCs w:val="18"/>
        </w:rPr>
        <w:t>now</w:t>
      </w:r>
    </w:p>
    <w:p w:rsidR="00FF7A67" w:rsidRPr="00FF7A67" w:rsidP="00D62200" w14:paraId="2EFDB372" w14:textId="77777777">
      <w:pPr>
        <w:spacing w:after="0" w:line="240" w:lineRule="auto"/>
        <w:textAlignment w:val="baseline"/>
        <w:rPr>
          <w:rFonts w:ascii="Arial" w:hAnsi="Arial" w:cs="Arial"/>
          <w:b/>
          <w:bCs/>
          <w:sz w:val="18"/>
          <w:szCs w:val="18"/>
        </w:rPr>
      </w:pPr>
    </w:p>
    <w:p w:rsidR="00925742" w:rsidP="00D62200" w14:paraId="6BF67863" w14:textId="44D563B2">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79072" behindDoc="0" locked="0" layoutInCell="1" allowOverlap="1">
                <wp:simplePos x="0" y="0"/>
                <wp:positionH relativeFrom="margin">
                  <wp:align>right</wp:align>
                </wp:positionH>
                <wp:positionV relativeFrom="margin">
                  <wp:posOffset>7728585</wp:posOffset>
                </wp:positionV>
                <wp:extent cx="5943600" cy="342900"/>
                <wp:effectExtent l="0" t="0" r="0" b="0"/>
                <wp:wrapNone/>
                <wp:docPr id="1168996540" name="Text Box 11689965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42900"/>
                        </a:xfrm>
                        <a:prstGeom prst="rect">
                          <a:avLst/>
                        </a:prstGeom>
                        <a:solidFill>
                          <a:srgbClr val="FFFFFF"/>
                        </a:solidFill>
                        <a:ln w="9525">
                          <a:noFill/>
                          <a:miter lim="800000"/>
                          <a:headEnd/>
                          <a:tailEnd/>
                        </a:ln>
                      </wps:spPr>
                      <wps:txbx>
                        <w:txbxContent>
                          <w:p w:rsidR="00925742" w:rsidRPr="00925742" w:rsidP="00925742" w14:textId="05DF50D1">
                            <w:pPr>
                              <w:spacing w:after="60" w:line="240" w:lineRule="auto"/>
                              <w:rPr>
                                <w:rFonts w:ascii="Arial" w:hAnsi="Arial" w:cs="Arial"/>
                                <w:bCs/>
                                <w:sz w:val="14"/>
                                <w:szCs w:val="14"/>
                              </w:rPr>
                            </w:pPr>
                            <w:r>
                              <w:rPr>
                                <w:rFonts w:ascii="Arial" w:hAnsi="Arial" w:cs="Arial"/>
                                <w:b/>
                                <w:sz w:val="14"/>
                                <w:szCs w:val="14"/>
                              </w:rPr>
                              <w:t xml:space="preserve">Primary: </w:t>
                            </w:r>
                            <w:r>
                              <w:rPr>
                                <w:rFonts w:ascii="Arial" w:hAnsi="Arial" w:cs="Arial"/>
                                <w:bCs/>
                                <w:sz w:val="14"/>
                                <w:szCs w:val="14"/>
                              </w:rPr>
                              <w:t>The system your organization uses most often for interoperability.</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40" o:spid="_x0000_s1382" type="#_x0000_t202" style="width:468pt;height:27pt;margin-top:608.5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80096" stroked="f">
                <v:textbox>
                  <w:txbxContent>
                    <w:p w:rsidR="00925742" w:rsidRPr="00925742" w:rsidP="00925742" w14:paraId="2DFC21B5" w14:textId="05DF50D1">
                      <w:pPr>
                        <w:spacing w:after="60" w:line="240" w:lineRule="auto"/>
                        <w:rPr>
                          <w:rFonts w:ascii="Arial" w:hAnsi="Arial" w:cs="Arial"/>
                          <w:bCs/>
                          <w:sz w:val="14"/>
                          <w:szCs w:val="14"/>
                        </w:rPr>
                      </w:pPr>
                      <w:r>
                        <w:rPr>
                          <w:rFonts w:ascii="Arial" w:hAnsi="Arial" w:cs="Arial"/>
                          <w:b/>
                          <w:sz w:val="14"/>
                          <w:szCs w:val="14"/>
                        </w:rPr>
                        <w:t xml:space="preserve">Primary: </w:t>
                      </w:r>
                      <w:r>
                        <w:rPr>
                          <w:rFonts w:ascii="Arial" w:hAnsi="Arial" w:cs="Arial"/>
                          <w:bCs/>
                          <w:sz w:val="14"/>
                          <w:szCs w:val="14"/>
                        </w:rPr>
                        <w:t>The system your organization uses most often for interoperability.</w:t>
                      </w:r>
                    </w:p>
                  </w:txbxContent>
                </v:textbox>
                <w10:wrap anchorx="margin" anchory="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1F13CBCA" w14:textId="77777777" w:rsidTr="007C4DC0">
        <w:tblPrEx>
          <w:tblW w:w="5000" w:type="pct"/>
          <w:tblLook w:val="04A0"/>
        </w:tblPrEx>
        <w:trPr>
          <w:trHeight w:val="590"/>
        </w:trPr>
        <w:tc>
          <w:tcPr>
            <w:tcW w:w="5000" w:type="pct"/>
            <w:tcBorders>
              <w:top w:val="nil"/>
              <w:left w:val="nil"/>
              <w:bottom w:val="nil"/>
              <w:right w:val="nil"/>
            </w:tcBorders>
            <w:shd w:val="clear" w:color="auto" w:fill="C9A6E4"/>
            <w:vAlign w:val="center"/>
          </w:tcPr>
          <w:p w:rsidR="00F60428" w:rsidRPr="00DB1B70" w:rsidP="00D62200" w14:paraId="5B8882EE" w14:textId="105BDE9E">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3A0754">
              <w:rPr>
                <w:rFonts w:ascii="Arial" w:hAnsi="Arial" w:cs="Arial"/>
                <w:b/>
                <w:bCs/>
                <w:sz w:val="20"/>
                <w:szCs w:val="20"/>
              </w:rPr>
              <w:t xml:space="preserve">organization </w:t>
            </w:r>
            <w:r w:rsidRPr="00174CF7">
              <w:rPr>
                <w:rFonts w:ascii="Arial" w:hAnsi="Arial" w:cs="Arial"/>
                <w:b/>
                <w:bCs/>
                <w:sz w:val="20"/>
                <w:szCs w:val="20"/>
              </w:rPr>
              <w:t>uses</w:t>
            </w:r>
            <w:r w:rsidRPr="00DB1B70">
              <w:rPr>
                <w:rFonts w:ascii="Arial" w:hAnsi="Arial" w:cs="Arial"/>
                <w:b/>
                <w:bCs/>
                <w:sz w:val="20"/>
                <w:szCs w:val="20"/>
              </w:rPr>
              <w:t>.</w:t>
            </w:r>
          </w:p>
        </w:tc>
      </w:tr>
    </w:tbl>
    <w:p w:rsidR="004825AF" w:rsidRPr="00F77639" w:rsidP="007C4DC0" w14:paraId="14594310" w14:textId="7BAEE052">
      <w:pPr>
        <w:spacing w:before="240" w:after="120" w:line="240" w:lineRule="auto"/>
        <w:ind w:left="360" w:hanging="360"/>
        <w:rPr>
          <w:rFonts w:ascii="Arial" w:eastAsia="+mn-ea" w:hAnsi="Arial" w:cs="Arial"/>
          <w:bCs/>
          <w:kern w:val="24"/>
          <w:sz w:val="20"/>
          <w:szCs w:val="20"/>
        </w:rPr>
      </w:pPr>
      <w:r>
        <w:rPr>
          <w:rFonts w:ascii="Arial" w:hAnsi="Arial" w:cs="Arial"/>
          <w:b/>
          <w:bCs/>
          <w:sz w:val="20"/>
          <w:szCs w:val="20"/>
        </w:rPr>
        <w:t>40</w:t>
      </w:r>
      <w:r>
        <w:rPr>
          <w:rFonts w:ascii="Arial" w:hAnsi="Arial" w:cs="Arial"/>
          <w:b/>
          <w:bCs/>
          <w:sz w:val="20"/>
          <w:szCs w:val="20"/>
        </w:rPr>
        <w:t>a6</w:t>
      </w:r>
      <w:r w:rsidRPr="00F22917">
        <w:rPr>
          <w:rFonts w:ascii="Arial" w:hAnsi="Arial" w:cs="Arial"/>
          <w:b/>
          <w:bCs/>
          <w:sz w:val="20"/>
          <w:szCs w:val="20"/>
        </w:rPr>
        <w:t>)</w:t>
      </w:r>
      <w:r w:rsidRPr="00F77639">
        <w:rPr>
          <w:rFonts w:ascii="Arial" w:hAnsi="Arial" w:cs="Arial"/>
          <w:sz w:val="18"/>
          <w:szCs w:val="18"/>
        </w:rPr>
        <w:t xml:space="preserve"> </w:t>
      </w:r>
      <w:r w:rsidRPr="00F77639">
        <w:rPr>
          <w:rFonts w:ascii="Arial" w:eastAsia="+mn-ea" w:hAnsi="Arial" w:cs="Arial"/>
          <w:b/>
          <w:bCs/>
          <w:kern w:val="24"/>
          <w:sz w:val="20"/>
          <w:szCs w:val="20"/>
        </w:rPr>
        <w:t>Select the respon</w:t>
      </w:r>
      <w:r w:rsidR="00FC33E2">
        <w:rPr>
          <w:noProof/>
        </w:rPr>
        <mc:AlternateContent>
          <mc:Choice Requires="wpg">
            <w:drawing>
              <wp:anchor distT="0" distB="0" distL="114300" distR="114300" simplePos="0" relativeHeight="25186508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34" name="Group 1168996434"/>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35" name="Text Box 1168996435"/>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36"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0383C57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37"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38"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3F07736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39"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40"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41"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42"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34" o:spid="_x0000_s1383" style="width:21.6pt;height:605.5pt;margin-top:104.4pt;margin-left:18pt;mso-height-relative:margin;mso-position-horizontal-relative:right-margin-area;mso-position-vertical-relative:page;mso-width-relative:margin;position:absolute;z-index:251866112" coordsize="3200,76911">
                <v:shape id="Text Box 1168996435" o:spid="_x0000_s1384" type="#_x0000_t202" style="width:3200;height:9601;mso-wrap-style:square;position:absolute;visibility:visible;v-text-anchor:bottom" fillcolor="#a9d18e" stroked="f">
                  <v:textbox style="layout-flow:vertical" inset="0,0,5.04pt,0">
                    <w:txbxContent>
                      <w:p w:rsidR="00FC33E2" w:rsidRPr="005B06CE" w:rsidP="00FC33E2" w14:paraId="29B97B3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85" type="#_x0000_t202" style="width:3200;height:9601;mso-wrap-style:square;position:absolute;top:9579;visibility:visible;v-text-anchor:bottom" fillcolor="#ffe699" stroked="f">
                  <v:textbox style="layout-flow:vertical" inset="0,0,5.04pt,0">
                    <w:txbxContent>
                      <w:p w:rsidR="00FC33E2" w:rsidRPr="005B06CE" w:rsidP="00FC33E2" w14:paraId="24F3A978" w14:textId="0383C57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86" type="#_x0000_t202" style="width:3200;height:9601;mso-wrap-style:square;position:absolute;top:19213;visibility:visible;v-text-anchor:bottom" fillcolor="#ed7d31" stroked="f">
                  <v:textbox style="layout-flow:vertical" inset="0,0,5.04pt,0">
                    <w:txbxContent>
                      <w:p w:rsidR="00FC33E2" w:rsidRPr="005B06CE" w:rsidP="00FC33E2" w14:paraId="0573F7F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87" type="#_x0000_t202" style="width:3200;height:9601;mso-wrap-style:square;position:absolute;top:28792;visibility:visible;v-text-anchor:bottom" fillcolor="#d9d9d9" stroked="f">
                  <v:textbox style="layout-flow:vertical" inset="0,0,5.04pt,0">
                    <w:txbxContent>
                      <w:p w:rsidR="00FC33E2" w:rsidRPr="005B06CE" w:rsidP="00FC33E2" w14:paraId="1C7F8B96" w14:textId="3F07736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88" type="#_x0000_t202" style="width:3200;height:9601;mso-wrap-style:square;position:absolute;top:38426;visibility:visible;v-text-anchor:bottom" fillcolor="#ff5050" stroked="f">
                  <v:textbox style="layout-flow:vertical" inset="0,0,5.04pt,0">
                    <w:txbxContent>
                      <w:p w:rsidR="00FC33E2" w:rsidRPr="005B06CE" w:rsidP="00FC33E2" w14:paraId="70AC3DC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89" type="#_x0000_t202" style="width:3200;height:9601;mso-wrap-style:square;position:absolute;top:48006;visibility:visible;v-text-anchor:bottom" fillcolor="#b4c7e7" stroked="f">
                  <v:textbox style="layout-flow:vertical" inset="0,0,5.04pt,0">
                    <w:txbxContent>
                      <w:p w:rsidR="00FC33E2" w:rsidRPr="005B06CE" w:rsidP="00FC33E2" w14:paraId="6927555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90" type="#_x0000_t202" style="width:3200;height:9601;mso-wrap-style:square;position:absolute;top:57585;visibility:visible;v-text-anchor:bottom" fillcolor="#c9a6e4" stroked="f">
                  <v:textbox style="layout-flow:vertical" inset="0,0,5.04pt,0">
                    <w:txbxContent>
                      <w:p w:rsidR="00FC33E2" w:rsidRPr="005B06CE" w:rsidP="00FC33E2" w14:paraId="5E7B929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91" type="#_x0000_t202" style="width:3200;height:9692;mso-wrap-style:square;position:absolute;top:67219;visibility:visible;v-text-anchor:bottom" fillcolor="#bfbfbf" stroked="f">
                  <v:textbox style="layout-flow:vertical" inset="0,0,5.04pt,0">
                    <w:txbxContent>
                      <w:p w:rsidR="00FC33E2" w:rsidRPr="005B06CE" w:rsidP="00FC33E2" w14:paraId="7C115A0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F77639" w:rsidR="004825AF">
        <w:rPr>
          <w:rFonts w:ascii="Arial" w:eastAsia="+mn-ea" w:hAnsi="Arial" w:cs="Arial"/>
          <w:b/>
          <w:bCs/>
          <w:kern w:val="24"/>
          <w:sz w:val="20"/>
          <w:szCs w:val="20"/>
        </w:rPr>
        <w:t xml:space="preserve">se that best </w:t>
      </w:r>
      <w:r w:rsidRPr="00F77639" w:rsidR="004825AF">
        <w:rPr>
          <w:rFonts w:ascii="Arial" w:eastAsia="Times New Roman" w:hAnsi="Arial" w:cs="Arial"/>
          <w:b/>
          <w:bCs/>
          <w:sz w:val="20"/>
          <w:szCs w:val="20"/>
        </w:rPr>
        <w:t>characterize</w:t>
      </w:r>
      <w:r w:rsidRPr="00F77639" w:rsidR="004825AF">
        <w:rPr>
          <w:rFonts w:ascii="Arial" w:eastAsia="+mn-ea" w:hAnsi="Arial" w:cs="Arial"/>
          <w:b/>
          <w:bCs/>
          <w:kern w:val="24"/>
          <w:sz w:val="20"/>
          <w:szCs w:val="20"/>
        </w:rPr>
        <w:t xml:space="preserve">s the network architecture of your organization’s </w:t>
      </w:r>
      <w:r w:rsidR="004825AF">
        <w:rPr>
          <w:rFonts w:ascii="Arial" w:eastAsia="+mn-ea" w:hAnsi="Arial" w:cs="Arial"/>
          <w:b/>
          <w:bCs/>
          <w:kern w:val="24"/>
          <w:sz w:val="20"/>
          <w:szCs w:val="20"/>
        </w:rPr>
        <w:t xml:space="preserve">primary </w:t>
      </w:r>
      <w:r w:rsidRPr="00F77639" w:rsidR="004825AF">
        <w:rPr>
          <w:rFonts w:ascii="Arial" w:eastAsia="Times New Roman" w:hAnsi="Arial" w:cs="Arial"/>
          <w:b/>
          <w:bCs/>
          <w:sz w:val="20"/>
          <w:szCs w:val="20"/>
        </w:rPr>
        <w:t xml:space="preserve">LMR system: </w:t>
      </w:r>
      <w:r w:rsidRPr="00F77639" w:rsidR="004825AF">
        <w:rPr>
          <w:rFonts w:ascii="Arial" w:eastAsia="+mn-ea" w:hAnsi="Arial" w:cs="Arial"/>
          <w:kern w:val="24"/>
          <w:sz w:val="20"/>
          <w:szCs w:val="20"/>
        </w:rPr>
        <w:t>(</w:t>
      </w:r>
      <w:r w:rsidR="004825AF">
        <w:rPr>
          <w:rFonts w:ascii="Arial" w:hAnsi="Arial" w:cs="Arial"/>
          <w:sz w:val="20"/>
          <w:szCs w:val="20"/>
        </w:rPr>
        <w:t xml:space="preserve">Select </w:t>
      </w:r>
      <w:r w:rsidR="004825AF">
        <w:rPr>
          <w:rFonts w:ascii="Arial" w:hAnsi="Arial" w:cs="Arial"/>
          <w:sz w:val="20"/>
          <w:szCs w:val="20"/>
          <w:u w:val="single"/>
        </w:rPr>
        <w:t>one</w:t>
      </w:r>
      <w:r w:rsidR="004825AF">
        <w:rPr>
          <w:rFonts w:ascii="Arial" w:hAnsi="Arial" w:cs="Arial"/>
          <w:sz w:val="20"/>
          <w:szCs w:val="20"/>
        </w:rPr>
        <w:t xml:space="preserve"> response</w:t>
      </w:r>
      <w:r w:rsidRPr="00F77639" w:rsidR="004825AF">
        <w:rPr>
          <w:rFonts w:ascii="Arial" w:eastAsia="+mn-ea" w:hAnsi="Arial" w:cs="Arial"/>
          <w:kern w:val="24"/>
          <w:sz w:val="20"/>
          <w:szCs w:val="20"/>
        </w:rPr>
        <w:t>)</w:t>
      </w:r>
    </w:p>
    <w:p w:rsidR="004825AF" w:rsidRPr="00AB26BD" w:rsidP="007C4DC0" w14:paraId="3F6E7B9A" w14:textId="1D5F0EE4">
      <w:pPr>
        <w:numPr>
          <w:ilvl w:val="0"/>
          <w:numId w:val="25"/>
        </w:numPr>
        <w:spacing w:after="60" w:line="240" w:lineRule="auto"/>
        <w:textAlignment w:val="baseline"/>
        <w:rPr>
          <w:rFonts w:ascii="Arial" w:eastAsia="+mn-ea" w:hAnsi="Arial" w:cs="Arial"/>
          <w:bCs/>
          <w:kern w:val="24"/>
          <w:sz w:val="18"/>
          <w:szCs w:val="18"/>
        </w:rPr>
      </w:pPr>
      <w:r w:rsidRPr="003A0754">
        <w:rPr>
          <w:rFonts w:ascii="Arial" w:eastAsia="+mn-ea" w:hAnsi="Arial" w:cs="Arial"/>
          <w:bCs/>
          <w:kern w:val="24"/>
          <w:sz w:val="18"/>
          <w:szCs w:val="18"/>
        </w:rPr>
        <w:t>Conventional (not trunked)</w:t>
      </w:r>
    </w:p>
    <w:p w:rsidR="004825AF" w:rsidP="007C4DC0" w14:paraId="0C88A508" w14:textId="4D3550CF">
      <w:pPr>
        <w:numPr>
          <w:ilvl w:val="0"/>
          <w:numId w:val="25"/>
        </w:numPr>
        <w:spacing w:after="60" w:line="240" w:lineRule="auto"/>
        <w:textAlignment w:val="baseline"/>
        <w:rPr>
          <w:rFonts w:ascii="Arial" w:eastAsia="+mn-ea" w:hAnsi="Arial" w:cs="Arial"/>
          <w:bCs/>
          <w:kern w:val="24"/>
          <w:sz w:val="18"/>
          <w:szCs w:val="18"/>
        </w:rPr>
      </w:pPr>
      <w:r w:rsidRPr="003A0754">
        <w:rPr>
          <w:rFonts w:ascii="Arial" w:eastAsia="+mn-ea" w:hAnsi="Arial" w:cs="Arial"/>
          <w:bCs/>
          <w:kern w:val="24"/>
          <w:sz w:val="18"/>
          <w:szCs w:val="18"/>
        </w:rPr>
        <w:t>Trunked</w:t>
      </w:r>
    </w:p>
    <w:p w:rsidR="007C4DC0" w:rsidRPr="007C4DC0" w:rsidP="007C4DC0" w14:paraId="2FAC88F4" w14:textId="77777777">
      <w:pPr>
        <w:numPr>
          <w:ilvl w:val="0"/>
          <w:numId w:val="25"/>
        </w:numPr>
        <w:spacing w:after="60" w:line="240" w:lineRule="auto"/>
        <w:textAlignment w:val="baseline"/>
        <w:rPr>
          <w:rFonts w:ascii="Arial" w:eastAsia="+mn-ea" w:hAnsi="Arial" w:cs="Arial"/>
          <w:bCs/>
          <w:kern w:val="24"/>
          <w:sz w:val="18"/>
          <w:szCs w:val="18"/>
        </w:rPr>
      </w:pPr>
      <w:r w:rsidRPr="004B4B2C">
        <w:rPr>
          <w:rFonts w:ascii="Arial" w:eastAsia="+mn-ea" w:hAnsi="Arial" w:cs="Arial"/>
          <w:bCs/>
          <w:kern w:val="24"/>
          <w:sz w:val="18"/>
          <w:szCs w:val="18"/>
        </w:rPr>
        <w:t>Both</w:t>
      </w:r>
      <w:r w:rsidRPr="004B4B2C">
        <w:rPr>
          <w:rFonts w:ascii="Arial" w:eastAsia="Times New Roman" w:hAnsi="Arial" w:cs="Arial"/>
          <w:sz w:val="14"/>
          <w:szCs w:val="14"/>
        </w:rPr>
        <w:t xml:space="preserve"> </w:t>
      </w:r>
    </w:p>
    <w:p w:rsidR="007C4DC0" w:rsidRPr="007C4DC0" w:rsidP="007C4DC0" w14:paraId="17C4B4D5" w14:textId="77777777">
      <w:pPr>
        <w:spacing w:after="120" w:line="240" w:lineRule="auto"/>
        <w:textAlignment w:val="baseline"/>
        <w:rPr>
          <w:rFonts w:ascii="Arial" w:eastAsia="+mn-ea" w:hAnsi="Arial" w:cs="Arial"/>
          <w:bCs/>
          <w:kern w:val="24"/>
          <w:sz w:val="18"/>
          <w:szCs w:val="18"/>
        </w:rPr>
      </w:pPr>
    </w:p>
    <w:p w:rsidR="004825AF" w:rsidRPr="004B4B2C" w:rsidP="007C4DC0" w14:paraId="712FCE76" w14:textId="090ECC6A">
      <w:pPr>
        <w:spacing w:after="0" w:line="240" w:lineRule="auto"/>
        <w:textAlignment w:val="baseline"/>
        <w:rPr>
          <w:rFonts w:ascii="Arial" w:eastAsia="+mn-ea" w:hAnsi="Arial" w:cs="Arial"/>
          <w:bCs/>
          <w:kern w:val="24"/>
          <w:sz w:val="18"/>
          <w:szCs w:val="18"/>
        </w:rPr>
      </w:pPr>
      <w:r w:rsidRPr="000F5D02">
        <w:rPr>
          <w:rFonts w:ascii="Arial" w:eastAsia="Calibri" w:hAnsi="Arial" w:cs="Arial"/>
          <w:noProof/>
          <w:sz w:val="18"/>
          <w:szCs w:val="18"/>
        </w:rPr>
        <mc:AlternateContent>
          <mc:Choice Requires="wps">
            <w:drawing>
              <wp:inline distT="0" distB="0" distL="0" distR="0">
                <wp:extent cx="5943600" cy="676275"/>
                <wp:effectExtent l="0" t="0" r="19050" b="28575"/>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275"/>
                        </a:xfrm>
                        <a:prstGeom prst="roundRect">
                          <a:avLst/>
                        </a:prstGeom>
                        <a:solidFill>
                          <a:srgbClr val="DEEBF7"/>
                        </a:solidFill>
                        <a:ln w="12700">
                          <a:solidFill>
                            <a:srgbClr val="000000"/>
                          </a:solidFill>
                          <a:miter lim="800000"/>
                          <a:headEnd/>
                          <a:tailEnd/>
                        </a:ln>
                      </wps:spPr>
                      <wps:txbx>
                        <w:txbxContent>
                          <w:p w:rsidR="007C4DC0" w:rsidRPr="005F7657" w:rsidP="007C4DC0" w14:textId="2345D5D9">
                            <w:pPr>
                              <w:numPr>
                                <w:ilvl w:val="0"/>
                                <w:numId w:val="11"/>
                              </w:numPr>
                              <w:spacing w:after="60" w:line="240" w:lineRule="auto"/>
                              <w:ind w:left="360"/>
                              <w:rPr>
                                <w:rFonts w:ascii="Arial" w:hAnsi="Arial" w:cs="Arial"/>
                                <w:b/>
                                <w:sz w:val="20"/>
                                <w:szCs w:val="20"/>
                              </w:rPr>
                            </w:pPr>
                            <w:r w:rsidRPr="005F7657">
                              <w:rPr>
                                <w:rFonts w:ascii="Arial" w:hAnsi="Arial" w:cs="Arial"/>
                                <w:b/>
                                <w:sz w:val="20"/>
                                <w:szCs w:val="20"/>
                              </w:rPr>
                              <w:t>If you</w:t>
                            </w:r>
                            <w:r>
                              <w:rPr>
                                <w:rFonts w:ascii="Arial" w:hAnsi="Arial" w:cs="Arial"/>
                                <w:b/>
                                <w:sz w:val="20"/>
                                <w:szCs w:val="20"/>
                              </w:rPr>
                              <w:t xml:space="preserve">r organization’s primary LMR system network architecture is </w:t>
                            </w:r>
                            <w:r w:rsidRPr="005F7657">
                              <w:rPr>
                                <w:rFonts w:ascii="Arial" w:hAnsi="Arial" w:cs="Arial"/>
                                <w:b/>
                                <w:sz w:val="20"/>
                                <w:szCs w:val="20"/>
                              </w:rPr>
                              <w:t>“conventional (not trunked),</w:t>
                            </w:r>
                            <w:r>
                              <w:rPr>
                                <w:rFonts w:ascii="Arial" w:hAnsi="Arial" w:cs="Arial"/>
                                <w:b/>
                                <w:sz w:val="20"/>
                                <w:szCs w:val="20"/>
                              </w:rPr>
                              <w:t>”</w:t>
                            </w:r>
                            <w:r w:rsidRPr="005F7657">
                              <w:rPr>
                                <w:rFonts w:ascii="Arial" w:hAnsi="Arial" w:cs="Arial"/>
                                <w:b/>
                                <w:sz w:val="20"/>
                                <w:szCs w:val="20"/>
                              </w:rPr>
                              <w:t xml:space="preserve"> </w:t>
                            </w:r>
                            <w:r w:rsidRPr="005F7657">
                              <w:rPr>
                                <w:rFonts w:ascii="Arial" w:hAnsi="Arial" w:cs="Arial"/>
                                <w:b/>
                                <w:sz w:val="20"/>
                                <w:szCs w:val="20"/>
                                <w:u w:val="single"/>
                              </w:rPr>
                              <w:t>skip</w:t>
                            </w:r>
                            <w:r w:rsidRPr="005F7657">
                              <w:rPr>
                                <w:rFonts w:ascii="Arial" w:hAnsi="Arial" w:cs="Arial"/>
                                <w:b/>
                                <w:sz w:val="20"/>
                                <w:szCs w:val="20"/>
                              </w:rPr>
                              <w:t xml:space="preserve"> to Question </w:t>
                            </w:r>
                            <w:r w:rsidR="00F70647">
                              <w:rPr>
                                <w:rFonts w:ascii="Arial" w:hAnsi="Arial" w:cs="Arial"/>
                                <w:b/>
                                <w:sz w:val="20"/>
                                <w:szCs w:val="20"/>
                              </w:rPr>
                              <w:t>40</w:t>
                            </w:r>
                            <w:r w:rsidRPr="005F7657">
                              <w:rPr>
                                <w:rFonts w:ascii="Arial" w:hAnsi="Arial" w:cs="Arial"/>
                                <w:b/>
                                <w:sz w:val="20"/>
                                <w:szCs w:val="20"/>
                              </w:rPr>
                              <w:t>a8.</w:t>
                            </w:r>
                          </w:p>
                          <w:p w:rsidR="007C4DC0" w:rsidRPr="005F7657" w:rsidP="007C4DC0" w14:textId="1B94C159">
                            <w:pPr>
                              <w:numPr>
                                <w:ilvl w:val="0"/>
                                <w:numId w:val="11"/>
                              </w:numPr>
                              <w:spacing w:after="60" w:line="240" w:lineRule="auto"/>
                              <w:ind w:left="360"/>
                              <w:rPr>
                                <w:rFonts w:ascii="Arial" w:hAnsi="Arial" w:cs="Arial"/>
                                <w:b/>
                                <w:sz w:val="20"/>
                                <w:szCs w:val="20"/>
                              </w:rPr>
                            </w:pPr>
                            <w:r>
                              <w:rPr>
                                <w:rFonts w:ascii="Arial" w:hAnsi="Arial" w:cs="Arial"/>
                                <w:b/>
                                <w:sz w:val="20"/>
                                <w:szCs w:val="20"/>
                              </w:rPr>
                              <w:t>Otherwise</w:t>
                            </w:r>
                            <w:r w:rsidRPr="005F7657">
                              <w:rPr>
                                <w:rFonts w:ascii="Arial" w:hAnsi="Arial" w:cs="Arial"/>
                                <w:b/>
                                <w:sz w:val="20"/>
                                <w:szCs w:val="20"/>
                              </w:rPr>
                              <w:t xml:space="preserve">, </w:t>
                            </w:r>
                            <w:r w:rsidRPr="005F7657">
                              <w:rPr>
                                <w:rFonts w:ascii="Arial" w:hAnsi="Arial" w:cs="Arial"/>
                                <w:b/>
                                <w:sz w:val="20"/>
                                <w:szCs w:val="20"/>
                                <w:u w:val="single"/>
                              </w:rPr>
                              <w:t>answer</w:t>
                            </w:r>
                            <w:r w:rsidRPr="005F7657">
                              <w:rPr>
                                <w:rFonts w:ascii="Arial" w:hAnsi="Arial" w:cs="Arial"/>
                                <w:b/>
                                <w:sz w:val="20"/>
                                <w:szCs w:val="20"/>
                              </w:rPr>
                              <w:t xml:space="preserve"> Question </w:t>
                            </w:r>
                            <w:r w:rsidR="00F70647">
                              <w:rPr>
                                <w:rFonts w:ascii="Arial" w:hAnsi="Arial" w:cs="Arial"/>
                                <w:b/>
                                <w:sz w:val="20"/>
                                <w:szCs w:val="20"/>
                              </w:rPr>
                              <w:t>40</w:t>
                            </w:r>
                            <w:r w:rsidRPr="005F7657">
                              <w:rPr>
                                <w:rFonts w:ascii="Arial" w:hAnsi="Arial" w:cs="Arial"/>
                                <w:b/>
                                <w:sz w:val="20"/>
                                <w:szCs w:val="20"/>
                              </w:rPr>
                              <w:t>a7.</w:t>
                            </w:r>
                          </w:p>
                        </w:txbxContent>
                      </wps:txbx>
                      <wps:bodyPr rot="0" vert="horz" wrap="square" lIns="91440" tIns="45720" rIns="91440" bIns="45720" anchor="t" anchorCtr="0"/>
                    </wps:wsp>
                  </a:graphicData>
                </a:graphic>
              </wp:inline>
            </w:drawing>
          </mc:Choice>
          <mc:Fallback>
            <w:pict>
              <v:roundrect id="Text Box 6" o:spid="_x0000_i1392" style="width:468pt;height:53.25pt;mso-left-percent:-10001;mso-position-horizontal-relative:char;mso-position-vertical-relative:line;mso-top-percent:-10001;mso-wrap-style:square;visibility:visible;v-text-anchor:top" arcsize="10923f" fillcolor="#deebf7" strokeweight="1pt">
                <v:stroke joinstyle="miter"/>
                <v:textbox>
                  <w:txbxContent>
                    <w:p w:rsidR="007C4DC0" w:rsidRPr="005F7657" w:rsidP="007C4DC0" w14:paraId="7E3E36D6" w14:textId="2345D5D9">
                      <w:pPr>
                        <w:numPr>
                          <w:ilvl w:val="0"/>
                          <w:numId w:val="11"/>
                        </w:numPr>
                        <w:spacing w:after="60" w:line="240" w:lineRule="auto"/>
                        <w:ind w:left="360"/>
                        <w:rPr>
                          <w:rFonts w:ascii="Arial" w:hAnsi="Arial" w:cs="Arial"/>
                          <w:b/>
                          <w:sz w:val="20"/>
                          <w:szCs w:val="20"/>
                        </w:rPr>
                      </w:pPr>
                      <w:r w:rsidRPr="005F7657">
                        <w:rPr>
                          <w:rFonts w:ascii="Arial" w:hAnsi="Arial" w:cs="Arial"/>
                          <w:b/>
                          <w:sz w:val="20"/>
                          <w:szCs w:val="20"/>
                        </w:rPr>
                        <w:t>If you</w:t>
                      </w:r>
                      <w:r>
                        <w:rPr>
                          <w:rFonts w:ascii="Arial" w:hAnsi="Arial" w:cs="Arial"/>
                          <w:b/>
                          <w:sz w:val="20"/>
                          <w:szCs w:val="20"/>
                        </w:rPr>
                        <w:t xml:space="preserve">r organization’s primary LMR system network architecture is </w:t>
                      </w:r>
                      <w:r w:rsidRPr="005F7657">
                        <w:rPr>
                          <w:rFonts w:ascii="Arial" w:hAnsi="Arial" w:cs="Arial"/>
                          <w:b/>
                          <w:sz w:val="20"/>
                          <w:szCs w:val="20"/>
                        </w:rPr>
                        <w:t>“conventional (not trunked),</w:t>
                      </w:r>
                      <w:r>
                        <w:rPr>
                          <w:rFonts w:ascii="Arial" w:hAnsi="Arial" w:cs="Arial"/>
                          <w:b/>
                          <w:sz w:val="20"/>
                          <w:szCs w:val="20"/>
                        </w:rPr>
                        <w:t>”</w:t>
                      </w:r>
                      <w:r w:rsidRPr="005F7657">
                        <w:rPr>
                          <w:rFonts w:ascii="Arial" w:hAnsi="Arial" w:cs="Arial"/>
                          <w:b/>
                          <w:sz w:val="20"/>
                          <w:szCs w:val="20"/>
                        </w:rPr>
                        <w:t xml:space="preserve"> </w:t>
                      </w:r>
                      <w:r w:rsidRPr="005F7657">
                        <w:rPr>
                          <w:rFonts w:ascii="Arial" w:hAnsi="Arial" w:cs="Arial"/>
                          <w:b/>
                          <w:sz w:val="20"/>
                          <w:szCs w:val="20"/>
                          <w:u w:val="single"/>
                        </w:rPr>
                        <w:t>skip</w:t>
                      </w:r>
                      <w:r w:rsidRPr="005F7657">
                        <w:rPr>
                          <w:rFonts w:ascii="Arial" w:hAnsi="Arial" w:cs="Arial"/>
                          <w:b/>
                          <w:sz w:val="20"/>
                          <w:szCs w:val="20"/>
                        </w:rPr>
                        <w:t xml:space="preserve"> to Question </w:t>
                      </w:r>
                      <w:r w:rsidR="00F70647">
                        <w:rPr>
                          <w:rFonts w:ascii="Arial" w:hAnsi="Arial" w:cs="Arial"/>
                          <w:b/>
                          <w:sz w:val="20"/>
                          <w:szCs w:val="20"/>
                        </w:rPr>
                        <w:t>40</w:t>
                      </w:r>
                      <w:r w:rsidRPr="005F7657">
                        <w:rPr>
                          <w:rFonts w:ascii="Arial" w:hAnsi="Arial" w:cs="Arial"/>
                          <w:b/>
                          <w:sz w:val="20"/>
                          <w:szCs w:val="20"/>
                        </w:rPr>
                        <w:t>a8.</w:t>
                      </w:r>
                    </w:p>
                    <w:p w:rsidR="007C4DC0" w:rsidRPr="005F7657" w:rsidP="007C4DC0" w14:paraId="33CAB0B2" w14:textId="1B94C159">
                      <w:pPr>
                        <w:numPr>
                          <w:ilvl w:val="0"/>
                          <w:numId w:val="11"/>
                        </w:numPr>
                        <w:spacing w:after="60" w:line="240" w:lineRule="auto"/>
                        <w:ind w:left="360"/>
                        <w:rPr>
                          <w:rFonts w:ascii="Arial" w:hAnsi="Arial" w:cs="Arial"/>
                          <w:b/>
                          <w:sz w:val="20"/>
                          <w:szCs w:val="20"/>
                        </w:rPr>
                      </w:pPr>
                      <w:r>
                        <w:rPr>
                          <w:rFonts w:ascii="Arial" w:hAnsi="Arial" w:cs="Arial"/>
                          <w:b/>
                          <w:sz w:val="20"/>
                          <w:szCs w:val="20"/>
                        </w:rPr>
                        <w:t>Otherwise</w:t>
                      </w:r>
                      <w:r w:rsidRPr="005F7657">
                        <w:rPr>
                          <w:rFonts w:ascii="Arial" w:hAnsi="Arial" w:cs="Arial"/>
                          <w:b/>
                          <w:sz w:val="20"/>
                          <w:szCs w:val="20"/>
                        </w:rPr>
                        <w:t xml:space="preserve">, </w:t>
                      </w:r>
                      <w:r w:rsidRPr="005F7657">
                        <w:rPr>
                          <w:rFonts w:ascii="Arial" w:hAnsi="Arial" w:cs="Arial"/>
                          <w:b/>
                          <w:sz w:val="20"/>
                          <w:szCs w:val="20"/>
                          <w:u w:val="single"/>
                        </w:rPr>
                        <w:t>answer</w:t>
                      </w:r>
                      <w:r w:rsidRPr="005F7657">
                        <w:rPr>
                          <w:rFonts w:ascii="Arial" w:hAnsi="Arial" w:cs="Arial"/>
                          <w:b/>
                          <w:sz w:val="20"/>
                          <w:szCs w:val="20"/>
                        </w:rPr>
                        <w:t xml:space="preserve"> Question </w:t>
                      </w:r>
                      <w:r w:rsidR="00F70647">
                        <w:rPr>
                          <w:rFonts w:ascii="Arial" w:hAnsi="Arial" w:cs="Arial"/>
                          <w:b/>
                          <w:sz w:val="20"/>
                          <w:szCs w:val="20"/>
                        </w:rPr>
                        <w:t>40</w:t>
                      </w:r>
                      <w:r w:rsidRPr="005F7657">
                        <w:rPr>
                          <w:rFonts w:ascii="Arial" w:hAnsi="Arial" w:cs="Arial"/>
                          <w:b/>
                          <w:sz w:val="20"/>
                          <w:szCs w:val="20"/>
                        </w:rPr>
                        <w:t>a7.</w:t>
                      </w:r>
                    </w:p>
                  </w:txbxContent>
                </v:textbox>
                <w10:wrap type="none"/>
                <w10:anchorlock/>
              </v:roundrect>
            </w:pict>
          </mc:Fallback>
        </mc:AlternateContent>
      </w:r>
    </w:p>
    <w:p w:rsidR="004825AF" w:rsidRPr="00F77639" w:rsidP="007C4DC0" w14:paraId="421D2019" w14:textId="4F2C1963">
      <w:pPr>
        <w:spacing w:before="240" w:after="120" w:line="240" w:lineRule="auto"/>
        <w:ind w:left="360" w:hanging="360"/>
        <w:textAlignment w:val="baseline"/>
        <w:rPr>
          <w:rFonts w:ascii="Arial" w:eastAsia="+mn-ea" w:hAnsi="Arial" w:cs="Arial"/>
          <w:bCs/>
          <w:kern w:val="24"/>
          <w:sz w:val="20"/>
          <w:szCs w:val="20"/>
        </w:rPr>
      </w:pPr>
      <w:r>
        <w:rPr>
          <w:rFonts w:ascii="Arial" w:eastAsia="Times New Roman" w:hAnsi="Arial" w:cs="Arial"/>
          <w:b/>
          <w:sz w:val="20"/>
          <w:szCs w:val="20"/>
        </w:rPr>
        <w:t>40</w:t>
      </w:r>
      <w:r>
        <w:rPr>
          <w:rFonts w:ascii="Arial" w:eastAsia="Times New Roman" w:hAnsi="Arial" w:cs="Arial"/>
          <w:b/>
          <w:sz w:val="20"/>
          <w:szCs w:val="20"/>
        </w:rPr>
        <w:t>a7</w:t>
      </w:r>
      <w:r w:rsidRPr="00F77639">
        <w:rPr>
          <w:rFonts w:ascii="Arial" w:eastAsia="+mn-ea" w:hAnsi="Arial" w:cs="Arial"/>
          <w:b/>
          <w:kern w:val="24"/>
          <w:sz w:val="20"/>
          <w:szCs w:val="20"/>
        </w:rPr>
        <w:t>) Does your organization’s</w:t>
      </w:r>
      <w:r w:rsidRPr="00F77639">
        <w:rPr>
          <w:rFonts w:ascii="Arial" w:eastAsia="Times New Roman" w:hAnsi="Arial" w:cs="Arial"/>
          <w:b/>
          <w:bCs/>
          <w:sz w:val="20"/>
          <w:szCs w:val="20"/>
        </w:rPr>
        <w:t xml:space="preserve"> </w:t>
      </w:r>
      <w:r>
        <w:rPr>
          <w:rFonts w:ascii="Arial" w:eastAsia="Times New Roman" w:hAnsi="Arial" w:cs="Arial"/>
          <w:b/>
          <w:bCs/>
          <w:sz w:val="20"/>
          <w:szCs w:val="20"/>
        </w:rPr>
        <w:t xml:space="preserve">primary </w:t>
      </w:r>
      <w:r w:rsidRPr="00F77639">
        <w:rPr>
          <w:rFonts w:ascii="Arial" w:eastAsia="Times New Roman" w:hAnsi="Arial" w:cs="Arial"/>
          <w:b/>
          <w:bCs/>
          <w:sz w:val="20"/>
          <w:szCs w:val="20"/>
        </w:rPr>
        <w:t xml:space="preserve">LMR system </w:t>
      </w:r>
      <w:r w:rsidRPr="00F77639">
        <w:rPr>
          <w:rFonts w:ascii="Arial" w:eastAsia="+mn-ea" w:hAnsi="Arial" w:cs="Arial"/>
          <w:b/>
          <w:kern w:val="24"/>
          <w:sz w:val="20"/>
          <w:szCs w:val="20"/>
        </w:rPr>
        <w:t xml:space="preserve">comply with Project 25 (P25) standards (i.e., a P25-compliant system)? </w:t>
      </w:r>
      <w:r w:rsidRPr="00F77639">
        <w:rPr>
          <w:rFonts w:ascii="Arial" w:eastAsia="+mn-ea" w:hAnsi="Arial" w:cs="Arial"/>
          <w:kern w:val="24"/>
          <w:sz w:val="20"/>
          <w:szCs w:val="20"/>
        </w:rPr>
        <w:t xml:space="preserve">(Select </w:t>
      </w:r>
      <w:r>
        <w:rPr>
          <w:rFonts w:ascii="Arial" w:eastAsia="+mn-ea" w:hAnsi="Arial" w:cs="Arial"/>
          <w:kern w:val="24"/>
          <w:sz w:val="20"/>
          <w:szCs w:val="20"/>
          <w:u w:val="single"/>
        </w:rPr>
        <w:t>one</w:t>
      </w:r>
      <w:r w:rsidRPr="00F92EFC">
        <w:rPr>
          <w:rFonts w:ascii="Arial" w:eastAsia="+mn-ea" w:hAnsi="Arial" w:cs="Arial"/>
          <w:kern w:val="24"/>
          <w:sz w:val="20"/>
          <w:szCs w:val="20"/>
        </w:rPr>
        <w:t xml:space="preserve"> </w:t>
      </w:r>
      <w:r>
        <w:rPr>
          <w:rFonts w:ascii="Arial" w:eastAsia="+mn-ea" w:hAnsi="Arial" w:cs="Arial"/>
          <w:kern w:val="24"/>
          <w:sz w:val="20"/>
          <w:szCs w:val="20"/>
        </w:rPr>
        <w:t>response</w:t>
      </w:r>
      <w:r w:rsidRPr="00F77639">
        <w:rPr>
          <w:rFonts w:ascii="Arial" w:eastAsia="+mn-ea" w:hAnsi="Arial" w:cs="Arial"/>
          <w:kern w:val="24"/>
          <w:sz w:val="20"/>
          <w:szCs w:val="20"/>
        </w:rPr>
        <w:t>)</w:t>
      </w:r>
    </w:p>
    <w:p w:rsidR="004825AF" w:rsidRPr="00F77639" w:rsidP="007C4DC0" w14:paraId="41B82C58" w14:textId="77777777">
      <w:pPr>
        <w:numPr>
          <w:ilvl w:val="0"/>
          <w:numId w:val="24"/>
        </w:numPr>
        <w:spacing w:after="60" w:line="240" w:lineRule="auto"/>
        <w:textAlignment w:val="baseline"/>
        <w:rPr>
          <w:rFonts w:ascii="Arial" w:eastAsia="+mn-ea" w:hAnsi="Arial" w:cs="Arial"/>
          <w:bCs/>
          <w:kern w:val="24"/>
          <w:sz w:val="18"/>
          <w:szCs w:val="18"/>
        </w:rPr>
      </w:pPr>
      <w:r w:rsidRPr="00F77639">
        <w:rPr>
          <w:rFonts w:ascii="Arial" w:eastAsia="+mn-ea" w:hAnsi="Arial" w:cs="Arial"/>
          <w:bCs/>
          <w:kern w:val="24"/>
          <w:sz w:val="18"/>
          <w:szCs w:val="18"/>
        </w:rPr>
        <w:t xml:space="preserve">Yes, Phase </w:t>
      </w:r>
      <w:r>
        <w:rPr>
          <w:rFonts w:ascii="Arial" w:eastAsia="+mn-ea" w:hAnsi="Arial" w:cs="Arial"/>
          <w:bCs/>
          <w:kern w:val="24"/>
          <w:sz w:val="18"/>
          <w:szCs w:val="18"/>
        </w:rPr>
        <w:t>1</w:t>
      </w:r>
      <w:r w:rsidRPr="00F77639">
        <w:rPr>
          <w:rFonts w:ascii="Arial" w:eastAsia="+mn-ea" w:hAnsi="Arial" w:cs="Arial"/>
          <w:bCs/>
          <w:kern w:val="24"/>
          <w:sz w:val="18"/>
          <w:szCs w:val="18"/>
        </w:rPr>
        <w:t xml:space="preserve"> </w:t>
      </w:r>
      <w:r>
        <w:rPr>
          <w:rFonts w:ascii="Arial" w:eastAsia="+mn-ea" w:hAnsi="Arial" w:cs="Arial"/>
          <w:bCs/>
          <w:kern w:val="24"/>
          <w:sz w:val="18"/>
          <w:szCs w:val="18"/>
        </w:rPr>
        <w:t>(frequency division multiple access [FDMA] only) system</w:t>
      </w:r>
    </w:p>
    <w:p w:rsidR="004825AF" w:rsidRPr="00F77639" w:rsidP="007C4DC0" w14:paraId="518A13F8" w14:textId="167B499D">
      <w:pPr>
        <w:numPr>
          <w:ilvl w:val="0"/>
          <w:numId w:val="24"/>
        </w:numPr>
        <w:spacing w:after="60" w:line="240" w:lineRule="auto"/>
        <w:textAlignment w:val="baseline"/>
        <w:rPr>
          <w:rFonts w:ascii="Arial" w:eastAsia="+mn-ea" w:hAnsi="Arial" w:cs="Arial"/>
          <w:bCs/>
          <w:kern w:val="24"/>
          <w:sz w:val="18"/>
          <w:szCs w:val="18"/>
        </w:rPr>
      </w:pPr>
      <w:r w:rsidRPr="00F77639">
        <w:rPr>
          <w:rFonts w:ascii="Arial" w:eastAsia="+mn-ea" w:hAnsi="Arial" w:cs="Arial"/>
          <w:bCs/>
          <w:kern w:val="24"/>
          <w:sz w:val="18"/>
          <w:szCs w:val="18"/>
        </w:rPr>
        <w:t xml:space="preserve">Yes, Phase </w:t>
      </w:r>
      <w:r>
        <w:rPr>
          <w:rFonts w:ascii="Arial" w:eastAsia="+mn-ea" w:hAnsi="Arial" w:cs="Arial"/>
          <w:bCs/>
          <w:kern w:val="24"/>
          <w:sz w:val="18"/>
          <w:szCs w:val="18"/>
        </w:rPr>
        <w:t>2</w:t>
      </w:r>
      <w:r w:rsidRPr="00F77639">
        <w:rPr>
          <w:rFonts w:ascii="Arial" w:eastAsia="+mn-ea" w:hAnsi="Arial" w:cs="Arial"/>
          <w:bCs/>
          <w:kern w:val="24"/>
          <w:sz w:val="18"/>
          <w:szCs w:val="18"/>
        </w:rPr>
        <w:t xml:space="preserve"> </w:t>
      </w:r>
      <w:r>
        <w:rPr>
          <w:rFonts w:ascii="Arial" w:eastAsia="+mn-ea" w:hAnsi="Arial" w:cs="Arial"/>
          <w:bCs/>
          <w:kern w:val="24"/>
          <w:sz w:val="18"/>
          <w:szCs w:val="18"/>
        </w:rPr>
        <w:t>(time division multiple access [TDMA] only) system</w:t>
      </w:r>
    </w:p>
    <w:p w:rsidR="004825AF" w:rsidP="007C4DC0" w14:paraId="392CEF6E" w14:textId="77777777">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Yes, both Phase 1 and 2 (FDMA and TDMA)</w:t>
      </w:r>
    </w:p>
    <w:p w:rsidR="00F24904" w:rsidRPr="00F77639" w:rsidP="007C4DC0" w14:paraId="4D6EF3E1" w14:textId="688766E2">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No</w:t>
      </w:r>
    </w:p>
    <w:p w:rsidR="004825AF" w:rsidRPr="00F77639" w:rsidP="007C4DC0" w14:paraId="0BEA1CBD" w14:textId="1570960C">
      <w:pPr>
        <w:numPr>
          <w:ilvl w:val="0"/>
          <w:numId w:val="24"/>
        </w:numPr>
        <w:spacing w:after="60" w:line="240" w:lineRule="auto"/>
        <w:textAlignment w:val="baseline"/>
        <w:rPr>
          <w:rFonts w:ascii="Arial" w:eastAsia="+mn-ea" w:hAnsi="Arial" w:cs="Arial"/>
          <w:bCs/>
          <w:kern w:val="24"/>
          <w:sz w:val="18"/>
          <w:szCs w:val="18"/>
        </w:rPr>
      </w:pPr>
      <w:r w:rsidRPr="00F77639">
        <w:rPr>
          <w:rFonts w:ascii="Arial" w:eastAsia="+mn-ea" w:hAnsi="Arial" w:cs="Arial"/>
          <w:bCs/>
          <w:kern w:val="24"/>
          <w:sz w:val="18"/>
          <w:szCs w:val="18"/>
        </w:rPr>
        <w:t>Don’t know</w:t>
      </w:r>
    </w:p>
    <w:p w:rsidR="00F44E54" w:rsidRPr="007C4DC0" w:rsidP="007C4DC0" w14:paraId="3AB4DB48" w14:textId="77777777">
      <w:pPr>
        <w:pBdr>
          <w:bottom w:val="single" w:sz="18" w:space="1" w:color="auto"/>
        </w:pBdr>
        <w:spacing w:after="120" w:line="240" w:lineRule="auto"/>
        <w:rPr>
          <w:rFonts w:ascii="Arial" w:eastAsia="Times New Roman" w:hAnsi="Arial" w:cs="Arial"/>
          <w:sz w:val="18"/>
          <w:szCs w:val="18"/>
        </w:rPr>
      </w:pPr>
    </w:p>
    <w:p w:rsidR="00F44E54" w:rsidRPr="00F77639" w:rsidP="007C4DC0" w14:paraId="3F6E235C" w14:textId="287B35F5">
      <w:pPr>
        <w:spacing w:before="240" w:after="120" w:line="240" w:lineRule="auto"/>
        <w:ind w:left="360" w:hanging="360"/>
        <w:textAlignment w:val="baseline"/>
        <w:rPr>
          <w:rFonts w:ascii="Arial" w:eastAsia="+mn-ea" w:hAnsi="Arial" w:cs="Arial"/>
          <w:b/>
          <w:kern w:val="24"/>
          <w:sz w:val="20"/>
          <w:szCs w:val="20"/>
        </w:rPr>
      </w:pPr>
      <w:r>
        <w:rPr>
          <w:rFonts w:ascii="Arial" w:eastAsia="+mn-ea" w:hAnsi="Arial" w:cs="Arial"/>
          <w:b/>
          <w:kern w:val="24"/>
          <w:sz w:val="20"/>
          <w:szCs w:val="20"/>
        </w:rPr>
        <w:t>40</w:t>
      </w:r>
      <w:r>
        <w:rPr>
          <w:rFonts w:ascii="Arial" w:eastAsia="+mn-ea" w:hAnsi="Arial" w:cs="Arial"/>
          <w:b/>
          <w:kern w:val="24"/>
          <w:sz w:val="20"/>
          <w:szCs w:val="20"/>
        </w:rPr>
        <w:t>a8</w:t>
      </w:r>
      <w:r w:rsidRPr="00F77639">
        <w:rPr>
          <w:rFonts w:ascii="Arial" w:eastAsia="+mn-ea" w:hAnsi="Arial" w:cs="Arial"/>
          <w:b/>
          <w:kern w:val="24"/>
          <w:sz w:val="20"/>
          <w:szCs w:val="20"/>
        </w:rPr>
        <w:t xml:space="preserve">) </w:t>
      </w:r>
      <w:r w:rsidR="002643C0">
        <w:rPr>
          <w:rFonts w:ascii="Arial" w:eastAsia="+mn-ea" w:hAnsi="Arial" w:cs="Arial"/>
          <w:b/>
          <w:kern w:val="24"/>
          <w:sz w:val="20"/>
          <w:szCs w:val="20"/>
        </w:rPr>
        <w:t xml:space="preserve">Is the primary LMR system used by your organization interoperable with the </w:t>
      </w:r>
      <w:r w:rsidR="00CF4D3D">
        <w:rPr>
          <w:rFonts w:ascii="Arial" w:eastAsia="+mn-ea" w:hAnsi="Arial" w:cs="Arial"/>
          <w:b/>
          <w:kern w:val="24"/>
          <w:sz w:val="20"/>
          <w:szCs w:val="20"/>
        </w:rPr>
        <w:t>l</w:t>
      </w:r>
      <w:r w:rsidR="002643C0">
        <w:rPr>
          <w:rFonts w:ascii="Arial" w:eastAsia="+mn-ea" w:hAnsi="Arial" w:cs="Arial"/>
          <w:b/>
          <w:kern w:val="24"/>
          <w:sz w:val="20"/>
          <w:szCs w:val="20"/>
        </w:rPr>
        <w:t>ong-</w:t>
      </w:r>
      <w:r w:rsidR="00CF4D3D">
        <w:rPr>
          <w:rFonts w:ascii="Arial" w:eastAsia="+mn-ea" w:hAnsi="Arial" w:cs="Arial"/>
          <w:b/>
          <w:kern w:val="24"/>
          <w:sz w:val="20"/>
          <w:szCs w:val="20"/>
        </w:rPr>
        <w:t>t</w:t>
      </w:r>
      <w:r w:rsidR="002643C0">
        <w:rPr>
          <w:rFonts w:ascii="Arial" w:eastAsia="+mn-ea" w:hAnsi="Arial" w:cs="Arial"/>
          <w:b/>
          <w:kern w:val="24"/>
          <w:sz w:val="20"/>
          <w:szCs w:val="20"/>
        </w:rPr>
        <w:t xml:space="preserve">erm </w:t>
      </w:r>
      <w:r w:rsidR="00CF4D3D">
        <w:rPr>
          <w:rFonts w:ascii="Arial" w:eastAsia="+mn-ea" w:hAnsi="Arial" w:cs="Arial"/>
          <w:b/>
          <w:kern w:val="24"/>
          <w:sz w:val="20"/>
          <w:szCs w:val="20"/>
        </w:rPr>
        <w:t>e</w:t>
      </w:r>
      <w:r w:rsidR="002643C0">
        <w:rPr>
          <w:rFonts w:ascii="Arial" w:eastAsia="+mn-ea" w:hAnsi="Arial" w:cs="Arial"/>
          <w:b/>
          <w:kern w:val="24"/>
          <w:sz w:val="20"/>
          <w:szCs w:val="20"/>
        </w:rPr>
        <w:t xml:space="preserve">volution (LTE) system used by your organization? </w:t>
      </w:r>
      <w:r w:rsidRPr="00ED023C">
        <w:rPr>
          <w:rFonts w:ascii="Arial" w:eastAsia="+mn-ea" w:hAnsi="Arial" w:cs="Arial"/>
          <w:bCs/>
          <w:kern w:val="24"/>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p>
    <w:p w:rsidR="00F44E54" w:rsidP="007C4DC0" w14:paraId="23660115" w14:textId="3F89B659">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Yes</w:t>
      </w:r>
    </w:p>
    <w:p w:rsidR="000B16A1" w:rsidRPr="00F77639" w:rsidP="007C4DC0" w14:paraId="66B3F4B4" w14:textId="721C013E">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No</w:t>
      </w:r>
    </w:p>
    <w:p w:rsidR="007C4DC0" w:rsidP="007C4DC0" w14:paraId="379B71C7" w14:textId="77777777">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My organization does not use LTE</w:t>
      </w:r>
    </w:p>
    <w:p w:rsidR="007C4DC0" w:rsidP="007C4DC0" w14:paraId="0870CC17" w14:textId="77777777">
      <w:pPr>
        <w:spacing w:after="60" w:line="240" w:lineRule="auto"/>
        <w:textAlignment w:val="baseline"/>
        <w:rPr>
          <w:rFonts w:ascii="Arial" w:eastAsia="+mn-ea" w:hAnsi="Arial" w:cs="Arial"/>
          <w:bCs/>
          <w:kern w:val="24"/>
          <w:sz w:val="18"/>
          <w:szCs w:val="18"/>
        </w:rPr>
      </w:pPr>
    </w:p>
    <w:p w:rsidR="00F44E54" w:rsidP="007C4DC0" w14:paraId="1B443FB3" w14:textId="7B8D526A">
      <w:pPr>
        <w:spacing w:after="0" w:line="240" w:lineRule="auto"/>
        <w:textAlignment w:val="baseline"/>
        <w:rPr>
          <w:rFonts w:ascii="Arial" w:eastAsia="+mn-ea" w:hAnsi="Arial" w:cs="Arial"/>
          <w:bCs/>
          <w:kern w:val="24"/>
          <w:sz w:val="18"/>
          <w:szCs w:val="18"/>
        </w:rPr>
      </w:pPr>
      <w:r>
        <w:rPr>
          <w:rFonts w:ascii="Arial" w:hAnsi="Arial" w:cs="Arial"/>
          <w:b/>
          <w:bCs/>
          <w:noProof/>
          <w:sz w:val="20"/>
          <w:szCs w:val="20"/>
        </w:rPr>
        <mc:AlternateContent>
          <mc:Choice Requires="wps">
            <w:drawing>
              <wp:anchor distT="0" distB="0" distL="114300" distR="114300" simplePos="0" relativeHeight="251789312" behindDoc="0" locked="0" layoutInCell="1" allowOverlap="1">
                <wp:simplePos x="0" y="0"/>
                <wp:positionH relativeFrom="margin">
                  <wp:posOffset>6400800</wp:posOffset>
                </wp:positionH>
                <wp:positionV relativeFrom="topMargin">
                  <wp:posOffset>7283450</wp:posOffset>
                </wp:positionV>
                <wp:extent cx="264795" cy="237490"/>
                <wp:effectExtent l="19050" t="19050" r="20955" b="29210"/>
                <wp:wrapNone/>
                <wp:docPr id="4" name="Arrow: Right 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4795" cy="23749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4" o:spid="_x0000_s1393" type="#_x0000_t13" style="width:20.85pt;height:18.7pt;margin-top:573.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90336" adj="11914" fillcolor="black" strokecolor="black" strokeweight="1pt">
                <w10:wrap anchorx="margin"/>
              </v:shape>
            </w:pict>
          </mc:Fallback>
        </mc:AlternateContent>
      </w:r>
      <w:r w:rsidRPr="000F5D02" w:rsidR="001724F0">
        <w:rPr>
          <w:rFonts w:ascii="Arial" w:eastAsia="Calibri" w:hAnsi="Arial" w:cs="Arial"/>
          <w:noProof/>
          <w:sz w:val="18"/>
          <w:szCs w:val="18"/>
        </w:rPr>
        <mc:AlternateContent>
          <mc:Choice Requires="wps">
            <w:drawing>
              <wp:inline distT="0" distB="0" distL="0" distR="0">
                <wp:extent cx="5925312" cy="676656"/>
                <wp:effectExtent l="0" t="0" r="18415" b="28575"/>
                <wp:docPr id="1168996482" name="Text Box 11689964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312" cy="676656"/>
                        </a:xfrm>
                        <a:prstGeom prst="roundRect">
                          <a:avLst/>
                        </a:prstGeom>
                        <a:solidFill>
                          <a:srgbClr val="DEEBF7"/>
                        </a:solidFill>
                        <a:ln w="12700">
                          <a:solidFill>
                            <a:srgbClr val="000000"/>
                          </a:solidFill>
                          <a:miter lim="800000"/>
                          <a:headEnd/>
                          <a:tailEnd/>
                        </a:ln>
                      </wps:spPr>
                      <wps:txbx>
                        <w:txbxContent>
                          <w:p w:rsidR="001724F0" w:rsidRPr="00A021B2" w:rsidP="001724F0" w14:textId="77777777">
                            <w:pPr>
                              <w:numPr>
                                <w:ilvl w:val="0"/>
                                <w:numId w:val="11"/>
                              </w:numPr>
                              <w:spacing w:after="60" w:line="240" w:lineRule="auto"/>
                              <w:ind w:left="360"/>
                              <w:rPr>
                                <w:rFonts w:ascii="Arial" w:hAnsi="Arial" w:cs="Arial"/>
                                <w:b/>
                                <w:sz w:val="20"/>
                                <w:szCs w:val="20"/>
                              </w:rPr>
                            </w:pPr>
                            <w:r w:rsidRPr="00A021B2">
                              <w:rPr>
                                <w:rFonts w:ascii="Arial" w:hAnsi="Arial" w:cs="Arial"/>
                                <w:b/>
                                <w:sz w:val="20"/>
                                <w:szCs w:val="20"/>
                              </w:rPr>
                              <w:t>If your organization uses an interoperable LTE/LMR system,</w:t>
                            </w:r>
                            <w:r>
                              <w:rPr>
                                <w:rFonts w:ascii="Arial" w:hAnsi="Arial" w:cs="Arial"/>
                                <w:b/>
                                <w:sz w:val="20"/>
                                <w:szCs w:val="20"/>
                              </w:rPr>
                              <w:t xml:space="preserve"> regardless of whether the system is owned, shared, or subscription-based,</w:t>
                            </w:r>
                            <w:r w:rsidRPr="00A021B2">
                              <w:rPr>
                                <w:rFonts w:ascii="Arial" w:hAnsi="Arial" w:cs="Arial"/>
                                <w:b/>
                                <w:sz w:val="20"/>
                                <w:szCs w:val="20"/>
                              </w:rPr>
                              <w:t xml:space="preserve"> </w:t>
                            </w:r>
                            <w:r w:rsidRPr="00A021B2">
                              <w:rPr>
                                <w:rFonts w:ascii="Arial" w:hAnsi="Arial" w:cs="Arial"/>
                                <w:b/>
                                <w:sz w:val="20"/>
                                <w:szCs w:val="20"/>
                                <w:u w:val="single"/>
                              </w:rPr>
                              <w:t>answer</w:t>
                            </w:r>
                            <w:r w:rsidRPr="00A021B2">
                              <w:rPr>
                                <w:rFonts w:ascii="Arial" w:hAnsi="Arial" w:cs="Arial"/>
                                <w:b/>
                                <w:sz w:val="20"/>
                                <w:szCs w:val="20"/>
                              </w:rPr>
                              <w:t xml:space="preserve"> Question </w:t>
                            </w:r>
                            <w:r>
                              <w:rPr>
                                <w:rFonts w:ascii="Arial" w:hAnsi="Arial" w:cs="Arial"/>
                                <w:b/>
                                <w:sz w:val="20"/>
                                <w:szCs w:val="20"/>
                              </w:rPr>
                              <w:t>40</w:t>
                            </w:r>
                            <w:r w:rsidRPr="00A021B2">
                              <w:rPr>
                                <w:rFonts w:ascii="Arial" w:hAnsi="Arial" w:cs="Arial"/>
                                <w:b/>
                                <w:sz w:val="20"/>
                                <w:szCs w:val="20"/>
                              </w:rPr>
                              <w:t>a9.</w:t>
                            </w:r>
                          </w:p>
                          <w:p w:rsidR="001724F0" w:rsidRPr="00A021B2" w:rsidP="001724F0" w14:textId="4E7B794D">
                            <w:pPr>
                              <w:numPr>
                                <w:ilvl w:val="0"/>
                                <w:numId w:val="11"/>
                              </w:numPr>
                              <w:spacing w:after="60" w:line="240" w:lineRule="auto"/>
                              <w:ind w:left="360"/>
                              <w:rPr>
                                <w:rFonts w:ascii="Arial" w:hAnsi="Arial" w:cs="Arial"/>
                                <w:b/>
                                <w:sz w:val="20"/>
                                <w:szCs w:val="20"/>
                              </w:rPr>
                            </w:pPr>
                            <w:r w:rsidRPr="00A021B2">
                              <w:rPr>
                                <w:rFonts w:ascii="Arial" w:hAnsi="Arial" w:cs="Arial"/>
                                <w:b/>
                                <w:sz w:val="20"/>
                                <w:szCs w:val="20"/>
                              </w:rPr>
                              <w:t xml:space="preserve">If not, </w:t>
                            </w:r>
                            <w:r w:rsidRPr="00A021B2">
                              <w:rPr>
                                <w:rFonts w:ascii="Arial" w:hAnsi="Arial" w:cs="Arial"/>
                                <w:b/>
                                <w:sz w:val="20"/>
                                <w:szCs w:val="20"/>
                                <w:u w:val="single"/>
                              </w:rPr>
                              <w:t>skip</w:t>
                            </w:r>
                            <w:r w:rsidRPr="00A021B2">
                              <w:rPr>
                                <w:rFonts w:ascii="Arial" w:hAnsi="Arial" w:cs="Arial"/>
                                <w:b/>
                                <w:sz w:val="20"/>
                                <w:szCs w:val="20"/>
                              </w:rPr>
                              <w:t xml:space="preserve"> to Question </w:t>
                            </w:r>
                            <w:r>
                              <w:rPr>
                                <w:rFonts w:ascii="Arial" w:hAnsi="Arial" w:cs="Arial"/>
                                <w:b/>
                                <w:sz w:val="20"/>
                                <w:szCs w:val="20"/>
                              </w:rPr>
                              <w:t>40</w:t>
                            </w:r>
                            <w:r w:rsidRPr="00A021B2">
                              <w:rPr>
                                <w:rFonts w:ascii="Arial" w:hAnsi="Arial" w:cs="Arial"/>
                                <w:b/>
                                <w:sz w:val="20"/>
                                <w:szCs w:val="20"/>
                              </w:rPr>
                              <w:t>b1</w:t>
                            </w:r>
                            <w:r>
                              <w:rPr>
                                <w:rFonts w:ascii="Arial" w:hAnsi="Arial" w:cs="Arial"/>
                                <w:b/>
                                <w:sz w:val="20"/>
                                <w:szCs w:val="20"/>
                              </w:rPr>
                              <w:t xml:space="preserve"> on page 39</w:t>
                            </w:r>
                            <w:r w:rsidRPr="00A021B2">
                              <w:rPr>
                                <w:rFonts w:ascii="Arial" w:hAnsi="Arial" w:cs="Arial"/>
                                <w:b/>
                                <w:sz w:val="20"/>
                                <w:szCs w:val="20"/>
                              </w:rPr>
                              <w:t>.</w:t>
                            </w:r>
                          </w:p>
                        </w:txbxContent>
                      </wps:txbx>
                      <wps:bodyPr rot="0" vert="horz" wrap="square" lIns="91440" tIns="45720" rIns="91440" bIns="45720" anchor="ctr" anchorCtr="0"/>
                    </wps:wsp>
                  </a:graphicData>
                </a:graphic>
              </wp:inline>
            </w:drawing>
          </mc:Choice>
          <mc:Fallback>
            <w:pict>
              <v:roundrect id="Text Box 1168996482" o:spid="_x0000_i1394" style="width:466.55pt;height:53.3pt;mso-left-percent:-10001;mso-position-horizontal-relative:char;mso-position-vertical-relative:line;mso-top-percent:-10001;mso-wrap-style:square;visibility:visible;v-text-anchor:middle" arcsize="10923f" fillcolor="#deebf7" strokeweight="1pt">
                <v:stroke joinstyle="miter"/>
                <v:textbox>
                  <w:txbxContent>
                    <w:p w:rsidR="001724F0" w:rsidRPr="00A021B2" w:rsidP="001724F0" w14:paraId="04F4E670" w14:textId="77777777">
                      <w:pPr>
                        <w:numPr>
                          <w:ilvl w:val="0"/>
                          <w:numId w:val="11"/>
                        </w:numPr>
                        <w:spacing w:after="60" w:line="240" w:lineRule="auto"/>
                        <w:ind w:left="360"/>
                        <w:rPr>
                          <w:rFonts w:ascii="Arial" w:hAnsi="Arial" w:cs="Arial"/>
                          <w:b/>
                          <w:sz w:val="20"/>
                          <w:szCs w:val="20"/>
                        </w:rPr>
                      </w:pPr>
                      <w:r w:rsidRPr="00A021B2">
                        <w:rPr>
                          <w:rFonts w:ascii="Arial" w:hAnsi="Arial" w:cs="Arial"/>
                          <w:b/>
                          <w:sz w:val="20"/>
                          <w:szCs w:val="20"/>
                        </w:rPr>
                        <w:t>If your organization uses an interoperable LTE/LMR system,</w:t>
                      </w:r>
                      <w:r>
                        <w:rPr>
                          <w:rFonts w:ascii="Arial" w:hAnsi="Arial" w:cs="Arial"/>
                          <w:b/>
                          <w:sz w:val="20"/>
                          <w:szCs w:val="20"/>
                        </w:rPr>
                        <w:t xml:space="preserve"> regardless of whether the system is owned, shared, or subscription-based,</w:t>
                      </w:r>
                      <w:r w:rsidRPr="00A021B2">
                        <w:rPr>
                          <w:rFonts w:ascii="Arial" w:hAnsi="Arial" w:cs="Arial"/>
                          <w:b/>
                          <w:sz w:val="20"/>
                          <w:szCs w:val="20"/>
                        </w:rPr>
                        <w:t xml:space="preserve"> </w:t>
                      </w:r>
                      <w:r w:rsidRPr="00A021B2">
                        <w:rPr>
                          <w:rFonts w:ascii="Arial" w:hAnsi="Arial" w:cs="Arial"/>
                          <w:b/>
                          <w:sz w:val="20"/>
                          <w:szCs w:val="20"/>
                          <w:u w:val="single"/>
                        </w:rPr>
                        <w:t>answer</w:t>
                      </w:r>
                      <w:r w:rsidRPr="00A021B2">
                        <w:rPr>
                          <w:rFonts w:ascii="Arial" w:hAnsi="Arial" w:cs="Arial"/>
                          <w:b/>
                          <w:sz w:val="20"/>
                          <w:szCs w:val="20"/>
                        </w:rPr>
                        <w:t xml:space="preserve"> Question </w:t>
                      </w:r>
                      <w:r>
                        <w:rPr>
                          <w:rFonts w:ascii="Arial" w:hAnsi="Arial" w:cs="Arial"/>
                          <w:b/>
                          <w:sz w:val="20"/>
                          <w:szCs w:val="20"/>
                        </w:rPr>
                        <w:t>40</w:t>
                      </w:r>
                      <w:r w:rsidRPr="00A021B2">
                        <w:rPr>
                          <w:rFonts w:ascii="Arial" w:hAnsi="Arial" w:cs="Arial"/>
                          <w:b/>
                          <w:sz w:val="20"/>
                          <w:szCs w:val="20"/>
                        </w:rPr>
                        <w:t>a9.</w:t>
                      </w:r>
                    </w:p>
                    <w:p w:rsidR="001724F0" w:rsidRPr="00A021B2" w:rsidP="001724F0" w14:paraId="42390691" w14:textId="4E7B794D">
                      <w:pPr>
                        <w:numPr>
                          <w:ilvl w:val="0"/>
                          <w:numId w:val="11"/>
                        </w:numPr>
                        <w:spacing w:after="60" w:line="240" w:lineRule="auto"/>
                        <w:ind w:left="360"/>
                        <w:rPr>
                          <w:rFonts w:ascii="Arial" w:hAnsi="Arial" w:cs="Arial"/>
                          <w:b/>
                          <w:sz w:val="20"/>
                          <w:szCs w:val="20"/>
                        </w:rPr>
                      </w:pPr>
                      <w:r w:rsidRPr="00A021B2">
                        <w:rPr>
                          <w:rFonts w:ascii="Arial" w:hAnsi="Arial" w:cs="Arial"/>
                          <w:b/>
                          <w:sz w:val="20"/>
                          <w:szCs w:val="20"/>
                        </w:rPr>
                        <w:t xml:space="preserve">If not, </w:t>
                      </w:r>
                      <w:r w:rsidRPr="00A021B2">
                        <w:rPr>
                          <w:rFonts w:ascii="Arial" w:hAnsi="Arial" w:cs="Arial"/>
                          <w:b/>
                          <w:sz w:val="20"/>
                          <w:szCs w:val="20"/>
                          <w:u w:val="single"/>
                        </w:rPr>
                        <w:t>skip</w:t>
                      </w:r>
                      <w:r w:rsidRPr="00A021B2">
                        <w:rPr>
                          <w:rFonts w:ascii="Arial" w:hAnsi="Arial" w:cs="Arial"/>
                          <w:b/>
                          <w:sz w:val="20"/>
                          <w:szCs w:val="20"/>
                        </w:rPr>
                        <w:t xml:space="preserve"> to Question </w:t>
                      </w:r>
                      <w:r>
                        <w:rPr>
                          <w:rFonts w:ascii="Arial" w:hAnsi="Arial" w:cs="Arial"/>
                          <w:b/>
                          <w:sz w:val="20"/>
                          <w:szCs w:val="20"/>
                        </w:rPr>
                        <w:t>40</w:t>
                      </w:r>
                      <w:r w:rsidRPr="00A021B2">
                        <w:rPr>
                          <w:rFonts w:ascii="Arial" w:hAnsi="Arial" w:cs="Arial"/>
                          <w:b/>
                          <w:sz w:val="20"/>
                          <w:szCs w:val="20"/>
                        </w:rPr>
                        <w:t>b1</w:t>
                      </w:r>
                      <w:r>
                        <w:rPr>
                          <w:rFonts w:ascii="Arial" w:hAnsi="Arial" w:cs="Arial"/>
                          <w:b/>
                          <w:sz w:val="20"/>
                          <w:szCs w:val="20"/>
                        </w:rPr>
                        <w:t xml:space="preserve"> on page 39</w:t>
                      </w:r>
                      <w:r w:rsidRPr="00A021B2">
                        <w:rPr>
                          <w:rFonts w:ascii="Arial" w:hAnsi="Arial" w:cs="Arial"/>
                          <w:b/>
                          <w:sz w:val="20"/>
                          <w:szCs w:val="20"/>
                        </w:rPr>
                        <w:t>.</w:t>
                      </w:r>
                    </w:p>
                  </w:txbxContent>
                </v:textbox>
                <w10:wrap type="none"/>
                <w10:anchorlock/>
              </v:roundrect>
            </w:pict>
          </mc:Fallback>
        </mc:AlternateContent>
      </w:r>
    </w:p>
    <w:p w:rsidR="007E3F7E" w:rsidRPr="00F77639" w:rsidP="007C4DC0" w14:paraId="7C17E5C0" w14:textId="24CEEFF6">
      <w:pPr>
        <w:spacing w:before="240" w:after="120" w:line="240" w:lineRule="auto"/>
        <w:textAlignment w:val="baseline"/>
        <w:rPr>
          <w:rFonts w:ascii="Arial" w:eastAsia="+mn-ea" w:hAnsi="Arial" w:cs="Arial"/>
          <w:b/>
          <w:kern w:val="24"/>
          <w:sz w:val="20"/>
          <w:szCs w:val="20"/>
        </w:rPr>
      </w:pPr>
      <w:r>
        <w:rPr>
          <w:rFonts w:ascii="Arial" w:eastAsia="+mn-ea" w:hAnsi="Arial" w:cs="Arial"/>
          <w:b/>
          <w:kern w:val="24"/>
          <w:sz w:val="20"/>
          <w:szCs w:val="20"/>
        </w:rPr>
        <w:t>40</w:t>
      </w:r>
      <w:r>
        <w:rPr>
          <w:rFonts w:ascii="Arial" w:eastAsia="+mn-ea" w:hAnsi="Arial" w:cs="Arial"/>
          <w:b/>
          <w:kern w:val="24"/>
          <w:sz w:val="20"/>
          <w:szCs w:val="20"/>
        </w:rPr>
        <w:t>a9</w:t>
      </w:r>
      <w:r w:rsidRPr="00F77639">
        <w:rPr>
          <w:rFonts w:ascii="Arial" w:eastAsia="+mn-ea" w:hAnsi="Arial" w:cs="Arial"/>
          <w:b/>
          <w:kern w:val="24"/>
          <w:sz w:val="20"/>
          <w:szCs w:val="20"/>
        </w:rPr>
        <w:t xml:space="preserve">) </w:t>
      </w:r>
      <w:r>
        <w:rPr>
          <w:rFonts w:ascii="Arial" w:eastAsia="+mn-ea" w:hAnsi="Arial" w:cs="Arial"/>
          <w:b/>
          <w:kern w:val="24"/>
          <w:sz w:val="20"/>
          <w:szCs w:val="20"/>
        </w:rPr>
        <w:t>My</w:t>
      </w:r>
      <w:r w:rsidRPr="00D20949">
        <w:rPr>
          <w:rFonts w:ascii="Arial" w:eastAsia="+mn-ea" w:hAnsi="Arial" w:cs="Arial"/>
          <w:b/>
          <w:kern w:val="24"/>
          <w:sz w:val="20"/>
          <w:szCs w:val="20"/>
        </w:rPr>
        <w:t xml:space="preserve"> organization’s LTE/LMR system interoperability is enabled by</w:t>
      </w:r>
      <w:r w:rsidRPr="00374D97" w:rsidR="00374D97">
        <w:rPr>
          <w:rFonts w:ascii="Arial" w:eastAsia="+mn-ea" w:hAnsi="Arial" w:cs="Arial"/>
          <w:b/>
          <w:kern w:val="24"/>
          <w:sz w:val="20"/>
          <w:szCs w:val="20"/>
        </w:rPr>
        <w:t>:</w:t>
      </w:r>
      <w:r w:rsidRPr="00D20949">
        <w:rPr>
          <w:rFonts w:ascii="Arial" w:eastAsia="+mn-ea" w:hAnsi="Arial" w:cs="Arial"/>
          <w:b/>
          <w:kern w:val="24"/>
          <w:sz w:val="20"/>
          <w:szCs w:val="20"/>
        </w:rPr>
        <w:t xml:space="preserve"> </w:t>
      </w:r>
      <w:r w:rsidRPr="00546486">
        <w:rPr>
          <w:rFonts w:ascii="Arial" w:eastAsia="+mn-ea" w:hAnsi="Arial" w:cs="Arial"/>
          <w:bCs/>
          <w:kern w:val="24"/>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p>
    <w:p w:rsidR="007E3F7E" w:rsidRPr="00F77639" w:rsidP="007C4DC0" w14:paraId="3BD5F4C8" w14:textId="5EF823CA">
      <w:pPr>
        <w:numPr>
          <w:ilvl w:val="0"/>
          <w:numId w:val="24"/>
        </w:numPr>
        <w:spacing w:after="60" w:line="240" w:lineRule="auto"/>
        <w:textAlignment w:val="baseline"/>
        <w:rPr>
          <w:rFonts w:ascii="Arial" w:eastAsia="+mn-ea" w:hAnsi="Arial" w:cs="Arial"/>
          <w:bCs/>
          <w:kern w:val="24"/>
          <w:sz w:val="18"/>
          <w:szCs w:val="18"/>
        </w:rPr>
      </w:pPr>
      <w:r w:rsidRPr="00B23DCE">
        <w:rPr>
          <w:rFonts w:ascii="Arial" w:eastAsia="+mn-ea" w:hAnsi="Arial" w:cs="Arial"/>
          <w:bCs/>
          <w:kern w:val="24"/>
          <w:sz w:val="18"/>
          <w:szCs w:val="18"/>
        </w:rPr>
        <w:t>P25 standards-based Inter-RF Subsystem Interface (ISSI)/Console Subsystem Interface (CSSI)</w:t>
      </w:r>
    </w:p>
    <w:p w:rsidR="007E3F7E" w:rsidP="007C4DC0" w14:paraId="1A1C6437" w14:textId="77777777">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Applications-based solution</w:t>
      </w:r>
    </w:p>
    <w:p w:rsidR="007E3F7E" w:rsidP="007C4DC0" w14:paraId="4E3D575D" w14:textId="53DA123A">
      <w:pPr>
        <w:numPr>
          <w:ilvl w:val="0"/>
          <w:numId w:val="24"/>
        </w:numPr>
        <w:spacing w:after="60" w:line="240" w:lineRule="auto"/>
        <w:textAlignment w:val="baseline"/>
        <w:rPr>
          <w:rFonts w:ascii="Arial" w:eastAsia="+mn-ea" w:hAnsi="Arial" w:cs="Arial"/>
          <w:bCs/>
          <w:kern w:val="24"/>
          <w:sz w:val="18"/>
          <w:szCs w:val="18"/>
        </w:rPr>
      </w:pPr>
      <w:r w:rsidRPr="003A0754">
        <w:rPr>
          <w:rFonts w:ascii="Arial" w:eastAsia="+mn-ea" w:hAnsi="Arial" w:cs="Arial"/>
          <w:bCs/>
          <w:kern w:val="24"/>
          <w:sz w:val="18"/>
          <w:szCs w:val="18"/>
        </w:rPr>
        <w:t xml:space="preserve">Proprietary </w:t>
      </w:r>
      <w:r w:rsidR="000B16A1">
        <w:rPr>
          <w:rFonts w:ascii="Arial" w:eastAsia="+mn-ea" w:hAnsi="Arial" w:cs="Arial"/>
          <w:bCs/>
          <w:kern w:val="24"/>
          <w:sz w:val="18"/>
          <w:szCs w:val="18"/>
        </w:rPr>
        <w:t>i</w:t>
      </w:r>
      <w:r w:rsidRPr="00AB26BD">
        <w:rPr>
          <w:rFonts w:ascii="Arial" w:eastAsia="+mn-ea" w:hAnsi="Arial" w:cs="Arial"/>
          <w:bCs/>
          <w:kern w:val="24"/>
          <w:sz w:val="18"/>
          <w:szCs w:val="18"/>
        </w:rPr>
        <w:t>nter</w:t>
      </w:r>
      <w:r w:rsidRPr="003A0754">
        <w:rPr>
          <w:rFonts w:ascii="Arial" w:eastAsia="+mn-ea" w:hAnsi="Arial" w:cs="Arial"/>
          <w:bCs/>
          <w:kern w:val="24"/>
          <w:sz w:val="18"/>
          <w:szCs w:val="18"/>
        </w:rPr>
        <w:t>w</w:t>
      </w:r>
      <w:r w:rsidRPr="00AB26BD">
        <w:rPr>
          <w:rFonts w:ascii="Arial" w:eastAsia="+mn-ea" w:hAnsi="Arial" w:cs="Arial"/>
          <w:bCs/>
          <w:kern w:val="24"/>
          <w:sz w:val="18"/>
          <w:szCs w:val="18"/>
        </w:rPr>
        <w:t>orking</w:t>
      </w:r>
      <w:r>
        <w:rPr>
          <w:rFonts w:ascii="Arial" w:eastAsia="+mn-ea" w:hAnsi="Arial" w:cs="Arial"/>
          <w:bCs/>
          <w:kern w:val="24"/>
          <w:sz w:val="18"/>
          <w:szCs w:val="18"/>
        </w:rPr>
        <w:t xml:space="preserve"> </w:t>
      </w:r>
      <w:r w:rsidR="000B16A1">
        <w:rPr>
          <w:rFonts w:ascii="Arial" w:eastAsia="+mn-ea" w:hAnsi="Arial" w:cs="Arial"/>
          <w:bCs/>
          <w:kern w:val="24"/>
          <w:sz w:val="18"/>
          <w:szCs w:val="18"/>
        </w:rPr>
        <w:t>f</w:t>
      </w:r>
      <w:r>
        <w:rPr>
          <w:rFonts w:ascii="Arial" w:eastAsia="+mn-ea" w:hAnsi="Arial" w:cs="Arial"/>
          <w:bCs/>
          <w:kern w:val="24"/>
          <w:sz w:val="18"/>
          <w:szCs w:val="18"/>
        </w:rPr>
        <w:t xml:space="preserve">unction </w:t>
      </w:r>
    </w:p>
    <w:p w:rsidR="007E3F7E" w:rsidRPr="00630B88" w:rsidP="007C4DC0" w14:paraId="224D6C45" w14:textId="77777777">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Interworking Function (IWF)</w:t>
      </w:r>
    </w:p>
    <w:p w:rsidR="009937F3" w:rsidP="007C4DC0" w14:paraId="305F5076" w14:textId="38B1C56E">
      <w:pPr>
        <w:numPr>
          <w:ilvl w:val="0"/>
          <w:numId w:val="24"/>
        </w:numPr>
        <w:spacing w:after="60" w:line="240" w:lineRule="auto"/>
        <w:textAlignment w:val="baseline"/>
        <w:rPr>
          <w:rFonts w:ascii="Arial" w:eastAsia="+mn-ea" w:hAnsi="Arial" w:cs="Arial"/>
          <w:bCs/>
          <w:kern w:val="24"/>
          <w:sz w:val="18"/>
          <w:szCs w:val="18"/>
        </w:rPr>
      </w:pPr>
      <w:r w:rsidRPr="00F77639">
        <w:rPr>
          <w:rFonts w:ascii="Arial" w:eastAsia="+mn-ea" w:hAnsi="Arial" w:cs="Arial"/>
          <w:bCs/>
          <w:kern w:val="24"/>
          <w:sz w:val="18"/>
          <w:szCs w:val="18"/>
        </w:rPr>
        <w:t>Don’t know</w:t>
      </w:r>
    </w:p>
    <w:p w:rsidR="009937F3" w14:paraId="16EFD725" w14:textId="43E9CC21">
      <w:pPr>
        <w:rPr>
          <w:rFonts w:ascii="Arial" w:eastAsia="+mn-ea" w:hAnsi="Arial" w:cs="Arial"/>
          <w:bCs/>
          <w:kern w:val="24"/>
          <w:sz w:val="18"/>
          <w:szCs w:val="18"/>
        </w:rPr>
      </w:pPr>
      <w:r>
        <w:rPr>
          <w:rFonts w:ascii="Arial" w:eastAsia="+mn-ea" w:hAnsi="Arial" w:cs="Arial"/>
          <w:bCs/>
          <w:kern w:val="24"/>
          <w:sz w:val="18"/>
          <w:szCs w:val="18"/>
        </w:rPr>
        <w:br w:type="page"/>
      </w:r>
    </w:p>
    <w:tbl>
      <w:tblPr>
        <w:tblStyle w:val="TableGrid"/>
        <w:tblW w:w="5000" w:type="pct"/>
        <w:tblLook w:val="04A0"/>
      </w:tblPr>
      <w:tblGrid>
        <w:gridCol w:w="9360"/>
      </w:tblGrid>
      <w:tr w14:paraId="1FB0EDF8" w14:textId="77777777" w:rsidTr="004C2E59">
        <w:tblPrEx>
          <w:tblW w:w="5000" w:type="pct"/>
          <w:tblLook w:val="04A0"/>
        </w:tblPrEx>
        <w:trPr>
          <w:trHeight w:val="590"/>
        </w:trPr>
        <w:tc>
          <w:tcPr>
            <w:tcW w:w="5000" w:type="pct"/>
            <w:tcBorders>
              <w:top w:val="nil"/>
              <w:left w:val="nil"/>
              <w:bottom w:val="nil"/>
              <w:right w:val="nil"/>
            </w:tcBorders>
            <w:shd w:val="clear" w:color="auto" w:fill="C9A6E4"/>
            <w:vAlign w:val="center"/>
          </w:tcPr>
          <w:p w:rsidR="009A59D3" w:rsidRPr="00DB1B70" w:rsidP="004C2E59" w14:paraId="2A51D04D" w14:textId="77777777">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tbl>
    <w:p w:rsidR="00CD796B" w:rsidRPr="00F77639" w:rsidP="00CD796B" w14:paraId="13DDC15A" w14:textId="35BB44C1">
      <w:pPr>
        <w:spacing w:before="240" w:after="120" w:line="240" w:lineRule="auto"/>
        <w:textAlignment w:val="baseline"/>
        <w:rPr>
          <w:rFonts w:ascii="Arial" w:eastAsia="+mn-ea" w:hAnsi="Arial" w:cs="Arial"/>
          <w:b/>
          <w:kern w:val="24"/>
          <w:sz w:val="20"/>
          <w:szCs w:val="20"/>
        </w:rPr>
      </w:pPr>
      <w:r>
        <w:rPr>
          <w:noProof/>
        </w:rPr>
        <mc:AlternateContent>
          <mc:Choice Requires="wpg">
            <w:drawing>
              <wp:anchor distT="0" distB="0" distL="114300" distR="114300" simplePos="0" relativeHeight="251867136" behindDoc="0" locked="0" layoutInCell="1" allowOverlap="1">
                <wp:simplePos x="0" y="0"/>
                <wp:positionH relativeFrom="rightMargin">
                  <wp:posOffset>234950</wp:posOffset>
                </wp:positionH>
                <wp:positionV relativeFrom="margin">
                  <wp:align>top</wp:align>
                </wp:positionV>
                <wp:extent cx="274320" cy="7690104"/>
                <wp:effectExtent l="0" t="0" r="0" b="635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9" name="Text Box 1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50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52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6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6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6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8" o:spid="_x0000_s1395" style="width:21.6pt;height:605.5pt;margin-top:0;margin-left:18.5pt;mso-height-relative:margin;mso-position-horizontal-relative:right-margin-area;mso-position-vertical:top;mso-position-vertical-relative:margin;mso-width-relative:margin;position:absolute;z-index:251868160" coordsize="3200,76911">
                <v:shape id="Text Box 19" o:spid="_x0000_s1396" type="#_x0000_t202" style="width:3200;height:9601;mso-wrap-style:square;position:absolute;visibility:visible;v-text-anchor:bottom" fillcolor="#a9d18e" stroked="f">
                  <v:textbox style="layout-flow:vertical" inset="0,0,5.04pt,0">
                    <w:txbxContent>
                      <w:p w:rsidR="00150BBC" w:rsidRPr="005B06CE" w:rsidP="00150BBC" w14:paraId="18A60D8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97" type="#_x0000_t202" style="width:3200;height:9601;mso-wrap-style:square;position:absolute;top:9579;visibility:visible;v-text-anchor:bottom" fillcolor="#ffe699" stroked="f">
                  <v:textbox style="layout-flow:vertical" inset="0,0,5.04pt,0">
                    <w:txbxContent>
                      <w:p w:rsidR="00150BBC" w:rsidRPr="005B06CE" w:rsidP="00150BBC" w14:paraId="00B7703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v:textbox>
                </v:shape>
                <v:shape id="_x0000_s1398" type="#_x0000_t202" style="width:3200;height:9601;mso-wrap-style:square;position:absolute;top:19213;visibility:visible;v-text-anchor:bottom" fillcolor="#ed7d31" stroked="f">
                  <v:textbox style="layout-flow:vertical" inset="0,0,5.04pt,0">
                    <w:txbxContent>
                      <w:p w:rsidR="00150BBC" w:rsidRPr="005B06CE" w:rsidP="00150BBC" w14:paraId="2549432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99" type="#_x0000_t202" style="width:3200;height:9601;mso-wrap-style:square;position:absolute;top:28792;visibility:visible;v-text-anchor:bottom" fillcolor="#d9d9d9" stroked="f">
                  <v:textbox style="layout-flow:vertical" inset="0,0,5.04pt,0">
                    <w:txbxContent>
                      <w:p w:rsidR="00150BBC" w:rsidRPr="005B06CE" w:rsidP="00150BBC" w14:paraId="2D990CEB"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00" type="#_x0000_t202" style="width:3200;height:9601;mso-wrap-style:square;position:absolute;top:38426;visibility:visible;v-text-anchor:bottom" fillcolor="#ff5050" stroked="f">
                  <v:textbox style="layout-flow:vertical" inset="0,0,5.04pt,0">
                    <w:txbxContent>
                      <w:p w:rsidR="00150BBC" w:rsidRPr="005B06CE" w:rsidP="00150BBC" w14:paraId="5913E08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01" type="#_x0000_t202" style="width:3200;height:9601;mso-wrap-style:square;position:absolute;top:48006;visibility:visible;v-text-anchor:bottom" fillcolor="#b4c7e7" stroked="f">
                  <v:textbox style="layout-flow:vertical" inset="0,0,5.04pt,0">
                    <w:txbxContent>
                      <w:p w:rsidR="00150BBC" w:rsidRPr="005B06CE" w:rsidP="00150BBC" w14:paraId="15C7FD1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02" type="#_x0000_t202" style="width:3200;height:9601;mso-wrap-style:square;position:absolute;top:57585;visibility:visible;v-text-anchor:bottom" fillcolor="#c9a6e4" stroked="f">
                  <v:textbox style="layout-flow:vertical" inset="0,0,5.04pt,0">
                    <w:txbxContent>
                      <w:p w:rsidR="00150BBC" w:rsidRPr="005B06CE" w:rsidP="00150BBC" w14:paraId="6EBD710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03" type="#_x0000_t202" style="width:3200;height:9692;mso-wrap-style:square;position:absolute;top:67219;visibility:visible;v-text-anchor:bottom" fillcolor="#bfbfbf" stroked="f">
                  <v:textbox style="layout-flow:vertical" inset="0,0,5.04pt,0">
                    <w:txbxContent>
                      <w:p w:rsidR="00150BBC" w:rsidRPr="005B06CE" w:rsidP="00150BBC" w14:paraId="3860F24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w10:wrap anchory="margin"/>
              </v:group>
            </w:pict>
          </mc:Fallback>
        </mc:AlternateContent>
      </w:r>
      <w:r w:rsidR="003F3F45">
        <w:rPr>
          <w:rFonts w:ascii="Arial" w:eastAsia="+mn-ea" w:hAnsi="Arial" w:cs="Arial"/>
          <w:b/>
          <w:kern w:val="24"/>
          <w:sz w:val="20"/>
          <w:szCs w:val="20"/>
        </w:rPr>
        <w:t>40</w:t>
      </w:r>
      <w:r w:rsidR="00CD796B">
        <w:rPr>
          <w:rFonts w:ascii="Arial" w:eastAsia="+mn-ea" w:hAnsi="Arial" w:cs="Arial"/>
          <w:b/>
          <w:kern w:val="24"/>
          <w:sz w:val="20"/>
          <w:szCs w:val="20"/>
        </w:rPr>
        <w:t>a</w:t>
      </w:r>
      <w:r w:rsidR="009937F3">
        <w:rPr>
          <w:rFonts w:ascii="Arial" w:eastAsia="+mn-ea" w:hAnsi="Arial" w:cs="Arial"/>
          <w:b/>
          <w:kern w:val="24"/>
          <w:sz w:val="20"/>
          <w:szCs w:val="20"/>
        </w:rPr>
        <w:t>10</w:t>
      </w:r>
      <w:r w:rsidRPr="00F77639" w:rsidR="00CD796B">
        <w:rPr>
          <w:rFonts w:ascii="Arial" w:eastAsia="+mn-ea" w:hAnsi="Arial" w:cs="Arial"/>
          <w:b/>
          <w:kern w:val="24"/>
          <w:sz w:val="20"/>
          <w:szCs w:val="20"/>
        </w:rPr>
        <w:t xml:space="preserve">) </w:t>
      </w:r>
      <w:r w:rsidR="009937F3">
        <w:rPr>
          <w:rFonts w:ascii="Arial" w:eastAsia="+mn-ea" w:hAnsi="Arial" w:cs="Arial"/>
          <w:b/>
          <w:kern w:val="24"/>
          <w:sz w:val="20"/>
          <w:szCs w:val="20"/>
        </w:rPr>
        <w:t>Select the responses that best characterize the current state of your organization’s LMR encryption capabilities</w:t>
      </w:r>
      <w:r w:rsidRPr="00374D97" w:rsidR="00CD796B">
        <w:rPr>
          <w:rFonts w:ascii="Arial" w:eastAsia="+mn-ea" w:hAnsi="Arial" w:cs="Arial"/>
          <w:b/>
          <w:kern w:val="24"/>
          <w:sz w:val="20"/>
          <w:szCs w:val="20"/>
        </w:rPr>
        <w:t>:</w:t>
      </w:r>
      <w:r w:rsidRPr="00D20949" w:rsidR="00CD796B">
        <w:rPr>
          <w:rFonts w:ascii="Arial" w:eastAsia="+mn-ea" w:hAnsi="Arial" w:cs="Arial"/>
          <w:b/>
          <w:kern w:val="24"/>
          <w:sz w:val="20"/>
          <w:szCs w:val="20"/>
        </w:rPr>
        <w:t xml:space="preserve"> </w:t>
      </w:r>
      <w:r w:rsidRPr="00546486" w:rsidR="00CD796B">
        <w:rPr>
          <w:rFonts w:ascii="Arial" w:eastAsia="+mn-ea" w:hAnsi="Arial" w:cs="Arial"/>
          <w:bCs/>
          <w:kern w:val="24"/>
          <w:sz w:val="20"/>
          <w:szCs w:val="20"/>
        </w:rPr>
        <w:t>(</w:t>
      </w:r>
      <w:r w:rsidR="00CD796B">
        <w:rPr>
          <w:rFonts w:ascii="Arial" w:hAnsi="Arial" w:cs="Arial"/>
          <w:sz w:val="20"/>
          <w:szCs w:val="20"/>
        </w:rPr>
        <w:t xml:space="preserve">Select </w:t>
      </w:r>
      <w:r w:rsidR="009937F3">
        <w:rPr>
          <w:rFonts w:ascii="Arial" w:hAnsi="Arial" w:cs="Arial"/>
          <w:sz w:val="20"/>
          <w:szCs w:val="20"/>
          <w:u w:val="single"/>
        </w:rPr>
        <w:t>all</w:t>
      </w:r>
      <w:r w:rsidRPr="009937F3" w:rsidR="009937F3">
        <w:rPr>
          <w:rFonts w:ascii="Arial" w:hAnsi="Arial" w:cs="Arial"/>
          <w:sz w:val="20"/>
          <w:szCs w:val="20"/>
        </w:rPr>
        <w:t xml:space="preserve"> that apply</w:t>
      </w:r>
      <w:r w:rsidR="00CD796B">
        <w:rPr>
          <w:rFonts w:ascii="Arial" w:hAnsi="Arial" w:cs="Arial"/>
          <w:sz w:val="20"/>
          <w:szCs w:val="20"/>
        </w:rPr>
        <w:t>)</w:t>
      </w:r>
    </w:p>
    <w:p w:rsidR="008F207A" w:rsidRPr="00DB1B70" w:rsidP="008F207A" w14:paraId="6450E59D"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Proprietary/non-standard </w:t>
      </w:r>
    </w:p>
    <w:p w:rsidR="008F207A" w:rsidRPr="00DB1B70" w:rsidP="008F207A" w14:paraId="0E859BB1" w14:textId="2B6F2F00">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Proprietary/non-standard transitioning to </w:t>
      </w:r>
      <w:r w:rsidR="00CF4D3D">
        <w:rPr>
          <w:rFonts w:ascii="Arial" w:eastAsia="+mn-ea" w:hAnsi="Arial" w:cs="Arial"/>
          <w:bCs/>
          <w:kern w:val="24"/>
          <w:sz w:val="18"/>
          <w:szCs w:val="18"/>
        </w:rPr>
        <w:t>a</w:t>
      </w:r>
      <w:r>
        <w:rPr>
          <w:rFonts w:ascii="Arial" w:eastAsia="+mn-ea" w:hAnsi="Arial" w:cs="Arial"/>
          <w:bCs/>
          <w:kern w:val="24"/>
          <w:sz w:val="18"/>
          <w:szCs w:val="18"/>
        </w:rPr>
        <w:t xml:space="preserve">dvanced </w:t>
      </w:r>
      <w:r w:rsidR="00CF4D3D">
        <w:rPr>
          <w:rFonts w:ascii="Arial" w:eastAsia="+mn-ea" w:hAnsi="Arial" w:cs="Arial"/>
          <w:bCs/>
          <w:kern w:val="24"/>
          <w:sz w:val="18"/>
          <w:szCs w:val="18"/>
        </w:rPr>
        <w:t>e</w:t>
      </w:r>
      <w:r>
        <w:rPr>
          <w:rFonts w:ascii="Arial" w:eastAsia="+mn-ea" w:hAnsi="Arial" w:cs="Arial"/>
          <w:bCs/>
          <w:kern w:val="24"/>
          <w:sz w:val="18"/>
          <w:szCs w:val="18"/>
        </w:rPr>
        <w:t xml:space="preserve">ncryption </w:t>
      </w:r>
      <w:r w:rsidR="00CF4D3D">
        <w:rPr>
          <w:rFonts w:ascii="Arial" w:eastAsia="+mn-ea" w:hAnsi="Arial" w:cs="Arial"/>
          <w:bCs/>
          <w:kern w:val="24"/>
          <w:sz w:val="18"/>
          <w:szCs w:val="18"/>
        </w:rPr>
        <w:t>s</w:t>
      </w:r>
      <w:r>
        <w:rPr>
          <w:rFonts w:ascii="Arial" w:eastAsia="+mn-ea" w:hAnsi="Arial" w:cs="Arial"/>
          <w:bCs/>
          <w:kern w:val="24"/>
          <w:sz w:val="18"/>
          <w:szCs w:val="18"/>
        </w:rPr>
        <w:t xml:space="preserve">tandard (AES) </w:t>
      </w:r>
    </w:p>
    <w:p w:rsidR="008F207A" w:rsidP="008F207A" w14:paraId="36B29F1B" w14:textId="4EA4A74B">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Data </w:t>
      </w:r>
      <w:r w:rsidR="00CF4D3D">
        <w:rPr>
          <w:rFonts w:ascii="Arial" w:eastAsia="+mn-ea" w:hAnsi="Arial" w:cs="Arial"/>
          <w:bCs/>
          <w:kern w:val="24"/>
          <w:sz w:val="18"/>
          <w:szCs w:val="18"/>
        </w:rPr>
        <w:t>e</w:t>
      </w:r>
      <w:r>
        <w:rPr>
          <w:rFonts w:ascii="Arial" w:eastAsia="+mn-ea" w:hAnsi="Arial" w:cs="Arial"/>
          <w:bCs/>
          <w:kern w:val="24"/>
          <w:sz w:val="18"/>
          <w:szCs w:val="18"/>
        </w:rPr>
        <w:t xml:space="preserve">ncryption </w:t>
      </w:r>
      <w:r w:rsidR="00CF4D3D">
        <w:rPr>
          <w:rFonts w:ascii="Arial" w:eastAsia="+mn-ea" w:hAnsi="Arial" w:cs="Arial"/>
          <w:bCs/>
          <w:kern w:val="24"/>
          <w:sz w:val="18"/>
          <w:szCs w:val="18"/>
        </w:rPr>
        <w:t>s</w:t>
      </w:r>
      <w:r>
        <w:rPr>
          <w:rFonts w:ascii="Arial" w:eastAsia="+mn-ea" w:hAnsi="Arial" w:cs="Arial"/>
          <w:bCs/>
          <w:kern w:val="24"/>
          <w:sz w:val="18"/>
          <w:szCs w:val="18"/>
        </w:rPr>
        <w:t xml:space="preserve">tandard (DES) (including all derivatives) </w:t>
      </w:r>
    </w:p>
    <w:p w:rsidR="008F207A" w:rsidP="008F207A" w14:paraId="7D8EA56C"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DES t</w:t>
      </w:r>
      <w:r w:rsidRPr="00D22011">
        <w:rPr>
          <w:rFonts w:ascii="Arial" w:eastAsia="+mn-ea" w:hAnsi="Arial" w:cs="Arial"/>
          <w:bCs/>
          <w:kern w:val="24"/>
          <w:sz w:val="18"/>
          <w:szCs w:val="18"/>
        </w:rPr>
        <w:t xml:space="preserve">ransitioning to </w:t>
      </w:r>
      <w:r>
        <w:rPr>
          <w:rFonts w:ascii="Arial" w:eastAsia="+mn-ea" w:hAnsi="Arial" w:cs="Arial"/>
          <w:bCs/>
          <w:kern w:val="24"/>
          <w:sz w:val="18"/>
          <w:szCs w:val="18"/>
        </w:rPr>
        <w:t>AES</w:t>
      </w:r>
    </w:p>
    <w:p w:rsidR="008F207A" w:rsidP="008F207A" w14:paraId="646D1F89"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AES</w:t>
      </w:r>
    </w:p>
    <w:p w:rsidR="008F207A" w:rsidP="008F207A" w14:paraId="495FBBFC"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AES actively expanding the number of encrypted </w:t>
      </w:r>
      <w:r>
        <w:rPr>
          <w:rFonts w:ascii="Arial" w:eastAsia="+mn-ea" w:hAnsi="Arial" w:cs="Arial"/>
          <w:bCs/>
          <w:kern w:val="24"/>
          <w:sz w:val="18"/>
          <w:szCs w:val="18"/>
        </w:rPr>
        <w:t>talkgroups</w:t>
      </w:r>
      <w:r>
        <w:rPr>
          <w:rFonts w:ascii="Arial" w:eastAsia="+mn-ea" w:hAnsi="Arial" w:cs="Arial"/>
          <w:bCs/>
          <w:kern w:val="24"/>
          <w:sz w:val="18"/>
          <w:szCs w:val="18"/>
        </w:rPr>
        <w:t xml:space="preserve"> and/or channels </w:t>
      </w:r>
    </w:p>
    <w:p w:rsidR="008F207A" w:rsidP="008F207A" w14:paraId="78BB9DFE" w14:textId="371B7292">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Link </w:t>
      </w:r>
      <w:r w:rsidR="00CF4D3D">
        <w:rPr>
          <w:rFonts w:ascii="Arial" w:eastAsia="+mn-ea" w:hAnsi="Arial" w:cs="Arial"/>
          <w:bCs/>
          <w:kern w:val="24"/>
          <w:sz w:val="18"/>
          <w:szCs w:val="18"/>
        </w:rPr>
        <w:t>l</w:t>
      </w:r>
      <w:r>
        <w:rPr>
          <w:rFonts w:ascii="Arial" w:eastAsia="+mn-ea" w:hAnsi="Arial" w:cs="Arial"/>
          <w:bCs/>
          <w:kern w:val="24"/>
          <w:sz w:val="18"/>
          <w:szCs w:val="18"/>
        </w:rPr>
        <w:t xml:space="preserve">ayer </w:t>
      </w:r>
      <w:r w:rsidR="00CF4D3D">
        <w:rPr>
          <w:rFonts w:ascii="Arial" w:eastAsia="+mn-ea" w:hAnsi="Arial" w:cs="Arial"/>
          <w:bCs/>
          <w:kern w:val="24"/>
          <w:sz w:val="18"/>
          <w:szCs w:val="18"/>
        </w:rPr>
        <w:t>e</w:t>
      </w:r>
      <w:r>
        <w:rPr>
          <w:rFonts w:ascii="Arial" w:eastAsia="+mn-ea" w:hAnsi="Arial" w:cs="Arial"/>
          <w:bCs/>
          <w:kern w:val="24"/>
          <w:sz w:val="18"/>
          <w:szCs w:val="18"/>
        </w:rPr>
        <w:t>ncryption (LLE) (</w:t>
      </w:r>
      <w:r w:rsidR="00CF4D3D">
        <w:rPr>
          <w:rFonts w:ascii="Arial" w:eastAsia="+mn-ea" w:hAnsi="Arial" w:cs="Arial"/>
          <w:bCs/>
          <w:kern w:val="24"/>
          <w:sz w:val="18"/>
          <w:szCs w:val="18"/>
        </w:rPr>
        <w:t>a</w:t>
      </w:r>
      <w:r w:rsidRPr="0030436E">
        <w:rPr>
          <w:rFonts w:ascii="Arial" w:eastAsia="+mn-ea" w:hAnsi="Arial" w:cs="Arial"/>
          <w:bCs/>
          <w:kern w:val="24"/>
          <w:sz w:val="18"/>
          <w:szCs w:val="18"/>
          <w:u w:val="single"/>
        </w:rPr>
        <w:t xml:space="preserve">pplies to </w:t>
      </w:r>
      <w:r w:rsidR="00CF4D3D">
        <w:rPr>
          <w:rFonts w:ascii="Arial" w:eastAsia="+mn-ea" w:hAnsi="Arial" w:cs="Arial"/>
          <w:bCs/>
          <w:kern w:val="24"/>
          <w:sz w:val="18"/>
          <w:szCs w:val="18"/>
          <w:u w:val="single"/>
        </w:rPr>
        <w:t>t</w:t>
      </w:r>
      <w:r w:rsidRPr="0030436E">
        <w:rPr>
          <w:rFonts w:ascii="Arial" w:eastAsia="+mn-ea" w:hAnsi="Arial" w:cs="Arial"/>
          <w:bCs/>
          <w:kern w:val="24"/>
          <w:sz w:val="18"/>
          <w:szCs w:val="18"/>
          <w:u w:val="single"/>
        </w:rPr>
        <w:t xml:space="preserve">runked </w:t>
      </w:r>
      <w:r w:rsidR="00CF4D3D">
        <w:rPr>
          <w:rFonts w:ascii="Arial" w:eastAsia="+mn-ea" w:hAnsi="Arial" w:cs="Arial"/>
          <w:bCs/>
          <w:kern w:val="24"/>
          <w:sz w:val="18"/>
          <w:szCs w:val="18"/>
          <w:u w:val="single"/>
        </w:rPr>
        <w:t>s</w:t>
      </w:r>
      <w:r w:rsidRPr="0030436E">
        <w:rPr>
          <w:rFonts w:ascii="Arial" w:eastAsia="+mn-ea" w:hAnsi="Arial" w:cs="Arial"/>
          <w:bCs/>
          <w:kern w:val="24"/>
          <w:sz w:val="18"/>
          <w:szCs w:val="18"/>
          <w:u w:val="single"/>
        </w:rPr>
        <w:t xml:space="preserve">ystems </w:t>
      </w:r>
      <w:r w:rsidR="00CF4D3D">
        <w:rPr>
          <w:rFonts w:ascii="Arial" w:eastAsia="+mn-ea" w:hAnsi="Arial" w:cs="Arial"/>
          <w:bCs/>
          <w:kern w:val="24"/>
          <w:sz w:val="18"/>
          <w:szCs w:val="18"/>
          <w:u w:val="single"/>
        </w:rPr>
        <w:t>o</w:t>
      </w:r>
      <w:r w:rsidRPr="0030436E">
        <w:rPr>
          <w:rFonts w:ascii="Arial" w:eastAsia="+mn-ea" w:hAnsi="Arial" w:cs="Arial"/>
          <w:bCs/>
          <w:kern w:val="24"/>
          <w:sz w:val="18"/>
          <w:szCs w:val="18"/>
          <w:u w:val="single"/>
        </w:rPr>
        <w:t>nly</w:t>
      </w:r>
      <w:r>
        <w:rPr>
          <w:rFonts w:ascii="Arial" w:eastAsia="+mn-ea" w:hAnsi="Arial" w:cs="Arial"/>
          <w:bCs/>
          <w:kern w:val="24"/>
          <w:sz w:val="18"/>
          <w:szCs w:val="18"/>
        </w:rPr>
        <w:t xml:space="preserve">) </w:t>
      </w:r>
    </w:p>
    <w:p w:rsidR="008F207A" w:rsidP="008F207A" w14:paraId="50A9053F" w14:textId="672D63FA">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Over-the-</w:t>
      </w:r>
      <w:r w:rsidR="00CF4D3D">
        <w:rPr>
          <w:rFonts w:ascii="Arial" w:eastAsia="+mn-ea" w:hAnsi="Arial" w:cs="Arial"/>
          <w:bCs/>
          <w:kern w:val="24"/>
          <w:sz w:val="18"/>
          <w:szCs w:val="18"/>
        </w:rPr>
        <w:t>a</w:t>
      </w:r>
      <w:r>
        <w:rPr>
          <w:rFonts w:ascii="Arial" w:eastAsia="+mn-ea" w:hAnsi="Arial" w:cs="Arial"/>
          <w:bCs/>
          <w:kern w:val="24"/>
          <w:sz w:val="18"/>
          <w:szCs w:val="18"/>
        </w:rPr>
        <w:t xml:space="preserve">ir </w:t>
      </w:r>
      <w:r w:rsidR="00CF4D3D">
        <w:rPr>
          <w:rFonts w:ascii="Arial" w:eastAsia="+mn-ea" w:hAnsi="Arial" w:cs="Arial"/>
          <w:bCs/>
          <w:kern w:val="24"/>
          <w:sz w:val="18"/>
          <w:szCs w:val="18"/>
        </w:rPr>
        <w:t>r</w:t>
      </w:r>
      <w:r>
        <w:rPr>
          <w:rFonts w:ascii="Arial" w:eastAsia="+mn-ea" w:hAnsi="Arial" w:cs="Arial"/>
          <w:bCs/>
          <w:kern w:val="24"/>
          <w:sz w:val="18"/>
          <w:szCs w:val="18"/>
        </w:rPr>
        <w:t>ekeying (OTAR)</w:t>
      </w:r>
    </w:p>
    <w:p w:rsidR="008F207A" w:rsidRPr="00224EF6" w:rsidP="008F207A" w14:paraId="7F3B11FB" w14:textId="40E3FA43">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Procuring </w:t>
      </w:r>
      <w:r w:rsidR="00CF4D3D">
        <w:rPr>
          <w:rFonts w:ascii="Arial" w:eastAsia="+mn-ea" w:hAnsi="Arial" w:cs="Arial"/>
          <w:bCs/>
          <w:kern w:val="24"/>
          <w:sz w:val="18"/>
          <w:szCs w:val="18"/>
        </w:rPr>
        <w:t>m</w:t>
      </w:r>
      <w:r>
        <w:rPr>
          <w:rFonts w:ascii="Arial" w:eastAsia="+mn-ea" w:hAnsi="Arial" w:cs="Arial"/>
          <w:bCs/>
          <w:kern w:val="24"/>
          <w:sz w:val="18"/>
          <w:szCs w:val="18"/>
        </w:rPr>
        <w:t>ulti</w:t>
      </w:r>
      <w:r w:rsidR="00CF4D3D">
        <w:rPr>
          <w:rFonts w:ascii="Arial" w:eastAsia="+mn-ea" w:hAnsi="Arial" w:cs="Arial"/>
          <w:bCs/>
          <w:kern w:val="24"/>
          <w:sz w:val="18"/>
          <w:szCs w:val="18"/>
        </w:rPr>
        <w:t>k</w:t>
      </w:r>
      <w:r>
        <w:rPr>
          <w:rFonts w:ascii="Arial" w:eastAsia="+mn-ea" w:hAnsi="Arial" w:cs="Arial"/>
          <w:bCs/>
          <w:kern w:val="24"/>
          <w:sz w:val="18"/>
          <w:szCs w:val="18"/>
        </w:rPr>
        <w:t xml:space="preserve">ey </w:t>
      </w:r>
      <w:r w:rsidR="00CF4D3D">
        <w:rPr>
          <w:rFonts w:ascii="Arial" w:eastAsia="+mn-ea" w:hAnsi="Arial" w:cs="Arial"/>
          <w:bCs/>
          <w:kern w:val="24"/>
          <w:sz w:val="18"/>
          <w:szCs w:val="18"/>
        </w:rPr>
        <w:t>s</w:t>
      </w:r>
      <w:r>
        <w:rPr>
          <w:rFonts w:ascii="Arial" w:eastAsia="+mn-ea" w:hAnsi="Arial" w:cs="Arial"/>
          <w:bCs/>
          <w:kern w:val="24"/>
          <w:sz w:val="18"/>
          <w:szCs w:val="18"/>
        </w:rPr>
        <w:t>ubscriber devices</w:t>
      </w:r>
    </w:p>
    <w:p w:rsidR="008F207A" w:rsidP="008F207A" w14:paraId="182DD10F" w14:textId="6915F454">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None</w:t>
      </w:r>
    </w:p>
    <w:p w:rsidR="008F207A" w:rsidRPr="00606D96" w:rsidP="008F207A" w14:paraId="62B0872B" w14:textId="00380030">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Don’t know</w:t>
      </w:r>
    </w:p>
    <w:p w:rsidR="008F207A" w:rsidP="00606D96" w14:paraId="5A959B5C" w14:textId="06F35802">
      <w:pPr>
        <w:pBdr>
          <w:bottom w:val="single" w:sz="18" w:space="1" w:color="auto"/>
        </w:pBdr>
        <w:spacing w:after="60" w:line="240" w:lineRule="auto"/>
        <w:textAlignment w:val="baseline"/>
        <w:rPr>
          <w:rFonts w:ascii="Arial" w:eastAsia="+mn-ea" w:hAnsi="Arial" w:cs="Arial"/>
          <w:bCs/>
          <w:kern w:val="24"/>
          <w:sz w:val="18"/>
          <w:szCs w:val="18"/>
        </w:rPr>
      </w:pPr>
    </w:p>
    <w:p w:rsidR="00D71ECC" w:rsidRPr="00F77639" w:rsidP="008D311D" w14:paraId="1C999F52" w14:textId="5DA40E1E">
      <w:pPr>
        <w:spacing w:before="240" w:after="120" w:line="240" w:lineRule="auto"/>
        <w:ind w:left="630" w:hanging="630"/>
        <w:textAlignment w:val="baseline"/>
        <w:rPr>
          <w:rFonts w:ascii="Arial" w:eastAsia="+mn-ea" w:hAnsi="Arial" w:cs="Arial"/>
          <w:b/>
          <w:kern w:val="24"/>
          <w:sz w:val="20"/>
          <w:szCs w:val="20"/>
        </w:rPr>
      </w:pPr>
      <w:r>
        <w:rPr>
          <w:rFonts w:ascii="Arial" w:eastAsia="+mn-ea" w:hAnsi="Arial" w:cs="Arial"/>
          <w:b/>
          <w:kern w:val="24"/>
          <w:sz w:val="20"/>
          <w:szCs w:val="20"/>
        </w:rPr>
        <w:t>40</w:t>
      </w:r>
      <w:r>
        <w:rPr>
          <w:rFonts w:ascii="Arial" w:eastAsia="+mn-ea" w:hAnsi="Arial" w:cs="Arial"/>
          <w:b/>
          <w:kern w:val="24"/>
          <w:sz w:val="20"/>
          <w:szCs w:val="20"/>
        </w:rPr>
        <w:t>a1</w:t>
      </w:r>
      <w:r w:rsidR="00325834">
        <w:rPr>
          <w:rFonts w:ascii="Arial" w:eastAsia="+mn-ea" w:hAnsi="Arial" w:cs="Arial"/>
          <w:b/>
          <w:kern w:val="24"/>
          <w:sz w:val="20"/>
          <w:szCs w:val="20"/>
        </w:rPr>
        <w:t>1</w:t>
      </w:r>
      <w:r w:rsidRPr="00F77639">
        <w:rPr>
          <w:rFonts w:ascii="Arial" w:eastAsia="+mn-ea" w:hAnsi="Arial" w:cs="Arial"/>
          <w:b/>
          <w:kern w:val="24"/>
          <w:sz w:val="20"/>
          <w:szCs w:val="20"/>
        </w:rPr>
        <w:t>)</w:t>
      </w:r>
      <w:r w:rsidR="00295D61">
        <w:rPr>
          <w:rFonts w:ascii="Arial" w:eastAsia="+mn-ea" w:hAnsi="Arial" w:cs="Arial"/>
          <w:b/>
          <w:kern w:val="24"/>
          <w:sz w:val="20"/>
          <w:szCs w:val="20"/>
        </w:rPr>
        <w:tab/>
      </w:r>
      <w:r w:rsidRPr="00DC344A" w:rsidR="00BA495B">
        <w:rPr>
          <w:rFonts w:ascii="Arial" w:eastAsia="+mn-ea" w:hAnsi="Arial" w:cs="Arial"/>
          <w:b/>
          <w:kern w:val="24"/>
          <w:sz w:val="20"/>
          <w:szCs w:val="20"/>
        </w:rPr>
        <w:t xml:space="preserve">Select the response that </w:t>
      </w:r>
      <w:r w:rsidRPr="00DC344A" w:rsidR="00BA495B">
        <w:rPr>
          <w:rFonts w:ascii="Arial" w:eastAsia="+mn-ea" w:hAnsi="Arial" w:cs="Arial"/>
          <w:b/>
          <w:bCs/>
          <w:kern w:val="24"/>
          <w:sz w:val="20"/>
          <w:szCs w:val="20"/>
        </w:rPr>
        <w:t xml:space="preserve">best characterize your organization’s </w:t>
      </w:r>
      <w:r w:rsidR="00BA495B">
        <w:rPr>
          <w:rFonts w:ascii="Arial" w:eastAsia="+mn-ea" w:hAnsi="Arial" w:cs="Arial"/>
          <w:b/>
          <w:bCs/>
          <w:kern w:val="24"/>
          <w:sz w:val="20"/>
          <w:szCs w:val="20"/>
        </w:rPr>
        <w:t xml:space="preserve">timeline for </w:t>
      </w:r>
      <w:r w:rsidRPr="0030436E" w:rsidR="00BA495B">
        <w:rPr>
          <w:rFonts w:ascii="Arial" w:eastAsia="+mn-ea" w:hAnsi="Arial" w:cs="Arial"/>
          <w:b/>
          <w:bCs/>
          <w:kern w:val="24"/>
          <w:sz w:val="20"/>
          <w:szCs w:val="20"/>
          <w:u w:val="single"/>
        </w:rPr>
        <w:t>LMR encryption transition</w:t>
      </w:r>
      <w:r w:rsidR="00BA495B">
        <w:rPr>
          <w:rFonts w:ascii="Arial" w:eastAsia="+mn-ea" w:hAnsi="Arial" w:cs="Arial"/>
          <w:b/>
          <w:bCs/>
          <w:kern w:val="24"/>
          <w:sz w:val="20"/>
          <w:szCs w:val="20"/>
        </w:rPr>
        <w:t xml:space="preserve"> to AES only capabilities</w:t>
      </w:r>
      <w:r w:rsidRPr="00DC344A" w:rsidR="00BA495B">
        <w:rPr>
          <w:rFonts w:ascii="Arial" w:eastAsia="+mn-ea" w:hAnsi="Arial" w:cs="Arial"/>
          <w:b/>
          <w:bCs/>
          <w:kern w:val="24"/>
          <w:sz w:val="20"/>
          <w:szCs w:val="20"/>
        </w:rPr>
        <w:t xml:space="preserve">: </w:t>
      </w:r>
      <w:r w:rsidRPr="00DC344A" w:rsidR="00BA495B">
        <w:rPr>
          <w:rFonts w:ascii="Arial" w:eastAsia="Calibri" w:hAnsi="Arial" w:cs="Arial"/>
          <w:bCs/>
          <w:sz w:val="20"/>
          <w:szCs w:val="20"/>
        </w:rPr>
        <w:t xml:space="preserve">(Select </w:t>
      </w:r>
      <w:r w:rsidRPr="00BA495B" w:rsidR="00BA495B">
        <w:rPr>
          <w:rFonts w:ascii="Arial" w:eastAsia="Calibri" w:hAnsi="Arial" w:cs="Arial"/>
          <w:bCs/>
          <w:sz w:val="20"/>
          <w:szCs w:val="20"/>
          <w:u w:val="single"/>
        </w:rPr>
        <w:t>one</w:t>
      </w:r>
      <w:r w:rsidRPr="00DC344A" w:rsidR="00BA495B">
        <w:rPr>
          <w:rFonts w:ascii="Arial" w:eastAsia="Calibri" w:hAnsi="Arial" w:cs="Arial"/>
          <w:bCs/>
          <w:sz w:val="20"/>
          <w:szCs w:val="20"/>
        </w:rPr>
        <w:t xml:space="preserve"> </w:t>
      </w:r>
      <w:r w:rsidR="00BA495B">
        <w:rPr>
          <w:rFonts w:ascii="Arial" w:eastAsia="Calibri" w:hAnsi="Arial" w:cs="Arial"/>
          <w:bCs/>
          <w:sz w:val="20"/>
          <w:szCs w:val="20"/>
        </w:rPr>
        <w:t>response</w:t>
      </w:r>
      <w:r w:rsidRPr="00DC344A" w:rsidR="00BA495B">
        <w:rPr>
          <w:rFonts w:ascii="Arial" w:eastAsia="Calibri" w:hAnsi="Arial" w:cs="Arial"/>
          <w:bCs/>
          <w:sz w:val="20"/>
          <w:szCs w:val="20"/>
        </w:rPr>
        <w:t>)</w:t>
      </w:r>
    </w:p>
    <w:p w:rsidR="00BA46FA" w:rsidP="00BA46FA" w14:paraId="08AA527D" w14:textId="57F79152">
      <w:pPr>
        <w:numPr>
          <w:ilvl w:val="0"/>
          <w:numId w:val="24"/>
        </w:numPr>
        <w:spacing w:after="60" w:line="240" w:lineRule="auto"/>
        <w:rPr>
          <w:rFonts w:ascii="Arial" w:hAnsi="Arial" w:cs="Arial"/>
          <w:sz w:val="18"/>
          <w:szCs w:val="18"/>
        </w:rPr>
      </w:pPr>
      <w:r>
        <w:rPr>
          <w:rFonts w:ascii="Arial" w:hAnsi="Arial" w:cs="Arial"/>
          <w:sz w:val="18"/>
          <w:szCs w:val="18"/>
        </w:rPr>
        <w:t>No plans to transition to AES</w:t>
      </w:r>
    </w:p>
    <w:p w:rsidR="00BA46FA" w:rsidP="00BA46FA" w14:paraId="092B4733" w14:textId="1010FB45">
      <w:pPr>
        <w:numPr>
          <w:ilvl w:val="0"/>
          <w:numId w:val="24"/>
        </w:numPr>
        <w:spacing w:after="60" w:line="240" w:lineRule="auto"/>
        <w:rPr>
          <w:rFonts w:ascii="Arial" w:hAnsi="Arial" w:cs="Arial"/>
          <w:sz w:val="18"/>
          <w:szCs w:val="18"/>
        </w:rPr>
      </w:pPr>
      <w:r>
        <w:rPr>
          <w:rFonts w:ascii="Arial" w:hAnsi="Arial" w:cs="Arial"/>
          <w:sz w:val="18"/>
          <w:szCs w:val="18"/>
        </w:rPr>
        <w:t xml:space="preserve">Planning initiated, no specific timeline for implementation </w:t>
      </w:r>
    </w:p>
    <w:p w:rsidR="00BA46FA" w:rsidP="00BA46FA" w14:paraId="5C57356F" w14:textId="77D84E35">
      <w:pPr>
        <w:numPr>
          <w:ilvl w:val="0"/>
          <w:numId w:val="24"/>
        </w:numPr>
        <w:spacing w:after="60" w:line="240" w:lineRule="auto"/>
        <w:rPr>
          <w:rFonts w:ascii="Arial" w:hAnsi="Arial" w:cs="Arial"/>
          <w:sz w:val="18"/>
          <w:szCs w:val="18"/>
        </w:rPr>
      </w:pPr>
      <w:r>
        <w:rPr>
          <w:rFonts w:ascii="Arial" w:hAnsi="Arial" w:cs="Arial"/>
          <w:sz w:val="18"/>
          <w:szCs w:val="18"/>
        </w:rPr>
        <w:t>Within 1 year</w:t>
      </w:r>
    </w:p>
    <w:p w:rsidR="00BA46FA" w:rsidP="00BA46FA" w14:paraId="18A9CF39" w14:textId="4853FB42">
      <w:pPr>
        <w:numPr>
          <w:ilvl w:val="0"/>
          <w:numId w:val="24"/>
        </w:numPr>
        <w:spacing w:after="60" w:line="240" w:lineRule="auto"/>
        <w:rPr>
          <w:rFonts w:ascii="Arial" w:hAnsi="Arial" w:cs="Arial"/>
          <w:sz w:val="18"/>
          <w:szCs w:val="18"/>
        </w:rPr>
      </w:pPr>
      <w:r>
        <w:rPr>
          <w:rFonts w:ascii="Arial" w:hAnsi="Arial" w:cs="Arial"/>
          <w:sz w:val="18"/>
          <w:szCs w:val="18"/>
        </w:rPr>
        <w:t>Within 5 years</w:t>
      </w:r>
    </w:p>
    <w:p w:rsidR="00BA46FA" w:rsidP="00BA46FA" w14:paraId="457F86C3" w14:textId="77777777">
      <w:pPr>
        <w:numPr>
          <w:ilvl w:val="0"/>
          <w:numId w:val="24"/>
        </w:numPr>
        <w:spacing w:after="60" w:line="240" w:lineRule="auto"/>
        <w:rPr>
          <w:rFonts w:ascii="Arial" w:hAnsi="Arial" w:cs="Arial"/>
          <w:sz w:val="18"/>
          <w:szCs w:val="18"/>
        </w:rPr>
      </w:pPr>
      <w:r>
        <w:rPr>
          <w:rFonts w:ascii="Arial" w:hAnsi="Arial" w:cs="Arial"/>
          <w:sz w:val="18"/>
          <w:szCs w:val="18"/>
        </w:rPr>
        <w:t>Within 6 – 10 years</w:t>
      </w:r>
    </w:p>
    <w:p w:rsidR="00BA46FA" w:rsidP="00BA46FA" w14:paraId="4861C480" w14:textId="4637AE36">
      <w:pPr>
        <w:numPr>
          <w:ilvl w:val="0"/>
          <w:numId w:val="24"/>
        </w:numPr>
        <w:spacing w:after="60" w:line="240" w:lineRule="auto"/>
        <w:rPr>
          <w:rFonts w:ascii="Arial" w:hAnsi="Arial" w:cs="Arial"/>
          <w:sz w:val="18"/>
          <w:szCs w:val="18"/>
        </w:rPr>
      </w:pPr>
      <w:r>
        <w:rPr>
          <w:rFonts w:ascii="Arial" w:hAnsi="Arial" w:cs="Arial"/>
          <w:sz w:val="18"/>
          <w:szCs w:val="18"/>
        </w:rPr>
        <w:t>I</w:t>
      </w:r>
      <w:r w:rsidRPr="00F77639">
        <w:rPr>
          <w:rFonts w:ascii="Arial" w:hAnsi="Arial" w:cs="Arial"/>
          <w:sz w:val="18"/>
          <w:szCs w:val="18"/>
        </w:rPr>
        <w:t>n more than 10 years</w:t>
      </w:r>
    </w:p>
    <w:p w:rsidR="00D71ECC" w:rsidRPr="008F207A" w:rsidP="00BA46FA" w14:paraId="67AC664F" w14:textId="1243A398">
      <w:pPr>
        <w:numPr>
          <w:ilvl w:val="0"/>
          <w:numId w:val="24"/>
        </w:numPr>
        <w:spacing w:after="60" w:line="240" w:lineRule="auto"/>
        <w:textAlignment w:val="baseline"/>
        <w:rPr>
          <w:rFonts w:ascii="Arial" w:eastAsia="+mn-ea" w:hAnsi="Arial" w:cs="Arial"/>
          <w:bCs/>
          <w:kern w:val="24"/>
          <w:sz w:val="18"/>
          <w:szCs w:val="18"/>
        </w:rPr>
      </w:pPr>
      <w:r w:rsidRPr="00F77639">
        <w:rPr>
          <w:rFonts w:ascii="Arial" w:hAnsi="Arial" w:cs="Arial"/>
          <w:sz w:val="18"/>
          <w:szCs w:val="18"/>
        </w:rPr>
        <w:t xml:space="preserve">Don't </w:t>
      </w:r>
      <w:r>
        <w:rPr>
          <w:rFonts w:ascii="Arial" w:hAnsi="Arial" w:cs="Arial"/>
          <w:sz w:val="18"/>
          <w:szCs w:val="18"/>
        </w:rPr>
        <w:t>k</w:t>
      </w:r>
      <w:r w:rsidRPr="00F77639">
        <w:rPr>
          <w:rFonts w:ascii="Arial" w:hAnsi="Arial" w:cs="Arial"/>
          <w:sz w:val="18"/>
          <w:szCs w:val="18"/>
        </w:rPr>
        <w:t>now</w:t>
      </w:r>
    </w:p>
    <w:p w:rsidR="008F207A" w:rsidRPr="008F207A" w:rsidP="008F207A" w14:paraId="2448530F" w14:textId="6A73DC42">
      <w:pPr>
        <w:spacing w:after="60" w:line="240" w:lineRule="auto"/>
        <w:textAlignment w:val="baseline"/>
        <w:rPr>
          <w:rFonts w:ascii="Arial" w:eastAsia="+mn-ea" w:hAnsi="Arial" w:cs="Arial"/>
          <w:bCs/>
          <w:kern w:val="24"/>
          <w:sz w:val="18"/>
          <w:szCs w:val="18"/>
        </w:rPr>
      </w:pPr>
    </w:p>
    <w:p w:rsidR="007E3F7E" w:rsidP="00D62200" w14:paraId="0B50DF5A" w14:textId="3AEAE943">
      <w:pPr>
        <w:spacing w:after="0" w:line="240" w:lineRule="auto"/>
        <w:rPr>
          <w:rFonts w:ascii="Arial" w:eastAsia="Calibri" w:hAnsi="Arial" w:cs="Arial"/>
          <w:bCs/>
          <w:kern w:val="24"/>
          <w:sz w:val="12"/>
          <w:szCs w:val="12"/>
        </w:rPr>
      </w:pPr>
    </w:p>
    <w:p w:rsidR="00925742" w:rsidP="00D62200" w14:paraId="085AA83A" w14:textId="219AA668">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81120" behindDoc="0" locked="0" layoutInCell="1" allowOverlap="1">
                <wp:simplePos x="0" y="0"/>
                <wp:positionH relativeFrom="margin">
                  <wp:align>right</wp:align>
                </wp:positionH>
                <wp:positionV relativeFrom="margin">
                  <wp:posOffset>6247130</wp:posOffset>
                </wp:positionV>
                <wp:extent cx="5943600" cy="1905000"/>
                <wp:effectExtent l="0" t="0" r="0" b="0"/>
                <wp:wrapNone/>
                <wp:docPr id="1168996541" name="Text Box 11689965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05000"/>
                        </a:xfrm>
                        <a:prstGeom prst="rect">
                          <a:avLst/>
                        </a:prstGeom>
                        <a:solidFill>
                          <a:srgbClr val="FFFFFF"/>
                        </a:solidFill>
                        <a:ln w="9525">
                          <a:noFill/>
                          <a:miter lim="800000"/>
                          <a:headEnd/>
                          <a:tailEnd/>
                        </a:ln>
                      </wps:spPr>
                      <wps:txbx>
                        <w:txbxContent>
                          <w:p w:rsidR="00150BBC" w:rsidRPr="00DB1B70" w:rsidP="00150BBC" w14:textId="77777777">
                            <w:pPr>
                              <w:spacing w:after="60" w:line="240" w:lineRule="auto"/>
                              <w:rPr>
                                <w:rFonts w:ascii="Arial" w:hAnsi="Arial" w:cs="Arial"/>
                                <w:b/>
                                <w:sz w:val="14"/>
                                <w:szCs w:val="14"/>
                              </w:rPr>
                            </w:pPr>
                            <w:r>
                              <w:rPr>
                                <w:rFonts w:ascii="Arial" w:hAnsi="Arial" w:cs="Arial"/>
                                <w:b/>
                                <w:sz w:val="14"/>
                                <w:szCs w:val="14"/>
                              </w:rPr>
                              <w:t xml:space="preserve">Proprietary Encryption/Non-Standard: </w:t>
                            </w:r>
                            <w:r w:rsidRPr="0030436E">
                              <w:rPr>
                                <w:rFonts w:ascii="Arial" w:hAnsi="Arial" w:cs="Arial"/>
                                <w:bCs/>
                                <w:sz w:val="14"/>
                                <w:szCs w:val="14"/>
                              </w:rPr>
                              <w:t xml:space="preserve">Encryption algorithms </w:t>
                            </w:r>
                            <w:r>
                              <w:rPr>
                                <w:rFonts w:ascii="Arial" w:hAnsi="Arial" w:cs="Arial"/>
                                <w:bCs/>
                                <w:sz w:val="14"/>
                                <w:szCs w:val="14"/>
                              </w:rPr>
                              <w:t xml:space="preserve">that are not publicly known and/or </w:t>
                            </w:r>
                            <w:r w:rsidRPr="007750C8">
                              <w:rPr>
                                <w:rFonts w:ascii="Arial" w:hAnsi="Arial" w:cs="Arial"/>
                                <w:b/>
                                <w:sz w:val="14"/>
                                <w:szCs w:val="14"/>
                                <w:u w:val="single"/>
                              </w:rPr>
                              <w:t>not</w:t>
                            </w:r>
                            <w:r>
                              <w:rPr>
                                <w:rFonts w:ascii="Arial" w:hAnsi="Arial" w:cs="Arial"/>
                                <w:bCs/>
                                <w:sz w:val="14"/>
                                <w:szCs w:val="14"/>
                              </w:rPr>
                              <w:t xml:space="preserve"> accredited by the National Institute of Standards and Technology Standard Institute (NIST) or other technical Standards Development Organizations</w:t>
                            </w:r>
                          </w:p>
                          <w:p w:rsidR="00150BBC" w:rsidRPr="00543EB6" w:rsidP="00150BBC" w14:textId="77777777">
                            <w:pPr>
                              <w:spacing w:after="60" w:line="240" w:lineRule="auto"/>
                              <w:rPr>
                                <w:rFonts w:ascii="Arial" w:hAnsi="Arial" w:cs="Arial"/>
                                <w:bCs/>
                                <w:sz w:val="14"/>
                                <w:szCs w:val="14"/>
                              </w:rPr>
                            </w:pPr>
                            <w:r>
                              <w:rPr>
                                <w:rFonts w:ascii="Arial" w:hAnsi="Arial" w:cs="Arial"/>
                                <w:b/>
                                <w:sz w:val="14"/>
                                <w:szCs w:val="14"/>
                              </w:rPr>
                              <w:t>Data Encryption Standard (DES)</w:t>
                            </w:r>
                            <w:r w:rsidRPr="00DB1B70">
                              <w:rPr>
                                <w:rFonts w:ascii="Arial" w:hAnsi="Arial" w:cs="Arial"/>
                                <w:b/>
                                <w:sz w:val="14"/>
                                <w:szCs w:val="14"/>
                              </w:rPr>
                              <w:t xml:space="preserve">: </w:t>
                            </w:r>
                            <w:r w:rsidRPr="00A63F69">
                              <w:rPr>
                                <w:rFonts w:ascii="Arial" w:hAnsi="Arial" w:cs="Arial"/>
                                <w:bCs/>
                                <w:sz w:val="14"/>
                                <w:szCs w:val="14"/>
                              </w:rPr>
                              <w:t xml:space="preserve">A deprecated encryption algorithm </w:t>
                            </w:r>
                            <w:r>
                              <w:rPr>
                                <w:rFonts w:ascii="Arial" w:hAnsi="Arial" w:cs="Arial"/>
                                <w:bCs/>
                                <w:sz w:val="14"/>
                                <w:szCs w:val="14"/>
                              </w:rPr>
                              <w:t xml:space="preserve">that was originally developed in 1971 and accepted as the approved Federal Encryption Standard in 1976.  NIST withdrew its approval DES in 2005.  </w:t>
                            </w:r>
                          </w:p>
                          <w:p w:rsidR="00150BBC" w:rsidP="00150BBC" w14:textId="250009C0">
                            <w:pPr>
                              <w:spacing w:after="60" w:line="240" w:lineRule="auto"/>
                              <w:rPr>
                                <w:rFonts w:ascii="Arial" w:hAnsi="Arial" w:cs="Arial"/>
                                <w:sz w:val="14"/>
                                <w:szCs w:val="14"/>
                              </w:rPr>
                            </w:pPr>
                            <w:r>
                              <w:rPr>
                                <w:rFonts w:ascii="Arial" w:hAnsi="Arial" w:cs="Arial"/>
                                <w:b/>
                                <w:sz w:val="14"/>
                                <w:szCs w:val="14"/>
                              </w:rPr>
                              <w:t>Advanced Encryption Standard (AES)</w:t>
                            </w:r>
                            <w:r w:rsidR="00CF4D3D">
                              <w:rPr>
                                <w:rFonts w:ascii="Arial" w:hAnsi="Arial" w:cs="Arial"/>
                                <w:b/>
                                <w:sz w:val="14"/>
                                <w:szCs w:val="14"/>
                              </w:rPr>
                              <w:t>:</w:t>
                            </w:r>
                            <w:r>
                              <w:rPr>
                                <w:rFonts w:ascii="Arial" w:hAnsi="Arial" w:cs="Arial"/>
                                <w:sz w:val="14"/>
                                <w:szCs w:val="14"/>
                              </w:rPr>
                              <w:t xml:space="preserve"> The current Federal Standard for encryption as promulgated by NIST. AES is a built-in feature of P25 standards compliant LMR equipment and is considered the de facto standard for encryption.  </w:t>
                            </w:r>
                          </w:p>
                          <w:p w:rsidR="00150BBC" w:rsidP="00150BBC" w14:textId="5F455458">
                            <w:pPr>
                              <w:spacing w:after="60" w:line="240" w:lineRule="auto"/>
                              <w:rPr>
                                <w:rFonts w:ascii="Arial" w:eastAsia="+mn-ea" w:hAnsi="Arial" w:cs="Arial"/>
                                <w:bCs/>
                                <w:kern w:val="24"/>
                                <w:sz w:val="18"/>
                                <w:szCs w:val="18"/>
                              </w:rPr>
                            </w:pPr>
                            <w:r>
                              <w:rPr>
                                <w:rFonts w:ascii="Arial" w:eastAsia="+mn-ea" w:hAnsi="Arial" w:cs="Arial"/>
                                <w:b/>
                                <w:kern w:val="24"/>
                                <w:sz w:val="14"/>
                                <w:szCs w:val="14"/>
                              </w:rPr>
                              <w:t xml:space="preserve">Link Layer Authentication: </w:t>
                            </w:r>
                            <w:r w:rsidRPr="007C62CE">
                              <w:rPr>
                                <w:rFonts w:ascii="Arial" w:hAnsi="Arial" w:cs="Arial"/>
                                <w:sz w:val="14"/>
                                <w:szCs w:val="14"/>
                              </w:rPr>
                              <w:t xml:space="preserve">P25 </w:t>
                            </w:r>
                            <w:r>
                              <w:rPr>
                                <w:rFonts w:ascii="Arial" w:hAnsi="Arial" w:cs="Arial"/>
                                <w:sz w:val="14"/>
                                <w:szCs w:val="14"/>
                              </w:rPr>
                              <w:t xml:space="preserve">that offers additional protection against unauthorized system access. The link layer authentication standard defines a challenge and response protocol, incorporating a 129-bit AES authentication key, that allows the radio system infrastructure and/or subscriber radio </w:t>
                            </w:r>
                            <w:r w:rsidRPr="007C62CE">
                              <w:rPr>
                                <w:rFonts w:ascii="Arial" w:hAnsi="Arial" w:cs="Arial"/>
                                <w:sz w:val="14"/>
                                <w:szCs w:val="14"/>
                              </w:rPr>
                              <w:t>to authenticate itself before service is granted.</w:t>
                            </w:r>
                          </w:p>
                          <w:p w:rsidR="00150BBC" w:rsidRPr="0027674D" w:rsidP="00150BBC" w14:textId="1CA6CC61">
                            <w:pPr>
                              <w:spacing w:after="60" w:line="240" w:lineRule="auto"/>
                              <w:rPr>
                                <w:rFonts w:ascii="Arial" w:hAnsi="Arial" w:cs="Arial"/>
                                <w:bCs/>
                                <w:sz w:val="14"/>
                                <w:szCs w:val="14"/>
                              </w:rPr>
                            </w:pPr>
                            <w:r>
                              <w:rPr>
                                <w:rFonts w:ascii="Arial" w:eastAsia="+mn-ea" w:hAnsi="Arial" w:cs="Arial"/>
                                <w:b/>
                                <w:kern w:val="24"/>
                                <w:sz w:val="14"/>
                                <w:szCs w:val="14"/>
                              </w:rPr>
                              <w:t xml:space="preserve">Over-the-Air-Rekeying (OTAR): </w:t>
                            </w:r>
                            <w:r w:rsidRPr="0027674D">
                              <w:rPr>
                                <w:rFonts w:ascii="Arial" w:hAnsi="Arial" w:cs="Arial"/>
                                <w:bCs/>
                                <w:sz w:val="14"/>
                                <w:szCs w:val="14"/>
                              </w:rPr>
                              <w:t xml:space="preserve">OTAR </w:t>
                            </w:r>
                            <w:r>
                              <w:rPr>
                                <w:rFonts w:ascii="Arial" w:hAnsi="Arial" w:cs="Arial"/>
                                <w:bCs/>
                                <w:sz w:val="14"/>
                                <w:szCs w:val="14"/>
                              </w:rPr>
                              <w:t>remotely (i.e., over-the-air) u</w:t>
                            </w:r>
                            <w:r w:rsidRPr="0027674D">
                              <w:rPr>
                                <w:rFonts w:ascii="Arial" w:hAnsi="Arial" w:cs="Arial"/>
                                <w:bCs/>
                                <w:sz w:val="14"/>
                                <w:szCs w:val="14"/>
                              </w:rPr>
                              <w:t>pdate</w:t>
                            </w:r>
                            <w:r>
                              <w:rPr>
                                <w:rFonts w:ascii="Arial" w:hAnsi="Arial" w:cs="Arial"/>
                                <w:bCs/>
                                <w:sz w:val="14"/>
                                <w:szCs w:val="14"/>
                              </w:rPr>
                              <w:t>s</w:t>
                            </w:r>
                            <w:r w:rsidRPr="0027674D">
                              <w:rPr>
                                <w:rFonts w:ascii="Arial" w:hAnsi="Arial" w:cs="Arial"/>
                                <w:bCs/>
                                <w:sz w:val="14"/>
                                <w:szCs w:val="14"/>
                              </w:rPr>
                              <w:t xml:space="preserve"> </w:t>
                            </w:r>
                            <w:r>
                              <w:rPr>
                                <w:rFonts w:ascii="Arial" w:hAnsi="Arial" w:cs="Arial"/>
                                <w:bCs/>
                                <w:sz w:val="14"/>
                                <w:szCs w:val="14"/>
                              </w:rPr>
                              <w:t xml:space="preserve">encryption keys and other key materials and dramatically simplifies </w:t>
                            </w:r>
                            <w:r w:rsidRPr="0027674D">
                              <w:rPr>
                                <w:rFonts w:ascii="Arial" w:hAnsi="Arial" w:cs="Arial"/>
                                <w:bCs/>
                                <w:sz w:val="14"/>
                                <w:szCs w:val="14"/>
                              </w:rPr>
                              <w:t xml:space="preserve">the process of rekeying </w:t>
                            </w:r>
                            <w:r>
                              <w:rPr>
                                <w:rFonts w:ascii="Arial" w:hAnsi="Arial" w:cs="Arial"/>
                                <w:bCs/>
                                <w:sz w:val="14"/>
                                <w:szCs w:val="14"/>
                              </w:rPr>
                              <w:t xml:space="preserve">subscriber </w:t>
                            </w:r>
                            <w:r w:rsidRPr="0027674D">
                              <w:rPr>
                                <w:rFonts w:ascii="Arial" w:hAnsi="Arial" w:cs="Arial"/>
                                <w:bCs/>
                                <w:sz w:val="14"/>
                                <w:szCs w:val="14"/>
                              </w:rPr>
                              <w:t xml:space="preserve">radios in the field. </w:t>
                            </w:r>
                            <w:r>
                              <w:rPr>
                                <w:rFonts w:ascii="Arial" w:hAnsi="Arial" w:cs="Arial"/>
                                <w:bCs/>
                                <w:sz w:val="14"/>
                                <w:szCs w:val="14"/>
                              </w:rPr>
                              <w:t xml:space="preserve">It removes requirements to </w:t>
                            </w:r>
                            <w:r w:rsidRPr="0027674D">
                              <w:rPr>
                                <w:rFonts w:ascii="Arial" w:hAnsi="Arial" w:cs="Arial"/>
                                <w:bCs/>
                                <w:sz w:val="14"/>
                                <w:szCs w:val="14"/>
                              </w:rPr>
                              <w:t>physically touch each radio to load key</w:t>
                            </w:r>
                            <w:r>
                              <w:rPr>
                                <w:rFonts w:ascii="Arial" w:hAnsi="Arial" w:cs="Arial"/>
                                <w:bCs/>
                                <w:sz w:val="14"/>
                                <w:szCs w:val="14"/>
                              </w:rPr>
                              <w:t>s</w:t>
                            </w:r>
                            <w:r w:rsidRPr="0027674D">
                              <w:rPr>
                                <w:rFonts w:ascii="Arial" w:hAnsi="Arial" w:cs="Arial"/>
                                <w:bCs/>
                                <w:sz w:val="14"/>
                                <w:szCs w:val="14"/>
                              </w:rPr>
                              <w:t xml:space="preserve"> with a key-loader. </w:t>
                            </w:r>
                            <w:r>
                              <w:rPr>
                                <w:rFonts w:ascii="Arial" w:hAnsi="Arial" w:cs="Arial"/>
                                <w:bCs/>
                                <w:sz w:val="14"/>
                                <w:szCs w:val="14"/>
                              </w:rPr>
                              <w:t xml:space="preserve">Notwithstanding, </w:t>
                            </w:r>
                            <w:r w:rsidRPr="0027674D">
                              <w:rPr>
                                <w:rFonts w:ascii="Arial" w:hAnsi="Arial" w:cs="Arial"/>
                                <w:bCs/>
                                <w:sz w:val="14"/>
                                <w:szCs w:val="14"/>
                              </w:rPr>
                              <w:t>OTAR still has a</w:t>
                            </w:r>
                            <w:r>
                              <w:rPr>
                                <w:rFonts w:ascii="Arial" w:hAnsi="Arial" w:cs="Arial"/>
                                <w:bCs/>
                                <w:sz w:val="14"/>
                                <w:szCs w:val="14"/>
                              </w:rPr>
                              <w:t xml:space="preserve"> degree of </w:t>
                            </w:r>
                            <w:r w:rsidRPr="0027674D">
                              <w:rPr>
                                <w:rFonts w:ascii="Arial" w:hAnsi="Arial" w:cs="Arial"/>
                                <w:bCs/>
                                <w:sz w:val="14"/>
                                <w:szCs w:val="14"/>
                              </w:rPr>
                              <w:t>administrati</w:t>
                            </w:r>
                            <w:r>
                              <w:rPr>
                                <w:rFonts w:ascii="Arial" w:hAnsi="Arial" w:cs="Arial"/>
                                <w:bCs/>
                                <w:sz w:val="14"/>
                                <w:szCs w:val="14"/>
                              </w:rPr>
                              <w:t xml:space="preserve">ve </w:t>
                            </w:r>
                            <w:r w:rsidRPr="0027674D">
                              <w:rPr>
                                <w:rFonts w:ascii="Arial" w:hAnsi="Arial" w:cs="Arial"/>
                                <w:bCs/>
                                <w:sz w:val="14"/>
                                <w:szCs w:val="14"/>
                              </w:rPr>
                              <w:t xml:space="preserve">overhead to </w:t>
                            </w:r>
                            <w:r>
                              <w:rPr>
                                <w:rFonts w:ascii="Arial" w:hAnsi="Arial" w:cs="Arial"/>
                                <w:bCs/>
                                <w:sz w:val="14"/>
                                <w:szCs w:val="14"/>
                              </w:rPr>
                              <w:t xml:space="preserve">locate and </w:t>
                            </w:r>
                            <w:r w:rsidRPr="0027674D">
                              <w:rPr>
                                <w:rFonts w:ascii="Arial" w:hAnsi="Arial" w:cs="Arial"/>
                                <w:bCs/>
                                <w:sz w:val="14"/>
                                <w:szCs w:val="14"/>
                              </w:rPr>
                              <w:t xml:space="preserve">follow-up on </w:t>
                            </w:r>
                            <w:r>
                              <w:rPr>
                                <w:rFonts w:ascii="Arial" w:hAnsi="Arial" w:cs="Arial"/>
                                <w:bCs/>
                                <w:sz w:val="14"/>
                                <w:szCs w:val="14"/>
                              </w:rPr>
                              <w:t>subscriber r</w:t>
                            </w:r>
                            <w:r w:rsidRPr="0027674D">
                              <w:rPr>
                                <w:rFonts w:ascii="Arial" w:hAnsi="Arial" w:cs="Arial"/>
                                <w:bCs/>
                                <w:sz w:val="14"/>
                                <w:szCs w:val="14"/>
                              </w:rPr>
                              <w:t xml:space="preserve">adios that </w:t>
                            </w:r>
                            <w:r>
                              <w:rPr>
                                <w:rFonts w:ascii="Arial" w:hAnsi="Arial" w:cs="Arial"/>
                                <w:bCs/>
                                <w:sz w:val="14"/>
                                <w:szCs w:val="14"/>
                              </w:rPr>
                              <w:t xml:space="preserve">were not successfully </w:t>
                            </w:r>
                            <w:r w:rsidRPr="0027674D">
                              <w:rPr>
                                <w:rFonts w:ascii="Arial" w:hAnsi="Arial" w:cs="Arial"/>
                                <w:bCs/>
                                <w:sz w:val="14"/>
                                <w:szCs w:val="14"/>
                              </w:rPr>
                              <w:t>rekeyed. </w:t>
                            </w:r>
                          </w:p>
                          <w:p w:rsidR="00925742" w:rsidRPr="00925742" w:rsidP="00150BBC" w14:textId="347D4343">
                            <w:pPr>
                              <w:spacing w:after="60" w:line="240" w:lineRule="auto"/>
                              <w:rPr>
                                <w:rFonts w:ascii="Arial" w:hAnsi="Arial" w:cs="Arial"/>
                                <w:bCs/>
                                <w:sz w:val="14"/>
                                <w:szCs w:val="14"/>
                              </w:rPr>
                            </w:pPr>
                            <w:r w:rsidRPr="007076E3">
                              <w:rPr>
                                <w:rFonts w:ascii="Arial" w:eastAsia="+mn-ea" w:hAnsi="Arial" w:cs="Arial"/>
                                <w:b/>
                                <w:kern w:val="24"/>
                                <w:sz w:val="14"/>
                                <w:szCs w:val="14"/>
                              </w:rPr>
                              <w:t>Multikey Subscriber Device</w:t>
                            </w:r>
                            <w:r w:rsidR="00CF4D3D">
                              <w:rPr>
                                <w:rFonts w:ascii="Arial" w:eastAsia="+mn-ea" w:hAnsi="Arial" w:cs="Arial"/>
                                <w:b/>
                                <w:kern w:val="24"/>
                                <w:sz w:val="14"/>
                                <w:szCs w:val="14"/>
                              </w:rPr>
                              <w:t>:</w:t>
                            </w:r>
                            <w:r>
                              <w:rPr>
                                <w:rFonts w:ascii="Arial" w:eastAsia="+mn-ea" w:hAnsi="Arial" w:cs="Arial"/>
                                <w:bCs/>
                                <w:kern w:val="24"/>
                                <w:sz w:val="14"/>
                                <w:szCs w:val="14"/>
                              </w:rPr>
                              <w:t xml:space="preserve"> LMR mobile and portable subscriber radios that support more than a single encryption key.  Multikey devices are necessary for OTAR operations.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41" o:spid="_x0000_s1404" type="#_x0000_t202" style="width:468pt;height:150pt;margin-top:491.9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82144" stroked="f">
                <v:textbox>
                  <w:txbxContent>
                    <w:p w:rsidR="00150BBC" w:rsidRPr="00DB1B70" w:rsidP="00150BBC" w14:paraId="481A862B" w14:textId="77777777">
                      <w:pPr>
                        <w:spacing w:after="60" w:line="240" w:lineRule="auto"/>
                        <w:rPr>
                          <w:rFonts w:ascii="Arial" w:hAnsi="Arial" w:cs="Arial"/>
                          <w:b/>
                          <w:sz w:val="14"/>
                          <w:szCs w:val="14"/>
                        </w:rPr>
                      </w:pPr>
                      <w:r>
                        <w:rPr>
                          <w:rFonts w:ascii="Arial" w:hAnsi="Arial" w:cs="Arial"/>
                          <w:b/>
                          <w:sz w:val="14"/>
                          <w:szCs w:val="14"/>
                        </w:rPr>
                        <w:t xml:space="preserve">Proprietary Encryption/Non-Standard: </w:t>
                      </w:r>
                      <w:r w:rsidRPr="0030436E">
                        <w:rPr>
                          <w:rFonts w:ascii="Arial" w:hAnsi="Arial" w:cs="Arial"/>
                          <w:bCs/>
                          <w:sz w:val="14"/>
                          <w:szCs w:val="14"/>
                        </w:rPr>
                        <w:t xml:space="preserve">Encryption algorithms </w:t>
                      </w:r>
                      <w:r>
                        <w:rPr>
                          <w:rFonts w:ascii="Arial" w:hAnsi="Arial" w:cs="Arial"/>
                          <w:bCs/>
                          <w:sz w:val="14"/>
                          <w:szCs w:val="14"/>
                        </w:rPr>
                        <w:t xml:space="preserve">that are not publicly known and/or </w:t>
                      </w:r>
                      <w:r w:rsidRPr="007750C8">
                        <w:rPr>
                          <w:rFonts w:ascii="Arial" w:hAnsi="Arial" w:cs="Arial"/>
                          <w:b/>
                          <w:sz w:val="14"/>
                          <w:szCs w:val="14"/>
                          <w:u w:val="single"/>
                        </w:rPr>
                        <w:t>not</w:t>
                      </w:r>
                      <w:r>
                        <w:rPr>
                          <w:rFonts w:ascii="Arial" w:hAnsi="Arial" w:cs="Arial"/>
                          <w:bCs/>
                          <w:sz w:val="14"/>
                          <w:szCs w:val="14"/>
                        </w:rPr>
                        <w:t xml:space="preserve"> accredited by the National Institute of Standards and Technology Standard Institute (NIST) or other technical Standards Development Organizations</w:t>
                      </w:r>
                    </w:p>
                    <w:p w:rsidR="00150BBC" w:rsidRPr="00543EB6" w:rsidP="00150BBC" w14:paraId="3C99FCD5" w14:textId="77777777">
                      <w:pPr>
                        <w:spacing w:after="60" w:line="240" w:lineRule="auto"/>
                        <w:rPr>
                          <w:rFonts w:ascii="Arial" w:hAnsi="Arial" w:cs="Arial"/>
                          <w:bCs/>
                          <w:sz w:val="14"/>
                          <w:szCs w:val="14"/>
                        </w:rPr>
                      </w:pPr>
                      <w:r>
                        <w:rPr>
                          <w:rFonts w:ascii="Arial" w:hAnsi="Arial" w:cs="Arial"/>
                          <w:b/>
                          <w:sz w:val="14"/>
                          <w:szCs w:val="14"/>
                        </w:rPr>
                        <w:t>Data Encryption Standard (DES)</w:t>
                      </w:r>
                      <w:r w:rsidRPr="00DB1B70">
                        <w:rPr>
                          <w:rFonts w:ascii="Arial" w:hAnsi="Arial" w:cs="Arial"/>
                          <w:b/>
                          <w:sz w:val="14"/>
                          <w:szCs w:val="14"/>
                        </w:rPr>
                        <w:t xml:space="preserve">: </w:t>
                      </w:r>
                      <w:r w:rsidRPr="00A63F69">
                        <w:rPr>
                          <w:rFonts w:ascii="Arial" w:hAnsi="Arial" w:cs="Arial"/>
                          <w:bCs/>
                          <w:sz w:val="14"/>
                          <w:szCs w:val="14"/>
                        </w:rPr>
                        <w:t xml:space="preserve">A deprecated encryption algorithm </w:t>
                      </w:r>
                      <w:r>
                        <w:rPr>
                          <w:rFonts w:ascii="Arial" w:hAnsi="Arial" w:cs="Arial"/>
                          <w:bCs/>
                          <w:sz w:val="14"/>
                          <w:szCs w:val="14"/>
                        </w:rPr>
                        <w:t xml:space="preserve">that was originally developed in 1971 and accepted as the approved Federal Encryption Standard in 1976.  NIST withdrew its approval DES in 2005.  </w:t>
                      </w:r>
                    </w:p>
                    <w:p w:rsidR="00150BBC" w:rsidP="00150BBC" w14:paraId="7A854FB7" w14:textId="250009C0">
                      <w:pPr>
                        <w:spacing w:after="60" w:line="240" w:lineRule="auto"/>
                        <w:rPr>
                          <w:rFonts w:ascii="Arial" w:hAnsi="Arial" w:cs="Arial"/>
                          <w:sz w:val="14"/>
                          <w:szCs w:val="14"/>
                        </w:rPr>
                      </w:pPr>
                      <w:r>
                        <w:rPr>
                          <w:rFonts w:ascii="Arial" w:hAnsi="Arial" w:cs="Arial"/>
                          <w:b/>
                          <w:sz w:val="14"/>
                          <w:szCs w:val="14"/>
                        </w:rPr>
                        <w:t>Advanced Encryption Standard (AES)</w:t>
                      </w:r>
                      <w:r w:rsidR="00CF4D3D">
                        <w:rPr>
                          <w:rFonts w:ascii="Arial" w:hAnsi="Arial" w:cs="Arial"/>
                          <w:b/>
                          <w:sz w:val="14"/>
                          <w:szCs w:val="14"/>
                        </w:rPr>
                        <w:t>:</w:t>
                      </w:r>
                      <w:r>
                        <w:rPr>
                          <w:rFonts w:ascii="Arial" w:hAnsi="Arial" w:cs="Arial"/>
                          <w:sz w:val="14"/>
                          <w:szCs w:val="14"/>
                        </w:rPr>
                        <w:t xml:space="preserve"> The current Federal Standard for encryption as promulgated by NIST. AES is a built-in feature of P25 standards compliant LMR equipment and is considered the de facto standard for encryption.  </w:t>
                      </w:r>
                    </w:p>
                    <w:p w:rsidR="00150BBC" w:rsidP="00150BBC" w14:paraId="6750259A" w14:textId="5F455458">
                      <w:pPr>
                        <w:spacing w:after="60" w:line="240" w:lineRule="auto"/>
                        <w:rPr>
                          <w:rFonts w:ascii="Arial" w:eastAsia="+mn-ea" w:hAnsi="Arial" w:cs="Arial"/>
                          <w:bCs/>
                          <w:kern w:val="24"/>
                          <w:sz w:val="18"/>
                          <w:szCs w:val="18"/>
                        </w:rPr>
                      </w:pPr>
                      <w:r>
                        <w:rPr>
                          <w:rFonts w:ascii="Arial" w:eastAsia="+mn-ea" w:hAnsi="Arial" w:cs="Arial"/>
                          <w:b/>
                          <w:kern w:val="24"/>
                          <w:sz w:val="14"/>
                          <w:szCs w:val="14"/>
                        </w:rPr>
                        <w:t xml:space="preserve">Link Layer Authentication: </w:t>
                      </w:r>
                      <w:r w:rsidRPr="007C62CE">
                        <w:rPr>
                          <w:rFonts w:ascii="Arial" w:hAnsi="Arial" w:cs="Arial"/>
                          <w:sz w:val="14"/>
                          <w:szCs w:val="14"/>
                        </w:rPr>
                        <w:t xml:space="preserve">P25 </w:t>
                      </w:r>
                      <w:r>
                        <w:rPr>
                          <w:rFonts w:ascii="Arial" w:hAnsi="Arial" w:cs="Arial"/>
                          <w:sz w:val="14"/>
                          <w:szCs w:val="14"/>
                        </w:rPr>
                        <w:t xml:space="preserve">that offers additional protection against unauthorized system access. The link layer authentication standard defines a challenge and response protocol, incorporating a 129-bit AES authentication key, that allows the radio system infrastructure and/or subscriber radio </w:t>
                      </w:r>
                      <w:r w:rsidRPr="007C62CE">
                        <w:rPr>
                          <w:rFonts w:ascii="Arial" w:hAnsi="Arial" w:cs="Arial"/>
                          <w:sz w:val="14"/>
                          <w:szCs w:val="14"/>
                        </w:rPr>
                        <w:t>to authenticate itself before service is granted.</w:t>
                      </w:r>
                    </w:p>
                    <w:p w:rsidR="00150BBC" w:rsidRPr="0027674D" w:rsidP="00150BBC" w14:paraId="08BF642F" w14:textId="1CA6CC61">
                      <w:pPr>
                        <w:spacing w:after="60" w:line="240" w:lineRule="auto"/>
                        <w:rPr>
                          <w:rFonts w:ascii="Arial" w:hAnsi="Arial" w:cs="Arial"/>
                          <w:bCs/>
                          <w:sz w:val="14"/>
                          <w:szCs w:val="14"/>
                        </w:rPr>
                      </w:pPr>
                      <w:r>
                        <w:rPr>
                          <w:rFonts w:ascii="Arial" w:eastAsia="+mn-ea" w:hAnsi="Arial" w:cs="Arial"/>
                          <w:b/>
                          <w:kern w:val="24"/>
                          <w:sz w:val="14"/>
                          <w:szCs w:val="14"/>
                        </w:rPr>
                        <w:t xml:space="preserve">Over-the-Air-Rekeying (OTAR): </w:t>
                      </w:r>
                      <w:r w:rsidRPr="0027674D">
                        <w:rPr>
                          <w:rFonts w:ascii="Arial" w:hAnsi="Arial" w:cs="Arial"/>
                          <w:bCs/>
                          <w:sz w:val="14"/>
                          <w:szCs w:val="14"/>
                        </w:rPr>
                        <w:t xml:space="preserve">OTAR </w:t>
                      </w:r>
                      <w:r>
                        <w:rPr>
                          <w:rFonts w:ascii="Arial" w:hAnsi="Arial" w:cs="Arial"/>
                          <w:bCs/>
                          <w:sz w:val="14"/>
                          <w:szCs w:val="14"/>
                        </w:rPr>
                        <w:t>remotely (i.e., over-the-air) u</w:t>
                      </w:r>
                      <w:r w:rsidRPr="0027674D">
                        <w:rPr>
                          <w:rFonts w:ascii="Arial" w:hAnsi="Arial" w:cs="Arial"/>
                          <w:bCs/>
                          <w:sz w:val="14"/>
                          <w:szCs w:val="14"/>
                        </w:rPr>
                        <w:t>pdate</w:t>
                      </w:r>
                      <w:r>
                        <w:rPr>
                          <w:rFonts w:ascii="Arial" w:hAnsi="Arial" w:cs="Arial"/>
                          <w:bCs/>
                          <w:sz w:val="14"/>
                          <w:szCs w:val="14"/>
                        </w:rPr>
                        <w:t>s</w:t>
                      </w:r>
                      <w:r w:rsidRPr="0027674D">
                        <w:rPr>
                          <w:rFonts w:ascii="Arial" w:hAnsi="Arial" w:cs="Arial"/>
                          <w:bCs/>
                          <w:sz w:val="14"/>
                          <w:szCs w:val="14"/>
                        </w:rPr>
                        <w:t xml:space="preserve"> </w:t>
                      </w:r>
                      <w:r>
                        <w:rPr>
                          <w:rFonts w:ascii="Arial" w:hAnsi="Arial" w:cs="Arial"/>
                          <w:bCs/>
                          <w:sz w:val="14"/>
                          <w:szCs w:val="14"/>
                        </w:rPr>
                        <w:t xml:space="preserve">encryption keys and other key materials and dramatically simplifies </w:t>
                      </w:r>
                      <w:r w:rsidRPr="0027674D">
                        <w:rPr>
                          <w:rFonts w:ascii="Arial" w:hAnsi="Arial" w:cs="Arial"/>
                          <w:bCs/>
                          <w:sz w:val="14"/>
                          <w:szCs w:val="14"/>
                        </w:rPr>
                        <w:t xml:space="preserve">the process of rekeying </w:t>
                      </w:r>
                      <w:r>
                        <w:rPr>
                          <w:rFonts w:ascii="Arial" w:hAnsi="Arial" w:cs="Arial"/>
                          <w:bCs/>
                          <w:sz w:val="14"/>
                          <w:szCs w:val="14"/>
                        </w:rPr>
                        <w:t xml:space="preserve">subscriber </w:t>
                      </w:r>
                      <w:r w:rsidRPr="0027674D">
                        <w:rPr>
                          <w:rFonts w:ascii="Arial" w:hAnsi="Arial" w:cs="Arial"/>
                          <w:bCs/>
                          <w:sz w:val="14"/>
                          <w:szCs w:val="14"/>
                        </w:rPr>
                        <w:t xml:space="preserve">radios in the field. </w:t>
                      </w:r>
                      <w:r>
                        <w:rPr>
                          <w:rFonts w:ascii="Arial" w:hAnsi="Arial" w:cs="Arial"/>
                          <w:bCs/>
                          <w:sz w:val="14"/>
                          <w:szCs w:val="14"/>
                        </w:rPr>
                        <w:t xml:space="preserve">It removes requirements to </w:t>
                      </w:r>
                      <w:r w:rsidRPr="0027674D">
                        <w:rPr>
                          <w:rFonts w:ascii="Arial" w:hAnsi="Arial" w:cs="Arial"/>
                          <w:bCs/>
                          <w:sz w:val="14"/>
                          <w:szCs w:val="14"/>
                        </w:rPr>
                        <w:t>physically touch each radio to load key</w:t>
                      </w:r>
                      <w:r>
                        <w:rPr>
                          <w:rFonts w:ascii="Arial" w:hAnsi="Arial" w:cs="Arial"/>
                          <w:bCs/>
                          <w:sz w:val="14"/>
                          <w:szCs w:val="14"/>
                        </w:rPr>
                        <w:t>s</w:t>
                      </w:r>
                      <w:r w:rsidRPr="0027674D">
                        <w:rPr>
                          <w:rFonts w:ascii="Arial" w:hAnsi="Arial" w:cs="Arial"/>
                          <w:bCs/>
                          <w:sz w:val="14"/>
                          <w:szCs w:val="14"/>
                        </w:rPr>
                        <w:t xml:space="preserve"> with a key-loader. </w:t>
                      </w:r>
                      <w:r>
                        <w:rPr>
                          <w:rFonts w:ascii="Arial" w:hAnsi="Arial" w:cs="Arial"/>
                          <w:bCs/>
                          <w:sz w:val="14"/>
                          <w:szCs w:val="14"/>
                        </w:rPr>
                        <w:t xml:space="preserve">Notwithstanding, </w:t>
                      </w:r>
                      <w:r w:rsidRPr="0027674D">
                        <w:rPr>
                          <w:rFonts w:ascii="Arial" w:hAnsi="Arial" w:cs="Arial"/>
                          <w:bCs/>
                          <w:sz w:val="14"/>
                          <w:szCs w:val="14"/>
                        </w:rPr>
                        <w:t>OTAR still has a</w:t>
                      </w:r>
                      <w:r>
                        <w:rPr>
                          <w:rFonts w:ascii="Arial" w:hAnsi="Arial" w:cs="Arial"/>
                          <w:bCs/>
                          <w:sz w:val="14"/>
                          <w:szCs w:val="14"/>
                        </w:rPr>
                        <w:t xml:space="preserve"> degree of </w:t>
                      </w:r>
                      <w:r w:rsidRPr="0027674D">
                        <w:rPr>
                          <w:rFonts w:ascii="Arial" w:hAnsi="Arial" w:cs="Arial"/>
                          <w:bCs/>
                          <w:sz w:val="14"/>
                          <w:szCs w:val="14"/>
                        </w:rPr>
                        <w:t>administrati</w:t>
                      </w:r>
                      <w:r>
                        <w:rPr>
                          <w:rFonts w:ascii="Arial" w:hAnsi="Arial" w:cs="Arial"/>
                          <w:bCs/>
                          <w:sz w:val="14"/>
                          <w:szCs w:val="14"/>
                        </w:rPr>
                        <w:t xml:space="preserve">ve </w:t>
                      </w:r>
                      <w:r w:rsidRPr="0027674D">
                        <w:rPr>
                          <w:rFonts w:ascii="Arial" w:hAnsi="Arial" w:cs="Arial"/>
                          <w:bCs/>
                          <w:sz w:val="14"/>
                          <w:szCs w:val="14"/>
                        </w:rPr>
                        <w:t xml:space="preserve">overhead to </w:t>
                      </w:r>
                      <w:r>
                        <w:rPr>
                          <w:rFonts w:ascii="Arial" w:hAnsi="Arial" w:cs="Arial"/>
                          <w:bCs/>
                          <w:sz w:val="14"/>
                          <w:szCs w:val="14"/>
                        </w:rPr>
                        <w:t xml:space="preserve">locate and </w:t>
                      </w:r>
                      <w:r w:rsidRPr="0027674D">
                        <w:rPr>
                          <w:rFonts w:ascii="Arial" w:hAnsi="Arial" w:cs="Arial"/>
                          <w:bCs/>
                          <w:sz w:val="14"/>
                          <w:szCs w:val="14"/>
                        </w:rPr>
                        <w:t xml:space="preserve">follow-up on </w:t>
                      </w:r>
                      <w:r>
                        <w:rPr>
                          <w:rFonts w:ascii="Arial" w:hAnsi="Arial" w:cs="Arial"/>
                          <w:bCs/>
                          <w:sz w:val="14"/>
                          <w:szCs w:val="14"/>
                        </w:rPr>
                        <w:t>subscriber r</w:t>
                      </w:r>
                      <w:r w:rsidRPr="0027674D">
                        <w:rPr>
                          <w:rFonts w:ascii="Arial" w:hAnsi="Arial" w:cs="Arial"/>
                          <w:bCs/>
                          <w:sz w:val="14"/>
                          <w:szCs w:val="14"/>
                        </w:rPr>
                        <w:t xml:space="preserve">adios that </w:t>
                      </w:r>
                      <w:r>
                        <w:rPr>
                          <w:rFonts w:ascii="Arial" w:hAnsi="Arial" w:cs="Arial"/>
                          <w:bCs/>
                          <w:sz w:val="14"/>
                          <w:szCs w:val="14"/>
                        </w:rPr>
                        <w:t xml:space="preserve">were not successfully </w:t>
                      </w:r>
                      <w:r w:rsidRPr="0027674D">
                        <w:rPr>
                          <w:rFonts w:ascii="Arial" w:hAnsi="Arial" w:cs="Arial"/>
                          <w:bCs/>
                          <w:sz w:val="14"/>
                          <w:szCs w:val="14"/>
                        </w:rPr>
                        <w:t>rekeyed. </w:t>
                      </w:r>
                    </w:p>
                    <w:p w:rsidR="00925742" w:rsidRPr="00925742" w:rsidP="00150BBC" w14:paraId="18F4637C" w14:textId="347D4343">
                      <w:pPr>
                        <w:spacing w:after="60" w:line="240" w:lineRule="auto"/>
                        <w:rPr>
                          <w:rFonts w:ascii="Arial" w:hAnsi="Arial" w:cs="Arial"/>
                          <w:bCs/>
                          <w:sz w:val="14"/>
                          <w:szCs w:val="14"/>
                        </w:rPr>
                      </w:pPr>
                      <w:r w:rsidRPr="007076E3">
                        <w:rPr>
                          <w:rFonts w:ascii="Arial" w:eastAsia="+mn-ea" w:hAnsi="Arial" w:cs="Arial"/>
                          <w:b/>
                          <w:kern w:val="24"/>
                          <w:sz w:val="14"/>
                          <w:szCs w:val="14"/>
                        </w:rPr>
                        <w:t>Multikey Subscriber Device</w:t>
                      </w:r>
                      <w:r w:rsidR="00CF4D3D">
                        <w:rPr>
                          <w:rFonts w:ascii="Arial" w:eastAsia="+mn-ea" w:hAnsi="Arial" w:cs="Arial"/>
                          <w:b/>
                          <w:kern w:val="24"/>
                          <w:sz w:val="14"/>
                          <w:szCs w:val="14"/>
                        </w:rPr>
                        <w:t>:</w:t>
                      </w:r>
                      <w:r>
                        <w:rPr>
                          <w:rFonts w:ascii="Arial" w:eastAsia="+mn-ea" w:hAnsi="Arial" w:cs="Arial"/>
                          <w:bCs/>
                          <w:kern w:val="24"/>
                          <w:sz w:val="14"/>
                          <w:szCs w:val="14"/>
                        </w:rPr>
                        <w:t xml:space="preserve"> LMR mobile and portable subscriber radios that support more than a single encryption key.  Multikey devices are necessary for OTAR operations.</w:t>
                      </w:r>
                    </w:p>
                  </w:txbxContent>
                </v:textbox>
                <w10:wrap anchorx="margin" anchory="margin"/>
              </v:shape>
            </w:pict>
          </mc:Fallback>
        </mc:AlternateContent>
      </w:r>
      <w:r w:rsidR="00B76012">
        <w:rPr>
          <w:rFonts w:ascii="Arial" w:hAnsi="Arial" w:cs="Arial"/>
          <w:b/>
          <w:bCs/>
          <w:noProof/>
          <w:sz w:val="20"/>
          <w:szCs w:val="20"/>
        </w:rPr>
        <mc:AlternateContent>
          <mc:Choice Requires="wps">
            <w:drawing>
              <wp:anchor distT="0" distB="0" distL="114300" distR="114300" simplePos="0" relativeHeight="251795456" behindDoc="0" locked="0" layoutInCell="1" allowOverlap="1">
                <wp:simplePos x="0" y="0"/>
                <wp:positionH relativeFrom="margin">
                  <wp:posOffset>6421120</wp:posOffset>
                </wp:positionH>
                <wp:positionV relativeFrom="topMargin">
                  <wp:posOffset>7018020</wp:posOffset>
                </wp:positionV>
                <wp:extent cx="265176" cy="237744"/>
                <wp:effectExtent l="19050" t="19050" r="20955" b="29210"/>
                <wp:wrapNone/>
                <wp:docPr id="70" name="Arrow: Right 70"/>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70" o:spid="_x0000_s1405" type="#_x0000_t13" style="width:20.9pt;height:18.7pt;margin-top:552.6pt;margin-left:505.6pt;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96480" adj="11917" fillcolor="black" strokecolor="black" strokeweight="1pt">
                <w10:wrap anchorx="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2038EACF" w14:textId="77777777" w:rsidTr="00DB5EAF">
        <w:tblPrEx>
          <w:tblW w:w="5000" w:type="pct"/>
          <w:tblLook w:val="04A0"/>
        </w:tblPrEx>
        <w:trPr>
          <w:trHeight w:val="590"/>
        </w:trPr>
        <w:tc>
          <w:tcPr>
            <w:tcW w:w="5000" w:type="pct"/>
            <w:tcBorders>
              <w:top w:val="nil"/>
              <w:left w:val="nil"/>
              <w:bottom w:val="nil"/>
              <w:right w:val="nil"/>
            </w:tcBorders>
            <w:shd w:val="clear" w:color="auto" w:fill="C9A6E4"/>
            <w:vAlign w:val="center"/>
          </w:tcPr>
          <w:p w:rsidR="000530D6" w:rsidRPr="00DB1B70" w:rsidP="00D62200" w14:paraId="63DC947A" w14:textId="677A61E9">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3A0754">
              <w:rPr>
                <w:rFonts w:ascii="Arial" w:hAnsi="Arial" w:cs="Arial"/>
                <w:b/>
                <w:bCs/>
                <w:sz w:val="20"/>
                <w:szCs w:val="20"/>
              </w:rPr>
              <w:t xml:space="preserve">organization </w:t>
            </w:r>
            <w:r w:rsidRPr="00174CF7">
              <w:rPr>
                <w:rFonts w:ascii="Arial" w:hAnsi="Arial" w:cs="Arial"/>
                <w:b/>
                <w:bCs/>
                <w:sz w:val="20"/>
                <w:szCs w:val="20"/>
              </w:rPr>
              <w:t>uses</w:t>
            </w:r>
            <w:r w:rsidRPr="00DB1B70">
              <w:rPr>
                <w:rFonts w:ascii="Arial" w:hAnsi="Arial" w:cs="Arial"/>
                <w:b/>
                <w:bCs/>
                <w:sz w:val="20"/>
                <w:szCs w:val="20"/>
              </w:rPr>
              <w:t>.</w:t>
            </w:r>
          </w:p>
        </w:tc>
      </w:tr>
    </w:tbl>
    <w:p w:rsidR="00DB5EAF" w:rsidRPr="00DB5EAF" w:rsidP="00DB5EAF" w14:paraId="62532B40" w14:textId="77777777">
      <w:pPr>
        <w:spacing w:after="120" w:line="240" w:lineRule="auto"/>
        <w:textAlignment w:val="baseline"/>
        <w:rPr>
          <w:rFonts w:ascii="Arial" w:hAnsi="Arial" w:cs="Arial"/>
          <w:b/>
          <w:bCs/>
          <w:sz w:val="18"/>
          <w:szCs w:val="18"/>
        </w:rPr>
      </w:pPr>
    </w:p>
    <w:p w:rsidR="00DB5EAF" w:rsidP="00DB5EAF" w14:paraId="58B05602" w14:textId="7FE07E1D">
      <w:pPr>
        <w:spacing w:after="0" w:line="240" w:lineRule="auto"/>
        <w:textAlignment w:val="baseline"/>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25312" cy="660400"/>
                <wp:effectExtent l="0" t="0" r="18415" b="25400"/>
                <wp:docPr id="96" name="Text Box 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312" cy="660400"/>
                        </a:xfrm>
                        <a:prstGeom prst="roundRect">
                          <a:avLst/>
                        </a:prstGeom>
                        <a:solidFill>
                          <a:srgbClr val="DEEBF7"/>
                        </a:solidFill>
                        <a:ln w="12700">
                          <a:solidFill>
                            <a:srgbClr val="000000"/>
                          </a:solidFill>
                          <a:miter lim="800000"/>
                          <a:headEnd/>
                          <a:tailEnd/>
                        </a:ln>
                      </wps:spPr>
                      <wps:txbx>
                        <w:txbxContent>
                          <w:p w:rsidR="0063003A" w:rsidRPr="008F6AFF" w:rsidP="008F6AFF" w14:textId="3755C7F7">
                            <w:pPr>
                              <w:numPr>
                                <w:ilvl w:val="0"/>
                                <w:numId w:val="11"/>
                              </w:numPr>
                              <w:spacing w:after="60" w:line="240" w:lineRule="auto"/>
                              <w:ind w:left="360"/>
                              <w:rPr>
                                <w:rFonts w:ascii="Arial" w:hAnsi="Arial" w:cs="Arial"/>
                                <w:b/>
                                <w:bCs/>
                                <w:sz w:val="20"/>
                                <w:szCs w:val="20"/>
                              </w:rPr>
                            </w:pPr>
                            <w:r w:rsidRPr="008F6AFF">
                              <w:rPr>
                                <w:rFonts w:ascii="Arial" w:hAnsi="Arial" w:cs="Arial"/>
                                <w:b/>
                                <w:bCs/>
                                <w:sz w:val="20"/>
                                <w:szCs w:val="20"/>
                              </w:rPr>
                              <w:t>If your organization uses a 4G/</w:t>
                            </w:r>
                            <w:r w:rsidR="00B23113">
                              <w:rPr>
                                <w:rFonts w:ascii="Arial" w:hAnsi="Arial" w:cs="Arial"/>
                                <w:b/>
                                <w:bCs/>
                                <w:sz w:val="20"/>
                                <w:szCs w:val="20"/>
                              </w:rPr>
                              <w:t>L</w:t>
                            </w:r>
                            <w:r w:rsidRPr="008F6AFF">
                              <w:rPr>
                                <w:rFonts w:ascii="Arial" w:hAnsi="Arial" w:cs="Arial"/>
                                <w:b/>
                                <w:bCs/>
                                <w:sz w:val="20"/>
                                <w:szCs w:val="20"/>
                              </w:rPr>
                              <w:t>ong-</w:t>
                            </w:r>
                            <w:r w:rsidR="00B23113">
                              <w:rPr>
                                <w:rFonts w:ascii="Arial" w:hAnsi="Arial" w:cs="Arial"/>
                                <w:b/>
                                <w:bCs/>
                                <w:sz w:val="20"/>
                                <w:szCs w:val="20"/>
                              </w:rPr>
                              <w:t>T</w:t>
                            </w:r>
                            <w:r w:rsidRPr="008F6AFF">
                              <w:rPr>
                                <w:rFonts w:ascii="Arial" w:hAnsi="Arial" w:cs="Arial"/>
                                <w:b/>
                                <w:bCs/>
                                <w:sz w:val="20"/>
                                <w:szCs w:val="20"/>
                              </w:rPr>
                              <w:t xml:space="preserve">erm </w:t>
                            </w:r>
                            <w:r w:rsidR="00B23113">
                              <w:rPr>
                                <w:rFonts w:ascii="Arial" w:hAnsi="Arial" w:cs="Arial"/>
                                <w:b/>
                                <w:bCs/>
                                <w:sz w:val="20"/>
                                <w:szCs w:val="20"/>
                              </w:rPr>
                              <w:t>E</w:t>
                            </w:r>
                            <w:r w:rsidRPr="008F6AFF">
                              <w:rPr>
                                <w:rFonts w:ascii="Arial" w:hAnsi="Arial" w:cs="Arial"/>
                                <w:b/>
                                <w:bCs/>
                                <w:sz w:val="20"/>
                                <w:szCs w:val="20"/>
                              </w:rPr>
                              <w:t>volution (LTE) system, regardless of whether the system is owned</w:t>
                            </w:r>
                            <w:r w:rsidR="00316247">
                              <w:rPr>
                                <w:rFonts w:ascii="Arial" w:hAnsi="Arial" w:cs="Arial"/>
                                <w:b/>
                                <w:bCs/>
                                <w:sz w:val="20"/>
                                <w:szCs w:val="20"/>
                              </w:rPr>
                              <w:t xml:space="preserve">, </w:t>
                            </w:r>
                            <w:r w:rsidRPr="008F6AFF">
                              <w:rPr>
                                <w:rFonts w:ascii="Arial" w:hAnsi="Arial" w:cs="Arial"/>
                                <w:b/>
                                <w:bCs/>
                                <w:sz w:val="20"/>
                                <w:szCs w:val="20"/>
                              </w:rPr>
                              <w:t>shared</w:t>
                            </w:r>
                            <w:r w:rsidRPr="008F6AFF">
                              <w:rPr>
                                <w:rFonts w:ascii="Arial" w:hAnsi="Arial" w:cs="Arial"/>
                                <w:b/>
                                <w:bCs/>
                                <w:sz w:val="20"/>
                                <w:szCs w:val="20"/>
                              </w:rPr>
                              <w:t>,</w:t>
                            </w:r>
                            <w:r w:rsidR="00316247">
                              <w:rPr>
                                <w:rFonts w:ascii="Arial" w:hAnsi="Arial" w:cs="Arial"/>
                                <w:b/>
                                <w:bCs/>
                                <w:sz w:val="20"/>
                                <w:szCs w:val="20"/>
                              </w:rPr>
                              <w:t xml:space="preserve"> or subscription-based,</w:t>
                            </w:r>
                            <w:r w:rsidRPr="008F6AFF">
                              <w:rPr>
                                <w:rFonts w:ascii="Arial" w:hAnsi="Arial" w:cs="Arial"/>
                                <w:b/>
                                <w:bCs/>
                                <w:sz w:val="20"/>
                                <w:szCs w:val="20"/>
                              </w:rPr>
                              <w:t xml:space="preserve"> </w:t>
                            </w:r>
                            <w:r w:rsidRPr="008F6AFF" w:rsidR="00EE5E24">
                              <w:rPr>
                                <w:rFonts w:ascii="Arial" w:hAnsi="Arial" w:cs="Arial"/>
                                <w:b/>
                                <w:bCs/>
                                <w:sz w:val="20"/>
                                <w:szCs w:val="20"/>
                                <w:u w:val="single"/>
                              </w:rPr>
                              <w:t>answer</w:t>
                            </w:r>
                            <w:r w:rsidRPr="008F6AFF">
                              <w:rPr>
                                <w:rFonts w:ascii="Arial" w:hAnsi="Arial" w:cs="Arial"/>
                                <w:b/>
                                <w:bCs/>
                                <w:sz w:val="20"/>
                                <w:szCs w:val="20"/>
                              </w:rPr>
                              <w:t xml:space="preserve"> Questions </w:t>
                            </w:r>
                            <w:r w:rsidR="003F3F45">
                              <w:rPr>
                                <w:rFonts w:ascii="Arial" w:hAnsi="Arial" w:cs="Arial"/>
                                <w:b/>
                                <w:bCs/>
                                <w:sz w:val="20"/>
                                <w:szCs w:val="20"/>
                              </w:rPr>
                              <w:t>40</w:t>
                            </w:r>
                            <w:r w:rsidRPr="008F6AFF" w:rsidR="00386CDF">
                              <w:rPr>
                                <w:rFonts w:ascii="Arial" w:hAnsi="Arial" w:cs="Arial"/>
                                <w:b/>
                                <w:bCs/>
                                <w:sz w:val="20"/>
                                <w:szCs w:val="20"/>
                              </w:rPr>
                              <w:t>b1-2</w:t>
                            </w:r>
                            <w:r w:rsidRPr="008F6AFF">
                              <w:rPr>
                                <w:rFonts w:ascii="Arial" w:hAnsi="Arial" w:cs="Arial"/>
                                <w:b/>
                                <w:bCs/>
                                <w:sz w:val="20"/>
                                <w:szCs w:val="20"/>
                              </w:rPr>
                              <w:t>.</w:t>
                            </w:r>
                          </w:p>
                          <w:p w:rsidR="0063003A" w:rsidRPr="008F6AFF" w:rsidP="008D311D" w14:textId="6D63C083">
                            <w:pPr>
                              <w:numPr>
                                <w:ilvl w:val="0"/>
                                <w:numId w:val="11"/>
                              </w:numPr>
                              <w:spacing w:after="0" w:line="240" w:lineRule="auto"/>
                              <w:ind w:left="360"/>
                              <w:rPr>
                                <w:rFonts w:ascii="Arial" w:hAnsi="Arial" w:cs="Arial"/>
                                <w:b/>
                                <w:bCs/>
                                <w:sz w:val="20"/>
                                <w:szCs w:val="20"/>
                              </w:rPr>
                            </w:pPr>
                            <w:r>
                              <w:rPr>
                                <w:rFonts w:ascii="Arial" w:hAnsi="Arial" w:cs="Arial"/>
                                <w:b/>
                                <w:bCs/>
                                <w:sz w:val="20"/>
                                <w:szCs w:val="20"/>
                              </w:rPr>
                              <w:t>Otherwise</w:t>
                            </w:r>
                            <w:r w:rsidRPr="008F6AFF">
                              <w:rPr>
                                <w:rFonts w:ascii="Arial" w:hAnsi="Arial" w:cs="Arial"/>
                                <w:b/>
                                <w:bCs/>
                                <w:sz w:val="20"/>
                                <w:szCs w:val="20"/>
                              </w:rPr>
                              <w:t xml:space="preserve">, </w:t>
                            </w:r>
                            <w:r w:rsidRPr="008F6AFF" w:rsidR="00EE5E24">
                              <w:rPr>
                                <w:rFonts w:ascii="Arial" w:hAnsi="Arial" w:cs="Arial"/>
                                <w:b/>
                                <w:bCs/>
                                <w:sz w:val="20"/>
                                <w:szCs w:val="20"/>
                                <w:u w:val="single"/>
                              </w:rPr>
                              <w:t>skip</w:t>
                            </w:r>
                            <w:r w:rsidRPr="008F6AFF">
                              <w:rPr>
                                <w:rFonts w:ascii="Arial" w:hAnsi="Arial" w:cs="Arial"/>
                                <w:b/>
                                <w:bCs/>
                                <w:sz w:val="20"/>
                                <w:szCs w:val="20"/>
                              </w:rPr>
                              <w:t xml:space="preserve"> to Question </w:t>
                            </w:r>
                            <w:r w:rsidR="003F3F45">
                              <w:rPr>
                                <w:rFonts w:ascii="Arial" w:hAnsi="Arial" w:cs="Arial"/>
                                <w:b/>
                                <w:bCs/>
                                <w:sz w:val="20"/>
                                <w:szCs w:val="20"/>
                              </w:rPr>
                              <w:t>40</w:t>
                            </w:r>
                            <w:r w:rsidRPr="008F6AFF" w:rsidR="00386CDF">
                              <w:rPr>
                                <w:rFonts w:ascii="Arial" w:hAnsi="Arial" w:cs="Arial"/>
                                <w:b/>
                                <w:bCs/>
                                <w:sz w:val="20"/>
                                <w:szCs w:val="20"/>
                              </w:rPr>
                              <w:t>c1</w:t>
                            </w:r>
                            <w:r w:rsidRPr="008F6AFF">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96" o:spid="_x0000_i1406" style="width:466.55pt;height:52pt;mso-left-percent:-10001;mso-position-horizontal-relative:char;mso-position-vertical-relative:line;mso-top-percent:-10001;mso-wrap-style:square;visibility:visible;v-text-anchor:top" arcsize="10923f" fillcolor="#deebf7" strokeweight="1pt">
                <v:stroke joinstyle="miter"/>
                <v:textbox>
                  <w:txbxContent>
                    <w:p w:rsidR="0063003A" w:rsidRPr="008F6AFF" w:rsidP="008F6AFF" w14:paraId="1C8DE192" w14:textId="3755C7F7">
                      <w:pPr>
                        <w:numPr>
                          <w:ilvl w:val="0"/>
                          <w:numId w:val="11"/>
                        </w:numPr>
                        <w:spacing w:after="60" w:line="240" w:lineRule="auto"/>
                        <w:ind w:left="360"/>
                        <w:rPr>
                          <w:rFonts w:ascii="Arial" w:hAnsi="Arial" w:cs="Arial"/>
                          <w:b/>
                          <w:bCs/>
                          <w:sz w:val="20"/>
                          <w:szCs w:val="20"/>
                        </w:rPr>
                      </w:pPr>
                      <w:r w:rsidRPr="008F6AFF">
                        <w:rPr>
                          <w:rFonts w:ascii="Arial" w:hAnsi="Arial" w:cs="Arial"/>
                          <w:b/>
                          <w:bCs/>
                          <w:sz w:val="20"/>
                          <w:szCs w:val="20"/>
                        </w:rPr>
                        <w:t>If your organization uses a 4G/</w:t>
                      </w:r>
                      <w:r w:rsidR="00B23113">
                        <w:rPr>
                          <w:rFonts w:ascii="Arial" w:hAnsi="Arial" w:cs="Arial"/>
                          <w:b/>
                          <w:bCs/>
                          <w:sz w:val="20"/>
                          <w:szCs w:val="20"/>
                        </w:rPr>
                        <w:t>L</w:t>
                      </w:r>
                      <w:r w:rsidRPr="008F6AFF">
                        <w:rPr>
                          <w:rFonts w:ascii="Arial" w:hAnsi="Arial" w:cs="Arial"/>
                          <w:b/>
                          <w:bCs/>
                          <w:sz w:val="20"/>
                          <w:szCs w:val="20"/>
                        </w:rPr>
                        <w:t>ong-</w:t>
                      </w:r>
                      <w:r w:rsidR="00B23113">
                        <w:rPr>
                          <w:rFonts w:ascii="Arial" w:hAnsi="Arial" w:cs="Arial"/>
                          <w:b/>
                          <w:bCs/>
                          <w:sz w:val="20"/>
                          <w:szCs w:val="20"/>
                        </w:rPr>
                        <w:t>T</w:t>
                      </w:r>
                      <w:r w:rsidRPr="008F6AFF">
                        <w:rPr>
                          <w:rFonts w:ascii="Arial" w:hAnsi="Arial" w:cs="Arial"/>
                          <w:b/>
                          <w:bCs/>
                          <w:sz w:val="20"/>
                          <w:szCs w:val="20"/>
                        </w:rPr>
                        <w:t xml:space="preserve">erm </w:t>
                      </w:r>
                      <w:r w:rsidR="00B23113">
                        <w:rPr>
                          <w:rFonts w:ascii="Arial" w:hAnsi="Arial" w:cs="Arial"/>
                          <w:b/>
                          <w:bCs/>
                          <w:sz w:val="20"/>
                          <w:szCs w:val="20"/>
                        </w:rPr>
                        <w:t>E</w:t>
                      </w:r>
                      <w:r w:rsidRPr="008F6AFF">
                        <w:rPr>
                          <w:rFonts w:ascii="Arial" w:hAnsi="Arial" w:cs="Arial"/>
                          <w:b/>
                          <w:bCs/>
                          <w:sz w:val="20"/>
                          <w:szCs w:val="20"/>
                        </w:rPr>
                        <w:t>volution (LTE) system, regardless of whether the system is owned</w:t>
                      </w:r>
                      <w:r w:rsidR="00316247">
                        <w:rPr>
                          <w:rFonts w:ascii="Arial" w:hAnsi="Arial" w:cs="Arial"/>
                          <w:b/>
                          <w:bCs/>
                          <w:sz w:val="20"/>
                          <w:szCs w:val="20"/>
                        </w:rPr>
                        <w:t xml:space="preserve">, </w:t>
                      </w:r>
                      <w:r w:rsidRPr="008F6AFF">
                        <w:rPr>
                          <w:rFonts w:ascii="Arial" w:hAnsi="Arial" w:cs="Arial"/>
                          <w:b/>
                          <w:bCs/>
                          <w:sz w:val="20"/>
                          <w:szCs w:val="20"/>
                        </w:rPr>
                        <w:t>shared</w:t>
                      </w:r>
                      <w:r w:rsidRPr="008F6AFF">
                        <w:rPr>
                          <w:rFonts w:ascii="Arial" w:hAnsi="Arial" w:cs="Arial"/>
                          <w:b/>
                          <w:bCs/>
                          <w:sz w:val="20"/>
                          <w:szCs w:val="20"/>
                        </w:rPr>
                        <w:t>,</w:t>
                      </w:r>
                      <w:r w:rsidR="00316247">
                        <w:rPr>
                          <w:rFonts w:ascii="Arial" w:hAnsi="Arial" w:cs="Arial"/>
                          <w:b/>
                          <w:bCs/>
                          <w:sz w:val="20"/>
                          <w:szCs w:val="20"/>
                        </w:rPr>
                        <w:t xml:space="preserve"> or subscription-based,</w:t>
                      </w:r>
                      <w:r w:rsidRPr="008F6AFF">
                        <w:rPr>
                          <w:rFonts w:ascii="Arial" w:hAnsi="Arial" w:cs="Arial"/>
                          <w:b/>
                          <w:bCs/>
                          <w:sz w:val="20"/>
                          <w:szCs w:val="20"/>
                        </w:rPr>
                        <w:t xml:space="preserve"> </w:t>
                      </w:r>
                      <w:r w:rsidRPr="008F6AFF" w:rsidR="00EE5E24">
                        <w:rPr>
                          <w:rFonts w:ascii="Arial" w:hAnsi="Arial" w:cs="Arial"/>
                          <w:b/>
                          <w:bCs/>
                          <w:sz w:val="20"/>
                          <w:szCs w:val="20"/>
                          <w:u w:val="single"/>
                        </w:rPr>
                        <w:t>answer</w:t>
                      </w:r>
                      <w:r w:rsidRPr="008F6AFF">
                        <w:rPr>
                          <w:rFonts w:ascii="Arial" w:hAnsi="Arial" w:cs="Arial"/>
                          <w:b/>
                          <w:bCs/>
                          <w:sz w:val="20"/>
                          <w:szCs w:val="20"/>
                        </w:rPr>
                        <w:t xml:space="preserve"> Questions </w:t>
                      </w:r>
                      <w:r w:rsidR="003F3F45">
                        <w:rPr>
                          <w:rFonts w:ascii="Arial" w:hAnsi="Arial" w:cs="Arial"/>
                          <w:b/>
                          <w:bCs/>
                          <w:sz w:val="20"/>
                          <w:szCs w:val="20"/>
                        </w:rPr>
                        <w:t>40</w:t>
                      </w:r>
                      <w:r w:rsidRPr="008F6AFF" w:rsidR="00386CDF">
                        <w:rPr>
                          <w:rFonts w:ascii="Arial" w:hAnsi="Arial" w:cs="Arial"/>
                          <w:b/>
                          <w:bCs/>
                          <w:sz w:val="20"/>
                          <w:szCs w:val="20"/>
                        </w:rPr>
                        <w:t>b1-2</w:t>
                      </w:r>
                      <w:r w:rsidRPr="008F6AFF">
                        <w:rPr>
                          <w:rFonts w:ascii="Arial" w:hAnsi="Arial" w:cs="Arial"/>
                          <w:b/>
                          <w:bCs/>
                          <w:sz w:val="20"/>
                          <w:szCs w:val="20"/>
                        </w:rPr>
                        <w:t>.</w:t>
                      </w:r>
                    </w:p>
                    <w:p w:rsidR="0063003A" w:rsidRPr="008F6AFF" w:rsidP="008D311D" w14:paraId="2353194E" w14:textId="6D63C083">
                      <w:pPr>
                        <w:numPr>
                          <w:ilvl w:val="0"/>
                          <w:numId w:val="11"/>
                        </w:numPr>
                        <w:spacing w:after="0" w:line="240" w:lineRule="auto"/>
                        <w:ind w:left="360"/>
                        <w:rPr>
                          <w:rFonts w:ascii="Arial" w:hAnsi="Arial" w:cs="Arial"/>
                          <w:b/>
                          <w:bCs/>
                          <w:sz w:val="20"/>
                          <w:szCs w:val="20"/>
                        </w:rPr>
                      </w:pPr>
                      <w:r>
                        <w:rPr>
                          <w:rFonts w:ascii="Arial" w:hAnsi="Arial" w:cs="Arial"/>
                          <w:b/>
                          <w:bCs/>
                          <w:sz w:val="20"/>
                          <w:szCs w:val="20"/>
                        </w:rPr>
                        <w:t>Otherwise</w:t>
                      </w:r>
                      <w:r w:rsidRPr="008F6AFF">
                        <w:rPr>
                          <w:rFonts w:ascii="Arial" w:hAnsi="Arial" w:cs="Arial"/>
                          <w:b/>
                          <w:bCs/>
                          <w:sz w:val="20"/>
                          <w:szCs w:val="20"/>
                        </w:rPr>
                        <w:t xml:space="preserve">, </w:t>
                      </w:r>
                      <w:r w:rsidRPr="008F6AFF" w:rsidR="00EE5E24">
                        <w:rPr>
                          <w:rFonts w:ascii="Arial" w:hAnsi="Arial" w:cs="Arial"/>
                          <w:b/>
                          <w:bCs/>
                          <w:sz w:val="20"/>
                          <w:szCs w:val="20"/>
                          <w:u w:val="single"/>
                        </w:rPr>
                        <w:t>skip</w:t>
                      </w:r>
                      <w:r w:rsidRPr="008F6AFF">
                        <w:rPr>
                          <w:rFonts w:ascii="Arial" w:hAnsi="Arial" w:cs="Arial"/>
                          <w:b/>
                          <w:bCs/>
                          <w:sz w:val="20"/>
                          <w:szCs w:val="20"/>
                        </w:rPr>
                        <w:t xml:space="preserve"> to Question </w:t>
                      </w:r>
                      <w:r w:rsidR="003F3F45">
                        <w:rPr>
                          <w:rFonts w:ascii="Arial" w:hAnsi="Arial" w:cs="Arial"/>
                          <w:b/>
                          <w:bCs/>
                          <w:sz w:val="20"/>
                          <w:szCs w:val="20"/>
                        </w:rPr>
                        <w:t>40</w:t>
                      </w:r>
                      <w:r w:rsidRPr="008F6AFF" w:rsidR="00386CDF">
                        <w:rPr>
                          <w:rFonts w:ascii="Arial" w:hAnsi="Arial" w:cs="Arial"/>
                          <w:b/>
                          <w:bCs/>
                          <w:sz w:val="20"/>
                          <w:szCs w:val="20"/>
                        </w:rPr>
                        <w:t>c1</w:t>
                      </w:r>
                      <w:r w:rsidRPr="008F6AFF">
                        <w:rPr>
                          <w:rFonts w:ascii="Arial" w:hAnsi="Arial" w:cs="Arial"/>
                          <w:b/>
                          <w:bCs/>
                          <w:sz w:val="20"/>
                          <w:szCs w:val="20"/>
                        </w:rPr>
                        <w:t>.</w:t>
                      </w:r>
                    </w:p>
                  </w:txbxContent>
                </v:textbox>
                <w10:wrap type="none"/>
                <w10:anchorlock/>
              </v:roundrect>
            </w:pict>
          </mc:Fallback>
        </mc:AlternateContent>
      </w:r>
    </w:p>
    <w:p w:rsidR="00BF45BB" w:rsidRPr="00EE7017" w:rsidP="00DB5EAF" w14:paraId="5046914C" w14:textId="6F3E4BBA">
      <w:pPr>
        <w:spacing w:before="240" w:after="120" w:line="240" w:lineRule="auto"/>
        <w:textAlignment w:val="baseline"/>
        <w:rPr>
          <w:rFonts w:ascii="Arial" w:eastAsia="Calibri" w:hAnsi="Arial" w:cs="Arial"/>
          <w:b/>
          <w:bCs/>
          <w:sz w:val="20"/>
          <w:szCs w:val="20"/>
        </w:rPr>
      </w:pPr>
      <w:r>
        <w:rPr>
          <w:rFonts w:ascii="Arial" w:hAnsi="Arial" w:cs="Arial"/>
          <w:b/>
          <w:bCs/>
          <w:sz w:val="20"/>
          <w:szCs w:val="20"/>
        </w:rPr>
        <w:t>40</w:t>
      </w:r>
      <w:r w:rsidR="004D0AC5">
        <w:rPr>
          <w:rFonts w:ascii="Arial" w:hAnsi="Arial" w:cs="Arial"/>
          <w:b/>
          <w:bCs/>
          <w:sz w:val="20"/>
          <w:szCs w:val="20"/>
        </w:rPr>
        <w:t>b1</w:t>
      </w:r>
      <w:r w:rsidRPr="00EE7017">
        <w:rPr>
          <w:rFonts w:ascii="Arial" w:hAnsi="Arial" w:cs="Arial"/>
          <w:b/>
          <w:bCs/>
          <w:sz w:val="20"/>
          <w:szCs w:val="20"/>
        </w:rPr>
        <w:t>)</w:t>
      </w:r>
      <w:r w:rsidRPr="00EE7017">
        <w:rPr>
          <w:rFonts w:ascii="Arial" w:hAnsi="Arial" w:cs="Arial"/>
          <w:sz w:val="20"/>
          <w:szCs w:val="20"/>
        </w:rPr>
        <w:t xml:space="preserve"> </w:t>
      </w:r>
      <w:r w:rsidR="00E00D12">
        <w:rPr>
          <w:rFonts w:ascii="Arial" w:hAnsi="Arial" w:cs="Arial"/>
          <w:b/>
          <w:bCs/>
          <w:sz w:val="20"/>
          <w:szCs w:val="20"/>
        </w:rPr>
        <w:t>The</w:t>
      </w:r>
      <w:r w:rsidRPr="002643C0" w:rsidR="00AB26BD">
        <w:rPr>
          <w:rFonts w:ascii="Arial" w:hAnsi="Arial" w:cs="Arial"/>
          <w:b/>
          <w:bCs/>
          <w:sz w:val="20"/>
          <w:szCs w:val="20"/>
        </w:rPr>
        <w:t xml:space="preserve"> </w:t>
      </w:r>
      <w:r>
        <w:rPr>
          <w:rFonts w:ascii="Arial" w:eastAsia="Calibri" w:hAnsi="Arial" w:cs="Arial"/>
          <w:b/>
          <w:bCs/>
          <w:sz w:val="20"/>
          <w:szCs w:val="20"/>
        </w:rPr>
        <w:t>4G/</w:t>
      </w:r>
      <w:r w:rsidR="00FC33E2">
        <w:rPr>
          <w:noProof/>
        </w:rPr>
        <mc:AlternateContent>
          <mc:Choice Requires="wpg">
            <w:drawing>
              <wp:anchor distT="0" distB="0" distL="114300" distR="114300" simplePos="0" relativeHeight="25186918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43" name="Group 1168996443"/>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44" name="Text Box 1168996444"/>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45"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360AE18B">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46"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47"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4FB7047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48"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49"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50"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51"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43" o:spid="_x0000_s1407" style="width:21.6pt;height:605.5pt;margin-top:104.4pt;margin-left:18pt;mso-height-relative:margin;mso-position-horizontal-relative:right-margin-area;mso-position-vertical-relative:page;mso-width-relative:margin;position:absolute;z-index:251870208" coordsize="3200,76911">
                <v:shape id="Text Box 1168996444" o:spid="_x0000_s1408" type="#_x0000_t202" style="width:3200;height:9601;mso-wrap-style:square;position:absolute;visibility:visible;v-text-anchor:bottom" fillcolor="#a9d18e" stroked="f">
                  <v:textbox style="layout-flow:vertical" inset="0,0,5.04pt,0">
                    <w:txbxContent>
                      <w:p w:rsidR="00FC33E2" w:rsidRPr="005B06CE" w:rsidP="00FC33E2" w14:paraId="5883CEF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09" type="#_x0000_t202" style="width:3200;height:9601;mso-wrap-style:square;position:absolute;top:9579;visibility:visible;v-text-anchor:bottom" fillcolor="#ffe699" stroked="f">
                  <v:textbox style="layout-flow:vertical" inset="0,0,5.04pt,0">
                    <w:txbxContent>
                      <w:p w:rsidR="00FC33E2" w:rsidRPr="005B06CE" w:rsidP="00FC33E2" w14:paraId="0873A1A1" w14:textId="360AE18B">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410" type="#_x0000_t202" style="width:3200;height:9601;mso-wrap-style:square;position:absolute;top:19213;visibility:visible;v-text-anchor:bottom" fillcolor="#ed7d31" stroked="f">
                  <v:textbox style="layout-flow:vertical" inset="0,0,5.04pt,0">
                    <w:txbxContent>
                      <w:p w:rsidR="00FC33E2" w:rsidRPr="005B06CE" w:rsidP="00FC33E2" w14:paraId="0D5473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11" type="#_x0000_t202" style="width:3200;height:9601;mso-wrap-style:square;position:absolute;top:28792;visibility:visible;v-text-anchor:bottom" fillcolor="#d9d9d9" stroked="f">
                  <v:textbox style="layout-flow:vertical" inset="0,0,5.04pt,0">
                    <w:txbxContent>
                      <w:p w:rsidR="00FC33E2" w:rsidRPr="005B06CE" w:rsidP="00FC33E2" w14:paraId="140EF287" w14:textId="4FB7047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12" type="#_x0000_t202" style="width:3200;height:9601;mso-wrap-style:square;position:absolute;top:38426;visibility:visible;v-text-anchor:bottom" fillcolor="#ff5050" stroked="f">
                  <v:textbox style="layout-flow:vertical" inset="0,0,5.04pt,0">
                    <w:txbxContent>
                      <w:p w:rsidR="00FC33E2" w:rsidRPr="005B06CE" w:rsidP="00FC33E2" w14:paraId="32F613C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13" type="#_x0000_t202" style="width:3200;height:9601;mso-wrap-style:square;position:absolute;top:48006;visibility:visible;v-text-anchor:bottom" fillcolor="#b4c7e7" stroked="f">
                  <v:textbox style="layout-flow:vertical" inset="0,0,5.04pt,0">
                    <w:txbxContent>
                      <w:p w:rsidR="00FC33E2" w:rsidRPr="005B06CE" w:rsidP="00FC33E2" w14:paraId="2AD216F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14" type="#_x0000_t202" style="width:3200;height:9601;mso-wrap-style:square;position:absolute;top:57585;visibility:visible;v-text-anchor:bottom" fillcolor="#c9a6e4" stroked="f">
                  <v:textbox style="layout-flow:vertical" inset="0,0,5.04pt,0">
                    <w:txbxContent>
                      <w:p w:rsidR="00FC33E2" w:rsidRPr="005B06CE" w:rsidP="00FC33E2" w14:paraId="115741F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15" type="#_x0000_t202" style="width:3200;height:9692;mso-wrap-style:square;position:absolute;top:67219;visibility:visible;v-text-anchor:bottom" fillcolor="#bfbfbf" stroked="f">
                  <v:textbox style="layout-flow:vertical" inset="0,0,5.04pt,0">
                    <w:txbxContent>
                      <w:p w:rsidR="00FC33E2" w:rsidRPr="005B06CE" w:rsidP="00FC33E2" w14:paraId="417A1DC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B23113">
        <w:rPr>
          <w:rFonts w:ascii="Arial" w:eastAsia="Calibri" w:hAnsi="Arial" w:cs="Arial"/>
          <w:b/>
          <w:bCs/>
          <w:sz w:val="20"/>
          <w:szCs w:val="20"/>
        </w:rPr>
        <w:t xml:space="preserve">LTE </w:t>
      </w:r>
      <w:r w:rsidR="00BF45BB">
        <w:rPr>
          <w:rFonts w:ascii="Arial" w:eastAsia="Calibri" w:hAnsi="Arial" w:cs="Arial"/>
          <w:b/>
          <w:bCs/>
          <w:sz w:val="20"/>
          <w:szCs w:val="20"/>
        </w:rPr>
        <w:t>system</w:t>
      </w:r>
      <w:r w:rsidRPr="00EE7017" w:rsidR="00BF45BB">
        <w:rPr>
          <w:rFonts w:ascii="Arial" w:eastAsia="Calibri" w:hAnsi="Arial" w:cs="Arial"/>
          <w:b/>
          <w:bCs/>
          <w:sz w:val="20"/>
          <w:szCs w:val="20"/>
        </w:rPr>
        <w:t xml:space="preserve"> </w:t>
      </w:r>
      <w:r w:rsidR="00E00D12">
        <w:rPr>
          <w:rFonts w:ascii="Arial" w:eastAsia="Calibri" w:hAnsi="Arial" w:cs="Arial"/>
          <w:b/>
          <w:bCs/>
          <w:sz w:val="20"/>
          <w:szCs w:val="20"/>
        </w:rPr>
        <w:t>used by my organization is</w:t>
      </w:r>
      <w:r w:rsidR="00546486">
        <w:rPr>
          <w:rFonts w:ascii="Arial" w:eastAsia="Calibri" w:hAnsi="Arial" w:cs="Arial"/>
          <w:b/>
          <w:bCs/>
          <w:sz w:val="20"/>
          <w:szCs w:val="20"/>
        </w:rPr>
        <w:t>:</w:t>
      </w:r>
      <w:r w:rsidRPr="00EE7017" w:rsidR="00BF45BB">
        <w:rPr>
          <w:rFonts w:ascii="Arial" w:eastAsia="Calibri" w:hAnsi="Arial" w:cs="Arial"/>
          <w:b/>
          <w:bCs/>
          <w:sz w:val="20"/>
          <w:szCs w:val="20"/>
        </w:rPr>
        <w:t xml:space="preserve"> </w:t>
      </w:r>
      <w:r w:rsidRPr="00EE7017" w:rsidR="00BF45BB">
        <w:rPr>
          <w:rFonts w:ascii="Arial" w:eastAsia="Calibri" w:hAnsi="Arial" w:cs="Arial"/>
          <w:sz w:val="20"/>
          <w:szCs w:val="20"/>
        </w:rPr>
        <w:t>(</w:t>
      </w:r>
      <w:r w:rsidR="00546486">
        <w:rPr>
          <w:rFonts w:ascii="Arial" w:hAnsi="Arial" w:cs="Arial"/>
          <w:sz w:val="20"/>
          <w:szCs w:val="20"/>
        </w:rPr>
        <w:t xml:space="preserve">Select </w:t>
      </w:r>
      <w:r w:rsidR="00546486">
        <w:rPr>
          <w:rFonts w:ascii="Arial" w:hAnsi="Arial" w:cs="Arial"/>
          <w:sz w:val="20"/>
          <w:szCs w:val="20"/>
          <w:u w:val="single"/>
        </w:rPr>
        <w:t>all</w:t>
      </w:r>
      <w:r w:rsidRPr="000C6D06" w:rsidR="00546486">
        <w:rPr>
          <w:rFonts w:ascii="Arial" w:hAnsi="Arial" w:cs="Arial"/>
          <w:sz w:val="20"/>
          <w:szCs w:val="20"/>
        </w:rPr>
        <w:t xml:space="preserve"> that apply</w:t>
      </w:r>
      <w:r w:rsidRPr="00EE7017" w:rsidR="00BF45BB">
        <w:rPr>
          <w:rFonts w:ascii="Arial" w:eastAsia="Calibri" w:hAnsi="Arial" w:cs="Arial"/>
          <w:sz w:val="20"/>
          <w:szCs w:val="20"/>
        </w:rPr>
        <w:t>)</w:t>
      </w:r>
    </w:p>
    <w:p w:rsidR="00BF45BB" w:rsidRPr="00F77639" w:rsidP="00DB5EAF" w14:paraId="3E40F012" w14:textId="2766D967">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oice</w:t>
      </w:r>
    </w:p>
    <w:p w:rsidR="00BF45BB" w:rsidP="00DB5EAF" w14:paraId="1A922877" w14:textId="34BF8E22">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ideo</w:t>
      </w:r>
    </w:p>
    <w:p w:rsidR="00BF45BB" w:rsidP="00DB5EAF" w14:paraId="3696BFBD" w14:textId="3AC49FE4">
      <w:pPr>
        <w:numPr>
          <w:ilvl w:val="0"/>
          <w:numId w:val="23"/>
        </w:numPr>
        <w:spacing w:after="60" w:line="240" w:lineRule="auto"/>
        <w:rPr>
          <w:rFonts w:ascii="Arial" w:hAnsi="Arial" w:cs="Arial"/>
          <w:sz w:val="18"/>
          <w:szCs w:val="18"/>
        </w:rPr>
      </w:pPr>
      <w:r>
        <w:rPr>
          <w:rFonts w:ascii="Arial" w:hAnsi="Arial" w:cs="Arial"/>
          <w:sz w:val="18"/>
          <w:szCs w:val="18"/>
        </w:rPr>
        <w:t>Used for d</w:t>
      </w:r>
      <w:r w:rsidRPr="00F22917">
        <w:rPr>
          <w:rFonts w:ascii="Arial" w:hAnsi="Arial" w:cs="Arial"/>
          <w:sz w:val="18"/>
          <w:szCs w:val="18"/>
        </w:rPr>
        <w:t>ata</w:t>
      </w:r>
    </w:p>
    <w:p w:rsidR="0042292F" w:rsidP="00DB5EAF" w14:paraId="07BE32CE" w14:textId="60CB2881">
      <w:pPr>
        <w:numPr>
          <w:ilvl w:val="0"/>
          <w:numId w:val="23"/>
        </w:numPr>
        <w:spacing w:after="60" w:line="240" w:lineRule="auto"/>
        <w:rPr>
          <w:rFonts w:ascii="Arial" w:hAnsi="Arial" w:cs="Arial"/>
          <w:sz w:val="18"/>
          <w:szCs w:val="18"/>
        </w:rPr>
      </w:pPr>
      <w:r>
        <w:rPr>
          <w:rFonts w:ascii="Arial" w:hAnsi="Arial" w:cs="Arial"/>
          <w:sz w:val="18"/>
          <w:szCs w:val="18"/>
        </w:rPr>
        <w:t>Used for v</w:t>
      </w:r>
      <w:r>
        <w:rPr>
          <w:rFonts w:ascii="Arial" w:hAnsi="Arial" w:cs="Arial"/>
          <w:sz w:val="18"/>
          <w:szCs w:val="18"/>
        </w:rPr>
        <w:t>oice interoperability</w:t>
      </w:r>
    </w:p>
    <w:p w:rsidR="0042292F" w:rsidRPr="00F22917" w:rsidP="00DB5EAF" w14:paraId="4B983A62" w14:textId="19431DDB">
      <w:pPr>
        <w:numPr>
          <w:ilvl w:val="0"/>
          <w:numId w:val="23"/>
        </w:numPr>
        <w:spacing w:after="60" w:line="240" w:lineRule="auto"/>
        <w:rPr>
          <w:rFonts w:ascii="Arial" w:hAnsi="Arial" w:cs="Arial"/>
          <w:sz w:val="18"/>
          <w:szCs w:val="18"/>
        </w:rPr>
      </w:pPr>
      <w:r>
        <w:rPr>
          <w:rFonts w:ascii="Arial" w:hAnsi="Arial" w:cs="Arial"/>
          <w:sz w:val="18"/>
          <w:szCs w:val="18"/>
        </w:rPr>
        <w:t>Used for d</w:t>
      </w:r>
      <w:r>
        <w:rPr>
          <w:rFonts w:ascii="Arial" w:hAnsi="Arial" w:cs="Arial"/>
          <w:sz w:val="18"/>
          <w:szCs w:val="18"/>
        </w:rPr>
        <w:t>ata interoperability</w:t>
      </w:r>
    </w:p>
    <w:p w:rsidR="008F6AFF" w:rsidRPr="00DB5EAF" w:rsidP="00DB5EAF" w14:paraId="0C954E25" w14:textId="77777777">
      <w:pPr>
        <w:pBdr>
          <w:bottom w:val="single" w:sz="18" w:space="1" w:color="auto"/>
        </w:pBdr>
        <w:spacing w:after="120" w:line="240" w:lineRule="auto"/>
        <w:rPr>
          <w:rFonts w:ascii="Arial" w:eastAsia="Times New Roman" w:hAnsi="Arial" w:cs="Arial"/>
          <w:sz w:val="18"/>
          <w:szCs w:val="18"/>
        </w:rPr>
      </w:pPr>
    </w:p>
    <w:p w:rsidR="00B26791" w:rsidRPr="00EE7017" w:rsidP="00DB5EAF" w14:paraId="7A7AA527" w14:textId="5005E24E">
      <w:pPr>
        <w:spacing w:before="240" w:after="120" w:line="240" w:lineRule="auto"/>
        <w:rPr>
          <w:rFonts w:ascii="Arial" w:eastAsia="Calibri" w:hAnsi="Arial" w:cs="Arial"/>
          <w:b/>
          <w:bCs/>
          <w:sz w:val="20"/>
          <w:szCs w:val="20"/>
        </w:rPr>
      </w:pPr>
      <w:r>
        <w:rPr>
          <w:rFonts w:ascii="Arial" w:eastAsia="Calibri" w:hAnsi="Arial" w:cs="Arial"/>
          <w:b/>
          <w:bCs/>
          <w:sz w:val="20"/>
          <w:szCs w:val="20"/>
        </w:rPr>
        <w:t>40</w:t>
      </w:r>
      <w:r w:rsidR="004D0AC5">
        <w:rPr>
          <w:rFonts w:ascii="Arial" w:eastAsia="Calibri" w:hAnsi="Arial" w:cs="Arial"/>
          <w:b/>
          <w:bCs/>
          <w:sz w:val="20"/>
          <w:szCs w:val="20"/>
        </w:rPr>
        <w:t>b2</w:t>
      </w:r>
      <w:r w:rsidRPr="00EE7017">
        <w:rPr>
          <w:rFonts w:ascii="Arial" w:eastAsia="Calibri" w:hAnsi="Arial" w:cs="Arial"/>
          <w:b/>
          <w:bCs/>
          <w:sz w:val="20"/>
          <w:szCs w:val="20"/>
        </w:rPr>
        <w:t xml:space="preserve">) </w:t>
      </w:r>
      <w:r w:rsidR="00E00D12">
        <w:rPr>
          <w:rFonts w:ascii="Arial" w:eastAsia="Calibri" w:hAnsi="Arial" w:cs="Arial"/>
          <w:b/>
          <w:bCs/>
          <w:sz w:val="20"/>
          <w:szCs w:val="20"/>
        </w:rPr>
        <w:t>The</w:t>
      </w:r>
      <w:r w:rsidR="0042292F">
        <w:rPr>
          <w:rFonts w:ascii="Arial" w:eastAsia="Calibri" w:hAnsi="Arial" w:cs="Arial"/>
          <w:b/>
          <w:bCs/>
          <w:sz w:val="20"/>
          <w:szCs w:val="20"/>
        </w:rPr>
        <w:t xml:space="preserve"> </w:t>
      </w:r>
      <w:r w:rsidR="00882F00">
        <w:rPr>
          <w:rFonts w:ascii="Arial" w:eastAsia="Calibri" w:hAnsi="Arial" w:cs="Arial"/>
          <w:b/>
          <w:bCs/>
          <w:sz w:val="20"/>
          <w:szCs w:val="20"/>
        </w:rPr>
        <w:t>4G/LTE</w:t>
      </w:r>
      <w:r w:rsidRPr="00EE7017">
        <w:rPr>
          <w:rFonts w:ascii="Arial" w:eastAsia="Calibri" w:hAnsi="Arial" w:cs="Arial"/>
          <w:b/>
          <w:bCs/>
          <w:sz w:val="20"/>
          <w:szCs w:val="20"/>
        </w:rPr>
        <w:t xml:space="preserve"> system </w:t>
      </w:r>
      <w:r w:rsidR="00E00D12">
        <w:rPr>
          <w:rFonts w:ascii="Arial" w:eastAsia="Calibri" w:hAnsi="Arial" w:cs="Arial"/>
          <w:b/>
          <w:bCs/>
          <w:sz w:val="20"/>
          <w:szCs w:val="20"/>
        </w:rPr>
        <w:t xml:space="preserve">used by my organization </w:t>
      </w:r>
      <w:r w:rsidRPr="00EE7017">
        <w:rPr>
          <w:rFonts w:ascii="Arial" w:eastAsia="Calibri" w:hAnsi="Arial" w:cs="Arial"/>
          <w:b/>
          <w:bCs/>
          <w:sz w:val="20"/>
          <w:szCs w:val="20"/>
        </w:rPr>
        <w:t>is</w:t>
      </w:r>
      <w:r w:rsidR="000C6D06">
        <w:rPr>
          <w:rFonts w:ascii="Arial" w:eastAsia="Calibri" w:hAnsi="Arial" w:cs="Arial"/>
          <w:b/>
          <w:bCs/>
          <w:sz w:val="20"/>
          <w:szCs w:val="20"/>
        </w:rPr>
        <w:t>:</w:t>
      </w:r>
      <w:r w:rsidRPr="00EE7017">
        <w:rPr>
          <w:rFonts w:ascii="Arial" w:eastAsia="Calibri" w:hAnsi="Arial" w:cs="Arial"/>
          <w:b/>
          <w:bCs/>
          <w:sz w:val="20"/>
          <w:szCs w:val="20"/>
        </w:rPr>
        <w:t xml:space="preserve"> </w:t>
      </w:r>
      <w:r w:rsidRPr="00EE7017">
        <w:rPr>
          <w:rFonts w:ascii="Arial" w:eastAsia="Calibri" w:hAnsi="Arial" w:cs="Arial"/>
          <w:sz w:val="20"/>
          <w:szCs w:val="20"/>
        </w:rPr>
        <w:t>(</w:t>
      </w:r>
      <w:r w:rsidR="000C6D06">
        <w:rPr>
          <w:rFonts w:ascii="Arial" w:hAnsi="Arial" w:cs="Arial"/>
          <w:sz w:val="20"/>
          <w:szCs w:val="20"/>
        </w:rPr>
        <w:t xml:space="preserve">Select </w:t>
      </w:r>
      <w:r w:rsidR="000C6D06">
        <w:rPr>
          <w:rFonts w:ascii="Arial" w:hAnsi="Arial" w:cs="Arial"/>
          <w:sz w:val="20"/>
          <w:szCs w:val="20"/>
          <w:u w:val="single"/>
        </w:rPr>
        <w:t>one</w:t>
      </w:r>
      <w:r w:rsidR="000C6D06">
        <w:rPr>
          <w:rFonts w:ascii="Arial" w:hAnsi="Arial" w:cs="Arial"/>
          <w:sz w:val="20"/>
          <w:szCs w:val="20"/>
        </w:rPr>
        <w:t xml:space="preserve"> response</w:t>
      </w:r>
      <w:r w:rsidRPr="00EE7017">
        <w:rPr>
          <w:rFonts w:ascii="Arial" w:eastAsia="Calibri" w:hAnsi="Arial" w:cs="Arial"/>
          <w:sz w:val="20"/>
          <w:szCs w:val="20"/>
        </w:rPr>
        <w:t>)</w:t>
      </w:r>
    </w:p>
    <w:p w:rsidR="00B26791" w:rsidRPr="00F77639" w:rsidP="00DB5EAF" w14:paraId="4E1EC27A" w14:textId="25175268">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Independently owned and operated (e.g., </w:t>
      </w:r>
      <w:r w:rsidR="000B16A1">
        <w:rPr>
          <w:rFonts w:ascii="Arial" w:hAnsi="Arial" w:cs="Arial"/>
          <w:sz w:val="18"/>
          <w:szCs w:val="18"/>
        </w:rPr>
        <w:t>s</w:t>
      </w:r>
      <w:r w:rsidRPr="00F77639">
        <w:rPr>
          <w:rFonts w:ascii="Arial" w:hAnsi="Arial" w:cs="Arial"/>
          <w:sz w:val="18"/>
          <w:szCs w:val="18"/>
        </w:rPr>
        <w:t xml:space="preserve">ingle </w:t>
      </w:r>
      <w:r w:rsidR="000B16A1">
        <w:rPr>
          <w:rFonts w:ascii="Arial" w:hAnsi="Arial" w:cs="Arial"/>
          <w:sz w:val="18"/>
          <w:szCs w:val="18"/>
        </w:rPr>
        <w:t>j</w:t>
      </w:r>
      <w:r w:rsidRPr="00F77639">
        <w:rPr>
          <w:rFonts w:ascii="Arial" w:hAnsi="Arial" w:cs="Arial"/>
          <w:sz w:val="18"/>
          <w:szCs w:val="18"/>
        </w:rPr>
        <w:t xml:space="preserve">urisdiction </w:t>
      </w:r>
      <w:r w:rsidR="000B16A1">
        <w:rPr>
          <w:rFonts w:ascii="Arial" w:hAnsi="Arial" w:cs="Arial"/>
          <w:sz w:val="18"/>
          <w:szCs w:val="18"/>
        </w:rPr>
        <w:t>s</w:t>
      </w:r>
      <w:r w:rsidRPr="00F77639">
        <w:rPr>
          <w:rFonts w:ascii="Arial" w:hAnsi="Arial" w:cs="Arial"/>
          <w:sz w:val="18"/>
          <w:szCs w:val="18"/>
        </w:rPr>
        <w:t>ystem) and used exclusively by our organization</w:t>
      </w:r>
    </w:p>
    <w:p w:rsidR="00B26791" w:rsidRPr="00F77639" w:rsidP="00DB5EAF" w14:paraId="0D179F29" w14:textId="795BBA3B">
      <w:pPr>
        <w:numPr>
          <w:ilvl w:val="0"/>
          <w:numId w:val="23"/>
        </w:numPr>
        <w:spacing w:after="60" w:line="240" w:lineRule="auto"/>
        <w:rPr>
          <w:rFonts w:ascii="Arial" w:hAnsi="Arial" w:cs="Arial"/>
          <w:sz w:val="18"/>
          <w:szCs w:val="18"/>
        </w:rPr>
      </w:pPr>
      <w:r w:rsidRPr="00F77639">
        <w:rPr>
          <w:rFonts w:ascii="Arial" w:hAnsi="Arial" w:cs="Arial"/>
          <w:sz w:val="18"/>
          <w:szCs w:val="18"/>
        </w:rPr>
        <w:t>Part of a communications system that serves multiple public safety and/or public service organizations in our jurisdiction</w:t>
      </w:r>
    </w:p>
    <w:p w:rsidR="00B26791" w:rsidP="00DB5EAF" w14:paraId="5E419D64" w14:textId="13F291AC">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Part of a multi-jurisdictional </w:t>
      </w:r>
      <w:r>
        <w:rPr>
          <w:rFonts w:ascii="Arial" w:hAnsi="Arial" w:cs="Arial"/>
          <w:sz w:val="18"/>
          <w:szCs w:val="18"/>
        </w:rPr>
        <w:t>shared system</w:t>
      </w:r>
    </w:p>
    <w:p w:rsidR="00B26791" w:rsidP="00DB5EAF" w14:paraId="7AFF4883" w14:textId="51B1B46E">
      <w:pPr>
        <w:numPr>
          <w:ilvl w:val="0"/>
          <w:numId w:val="23"/>
        </w:numPr>
        <w:spacing w:after="60" w:line="240" w:lineRule="auto"/>
        <w:rPr>
          <w:rFonts w:ascii="Arial" w:hAnsi="Arial" w:cs="Arial"/>
          <w:sz w:val="18"/>
          <w:szCs w:val="18"/>
        </w:rPr>
      </w:pPr>
      <w:r>
        <w:rPr>
          <w:rFonts w:ascii="Arial" w:hAnsi="Arial" w:cs="Arial"/>
          <w:sz w:val="18"/>
          <w:szCs w:val="18"/>
        </w:rPr>
        <w:t xml:space="preserve">Part of a </w:t>
      </w:r>
      <w:r w:rsidR="000B16A1">
        <w:rPr>
          <w:rFonts w:ascii="Arial" w:hAnsi="Arial" w:cs="Arial"/>
          <w:sz w:val="18"/>
          <w:szCs w:val="18"/>
        </w:rPr>
        <w:t>s</w:t>
      </w:r>
      <w:r w:rsidRPr="00F77639">
        <w:rPr>
          <w:rFonts w:ascii="Arial" w:hAnsi="Arial" w:cs="Arial"/>
          <w:sz w:val="18"/>
          <w:szCs w:val="18"/>
        </w:rPr>
        <w:t xml:space="preserve">tatewide </w:t>
      </w:r>
      <w:r w:rsidR="000B16A1">
        <w:rPr>
          <w:rFonts w:ascii="Arial" w:hAnsi="Arial" w:cs="Arial"/>
          <w:sz w:val="18"/>
          <w:szCs w:val="18"/>
        </w:rPr>
        <w:t>s</w:t>
      </w:r>
      <w:r w:rsidRPr="00F77639">
        <w:rPr>
          <w:rFonts w:ascii="Arial" w:hAnsi="Arial" w:cs="Arial"/>
          <w:sz w:val="18"/>
          <w:szCs w:val="18"/>
        </w:rPr>
        <w:t xml:space="preserve">hared </w:t>
      </w:r>
      <w:r w:rsidR="000B16A1">
        <w:rPr>
          <w:rFonts w:ascii="Arial" w:hAnsi="Arial" w:cs="Arial"/>
          <w:sz w:val="18"/>
          <w:szCs w:val="18"/>
        </w:rPr>
        <w:t>s</w:t>
      </w:r>
      <w:r w:rsidRPr="00F77639">
        <w:rPr>
          <w:rFonts w:ascii="Arial" w:hAnsi="Arial" w:cs="Arial"/>
          <w:sz w:val="18"/>
          <w:szCs w:val="18"/>
        </w:rPr>
        <w:t>ystem</w:t>
      </w:r>
    </w:p>
    <w:p w:rsidR="007D0AB4" w:rsidP="00DB5EAF" w14:paraId="3D2246B8" w14:textId="717236C9">
      <w:pPr>
        <w:numPr>
          <w:ilvl w:val="0"/>
          <w:numId w:val="23"/>
        </w:numPr>
        <w:spacing w:after="60" w:line="240" w:lineRule="auto"/>
        <w:rPr>
          <w:rFonts w:ascii="Arial" w:hAnsi="Arial" w:cs="Arial"/>
          <w:sz w:val="18"/>
          <w:szCs w:val="18"/>
        </w:rPr>
      </w:pPr>
      <w:r w:rsidRPr="00F22917">
        <w:rPr>
          <w:rFonts w:ascii="Arial" w:hAnsi="Arial" w:cs="Arial"/>
          <w:sz w:val="18"/>
          <w:szCs w:val="18"/>
        </w:rPr>
        <w:t>A commercial, subscription-based service</w:t>
      </w:r>
    </w:p>
    <w:p w:rsidR="00DB5EAF" w:rsidP="00DB5EAF" w14:paraId="33F98AC3" w14:textId="77777777">
      <w:pPr>
        <w:spacing w:after="120" w:line="240" w:lineRule="auto"/>
        <w:rPr>
          <w:rFonts w:ascii="Arial" w:hAnsi="Arial" w:cs="Arial"/>
          <w:sz w:val="18"/>
          <w:szCs w:val="18"/>
        </w:rPr>
      </w:pPr>
    </w:p>
    <w:p w:rsidR="00DB2ABE" w:rsidP="00DB5EAF" w14:paraId="2DD1A20A" w14:textId="45359748">
      <w:pPr>
        <w:spacing w:after="0" w:line="240" w:lineRule="auto"/>
        <w:rPr>
          <w:rFonts w:ascii="Arial" w:hAnsi="Arial" w:cs="Arial"/>
          <w:sz w:val="18"/>
          <w:szCs w:val="18"/>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52" name="Text Box 1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DB2ABE" w:rsidRPr="00DB2ABE" w:rsidP="00DB2ABE" w14:textId="7142F357">
                            <w:pPr>
                              <w:numPr>
                                <w:ilvl w:val="0"/>
                                <w:numId w:val="11"/>
                              </w:numPr>
                              <w:spacing w:after="60" w:line="240" w:lineRule="auto"/>
                              <w:ind w:left="360"/>
                              <w:rPr>
                                <w:rFonts w:ascii="Arial" w:hAnsi="Arial" w:cs="Arial"/>
                                <w:b/>
                                <w:bCs/>
                                <w:sz w:val="20"/>
                                <w:szCs w:val="20"/>
                              </w:rPr>
                            </w:pPr>
                            <w:r w:rsidRPr="00DB2ABE">
                              <w:rPr>
                                <w:rFonts w:ascii="Arial" w:hAnsi="Arial" w:cs="Arial"/>
                                <w:b/>
                                <w:bCs/>
                                <w:sz w:val="20"/>
                                <w:szCs w:val="20"/>
                              </w:rPr>
                              <w:t>If your organization uses a 5G system, regardless of whether the system is owned</w:t>
                            </w:r>
                            <w:r w:rsidR="00316247">
                              <w:rPr>
                                <w:rFonts w:ascii="Arial" w:hAnsi="Arial" w:cs="Arial"/>
                                <w:b/>
                                <w:bCs/>
                                <w:sz w:val="20"/>
                                <w:szCs w:val="20"/>
                              </w:rPr>
                              <w:t xml:space="preserve">, </w:t>
                            </w:r>
                            <w:r w:rsidRPr="00DB2ABE">
                              <w:rPr>
                                <w:rFonts w:ascii="Arial" w:hAnsi="Arial" w:cs="Arial"/>
                                <w:b/>
                                <w:bCs/>
                                <w:sz w:val="20"/>
                                <w:szCs w:val="20"/>
                              </w:rPr>
                              <w:t xml:space="preserve">shared, </w:t>
                            </w:r>
                            <w:r w:rsidR="00316247">
                              <w:rPr>
                                <w:rFonts w:ascii="Arial" w:hAnsi="Arial" w:cs="Arial"/>
                                <w:b/>
                                <w:bCs/>
                                <w:sz w:val="20"/>
                                <w:szCs w:val="20"/>
                              </w:rPr>
                              <w:t xml:space="preserve">or subscription-based, </w:t>
                            </w:r>
                            <w:r w:rsidRPr="00DB2ABE">
                              <w:rPr>
                                <w:rFonts w:ascii="Arial" w:hAnsi="Arial" w:cs="Arial"/>
                                <w:b/>
                                <w:bCs/>
                                <w:sz w:val="20"/>
                                <w:szCs w:val="20"/>
                                <w:u w:val="single"/>
                              </w:rPr>
                              <w:t>answer</w:t>
                            </w:r>
                            <w:r w:rsidRPr="00DB2ABE">
                              <w:rPr>
                                <w:rFonts w:ascii="Arial" w:hAnsi="Arial" w:cs="Arial"/>
                                <w:b/>
                                <w:bCs/>
                                <w:sz w:val="20"/>
                                <w:szCs w:val="20"/>
                              </w:rPr>
                              <w:t xml:space="preserve"> Questions </w:t>
                            </w:r>
                            <w:r w:rsidR="002833F0">
                              <w:rPr>
                                <w:rFonts w:ascii="Arial" w:hAnsi="Arial" w:cs="Arial"/>
                                <w:b/>
                                <w:bCs/>
                                <w:sz w:val="20"/>
                                <w:szCs w:val="20"/>
                              </w:rPr>
                              <w:t>40</w:t>
                            </w:r>
                            <w:r w:rsidRPr="00DB2ABE">
                              <w:rPr>
                                <w:rFonts w:ascii="Arial" w:hAnsi="Arial" w:cs="Arial"/>
                                <w:b/>
                                <w:bCs/>
                                <w:sz w:val="20"/>
                                <w:szCs w:val="20"/>
                              </w:rPr>
                              <w:t>c1-2.</w:t>
                            </w:r>
                          </w:p>
                          <w:p w:rsidR="00DB2ABE" w:rsidRPr="00DB2ABE" w:rsidP="00DB2ABE" w14:textId="1BDE510E">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DB2ABE">
                              <w:rPr>
                                <w:rFonts w:ascii="Arial" w:hAnsi="Arial" w:cs="Arial"/>
                                <w:b/>
                                <w:bCs/>
                                <w:sz w:val="20"/>
                                <w:szCs w:val="20"/>
                              </w:rPr>
                              <w:t xml:space="preserve">, </w:t>
                            </w:r>
                            <w:r w:rsidRPr="00DB2ABE">
                              <w:rPr>
                                <w:rFonts w:ascii="Arial" w:hAnsi="Arial" w:cs="Arial"/>
                                <w:b/>
                                <w:bCs/>
                                <w:sz w:val="20"/>
                                <w:szCs w:val="20"/>
                                <w:u w:val="single"/>
                              </w:rPr>
                              <w:t>skip</w:t>
                            </w:r>
                            <w:r w:rsidRPr="00DB2ABE">
                              <w:rPr>
                                <w:rFonts w:ascii="Arial" w:hAnsi="Arial" w:cs="Arial"/>
                                <w:b/>
                                <w:bCs/>
                                <w:sz w:val="20"/>
                                <w:szCs w:val="20"/>
                              </w:rPr>
                              <w:t xml:space="preserve"> to Question </w:t>
                            </w:r>
                            <w:r w:rsidR="002833F0">
                              <w:rPr>
                                <w:rFonts w:ascii="Arial" w:hAnsi="Arial" w:cs="Arial"/>
                                <w:b/>
                                <w:bCs/>
                                <w:sz w:val="20"/>
                                <w:szCs w:val="20"/>
                              </w:rPr>
                              <w:t>40</w:t>
                            </w:r>
                            <w:r w:rsidRPr="00DB2ABE">
                              <w:rPr>
                                <w:rFonts w:ascii="Arial" w:hAnsi="Arial" w:cs="Arial"/>
                                <w:b/>
                                <w:bCs/>
                                <w:sz w:val="20"/>
                                <w:szCs w:val="20"/>
                              </w:rPr>
                              <w:t>d1</w:t>
                            </w:r>
                            <w:r>
                              <w:rPr>
                                <w:rFonts w:ascii="Arial" w:hAnsi="Arial" w:cs="Arial"/>
                                <w:b/>
                                <w:bCs/>
                                <w:sz w:val="20"/>
                                <w:szCs w:val="20"/>
                              </w:rPr>
                              <w:t xml:space="preserve"> on the next page</w:t>
                            </w:r>
                            <w:r w:rsidRPr="00DB2ABE">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152" o:spid="_x0000_i1416"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DB2ABE" w:rsidRPr="00DB2ABE" w:rsidP="00DB2ABE" w14:paraId="2828AF65" w14:textId="7142F357">
                      <w:pPr>
                        <w:numPr>
                          <w:ilvl w:val="0"/>
                          <w:numId w:val="11"/>
                        </w:numPr>
                        <w:spacing w:after="60" w:line="240" w:lineRule="auto"/>
                        <w:ind w:left="360"/>
                        <w:rPr>
                          <w:rFonts w:ascii="Arial" w:hAnsi="Arial" w:cs="Arial"/>
                          <w:b/>
                          <w:bCs/>
                          <w:sz w:val="20"/>
                          <w:szCs w:val="20"/>
                        </w:rPr>
                      </w:pPr>
                      <w:r w:rsidRPr="00DB2ABE">
                        <w:rPr>
                          <w:rFonts w:ascii="Arial" w:hAnsi="Arial" w:cs="Arial"/>
                          <w:b/>
                          <w:bCs/>
                          <w:sz w:val="20"/>
                          <w:szCs w:val="20"/>
                        </w:rPr>
                        <w:t>If your organization uses a 5G system, regardless of whether the system is owned</w:t>
                      </w:r>
                      <w:r w:rsidR="00316247">
                        <w:rPr>
                          <w:rFonts w:ascii="Arial" w:hAnsi="Arial" w:cs="Arial"/>
                          <w:b/>
                          <w:bCs/>
                          <w:sz w:val="20"/>
                          <w:szCs w:val="20"/>
                        </w:rPr>
                        <w:t xml:space="preserve">, </w:t>
                      </w:r>
                      <w:r w:rsidRPr="00DB2ABE">
                        <w:rPr>
                          <w:rFonts w:ascii="Arial" w:hAnsi="Arial" w:cs="Arial"/>
                          <w:b/>
                          <w:bCs/>
                          <w:sz w:val="20"/>
                          <w:szCs w:val="20"/>
                        </w:rPr>
                        <w:t xml:space="preserve">shared, </w:t>
                      </w:r>
                      <w:r w:rsidR="00316247">
                        <w:rPr>
                          <w:rFonts w:ascii="Arial" w:hAnsi="Arial" w:cs="Arial"/>
                          <w:b/>
                          <w:bCs/>
                          <w:sz w:val="20"/>
                          <w:szCs w:val="20"/>
                        </w:rPr>
                        <w:t xml:space="preserve">or subscription-based, </w:t>
                      </w:r>
                      <w:r w:rsidRPr="00DB2ABE">
                        <w:rPr>
                          <w:rFonts w:ascii="Arial" w:hAnsi="Arial" w:cs="Arial"/>
                          <w:b/>
                          <w:bCs/>
                          <w:sz w:val="20"/>
                          <w:szCs w:val="20"/>
                          <w:u w:val="single"/>
                        </w:rPr>
                        <w:t>answer</w:t>
                      </w:r>
                      <w:r w:rsidRPr="00DB2ABE">
                        <w:rPr>
                          <w:rFonts w:ascii="Arial" w:hAnsi="Arial" w:cs="Arial"/>
                          <w:b/>
                          <w:bCs/>
                          <w:sz w:val="20"/>
                          <w:szCs w:val="20"/>
                        </w:rPr>
                        <w:t xml:space="preserve"> Questions </w:t>
                      </w:r>
                      <w:r w:rsidR="002833F0">
                        <w:rPr>
                          <w:rFonts w:ascii="Arial" w:hAnsi="Arial" w:cs="Arial"/>
                          <w:b/>
                          <w:bCs/>
                          <w:sz w:val="20"/>
                          <w:szCs w:val="20"/>
                        </w:rPr>
                        <w:t>40</w:t>
                      </w:r>
                      <w:r w:rsidRPr="00DB2ABE">
                        <w:rPr>
                          <w:rFonts w:ascii="Arial" w:hAnsi="Arial" w:cs="Arial"/>
                          <w:b/>
                          <w:bCs/>
                          <w:sz w:val="20"/>
                          <w:szCs w:val="20"/>
                        </w:rPr>
                        <w:t>c1-2.</w:t>
                      </w:r>
                    </w:p>
                    <w:p w:rsidR="00DB2ABE" w:rsidRPr="00DB2ABE" w:rsidP="00DB2ABE" w14:paraId="3CC9F23C" w14:textId="1BDE510E">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DB2ABE">
                        <w:rPr>
                          <w:rFonts w:ascii="Arial" w:hAnsi="Arial" w:cs="Arial"/>
                          <w:b/>
                          <w:bCs/>
                          <w:sz w:val="20"/>
                          <w:szCs w:val="20"/>
                        </w:rPr>
                        <w:t xml:space="preserve">, </w:t>
                      </w:r>
                      <w:r w:rsidRPr="00DB2ABE">
                        <w:rPr>
                          <w:rFonts w:ascii="Arial" w:hAnsi="Arial" w:cs="Arial"/>
                          <w:b/>
                          <w:bCs/>
                          <w:sz w:val="20"/>
                          <w:szCs w:val="20"/>
                          <w:u w:val="single"/>
                        </w:rPr>
                        <w:t>skip</w:t>
                      </w:r>
                      <w:r w:rsidRPr="00DB2ABE">
                        <w:rPr>
                          <w:rFonts w:ascii="Arial" w:hAnsi="Arial" w:cs="Arial"/>
                          <w:b/>
                          <w:bCs/>
                          <w:sz w:val="20"/>
                          <w:szCs w:val="20"/>
                        </w:rPr>
                        <w:t xml:space="preserve"> to Question </w:t>
                      </w:r>
                      <w:r w:rsidR="002833F0">
                        <w:rPr>
                          <w:rFonts w:ascii="Arial" w:hAnsi="Arial" w:cs="Arial"/>
                          <w:b/>
                          <w:bCs/>
                          <w:sz w:val="20"/>
                          <w:szCs w:val="20"/>
                        </w:rPr>
                        <w:t>40</w:t>
                      </w:r>
                      <w:r w:rsidRPr="00DB2ABE">
                        <w:rPr>
                          <w:rFonts w:ascii="Arial" w:hAnsi="Arial" w:cs="Arial"/>
                          <w:b/>
                          <w:bCs/>
                          <w:sz w:val="20"/>
                          <w:szCs w:val="20"/>
                        </w:rPr>
                        <w:t>d1</w:t>
                      </w:r>
                      <w:r>
                        <w:rPr>
                          <w:rFonts w:ascii="Arial" w:hAnsi="Arial" w:cs="Arial"/>
                          <w:b/>
                          <w:bCs/>
                          <w:sz w:val="20"/>
                          <w:szCs w:val="20"/>
                        </w:rPr>
                        <w:t xml:space="preserve"> on the next page</w:t>
                      </w:r>
                      <w:r w:rsidRPr="00DB2ABE">
                        <w:rPr>
                          <w:rFonts w:ascii="Arial" w:hAnsi="Arial" w:cs="Arial"/>
                          <w:b/>
                          <w:bCs/>
                          <w:sz w:val="20"/>
                          <w:szCs w:val="20"/>
                        </w:rPr>
                        <w:t>.</w:t>
                      </w:r>
                    </w:p>
                  </w:txbxContent>
                </v:textbox>
                <w10:wrap type="none"/>
                <w10:anchorlock/>
              </v:roundrect>
            </w:pict>
          </mc:Fallback>
        </mc:AlternateContent>
      </w:r>
    </w:p>
    <w:p w:rsidR="00443A56" w:rsidRPr="00EE7017" w:rsidP="00DB5EAF" w14:paraId="65120AD6" w14:textId="1B58A1FF">
      <w:pPr>
        <w:spacing w:before="240" w:after="120" w:line="240" w:lineRule="auto"/>
        <w:rPr>
          <w:rFonts w:ascii="Arial" w:eastAsia="Calibri" w:hAnsi="Arial" w:cs="Arial"/>
          <w:b/>
          <w:bCs/>
          <w:sz w:val="20"/>
          <w:szCs w:val="20"/>
        </w:rPr>
      </w:pPr>
      <w:r>
        <w:rPr>
          <w:rFonts w:ascii="Arial" w:hAnsi="Arial" w:cs="Arial"/>
          <w:b/>
          <w:bCs/>
          <w:sz w:val="20"/>
          <w:szCs w:val="20"/>
        </w:rPr>
        <w:t>40</w:t>
      </w:r>
      <w:r>
        <w:rPr>
          <w:rFonts w:ascii="Arial" w:hAnsi="Arial" w:cs="Arial"/>
          <w:b/>
          <w:bCs/>
          <w:sz w:val="20"/>
          <w:szCs w:val="20"/>
        </w:rPr>
        <w:t>c1</w:t>
      </w:r>
      <w:r w:rsidRPr="00EE7017">
        <w:rPr>
          <w:rFonts w:ascii="Arial" w:hAnsi="Arial" w:cs="Arial"/>
          <w:b/>
          <w:bCs/>
          <w:sz w:val="20"/>
          <w:szCs w:val="20"/>
        </w:rPr>
        <w:t>)</w:t>
      </w:r>
      <w:r w:rsidRPr="00EE7017">
        <w:rPr>
          <w:rFonts w:ascii="Arial" w:hAnsi="Arial" w:cs="Arial"/>
          <w:sz w:val="20"/>
          <w:szCs w:val="20"/>
        </w:rPr>
        <w:t xml:space="preserve"> </w:t>
      </w:r>
      <w:r>
        <w:rPr>
          <w:rFonts w:ascii="Arial" w:eastAsia="Calibri" w:hAnsi="Arial" w:cs="Arial"/>
          <w:b/>
          <w:bCs/>
          <w:sz w:val="20"/>
          <w:szCs w:val="20"/>
        </w:rPr>
        <w:t>The</w:t>
      </w:r>
      <w:r w:rsidRPr="00EE7017">
        <w:rPr>
          <w:rFonts w:ascii="Arial" w:eastAsia="Calibri" w:hAnsi="Arial" w:cs="Arial"/>
          <w:b/>
          <w:bCs/>
          <w:sz w:val="20"/>
          <w:szCs w:val="20"/>
        </w:rPr>
        <w:t xml:space="preserve"> </w:t>
      </w:r>
      <w:r>
        <w:rPr>
          <w:rFonts w:ascii="Arial" w:eastAsia="Calibri" w:hAnsi="Arial" w:cs="Arial"/>
          <w:b/>
          <w:bCs/>
          <w:sz w:val="20"/>
          <w:szCs w:val="20"/>
        </w:rPr>
        <w:t>5G system</w:t>
      </w:r>
      <w:r w:rsidRPr="00EE7017">
        <w:rPr>
          <w:rFonts w:ascii="Arial" w:eastAsia="Calibri" w:hAnsi="Arial" w:cs="Arial"/>
          <w:b/>
          <w:bCs/>
          <w:sz w:val="20"/>
          <w:szCs w:val="20"/>
        </w:rPr>
        <w:t xml:space="preserve"> </w:t>
      </w:r>
      <w:r>
        <w:rPr>
          <w:rFonts w:ascii="Arial" w:eastAsia="Calibri" w:hAnsi="Arial" w:cs="Arial"/>
          <w:b/>
          <w:bCs/>
          <w:sz w:val="20"/>
          <w:szCs w:val="20"/>
        </w:rPr>
        <w:t>used by my organization is:</w:t>
      </w:r>
      <w:r w:rsidRPr="00EE7017">
        <w:rPr>
          <w:rFonts w:ascii="Arial" w:eastAsia="Calibri" w:hAnsi="Arial" w:cs="Arial"/>
          <w:b/>
          <w:bCs/>
          <w:sz w:val="20"/>
          <w:szCs w:val="20"/>
        </w:rPr>
        <w:t xml:space="preserve"> </w:t>
      </w:r>
      <w:r w:rsidRPr="00EE701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all</w:t>
      </w:r>
      <w:r w:rsidRPr="000C6D06">
        <w:rPr>
          <w:rFonts w:ascii="Arial" w:hAnsi="Arial" w:cs="Arial"/>
          <w:sz w:val="20"/>
          <w:szCs w:val="20"/>
        </w:rPr>
        <w:t xml:space="preserve"> that apply</w:t>
      </w:r>
      <w:r w:rsidRPr="00EE7017">
        <w:rPr>
          <w:rFonts w:ascii="Arial" w:eastAsia="Calibri" w:hAnsi="Arial" w:cs="Arial"/>
          <w:sz w:val="20"/>
          <w:szCs w:val="20"/>
        </w:rPr>
        <w:t>)</w:t>
      </w:r>
      <w:r w:rsidRPr="00AC7DF5" w:rsidR="00AC7DF5">
        <w:rPr>
          <w:rFonts w:ascii="Arial" w:hAnsi="Arial" w:cs="Arial"/>
          <w:b/>
          <w:bCs/>
          <w:noProof/>
          <w:sz w:val="20"/>
          <w:szCs w:val="20"/>
        </w:rPr>
        <w:t xml:space="preserve"> </w:t>
      </w:r>
      <w:r w:rsidR="00AC7DF5">
        <w:rPr>
          <w:rFonts w:ascii="Arial" w:hAnsi="Arial" w:cs="Arial"/>
          <w:b/>
          <w:bCs/>
          <w:noProof/>
          <w:sz w:val="20"/>
          <w:szCs w:val="20"/>
        </w:rPr>
        <mc:AlternateContent>
          <mc:Choice Requires="wps">
            <w:drawing>
              <wp:anchor distT="0" distB="0" distL="114300" distR="114300" simplePos="0" relativeHeight="251721728" behindDoc="0" locked="0" layoutInCell="1" allowOverlap="1">
                <wp:simplePos x="0" y="0"/>
                <wp:positionH relativeFrom="margin">
                  <wp:posOffset>6400800</wp:posOffset>
                </wp:positionH>
                <wp:positionV relativeFrom="topMargin">
                  <wp:posOffset>7342505</wp:posOffset>
                </wp:positionV>
                <wp:extent cx="265176" cy="237744"/>
                <wp:effectExtent l="19050" t="19050" r="20955" b="29210"/>
                <wp:wrapNone/>
                <wp:docPr id="1168996530" name="Arrow: Right 1168996530"/>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30" o:spid="_x0000_s1417" type="#_x0000_t13" style="width:20.9pt;height:18.7pt;margin-top:578.1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22752" adj="11917" fillcolor="black" strokecolor="black" strokeweight="1pt">
                <w10:wrap anchorx="margin"/>
              </v:shape>
            </w:pict>
          </mc:Fallback>
        </mc:AlternateContent>
      </w:r>
    </w:p>
    <w:p w:rsidR="00443A56" w:rsidRPr="00F77639" w:rsidP="00DB5EAF" w14:paraId="00369B4C" w14:textId="77777777">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oice</w:t>
      </w:r>
    </w:p>
    <w:p w:rsidR="00443A56" w:rsidP="00DB5EAF" w14:paraId="49F06722" w14:textId="77777777">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ideo</w:t>
      </w:r>
    </w:p>
    <w:p w:rsidR="00443A56" w:rsidP="00DB5EAF" w14:paraId="26B169DB" w14:textId="77777777">
      <w:pPr>
        <w:numPr>
          <w:ilvl w:val="0"/>
          <w:numId w:val="23"/>
        </w:numPr>
        <w:spacing w:after="60" w:line="240" w:lineRule="auto"/>
        <w:rPr>
          <w:rFonts w:ascii="Arial" w:hAnsi="Arial" w:cs="Arial"/>
          <w:sz w:val="18"/>
          <w:szCs w:val="18"/>
        </w:rPr>
      </w:pPr>
      <w:r>
        <w:rPr>
          <w:rFonts w:ascii="Arial" w:hAnsi="Arial" w:cs="Arial"/>
          <w:sz w:val="18"/>
          <w:szCs w:val="18"/>
        </w:rPr>
        <w:t>Used for d</w:t>
      </w:r>
      <w:r w:rsidRPr="00EE7017">
        <w:rPr>
          <w:rFonts w:ascii="Arial" w:hAnsi="Arial" w:cs="Arial"/>
          <w:sz w:val="18"/>
          <w:szCs w:val="18"/>
        </w:rPr>
        <w:t>ata</w:t>
      </w:r>
    </w:p>
    <w:p w:rsidR="00443A56" w:rsidP="00DB5EAF" w14:paraId="7F36CB00" w14:textId="77777777">
      <w:pPr>
        <w:numPr>
          <w:ilvl w:val="0"/>
          <w:numId w:val="23"/>
        </w:numPr>
        <w:spacing w:after="60" w:line="240" w:lineRule="auto"/>
        <w:rPr>
          <w:rFonts w:ascii="Arial" w:hAnsi="Arial" w:cs="Arial"/>
          <w:sz w:val="18"/>
          <w:szCs w:val="18"/>
        </w:rPr>
      </w:pPr>
      <w:r>
        <w:rPr>
          <w:rFonts w:ascii="Arial" w:hAnsi="Arial" w:cs="Arial"/>
          <w:sz w:val="18"/>
          <w:szCs w:val="18"/>
        </w:rPr>
        <w:t>Used for voice interoperability</w:t>
      </w:r>
    </w:p>
    <w:p w:rsidR="00443A56" w:rsidRPr="00EE7017" w:rsidP="00DB5EAF" w14:paraId="7416B409" w14:textId="77777777">
      <w:pPr>
        <w:numPr>
          <w:ilvl w:val="0"/>
          <w:numId w:val="23"/>
        </w:numPr>
        <w:spacing w:after="60" w:line="240" w:lineRule="auto"/>
        <w:rPr>
          <w:rFonts w:ascii="Arial" w:hAnsi="Arial" w:cs="Arial"/>
          <w:sz w:val="18"/>
          <w:szCs w:val="18"/>
        </w:rPr>
      </w:pPr>
      <w:r>
        <w:rPr>
          <w:rFonts w:ascii="Arial" w:hAnsi="Arial" w:cs="Arial"/>
          <w:sz w:val="18"/>
          <w:szCs w:val="18"/>
        </w:rPr>
        <w:t>Used for data interoperability</w:t>
      </w:r>
    </w:p>
    <w:p w:rsidR="00443A56" w:rsidRPr="00DB5EAF" w:rsidP="00DB5EAF" w14:paraId="3222B0BD" w14:textId="77777777">
      <w:pPr>
        <w:pBdr>
          <w:bottom w:val="single" w:sz="18" w:space="1" w:color="auto"/>
        </w:pBdr>
        <w:spacing w:after="120" w:line="240" w:lineRule="auto"/>
        <w:rPr>
          <w:rFonts w:ascii="Arial" w:eastAsia="Times New Roman" w:hAnsi="Arial" w:cs="Arial"/>
          <w:sz w:val="18"/>
          <w:szCs w:val="18"/>
        </w:rPr>
      </w:pPr>
    </w:p>
    <w:p w:rsidR="00443A56" w:rsidRPr="00EE7017" w:rsidP="00DB5EAF" w14:paraId="59009D0E" w14:textId="7295C461">
      <w:pPr>
        <w:spacing w:before="240" w:after="120" w:line="240" w:lineRule="auto"/>
        <w:rPr>
          <w:rFonts w:ascii="Arial" w:eastAsia="Calibri" w:hAnsi="Arial" w:cs="Arial"/>
          <w:b/>
          <w:bCs/>
          <w:sz w:val="20"/>
          <w:szCs w:val="20"/>
        </w:rPr>
      </w:pPr>
      <w:r>
        <w:rPr>
          <w:rFonts w:ascii="Arial" w:eastAsia="Calibri" w:hAnsi="Arial" w:cs="Arial"/>
          <w:b/>
          <w:bCs/>
          <w:sz w:val="20"/>
          <w:szCs w:val="20"/>
        </w:rPr>
        <w:t>40</w:t>
      </w:r>
      <w:r>
        <w:rPr>
          <w:rFonts w:ascii="Arial" w:eastAsia="Calibri" w:hAnsi="Arial" w:cs="Arial"/>
          <w:b/>
          <w:bCs/>
          <w:sz w:val="20"/>
          <w:szCs w:val="20"/>
        </w:rPr>
        <w:t>c2</w:t>
      </w:r>
      <w:r w:rsidRPr="00EE7017">
        <w:rPr>
          <w:rFonts w:ascii="Arial" w:eastAsia="Calibri" w:hAnsi="Arial" w:cs="Arial"/>
          <w:b/>
          <w:bCs/>
          <w:sz w:val="20"/>
          <w:szCs w:val="20"/>
        </w:rPr>
        <w:t xml:space="preserve">) </w:t>
      </w:r>
      <w:r>
        <w:rPr>
          <w:rFonts w:ascii="Arial" w:eastAsia="Calibri" w:hAnsi="Arial" w:cs="Arial"/>
          <w:b/>
          <w:bCs/>
          <w:sz w:val="20"/>
          <w:szCs w:val="20"/>
        </w:rPr>
        <w:t>The 5G system used by my organization</w:t>
      </w:r>
      <w:r w:rsidRPr="00EE7017">
        <w:rPr>
          <w:rFonts w:ascii="Arial" w:eastAsia="Calibri" w:hAnsi="Arial" w:cs="Arial"/>
          <w:b/>
          <w:bCs/>
          <w:sz w:val="20"/>
          <w:szCs w:val="20"/>
        </w:rPr>
        <w:t xml:space="preserve"> is</w:t>
      </w:r>
      <w:r>
        <w:rPr>
          <w:rFonts w:ascii="Arial" w:eastAsia="Calibri" w:hAnsi="Arial" w:cs="Arial"/>
          <w:b/>
          <w:bCs/>
          <w:sz w:val="20"/>
          <w:szCs w:val="20"/>
        </w:rPr>
        <w:t>:</w:t>
      </w:r>
      <w:r w:rsidRPr="00EE7017">
        <w:rPr>
          <w:rFonts w:ascii="Arial" w:eastAsia="Calibri" w:hAnsi="Arial" w:cs="Arial"/>
          <w:b/>
          <w:bCs/>
          <w:sz w:val="20"/>
          <w:szCs w:val="20"/>
        </w:rPr>
        <w:t xml:space="preserve"> </w:t>
      </w:r>
      <w:r w:rsidRPr="00EE701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EE7017">
        <w:rPr>
          <w:rFonts w:ascii="Arial" w:eastAsia="Calibri" w:hAnsi="Arial" w:cs="Arial"/>
          <w:sz w:val="20"/>
          <w:szCs w:val="20"/>
        </w:rPr>
        <w:t>)</w:t>
      </w:r>
    </w:p>
    <w:p w:rsidR="00443A56" w:rsidRPr="00F77639" w:rsidP="00DB5EAF" w14:paraId="07960478" w14:textId="32DCB5E9">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Independently owned and operated (e.g., </w:t>
      </w:r>
      <w:r w:rsidR="000B16A1">
        <w:rPr>
          <w:rFonts w:ascii="Arial" w:hAnsi="Arial" w:cs="Arial"/>
          <w:sz w:val="18"/>
          <w:szCs w:val="18"/>
        </w:rPr>
        <w:t>s</w:t>
      </w:r>
      <w:r w:rsidRPr="00F77639">
        <w:rPr>
          <w:rFonts w:ascii="Arial" w:hAnsi="Arial" w:cs="Arial"/>
          <w:sz w:val="18"/>
          <w:szCs w:val="18"/>
        </w:rPr>
        <w:t xml:space="preserve">ingle </w:t>
      </w:r>
      <w:r w:rsidR="000B16A1">
        <w:rPr>
          <w:rFonts w:ascii="Arial" w:hAnsi="Arial" w:cs="Arial"/>
          <w:sz w:val="18"/>
          <w:szCs w:val="18"/>
        </w:rPr>
        <w:t>j</w:t>
      </w:r>
      <w:r w:rsidRPr="00F77639">
        <w:rPr>
          <w:rFonts w:ascii="Arial" w:hAnsi="Arial" w:cs="Arial"/>
          <w:sz w:val="18"/>
          <w:szCs w:val="18"/>
        </w:rPr>
        <w:t xml:space="preserve">urisdiction </w:t>
      </w:r>
      <w:r w:rsidR="000B16A1">
        <w:rPr>
          <w:rFonts w:ascii="Arial" w:hAnsi="Arial" w:cs="Arial"/>
          <w:sz w:val="18"/>
          <w:szCs w:val="18"/>
        </w:rPr>
        <w:t>s</w:t>
      </w:r>
      <w:r w:rsidRPr="00F77639">
        <w:rPr>
          <w:rFonts w:ascii="Arial" w:hAnsi="Arial" w:cs="Arial"/>
          <w:sz w:val="18"/>
          <w:szCs w:val="18"/>
        </w:rPr>
        <w:t>ystem) and used exclusively by our organization</w:t>
      </w:r>
    </w:p>
    <w:p w:rsidR="00443A56" w:rsidRPr="00F77639" w:rsidP="00DB5EAF" w14:paraId="21363607" w14:textId="77777777">
      <w:pPr>
        <w:numPr>
          <w:ilvl w:val="0"/>
          <w:numId w:val="23"/>
        </w:numPr>
        <w:spacing w:after="60" w:line="240" w:lineRule="auto"/>
        <w:rPr>
          <w:rFonts w:ascii="Arial" w:hAnsi="Arial" w:cs="Arial"/>
          <w:sz w:val="18"/>
          <w:szCs w:val="18"/>
        </w:rPr>
      </w:pPr>
      <w:r w:rsidRPr="00F77639">
        <w:rPr>
          <w:rFonts w:ascii="Arial" w:hAnsi="Arial" w:cs="Arial"/>
          <w:sz w:val="18"/>
          <w:szCs w:val="18"/>
        </w:rPr>
        <w:t>Part of a communications system that serves multiple public safety and/or public service organizations in our jurisdiction</w:t>
      </w:r>
    </w:p>
    <w:p w:rsidR="00443A56" w:rsidP="00DB5EAF" w14:paraId="37C37A7E" w14:textId="77777777">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Part of a multi-jurisdictional </w:t>
      </w:r>
      <w:r>
        <w:rPr>
          <w:rFonts w:ascii="Arial" w:hAnsi="Arial" w:cs="Arial"/>
          <w:sz w:val="18"/>
          <w:szCs w:val="18"/>
        </w:rPr>
        <w:t>shared system</w:t>
      </w:r>
    </w:p>
    <w:p w:rsidR="00443A56" w:rsidP="00DB5EAF" w14:paraId="613F0658" w14:textId="311198F0">
      <w:pPr>
        <w:numPr>
          <w:ilvl w:val="0"/>
          <w:numId w:val="23"/>
        </w:numPr>
        <w:spacing w:after="60" w:line="240" w:lineRule="auto"/>
        <w:rPr>
          <w:rFonts w:ascii="Arial" w:hAnsi="Arial" w:cs="Arial"/>
          <w:sz w:val="18"/>
          <w:szCs w:val="18"/>
        </w:rPr>
      </w:pPr>
      <w:r>
        <w:rPr>
          <w:rFonts w:ascii="Arial" w:hAnsi="Arial" w:cs="Arial"/>
          <w:sz w:val="18"/>
          <w:szCs w:val="18"/>
        </w:rPr>
        <w:t xml:space="preserve">Part of a </w:t>
      </w:r>
      <w:r w:rsidR="000B16A1">
        <w:rPr>
          <w:rFonts w:ascii="Arial" w:hAnsi="Arial" w:cs="Arial"/>
          <w:sz w:val="18"/>
          <w:szCs w:val="18"/>
        </w:rPr>
        <w:t>s</w:t>
      </w:r>
      <w:r w:rsidRPr="00F77639">
        <w:rPr>
          <w:rFonts w:ascii="Arial" w:hAnsi="Arial" w:cs="Arial"/>
          <w:sz w:val="18"/>
          <w:szCs w:val="18"/>
        </w:rPr>
        <w:t xml:space="preserve">tatewide </w:t>
      </w:r>
      <w:r w:rsidR="000B16A1">
        <w:rPr>
          <w:rFonts w:ascii="Arial" w:hAnsi="Arial" w:cs="Arial"/>
          <w:sz w:val="18"/>
          <w:szCs w:val="18"/>
        </w:rPr>
        <w:t>s</w:t>
      </w:r>
      <w:r w:rsidRPr="00F77639">
        <w:rPr>
          <w:rFonts w:ascii="Arial" w:hAnsi="Arial" w:cs="Arial"/>
          <w:sz w:val="18"/>
          <w:szCs w:val="18"/>
        </w:rPr>
        <w:t xml:space="preserve">hared </w:t>
      </w:r>
      <w:r w:rsidR="000B16A1">
        <w:rPr>
          <w:rFonts w:ascii="Arial" w:hAnsi="Arial" w:cs="Arial"/>
          <w:sz w:val="18"/>
          <w:szCs w:val="18"/>
        </w:rPr>
        <w:t>s</w:t>
      </w:r>
      <w:r w:rsidRPr="00F77639">
        <w:rPr>
          <w:rFonts w:ascii="Arial" w:hAnsi="Arial" w:cs="Arial"/>
          <w:sz w:val="18"/>
          <w:szCs w:val="18"/>
        </w:rPr>
        <w:t>ystem</w:t>
      </w:r>
    </w:p>
    <w:p w:rsidR="00443A56" w:rsidP="00DB5EAF" w14:paraId="49E33E40" w14:textId="77777777">
      <w:pPr>
        <w:numPr>
          <w:ilvl w:val="0"/>
          <w:numId w:val="23"/>
        </w:numPr>
        <w:spacing w:after="60" w:line="240" w:lineRule="auto"/>
        <w:rPr>
          <w:rFonts w:ascii="Arial" w:hAnsi="Arial" w:cs="Arial"/>
          <w:sz w:val="18"/>
          <w:szCs w:val="18"/>
        </w:rPr>
      </w:pPr>
      <w:r w:rsidRPr="00F22917">
        <w:rPr>
          <w:rFonts w:ascii="Arial" w:hAnsi="Arial" w:cs="Arial"/>
          <w:sz w:val="18"/>
          <w:szCs w:val="18"/>
        </w:rPr>
        <w:t>A commercial, subscription-based service</w:t>
      </w:r>
    </w:p>
    <w:tbl>
      <w:tblPr>
        <w:tblStyle w:val="TableGrid"/>
        <w:tblW w:w="5000" w:type="pct"/>
        <w:tblLook w:val="04A0"/>
      </w:tblPr>
      <w:tblGrid>
        <w:gridCol w:w="9360"/>
      </w:tblGrid>
      <w:tr w14:paraId="520B4884" w14:textId="77777777" w:rsidTr="00832811">
        <w:tblPrEx>
          <w:tblW w:w="5000" w:type="pct"/>
          <w:tblLook w:val="04A0"/>
        </w:tblPrEx>
        <w:trPr>
          <w:trHeight w:val="590"/>
        </w:trPr>
        <w:tc>
          <w:tcPr>
            <w:tcW w:w="5000" w:type="pct"/>
            <w:tcBorders>
              <w:top w:val="nil"/>
              <w:left w:val="nil"/>
              <w:bottom w:val="nil"/>
              <w:right w:val="nil"/>
            </w:tcBorders>
            <w:shd w:val="clear" w:color="auto" w:fill="C9A6E4"/>
            <w:vAlign w:val="center"/>
          </w:tcPr>
          <w:p w:rsidR="007D4ED6" w:rsidRPr="00DB1B70" w:rsidP="00D62200" w14:paraId="1445BA5D" w14:textId="24FCF7F4">
            <w:pPr>
              <w:tabs>
                <w:tab w:val="left" w:pos="13044"/>
              </w:tabs>
              <w:rPr>
                <w:rFonts w:ascii="Arial" w:hAnsi="Arial" w:cs="Arial"/>
                <w:b/>
                <w:sz w:val="20"/>
                <w:szCs w:val="20"/>
              </w:rPr>
            </w:pPr>
            <w:bookmarkStart w:id="16" w:name="_Hlk117060143"/>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bookmarkEnd w:id="16"/>
    </w:tbl>
    <w:p w:rsidR="00832811" w:rsidP="00832811" w14:paraId="3A38E4BE" w14:textId="77777777">
      <w:pPr>
        <w:spacing w:after="120" w:line="240" w:lineRule="auto"/>
        <w:rPr>
          <w:rFonts w:ascii="Arial" w:hAnsi="Arial" w:cs="Arial"/>
          <w:b/>
          <w:bCs/>
          <w:sz w:val="20"/>
          <w:szCs w:val="20"/>
        </w:rPr>
      </w:pPr>
    </w:p>
    <w:p w:rsidR="00832811" w:rsidP="00832811" w14:paraId="6DCF54FF" w14:textId="77777777">
      <w:pPr>
        <w:spacing w:after="0" w:line="240" w:lineRule="auto"/>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99" name="Text Box 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9231F9" w:rsidRPr="00443A56" w:rsidP="00443A56" w14:textId="184FBDFE">
                            <w:pPr>
                              <w:numPr>
                                <w:ilvl w:val="0"/>
                                <w:numId w:val="11"/>
                              </w:numPr>
                              <w:spacing w:after="60" w:line="240" w:lineRule="auto"/>
                              <w:ind w:left="360"/>
                              <w:rPr>
                                <w:rFonts w:ascii="Arial" w:hAnsi="Arial" w:cs="Arial"/>
                                <w:b/>
                                <w:bCs/>
                                <w:sz w:val="20"/>
                                <w:szCs w:val="20"/>
                              </w:rPr>
                            </w:pPr>
                            <w:r w:rsidRPr="00443A56">
                              <w:rPr>
                                <w:rFonts w:ascii="Arial" w:hAnsi="Arial" w:cs="Arial"/>
                                <w:b/>
                                <w:bCs/>
                                <w:sz w:val="20"/>
                                <w:szCs w:val="20"/>
                              </w:rPr>
                              <w:t xml:space="preserve">If </w:t>
                            </w:r>
                            <w:r w:rsidRPr="00443A56" w:rsidR="007D0AB4">
                              <w:rPr>
                                <w:rFonts w:ascii="Arial" w:hAnsi="Arial" w:cs="Arial"/>
                                <w:b/>
                                <w:bCs/>
                                <w:sz w:val="20"/>
                                <w:szCs w:val="20"/>
                              </w:rPr>
                              <w:t xml:space="preserve">your organization uses a </w:t>
                            </w:r>
                            <w:r w:rsidR="00621D5C">
                              <w:rPr>
                                <w:rFonts w:ascii="Arial" w:hAnsi="Arial" w:cs="Arial"/>
                                <w:b/>
                                <w:bCs/>
                                <w:sz w:val="20"/>
                                <w:szCs w:val="20"/>
                              </w:rPr>
                              <w:t>h</w:t>
                            </w:r>
                            <w:r w:rsidRPr="00443A56" w:rsidR="007D0AB4">
                              <w:rPr>
                                <w:rFonts w:ascii="Arial" w:hAnsi="Arial" w:cs="Arial"/>
                                <w:b/>
                                <w:bCs/>
                                <w:sz w:val="20"/>
                                <w:szCs w:val="20"/>
                              </w:rPr>
                              <w:t xml:space="preserve">igh </w:t>
                            </w:r>
                            <w:r w:rsidR="00621D5C">
                              <w:rPr>
                                <w:rFonts w:ascii="Arial" w:hAnsi="Arial" w:cs="Arial"/>
                                <w:b/>
                                <w:bCs/>
                                <w:sz w:val="20"/>
                                <w:szCs w:val="20"/>
                              </w:rPr>
                              <w:t>f</w:t>
                            </w:r>
                            <w:r w:rsidRPr="00443A56" w:rsidR="007D0AB4">
                              <w:rPr>
                                <w:rFonts w:ascii="Arial" w:hAnsi="Arial" w:cs="Arial"/>
                                <w:b/>
                                <w:bCs/>
                                <w:sz w:val="20"/>
                                <w:szCs w:val="20"/>
                              </w:rPr>
                              <w:t>requency (HF) radio system, regardless of whether the system is owned</w:t>
                            </w:r>
                            <w:r w:rsidR="00316247">
                              <w:rPr>
                                <w:rFonts w:ascii="Arial" w:hAnsi="Arial" w:cs="Arial"/>
                                <w:b/>
                                <w:bCs/>
                                <w:sz w:val="20"/>
                                <w:szCs w:val="20"/>
                              </w:rPr>
                              <w:t xml:space="preserve">, </w:t>
                            </w:r>
                            <w:r w:rsidRPr="00443A56" w:rsidR="007D0AB4">
                              <w:rPr>
                                <w:rFonts w:ascii="Arial" w:hAnsi="Arial" w:cs="Arial"/>
                                <w:b/>
                                <w:bCs/>
                                <w:sz w:val="20"/>
                                <w:szCs w:val="20"/>
                              </w:rPr>
                              <w:t>shared</w:t>
                            </w:r>
                            <w:r w:rsidR="00316247">
                              <w:rPr>
                                <w:rFonts w:ascii="Arial" w:hAnsi="Arial" w:cs="Arial"/>
                                <w:b/>
                                <w:bCs/>
                                <w:sz w:val="20"/>
                                <w:szCs w:val="20"/>
                              </w:rPr>
                              <w:t>, or subscription-based</w:t>
                            </w:r>
                            <w:r w:rsidRPr="00443A56">
                              <w:rPr>
                                <w:rFonts w:ascii="Arial" w:hAnsi="Arial" w:cs="Arial"/>
                                <w:b/>
                                <w:bCs/>
                                <w:sz w:val="20"/>
                                <w:szCs w:val="20"/>
                              </w:rPr>
                              <w:t xml:space="preserve">, </w:t>
                            </w:r>
                            <w:r w:rsidRPr="00443A56">
                              <w:rPr>
                                <w:rFonts w:ascii="Arial" w:hAnsi="Arial" w:cs="Arial"/>
                                <w:b/>
                                <w:bCs/>
                                <w:sz w:val="20"/>
                                <w:szCs w:val="20"/>
                                <w:u w:val="single"/>
                              </w:rPr>
                              <w:t>answer</w:t>
                            </w:r>
                            <w:r w:rsidRPr="00443A56">
                              <w:rPr>
                                <w:rFonts w:ascii="Arial" w:hAnsi="Arial" w:cs="Arial"/>
                                <w:b/>
                                <w:bCs/>
                                <w:sz w:val="20"/>
                                <w:szCs w:val="20"/>
                              </w:rPr>
                              <w:t xml:space="preserve"> Questions </w:t>
                            </w:r>
                            <w:r w:rsidR="002833F0">
                              <w:rPr>
                                <w:rFonts w:ascii="Arial" w:hAnsi="Arial" w:cs="Arial"/>
                                <w:b/>
                                <w:bCs/>
                                <w:sz w:val="20"/>
                                <w:szCs w:val="20"/>
                              </w:rPr>
                              <w:t>40</w:t>
                            </w:r>
                            <w:r w:rsidRPr="00443A56" w:rsidR="00E70FB7">
                              <w:rPr>
                                <w:rFonts w:ascii="Arial" w:hAnsi="Arial" w:cs="Arial"/>
                                <w:b/>
                                <w:bCs/>
                                <w:sz w:val="20"/>
                                <w:szCs w:val="20"/>
                              </w:rPr>
                              <w:t>d1-2</w:t>
                            </w:r>
                            <w:r w:rsidRPr="00443A56">
                              <w:rPr>
                                <w:rFonts w:ascii="Arial" w:hAnsi="Arial" w:cs="Arial"/>
                                <w:b/>
                                <w:bCs/>
                                <w:sz w:val="20"/>
                                <w:szCs w:val="20"/>
                              </w:rPr>
                              <w:t>.</w:t>
                            </w:r>
                          </w:p>
                          <w:p w:rsidR="009231F9" w:rsidRPr="00443A56" w:rsidP="00443A56" w14:textId="0A516A83">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443A56">
                              <w:rPr>
                                <w:rFonts w:ascii="Arial" w:hAnsi="Arial" w:cs="Arial"/>
                                <w:b/>
                                <w:bCs/>
                                <w:sz w:val="20"/>
                                <w:szCs w:val="20"/>
                              </w:rPr>
                              <w:t xml:space="preserve">, </w:t>
                            </w:r>
                            <w:r w:rsidRPr="00443A56">
                              <w:rPr>
                                <w:rFonts w:ascii="Arial" w:hAnsi="Arial" w:cs="Arial"/>
                                <w:b/>
                                <w:bCs/>
                                <w:sz w:val="20"/>
                                <w:szCs w:val="20"/>
                                <w:u w:val="single"/>
                              </w:rPr>
                              <w:t>skip</w:t>
                            </w:r>
                            <w:r w:rsidRPr="00443A56">
                              <w:rPr>
                                <w:rFonts w:ascii="Arial" w:hAnsi="Arial" w:cs="Arial"/>
                                <w:b/>
                                <w:bCs/>
                                <w:sz w:val="20"/>
                                <w:szCs w:val="20"/>
                              </w:rPr>
                              <w:t xml:space="preserve"> to Question </w:t>
                            </w:r>
                            <w:r w:rsidR="002833F0">
                              <w:rPr>
                                <w:rFonts w:ascii="Arial" w:hAnsi="Arial" w:cs="Arial"/>
                                <w:b/>
                                <w:bCs/>
                                <w:sz w:val="20"/>
                                <w:szCs w:val="20"/>
                              </w:rPr>
                              <w:t>40</w:t>
                            </w:r>
                            <w:r w:rsidRPr="00443A56" w:rsidR="00E70FB7">
                              <w:rPr>
                                <w:rFonts w:ascii="Arial" w:hAnsi="Arial" w:cs="Arial"/>
                                <w:b/>
                                <w:bCs/>
                                <w:sz w:val="20"/>
                                <w:szCs w:val="20"/>
                              </w:rPr>
                              <w:t>e1</w:t>
                            </w:r>
                            <w:r w:rsidR="00A53321">
                              <w:rPr>
                                <w:rFonts w:ascii="Arial" w:hAnsi="Arial" w:cs="Arial"/>
                                <w:b/>
                                <w:bCs/>
                                <w:sz w:val="20"/>
                                <w:szCs w:val="20"/>
                              </w:rPr>
                              <w:t xml:space="preserve"> below</w:t>
                            </w:r>
                            <w:r w:rsidRPr="00443A56">
                              <w:rPr>
                                <w:rFonts w:ascii="Arial" w:hAnsi="Arial" w:cs="Arial"/>
                                <w:b/>
                                <w:bCs/>
                                <w:sz w:val="20"/>
                                <w:szCs w:val="20"/>
                              </w:rPr>
                              <w:t>.</w:t>
                            </w:r>
                          </w:p>
                          <w:p w:rsidR="009231F9" w:rsidRPr="00443A56" w:rsidP="00443A56" w14:textId="77777777">
                            <w:pPr>
                              <w:spacing w:after="60" w:line="240" w:lineRule="auto"/>
                              <w:ind w:left="360"/>
                              <w:rPr>
                                <w:rFonts w:ascii="Arial" w:hAnsi="Arial" w:cs="Arial"/>
                                <w:b/>
                                <w:bCs/>
                                <w:sz w:val="20"/>
                                <w:szCs w:val="20"/>
                                <w:highlight w:val="yellow"/>
                              </w:rPr>
                            </w:pPr>
                          </w:p>
                        </w:txbxContent>
                      </wps:txbx>
                      <wps:bodyPr rot="0" vert="horz" wrap="square" lIns="91440" tIns="45720" rIns="91440" bIns="45720" anchor="t" anchorCtr="0"/>
                    </wps:wsp>
                  </a:graphicData>
                </a:graphic>
              </wp:inline>
            </w:drawing>
          </mc:Choice>
          <mc:Fallback>
            <w:pict>
              <v:roundrect id="Text Box 99" o:spid="_x0000_i1418"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9231F9" w:rsidRPr="00443A56" w:rsidP="00443A56" w14:paraId="21E540FA" w14:textId="184FBDFE">
                      <w:pPr>
                        <w:numPr>
                          <w:ilvl w:val="0"/>
                          <w:numId w:val="11"/>
                        </w:numPr>
                        <w:spacing w:after="60" w:line="240" w:lineRule="auto"/>
                        <w:ind w:left="360"/>
                        <w:rPr>
                          <w:rFonts w:ascii="Arial" w:hAnsi="Arial" w:cs="Arial"/>
                          <w:b/>
                          <w:bCs/>
                          <w:sz w:val="20"/>
                          <w:szCs w:val="20"/>
                        </w:rPr>
                      </w:pPr>
                      <w:r w:rsidRPr="00443A56">
                        <w:rPr>
                          <w:rFonts w:ascii="Arial" w:hAnsi="Arial" w:cs="Arial"/>
                          <w:b/>
                          <w:bCs/>
                          <w:sz w:val="20"/>
                          <w:szCs w:val="20"/>
                        </w:rPr>
                        <w:t xml:space="preserve">If </w:t>
                      </w:r>
                      <w:r w:rsidRPr="00443A56" w:rsidR="007D0AB4">
                        <w:rPr>
                          <w:rFonts w:ascii="Arial" w:hAnsi="Arial" w:cs="Arial"/>
                          <w:b/>
                          <w:bCs/>
                          <w:sz w:val="20"/>
                          <w:szCs w:val="20"/>
                        </w:rPr>
                        <w:t xml:space="preserve">your organization uses a </w:t>
                      </w:r>
                      <w:r w:rsidR="00621D5C">
                        <w:rPr>
                          <w:rFonts w:ascii="Arial" w:hAnsi="Arial" w:cs="Arial"/>
                          <w:b/>
                          <w:bCs/>
                          <w:sz w:val="20"/>
                          <w:szCs w:val="20"/>
                        </w:rPr>
                        <w:t>h</w:t>
                      </w:r>
                      <w:r w:rsidRPr="00443A56" w:rsidR="007D0AB4">
                        <w:rPr>
                          <w:rFonts w:ascii="Arial" w:hAnsi="Arial" w:cs="Arial"/>
                          <w:b/>
                          <w:bCs/>
                          <w:sz w:val="20"/>
                          <w:szCs w:val="20"/>
                        </w:rPr>
                        <w:t xml:space="preserve">igh </w:t>
                      </w:r>
                      <w:r w:rsidR="00621D5C">
                        <w:rPr>
                          <w:rFonts w:ascii="Arial" w:hAnsi="Arial" w:cs="Arial"/>
                          <w:b/>
                          <w:bCs/>
                          <w:sz w:val="20"/>
                          <w:szCs w:val="20"/>
                        </w:rPr>
                        <w:t>f</w:t>
                      </w:r>
                      <w:r w:rsidRPr="00443A56" w:rsidR="007D0AB4">
                        <w:rPr>
                          <w:rFonts w:ascii="Arial" w:hAnsi="Arial" w:cs="Arial"/>
                          <w:b/>
                          <w:bCs/>
                          <w:sz w:val="20"/>
                          <w:szCs w:val="20"/>
                        </w:rPr>
                        <w:t>requency (HF) radio system, regardless of whether the system is owned</w:t>
                      </w:r>
                      <w:r w:rsidR="00316247">
                        <w:rPr>
                          <w:rFonts w:ascii="Arial" w:hAnsi="Arial" w:cs="Arial"/>
                          <w:b/>
                          <w:bCs/>
                          <w:sz w:val="20"/>
                          <w:szCs w:val="20"/>
                        </w:rPr>
                        <w:t xml:space="preserve">, </w:t>
                      </w:r>
                      <w:r w:rsidRPr="00443A56" w:rsidR="007D0AB4">
                        <w:rPr>
                          <w:rFonts w:ascii="Arial" w:hAnsi="Arial" w:cs="Arial"/>
                          <w:b/>
                          <w:bCs/>
                          <w:sz w:val="20"/>
                          <w:szCs w:val="20"/>
                        </w:rPr>
                        <w:t>shared</w:t>
                      </w:r>
                      <w:r w:rsidR="00316247">
                        <w:rPr>
                          <w:rFonts w:ascii="Arial" w:hAnsi="Arial" w:cs="Arial"/>
                          <w:b/>
                          <w:bCs/>
                          <w:sz w:val="20"/>
                          <w:szCs w:val="20"/>
                        </w:rPr>
                        <w:t>, or subscription-based</w:t>
                      </w:r>
                      <w:r w:rsidRPr="00443A56">
                        <w:rPr>
                          <w:rFonts w:ascii="Arial" w:hAnsi="Arial" w:cs="Arial"/>
                          <w:b/>
                          <w:bCs/>
                          <w:sz w:val="20"/>
                          <w:szCs w:val="20"/>
                        </w:rPr>
                        <w:t xml:space="preserve">, </w:t>
                      </w:r>
                      <w:r w:rsidRPr="00443A56">
                        <w:rPr>
                          <w:rFonts w:ascii="Arial" w:hAnsi="Arial" w:cs="Arial"/>
                          <w:b/>
                          <w:bCs/>
                          <w:sz w:val="20"/>
                          <w:szCs w:val="20"/>
                          <w:u w:val="single"/>
                        </w:rPr>
                        <w:t>answer</w:t>
                      </w:r>
                      <w:r w:rsidRPr="00443A56">
                        <w:rPr>
                          <w:rFonts w:ascii="Arial" w:hAnsi="Arial" w:cs="Arial"/>
                          <w:b/>
                          <w:bCs/>
                          <w:sz w:val="20"/>
                          <w:szCs w:val="20"/>
                        </w:rPr>
                        <w:t xml:space="preserve"> Questions </w:t>
                      </w:r>
                      <w:r w:rsidR="002833F0">
                        <w:rPr>
                          <w:rFonts w:ascii="Arial" w:hAnsi="Arial" w:cs="Arial"/>
                          <w:b/>
                          <w:bCs/>
                          <w:sz w:val="20"/>
                          <w:szCs w:val="20"/>
                        </w:rPr>
                        <w:t>40</w:t>
                      </w:r>
                      <w:r w:rsidRPr="00443A56" w:rsidR="00E70FB7">
                        <w:rPr>
                          <w:rFonts w:ascii="Arial" w:hAnsi="Arial" w:cs="Arial"/>
                          <w:b/>
                          <w:bCs/>
                          <w:sz w:val="20"/>
                          <w:szCs w:val="20"/>
                        </w:rPr>
                        <w:t>d1-2</w:t>
                      </w:r>
                      <w:r w:rsidRPr="00443A56">
                        <w:rPr>
                          <w:rFonts w:ascii="Arial" w:hAnsi="Arial" w:cs="Arial"/>
                          <w:b/>
                          <w:bCs/>
                          <w:sz w:val="20"/>
                          <w:szCs w:val="20"/>
                        </w:rPr>
                        <w:t>.</w:t>
                      </w:r>
                    </w:p>
                    <w:p w:rsidR="009231F9" w:rsidRPr="00443A56" w:rsidP="00443A56" w14:paraId="72FA6A25" w14:textId="0A516A83">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443A56">
                        <w:rPr>
                          <w:rFonts w:ascii="Arial" w:hAnsi="Arial" w:cs="Arial"/>
                          <w:b/>
                          <w:bCs/>
                          <w:sz w:val="20"/>
                          <w:szCs w:val="20"/>
                        </w:rPr>
                        <w:t xml:space="preserve">, </w:t>
                      </w:r>
                      <w:r w:rsidRPr="00443A56">
                        <w:rPr>
                          <w:rFonts w:ascii="Arial" w:hAnsi="Arial" w:cs="Arial"/>
                          <w:b/>
                          <w:bCs/>
                          <w:sz w:val="20"/>
                          <w:szCs w:val="20"/>
                          <w:u w:val="single"/>
                        </w:rPr>
                        <w:t>skip</w:t>
                      </w:r>
                      <w:r w:rsidRPr="00443A56">
                        <w:rPr>
                          <w:rFonts w:ascii="Arial" w:hAnsi="Arial" w:cs="Arial"/>
                          <w:b/>
                          <w:bCs/>
                          <w:sz w:val="20"/>
                          <w:szCs w:val="20"/>
                        </w:rPr>
                        <w:t xml:space="preserve"> to Question </w:t>
                      </w:r>
                      <w:r w:rsidR="002833F0">
                        <w:rPr>
                          <w:rFonts w:ascii="Arial" w:hAnsi="Arial" w:cs="Arial"/>
                          <w:b/>
                          <w:bCs/>
                          <w:sz w:val="20"/>
                          <w:szCs w:val="20"/>
                        </w:rPr>
                        <w:t>40</w:t>
                      </w:r>
                      <w:r w:rsidRPr="00443A56" w:rsidR="00E70FB7">
                        <w:rPr>
                          <w:rFonts w:ascii="Arial" w:hAnsi="Arial" w:cs="Arial"/>
                          <w:b/>
                          <w:bCs/>
                          <w:sz w:val="20"/>
                          <w:szCs w:val="20"/>
                        </w:rPr>
                        <w:t>e1</w:t>
                      </w:r>
                      <w:r w:rsidR="00A53321">
                        <w:rPr>
                          <w:rFonts w:ascii="Arial" w:hAnsi="Arial" w:cs="Arial"/>
                          <w:b/>
                          <w:bCs/>
                          <w:sz w:val="20"/>
                          <w:szCs w:val="20"/>
                        </w:rPr>
                        <w:t xml:space="preserve"> below</w:t>
                      </w:r>
                      <w:r w:rsidRPr="00443A56">
                        <w:rPr>
                          <w:rFonts w:ascii="Arial" w:hAnsi="Arial" w:cs="Arial"/>
                          <w:b/>
                          <w:bCs/>
                          <w:sz w:val="20"/>
                          <w:szCs w:val="20"/>
                        </w:rPr>
                        <w:t>.</w:t>
                      </w:r>
                    </w:p>
                    <w:p w:rsidR="009231F9" w:rsidRPr="00443A56" w:rsidP="00443A56" w14:paraId="0BC6F78B" w14:textId="77777777">
                      <w:pPr>
                        <w:spacing w:after="60" w:line="240" w:lineRule="auto"/>
                        <w:ind w:left="360"/>
                        <w:rPr>
                          <w:rFonts w:ascii="Arial" w:hAnsi="Arial" w:cs="Arial"/>
                          <w:b/>
                          <w:bCs/>
                          <w:sz w:val="20"/>
                          <w:szCs w:val="20"/>
                          <w:highlight w:val="yellow"/>
                        </w:rPr>
                      </w:pPr>
                    </w:p>
                  </w:txbxContent>
                </v:textbox>
                <w10:wrap type="none"/>
                <w10:anchorlock/>
              </v:roundrect>
            </w:pict>
          </mc:Fallback>
        </mc:AlternateContent>
      </w:r>
    </w:p>
    <w:p w:rsidR="00157C06" w:rsidRPr="00F22917" w:rsidP="00832811" w14:paraId="6E276322" w14:textId="43E02381">
      <w:pPr>
        <w:spacing w:before="240" w:after="120" w:line="240" w:lineRule="auto"/>
        <w:rPr>
          <w:rFonts w:ascii="Arial" w:eastAsia="Calibri" w:hAnsi="Arial" w:cs="Arial"/>
          <w:b/>
          <w:bCs/>
          <w:sz w:val="20"/>
          <w:szCs w:val="20"/>
        </w:rPr>
      </w:pPr>
      <w:r>
        <w:rPr>
          <w:rFonts w:ascii="Arial" w:hAnsi="Arial" w:cs="Arial"/>
          <w:b/>
          <w:bCs/>
          <w:sz w:val="20"/>
          <w:szCs w:val="20"/>
        </w:rPr>
        <w:t>40</w:t>
      </w:r>
      <w:r w:rsidR="004D0AC5">
        <w:rPr>
          <w:rFonts w:ascii="Arial" w:hAnsi="Arial" w:cs="Arial"/>
          <w:b/>
          <w:bCs/>
          <w:sz w:val="20"/>
          <w:szCs w:val="20"/>
        </w:rPr>
        <w:t>d1</w:t>
      </w:r>
      <w:r w:rsidRPr="00F22917">
        <w:rPr>
          <w:rFonts w:ascii="Arial" w:hAnsi="Arial" w:cs="Arial"/>
          <w:b/>
          <w:bCs/>
          <w:sz w:val="20"/>
          <w:szCs w:val="20"/>
        </w:rPr>
        <w:t>)</w:t>
      </w:r>
      <w:r w:rsidRPr="00F22917">
        <w:rPr>
          <w:rFonts w:ascii="Arial" w:hAnsi="Arial" w:cs="Arial"/>
          <w:sz w:val="20"/>
          <w:szCs w:val="20"/>
        </w:rPr>
        <w:t xml:space="preserve"> </w:t>
      </w:r>
      <w:r w:rsidR="00C47D81">
        <w:rPr>
          <w:rFonts w:ascii="Arial" w:eastAsia="Calibri" w:hAnsi="Arial" w:cs="Arial"/>
          <w:b/>
          <w:bCs/>
          <w:sz w:val="20"/>
          <w:szCs w:val="20"/>
        </w:rPr>
        <w:t>The</w:t>
      </w:r>
      <w:r w:rsidR="009C4151">
        <w:rPr>
          <w:rFonts w:ascii="Arial" w:eastAsia="Calibri" w:hAnsi="Arial" w:cs="Arial"/>
          <w:b/>
          <w:bCs/>
          <w:sz w:val="20"/>
          <w:szCs w:val="20"/>
        </w:rPr>
        <w:t xml:space="preserve"> </w:t>
      </w:r>
      <w:r w:rsidR="00FC33E2">
        <w:rPr>
          <w:noProof/>
        </w:rPr>
        <mc:AlternateContent>
          <mc:Choice Requires="wpg">
            <w:drawing>
              <wp:anchor distT="0" distB="0" distL="114300" distR="114300" simplePos="0" relativeHeight="25187123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52" name="Group 1168996452"/>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53" name="Text Box 116899645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5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76D3494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5312AF">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5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5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2256C4B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57"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58"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59"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60"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52" o:spid="_x0000_s1419" style="width:21.6pt;height:605.5pt;margin-top:104.4pt;margin-left:18pt;mso-height-relative:margin;mso-position-horizontal-relative:right-margin-area;mso-position-vertical-relative:page;mso-width-relative:margin;position:absolute;z-index:251872256" coordsize="3200,76911">
                <v:shape id="Text Box 1168996453" o:spid="_x0000_s1420" type="#_x0000_t202" style="width:3200;height:9601;mso-wrap-style:square;position:absolute;visibility:visible;v-text-anchor:bottom" fillcolor="#a9d18e" stroked="f">
                  <v:textbox style="layout-flow:vertical" inset="0,0,5.04pt,0">
                    <w:txbxContent>
                      <w:p w:rsidR="00FC33E2" w:rsidRPr="005B06CE" w:rsidP="00FC33E2" w14:paraId="341A107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21" type="#_x0000_t202" style="width:3200;height:9601;mso-wrap-style:square;position:absolute;top:9579;visibility:visible;v-text-anchor:bottom" fillcolor="#ffe699" stroked="f">
                  <v:textbox style="layout-flow:vertical" inset="0,0,5.04pt,0">
                    <w:txbxContent>
                      <w:p w:rsidR="00FC33E2" w:rsidRPr="005B06CE" w:rsidP="00FC33E2" w14:paraId="6FF58532" w14:textId="76D3494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5312AF">
                          <w:rPr>
                            <w:rFonts w:ascii="Arial" w:hAnsi="Arial" w:cs="Arial"/>
                            <w:b/>
                            <w:bCs/>
                            <w:sz w:val="16"/>
                            <w:szCs w:val="16"/>
                          </w:rPr>
                          <w:t>/SOGs</w:t>
                        </w:r>
                      </w:p>
                    </w:txbxContent>
                  </v:textbox>
                </v:shape>
                <v:shape id="_x0000_s1422" type="#_x0000_t202" style="width:3200;height:9601;mso-wrap-style:square;position:absolute;top:19213;visibility:visible;v-text-anchor:bottom" fillcolor="#ed7d31" stroked="f">
                  <v:textbox style="layout-flow:vertical" inset="0,0,5.04pt,0">
                    <w:txbxContent>
                      <w:p w:rsidR="00FC33E2" w:rsidRPr="005B06CE" w:rsidP="00FC33E2" w14:paraId="6253D99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23" type="#_x0000_t202" style="width:3200;height:9601;mso-wrap-style:square;position:absolute;top:28792;visibility:visible;v-text-anchor:bottom" fillcolor="#d9d9d9" stroked="f">
                  <v:textbox style="layout-flow:vertical" inset="0,0,5.04pt,0">
                    <w:txbxContent>
                      <w:p w:rsidR="00FC33E2" w:rsidRPr="005B06CE" w:rsidP="00FC33E2" w14:paraId="4EFD445B" w14:textId="2256C4B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24" type="#_x0000_t202" style="width:3200;height:9601;mso-wrap-style:square;position:absolute;top:38426;visibility:visible;v-text-anchor:bottom" fillcolor="#ff5050" stroked="f">
                  <v:textbox style="layout-flow:vertical" inset="0,0,5.04pt,0">
                    <w:txbxContent>
                      <w:p w:rsidR="00FC33E2" w:rsidRPr="005B06CE" w:rsidP="00FC33E2" w14:paraId="1CAF6B7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25" type="#_x0000_t202" style="width:3200;height:9601;mso-wrap-style:square;position:absolute;top:48006;visibility:visible;v-text-anchor:bottom" fillcolor="#b4c7e7" stroked="f">
                  <v:textbox style="layout-flow:vertical" inset="0,0,5.04pt,0">
                    <w:txbxContent>
                      <w:p w:rsidR="00FC33E2" w:rsidRPr="005B06CE" w:rsidP="00FC33E2" w14:paraId="5AEFB38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26" type="#_x0000_t202" style="width:3200;height:9601;mso-wrap-style:square;position:absolute;top:57585;visibility:visible;v-text-anchor:bottom" fillcolor="#c9a6e4" stroked="f">
                  <v:textbox style="layout-flow:vertical" inset="0,0,5.04pt,0">
                    <w:txbxContent>
                      <w:p w:rsidR="00FC33E2" w:rsidRPr="005B06CE" w:rsidP="00FC33E2" w14:paraId="2497482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27" type="#_x0000_t202" style="width:3200;height:9692;mso-wrap-style:square;position:absolute;top:67219;visibility:visible;v-text-anchor:bottom" fillcolor="#bfbfbf" stroked="f">
                  <v:textbox style="layout-flow:vertical" inset="0,0,5.04pt,0">
                    <w:txbxContent>
                      <w:p w:rsidR="00FC33E2" w:rsidRPr="005B06CE" w:rsidP="00FC33E2" w14:paraId="33ACEC1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EA44C1">
        <w:rPr>
          <w:rFonts w:ascii="Arial" w:eastAsia="Calibri" w:hAnsi="Arial" w:cs="Arial"/>
          <w:b/>
          <w:bCs/>
          <w:sz w:val="20"/>
          <w:szCs w:val="20"/>
        </w:rPr>
        <w:t xml:space="preserve">HF </w:t>
      </w:r>
      <w:r w:rsidR="009C4151">
        <w:rPr>
          <w:rFonts w:ascii="Arial" w:eastAsia="Calibri" w:hAnsi="Arial" w:cs="Arial"/>
          <w:b/>
          <w:bCs/>
          <w:sz w:val="20"/>
          <w:szCs w:val="20"/>
        </w:rPr>
        <w:t xml:space="preserve">radio system </w:t>
      </w:r>
      <w:r w:rsidR="00C47D81">
        <w:rPr>
          <w:rFonts w:ascii="Arial" w:eastAsia="Calibri" w:hAnsi="Arial" w:cs="Arial"/>
          <w:b/>
          <w:bCs/>
          <w:sz w:val="20"/>
          <w:szCs w:val="20"/>
        </w:rPr>
        <w:t>used by my organization</w:t>
      </w:r>
      <w:r w:rsidRPr="00F22917" w:rsidR="00157C06">
        <w:rPr>
          <w:rFonts w:ascii="Arial" w:eastAsia="Calibri" w:hAnsi="Arial" w:cs="Arial"/>
          <w:b/>
          <w:bCs/>
          <w:sz w:val="20"/>
          <w:szCs w:val="20"/>
        </w:rPr>
        <w:t xml:space="preserve"> is</w:t>
      </w:r>
      <w:r w:rsidR="0012615D">
        <w:rPr>
          <w:rFonts w:ascii="Arial" w:eastAsia="Calibri" w:hAnsi="Arial" w:cs="Arial"/>
          <w:b/>
          <w:bCs/>
          <w:sz w:val="20"/>
          <w:szCs w:val="20"/>
        </w:rPr>
        <w:t>:</w:t>
      </w:r>
      <w:r w:rsidRPr="00F22917" w:rsidR="00157C06">
        <w:rPr>
          <w:rFonts w:ascii="Arial" w:eastAsia="Calibri" w:hAnsi="Arial" w:cs="Arial"/>
          <w:b/>
          <w:bCs/>
          <w:sz w:val="20"/>
          <w:szCs w:val="20"/>
        </w:rPr>
        <w:t xml:space="preserve"> </w:t>
      </w:r>
      <w:r w:rsidRPr="00F22917" w:rsidR="00157C06">
        <w:rPr>
          <w:rFonts w:ascii="Arial" w:eastAsia="Calibri" w:hAnsi="Arial" w:cs="Arial"/>
          <w:sz w:val="20"/>
          <w:szCs w:val="20"/>
        </w:rPr>
        <w:t>(</w:t>
      </w:r>
      <w:r w:rsidR="0012615D">
        <w:rPr>
          <w:rFonts w:ascii="Arial" w:hAnsi="Arial" w:cs="Arial"/>
          <w:sz w:val="20"/>
          <w:szCs w:val="20"/>
        </w:rPr>
        <w:t xml:space="preserve">Select </w:t>
      </w:r>
      <w:r w:rsidR="0012615D">
        <w:rPr>
          <w:rFonts w:ascii="Arial" w:hAnsi="Arial" w:cs="Arial"/>
          <w:sz w:val="20"/>
          <w:szCs w:val="20"/>
          <w:u w:val="single"/>
        </w:rPr>
        <w:t>one</w:t>
      </w:r>
      <w:r w:rsidR="0012615D">
        <w:rPr>
          <w:rFonts w:ascii="Arial" w:hAnsi="Arial" w:cs="Arial"/>
          <w:sz w:val="20"/>
          <w:szCs w:val="20"/>
        </w:rPr>
        <w:t xml:space="preserve"> response</w:t>
      </w:r>
      <w:r w:rsidRPr="00F22917" w:rsidR="00157C06">
        <w:rPr>
          <w:rFonts w:ascii="Arial" w:eastAsia="Calibri" w:hAnsi="Arial" w:cs="Arial"/>
          <w:sz w:val="20"/>
          <w:szCs w:val="20"/>
        </w:rPr>
        <w:t>)</w:t>
      </w:r>
    </w:p>
    <w:p w:rsidR="00D82891" w:rsidP="00832811" w14:paraId="1B58F2B8" w14:textId="5FA5D127">
      <w:pPr>
        <w:numPr>
          <w:ilvl w:val="1"/>
          <w:numId w:val="30"/>
        </w:numPr>
        <w:spacing w:after="60" w:line="240" w:lineRule="auto"/>
        <w:ind w:left="720"/>
        <w:rPr>
          <w:rFonts w:ascii="Arial" w:hAnsi="Arial" w:cs="Arial"/>
          <w:sz w:val="18"/>
          <w:szCs w:val="18"/>
        </w:rPr>
      </w:pPr>
      <w:r>
        <w:rPr>
          <w:rFonts w:ascii="Arial" w:hAnsi="Arial" w:cs="Arial"/>
          <w:sz w:val="18"/>
          <w:szCs w:val="18"/>
        </w:rPr>
        <w:t>0-1 year old</w:t>
      </w:r>
    </w:p>
    <w:p w:rsidR="00D82891" w:rsidP="00832811" w14:paraId="2EBB739E" w14:textId="386F61FB">
      <w:pPr>
        <w:numPr>
          <w:ilvl w:val="1"/>
          <w:numId w:val="30"/>
        </w:numPr>
        <w:spacing w:after="60" w:line="240" w:lineRule="auto"/>
        <w:ind w:left="720"/>
        <w:rPr>
          <w:rFonts w:ascii="Arial" w:hAnsi="Arial" w:cs="Arial"/>
          <w:sz w:val="18"/>
          <w:szCs w:val="18"/>
        </w:rPr>
      </w:pPr>
      <w:r>
        <w:rPr>
          <w:rFonts w:ascii="Arial" w:hAnsi="Arial" w:cs="Arial"/>
          <w:sz w:val="18"/>
          <w:szCs w:val="18"/>
        </w:rPr>
        <w:t>2</w:t>
      </w:r>
      <w:r w:rsidR="00EA31FE">
        <w:rPr>
          <w:rFonts w:ascii="Arial" w:hAnsi="Arial" w:cs="Arial"/>
          <w:sz w:val="18"/>
          <w:szCs w:val="18"/>
        </w:rPr>
        <w:t xml:space="preserve"> – </w:t>
      </w:r>
      <w:r>
        <w:rPr>
          <w:rFonts w:ascii="Arial" w:hAnsi="Arial" w:cs="Arial"/>
          <w:sz w:val="18"/>
          <w:szCs w:val="18"/>
        </w:rPr>
        <w:t>5 years old</w:t>
      </w:r>
    </w:p>
    <w:p w:rsidR="00D82891" w:rsidP="00832811" w14:paraId="61B2642A" w14:textId="0F4FBBA7">
      <w:pPr>
        <w:numPr>
          <w:ilvl w:val="1"/>
          <w:numId w:val="30"/>
        </w:numPr>
        <w:spacing w:after="60" w:line="240" w:lineRule="auto"/>
        <w:ind w:left="720"/>
        <w:rPr>
          <w:rFonts w:ascii="Arial" w:hAnsi="Arial" w:cs="Arial"/>
          <w:sz w:val="18"/>
          <w:szCs w:val="18"/>
        </w:rPr>
      </w:pPr>
      <w:r>
        <w:rPr>
          <w:rFonts w:ascii="Arial" w:hAnsi="Arial" w:cs="Arial"/>
          <w:sz w:val="18"/>
          <w:szCs w:val="18"/>
        </w:rPr>
        <w:t>6</w:t>
      </w:r>
      <w:r w:rsidR="00EA31FE">
        <w:rPr>
          <w:rFonts w:ascii="Arial" w:hAnsi="Arial" w:cs="Arial"/>
          <w:sz w:val="18"/>
          <w:szCs w:val="18"/>
        </w:rPr>
        <w:t xml:space="preserve"> – </w:t>
      </w:r>
      <w:r>
        <w:rPr>
          <w:rFonts w:ascii="Arial" w:hAnsi="Arial" w:cs="Arial"/>
          <w:sz w:val="18"/>
          <w:szCs w:val="18"/>
        </w:rPr>
        <w:t>10 years old</w:t>
      </w:r>
    </w:p>
    <w:p w:rsidR="00157C06" w:rsidRPr="00F22917" w:rsidP="00832811" w14:paraId="7812FC85" w14:textId="5F9C2F79">
      <w:pPr>
        <w:numPr>
          <w:ilvl w:val="1"/>
          <w:numId w:val="30"/>
        </w:numPr>
        <w:spacing w:after="60" w:line="240" w:lineRule="auto"/>
        <w:ind w:left="720"/>
        <w:rPr>
          <w:rFonts w:ascii="Arial" w:hAnsi="Arial" w:cs="Arial"/>
          <w:sz w:val="18"/>
          <w:szCs w:val="18"/>
        </w:rPr>
      </w:pPr>
      <w:r w:rsidRPr="00F22917">
        <w:rPr>
          <w:rFonts w:ascii="Arial" w:hAnsi="Arial" w:cs="Arial"/>
          <w:sz w:val="18"/>
          <w:szCs w:val="18"/>
        </w:rPr>
        <w:t>Over 10 years old</w:t>
      </w:r>
    </w:p>
    <w:p w:rsidR="002815CE" w:rsidRPr="002815CE" w:rsidP="00832811" w14:paraId="6A71C872" w14:textId="26AD0528">
      <w:pPr>
        <w:numPr>
          <w:ilvl w:val="1"/>
          <w:numId w:val="30"/>
        </w:numPr>
        <w:spacing w:after="60" w:line="240" w:lineRule="auto"/>
        <w:ind w:left="720"/>
        <w:rPr>
          <w:rFonts w:ascii="Arial" w:hAnsi="Arial" w:cs="Arial"/>
          <w:sz w:val="18"/>
          <w:szCs w:val="18"/>
        </w:rPr>
      </w:pPr>
      <w:r w:rsidRPr="00F22917">
        <w:rPr>
          <w:rFonts w:ascii="Arial" w:hAnsi="Arial" w:cs="Arial"/>
          <w:sz w:val="18"/>
          <w:szCs w:val="18"/>
        </w:rPr>
        <w:t xml:space="preserve">Don't </w:t>
      </w:r>
      <w:r w:rsidR="000B16A1">
        <w:rPr>
          <w:rFonts w:ascii="Arial" w:hAnsi="Arial" w:cs="Arial"/>
          <w:sz w:val="18"/>
          <w:szCs w:val="18"/>
        </w:rPr>
        <w:t>k</w:t>
      </w:r>
      <w:r w:rsidRPr="00F22917">
        <w:rPr>
          <w:rFonts w:ascii="Arial" w:hAnsi="Arial" w:cs="Arial"/>
          <w:sz w:val="18"/>
          <w:szCs w:val="18"/>
        </w:rPr>
        <w:t>now</w:t>
      </w:r>
    </w:p>
    <w:p w:rsidR="002815CE" w:rsidRPr="00067B25" w:rsidP="00067B25" w14:paraId="741EB132" w14:textId="77777777">
      <w:pPr>
        <w:pBdr>
          <w:bottom w:val="single" w:sz="18" w:space="1" w:color="auto"/>
        </w:pBdr>
        <w:spacing w:after="120" w:line="240" w:lineRule="auto"/>
        <w:rPr>
          <w:rFonts w:ascii="Arial" w:eastAsia="Times New Roman" w:hAnsi="Arial" w:cs="Arial"/>
          <w:sz w:val="18"/>
          <w:szCs w:val="18"/>
        </w:rPr>
      </w:pPr>
    </w:p>
    <w:p w:rsidR="002815CE" w:rsidRPr="00F22917" w:rsidP="008D311D" w14:paraId="39C1F9E2" w14:textId="02F2DAEC">
      <w:pPr>
        <w:spacing w:before="240" w:after="120" w:line="240" w:lineRule="auto"/>
        <w:ind w:left="630" w:hanging="630"/>
        <w:rPr>
          <w:rFonts w:ascii="Arial" w:eastAsia="Calibri" w:hAnsi="Arial" w:cs="Arial"/>
          <w:b/>
          <w:bCs/>
          <w:sz w:val="20"/>
          <w:szCs w:val="20"/>
        </w:rPr>
      </w:pPr>
      <w:r>
        <w:rPr>
          <w:rFonts w:ascii="Arial" w:eastAsia="Calibri" w:hAnsi="Arial" w:cs="Arial"/>
          <w:b/>
          <w:bCs/>
          <w:sz w:val="20"/>
          <w:szCs w:val="20"/>
        </w:rPr>
        <w:t>40</w:t>
      </w:r>
      <w:r>
        <w:rPr>
          <w:rFonts w:ascii="Arial" w:eastAsia="Calibri" w:hAnsi="Arial" w:cs="Arial"/>
          <w:b/>
          <w:bCs/>
          <w:sz w:val="20"/>
          <w:szCs w:val="20"/>
        </w:rPr>
        <w:t>d2</w:t>
      </w:r>
      <w:r w:rsidRPr="00F22917">
        <w:rPr>
          <w:rFonts w:ascii="Arial" w:eastAsia="Calibri" w:hAnsi="Arial" w:cs="Arial"/>
          <w:b/>
          <w:bCs/>
          <w:sz w:val="20"/>
          <w:szCs w:val="20"/>
        </w:rPr>
        <w:t>)</w:t>
      </w:r>
      <w:r w:rsidR="00295D61">
        <w:rPr>
          <w:rFonts w:ascii="Arial" w:eastAsia="Calibri" w:hAnsi="Arial" w:cs="Arial"/>
          <w:b/>
          <w:bCs/>
          <w:sz w:val="20"/>
          <w:szCs w:val="20"/>
        </w:rPr>
        <w:tab/>
      </w:r>
      <w:r>
        <w:rPr>
          <w:rFonts w:ascii="Arial" w:eastAsia="Calibri" w:hAnsi="Arial" w:cs="Arial"/>
          <w:b/>
          <w:bCs/>
          <w:sz w:val="20"/>
          <w:szCs w:val="20"/>
        </w:rPr>
        <w:t>The HF radio system used by my organization</w:t>
      </w:r>
      <w:r w:rsidRPr="00F22917">
        <w:rPr>
          <w:rFonts w:ascii="Arial" w:eastAsia="Calibri" w:hAnsi="Arial" w:cs="Arial"/>
          <w:b/>
          <w:bCs/>
          <w:sz w:val="20"/>
          <w:szCs w:val="20"/>
        </w:rPr>
        <w:t xml:space="preserve"> is planned to b</w:t>
      </w:r>
      <w:r w:rsidR="00AC7DF5">
        <w:rPr>
          <w:rFonts w:ascii="Arial" w:hAnsi="Arial" w:cs="Arial"/>
          <w:b/>
          <w:bCs/>
          <w:noProof/>
          <w:sz w:val="20"/>
          <w:szCs w:val="20"/>
        </w:rPr>
        <mc:AlternateContent>
          <mc:Choice Requires="wps">
            <w:drawing>
              <wp:anchor distT="0" distB="0" distL="114300" distR="114300" simplePos="0" relativeHeight="251719680" behindDoc="0" locked="0" layoutInCell="1" allowOverlap="1">
                <wp:simplePos x="0" y="0"/>
                <wp:positionH relativeFrom="margin">
                  <wp:posOffset>6400800</wp:posOffset>
                </wp:positionH>
                <wp:positionV relativeFrom="topMargin">
                  <wp:posOffset>7479665</wp:posOffset>
                </wp:positionV>
                <wp:extent cx="265176" cy="237744"/>
                <wp:effectExtent l="19050" t="19050" r="20955" b="29210"/>
                <wp:wrapNone/>
                <wp:docPr id="1168996529" name="Arrow: Right 1168996529"/>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9" o:spid="_x0000_s1428" type="#_x0000_t13" style="width:20.9pt;height:18.7pt;margin-top:588.9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20704" adj="11917" fillcolor="black" strokecolor="black" strokeweight="1pt">
                <w10:wrap anchorx="margin"/>
              </v:shape>
            </w:pict>
          </mc:Fallback>
        </mc:AlternateContent>
      </w:r>
      <w:r w:rsidRPr="00F22917">
        <w:rPr>
          <w:rFonts w:ascii="Arial" w:eastAsia="Calibri" w:hAnsi="Arial" w:cs="Arial"/>
          <w:b/>
          <w:bCs/>
          <w:sz w:val="20"/>
          <w:szCs w:val="20"/>
        </w:rPr>
        <w:t xml:space="preserve">e replaced or significantly upgraded: </w:t>
      </w:r>
      <w:r w:rsidRPr="00F2291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F22917">
        <w:rPr>
          <w:rFonts w:ascii="Arial" w:eastAsia="Calibri" w:hAnsi="Arial" w:cs="Arial"/>
          <w:sz w:val="20"/>
          <w:szCs w:val="20"/>
        </w:rPr>
        <w:t>)</w:t>
      </w:r>
    </w:p>
    <w:p w:rsidR="002815CE" w:rsidP="00067B25" w14:paraId="619C3315" w14:textId="551ED816">
      <w:pPr>
        <w:pStyle w:val="ListParagraph"/>
        <w:numPr>
          <w:ilvl w:val="0"/>
          <w:numId w:val="29"/>
        </w:numPr>
        <w:spacing w:after="60" w:line="240" w:lineRule="auto"/>
        <w:ind w:left="720"/>
        <w:contextualSpacing w:val="0"/>
        <w:rPr>
          <w:rFonts w:ascii="Arial" w:eastAsia="Calibri" w:hAnsi="Arial" w:cs="Arial"/>
          <w:sz w:val="18"/>
          <w:szCs w:val="18"/>
        </w:rPr>
      </w:pPr>
      <w:r>
        <w:rPr>
          <w:rFonts w:ascii="Arial" w:eastAsia="Calibri" w:hAnsi="Arial" w:cs="Arial"/>
          <w:sz w:val="18"/>
          <w:szCs w:val="18"/>
        </w:rPr>
        <w:t>Within 1 year</w:t>
      </w:r>
    </w:p>
    <w:p w:rsidR="002815CE" w:rsidP="00067B25" w14:paraId="4060A09E" w14:textId="18ABB8DC">
      <w:pPr>
        <w:pStyle w:val="ListParagraph"/>
        <w:numPr>
          <w:ilvl w:val="0"/>
          <w:numId w:val="29"/>
        </w:numPr>
        <w:spacing w:after="60" w:line="240" w:lineRule="auto"/>
        <w:ind w:left="720"/>
        <w:contextualSpacing w:val="0"/>
        <w:rPr>
          <w:rFonts w:ascii="Arial" w:eastAsia="Calibri" w:hAnsi="Arial" w:cs="Arial"/>
          <w:sz w:val="18"/>
          <w:szCs w:val="18"/>
        </w:rPr>
      </w:pPr>
      <w:r>
        <w:rPr>
          <w:rFonts w:ascii="Arial" w:eastAsia="Calibri" w:hAnsi="Arial" w:cs="Arial"/>
          <w:sz w:val="18"/>
          <w:szCs w:val="18"/>
        </w:rPr>
        <w:t>Within 5 years</w:t>
      </w:r>
    </w:p>
    <w:p w:rsidR="002815CE" w:rsidP="00067B25" w14:paraId="55FEAE21" w14:textId="41742A6F">
      <w:pPr>
        <w:pStyle w:val="ListParagraph"/>
        <w:numPr>
          <w:ilvl w:val="0"/>
          <w:numId w:val="29"/>
        </w:numPr>
        <w:spacing w:after="60" w:line="240" w:lineRule="auto"/>
        <w:ind w:left="720"/>
        <w:contextualSpacing w:val="0"/>
        <w:rPr>
          <w:rFonts w:ascii="Arial" w:eastAsia="Calibri" w:hAnsi="Arial" w:cs="Arial"/>
          <w:sz w:val="18"/>
          <w:szCs w:val="18"/>
        </w:rPr>
      </w:pPr>
      <w:r>
        <w:rPr>
          <w:rFonts w:ascii="Arial" w:eastAsia="Calibri" w:hAnsi="Arial" w:cs="Arial"/>
          <w:sz w:val="18"/>
          <w:szCs w:val="18"/>
        </w:rPr>
        <w:t>Within 6</w:t>
      </w:r>
      <w:r w:rsidR="00EA31FE">
        <w:rPr>
          <w:rFonts w:ascii="Arial" w:eastAsia="Calibri" w:hAnsi="Arial" w:cs="Arial"/>
          <w:sz w:val="18"/>
          <w:szCs w:val="18"/>
        </w:rPr>
        <w:t xml:space="preserve"> – </w:t>
      </w:r>
      <w:r>
        <w:rPr>
          <w:rFonts w:ascii="Arial" w:eastAsia="Calibri" w:hAnsi="Arial" w:cs="Arial"/>
          <w:sz w:val="18"/>
          <w:szCs w:val="18"/>
        </w:rPr>
        <w:t>10 years</w:t>
      </w:r>
    </w:p>
    <w:p w:rsidR="002815CE" w:rsidRPr="00F22917" w:rsidP="00067B25" w14:paraId="266B14F0" w14:textId="715E3571">
      <w:pPr>
        <w:pStyle w:val="ListParagraph"/>
        <w:numPr>
          <w:ilvl w:val="0"/>
          <w:numId w:val="29"/>
        </w:numPr>
        <w:spacing w:after="60" w:line="240" w:lineRule="auto"/>
        <w:ind w:left="720"/>
        <w:contextualSpacing w:val="0"/>
        <w:rPr>
          <w:rFonts w:ascii="Arial" w:eastAsia="Calibri" w:hAnsi="Arial" w:cs="Arial"/>
          <w:sz w:val="18"/>
          <w:szCs w:val="18"/>
        </w:rPr>
      </w:pPr>
      <w:r w:rsidRPr="00F22917">
        <w:rPr>
          <w:rFonts w:ascii="Arial" w:eastAsia="Calibri" w:hAnsi="Arial" w:cs="Arial"/>
          <w:sz w:val="18"/>
          <w:szCs w:val="18"/>
        </w:rPr>
        <w:t>In more than 10 years</w:t>
      </w:r>
    </w:p>
    <w:p w:rsidR="00067B25" w:rsidRPr="005D0E61" w:rsidP="00067B25" w14:paraId="28D8F8FE" w14:textId="10402DB3">
      <w:pPr>
        <w:pStyle w:val="ListParagraph"/>
        <w:numPr>
          <w:ilvl w:val="0"/>
          <w:numId w:val="29"/>
        </w:numPr>
        <w:spacing w:after="60" w:line="240" w:lineRule="auto"/>
        <w:ind w:left="720"/>
        <w:contextualSpacing w:val="0"/>
        <w:rPr>
          <w:rFonts w:ascii="Arial" w:eastAsia="Calibri" w:hAnsi="Arial" w:cs="Arial"/>
          <w:sz w:val="19"/>
          <w:szCs w:val="19"/>
        </w:rPr>
      </w:pPr>
      <w:r w:rsidRPr="00F22917">
        <w:rPr>
          <w:rFonts w:ascii="Arial" w:eastAsia="Calibri" w:hAnsi="Arial" w:cs="Arial"/>
          <w:sz w:val="18"/>
          <w:szCs w:val="18"/>
        </w:rPr>
        <w:t xml:space="preserve">Don't </w:t>
      </w:r>
      <w:r w:rsidR="000B16A1">
        <w:rPr>
          <w:rFonts w:ascii="Arial" w:eastAsia="Calibri" w:hAnsi="Arial" w:cs="Arial"/>
          <w:sz w:val="18"/>
          <w:szCs w:val="18"/>
        </w:rPr>
        <w:t>k</w:t>
      </w:r>
      <w:r w:rsidRPr="00F22917">
        <w:rPr>
          <w:rFonts w:ascii="Arial" w:eastAsia="Calibri" w:hAnsi="Arial" w:cs="Arial"/>
          <w:sz w:val="18"/>
          <w:szCs w:val="18"/>
        </w:rPr>
        <w:t>now</w:t>
      </w:r>
    </w:p>
    <w:p w:rsidR="00847DF5" w:rsidRPr="00067B25" w:rsidP="005D0E61" w14:paraId="5C49E46A" w14:textId="77777777">
      <w:pPr>
        <w:pStyle w:val="ListParagraph"/>
        <w:spacing w:after="60" w:line="240" w:lineRule="auto"/>
        <w:contextualSpacing w:val="0"/>
        <w:rPr>
          <w:rFonts w:ascii="Arial" w:eastAsia="Calibri" w:hAnsi="Arial" w:cs="Arial"/>
          <w:sz w:val="19"/>
          <w:szCs w:val="19"/>
        </w:rPr>
      </w:pPr>
    </w:p>
    <w:p w:rsidR="002815CE" w:rsidRPr="00067B25" w:rsidP="005D0E61" w14:paraId="750EF2B5" w14:textId="0CA00DD7">
      <w:pPr>
        <w:spacing w:after="120" w:line="240" w:lineRule="auto"/>
        <w:rPr>
          <w:rFonts w:ascii="Arial" w:eastAsia="Calibri" w:hAnsi="Arial" w:cs="Arial"/>
          <w:sz w:val="19"/>
          <w:szCs w:val="19"/>
        </w:rPr>
      </w:pPr>
      <w:r w:rsidRPr="00DB1B70">
        <w:rPr>
          <w:noProof/>
        </w:rPr>
        <mc:AlternateContent>
          <mc:Choice Requires="wps">
            <w:drawing>
              <wp:inline distT="0" distB="0" distL="0" distR="0">
                <wp:extent cx="5943600" cy="676275"/>
                <wp:effectExtent l="0" t="0" r="19050" b="28575"/>
                <wp:docPr id="1168996479" name="Text Box 11689964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275"/>
                        </a:xfrm>
                        <a:prstGeom prst="roundRect">
                          <a:avLst/>
                        </a:prstGeom>
                        <a:solidFill>
                          <a:srgbClr val="DEEBF7"/>
                        </a:solidFill>
                        <a:ln w="12700">
                          <a:solidFill>
                            <a:srgbClr val="000000"/>
                          </a:solidFill>
                          <a:miter lim="800000"/>
                          <a:headEnd/>
                          <a:tailEnd/>
                        </a:ln>
                      </wps:spPr>
                      <wps:txbx>
                        <w:txbxContent>
                          <w:p w:rsidR="00847DF5" w:rsidRPr="009F5C7C" w:rsidP="00847DF5" w14:textId="77777777">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If your organization uses a 911 telephony system, regardless of whether the system is owned</w:t>
                            </w:r>
                            <w:r>
                              <w:rPr>
                                <w:rFonts w:ascii="Arial" w:hAnsi="Arial" w:cs="Arial"/>
                                <w:b/>
                                <w:bCs/>
                                <w:sz w:val="20"/>
                                <w:szCs w:val="20"/>
                              </w:rPr>
                              <w:t xml:space="preserve">, </w:t>
                            </w:r>
                            <w:r w:rsidRPr="009F5C7C">
                              <w:rPr>
                                <w:rFonts w:ascii="Arial" w:hAnsi="Arial" w:cs="Arial"/>
                                <w:b/>
                                <w:bCs/>
                                <w:sz w:val="20"/>
                                <w:szCs w:val="20"/>
                              </w:rPr>
                              <w:t>shared,</w:t>
                            </w:r>
                            <w:r>
                              <w:rPr>
                                <w:rFonts w:ascii="Arial" w:hAnsi="Arial" w:cs="Arial"/>
                                <w:b/>
                                <w:bCs/>
                                <w:sz w:val="20"/>
                                <w:szCs w:val="20"/>
                              </w:rPr>
                              <w:t xml:space="preserve"> or subscription-based,</w:t>
                            </w:r>
                            <w:r w:rsidRPr="009F5C7C">
                              <w:rPr>
                                <w:rFonts w:ascii="Arial" w:hAnsi="Arial" w:cs="Arial"/>
                                <w:b/>
                                <w:bCs/>
                                <w:sz w:val="20"/>
                                <w:szCs w:val="20"/>
                              </w:rPr>
                              <w:t xml:space="preserve"> </w:t>
                            </w:r>
                            <w:r w:rsidRPr="009F5C7C">
                              <w:rPr>
                                <w:rFonts w:ascii="Arial" w:hAnsi="Arial" w:cs="Arial"/>
                                <w:b/>
                                <w:bCs/>
                                <w:sz w:val="20"/>
                                <w:szCs w:val="20"/>
                                <w:u w:val="single"/>
                              </w:rPr>
                              <w:t>answer</w:t>
                            </w:r>
                            <w:r w:rsidRPr="009F5C7C">
                              <w:rPr>
                                <w:rFonts w:ascii="Arial" w:hAnsi="Arial" w:cs="Arial"/>
                                <w:b/>
                                <w:bCs/>
                                <w:sz w:val="20"/>
                                <w:szCs w:val="20"/>
                              </w:rPr>
                              <w:t xml:space="preserve"> Questions </w:t>
                            </w:r>
                            <w:r>
                              <w:rPr>
                                <w:rFonts w:ascii="Arial" w:hAnsi="Arial" w:cs="Arial"/>
                                <w:b/>
                                <w:bCs/>
                                <w:sz w:val="20"/>
                                <w:szCs w:val="20"/>
                              </w:rPr>
                              <w:t>40</w:t>
                            </w:r>
                            <w:r w:rsidRPr="009F5C7C">
                              <w:rPr>
                                <w:rFonts w:ascii="Arial" w:hAnsi="Arial" w:cs="Arial"/>
                                <w:b/>
                                <w:bCs/>
                                <w:sz w:val="20"/>
                                <w:szCs w:val="20"/>
                              </w:rPr>
                              <w:t>e1-4</w:t>
                            </w:r>
                            <w:r>
                              <w:rPr>
                                <w:rFonts w:ascii="Arial" w:hAnsi="Arial" w:cs="Arial"/>
                                <w:b/>
                                <w:bCs/>
                                <w:sz w:val="20"/>
                                <w:szCs w:val="20"/>
                              </w:rPr>
                              <w:t>.</w:t>
                            </w:r>
                          </w:p>
                          <w:p w:rsidR="00847DF5" w:rsidRPr="009F5C7C" w:rsidP="00847DF5" w14:textId="1A4EF6A9">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Pr>
                                <w:rFonts w:ascii="Arial" w:hAnsi="Arial" w:cs="Arial"/>
                                <w:b/>
                                <w:bCs/>
                                <w:sz w:val="20"/>
                                <w:szCs w:val="20"/>
                              </w:rPr>
                              <w:t>41 on page 42</w:t>
                            </w:r>
                            <w:r w:rsidRPr="009F5C7C">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1168996479" o:spid="_x0000_i1429" style="width:468pt;height:53.25pt;mso-left-percent:-10001;mso-position-horizontal-relative:char;mso-position-vertical-relative:line;mso-top-percent:-10001;mso-wrap-style:square;visibility:visible;v-text-anchor:top" arcsize="10923f" fillcolor="#deebf7" strokeweight="1pt">
                <v:stroke joinstyle="miter"/>
                <v:textbox>
                  <w:txbxContent>
                    <w:p w:rsidR="00847DF5" w:rsidRPr="009F5C7C" w:rsidP="00847DF5" w14:paraId="0A110EBF" w14:textId="77777777">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If your organization uses a 911 telephony system, regardless of whether the system is owned</w:t>
                      </w:r>
                      <w:r>
                        <w:rPr>
                          <w:rFonts w:ascii="Arial" w:hAnsi="Arial" w:cs="Arial"/>
                          <w:b/>
                          <w:bCs/>
                          <w:sz w:val="20"/>
                          <w:szCs w:val="20"/>
                        </w:rPr>
                        <w:t xml:space="preserve">, </w:t>
                      </w:r>
                      <w:r w:rsidRPr="009F5C7C">
                        <w:rPr>
                          <w:rFonts w:ascii="Arial" w:hAnsi="Arial" w:cs="Arial"/>
                          <w:b/>
                          <w:bCs/>
                          <w:sz w:val="20"/>
                          <w:szCs w:val="20"/>
                        </w:rPr>
                        <w:t>shared,</w:t>
                      </w:r>
                      <w:r>
                        <w:rPr>
                          <w:rFonts w:ascii="Arial" w:hAnsi="Arial" w:cs="Arial"/>
                          <w:b/>
                          <w:bCs/>
                          <w:sz w:val="20"/>
                          <w:szCs w:val="20"/>
                        </w:rPr>
                        <w:t xml:space="preserve"> or subscription-based,</w:t>
                      </w:r>
                      <w:r w:rsidRPr="009F5C7C">
                        <w:rPr>
                          <w:rFonts w:ascii="Arial" w:hAnsi="Arial" w:cs="Arial"/>
                          <w:b/>
                          <w:bCs/>
                          <w:sz w:val="20"/>
                          <w:szCs w:val="20"/>
                        </w:rPr>
                        <w:t xml:space="preserve"> </w:t>
                      </w:r>
                      <w:r w:rsidRPr="009F5C7C">
                        <w:rPr>
                          <w:rFonts w:ascii="Arial" w:hAnsi="Arial" w:cs="Arial"/>
                          <w:b/>
                          <w:bCs/>
                          <w:sz w:val="20"/>
                          <w:szCs w:val="20"/>
                          <w:u w:val="single"/>
                        </w:rPr>
                        <w:t>answer</w:t>
                      </w:r>
                      <w:r w:rsidRPr="009F5C7C">
                        <w:rPr>
                          <w:rFonts w:ascii="Arial" w:hAnsi="Arial" w:cs="Arial"/>
                          <w:b/>
                          <w:bCs/>
                          <w:sz w:val="20"/>
                          <w:szCs w:val="20"/>
                        </w:rPr>
                        <w:t xml:space="preserve"> Questions </w:t>
                      </w:r>
                      <w:r>
                        <w:rPr>
                          <w:rFonts w:ascii="Arial" w:hAnsi="Arial" w:cs="Arial"/>
                          <w:b/>
                          <w:bCs/>
                          <w:sz w:val="20"/>
                          <w:szCs w:val="20"/>
                        </w:rPr>
                        <w:t>40</w:t>
                      </w:r>
                      <w:r w:rsidRPr="009F5C7C">
                        <w:rPr>
                          <w:rFonts w:ascii="Arial" w:hAnsi="Arial" w:cs="Arial"/>
                          <w:b/>
                          <w:bCs/>
                          <w:sz w:val="20"/>
                          <w:szCs w:val="20"/>
                        </w:rPr>
                        <w:t>e1-4</w:t>
                      </w:r>
                      <w:r>
                        <w:rPr>
                          <w:rFonts w:ascii="Arial" w:hAnsi="Arial" w:cs="Arial"/>
                          <w:b/>
                          <w:bCs/>
                          <w:sz w:val="20"/>
                          <w:szCs w:val="20"/>
                        </w:rPr>
                        <w:t>.</w:t>
                      </w:r>
                    </w:p>
                    <w:p w:rsidR="00847DF5" w:rsidRPr="009F5C7C" w:rsidP="00847DF5" w14:paraId="4B6F5C33" w14:textId="1A4EF6A9">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Pr>
                          <w:rFonts w:ascii="Arial" w:hAnsi="Arial" w:cs="Arial"/>
                          <w:b/>
                          <w:bCs/>
                          <w:sz w:val="20"/>
                          <w:szCs w:val="20"/>
                        </w:rPr>
                        <w:t>41 on page 42</w:t>
                      </w:r>
                      <w:r w:rsidRPr="009F5C7C">
                        <w:rPr>
                          <w:rFonts w:ascii="Arial" w:hAnsi="Arial" w:cs="Arial"/>
                          <w:b/>
                          <w:bCs/>
                          <w:sz w:val="20"/>
                          <w:szCs w:val="20"/>
                        </w:rPr>
                        <w:t>.</w:t>
                      </w:r>
                    </w:p>
                  </w:txbxContent>
                </v:textbox>
                <w10:wrap type="none"/>
                <w10:anchorlock/>
              </v:roundrect>
            </w:pict>
          </mc:Fallback>
        </mc:AlternateContent>
      </w:r>
    </w:p>
    <w:p w:rsidR="00361923" w:rsidRPr="00F77639" w:rsidP="00067B25" w14:paraId="2E3D1A37" w14:textId="43CB6121">
      <w:pPr>
        <w:spacing w:before="240" w:after="120" w:line="240" w:lineRule="auto"/>
        <w:rPr>
          <w:rFonts w:ascii="Arial" w:eastAsia="Calibri" w:hAnsi="Arial" w:cs="Arial"/>
          <w:b/>
          <w:bCs/>
          <w:sz w:val="19"/>
          <w:szCs w:val="19"/>
        </w:rPr>
      </w:pPr>
      <w:r>
        <w:rPr>
          <w:rFonts w:ascii="Arial" w:hAnsi="Arial" w:cs="Arial"/>
          <w:b/>
          <w:bCs/>
          <w:sz w:val="20"/>
          <w:szCs w:val="20"/>
        </w:rPr>
        <w:t>40</w:t>
      </w:r>
      <w:r>
        <w:rPr>
          <w:rFonts w:ascii="Arial" w:hAnsi="Arial" w:cs="Arial"/>
          <w:b/>
          <w:bCs/>
          <w:sz w:val="20"/>
          <w:szCs w:val="20"/>
        </w:rPr>
        <w:t>e1</w:t>
      </w:r>
      <w:r w:rsidRPr="003A0754">
        <w:rPr>
          <w:rFonts w:ascii="Arial" w:hAnsi="Arial" w:cs="Arial"/>
          <w:b/>
          <w:bCs/>
          <w:sz w:val="20"/>
          <w:szCs w:val="20"/>
        </w:rPr>
        <w:t>)</w:t>
      </w:r>
      <w:r w:rsidRPr="003A0754">
        <w:rPr>
          <w:rFonts w:ascii="Arial" w:hAnsi="Arial" w:cs="Arial"/>
          <w:sz w:val="20"/>
          <w:szCs w:val="20"/>
        </w:rPr>
        <w:t xml:space="preserve"> </w:t>
      </w:r>
      <w:r>
        <w:rPr>
          <w:rFonts w:ascii="Arial" w:eastAsia="Calibri" w:hAnsi="Arial" w:cs="Arial"/>
          <w:b/>
          <w:bCs/>
          <w:sz w:val="20"/>
          <w:szCs w:val="20"/>
        </w:rPr>
        <w:t>The</w:t>
      </w:r>
      <w:r w:rsidRPr="003A0754">
        <w:rPr>
          <w:rFonts w:ascii="Arial" w:eastAsia="Calibri" w:hAnsi="Arial" w:cs="Arial"/>
          <w:b/>
          <w:bCs/>
          <w:sz w:val="20"/>
          <w:szCs w:val="20"/>
        </w:rPr>
        <w:t xml:space="preserve"> 911 system </w:t>
      </w:r>
      <w:r>
        <w:rPr>
          <w:rFonts w:ascii="Arial" w:eastAsia="Calibri" w:hAnsi="Arial" w:cs="Arial"/>
          <w:b/>
          <w:bCs/>
          <w:sz w:val="20"/>
          <w:szCs w:val="20"/>
        </w:rPr>
        <w:t xml:space="preserve">used by my organization </w:t>
      </w:r>
      <w:r w:rsidRPr="003A0754">
        <w:rPr>
          <w:rFonts w:ascii="Arial" w:eastAsia="Calibri" w:hAnsi="Arial" w:cs="Arial"/>
          <w:b/>
          <w:bCs/>
          <w:sz w:val="20"/>
          <w:szCs w:val="20"/>
        </w:rPr>
        <w:t>is:</w:t>
      </w:r>
      <w:r w:rsidRPr="00F77639">
        <w:rPr>
          <w:rFonts w:ascii="Arial" w:eastAsia="Calibri" w:hAnsi="Arial" w:cs="Arial"/>
          <w:b/>
          <w:bCs/>
          <w:sz w:val="19"/>
          <w:szCs w:val="19"/>
        </w:rPr>
        <w:t xml:space="preserve"> </w:t>
      </w:r>
      <w:r w:rsidRPr="00F77639">
        <w:rPr>
          <w:rFonts w:ascii="Arial" w:eastAsia="Calibri" w:hAnsi="Arial" w:cs="Arial"/>
          <w:sz w:val="19"/>
          <w:szCs w:val="19"/>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F77639">
        <w:rPr>
          <w:rFonts w:ascii="Arial" w:eastAsia="Calibri" w:hAnsi="Arial" w:cs="Arial"/>
          <w:sz w:val="19"/>
          <w:szCs w:val="19"/>
        </w:rPr>
        <w:t>)</w:t>
      </w:r>
    </w:p>
    <w:p w:rsidR="00361923" w:rsidP="00067B25" w14:paraId="79238B2A" w14:textId="77777777">
      <w:pPr>
        <w:numPr>
          <w:ilvl w:val="0"/>
          <w:numId w:val="23"/>
        </w:numPr>
        <w:spacing w:after="60" w:line="240" w:lineRule="auto"/>
        <w:rPr>
          <w:rFonts w:ascii="Arial" w:hAnsi="Arial" w:cs="Arial"/>
          <w:sz w:val="18"/>
          <w:szCs w:val="18"/>
        </w:rPr>
      </w:pPr>
      <w:r>
        <w:rPr>
          <w:rFonts w:ascii="Arial" w:hAnsi="Arial" w:cs="Arial"/>
          <w:sz w:val="18"/>
          <w:szCs w:val="18"/>
        </w:rPr>
        <w:t>0-1 year</w:t>
      </w:r>
    </w:p>
    <w:p w:rsidR="00361923" w:rsidP="00067B25" w14:paraId="639ECCA2" w14:textId="15BBC59F">
      <w:pPr>
        <w:numPr>
          <w:ilvl w:val="0"/>
          <w:numId w:val="23"/>
        </w:numPr>
        <w:spacing w:after="60" w:line="240" w:lineRule="auto"/>
        <w:rPr>
          <w:rFonts w:ascii="Arial" w:hAnsi="Arial" w:cs="Arial"/>
          <w:sz w:val="18"/>
          <w:szCs w:val="18"/>
        </w:rPr>
      </w:pPr>
      <w:r>
        <w:rPr>
          <w:rFonts w:ascii="Arial" w:hAnsi="Arial" w:cs="Arial"/>
          <w:sz w:val="18"/>
          <w:szCs w:val="18"/>
        </w:rPr>
        <w:t>2</w:t>
      </w:r>
      <w:r w:rsidR="00EA31FE">
        <w:rPr>
          <w:rFonts w:ascii="Arial" w:hAnsi="Arial" w:cs="Arial"/>
          <w:sz w:val="18"/>
          <w:szCs w:val="18"/>
        </w:rPr>
        <w:t xml:space="preserve"> – </w:t>
      </w:r>
      <w:r>
        <w:rPr>
          <w:rFonts w:ascii="Arial" w:hAnsi="Arial" w:cs="Arial"/>
          <w:sz w:val="18"/>
          <w:szCs w:val="18"/>
        </w:rPr>
        <w:t>5 years</w:t>
      </w:r>
    </w:p>
    <w:p w:rsidR="00361923" w:rsidP="00067B25" w14:paraId="5E1D3EC9" w14:textId="214A7427">
      <w:pPr>
        <w:numPr>
          <w:ilvl w:val="0"/>
          <w:numId w:val="23"/>
        </w:numPr>
        <w:spacing w:after="60" w:line="240" w:lineRule="auto"/>
        <w:rPr>
          <w:rFonts w:ascii="Arial" w:hAnsi="Arial" w:cs="Arial"/>
          <w:sz w:val="18"/>
          <w:szCs w:val="18"/>
        </w:rPr>
      </w:pPr>
      <w:r>
        <w:rPr>
          <w:rFonts w:ascii="Arial" w:hAnsi="Arial" w:cs="Arial"/>
          <w:sz w:val="18"/>
          <w:szCs w:val="18"/>
        </w:rPr>
        <w:t>6</w:t>
      </w:r>
      <w:r w:rsidR="00EA31FE">
        <w:rPr>
          <w:rFonts w:ascii="Arial" w:hAnsi="Arial" w:cs="Arial"/>
          <w:sz w:val="18"/>
          <w:szCs w:val="18"/>
        </w:rPr>
        <w:t xml:space="preserve"> – </w:t>
      </w:r>
      <w:r>
        <w:rPr>
          <w:rFonts w:ascii="Arial" w:hAnsi="Arial" w:cs="Arial"/>
          <w:sz w:val="18"/>
          <w:szCs w:val="18"/>
        </w:rPr>
        <w:t>10 years</w:t>
      </w:r>
    </w:p>
    <w:p w:rsidR="00361923" w:rsidRPr="00F77639" w:rsidP="00067B25" w14:paraId="22FEA05B" w14:textId="6946614D">
      <w:pPr>
        <w:numPr>
          <w:ilvl w:val="0"/>
          <w:numId w:val="23"/>
        </w:numPr>
        <w:spacing w:after="60" w:line="240" w:lineRule="auto"/>
        <w:rPr>
          <w:rFonts w:ascii="Arial" w:hAnsi="Arial" w:cs="Arial"/>
          <w:sz w:val="18"/>
          <w:szCs w:val="18"/>
        </w:rPr>
      </w:pPr>
      <w:r w:rsidRPr="00F77639">
        <w:rPr>
          <w:rFonts w:ascii="Arial" w:hAnsi="Arial" w:cs="Arial"/>
          <w:sz w:val="18"/>
          <w:szCs w:val="18"/>
        </w:rPr>
        <w:t>Over 10 years old</w:t>
      </w:r>
    </w:p>
    <w:p w:rsidR="00361923" w:rsidP="00067B25" w14:paraId="1D5A75CA" w14:textId="0D0A88E4">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Don't </w:t>
      </w:r>
      <w:r w:rsidR="000B16A1">
        <w:rPr>
          <w:rFonts w:ascii="Arial" w:hAnsi="Arial" w:cs="Arial"/>
          <w:sz w:val="18"/>
          <w:szCs w:val="18"/>
        </w:rPr>
        <w:t>k</w:t>
      </w:r>
      <w:r w:rsidRPr="00F77639">
        <w:rPr>
          <w:rFonts w:ascii="Arial" w:hAnsi="Arial" w:cs="Arial"/>
          <w:sz w:val="18"/>
          <w:szCs w:val="18"/>
        </w:rPr>
        <w:t>now</w:t>
      </w:r>
    </w:p>
    <w:p w:rsidR="0031088E" w:rsidP="00D62200" w14:paraId="5B6868CD" w14:textId="359B107F">
      <w:pPr>
        <w:spacing w:line="240" w:lineRule="auto"/>
        <w:rPr>
          <w:rFonts w:ascii="Arial" w:eastAsia="Calibri" w:hAnsi="Arial" w:cs="Arial"/>
          <w:b/>
          <w:bCs/>
          <w:sz w:val="19"/>
          <w:szCs w:val="19"/>
        </w:rPr>
      </w:pPr>
      <w:r>
        <w:rPr>
          <w:rFonts w:ascii="Arial" w:eastAsia="Calibri" w:hAnsi="Arial" w:cs="Arial"/>
          <w:b/>
          <w:bCs/>
          <w:sz w:val="19"/>
          <w:szCs w:val="19"/>
        </w:rPr>
        <w:br w:type="page"/>
      </w:r>
    </w:p>
    <w:tbl>
      <w:tblPr>
        <w:tblStyle w:val="TableGrid"/>
        <w:tblW w:w="5000" w:type="pct"/>
        <w:tblLook w:val="04A0"/>
      </w:tblPr>
      <w:tblGrid>
        <w:gridCol w:w="9360"/>
      </w:tblGrid>
      <w:tr w14:paraId="6175F6B1" w14:textId="77777777" w:rsidTr="00E12DA0">
        <w:tblPrEx>
          <w:tblW w:w="5000" w:type="pct"/>
          <w:tblLook w:val="04A0"/>
        </w:tblPrEx>
        <w:trPr>
          <w:trHeight w:val="590"/>
        </w:trPr>
        <w:tc>
          <w:tcPr>
            <w:tcW w:w="5000" w:type="pct"/>
            <w:tcBorders>
              <w:top w:val="nil"/>
              <w:left w:val="nil"/>
              <w:bottom w:val="nil"/>
              <w:right w:val="nil"/>
            </w:tcBorders>
            <w:shd w:val="clear" w:color="auto" w:fill="C9A6E4"/>
            <w:vAlign w:val="center"/>
          </w:tcPr>
          <w:p w:rsidR="009231F9" w:rsidRPr="00DB1B70" w:rsidP="00D62200" w14:paraId="7E5A18CA" w14:textId="77777777">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tbl>
    <w:p w:rsidR="00E12DA0" w:rsidP="00E12DA0" w14:paraId="0EE2B1BB" w14:textId="77777777">
      <w:pPr>
        <w:spacing w:after="120" w:line="240" w:lineRule="auto"/>
        <w:ind w:left="360" w:hanging="360"/>
        <w:rPr>
          <w:rFonts w:ascii="Arial" w:eastAsia="Calibri" w:hAnsi="Arial" w:cs="Arial"/>
          <w:b/>
          <w:bCs/>
          <w:sz w:val="20"/>
          <w:szCs w:val="20"/>
        </w:rPr>
      </w:pPr>
    </w:p>
    <w:p w:rsidR="00E12DA0" w:rsidP="00E12DA0" w14:paraId="666C70A4" w14:textId="7FA47214">
      <w:pPr>
        <w:spacing w:after="0" w:line="240" w:lineRule="auto"/>
        <w:ind w:left="360" w:hanging="360"/>
        <w:rPr>
          <w:rFonts w:ascii="Arial" w:eastAsia="Calibri"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275"/>
                <wp:effectExtent l="0" t="0" r="19050" b="28575"/>
                <wp:docPr id="1168996481" name="Text Box 11689964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275"/>
                        </a:xfrm>
                        <a:prstGeom prst="roundRect">
                          <a:avLst/>
                        </a:prstGeom>
                        <a:solidFill>
                          <a:srgbClr val="DEEBF7"/>
                        </a:solidFill>
                        <a:ln w="12700">
                          <a:solidFill>
                            <a:srgbClr val="000000"/>
                          </a:solidFill>
                          <a:miter lim="800000"/>
                          <a:headEnd/>
                          <a:tailEnd/>
                        </a:ln>
                      </wps:spPr>
                      <wps:txbx>
                        <w:txbxContent>
                          <w:p w:rsidR="00FC6529" w:rsidRPr="009F5C7C" w:rsidP="00FC6529" w14:textId="77777777">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If your organization uses a 911 telephony system, regardless of whether the system is owned</w:t>
                            </w:r>
                            <w:r>
                              <w:rPr>
                                <w:rFonts w:ascii="Arial" w:hAnsi="Arial" w:cs="Arial"/>
                                <w:b/>
                                <w:bCs/>
                                <w:sz w:val="20"/>
                                <w:szCs w:val="20"/>
                              </w:rPr>
                              <w:t xml:space="preserve">, </w:t>
                            </w:r>
                            <w:r w:rsidRPr="009F5C7C">
                              <w:rPr>
                                <w:rFonts w:ascii="Arial" w:hAnsi="Arial" w:cs="Arial"/>
                                <w:b/>
                                <w:bCs/>
                                <w:sz w:val="20"/>
                                <w:szCs w:val="20"/>
                              </w:rPr>
                              <w:t>shared,</w:t>
                            </w:r>
                            <w:r>
                              <w:rPr>
                                <w:rFonts w:ascii="Arial" w:hAnsi="Arial" w:cs="Arial"/>
                                <w:b/>
                                <w:bCs/>
                                <w:sz w:val="20"/>
                                <w:szCs w:val="20"/>
                              </w:rPr>
                              <w:t xml:space="preserve"> or subscription-based,</w:t>
                            </w:r>
                            <w:r w:rsidRPr="009F5C7C">
                              <w:rPr>
                                <w:rFonts w:ascii="Arial" w:hAnsi="Arial" w:cs="Arial"/>
                                <w:b/>
                                <w:bCs/>
                                <w:sz w:val="20"/>
                                <w:szCs w:val="20"/>
                              </w:rPr>
                              <w:t xml:space="preserve"> </w:t>
                            </w:r>
                            <w:r w:rsidRPr="009F5C7C">
                              <w:rPr>
                                <w:rFonts w:ascii="Arial" w:hAnsi="Arial" w:cs="Arial"/>
                                <w:b/>
                                <w:bCs/>
                                <w:sz w:val="20"/>
                                <w:szCs w:val="20"/>
                                <w:u w:val="single"/>
                              </w:rPr>
                              <w:t>answer</w:t>
                            </w:r>
                            <w:r w:rsidRPr="009F5C7C">
                              <w:rPr>
                                <w:rFonts w:ascii="Arial" w:hAnsi="Arial" w:cs="Arial"/>
                                <w:b/>
                                <w:bCs/>
                                <w:sz w:val="20"/>
                                <w:szCs w:val="20"/>
                              </w:rPr>
                              <w:t xml:space="preserve"> Questions </w:t>
                            </w:r>
                            <w:r>
                              <w:rPr>
                                <w:rFonts w:ascii="Arial" w:hAnsi="Arial" w:cs="Arial"/>
                                <w:b/>
                                <w:bCs/>
                                <w:sz w:val="20"/>
                                <w:szCs w:val="20"/>
                              </w:rPr>
                              <w:t>40</w:t>
                            </w:r>
                            <w:r w:rsidRPr="009F5C7C">
                              <w:rPr>
                                <w:rFonts w:ascii="Arial" w:hAnsi="Arial" w:cs="Arial"/>
                                <w:b/>
                                <w:bCs/>
                                <w:sz w:val="20"/>
                                <w:szCs w:val="20"/>
                              </w:rPr>
                              <w:t>e</w:t>
                            </w:r>
                            <w:r>
                              <w:rPr>
                                <w:rFonts w:ascii="Arial" w:hAnsi="Arial" w:cs="Arial"/>
                                <w:b/>
                                <w:bCs/>
                                <w:sz w:val="20"/>
                                <w:szCs w:val="20"/>
                              </w:rPr>
                              <w:t>2</w:t>
                            </w:r>
                            <w:r w:rsidRPr="009F5C7C">
                              <w:rPr>
                                <w:rFonts w:ascii="Arial" w:hAnsi="Arial" w:cs="Arial"/>
                                <w:b/>
                                <w:bCs/>
                                <w:sz w:val="20"/>
                                <w:szCs w:val="20"/>
                              </w:rPr>
                              <w:t>-4</w:t>
                            </w:r>
                            <w:r>
                              <w:rPr>
                                <w:rFonts w:ascii="Arial" w:hAnsi="Arial" w:cs="Arial"/>
                                <w:b/>
                                <w:bCs/>
                                <w:sz w:val="20"/>
                                <w:szCs w:val="20"/>
                              </w:rPr>
                              <w:t>.</w:t>
                            </w:r>
                          </w:p>
                          <w:p w:rsidR="00FC6529" w:rsidRPr="009F5C7C" w:rsidP="00FC6529" w14:textId="218869A0">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Pr>
                                <w:rFonts w:ascii="Arial" w:hAnsi="Arial" w:cs="Arial"/>
                                <w:b/>
                                <w:bCs/>
                                <w:sz w:val="20"/>
                                <w:szCs w:val="20"/>
                              </w:rPr>
                              <w:t>41 on the next page</w:t>
                            </w:r>
                            <w:r w:rsidRPr="009F5C7C">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1168996481" o:spid="_x0000_i1430" style="width:468pt;height:53.25pt;mso-left-percent:-10001;mso-position-horizontal-relative:char;mso-position-vertical-relative:line;mso-top-percent:-10001;mso-wrap-style:square;visibility:visible;v-text-anchor:top" arcsize="10923f" fillcolor="#deebf7" strokeweight="1pt">
                <v:stroke joinstyle="miter"/>
                <v:textbox>
                  <w:txbxContent>
                    <w:p w:rsidR="00FC6529" w:rsidRPr="009F5C7C" w:rsidP="00FC6529" w14:paraId="70EC5C9F" w14:textId="77777777">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If your organization uses a 911 telephony system, regardless of whether the system is owned</w:t>
                      </w:r>
                      <w:r>
                        <w:rPr>
                          <w:rFonts w:ascii="Arial" w:hAnsi="Arial" w:cs="Arial"/>
                          <w:b/>
                          <w:bCs/>
                          <w:sz w:val="20"/>
                          <w:szCs w:val="20"/>
                        </w:rPr>
                        <w:t xml:space="preserve">, </w:t>
                      </w:r>
                      <w:r w:rsidRPr="009F5C7C">
                        <w:rPr>
                          <w:rFonts w:ascii="Arial" w:hAnsi="Arial" w:cs="Arial"/>
                          <w:b/>
                          <w:bCs/>
                          <w:sz w:val="20"/>
                          <w:szCs w:val="20"/>
                        </w:rPr>
                        <w:t>shared,</w:t>
                      </w:r>
                      <w:r>
                        <w:rPr>
                          <w:rFonts w:ascii="Arial" w:hAnsi="Arial" w:cs="Arial"/>
                          <w:b/>
                          <w:bCs/>
                          <w:sz w:val="20"/>
                          <w:szCs w:val="20"/>
                        </w:rPr>
                        <w:t xml:space="preserve"> or subscription-based,</w:t>
                      </w:r>
                      <w:r w:rsidRPr="009F5C7C">
                        <w:rPr>
                          <w:rFonts w:ascii="Arial" w:hAnsi="Arial" w:cs="Arial"/>
                          <w:b/>
                          <w:bCs/>
                          <w:sz w:val="20"/>
                          <w:szCs w:val="20"/>
                        </w:rPr>
                        <w:t xml:space="preserve"> </w:t>
                      </w:r>
                      <w:r w:rsidRPr="009F5C7C">
                        <w:rPr>
                          <w:rFonts w:ascii="Arial" w:hAnsi="Arial" w:cs="Arial"/>
                          <w:b/>
                          <w:bCs/>
                          <w:sz w:val="20"/>
                          <w:szCs w:val="20"/>
                          <w:u w:val="single"/>
                        </w:rPr>
                        <w:t>answer</w:t>
                      </w:r>
                      <w:r w:rsidRPr="009F5C7C">
                        <w:rPr>
                          <w:rFonts w:ascii="Arial" w:hAnsi="Arial" w:cs="Arial"/>
                          <w:b/>
                          <w:bCs/>
                          <w:sz w:val="20"/>
                          <w:szCs w:val="20"/>
                        </w:rPr>
                        <w:t xml:space="preserve"> Questions </w:t>
                      </w:r>
                      <w:r>
                        <w:rPr>
                          <w:rFonts w:ascii="Arial" w:hAnsi="Arial" w:cs="Arial"/>
                          <w:b/>
                          <w:bCs/>
                          <w:sz w:val="20"/>
                          <w:szCs w:val="20"/>
                        </w:rPr>
                        <w:t>40</w:t>
                      </w:r>
                      <w:r w:rsidRPr="009F5C7C">
                        <w:rPr>
                          <w:rFonts w:ascii="Arial" w:hAnsi="Arial" w:cs="Arial"/>
                          <w:b/>
                          <w:bCs/>
                          <w:sz w:val="20"/>
                          <w:szCs w:val="20"/>
                        </w:rPr>
                        <w:t>e</w:t>
                      </w:r>
                      <w:r>
                        <w:rPr>
                          <w:rFonts w:ascii="Arial" w:hAnsi="Arial" w:cs="Arial"/>
                          <w:b/>
                          <w:bCs/>
                          <w:sz w:val="20"/>
                          <w:szCs w:val="20"/>
                        </w:rPr>
                        <w:t>2</w:t>
                      </w:r>
                      <w:r w:rsidRPr="009F5C7C">
                        <w:rPr>
                          <w:rFonts w:ascii="Arial" w:hAnsi="Arial" w:cs="Arial"/>
                          <w:b/>
                          <w:bCs/>
                          <w:sz w:val="20"/>
                          <w:szCs w:val="20"/>
                        </w:rPr>
                        <w:t>-4</w:t>
                      </w:r>
                      <w:r>
                        <w:rPr>
                          <w:rFonts w:ascii="Arial" w:hAnsi="Arial" w:cs="Arial"/>
                          <w:b/>
                          <w:bCs/>
                          <w:sz w:val="20"/>
                          <w:szCs w:val="20"/>
                        </w:rPr>
                        <w:t>.</w:t>
                      </w:r>
                    </w:p>
                    <w:p w:rsidR="00FC6529" w:rsidRPr="009F5C7C" w:rsidP="00FC6529" w14:paraId="36AA279D" w14:textId="218869A0">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Pr>
                          <w:rFonts w:ascii="Arial" w:hAnsi="Arial" w:cs="Arial"/>
                          <w:b/>
                          <w:bCs/>
                          <w:sz w:val="20"/>
                          <w:szCs w:val="20"/>
                        </w:rPr>
                        <w:t>41 on the next page</w:t>
                      </w:r>
                      <w:r w:rsidRPr="009F5C7C">
                        <w:rPr>
                          <w:rFonts w:ascii="Arial" w:hAnsi="Arial" w:cs="Arial"/>
                          <w:b/>
                          <w:bCs/>
                          <w:sz w:val="20"/>
                          <w:szCs w:val="20"/>
                        </w:rPr>
                        <w:t>.</w:t>
                      </w:r>
                    </w:p>
                  </w:txbxContent>
                </v:textbox>
                <w10:wrap type="none"/>
                <w10:anchorlock/>
              </v:roundrect>
            </w:pict>
          </mc:Fallback>
        </mc:AlternateContent>
      </w:r>
    </w:p>
    <w:p w:rsidR="001D6768" w:rsidRPr="00F77639" w:rsidP="008D311D" w14:paraId="26411960" w14:textId="5AE6CB71">
      <w:pPr>
        <w:spacing w:before="240" w:after="120" w:line="240" w:lineRule="auto"/>
        <w:ind w:left="630" w:hanging="630"/>
        <w:rPr>
          <w:rFonts w:ascii="Arial" w:eastAsia="Calibri" w:hAnsi="Arial" w:cs="Arial"/>
          <w:b/>
          <w:bCs/>
          <w:sz w:val="19"/>
          <w:szCs w:val="19"/>
        </w:rPr>
      </w:pPr>
      <w:r>
        <w:rPr>
          <w:rFonts w:ascii="Arial" w:eastAsia="Calibri" w:hAnsi="Arial" w:cs="Arial"/>
          <w:b/>
          <w:bCs/>
          <w:sz w:val="20"/>
          <w:szCs w:val="20"/>
        </w:rPr>
        <w:t>40</w:t>
      </w:r>
      <w:r w:rsidR="004D0AC5">
        <w:rPr>
          <w:rFonts w:ascii="Arial" w:eastAsia="Calibri" w:hAnsi="Arial" w:cs="Arial"/>
          <w:b/>
          <w:bCs/>
          <w:sz w:val="20"/>
          <w:szCs w:val="20"/>
        </w:rPr>
        <w:t>e2</w:t>
      </w:r>
      <w:r w:rsidRPr="003A0754">
        <w:rPr>
          <w:rFonts w:ascii="Arial" w:eastAsia="Calibri" w:hAnsi="Arial" w:cs="Arial"/>
          <w:b/>
          <w:bCs/>
          <w:sz w:val="20"/>
          <w:szCs w:val="20"/>
        </w:rPr>
        <w:t>)</w:t>
      </w:r>
      <w:r w:rsidR="00295D61">
        <w:rPr>
          <w:rFonts w:ascii="Arial" w:eastAsia="Calibri" w:hAnsi="Arial" w:cs="Arial"/>
          <w:b/>
          <w:bCs/>
          <w:sz w:val="19"/>
          <w:szCs w:val="19"/>
        </w:rPr>
        <w:tab/>
      </w:r>
      <w:r w:rsidR="00B024F5">
        <w:rPr>
          <w:rFonts w:ascii="Arial" w:eastAsia="Calibri" w:hAnsi="Arial" w:cs="Arial"/>
          <w:b/>
          <w:bCs/>
          <w:sz w:val="20"/>
          <w:szCs w:val="20"/>
        </w:rPr>
        <w:t>The</w:t>
      </w:r>
      <w:r w:rsidR="009C4151">
        <w:rPr>
          <w:rFonts w:ascii="Arial" w:eastAsia="Calibri" w:hAnsi="Arial" w:cs="Arial"/>
          <w:b/>
          <w:bCs/>
          <w:sz w:val="20"/>
          <w:szCs w:val="20"/>
        </w:rPr>
        <w:t xml:space="preserve"> 911 system </w:t>
      </w:r>
      <w:r w:rsidR="00B024F5">
        <w:rPr>
          <w:rFonts w:ascii="Arial" w:eastAsia="Calibri" w:hAnsi="Arial" w:cs="Arial"/>
          <w:b/>
          <w:bCs/>
          <w:sz w:val="20"/>
          <w:szCs w:val="20"/>
        </w:rPr>
        <w:t xml:space="preserve">used by my organization </w:t>
      </w:r>
      <w:r w:rsidRPr="00F22917" w:rsidR="009C4151">
        <w:rPr>
          <w:rFonts w:ascii="Arial" w:eastAsia="Calibri" w:hAnsi="Arial" w:cs="Arial"/>
          <w:b/>
          <w:bCs/>
          <w:sz w:val="20"/>
          <w:szCs w:val="20"/>
        </w:rPr>
        <w:t>is planned to be replaced or significantly upgraded:</w:t>
      </w:r>
      <w:bookmarkStart w:id="17" w:name="_Hlk99380891"/>
      <w:r w:rsidRPr="00F77639">
        <w:rPr>
          <w:rFonts w:ascii="Arial" w:eastAsia="Calibri" w:hAnsi="Arial" w:cs="Arial"/>
          <w:b/>
          <w:bCs/>
          <w:sz w:val="19"/>
          <w:szCs w:val="19"/>
        </w:rPr>
        <w:t xml:space="preserve"> </w:t>
      </w:r>
      <w:r w:rsidRPr="00F77639">
        <w:rPr>
          <w:rFonts w:ascii="Arial" w:eastAsia="Calibri" w:hAnsi="Arial" w:cs="Arial"/>
          <w:sz w:val="19"/>
          <w:szCs w:val="19"/>
        </w:rPr>
        <w:t>(</w:t>
      </w:r>
      <w:r w:rsidR="00606E33">
        <w:rPr>
          <w:rFonts w:ascii="Arial" w:hAnsi="Arial" w:cs="Arial"/>
          <w:sz w:val="20"/>
          <w:szCs w:val="20"/>
        </w:rPr>
        <w:t xml:space="preserve">Select </w:t>
      </w:r>
      <w:r w:rsidR="00606E33">
        <w:rPr>
          <w:rFonts w:ascii="Arial" w:hAnsi="Arial" w:cs="Arial"/>
          <w:sz w:val="20"/>
          <w:szCs w:val="20"/>
          <w:u w:val="single"/>
        </w:rPr>
        <w:t>one</w:t>
      </w:r>
      <w:r w:rsidR="00606E33">
        <w:rPr>
          <w:rFonts w:ascii="Arial" w:hAnsi="Arial" w:cs="Arial"/>
          <w:sz w:val="20"/>
          <w:szCs w:val="20"/>
        </w:rPr>
        <w:t xml:space="preserve"> respo</w:t>
      </w:r>
      <w:r w:rsidR="00FC33E2">
        <w:rPr>
          <w:noProof/>
        </w:rPr>
        <mc:AlternateContent>
          <mc:Choice Requires="wpg">
            <w:drawing>
              <wp:anchor distT="0" distB="0" distL="114300" distR="114300" simplePos="0" relativeHeight="25187328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61" name="Group 116899646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62" name="Text Box 116899646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6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370FA723">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8977C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64"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6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1EF8DF0B">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66"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6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6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6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61" o:spid="_x0000_s1431" style="width:21.6pt;height:605.5pt;margin-top:104.4pt;margin-left:18pt;mso-height-relative:margin;mso-position-horizontal-relative:right-margin-area;mso-position-vertical-relative:page;mso-width-relative:margin;position:absolute;z-index:251874304" coordsize="3200,76911">
                <v:shape id="Text Box 1168996462" o:spid="_x0000_s1432" type="#_x0000_t202" style="width:3200;height:9601;mso-wrap-style:square;position:absolute;visibility:visible;v-text-anchor:bottom" fillcolor="#a9d18e" stroked="f">
                  <v:textbox style="layout-flow:vertical" inset="0,0,5.04pt,0">
                    <w:txbxContent>
                      <w:p w:rsidR="00FC33E2" w:rsidRPr="005B06CE" w:rsidP="00FC33E2" w14:paraId="255362C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33" type="#_x0000_t202" style="width:3200;height:9601;mso-wrap-style:square;position:absolute;top:9579;visibility:visible;v-text-anchor:bottom" fillcolor="#ffe699" stroked="f">
                  <v:textbox style="layout-flow:vertical" inset="0,0,5.04pt,0">
                    <w:txbxContent>
                      <w:p w:rsidR="00FC33E2" w:rsidRPr="005B06CE" w:rsidP="00FC33E2" w14:paraId="397F20BD" w14:textId="370FA723">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8977CA">
                          <w:rPr>
                            <w:rFonts w:ascii="Arial" w:hAnsi="Arial" w:cs="Arial"/>
                            <w:b/>
                            <w:bCs/>
                            <w:sz w:val="16"/>
                            <w:szCs w:val="16"/>
                          </w:rPr>
                          <w:t>/SOGs</w:t>
                        </w:r>
                      </w:p>
                    </w:txbxContent>
                  </v:textbox>
                </v:shape>
                <v:shape id="_x0000_s1434" type="#_x0000_t202" style="width:3200;height:9601;mso-wrap-style:square;position:absolute;top:19213;visibility:visible;v-text-anchor:bottom" fillcolor="#ed7d31" stroked="f">
                  <v:textbox style="layout-flow:vertical" inset="0,0,5.04pt,0">
                    <w:txbxContent>
                      <w:p w:rsidR="00FC33E2" w:rsidRPr="005B06CE" w:rsidP="00FC33E2" w14:paraId="735DEF9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35" type="#_x0000_t202" style="width:3200;height:9601;mso-wrap-style:square;position:absolute;top:28792;visibility:visible;v-text-anchor:bottom" fillcolor="#d9d9d9" stroked="f">
                  <v:textbox style="layout-flow:vertical" inset="0,0,5.04pt,0">
                    <w:txbxContent>
                      <w:p w:rsidR="00FC33E2" w:rsidRPr="005B06CE" w:rsidP="00FC33E2" w14:paraId="5E313BC2" w14:textId="1EF8DF0B">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36" type="#_x0000_t202" style="width:3200;height:9601;mso-wrap-style:square;position:absolute;top:38426;visibility:visible;v-text-anchor:bottom" fillcolor="#ff5050" stroked="f">
                  <v:textbox style="layout-flow:vertical" inset="0,0,5.04pt,0">
                    <w:txbxContent>
                      <w:p w:rsidR="00FC33E2" w:rsidRPr="005B06CE" w:rsidP="00FC33E2" w14:paraId="07F05D4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37" type="#_x0000_t202" style="width:3200;height:9601;mso-wrap-style:square;position:absolute;top:48006;visibility:visible;v-text-anchor:bottom" fillcolor="#b4c7e7" stroked="f">
                  <v:textbox style="layout-flow:vertical" inset="0,0,5.04pt,0">
                    <w:txbxContent>
                      <w:p w:rsidR="00FC33E2" w:rsidRPr="005B06CE" w:rsidP="00FC33E2" w14:paraId="23BD490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38" type="#_x0000_t202" style="width:3200;height:9601;mso-wrap-style:square;position:absolute;top:57585;visibility:visible;v-text-anchor:bottom" fillcolor="#c9a6e4" stroked="f">
                  <v:textbox style="layout-flow:vertical" inset="0,0,5.04pt,0">
                    <w:txbxContent>
                      <w:p w:rsidR="00FC33E2" w:rsidRPr="005B06CE" w:rsidP="00FC33E2" w14:paraId="2E5A62E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39" type="#_x0000_t202" style="width:3200;height:9692;mso-wrap-style:square;position:absolute;top:67219;visibility:visible;v-text-anchor:bottom" fillcolor="#bfbfbf" stroked="f">
                  <v:textbox style="layout-flow:vertical" inset="0,0,5.04pt,0">
                    <w:txbxContent>
                      <w:p w:rsidR="00FC33E2" w:rsidRPr="005B06CE" w:rsidP="00FC33E2" w14:paraId="65EA4EF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606E33">
        <w:rPr>
          <w:rFonts w:ascii="Arial" w:hAnsi="Arial" w:cs="Arial"/>
          <w:sz w:val="20"/>
          <w:szCs w:val="20"/>
        </w:rPr>
        <w:t>nse</w:t>
      </w:r>
      <w:r w:rsidRPr="00F77639" w:rsidR="001D6768">
        <w:rPr>
          <w:rFonts w:ascii="Arial" w:eastAsia="Calibri" w:hAnsi="Arial" w:cs="Arial"/>
          <w:sz w:val="19"/>
          <w:szCs w:val="19"/>
        </w:rPr>
        <w:t>)</w:t>
      </w:r>
    </w:p>
    <w:p w:rsidR="00AD2B3B" w:rsidP="00E12DA0" w14:paraId="2FD81CC9" w14:textId="3BE40205">
      <w:pPr>
        <w:numPr>
          <w:ilvl w:val="0"/>
          <w:numId w:val="23"/>
        </w:numPr>
        <w:spacing w:after="60" w:line="240" w:lineRule="auto"/>
        <w:rPr>
          <w:rFonts w:ascii="Arial" w:hAnsi="Arial" w:cs="Arial"/>
          <w:sz w:val="18"/>
          <w:szCs w:val="18"/>
        </w:rPr>
      </w:pPr>
      <w:r>
        <w:rPr>
          <w:rFonts w:ascii="Arial" w:hAnsi="Arial" w:cs="Arial"/>
          <w:sz w:val="18"/>
          <w:szCs w:val="18"/>
        </w:rPr>
        <w:t>Within 1 year</w:t>
      </w:r>
    </w:p>
    <w:p w:rsidR="00AD2B3B" w:rsidP="00E12DA0" w14:paraId="2CE87468" w14:textId="408CDFD7">
      <w:pPr>
        <w:numPr>
          <w:ilvl w:val="0"/>
          <w:numId w:val="23"/>
        </w:numPr>
        <w:spacing w:after="60" w:line="240" w:lineRule="auto"/>
        <w:rPr>
          <w:rFonts w:ascii="Arial" w:hAnsi="Arial" w:cs="Arial"/>
          <w:sz w:val="18"/>
          <w:szCs w:val="18"/>
        </w:rPr>
      </w:pPr>
      <w:r>
        <w:rPr>
          <w:rFonts w:ascii="Arial" w:hAnsi="Arial" w:cs="Arial"/>
          <w:sz w:val="18"/>
          <w:szCs w:val="18"/>
        </w:rPr>
        <w:t>Within 5 years</w:t>
      </w:r>
    </w:p>
    <w:p w:rsidR="00AD2B3B" w:rsidP="00E12DA0" w14:paraId="39465141" w14:textId="38D5B5CA">
      <w:pPr>
        <w:numPr>
          <w:ilvl w:val="0"/>
          <w:numId w:val="23"/>
        </w:numPr>
        <w:spacing w:after="60" w:line="240" w:lineRule="auto"/>
        <w:rPr>
          <w:rFonts w:ascii="Arial" w:hAnsi="Arial" w:cs="Arial"/>
          <w:sz w:val="18"/>
          <w:szCs w:val="18"/>
        </w:rPr>
      </w:pPr>
      <w:r>
        <w:rPr>
          <w:rFonts w:ascii="Arial" w:hAnsi="Arial" w:cs="Arial"/>
          <w:sz w:val="18"/>
          <w:szCs w:val="18"/>
        </w:rPr>
        <w:t>Within 6</w:t>
      </w:r>
      <w:r w:rsidR="00EA31FE">
        <w:rPr>
          <w:rFonts w:ascii="Arial" w:hAnsi="Arial" w:cs="Arial"/>
          <w:sz w:val="18"/>
          <w:szCs w:val="18"/>
        </w:rPr>
        <w:t xml:space="preserve"> – </w:t>
      </w:r>
      <w:r>
        <w:rPr>
          <w:rFonts w:ascii="Arial" w:hAnsi="Arial" w:cs="Arial"/>
          <w:sz w:val="18"/>
          <w:szCs w:val="18"/>
        </w:rPr>
        <w:t>10 years</w:t>
      </w:r>
    </w:p>
    <w:p w:rsidR="001D6768" w:rsidRPr="00F77639" w:rsidP="00E12DA0" w14:paraId="2A772C1A" w14:textId="387D093C">
      <w:pPr>
        <w:numPr>
          <w:ilvl w:val="0"/>
          <w:numId w:val="23"/>
        </w:numPr>
        <w:spacing w:after="60" w:line="240" w:lineRule="auto"/>
        <w:rPr>
          <w:rFonts w:ascii="Arial" w:hAnsi="Arial" w:cs="Arial"/>
          <w:sz w:val="18"/>
          <w:szCs w:val="18"/>
        </w:rPr>
      </w:pPr>
      <w:r>
        <w:rPr>
          <w:rFonts w:ascii="Arial" w:hAnsi="Arial" w:cs="Arial"/>
          <w:sz w:val="18"/>
          <w:szCs w:val="18"/>
        </w:rPr>
        <w:t>I</w:t>
      </w:r>
      <w:r w:rsidRPr="00F77639">
        <w:rPr>
          <w:rFonts w:ascii="Arial" w:hAnsi="Arial" w:cs="Arial"/>
          <w:sz w:val="18"/>
          <w:szCs w:val="18"/>
        </w:rPr>
        <w:t>n more than 10 years</w:t>
      </w:r>
    </w:p>
    <w:p w:rsidR="0031088E" w:rsidRPr="006D5CF6" w:rsidP="00E12DA0" w14:paraId="56AFCC63" w14:textId="6E57F222">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Don't </w:t>
      </w:r>
      <w:r w:rsidR="000B16A1">
        <w:rPr>
          <w:rFonts w:ascii="Arial" w:hAnsi="Arial" w:cs="Arial"/>
          <w:sz w:val="18"/>
          <w:szCs w:val="18"/>
        </w:rPr>
        <w:t>k</w:t>
      </w:r>
      <w:r w:rsidRPr="00F77639">
        <w:rPr>
          <w:rFonts w:ascii="Arial" w:hAnsi="Arial" w:cs="Arial"/>
          <w:sz w:val="18"/>
          <w:szCs w:val="18"/>
        </w:rPr>
        <w:t>now</w:t>
      </w:r>
      <w:bookmarkEnd w:id="17"/>
    </w:p>
    <w:p w:rsidR="006D5CF6" w:rsidRPr="00E12DA0" w:rsidP="00E12DA0" w14:paraId="2FD6151E" w14:textId="77777777">
      <w:pPr>
        <w:pBdr>
          <w:bottom w:val="single" w:sz="18" w:space="1" w:color="auto"/>
        </w:pBdr>
        <w:spacing w:after="120" w:line="240" w:lineRule="auto"/>
        <w:rPr>
          <w:rFonts w:ascii="Arial" w:eastAsia="Times New Roman" w:hAnsi="Arial" w:cs="Arial"/>
          <w:sz w:val="18"/>
          <w:szCs w:val="18"/>
        </w:rPr>
      </w:pPr>
    </w:p>
    <w:p w:rsidR="001D6768" w:rsidRPr="00F77639" w:rsidP="00E12DA0" w14:paraId="3140E595" w14:textId="63AABDA7">
      <w:pPr>
        <w:spacing w:before="240" w:after="120" w:line="240" w:lineRule="auto"/>
        <w:rPr>
          <w:rFonts w:ascii="Arial" w:eastAsia="Calibri" w:hAnsi="Arial" w:cs="Arial"/>
          <w:b/>
          <w:bCs/>
          <w:sz w:val="19"/>
          <w:szCs w:val="19"/>
        </w:rPr>
      </w:pPr>
      <w:r>
        <w:rPr>
          <w:rFonts w:ascii="Arial" w:hAnsi="Arial" w:cs="Arial"/>
          <w:b/>
          <w:bCs/>
          <w:sz w:val="20"/>
          <w:szCs w:val="20"/>
        </w:rPr>
        <w:t>40</w:t>
      </w:r>
      <w:r w:rsidR="004D0AC5">
        <w:rPr>
          <w:rFonts w:ascii="Arial" w:hAnsi="Arial" w:cs="Arial"/>
          <w:b/>
          <w:bCs/>
          <w:sz w:val="20"/>
          <w:szCs w:val="20"/>
        </w:rPr>
        <w:t>e3</w:t>
      </w:r>
      <w:r w:rsidRPr="003A0754">
        <w:rPr>
          <w:rFonts w:ascii="Arial" w:hAnsi="Arial" w:cs="Arial"/>
          <w:b/>
          <w:bCs/>
          <w:sz w:val="20"/>
          <w:szCs w:val="20"/>
        </w:rPr>
        <w:t>)</w:t>
      </w:r>
      <w:r w:rsidRPr="003A0754">
        <w:rPr>
          <w:rFonts w:ascii="Arial" w:hAnsi="Arial" w:cs="Arial"/>
          <w:sz w:val="20"/>
          <w:szCs w:val="20"/>
        </w:rPr>
        <w:t xml:space="preserve"> </w:t>
      </w:r>
      <w:r w:rsidR="00B024F5">
        <w:rPr>
          <w:rFonts w:ascii="Arial" w:eastAsia="Calibri" w:hAnsi="Arial" w:cs="Arial"/>
          <w:b/>
          <w:bCs/>
          <w:sz w:val="20"/>
          <w:szCs w:val="20"/>
        </w:rPr>
        <w:t>The</w:t>
      </w:r>
      <w:r w:rsidR="009C4151">
        <w:rPr>
          <w:rFonts w:ascii="Arial" w:eastAsia="Calibri" w:hAnsi="Arial" w:cs="Arial"/>
          <w:b/>
          <w:bCs/>
          <w:sz w:val="20"/>
          <w:szCs w:val="20"/>
        </w:rPr>
        <w:t xml:space="preserve"> 911 system</w:t>
      </w:r>
      <w:r w:rsidR="00B024F5">
        <w:rPr>
          <w:rFonts w:ascii="Arial" w:eastAsia="Calibri" w:hAnsi="Arial" w:cs="Arial"/>
          <w:b/>
          <w:bCs/>
          <w:sz w:val="20"/>
          <w:szCs w:val="20"/>
        </w:rPr>
        <w:t xml:space="preserve"> used by my organization</w:t>
      </w:r>
      <w:r w:rsidRPr="003A0754">
        <w:rPr>
          <w:rFonts w:ascii="Arial" w:eastAsia="Calibri" w:hAnsi="Arial" w:cs="Arial"/>
          <w:b/>
          <w:bCs/>
          <w:sz w:val="20"/>
          <w:szCs w:val="20"/>
        </w:rPr>
        <w:t xml:space="preserve"> accepts</w:t>
      </w:r>
      <w:r w:rsidRPr="003A0754" w:rsidR="00606E33">
        <w:rPr>
          <w:rFonts w:ascii="Arial" w:eastAsia="Calibri" w:hAnsi="Arial" w:cs="Arial"/>
          <w:b/>
          <w:bCs/>
          <w:sz w:val="20"/>
          <w:szCs w:val="20"/>
        </w:rPr>
        <w:t>:</w:t>
      </w:r>
      <w:r w:rsidRPr="00F77639">
        <w:rPr>
          <w:rFonts w:ascii="Arial" w:eastAsia="Calibri" w:hAnsi="Arial" w:cs="Arial"/>
          <w:b/>
          <w:bCs/>
          <w:sz w:val="19"/>
          <w:szCs w:val="19"/>
        </w:rPr>
        <w:t xml:space="preserve"> </w:t>
      </w:r>
      <w:r w:rsidRPr="00F77639">
        <w:rPr>
          <w:rFonts w:ascii="Arial" w:eastAsia="Calibri" w:hAnsi="Arial" w:cs="Arial"/>
          <w:sz w:val="19"/>
          <w:szCs w:val="19"/>
        </w:rPr>
        <w:t>(</w:t>
      </w:r>
      <w:r w:rsidR="00606E33">
        <w:rPr>
          <w:rFonts w:ascii="Arial" w:eastAsia="Calibri" w:hAnsi="Arial" w:cs="Arial"/>
          <w:sz w:val="19"/>
          <w:szCs w:val="19"/>
        </w:rPr>
        <w:t>S</w:t>
      </w:r>
      <w:r w:rsidRPr="00F77639">
        <w:rPr>
          <w:rFonts w:ascii="Arial" w:eastAsia="Calibri" w:hAnsi="Arial" w:cs="Arial"/>
          <w:sz w:val="19"/>
          <w:szCs w:val="19"/>
        </w:rPr>
        <w:t xml:space="preserve">elect </w:t>
      </w:r>
      <w:r w:rsidRPr="00606E33">
        <w:rPr>
          <w:rFonts w:ascii="Arial" w:eastAsia="Calibri" w:hAnsi="Arial" w:cs="Arial"/>
          <w:sz w:val="19"/>
          <w:szCs w:val="19"/>
          <w:u w:val="single"/>
        </w:rPr>
        <w:t>all</w:t>
      </w:r>
      <w:r w:rsidRPr="00F77639">
        <w:rPr>
          <w:rFonts w:ascii="Arial" w:eastAsia="Calibri" w:hAnsi="Arial" w:cs="Arial"/>
          <w:sz w:val="19"/>
          <w:szCs w:val="19"/>
        </w:rPr>
        <w:t xml:space="preserve"> that apply)</w:t>
      </w:r>
    </w:p>
    <w:p w:rsidR="001D6768" w:rsidRPr="00F77639" w:rsidP="00E12DA0" w14:paraId="21B44306" w14:textId="77777777">
      <w:pPr>
        <w:numPr>
          <w:ilvl w:val="0"/>
          <w:numId w:val="23"/>
        </w:numPr>
        <w:spacing w:after="60" w:line="240" w:lineRule="auto"/>
        <w:rPr>
          <w:rFonts w:ascii="Arial" w:hAnsi="Arial" w:cs="Arial"/>
          <w:sz w:val="18"/>
          <w:szCs w:val="18"/>
        </w:rPr>
      </w:pPr>
      <w:r>
        <w:rPr>
          <w:rFonts w:ascii="Arial" w:hAnsi="Arial" w:cs="Arial"/>
          <w:sz w:val="18"/>
          <w:szCs w:val="18"/>
        </w:rPr>
        <w:t>V</w:t>
      </w:r>
      <w:r w:rsidRPr="00F77639">
        <w:rPr>
          <w:rFonts w:ascii="Arial" w:hAnsi="Arial" w:cs="Arial"/>
          <w:sz w:val="18"/>
          <w:szCs w:val="18"/>
        </w:rPr>
        <w:t>oice</w:t>
      </w:r>
    </w:p>
    <w:p w:rsidR="001D6768" w:rsidRPr="00F77639" w:rsidP="00E12DA0" w14:paraId="1B7BF202" w14:textId="77777777">
      <w:pPr>
        <w:numPr>
          <w:ilvl w:val="0"/>
          <w:numId w:val="23"/>
        </w:numPr>
        <w:spacing w:after="60" w:line="240" w:lineRule="auto"/>
        <w:rPr>
          <w:rFonts w:ascii="Arial" w:hAnsi="Arial" w:cs="Arial"/>
          <w:sz w:val="18"/>
          <w:szCs w:val="18"/>
        </w:rPr>
      </w:pPr>
      <w:r>
        <w:rPr>
          <w:rFonts w:ascii="Arial" w:hAnsi="Arial" w:cs="Arial"/>
          <w:sz w:val="18"/>
          <w:szCs w:val="18"/>
        </w:rPr>
        <w:t>Texts</w:t>
      </w:r>
    </w:p>
    <w:p w:rsidR="001D6768" w:rsidP="00E12DA0" w14:paraId="7CFFEC5F" w14:textId="77777777">
      <w:pPr>
        <w:numPr>
          <w:ilvl w:val="0"/>
          <w:numId w:val="23"/>
        </w:numPr>
        <w:spacing w:after="60" w:line="240" w:lineRule="auto"/>
        <w:rPr>
          <w:rFonts w:ascii="Arial" w:hAnsi="Arial" w:cs="Arial"/>
          <w:sz w:val="18"/>
          <w:szCs w:val="18"/>
        </w:rPr>
      </w:pPr>
      <w:r>
        <w:rPr>
          <w:rFonts w:ascii="Arial" w:hAnsi="Arial" w:cs="Arial"/>
          <w:sz w:val="18"/>
          <w:szCs w:val="18"/>
        </w:rPr>
        <w:t>Video</w:t>
      </w:r>
    </w:p>
    <w:p w:rsidR="001D6768" w:rsidP="00E12DA0" w14:paraId="011BFAD1" w14:textId="1127F60A">
      <w:pPr>
        <w:numPr>
          <w:ilvl w:val="0"/>
          <w:numId w:val="23"/>
        </w:numPr>
        <w:spacing w:after="60" w:line="240" w:lineRule="auto"/>
        <w:rPr>
          <w:rFonts w:ascii="Arial" w:hAnsi="Arial" w:cs="Arial"/>
          <w:sz w:val="18"/>
          <w:szCs w:val="18"/>
        </w:rPr>
      </w:pPr>
      <w:r>
        <w:rPr>
          <w:rFonts w:ascii="Arial" w:hAnsi="Arial" w:cs="Arial"/>
          <w:sz w:val="18"/>
          <w:szCs w:val="18"/>
        </w:rPr>
        <w:t>Other data</w:t>
      </w:r>
    </w:p>
    <w:p w:rsidR="000B695E" w:rsidRPr="00E12DA0" w:rsidP="00E12DA0" w14:paraId="2D9DFFBD" w14:textId="77777777">
      <w:pPr>
        <w:pBdr>
          <w:bottom w:val="single" w:sz="18" w:space="1" w:color="auto"/>
        </w:pBdr>
        <w:spacing w:after="120" w:line="240" w:lineRule="auto"/>
        <w:rPr>
          <w:rFonts w:ascii="Arial" w:eastAsia="Times New Roman" w:hAnsi="Arial" w:cs="Arial"/>
          <w:sz w:val="18"/>
          <w:szCs w:val="18"/>
        </w:rPr>
      </w:pPr>
    </w:p>
    <w:p w:rsidR="000B695E" w:rsidRPr="00DC344A" w:rsidP="008D311D" w14:paraId="6272B473" w14:textId="1FEACAA2">
      <w:pPr>
        <w:tabs>
          <w:tab w:val="left" w:pos="630"/>
        </w:tabs>
        <w:spacing w:before="240" w:after="120" w:line="240" w:lineRule="auto"/>
        <w:ind w:left="630" w:hanging="630"/>
        <w:rPr>
          <w:rFonts w:ascii="Arial" w:eastAsia="Calibri" w:hAnsi="Arial" w:cs="Arial"/>
          <w:bCs/>
          <w:sz w:val="20"/>
          <w:szCs w:val="20"/>
        </w:rPr>
      </w:pPr>
      <w:r>
        <w:rPr>
          <w:rFonts w:ascii="Arial" w:eastAsia="+mn-ea" w:hAnsi="Arial" w:cs="Arial"/>
          <w:b/>
          <w:bCs/>
          <w:kern w:val="24"/>
          <w:sz w:val="20"/>
          <w:szCs w:val="20"/>
        </w:rPr>
        <w:t>40</w:t>
      </w:r>
      <w:r>
        <w:rPr>
          <w:rFonts w:ascii="Arial" w:eastAsia="+mn-ea" w:hAnsi="Arial" w:cs="Arial"/>
          <w:b/>
          <w:bCs/>
          <w:kern w:val="24"/>
          <w:sz w:val="20"/>
          <w:szCs w:val="20"/>
        </w:rPr>
        <w:t>e4)</w:t>
      </w:r>
      <w:r w:rsidR="00295D61">
        <w:rPr>
          <w:rFonts w:ascii="Arial" w:eastAsia="+mn-ea" w:hAnsi="Arial" w:cs="Arial"/>
          <w:b/>
          <w:bCs/>
          <w:kern w:val="24"/>
          <w:sz w:val="20"/>
          <w:szCs w:val="20"/>
        </w:rPr>
        <w:tab/>
      </w:r>
      <w:r w:rsidRPr="00DC344A">
        <w:rPr>
          <w:rFonts w:ascii="Arial" w:eastAsia="+mn-ea" w:hAnsi="Arial" w:cs="Arial"/>
          <w:b/>
          <w:kern w:val="24"/>
          <w:sz w:val="20"/>
          <w:szCs w:val="20"/>
        </w:rPr>
        <w:t xml:space="preserve">Select the responses that </w:t>
      </w:r>
      <w:r w:rsidRPr="00DC344A">
        <w:rPr>
          <w:rFonts w:ascii="Arial" w:eastAsia="+mn-ea" w:hAnsi="Arial" w:cs="Arial"/>
          <w:b/>
          <w:bCs/>
          <w:kern w:val="24"/>
          <w:sz w:val="20"/>
          <w:szCs w:val="20"/>
        </w:rPr>
        <w:t xml:space="preserve">best characterize the </w:t>
      </w:r>
      <w:r w:rsidRPr="00DC344A">
        <w:rPr>
          <w:rFonts w:ascii="Arial" w:eastAsia="+mn-ea" w:hAnsi="Arial" w:cs="Arial"/>
          <w:b/>
          <w:bCs/>
          <w:kern w:val="24"/>
          <w:sz w:val="20"/>
          <w:szCs w:val="20"/>
          <w:u w:val="single"/>
        </w:rPr>
        <w:t>current state</w:t>
      </w:r>
      <w:r w:rsidRPr="00DC344A">
        <w:rPr>
          <w:rFonts w:ascii="Arial" w:eastAsia="+mn-ea" w:hAnsi="Arial" w:cs="Arial"/>
          <w:b/>
          <w:bCs/>
          <w:kern w:val="24"/>
          <w:sz w:val="20"/>
          <w:szCs w:val="20"/>
        </w:rPr>
        <w:t xml:space="preserve"> of your organization’s </w:t>
      </w:r>
      <w:r w:rsidRPr="00570AC4">
        <w:rPr>
          <w:rFonts w:ascii="Arial" w:eastAsia="+mn-ea" w:hAnsi="Arial" w:cs="Arial"/>
          <w:b/>
          <w:bCs/>
          <w:kern w:val="24"/>
          <w:sz w:val="20"/>
          <w:szCs w:val="20"/>
        </w:rPr>
        <w:t>911</w:t>
      </w:r>
      <w:r w:rsidRPr="00DC344A">
        <w:rPr>
          <w:rFonts w:ascii="Arial" w:eastAsia="+mn-ea" w:hAnsi="Arial" w:cs="Arial"/>
          <w:b/>
          <w:bCs/>
          <w:kern w:val="24"/>
          <w:sz w:val="20"/>
          <w:szCs w:val="20"/>
          <w:u w:val="single"/>
        </w:rPr>
        <w:t xml:space="preserve"> architecture</w:t>
      </w:r>
      <w:r w:rsidRPr="00DC344A">
        <w:rPr>
          <w:rFonts w:ascii="Arial" w:eastAsia="+mn-ea" w:hAnsi="Arial" w:cs="Arial"/>
          <w:b/>
          <w:bCs/>
          <w:kern w:val="24"/>
          <w:sz w:val="20"/>
          <w:szCs w:val="20"/>
        </w:rPr>
        <w:t xml:space="preserve">: </w:t>
      </w:r>
      <w:r w:rsidRPr="00DC344A">
        <w:rPr>
          <w:rFonts w:ascii="Arial" w:eastAsia="Calibri" w:hAnsi="Arial" w:cs="Arial"/>
          <w:bCs/>
          <w:sz w:val="20"/>
          <w:szCs w:val="20"/>
        </w:rPr>
        <w:t xml:space="preserve">(Select </w:t>
      </w:r>
      <w:r w:rsidRPr="00DC344A">
        <w:rPr>
          <w:rFonts w:ascii="Arial" w:eastAsia="Calibri" w:hAnsi="Arial" w:cs="Arial"/>
          <w:bCs/>
          <w:sz w:val="20"/>
          <w:szCs w:val="20"/>
          <w:u w:val="single"/>
        </w:rPr>
        <w:t>all</w:t>
      </w:r>
      <w:r w:rsidRPr="00DC344A">
        <w:rPr>
          <w:rFonts w:ascii="Arial" w:eastAsia="Calibri" w:hAnsi="Arial" w:cs="Arial"/>
          <w:bCs/>
          <w:sz w:val="20"/>
          <w:szCs w:val="20"/>
        </w:rPr>
        <w:t xml:space="preserve"> that apply)</w:t>
      </w:r>
    </w:p>
    <w:p w:rsidR="000B695E" w:rsidRPr="00DB1B70" w:rsidP="00E12DA0" w14:paraId="658185D4"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DB1B70">
        <w:rPr>
          <w:rFonts w:ascii="Arial" w:eastAsia="+mn-ea" w:hAnsi="Arial" w:cs="Arial"/>
          <w:bCs/>
          <w:kern w:val="24"/>
          <w:sz w:val="18"/>
          <w:szCs w:val="18"/>
        </w:rPr>
        <w:t>Basic</w:t>
      </w:r>
    </w:p>
    <w:p w:rsidR="000B695E" w:rsidRPr="00DB1B70" w:rsidP="00E12DA0" w14:paraId="34F7FEFE"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DB1B70">
        <w:rPr>
          <w:rFonts w:ascii="Arial" w:eastAsia="+mn-ea" w:hAnsi="Arial" w:cs="Arial"/>
          <w:bCs/>
          <w:kern w:val="24"/>
          <w:sz w:val="18"/>
          <w:szCs w:val="18"/>
        </w:rPr>
        <w:t>Transitioning to Enhanced 911 (E911)</w:t>
      </w:r>
    </w:p>
    <w:p w:rsidR="000B695E" w:rsidP="00E12DA0" w14:paraId="28FE1C1C"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DB1B70">
        <w:rPr>
          <w:rFonts w:ascii="Arial" w:eastAsia="+mn-ea" w:hAnsi="Arial" w:cs="Arial"/>
          <w:bCs/>
          <w:kern w:val="24"/>
          <w:sz w:val="18"/>
          <w:szCs w:val="18"/>
        </w:rPr>
        <w:t>E911</w:t>
      </w:r>
    </w:p>
    <w:p w:rsidR="000B695E" w:rsidP="00E12DA0" w14:paraId="37891CBD"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D22011">
        <w:rPr>
          <w:rFonts w:ascii="Arial" w:eastAsia="+mn-ea" w:hAnsi="Arial" w:cs="Arial"/>
          <w:bCs/>
          <w:kern w:val="24"/>
          <w:sz w:val="18"/>
          <w:szCs w:val="18"/>
        </w:rPr>
        <w:t>Transitioning to Next Generation 911 (NG911)</w:t>
      </w:r>
    </w:p>
    <w:p w:rsidR="000B695E" w:rsidRPr="007205F7" w:rsidP="00E12DA0" w14:paraId="22204BD7"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NG911: </w:t>
      </w:r>
      <w:r w:rsidRPr="00154968">
        <w:rPr>
          <w:rFonts w:ascii="Arial" w:eastAsia="+mn-ea" w:hAnsi="Arial" w:cs="Arial"/>
          <w:bCs/>
          <w:kern w:val="24"/>
          <w:sz w:val="18"/>
          <w:szCs w:val="18"/>
        </w:rPr>
        <w:t>Emergency Services IP Network (</w:t>
      </w:r>
      <w:r w:rsidRPr="00154968">
        <w:rPr>
          <w:rFonts w:ascii="Arial" w:eastAsia="+mn-ea" w:hAnsi="Arial" w:cs="Arial"/>
          <w:bCs/>
          <w:kern w:val="24"/>
          <w:sz w:val="18"/>
          <w:szCs w:val="18"/>
        </w:rPr>
        <w:t>ESInet</w:t>
      </w:r>
      <w:r w:rsidRPr="00154968">
        <w:rPr>
          <w:rFonts w:ascii="Arial" w:eastAsia="+mn-ea" w:hAnsi="Arial" w:cs="Arial"/>
          <w:bCs/>
          <w:kern w:val="24"/>
          <w:sz w:val="18"/>
          <w:szCs w:val="18"/>
        </w:rPr>
        <w:t>) ready to receive 911 calls from the originating service providers via a Legacy Network Gateway</w:t>
      </w:r>
    </w:p>
    <w:p w:rsidR="000B695E" w:rsidP="00E12DA0" w14:paraId="4C0A2E07" w14:textId="2AD2B29B">
      <w:pPr>
        <w:pStyle w:val="NormalWeb"/>
        <w:numPr>
          <w:ilvl w:val="0"/>
          <w:numId w:val="26"/>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NG911: </w:t>
      </w:r>
      <w:r>
        <w:rPr>
          <w:rFonts w:ascii="Arial" w:eastAsia="+mn-ea" w:hAnsi="Arial" w:cs="Arial"/>
          <w:bCs/>
          <w:kern w:val="24"/>
          <w:sz w:val="18"/>
          <w:szCs w:val="18"/>
        </w:rPr>
        <w:t>ESInet</w:t>
      </w:r>
      <w:r>
        <w:rPr>
          <w:rFonts w:ascii="Arial" w:eastAsia="+mn-ea" w:hAnsi="Arial" w:cs="Arial"/>
          <w:bCs/>
          <w:kern w:val="24"/>
          <w:sz w:val="18"/>
          <w:szCs w:val="18"/>
        </w:rPr>
        <w:t xml:space="preserve"> </w:t>
      </w:r>
      <w:r w:rsidRPr="00154968">
        <w:rPr>
          <w:rFonts w:ascii="Arial" w:eastAsia="+mn-ea" w:hAnsi="Arial" w:cs="Arial"/>
          <w:bCs/>
          <w:kern w:val="24"/>
          <w:sz w:val="18"/>
          <w:szCs w:val="18"/>
        </w:rPr>
        <w:t xml:space="preserve">ready to receive 911 calls in SIP </w:t>
      </w:r>
      <w:r w:rsidR="000B16A1">
        <w:rPr>
          <w:rFonts w:ascii="Arial" w:eastAsia="+mn-ea" w:hAnsi="Arial" w:cs="Arial"/>
          <w:bCs/>
          <w:kern w:val="24"/>
          <w:sz w:val="18"/>
          <w:szCs w:val="18"/>
        </w:rPr>
        <w:t>(</w:t>
      </w:r>
      <w:r w:rsidRPr="00154968">
        <w:rPr>
          <w:rFonts w:ascii="Arial" w:eastAsia="+mn-ea" w:hAnsi="Arial" w:cs="Arial"/>
          <w:bCs/>
          <w:kern w:val="24"/>
          <w:sz w:val="18"/>
          <w:szCs w:val="18"/>
        </w:rPr>
        <w:t>Session Initiation Protocol</w:t>
      </w:r>
      <w:r w:rsidR="000B16A1">
        <w:rPr>
          <w:rFonts w:ascii="Arial" w:eastAsia="+mn-ea" w:hAnsi="Arial" w:cs="Arial"/>
          <w:bCs/>
          <w:kern w:val="24"/>
          <w:sz w:val="18"/>
          <w:szCs w:val="18"/>
        </w:rPr>
        <w:t>)</w:t>
      </w:r>
      <w:r w:rsidRPr="00154968">
        <w:rPr>
          <w:rFonts w:ascii="Arial" w:eastAsia="+mn-ea" w:hAnsi="Arial" w:cs="Arial"/>
          <w:bCs/>
          <w:kern w:val="24"/>
          <w:sz w:val="18"/>
          <w:szCs w:val="18"/>
        </w:rPr>
        <w:t xml:space="preserve"> format</w:t>
      </w:r>
      <w:r w:rsidR="00AC7DF5">
        <w:rPr>
          <w:rFonts w:ascii="Arial" w:hAnsi="Arial" w:cs="Arial"/>
          <w:b/>
          <w:bCs/>
          <w:noProof/>
          <w:sz w:val="20"/>
          <w:szCs w:val="20"/>
        </w:rPr>
        <mc:AlternateContent>
          <mc:Choice Requires="wps">
            <w:drawing>
              <wp:anchor distT="0" distB="0" distL="114300" distR="114300" simplePos="0" relativeHeight="251717632" behindDoc="0" locked="0" layoutInCell="1" allowOverlap="1">
                <wp:simplePos x="0" y="0"/>
                <wp:positionH relativeFrom="margin">
                  <wp:posOffset>6400800</wp:posOffset>
                </wp:positionH>
                <wp:positionV relativeFrom="topMargin">
                  <wp:posOffset>7589520</wp:posOffset>
                </wp:positionV>
                <wp:extent cx="265176" cy="237744"/>
                <wp:effectExtent l="19050" t="19050" r="20955" b="29210"/>
                <wp:wrapNone/>
                <wp:docPr id="1168996528" name="Arrow: Right 1168996528"/>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8" o:spid="_x0000_s1440" type="#_x0000_t13" style="width:20.9pt;height:18.7pt;margin-top:597.6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18656" adj="11917" fillcolor="black" strokecolor="black" strokeweight="1pt">
                <w10:wrap anchorx="margin"/>
              </v:shape>
            </w:pict>
          </mc:Fallback>
        </mc:AlternateContent>
      </w:r>
    </w:p>
    <w:p w:rsidR="000B695E" w:rsidRPr="00E12DA0" w:rsidP="00E12DA0" w14:paraId="0A1203D6" w14:textId="6BD810F3">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154968">
        <w:rPr>
          <w:rFonts w:ascii="Arial" w:eastAsia="+mn-ea" w:hAnsi="Arial" w:cs="Arial"/>
          <w:bCs/>
          <w:kern w:val="24"/>
          <w:sz w:val="18"/>
          <w:szCs w:val="18"/>
        </w:rPr>
        <w:t xml:space="preserve">NG911: </w:t>
      </w:r>
      <w:r>
        <w:rPr>
          <w:rFonts w:ascii="Arial" w:eastAsia="+mn-ea" w:hAnsi="Arial" w:cs="Arial"/>
          <w:bCs/>
          <w:kern w:val="24"/>
          <w:sz w:val="18"/>
          <w:szCs w:val="18"/>
        </w:rPr>
        <w:t>ESInet</w:t>
      </w:r>
      <w:r>
        <w:rPr>
          <w:rFonts w:ascii="Arial" w:eastAsia="+mn-ea" w:hAnsi="Arial" w:cs="Arial"/>
          <w:bCs/>
          <w:kern w:val="24"/>
          <w:sz w:val="18"/>
          <w:szCs w:val="18"/>
        </w:rPr>
        <w:t xml:space="preserve"> </w:t>
      </w:r>
      <w:r w:rsidRPr="00154968">
        <w:rPr>
          <w:rFonts w:ascii="Arial" w:eastAsia="+mn-ea" w:hAnsi="Arial" w:cs="Arial"/>
          <w:bCs/>
          <w:kern w:val="24"/>
          <w:sz w:val="18"/>
          <w:szCs w:val="18"/>
        </w:rPr>
        <w:t>ready to receive 911 calls in NG911 format</w:t>
      </w:r>
    </w:p>
    <w:p w:rsidR="00EA44C1" w:rsidP="00D62200" w14:paraId="1E7F5409" w14:textId="38300C2E">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84192" behindDoc="0" locked="0" layoutInCell="1" allowOverlap="1">
                <wp:simplePos x="0" y="0"/>
                <wp:positionH relativeFrom="margin">
                  <wp:align>right</wp:align>
                </wp:positionH>
                <wp:positionV relativeFrom="margin">
                  <wp:posOffset>6604635</wp:posOffset>
                </wp:positionV>
                <wp:extent cx="5943600" cy="1473200"/>
                <wp:effectExtent l="0" t="0" r="0" b="0"/>
                <wp:wrapNone/>
                <wp:docPr id="1168996542" name="Text Box 11689965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73200"/>
                        </a:xfrm>
                        <a:prstGeom prst="rect">
                          <a:avLst/>
                        </a:prstGeom>
                        <a:solidFill>
                          <a:srgbClr val="FFFFFF"/>
                        </a:solidFill>
                        <a:ln w="9525">
                          <a:noFill/>
                          <a:miter lim="800000"/>
                          <a:headEnd/>
                          <a:tailEnd/>
                        </a:ln>
                      </wps:spPr>
                      <wps:txbx>
                        <w:txbxContent>
                          <w:p w:rsidR="00543EB6" w:rsidRPr="00DB1B70" w:rsidP="00543EB6" w14:textId="77777777">
                            <w:pPr>
                              <w:spacing w:after="60" w:line="240" w:lineRule="auto"/>
                              <w:rPr>
                                <w:rFonts w:ascii="Arial" w:hAnsi="Arial" w:cs="Arial"/>
                                <w:b/>
                                <w:sz w:val="14"/>
                                <w:szCs w:val="14"/>
                              </w:rPr>
                            </w:pPr>
                            <w:r w:rsidRPr="00DB1B70">
                              <w:rPr>
                                <w:rFonts w:ascii="Arial" w:hAnsi="Arial" w:cs="Arial"/>
                                <w:b/>
                                <w:sz w:val="14"/>
                                <w:szCs w:val="14"/>
                              </w:rPr>
                              <w:t xml:space="preserve">Basic 911: </w:t>
                            </w:r>
                            <w:r w:rsidRPr="00543EB6">
                              <w:rPr>
                                <w:rFonts w:ascii="Arial" w:hAnsi="Arial" w:cs="Arial"/>
                                <w:bCs/>
                                <w:sz w:val="14"/>
                                <w:szCs w:val="14"/>
                              </w:rPr>
                              <w:t>Allows callers to reach the universal emergency telephone number; relies on caller and call taker communications with one another to identify the telephone and location from which caller is dialing.</w:t>
                            </w:r>
                            <w:r w:rsidRPr="00DB1B70">
                              <w:rPr>
                                <w:rFonts w:ascii="Arial" w:hAnsi="Arial" w:cs="Arial"/>
                                <w:b/>
                                <w:sz w:val="14"/>
                                <w:szCs w:val="14"/>
                              </w:rPr>
                              <w:t xml:space="preserve"> </w:t>
                            </w:r>
                          </w:p>
                          <w:p w:rsidR="00543EB6" w:rsidRPr="00543EB6" w:rsidP="00543EB6" w14:textId="77777777">
                            <w:pPr>
                              <w:spacing w:after="60" w:line="240" w:lineRule="auto"/>
                              <w:rPr>
                                <w:rFonts w:ascii="Arial" w:hAnsi="Arial" w:cs="Arial"/>
                                <w:bCs/>
                                <w:sz w:val="14"/>
                                <w:szCs w:val="14"/>
                              </w:rPr>
                            </w:pPr>
                            <w:r w:rsidRPr="00DB1B70">
                              <w:rPr>
                                <w:rFonts w:ascii="Arial" w:hAnsi="Arial" w:cs="Arial"/>
                                <w:b/>
                                <w:sz w:val="14"/>
                                <w:szCs w:val="14"/>
                              </w:rPr>
                              <w:t>Enhanced 911</w:t>
                            </w:r>
                            <w:r>
                              <w:rPr>
                                <w:rFonts w:ascii="Arial" w:hAnsi="Arial" w:cs="Arial"/>
                                <w:b/>
                                <w:sz w:val="14"/>
                                <w:szCs w:val="14"/>
                              </w:rPr>
                              <w:t xml:space="preserve"> (E911)</w:t>
                            </w:r>
                            <w:r w:rsidRPr="00DB1B70">
                              <w:rPr>
                                <w:rFonts w:ascii="Arial" w:hAnsi="Arial" w:cs="Arial"/>
                                <w:b/>
                                <w:sz w:val="14"/>
                                <w:szCs w:val="14"/>
                              </w:rPr>
                              <w:t xml:space="preserve">: </w:t>
                            </w:r>
                            <w:r w:rsidRPr="00543EB6">
                              <w:rPr>
                                <w:rFonts w:ascii="Arial" w:hAnsi="Arial" w:cs="Arial"/>
                                <w:bCs/>
                                <w:sz w:val="14"/>
                                <w:szCs w:val="14"/>
                              </w:rPr>
                              <w:t>Allows automatic number and location indications of caller delivered to call taker; enables call taker to send help even when caller is unable to communicate.</w:t>
                            </w:r>
                          </w:p>
                          <w:p w:rsidR="002C0CBE" w:rsidP="00543EB6" w14:textId="33D96752">
                            <w:pPr>
                              <w:spacing w:after="60" w:line="240" w:lineRule="auto"/>
                              <w:rPr>
                                <w:rFonts w:ascii="Arial" w:hAnsi="Arial" w:cs="Arial"/>
                                <w:sz w:val="14"/>
                                <w:szCs w:val="14"/>
                              </w:rPr>
                            </w:pPr>
                            <w:r>
                              <w:rPr>
                                <w:rFonts w:ascii="Arial" w:hAnsi="Arial" w:cs="Arial"/>
                                <w:b/>
                                <w:sz w:val="14"/>
                                <w:szCs w:val="14"/>
                              </w:rPr>
                              <w:t>Next Generation 911 (NG</w:t>
                            </w:r>
                            <w:r w:rsidRPr="00DB1B70">
                              <w:rPr>
                                <w:rFonts w:ascii="Arial" w:hAnsi="Arial" w:cs="Arial"/>
                                <w:b/>
                                <w:sz w:val="14"/>
                                <w:szCs w:val="14"/>
                              </w:rPr>
                              <w:t>911</w:t>
                            </w:r>
                            <w:r>
                              <w:rPr>
                                <w:rFonts w:ascii="Arial" w:hAnsi="Arial" w:cs="Arial"/>
                                <w:b/>
                                <w:sz w:val="14"/>
                                <w:szCs w:val="14"/>
                              </w:rPr>
                              <w:t>)</w:t>
                            </w:r>
                            <w:r w:rsidRPr="00DB1B70">
                              <w:rPr>
                                <w:rFonts w:ascii="Arial" w:hAnsi="Arial" w:cs="Arial"/>
                                <w:b/>
                                <w:sz w:val="14"/>
                                <w:szCs w:val="14"/>
                              </w:rPr>
                              <w:t xml:space="preserve">: </w:t>
                            </w:r>
                            <w:r w:rsidRPr="005140C3" w:rsidR="005140C3">
                              <w:rPr>
                                <w:rFonts w:ascii="Arial" w:hAnsi="Arial" w:cs="Arial"/>
                                <w:sz w:val="14"/>
                                <w:szCs w:val="14"/>
                              </w:rPr>
                              <w:t xml:space="preserve">NG911 is an internet protocol (IP)-based 911 system that will replace the existing analog 911 infrastructure. NG911 allows 911 callers, through mobile and digital devices, to communicate with 911 call centers, also known as </w:t>
                            </w:r>
                            <w:r w:rsidR="001F35D5">
                              <w:rPr>
                                <w:rFonts w:ascii="Arial" w:hAnsi="Arial" w:cs="Arial"/>
                                <w:sz w:val="14"/>
                                <w:szCs w:val="14"/>
                              </w:rPr>
                              <w:t xml:space="preserve">Emergency Communications Centers or </w:t>
                            </w:r>
                            <w:r w:rsidRPr="005140C3" w:rsidR="005140C3">
                              <w:rPr>
                                <w:rFonts w:ascii="Arial" w:hAnsi="Arial" w:cs="Arial"/>
                                <w:sz w:val="14"/>
                                <w:szCs w:val="14"/>
                              </w:rPr>
                              <w:t>Public Safety Answering Points (PSAPs). This includes the ability to share richer data such as videos, images, and texts. It also enhances the ability of 911 call centers to better communicate with each other and improves 911 system resiliency</w:t>
                            </w:r>
                            <w:r w:rsidR="005140C3">
                              <w:rPr>
                                <w:rFonts w:ascii="Arial" w:hAnsi="Arial" w:cs="Arial"/>
                                <w:sz w:val="14"/>
                                <w:szCs w:val="14"/>
                              </w:rPr>
                              <w:t>.</w:t>
                            </w:r>
                          </w:p>
                          <w:p w:rsidR="00543EB6" w:rsidRPr="002D669E" w:rsidP="00543EB6" w14:textId="7D99D8A3">
                            <w:pPr>
                              <w:spacing w:after="60" w:line="240" w:lineRule="auto"/>
                              <w:rPr>
                                <w:rFonts w:ascii="Arial" w:hAnsi="Arial" w:cs="Arial"/>
                                <w:sz w:val="14"/>
                                <w:szCs w:val="14"/>
                              </w:rPr>
                            </w:pPr>
                            <w:r w:rsidRPr="00514422">
                              <w:rPr>
                                <w:rFonts w:ascii="Arial" w:eastAsia="+mn-ea" w:hAnsi="Arial" w:cs="Arial"/>
                                <w:b/>
                                <w:kern w:val="24"/>
                                <w:sz w:val="14"/>
                                <w:szCs w:val="14"/>
                              </w:rPr>
                              <w:t>Emergency</w:t>
                            </w:r>
                            <w:r w:rsidR="002C0CBE">
                              <w:rPr>
                                <w:rFonts w:ascii="Arial" w:eastAsia="+mn-ea" w:hAnsi="Arial" w:cs="Arial"/>
                                <w:b/>
                                <w:kern w:val="24"/>
                                <w:sz w:val="14"/>
                                <w:szCs w:val="14"/>
                              </w:rPr>
                              <w:t xml:space="preserve"> </w:t>
                            </w:r>
                            <w:r w:rsidRPr="00514422">
                              <w:rPr>
                                <w:rFonts w:ascii="Arial" w:eastAsia="+mn-ea" w:hAnsi="Arial" w:cs="Arial"/>
                                <w:b/>
                                <w:kern w:val="24"/>
                                <w:sz w:val="14"/>
                                <w:szCs w:val="14"/>
                              </w:rPr>
                              <w:t>Services</w:t>
                            </w:r>
                            <w:r w:rsidR="002C0CBE">
                              <w:rPr>
                                <w:rFonts w:ascii="Arial" w:eastAsia="+mn-ea" w:hAnsi="Arial" w:cs="Arial"/>
                                <w:b/>
                                <w:kern w:val="24"/>
                                <w:sz w:val="14"/>
                                <w:szCs w:val="14"/>
                              </w:rPr>
                              <w:t xml:space="preserve"> </w:t>
                            </w:r>
                            <w:r w:rsidRPr="00514422">
                              <w:rPr>
                                <w:rFonts w:ascii="Arial" w:eastAsia="+mn-ea" w:hAnsi="Arial" w:cs="Arial"/>
                                <w:b/>
                                <w:kern w:val="24"/>
                                <w:sz w:val="14"/>
                                <w:szCs w:val="14"/>
                              </w:rPr>
                              <w:t>IP</w:t>
                            </w:r>
                            <w:r w:rsidRPr="00514422">
                              <w:rPr>
                                <w:rFonts w:ascii="Arial" w:eastAsia="+mn-ea" w:hAnsi="Arial" w:cs="Arial"/>
                                <w:b/>
                                <w:kern w:val="24"/>
                                <w:sz w:val="14"/>
                                <w:szCs w:val="14"/>
                              </w:rPr>
                              <w:t xml:space="preserve"> </w:t>
                            </w:r>
                            <w:r w:rsidRPr="00514422">
                              <w:rPr>
                                <w:rFonts w:ascii="Arial" w:eastAsia="+mn-ea" w:hAnsi="Arial" w:cs="Arial"/>
                                <w:b/>
                                <w:kern w:val="24"/>
                                <w:sz w:val="14"/>
                                <w:szCs w:val="14"/>
                              </w:rPr>
                              <w:t>Network (</w:t>
                            </w:r>
                            <w:r w:rsidRPr="00514422">
                              <w:rPr>
                                <w:rFonts w:ascii="Arial" w:eastAsia="+mn-ea" w:hAnsi="Arial" w:cs="Arial"/>
                                <w:b/>
                                <w:kern w:val="24"/>
                                <w:sz w:val="14"/>
                                <w:szCs w:val="14"/>
                              </w:rPr>
                              <w:t>ESInet</w:t>
                            </w:r>
                            <w:r w:rsidRPr="00514422">
                              <w:rPr>
                                <w:rFonts w:ascii="Arial" w:eastAsia="+mn-ea" w:hAnsi="Arial" w:cs="Arial"/>
                                <w:b/>
                                <w:kern w:val="24"/>
                                <w:sz w:val="14"/>
                                <w:szCs w:val="14"/>
                              </w:rPr>
                              <w:t>)</w:t>
                            </w:r>
                            <w:r>
                              <w:rPr>
                                <w:rFonts w:ascii="Arial" w:eastAsia="+mn-ea" w:hAnsi="Arial" w:cs="Arial"/>
                                <w:b/>
                                <w:kern w:val="24"/>
                                <w:sz w:val="14"/>
                                <w:szCs w:val="14"/>
                              </w:rPr>
                              <w:t>:</w:t>
                            </w:r>
                            <w:r>
                              <w:rPr>
                                <w:rFonts w:ascii="Arial" w:eastAsia="+mn-ea" w:hAnsi="Arial" w:cs="Arial"/>
                                <w:bCs/>
                                <w:kern w:val="24"/>
                                <w:sz w:val="14"/>
                                <w:szCs w:val="14"/>
                              </w:rPr>
                              <w:t xml:space="preserve"> A</w:t>
                            </w:r>
                            <w:r w:rsidRPr="00514422">
                              <w:rPr>
                                <w:rFonts w:ascii="Arial" w:eastAsia="+mn-ea" w:hAnsi="Arial" w:cs="Arial"/>
                                <w:bCs/>
                                <w:kern w:val="24"/>
                                <w:sz w:val="14"/>
                                <w:szCs w:val="14"/>
                              </w:rPr>
                              <w:t xml:space="preserve"> managed </w:t>
                            </w:r>
                            <w:r>
                              <w:rPr>
                                <w:rFonts w:ascii="Arial" w:eastAsia="+mn-ea" w:hAnsi="Arial" w:cs="Arial"/>
                                <w:bCs/>
                                <w:kern w:val="24"/>
                                <w:sz w:val="14"/>
                                <w:szCs w:val="14"/>
                              </w:rPr>
                              <w:t>internet protocol (</w:t>
                            </w:r>
                            <w:r w:rsidRPr="00514422">
                              <w:rPr>
                                <w:rFonts w:ascii="Arial" w:eastAsia="+mn-ea" w:hAnsi="Arial" w:cs="Arial"/>
                                <w:bCs/>
                                <w:kern w:val="24"/>
                                <w:sz w:val="14"/>
                                <w:szCs w:val="14"/>
                              </w:rPr>
                              <w:t>IP</w:t>
                            </w:r>
                            <w:r>
                              <w:rPr>
                                <w:rFonts w:ascii="Arial" w:eastAsia="+mn-ea" w:hAnsi="Arial" w:cs="Arial"/>
                                <w:bCs/>
                                <w:kern w:val="24"/>
                                <w:sz w:val="14"/>
                                <w:szCs w:val="14"/>
                              </w:rPr>
                              <w:t>)</w:t>
                            </w:r>
                            <w:r w:rsidRPr="00514422">
                              <w:rPr>
                                <w:rFonts w:ascii="Arial" w:eastAsia="+mn-ea" w:hAnsi="Arial" w:cs="Arial"/>
                                <w:bCs/>
                                <w:kern w:val="24"/>
                                <w:sz w:val="14"/>
                                <w:szCs w:val="14"/>
                              </w:rPr>
                              <w:t xml:space="preserve"> network that is used for emergency services communications, and which can be shared by public safety agencies.</w:t>
                            </w:r>
                            <w:r w:rsidRPr="002510F6">
                              <w:rPr>
                                <w:rFonts w:ascii="Arial" w:eastAsia="+mn-ea" w:hAnsi="Arial" w:cs="Arial"/>
                                <w:bCs/>
                                <w:kern w:val="24"/>
                                <w:sz w:val="18"/>
                                <w:szCs w:val="18"/>
                              </w:rPr>
                              <w:t xml:space="preserve"> </w:t>
                            </w:r>
                          </w:p>
                          <w:p w:rsidR="00EA44C1" w:rsidRPr="009B318C" w:rsidP="00EA44C1" w14:textId="4AA71756">
                            <w:pPr>
                              <w:spacing w:after="60" w:line="240" w:lineRule="auto"/>
                              <w:rPr>
                                <w:rFonts w:ascii="Arial" w:eastAsia="+mn-ea" w:hAnsi="Arial" w:cs="Arial"/>
                                <w:bCs/>
                                <w:kern w:val="24"/>
                                <w:sz w:val="14"/>
                                <w:szCs w:val="14"/>
                              </w:rPr>
                            </w:pPr>
                            <w:r w:rsidRPr="00F5438D">
                              <w:rPr>
                                <w:rFonts w:ascii="Arial" w:eastAsia="+mn-ea" w:hAnsi="Arial" w:cs="Arial"/>
                                <w:b/>
                                <w:kern w:val="24"/>
                                <w:sz w:val="14"/>
                                <w:szCs w:val="14"/>
                              </w:rPr>
                              <w:t>Session Initiation Protocol (SIP):</w:t>
                            </w:r>
                            <w:r w:rsidRPr="00F5438D">
                              <w:rPr>
                                <w:rFonts w:ascii="Arial" w:eastAsia="+mn-ea" w:hAnsi="Arial" w:cs="Arial"/>
                                <w:bCs/>
                                <w:kern w:val="24"/>
                                <w:sz w:val="14"/>
                                <w:szCs w:val="14"/>
                              </w:rPr>
                              <w:t xml:space="preserve"> </w:t>
                            </w:r>
                            <w:r w:rsidR="004609CD">
                              <w:rPr>
                                <w:rFonts w:ascii="Arial" w:eastAsia="+mn-ea" w:hAnsi="Arial" w:cs="Arial"/>
                                <w:bCs/>
                                <w:kern w:val="24"/>
                                <w:sz w:val="14"/>
                                <w:szCs w:val="14"/>
                              </w:rPr>
                              <w:t>A</w:t>
                            </w:r>
                            <w:r w:rsidRPr="00F5438D">
                              <w:rPr>
                                <w:rFonts w:ascii="Arial" w:eastAsia="+mn-ea" w:hAnsi="Arial" w:cs="Arial"/>
                                <w:bCs/>
                                <w:kern w:val="24"/>
                                <w:sz w:val="14"/>
                                <w:szCs w:val="14"/>
                              </w:rPr>
                              <w:t>n application-layer control (signaling) protocol for creating, modifying, and terminating sessions with one or more participants. These sessions include Internet telephone calls, multimedia distribution, and multimedia conferences</w:t>
                            </w:r>
                            <w:r w:rsidR="009B318C">
                              <w:rPr>
                                <w:rFonts w:ascii="Arial" w:eastAsia="+mn-ea" w:hAnsi="Arial" w:cs="Arial"/>
                                <w:bCs/>
                                <w:kern w:val="24"/>
                                <w:sz w:val="14"/>
                                <w:szCs w:val="14"/>
                              </w:rPr>
                              <w: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42" o:spid="_x0000_s1441" type="#_x0000_t202" style="width:468pt;height:116pt;margin-top:520.05pt;margin-left:0;mso-height-percent:0;mso-height-relative:margin;mso-position-horizontal:right;mso-position-horizontal-relative:margin;mso-position-vertical-relative:margin;mso-width-percent:0;mso-width-relative:margin;mso-wrap-distance-bottom:3.6pt;mso-wrap-distance-left:9pt;mso-wrap-distance-right:9pt;mso-wrap-distance-top:3.6pt;position:absolute;v-text-anchor:bottom;z-index:251783168" fillcolor="white" stroked="f" strokeweight="0.75pt">
                <v:textbox>
                  <w:txbxContent>
                    <w:p w:rsidR="00543EB6" w:rsidRPr="00DB1B70" w:rsidP="00543EB6" w14:paraId="7DF73BA1" w14:textId="77777777">
                      <w:pPr>
                        <w:spacing w:after="60" w:line="240" w:lineRule="auto"/>
                        <w:rPr>
                          <w:rFonts w:ascii="Arial" w:hAnsi="Arial" w:cs="Arial"/>
                          <w:b/>
                          <w:sz w:val="14"/>
                          <w:szCs w:val="14"/>
                        </w:rPr>
                      </w:pPr>
                      <w:r w:rsidRPr="00DB1B70">
                        <w:rPr>
                          <w:rFonts w:ascii="Arial" w:hAnsi="Arial" w:cs="Arial"/>
                          <w:b/>
                          <w:sz w:val="14"/>
                          <w:szCs w:val="14"/>
                        </w:rPr>
                        <w:t xml:space="preserve">Basic 911: </w:t>
                      </w:r>
                      <w:r w:rsidRPr="00543EB6">
                        <w:rPr>
                          <w:rFonts w:ascii="Arial" w:hAnsi="Arial" w:cs="Arial"/>
                          <w:bCs/>
                          <w:sz w:val="14"/>
                          <w:szCs w:val="14"/>
                        </w:rPr>
                        <w:t>Allows callers to reach the universal emergency telephone number; relies on caller and call taker communications with one another to identify the telephone and location from which caller is dialing.</w:t>
                      </w:r>
                      <w:r w:rsidRPr="00DB1B70">
                        <w:rPr>
                          <w:rFonts w:ascii="Arial" w:hAnsi="Arial" w:cs="Arial"/>
                          <w:b/>
                          <w:sz w:val="14"/>
                          <w:szCs w:val="14"/>
                        </w:rPr>
                        <w:t xml:space="preserve"> </w:t>
                      </w:r>
                    </w:p>
                    <w:p w:rsidR="00543EB6" w:rsidRPr="00543EB6" w:rsidP="00543EB6" w14:paraId="10B79DC8" w14:textId="77777777">
                      <w:pPr>
                        <w:spacing w:after="60" w:line="240" w:lineRule="auto"/>
                        <w:rPr>
                          <w:rFonts w:ascii="Arial" w:hAnsi="Arial" w:cs="Arial"/>
                          <w:bCs/>
                          <w:sz w:val="14"/>
                          <w:szCs w:val="14"/>
                        </w:rPr>
                      </w:pPr>
                      <w:r w:rsidRPr="00DB1B70">
                        <w:rPr>
                          <w:rFonts w:ascii="Arial" w:hAnsi="Arial" w:cs="Arial"/>
                          <w:b/>
                          <w:sz w:val="14"/>
                          <w:szCs w:val="14"/>
                        </w:rPr>
                        <w:t>Enhanced 911</w:t>
                      </w:r>
                      <w:r>
                        <w:rPr>
                          <w:rFonts w:ascii="Arial" w:hAnsi="Arial" w:cs="Arial"/>
                          <w:b/>
                          <w:sz w:val="14"/>
                          <w:szCs w:val="14"/>
                        </w:rPr>
                        <w:t xml:space="preserve"> (E911)</w:t>
                      </w:r>
                      <w:r w:rsidRPr="00DB1B70">
                        <w:rPr>
                          <w:rFonts w:ascii="Arial" w:hAnsi="Arial" w:cs="Arial"/>
                          <w:b/>
                          <w:sz w:val="14"/>
                          <w:szCs w:val="14"/>
                        </w:rPr>
                        <w:t xml:space="preserve">: </w:t>
                      </w:r>
                      <w:r w:rsidRPr="00543EB6">
                        <w:rPr>
                          <w:rFonts w:ascii="Arial" w:hAnsi="Arial" w:cs="Arial"/>
                          <w:bCs/>
                          <w:sz w:val="14"/>
                          <w:szCs w:val="14"/>
                        </w:rPr>
                        <w:t>Allows automatic number and location indications of caller delivered to call taker; enables call taker to send help even when caller is unable to communicate.</w:t>
                      </w:r>
                    </w:p>
                    <w:p w:rsidR="002C0CBE" w:rsidP="00543EB6" w14:paraId="399AF332" w14:textId="33D96752">
                      <w:pPr>
                        <w:spacing w:after="60" w:line="240" w:lineRule="auto"/>
                        <w:rPr>
                          <w:rFonts w:ascii="Arial" w:hAnsi="Arial" w:cs="Arial"/>
                          <w:sz w:val="14"/>
                          <w:szCs w:val="14"/>
                        </w:rPr>
                      </w:pPr>
                      <w:r>
                        <w:rPr>
                          <w:rFonts w:ascii="Arial" w:hAnsi="Arial" w:cs="Arial"/>
                          <w:b/>
                          <w:sz w:val="14"/>
                          <w:szCs w:val="14"/>
                        </w:rPr>
                        <w:t>Next Generation 911 (NG</w:t>
                      </w:r>
                      <w:r w:rsidRPr="00DB1B70">
                        <w:rPr>
                          <w:rFonts w:ascii="Arial" w:hAnsi="Arial" w:cs="Arial"/>
                          <w:b/>
                          <w:sz w:val="14"/>
                          <w:szCs w:val="14"/>
                        </w:rPr>
                        <w:t>911</w:t>
                      </w:r>
                      <w:r>
                        <w:rPr>
                          <w:rFonts w:ascii="Arial" w:hAnsi="Arial" w:cs="Arial"/>
                          <w:b/>
                          <w:sz w:val="14"/>
                          <w:szCs w:val="14"/>
                        </w:rPr>
                        <w:t>)</w:t>
                      </w:r>
                      <w:r w:rsidRPr="00DB1B70">
                        <w:rPr>
                          <w:rFonts w:ascii="Arial" w:hAnsi="Arial" w:cs="Arial"/>
                          <w:b/>
                          <w:sz w:val="14"/>
                          <w:szCs w:val="14"/>
                        </w:rPr>
                        <w:t xml:space="preserve">: </w:t>
                      </w:r>
                      <w:r w:rsidRPr="005140C3" w:rsidR="005140C3">
                        <w:rPr>
                          <w:rFonts w:ascii="Arial" w:hAnsi="Arial" w:cs="Arial"/>
                          <w:sz w:val="14"/>
                          <w:szCs w:val="14"/>
                        </w:rPr>
                        <w:t xml:space="preserve">NG911 is an internet protocol (IP)-based 911 system that will replace the existing analog 911 infrastructure. NG911 allows 911 callers, through mobile and digital devices, to communicate with 911 call centers, also known as </w:t>
                      </w:r>
                      <w:r w:rsidR="001F35D5">
                        <w:rPr>
                          <w:rFonts w:ascii="Arial" w:hAnsi="Arial" w:cs="Arial"/>
                          <w:sz w:val="14"/>
                          <w:szCs w:val="14"/>
                        </w:rPr>
                        <w:t xml:space="preserve">Emergency Communications Centers or </w:t>
                      </w:r>
                      <w:r w:rsidRPr="005140C3" w:rsidR="005140C3">
                        <w:rPr>
                          <w:rFonts w:ascii="Arial" w:hAnsi="Arial" w:cs="Arial"/>
                          <w:sz w:val="14"/>
                          <w:szCs w:val="14"/>
                        </w:rPr>
                        <w:t>Public Safety Answering Points (PSAPs). This includes the ability to share richer data such as videos, images, and texts. It also enhances the ability of 911 call centers to better communicate with each other and improves 911 system resiliency</w:t>
                      </w:r>
                      <w:r w:rsidR="005140C3">
                        <w:rPr>
                          <w:rFonts w:ascii="Arial" w:hAnsi="Arial" w:cs="Arial"/>
                          <w:sz w:val="14"/>
                          <w:szCs w:val="14"/>
                        </w:rPr>
                        <w:t>.</w:t>
                      </w:r>
                    </w:p>
                    <w:p w:rsidR="00543EB6" w:rsidRPr="002D669E" w:rsidP="00543EB6" w14:paraId="20D1AF2A" w14:textId="7D99D8A3">
                      <w:pPr>
                        <w:spacing w:after="60" w:line="240" w:lineRule="auto"/>
                        <w:rPr>
                          <w:rFonts w:ascii="Arial" w:hAnsi="Arial" w:cs="Arial"/>
                          <w:sz w:val="14"/>
                          <w:szCs w:val="14"/>
                        </w:rPr>
                      </w:pPr>
                      <w:r w:rsidRPr="00514422">
                        <w:rPr>
                          <w:rFonts w:ascii="Arial" w:eastAsia="+mn-ea" w:hAnsi="Arial" w:cs="Arial"/>
                          <w:b/>
                          <w:kern w:val="24"/>
                          <w:sz w:val="14"/>
                          <w:szCs w:val="14"/>
                        </w:rPr>
                        <w:t>Emergency</w:t>
                      </w:r>
                      <w:r w:rsidR="002C0CBE">
                        <w:rPr>
                          <w:rFonts w:ascii="Arial" w:eastAsia="+mn-ea" w:hAnsi="Arial" w:cs="Arial"/>
                          <w:b/>
                          <w:kern w:val="24"/>
                          <w:sz w:val="14"/>
                          <w:szCs w:val="14"/>
                        </w:rPr>
                        <w:t xml:space="preserve"> </w:t>
                      </w:r>
                      <w:r w:rsidRPr="00514422">
                        <w:rPr>
                          <w:rFonts w:ascii="Arial" w:eastAsia="+mn-ea" w:hAnsi="Arial" w:cs="Arial"/>
                          <w:b/>
                          <w:kern w:val="24"/>
                          <w:sz w:val="14"/>
                          <w:szCs w:val="14"/>
                        </w:rPr>
                        <w:t>Services</w:t>
                      </w:r>
                      <w:r w:rsidR="002C0CBE">
                        <w:rPr>
                          <w:rFonts w:ascii="Arial" w:eastAsia="+mn-ea" w:hAnsi="Arial" w:cs="Arial"/>
                          <w:b/>
                          <w:kern w:val="24"/>
                          <w:sz w:val="14"/>
                          <w:szCs w:val="14"/>
                        </w:rPr>
                        <w:t xml:space="preserve"> </w:t>
                      </w:r>
                      <w:r w:rsidRPr="00514422">
                        <w:rPr>
                          <w:rFonts w:ascii="Arial" w:eastAsia="+mn-ea" w:hAnsi="Arial" w:cs="Arial"/>
                          <w:b/>
                          <w:kern w:val="24"/>
                          <w:sz w:val="14"/>
                          <w:szCs w:val="14"/>
                        </w:rPr>
                        <w:t>IP</w:t>
                      </w:r>
                      <w:r w:rsidRPr="00514422">
                        <w:rPr>
                          <w:rFonts w:ascii="Arial" w:eastAsia="+mn-ea" w:hAnsi="Arial" w:cs="Arial"/>
                          <w:b/>
                          <w:kern w:val="24"/>
                          <w:sz w:val="14"/>
                          <w:szCs w:val="14"/>
                        </w:rPr>
                        <w:t xml:space="preserve"> </w:t>
                      </w:r>
                      <w:r w:rsidRPr="00514422">
                        <w:rPr>
                          <w:rFonts w:ascii="Arial" w:eastAsia="+mn-ea" w:hAnsi="Arial" w:cs="Arial"/>
                          <w:b/>
                          <w:kern w:val="24"/>
                          <w:sz w:val="14"/>
                          <w:szCs w:val="14"/>
                        </w:rPr>
                        <w:t>Network (</w:t>
                      </w:r>
                      <w:r w:rsidRPr="00514422">
                        <w:rPr>
                          <w:rFonts w:ascii="Arial" w:eastAsia="+mn-ea" w:hAnsi="Arial" w:cs="Arial"/>
                          <w:b/>
                          <w:kern w:val="24"/>
                          <w:sz w:val="14"/>
                          <w:szCs w:val="14"/>
                        </w:rPr>
                        <w:t>ESInet</w:t>
                      </w:r>
                      <w:r w:rsidRPr="00514422">
                        <w:rPr>
                          <w:rFonts w:ascii="Arial" w:eastAsia="+mn-ea" w:hAnsi="Arial" w:cs="Arial"/>
                          <w:b/>
                          <w:kern w:val="24"/>
                          <w:sz w:val="14"/>
                          <w:szCs w:val="14"/>
                        </w:rPr>
                        <w:t>)</w:t>
                      </w:r>
                      <w:r>
                        <w:rPr>
                          <w:rFonts w:ascii="Arial" w:eastAsia="+mn-ea" w:hAnsi="Arial" w:cs="Arial"/>
                          <w:b/>
                          <w:kern w:val="24"/>
                          <w:sz w:val="14"/>
                          <w:szCs w:val="14"/>
                        </w:rPr>
                        <w:t>:</w:t>
                      </w:r>
                      <w:r>
                        <w:rPr>
                          <w:rFonts w:ascii="Arial" w:eastAsia="+mn-ea" w:hAnsi="Arial" w:cs="Arial"/>
                          <w:bCs/>
                          <w:kern w:val="24"/>
                          <w:sz w:val="14"/>
                          <w:szCs w:val="14"/>
                        </w:rPr>
                        <w:t xml:space="preserve"> A</w:t>
                      </w:r>
                      <w:r w:rsidRPr="00514422">
                        <w:rPr>
                          <w:rFonts w:ascii="Arial" w:eastAsia="+mn-ea" w:hAnsi="Arial" w:cs="Arial"/>
                          <w:bCs/>
                          <w:kern w:val="24"/>
                          <w:sz w:val="14"/>
                          <w:szCs w:val="14"/>
                        </w:rPr>
                        <w:t xml:space="preserve"> managed </w:t>
                      </w:r>
                      <w:r>
                        <w:rPr>
                          <w:rFonts w:ascii="Arial" w:eastAsia="+mn-ea" w:hAnsi="Arial" w:cs="Arial"/>
                          <w:bCs/>
                          <w:kern w:val="24"/>
                          <w:sz w:val="14"/>
                          <w:szCs w:val="14"/>
                        </w:rPr>
                        <w:t>internet protocol (</w:t>
                      </w:r>
                      <w:r w:rsidRPr="00514422">
                        <w:rPr>
                          <w:rFonts w:ascii="Arial" w:eastAsia="+mn-ea" w:hAnsi="Arial" w:cs="Arial"/>
                          <w:bCs/>
                          <w:kern w:val="24"/>
                          <w:sz w:val="14"/>
                          <w:szCs w:val="14"/>
                        </w:rPr>
                        <w:t>IP</w:t>
                      </w:r>
                      <w:r>
                        <w:rPr>
                          <w:rFonts w:ascii="Arial" w:eastAsia="+mn-ea" w:hAnsi="Arial" w:cs="Arial"/>
                          <w:bCs/>
                          <w:kern w:val="24"/>
                          <w:sz w:val="14"/>
                          <w:szCs w:val="14"/>
                        </w:rPr>
                        <w:t>)</w:t>
                      </w:r>
                      <w:r w:rsidRPr="00514422">
                        <w:rPr>
                          <w:rFonts w:ascii="Arial" w:eastAsia="+mn-ea" w:hAnsi="Arial" w:cs="Arial"/>
                          <w:bCs/>
                          <w:kern w:val="24"/>
                          <w:sz w:val="14"/>
                          <w:szCs w:val="14"/>
                        </w:rPr>
                        <w:t xml:space="preserve"> network that is used for emergency services communications, and which can be shared by public safety agencies.</w:t>
                      </w:r>
                      <w:r w:rsidRPr="002510F6">
                        <w:rPr>
                          <w:rFonts w:ascii="Arial" w:eastAsia="+mn-ea" w:hAnsi="Arial" w:cs="Arial"/>
                          <w:bCs/>
                          <w:kern w:val="24"/>
                          <w:sz w:val="18"/>
                          <w:szCs w:val="18"/>
                        </w:rPr>
                        <w:t xml:space="preserve"> </w:t>
                      </w:r>
                    </w:p>
                    <w:p w:rsidR="00EA44C1" w:rsidRPr="009B318C" w:rsidP="00EA44C1" w14:paraId="236AA82C" w14:textId="4AA71756">
                      <w:pPr>
                        <w:spacing w:after="60" w:line="240" w:lineRule="auto"/>
                        <w:rPr>
                          <w:rFonts w:ascii="Arial" w:eastAsia="+mn-ea" w:hAnsi="Arial" w:cs="Arial"/>
                          <w:bCs/>
                          <w:kern w:val="24"/>
                          <w:sz w:val="14"/>
                          <w:szCs w:val="14"/>
                        </w:rPr>
                      </w:pPr>
                      <w:r w:rsidRPr="00F5438D">
                        <w:rPr>
                          <w:rFonts w:ascii="Arial" w:eastAsia="+mn-ea" w:hAnsi="Arial" w:cs="Arial"/>
                          <w:b/>
                          <w:kern w:val="24"/>
                          <w:sz w:val="14"/>
                          <w:szCs w:val="14"/>
                        </w:rPr>
                        <w:t>Session Initiation Protocol (SIP):</w:t>
                      </w:r>
                      <w:r w:rsidRPr="00F5438D">
                        <w:rPr>
                          <w:rFonts w:ascii="Arial" w:eastAsia="+mn-ea" w:hAnsi="Arial" w:cs="Arial"/>
                          <w:bCs/>
                          <w:kern w:val="24"/>
                          <w:sz w:val="14"/>
                          <w:szCs w:val="14"/>
                        </w:rPr>
                        <w:t xml:space="preserve"> </w:t>
                      </w:r>
                      <w:r w:rsidR="004609CD">
                        <w:rPr>
                          <w:rFonts w:ascii="Arial" w:eastAsia="+mn-ea" w:hAnsi="Arial" w:cs="Arial"/>
                          <w:bCs/>
                          <w:kern w:val="24"/>
                          <w:sz w:val="14"/>
                          <w:szCs w:val="14"/>
                        </w:rPr>
                        <w:t>A</w:t>
                      </w:r>
                      <w:r w:rsidRPr="00F5438D">
                        <w:rPr>
                          <w:rFonts w:ascii="Arial" w:eastAsia="+mn-ea" w:hAnsi="Arial" w:cs="Arial"/>
                          <w:bCs/>
                          <w:kern w:val="24"/>
                          <w:sz w:val="14"/>
                          <w:szCs w:val="14"/>
                        </w:rPr>
                        <w:t>n application-layer control (signaling) protocol for creating, modifying, and terminating sessions with one or more participants. These sessions include Internet telephone calls, multimedia distribution, and multimedia conferences</w:t>
                      </w:r>
                      <w:r w:rsidR="009B318C">
                        <w:rPr>
                          <w:rFonts w:ascii="Arial" w:eastAsia="+mn-ea" w:hAnsi="Arial" w:cs="Arial"/>
                          <w:bCs/>
                          <w:kern w:val="24"/>
                          <w:sz w:val="14"/>
                          <w:szCs w:val="14"/>
                        </w:rPr>
                        <w:t>.</w:t>
                      </w:r>
                    </w:p>
                  </w:txbxContent>
                </v:textbox>
                <w10:wrap anchorx="margin" anchory="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0E016CF8" w14:textId="77777777" w:rsidTr="00E12DA0">
        <w:tblPrEx>
          <w:tblW w:w="5000" w:type="pct"/>
          <w:tblLook w:val="04A0"/>
        </w:tblPrEx>
        <w:trPr>
          <w:trHeight w:val="590"/>
        </w:trPr>
        <w:tc>
          <w:tcPr>
            <w:tcW w:w="5000" w:type="pct"/>
            <w:tcBorders>
              <w:top w:val="nil"/>
              <w:left w:val="nil"/>
              <w:bottom w:val="nil"/>
              <w:right w:val="nil"/>
            </w:tcBorders>
            <w:shd w:val="clear" w:color="auto" w:fill="C9A6E4"/>
            <w:vAlign w:val="center"/>
          </w:tcPr>
          <w:p w:rsidR="009B3A81" w:rsidRPr="00DB1B70" w:rsidP="00D62200" w14:paraId="40DD89EF" w14:textId="4D236CDF">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Pr>
                <w:rFonts w:ascii="Arial" w:hAnsi="Arial" w:cs="Arial"/>
                <w:b/>
                <w:bCs/>
                <w:sz w:val="20"/>
                <w:szCs w:val="20"/>
                <w:u w:val="single"/>
              </w:rPr>
              <w:t>capabilities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tbl>
    <w:p w:rsidR="007B2B19" w:rsidRPr="00B84DF2" w:rsidP="00E12DA0" w14:paraId="4C2DFBA8" w14:textId="7EFD4D0F">
      <w:pPr>
        <w:pStyle w:val="ListParagraph"/>
        <w:numPr>
          <w:ilvl w:val="0"/>
          <w:numId w:val="6"/>
        </w:numPr>
        <w:spacing w:before="240" w:after="120" w:line="240" w:lineRule="auto"/>
        <w:contextualSpacing w:val="0"/>
        <w:rPr>
          <w:rFonts w:ascii="Arial" w:eastAsia="Calibri" w:hAnsi="Arial" w:cs="Arial"/>
          <w:b/>
          <w:bCs/>
          <w:sz w:val="20"/>
          <w:szCs w:val="20"/>
        </w:rPr>
      </w:pPr>
      <w:r w:rsidRPr="00B84DF2">
        <w:rPr>
          <w:rFonts w:ascii="Arial" w:eastAsia="Calibri" w:hAnsi="Arial" w:cs="Arial"/>
          <w:b/>
          <w:bCs/>
          <w:sz w:val="20"/>
          <w:szCs w:val="20"/>
        </w:rPr>
        <w:t xml:space="preserve">Select the responses that indicate the </w:t>
      </w:r>
      <w:r w:rsidRPr="00B84DF2">
        <w:rPr>
          <w:rFonts w:ascii="Arial" w:eastAsia="Calibri" w:hAnsi="Arial" w:cs="Arial"/>
          <w:b/>
          <w:bCs/>
          <w:sz w:val="20"/>
          <w:szCs w:val="20"/>
          <w:u w:val="single"/>
        </w:rPr>
        <w:t>capabilities</w:t>
      </w:r>
      <w:r w:rsidRPr="00B84DF2">
        <w:rPr>
          <w:rFonts w:ascii="Arial" w:eastAsia="Calibri" w:hAnsi="Arial" w:cs="Arial"/>
          <w:b/>
          <w:bCs/>
          <w:sz w:val="20"/>
          <w:szCs w:val="20"/>
        </w:rPr>
        <w:t xml:space="preserve"> your organization currently uses, </w:t>
      </w:r>
      <w:r w:rsidRPr="009B3A81">
        <w:rPr>
          <w:rFonts w:ascii="Arial" w:eastAsia="Calibri" w:hAnsi="Arial" w:cs="Arial"/>
          <w:b/>
          <w:bCs/>
          <w:sz w:val="20"/>
          <w:szCs w:val="20"/>
        </w:rPr>
        <w:t>regardless of whether the cap</w:t>
      </w:r>
      <w:r w:rsidR="00FC33E2">
        <w:rPr>
          <w:noProof/>
        </w:rPr>
        <mc:AlternateContent>
          <mc:Choice Requires="wpg">
            <w:drawing>
              <wp:anchor distT="0" distB="0" distL="114300" distR="114300" simplePos="0" relativeHeight="25187532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70" name="Group 1168996470"/>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71" name="Text Box 1168996471"/>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72"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48B3F3E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8977C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7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74"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35B342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75"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76"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77"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78"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70" o:spid="_x0000_s1442" style="width:21.6pt;height:605.5pt;margin-top:104.4pt;margin-left:18pt;mso-height-relative:margin;mso-position-horizontal-relative:right-margin-area;mso-position-vertical-relative:page;mso-width-relative:margin;position:absolute;z-index:251876352" coordsize="3200,76911">
                <v:shape id="Text Box 1168996471" o:spid="_x0000_s1443" type="#_x0000_t202" style="width:3200;height:9601;mso-wrap-style:square;position:absolute;visibility:visible;v-text-anchor:bottom" fillcolor="#a9d18e" stroked="f">
                  <v:textbox style="layout-flow:vertical" inset="0,0,5.04pt,0">
                    <w:txbxContent>
                      <w:p w:rsidR="00FC33E2" w:rsidRPr="005B06CE" w:rsidP="00FC33E2" w14:paraId="7F5D972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44" type="#_x0000_t202" style="width:3200;height:9601;mso-wrap-style:square;position:absolute;top:9579;visibility:visible;v-text-anchor:bottom" fillcolor="#ffe699" stroked="f">
                  <v:textbox style="layout-flow:vertical" inset="0,0,5.04pt,0">
                    <w:txbxContent>
                      <w:p w:rsidR="00FC33E2" w:rsidRPr="005B06CE" w:rsidP="00FC33E2" w14:paraId="06BF3BC5" w14:textId="48B3F3E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8977CA">
                          <w:rPr>
                            <w:rFonts w:ascii="Arial" w:hAnsi="Arial" w:cs="Arial"/>
                            <w:b/>
                            <w:bCs/>
                            <w:sz w:val="16"/>
                            <w:szCs w:val="16"/>
                          </w:rPr>
                          <w:t>/SOGs</w:t>
                        </w:r>
                      </w:p>
                    </w:txbxContent>
                  </v:textbox>
                </v:shape>
                <v:shape id="_x0000_s1445" type="#_x0000_t202" style="width:3200;height:9601;mso-wrap-style:square;position:absolute;top:19213;visibility:visible;v-text-anchor:bottom" fillcolor="#ed7d31" stroked="f">
                  <v:textbox style="layout-flow:vertical" inset="0,0,5.04pt,0">
                    <w:txbxContent>
                      <w:p w:rsidR="00FC33E2" w:rsidRPr="005B06CE" w:rsidP="00FC33E2" w14:paraId="3C9B2AA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46" type="#_x0000_t202" style="width:3200;height:9601;mso-wrap-style:square;position:absolute;top:28792;visibility:visible;v-text-anchor:bottom" fillcolor="#d9d9d9" stroked="f">
                  <v:textbox style="layout-flow:vertical" inset="0,0,5.04pt,0">
                    <w:txbxContent>
                      <w:p w:rsidR="00FC33E2" w:rsidRPr="005B06CE" w:rsidP="00FC33E2" w14:paraId="1D2A5A74" w14:textId="035B342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47" type="#_x0000_t202" style="width:3200;height:9601;mso-wrap-style:square;position:absolute;top:38426;visibility:visible;v-text-anchor:bottom" fillcolor="#ff5050" stroked="f">
                  <v:textbox style="layout-flow:vertical" inset="0,0,5.04pt,0">
                    <w:txbxContent>
                      <w:p w:rsidR="00FC33E2" w:rsidRPr="005B06CE" w:rsidP="00FC33E2" w14:paraId="3EC5B45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48" type="#_x0000_t202" style="width:3200;height:9601;mso-wrap-style:square;position:absolute;top:48006;visibility:visible;v-text-anchor:bottom" fillcolor="#b4c7e7" stroked="f">
                  <v:textbox style="layout-flow:vertical" inset="0,0,5.04pt,0">
                    <w:txbxContent>
                      <w:p w:rsidR="00FC33E2" w:rsidRPr="005B06CE" w:rsidP="00FC33E2" w14:paraId="5BC4F37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49" type="#_x0000_t202" style="width:3200;height:9601;mso-wrap-style:square;position:absolute;top:57585;visibility:visible;v-text-anchor:bottom" fillcolor="#c9a6e4" stroked="f">
                  <v:textbox style="layout-flow:vertical" inset="0,0,5.04pt,0">
                    <w:txbxContent>
                      <w:p w:rsidR="00FC33E2" w:rsidRPr="005B06CE" w:rsidP="00FC33E2" w14:paraId="6D7152F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50" type="#_x0000_t202" style="width:3200;height:9692;mso-wrap-style:square;position:absolute;top:67219;visibility:visible;v-text-anchor:bottom" fillcolor="#bfbfbf" stroked="f">
                  <v:textbox style="layout-flow:vertical" inset="0,0,5.04pt,0">
                    <w:txbxContent>
                      <w:p w:rsidR="00FC33E2" w:rsidRPr="005B06CE" w:rsidP="00FC33E2" w14:paraId="29BC505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9B3A81">
        <w:rPr>
          <w:rFonts w:ascii="Arial" w:eastAsia="Calibri" w:hAnsi="Arial" w:cs="Arial"/>
          <w:b/>
          <w:bCs/>
          <w:sz w:val="20"/>
          <w:szCs w:val="20"/>
        </w:rPr>
        <w:t>ability is owned, shared, or subscription</w:t>
      </w:r>
      <w:r w:rsidRPr="009B3A81" w:rsidR="0013543D">
        <w:rPr>
          <w:rFonts w:ascii="Arial" w:eastAsia="Calibri" w:hAnsi="Arial" w:cs="Arial"/>
          <w:b/>
          <w:bCs/>
          <w:sz w:val="20"/>
          <w:szCs w:val="20"/>
        </w:rPr>
        <w:t>-based</w:t>
      </w:r>
      <w:r w:rsidRPr="00B84DF2">
        <w:rPr>
          <w:rFonts w:ascii="Arial" w:eastAsia="Calibri" w:hAnsi="Arial" w:cs="Arial"/>
          <w:b/>
          <w:bCs/>
          <w:sz w:val="20"/>
          <w:szCs w:val="20"/>
        </w:rPr>
        <w:t xml:space="preserve">: </w:t>
      </w:r>
      <w:r w:rsidRPr="00B84DF2">
        <w:rPr>
          <w:rFonts w:ascii="Arial" w:eastAsia="Calibri" w:hAnsi="Arial" w:cs="Arial"/>
          <w:bCs/>
          <w:sz w:val="20"/>
          <w:szCs w:val="20"/>
        </w:rPr>
        <w:t xml:space="preserve">(Select </w:t>
      </w:r>
      <w:r w:rsidRPr="00B84DF2">
        <w:rPr>
          <w:rFonts w:ascii="Arial" w:eastAsia="Calibri" w:hAnsi="Arial" w:cs="Arial"/>
          <w:bCs/>
          <w:sz w:val="20"/>
          <w:szCs w:val="20"/>
          <w:u w:val="single"/>
        </w:rPr>
        <w:t>all</w:t>
      </w:r>
      <w:r w:rsidRPr="00B84DF2">
        <w:rPr>
          <w:rFonts w:ascii="Arial" w:eastAsia="Calibri" w:hAnsi="Arial" w:cs="Arial"/>
          <w:bCs/>
          <w:sz w:val="20"/>
          <w:szCs w:val="20"/>
        </w:rPr>
        <w:t xml:space="preserve"> that apply)</w:t>
      </w:r>
    </w:p>
    <w:p w:rsidR="00E9196E" w:rsidRPr="002D0688" w:rsidP="00E12DA0" w14:paraId="1638663A" w14:textId="05A391BB">
      <w:pPr>
        <w:numPr>
          <w:ilvl w:val="1"/>
          <w:numId w:val="28"/>
        </w:numPr>
        <w:spacing w:after="60" w:line="240" w:lineRule="auto"/>
        <w:ind w:left="720"/>
        <w:rPr>
          <w:rFonts w:ascii="Arial" w:hAnsi="Arial" w:cs="Arial"/>
          <w:sz w:val="18"/>
          <w:szCs w:val="18"/>
        </w:rPr>
      </w:pPr>
      <w:r>
        <w:rPr>
          <w:rFonts w:ascii="Arial" w:hAnsi="Arial" w:cs="Arial"/>
          <w:sz w:val="18"/>
          <w:szCs w:val="18"/>
        </w:rPr>
        <w:t>Datacasting</w:t>
      </w:r>
      <w:r w:rsidR="00564EE7">
        <w:rPr>
          <w:rFonts w:ascii="Arial" w:hAnsi="Arial" w:cs="Arial"/>
          <w:sz w:val="18"/>
          <w:szCs w:val="18"/>
        </w:rPr>
        <w:t xml:space="preserve"> (i.e., </w:t>
      </w:r>
      <w:r w:rsidR="0017668A">
        <w:rPr>
          <w:rFonts w:ascii="Arial" w:hAnsi="Arial" w:cs="Arial"/>
          <w:sz w:val="18"/>
          <w:szCs w:val="18"/>
        </w:rPr>
        <w:t>b</w:t>
      </w:r>
      <w:r w:rsidRPr="0017668A" w:rsidR="0017668A">
        <w:rPr>
          <w:rFonts w:ascii="Arial" w:hAnsi="Arial" w:cs="Arial"/>
          <w:sz w:val="18"/>
          <w:szCs w:val="18"/>
        </w:rPr>
        <w:t xml:space="preserve">roadcast TV-based </w:t>
      </w:r>
      <w:r w:rsidR="0017668A">
        <w:rPr>
          <w:rFonts w:ascii="Arial" w:hAnsi="Arial" w:cs="Arial"/>
          <w:sz w:val="18"/>
          <w:szCs w:val="18"/>
        </w:rPr>
        <w:t>a</w:t>
      </w:r>
      <w:r w:rsidRPr="0017668A" w:rsidR="0017668A">
        <w:rPr>
          <w:rFonts w:ascii="Arial" w:hAnsi="Arial" w:cs="Arial"/>
          <w:sz w:val="18"/>
          <w:szCs w:val="18"/>
        </w:rPr>
        <w:t xml:space="preserve">lerts and </w:t>
      </w:r>
      <w:r w:rsidR="0017668A">
        <w:rPr>
          <w:rFonts w:ascii="Arial" w:hAnsi="Arial" w:cs="Arial"/>
          <w:sz w:val="18"/>
          <w:szCs w:val="18"/>
        </w:rPr>
        <w:t>w</w:t>
      </w:r>
      <w:r w:rsidRPr="0017668A" w:rsidR="0017668A">
        <w:rPr>
          <w:rFonts w:ascii="Arial" w:hAnsi="Arial" w:cs="Arial"/>
          <w:sz w:val="18"/>
          <w:szCs w:val="18"/>
        </w:rPr>
        <w:t>arnings</w:t>
      </w:r>
      <w:r w:rsidR="00564EE7">
        <w:rPr>
          <w:rFonts w:ascii="Arial" w:hAnsi="Arial" w:cs="Arial"/>
          <w:sz w:val="18"/>
          <w:szCs w:val="18"/>
        </w:rPr>
        <w:t>)</w:t>
      </w:r>
    </w:p>
    <w:p w:rsidR="002D0688" w:rsidRPr="002D0688" w:rsidP="00E12DA0" w14:paraId="6BEFED41" w14:textId="688D36DA">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Internet of </w:t>
      </w:r>
      <w:r w:rsidR="005C7F92">
        <w:rPr>
          <w:rFonts w:ascii="Arial" w:hAnsi="Arial" w:cs="Arial"/>
          <w:sz w:val="18"/>
          <w:szCs w:val="18"/>
        </w:rPr>
        <w:t>T</w:t>
      </w:r>
      <w:r w:rsidRPr="002D0688">
        <w:rPr>
          <w:rFonts w:ascii="Arial" w:hAnsi="Arial" w:cs="Arial"/>
          <w:sz w:val="18"/>
          <w:szCs w:val="18"/>
        </w:rPr>
        <w:t xml:space="preserve">hings devices (e.g., smart clothing, smartphones, smart watches) </w:t>
      </w:r>
    </w:p>
    <w:p w:rsidR="002D0688" w:rsidRPr="00C258C4" w:rsidP="00E12DA0" w14:paraId="6E6DD8FC" w14:textId="55D30F9E">
      <w:pPr>
        <w:numPr>
          <w:ilvl w:val="1"/>
          <w:numId w:val="28"/>
        </w:numPr>
        <w:spacing w:after="60" w:line="240" w:lineRule="auto"/>
        <w:ind w:left="720"/>
        <w:rPr>
          <w:rFonts w:ascii="Arial" w:hAnsi="Arial" w:cs="Arial"/>
          <w:sz w:val="18"/>
          <w:szCs w:val="18"/>
        </w:rPr>
      </w:pPr>
      <w:r w:rsidRPr="00C258C4">
        <w:rPr>
          <w:rFonts w:ascii="Arial" w:hAnsi="Arial" w:cs="Arial"/>
          <w:sz w:val="18"/>
          <w:szCs w:val="18"/>
        </w:rPr>
        <w:t xml:space="preserve">Unmanned </w:t>
      </w:r>
      <w:r w:rsidRPr="00C258C4" w:rsidR="00B30A87">
        <w:rPr>
          <w:rFonts w:ascii="Arial" w:hAnsi="Arial" w:cs="Arial"/>
          <w:sz w:val="18"/>
          <w:szCs w:val="18"/>
        </w:rPr>
        <w:t>a</w:t>
      </w:r>
      <w:r w:rsidRPr="00C258C4">
        <w:rPr>
          <w:rFonts w:ascii="Arial" w:hAnsi="Arial" w:cs="Arial"/>
          <w:sz w:val="18"/>
          <w:szCs w:val="18"/>
        </w:rPr>
        <w:t xml:space="preserve">erial </w:t>
      </w:r>
      <w:r w:rsidRPr="00C258C4" w:rsidR="00B30A87">
        <w:rPr>
          <w:rFonts w:ascii="Arial" w:hAnsi="Arial" w:cs="Arial"/>
          <w:sz w:val="18"/>
          <w:szCs w:val="18"/>
        </w:rPr>
        <w:t>s</w:t>
      </w:r>
      <w:r w:rsidRPr="00C258C4">
        <w:rPr>
          <w:rFonts w:ascii="Arial" w:hAnsi="Arial" w:cs="Arial"/>
          <w:sz w:val="18"/>
          <w:szCs w:val="18"/>
        </w:rPr>
        <w:t>ystems (e.g., drones)</w:t>
      </w:r>
    </w:p>
    <w:p w:rsidR="002D0688" w:rsidRPr="002D0688" w:rsidP="00E12DA0" w14:paraId="072A3DDA" w14:textId="132C2F69">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Mission </w:t>
      </w:r>
      <w:r w:rsidR="00B30A87">
        <w:rPr>
          <w:rFonts w:ascii="Arial" w:hAnsi="Arial" w:cs="Arial"/>
          <w:sz w:val="18"/>
          <w:szCs w:val="18"/>
        </w:rPr>
        <w:t>c</w:t>
      </w:r>
      <w:r w:rsidRPr="002D0688">
        <w:rPr>
          <w:rFonts w:ascii="Arial" w:hAnsi="Arial" w:cs="Arial"/>
          <w:sz w:val="18"/>
          <w:szCs w:val="18"/>
        </w:rPr>
        <w:t xml:space="preserve">ritical </w:t>
      </w:r>
      <w:r w:rsidR="00B30A87">
        <w:rPr>
          <w:rFonts w:ascii="Arial" w:hAnsi="Arial" w:cs="Arial"/>
          <w:sz w:val="18"/>
          <w:szCs w:val="18"/>
        </w:rPr>
        <w:t>p</w:t>
      </w:r>
      <w:r w:rsidRPr="002D0688">
        <w:rPr>
          <w:rFonts w:ascii="Arial" w:hAnsi="Arial" w:cs="Arial"/>
          <w:sz w:val="18"/>
          <w:szCs w:val="18"/>
        </w:rPr>
        <w:t>ush-to-</w:t>
      </w:r>
      <w:r w:rsidR="00B30A87">
        <w:rPr>
          <w:rFonts w:ascii="Arial" w:hAnsi="Arial" w:cs="Arial"/>
          <w:sz w:val="18"/>
          <w:szCs w:val="18"/>
        </w:rPr>
        <w:t>t</w:t>
      </w:r>
      <w:r w:rsidRPr="002D0688">
        <w:rPr>
          <w:rFonts w:ascii="Arial" w:hAnsi="Arial" w:cs="Arial"/>
          <w:sz w:val="18"/>
          <w:szCs w:val="18"/>
        </w:rPr>
        <w:t xml:space="preserve">alk </w:t>
      </w:r>
      <w:r w:rsidR="00B30A87">
        <w:rPr>
          <w:rFonts w:ascii="Arial" w:hAnsi="Arial" w:cs="Arial"/>
          <w:sz w:val="18"/>
          <w:szCs w:val="18"/>
        </w:rPr>
        <w:t>a</w:t>
      </w:r>
      <w:r w:rsidRPr="002D0688">
        <w:rPr>
          <w:rFonts w:ascii="Arial" w:hAnsi="Arial" w:cs="Arial"/>
          <w:sz w:val="18"/>
          <w:szCs w:val="18"/>
        </w:rPr>
        <w:t>pplications</w:t>
      </w:r>
    </w:p>
    <w:p w:rsidR="002D0688" w:rsidRPr="002D0688" w:rsidP="00E12DA0" w14:paraId="7A9382DF" w14:textId="6DF195EB">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Cloud </w:t>
      </w:r>
      <w:r w:rsidR="00B30A87">
        <w:rPr>
          <w:rFonts w:ascii="Arial" w:hAnsi="Arial" w:cs="Arial"/>
          <w:sz w:val="18"/>
          <w:szCs w:val="18"/>
        </w:rPr>
        <w:t>c</w:t>
      </w:r>
      <w:r w:rsidRPr="002D0688">
        <w:rPr>
          <w:rFonts w:ascii="Arial" w:hAnsi="Arial" w:cs="Arial"/>
          <w:sz w:val="18"/>
          <w:szCs w:val="18"/>
        </w:rPr>
        <w:t>omputing</w:t>
      </w:r>
    </w:p>
    <w:p w:rsidR="002D0688" w:rsidRPr="002D0688" w:rsidP="00E12DA0" w14:paraId="0810AB70" w14:textId="79A891F1">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Artificial </w:t>
      </w:r>
      <w:r w:rsidR="00B30A87">
        <w:rPr>
          <w:rFonts w:ascii="Arial" w:hAnsi="Arial" w:cs="Arial"/>
          <w:sz w:val="18"/>
          <w:szCs w:val="18"/>
        </w:rPr>
        <w:t>i</w:t>
      </w:r>
      <w:r w:rsidRPr="002D0688">
        <w:rPr>
          <w:rFonts w:ascii="Arial" w:hAnsi="Arial" w:cs="Arial"/>
          <w:sz w:val="18"/>
          <w:szCs w:val="18"/>
        </w:rPr>
        <w:t>ntelligence</w:t>
      </w:r>
    </w:p>
    <w:p w:rsidR="002D0688" w:rsidP="00E12DA0" w14:paraId="0CC2F4BA" w14:textId="689E4723">
      <w:pPr>
        <w:numPr>
          <w:ilvl w:val="1"/>
          <w:numId w:val="28"/>
        </w:numPr>
        <w:spacing w:after="60" w:line="240" w:lineRule="auto"/>
        <w:ind w:left="720"/>
        <w:rPr>
          <w:rFonts w:ascii="Arial" w:hAnsi="Arial" w:cs="Arial"/>
          <w:sz w:val="18"/>
          <w:szCs w:val="18"/>
        </w:rPr>
      </w:pPr>
      <w:r w:rsidRPr="00607C58">
        <w:rPr>
          <w:rFonts w:ascii="Arial" w:hAnsi="Arial" w:cs="Arial"/>
          <w:sz w:val="18"/>
          <w:szCs w:val="18"/>
        </w:rPr>
        <w:t>Nationwide Public Safety Broadband Network (NPSBN)/FirstNet</w:t>
      </w:r>
      <w:r w:rsidRPr="00607C58">
        <w:rPr>
          <w:rFonts w:ascii="Arial" w:hAnsi="Arial" w:cs="Arial"/>
          <w:sz w:val="18"/>
          <w:szCs w:val="18"/>
        </w:rPr>
        <w:t xml:space="preserve"> </w:t>
      </w:r>
    </w:p>
    <w:p w:rsidR="00607C58" w:rsidRPr="002D0688" w:rsidP="00E12DA0" w14:paraId="0A48EFB2" w14:textId="3FCFC58E">
      <w:pPr>
        <w:numPr>
          <w:ilvl w:val="1"/>
          <w:numId w:val="28"/>
        </w:numPr>
        <w:spacing w:after="60" w:line="240" w:lineRule="auto"/>
        <w:ind w:left="720"/>
        <w:rPr>
          <w:rFonts w:ascii="Arial" w:hAnsi="Arial" w:cs="Arial"/>
          <w:sz w:val="18"/>
          <w:szCs w:val="18"/>
        </w:rPr>
      </w:pPr>
      <w:r w:rsidRPr="00C560FB">
        <w:rPr>
          <w:rFonts w:ascii="Arial" w:hAnsi="Arial" w:cs="Arial"/>
          <w:sz w:val="18"/>
          <w:szCs w:val="18"/>
        </w:rPr>
        <w:t>Other broadband service provider</w:t>
      </w:r>
    </w:p>
    <w:p w:rsidR="002D0688" w:rsidP="00E12DA0" w14:paraId="2E33424A" w14:textId="77777777">
      <w:pPr>
        <w:numPr>
          <w:ilvl w:val="1"/>
          <w:numId w:val="28"/>
        </w:numPr>
        <w:spacing w:after="60" w:line="240" w:lineRule="auto"/>
        <w:ind w:left="720"/>
        <w:rPr>
          <w:rFonts w:ascii="Arial" w:hAnsi="Arial" w:cs="Arial"/>
          <w:sz w:val="18"/>
          <w:szCs w:val="18"/>
        </w:rPr>
      </w:pPr>
      <w:r w:rsidRPr="002D0688">
        <w:rPr>
          <w:rFonts w:ascii="Arial" w:hAnsi="Arial" w:cs="Arial"/>
          <w:sz w:val="18"/>
          <w:szCs w:val="18"/>
        </w:rPr>
        <w:t>Citizens Broadband Radio Service (CBRS)</w:t>
      </w:r>
    </w:p>
    <w:p w:rsidR="00CB6217" w:rsidP="00E12DA0" w14:paraId="38DD0883" w14:textId="30C007B3">
      <w:pPr>
        <w:numPr>
          <w:ilvl w:val="1"/>
          <w:numId w:val="28"/>
        </w:numPr>
        <w:spacing w:after="60" w:line="240" w:lineRule="auto"/>
        <w:ind w:left="720"/>
        <w:rPr>
          <w:rFonts w:ascii="Arial" w:hAnsi="Arial" w:cs="Arial"/>
          <w:sz w:val="18"/>
          <w:szCs w:val="18"/>
        </w:rPr>
      </w:pPr>
      <w:r>
        <w:rPr>
          <w:rFonts w:ascii="Arial" w:hAnsi="Arial" w:cs="Arial"/>
          <w:sz w:val="18"/>
          <w:szCs w:val="18"/>
        </w:rPr>
        <w:t>Third-party texting/chat application</w:t>
      </w:r>
      <w:r w:rsidR="00AC7DF5">
        <w:rPr>
          <w:rFonts w:ascii="Arial" w:hAnsi="Arial" w:cs="Arial"/>
          <w:b/>
          <w:bCs/>
          <w:noProof/>
          <w:sz w:val="20"/>
          <w:szCs w:val="20"/>
        </w:rPr>
        <mc:AlternateContent>
          <mc:Choice Requires="wps">
            <w:drawing>
              <wp:anchor distT="0" distB="0" distL="114300" distR="114300" simplePos="0" relativeHeight="251715584" behindDoc="0" locked="0" layoutInCell="1" allowOverlap="1">
                <wp:simplePos x="0" y="0"/>
                <wp:positionH relativeFrom="margin">
                  <wp:posOffset>6400800</wp:posOffset>
                </wp:positionH>
                <wp:positionV relativeFrom="topMargin">
                  <wp:posOffset>7753985</wp:posOffset>
                </wp:positionV>
                <wp:extent cx="265176" cy="237744"/>
                <wp:effectExtent l="19050" t="19050" r="20955" b="29210"/>
                <wp:wrapNone/>
                <wp:docPr id="1168996527" name="Arrow: Right 1168996527"/>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7" o:spid="_x0000_s1451" type="#_x0000_t13" style="width:20.9pt;height:18.7pt;margin-top:610.5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16608" adj="11917" fillcolor="black" strokecolor="black" strokeweight="1pt">
                <w10:wrap anchorx="margin"/>
              </v:shape>
            </w:pict>
          </mc:Fallback>
        </mc:AlternateContent>
      </w:r>
      <w:r>
        <w:rPr>
          <w:rFonts w:ascii="Arial" w:hAnsi="Arial" w:cs="Arial"/>
          <w:sz w:val="18"/>
          <w:szCs w:val="18"/>
        </w:rPr>
        <w:t>s</w:t>
      </w:r>
    </w:p>
    <w:p w:rsidR="00173B31" w:rsidP="00E12DA0" w14:paraId="289D415F" w14:textId="4FC8A8E7">
      <w:pPr>
        <w:numPr>
          <w:ilvl w:val="1"/>
          <w:numId w:val="28"/>
        </w:numPr>
        <w:spacing w:after="60" w:line="240" w:lineRule="auto"/>
        <w:ind w:left="720"/>
        <w:rPr>
          <w:rFonts w:ascii="Arial" w:hAnsi="Arial" w:cs="Arial"/>
          <w:sz w:val="18"/>
          <w:szCs w:val="18"/>
        </w:rPr>
      </w:pPr>
      <w:r>
        <w:rPr>
          <w:rFonts w:ascii="Arial" w:hAnsi="Arial" w:cs="Arial"/>
          <w:sz w:val="18"/>
          <w:szCs w:val="18"/>
        </w:rPr>
        <w:t>None of the above</w:t>
      </w:r>
    </w:p>
    <w:p w:rsidR="00173B31" w:rsidP="00D62200" w14:paraId="60047B1C" w14:textId="77777777">
      <w:pPr>
        <w:spacing w:line="240" w:lineRule="auto"/>
        <w:rPr>
          <w:rFonts w:ascii="Arial" w:hAnsi="Arial" w:cs="Arial"/>
          <w:sz w:val="18"/>
          <w:szCs w:val="18"/>
        </w:rPr>
      </w:pPr>
      <w:r>
        <w:rPr>
          <w:rFonts w:ascii="Arial" w:hAnsi="Arial" w:cs="Arial"/>
          <w:sz w:val="18"/>
          <w:szCs w:val="18"/>
        </w:rPr>
        <w:br w:type="page"/>
      </w:r>
    </w:p>
    <w:tbl>
      <w:tblPr>
        <w:tblStyle w:val="TableGrid"/>
        <w:tblW w:w="5000" w:type="pct"/>
        <w:tblLook w:val="04A0"/>
      </w:tblPr>
      <w:tblGrid>
        <w:gridCol w:w="9360"/>
      </w:tblGrid>
      <w:tr w14:paraId="1E92E6BE" w14:textId="77777777" w:rsidTr="00E12DA0">
        <w:tblPrEx>
          <w:tblW w:w="5000" w:type="pct"/>
          <w:tblLook w:val="04A0"/>
        </w:tblPrEx>
        <w:trPr>
          <w:trHeight w:val="590"/>
        </w:trPr>
        <w:tc>
          <w:tcPr>
            <w:tcW w:w="5000" w:type="pct"/>
            <w:tcBorders>
              <w:top w:val="nil"/>
              <w:left w:val="nil"/>
              <w:bottom w:val="nil"/>
              <w:right w:val="nil"/>
            </w:tcBorders>
            <w:shd w:val="clear" w:color="auto" w:fill="C9A6E4"/>
            <w:vAlign w:val="center"/>
          </w:tcPr>
          <w:p w:rsidR="00173B31" w:rsidRPr="00DB1B70" w:rsidP="00D62200" w14:paraId="2BDED4B5" w14:textId="380A26F0">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he following question address</w:t>
            </w:r>
            <w:r>
              <w:rPr>
                <w:rFonts w:ascii="Arial" w:hAnsi="Arial" w:cs="Arial"/>
                <w:b/>
                <w:bCs/>
                <w:sz w:val="20"/>
                <w:szCs w:val="20"/>
              </w:rPr>
              <w:t>es</w:t>
            </w:r>
            <w:r w:rsidRPr="00DB1B70">
              <w:rPr>
                <w:rFonts w:ascii="Arial" w:hAnsi="Arial" w:cs="Arial"/>
                <w:b/>
                <w:bCs/>
                <w:sz w:val="20"/>
                <w:szCs w:val="20"/>
              </w:rPr>
              <w:t xml:space="preserve"> the </w:t>
            </w:r>
            <w:r w:rsidRPr="00684CBD" w:rsidR="00684CBD">
              <w:rPr>
                <w:rFonts w:ascii="Arial" w:hAnsi="Arial" w:cs="Arial"/>
                <w:b/>
                <w:bCs/>
                <w:sz w:val="20"/>
                <w:szCs w:val="20"/>
                <w:u w:val="single"/>
              </w:rPr>
              <w:t xml:space="preserve">CISA </w:t>
            </w:r>
            <w:r>
              <w:rPr>
                <w:rFonts w:ascii="Arial" w:hAnsi="Arial" w:cs="Arial"/>
                <w:b/>
                <w:bCs/>
                <w:sz w:val="20"/>
                <w:szCs w:val="20"/>
                <w:u w:val="single"/>
              </w:rPr>
              <w:t>cybersecurity resources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tbl>
    <w:p w:rsidR="00E12DA0" w:rsidP="006B438F" w14:paraId="50540CE1" w14:textId="474DEFB4">
      <w:pPr>
        <w:spacing w:after="0" w:line="240" w:lineRule="auto"/>
        <w:rPr>
          <w:rFonts w:ascii="Arial" w:hAnsi="Arial" w:cs="Arial"/>
          <w:b/>
          <w:bCs/>
          <w:sz w:val="20"/>
          <w:szCs w:val="20"/>
        </w:rPr>
      </w:pPr>
      <w:r>
        <w:rPr>
          <w:noProof/>
        </w:rPr>
        <mc:AlternateContent>
          <mc:Choice Requires="wpg">
            <w:drawing>
              <wp:anchor distT="0" distB="0" distL="114300" distR="114300" simplePos="0" relativeHeight="251877376" behindDoc="0" locked="0" layoutInCell="1" allowOverlap="1">
                <wp:simplePos x="0" y="0"/>
                <wp:positionH relativeFrom="rightMargin">
                  <wp:posOffset>167206</wp:posOffset>
                </wp:positionH>
                <wp:positionV relativeFrom="page">
                  <wp:posOffset>1444095</wp:posOffset>
                </wp:positionV>
                <wp:extent cx="274320" cy="7690104"/>
                <wp:effectExtent l="0" t="0" r="0" b="6350"/>
                <wp:wrapNone/>
                <wp:docPr id="1168996577" name="Group 116899657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578" name="Text Box 1168996578"/>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1A1769" w:rsidRPr="005B06CE" w:rsidP="001A176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579"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1A1769" w:rsidRPr="005B06CE" w:rsidP="001A176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580"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1A1769" w:rsidRPr="005B06CE" w:rsidP="001A176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581"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1A1769" w:rsidRPr="005B06CE" w:rsidP="001A1769"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582"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1A1769" w:rsidRPr="005B06CE" w:rsidP="001A176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583"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1A1769" w:rsidRPr="005B06CE" w:rsidP="001A176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584"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1A1769" w:rsidRPr="005B06CE" w:rsidP="001A176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58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1A1769" w:rsidRPr="005B06CE" w:rsidP="001A176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577" o:spid="_x0000_s1452" style="width:21.6pt;height:605.5pt;margin-top:113.7pt;margin-left:13.15pt;mso-height-relative:margin;mso-position-horizontal-relative:right-margin-area;mso-position-vertical-relative:page;mso-width-relative:margin;position:absolute;z-index:251878400" coordsize="3200,76911">
                <v:shape id="Text Box 1168996578" o:spid="_x0000_s1453" type="#_x0000_t202" style="width:3200;height:9601;mso-wrap-style:square;position:absolute;visibility:visible;v-text-anchor:bottom" fillcolor="#a9d18e" stroked="f">
                  <v:textbox style="layout-flow:vertical" inset="0,0,5.04pt,0">
                    <w:txbxContent>
                      <w:p w:rsidR="001A1769" w:rsidRPr="005B06CE" w:rsidP="001A1769" w14:paraId="2A83A86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54" type="#_x0000_t202" style="width:3200;height:9601;mso-wrap-style:square;position:absolute;top:9579;visibility:visible;v-text-anchor:bottom" fillcolor="#ffe699" stroked="f">
                  <v:textbox style="layout-flow:vertical" inset="0,0,5.04pt,0">
                    <w:txbxContent>
                      <w:p w:rsidR="001A1769" w:rsidRPr="005B06CE" w:rsidP="001A1769" w14:paraId="21CB7F2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v:textbox>
                </v:shape>
                <v:shape id="_x0000_s1455" type="#_x0000_t202" style="width:3200;height:9601;mso-wrap-style:square;position:absolute;top:19213;visibility:visible;v-text-anchor:bottom" fillcolor="#ed7d31" stroked="f">
                  <v:textbox style="layout-flow:vertical" inset="0,0,5.04pt,0">
                    <w:txbxContent>
                      <w:p w:rsidR="001A1769" w:rsidRPr="005B06CE" w:rsidP="001A1769" w14:paraId="673C622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56" type="#_x0000_t202" style="width:3200;height:9601;mso-wrap-style:square;position:absolute;top:28792;visibility:visible;v-text-anchor:bottom" fillcolor="#d9d9d9" stroked="f">
                  <v:textbox style="layout-flow:vertical" inset="0,0,5.04pt,0">
                    <w:txbxContent>
                      <w:p w:rsidR="001A1769" w:rsidRPr="005B06CE" w:rsidP="001A1769" w14:paraId="297A00D9"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57" type="#_x0000_t202" style="width:3200;height:9601;mso-wrap-style:square;position:absolute;top:38426;visibility:visible;v-text-anchor:bottom" fillcolor="#ff5050" stroked="f">
                  <v:textbox style="layout-flow:vertical" inset="0,0,5.04pt,0">
                    <w:txbxContent>
                      <w:p w:rsidR="001A1769" w:rsidRPr="005B06CE" w:rsidP="001A1769" w14:paraId="58D0049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58" type="#_x0000_t202" style="width:3200;height:9601;mso-wrap-style:square;position:absolute;top:48006;visibility:visible;v-text-anchor:bottom" fillcolor="#b4c7e7" stroked="f">
                  <v:textbox style="layout-flow:vertical" inset="0,0,5.04pt,0">
                    <w:txbxContent>
                      <w:p w:rsidR="001A1769" w:rsidRPr="005B06CE" w:rsidP="001A1769" w14:paraId="357CCAD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59" type="#_x0000_t202" style="width:3200;height:9601;mso-wrap-style:square;position:absolute;top:57585;visibility:visible;v-text-anchor:bottom" fillcolor="#c9a6e4" stroked="f">
                  <v:textbox style="layout-flow:vertical" inset="0,0,5.04pt,0">
                    <w:txbxContent>
                      <w:p w:rsidR="001A1769" w:rsidRPr="005B06CE" w:rsidP="001A1769" w14:paraId="65BBD8E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60" type="#_x0000_t202" style="width:3200;height:9692;mso-wrap-style:square;position:absolute;top:67219;visibility:visible;v-text-anchor:bottom" fillcolor="#bfbfbf" stroked="f">
                  <v:textbox style="layout-flow:vertical" inset="0,0,5.04pt,0">
                    <w:txbxContent>
                      <w:p w:rsidR="001A1769" w:rsidRPr="005B06CE" w:rsidP="001A1769" w14:paraId="538A3F5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476352" w:rsidRPr="00DB1B70" w:rsidP="008D311D" w14:paraId="480A2149" w14:textId="202D2956">
      <w:pPr>
        <w:pStyle w:val="NoSpacing"/>
        <w:numPr>
          <w:ilvl w:val="0"/>
          <w:numId w:val="6"/>
        </w:numPr>
        <w:spacing w:before="240" w:after="120"/>
        <w:rPr>
          <w:rFonts w:ascii="Arial" w:hAnsi="Arial" w:cs="Arial"/>
          <w:b/>
          <w:sz w:val="20"/>
          <w:szCs w:val="20"/>
        </w:rPr>
      </w:pPr>
      <w:r w:rsidRPr="00DB1B70">
        <w:rPr>
          <w:rFonts w:ascii="Arial" w:hAnsi="Arial" w:cs="Arial"/>
          <w:b/>
          <w:bCs/>
          <w:sz w:val="20"/>
          <w:szCs w:val="20"/>
        </w:rPr>
        <w:t>Select the responses that best</w:t>
      </w:r>
      <w:r w:rsidR="00AA0590">
        <w:rPr>
          <w:rFonts w:ascii="Arial" w:hAnsi="Arial" w:cs="Arial"/>
          <w:b/>
          <w:bCs/>
          <w:sz w:val="20"/>
          <w:szCs w:val="20"/>
        </w:rPr>
        <w:t xml:space="preserve"> describes your organization’s use of public alerts</w:t>
      </w:r>
      <w:r w:rsidR="001A1769">
        <w:rPr>
          <w:rFonts w:ascii="Arial" w:hAnsi="Arial" w:cs="Arial"/>
          <w:b/>
          <w:bCs/>
          <w:sz w:val="20"/>
          <w:szCs w:val="20"/>
        </w:rPr>
        <w:t>, warnings, and notifications (AWN) systems</w:t>
      </w:r>
      <w:r w:rsidR="001A1769">
        <w:rPr>
          <w:rFonts w:ascii="Arial" w:hAnsi="Arial" w:cs="Arial"/>
          <w:b/>
          <w:sz w:val="20"/>
          <w:szCs w:val="20"/>
        </w:rPr>
        <w:t xml:space="preserve">: </w:t>
      </w:r>
      <w:r w:rsidRPr="00DB1B70">
        <w:rPr>
          <w:rFonts w:ascii="Arial" w:hAnsi="Arial" w:cs="Arial"/>
          <w:sz w:val="20"/>
          <w:szCs w:val="20"/>
        </w:rPr>
        <w:t>(For</w:t>
      </w:r>
      <w:r w:rsidR="001E3180">
        <w:rPr>
          <w:rFonts w:ascii="Arial" w:hAnsi="Arial" w:cs="Arial"/>
          <w:sz w:val="20"/>
          <w:szCs w:val="20"/>
        </w:rPr>
        <w:t xml:space="preserve"> </w:t>
      </w:r>
      <w:r w:rsidRPr="00DB1B70">
        <w:rPr>
          <w:rFonts w:ascii="Arial" w:hAnsi="Arial" w:cs="Arial"/>
          <w:sz w:val="20"/>
          <w:szCs w:val="20"/>
          <w:u w:val="single"/>
        </w:rPr>
        <w:t>each row</w:t>
      </w:r>
      <w:r w:rsidRPr="00DB1B70">
        <w:rPr>
          <w:rFonts w:ascii="Arial" w:hAnsi="Arial" w:cs="Arial"/>
          <w:sz w:val="20"/>
          <w:szCs w:val="20"/>
        </w:rPr>
        <w:t>, select</w:t>
      </w:r>
      <w:r w:rsidR="001E3180">
        <w:rPr>
          <w:rFonts w:ascii="Arial" w:hAnsi="Arial" w:cs="Arial"/>
          <w:sz w:val="20"/>
          <w:szCs w:val="20"/>
        </w:rPr>
        <w:t xml:space="preserve"> </w:t>
      </w:r>
      <w:r w:rsidR="001A1769">
        <w:rPr>
          <w:rFonts w:ascii="Arial" w:hAnsi="Arial" w:cs="Arial"/>
          <w:sz w:val="20"/>
          <w:szCs w:val="20"/>
          <w:u w:val="single"/>
        </w:rPr>
        <w:t>all</w:t>
      </w:r>
      <w:r w:rsidR="001E3180">
        <w:rPr>
          <w:rFonts w:ascii="Arial" w:hAnsi="Arial" w:cs="Arial"/>
          <w:sz w:val="20"/>
          <w:szCs w:val="20"/>
        </w:rPr>
        <w:t xml:space="preserve"> </w:t>
      </w:r>
      <w:r w:rsidR="001A1769">
        <w:rPr>
          <w:rFonts w:ascii="Arial" w:hAnsi="Arial" w:cs="Arial"/>
          <w:sz w:val="20"/>
          <w:szCs w:val="20"/>
        </w:rPr>
        <w:t>that apply</w:t>
      </w:r>
      <w:r w:rsidRPr="00DB1B70">
        <w:rPr>
          <w:rFonts w:ascii="Arial" w:hAnsi="Arial" w:cs="Arial"/>
          <w:sz w:val="20"/>
          <w:szCs w:val="20"/>
        </w:rPr>
        <w:t>)</w:t>
      </w:r>
    </w:p>
    <w:tbl>
      <w:tblPr>
        <w:tblW w:w="4714" w:type="pct"/>
        <w:tblLayout w:type="fixed"/>
        <w:tblLook w:val="04A0"/>
      </w:tblPr>
      <w:tblGrid>
        <w:gridCol w:w="2972"/>
        <w:gridCol w:w="1620"/>
        <w:gridCol w:w="2069"/>
        <w:gridCol w:w="2159"/>
      </w:tblGrid>
      <w:tr w14:paraId="69D671DD" w14:textId="77777777" w:rsidTr="00045826">
        <w:tblPrEx>
          <w:tblW w:w="4714" w:type="pct"/>
          <w:tblLayout w:type="fixed"/>
          <w:tblLook w:val="04A0"/>
        </w:tblPrEx>
        <w:trPr>
          <w:trHeight w:val="728"/>
        </w:trPr>
        <w:tc>
          <w:tcPr>
            <w:tcW w:w="1684" w:type="pct"/>
            <w:tcBorders>
              <w:bottom w:val="single" w:sz="4" w:space="0" w:color="auto"/>
              <w:right w:val="single" w:sz="4" w:space="0" w:color="auto"/>
            </w:tcBorders>
            <w:vAlign w:val="center"/>
            <w:hideMark/>
          </w:tcPr>
          <w:p w:rsidR="001A1769" w:rsidRPr="00DB1B70" w:rsidP="007E717A" w14:paraId="47ABC064" w14:textId="77777777">
            <w:pPr>
              <w:spacing w:after="0" w:line="240" w:lineRule="auto"/>
              <w:rPr>
                <w:rFonts w:ascii="Arial" w:hAnsi="Arial" w:cs="Arial"/>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hideMark/>
          </w:tcPr>
          <w:p w:rsidR="001A1769" w:rsidRPr="00DB1B70" w:rsidP="007E717A" w14:paraId="23009220" w14:textId="15778A3A">
            <w:pPr>
              <w:spacing w:after="0" w:line="240" w:lineRule="auto"/>
              <w:jc w:val="center"/>
              <w:rPr>
                <w:rFonts w:ascii="Arial" w:hAnsi="Arial" w:cs="Arial"/>
                <w:sz w:val="18"/>
                <w:szCs w:val="18"/>
              </w:rPr>
            </w:pPr>
            <w:r>
              <w:rPr>
                <w:rFonts w:ascii="Arial" w:hAnsi="Arial" w:cs="Arial"/>
                <w:sz w:val="18"/>
                <w:szCs w:val="18"/>
              </w:rPr>
              <w:t>My organization originates messages using this system</w:t>
            </w:r>
          </w:p>
        </w:tc>
        <w:tc>
          <w:tcPr>
            <w:tcW w:w="1173" w:type="pct"/>
            <w:tcBorders>
              <w:top w:val="single" w:sz="4" w:space="0" w:color="auto"/>
              <w:left w:val="single" w:sz="4" w:space="0" w:color="auto"/>
              <w:bottom w:val="single" w:sz="4" w:space="0" w:color="auto"/>
              <w:right w:val="single" w:sz="4" w:space="0" w:color="auto"/>
            </w:tcBorders>
            <w:vAlign w:val="center"/>
            <w:hideMark/>
          </w:tcPr>
          <w:p w:rsidR="001A1769" w:rsidRPr="00DB1B70" w:rsidP="007E717A" w14:paraId="67F28846" w14:textId="25FE834A">
            <w:pPr>
              <w:spacing w:after="0" w:line="240" w:lineRule="auto"/>
              <w:jc w:val="center"/>
              <w:rPr>
                <w:rFonts w:ascii="Arial" w:hAnsi="Arial" w:cs="Arial"/>
                <w:sz w:val="18"/>
                <w:szCs w:val="18"/>
              </w:rPr>
            </w:pPr>
            <w:r>
              <w:rPr>
                <w:rFonts w:ascii="Arial" w:hAnsi="Arial" w:cs="Arial"/>
                <w:sz w:val="18"/>
                <w:szCs w:val="18"/>
              </w:rPr>
              <w:t>My organization responds to messages on this system originated by another organization</w:t>
            </w:r>
          </w:p>
        </w:tc>
        <w:tc>
          <w:tcPr>
            <w:tcW w:w="1224" w:type="pct"/>
            <w:tcBorders>
              <w:top w:val="single" w:sz="4" w:space="0" w:color="auto"/>
              <w:left w:val="single" w:sz="4" w:space="0" w:color="auto"/>
              <w:bottom w:val="single" w:sz="4" w:space="0" w:color="auto"/>
              <w:right w:val="single" w:sz="4" w:space="0" w:color="auto"/>
            </w:tcBorders>
            <w:vAlign w:val="center"/>
            <w:hideMark/>
          </w:tcPr>
          <w:p w:rsidR="001A1769" w:rsidRPr="00DB1B70" w:rsidP="007E717A" w14:paraId="5E62DD8A" w14:textId="2FFF7028">
            <w:pPr>
              <w:spacing w:after="0" w:line="240" w:lineRule="auto"/>
              <w:jc w:val="center"/>
              <w:rPr>
                <w:rFonts w:ascii="Arial" w:hAnsi="Arial" w:cs="Arial"/>
                <w:sz w:val="18"/>
                <w:szCs w:val="18"/>
              </w:rPr>
            </w:pPr>
            <w:r>
              <w:rPr>
                <w:rFonts w:ascii="Arial" w:hAnsi="Arial" w:cs="Arial"/>
                <w:sz w:val="18"/>
                <w:szCs w:val="18"/>
              </w:rPr>
              <w:t>My organization neither originates nor responds to messages using this system</w:t>
            </w:r>
          </w:p>
        </w:tc>
      </w:tr>
      <w:tr w14:paraId="0FB2B39F" w14:textId="77777777" w:rsidTr="00045826">
        <w:tblPrEx>
          <w:tblW w:w="4714" w:type="pct"/>
          <w:tblLayout w:type="fixed"/>
          <w:tblLook w:val="04A0"/>
        </w:tblPrEx>
        <w:trPr>
          <w:trHeight w:val="205"/>
        </w:trPr>
        <w:tc>
          <w:tcPr>
            <w:tcW w:w="1684" w:type="pct"/>
            <w:tcBorders>
              <w:top w:val="single" w:sz="4" w:space="0" w:color="auto"/>
              <w:left w:val="single" w:sz="4" w:space="0" w:color="auto"/>
              <w:bottom w:val="single" w:sz="4" w:space="0" w:color="auto"/>
              <w:right w:val="single" w:sz="4" w:space="0" w:color="auto"/>
            </w:tcBorders>
            <w:vAlign w:val="center"/>
          </w:tcPr>
          <w:p w:rsidR="001A1769" w:rsidRPr="00DB1B70" w:rsidP="007E717A" w14:paraId="62DB1A1A" w14:textId="757E8E8D">
            <w:pPr>
              <w:spacing w:after="0" w:line="240" w:lineRule="auto"/>
              <w:rPr>
                <w:rFonts w:ascii="Arial" w:hAnsi="Arial" w:cs="Arial"/>
                <w:sz w:val="18"/>
                <w:szCs w:val="18"/>
              </w:rPr>
            </w:pPr>
            <w:r>
              <w:rPr>
                <w:rFonts w:ascii="Arial" w:hAnsi="Arial" w:cs="Arial"/>
                <w:sz w:val="18"/>
                <w:szCs w:val="18"/>
              </w:rPr>
              <w:t>Integrated Public Alerts &amp; Warning System (IPAWS)</w:t>
            </w:r>
          </w:p>
        </w:tc>
        <w:tc>
          <w:tcPr>
            <w:tcW w:w="918" w:type="pct"/>
            <w:tcBorders>
              <w:top w:val="single" w:sz="4" w:space="0" w:color="auto"/>
              <w:left w:val="single" w:sz="4" w:space="0" w:color="auto"/>
              <w:bottom w:val="single" w:sz="4" w:space="0" w:color="auto"/>
              <w:right w:val="single" w:sz="4" w:space="0" w:color="auto"/>
            </w:tcBorders>
            <w:vAlign w:val="center"/>
          </w:tcPr>
          <w:p w:rsidR="001A1769" w:rsidRPr="00DB1B70" w:rsidP="007E717A" w14:paraId="0A854A17"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1173" w:type="pct"/>
            <w:tcBorders>
              <w:top w:val="single" w:sz="4" w:space="0" w:color="auto"/>
              <w:left w:val="single" w:sz="4" w:space="0" w:color="auto"/>
              <w:bottom w:val="single" w:sz="4" w:space="0" w:color="auto"/>
              <w:right w:val="single" w:sz="4" w:space="0" w:color="auto"/>
            </w:tcBorders>
            <w:vAlign w:val="center"/>
          </w:tcPr>
          <w:p w:rsidR="001A1769" w:rsidRPr="00DB1B70" w:rsidP="007E717A" w14:paraId="36780463"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1224" w:type="pct"/>
            <w:tcBorders>
              <w:top w:val="single" w:sz="4" w:space="0" w:color="auto"/>
              <w:left w:val="single" w:sz="4" w:space="0" w:color="auto"/>
              <w:bottom w:val="single" w:sz="4" w:space="0" w:color="auto"/>
              <w:right w:val="single" w:sz="4" w:space="0" w:color="auto"/>
            </w:tcBorders>
            <w:vAlign w:val="center"/>
          </w:tcPr>
          <w:p w:rsidR="001A1769" w:rsidRPr="00DB1B70" w:rsidP="007E717A" w14:paraId="354D0E00"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r>
      <w:tr w14:paraId="6735578A" w14:textId="77777777" w:rsidTr="00045826">
        <w:tblPrEx>
          <w:tblW w:w="4714" w:type="pct"/>
          <w:tblLayout w:type="fixed"/>
          <w:tblLook w:val="04A0"/>
        </w:tblPrEx>
        <w:trPr>
          <w:trHeight w:val="205"/>
        </w:trPr>
        <w:tc>
          <w:tcPr>
            <w:tcW w:w="1684" w:type="pct"/>
            <w:tcBorders>
              <w:top w:val="single" w:sz="4" w:space="0" w:color="auto"/>
              <w:left w:val="single" w:sz="4" w:space="0" w:color="auto"/>
              <w:bottom w:val="single" w:sz="4" w:space="0" w:color="auto"/>
              <w:right w:val="single" w:sz="4" w:space="0" w:color="auto"/>
            </w:tcBorders>
            <w:vAlign w:val="center"/>
            <w:hideMark/>
          </w:tcPr>
          <w:p w:rsidR="001A1769" w:rsidRPr="00DB1B70" w:rsidP="007E717A" w14:paraId="55A19B80" w14:textId="246DE28F">
            <w:pPr>
              <w:spacing w:after="0" w:line="240" w:lineRule="auto"/>
              <w:rPr>
                <w:rFonts w:ascii="Arial" w:hAnsi="Arial" w:cs="Arial"/>
                <w:sz w:val="18"/>
                <w:szCs w:val="18"/>
              </w:rPr>
            </w:pPr>
            <w:r>
              <w:rPr>
                <w:rFonts w:ascii="Arial" w:hAnsi="Arial" w:cs="Arial"/>
                <w:sz w:val="18"/>
                <w:szCs w:val="18"/>
              </w:rPr>
              <w:t>Emergency Alert System (EAS)</w:t>
            </w:r>
          </w:p>
        </w:tc>
        <w:tc>
          <w:tcPr>
            <w:tcW w:w="918" w:type="pct"/>
            <w:tcBorders>
              <w:top w:val="single" w:sz="4" w:space="0" w:color="auto"/>
              <w:left w:val="single" w:sz="4" w:space="0" w:color="auto"/>
              <w:bottom w:val="single" w:sz="4" w:space="0" w:color="auto"/>
              <w:right w:val="single" w:sz="4" w:space="0" w:color="auto"/>
            </w:tcBorders>
            <w:vAlign w:val="center"/>
            <w:hideMark/>
          </w:tcPr>
          <w:p w:rsidR="001A1769" w:rsidRPr="00DB1B70" w:rsidP="007E717A" w14:paraId="33D754F1"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173" w:type="pct"/>
            <w:tcBorders>
              <w:top w:val="single" w:sz="4" w:space="0" w:color="auto"/>
              <w:left w:val="single" w:sz="4" w:space="0" w:color="auto"/>
              <w:bottom w:val="single" w:sz="4" w:space="0" w:color="auto"/>
              <w:right w:val="single" w:sz="4" w:space="0" w:color="auto"/>
            </w:tcBorders>
            <w:vAlign w:val="center"/>
            <w:hideMark/>
          </w:tcPr>
          <w:p w:rsidR="001A1769" w:rsidRPr="00DB1B70" w:rsidP="007E717A" w14:paraId="66E27A6A"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224" w:type="pct"/>
            <w:tcBorders>
              <w:top w:val="single" w:sz="4" w:space="0" w:color="auto"/>
              <w:left w:val="single" w:sz="4" w:space="0" w:color="auto"/>
              <w:bottom w:val="single" w:sz="4" w:space="0" w:color="auto"/>
              <w:right w:val="single" w:sz="4" w:space="0" w:color="auto"/>
            </w:tcBorders>
            <w:vAlign w:val="center"/>
            <w:hideMark/>
          </w:tcPr>
          <w:p w:rsidR="001A1769" w:rsidRPr="00DB1B70" w:rsidP="007E717A" w14:paraId="197F1EA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370E705E" w14:textId="77777777" w:rsidTr="00045826">
        <w:tblPrEx>
          <w:tblW w:w="4714" w:type="pct"/>
          <w:tblLayout w:type="fixed"/>
          <w:tblLook w:val="04A0"/>
        </w:tblPrEx>
        <w:trPr>
          <w:trHeight w:val="205"/>
        </w:trPr>
        <w:tc>
          <w:tcPr>
            <w:tcW w:w="1684" w:type="pct"/>
            <w:tcBorders>
              <w:top w:val="single" w:sz="4" w:space="0" w:color="auto"/>
              <w:left w:val="single" w:sz="4" w:space="0" w:color="auto"/>
              <w:bottom w:val="single" w:sz="4" w:space="0" w:color="auto"/>
              <w:right w:val="single" w:sz="4" w:space="0" w:color="auto"/>
            </w:tcBorders>
            <w:vAlign w:val="center"/>
          </w:tcPr>
          <w:p w:rsidR="001A1769" w:rsidRPr="00DB1B70" w:rsidP="007E717A" w14:paraId="046C3ACE" w14:textId="611EE408">
            <w:pPr>
              <w:spacing w:after="0" w:line="240" w:lineRule="auto"/>
              <w:rPr>
                <w:rFonts w:ascii="Arial" w:hAnsi="Arial" w:cs="Arial"/>
                <w:sz w:val="18"/>
                <w:szCs w:val="18"/>
              </w:rPr>
            </w:pPr>
            <w:r>
              <w:rPr>
                <w:rFonts w:ascii="Arial" w:hAnsi="Arial" w:cs="Arial"/>
                <w:sz w:val="18"/>
                <w:szCs w:val="18"/>
              </w:rPr>
              <w:t>National Oceanic and Atmospheric Administration (NOAA) National Weather Service (NWS)</w:t>
            </w:r>
          </w:p>
        </w:tc>
        <w:tc>
          <w:tcPr>
            <w:tcW w:w="918" w:type="pct"/>
            <w:tcBorders>
              <w:top w:val="single" w:sz="4" w:space="0" w:color="auto"/>
              <w:left w:val="single" w:sz="4" w:space="0" w:color="auto"/>
              <w:bottom w:val="single" w:sz="4" w:space="0" w:color="auto"/>
              <w:right w:val="single" w:sz="4" w:space="0" w:color="auto"/>
            </w:tcBorders>
            <w:vAlign w:val="center"/>
          </w:tcPr>
          <w:p w:rsidR="001A1769" w:rsidRPr="00DB1B70" w:rsidP="007E717A" w14:paraId="47189E78"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1173" w:type="pct"/>
            <w:tcBorders>
              <w:top w:val="single" w:sz="4" w:space="0" w:color="auto"/>
              <w:left w:val="single" w:sz="4" w:space="0" w:color="auto"/>
              <w:bottom w:val="single" w:sz="4" w:space="0" w:color="auto"/>
              <w:right w:val="single" w:sz="4" w:space="0" w:color="auto"/>
            </w:tcBorders>
            <w:vAlign w:val="center"/>
          </w:tcPr>
          <w:p w:rsidR="001A1769" w:rsidRPr="00DB1B70" w:rsidP="007E717A" w14:paraId="16842CD3"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1224" w:type="pct"/>
            <w:tcBorders>
              <w:top w:val="single" w:sz="4" w:space="0" w:color="auto"/>
              <w:left w:val="single" w:sz="4" w:space="0" w:color="auto"/>
              <w:bottom w:val="single" w:sz="4" w:space="0" w:color="auto"/>
              <w:right w:val="single" w:sz="4" w:space="0" w:color="auto"/>
            </w:tcBorders>
            <w:vAlign w:val="center"/>
          </w:tcPr>
          <w:p w:rsidR="001A1769" w:rsidRPr="00DB1B70" w:rsidP="007E717A" w14:paraId="67B85C36"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r>
      <w:tr w14:paraId="1DB20687" w14:textId="77777777" w:rsidTr="00045826">
        <w:tblPrEx>
          <w:tblW w:w="4714" w:type="pct"/>
          <w:tblLayout w:type="fixed"/>
          <w:tblLook w:val="04A0"/>
        </w:tblPrEx>
        <w:trPr>
          <w:trHeight w:val="205"/>
        </w:trPr>
        <w:tc>
          <w:tcPr>
            <w:tcW w:w="1684" w:type="pct"/>
            <w:tcBorders>
              <w:top w:val="single" w:sz="4" w:space="0" w:color="auto"/>
              <w:left w:val="single" w:sz="4" w:space="0" w:color="auto"/>
              <w:bottom w:val="single" w:sz="4" w:space="0" w:color="auto"/>
              <w:right w:val="single" w:sz="4" w:space="0" w:color="auto"/>
            </w:tcBorders>
            <w:vAlign w:val="center"/>
          </w:tcPr>
          <w:p w:rsidR="001A1769" w:rsidRPr="00DB1B70" w:rsidP="006B438F" w14:paraId="3FF98803" w14:textId="3577B952">
            <w:pPr>
              <w:pStyle w:val="Default"/>
              <w:rPr>
                <w:sz w:val="18"/>
                <w:szCs w:val="18"/>
              </w:rPr>
            </w:pPr>
            <w:r>
              <w:rPr>
                <w:sz w:val="18"/>
                <w:szCs w:val="18"/>
              </w:rPr>
              <w:t xml:space="preserve">Regional, state, local, tribal, and/or territorial alert, warning, and notification systems (e.g., reverse 911 systems, outdoor sirens, digital signs, short message service/mass email) </w:t>
            </w:r>
          </w:p>
        </w:tc>
        <w:tc>
          <w:tcPr>
            <w:tcW w:w="918" w:type="pct"/>
            <w:tcBorders>
              <w:top w:val="single" w:sz="4" w:space="0" w:color="auto"/>
              <w:left w:val="single" w:sz="4" w:space="0" w:color="auto"/>
              <w:bottom w:val="single" w:sz="4" w:space="0" w:color="auto"/>
              <w:right w:val="single" w:sz="4" w:space="0" w:color="auto"/>
            </w:tcBorders>
            <w:vAlign w:val="center"/>
            <w:hideMark/>
          </w:tcPr>
          <w:p w:rsidR="001A1769" w:rsidRPr="00DB1B70" w:rsidP="007E717A" w14:paraId="62E3A7F7"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173" w:type="pct"/>
            <w:tcBorders>
              <w:top w:val="single" w:sz="4" w:space="0" w:color="auto"/>
              <w:left w:val="single" w:sz="4" w:space="0" w:color="auto"/>
              <w:bottom w:val="single" w:sz="4" w:space="0" w:color="auto"/>
              <w:right w:val="single" w:sz="4" w:space="0" w:color="auto"/>
            </w:tcBorders>
            <w:vAlign w:val="center"/>
            <w:hideMark/>
          </w:tcPr>
          <w:p w:rsidR="001A1769" w:rsidRPr="00DB1B70" w:rsidP="007E717A" w14:paraId="52AF9681"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224" w:type="pct"/>
            <w:tcBorders>
              <w:top w:val="single" w:sz="4" w:space="0" w:color="auto"/>
              <w:left w:val="single" w:sz="4" w:space="0" w:color="auto"/>
              <w:bottom w:val="single" w:sz="4" w:space="0" w:color="auto"/>
              <w:right w:val="single" w:sz="4" w:space="0" w:color="auto"/>
            </w:tcBorders>
            <w:vAlign w:val="center"/>
            <w:hideMark/>
          </w:tcPr>
          <w:p w:rsidR="001A1769" w:rsidRPr="00DB1B70" w:rsidP="007E717A" w14:paraId="352DC2A8"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1F6553C3" w14:textId="77777777" w:rsidTr="00045826">
        <w:tblPrEx>
          <w:tblW w:w="4714" w:type="pct"/>
          <w:tblLayout w:type="fixed"/>
          <w:tblLook w:val="04A0"/>
        </w:tblPrEx>
        <w:trPr>
          <w:trHeight w:val="458"/>
        </w:trPr>
        <w:tc>
          <w:tcPr>
            <w:tcW w:w="1684" w:type="pct"/>
            <w:tcBorders>
              <w:top w:val="single" w:sz="4" w:space="0" w:color="auto"/>
              <w:left w:val="single" w:sz="4" w:space="0" w:color="auto"/>
              <w:bottom w:val="single" w:sz="4" w:space="0" w:color="auto"/>
              <w:right w:val="single" w:sz="4" w:space="0" w:color="auto"/>
            </w:tcBorders>
            <w:vAlign w:val="center"/>
          </w:tcPr>
          <w:p w:rsidR="001A1769" w:rsidRPr="00DB1B70" w:rsidP="006B438F" w14:paraId="51B138C4" w14:textId="4D0D4CCA">
            <w:pPr>
              <w:pStyle w:val="Default"/>
              <w:rPr>
                <w:sz w:val="18"/>
                <w:szCs w:val="18"/>
              </w:rPr>
            </w:pPr>
            <w:r>
              <w:rPr>
                <w:sz w:val="18"/>
                <w:szCs w:val="18"/>
              </w:rPr>
              <w:t xml:space="preserve">Sensor-based alert systems (e.g., gunshot detection, flooding, earthquake, hurricane, volcano) </w:t>
            </w:r>
          </w:p>
        </w:tc>
        <w:tc>
          <w:tcPr>
            <w:tcW w:w="918" w:type="pct"/>
            <w:tcBorders>
              <w:top w:val="single" w:sz="4" w:space="0" w:color="auto"/>
              <w:left w:val="single" w:sz="4" w:space="0" w:color="auto"/>
              <w:bottom w:val="single" w:sz="4" w:space="0" w:color="auto"/>
              <w:right w:val="single" w:sz="4" w:space="0" w:color="auto"/>
            </w:tcBorders>
            <w:vAlign w:val="center"/>
            <w:hideMark/>
          </w:tcPr>
          <w:p w:rsidR="001A1769" w:rsidRPr="00DB1B70" w:rsidP="007E717A" w14:paraId="16DB9B3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173" w:type="pct"/>
            <w:tcBorders>
              <w:top w:val="single" w:sz="4" w:space="0" w:color="auto"/>
              <w:left w:val="single" w:sz="4" w:space="0" w:color="auto"/>
              <w:bottom w:val="single" w:sz="4" w:space="0" w:color="auto"/>
              <w:right w:val="single" w:sz="4" w:space="0" w:color="auto"/>
            </w:tcBorders>
            <w:vAlign w:val="center"/>
            <w:hideMark/>
          </w:tcPr>
          <w:p w:rsidR="001A1769" w:rsidRPr="00DB1B70" w:rsidP="007E717A" w14:paraId="01DF1315"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224" w:type="pct"/>
            <w:tcBorders>
              <w:top w:val="single" w:sz="4" w:space="0" w:color="auto"/>
              <w:left w:val="single" w:sz="4" w:space="0" w:color="auto"/>
              <w:bottom w:val="single" w:sz="4" w:space="0" w:color="auto"/>
              <w:right w:val="single" w:sz="4" w:space="0" w:color="auto"/>
            </w:tcBorders>
            <w:vAlign w:val="center"/>
            <w:hideMark/>
          </w:tcPr>
          <w:p w:rsidR="001A1769" w:rsidRPr="00DB1B70" w:rsidP="007E717A" w14:paraId="65EBCEA4"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bl>
    <w:p w:rsidR="00173B31" w:rsidP="006B438F" w14:paraId="13BCE840" w14:textId="1D83E720">
      <w:pPr>
        <w:spacing w:before="240" w:after="120" w:line="240" w:lineRule="auto"/>
        <w:ind w:left="360" w:hanging="360"/>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713536" behindDoc="0" locked="0" layoutInCell="1" allowOverlap="1">
                <wp:simplePos x="0" y="0"/>
                <wp:positionH relativeFrom="margin">
                  <wp:posOffset>6386533</wp:posOffset>
                </wp:positionH>
                <wp:positionV relativeFrom="topMargin">
                  <wp:posOffset>7962192</wp:posOffset>
                </wp:positionV>
                <wp:extent cx="265176" cy="237744"/>
                <wp:effectExtent l="19050" t="19050" r="20955" b="29210"/>
                <wp:wrapNone/>
                <wp:docPr id="1168996526" name="Arrow: Right 116899652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6" o:spid="_x0000_s1461" type="#_x0000_t13" style="width:20.9pt;height:18.7pt;margin-top:626.95pt;margin-left:502.9pt;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14560" adj="11917" fillcolor="black" strokecolor="black" strokeweight="1pt">
                <w10:wrap anchorx="margin"/>
              </v:shape>
            </w:pict>
          </mc:Fallback>
        </mc:AlternateContent>
      </w:r>
      <w:r>
        <w:rPr>
          <w:rFonts w:ascii="Arial" w:hAnsi="Arial" w:cs="Arial"/>
          <w:sz w:val="18"/>
          <w:szCs w:val="18"/>
        </w:rPr>
        <w:br w:type="page"/>
      </w:r>
    </w:p>
    <w:tbl>
      <w:tblPr>
        <w:tblStyle w:val="TableGrid"/>
        <w:tblW w:w="5000" w:type="pct"/>
        <w:shd w:val="clear" w:color="auto" w:fill="D9D9D9" w:themeFill="background1" w:themeFillShade="D9"/>
        <w:tblLook w:val="04A0"/>
      </w:tblPr>
      <w:tblGrid>
        <w:gridCol w:w="9360"/>
      </w:tblGrid>
      <w:tr w14:paraId="1DF2E042" w14:textId="77777777" w:rsidTr="002B73FB">
        <w:tblPrEx>
          <w:tblW w:w="5000" w:type="pct"/>
          <w:shd w:val="clear" w:color="auto" w:fill="D9D9D9" w:themeFill="background1" w:themeFillShade="D9"/>
          <w:tblLook w:val="04A0"/>
        </w:tblPrEx>
        <w:trPr>
          <w:trHeight w:val="590"/>
        </w:trPr>
        <w:tc>
          <w:tcPr>
            <w:tcW w:w="5000" w:type="pct"/>
            <w:tcBorders>
              <w:top w:val="nil"/>
              <w:left w:val="nil"/>
              <w:bottom w:val="nil"/>
              <w:right w:val="nil"/>
            </w:tcBorders>
            <w:shd w:val="clear" w:color="auto" w:fill="BFBFBF" w:themeFill="background1" w:themeFillShade="BF"/>
            <w:vAlign w:val="center"/>
          </w:tcPr>
          <w:p w:rsidR="00DC344A" w:rsidRPr="00DB1B70" w:rsidP="00D62200" w14:paraId="69EF573E" w14:textId="2311684B">
            <w:pPr>
              <w:tabs>
                <w:tab w:val="left" w:pos="13044"/>
              </w:tabs>
              <w:rPr>
                <w:rFonts w:ascii="Arial" w:hAnsi="Arial" w:cs="Arial"/>
                <w:b/>
                <w:sz w:val="20"/>
                <w:szCs w:val="20"/>
              </w:rPr>
            </w:pPr>
            <w:r w:rsidRPr="00DB1B70">
              <w:rPr>
                <w:rFonts w:ascii="Arial" w:hAnsi="Arial" w:cs="Arial"/>
                <w:b/>
                <w:sz w:val="20"/>
                <w:szCs w:val="20"/>
              </w:rPr>
              <w:t>Last Question</w:t>
            </w:r>
            <w:r w:rsidR="00A0607D">
              <w:rPr>
                <w:rFonts w:ascii="Arial" w:hAnsi="Arial" w:cs="Arial"/>
                <w:b/>
                <w:sz w:val="20"/>
                <w:szCs w:val="20"/>
              </w:rPr>
              <w:t>s</w:t>
            </w:r>
          </w:p>
        </w:tc>
      </w:tr>
    </w:tbl>
    <w:p w:rsidR="00A0607D" w:rsidP="00FC658C" w14:paraId="7E293DA1" w14:textId="08344EE6">
      <w:pPr>
        <w:pStyle w:val="ListParagraph"/>
        <w:numPr>
          <w:ilvl w:val="0"/>
          <w:numId w:val="58"/>
        </w:numPr>
        <w:spacing w:before="240" w:after="120" w:line="240" w:lineRule="auto"/>
        <w:contextualSpacing w:val="0"/>
        <w:rPr>
          <w:rFonts w:ascii="Arial" w:hAnsi="Arial" w:cs="Arial"/>
          <w:b/>
          <w:bCs/>
          <w:sz w:val="20"/>
          <w:szCs w:val="18"/>
        </w:rPr>
      </w:pPr>
      <w:r w:rsidRPr="00EE2215">
        <w:rPr>
          <w:rFonts w:ascii="Arial" w:hAnsi="Arial" w:cs="Arial"/>
          <w:b/>
          <w:bCs/>
          <w:sz w:val="20"/>
          <w:szCs w:val="18"/>
        </w:rPr>
        <w:t xml:space="preserve">My organization </w:t>
      </w:r>
      <w:r w:rsidR="00FC33E2">
        <w:rPr>
          <w:noProof/>
        </w:rPr>
        <mc:AlternateContent>
          <mc:Choice Requires="wpg">
            <w:drawing>
              <wp:anchor distT="0" distB="0" distL="114300" distR="114300" simplePos="0" relativeHeight="25187942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88" name="Group 116899648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89" name="Text Box 116899648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9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2FFCD98A">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4E116F">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9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92"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477C69F">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9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94"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95"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96"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88" o:spid="_x0000_s1462" style="width:21.6pt;height:605.5pt;margin-top:104.4pt;margin-left:18pt;mso-height-relative:margin;mso-position-horizontal-relative:right-margin-area;mso-position-vertical-relative:page;mso-width-relative:margin;position:absolute;z-index:251880448" coordsize="3200,76911">
                <v:shape id="Text Box 1168996489" o:spid="_x0000_s1463" type="#_x0000_t202" style="width:3200;height:9601;mso-wrap-style:square;position:absolute;visibility:visible;v-text-anchor:bottom" fillcolor="#a9d18e" stroked="f">
                  <v:textbox style="layout-flow:vertical" inset="0,0,5.04pt,0">
                    <w:txbxContent>
                      <w:p w:rsidR="00FC33E2" w:rsidRPr="005B06CE" w:rsidP="00FC33E2" w14:paraId="090B6F3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64" type="#_x0000_t202" style="width:3200;height:9601;mso-wrap-style:square;position:absolute;top:9579;visibility:visible;v-text-anchor:bottom" fillcolor="#ffe699" stroked="f">
                  <v:textbox style="layout-flow:vertical" inset="0,0,5.04pt,0">
                    <w:txbxContent>
                      <w:p w:rsidR="00FC33E2" w:rsidRPr="005B06CE" w:rsidP="00FC33E2" w14:paraId="58F42BE5" w14:textId="2FFCD98A">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4E116F">
                          <w:rPr>
                            <w:rFonts w:ascii="Arial" w:hAnsi="Arial" w:cs="Arial"/>
                            <w:b/>
                            <w:bCs/>
                            <w:sz w:val="16"/>
                            <w:szCs w:val="16"/>
                          </w:rPr>
                          <w:t>/SOGs</w:t>
                        </w:r>
                      </w:p>
                    </w:txbxContent>
                  </v:textbox>
                </v:shape>
                <v:shape id="_x0000_s1465" type="#_x0000_t202" style="width:3200;height:9601;mso-wrap-style:square;position:absolute;top:19213;visibility:visible;v-text-anchor:bottom" fillcolor="#ed7d31" stroked="f">
                  <v:textbox style="layout-flow:vertical" inset="0,0,5.04pt,0">
                    <w:txbxContent>
                      <w:p w:rsidR="00FC33E2" w:rsidRPr="005B06CE" w:rsidP="00FC33E2" w14:paraId="2F57606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66" type="#_x0000_t202" style="width:3200;height:9601;mso-wrap-style:square;position:absolute;top:28792;visibility:visible;v-text-anchor:bottom" fillcolor="#d9d9d9" stroked="f">
                  <v:textbox style="layout-flow:vertical" inset="0,0,5.04pt,0">
                    <w:txbxContent>
                      <w:p w:rsidR="00FC33E2" w:rsidRPr="005B06CE" w:rsidP="00FC33E2" w14:paraId="18E3D993" w14:textId="0477C69F">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67" type="#_x0000_t202" style="width:3200;height:9601;mso-wrap-style:square;position:absolute;top:38426;visibility:visible;v-text-anchor:bottom" fillcolor="#ff5050" stroked="f">
                  <v:textbox style="layout-flow:vertical" inset="0,0,5.04pt,0">
                    <w:txbxContent>
                      <w:p w:rsidR="00FC33E2" w:rsidRPr="005B06CE" w:rsidP="00FC33E2" w14:paraId="4AAFF7D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68" type="#_x0000_t202" style="width:3200;height:9601;mso-wrap-style:square;position:absolute;top:48006;visibility:visible;v-text-anchor:bottom" fillcolor="#b4c7e7" stroked="f">
                  <v:textbox style="layout-flow:vertical" inset="0,0,5.04pt,0">
                    <w:txbxContent>
                      <w:p w:rsidR="00FC33E2" w:rsidRPr="005B06CE" w:rsidP="00FC33E2" w14:paraId="57005C3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69" type="#_x0000_t202" style="width:3200;height:9601;mso-wrap-style:square;position:absolute;top:57585;visibility:visible;v-text-anchor:bottom" fillcolor="#c9a6e4" stroked="f">
                  <v:textbox style="layout-flow:vertical" inset="0,0,5.04pt,0">
                    <w:txbxContent>
                      <w:p w:rsidR="00FC33E2" w:rsidRPr="005B06CE" w:rsidP="00FC33E2" w14:paraId="7B96AB0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70" type="#_x0000_t202" style="width:3200;height:9692;mso-wrap-style:square;position:absolute;top:67219;visibility:visible;v-text-anchor:bottom" fillcolor="#bfbfbf" stroked="f">
                  <v:textbox style="layout-flow:vertical" inset="0,0,5.04pt,0">
                    <w:txbxContent>
                      <w:p w:rsidR="00FC33E2" w:rsidRPr="005B06CE" w:rsidP="00FC33E2" w14:paraId="5F12D61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EE2215">
        <w:rPr>
          <w:rFonts w:ascii="Arial" w:hAnsi="Arial" w:cs="Arial"/>
          <w:b/>
          <w:bCs/>
          <w:sz w:val="20"/>
          <w:szCs w:val="18"/>
        </w:rPr>
        <w:t xml:space="preserve">experienced the following emergency communications impacts </w:t>
      </w:r>
      <w:r w:rsidRPr="00EE2215">
        <w:rPr>
          <w:rFonts w:ascii="Arial" w:hAnsi="Arial" w:cs="Arial"/>
          <w:b/>
          <w:bCs/>
          <w:sz w:val="20"/>
          <w:szCs w:val="18"/>
        </w:rPr>
        <w:t>as a result of</w:t>
      </w:r>
      <w:r w:rsidRPr="00EE2215">
        <w:rPr>
          <w:rFonts w:ascii="Arial" w:hAnsi="Arial" w:cs="Arial"/>
          <w:b/>
          <w:bCs/>
          <w:sz w:val="20"/>
          <w:szCs w:val="18"/>
        </w:rPr>
        <w:t xml:space="preserve"> the COVID-19 pandemic</w:t>
      </w:r>
      <w:r w:rsidR="004F07C8">
        <w:rPr>
          <w:rFonts w:ascii="Arial" w:hAnsi="Arial" w:cs="Arial"/>
          <w:b/>
          <w:bCs/>
          <w:sz w:val="20"/>
          <w:szCs w:val="18"/>
        </w:rPr>
        <w:t>:</w:t>
      </w:r>
      <w:r w:rsidRPr="00EE2215">
        <w:rPr>
          <w:rFonts w:ascii="Arial" w:hAnsi="Arial" w:cs="Arial"/>
          <w:b/>
          <w:bCs/>
          <w:sz w:val="20"/>
          <w:szCs w:val="18"/>
        </w:rPr>
        <w:t xml:space="preserve"> </w:t>
      </w:r>
      <w:r w:rsidRPr="003A0754">
        <w:rPr>
          <w:rFonts w:ascii="Arial" w:hAnsi="Arial" w:cs="Arial"/>
          <w:sz w:val="20"/>
          <w:szCs w:val="18"/>
        </w:rPr>
        <w:t>(</w:t>
      </w:r>
      <w:r w:rsidR="004F07C8">
        <w:rPr>
          <w:rFonts w:ascii="Arial" w:hAnsi="Arial" w:cs="Arial"/>
          <w:sz w:val="20"/>
          <w:szCs w:val="18"/>
        </w:rPr>
        <w:t>S</w:t>
      </w:r>
      <w:r w:rsidRPr="003A0754">
        <w:rPr>
          <w:rFonts w:ascii="Arial" w:hAnsi="Arial" w:cs="Arial"/>
          <w:sz w:val="20"/>
          <w:szCs w:val="18"/>
        </w:rPr>
        <w:t xml:space="preserve">elect </w:t>
      </w:r>
      <w:r w:rsidRPr="003A0754">
        <w:rPr>
          <w:rFonts w:ascii="Arial" w:hAnsi="Arial" w:cs="Arial"/>
          <w:sz w:val="20"/>
          <w:szCs w:val="18"/>
          <w:u w:val="single"/>
        </w:rPr>
        <w:t>all</w:t>
      </w:r>
      <w:r w:rsidRPr="003A0754">
        <w:rPr>
          <w:rFonts w:ascii="Arial" w:hAnsi="Arial" w:cs="Arial"/>
          <w:sz w:val="20"/>
          <w:szCs w:val="18"/>
        </w:rPr>
        <w:t xml:space="preserve"> that apply)</w:t>
      </w:r>
      <w:r w:rsidRPr="003A0754">
        <w:rPr>
          <w:rFonts w:ascii="Arial" w:hAnsi="Arial" w:cs="Arial"/>
          <w:b/>
          <w:bCs/>
          <w:sz w:val="20"/>
          <w:szCs w:val="18"/>
        </w:rPr>
        <w:t xml:space="preserve"> </w:t>
      </w:r>
    </w:p>
    <w:p w:rsidR="008178EF" w:rsidRPr="003A0754" w:rsidP="000B16A1" w14:paraId="29607B5F" w14:textId="20872E57">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Expanded</w:t>
      </w:r>
      <w:r w:rsidR="00892C09">
        <w:rPr>
          <w:rFonts w:ascii="Arial" w:hAnsi="Arial" w:cs="Arial"/>
          <w:sz w:val="18"/>
          <w:szCs w:val="18"/>
        </w:rPr>
        <w:t>/implemented</w:t>
      </w:r>
      <w:r w:rsidRPr="003A0754">
        <w:rPr>
          <w:rFonts w:ascii="Arial" w:hAnsi="Arial" w:cs="Arial"/>
          <w:sz w:val="18"/>
          <w:szCs w:val="18"/>
        </w:rPr>
        <w:t xml:space="preserve"> remote work and telework options</w:t>
      </w:r>
    </w:p>
    <w:p w:rsidR="000030B6" w:rsidP="000B16A1" w14:paraId="21A1609C" w14:textId="33C8F124">
      <w:pPr>
        <w:pStyle w:val="ListParagraph"/>
        <w:numPr>
          <w:ilvl w:val="0"/>
          <w:numId w:val="38"/>
        </w:numPr>
        <w:spacing w:after="60" w:line="240" w:lineRule="auto"/>
        <w:ind w:left="720"/>
        <w:contextualSpacing w:val="0"/>
        <w:rPr>
          <w:rFonts w:ascii="Arial" w:hAnsi="Arial" w:cs="Arial"/>
          <w:sz w:val="18"/>
          <w:szCs w:val="18"/>
        </w:rPr>
      </w:pPr>
      <w:r w:rsidRPr="000030B6">
        <w:rPr>
          <w:rFonts w:ascii="Arial" w:hAnsi="Arial" w:cs="Arial"/>
          <w:sz w:val="18"/>
          <w:szCs w:val="18"/>
        </w:rPr>
        <w:t xml:space="preserve">Expanded or opened backup facilities </w:t>
      </w:r>
    </w:p>
    <w:p w:rsidR="008178EF" w:rsidRPr="003A0754" w:rsidP="000B16A1" w14:paraId="7569B490" w14:textId="376EF204">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Established communications redundancy with neighboring jurisdictions</w:t>
      </w:r>
    </w:p>
    <w:p w:rsidR="008178EF" w:rsidP="000B16A1" w14:paraId="7340FC55" w14:textId="3530285B">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Created non-emergency lines</w:t>
      </w:r>
      <w:r w:rsidR="009258BA">
        <w:rPr>
          <w:rFonts w:ascii="Arial" w:hAnsi="Arial" w:cs="Arial"/>
          <w:sz w:val="18"/>
          <w:szCs w:val="18"/>
        </w:rPr>
        <w:t xml:space="preserve"> or </w:t>
      </w:r>
      <w:r w:rsidRPr="003A0754">
        <w:rPr>
          <w:rFonts w:ascii="Arial" w:hAnsi="Arial" w:cs="Arial"/>
          <w:sz w:val="18"/>
          <w:szCs w:val="18"/>
        </w:rPr>
        <w:t>hotlines to help divert COVID-19 related calls</w:t>
      </w:r>
      <w:r w:rsidR="00F223CB">
        <w:rPr>
          <w:rFonts w:ascii="Arial" w:hAnsi="Arial" w:cs="Arial"/>
          <w:sz w:val="18"/>
          <w:szCs w:val="18"/>
        </w:rPr>
        <w:t xml:space="preserve"> from 911 services</w:t>
      </w:r>
    </w:p>
    <w:p w:rsidR="00E07FED" w:rsidRPr="003A0754" w:rsidP="000B16A1" w14:paraId="05D1D934" w14:textId="0C910476">
      <w:pPr>
        <w:pStyle w:val="ListParagraph"/>
        <w:numPr>
          <w:ilvl w:val="0"/>
          <w:numId w:val="38"/>
        </w:numPr>
        <w:spacing w:after="60" w:line="240" w:lineRule="auto"/>
        <w:ind w:left="720"/>
        <w:contextualSpacing w:val="0"/>
        <w:rPr>
          <w:rFonts w:ascii="Arial" w:hAnsi="Arial" w:cs="Arial"/>
          <w:sz w:val="18"/>
          <w:szCs w:val="18"/>
        </w:rPr>
      </w:pPr>
      <w:r w:rsidRPr="00E07FED">
        <w:rPr>
          <w:rFonts w:ascii="Arial" w:hAnsi="Arial" w:cs="Arial"/>
          <w:sz w:val="18"/>
          <w:szCs w:val="18"/>
        </w:rPr>
        <w:t xml:space="preserve">Implemented operational changes based </w:t>
      </w:r>
      <w:r>
        <w:rPr>
          <w:rFonts w:ascii="Arial" w:hAnsi="Arial" w:cs="Arial"/>
          <w:sz w:val="18"/>
          <w:szCs w:val="18"/>
        </w:rPr>
        <w:t xml:space="preserve">on federal, state, and/or local </w:t>
      </w:r>
      <w:r w:rsidRPr="00E07FED">
        <w:rPr>
          <w:rFonts w:ascii="Arial" w:hAnsi="Arial" w:cs="Arial"/>
          <w:sz w:val="18"/>
          <w:szCs w:val="18"/>
        </w:rPr>
        <w:t>guidance</w:t>
      </w:r>
    </w:p>
    <w:p w:rsidR="008178EF" w:rsidRPr="003A0754" w:rsidP="000B16A1" w14:paraId="1F1D4B2E" w14:textId="4522A00B">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Drafted new policies and procedures related to pandemic planning and response</w:t>
      </w:r>
    </w:p>
    <w:p w:rsidR="008178EF" w:rsidRPr="003A0754" w:rsidP="000B16A1" w14:paraId="41D9F8C1" w14:textId="5C62AF32">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Updated existing policies and procedures related to pandemic planning and response</w:t>
      </w:r>
    </w:p>
    <w:p w:rsidR="008178EF" w:rsidRPr="003A0754" w:rsidP="000B16A1" w14:paraId="6228E42B" w14:textId="2D51A6AC">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Diverted funds to cover pandemic-related expenses (e.g., personal protective equipment, cleaning supplies)</w:t>
      </w:r>
    </w:p>
    <w:p w:rsidR="008178EF" w:rsidRPr="003A0754" w:rsidP="000B16A1" w14:paraId="55C64094" w14:textId="6C51D57B">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Adjusted budgets due to decreased funding from state and local revenues</w:t>
      </w:r>
    </w:p>
    <w:p w:rsidR="008178EF" w:rsidRPr="003A0754" w:rsidP="000B16A1" w14:paraId="31A84A61" w14:textId="1F822D45">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 xml:space="preserve">Delayed </w:t>
      </w:r>
      <w:r w:rsidR="009F21A8">
        <w:rPr>
          <w:rFonts w:ascii="Arial" w:hAnsi="Arial" w:cs="Arial"/>
          <w:sz w:val="18"/>
          <w:szCs w:val="18"/>
        </w:rPr>
        <w:t>systems/</w:t>
      </w:r>
      <w:r w:rsidRPr="003A0754">
        <w:rPr>
          <w:rFonts w:ascii="Arial" w:hAnsi="Arial" w:cs="Arial"/>
          <w:sz w:val="18"/>
          <w:szCs w:val="18"/>
        </w:rPr>
        <w:t>network construction, maintenance, and/or upgrade projects</w:t>
      </w:r>
    </w:p>
    <w:p w:rsidR="008178EF" w:rsidRPr="003A0754" w:rsidP="000B16A1" w14:paraId="203A3233" w14:textId="3E6F63F1">
      <w:pPr>
        <w:pStyle w:val="ListParagraph"/>
        <w:numPr>
          <w:ilvl w:val="0"/>
          <w:numId w:val="38"/>
        </w:numPr>
        <w:spacing w:after="60" w:line="240" w:lineRule="auto"/>
        <w:ind w:left="720"/>
        <w:contextualSpacing w:val="0"/>
        <w:rPr>
          <w:rFonts w:ascii="Arial" w:hAnsi="Arial" w:cs="Arial"/>
          <w:sz w:val="18"/>
          <w:szCs w:val="18"/>
        </w:rPr>
      </w:pPr>
      <w:r>
        <w:rPr>
          <w:rFonts w:ascii="Arial" w:hAnsi="Arial" w:cs="Arial"/>
          <w:sz w:val="18"/>
          <w:szCs w:val="18"/>
        </w:rPr>
        <w:t>E</w:t>
      </w:r>
      <w:r w:rsidRPr="003A0754">
        <w:rPr>
          <w:rFonts w:ascii="Arial" w:hAnsi="Arial" w:cs="Arial"/>
          <w:sz w:val="18"/>
          <w:szCs w:val="18"/>
        </w:rPr>
        <w:t>stablish</w:t>
      </w:r>
      <w:r>
        <w:rPr>
          <w:rFonts w:ascii="Arial" w:hAnsi="Arial" w:cs="Arial"/>
          <w:sz w:val="18"/>
          <w:szCs w:val="18"/>
        </w:rPr>
        <w:t>ed/</w:t>
      </w:r>
      <w:r w:rsidRPr="003A0754">
        <w:rPr>
          <w:rFonts w:ascii="Arial" w:hAnsi="Arial" w:cs="Arial"/>
          <w:sz w:val="18"/>
          <w:szCs w:val="18"/>
        </w:rPr>
        <w:t>maint</w:t>
      </w:r>
      <w:r>
        <w:rPr>
          <w:rFonts w:ascii="Arial" w:hAnsi="Arial" w:cs="Arial"/>
          <w:sz w:val="18"/>
          <w:szCs w:val="18"/>
        </w:rPr>
        <w:t xml:space="preserve">ained </w:t>
      </w:r>
      <w:r w:rsidRPr="003A0754">
        <w:rPr>
          <w:rFonts w:ascii="Arial" w:hAnsi="Arial" w:cs="Arial"/>
          <w:sz w:val="18"/>
          <w:szCs w:val="18"/>
        </w:rPr>
        <w:t>communications capabilities for alternate care sites</w:t>
      </w:r>
    </w:p>
    <w:p w:rsidR="008178EF" w:rsidRPr="003A0754" w:rsidP="000B16A1" w14:paraId="0E0B3723" w14:textId="44D229CC">
      <w:pPr>
        <w:pStyle w:val="ListParagraph"/>
        <w:numPr>
          <w:ilvl w:val="0"/>
          <w:numId w:val="38"/>
        </w:numPr>
        <w:spacing w:after="60" w:line="240" w:lineRule="auto"/>
        <w:ind w:left="720"/>
        <w:contextualSpacing w:val="0"/>
        <w:rPr>
          <w:rFonts w:ascii="Arial" w:hAnsi="Arial" w:cs="Arial"/>
          <w:b/>
          <w:bCs/>
          <w:sz w:val="20"/>
          <w:szCs w:val="18"/>
        </w:rPr>
      </w:pPr>
      <w:r w:rsidRPr="003A0754">
        <w:rPr>
          <w:rFonts w:ascii="Arial" w:hAnsi="Arial" w:cs="Arial"/>
          <w:sz w:val="18"/>
          <w:szCs w:val="18"/>
        </w:rPr>
        <w:t>Increased cybersecurity</w:t>
      </w:r>
      <w:r w:rsidRPr="003A0754">
        <w:rPr>
          <w:rFonts w:ascii="Arial" w:hAnsi="Arial" w:cs="Arial"/>
          <w:sz w:val="20"/>
          <w:szCs w:val="18"/>
        </w:rPr>
        <w:t xml:space="preserve"> </w:t>
      </w:r>
      <w:r w:rsidRPr="003A0754">
        <w:rPr>
          <w:rFonts w:ascii="Arial" w:hAnsi="Arial" w:cs="Arial"/>
          <w:sz w:val="18"/>
          <w:szCs w:val="16"/>
        </w:rPr>
        <w:t>posture and promot</w:t>
      </w:r>
      <w:r w:rsidR="00B1562D">
        <w:rPr>
          <w:rFonts w:ascii="Arial" w:hAnsi="Arial" w:cs="Arial"/>
          <w:sz w:val="18"/>
          <w:szCs w:val="16"/>
        </w:rPr>
        <w:t>ed</w:t>
      </w:r>
      <w:r w:rsidRPr="003A0754">
        <w:rPr>
          <w:rFonts w:ascii="Arial" w:hAnsi="Arial" w:cs="Arial"/>
          <w:sz w:val="18"/>
          <w:szCs w:val="16"/>
        </w:rPr>
        <w:t xml:space="preserve"> cyber hygiene practices</w:t>
      </w:r>
    </w:p>
    <w:p w:rsidR="008C47D2" w:rsidRPr="003A0754" w:rsidP="000B16A1" w14:paraId="3B9427BD" w14:textId="29EB34D7">
      <w:pPr>
        <w:pStyle w:val="ListParagraph"/>
        <w:numPr>
          <w:ilvl w:val="0"/>
          <w:numId w:val="38"/>
        </w:numPr>
        <w:spacing w:after="60" w:line="240" w:lineRule="auto"/>
        <w:ind w:left="720"/>
        <w:contextualSpacing w:val="0"/>
        <w:rPr>
          <w:rFonts w:ascii="Arial" w:hAnsi="Arial" w:cs="Arial"/>
          <w:b/>
          <w:bCs/>
          <w:sz w:val="20"/>
          <w:szCs w:val="18"/>
        </w:rPr>
      </w:pPr>
      <w:r>
        <w:rPr>
          <w:rFonts w:ascii="Arial" w:hAnsi="Arial" w:cs="Arial"/>
          <w:sz w:val="18"/>
          <w:szCs w:val="16"/>
        </w:rPr>
        <w:t>Ceased operations temporarily</w:t>
      </w:r>
    </w:p>
    <w:p w:rsidR="008C47D2" w:rsidRPr="003A0754" w:rsidP="000B16A1" w14:paraId="01B3C9CE" w14:textId="26039503">
      <w:pPr>
        <w:pStyle w:val="ListParagraph"/>
        <w:numPr>
          <w:ilvl w:val="0"/>
          <w:numId w:val="38"/>
        </w:numPr>
        <w:spacing w:after="60" w:line="240" w:lineRule="auto"/>
        <w:ind w:left="720"/>
        <w:contextualSpacing w:val="0"/>
        <w:rPr>
          <w:rFonts w:ascii="Arial" w:hAnsi="Arial" w:cs="Arial"/>
          <w:b/>
          <w:bCs/>
          <w:sz w:val="20"/>
          <w:szCs w:val="18"/>
        </w:rPr>
      </w:pPr>
      <w:r>
        <w:rPr>
          <w:rFonts w:ascii="Arial" w:hAnsi="Arial" w:cs="Arial"/>
          <w:sz w:val="18"/>
          <w:szCs w:val="16"/>
        </w:rPr>
        <w:t>Experienced staffing below established minimum levels</w:t>
      </w:r>
    </w:p>
    <w:p w:rsidR="008178EF" w:rsidRPr="00BD06F7" w:rsidP="000B16A1" w14:paraId="3FA84005" w14:textId="1B0E9450">
      <w:pPr>
        <w:pStyle w:val="ListParagraph"/>
        <w:numPr>
          <w:ilvl w:val="0"/>
          <w:numId w:val="38"/>
        </w:numPr>
        <w:spacing w:after="60" w:line="240" w:lineRule="auto"/>
        <w:ind w:left="720"/>
        <w:contextualSpacing w:val="0"/>
        <w:rPr>
          <w:rFonts w:ascii="Arial" w:hAnsi="Arial" w:cs="Arial"/>
          <w:b/>
          <w:bCs/>
          <w:sz w:val="20"/>
          <w:szCs w:val="18"/>
        </w:rPr>
      </w:pPr>
      <w:r>
        <w:rPr>
          <w:rFonts w:ascii="Arial" w:hAnsi="Arial" w:cs="Arial"/>
          <w:sz w:val="18"/>
          <w:szCs w:val="16"/>
        </w:rPr>
        <w:t>None of the above</w:t>
      </w:r>
    </w:p>
    <w:p w:rsidR="00173B31" w:rsidRPr="00E12DA0" w:rsidP="00E12DA0" w14:paraId="40375916" w14:textId="5BABDE98">
      <w:pPr>
        <w:pBdr>
          <w:bottom w:val="single" w:sz="18" w:space="1" w:color="auto"/>
        </w:pBdr>
        <w:spacing w:after="120" w:line="240" w:lineRule="auto"/>
        <w:rPr>
          <w:rFonts w:ascii="Arial" w:hAnsi="Arial" w:cs="Arial"/>
          <w:sz w:val="18"/>
          <w:szCs w:val="16"/>
        </w:rPr>
      </w:pPr>
    </w:p>
    <w:p w:rsidR="009C6FA4" w:rsidRPr="003A0754" w:rsidP="00FC658C" w14:paraId="2E2424B1" w14:textId="5259E925">
      <w:pPr>
        <w:pStyle w:val="ListParagraph"/>
        <w:numPr>
          <w:ilvl w:val="0"/>
          <w:numId w:val="58"/>
        </w:numPr>
        <w:spacing w:before="240" w:after="120" w:line="240" w:lineRule="auto"/>
        <w:contextualSpacing w:val="0"/>
        <w:rPr>
          <w:rFonts w:ascii="Arial" w:hAnsi="Arial" w:cs="Arial"/>
          <w:sz w:val="20"/>
          <w:szCs w:val="18"/>
        </w:rPr>
      </w:pPr>
      <w:r w:rsidRPr="003A0754">
        <w:rPr>
          <w:rFonts w:ascii="Arial" w:hAnsi="Arial" w:cs="Arial"/>
          <w:b/>
          <w:bCs/>
          <w:sz w:val="20"/>
          <w:szCs w:val="18"/>
        </w:rPr>
        <w:t xml:space="preserve">Between </w:t>
      </w:r>
      <w:r w:rsidRPr="003A0754" w:rsidR="0012365E">
        <w:rPr>
          <w:rFonts w:ascii="Arial" w:hAnsi="Arial" w:cs="Arial"/>
          <w:b/>
          <w:bCs/>
          <w:sz w:val="20"/>
          <w:szCs w:val="18"/>
          <w:u w:val="single"/>
        </w:rPr>
        <w:t>201</w:t>
      </w:r>
      <w:r w:rsidRPr="003A0754" w:rsidR="00117B62">
        <w:rPr>
          <w:rFonts w:ascii="Arial" w:hAnsi="Arial" w:cs="Arial"/>
          <w:b/>
          <w:bCs/>
          <w:sz w:val="20"/>
          <w:szCs w:val="18"/>
          <w:u w:val="single"/>
        </w:rPr>
        <w:t>8</w:t>
      </w:r>
      <w:r w:rsidRPr="003A0754" w:rsidR="0012365E">
        <w:rPr>
          <w:rFonts w:ascii="Arial" w:hAnsi="Arial" w:cs="Arial"/>
          <w:b/>
          <w:bCs/>
          <w:sz w:val="20"/>
          <w:szCs w:val="18"/>
          <w:u w:val="single"/>
        </w:rPr>
        <w:t xml:space="preserve"> and present</w:t>
      </w:r>
      <w:r w:rsidRPr="003A0754">
        <w:rPr>
          <w:rFonts w:ascii="Arial" w:hAnsi="Arial" w:cs="Arial"/>
          <w:b/>
          <w:bCs/>
          <w:sz w:val="20"/>
          <w:szCs w:val="18"/>
        </w:rPr>
        <w:t xml:space="preserve">, what was your organization’s level of improvement in strengthening emergency communications: </w:t>
      </w:r>
      <w:r w:rsidRPr="003A0754">
        <w:rPr>
          <w:rFonts w:ascii="Arial" w:hAnsi="Arial" w:cs="Arial"/>
          <w:sz w:val="20"/>
          <w:szCs w:val="18"/>
        </w:rPr>
        <w:t xml:space="preserve">(For </w:t>
      </w:r>
      <w:r w:rsidRPr="003A0754">
        <w:rPr>
          <w:rFonts w:ascii="Arial" w:hAnsi="Arial" w:cs="Arial"/>
          <w:sz w:val="20"/>
          <w:szCs w:val="18"/>
          <w:u w:val="single"/>
        </w:rPr>
        <w:t>each row</w:t>
      </w:r>
      <w:r w:rsidRPr="003A0754">
        <w:rPr>
          <w:rFonts w:ascii="Arial" w:hAnsi="Arial" w:cs="Arial"/>
          <w:sz w:val="20"/>
          <w:szCs w:val="18"/>
        </w:rPr>
        <w:t xml:space="preserve">, select </w:t>
      </w:r>
      <w:r w:rsidRPr="003A0754">
        <w:rPr>
          <w:rFonts w:ascii="Arial" w:hAnsi="Arial" w:cs="Arial"/>
          <w:sz w:val="20"/>
          <w:szCs w:val="18"/>
          <w:u w:val="single"/>
        </w:rPr>
        <w:t>one</w:t>
      </w:r>
      <w:r w:rsidRPr="003A0754">
        <w:rPr>
          <w:rFonts w:ascii="Arial" w:hAnsi="Arial" w:cs="Arial"/>
          <w:sz w:val="20"/>
          <w:szCs w:val="18"/>
        </w:rPr>
        <w:t xml:space="preserve"> response </w:t>
      </w:r>
      <w:r w:rsidRPr="003A0754">
        <w:rPr>
          <w:rFonts w:ascii="Arial" w:hAnsi="Arial" w:cs="Arial"/>
          <w:sz w:val="20"/>
          <w:szCs w:val="18"/>
          <w:u w:val="single"/>
        </w:rPr>
        <w:t xml:space="preserve">per </w:t>
      </w:r>
      <w:r w:rsidR="006643DB">
        <w:rPr>
          <w:rFonts w:ascii="Arial" w:hAnsi="Arial" w:cs="Arial"/>
          <w:sz w:val="20"/>
          <w:szCs w:val="18"/>
          <w:u w:val="single"/>
        </w:rPr>
        <w:t>column</w:t>
      </w:r>
      <w:r w:rsidRPr="003A0754">
        <w:rPr>
          <w:rFonts w:ascii="Arial" w:hAnsi="Arial" w:cs="Arial"/>
          <w:sz w:val="20"/>
          <w:szCs w:val="18"/>
        </w:rPr>
        <w:t>)</w:t>
      </w:r>
    </w:p>
    <w:tbl>
      <w:tblPr>
        <w:tblW w:w="5003" w:type="pct"/>
        <w:tblLayout w:type="fixed"/>
        <w:tblCellMar>
          <w:left w:w="0" w:type="dxa"/>
          <w:right w:w="0" w:type="dxa"/>
        </w:tblCellMar>
        <w:tblLook w:val="04A0"/>
      </w:tblPr>
      <w:tblGrid>
        <w:gridCol w:w="1531"/>
        <w:gridCol w:w="1168"/>
        <w:gridCol w:w="811"/>
        <w:gridCol w:w="901"/>
        <w:gridCol w:w="899"/>
        <w:gridCol w:w="1170"/>
        <w:gridCol w:w="992"/>
        <w:gridCol w:w="899"/>
        <w:gridCol w:w="990"/>
      </w:tblGrid>
      <w:tr w14:paraId="10490E64" w14:textId="77777777" w:rsidTr="0019626D">
        <w:tblPrEx>
          <w:tblW w:w="5003" w:type="pct"/>
          <w:tblLayout w:type="fixed"/>
          <w:tblCellMar>
            <w:left w:w="0" w:type="dxa"/>
            <w:right w:w="0" w:type="dxa"/>
          </w:tblCellMar>
          <w:tblLook w:val="04A0"/>
        </w:tblPrEx>
        <w:trPr>
          <w:trHeight w:val="60"/>
        </w:trPr>
        <w:tc>
          <w:tcPr>
            <w:tcW w:w="818" w:type="pct"/>
            <w:tcBorders>
              <w:right w:val="single" w:sz="4" w:space="0" w:color="auto"/>
            </w:tcBorders>
            <w:tcMar>
              <w:top w:w="0" w:type="dxa"/>
              <w:left w:w="108" w:type="dxa"/>
              <w:bottom w:w="0" w:type="dxa"/>
              <w:right w:w="108" w:type="dxa"/>
            </w:tcMar>
            <w:vAlign w:val="center"/>
          </w:tcPr>
          <w:p w:rsidR="009C6FA4" w:rsidRPr="00DB1B70" w:rsidP="00D62200" w14:paraId="3BA055DF" w14:textId="77777777">
            <w:pPr>
              <w:autoSpaceDE w:val="0"/>
              <w:autoSpaceDN w:val="0"/>
              <w:spacing w:after="0" w:line="240" w:lineRule="auto"/>
              <w:jc w:val="center"/>
              <w:rPr>
                <w:rFonts w:ascii="Arial" w:hAnsi="Arial" w:cs="Arial"/>
                <w:sz w:val="18"/>
                <w:szCs w:val="18"/>
              </w:rPr>
            </w:pPr>
          </w:p>
        </w:tc>
        <w:tc>
          <w:tcPr>
            <w:tcW w:w="2018" w:type="pct"/>
            <w:gridSpan w:val="4"/>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C6FA4" w:rsidRPr="00DB1B70" w:rsidP="00D62200" w14:paraId="110B0F00" w14:textId="77777777">
            <w:pPr>
              <w:autoSpaceDE w:val="0"/>
              <w:autoSpaceDN w:val="0"/>
              <w:spacing w:after="0" w:line="240" w:lineRule="auto"/>
              <w:jc w:val="center"/>
              <w:rPr>
                <w:rFonts w:ascii="Arial" w:hAnsi="Arial" w:cs="Arial"/>
                <w:bCs/>
                <w:sz w:val="18"/>
                <w:szCs w:val="18"/>
              </w:rPr>
            </w:pPr>
            <w:r w:rsidRPr="00DB1B70">
              <w:rPr>
                <w:rFonts w:ascii="Arial" w:hAnsi="Arial" w:cs="Arial"/>
                <w:sz w:val="18"/>
                <w:szCs w:val="18"/>
              </w:rPr>
              <w:t>For “day-to-day” situations?</w:t>
            </w:r>
          </w:p>
        </w:tc>
        <w:tc>
          <w:tcPr>
            <w:tcW w:w="2164" w:type="pct"/>
            <w:gridSpan w:val="4"/>
            <w:tcBorders>
              <w:top w:val="single" w:sz="4" w:space="0" w:color="auto"/>
              <w:left w:val="single" w:sz="4" w:space="0" w:color="auto"/>
              <w:right w:val="single" w:sz="4" w:space="0" w:color="auto"/>
            </w:tcBorders>
          </w:tcPr>
          <w:p w:rsidR="009C6FA4" w:rsidRPr="00DB1B70" w:rsidP="00D62200" w14:paraId="704B354F" w14:textId="77777777">
            <w:pPr>
              <w:autoSpaceDE w:val="0"/>
              <w:autoSpaceDN w:val="0"/>
              <w:spacing w:after="0" w:line="240" w:lineRule="auto"/>
              <w:jc w:val="center"/>
              <w:rPr>
                <w:rFonts w:ascii="Arial" w:hAnsi="Arial" w:cs="Arial"/>
                <w:sz w:val="18"/>
                <w:szCs w:val="18"/>
              </w:rPr>
            </w:pPr>
            <w:r w:rsidRPr="00DB1B70">
              <w:rPr>
                <w:rFonts w:ascii="Arial" w:hAnsi="Arial" w:cs="Arial"/>
                <w:sz w:val="18"/>
                <w:szCs w:val="18"/>
              </w:rPr>
              <w:t>For “out-of-the-ordinary” situations?</w:t>
            </w:r>
          </w:p>
        </w:tc>
      </w:tr>
      <w:tr w14:paraId="4BFD35CD" w14:textId="77777777" w:rsidTr="0019626D">
        <w:tblPrEx>
          <w:tblW w:w="5003" w:type="pct"/>
          <w:tblLayout w:type="fixed"/>
          <w:tblCellMar>
            <w:left w:w="0" w:type="dxa"/>
            <w:right w:w="0" w:type="dxa"/>
          </w:tblCellMar>
          <w:tblLook w:val="04A0"/>
        </w:tblPrEx>
        <w:trPr>
          <w:trHeight w:val="60"/>
        </w:trPr>
        <w:tc>
          <w:tcPr>
            <w:tcW w:w="818" w:type="pct"/>
            <w:tcBorders>
              <w:bottom w:val="single" w:sz="4" w:space="0" w:color="auto"/>
              <w:right w:val="single" w:sz="4" w:space="0" w:color="auto"/>
            </w:tcBorders>
            <w:tcMar>
              <w:top w:w="0" w:type="dxa"/>
              <w:left w:w="108" w:type="dxa"/>
              <w:bottom w:w="0" w:type="dxa"/>
              <w:right w:w="108" w:type="dxa"/>
            </w:tcMar>
            <w:vAlign w:val="center"/>
            <w:hideMark/>
          </w:tcPr>
          <w:p w:rsidR="009C6FA4" w:rsidRPr="00DB1B70" w:rsidP="00D62200" w14:paraId="5DB9BB03" w14:textId="77777777">
            <w:pPr>
              <w:autoSpaceDE w:val="0"/>
              <w:autoSpaceDN w:val="0"/>
              <w:spacing w:after="0" w:line="240" w:lineRule="auto"/>
              <w:ind w:left="-105"/>
              <w:rPr>
                <w:rFonts w:ascii="Arial" w:hAnsi="Arial" w:cs="Arial"/>
                <w:sz w:val="18"/>
                <w:szCs w:val="18"/>
              </w:rPr>
            </w:pPr>
          </w:p>
        </w:tc>
        <w:tc>
          <w:tcPr>
            <w:tcW w:w="624" w:type="pct"/>
            <w:tcBorders>
              <w:left w:val="single" w:sz="4" w:space="0" w:color="auto"/>
              <w:bottom w:val="single" w:sz="4" w:space="0" w:color="auto"/>
            </w:tcBorders>
            <w:tcMar>
              <w:top w:w="0" w:type="dxa"/>
              <w:left w:w="108" w:type="dxa"/>
              <w:bottom w:w="0" w:type="dxa"/>
              <w:right w:w="108" w:type="dxa"/>
            </w:tcMar>
            <w:vAlign w:val="center"/>
          </w:tcPr>
          <w:p w:rsidR="009C6FA4" w:rsidRPr="00683471" w:rsidP="00D62200" w14:paraId="39485422" w14:textId="77777777">
            <w:pPr>
              <w:spacing w:after="0" w:line="240" w:lineRule="auto"/>
              <w:jc w:val="center"/>
              <w:rPr>
                <w:rFonts w:ascii="Arial" w:hAnsi="Arial" w:cs="Arial"/>
                <w:iCs/>
                <w:sz w:val="17"/>
                <w:szCs w:val="17"/>
              </w:rPr>
            </w:pPr>
            <w:r w:rsidRPr="00683471">
              <w:rPr>
                <w:rFonts w:ascii="Arial" w:hAnsi="Arial" w:cs="Arial"/>
                <w:iCs/>
                <w:sz w:val="17"/>
                <w:szCs w:val="17"/>
              </w:rPr>
              <w:t>Regressed</w:t>
            </w:r>
          </w:p>
        </w:tc>
        <w:tc>
          <w:tcPr>
            <w:tcW w:w="433" w:type="pct"/>
            <w:tcBorders>
              <w:bottom w:val="single" w:sz="4" w:space="0" w:color="auto"/>
            </w:tcBorders>
            <w:vAlign w:val="center"/>
          </w:tcPr>
          <w:p w:rsidR="009C6FA4" w:rsidRPr="00683471" w:rsidP="00D62200" w14:paraId="26D0615D" w14:textId="77777777">
            <w:pPr>
              <w:spacing w:after="0" w:line="240" w:lineRule="auto"/>
              <w:jc w:val="center"/>
              <w:rPr>
                <w:rFonts w:ascii="Arial" w:hAnsi="Arial" w:cs="Arial"/>
                <w:iCs/>
                <w:sz w:val="17"/>
                <w:szCs w:val="17"/>
              </w:rPr>
            </w:pPr>
            <w:r w:rsidRPr="00683471">
              <w:rPr>
                <w:rFonts w:ascii="Arial" w:hAnsi="Arial" w:cs="Arial"/>
                <w:iCs/>
                <w:sz w:val="17"/>
                <w:szCs w:val="17"/>
              </w:rPr>
              <w:t>None</w:t>
            </w:r>
          </w:p>
        </w:tc>
        <w:tc>
          <w:tcPr>
            <w:tcW w:w="481" w:type="pct"/>
            <w:tcBorders>
              <w:bottom w:val="single" w:sz="4" w:space="0" w:color="auto"/>
            </w:tcBorders>
            <w:vAlign w:val="center"/>
          </w:tcPr>
          <w:p w:rsidR="009C6FA4" w:rsidRPr="00683471" w:rsidP="00D62200" w14:paraId="2333EB6D" w14:textId="77777777">
            <w:pPr>
              <w:spacing w:after="0" w:line="240" w:lineRule="auto"/>
              <w:jc w:val="center"/>
              <w:rPr>
                <w:rFonts w:ascii="Arial" w:hAnsi="Arial" w:cs="Arial"/>
                <w:iCs/>
                <w:sz w:val="17"/>
                <w:szCs w:val="17"/>
              </w:rPr>
            </w:pPr>
            <w:r w:rsidRPr="00683471">
              <w:rPr>
                <w:rFonts w:ascii="Arial" w:hAnsi="Arial" w:cs="Arial"/>
                <w:iCs/>
                <w:sz w:val="17"/>
                <w:szCs w:val="17"/>
              </w:rPr>
              <w:t>Some</w:t>
            </w:r>
          </w:p>
        </w:tc>
        <w:tc>
          <w:tcPr>
            <w:tcW w:w="480" w:type="pct"/>
            <w:tcBorders>
              <w:bottom w:val="single" w:sz="4" w:space="0" w:color="auto"/>
              <w:right w:val="single" w:sz="4" w:space="0" w:color="auto"/>
            </w:tcBorders>
            <w:vAlign w:val="center"/>
          </w:tcPr>
          <w:p w:rsidR="009C6FA4" w:rsidRPr="00683471" w:rsidP="00D62200" w14:paraId="19DB88BF" w14:textId="77777777">
            <w:pPr>
              <w:spacing w:after="0" w:line="240" w:lineRule="auto"/>
              <w:jc w:val="center"/>
              <w:rPr>
                <w:rFonts w:ascii="Arial" w:hAnsi="Arial" w:cs="Arial"/>
                <w:iCs/>
                <w:sz w:val="17"/>
                <w:szCs w:val="17"/>
              </w:rPr>
            </w:pPr>
            <w:r w:rsidRPr="00683471">
              <w:rPr>
                <w:rFonts w:ascii="Arial" w:hAnsi="Arial" w:cs="Arial"/>
                <w:iCs/>
                <w:sz w:val="17"/>
                <w:szCs w:val="17"/>
              </w:rPr>
              <w:t>Significant</w:t>
            </w:r>
          </w:p>
        </w:tc>
        <w:tc>
          <w:tcPr>
            <w:tcW w:w="625" w:type="pct"/>
            <w:tcBorders>
              <w:left w:val="single" w:sz="4" w:space="0" w:color="auto"/>
              <w:bottom w:val="single" w:sz="4" w:space="0" w:color="auto"/>
            </w:tcBorders>
            <w:vAlign w:val="center"/>
          </w:tcPr>
          <w:p w:rsidR="009C6FA4" w:rsidRPr="00683471" w:rsidP="00D62200" w14:paraId="1619BA31" w14:textId="77777777">
            <w:pPr>
              <w:spacing w:after="0" w:line="240" w:lineRule="auto"/>
              <w:jc w:val="center"/>
              <w:rPr>
                <w:rFonts w:ascii="Arial" w:hAnsi="Arial" w:cs="Arial"/>
                <w:iCs/>
                <w:sz w:val="17"/>
                <w:szCs w:val="17"/>
              </w:rPr>
            </w:pPr>
            <w:r w:rsidRPr="00683471">
              <w:rPr>
                <w:rFonts w:ascii="Arial" w:hAnsi="Arial" w:cs="Arial"/>
                <w:iCs/>
                <w:sz w:val="17"/>
                <w:szCs w:val="17"/>
              </w:rPr>
              <w:t>Regressed</w:t>
            </w:r>
          </w:p>
        </w:tc>
        <w:tc>
          <w:tcPr>
            <w:tcW w:w="530" w:type="pct"/>
            <w:tcBorders>
              <w:bottom w:val="single" w:sz="4" w:space="0" w:color="auto"/>
            </w:tcBorders>
            <w:vAlign w:val="center"/>
          </w:tcPr>
          <w:p w:rsidR="009C6FA4" w:rsidRPr="00683471" w:rsidP="00D62200" w14:paraId="7408A31E" w14:textId="77777777">
            <w:pPr>
              <w:spacing w:after="0" w:line="240" w:lineRule="auto"/>
              <w:jc w:val="center"/>
              <w:rPr>
                <w:rFonts w:ascii="Arial" w:hAnsi="Arial" w:cs="Arial"/>
                <w:iCs/>
                <w:sz w:val="17"/>
                <w:szCs w:val="17"/>
              </w:rPr>
            </w:pPr>
            <w:r w:rsidRPr="00683471">
              <w:rPr>
                <w:rFonts w:ascii="Arial" w:hAnsi="Arial" w:cs="Arial"/>
                <w:iCs/>
                <w:sz w:val="17"/>
                <w:szCs w:val="17"/>
              </w:rPr>
              <w:t>None</w:t>
            </w:r>
          </w:p>
        </w:tc>
        <w:tc>
          <w:tcPr>
            <w:tcW w:w="480" w:type="pct"/>
            <w:tcBorders>
              <w:bottom w:val="single" w:sz="4" w:space="0" w:color="auto"/>
            </w:tcBorders>
            <w:vAlign w:val="center"/>
          </w:tcPr>
          <w:p w:rsidR="009C6FA4" w:rsidRPr="00683471" w:rsidP="00D62200" w14:paraId="0A66B462" w14:textId="77777777">
            <w:pPr>
              <w:spacing w:after="0" w:line="240" w:lineRule="auto"/>
              <w:jc w:val="center"/>
              <w:rPr>
                <w:rFonts w:ascii="Arial" w:hAnsi="Arial" w:cs="Arial"/>
                <w:iCs/>
                <w:sz w:val="17"/>
                <w:szCs w:val="17"/>
              </w:rPr>
            </w:pPr>
            <w:r w:rsidRPr="00683471">
              <w:rPr>
                <w:rFonts w:ascii="Arial" w:hAnsi="Arial" w:cs="Arial"/>
                <w:iCs/>
                <w:sz w:val="17"/>
                <w:szCs w:val="17"/>
              </w:rPr>
              <w:t>Some</w:t>
            </w:r>
          </w:p>
        </w:tc>
        <w:tc>
          <w:tcPr>
            <w:tcW w:w="529" w:type="pct"/>
            <w:tcBorders>
              <w:bottom w:val="single" w:sz="4" w:space="0" w:color="auto"/>
              <w:right w:val="single" w:sz="4" w:space="0" w:color="auto"/>
            </w:tcBorders>
            <w:vAlign w:val="center"/>
          </w:tcPr>
          <w:p w:rsidR="009C6FA4" w:rsidRPr="00683471" w:rsidP="00D62200" w14:paraId="2122B818" w14:textId="6E750879">
            <w:pPr>
              <w:spacing w:after="0" w:line="240" w:lineRule="auto"/>
              <w:jc w:val="center"/>
              <w:rPr>
                <w:rFonts w:ascii="Arial" w:hAnsi="Arial" w:cs="Arial"/>
                <w:iCs/>
                <w:sz w:val="17"/>
                <w:szCs w:val="17"/>
              </w:rPr>
            </w:pPr>
            <w:r w:rsidRPr="00683471">
              <w:rPr>
                <w:rFonts w:ascii="Arial" w:hAnsi="Arial" w:cs="Arial"/>
                <w:iCs/>
                <w:sz w:val="17"/>
                <w:szCs w:val="17"/>
              </w:rPr>
              <w:t>Significant</w:t>
            </w:r>
          </w:p>
        </w:tc>
      </w:tr>
      <w:tr w14:paraId="08A54DCB" w14:textId="77777777" w:rsidTr="0019626D">
        <w:tblPrEx>
          <w:tblW w:w="5003" w:type="pct"/>
          <w:tblLayout w:type="fixed"/>
          <w:tblCellMar>
            <w:left w:w="0" w:type="dxa"/>
            <w:right w:w="0" w:type="dxa"/>
          </w:tblCellMar>
          <w:tblLook w:val="04A0"/>
        </w:tblPrEx>
        <w:trPr>
          <w:trHeight w:val="60"/>
        </w:trPr>
        <w:tc>
          <w:tcPr>
            <w:tcW w:w="818"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9C6FA4" w:rsidRPr="00DB1B70" w:rsidP="00D62200" w14:paraId="4C05E572" w14:textId="77777777">
            <w:pPr>
              <w:autoSpaceDE w:val="0"/>
              <w:autoSpaceDN w:val="0"/>
              <w:spacing w:after="0" w:line="240" w:lineRule="auto"/>
              <w:ind w:left="-105"/>
              <w:rPr>
                <w:rFonts w:ascii="Arial" w:hAnsi="Arial" w:cs="Arial"/>
                <w:bCs/>
                <w:sz w:val="18"/>
                <w:szCs w:val="18"/>
              </w:rPr>
            </w:pPr>
            <w:r w:rsidRPr="00DB1B70">
              <w:rPr>
                <w:rFonts w:ascii="Arial" w:hAnsi="Arial" w:cs="Arial"/>
                <w:bCs/>
                <w:sz w:val="18"/>
                <w:szCs w:val="18"/>
              </w:rPr>
              <w:t>Operability</w:t>
            </w:r>
          </w:p>
        </w:tc>
        <w:tc>
          <w:tcPr>
            <w:tcW w:w="624" w:type="pct"/>
            <w:tcBorders>
              <w:top w:val="single" w:sz="4" w:space="0" w:color="auto"/>
              <w:left w:val="single" w:sz="4" w:space="0" w:color="auto"/>
              <w:bottom w:val="single" w:sz="4" w:space="0" w:color="auto"/>
            </w:tcBorders>
            <w:tcMar>
              <w:top w:w="0" w:type="dxa"/>
              <w:left w:w="108" w:type="dxa"/>
              <w:bottom w:w="0" w:type="dxa"/>
              <w:right w:w="108" w:type="dxa"/>
            </w:tcMar>
            <w:vAlign w:val="center"/>
          </w:tcPr>
          <w:p w:rsidR="009C6FA4" w:rsidRPr="00DB1B70" w:rsidP="00D62200" w14:paraId="19401671"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33" w:type="pct"/>
            <w:tcBorders>
              <w:top w:val="single" w:sz="4" w:space="0" w:color="auto"/>
              <w:bottom w:val="single" w:sz="4" w:space="0" w:color="auto"/>
            </w:tcBorders>
            <w:vAlign w:val="center"/>
          </w:tcPr>
          <w:p w:rsidR="009C6FA4" w:rsidRPr="00DB1B70" w:rsidP="00D62200" w14:paraId="4AA9A03A"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1" w:type="pct"/>
            <w:tcBorders>
              <w:top w:val="single" w:sz="4" w:space="0" w:color="auto"/>
              <w:bottom w:val="single" w:sz="4" w:space="0" w:color="auto"/>
            </w:tcBorders>
            <w:vAlign w:val="center"/>
          </w:tcPr>
          <w:p w:rsidR="009C6FA4" w:rsidRPr="00DB1B70" w:rsidP="00D62200" w14:paraId="6874AD3B"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right w:val="single" w:sz="4" w:space="0" w:color="auto"/>
            </w:tcBorders>
            <w:vAlign w:val="center"/>
          </w:tcPr>
          <w:p w:rsidR="009C6FA4" w:rsidRPr="00DB1B70" w:rsidP="00D62200" w14:paraId="5F269A4E"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625" w:type="pct"/>
            <w:tcBorders>
              <w:top w:val="single" w:sz="4" w:space="0" w:color="auto"/>
              <w:left w:val="single" w:sz="4" w:space="0" w:color="auto"/>
              <w:bottom w:val="single" w:sz="4" w:space="0" w:color="auto"/>
            </w:tcBorders>
            <w:vAlign w:val="center"/>
          </w:tcPr>
          <w:p w:rsidR="009C6FA4" w:rsidRPr="00DB1B70" w:rsidP="00D62200" w14:paraId="66FA956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30" w:type="pct"/>
            <w:tcBorders>
              <w:top w:val="single" w:sz="4" w:space="0" w:color="auto"/>
              <w:bottom w:val="single" w:sz="4" w:space="0" w:color="auto"/>
            </w:tcBorders>
            <w:vAlign w:val="center"/>
          </w:tcPr>
          <w:p w:rsidR="009C6FA4" w:rsidRPr="00DB1B70" w:rsidP="00D62200" w14:paraId="36435070"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tcBorders>
            <w:vAlign w:val="center"/>
          </w:tcPr>
          <w:p w:rsidR="009C6FA4" w:rsidRPr="00DB1B70" w:rsidP="00D62200" w14:paraId="4F71AA5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29" w:type="pct"/>
            <w:tcBorders>
              <w:top w:val="single" w:sz="4" w:space="0" w:color="auto"/>
              <w:bottom w:val="single" w:sz="4" w:space="0" w:color="auto"/>
              <w:right w:val="single" w:sz="4" w:space="0" w:color="auto"/>
            </w:tcBorders>
            <w:vAlign w:val="center"/>
          </w:tcPr>
          <w:p w:rsidR="009C6FA4" w:rsidRPr="00DB1B70" w:rsidP="00D62200" w14:paraId="56A164C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r>
      <w:tr w14:paraId="5662D721" w14:textId="77777777" w:rsidTr="0019626D">
        <w:tblPrEx>
          <w:tblW w:w="5003" w:type="pct"/>
          <w:tblLayout w:type="fixed"/>
          <w:tblCellMar>
            <w:left w:w="0" w:type="dxa"/>
            <w:right w:w="0" w:type="dxa"/>
          </w:tblCellMar>
          <w:tblLook w:val="04A0"/>
        </w:tblPrEx>
        <w:trPr>
          <w:trHeight w:val="60"/>
        </w:trPr>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6FA4" w:rsidRPr="00DB1B70" w:rsidP="00D62200" w14:paraId="48A60A23" w14:textId="77777777">
            <w:pPr>
              <w:autoSpaceDE w:val="0"/>
              <w:autoSpaceDN w:val="0"/>
              <w:spacing w:after="0" w:line="240" w:lineRule="auto"/>
              <w:ind w:left="-105"/>
              <w:rPr>
                <w:rFonts w:ascii="Arial" w:hAnsi="Arial" w:cs="Arial"/>
                <w:bCs/>
                <w:sz w:val="18"/>
                <w:szCs w:val="18"/>
              </w:rPr>
            </w:pPr>
            <w:r w:rsidRPr="00DB1B70">
              <w:rPr>
                <w:rFonts w:ascii="Arial" w:hAnsi="Arial" w:cs="Arial"/>
                <w:bCs/>
                <w:sz w:val="18"/>
                <w:szCs w:val="18"/>
              </w:rPr>
              <w:t>Interoperability</w:t>
            </w:r>
          </w:p>
        </w:tc>
        <w:tc>
          <w:tcPr>
            <w:tcW w:w="624" w:type="pct"/>
            <w:tcBorders>
              <w:top w:val="single" w:sz="4" w:space="0" w:color="auto"/>
              <w:left w:val="single" w:sz="4" w:space="0" w:color="auto"/>
              <w:bottom w:val="single" w:sz="4" w:space="0" w:color="auto"/>
            </w:tcBorders>
            <w:tcMar>
              <w:top w:w="0" w:type="dxa"/>
              <w:left w:w="108" w:type="dxa"/>
              <w:bottom w:w="0" w:type="dxa"/>
              <w:right w:w="108" w:type="dxa"/>
            </w:tcMar>
            <w:vAlign w:val="center"/>
          </w:tcPr>
          <w:p w:rsidR="009C6FA4" w:rsidRPr="00DB1B70" w:rsidP="00D62200" w14:paraId="24DFACB2"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33" w:type="pct"/>
            <w:tcBorders>
              <w:top w:val="single" w:sz="4" w:space="0" w:color="auto"/>
              <w:bottom w:val="single" w:sz="4" w:space="0" w:color="auto"/>
            </w:tcBorders>
            <w:vAlign w:val="center"/>
          </w:tcPr>
          <w:p w:rsidR="009C6FA4" w:rsidRPr="00DB1B70" w:rsidP="00D62200" w14:paraId="33F0E32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1" w:type="pct"/>
            <w:tcBorders>
              <w:top w:val="single" w:sz="4" w:space="0" w:color="auto"/>
              <w:bottom w:val="single" w:sz="4" w:space="0" w:color="auto"/>
            </w:tcBorders>
            <w:vAlign w:val="center"/>
          </w:tcPr>
          <w:p w:rsidR="009C6FA4" w:rsidRPr="00DB1B70" w:rsidP="00D62200" w14:paraId="3B485698"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right w:val="single" w:sz="4" w:space="0" w:color="auto"/>
            </w:tcBorders>
            <w:vAlign w:val="center"/>
          </w:tcPr>
          <w:p w:rsidR="009C6FA4" w:rsidRPr="00DB1B70" w:rsidP="00D62200" w14:paraId="612EDAD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625" w:type="pct"/>
            <w:tcBorders>
              <w:top w:val="single" w:sz="4" w:space="0" w:color="auto"/>
              <w:left w:val="single" w:sz="4" w:space="0" w:color="auto"/>
              <w:bottom w:val="single" w:sz="4" w:space="0" w:color="auto"/>
            </w:tcBorders>
            <w:vAlign w:val="center"/>
          </w:tcPr>
          <w:p w:rsidR="009C6FA4" w:rsidRPr="00DB1B70" w:rsidP="00D62200" w14:paraId="5D8F1B5D"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30" w:type="pct"/>
            <w:tcBorders>
              <w:top w:val="single" w:sz="4" w:space="0" w:color="auto"/>
              <w:bottom w:val="single" w:sz="4" w:space="0" w:color="auto"/>
            </w:tcBorders>
            <w:vAlign w:val="center"/>
          </w:tcPr>
          <w:p w:rsidR="009C6FA4" w:rsidRPr="00DB1B70" w:rsidP="00D62200" w14:paraId="561998C6"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tcBorders>
            <w:vAlign w:val="center"/>
          </w:tcPr>
          <w:p w:rsidR="009C6FA4" w:rsidRPr="00DB1B70" w:rsidP="00D62200" w14:paraId="2F06C38A"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29" w:type="pct"/>
            <w:tcBorders>
              <w:top w:val="single" w:sz="4" w:space="0" w:color="auto"/>
              <w:bottom w:val="single" w:sz="4" w:space="0" w:color="auto"/>
              <w:right w:val="single" w:sz="4" w:space="0" w:color="auto"/>
            </w:tcBorders>
            <w:vAlign w:val="center"/>
          </w:tcPr>
          <w:p w:rsidR="009C6FA4" w:rsidRPr="00DB1B70" w:rsidP="00D62200" w14:paraId="31885648"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r>
      <w:tr w14:paraId="6C099F89" w14:textId="77777777" w:rsidTr="0019626D">
        <w:tblPrEx>
          <w:tblW w:w="5003" w:type="pct"/>
          <w:tblLayout w:type="fixed"/>
          <w:tblCellMar>
            <w:left w:w="0" w:type="dxa"/>
            <w:right w:w="0" w:type="dxa"/>
          </w:tblCellMar>
          <w:tblLook w:val="04A0"/>
        </w:tblPrEx>
        <w:trPr>
          <w:trHeight w:val="60"/>
        </w:trPr>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6FA4" w:rsidRPr="00DB1B70" w:rsidP="00D62200" w14:paraId="28E3F810" w14:textId="77777777">
            <w:pPr>
              <w:autoSpaceDE w:val="0"/>
              <w:autoSpaceDN w:val="0"/>
              <w:spacing w:after="0" w:line="240" w:lineRule="auto"/>
              <w:ind w:left="-105"/>
              <w:rPr>
                <w:rFonts w:ascii="Arial" w:hAnsi="Arial" w:cs="Arial"/>
                <w:bCs/>
                <w:sz w:val="18"/>
                <w:szCs w:val="18"/>
              </w:rPr>
            </w:pPr>
            <w:r w:rsidRPr="00DB1B70">
              <w:rPr>
                <w:rFonts w:ascii="Arial" w:hAnsi="Arial" w:cs="Arial"/>
                <w:bCs/>
                <w:sz w:val="18"/>
                <w:szCs w:val="18"/>
              </w:rPr>
              <w:t>Continuity</w:t>
            </w:r>
          </w:p>
        </w:tc>
        <w:tc>
          <w:tcPr>
            <w:tcW w:w="624" w:type="pct"/>
            <w:tcBorders>
              <w:top w:val="single" w:sz="4" w:space="0" w:color="auto"/>
              <w:left w:val="single" w:sz="4" w:space="0" w:color="auto"/>
              <w:bottom w:val="single" w:sz="4" w:space="0" w:color="auto"/>
            </w:tcBorders>
            <w:tcMar>
              <w:top w:w="0" w:type="dxa"/>
              <w:left w:w="108" w:type="dxa"/>
              <w:bottom w:w="0" w:type="dxa"/>
              <w:right w:w="108" w:type="dxa"/>
            </w:tcMar>
            <w:vAlign w:val="center"/>
          </w:tcPr>
          <w:p w:rsidR="009C6FA4" w:rsidRPr="00DB1B70" w:rsidP="00D62200" w14:paraId="4CB046F1"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33" w:type="pct"/>
            <w:tcBorders>
              <w:top w:val="single" w:sz="4" w:space="0" w:color="auto"/>
              <w:bottom w:val="single" w:sz="4" w:space="0" w:color="auto"/>
            </w:tcBorders>
            <w:vAlign w:val="center"/>
          </w:tcPr>
          <w:p w:rsidR="009C6FA4" w:rsidRPr="00DB1B70" w:rsidP="00D62200" w14:paraId="219E702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1" w:type="pct"/>
            <w:tcBorders>
              <w:top w:val="single" w:sz="4" w:space="0" w:color="auto"/>
              <w:bottom w:val="single" w:sz="4" w:space="0" w:color="auto"/>
            </w:tcBorders>
            <w:vAlign w:val="center"/>
          </w:tcPr>
          <w:p w:rsidR="009C6FA4" w:rsidRPr="00DB1B70" w:rsidP="00D62200" w14:paraId="56426C60"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right w:val="single" w:sz="4" w:space="0" w:color="auto"/>
            </w:tcBorders>
            <w:vAlign w:val="center"/>
          </w:tcPr>
          <w:p w:rsidR="009C6FA4" w:rsidRPr="00DB1B70" w:rsidP="00D62200" w14:paraId="4D448CA5"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625" w:type="pct"/>
            <w:tcBorders>
              <w:top w:val="single" w:sz="4" w:space="0" w:color="auto"/>
              <w:left w:val="single" w:sz="4" w:space="0" w:color="auto"/>
              <w:bottom w:val="single" w:sz="4" w:space="0" w:color="auto"/>
            </w:tcBorders>
            <w:vAlign w:val="center"/>
          </w:tcPr>
          <w:p w:rsidR="009C6FA4" w:rsidRPr="00DB1B70" w:rsidP="00D62200" w14:paraId="59D473C0"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30" w:type="pct"/>
            <w:tcBorders>
              <w:top w:val="single" w:sz="4" w:space="0" w:color="auto"/>
              <w:bottom w:val="single" w:sz="4" w:space="0" w:color="auto"/>
            </w:tcBorders>
            <w:vAlign w:val="center"/>
          </w:tcPr>
          <w:p w:rsidR="009C6FA4" w:rsidRPr="00DB1B70" w:rsidP="00D62200" w14:paraId="46697679"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tcBorders>
            <w:vAlign w:val="center"/>
          </w:tcPr>
          <w:p w:rsidR="009C6FA4" w:rsidRPr="00DB1B70" w:rsidP="00D62200" w14:paraId="56F2E51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29" w:type="pct"/>
            <w:tcBorders>
              <w:top w:val="single" w:sz="4" w:space="0" w:color="auto"/>
              <w:bottom w:val="single" w:sz="4" w:space="0" w:color="auto"/>
              <w:right w:val="single" w:sz="4" w:space="0" w:color="auto"/>
            </w:tcBorders>
            <w:vAlign w:val="center"/>
          </w:tcPr>
          <w:p w:rsidR="009C6FA4" w:rsidRPr="00DB1B70" w:rsidP="00D62200" w14:paraId="3F4C4541"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r>
    </w:tbl>
    <w:p w:rsidR="00073126" w:rsidP="00D62200" w14:paraId="385F4297" w14:textId="4776BBDE">
      <w:pPr>
        <w:pStyle w:val="NoSpacing"/>
        <w:spacing w:after="60"/>
        <w:jc w:val="both"/>
        <w:rPr>
          <w:rFonts w:ascii="Arial" w:hAnsi="Arial" w:cs="Arial"/>
          <w:b/>
          <w:sz w:val="14"/>
          <w:szCs w:val="14"/>
        </w:rPr>
      </w:pPr>
    </w:p>
    <w:p w:rsidR="00893644" w:rsidP="00D62200" w14:paraId="71C5EB42" w14:textId="77777777">
      <w:pPr>
        <w:pStyle w:val="NoSpacing"/>
        <w:spacing w:after="60"/>
        <w:jc w:val="both"/>
        <w:rPr>
          <w:rFonts w:ascii="Arial" w:hAnsi="Arial" w:cs="Arial"/>
          <w:b/>
          <w:sz w:val="14"/>
          <w:szCs w:val="14"/>
        </w:rPr>
      </w:pPr>
    </w:p>
    <w:p w:rsidR="00C145BC" w:rsidRPr="00C145BC" w:rsidP="00D62200" w14:paraId="4A6FB509" w14:textId="2AD90F7A">
      <w:pPr>
        <w:pStyle w:val="NoSpacing"/>
        <w:spacing w:after="240"/>
        <w:jc w:val="both"/>
        <w:rPr>
          <w:rFonts w:ascii="Arial" w:hAnsi="Arial" w:cs="Arial"/>
          <w:sz w:val="14"/>
          <w:szCs w:val="14"/>
        </w:rPr>
      </w:pPr>
      <w:r>
        <w:rPr>
          <w:rFonts w:ascii="Arial" w:hAnsi="Arial" w:cs="Arial"/>
          <w:b/>
          <w:bCs/>
          <w:noProof/>
          <w:sz w:val="20"/>
          <w:szCs w:val="20"/>
        </w:rPr>
        <mc:AlternateContent>
          <mc:Choice Requires="wps">
            <w:drawing>
              <wp:anchor distT="0" distB="0" distL="114300" distR="114300" simplePos="0" relativeHeight="251725824" behindDoc="0" locked="0" layoutInCell="1" allowOverlap="1">
                <wp:simplePos x="0" y="0"/>
                <wp:positionH relativeFrom="margin">
                  <wp:posOffset>6400710</wp:posOffset>
                </wp:positionH>
                <wp:positionV relativeFrom="topMargin">
                  <wp:posOffset>8822781</wp:posOffset>
                </wp:positionV>
                <wp:extent cx="265176" cy="237744"/>
                <wp:effectExtent l="19050" t="19050" r="20955" b="29210"/>
                <wp:wrapNone/>
                <wp:docPr id="1168996533" name="Arrow: Right 1168996533"/>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33" o:spid="_x0000_s1471" type="#_x0000_t13" style="width:20.9pt;height:18.7pt;margin-top:694.7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26848" adj="11917" fillcolor="black" strokecolor="black" strokeweight="1pt">
                <w10:wrap anchorx="margin"/>
              </v:shape>
            </w:pict>
          </mc:Fallback>
        </mc:AlternateContent>
      </w:r>
      <w:r w:rsidRPr="000F4972">
        <w:rPr>
          <w:rFonts w:ascii="Segoe UI" w:hAnsi="Segoe UI" w:cs="Segoe UI"/>
          <w:noProof/>
          <w:sz w:val="18"/>
          <w:szCs w:val="18"/>
        </w:rPr>
        <mc:AlternateContent>
          <mc:Choice Requires="wps">
            <w:drawing>
              <wp:anchor distT="45720" distB="45720" distL="114300" distR="114300" simplePos="0" relativeHeight="251785216" behindDoc="0" locked="0" layoutInCell="1" allowOverlap="1">
                <wp:simplePos x="0" y="0"/>
                <wp:positionH relativeFrom="margin">
                  <wp:align>right</wp:align>
                </wp:positionH>
                <wp:positionV relativeFrom="margin">
                  <wp:posOffset>6604635</wp:posOffset>
                </wp:positionV>
                <wp:extent cx="5943600" cy="1473200"/>
                <wp:effectExtent l="0" t="0" r="0" b="0"/>
                <wp:wrapNone/>
                <wp:docPr id="1168996543" name="Text Box 11689965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73200"/>
                        </a:xfrm>
                        <a:prstGeom prst="rect">
                          <a:avLst/>
                        </a:prstGeom>
                        <a:solidFill>
                          <a:srgbClr val="FFFFFF"/>
                        </a:solidFill>
                        <a:ln w="9525">
                          <a:noFill/>
                          <a:miter lim="800000"/>
                          <a:headEnd/>
                          <a:tailEnd/>
                        </a:ln>
                      </wps:spPr>
                      <wps:txbx>
                        <w:txbxContent>
                          <w:p w:rsidR="00C145BC" w:rsidRPr="00DB1B70" w:rsidP="00C145BC" w14:textId="3AED4E94">
                            <w:pPr>
                              <w:pStyle w:val="NoSpacing"/>
                              <w:spacing w:after="60"/>
                              <w:jc w:val="both"/>
                              <w:rPr>
                                <w:rFonts w:ascii="Arial" w:hAnsi="Arial" w:cs="Arial"/>
                                <w:sz w:val="14"/>
                                <w:szCs w:val="14"/>
                              </w:rPr>
                            </w:pPr>
                            <w:r w:rsidRPr="00DB1B70">
                              <w:rPr>
                                <w:rFonts w:ascii="Arial" w:hAnsi="Arial" w:cs="Arial"/>
                                <w:b/>
                                <w:bCs/>
                                <w:sz w:val="14"/>
                                <w:szCs w:val="14"/>
                              </w:rPr>
                              <w:t xml:space="preserve">Operability: </w:t>
                            </w:r>
                            <w:bookmarkStart w:id="18" w:name="_Hlk94095812"/>
                            <w:r w:rsidRPr="00565FCD">
                              <w:rPr>
                                <w:rFonts w:ascii="Arial" w:hAnsi="Arial" w:cs="Arial"/>
                                <w:sz w:val="14"/>
                                <w:szCs w:val="14"/>
                              </w:rPr>
                              <w:t>Ability to provide and maintain reliable communications functionality throughout the area of responsibility.</w:t>
                            </w:r>
                            <w:bookmarkEnd w:id="18"/>
                          </w:p>
                          <w:p w:rsidR="00C145BC" w:rsidRPr="00DB1B70" w:rsidP="00C145BC" w14:textId="3CEC4780">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bookmarkStart w:id="19" w:name="_Hlk94095824"/>
                            <w:r w:rsidRPr="00565FCD">
                              <w:rPr>
                                <w:rFonts w:ascii="Arial" w:hAnsi="Arial" w:cs="Arial"/>
                                <w:sz w:val="14"/>
                                <w:szCs w:val="14"/>
                              </w:rPr>
                              <w:t>Ability of emergency response providers and relevant government officials to communicate across jurisdictions, disciplines, and levels of government as needed and as authorized.</w:t>
                            </w:r>
                            <w:bookmarkEnd w:id="19"/>
                          </w:p>
                          <w:p w:rsidR="00C145BC" w:rsidP="00C145BC" w14:textId="1B3AD440">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bookmarkStart w:id="20" w:name="_Hlk94095671"/>
                            <w:r w:rsidRPr="00565FCD">
                              <w:rPr>
                                <w:rFonts w:ascii="Arial" w:hAnsi="Arial" w:cs="Arial"/>
                                <w:sz w:val="14"/>
                                <w:szCs w:val="14"/>
                              </w:rPr>
                              <w:t>Ability to provide and maintain acceptable levels of communications during disruptions in operations</w:t>
                            </w:r>
                            <w:bookmarkEnd w:id="20"/>
                            <w:r w:rsidRPr="00565FCD">
                              <w:rPr>
                                <w:rFonts w:ascii="Arial" w:hAnsi="Arial" w:cs="Arial"/>
                                <w:sz w:val="14"/>
                                <w:szCs w:val="14"/>
                              </w:rPr>
                              <w:t>.</w:t>
                            </w:r>
                          </w:p>
                          <w:p w:rsidR="00C145BC" w:rsidP="00C145BC" w14:textId="53260DAD">
                            <w:pPr>
                              <w:pStyle w:val="NoSpacing"/>
                              <w:spacing w:after="60"/>
                              <w:rPr>
                                <w:rFonts w:ascii="Arial" w:hAnsi="Arial" w:cs="Arial"/>
                                <w:sz w:val="14"/>
                                <w:szCs w:val="14"/>
                              </w:rPr>
                            </w:pPr>
                            <w:r w:rsidRPr="00DB1B70">
                              <w:rPr>
                                <w:rFonts w:ascii="Arial" w:hAnsi="Arial" w:cs="Arial"/>
                                <w:b/>
                                <w:bCs/>
                                <w:sz w:val="14"/>
                                <w:szCs w:val="14"/>
                              </w:rPr>
                              <w:t>Day-to-</w:t>
                            </w:r>
                            <w:r w:rsidR="003F7AB0">
                              <w:rPr>
                                <w:rFonts w:ascii="Arial" w:hAnsi="Arial" w:cs="Arial"/>
                                <w:b/>
                                <w:bCs/>
                                <w:sz w:val="14"/>
                                <w:szCs w:val="14"/>
                              </w:rPr>
                              <w:t>D</w:t>
                            </w:r>
                            <w:r w:rsidRPr="00DB1B70">
                              <w:rPr>
                                <w:rFonts w:ascii="Arial" w:hAnsi="Arial" w:cs="Arial"/>
                                <w:b/>
                                <w:bCs/>
                                <w:sz w:val="14"/>
                                <w:szCs w:val="14"/>
                              </w:rPr>
                              <w:t xml:space="preserve">ay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bookmarkStart w:id="21" w:name="_Hlk94095853"/>
                            <w:r w:rsidRPr="00565FCD">
                              <w:rPr>
                                <w:rFonts w:ascii="Arial" w:hAnsi="Arial" w:cs="Arial"/>
                                <w:sz w:val="14"/>
                                <w:szCs w:val="14"/>
                              </w:rPr>
                              <w:t>Situations within the general normal structure for an organization, including routine operations.</w:t>
                            </w:r>
                            <w:bookmarkEnd w:id="21"/>
                          </w:p>
                          <w:p w:rsidR="00C145BC" w:rsidRPr="00C145BC" w:rsidP="00C145BC" w14:textId="2A75ECCE">
                            <w:pPr>
                              <w:pStyle w:val="NoSpacing"/>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w:t>
                            </w:r>
                            <w:bookmarkStart w:id="22" w:name="_Hlk94095866"/>
                            <w:r>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bookmarkEnd w:id="22"/>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43" o:spid="_x0000_s1472" type="#_x0000_t202" style="width:468pt;height:116pt;margin-top:520.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86240" stroked="f">
                <v:textbox>
                  <w:txbxContent>
                    <w:p w:rsidR="00C145BC" w:rsidRPr="00DB1B70" w:rsidP="00C145BC" w14:paraId="36339C15" w14:textId="3AED4E94">
                      <w:pPr>
                        <w:pStyle w:val="NoSpacing"/>
                        <w:spacing w:after="60"/>
                        <w:jc w:val="both"/>
                        <w:rPr>
                          <w:rFonts w:ascii="Arial" w:hAnsi="Arial" w:cs="Arial"/>
                          <w:sz w:val="14"/>
                          <w:szCs w:val="14"/>
                        </w:rPr>
                      </w:pPr>
                      <w:r w:rsidRPr="00DB1B70">
                        <w:rPr>
                          <w:rFonts w:ascii="Arial" w:hAnsi="Arial" w:cs="Arial"/>
                          <w:b/>
                          <w:bCs/>
                          <w:sz w:val="14"/>
                          <w:szCs w:val="14"/>
                        </w:rPr>
                        <w:t xml:space="preserve">Operability: </w:t>
                      </w:r>
                      <w:bookmarkStart w:id="18" w:name="_Hlk94095812"/>
                      <w:r w:rsidRPr="00565FCD">
                        <w:rPr>
                          <w:rFonts w:ascii="Arial" w:hAnsi="Arial" w:cs="Arial"/>
                          <w:sz w:val="14"/>
                          <w:szCs w:val="14"/>
                        </w:rPr>
                        <w:t>Ability to provide and maintain reliable communications functionality throughout the area of responsibility.</w:t>
                      </w:r>
                      <w:bookmarkEnd w:id="18"/>
                    </w:p>
                    <w:p w:rsidR="00C145BC" w:rsidRPr="00DB1B70" w:rsidP="00C145BC" w14:paraId="74F7B2E2" w14:textId="3CEC4780">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bookmarkStart w:id="19" w:name="_Hlk94095824"/>
                      <w:r w:rsidRPr="00565FCD">
                        <w:rPr>
                          <w:rFonts w:ascii="Arial" w:hAnsi="Arial" w:cs="Arial"/>
                          <w:sz w:val="14"/>
                          <w:szCs w:val="14"/>
                        </w:rPr>
                        <w:t>Ability of emergency response providers and relevant government officials to communicate across jurisdictions, disciplines, and levels of government as needed and as authorized.</w:t>
                      </w:r>
                      <w:bookmarkEnd w:id="19"/>
                    </w:p>
                    <w:p w:rsidR="00C145BC" w:rsidP="00C145BC" w14:paraId="5D967F76" w14:textId="1B3AD440">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bookmarkStart w:id="20" w:name="_Hlk94095671"/>
                      <w:r w:rsidRPr="00565FCD">
                        <w:rPr>
                          <w:rFonts w:ascii="Arial" w:hAnsi="Arial" w:cs="Arial"/>
                          <w:sz w:val="14"/>
                          <w:szCs w:val="14"/>
                        </w:rPr>
                        <w:t>Ability to provide and maintain acceptable levels of communications during disruptions in operations</w:t>
                      </w:r>
                      <w:bookmarkEnd w:id="20"/>
                      <w:r w:rsidRPr="00565FCD">
                        <w:rPr>
                          <w:rFonts w:ascii="Arial" w:hAnsi="Arial" w:cs="Arial"/>
                          <w:sz w:val="14"/>
                          <w:szCs w:val="14"/>
                        </w:rPr>
                        <w:t>.</w:t>
                      </w:r>
                    </w:p>
                    <w:p w:rsidR="00C145BC" w:rsidP="00C145BC" w14:paraId="71A4B957" w14:textId="53260DAD">
                      <w:pPr>
                        <w:pStyle w:val="NoSpacing"/>
                        <w:spacing w:after="60"/>
                        <w:rPr>
                          <w:rFonts w:ascii="Arial" w:hAnsi="Arial" w:cs="Arial"/>
                          <w:sz w:val="14"/>
                          <w:szCs w:val="14"/>
                        </w:rPr>
                      </w:pPr>
                      <w:r w:rsidRPr="00DB1B70">
                        <w:rPr>
                          <w:rFonts w:ascii="Arial" w:hAnsi="Arial" w:cs="Arial"/>
                          <w:b/>
                          <w:bCs/>
                          <w:sz w:val="14"/>
                          <w:szCs w:val="14"/>
                        </w:rPr>
                        <w:t>Day-to-</w:t>
                      </w:r>
                      <w:r w:rsidR="003F7AB0">
                        <w:rPr>
                          <w:rFonts w:ascii="Arial" w:hAnsi="Arial" w:cs="Arial"/>
                          <w:b/>
                          <w:bCs/>
                          <w:sz w:val="14"/>
                          <w:szCs w:val="14"/>
                        </w:rPr>
                        <w:t>D</w:t>
                      </w:r>
                      <w:r w:rsidRPr="00DB1B70">
                        <w:rPr>
                          <w:rFonts w:ascii="Arial" w:hAnsi="Arial" w:cs="Arial"/>
                          <w:b/>
                          <w:bCs/>
                          <w:sz w:val="14"/>
                          <w:szCs w:val="14"/>
                        </w:rPr>
                        <w:t xml:space="preserve">ay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bookmarkStart w:id="21" w:name="_Hlk94095853"/>
                      <w:r w:rsidRPr="00565FCD">
                        <w:rPr>
                          <w:rFonts w:ascii="Arial" w:hAnsi="Arial" w:cs="Arial"/>
                          <w:sz w:val="14"/>
                          <w:szCs w:val="14"/>
                        </w:rPr>
                        <w:t>Situations within the general normal structure for an organization, including routine operations.</w:t>
                      </w:r>
                      <w:bookmarkEnd w:id="21"/>
                    </w:p>
                    <w:p w:rsidR="00C145BC" w:rsidRPr="00C145BC" w:rsidP="00C145BC" w14:paraId="5E6EB8AB" w14:textId="2A75ECCE">
                      <w:pPr>
                        <w:pStyle w:val="NoSpacing"/>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w:t>
                      </w:r>
                      <w:bookmarkStart w:id="22" w:name="_Hlk94095866"/>
                      <w:r>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bookmarkEnd w:id="22"/>
                    </w:p>
                  </w:txbxContent>
                </v:textbox>
                <w10:wrap anchorx="margin" anchory="margin"/>
              </v:shape>
            </w:pict>
          </mc:Fallback>
        </mc:AlternateContent>
      </w:r>
    </w:p>
    <w:sectPr w:rsidSect="00CF2FC6">
      <w:type w:val="continuous"/>
      <w:pgSz w:w="12240" w:h="15840"/>
      <w:pgMar w:top="1440" w:right="1440" w:bottom="630" w:left="1440"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n-e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5805" w14:paraId="1E462E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626D" w:rsidP="00FB447D" w14:paraId="4F399752" w14:textId="24A20F76">
    <w:pPr>
      <w:pStyle w:val="Footer"/>
      <w:pBdr>
        <w:top w:val="single" w:sz="4" w:space="2" w:color="D9D9D9" w:themeColor="background1" w:themeShade="D9"/>
      </w:pBdr>
      <w:jc w:val="right"/>
    </w:pPr>
    <w:r>
      <w:rPr>
        <w:noProof/>
      </w:rPr>
      <mc:AlternateContent>
        <mc:Choice Requires="wps">
          <w:drawing>
            <wp:anchor distT="45720" distB="45720" distL="114300" distR="114300" simplePos="0" relativeHeight="251658240" behindDoc="0" locked="0" layoutInCell="1" allowOverlap="1">
              <wp:simplePos x="0" y="0"/>
              <wp:positionH relativeFrom="column">
                <wp:posOffset>-31750</wp:posOffset>
              </wp:positionH>
              <wp:positionV relativeFrom="paragraph">
                <wp:posOffset>10795</wp:posOffset>
              </wp:positionV>
              <wp:extent cx="4191000" cy="730250"/>
              <wp:effectExtent l="0" t="0" r="0" b="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91000" cy="730250"/>
                      </a:xfrm>
                      <a:prstGeom prst="rect">
                        <a:avLst/>
                      </a:prstGeom>
                      <a:solidFill>
                        <a:srgbClr val="FFFFFF"/>
                      </a:solidFill>
                      <a:ln w="9525">
                        <a:noFill/>
                        <a:miter lim="800000"/>
                        <a:headEnd/>
                        <a:tailEnd/>
                      </a:ln>
                    </wps:spPr>
                    <wps:txbx>
                      <w:txbxContent>
                        <w:p w:rsidR="00A96CD9" w:rsidRPr="00FB447D" w:rsidP="00840E37" w14:textId="43B6FA21">
                          <w:r>
                            <w:rPr>
                              <w:b/>
                              <w:bCs/>
                              <w:color w:val="FF0000"/>
                            </w:rPr>
                            <w:t>LOCAL QUESTIONNAIRE</w:t>
                          </w:r>
                          <w:r w:rsidRPr="00FB447D">
                            <w:rPr>
                              <w:b/>
                              <w:bCs/>
                              <w:color w:val="FF0000"/>
                            </w:rPr>
                            <w:t xml:space="preserve"> </w:t>
                          </w:r>
                          <w:r w:rsidRPr="00FB447D" w:rsidR="00FB447D">
                            <w:rPr>
                              <w:b/>
                              <w:bCs/>
                              <w:color w:val="FF0000"/>
                            </w:rPr>
                            <w:t>DRAFT – NOT FOR DISTRIBUTION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2051" type="#_x0000_t202" style="width:330pt;height:57.5pt;margin-top:0.85pt;margin-left:-2.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A96CD9" w:rsidRPr="00FB447D" w:rsidP="00840E37" w14:paraId="1BE2951B" w14:textId="43B6FA21">
                    <w:r>
                      <w:rPr>
                        <w:b/>
                        <w:bCs/>
                        <w:color w:val="FF0000"/>
                      </w:rPr>
                      <w:t>LOCAL QUESTIONNAIRE</w:t>
                    </w:r>
                    <w:r w:rsidRPr="00FB447D">
                      <w:rPr>
                        <w:b/>
                        <w:bCs/>
                        <w:color w:val="FF0000"/>
                      </w:rPr>
                      <w:t xml:space="preserve"> </w:t>
                    </w:r>
                    <w:r w:rsidRPr="00FB447D" w:rsidR="00FB447D">
                      <w:rPr>
                        <w:b/>
                        <w:bCs/>
                        <w:color w:val="FF0000"/>
                      </w:rPr>
                      <w:t>DRAFT – NOT FOR DISTRIBUTION</w:t>
                    </w:r>
                  </w:p>
                </w:txbxContent>
              </v:textbox>
            </v:shape>
          </w:pict>
        </mc:Fallback>
      </mc:AlternateContent>
    </w:r>
    <w:sdt>
      <w:sdtPr>
        <w:id w:val="1153096201"/>
        <w:docPartObj>
          <w:docPartGallery w:val="Page Numbers (Bottom of Page)"/>
          <w:docPartUnique/>
        </w:docPartObj>
      </w:sdtPr>
      <w:sdtEndPr>
        <w:rPr>
          <w:color w:val="7F7F7F" w:themeColor="background1" w:themeShade="7F"/>
          <w:spacing w:val="60"/>
        </w:rPr>
      </w:sdtEndPr>
      <w:sdtContent>
        <w:r w:rsidRPr="000163FB" w:rsidR="0019626D">
          <w:rPr>
            <w:rFonts w:ascii="Franklin Gothic Book" w:hAnsi="Franklin Gothic Book"/>
            <w:sz w:val="20"/>
          </w:rPr>
          <w:fldChar w:fldCharType="begin"/>
        </w:r>
        <w:r w:rsidRPr="000163FB" w:rsidR="0019626D">
          <w:rPr>
            <w:rFonts w:ascii="Franklin Gothic Book" w:hAnsi="Franklin Gothic Book"/>
            <w:sz w:val="20"/>
          </w:rPr>
          <w:instrText xml:space="preserve"> PAGE   \* MERGEFORMAT </w:instrText>
        </w:r>
        <w:r w:rsidRPr="000163FB" w:rsidR="0019626D">
          <w:rPr>
            <w:rFonts w:ascii="Franklin Gothic Book" w:hAnsi="Franklin Gothic Book"/>
            <w:sz w:val="20"/>
          </w:rPr>
          <w:fldChar w:fldCharType="separate"/>
        </w:r>
        <w:r w:rsidRPr="000163FB" w:rsidR="0019626D">
          <w:rPr>
            <w:rFonts w:ascii="Franklin Gothic Book" w:hAnsi="Franklin Gothic Book"/>
            <w:noProof/>
            <w:sz w:val="20"/>
          </w:rPr>
          <w:t>2</w:t>
        </w:r>
        <w:r w:rsidRPr="000163FB" w:rsidR="0019626D">
          <w:rPr>
            <w:rFonts w:ascii="Franklin Gothic Book" w:hAnsi="Franklin Gothic Book"/>
            <w:noProof/>
            <w:sz w:val="20"/>
          </w:rPr>
          <w:fldChar w:fldCharType="end"/>
        </w:r>
        <w:r w:rsidRPr="000163FB" w:rsidR="0019626D">
          <w:rPr>
            <w:rFonts w:ascii="Franklin Gothic Book" w:hAnsi="Franklin Gothic Book"/>
            <w:sz w:val="20"/>
          </w:rPr>
          <w:t xml:space="preserve"> | </w:t>
        </w:r>
        <w:r w:rsidRPr="000163FB" w:rsidR="0019626D">
          <w:rPr>
            <w:rFonts w:ascii="Franklin Gothic Book" w:hAnsi="Franklin Gothic Book"/>
            <w:color w:val="7F7F7F" w:themeColor="background1" w:themeShade="7F"/>
            <w:spacing w:val="60"/>
            <w:sz w:val="20"/>
          </w:rPr>
          <w:t>Page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5805" w14:paraId="0F0DCD4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D80" w14:paraId="204A6678" w14:textId="12BE59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06547" o:spid="_x0000_s2049" type="#_x0000_t136" style="width:412.4pt;height:247.4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0291" w:rsidP="00E90291" w14:paraId="275869A9" w14:textId="77777777">
    <w:pPr>
      <w:pStyle w:val="NoSpacing"/>
      <w:ind w:left="-50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06548" o:spid="_x0000_s2050" type="#_x0000_t136" style="width:412.4pt;height:247.4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r>
      <w:rPr>
        <w:noProof/>
      </w:rPr>
      <w:drawing>
        <wp:inline distT="0" distB="0" distL="0" distR="0">
          <wp:extent cx="6400800" cy="606570"/>
          <wp:effectExtent l="0" t="0" r="0" b="0"/>
          <wp:docPr id="12" name="Picture 12" descr="SAFECOM Nationwid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SAFECOM Nationwide Survey"/>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400800" cy="606570"/>
                  </a:xfrm>
                  <a:prstGeom prst="rect">
                    <a:avLst/>
                  </a:prstGeom>
                </pic:spPr>
              </pic:pic>
            </a:graphicData>
          </a:graphic>
        </wp:inline>
      </w:drawing>
    </w:r>
  </w:p>
  <w:p w:rsidR="00D71A22" w:rsidRPr="005379F0" w:rsidP="00D71A22" w14:paraId="7DB6C612" w14:textId="77777777">
    <w:pPr>
      <w:spacing w:after="0"/>
      <w:rPr>
        <w:rFonts w:ascii="Arial" w:hAnsi="Arial" w:cs="Arial"/>
        <w:color w:val="000000" w:themeColor="text1"/>
        <w:sz w:val="17"/>
        <w:szCs w:val="17"/>
        <w:shd w:val="clear" w:color="auto" w:fill="FFFFFF"/>
      </w:rPr>
    </w:pPr>
    <w:r w:rsidRPr="005379F0">
      <w:rPr>
        <w:rFonts w:ascii="Arial" w:hAnsi="Arial" w:cs="Arial"/>
        <w:b/>
        <w:color w:val="000000" w:themeColor="text1"/>
        <w:sz w:val="17"/>
        <w:szCs w:val="17"/>
        <w:shd w:val="clear" w:color="auto" w:fill="FFFFFF"/>
      </w:rPr>
      <w:t xml:space="preserve">OMB No. </w:t>
    </w:r>
    <w:r w:rsidRPr="005379F0">
      <w:rPr>
        <w:rFonts w:ascii="Arial" w:hAnsi="Arial" w:cs="Arial"/>
        <w:color w:val="000000" w:themeColor="text1"/>
        <w:sz w:val="17"/>
        <w:szCs w:val="17"/>
        <w:shd w:val="clear" w:color="auto" w:fill="FFFFFF"/>
      </w:rPr>
      <w:t>1670-0048</w:t>
    </w:r>
  </w:p>
  <w:p w:rsidR="00D71A22" w:rsidRPr="005379F0" w:rsidP="00D71A22" w14:paraId="67D9AD07" w14:textId="77777777">
    <w:pPr>
      <w:spacing w:after="0"/>
      <w:rPr>
        <w:b/>
        <w:bCs/>
        <w:color w:val="000000" w:themeColor="text1"/>
      </w:rPr>
    </w:pPr>
    <w:r w:rsidRPr="005379F0">
      <w:rPr>
        <w:rFonts w:ascii="Arial" w:hAnsi="Arial" w:cs="Arial"/>
        <w:b/>
        <w:color w:val="000000" w:themeColor="text1"/>
        <w:sz w:val="17"/>
        <w:szCs w:val="17"/>
        <w:shd w:val="clear" w:color="auto" w:fill="FFFFFF"/>
      </w:rPr>
      <w:t xml:space="preserve">Expiration date: </w:t>
    </w:r>
    <w:r w:rsidRPr="005379F0">
      <w:rPr>
        <w:rFonts w:ascii="Arial" w:hAnsi="Arial" w:cs="Arial"/>
        <w:color w:val="000000" w:themeColor="text1"/>
        <w:sz w:val="17"/>
        <w:szCs w:val="17"/>
        <w:shd w:val="clear" w:color="auto" w:fill="FFFFFF"/>
      </w:rPr>
      <w:t>11/30/2025</w:t>
    </w:r>
  </w:p>
  <w:p w:rsidR="00DE2A5F" w:rsidP="005379F0" w14:paraId="6888C53A" w14:textId="600E04FC">
    <w:pPr>
      <w:pStyle w:val="NoSpacing"/>
      <w:ind w:left="-504"/>
    </w:pPr>
    <w:r>
      <w:tab/>
    </w:r>
    <w:r w:rsidRPr="005379F0">
      <w:rPr>
        <w:rFonts w:ascii="Arial" w:hAnsi="Arial" w:cs="Arial"/>
        <w:b/>
        <w:bCs/>
        <w:sz w:val="17"/>
        <w:szCs w:val="17"/>
      </w:rPr>
      <w:t>SAFECOM Nationwide</w:t>
    </w:r>
    <w:r w:rsidRPr="005379F0" w:rsidR="004D4BF3">
      <w:rPr>
        <w:rFonts w:ascii="Arial" w:hAnsi="Arial" w:cs="Arial"/>
        <w:b/>
        <w:bCs/>
        <w:sz w:val="17"/>
        <w:szCs w:val="17"/>
      </w:rPr>
      <w:t xml:space="preserve"> Survey Due Date</w:t>
    </w:r>
    <w:r w:rsidRPr="004D4BF3" w:rsidR="004D4BF3">
      <w:rPr>
        <w:rFonts w:ascii="Arial" w:hAnsi="Arial" w:cs="Arial"/>
        <w:sz w:val="17"/>
        <w:szCs w:val="17"/>
      </w:rPr>
      <w:t>: TBD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D80" w14:paraId="2A463685" w14:textId="412D15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06546" o:spid="_x0000_s2052" type="#_x0000_t136" style="width:412.4pt;height:247.4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E08F1"/>
    <w:multiLevelType w:val="multilevel"/>
    <w:tmpl w:val="AC3CF694"/>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7223B1"/>
    <w:multiLevelType w:val="hybridMultilevel"/>
    <w:tmpl w:val="F1167814"/>
    <w:lvl w:ilvl="0">
      <w:start w:val="13"/>
      <w:numFmt w:val="decimal"/>
      <w:lvlText w:val="%1)"/>
      <w:lvlJc w:val="left"/>
      <w:pPr>
        <w:ind w:left="360" w:hanging="360"/>
      </w:pPr>
      <w:rPr>
        <w:rFonts w:ascii="Arial" w:hAnsi="Arial" w:cs="Arial" w:hint="default"/>
        <w:b/>
        <w:i w:val="0"/>
        <w:sz w:val="20"/>
        <w:szCs w:val="20"/>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7C17A8"/>
    <w:multiLevelType w:val="hybridMultilevel"/>
    <w:tmpl w:val="DF8699EC"/>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7B4EDA"/>
    <w:multiLevelType w:val="hybridMultilevel"/>
    <w:tmpl w:val="AF2EF1C0"/>
    <w:lvl w:ilvl="0">
      <w:start w:val="13"/>
      <w:numFmt w:val="decimal"/>
      <w:lvlText w:val="%1)"/>
      <w:lvlJc w:val="left"/>
      <w:pPr>
        <w:ind w:left="360" w:hanging="360"/>
      </w:pPr>
      <w:rPr>
        <w:rFonts w:ascii="Arial" w:hAnsi="Arial" w:cs="Arial" w:hint="default"/>
        <w:b/>
        <w:i w:val="0"/>
        <w:sz w:val="20"/>
        <w:szCs w:val="20"/>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84769E"/>
    <w:multiLevelType w:val="hybridMultilevel"/>
    <w:tmpl w:val="D360A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C613AE"/>
    <w:multiLevelType w:val="hybridMultilevel"/>
    <w:tmpl w:val="438A601C"/>
    <w:lvl w:ilvl="0">
      <w:start w:val="1"/>
      <w:numFmt w:val="bullet"/>
      <w:lvlText w:val=""/>
      <w:lvlJc w:val="left"/>
      <w:pPr>
        <w:ind w:left="720" w:hanging="360"/>
      </w:pPr>
      <w:rPr>
        <w:rFonts w:ascii="Symbol" w:hAnsi="Symbol" w:hint="default"/>
        <w:b/>
        <w:i w:val="0"/>
        <w:color w:val="000000" w:themeColor="text1"/>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C0186E"/>
    <w:multiLevelType w:val="multilevel"/>
    <w:tmpl w:val="F88A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6D6808"/>
    <w:multiLevelType w:val="hybridMultilevel"/>
    <w:tmpl w:val="83F487F6"/>
    <w:lvl w:ilvl="0">
      <w:start w:val="43"/>
      <w:numFmt w:val="decimal"/>
      <w:lvlText w:val="%1)"/>
      <w:lvlJc w:val="left"/>
      <w:pPr>
        <w:ind w:left="360" w:hanging="360"/>
      </w:pPr>
      <w:rPr>
        <w:rFonts w:ascii="Arial" w:hAnsi="Arial" w:cs="Arial" w:hint="default"/>
        <w:b/>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0D5667"/>
    <w:multiLevelType w:val="hybridMultilevel"/>
    <w:tmpl w:val="AB6AB38E"/>
    <w:lvl w:ilvl="0">
      <w:start w:val="1"/>
      <w:numFmt w:val="bullet"/>
      <w:lvlText w:val=""/>
      <w:lvlJc w:val="left"/>
      <w:pPr>
        <w:ind w:left="720" w:hanging="360"/>
      </w:pPr>
      <w:rPr>
        <w:rFonts w:ascii="Symbol" w:hAnsi="Symbol" w:hint="default"/>
        <w:b w:val="0"/>
        <w:bCs w:val="0"/>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B464F0"/>
    <w:multiLevelType w:val="hybridMultilevel"/>
    <w:tmpl w:val="0C7EB3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62533D"/>
    <w:multiLevelType w:val="hybridMultilevel"/>
    <w:tmpl w:val="2AF20F38"/>
    <w:lvl w:ilvl="0">
      <w:start w:val="1"/>
      <w:numFmt w:val="bullet"/>
      <w:lvlText w:val=""/>
      <w:lvlJc w:val="left"/>
      <w:pPr>
        <w:ind w:left="720" w:hanging="360"/>
      </w:pPr>
      <w:rPr>
        <w:rFonts w:ascii="Symbol" w:hAnsi="Symbo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37566A"/>
    <w:multiLevelType w:val="hybridMultilevel"/>
    <w:tmpl w:val="E21271A2"/>
    <w:lvl w:ilvl="0">
      <w:start w:val="1"/>
      <w:numFmt w:val="decimal"/>
      <w:lvlText w:val="%1)"/>
      <w:lvlJc w:val="left"/>
      <w:pPr>
        <w:ind w:left="360" w:hanging="360"/>
      </w:pPr>
      <w:rPr>
        <w:rFonts w:ascii="Arial" w:hAnsi="Arial" w:cs="Arial" w:hint="default"/>
        <w:b/>
        <w:i w:val="0"/>
        <w:sz w:val="20"/>
        <w:szCs w:val="20"/>
      </w:rPr>
    </w:lvl>
    <w:lvl w:ilvl="1">
      <w:start w:val="1"/>
      <w:numFmt w:val="bullet"/>
      <w:lvlText w:val=""/>
      <w:lvlJc w:val="left"/>
      <w:pPr>
        <w:ind w:left="1080" w:hanging="360"/>
      </w:pPr>
      <w:rPr>
        <w:rFonts w:ascii="Symbol" w:hAnsi="Symbol" w:hint="default"/>
        <w:color w:val="000000" w:themeColor="text1"/>
        <w:sz w:val="18"/>
        <w:szCs w:val="18"/>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30B1BCC"/>
    <w:multiLevelType w:val="hybridMultilevel"/>
    <w:tmpl w:val="91F6FF04"/>
    <w:lvl w:ilvl="0">
      <w:start w:val="1"/>
      <w:numFmt w:val="bullet"/>
      <w:lvlText w:val=""/>
      <w:lvlJc w:val="left"/>
      <w:pPr>
        <w:ind w:left="90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731C16"/>
    <w:multiLevelType w:val="hybridMultilevel"/>
    <w:tmpl w:val="DD627230"/>
    <w:lvl w:ilvl="0">
      <w:start w:val="1"/>
      <w:numFmt w:val="bullet"/>
      <w:lvlText w:val=""/>
      <w:lvlJc w:val="left"/>
      <w:pPr>
        <w:ind w:left="720" w:hanging="360"/>
      </w:pPr>
      <w:rPr>
        <w:rFonts w:ascii="Symbol" w:hAnsi="Symbol" w:hint="default"/>
        <w:b w:val="0"/>
        <w:bCs/>
        <w:i w:val="0"/>
        <w:color w:val="000000" w:themeColor="text1"/>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211880"/>
    <w:multiLevelType w:val="hybridMultilevel"/>
    <w:tmpl w:val="44B09F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FF70C4"/>
    <w:multiLevelType w:val="multilevel"/>
    <w:tmpl w:val="C6F66F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B274575"/>
    <w:multiLevelType w:val="multilevel"/>
    <w:tmpl w:val="B294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D531271"/>
    <w:multiLevelType w:val="hybridMultilevel"/>
    <w:tmpl w:val="BEE01A5E"/>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811A42"/>
    <w:multiLevelType w:val="hybridMultilevel"/>
    <w:tmpl w:val="2B9EBEB8"/>
    <w:lvl w:ilvl="0">
      <w:start w:val="1"/>
      <w:numFmt w:val="bullet"/>
      <w:lvlText w:val=""/>
      <w:lvlJc w:val="left"/>
      <w:pPr>
        <w:ind w:left="1080" w:hanging="360"/>
      </w:pPr>
      <w:rPr>
        <w:rFonts w:ascii="Symbol" w:hAnsi="Symbol" w:hint="default"/>
        <w:color w:val="000000" w:themeColor="text1"/>
        <w:sz w:val="18"/>
        <w:szCs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1D62C5D"/>
    <w:multiLevelType w:val="multilevel"/>
    <w:tmpl w:val="4646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2860BA8"/>
    <w:multiLevelType w:val="hybridMultilevel"/>
    <w:tmpl w:val="4D02C0A2"/>
    <w:lvl w:ilvl="0">
      <w:start w:val="1"/>
      <w:numFmt w:val="bullet"/>
      <w:lvlText w:val=""/>
      <w:lvlJc w:val="left"/>
      <w:pPr>
        <w:ind w:left="720" w:hanging="360"/>
      </w:pPr>
      <w:rPr>
        <w:rFonts w:ascii="Symbol" w:hAnsi="Symbol"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2C038D9"/>
    <w:multiLevelType w:val="multilevel"/>
    <w:tmpl w:val="58CE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6227AC4"/>
    <w:multiLevelType w:val="multilevel"/>
    <w:tmpl w:val="C24A06D8"/>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286007"/>
    <w:multiLevelType w:val="hybridMultilevel"/>
    <w:tmpl w:val="CF244F22"/>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011D94"/>
    <w:multiLevelType w:val="multilevel"/>
    <w:tmpl w:val="9662AF94"/>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D192B43"/>
    <w:multiLevelType w:val="hybridMultilevel"/>
    <w:tmpl w:val="54C811CC"/>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107371"/>
    <w:multiLevelType w:val="hybridMultilevel"/>
    <w:tmpl w:val="9E1647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90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27A0CBC"/>
    <w:multiLevelType w:val="multilevel"/>
    <w:tmpl w:val="613EE38C"/>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ind w:left="1440" w:hanging="360"/>
      </w:pPr>
      <w:rPr>
        <w:rFonts w:ascii="Arial" w:hAnsi="Arial" w:cs="Arial" w:hint="default"/>
        <w:b/>
      </w:rPr>
    </w:lvl>
    <w:lvl w:ilvl="2">
      <w:start w:val="3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3B41226"/>
    <w:multiLevelType w:val="multilevel"/>
    <w:tmpl w:val="F642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4147CB5"/>
    <w:multiLevelType w:val="hybridMultilevel"/>
    <w:tmpl w:val="D88AA9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4675D75"/>
    <w:multiLevelType w:val="hybridMultilevel"/>
    <w:tmpl w:val="35569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4FD70F0"/>
    <w:multiLevelType w:val="hybridMultilevel"/>
    <w:tmpl w:val="F2AE909C"/>
    <w:lvl w:ilvl="0">
      <w:start w:val="1"/>
      <w:numFmt w:val="bullet"/>
      <w:lvlText w:val=""/>
      <w:lvlJc w:val="left"/>
      <w:pPr>
        <w:ind w:left="360" w:hanging="360"/>
      </w:pPr>
      <w:rPr>
        <w:rFonts w:ascii="Symbol" w:hAnsi="Symbol" w:hint="default"/>
        <w:b w:val="0"/>
        <w:i w:val="0"/>
        <w:color w:val="000000" w:themeColor="text1"/>
        <w:sz w:val="18"/>
        <w:szCs w:val="18"/>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46BE2A65"/>
    <w:multiLevelType w:val="hybridMultilevel"/>
    <w:tmpl w:val="2C1A2B88"/>
    <w:lvl w:ilvl="0">
      <w:start w:val="43"/>
      <w:numFmt w:val="decimal"/>
      <w:lvlText w:val="%1)"/>
      <w:lvlJc w:val="left"/>
      <w:pPr>
        <w:ind w:left="360" w:hanging="360"/>
      </w:pPr>
      <w:rPr>
        <w:rFonts w:ascii="Arial" w:hAnsi="Arial" w:cs="Arial" w:hint="default"/>
        <w:b/>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6C00007"/>
    <w:multiLevelType w:val="multilevel"/>
    <w:tmpl w:val="A280B648"/>
    <w:lvl w:ilvl="0">
      <w:start w:val="1"/>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nsid w:val="4A69632C"/>
    <w:multiLevelType w:val="hybridMultilevel"/>
    <w:tmpl w:val="783ABF4A"/>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F1656F7"/>
    <w:multiLevelType w:val="hybridMultilevel"/>
    <w:tmpl w:val="5276D8C8"/>
    <w:lvl w:ilvl="0">
      <w:start w:val="1"/>
      <w:numFmt w:val="bullet"/>
      <w:lvlText w:val=""/>
      <w:lvlJc w:val="left"/>
      <w:pPr>
        <w:ind w:left="720" w:hanging="360"/>
      </w:pPr>
      <w:rPr>
        <w:rFonts w:ascii="Symbol" w:hAnsi="Symbol" w:hint="default"/>
        <w:color w:val="000000" w:themeColor="text1"/>
        <w:sz w:val="18"/>
        <w:szCs w:val="1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FD20413"/>
    <w:multiLevelType w:val="hybridMultilevel"/>
    <w:tmpl w:val="35FC6366"/>
    <w:lvl w:ilvl="0">
      <w:start w:val="1"/>
      <w:numFmt w:val="bullet"/>
      <w:lvlText w:val=""/>
      <w:lvlJc w:val="left"/>
      <w:pPr>
        <w:ind w:left="765" w:hanging="360"/>
      </w:pPr>
      <w:rPr>
        <w:rFonts w:ascii="Symbol" w:hAnsi="Symbol" w:hint="default"/>
        <w:color w:val="000000" w:themeColor="text1"/>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7">
    <w:nsid w:val="52925F6F"/>
    <w:multiLevelType w:val="hybridMultilevel"/>
    <w:tmpl w:val="54FEE7D2"/>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2AB442D"/>
    <w:multiLevelType w:val="hybridMultilevel"/>
    <w:tmpl w:val="6CE2B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64A2A04"/>
    <w:multiLevelType w:val="multilevel"/>
    <w:tmpl w:val="27F431FC"/>
    <w:lvl w:ilvl="0">
      <w:start w:val="1"/>
      <w:numFmt w:val="bullet"/>
      <w:lvlText w:val=""/>
      <w:lvlJc w:val="left"/>
      <w:pPr>
        <w:tabs>
          <w:tab w:val="num" w:pos="720"/>
        </w:tabs>
        <w:ind w:left="720" w:hanging="360"/>
      </w:pPr>
      <w:rPr>
        <w:rFonts w:ascii="Symbol" w:hAnsi="Symbol" w:hint="default"/>
        <w:color w:val="000000" w:themeColor="text1"/>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83651C9"/>
    <w:multiLevelType w:val="hybridMultilevel"/>
    <w:tmpl w:val="C1A66EA8"/>
    <w:lvl w:ilvl="0">
      <w:start w:val="42"/>
      <w:numFmt w:val="decimal"/>
      <w:lvlText w:val="%1)"/>
      <w:lvlJc w:val="left"/>
      <w:pPr>
        <w:ind w:left="360" w:hanging="360"/>
      </w:pPr>
      <w:rPr>
        <w:rFonts w:ascii="Arial" w:hAnsi="Arial" w:cs="Arial" w:hint="default"/>
        <w:b/>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8667956"/>
    <w:multiLevelType w:val="hybridMultilevel"/>
    <w:tmpl w:val="33E2D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99D365C"/>
    <w:multiLevelType w:val="hybridMultilevel"/>
    <w:tmpl w:val="5CD24792"/>
    <w:lvl w:ilvl="0">
      <w:start w:val="1"/>
      <w:numFmt w:val="bullet"/>
      <w:lvlText w:val=""/>
      <w:lvlJc w:val="left"/>
      <w:pPr>
        <w:ind w:left="1440" w:hanging="360"/>
      </w:pPr>
      <w:rPr>
        <w:rFonts w:ascii="Symbol" w:hAnsi="Symbol" w:hint="default"/>
        <w:b w:val="0"/>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5CF01FDC"/>
    <w:multiLevelType w:val="multilevel"/>
    <w:tmpl w:val="E702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5DA30F48"/>
    <w:multiLevelType w:val="multilevel"/>
    <w:tmpl w:val="FAFE7770"/>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029469E"/>
    <w:multiLevelType w:val="hybridMultilevel"/>
    <w:tmpl w:val="AE8479B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0AA1EAF"/>
    <w:multiLevelType w:val="hybridMultilevel"/>
    <w:tmpl w:val="C618FE6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66F05B4A"/>
    <w:multiLevelType w:val="multilevel"/>
    <w:tmpl w:val="C6F6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685E2F57"/>
    <w:multiLevelType w:val="hybridMultilevel"/>
    <w:tmpl w:val="B1A45604"/>
    <w:lvl w:ilvl="0">
      <w:start w:val="1"/>
      <w:numFmt w:val="bullet"/>
      <w:lvlText w:val=""/>
      <w:lvlJc w:val="left"/>
      <w:pPr>
        <w:ind w:left="720" w:hanging="360"/>
      </w:pPr>
      <w:rPr>
        <w:rFonts w:ascii="Symbol" w:hAnsi="Symbol" w:hint="default"/>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A760D0C"/>
    <w:multiLevelType w:val="multilevel"/>
    <w:tmpl w:val="4EF0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6AA03C6E"/>
    <w:multiLevelType w:val="hybridMultilevel"/>
    <w:tmpl w:val="025003AE"/>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09D0D9A"/>
    <w:multiLevelType w:val="hybridMultilevel"/>
    <w:tmpl w:val="191A668A"/>
    <w:lvl w:ilvl="0">
      <w:start w:val="1"/>
      <w:numFmt w:val="bullet"/>
      <w:lvlText w:val=""/>
      <w:lvlJc w:val="left"/>
      <w:pPr>
        <w:ind w:left="720" w:hanging="360"/>
      </w:pPr>
      <w:rPr>
        <w:rFonts w:ascii="Symbol" w:hAnsi="Symbol" w:hint="default"/>
        <w:b/>
        <w:i w:val="0"/>
        <w:color w:val="000000" w:themeColor="text1"/>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12B4EBF"/>
    <w:multiLevelType w:val="hybridMultilevel"/>
    <w:tmpl w:val="E7DECC66"/>
    <w:lvl w:ilvl="0">
      <w:start w:val="1"/>
      <w:numFmt w:val="bullet"/>
      <w:lvlText w:val=""/>
      <w:lvlJc w:val="left"/>
      <w:pPr>
        <w:ind w:left="720" w:hanging="360"/>
      </w:pPr>
      <w:rPr>
        <w:rFonts w:ascii="Symbol" w:hAnsi="Symbol" w:hint="default"/>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9C604C4"/>
    <w:multiLevelType w:val="hybridMultilevel"/>
    <w:tmpl w:val="E2D00B86"/>
    <w:lvl w:ilvl="0">
      <w:start w:val="1"/>
      <w:numFmt w:val="bullet"/>
      <w:lvlText w:val=""/>
      <w:lvlJc w:val="left"/>
      <w:pPr>
        <w:ind w:left="720" w:hanging="360"/>
      </w:pPr>
      <w:rPr>
        <w:rFonts w:ascii="Symbol" w:hAnsi="Symbol" w:hint="default"/>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A1B39E5"/>
    <w:multiLevelType w:val="multilevel"/>
    <w:tmpl w:val="409E43A0"/>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BA7130D"/>
    <w:multiLevelType w:val="hybridMultilevel"/>
    <w:tmpl w:val="2C562750"/>
    <w:lvl w:ilvl="0">
      <w:start w:val="1"/>
      <w:numFmt w:val="bullet"/>
      <w:lvlText w:val="o"/>
      <w:lvlJc w:val="left"/>
      <w:pPr>
        <w:ind w:left="297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7D352E47"/>
    <w:multiLevelType w:val="multilevel"/>
    <w:tmpl w:val="A0E03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nsid w:val="7E2A6F22"/>
    <w:multiLevelType w:val="hybridMultilevel"/>
    <w:tmpl w:val="7BCA8B7E"/>
    <w:lvl w:ilvl="0">
      <w:start w:val="1"/>
      <w:numFmt w:val="bullet"/>
      <w:lvlText w:val=""/>
      <w:lvlJc w:val="left"/>
      <w:pPr>
        <w:ind w:left="810" w:hanging="360"/>
      </w:pPr>
      <w:rPr>
        <w:rFonts w:ascii="Symbol" w:hAnsi="Symbol" w:hint="default"/>
        <w:color w:val="000000" w:themeColor="text1"/>
        <w:sz w:val="18"/>
        <w:szCs w:val="18"/>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num w:numId="1">
    <w:abstractNumId w:val="47"/>
  </w:num>
  <w:num w:numId="2">
    <w:abstractNumId w:val="27"/>
  </w:num>
  <w:num w:numId="3">
    <w:abstractNumId w:val="15"/>
  </w:num>
  <w:num w:numId="4">
    <w:abstractNumId w:val="4"/>
  </w:num>
  <w:num w:numId="5">
    <w:abstractNumId w:val="38"/>
  </w:num>
  <w:num w:numId="6">
    <w:abstractNumId w:val="11"/>
  </w:num>
  <w:num w:numId="7">
    <w:abstractNumId w:val="35"/>
  </w:num>
  <w:num w:numId="8">
    <w:abstractNumId w:val="20"/>
  </w:num>
  <w:num w:numId="9">
    <w:abstractNumId w:val="10"/>
  </w:num>
  <w:num w:numId="10">
    <w:abstractNumId w:val="46"/>
  </w:num>
  <w:num w:numId="11">
    <w:abstractNumId w:val="55"/>
  </w:num>
  <w:num w:numId="12">
    <w:abstractNumId w:val="8"/>
  </w:num>
  <w:num w:numId="13">
    <w:abstractNumId w:val="31"/>
  </w:num>
  <w:num w:numId="14">
    <w:abstractNumId w:val="26"/>
  </w:num>
  <w:num w:numId="15">
    <w:abstractNumId w:val="34"/>
  </w:num>
  <w:num w:numId="16">
    <w:abstractNumId w:val="37"/>
  </w:num>
  <w:num w:numId="17">
    <w:abstractNumId w:val="2"/>
  </w:num>
  <w:num w:numId="18">
    <w:abstractNumId w:val="25"/>
  </w:num>
  <w:num w:numId="19">
    <w:abstractNumId w:val="12"/>
  </w:num>
  <w:num w:numId="20">
    <w:abstractNumId w:val="23"/>
  </w:num>
  <w:num w:numId="21">
    <w:abstractNumId w:val="17"/>
  </w:num>
  <w:num w:numId="22">
    <w:abstractNumId w:val="36"/>
  </w:num>
  <w:num w:numId="23">
    <w:abstractNumId w:val="50"/>
  </w:num>
  <w:num w:numId="24">
    <w:abstractNumId w:val="30"/>
  </w:num>
  <w:num w:numId="25">
    <w:abstractNumId w:val="9"/>
  </w:num>
  <w:num w:numId="26">
    <w:abstractNumId w:val="41"/>
  </w:num>
  <w:num w:numId="27">
    <w:abstractNumId w:val="3"/>
  </w:num>
  <w:num w:numId="28">
    <w:abstractNumId w:val="1"/>
  </w:num>
  <w:num w:numId="29">
    <w:abstractNumId w:val="42"/>
  </w:num>
  <w:num w:numId="30">
    <w:abstractNumId w:val="45"/>
  </w:num>
  <w:num w:numId="31">
    <w:abstractNumId w:val="51"/>
  </w:num>
  <w:num w:numId="32">
    <w:abstractNumId w:val="5"/>
  </w:num>
  <w:num w:numId="33">
    <w:abstractNumId w:val="13"/>
  </w:num>
  <w:num w:numId="34">
    <w:abstractNumId w:val="48"/>
  </w:num>
  <w:num w:numId="35">
    <w:abstractNumId w:val="52"/>
  </w:num>
  <w:num w:numId="36">
    <w:abstractNumId w:val="53"/>
  </w:num>
  <w:num w:numId="37">
    <w:abstractNumId w:val="57"/>
  </w:num>
  <w:num w:numId="38">
    <w:abstractNumId w:val="18"/>
  </w:num>
  <w:num w:numId="39">
    <w:abstractNumId w:val="7"/>
  </w:num>
  <w:num w:numId="40">
    <w:abstractNumId w:val="33"/>
  </w:num>
  <w:num w:numId="41">
    <w:abstractNumId w:val="21"/>
  </w:num>
  <w:num w:numId="42">
    <w:abstractNumId w:val="19"/>
  </w:num>
  <w:num w:numId="43">
    <w:abstractNumId w:val="44"/>
  </w:num>
  <w:num w:numId="44">
    <w:abstractNumId w:val="54"/>
  </w:num>
  <w:num w:numId="45">
    <w:abstractNumId w:val="56"/>
  </w:num>
  <w:num w:numId="46">
    <w:abstractNumId w:val="0"/>
  </w:num>
  <w:num w:numId="47">
    <w:abstractNumId w:val="16"/>
  </w:num>
  <w:num w:numId="48">
    <w:abstractNumId w:val="22"/>
  </w:num>
  <w:num w:numId="49">
    <w:abstractNumId w:val="49"/>
  </w:num>
  <w:num w:numId="50">
    <w:abstractNumId w:val="43"/>
  </w:num>
  <w:num w:numId="51">
    <w:abstractNumId w:val="24"/>
  </w:num>
  <w:num w:numId="52">
    <w:abstractNumId w:val="6"/>
  </w:num>
  <w:num w:numId="53">
    <w:abstractNumId w:val="28"/>
  </w:num>
  <w:num w:numId="54">
    <w:abstractNumId w:val="29"/>
  </w:num>
  <w:num w:numId="55">
    <w:abstractNumId w:val="14"/>
  </w:num>
  <w:num w:numId="56">
    <w:abstractNumId w:val="39"/>
  </w:num>
  <w:num w:numId="57">
    <w:abstractNumId w:val="40"/>
  </w:num>
  <w:num w:numId="58">
    <w:abstractNumId w:val="32"/>
  </w:num>
  <w:num w:numId="59">
    <w:abstractNumId w:val="55"/>
  </w:num>
  <w:num w:numId="60">
    <w:abstractNumId w:val="5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D0"/>
    <w:rsid w:val="00000794"/>
    <w:rsid w:val="00001D96"/>
    <w:rsid w:val="0000239C"/>
    <w:rsid w:val="0000254B"/>
    <w:rsid w:val="00002809"/>
    <w:rsid w:val="000030B6"/>
    <w:rsid w:val="000035EF"/>
    <w:rsid w:val="00003908"/>
    <w:rsid w:val="00004873"/>
    <w:rsid w:val="00004F35"/>
    <w:rsid w:val="00005191"/>
    <w:rsid w:val="000061C8"/>
    <w:rsid w:val="00006497"/>
    <w:rsid w:val="00006567"/>
    <w:rsid w:val="0000664A"/>
    <w:rsid w:val="00006705"/>
    <w:rsid w:val="00006EA0"/>
    <w:rsid w:val="000071D8"/>
    <w:rsid w:val="00010043"/>
    <w:rsid w:val="000114A9"/>
    <w:rsid w:val="00011F69"/>
    <w:rsid w:val="000128B9"/>
    <w:rsid w:val="00013861"/>
    <w:rsid w:val="000138EA"/>
    <w:rsid w:val="00013EE5"/>
    <w:rsid w:val="00013FE7"/>
    <w:rsid w:val="0001406F"/>
    <w:rsid w:val="00014405"/>
    <w:rsid w:val="00014AE8"/>
    <w:rsid w:val="000158EF"/>
    <w:rsid w:val="00015E44"/>
    <w:rsid w:val="000163FB"/>
    <w:rsid w:val="00016777"/>
    <w:rsid w:val="00016905"/>
    <w:rsid w:val="00016969"/>
    <w:rsid w:val="00016F8E"/>
    <w:rsid w:val="000170FE"/>
    <w:rsid w:val="000178EC"/>
    <w:rsid w:val="00020323"/>
    <w:rsid w:val="00020402"/>
    <w:rsid w:val="00021832"/>
    <w:rsid w:val="00021D9E"/>
    <w:rsid w:val="000234EB"/>
    <w:rsid w:val="00023E3E"/>
    <w:rsid w:val="00023E54"/>
    <w:rsid w:val="00024273"/>
    <w:rsid w:val="000251ED"/>
    <w:rsid w:val="00026C8D"/>
    <w:rsid w:val="00030534"/>
    <w:rsid w:val="00030B58"/>
    <w:rsid w:val="000311AD"/>
    <w:rsid w:val="000311CE"/>
    <w:rsid w:val="000319FD"/>
    <w:rsid w:val="00032459"/>
    <w:rsid w:val="0003289A"/>
    <w:rsid w:val="000343E8"/>
    <w:rsid w:val="00035C07"/>
    <w:rsid w:val="00035F41"/>
    <w:rsid w:val="0003614B"/>
    <w:rsid w:val="00036E7C"/>
    <w:rsid w:val="00037DEC"/>
    <w:rsid w:val="00040530"/>
    <w:rsid w:val="00040864"/>
    <w:rsid w:val="000408AC"/>
    <w:rsid w:val="00040B4A"/>
    <w:rsid w:val="00040DDB"/>
    <w:rsid w:val="00040E1C"/>
    <w:rsid w:val="00040EBC"/>
    <w:rsid w:val="000411FB"/>
    <w:rsid w:val="00042ED4"/>
    <w:rsid w:val="000435E6"/>
    <w:rsid w:val="00043B3A"/>
    <w:rsid w:val="00044845"/>
    <w:rsid w:val="00045826"/>
    <w:rsid w:val="00045B3A"/>
    <w:rsid w:val="00045FDA"/>
    <w:rsid w:val="000477D8"/>
    <w:rsid w:val="00047BA9"/>
    <w:rsid w:val="00047C33"/>
    <w:rsid w:val="0005036E"/>
    <w:rsid w:val="000507C8"/>
    <w:rsid w:val="00050AB8"/>
    <w:rsid w:val="00050FA5"/>
    <w:rsid w:val="000513C0"/>
    <w:rsid w:val="00051D1B"/>
    <w:rsid w:val="00051F39"/>
    <w:rsid w:val="000522D0"/>
    <w:rsid w:val="0005244B"/>
    <w:rsid w:val="000528EA"/>
    <w:rsid w:val="00052A56"/>
    <w:rsid w:val="00052B66"/>
    <w:rsid w:val="000530D6"/>
    <w:rsid w:val="00053355"/>
    <w:rsid w:val="00053808"/>
    <w:rsid w:val="00053A91"/>
    <w:rsid w:val="00054BAD"/>
    <w:rsid w:val="00054D4B"/>
    <w:rsid w:val="00054D90"/>
    <w:rsid w:val="00054FCC"/>
    <w:rsid w:val="00055121"/>
    <w:rsid w:val="00055656"/>
    <w:rsid w:val="00056620"/>
    <w:rsid w:val="00057618"/>
    <w:rsid w:val="00060F7B"/>
    <w:rsid w:val="0006197F"/>
    <w:rsid w:val="00061B8A"/>
    <w:rsid w:val="00062302"/>
    <w:rsid w:val="000632C1"/>
    <w:rsid w:val="00063FB4"/>
    <w:rsid w:val="0006493D"/>
    <w:rsid w:val="00065866"/>
    <w:rsid w:val="00065F59"/>
    <w:rsid w:val="00065FCB"/>
    <w:rsid w:val="0006628A"/>
    <w:rsid w:val="00066C3A"/>
    <w:rsid w:val="00067B25"/>
    <w:rsid w:val="00067BBC"/>
    <w:rsid w:val="000706EF"/>
    <w:rsid w:val="00070DFE"/>
    <w:rsid w:val="00070FAE"/>
    <w:rsid w:val="0007243A"/>
    <w:rsid w:val="00072736"/>
    <w:rsid w:val="00073126"/>
    <w:rsid w:val="000737F8"/>
    <w:rsid w:val="00073D26"/>
    <w:rsid w:val="00074863"/>
    <w:rsid w:val="00074B03"/>
    <w:rsid w:val="0007502A"/>
    <w:rsid w:val="00075A4A"/>
    <w:rsid w:val="000761B0"/>
    <w:rsid w:val="00076200"/>
    <w:rsid w:val="000775DB"/>
    <w:rsid w:val="00077700"/>
    <w:rsid w:val="00077F03"/>
    <w:rsid w:val="00080187"/>
    <w:rsid w:val="00080416"/>
    <w:rsid w:val="00081AB2"/>
    <w:rsid w:val="00082747"/>
    <w:rsid w:val="00082EEA"/>
    <w:rsid w:val="0008315C"/>
    <w:rsid w:val="0008358A"/>
    <w:rsid w:val="00084857"/>
    <w:rsid w:val="00084C32"/>
    <w:rsid w:val="000855C2"/>
    <w:rsid w:val="00086561"/>
    <w:rsid w:val="000874BD"/>
    <w:rsid w:val="0009157F"/>
    <w:rsid w:val="0009184E"/>
    <w:rsid w:val="0009227C"/>
    <w:rsid w:val="000926B0"/>
    <w:rsid w:val="000927D2"/>
    <w:rsid w:val="00092948"/>
    <w:rsid w:val="00092A9B"/>
    <w:rsid w:val="00093486"/>
    <w:rsid w:val="00093873"/>
    <w:rsid w:val="00093ABD"/>
    <w:rsid w:val="00093D0E"/>
    <w:rsid w:val="00094355"/>
    <w:rsid w:val="000949C6"/>
    <w:rsid w:val="00095CA2"/>
    <w:rsid w:val="00095F8B"/>
    <w:rsid w:val="000969A5"/>
    <w:rsid w:val="0009757C"/>
    <w:rsid w:val="000A04EF"/>
    <w:rsid w:val="000A0A57"/>
    <w:rsid w:val="000A1391"/>
    <w:rsid w:val="000A243E"/>
    <w:rsid w:val="000A2695"/>
    <w:rsid w:val="000A287D"/>
    <w:rsid w:val="000A3580"/>
    <w:rsid w:val="000A3707"/>
    <w:rsid w:val="000A38EC"/>
    <w:rsid w:val="000A42DD"/>
    <w:rsid w:val="000A4911"/>
    <w:rsid w:val="000A53EA"/>
    <w:rsid w:val="000A5789"/>
    <w:rsid w:val="000A5C08"/>
    <w:rsid w:val="000A68B2"/>
    <w:rsid w:val="000A6FE0"/>
    <w:rsid w:val="000A7273"/>
    <w:rsid w:val="000A7CC4"/>
    <w:rsid w:val="000B096B"/>
    <w:rsid w:val="000B0AF8"/>
    <w:rsid w:val="000B0D3B"/>
    <w:rsid w:val="000B12AF"/>
    <w:rsid w:val="000B16A1"/>
    <w:rsid w:val="000B43A8"/>
    <w:rsid w:val="000B4440"/>
    <w:rsid w:val="000B5087"/>
    <w:rsid w:val="000B5800"/>
    <w:rsid w:val="000B59EB"/>
    <w:rsid w:val="000B5B6B"/>
    <w:rsid w:val="000B62A7"/>
    <w:rsid w:val="000B63CB"/>
    <w:rsid w:val="000B695E"/>
    <w:rsid w:val="000B6CC7"/>
    <w:rsid w:val="000B71DE"/>
    <w:rsid w:val="000C13AA"/>
    <w:rsid w:val="000C158E"/>
    <w:rsid w:val="000C27DE"/>
    <w:rsid w:val="000C2B66"/>
    <w:rsid w:val="000C3BA0"/>
    <w:rsid w:val="000C43BC"/>
    <w:rsid w:val="000C4DE1"/>
    <w:rsid w:val="000C5826"/>
    <w:rsid w:val="000C5B9D"/>
    <w:rsid w:val="000C6693"/>
    <w:rsid w:val="000C6D06"/>
    <w:rsid w:val="000C7E16"/>
    <w:rsid w:val="000D03EE"/>
    <w:rsid w:val="000D0903"/>
    <w:rsid w:val="000D125C"/>
    <w:rsid w:val="000D1876"/>
    <w:rsid w:val="000D18B1"/>
    <w:rsid w:val="000D1ECC"/>
    <w:rsid w:val="000D1FCD"/>
    <w:rsid w:val="000D21AF"/>
    <w:rsid w:val="000D246C"/>
    <w:rsid w:val="000D3424"/>
    <w:rsid w:val="000D3D0F"/>
    <w:rsid w:val="000D3E3E"/>
    <w:rsid w:val="000D44F1"/>
    <w:rsid w:val="000D6805"/>
    <w:rsid w:val="000D6A89"/>
    <w:rsid w:val="000D7356"/>
    <w:rsid w:val="000D777D"/>
    <w:rsid w:val="000E008E"/>
    <w:rsid w:val="000E0286"/>
    <w:rsid w:val="000E0390"/>
    <w:rsid w:val="000E0A18"/>
    <w:rsid w:val="000E0A20"/>
    <w:rsid w:val="000E11E3"/>
    <w:rsid w:val="000E1776"/>
    <w:rsid w:val="000E1E3E"/>
    <w:rsid w:val="000E24B8"/>
    <w:rsid w:val="000E24FA"/>
    <w:rsid w:val="000E2550"/>
    <w:rsid w:val="000E2D10"/>
    <w:rsid w:val="000E3B99"/>
    <w:rsid w:val="000E463F"/>
    <w:rsid w:val="000E4C68"/>
    <w:rsid w:val="000E4F29"/>
    <w:rsid w:val="000E5672"/>
    <w:rsid w:val="000E635C"/>
    <w:rsid w:val="000E6B3D"/>
    <w:rsid w:val="000E717E"/>
    <w:rsid w:val="000F0527"/>
    <w:rsid w:val="000F07D3"/>
    <w:rsid w:val="000F32B9"/>
    <w:rsid w:val="000F32E2"/>
    <w:rsid w:val="000F333D"/>
    <w:rsid w:val="000F3F14"/>
    <w:rsid w:val="000F43D4"/>
    <w:rsid w:val="000F44BF"/>
    <w:rsid w:val="000F4972"/>
    <w:rsid w:val="000F4D6D"/>
    <w:rsid w:val="000F5133"/>
    <w:rsid w:val="000F5D02"/>
    <w:rsid w:val="000F69BA"/>
    <w:rsid w:val="000F7F1C"/>
    <w:rsid w:val="0010353F"/>
    <w:rsid w:val="00103E29"/>
    <w:rsid w:val="00104533"/>
    <w:rsid w:val="001055F5"/>
    <w:rsid w:val="00105F4A"/>
    <w:rsid w:val="001070FA"/>
    <w:rsid w:val="00107477"/>
    <w:rsid w:val="001077DD"/>
    <w:rsid w:val="00107A9F"/>
    <w:rsid w:val="00107CF8"/>
    <w:rsid w:val="00107D92"/>
    <w:rsid w:val="00107DE8"/>
    <w:rsid w:val="001102C5"/>
    <w:rsid w:val="001104B6"/>
    <w:rsid w:val="00111546"/>
    <w:rsid w:val="00111C11"/>
    <w:rsid w:val="00112F46"/>
    <w:rsid w:val="00113024"/>
    <w:rsid w:val="001131DE"/>
    <w:rsid w:val="00113289"/>
    <w:rsid w:val="00113984"/>
    <w:rsid w:val="00113D94"/>
    <w:rsid w:val="0011400F"/>
    <w:rsid w:val="001145AE"/>
    <w:rsid w:val="001152B0"/>
    <w:rsid w:val="00115805"/>
    <w:rsid w:val="00115837"/>
    <w:rsid w:val="001179B1"/>
    <w:rsid w:val="00117B62"/>
    <w:rsid w:val="00117FC4"/>
    <w:rsid w:val="0012014E"/>
    <w:rsid w:val="00120E31"/>
    <w:rsid w:val="00121F0D"/>
    <w:rsid w:val="0012365E"/>
    <w:rsid w:val="00123A78"/>
    <w:rsid w:val="001241C2"/>
    <w:rsid w:val="0012465F"/>
    <w:rsid w:val="00125011"/>
    <w:rsid w:val="0012513C"/>
    <w:rsid w:val="001254F9"/>
    <w:rsid w:val="001259F0"/>
    <w:rsid w:val="0012615D"/>
    <w:rsid w:val="00126719"/>
    <w:rsid w:val="001301D8"/>
    <w:rsid w:val="001307DD"/>
    <w:rsid w:val="001311CF"/>
    <w:rsid w:val="001315A6"/>
    <w:rsid w:val="00131BC6"/>
    <w:rsid w:val="0013255B"/>
    <w:rsid w:val="0013258B"/>
    <w:rsid w:val="00132BE6"/>
    <w:rsid w:val="001330E7"/>
    <w:rsid w:val="00133E28"/>
    <w:rsid w:val="001345DF"/>
    <w:rsid w:val="001350E3"/>
    <w:rsid w:val="0013543D"/>
    <w:rsid w:val="00135B5B"/>
    <w:rsid w:val="00136447"/>
    <w:rsid w:val="00136BF7"/>
    <w:rsid w:val="00137204"/>
    <w:rsid w:val="001373D5"/>
    <w:rsid w:val="001406A4"/>
    <w:rsid w:val="0014070B"/>
    <w:rsid w:val="00140A80"/>
    <w:rsid w:val="00140B02"/>
    <w:rsid w:val="0014123B"/>
    <w:rsid w:val="0014179D"/>
    <w:rsid w:val="00142164"/>
    <w:rsid w:val="00144363"/>
    <w:rsid w:val="0014458D"/>
    <w:rsid w:val="00144944"/>
    <w:rsid w:val="00145F28"/>
    <w:rsid w:val="00146011"/>
    <w:rsid w:val="00146F1B"/>
    <w:rsid w:val="001470C8"/>
    <w:rsid w:val="00147428"/>
    <w:rsid w:val="0015028B"/>
    <w:rsid w:val="0015061C"/>
    <w:rsid w:val="001509C1"/>
    <w:rsid w:val="00150BBC"/>
    <w:rsid w:val="00150D30"/>
    <w:rsid w:val="00150E6B"/>
    <w:rsid w:val="00151871"/>
    <w:rsid w:val="00151D2E"/>
    <w:rsid w:val="00151E8D"/>
    <w:rsid w:val="001529A2"/>
    <w:rsid w:val="00153805"/>
    <w:rsid w:val="00153B2E"/>
    <w:rsid w:val="00153C12"/>
    <w:rsid w:val="00154968"/>
    <w:rsid w:val="00154CAA"/>
    <w:rsid w:val="00154FFE"/>
    <w:rsid w:val="00155B42"/>
    <w:rsid w:val="001560E6"/>
    <w:rsid w:val="00156426"/>
    <w:rsid w:val="00156462"/>
    <w:rsid w:val="00156C4B"/>
    <w:rsid w:val="00157C06"/>
    <w:rsid w:val="001602AE"/>
    <w:rsid w:val="001604D4"/>
    <w:rsid w:val="001627C5"/>
    <w:rsid w:val="00162A80"/>
    <w:rsid w:val="00162C98"/>
    <w:rsid w:val="00162E5F"/>
    <w:rsid w:val="00163F37"/>
    <w:rsid w:val="00165030"/>
    <w:rsid w:val="00165E6A"/>
    <w:rsid w:val="00165FE0"/>
    <w:rsid w:val="00166D7F"/>
    <w:rsid w:val="00166F9B"/>
    <w:rsid w:val="00167083"/>
    <w:rsid w:val="0016718F"/>
    <w:rsid w:val="001676AD"/>
    <w:rsid w:val="00167BFF"/>
    <w:rsid w:val="0017089B"/>
    <w:rsid w:val="001711F7"/>
    <w:rsid w:val="00172066"/>
    <w:rsid w:val="001724F0"/>
    <w:rsid w:val="00172643"/>
    <w:rsid w:val="00173B31"/>
    <w:rsid w:val="00174203"/>
    <w:rsid w:val="00174CF7"/>
    <w:rsid w:val="001755F5"/>
    <w:rsid w:val="00175A86"/>
    <w:rsid w:val="0017668A"/>
    <w:rsid w:val="00177C8E"/>
    <w:rsid w:val="00177D7C"/>
    <w:rsid w:val="00177E4E"/>
    <w:rsid w:val="00177F2B"/>
    <w:rsid w:val="00180B85"/>
    <w:rsid w:val="00180E8A"/>
    <w:rsid w:val="00181085"/>
    <w:rsid w:val="001819B6"/>
    <w:rsid w:val="00182365"/>
    <w:rsid w:val="00182378"/>
    <w:rsid w:val="001843C9"/>
    <w:rsid w:val="001843F4"/>
    <w:rsid w:val="00184989"/>
    <w:rsid w:val="001867C2"/>
    <w:rsid w:val="00187000"/>
    <w:rsid w:val="00187DE2"/>
    <w:rsid w:val="0019051A"/>
    <w:rsid w:val="00190A89"/>
    <w:rsid w:val="0019131A"/>
    <w:rsid w:val="00191CA3"/>
    <w:rsid w:val="00191FAE"/>
    <w:rsid w:val="001933D5"/>
    <w:rsid w:val="00193416"/>
    <w:rsid w:val="001938DC"/>
    <w:rsid w:val="00193A9E"/>
    <w:rsid w:val="0019439D"/>
    <w:rsid w:val="00194B1E"/>
    <w:rsid w:val="00194E9A"/>
    <w:rsid w:val="00195914"/>
    <w:rsid w:val="00195B6C"/>
    <w:rsid w:val="0019626D"/>
    <w:rsid w:val="0019637F"/>
    <w:rsid w:val="00196B65"/>
    <w:rsid w:val="00196C53"/>
    <w:rsid w:val="00197611"/>
    <w:rsid w:val="001A045E"/>
    <w:rsid w:val="001A1043"/>
    <w:rsid w:val="001A1769"/>
    <w:rsid w:val="001A24AC"/>
    <w:rsid w:val="001A25F8"/>
    <w:rsid w:val="001A29BA"/>
    <w:rsid w:val="001A29FC"/>
    <w:rsid w:val="001A2A0E"/>
    <w:rsid w:val="001A3580"/>
    <w:rsid w:val="001A3813"/>
    <w:rsid w:val="001A393E"/>
    <w:rsid w:val="001A3E41"/>
    <w:rsid w:val="001A4444"/>
    <w:rsid w:val="001A4B7A"/>
    <w:rsid w:val="001A4E2D"/>
    <w:rsid w:val="001A55B7"/>
    <w:rsid w:val="001A6A99"/>
    <w:rsid w:val="001A6F37"/>
    <w:rsid w:val="001A74D0"/>
    <w:rsid w:val="001B187E"/>
    <w:rsid w:val="001B1AF0"/>
    <w:rsid w:val="001B1D3C"/>
    <w:rsid w:val="001B26BE"/>
    <w:rsid w:val="001B2E9B"/>
    <w:rsid w:val="001B5984"/>
    <w:rsid w:val="001B5DD6"/>
    <w:rsid w:val="001B6852"/>
    <w:rsid w:val="001C22A2"/>
    <w:rsid w:val="001C3462"/>
    <w:rsid w:val="001C34BB"/>
    <w:rsid w:val="001C3C67"/>
    <w:rsid w:val="001C5126"/>
    <w:rsid w:val="001C5B9B"/>
    <w:rsid w:val="001C739E"/>
    <w:rsid w:val="001C7BD1"/>
    <w:rsid w:val="001C7C3D"/>
    <w:rsid w:val="001C7CFA"/>
    <w:rsid w:val="001D0235"/>
    <w:rsid w:val="001D11D8"/>
    <w:rsid w:val="001D20A0"/>
    <w:rsid w:val="001D2911"/>
    <w:rsid w:val="001D368F"/>
    <w:rsid w:val="001D421A"/>
    <w:rsid w:val="001D4E38"/>
    <w:rsid w:val="001D5B8C"/>
    <w:rsid w:val="001D5BA0"/>
    <w:rsid w:val="001D62BE"/>
    <w:rsid w:val="001D6768"/>
    <w:rsid w:val="001D7213"/>
    <w:rsid w:val="001D76CD"/>
    <w:rsid w:val="001D78E1"/>
    <w:rsid w:val="001D7ACE"/>
    <w:rsid w:val="001D7B38"/>
    <w:rsid w:val="001D7E35"/>
    <w:rsid w:val="001D7E3E"/>
    <w:rsid w:val="001E13FB"/>
    <w:rsid w:val="001E2079"/>
    <w:rsid w:val="001E3180"/>
    <w:rsid w:val="001E381A"/>
    <w:rsid w:val="001E406B"/>
    <w:rsid w:val="001E4DF1"/>
    <w:rsid w:val="001E4E43"/>
    <w:rsid w:val="001E50AF"/>
    <w:rsid w:val="001E5233"/>
    <w:rsid w:val="001E53D5"/>
    <w:rsid w:val="001E5400"/>
    <w:rsid w:val="001E57FB"/>
    <w:rsid w:val="001E5890"/>
    <w:rsid w:val="001E5D05"/>
    <w:rsid w:val="001E669B"/>
    <w:rsid w:val="001E6FB4"/>
    <w:rsid w:val="001E71AE"/>
    <w:rsid w:val="001E782D"/>
    <w:rsid w:val="001E7B7B"/>
    <w:rsid w:val="001F05A7"/>
    <w:rsid w:val="001F2B8B"/>
    <w:rsid w:val="001F3191"/>
    <w:rsid w:val="001F35D5"/>
    <w:rsid w:val="001F3816"/>
    <w:rsid w:val="001F3E3C"/>
    <w:rsid w:val="001F48BA"/>
    <w:rsid w:val="001F4CBD"/>
    <w:rsid w:val="001F6672"/>
    <w:rsid w:val="001F66AF"/>
    <w:rsid w:val="00200494"/>
    <w:rsid w:val="00200501"/>
    <w:rsid w:val="002007CB"/>
    <w:rsid w:val="00200DE5"/>
    <w:rsid w:val="00201C76"/>
    <w:rsid w:val="00201F80"/>
    <w:rsid w:val="00202B4E"/>
    <w:rsid w:val="00202D12"/>
    <w:rsid w:val="0020364F"/>
    <w:rsid w:val="002039D7"/>
    <w:rsid w:val="00203CD7"/>
    <w:rsid w:val="00204EB9"/>
    <w:rsid w:val="00205220"/>
    <w:rsid w:val="00205459"/>
    <w:rsid w:val="00206453"/>
    <w:rsid w:val="002070B8"/>
    <w:rsid w:val="00207281"/>
    <w:rsid w:val="00211ABC"/>
    <w:rsid w:val="0021261E"/>
    <w:rsid w:val="002130D2"/>
    <w:rsid w:val="00213B4A"/>
    <w:rsid w:val="0021435D"/>
    <w:rsid w:val="00214683"/>
    <w:rsid w:val="0021470E"/>
    <w:rsid w:val="00214F7E"/>
    <w:rsid w:val="0021532B"/>
    <w:rsid w:val="002154E4"/>
    <w:rsid w:val="00215B3B"/>
    <w:rsid w:val="00216328"/>
    <w:rsid w:val="0021779D"/>
    <w:rsid w:val="002209FE"/>
    <w:rsid w:val="00221E97"/>
    <w:rsid w:val="00221EE1"/>
    <w:rsid w:val="00222872"/>
    <w:rsid w:val="00222A72"/>
    <w:rsid w:val="002238B9"/>
    <w:rsid w:val="0022428A"/>
    <w:rsid w:val="00224984"/>
    <w:rsid w:val="00224CE4"/>
    <w:rsid w:val="00224EF6"/>
    <w:rsid w:val="002267E9"/>
    <w:rsid w:val="00227B3E"/>
    <w:rsid w:val="00231152"/>
    <w:rsid w:val="00231A4D"/>
    <w:rsid w:val="00231F4C"/>
    <w:rsid w:val="002322A9"/>
    <w:rsid w:val="00232C5A"/>
    <w:rsid w:val="00232E90"/>
    <w:rsid w:val="002330B6"/>
    <w:rsid w:val="00233227"/>
    <w:rsid w:val="00233299"/>
    <w:rsid w:val="002335BD"/>
    <w:rsid w:val="00233E24"/>
    <w:rsid w:val="00235F10"/>
    <w:rsid w:val="002363E3"/>
    <w:rsid w:val="00236840"/>
    <w:rsid w:val="00236D67"/>
    <w:rsid w:val="00236F1A"/>
    <w:rsid w:val="00236F56"/>
    <w:rsid w:val="00237799"/>
    <w:rsid w:val="0024025F"/>
    <w:rsid w:val="002402B2"/>
    <w:rsid w:val="002406A5"/>
    <w:rsid w:val="00241853"/>
    <w:rsid w:val="002420A9"/>
    <w:rsid w:val="002422A3"/>
    <w:rsid w:val="0024268A"/>
    <w:rsid w:val="0024325F"/>
    <w:rsid w:val="002432A7"/>
    <w:rsid w:val="00243C0F"/>
    <w:rsid w:val="00243DE8"/>
    <w:rsid w:val="0024470A"/>
    <w:rsid w:val="002449C3"/>
    <w:rsid w:val="00244C62"/>
    <w:rsid w:val="00244FE9"/>
    <w:rsid w:val="0024555B"/>
    <w:rsid w:val="00245D8A"/>
    <w:rsid w:val="0024624A"/>
    <w:rsid w:val="002463CD"/>
    <w:rsid w:val="002468DF"/>
    <w:rsid w:val="00246BDA"/>
    <w:rsid w:val="00247372"/>
    <w:rsid w:val="0024741E"/>
    <w:rsid w:val="002476C3"/>
    <w:rsid w:val="00247711"/>
    <w:rsid w:val="00247A52"/>
    <w:rsid w:val="002501F0"/>
    <w:rsid w:val="002505BB"/>
    <w:rsid w:val="0025082B"/>
    <w:rsid w:val="002509CD"/>
    <w:rsid w:val="00251030"/>
    <w:rsid w:val="002510F6"/>
    <w:rsid w:val="00252CBD"/>
    <w:rsid w:val="00252E5B"/>
    <w:rsid w:val="0025301F"/>
    <w:rsid w:val="0025302C"/>
    <w:rsid w:val="002531FD"/>
    <w:rsid w:val="00253CCD"/>
    <w:rsid w:val="0025408C"/>
    <w:rsid w:val="00254108"/>
    <w:rsid w:val="00254ABB"/>
    <w:rsid w:val="00254E22"/>
    <w:rsid w:val="00255379"/>
    <w:rsid w:val="00255A9A"/>
    <w:rsid w:val="0025643C"/>
    <w:rsid w:val="00257124"/>
    <w:rsid w:val="00257485"/>
    <w:rsid w:val="002602A5"/>
    <w:rsid w:val="00260E47"/>
    <w:rsid w:val="002613A0"/>
    <w:rsid w:val="00261B4D"/>
    <w:rsid w:val="00262060"/>
    <w:rsid w:val="002627F8"/>
    <w:rsid w:val="0026317B"/>
    <w:rsid w:val="002641B1"/>
    <w:rsid w:val="002643C0"/>
    <w:rsid w:val="00264842"/>
    <w:rsid w:val="00264CE5"/>
    <w:rsid w:val="00264FC7"/>
    <w:rsid w:val="002652A1"/>
    <w:rsid w:val="00265E4D"/>
    <w:rsid w:val="00266803"/>
    <w:rsid w:val="0026707C"/>
    <w:rsid w:val="00270D92"/>
    <w:rsid w:val="002715B4"/>
    <w:rsid w:val="00272090"/>
    <w:rsid w:val="002730E0"/>
    <w:rsid w:val="002734C0"/>
    <w:rsid w:val="00273521"/>
    <w:rsid w:val="0027393B"/>
    <w:rsid w:val="002739B5"/>
    <w:rsid w:val="002749D5"/>
    <w:rsid w:val="0027530F"/>
    <w:rsid w:val="002757E0"/>
    <w:rsid w:val="00275DCE"/>
    <w:rsid w:val="0027674D"/>
    <w:rsid w:val="0027720F"/>
    <w:rsid w:val="002776FD"/>
    <w:rsid w:val="00277CAD"/>
    <w:rsid w:val="00277CF9"/>
    <w:rsid w:val="002801A2"/>
    <w:rsid w:val="002801A8"/>
    <w:rsid w:val="00280392"/>
    <w:rsid w:val="002805A1"/>
    <w:rsid w:val="00280AB3"/>
    <w:rsid w:val="0028114E"/>
    <w:rsid w:val="002815CE"/>
    <w:rsid w:val="00281667"/>
    <w:rsid w:val="0028187E"/>
    <w:rsid w:val="00282D6F"/>
    <w:rsid w:val="00283094"/>
    <w:rsid w:val="002833F0"/>
    <w:rsid w:val="002862A3"/>
    <w:rsid w:val="00286E4B"/>
    <w:rsid w:val="00287124"/>
    <w:rsid w:val="00290B9B"/>
    <w:rsid w:val="00291107"/>
    <w:rsid w:val="00291A6F"/>
    <w:rsid w:val="00291DB2"/>
    <w:rsid w:val="002937C8"/>
    <w:rsid w:val="0029465A"/>
    <w:rsid w:val="00294825"/>
    <w:rsid w:val="00295312"/>
    <w:rsid w:val="00295BA4"/>
    <w:rsid w:val="00295D61"/>
    <w:rsid w:val="0029620B"/>
    <w:rsid w:val="0029622D"/>
    <w:rsid w:val="00297754"/>
    <w:rsid w:val="002A00CC"/>
    <w:rsid w:val="002A03C9"/>
    <w:rsid w:val="002A164E"/>
    <w:rsid w:val="002A2157"/>
    <w:rsid w:val="002A3292"/>
    <w:rsid w:val="002A32B4"/>
    <w:rsid w:val="002A32FF"/>
    <w:rsid w:val="002A5058"/>
    <w:rsid w:val="002A60A4"/>
    <w:rsid w:val="002A6281"/>
    <w:rsid w:val="002A6459"/>
    <w:rsid w:val="002A72F4"/>
    <w:rsid w:val="002A7B26"/>
    <w:rsid w:val="002A7BE4"/>
    <w:rsid w:val="002B1A98"/>
    <w:rsid w:val="002B2657"/>
    <w:rsid w:val="002B394E"/>
    <w:rsid w:val="002B3B13"/>
    <w:rsid w:val="002B3F93"/>
    <w:rsid w:val="002B4020"/>
    <w:rsid w:val="002B44E3"/>
    <w:rsid w:val="002B48D1"/>
    <w:rsid w:val="002B5215"/>
    <w:rsid w:val="002B5835"/>
    <w:rsid w:val="002B616B"/>
    <w:rsid w:val="002B66CC"/>
    <w:rsid w:val="002B7157"/>
    <w:rsid w:val="002B73CF"/>
    <w:rsid w:val="002B73FB"/>
    <w:rsid w:val="002B7F40"/>
    <w:rsid w:val="002C01F1"/>
    <w:rsid w:val="002C0CBE"/>
    <w:rsid w:val="002C1356"/>
    <w:rsid w:val="002C13B9"/>
    <w:rsid w:val="002C1A31"/>
    <w:rsid w:val="002C1AFF"/>
    <w:rsid w:val="002C2252"/>
    <w:rsid w:val="002C2828"/>
    <w:rsid w:val="002C40B2"/>
    <w:rsid w:val="002C663F"/>
    <w:rsid w:val="002C734B"/>
    <w:rsid w:val="002C7880"/>
    <w:rsid w:val="002C7BB6"/>
    <w:rsid w:val="002C7DF8"/>
    <w:rsid w:val="002D0688"/>
    <w:rsid w:val="002D06B5"/>
    <w:rsid w:val="002D10E6"/>
    <w:rsid w:val="002D2A7F"/>
    <w:rsid w:val="002D3506"/>
    <w:rsid w:val="002D3819"/>
    <w:rsid w:val="002D4067"/>
    <w:rsid w:val="002D5455"/>
    <w:rsid w:val="002D547E"/>
    <w:rsid w:val="002D5ED0"/>
    <w:rsid w:val="002D64F2"/>
    <w:rsid w:val="002D669E"/>
    <w:rsid w:val="002D6FD3"/>
    <w:rsid w:val="002D71D1"/>
    <w:rsid w:val="002D7DC7"/>
    <w:rsid w:val="002E01AA"/>
    <w:rsid w:val="002E0265"/>
    <w:rsid w:val="002E0B40"/>
    <w:rsid w:val="002E180C"/>
    <w:rsid w:val="002E1F53"/>
    <w:rsid w:val="002E2133"/>
    <w:rsid w:val="002E25A3"/>
    <w:rsid w:val="002E2AD9"/>
    <w:rsid w:val="002E3797"/>
    <w:rsid w:val="002E382A"/>
    <w:rsid w:val="002E478B"/>
    <w:rsid w:val="002E5106"/>
    <w:rsid w:val="002E64CA"/>
    <w:rsid w:val="002E6564"/>
    <w:rsid w:val="002E6BCD"/>
    <w:rsid w:val="002E706B"/>
    <w:rsid w:val="002F0B63"/>
    <w:rsid w:val="002F18A5"/>
    <w:rsid w:val="002F1D3B"/>
    <w:rsid w:val="002F1F25"/>
    <w:rsid w:val="002F2188"/>
    <w:rsid w:val="002F281E"/>
    <w:rsid w:val="002F3356"/>
    <w:rsid w:val="002F359C"/>
    <w:rsid w:val="002F5252"/>
    <w:rsid w:val="002F53A4"/>
    <w:rsid w:val="002F57A9"/>
    <w:rsid w:val="002F66CA"/>
    <w:rsid w:val="002F70AA"/>
    <w:rsid w:val="002F76E8"/>
    <w:rsid w:val="002F79EF"/>
    <w:rsid w:val="00300420"/>
    <w:rsid w:val="00301231"/>
    <w:rsid w:val="00301275"/>
    <w:rsid w:val="003012D4"/>
    <w:rsid w:val="00301A7F"/>
    <w:rsid w:val="00301CEF"/>
    <w:rsid w:val="00303A41"/>
    <w:rsid w:val="00303C7A"/>
    <w:rsid w:val="00303D92"/>
    <w:rsid w:val="00303FD0"/>
    <w:rsid w:val="00304146"/>
    <w:rsid w:val="0030436E"/>
    <w:rsid w:val="00304A3F"/>
    <w:rsid w:val="003055BD"/>
    <w:rsid w:val="00305BFA"/>
    <w:rsid w:val="0030618B"/>
    <w:rsid w:val="003061C3"/>
    <w:rsid w:val="003065D0"/>
    <w:rsid w:val="00306AA3"/>
    <w:rsid w:val="00306AEE"/>
    <w:rsid w:val="00307B32"/>
    <w:rsid w:val="00307EC0"/>
    <w:rsid w:val="003105EA"/>
    <w:rsid w:val="0031088E"/>
    <w:rsid w:val="00310FB5"/>
    <w:rsid w:val="003123E0"/>
    <w:rsid w:val="00312C10"/>
    <w:rsid w:val="0031342B"/>
    <w:rsid w:val="003138B3"/>
    <w:rsid w:val="00314751"/>
    <w:rsid w:val="00315699"/>
    <w:rsid w:val="00316247"/>
    <w:rsid w:val="003169DE"/>
    <w:rsid w:val="00316B27"/>
    <w:rsid w:val="00316F85"/>
    <w:rsid w:val="00317083"/>
    <w:rsid w:val="003173A0"/>
    <w:rsid w:val="00317989"/>
    <w:rsid w:val="00320F48"/>
    <w:rsid w:val="00321CE5"/>
    <w:rsid w:val="00322A53"/>
    <w:rsid w:val="00322CF7"/>
    <w:rsid w:val="00323195"/>
    <w:rsid w:val="00323620"/>
    <w:rsid w:val="003238D7"/>
    <w:rsid w:val="003243C1"/>
    <w:rsid w:val="0032477D"/>
    <w:rsid w:val="00324AED"/>
    <w:rsid w:val="00324C92"/>
    <w:rsid w:val="0032501B"/>
    <w:rsid w:val="00325834"/>
    <w:rsid w:val="003259A9"/>
    <w:rsid w:val="00326146"/>
    <w:rsid w:val="003261F7"/>
    <w:rsid w:val="00326E0E"/>
    <w:rsid w:val="00327271"/>
    <w:rsid w:val="0032754E"/>
    <w:rsid w:val="003275CD"/>
    <w:rsid w:val="00327AEF"/>
    <w:rsid w:val="00330806"/>
    <w:rsid w:val="00330D62"/>
    <w:rsid w:val="003310D5"/>
    <w:rsid w:val="0033228E"/>
    <w:rsid w:val="003323D6"/>
    <w:rsid w:val="00332862"/>
    <w:rsid w:val="00332C53"/>
    <w:rsid w:val="00333B69"/>
    <w:rsid w:val="00333EBD"/>
    <w:rsid w:val="00333F22"/>
    <w:rsid w:val="00335977"/>
    <w:rsid w:val="003365D2"/>
    <w:rsid w:val="00336ADB"/>
    <w:rsid w:val="003379F8"/>
    <w:rsid w:val="00337A86"/>
    <w:rsid w:val="00340497"/>
    <w:rsid w:val="00340DFE"/>
    <w:rsid w:val="00340EE2"/>
    <w:rsid w:val="0034171E"/>
    <w:rsid w:val="00341CEF"/>
    <w:rsid w:val="0034270D"/>
    <w:rsid w:val="0034279A"/>
    <w:rsid w:val="00343658"/>
    <w:rsid w:val="00343AB7"/>
    <w:rsid w:val="00344308"/>
    <w:rsid w:val="003447F6"/>
    <w:rsid w:val="003449CA"/>
    <w:rsid w:val="00344A36"/>
    <w:rsid w:val="00344EC9"/>
    <w:rsid w:val="003466CB"/>
    <w:rsid w:val="00346DA9"/>
    <w:rsid w:val="00350180"/>
    <w:rsid w:val="0035031D"/>
    <w:rsid w:val="0035209B"/>
    <w:rsid w:val="00352472"/>
    <w:rsid w:val="0035249D"/>
    <w:rsid w:val="0035343F"/>
    <w:rsid w:val="00353D6B"/>
    <w:rsid w:val="00354888"/>
    <w:rsid w:val="003549BA"/>
    <w:rsid w:val="00355C97"/>
    <w:rsid w:val="00355EAC"/>
    <w:rsid w:val="00357C35"/>
    <w:rsid w:val="00357C92"/>
    <w:rsid w:val="00360E44"/>
    <w:rsid w:val="00361860"/>
    <w:rsid w:val="00361923"/>
    <w:rsid w:val="00361BA5"/>
    <w:rsid w:val="0036254F"/>
    <w:rsid w:val="00362A54"/>
    <w:rsid w:val="00363527"/>
    <w:rsid w:val="00363947"/>
    <w:rsid w:val="00363B67"/>
    <w:rsid w:val="003645DB"/>
    <w:rsid w:val="003646D7"/>
    <w:rsid w:val="003655FC"/>
    <w:rsid w:val="00365702"/>
    <w:rsid w:val="00366BC7"/>
    <w:rsid w:val="003676FF"/>
    <w:rsid w:val="0036783E"/>
    <w:rsid w:val="00367B56"/>
    <w:rsid w:val="00367BCB"/>
    <w:rsid w:val="0037050C"/>
    <w:rsid w:val="00371EB8"/>
    <w:rsid w:val="00372147"/>
    <w:rsid w:val="0037245F"/>
    <w:rsid w:val="00373C36"/>
    <w:rsid w:val="00374130"/>
    <w:rsid w:val="003743D7"/>
    <w:rsid w:val="00374D97"/>
    <w:rsid w:val="003759C9"/>
    <w:rsid w:val="003760E1"/>
    <w:rsid w:val="003761D8"/>
    <w:rsid w:val="00376EEF"/>
    <w:rsid w:val="003777D3"/>
    <w:rsid w:val="003808EE"/>
    <w:rsid w:val="00381107"/>
    <w:rsid w:val="00381580"/>
    <w:rsid w:val="00381FB2"/>
    <w:rsid w:val="00382398"/>
    <w:rsid w:val="00382F1F"/>
    <w:rsid w:val="00383878"/>
    <w:rsid w:val="00383B48"/>
    <w:rsid w:val="00383DDE"/>
    <w:rsid w:val="003851EF"/>
    <w:rsid w:val="00386CDF"/>
    <w:rsid w:val="00389E1C"/>
    <w:rsid w:val="00390133"/>
    <w:rsid w:val="00391D1E"/>
    <w:rsid w:val="003924BC"/>
    <w:rsid w:val="00392912"/>
    <w:rsid w:val="00393391"/>
    <w:rsid w:val="00393613"/>
    <w:rsid w:val="00393AA9"/>
    <w:rsid w:val="003948A4"/>
    <w:rsid w:val="00394EEA"/>
    <w:rsid w:val="0039545E"/>
    <w:rsid w:val="003955D2"/>
    <w:rsid w:val="003958CF"/>
    <w:rsid w:val="00396AF8"/>
    <w:rsid w:val="00396FE1"/>
    <w:rsid w:val="00397546"/>
    <w:rsid w:val="0039788C"/>
    <w:rsid w:val="003A0754"/>
    <w:rsid w:val="003A0A4A"/>
    <w:rsid w:val="003A20D2"/>
    <w:rsid w:val="003A2EEE"/>
    <w:rsid w:val="003A3075"/>
    <w:rsid w:val="003A4768"/>
    <w:rsid w:val="003A4A9A"/>
    <w:rsid w:val="003A5DB4"/>
    <w:rsid w:val="003A71C0"/>
    <w:rsid w:val="003A75B2"/>
    <w:rsid w:val="003A75EA"/>
    <w:rsid w:val="003B1502"/>
    <w:rsid w:val="003B1BDA"/>
    <w:rsid w:val="003B1E59"/>
    <w:rsid w:val="003B2880"/>
    <w:rsid w:val="003B2F9E"/>
    <w:rsid w:val="003B40BD"/>
    <w:rsid w:val="003B439A"/>
    <w:rsid w:val="003B44D0"/>
    <w:rsid w:val="003B452F"/>
    <w:rsid w:val="003B51B7"/>
    <w:rsid w:val="003B5A19"/>
    <w:rsid w:val="003B5FE5"/>
    <w:rsid w:val="003B68EF"/>
    <w:rsid w:val="003C0F12"/>
    <w:rsid w:val="003C0F69"/>
    <w:rsid w:val="003C15C6"/>
    <w:rsid w:val="003C1A40"/>
    <w:rsid w:val="003C1F2B"/>
    <w:rsid w:val="003C25A5"/>
    <w:rsid w:val="003C3CB7"/>
    <w:rsid w:val="003C4594"/>
    <w:rsid w:val="003C5EAA"/>
    <w:rsid w:val="003C64B1"/>
    <w:rsid w:val="003C777C"/>
    <w:rsid w:val="003C7E05"/>
    <w:rsid w:val="003D046D"/>
    <w:rsid w:val="003D06B8"/>
    <w:rsid w:val="003D0E19"/>
    <w:rsid w:val="003D0E88"/>
    <w:rsid w:val="003D1D25"/>
    <w:rsid w:val="003D254A"/>
    <w:rsid w:val="003D2C92"/>
    <w:rsid w:val="003D2EF5"/>
    <w:rsid w:val="003D3421"/>
    <w:rsid w:val="003D4417"/>
    <w:rsid w:val="003D57AA"/>
    <w:rsid w:val="003D5E77"/>
    <w:rsid w:val="003D65A7"/>
    <w:rsid w:val="003D6911"/>
    <w:rsid w:val="003D6A7C"/>
    <w:rsid w:val="003D7288"/>
    <w:rsid w:val="003D7B09"/>
    <w:rsid w:val="003D7FC7"/>
    <w:rsid w:val="003E02C4"/>
    <w:rsid w:val="003E0691"/>
    <w:rsid w:val="003E0DCA"/>
    <w:rsid w:val="003E1704"/>
    <w:rsid w:val="003E1D1A"/>
    <w:rsid w:val="003E1F37"/>
    <w:rsid w:val="003E28E5"/>
    <w:rsid w:val="003E2CB3"/>
    <w:rsid w:val="003E3B44"/>
    <w:rsid w:val="003E3C47"/>
    <w:rsid w:val="003E47FC"/>
    <w:rsid w:val="003E5B88"/>
    <w:rsid w:val="003E6482"/>
    <w:rsid w:val="003E6CEB"/>
    <w:rsid w:val="003E724B"/>
    <w:rsid w:val="003E78FB"/>
    <w:rsid w:val="003F0C1E"/>
    <w:rsid w:val="003F0CBC"/>
    <w:rsid w:val="003F1C4C"/>
    <w:rsid w:val="003F2BCA"/>
    <w:rsid w:val="003F2E40"/>
    <w:rsid w:val="003F2FDE"/>
    <w:rsid w:val="003F3F45"/>
    <w:rsid w:val="003F40C6"/>
    <w:rsid w:val="003F4E13"/>
    <w:rsid w:val="003F57ED"/>
    <w:rsid w:val="003F5C88"/>
    <w:rsid w:val="003F6714"/>
    <w:rsid w:val="003F69D8"/>
    <w:rsid w:val="003F7331"/>
    <w:rsid w:val="003F7AB0"/>
    <w:rsid w:val="003F7FEF"/>
    <w:rsid w:val="00400635"/>
    <w:rsid w:val="0040311F"/>
    <w:rsid w:val="00403407"/>
    <w:rsid w:val="00403AD8"/>
    <w:rsid w:val="00403EB9"/>
    <w:rsid w:val="00403FEE"/>
    <w:rsid w:val="00404465"/>
    <w:rsid w:val="00405043"/>
    <w:rsid w:val="00405B6F"/>
    <w:rsid w:val="00405E80"/>
    <w:rsid w:val="00405F17"/>
    <w:rsid w:val="004076AD"/>
    <w:rsid w:val="00407FD5"/>
    <w:rsid w:val="00410627"/>
    <w:rsid w:val="00410AAB"/>
    <w:rsid w:val="004116CB"/>
    <w:rsid w:val="00411894"/>
    <w:rsid w:val="004119A6"/>
    <w:rsid w:val="00411AFF"/>
    <w:rsid w:val="00412427"/>
    <w:rsid w:val="00412AED"/>
    <w:rsid w:val="004132AC"/>
    <w:rsid w:val="004136EE"/>
    <w:rsid w:val="004150E5"/>
    <w:rsid w:val="00415709"/>
    <w:rsid w:val="00415896"/>
    <w:rsid w:val="00415AAF"/>
    <w:rsid w:val="00415D0F"/>
    <w:rsid w:val="00416E8E"/>
    <w:rsid w:val="004179CD"/>
    <w:rsid w:val="0042072B"/>
    <w:rsid w:val="00420CB8"/>
    <w:rsid w:val="00420E32"/>
    <w:rsid w:val="00420E48"/>
    <w:rsid w:val="004224A8"/>
    <w:rsid w:val="00422914"/>
    <w:rsid w:val="0042292F"/>
    <w:rsid w:val="00422FB0"/>
    <w:rsid w:val="004231AB"/>
    <w:rsid w:val="004235EC"/>
    <w:rsid w:val="00423FF5"/>
    <w:rsid w:val="00424C89"/>
    <w:rsid w:val="0042515F"/>
    <w:rsid w:val="004254AF"/>
    <w:rsid w:val="00425C36"/>
    <w:rsid w:val="00425D29"/>
    <w:rsid w:val="00426167"/>
    <w:rsid w:val="00426A36"/>
    <w:rsid w:val="004273EB"/>
    <w:rsid w:val="004275FF"/>
    <w:rsid w:val="00427790"/>
    <w:rsid w:val="00427F41"/>
    <w:rsid w:val="0043030C"/>
    <w:rsid w:val="00430A9D"/>
    <w:rsid w:val="00430CDC"/>
    <w:rsid w:val="0043113A"/>
    <w:rsid w:val="00431172"/>
    <w:rsid w:val="004332B8"/>
    <w:rsid w:val="004348CF"/>
    <w:rsid w:val="00434B81"/>
    <w:rsid w:val="00434CE3"/>
    <w:rsid w:val="004350B9"/>
    <w:rsid w:val="00435465"/>
    <w:rsid w:val="00437521"/>
    <w:rsid w:val="00440621"/>
    <w:rsid w:val="00440663"/>
    <w:rsid w:val="004407CC"/>
    <w:rsid w:val="004414DD"/>
    <w:rsid w:val="004418E3"/>
    <w:rsid w:val="0044250C"/>
    <w:rsid w:val="0044256D"/>
    <w:rsid w:val="00443A56"/>
    <w:rsid w:val="00444616"/>
    <w:rsid w:val="004457C0"/>
    <w:rsid w:val="00446C7C"/>
    <w:rsid w:val="004471AD"/>
    <w:rsid w:val="0044724C"/>
    <w:rsid w:val="004475B3"/>
    <w:rsid w:val="004479AF"/>
    <w:rsid w:val="004516DC"/>
    <w:rsid w:val="0045225F"/>
    <w:rsid w:val="0045253E"/>
    <w:rsid w:val="00452B10"/>
    <w:rsid w:val="00452B1C"/>
    <w:rsid w:val="00452E7E"/>
    <w:rsid w:val="0045327E"/>
    <w:rsid w:val="00453459"/>
    <w:rsid w:val="00453B7F"/>
    <w:rsid w:val="00453CA7"/>
    <w:rsid w:val="00453D67"/>
    <w:rsid w:val="0045443F"/>
    <w:rsid w:val="00454781"/>
    <w:rsid w:val="004555DB"/>
    <w:rsid w:val="0045593B"/>
    <w:rsid w:val="004568F9"/>
    <w:rsid w:val="00457F8B"/>
    <w:rsid w:val="004602E7"/>
    <w:rsid w:val="00460553"/>
    <w:rsid w:val="004609CD"/>
    <w:rsid w:val="00460A51"/>
    <w:rsid w:val="004612AF"/>
    <w:rsid w:val="0046177F"/>
    <w:rsid w:val="00461C13"/>
    <w:rsid w:val="004622A7"/>
    <w:rsid w:val="004629C1"/>
    <w:rsid w:val="004637CC"/>
    <w:rsid w:val="00463DD0"/>
    <w:rsid w:val="00463F09"/>
    <w:rsid w:val="00464169"/>
    <w:rsid w:val="004641C1"/>
    <w:rsid w:val="00464296"/>
    <w:rsid w:val="00464A07"/>
    <w:rsid w:val="0046516E"/>
    <w:rsid w:val="004654B2"/>
    <w:rsid w:val="00465937"/>
    <w:rsid w:val="00465967"/>
    <w:rsid w:val="00465A9E"/>
    <w:rsid w:val="00465E24"/>
    <w:rsid w:val="0046689D"/>
    <w:rsid w:val="00466A16"/>
    <w:rsid w:val="00467111"/>
    <w:rsid w:val="00467122"/>
    <w:rsid w:val="00467816"/>
    <w:rsid w:val="0047050C"/>
    <w:rsid w:val="00470A67"/>
    <w:rsid w:val="00470DB7"/>
    <w:rsid w:val="00471007"/>
    <w:rsid w:val="004713E2"/>
    <w:rsid w:val="00471695"/>
    <w:rsid w:val="00471EE2"/>
    <w:rsid w:val="00471F7A"/>
    <w:rsid w:val="0047254C"/>
    <w:rsid w:val="00472D7B"/>
    <w:rsid w:val="00473A8B"/>
    <w:rsid w:val="00473DE7"/>
    <w:rsid w:val="0047410C"/>
    <w:rsid w:val="004750D3"/>
    <w:rsid w:val="0047568C"/>
    <w:rsid w:val="00475856"/>
    <w:rsid w:val="00475D14"/>
    <w:rsid w:val="00475D50"/>
    <w:rsid w:val="00475D79"/>
    <w:rsid w:val="00475F8A"/>
    <w:rsid w:val="00476352"/>
    <w:rsid w:val="0047648C"/>
    <w:rsid w:val="00477AF2"/>
    <w:rsid w:val="00477CCD"/>
    <w:rsid w:val="00480411"/>
    <w:rsid w:val="00480D2F"/>
    <w:rsid w:val="0048107F"/>
    <w:rsid w:val="00481B94"/>
    <w:rsid w:val="00481FD4"/>
    <w:rsid w:val="004825AF"/>
    <w:rsid w:val="0048280B"/>
    <w:rsid w:val="004828C7"/>
    <w:rsid w:val="00482A66"/>
    <w:rsid w:val="004844F1"/>
    <w:rsid w:val="00484A9E"/>
    <w:rsid w:val="00485DA5"/>
    <w:rsid w:val="00486779"/>
    <w:rsid w:val="00486D2A"/>
    <w:rsid w:val="00487036"/>
    <w:rsid w:val="00487C7C"/>
    <w:rsid w:val="0049002B"/>
    <w:rsid w:val="00490C64"/>
    <w:rsid w:val="004918B3"/>
    <w:rsid w:val="00492076"/>
    <w:rsid w:val="00492B0F"/>
    <w:rsid w:val="00494A2F"/>
    <w:rsid w:val="00494F20"/>
    <w:rsid w:val="004956E5"/>
    <w:rsid w:val="00495995"/>
    <w:rsid w:val="0049625A"/>
    <w:rsid w:val="004964D5"/>
    <w:rsid w:val="00496F66"/>
    <w:rsid w:val="00497D77"/>
    <w:rsid w:val="004A0664"/>
    <w:rsid w:val="004A077C"/>
    <w:rsid w:val="004A155F"/>
    <w:rsid w:val="004A2342"/>
    <w:rsid w:val="004A25EA"/>
    <w:rsid w:val="004A3F7A"/>
    <w:rsid w:val="004A4973"/>
    <w:rsid w:val="004A5426"/>
    <w:rsid w:val="004A6832"/>
    <w:rsid w:val="004A6CE8"/>
    <w:rsid w:val="004A6E07"/>
    <w:rsid w:val="004A7E7A"/>
    <w:rsid w:val="004B0820"/>
    <w:rsid w:val="004B0B18"/>
    <w:rsid w:val="004B0BD2"/>
    <w:rsid w:val="004B1137"/>
    <w:rsid w:val="004B1E4E"/>
    <w:rsid w:val="004B225B"/>
    <w:rsid w:val="004B2CF6"/>
    <w:rsid w:val="004B3F8D"/>
    <w:rsid w:val="004B43F3"/>
    <w:rsid w:val="004B4A54"/>
    <w:rsid w:val="004B4B2C"/>
    <w:rsid w:val="004B5883"/>
    <w:rsid w:val="004B65EE"/>
    <w:rsid w:val="004B6E8C"/>
    <w:rsid w:val="004B6F24"/>
    <w:rsid w:val="004B762A"/>
    <w:rsid w:val="004B79E3"/>
    <w:rsid w:val="004C0210"/>
    <w:rsid w:val="004C148C"/>
    <w:rsid w:val="004C14FC"/>
    <w:rsid w:val="004C1C68"/>
    <w:rsid w:val="004C26CA"/>
    <w:rsid w:val="004C29BA"/>
    <w:rsid w:val="004C2E59"/>
    <w:rsid w:val="004C2F9A"/>
    <w:rsid w:val="004C3A38"/>
    <w:rsid w:val="004C3E77"/>
    <w:rsid w:val="004C477E"/>
    <w:rsid w:val="004C56A8"/>
    <w:rsid w:val="004C5963"/>
    <w:rsid w:val="004C63D2"/>
    <w:rsid w:val="004C644A"/>
    <w:rsid w:val="004C6A7D"/>
    <w:rsid w:val="004C6F41"/>
    <w:rsid w:val="004C7018"/>
    <w:rsid w:val="004C7498"/>
    <w:rsid w:val="004C7A19"/>
    <w:rsid w:val="004D0AC5"/>
    <w:rsid w:val="004D1BEF"/>
    <w:rsid w:val="004D2E50"/>
    <w:rsid w:val="004D2E53"/>
    <w:rsid w:val="004D4A6E"/>
    <w:rsid w:val="004D4BF3"/>
    <w:rsid w:val="004D5903"/>
    <w:rsid w:val="004D5A25"/>
    <w:rsid w:val="004D5BA1"/>
    <w:rsid w:val="004D5ED9"/>
    <w:rsid w:val="004D5EEC"/>
    <w:rsid w:val="004D67A4"/>
    <w:rsid w:val="004D73EA"/>
    <w:rsid w:val="004E03CD"/>
    <w:rsid w:val="004E116F"/>
    <w:rsid w:val="004E257E"/>
    <w:rsid w:val="004E27BD"/>
    <w:rsid w:val="004E3917"/>
    <w:rsid w:val="004E3957"/>
    <w:rsid w:val="004E3C49"/>
    <w:rsid w:val="004E40CE"/>
    <w:rsid w:val="004E422E"/>
    <w:rsid w:val="004E5274"/>
    <w:rsid w:val="004E564C"/>
    <w:rsid w:val="004E5A13"/>
    <w:rsid w:val="004E6CCD"/>
    <w:rsid w:val="004E6CDF"/>
    <w:rsid w:val="004E7718"/>
    <w:rsid w:val="004F07C8"/>
    <w:rsid w:val="004F0C4D"/>
    <w:rsid w:val="004F0EF7"/>
    <w:rsid w:val="004F18E2"/>
    <w:rsid w:val="004F1C2E"/>
    <w:rsid w:val="004F1CD4"/>
    <w:rsid w:val="004F1D0D"/>
    <w:rsid w:val="004F2B0D"/>
    <w:rsid w:val="004F2CD2"/>
    <w:rsid w:val="004F362B"/>
    <w:rsid w:val="004F48AF"/>
    <w:rsid w:val="004F5548"/>
    <w:rsid w:val="004F5E88"/>
    <w:rsid w:val="004F5FEE"/>
    <w:rsid w:val="004F612F"/>
    <w:rsid w:val="004F61A8"/>
    <w:rsid w:val="00500A24"/>
    <w:rsid w:val="00500D87"/>
    <w:rsid w:val="00501B65"/>
    <w:rsid w:val="005023BB"/>
    <w:rsid w:val="00502D40"/>
    <w:rsid w:val="0050353D"/>
    <w:rsid w:val="00503831"/>
    <w:rsid w:val="00504A99"/>
    <w:rsid w:val="00505A37"/>
    <w:rsid w:val="0050600D"/>
    <w:rsid w:val="005061B6"/>
    <w:rsid w:val="00506313"/>
    <w:rsid w:val="005063DD"/>
    <w:rsid w:val="00506451"/>
    <w:rsid w:val="005068F4"/>
    <w:rsid w:val="005102CC"/>
    <w:rsid w:val="00510CC5"/>
    <w:rsid w:val="00510E46"/>
    <w:rsid w:val="00511529"/>
    <w:rsid w:val="005115C8"/>
    <w:rsid w:val="00512318"/>
    <w:rsid w:val="00512411"/>
    <w:rsid w:val="005124BE"/>
    <w:rsid w:val="005136F4"/>
    <w:rsid w:val="00514008"/>
    <w:rsid w:val="005140C3"/>
    <w:rsid w:val="00514422"/>
    <w:rsid w:val="00514752"/>
    <w:rsid w:val="0051552F"/>
    <w:rsid w:val="00515724"/>
    <w:rsid w:val="00515BCE"/>
    <w:rsid w:val="00516675"/>
    <w:rsid w:val="00517A25"/>
    <w:rsid w:val="00517EDA"/>
    <w:rsid w:val="00520221"/>
    <w:rsid w:val="00520370"/>
    <w:rsid w:val="005224B5"/>
    <w:rsid w:val="00522DFD"/>
    <w:rsid w:val="00522E7D"/>
    <w:rsid w:val="0052345B"/>
    <w:rsid w:val="0052390F"/>
    <w:rsid w:val="005254B9"/>
    <w:rsid w:val="00525665"/>
    <w:rsid w:val="00525953"/>
    <w:rsid w:val="00525A43"/>
    <w:rsid w:val="00526110"/>
    <w:rsid w:val="00526496"/>
    <w:rsid w:val="00527D35"/>
    <w:rsid w:val="00531250"/>
    <w:rsid w:val="005312AF"/>
    <w:rsid w:val="00532524"/>
    <w:rsid w:val="00533B9C"/>
    <w:rsid w:val="005340E4"/>
    <w:rsid w:val="00534D11"/>
    <w:rsid w:val="00535B12"/>
    <w:rsid w:val="00536A3C"/>
    <w:rsid w:val="005379F0"/>
    <w:rsid w:val="00537ED4"/>
    <w:rsid w:val="005407B6"/>
    <w:rsid w:val="00540B84"/>
    <w:rsid w:val="00540C19"/>
    <w:rsid w:val="0054123B"/>
    <w:rsid w:val="00541C92"/>
    <w:rsid w:val="0054262B"/>
    <w:rsid w:val="00542A2D"/>
    <w:rsid w:val="00543C77"/>
    <w:rsid w:val="00543EB6"/>
    <w:rsid w:val="00544B29"/>
    <w:rsid w:val="005450EC"/>
    <w:rsid w:val="00546486"/>
    <w:rsid w:val="00546C7C"/>
    <w:rsid w:val="00546D14"/>
    <w:rsid w:val="005479A4"/>
    <w:rsid w:val="005508AD"/>
    <w:rsid w:val="00550CE2"/>
    <w:rsid w:val="0055112C"/>
    <w:rsid w:val="005523A7"/>
    <w:rsid w:val="00554104"/>
    <w:rsid w:val="00554B89"/>
    <w:rsid w:val="00554D9C"/>
    <w:rsid w:val="00554FB7"/>
    <w:rsid w:val="0055659D"/>
    <w:rsid w:val="00556DAE"/>
    <w:rsid w:val="00556F57"/>
    <w:rsid w:val="00556FE6"/>
    <w:rsid w:val="005570C8"/>
    <w:rsid w:val="005577D6"/>
    <w:rsid w:val="005579D0"/>
    <w:rsid w:val="00557D14"/>
    <w:rsid w:val="005613C8"/>
    <w:rsid w:val="00562579"/>
    <w:rsid w:val="00562F48"/>
    <w:rsid w:val="00563054"/>
    <w:rsid w:val="005635C1"/>
    <w:rsid w:val="00564EE7"/>
    <w:rsid w:val="00565754"/>
    <w:rsid w:val="00565945"/>
    <w:rsid w:val="00565FCD"/>
    <w:rsid w:val="00566B8E"/>
    <w:rsid w:val="00567CB1"/>
    <w:rsid w:val="00570373"/>
    <w:rsid w:val="00570674"/>
    <w:rsid w:val="005706BA"/>
    <w:rsid w:val="00570AC4"/>
    <w:rsid w:val="00570F95"/>
    <w:rsid w:val="005710B6"/>
    <w:rsid w:val="00571191"/>
    <w:rsid w:val="005711D7"/>
    <w:rsid w:val="00571FEC"/>
    <w:rsid w:val="00573B60"/>
    <w:rsid w:val="00574511"/>
    <w:rsid w:val="00574533"/>
    <w:rsid w:val="00575403"/>
    <w:rsid w:val="00575AC4"/>
    <w:rsid w:val="00575FE6"/>
    <w:rsid w:val="0057711B"/>
    <w:rsid w:val="005808FE"/>
    <w:rsid w:val="00582271"/>
    <w:rsid w:val="00582977"/>
    <w:rsid w:val="00582C2D"/>
    <w:rsid w:val="00582F78"/>
    <w:rsid w:val="00584195"/>
    <w:rsid w:val="00584491"/>
    <w:rsid w:val="0058467D"/>
    <w:rsid w:val="005849E7"/>
    <w:rsid w:val="00584BCA"/>
    <w:rsid w:val="00584E15"/>
    <w:rsid w:val="00584E90"/>
    <w:rsid w:val="00585195"/>
    <w:rsid w:val="005852B7"/>
    <w:rsid w:val="00585F8E"/>
    <w:rsid w:val="00591740"/>
    <w:rsid w:val="0059178B"/>
    <w:rsid w:val="00591ED1"/>
    <w:rsid w:val="00592065"/>
    <w:rsid w:val="0059254E"/>
    <w:rsid w:val="00593E9F"/>
    <w:rsid w:val="0059459E"/>
    <w:rsid w:val="00594D8F"/>
    <w:rsid w:val="0059537C"/>
    <w:rsid w:val="0059609B"/>
    <w:rsid w:val="00596C93"/>
    <w:rsid w:val="005971D8"/>
    <w:rsid w:val="00597C6F"/>
    <w:rsid w:val="005A1092"/>
    <w:rsid w:val="005A15FB"/>
    <w:rsid w:val="005A167B"/>
    <w:rsid w:val="005A176E"/>
    <w:rsid w:val="005A4B11"/>
    <w:rsid w:val="005A4E5C"/>
    <w:rsid w:val="005A4EA0"/>
    <w:rsid w:val="005A6394"/>
    <w:rsid w:val="005A68AB"/>
    <w:rsid w:val="005A74CB"/>
    <w:rsid w:val="005A78E2"/>
    <w:rsid w:val="005B06CE"/>
    <w:rsid w:val="005B2C1C"/>
    <w:rsid w:val="005B2DD7"/>
    <w:rsid w:val="005B388F"/>
    <w:rsid w:val="005B3DC2"/>
    <w:rsid w:val="005B3E6A"/>
    <w:rsid w:val="005B418C"/>
    <w:rsid w:val="005B4803"/>
    <w:rsid w:val="005B5166"/>
    <w:rsid w:val="005B5FB1"/>
    <w:rsid w:val="005B6460"/>
    <w:rsid w:val="005B71AE"/>
    <w:rsid w:val="005B7F80"/>
    <w:rsid w:val="005C0E4E"/>
    <w:rsid w:val="005C15CB"/>
    <w:rsid w:val="005C1839"/>
    <w:rsid w:val="005C19B3"/>
    <w:rsid w:val="005C2342"/>
    <w:rsid w:val="005C2840"/>
    <w:rsid w:val="005C31F7"/>
    <w:rsid w:val="005C37FB"/>
    <w:rsid w:val="005C3AD9"/>
    <w:rsid w:val="005C3FB6"/>
    <w:rsid w:val="005C4FD1"/>
    <w:rsid w:val="005C592A"/>
    <w:rsid w:val="005C5B22"/>
    <w:rsid w:val="005C721F"/>
    <w:rsid w:val="005C754B"/>
    <w:rsid w:val="005C7F2D"/>
    <w:rsid w:val="005C7F92"/>
    <w:rsid w:val="005D0614"/>
    <w:rsid w:val="005D0A68"/>
    <w:rsid w:val="005D0E61"/>
    <w:rsid w:val="005D1678"/>
    <w:rsid w:val="005D1822"/>
    <w:rsid w:val="005D1E57"/>
    <w:rsid w:val="005D25BA"/>
    <w:rsid w:val="005D2A70"/>
    <w:rsid w:val="005D36EF"/>
    <w:rsid w:val="005D4163"/>
    <w:rsid w:val="005D4A4E"/>
    <w:rsid w:val="005D5F6C"/>
    <w:rsid w:val="005D6FE0"/>
    <w:rsid w:val="005D70BB"/>
    <w:rsid w:val="005D7817"/>
    <w:rsid w:val="005E071B"/>
    <w:rsid w:val="005E0E41"/>
    <w:rsid w:val="005E1E31"/>
    <w:rsid w:val="005E23C2"/>
    <w:rsid w:val="005E2762"/>
    <w:rsid w:val="005E3866"/>
    <w:rsid w:val="005E5975"/>
    <w:rsid w:val="005E618B"/>
    <w:rsid w:val="005E630E"/>
    <w:rsid w:val="005E75E8"/>
    <w:rsid w:val="005E7CE7"/>
    <w:rsid w:val="005F0A8C"/>
    <w:rsid w:val="005F22BC"/>
    <w:rsid w:val="005F27BB"/>
    <w:rsid w:val="005F27D2"/>
    <w:rsid w:val="005F33DD"/>
    <w:rsid w:val="005F3472"/>
    <w:rsid w:val="005F4DEC"/>
    <w:rsid w:val="005F4F04"/>
    <w:rsid w:val="005F594D"/>
    <w:rsid w:val="005F62CF"/>
    <w:rsid w:val="005F632F"/>
    <w:rsid w:val="005F65B9"/>
    <w:rsid w:val="005F6DF4"/>
    <w:rsid w:val="005F7657"/>
    <w:rsid w:val="005F7FA0"/>
    <w:rsid w:val="00600029"/>
    <w:rsid w:val="00600560"/>
    <w:rsid w:val="00600585"/>
    <w:rsid w:val="006008A5"/>
    <w:rsid w:val="00601269"/>
    <w:rsid w:val="00601BD7"/>
    <w:rsid w:val="00602100"/>
    <w:rsid w:val="0060299A"/>
    <w:rsid w:val="006029BC"/>
    <w:rsid w:val="0060395E"/>
    <w:rsid w:val="00603B60"/>
    <w:rsid w:val="006042B5"/>
    <w:rsid w:val="006047E7"/>
    <w:rsid w:val="00604BE2"/>
    <w:rsid w:val="00604FB2"/>
    <w:rsid w:val="006052A0"/>
    <w:rsid w:val="006054B5"/>
    <w:rsid w:val="00605EF7"/>
    <w:rsid w:val="00606005"/>
    <w:rsid w:val="00606BBD"/>
    <w:rsid w:val="00606D96"/>
    <w:rsid w:val="00606E33"/>
    <w:rsid w:val="006070D2"/>
    <w:rsid w:val="00607149"/>
    <w:rsid w:val="00607196"/>
    <w:rsid w:val="00607C58"/>
    <w:rsid w:val="006114C2"/>
    <w:rsid w:val="00611D2D"/>
    <w:rsid w:val="006125C8"/>
    <w:rsid w:val="00612689"/>
    <w:rsid w:val="00613771"/>
    <w:rsid w:val="00613E90"/>
    <w:rsid w:val="00615082"/>
    <w:rsid w:val="0061591B"/>
    <w:rsid w:val="006160D5"/>
    <w:rsid w:val="0061668C"/>
    <w:rsid w:val="00617712"/>
    <w:rsid w:val="006177E2"/>
    <w:rsid w:val="00620088"/>
    <w:rsid w:val="0062063F"/>
    <w:rsid w:val="00621000"/>
    <w:rsid w:val="0062124E"/>
    <w:rsid w:val="00621776"/>
    <w:rsid w:val="00621C1D"/>
    <w:rsid w:val="00621D5C"/>
    <w:rsid w:val="0062222B"/>
    <w:rsid w:val="006228B7"/>
    <w:rsid w:val="00624B39"/>
    <w:rsid w:val="00625033"/>
    <w:rsid w:val="006250CC"/>
    <w:rsid w:val="00626165"/>
    <w:rsid w:val="0062659C"/>
    <w:rsid w:val="006277E9"/>
    <w:rsid w:val="00627C7E"/>
    <w:rsid w:val="00627E21"/>
    <w:rsid w:val="0063003A"/>
    <w:rsid w:val="006300A9"/>
    <w:rsid w:val="00630251"/>
    <w:rsid w:val="00630502"/>
    <w:rsid w:val="00630B88"/>
    <w:rsid w:val="00630E40"/>
    <w:rsid w:val="006319DE"/>
    <w:rsid w:val="00632221"/>
    <w:rsid w:val="006329A2"/>
    <w:rsid w:val="0063343E"/>
    <w:rsid w:val="0063363E"/>
    <w:rsid w:val="00635FBE"/>
    <w:rsid w:val="006367ED"/>
    <w:rsid w:val="006377E3"/>
    <w:rsid w:val="006379F9"/>
    <w:rsid w:val="00637C01"/>
    <w:rsid w:val="00637D65"/>
    <w:rsid w:val="00640193"/>
    <w:rsid w:val="0064141A"/>
    <w:rsid w:val="00641FC3"/>
    <w:rsid w:val="006422BF"/>
    <w:rsid w:val="006427C3"/>
    <w:rsid w:val="0064290C"/>
    <w:rsid w:val="006432C5"/>
    <w:rsid w:val="006449E2"/>
    <w:rsid w:val="00644E39"/>
    <w:rsid w:val="00645C55"/>
    <w:rsid w:val="00645D03"/>
    <w:rsid w:val="00645FB4"/>
    <w:rsid w:val="00646174"/>
    <w:rsid w:val="00646B95"/>
    <w:rsid w:val="00646FF8"/>
    <w:rsid w:val="006470C2"/>
    <w:rsid w:val="006473C1"/>
    <w:rsid w:val="00650912"/>
    <w:rsid w:val="006509BE"/>
    <w:rsid w:val="00650A2C"/>
    <w:rsid w:val="00650C33"/>
    <w:rsid w:val="0065110F"/>
    <w:rsid w:val="0065316E"/>
    <w:rsid w:val="00653485"/>
    <w:rsid w:val="0065348A"/>
    <w:rsid w:val="006534B1"/>
    <w:rsid w:val="006538D1"/>
    <w:rsid w:val="0065471D"/>
    <w:rsid w:val="00656C38"/>
    <w:rsid w:val="006617DD"/>
    <w:rsid w:val="0066248B"/>
    <w:rsid w:val="0066298C"/>
    <w:rsid w:val="0066340A"/>
    <w:rsid w:val="00663522"/>
    <w:rsid w:val="006643DB"/>
    <w:rsid w:val="00664D51"/>
    <w:rsid w:val="006661C9"/>
    <w:rsid w:val="00666321"/>
    <w:rsid w:val="0066683D"/>
    <w:rsid w:val="00666C74"/>
    <w:rsid w:val="0066745C"/>
    <w:rsid w:val="00667520"/>
    <w:rsid w:val="006702F4"/>
    <w:rsid w:val="0067165E"/>
    <w:rsid w:val="00671B68"/>
    <w:rsid w:val="00671BC7"/>
    <w:rsid w:val="00672888"/>
    <w:rsid w:val="0067346B"/>
    <w:rsid w:val="006736B3"/>
    <w:rsid w:val="00673A65"/>
    <w:rsid w:val="0067618F"/>
    <w:rsid w:val="00676F2C"/>
    <w:rsid w:val="00677077"/>
    <w:rsid w:val="00677178"/>
    <w:rsid w:val="006778E4"/>
    <w:rsid w:val="0068042C"/>
    <w:rsid w:val="00680660"/>
    <w:rsid w:val="00680824"/>
    <w:rsid w:val="00680F1C"/>
    <w:rsid w:val="0068145D"/>
    <w:rsid w:val="006816BE"/>
    <w:rsid w:val="006819DE"/>
    <w:rsid w:val="00681D32"/>
    <w:rsid w:val="0068290D"/>
    <w:rsid w:val="006829B4"/>
    <w:rsid w:val="00682FBD"/>
    <w:rsid w:val="00683471"/>
    <w:rsid w:val="0068363B"/>
    <w:rsid w:val="006838C0"/>
    <w:rsid w:val="006839FF"/>
    <w:rsid w:val="00683CC8"/>
    <w:rsid w:val="00684CBD"/>
    <w:rsid w:val="00684FA1"/>
    <w:rsid w:val="0068502D"/>
    <w:rsid w:val="00685FD5"/>
    <w:rsid w:val="0069087E"/>
    <w:rsid w:val="00690FE8"/>
    <w:rsid w:val="00691217"/>
    <w:rsid w:val="0069176E"/>
    <w:rsid w:val="006929F9"/>
    <w:rsid w:val="00693828"/>
    <w:rsid w:val="00694310"/>
    <w:rsid w:val="00694444"/>
    <w:rsid w:val="00694AEF"/>
    <w:rsid w:val="006952D7"/>
    <w:rsid w:val="00695589"/>
    <w:rsid w:val="006958FF"/>
    <w:rsid w:val="00695D2B"/>
    <w:rsid w:val="00695D5F"/>
    <w:rsid w:val="0069654C"/>
    <w:rsid w:val="00697732"/>
    <w:rsid w:val="006A0450"/>
    <w:rsid w:val="006A1162"/>
    <w:rsid w:val="006A2282"/>
    <w:rsid w:val="006A2595"/>
    <w:rsid w:val="006A3CFA"/>
    <w:rsid w:val="006A3DFB"/>
    <w:rsid w:val="006A4188"/>
    <w:rsid w:val="006A468F"/>
    <w:rsid w:val="006A5FF6"/>
    <w:rsid w:val="006A6CB6"/>
    <w:rsid w:val="006A70D1"/>
    <w:rsid w:val="006A7167"/>
    <w:rsid w:val="006A7D9F"/>
    <w:rsid w:val="006B0090"/>
    <w:rsid w:val="006B018B"/>
    <w:rsid w:val="006B1146"/>
    <w:rsid w:val="006B1200"/>
    <w:rsid w:val="006B1632"/>
    <w:rsid w:val="006B2299"/>
    <w:rsid w:val="006B2578"/>
    <w:rsid w:val="006B2BDF"/>
    <w:rsid w:val="006B2CEC"/>
    <w:rsid w:val="006B2EFB"/>
    <w:rsid w:val="006B3761"/>
    <w:rsid w:val="006B3DDD"/>
    <w:rsid w:val="006B438F"/>
    <w:rsid w:val="006B484F"/>
    <w:rsid w:val="006B4AAA"/>
    <w:rsid w:val="006B56D1"/>
    <w:rsid w:val="006B6327"/>
    <w:rsid w:val="006B645D"/>
    <w:rsid w:val="006B6545"/>
    <w:rsid w:val="006B6760"/>
    <w:rsid w:val="006B67A8"/>
    <w:rsid w:val="006B6DD4"/>
    <w:rsid w:val="006B6F0F"/>
    <w:rsid w:val="006B7279"/>
    <w:rsid w:val="006C015B"/>
    <w:rsid w:val="006C16A1"/>
    <w:rsid w:val="006C1E3C"/>
    <w:rsid w:val="006C1F1D"/>
    <w:rsid w:val="006C23A1"/>
    <w:rsid w:val="006C2CB1"/>
    <w:rsid w:val="006C37C1"/>
    <w:rsid w:val="006C541C"/>
    <w:rsid w:val="006C5729"/>
    <w:rsid w:val="006C58DE"/>
    <w:rsid w:val="006C6266"/>
    <w:rsid w:val="006C62A0"/>
    <w:rsid w:val="006C6DC0"/>
    <w:rsid w:val="006D1E86"/>
    <w:rsid w:val="006D2224"/>
    <w:rsid w:val="006D22B5"/>
    <w:rsid w:val="006D26B9"/>
    <w:rsid w:val="006D293F"/>
    <w:rsid w:val="006D3173"/>
    <w:rsid w:val="006D3479"/>
    <w:rsid w:val="006D36BE"/>
    <w:rsid w:val="006D3B56"/>
    <w:rsid w:val="006D41AC"/>
    <w:rsid w:val="006D4ED9"/>
    <w:rsid w:val="006D5164"/>
    <w:rsid w:val="006D5CF6"/>
    <w:rsid w:val="006D74DB"/>
    <w:rsid w:val="006E09FB"/>
    <w:rsid w:val="006E109B"/>
    <w:rsid w:val="006E12D3"/>
    <w:rsid w:val="006E1713"/>
    <w:rsid w:val="006E1AD5"/>
    <w:rsid w:val="006E3221"/>
    <w:rsid w:val="006E38A8"/>
    <w:rsid w:val="006E3F90"/>
    <w:rsid w:val="006E4CEB"/>
    <w:rsid w:val="006E5174"/>
    <w:rsid w:val="006E5C21"/>
    <w:rsid w:val="006E6BEE"/>
    <w:rsid w:val="006E7063"/>
    <w:rsid w:val="006E7AB7"/>
    <w:rsid w:val="006E7E72"/>
    <w:rsid w:val="006F05B1"/>
    <w:rsid w:val="006F128E"/>
    <w:rsid w:val="006F1766"/>
    <w:rsid w:val="006F1E34"/>
    <w:rsid w:val="006F1F8A"/>
    <w:rsid w:val="006F2A48"/>
    <w:rsid w:val="006F2B53"/>
    <w:rsid w:val="006F3103"/>
    <w:rsid w:val="006F3EF4"/>
    <w:rsid w:val="006F4274"/>
    <w:rsid w:val="006F4B0A"/>
    <w:rsid w:val="006F4F7C"/>
    <w:rsid w:val="006F5738"/>
    <w:rsid w:val="006F60A2"/>
    <w:rsid w:val="006F6287"/>
    <w:rsid w:val="006F75E7"/>
    <w:rsid w:val="00702842"/>
    <w:rsid w:val="007035DC"/>
    <w:rsid w:val="007036C3"/>
    <w:rsid w:val="007039DA"/>
    <w:rsid w:val="00704695"/>
    <w:rsid w:val="00704D41"/>
    <w:rsid w:val="00704D59"/>
    <w:rsid w:val="00705B61"/>
    <w:rsid w:val="007076E3"/>
    <w:rsid w:val="00707C0D"/>
    <w:rsid w:val="00707FF4"/>
    <w:rsid w:val="00710198"/>
    <w:rsid w:val="007113EE"/>
    <w:rsid w:val="0071174F"/>
    <w:rsid w:val="007120ED"/>
    <w:rsid w:val="00712134"/>
    <w:rsid w:val="0071248A"/>
    <w:rsid w:val="007138DD"/>
    <w:rsid w:val="00713CC6"/>
    <w:rsid w:val="007141AE"/>
    <w:rsid w:val="00714690"/>
    <w:rsid w:val="00715002"/>
    <w:rsid w:val="0071527D"/>
    <w:rsid w:val="007158CA"/>
    <w:rsid w:val="00715FE5"/>
    <w:rsid w:val="0071650B"/>
    <w:rsid w:val="00716B18"/>
    <w:rsid w:val="007205F7"/>
    <w:rsid w:val="00720701"/>
    <w:rsid w:val="00720994"/>
    <w:rsid w:val="00720C64"/>
    <w:rsid w:val="00721956"/>
    <w:rsid w:val="00721E11"/>
    <w:rsid w:val="0072212B"/>
    <w:rsid w:val="007228D3"/>
    <w:rsid w:val="00723DB4"/>
    <w:rsid w:val="00724033"/>
    <w:rsid w:val="007240B4"/>
    <w:rsid w:val="0072431C"/>
    <w:rsid w:val="00724737"/>
    <w:rsid w:val="007247CC"/>
    <w:rsid w:val="00724C86"/>
    <w:rsid w:val="00724E0C"/>
    <w:rsid w:val="007254B6"/>
    <w:rsid w:val="00725B57"/>
    <w:rsid w:val="007276D1"/>
    <w:rsid w:val="0072799B"/>
    <w:rsid w:val="00727C13"/>
    <w:rsid w:val="00730D23"/>
    <w:rsid w:val="00730DC0"/>
    <w:rsid w:val="00731DDF"/>
    <w:rsid w:val="0073205E"/>
    <w:rsid w:val="00732103"/>
    <w:rsid w:val="0073296D"/>
    <w:rsid w:val="00733DA5"/>
    <w:rsid w:val="00734DC2"/>
    <w:rsid w:val="00734FF0"/>
    <w:rsid w:val="0073590D"/>
    <w:rsid w:val="00736E04"/>
    <w:rsid w:val="00737574"/>
    <w:rsid w:val="00737597"/>
    <w:rsid w:val="00737D12"/>
    <w:rsid w:val="007419A4"/>
    <w:rsid w:val="007426A8"/>
    <w:rsid w:val="00743D92"/>
    <w:rsid w:val="0074401F"/>
    <w:rsid w:val="00745DEC"/>
    <w:rsid w:val="007466BB"/>
    <w:rsid w:val="00746B1E"/>
    <w:rsid w:val="00746F6E"/>
    <w:rsid w:val="00747538"/>
    <w:rsid w:val="00747A61"/>
    <w:rsid w:val="00747F7F"/>
    <w:rsid w:val="00750F4C"/>
    <w:rsid w:val="007515CC"/>
    <w:rsid w:val="007521C3"/>
    <w:rsid w:val="00752F13"/>
    <w:rsid w:val="00753041"/>
    <w:rsid w:val="00753823"/>
    <w:rsid w:val="00753ED4"/>
    <w:rsid w:val="007546D2"/>
    <w:rsid w:val="00754A5A"/>
    <w:rsid w:val="00756CF5"/>
    <w:rsid w:val="007603E1"/>
    <w:rsid w:val="0076060A"/>
    <w:rsid w:val="00761160"/>
    <w:rsid w:val="0076158F"/>
    <w:rsid w:val="007623EC"/>
    <w:rsid w:val="00763F67"/>
    <w:rsid w:val="00764056"/>
    <w:rsid w:val="00764348"/>
    <w:rsid w:val="00764A1E"/>
    <w:rsid w:val="00765F27"/>
    <w:rsid w:val="007665B8"/>
    <w:rsid w:val="00766A27"/>
    <w:rsid w:val="00766F91"/>
    <w:rsid w:val="00767410"/>
    <w:rsid w:val="0076767D"/>
    <w:rsid w:val="00767893"/>
    <w:rsid w:val="00767F39"/>
    <w:rsid w:val="00770361"/>
    <w:rsid w:val="00770923"/>
    <w:rsid w:val="00770D23"/>
    <w:rsid w:val="00771373"/>
    <w:rsid w:val="00772D15"/>
    <w:rsid w:val="00773522"/>
    <w:rsid w:val="00773A0A"/>
    <w:rsid w:val="00773A26"/>
    <w:rsid w:val="00773AEF"/>
    <w:rsid w:val="00774907"/>
    <w:rsid w:val="00774AC8"/>
    <w:rsid w:val="00774B45"/>
    <w:rsid w:val="00774E21"/>
    <w:rsid w:val="007750C8"/>
    <w:rsid w:val="00775584"/>
    <w:rsid w:val="00775DCB"/>
    <w:rsid w:val="0077607A"/>
    <w:rsid w:val="007773C1"/>
    <w:rsid w:val="00777A6F"/>
    <w:rsid w:val="0078045E"/>
    <w:rsid w:val="007836DE"/>
    <w:rsid w:val="00784462"/>
    <w:rsid w:val="00784619"/>
    <w:rsid w:val="00784687"/>
    <w:rsid w:val="00784DA0"/>
    <w:rsid w:val="0078510A"/>
    <w:rsid w:val="00785489"/>
    <w:rsid w:val="00785C5D"/>
    <w:rsid w:val="00786BED"/>
    <w:rsid w:val="00787221"/>
    <w:rsid w:val="007874B4"/>
    <w:rsid w:val="00787B0F"/>
    <w:rsid w:val="00787D9B"/>
    <w:rsid w:val="00787E3C"/>
    <w:rsid w:val="007915B2"/>
    <w:rsid w:val="007924AC"/>
    <w:rsid w:val="0079261B"/>
    <w:rsid w:val="00793230"/>
    <w:rsid w:val="007933FD"/>
    <w:rsid w:val="007939ED"/>
    <w:rsid w:val="00793A6A"/>
    <w:rsid w:val="00794BB7"/>
    <w:rsid w:val="00795E58"/>
    <w:rsid w:val="0079601D"/>
    <w:rsid w:val="00796BF5"/>
    <w:rsid w:val="00796D60"/>
    <w:rsid w:val="00797020"/>
    <w:rsid w:val="0079705B"/>
    <w:rsid w:val="0079718A"/>
    <w:rsid w:val="00797358"/>
    <w:rsid w:val="0079748B"/>
    <w:rsid w:val="00797BD7"/>
    <w:rsid w:val="007A0877"/>
    <w:rsid w:val="007A0D3D"/>
    <w:rsid w:val="007A1FB8"/>
    <w:rsid w:val="007A23AF"/>
    <w:rsid w:val="007A24BD"/>
    <w:rsid w:val="007A400E"/>
    <w:rsid w:val="007A472D"/>
    <w:rsid w:val="007A48C2"/>
    <w:rsid w:val="007A4905"/>
    <w:rsid w:val="007A4C86"/>
    <w:rsid w:val="007A515D"/>
    <w:rsid w:val="007A5BFB"/>
    <w:rsid w:val="007A5F61"/>
    <w:rsid w:val="007A643A"/>
    <w:rsid w:val="007A6787"/>
    <w:rsid w:val="007A67D7"/>
    <w:rsid w:val="007A7877"/>
    <w:rsid w:val="007B084D"/>
    <w:rsid w:val="007B197E"/>
    <w:rsid w:val="007B26B2"/>
    <w:rsid w:val="007B2B19"/>
    <w:rsid w:val="007B3810"/>
    <w:rsid w:val="007B39E4"/>
    <w:rsid w:val="007B4670"/>
    <w:rsid w:val="007B483D"/>
    <w:rsid w:val="007B4ADB"/>
    <w:rsid w:val="007B5B96"/>
    <w:rsid w:val="007B6A05"/>
    <w:rsid w:val="007B6A31"/>
    <w:rsid w:val="007B7055"/>
    <w:rsid w:val="007C041F"/>
    <w:rsid w:val="007C12E4"/>
    <w:rsid w:val="007C13F4"/>
    <w:rsid w:val="007C1B0F"/>
    <w:rsid w:val="007C2512"/>
    <w:rsid w:val="007C25DA"/>
    <w:rsid w:val="007C2B35"/>
    <w:rsid w:val="007C2B7F"/>
    <w:rsid w:val="007C3DFC"/>
    <w:rsid w:val="007C3EA5"/>
    <w:rsid w:val="007C4B96"/>
    <w:rsid w:val="007C4DC0"/>
    <w:rsid w:val="007C542B"/>
    <w:rsid w:val="007C5DC0"/>
    <w:rsid w:val="007C62CE"/>
    <w:rsid w:val="007C64CA"/>
    <w:rsid w:val="007C7299"/>
    <w:rsid w:val="007D013F"/>
    <w:rsid w:val="007D0AB4"/>
    <w:rsid w:val="007D1077"/>
    <w:rsid w:val="007D11CB"/>
    <w:rsid w:val="007D12C8"/>
    <w:rsid w:val="007D135D"/>
    <w:rsid w:val="007D2F7C"/>
    <w:rsid w:val="007D36F1"/>
    <w:rsid w:val="007D4C0B"/>
    <w:rsid w:val="007D4CFD"/>
    <w:rsid w:val="007D4ED6"/>
    <w:rsid w:val="007D5058"/>
    <w:rsid w:val="007D6A80"/>
    <w:rsid w:val="007D6AA4"/>
    <w:rsid w:val="007D7350"/>
    <w:rsid w:val="007D7670"/>
    <w:rsid w:val="007D7EA0"/>
    <w:rsid w:val="007E06EE"/>
    <w:rsid w:val="007E0B33"/>
    <w:rsid w:val="007E0F26"/>
    <w:rsid w:val="007E0F54"/>
    <w:rsid w:val="007E152F"/>
    <w:rsid w:val="007E2183"/>
    <w:rsid w:val="007E32C5"/>
    <w:rsid w:val="007E3DE1"/>
    <w:rsid w:val="007E3F38"/>
    <w:rsid w:val="007E3F7E"/>
    <w:rsid w:val="007E5C8C"/>
    <w:rsid w:val="007E6898"/>
    <w:rsid w:val="007E717A"/>
    <w:rsid w:val="007F0F48"/>
    <w:rsid w:val="007F221C"/>
    <w:rsid w:val="007F31E5"/>
    <w:rsid w:val="007F3CF7"/>
    <w:rsid w:val="007F4280"/>
    <w:rsid w:val="007F53F6"/>
    <w:rsid w:val="007F57AB"/>
    <w:rsid w:val="007F5D7A"/>
    <w:rsid w:val="007F690D"/>
    <w:rsid w:val="007F6BA6"/>
    <w:rsid w:val="007F7238"/>
    <w:rsid w:val="007F72AF"/>
    <w:rsid w:val="007F7D81"/>
    <w:rsid w:val="007F7ED8"/>
    <w:rsid w:val="0080073C"/>
    <w:rsid w:val="00800987"/>
    <w:rsid w:val="00800B45"/>
    <w:rsid w:val="00801AD7"/>
    <w:rsid w:val="00803FB5"/>
    <w:rsid w:val="00804F63"/>
    <w:rsid w:val="00805A77"/>
    <w:rsid w:val="00805D56"/>
    <w:rsid w:val="00805DC0"/>
    <w:rsid w:val="008075EF"/>
    <w:rsid w:val="0081000E"/>
    <w:rsid w:val="008103B3"/>
    <w:rsid w:val="00810449"/>
    <w:rsid w:val="0081072E"/>
    <w:rsid w:val="00810812"/>
    <w:rsid w:val="00810831"/>
    <w:rsid w:val="00811313"/>
    <w:rsid w:val="00812F36"/>
    <w:rsid w:val="008131EB"/>
    <w:rsid w:val="00814341"/>
    <w:rsid w:val="008155F0"/>
    <w:rsid w:val="00815601"/>
    <w:rsid w:val="008159B5"/>
    <w:rsid w:val="00815C0B"/>
    <w:rsid w:val="008162B9"/>
    <w:rsid w:val="008167DF"/>
    <w:rsid w:val="00816B28"/>
    <w:rsid w:val="00817168"/>
    <w:rsid w:val="0081750E"/>
    <w:rsid w:val="008178EF"/>
    <w:rsid w:val="00817D16"/>
    <w:rsid w:val="00820308"/>
    <w:rsid w:val="00821CF4"/>
    <w:rsid w:val="00822273"/>
    <w:rsid w:val="00824826"/>
    <w:rsid w:val="008250B0"/>
    <w:rsid w:val="00825D82"/>
    <w:rsid w:val="0082631B"/>
    <w:rsid w:val="0082683E"/>
    <w:rsid w:val="00826BBD"/>
    <w:rsid w:val="008271A8"/>
    <w:rsid w:val="008272A6"/>
    <w:rsid w:val="008305C2"/>
    <w:rsid w:val="00830D67"/>
    <w:rsid w:val="00831D85"/>
    <w:rsid w:val="00831E50"/>
    <w:rsid w:val="00832811"/>
    <w:rsid w:val="00832EFF"/>
    <w:rsid w:val="008338B6"/>
    <w:rsid w:val="008338F5"/>
    <w:rsid w:val="00833F15"/>
    <w:rsid w:val="00834140"/>
    <w:rsid w:val="0083493C"/>
    <w:rsid w:val="00834B8C"/>
    <w:rsid w:val="00834D09"/>
    <w:rsid w:val="008357D8"/>
    <w:rsid w:val="00835AD3"/>
    <w:rsid w:val="00836353"/>
    <w:rsid w:val="008378BC"/>
    <w:rsid w:val="00837EA0"/>
    <w:rsid w:val="00840B02"/>
    <w:rsid w:val="00840C3D"/>
    <w:rsid w:val="00840E37"/>
    <w:rsid w:val="008418CD"/>
    <w:rsid w:val="00843F84"/>
    <w:rsid w:val="008449B8"/>
    <w:rsid w:val="00845E1D"/>
    <w:rsid w:val="008464C0"/>
    <w:rsid w:val="00846726"/>
    <w:rsid w:val="00847048"/>
    <w:rsid w:val="00847DF5"/>
    <w:rsid w:val="0085277D"/>
    <w:rsid w:val="00852F33"/>
    <w:rsid w:val="008537C9"/>
    <w:rsid w:val="00855B77"/>
    <w:rsid w:val="00855C66"/>
    <w:rsid w:val="00856487"/>
    <w:rsid w:val="008575F4"/>
    <w:rsid w:val="00860A27"/>
    <w:rsid w:val="008611D2"/>
    <w:rsid w:val="0086155E"/>
    <w:rsid w:val="00862A55"/>
    <w:rsid w:val="00863680"/>
    <w:rsid w:val="00863A43"/>
    <w:rsid w:val="00863CBA"/>
    <w:rsid w:val="00864A5E"/>
    <w:rsid w:val="00865630"/>
    <w:rsid w:val="00865F8A"/>
    <w:rsid w:val="008674EE"/>
    <w:rsid w:val="00867597"/>
    <w:rsid w:val="00867ED3"/>
    <w:rsid w:val="00870703"/>
    <w:rsid w:val="00872C58"/>
    <w:rsid w:val="00873258"/>
    <w:rsid w:val="00873D80"/>
    <w:rsid w:val="00874171"/>
    <w:rsid w:val="008752C2"/>
    <w:rsid w:val="008753D1"/>
    <w:rsid w:val="00875D2B"/>
    <w:rsid w:val="0087639D"/>
    <w:rsid w:val="00876478"/>
    <w:rsid w:val="00876BC8"/>
    <w:rsid w:val="008777EF"/>
    <w:rsid w:val="00877A82"/>
    <w:rsid w:val="00877D6D"/>
    <w:rsid w:val="00880C3A"/>
    <w:rsid w:val="00880E01"/>
    <w:rsid w:val="00880F5E"/>
    <w:rsid w:val="00882854"/>
    <w:rsid w:val="008828FC"/>
    <w:rsid w:val="00882F00"/>
    <w:rsid w:val="008840AC"/>
    <w:rsid w:val="00884C80"/>
    <w:rsid w:val="008857FA"/>
    <w:rsid w:val="00885A63"/>
    <w:rsid w:val="0088734A"/>
    <w:rsid w:val="00887789"/>
    <w:rsid w:val="00887981"/>
    <w:rsid w:val="00887CE5"/>
    <w:rsid w:val="008904CE"/>
    <w:rsid w:val="00890C3F"/>
    <w:rsid w:val="00890E31"/>
    <w:rsid w:val="00890FD2"/>
    <w:rsid w:val="00891DC1"/>
    <w:rsid w:val="00892C09"/>
    <w:rsid w:val="00892C8D"/>
    <w:rsid w:val="00892DC2"/>
    <w:rsid w:val="00893644"/>
    <w:rsid w:val="00893FBB"/>
    <w:rsid w:val="008950FC"/>
    <w:rsid w:val="0089519D"/>
    <w:rsid w:val="00895436"/>
    <w:rsid w:val="00895EED"/>
    <w:rsid w:val="00896B9B"/>
    <w:rsid w:val="00896C77"/>
    <w:rsid w:val="008977CA"/>
    <w:rsid w:val="008A0027"/>
    <w:rsid w:val="008A05FB"/>
    <w:rsid w:val="008A1362"/>
    <w:rsid w:val="008A1C13"/>
    <w:rsid w:val="008A20D3"/>
    <w:rsid w:val="008A2534"/>
    <w:rsid w:val="008A2998"/>
    <w:rsid w:val="008A299E"/>
    <w:rsid w:val="008A2E57"/>
    <w:rsid w:val="008A3176"/>
    <w:rsid w:val="008A332B"/>
    <w:rsid w:val="008A34DD"/>
    <w:rsid w:val="008A3585"/>
    <w:rsid w:val="008A3729"/>
    <w:rsid w:val="008A3FC1"/>
    <w:rsid w:val="008A4323"/>
    <w:rsid w:val="008A447C"/>
    <w:rsid w:val="008A4A26"/>
    <w:rsid w:val="008A72EB"/>
    <w:rsid w:val="008A799C"/>
    <w:rsid w:val="008A7EC9"/>
    <w:rsid w:val="008B1AF0"/>
    <w:rsid w:val="008B1B24"/>
    <w:rsid w:val="008B1B89"/>
    <w:rsid w:val="008B1F8C"/>
    <w:rsid w:val="008B216E"/>
    <w:rsid w:val="008B330F"/>
    <w:rsid w:val="008B3E65"/>
    <w:rsid w:val="008B506F"/>
    <w:rsid w:val="008B6063"/>
    <w:rsid w:val="008B66A5"/>
    <w:rsid w:val="008B68CB"/>
    <w:rsid w:val="008B6D5A"/>
    <w:rsid w:val="008B7396"/>
    <w:rsid w:val="008B767F"/>
    <w:rsid w:val="008C00C3"/>
    <w:rsid w:val="008C00EA"/>
    <w:rsid w:val="008C0864"/>
    <w:rsid w:val="008C12FD"/>
    <w:rsid w:val="008C18B0"/>
    <w:rsid w:val="008C1B4C"/>
    <w:rsid w:val="008C1BB3"/>
    <w:rsid w:val="008C1E2A"/>
    <w:rsid w:val="008C3595"/>
    <w:rsid w:val="008C4793"/>
    <w:rsid w:val="008C47D2"/>
    <w:rsid w:val="008C4B72"/>
    <w:rsid w:val="008C74BF"/>
    <w:rsid w:val="008C760F"/>
    <w:rsid w:val="008C7760"/>
    <w:rsid w:val="008C7B04"/>
    <w:rsid w:val="008D07BC"/>
    <w:rsid w:val="008D1723"/>
    <w:rsid w:val="008D2443"/>
    <w:rsid w:val="008D311D"/>
    <w:rsid w:val="008D3941"/>
    <w:rsid w:val="008D4190"/>
    <w:rsid w:val="008D4842"/>
    <w:rsid w:val="008D5293"/>
    <w:rsid w:val="008D6CFF"/>
    <w:rsid w:val="008D6EE6"/>
    <w:rsid w:val="008E008F"/>
    <w:rsid w:val="008E00C9"/>
    <w:rsid w:val="008E0930"/>
    <w:rsid w:val="008E0978"/>
    <w:rsid w:val="008E1256"/>
    <w:rsid w:val="008E187B"/>
    <w:rsid w:val="008E210C"/>
    <w:rsid w:val="008E2874"/>
    <w:rsid w:val="008E2A5C"/>
    <w:rsid w:val="008E3279"/>
    <w:rsid w:val="008E334C"/>
    <w:rsid w:val="008E37AD"/>
    <w:rsid w:val="008E3A52"/>
    <w:rsid w:val="008E42A0"/>
    <w:rsid w:val="008E4847"/>
    <w:rsid w:val="008E4BD0"/>
    <w:rsid w:val="008E56E4"/>
    <w:rsid w:val="008E6D32"/>
    <w:rsid w:val="008E6ED2"/>
    <w:rsid w:val="008E7296"/>
    <w:rsid w:val="008E7F3E"/>
    <w:rsid w:val="008F14DF"/>
    <w:rsid w:val="008F19A0"/>
    <w:rsid w:val="008F1F41"/>
    <w:rsid w:val="008F207A"/>
    <w:rsid w:val="008F2EED"/>
    <w:rsid w:val="008F3044"/>
    <w:rsid w:val="008F37D5"/>
    <w:rsid w:val="008F3804"/>
    <w:rsid w:val="008F41B9"/>
    <w:rsid w:val="008F4D06"/>
    <w:rsid w:val="008F51BE"/>
    <w:rsid w:val="008F55FD"/>
    <w:rsid w:val="008F581A"/>
    <w:rsid w:val="008F5A73"/>
    <w:rsid w:val="008F5A98"/>
    <w:rsid w:val="008F63AD"/>
    <w:rsid w:val="008F66C9"/>
    <w:rsid w:val="008F6AFF"/>
    <w:rsid w:val="008F7F28"/>
    <w:rsid w:val="008F7F74"/>
    <w:rsid w:val="009004E3"/>
    <w:rsid w:val="00901070"/>
    <w:rsid w:val="009014A6"/>
    <w:rsid w:val="0090162D"/>
    <w:rsid w:val="009025C5"/>
    <w:rsid w:val="00903B04"/>
    <w:rsid w:val="00903C4A"/>
    <w:rsid w:val="009040D4"/>
    <w:rsid w:val="00904811"/>
    <w:rsid w:val="00904BF0"/>
    <w:rsid w:val="00905799"/>
    <w:rsid w:val="00905A5C"/>
    <w:rsid w:val="00905D9E"/>
    <w:rsid w:val="00905E3C"/>
    <w:rsid w:val="0090640C"/>
    <w:rsid w:val="0090668A"/>
    <w:rsid w:val="00906CD0"/>
    <w:rsid w:val="00907470"/>
    <w:rsid w:val="009075AB"/>
    <w:rsid w:val="00907EFF"/>
    <w:rsid w:val="00910316"/>
    <w:rsid w:val="00910471"/>
    <w:rsid w:val="00911FC8"/>
    <w:rsid w:val="00912931"/>
    <w:rsid w:val="00914D89"/>
    <w:rsid w:val="00915009"/>
    <w:rsid w:val="0091516E"/>
    <w:rsid w:val="00915C27"/>
    <w:rsid w:val="00915E28"/>
    <w:rsid w:val="00915E47"/>
    <w:rsid w:val="00916B74"/>
    <w:rsid w:val="00916BA8"/>
    <w:rsid w:val="009173F6"/>
    <w:rsid w:val="00917643"/>
    <w:rsid w:val="00917B0E"/>
    <w:rsid w:val="00920322"/>
    <w:rsid w:val="0092032B"/>
    <w:rsid w:val="00920989"/>
    <w:rsid w:val="009211AB"/>
    <w:rsid w:val="00922583"/>
    <w:rsid w:val="00922639"/>
    <w:rsid w:val="0092314C"/>
    <w:rsid w:val="009231A7"/>
    <w:rsid w:val="009231D3"/>
    <w:rsid w:val="009231F9"/>
    <w:rsid w:val="009233BF"/>
    <w:rsid w:val="0092408A"/>
    <w:rsid w:val="0092448D"/>
    <w:rsid w:val="009247AD"/>
    <w:rsid w:val="00924B58"/>
    <w:rsid w:val="00924B89"/>
    <w:rsid w:val="00924EC4"/>
    <w:rsid w:val="00925742"/>
    <w:rsid w:val="00925877"/>
    <w:rsid w:val="009258BA"/>
    <w:rsid w:val="00925A74"/>
    <w:rsid w:val="00925E7F"/>
    <w:rsid w:val="00925F41"/>
    <w:rsid w:val="009260D8"/>
    <w:rsid w:val="00926161"/>
    <w:rsid w:val="0092626B"/>
    <w:rsid w:val="009266E7"/>
    <w:rsid w:val="009270B3"/>
    <w:rsid w:val="00927216"/>
    <w:rsid w:val="00927D59"/>
    <w:rsid w:val="00927E14"/>
    <w:rsid w:val="00927FC4"/>
    <w:rsid w:val="009303FE"/>
    <w:rsid w:val="00931BEF"/>
    <w:rsid w:val="00931D52"/>
    <w:rsid w:val="00931DC5"/>
    <w:rsid w:val="00932312"/>
    <w:rsid w:val="009327F8"/>
    <w:rsid w:val="00934510"/>
    <w:rsid w:val="00934DDB"/>
    <w:rsid w:val="0093514C"/>
    <w:rsid w:val="00936043"/>
    <w:rsid w:val="0093695D"/>
    <w:rsid w:val="00937806"/>
    <w:rsid w:val="009378B0"/>
    <w:rsid w:val="00937A65"/>
    <w:rsid w:val="009408BB"/>
    <w:rsid w:val="009408F5"/>
    <w:rsid w:val="00941BD7"/>
    <w:rsid w:val="009420F1"/>
    <w:rsid w:val="00942D10"/>
    <w:rsid w:val="00942D79"/>
    <w:rsid w:val="009433A2"/>
    <w:rsid w:val="0094383B"/>
    <w:rsid w:val="00943E1F"/>
    <w:rsid w:val="00944253"/>
    <w:rsid w:val="0094522F"/>
    <w:rsid w:val="009456AC"/>
    <w:rsid w:val="00946E3C"/>
    <w:rsid w:val="009470BB"/>
    <w:rsid w:val="009472A1"/>
    <w:rsid w:val="009478AA"/>
    <w:rsid w:val="0095003E"/>
    <w:rsid w:val="009500D0"/>
    <w:rsid w:val="009504D9"/>
    <w:rsid w:val="00950ECD"/>
    <w:rsid w:val="0095137D"/>
    <w:rsid w:val="009515B7"/>
    <w:rsid w:val="00952A8F"/>
    <w:rsid w:val="00953746"/>
    <w:rsid w:val="00953D89"/>
    <w:rsid w:val="009543F8"/>
    <w:rsid w:val="00954468"/>
    <w:rsid w:val="00954505"/>
    <w:rsid w:val="00955140"/>
    <w:rsid w:val="009576D6"/>
    <w:rsid w:val="00957B67"/>
    <w:rsid w:val="00960084"/>
    <w:rsid w:val="009600F3"/>
    <w:rsid w:val="00960221"/>
    <w:rsid w:val="00960F4B"/>
    <w:rsid w:val="00961201"/>
    <w:rsid w:val="00961D45"/>
    <w:rsid w:val="00962319"/>
    <w:rsid w:val="009634B2"/>
    <w:rsid w:val="009638E5"/>
    <w:rsid w:val="00964387"/>
    <w:rsid w:val="00964B77"/>
    <w:rsid w:val="00965638"/>
    <w:rsid w:val="00965CAD"/>
    <w:rsid w:val="00966710"/>
    <w:rsid w:val="00966807"/>
    <w:rsid w:val="00966D0E"/>
    <w:rsid w:val="00967068"/>
    <w:rsid w:val="00967888"/>
    <w:rsid w:val="00967B9C"/>
    <w:rsid w:val="00967BF8"/>
    <w:rsid w:val="00967D47"/>
    <w:rsid w:val="00967FD4"/>
    <w:rsid w:val="0097008C"/>
    <w:rsid w:val="0097032C"/>
    <w:rsid w:val="00970CF4"/>
    <w:rsid w:val="00970DD6"/>
    <w:rsid w:val="00973D0D"/>
    <w:rsid w:val="00973EBE"/>
    <w:rsid w:val="009746E5"/>
    <w:rsid w:val="00974AC1"/>
    <w:rsid w:val="00975034"/>
    <w:rsid w:val="0097568F"/>
    <w:rsid w:val="00975F0D"/>
    <w:rsid w:val="009771D3"/>
    <w:rsid w:val="0098054A"/>
    <w:rsid w:val="00980794"/>
    <w:rsid w:val="00980928"/>
    <w:rsid w:val="00981789"/>
    <w:rsid w:val="009822BC"/>
    <w:rsid w:val="009842A6"/>
    <w:rsid w:val="00984997"/>
    <w:rsid w:val="009857F2"/>
    <w:rsid w:val="00987B4B"/>
    <w:rsid w:val="0099059B"/>
    <w:rsid w:val="00992615"/>
    <w:rsid w:val="0099294C"/>
    <w:rsid w:val="00992F41"/>
    <w:rsid w:val="009937F3"/>
    <w:rsid w:val="00993D24"/>
    <w:rsid w:val="009948A5"/>
    <w:rsid w:val="00995743"/>
    <w:rsid w:val="00995F9D"/>
    <w:rsid w:val="00996177"/>
    <w:rsid w:val="00996258"/>
    <w:rsid w:val="0099630C"/>
    <w:rsid w:val="00996423"/>
    <w:rsid w:val="00996EF4"/>
    <w:rsid w:val="0099772B"/>
    <w:rsid w:val="009A051E"/>
    <w:rsid w:val="009A0A55"/>
    <w:rsid w:val="009A0AD1"/>
    <w:rsid w:val="009A1426"/>
    <w:rsid w:val="009A1B3D"/>
    <w:rsid w:val="009A26C8"/>
    <w:rsid w:val="009A2872"/>
    <w:rsid w:val="009A2968"/>
    <w:rsid w:val="009A3345"/>
    <w:rsid w:val="009A491F"/>
    <w:rsid w:val="009A4C1F"/>
    <w:rsid w:val="009A59D3"/>
    <w:rsid w:val="009A5CB8"/>
    <w:rsid w:val="009A5D1F"/>
    <w:rsid w:val="009A5D59"/>
    <w:rsid w:val="009A623C"/>
    <w:rsid w:val="009A6A76"/>
    <w:rsid w:val="009B03D0"/>
    <w:rsid w:val="009B0451"/>
    <w:rsid w:val="009B0CCB"/>
    <w:rsid w:val="009B2493"/>
    <w:rsid w:val="009B2B64"/>
    <w:rsid w:val="009B2C6E"/>
    <w:rsid w:val="009B318C"/>
    <w:rsid w:val="009B3543"/>
    <w:rsid w:val="009B3A81"/>
    <w:rsid w:val="009B4A38"/>
    <w:rsid w:val="009B53FD"/>
    <w:rsid w:val="009B6192"/>
    <w:rsid w:val="009B6308"/>
    <w:rsid w:val="009B74D1"/>
    <w:rsid w:val="009B7503"/>
    <w:rsid w:val="009C04A6"/>
    <w:rsid w:val="009C108F"/>
    <w:rsid w:val="009C1BD5"/>
    <w:rsid w:val="009C206C"/>
    <w:rsid w:val="009C23B9"/>
    <w:rsid w:val="009C29AE"/>
    <w:rsid w:val="009C384B"/>
    <w:rsid w:val="009C4105"/>
    <w:rsid w:val="009C4151"/>
    <w:rsid w:val="009C53E4"/>
    <w:rsid w:val="009C5997"/>
    <w:rsid w:val="009C6296"/>
    <w:rsid w:val="009C67A7"/>
    <w:rsid w:val="009C6FA4"/>
    <w:rsid w:val="009C727B"/>
    <w:rsid w:val="009C7396"/>
    <w:rsid w:val="009C76B1"/>
    <w:rsid w:val="009C7C27"/>
    <w:rsid w:val="009C7CFC"/>
    <w:rsid w:val="009C7FA2"/>
    <w:rsid w:val="009D060C"/>
    <w:rsid w:val="009D1608"/>
    <w:rsid w:val="009D229E"/>
    <w:rsid w:val="009D2AE9"/>
    <w:rsid w:val="009D3C41"/>
    <w:rsid w:val="009D4A96"/>
    <w:rsid w:val="009D4CED"/>
    <w:rsid w:val="009D56A8"/>
    <w:rsid w:val="009D6223"/>
    <w:rsid w:val="009D7357"/>
    <w:rsid w:val="009E093D"/>
    <w:rsid w:val="009E2566"/>
    <w:rsid w:val="009E27AA"/>
    <w:rsid w:val="009E347E"/>
    <w:rsid w:val="009E382D"/>
    <w:rsid w:val="009E39A5"/>
    <w:rsid w:val="009E4135"/>
    <w:rsid w:val="009E4EED"/>
    <w:rsid w:val="009E5150"/>
    <w:rsid w:val="009E65A8"/>
    <w:rsid w:val="009E6CE3"/>
    <w:rsid w:val="009E7232"/>
    <w:rsid w:val="009F00DC"/>
    <w:rsid w:val="009F022A"/>
    <w:rsid w:val="009F0955"/>
    <w:rsid w:val="009F0E73"/>
    <w:rsid w:val="009F1D42"/>
    <w:rsid w:val="009F1F20"/>
    <w:rsid w:val="009F210D"/>
    <w:rsid w:val="009F21A8"/>
    <w:rsid w:val="009F2CD3"/>
    <w:rsid w:val="009F3742"/>
    <w:rsid w:val="009F3AFE"/>
    <w:rsid w:val="009F3E3F"/>
    <w:rsid w:val="009F4266"/>
    <w:rsid w:val="009F456D"/>
    <w:rsid w:val="009F4BC5"/>
    <w:rsid w:val="009F5C57"/>
    <w:rsid w:val="009F5C7C"/>
    <w:rsid w:val="009F67F7"/>
    <w:rsid w:val="009F6A3C"/>
    <w:rsid w:val="009F79F0"/>
    <w:rsid w:val="00A00258"/>
    <w:rsid w:val="00A021B2"/>
    <w:rsid w:val="00A023EA"/>
    <w:rsid w:val="00A02450"/>
    <w:rsid w:val="00A0253A"/>
    <w:rsid w:val="00A02770"/>
    <w:rsid w:val="00A02871"/>
    <w:rsid w:val="00A03957"/>
    <w:rsid w:val="00A03C22"/>
    <w:rsid w:val="00A040B6"/>
    <w:rsid w:val="00A04354"/>
    <w:rsid w:val="00A04DA1"/>
    <w:rsid w:val="00A04F59"/>
    <w:rsid w:val="00A0607D"/>
    <w:rsid w:val="00A061E0"/>
    <w:rsid w:val="00A070E0"/>
    <w:rsid w:val="00A07D3B"/>
    <w:rsid w:val="00A10727"/>
    <w:rsid w:val="00A1133D"/>
    <w:rsid w:val="00A11706"/>
    <w:rsid w:val="00A11FFC"/>
    <w:rsid w:val="00A124AF"/>
    <w:rsid w:val="00A129F1"/>
    <w:rsid w:val="00A12AB1"/>
    <w:rsid w:val="00A139FE"/>
    <w:rsid w:val="00A13CEA"/>
    <w:rsid w:val="00A1444C"/>
    <w:rsid w:val="00A14E6D"/>
    <w:rsid w:val="00A150E9"/>
    <w:rsid w:val="00A15236"/>
    <w:rsid w:val="00A15303"/>
    <w:rsid w:val="00A1530C"/>
    <w:rsid w:val="00A16BD1"/>
    <w:rsid w:val="00A200DC"/>
    <w:rsid w:val="00A20289"/>
    <w:rsid w:val="00A209CB"/>
    <w:rsid w:val="00A2124D"/>
    <w:rsid w:val="00A22291"/>
    <w:rsid w:val="00A22C99"/>
    <w:rsid w:val="00A22D5A"/>
    <w:rsid w:val="00A23920"/>
    <w:rsid w:val="00A23CAA"/>
    <w:rsid w:val="00A24149"/>
    <w:rsid w:val="00A24399"/>
    <w:rsid w:val="00A25192"/>
    <w:rsid w:val="00A25E86"/>
    <w:rsid w:val="00A2629E"/>
    <w:rsid w:val="00A265E4"/>
    <w:rsid w:val="00A26942"/>
    <w:rsid w:val="00A30119"/>
    <w:rsid w:val="00A30A4F"/>
    <w:rsid w:val="00A31040"/>
    <w:rsid w:val="00A32071"/>
    <w:rsid w:val="00A3409F"/>
    <w:rsid w:val="00A346F5"/>
    <w:rsid w:val="00A35845"/>
    <w:rsid w:val="00A358DE"/>
    <w:rsid w:val="00A35BB9"/>
    <w:rsid w:val="00A36AB1"/>
    <w:rsid w:val="00A36D86"/>
    <w:rsid w:val="00A3734B"/>
    <w:rsid w:val="00A3752C"/>
    <w:rsid w:val="00A37A85"/>
    <w:rsid w:val="00A37B6C"/>
    <w:rsid w:val="00A37EDB"/>
    <w:rsid w:val="00A37F7E"/>
    <w:rsid w:val="00A403D4"/>
    <w:rsid w:val="00A42259"/>
    <w:rsid w:val="00A422A4"/>
    <w:rsid w:val="00A42DD9"/>
    <w:rsid w:val="00A43392"/>
    <w:rsid w:val="00A43A53"/>
    <w:rsid w:val="00A445A1"/>
    <w:rsid w:val="00A47055"/>
    <w:rsid w:val="00A4734B"/>
    <w:rsid w:val="00A503A4"/>
    <w:rsid w:val="00A50730"/>
    <w:rsid w:val="00A507BF"/>
    <w:rsid w:val="00A50E7C"/>
    <w:rsid w:val="00A50F23"/>
    <w:rsid w:val="00A51D4E"/>
    <w:rsid w:val="00A5285B"/>
    <w:rsid w:val="00A52FC0"/>
    <w:rsid w:val="00A53321"/>
    <w:rsid w:val="00A53964"/>
    <w:rsid w:val="00A54194"/>
    <w:rsid w:val="00A54533"/>
    <w:rsid w:val="00A546C3"/>
    <w:rsid w:val="00A54FFC"/>
    <w:rsid w:val="00A552F1"/>
    <w:rsid w:val="00A55489"/>
    <w:rsid w:val="00A55719"/>
    <w:rsid w:val="00A55922"/>
    <w:rsid w:val="00A559E4"/>
    <w:rsid w:val="00A55E10"/>
    <w:rsid w:val="00A55F4A"/>
    <w:rsid w:val="00A55F8B"/>
    <w:rsid w:val="00A56B1B"/>
    <w:rsid w:val="00A56D7E"/>
    <w:rsid w:val="00A60A82"/>
    <w:rsid w:val="00A60B93"/>
    <w:rsid w:val="00A61D8E"/>
    <w:rsid w:val="00A621D5"/>
    <w:rsid w:val="00A62B45"/>
    <w:rsid w:val="00A63A24"/>
    <w:rsid w:val="00A63F35"/>
    <w:rsid w:val="00A63F69"/>
    <w:rsid w:val="00A642E6"/>
    <w:rsid w:val="00A642E8"/>
    <w:rsid w:val="00A645E8"/>
    <w:rsid w:val="00A648D6"/>
    <w:rsid w:val="00A65C21"/>
    <w:rsid w:val="00A6638C"/>
    <w:rsid w:val="00A67747"/>
    <w:rsid w:val="00A67BCA"/>
    <w:rsid w:val="00A67FAC"/>
    <w:rsid w:val="00A73251"/>
    <w:rsid w:val="00A736E1"/>
    <w:rsid w:val="00A743B2"/>
    <w:rsid w:val="00A74B61"/>
    <w:rsid w:val="00A752DC"/>
    <w:rsid w:val="00A76DDA"/>
    <w:rsid w:val="00A77422"/>
    <w:rsid w:val="00A779E5"/>
    <w:rsid w:val="00A80887"/>
    <w:rsid w:val="00A80D2E"/>
    <w:rsid w:val="00A8140A"/>
    <w:rsid w:val="00A820F8"/>
    <w:rsid w:val="00A83202"/>
    <w:rsid w:val="00A834CC"/>
    <w:rsid w:val="00A83DDC"/>
    <w:rsid w:val="00A84F2E"/>
    <w:rsid w:val="00A84F7A"/>
    <w:rsid w:val="00A8558F"/>
    <w:rsid w:val="00A8574F"/>
    <w:rsid w:val="00A86528"/>
    <w:rsid w:val="00A86F4B"/>
    <w:rsid w:val="00A870B3"/>
    <w:rsid w:val="00A87335"/>
    <w:rsid w:val="00A900FA"/>
    <w:rsid w:val="00A91077"/>
    <w:rsid w:val="00A91103"/>
    <w:rsid w:val="00A91284"/>
    <w:rsid w:val="00A922E1"/>
    <w:rsid w:val="00A926DE"/>
    <w:rsid w:val="00A92D20"/>
    <w:rsid w:val="00A92F1F"/>
    <w:rsid w:val="00A93109"/>
    <w:rsid w:val="00A935A9"/>
    <w:rsid w:val="00A936F2"/>
    <w:rsid w:val="00A9440D"/>
    <w:rsid w:val="00A94FF0"/>
    <w:rsid w:val="00A958EB"/>
    <w:rsid w:val="00A95A75"/>
    <w:rsid w:val="00A95AC5"/>
    <w:rsid w:val="00A96CD9"/>
    <w:rsid w:val="00A97031"/>
    <w:rsid w:val="00A97929"/>
    <w:rsid w:val="00AA0284"/>
    <w:rsid w:val="00AA03A3"/>
    <w:rsid w:val="00AA0590"/>
    <w:rsid w:val="00AA0952"/>
    <w:rsid w:val="00AA0E24"/>
    <w:rsid w:val="00AA1495"/>
    <w:rsid w:val="00AA1851"/>
    <w:rsid w:val="00AA2941"/>
    <w:rsid w:val="00AA2D52"/>
    <w:rsid w:val="00AA30B4"/>
    <w:rsid w:val="00AA3235"/>
    <w:rsid w:val="00AA329A"/>
    <w:rsid w:val="00AA33FB"/>
    <w:rsid w:val="00AA427D"/>
    <w:rsid w:val="00AA4966"/>
    <w:rsid w:val="00AA5E36"/>
    <w:rsid w:val="00AA7168"/>
    <w:rsid w:val="00AB0BC0"/>
    <w:rsid w:val="00AB1286"/>
    <w:rsid w:val="00AB164A"/>
    <w:rsid w:val="00AB26BD"/>
    <w:rsid w:val="00AB2878"/>
    <w:rsid w:val="00AB2E36"/>
    <w:rsid w:val="00AB3985"/>
    <w:rsid w:val="00AB3C0F"/>
    <w:rsid w:val="00AB3CCE"/>
    <w:rsid w:val="00AB4032"/>
    <w:rsid w:val="00AB4EF7"/>
    <w:rsid w:val="00AB5156"/>
    <w:rsid w:val="00AB5F18"/>
    <w:rsid w:val="00AB637B"/>
    <w:rsid w:val="00AC035F"/>
    <w:rsid w:val="00AC0888"/>
    <w:rsid w:val="00AC08F1"/>
    <w:rsid w:val="00AC0E8E"/>
    <w:rsid w:val="00AC149D"/>
    <w:rsid w:val="00AC1977"/>
    <w:rsid w:val="00AC23DB"/>
    <w:rsid w:val="00AC2AC0"/>
    <w:rsid w:val="00AC2CA3"/>
    <w:rsid w:val="00AC2E21"/>
    <w:rsid w:val="00AC3406"/>
    <w:rsid w:val="00AC3F7E"/>
    <w:rsid w:val="00AC4174"/>
    <w:rsid w:val="00AC4774"/>
    <w:rsid w:val="00AC4B29"/>
    <w:rsid w:val="00AC4BA1"/>
    <w:rsid w:val="00AC6580"/>
    <w:rsid w:val="00AC6C53"/>
    <w:rsid w:val="00AC761F"/>
    <w:rsid w:val="00AC76CE"/>
    <w:rsid w:val="00AC7B9E"/>
    <w:rsid w:val="00AC7DF5"/>
    <w:rsid w:val="00AD02E9"/>
    <w:rsid w:val="00AD03EA"/>
    <w:rsid w:val="00AD03FC"/>
    <w:rsid w:val="00AD1230"/>
    <w:rsid w:val="00AD1474"/>
    <w:rsid w:val="00AD1AFD"/>
    <w:rsid w:val="00AD2008"/>
    <w:rsid w:val="00AD231D"/>
    <w:rsid w:val="00AD2525"/>
    <w:rsid w:val="00AD2B3B"/>
    <w:rsid w:val="00AD3F4A"/>
    <w:rsid w:val="00AD59B3"/>
    <w:rsid w:val="00AD6B74"/>
    <w:rsid w:val="00AD735D"/>
    <w:rsid w:val="00AD7FE6"/>
    <w:rsid w:val="00AE03A2"/>
    <w:rsid w:val="00AE0EBA"/>
    <w:rsid w:val="00AE117B"/>
    <w:rsid w:val="00AE171C"/>
    <w:rsid w:val="00AE1E64"/>
    <w:rsid w:val="00AE216C"/>
    <w:rsid w:val="00AE31C3"/>
    <w:rsid w:val="00AE382E"/>
    <w:rsid w:val="00AE4663"/>
    <w:rsid w:val="00AE55E9"/>
    <w:rsid w:val="00AE5D08"/>
    <w:rsid w:val="00AE6534"/>
    <w:rsid w:val="00AE6C05"/>
    <w:rsid w:val="00AE7405"/>
    <w:rsid w:val="00AF2452"/>
    <w:rsid w:val="00AF4A6C"/>
    <w:rsid w:val="00AF54D1"/>
    <w:rsid w:val="00AF7A0A"/>
    <w:rsid w:val="00AF7CE6"/>
    <w:rsid w:val="00B001F7"/>
    <w:rsid w:val="00B0064C"/>
    <w:rsid w:val="00B008C6"/>
    <w:rsid w:val="00B017EE"/>
    <w:rsid w:val="00B01AA8"/>
    <w:rsid w:val="00B01AC7"/>
    <w:rsid w:val="00B01DBE"/>
    <w:rsid w:val="00B01F15"/>
    <w:rsid w:val="00B024F5"/>
    <w:rsid w:val="00B02825"/>
    <w:rsid w:val="00B043CA"/>
    <w:rsid w:val="00B0596F"/>
    <w:rsid w:val="00B05D27"/>
    <w:rsid w:val="00B06E75"/>
    <w:rsid w:val="00B06E9A"/>
    <w:rsid w:val="00B06F26"/>
    <w:rsid w:val="00B0716A"/>
    <w:rsid w:val="00B0765D"/>
    <w:rsid w:val="00B07A7A"/>
    <w:rsid w:val="00B1019A"/>
    <w:rsid w:val="00B10AFA"/>
    <w:rsid w:val="00B10FD0"/>
    <w:rsid w:val="00B11239"/>
    <w:rsid w:val="00B12468"/>
    <w:rsid w:val="00B139ED"/>
    <w:rsid w:val="00B14606"/>
    <w:rsid w:val="00B15097"/>
    <w:rsid w:val="00B1562D"/>
    <w:rsid w:val="00B15BEB"/>
    <w:rsid w:val="00B1764F"/>
    <w:rsid w:val="00B17986"/>
    <w:rsid w:val="00B201B9"/>
    <w:rsid w:val="00B2131C"/>
    <w:rsid w:val="00B2139D"/>
    <w:rsid w:val="00B220BE"/>
    <w:rsid w:val="00B23113"/>
    <w:rsid w:val="00B239CF"/>
    <w:rsid w:val="00B23DB6"/>
    <w:rsid w:val="00B23DCE"/>
    <w:rsid w:val="00B24591"/>
    <w:rsid w:val="00B24DF0"/>
    <w:rsid w:val="00B25DD2"/>
    <w:rsid w:val="00B25F3B"/>
    <w:rsid w:val="00B261DE"/>
    <w:rsid w:val="00B26791"/>
    <w:rsid w:val="00B268FB"/>
    <w:rsid w:val="00B30232"/>
    <w:rsid w:val="00B306B5"/>
    <w:rsid w:val="00B30A87"/>
    <w:rsid w:val="00B313C2"/>
    <w:rsid w:val="00B31688"/>
    <w:rsid w:val="00B3371D"/>
    <w:rsid w:val="00B33B1C"/>
    <w:rsid w:val="00B33B88"/>
    <w:rsid w:val="00B341CD"/>
    <w:rsid w:val="00B3497D"/>
    <w:rsid w:val="00B34D34"/>
    <w:rsid w:val="00B3575F"/>
    <w:rsid w:val="00B35DAA"/>
    <w:rsid w:val="00B379BD"/>
    <w:rsid w:val="00B4071B"/>
    <w:rsid w:val="00B4241F"/>
    <w:rsid w:val="00B4320E"/>
    <w:rsid w:val="00B43F30"/>
    <w:rsid w:val="00B44667"/>
    <w:rsid w:val="00B450D3"/>
    <w:rsid w:val="00B4575F"/>
    <w:rsid w:val="00B4643D"/>
    <w:rsid w:val="00B4695F"/>
    <w:rsid w:val="00B46DF4"/>
    <w:rsid w:val="00B472C4"/>
    <w:rsid w:val="00B47396"/>
    <w:rsid w:val="00B47616"/>
    <w:rsid w:val="00B47ECA"/>
    <w:rsid w:val="00B5043B"/>
    <w:rsid w:val="00B50539"/>
    <w:rsid w:val="00B510D4"/>
    <w:rsid w:val="00B5121D"/>
    <w:rsid w:val="00B51363"/>
    <w:rsid w:val="00B5151F"/>
    <w:rsid w:val="00B51E72"/>
    <w:rsid w:val="00B51F90"/>
    <w:rsid w:val="00B5228F"/>
    <w:rsid w:val="00B522B3"/>
    <w:rsid w:val="00B523BD"/>
    <w:rsid w:val="00B529B8"/>
    <w:rsid w:val="00B52D59"/>
    <w:rsid w:val="00B53A7F"/>
    <w:rsid w:val="00B53FF4"/>
    <w:rsid w:val="00B54074"/>
    <w:rsid w:val="00B5435E"/>
    <w:rsid w:val="00B543DB"/>
    <w:rsid w:val="00B546F3"/>
    <w:rsid w:val="00B554E2"/>
    <w:rsid w:val="00B55BFE"/>
    <w:rsid w:val="00B57054"/>
    <w:rsid w:val="00B573FA"/>
    <w:rsid w:val="00B60DCD"/>
    <w:rsid w:val="00B6101F"/>
    <w:rsid w:val="00B62B79"/>
    <w:rsid w:val="00B64509"/>
    <w:rsid w:val="00B64D4C"/>
    <w:rsid w:val="00B65BC8"/>
    <w:rsid w:val="00B65C10"/>
    <w:rsid w:val="00B66FAD"/>
    <w:rsid w:val="00B6717E"/>
    <w:rsid w:val="00B6767D"/>
    <w:rsid w:val="00B67B19"/>
    <w:rsid w:val="00B67E38"/>
    <w:rsid w:val="00B70D65"/>
    <w:rsid w:val="00B71905"/>
    <w:rsid w:val="00B71A1D"/>
    <w:rsid w:val="00B72BE6"/>
    <w:rsid w:val="00B732DE"/>
    <w:rsid w:val="00B73930"/>
    <w:rsid w:val="00B73F78"/>
    <w:rsid w:val="00B74FEB"/>
    <w:rsid w:val="00B752DB"/>
    <w:rsid w:val="00B754FD"/>
    <w:rsid w:val="00B75BE1"/>
    <w:rsid w:val="00B75E1C"/>
    <w:rsid w:val="00B76012"/>
    <w:rsid w:val="00B77AD2"/>
    <w:rsid w:val="00B8069D"/>
    <w:rsid w:val="00B81A08"/>
    <w:rsid w:val="00B822C3"/>
    <w:rsid w:val="00B823A7"/>
    <w:rsid w:val="00B82760"/>
    <w:rsid w:val="00B82D7D"/>
    <w:rsid w:val="00B8301D"/>
    <w:rsid w:val="00B830B8"/>
    <w:rsid w:val="00B843B2"/>
    <w:rsid w:val="00B846A9"/>
    <w:rsid w:val="00B84703"/>
    <w:rsid w:val="00B84DF2"/>
    <w:rsid w:val="00B86496"/>
    <w:rsid w:val="00B873D1"/>
    <w:rsid w:val="00B87E45"/>
    <w:rsid w:val="00B90A80"/>
    <w:rsid w:val="00B90ABE"/>
    <w:rsid w:val="00B91E7C"/>
    <w:rsid w:val="00B91EB3"/>
    <w:rsid w:val="00B9200C"/>
    <w:rsid w:val="00B9217C"/>
    <w:rsid w:val="00B92481"/>
    <w:rsid w:val="00B924D8"/>
    <w:rsid w:val="00B92A5B"/>
    <w:rsid w:val="00B92C05"/>
    <w:rsid w:val="00B92FDE"/>
    <w:rsid w:val="00B93FA8"/>
    <w:rsid w:val="00B953CC"/>
    <w:rsid w:val="00B956A0"/>
    <w:rsid w:val="00B95A60"/>
    <w:rsid w:val="00B95A6A"/>
    <w:rsid w:val="00B95ABB"/>
    <w:rsid w:val="00B95F5D"/>
    <w:rsid w:val="00B97ADB"/>
    <w:rsid w:val="00BA0849"/>
    <w:rsid w:val="00BA08A1"/>
    <w:rsid w:val="00BA10ED"/>
    <w:rsid w:val="00BA1780"/>
    <w:rsid w:val="00BA1828"/>
    <w:rsid w:val="00BA1A27"/>
    <w:rsid w:val="00BA1AD3"/>
    <w:rsid w:val="00BA2D01"/>
    <w:rsid w:val="00BA391D"/>
    <w:rsid w:val="00BA46FA"/>
    <w:rsid w:val="00BA495B"/>
    <w:rsid w:val="00BA5A22"/>
    <w:rsid w:val="00BA600B"/>
    <w:rsid w:val="00BA60C2"/>
    <w:rsid w:val="00BA6128"/>
    <w:rsid w:val="00BA6746"/>
    <w:rsid w:val="00BA6973"/>
    <w:rsid w:val="00BA741C"/>
    <w:rsid w:val="00BA7868"/>
    <w:rsid w:val="00BA78AF"/>
    <w:rsid w:val="00BA7F96"/>
    <w:rsid w:val="00BB0216"/>
    <w:rsid w:val="00BB03A7"/>
    <w:rsid w:val="00BB0770"/>
    <w:rsid w:val="00BB0CE6"/>
    <w:rsid w:val="00BB31BB"/>
    <w:rsid w:val="00BB35F3"/>
    <w:rsid w:val="00BB3E78"/>
    <w:rsid w:val="00BB3F99"/>
    <w:rsid w:val="00BB4C3B"/>
    <w:rsid w:val="00BB586A"/>
    <w:rsid w:val="00BB5A53"/>
    <w:rsid w:val="00BB5D86"/>
    <w:rsid w:val="00BB653C"/>
    <w:rsid w:val="00BB661F"/>
    <w:rsid w:val="00BB67CA"/>
    <w:rsid w:val="00BB6E45"/>
    <w:rsid w:val="00BB76A0"/>
    <w:rsid w:val="00BB7CA3"/>
    <w:rsid w:val="00BB7FE6"/>
    <w:rsid w:val="00BC022C"/>
    <w:rsid w:val="00BC1CF7"/>
    <w:rsid w:val="00BC2F23"/>
    <w:rsid w:val="00BC3A92"/>
    <w:rsid w:val="00BC4A08"/>
    <w:rsid w:val="00BC50D6"/>
    <w:rsid w:val="00BC67F4"/>
    <w:rsid w:val="00BC734E"/>
    <w:rsid w:val="00BD06F7"/>
    <w:rsid w:val="00BD0BED"/>
    <w:rsid w:val="00BD141E"/>
    <w:rsid w:val="00BD1ECC"/>
    <w:rsid w:val="00BD23CC"/>
    <w:rsid w:val="00BD275F"/>
    <w:rsid w:val="00BD31E0"/>
    <w:rsid w:val="00BD33CC"/>
    <w:rsid w:val="00BD3FCD"/>
    <w:rsid w:val="00BD40AB"/>
    <w:rsid w:val="00BD47C3"/>
    <w:rsid w:val="00BD492E"/>
    <w:rsid w:val="00BD5910"/>
    <w:rsid w:val="00BD5F75"/>
    <w:rsid w:val="00BD67F4"/>
    <w:rsid w:val="00BD70F9"/>
    <w:rsid w:val="00BD7553"/>
    <w:rsid w:val="00BD7F4E"/>
    <w:rsid w:val="00BE06AA"/>
    <w:rsid w:val="00BE0B49"/>
    <w:rsid w:val="00BE1C3C"/>
    <w:rsid w:val="00BE1E03"/>
    <w:rsid w:val="00BE2134"/>
    <w:rsid w:val="00BE2680"/>
    <w:rsid w:val="00BE3C91"/>
    <w:rsid w:val="00BE3EFD"/>
    <w:rsid w:val="00BE4221"/>
    <w:rsid w:val="00BE46FA"/>
    <w:rsid w:val="00BE50D7"/>
    <w:rsid w:val="00BE558C"/>
    <w:rsid w:val="00BE5A6C"/>
    <w:rsid w:val="00BE5FF4"/>
    <w:rsid w:val="00BF0134"/>
    <w:rsid w:val="00BF17FF"/>
    <w:rsid w:val="00BF1F6C"/>
    <w:rsid w:val="00BF36A3"/>
    <w:rsid w:val="00BF39F7"/>
    <w:rsid w:val="00BF3D0A"/>
    <w:rsid w:val="00BF403A"/>
    <w:rsid w:val="00BF45BB"/>
    <w:rsid w:val="00BF56E9"/>
    <w:rsid w:val="00BF575B"/>
    <w:rsid w:val="00BF5A96"/>
    <w:rsid w:val="00C007DF"/>
    <w:rsid w:val="00C01011"/>
    <w:rsid w:val="00C019B2"/>
    <w:rsid w:val="00C01E12"/>
    <w:rsid w:val="00C022DB"/>
    <w:rsid w:val="00C024CE"/>
    <w:rsid w:val="00C0253F"/>
    <w:rsid w:val="00C02B4C"/>
    <w:rsid w:val="00C03345"/>
    <w:rsid w:val="00C03445"/>
    <w:rsid w:val="00C03BCA"/>
    <w:rsid w:val="00C03F2E"/>
    <w:rsid w:val="00C0403E"/>
    <w:rsid w:val="00C046E0"/>
    <w:rsid w:val="00C04D2A"/>
    <w:rsid w:val="00C054F8"/>
    <w:rsid w:val="00C05D42"/>
    <w:rsid w:val="00C068BE"/>
    <w:rsid w:val="00C0697D"/>
    <w:rsid w:val="00C06BCB"/>
    <w:rsid w:val="00C07296"/>
    <w:rsid w:val="00C113FD"/>
    <w:rsid w:val="00C123A4"/>
    <w:rsid w:val="00C12782"/>
    <w:rsid w:val="00C12F71"/>
    <w:rsid w:val="00C13656"/>
    <w:rsid w:val="00C13A9B"/>
    <w:rsid w:val="00C145BC"/>
    <w:rsid w:val="00C15187"/>
    <w:rsid w:val="00C15298"/>
    <w:rsid w:val="00C15C95"/>
    <w:rsid w:val="00C15FB3"/>
    <w:rsid w:val="00C17563"/>
    <w:rsid w:val="00C17B05"/>
    <w:rsid w:val="00C17B8B"/>
    <w:rsid w:val="00C17EEB"/>
    <w:rsid w:val="00C20939"/>
    <w:rsid w:val="00C22581"/>
    <w:rsid w:val="00C22758"/>
    <w:rsid w:val="00C22B4E"/>
    <w:rsid w:val="00C22D85"/>
    <w:rsid w:val="00C242BC"/>
    <w:rsid w:val="00C24764"/>
    <w:rsid w:val="00C25148"/>
    <w:rsid w:val="00C2515A"/>
    <w:rsid w:val="00C2545B"/>
    <w:rsid w:val="00C255C2"/>
    <w:rsid w:val="00C258C4"/>
    <w:rsid w:val="00C25D92"/>
    <w:rsid w:val="00C266E9"/>
    <w:rsid w:val="00C26EA0"/>
    <w:rsid w:val="00C27241"/>
    <w:rsid w:val="00C277D9"/>
    <w:rsid w:val="00C27983"/>
    <w:rsid w:val="00C308D5"/>
    <w:rsid w:val="00C30A36"/>
    <w:rsid w:val="00C30CE2"/>
    <w:rsid w:val="00C313D6"/>
    <w:rsid w:val="00C31C7B"/>
    <w:rsid w:val="00C3212D"/>
    <w:rsid w:val="00C333CE"/>
    <w:rsid w:val="00C3347C"/>
    <w:rsid w:val="00C34082"/>
    <w:rsid w:val="00C343F5"/>
    <w:rsid w:val="00C34ACA"/>
    <w:rsid w:val="00C360F5"/>
    <w:rsid w:val="00C3650F"/>
    <w:rsid w:val="00C36523"/>
    <w:rsid w:val="00C368F2"/>
    <w:rsid w:val="00C368FF"/>
    <w:rsid w:val="00C37631"/>
    <w:rsid w:val="00C376A9"/>
    <w:rsid w:val="00C37A3C"/>
    <w:rsid w:val="00C40252"/>
    <w:rsid w:val="00C403D9"/>
    <w:rsid w:val="00C40401"/>
    <w:rsid w:val="00C4059F"/>
    <w:rsid w:val="00C40782"/>
    <w:rsid w:val="00C42672"/>
    <w:rsid w:val="00C4291D"/>
    <w:rsid w:val="00C42BDE"/>
    <w:rsid w:val="00C431CA"/>
    <w:rsid w:val="00C433B8"/>
    <w:rsid w:val="00C43490"/>
    <w:rsid w:val="00C43C91"/>
    <w:rsid w:val="00C440BC"/>
    <w:rsid w:val="00C451B6"/>
    <w:rsid w:val="00C45566"/>
    <w:rsid w:val="00C45CDB"/>
    <w:rsid w:val="00C45F3B"/>
    <w:rsid w:val="00C478E9"/>
    <w:rsid w:val="00C47CED"/>
    <w:rsid w:val="00C47D81"/>
    <w:rsid w:val="00C50329"/>
    <w:rsid w:val="00C50510"/>
    <w:rsid w:val="00C5088B"/>
    <w:rsid w:val="00C50B86"/>
    <w:rsid w:val="00C50D35"/>
    <w:rsid w:val="00C510EC"/>
    <w:rsid w:val="00C511FE"/>
    <w:rsid w:val="00C53152"/>
    <w:rsid w:val="00C53A51"/>
    <w:rsid w:val="00C53BDE"/>
    <w:rsid w:val="00C54E57"/>
    <w:rsid w:val="00C560FB"/>
    <w:rsid w:val="00C56434"/>
    <w:rsid w:val="00C57605"/>
    <w:rsid w:val="00C576C6"/>
    <w:rsid w:val="00C57E07"/>
    <w:rsid w:val="00C6038B"/>
    <w:rsid w:val="00C60CCE"/>
    <w:rsid w:val="00C60E69"/>
    <w:rsid w:val="00C62B84"/>
    <w:rsid w:val="00C62B89"/>
    <w:rsid w:val="00C634E8"/>
    <w:rsid w:val="00C6356E"/>
    <w:rsid w:val="00C63C67"/>
    <w:rsid w:val="00C641C0"/>
    <w:rsid w:val="00C6424B"/>
    <w:rsid w:val="00C643DB"/>
    <w:rsid w:val="00C64D59"/>
    <w:rsid w:val="00C674CF"/>
    <w:rsid w:val="00C70EF7"/>
    <w:rsid w:val="00C716DD"/>
    <w:rsid w:val="00C71B80"/>
    <w:rsid w:val="00C722D4"/>
    <w:rsid w:val="00C725BE"/>
    <w:rsid w:val="00C72FD8"/>
    <w:rsid w:val="00C737B1"/>
    <w:rsid w:val="00C74475"/>
    <w:rsid w:val="00C7453B"/>
    <w:rsid w:val="00C7547D"/>
    <w:rsid w:val="00C76908"/>
    <w:rsid w:val="00C76910"/>
    <w:rsid w:val="00C77064"/>
    <w:rsid w:val="00C8010D"/>
    <w:rsid w:val="00C8176E"/>
    <w:rsid w:val="00C81853"/>
    <w:rsid w:val="00C82F57"/>
    <w:rsid w:val="00C831D3"/>
    <w:rsid w:val="00C836AC"/>
    <w:rsid w:val="00C8426C"/>
    <w:rsid w:val="00C846B5"/>
    <w:rsid w:val="00C84852"/>
    <w:rsid w:val="00C84DFE"/>
    <w:rsid w:val="00C84E0D"/>
    <w:rsid w:val="00C8526A"/>
    <w:rsid w:val="00C85C68"/>
    <w:rsid w:val="00C85CD8"/>
    <w:rsid w:val="00C85F7C"/>
    <w:rsid w:val="00C8681B"/>
    <w:rsid w:val="00C86CA0"/>
    <w:rsid w:val="00C91101"/>
    <w:rsid w:val="00C91D27"/>
    <w:rsid w:val="00C91F48"/>
    <w:rsid w:val="00C9221C"/>
    <w:rsid w:val="00C92AF7"/>
    <w:rsid w:val="00C92E46"/>
    <w:rsid w:val="00C96F43"/>
    <w:rsid w:val="00C97218"/>
    <w:rsid w:val="00C972B9"/>
    <w:rsid w:val="00C97447"/>
    <w:rsid w:val="00C976BE"/>
    <w:rsid w:val="00CA0363"/>
    <w:rsid w:val="00CA0C68"/>
    <w:rsid w:val="00CA0DCD"/>
    <w:rsid w:val="00CA16AA"/>
    <w:rsid w:val="00CA175E"/>
    <w:rsid w:val="00CA22C9"/>
    <w:rsid w:val="00CA35BC"/>
    <w:rsid w:val="00CA3963"/>
    <w:rsid w:val="00CA4025"/>
    <w:rsid w:val="00CA407F"/>
    <w:rsid w:val="00CA46B1"/>
    <w:rsid w:val="00CA4804"/>
    <w:rsid w:val="00CA54B3"/>
    <w:rsid w:val="00CA5EB4"/>
    <w:rsid w:val="00CA6224"/>
    <w:rsid w:val="00CA62B8"/>
    <w:rsid w:val="00CA7D52"/>
    <w:rsid w:val="00CB0FA7"/>
    <w:rsid w:val="00CB11BD"/>
    <w:rsid w:val="00CB1922"/>
    <w:rsid w:val="00CB1C1D"/>
    <w:rsid w:val="00CB1D50"/>
    <w:rsid w:val="00CB2C29"/>
    <w:rsid w:val="00CB3943"/>
    <w:rsid w:val="00CB44E7"/>
    <w:rsid w:val="00CB47B8"/>
    <w:rsid w:val="00CB5139"/>
    <w:rsid w:val="00CB5E1D"/>
    <w:rsid w:val="00CB5E7E"/>
    <w:rsid w:val="00CB6217"/>
    <w:rsid w:val="00CB759C"/>
    <w:rsid w:val="00CB7727"/>
    <w:rsid w:val="00CC0DA4"/>
    <w:rsid w:val="00CC1D7A"/>
    <w:rsid w:val="00CC2775"/>
    <w:rsid w:val="00CC2803"/>
    <w:rsid w:val="00CC28BF"/>
    <w:rsid w:val="00CC3C6F"/>
    <w:rsid w:val="00CC3CF4"/>
    <w:rsid w:val="00CC3F80"/>
    <w:rsid w:val="00CC47D1"/>
    <w:rsid w:val="00CC5BB7"/>
    <w:rsid w:val="00CC6A8D"/>
    <w:rsid w:val="00CC73C7"/>
    <w:rsid w:val="00CC73E8"/>
    <w:rsid w:val="00CC757E"/>
    <w:rsid w:val="00CD014A"/>
    <w:rsid w:val="00CD015B"/>
    <w:rsid w:val="00CD08E2"/>
    <w:rsid w:val="00CD1F20"/>
    <w:rsid w:val="00CD2056"/>
    <w:rsid w:val="00CD2661"/>
    <w:rsid w:val="00CD343E"/>
    <w:rsid w:val="00CD3582"/>
    <w:rsid w:val="00CD3CC7"/>
    <w:rsid w:val="00CD4371"/>
    <w:rsid w:val="00CD5723"/>
    <w:rsid w:val="00CD5C9C"/>
    <w:rsid w:val="00CD60BD"/>
    <w:rsid w:val="00CD6FF6"/>
    <w:rsid w:val="00CD796B"/>
    <w:rsid w:val="00CE030E"/>
    <w:rsid w:val="00CE036E"/>
    <w:rsid w:val="00CE0521"/>
    <w:rsid w:val="00CE15D5"/>
    <w:rsid w:val="00CE1DDE"/>
    <w:rsid w:val="00CE4134"/>
    <w:rsid w:val="00CE42E8"/>
    <w:rsid w:val="00CE4AA6"/>
    <w:rsid w:val="00CE55CC"/>
    <w:rsid w:val="00CE5F62"/>
    <w:rsid w:val="00CE6A4F"/>
    <w:rsid w:val="00CE79FE"/>
    <w:rsid w:val="00CF0288"/>
    <w:rsid w:val="00CF1214"/>
    <w:rsid w:val="00CF17F9"/>
    <w:rsid w:val="00CF2FC6"/>
    <w:rsid w:val="00CF3D5F"/>
    <w:rsid w:val="00CF4044"/>
    <w:rsid w:val="00CF4B2D"/>
    <w:rsid w:val="00CF4D3D"/>
    <w:rsid w:val="00CF55C7"/>
    <w:rsid w:val="00CF60EC"/>
    <w:rsid w:val="00CF6520"/>
    <w:rsid w:val="00CF6E5B"/>
    <w:rsid w:val="00CF75CE"/>
    <w:rsid w:val="00CF7F67"/>
    <w:rsid w:val="00D01864"/>
    <w:rsid w:val="00D01B6E"/>
    <w:rsid w:val="00D02BB0"/>
    <w:rsid w:val="00D02E98"/>
    <w:rsid w:val="00D04BA7"/>
    <w:rsid w:val="00D0504A"/>
    <w:rsid w:val="00D05064"/>
    <w:rsid w:val="00D0550C"/>
    <w:rsid w:val="00D0581E"/>
    <w:rsid w:val="00D059BC"/>
    <w:rsid w:val="00D05BEC"/>
    <w:rsid w:val="00D06514"/>
    <w:rsid w:val="00D0690B"/>
    <w:rsid w:val="00D07581"/>
    <w:rsid w:val="00D1020B"/>
    <w:rsid w:val="00D11106"/>
    <w:rsid w:val="00D114D7"/>
    <w:rsid w:val="00D11BAB"/>
    <w:rsid w:val="00D11BB8"/>
    <w:rsid w:val="00D120AF"/>
    <w:rsid w:val="00D123A5"/>
    <w:rsid w:val="00D12ED9"/>
    <w:rsid w:val="00D12F70"/>
    <w:rsid w:val="00D130B1"/>
    <w:rsid w:val="00D139CB"/>
    <w:rsid w:val="00D1426A"/>
    <w:rsid w:val="00D14392"/>
    <w:rsid w:val="00D14D6E"/>
    <w:rsid w:val="00D14F25"/>
    <w:rsid w:val="00D1530B"/>
    <w:rsid w:val="00D16053"/>
    <w:rsid w:val="00D16056"/>
    <w:rsid w:val="00D167A1"/>
    <w:rsid w:val="00D16C6B"/>
    <w:rsid w:val="00D16E32"/>
    <w:rsid w:val="00D179CC"/>
    <w:rsid w:val="00D206C7"/>
    <w:rsid w:val="00D20792"/>
    <w:rsid w:val="00D20949"/>
    <w:rsid w:val="00D20C27"/>
    <w:rsid w:val="00D212F0"/>
    <w:rsid w:val="00D22011"/>
    <w:rsid w:val="00D223D7"/>
    <w:rsid w:val="00D22507"/>
    <w:rsid w:val="00D22559"/>
    <w:rsid w:val="00D2282E"/>
    <w:rsid w:val="00D22B4B"/>
    <w:rsid w:val="00D22B81"/>
    <w:rsid w:val="00D2370A"/>
    <w:rsid w:val="00D23718"/>
    <w:rsid w:val="00D23F1A"/>
    <w:rsid w:val="00D23FE3"/>
    <w:rsid w:val="00D25BD6"/>
    <w:rsid w:val="00D266FA"/>
    <w:rsid w:val="00D26998"/>
    <w:rsid w:val="00D269B0"/>
    <w:rsid w:val="00D26E86"/>
    <w:rsid w:val="00D32167"/>
    <w:rsid w:val="00D3275E"/>
    <w:rsid w:val="00D33B85"/>
    <w:rsid w:val="00D348DC"/>
    <w:rsid w:val="00D349C7"/>
    <w:rsid w:val="00D35C80"/>
    <w:rsid w:val="00D35FAC"/>
    <w:rsid w:val="00D372D6"/>
    <w:rsid w:val="00D37E13"/>
    <w:rsid w:val="00D40EB6"/>
    <w:rsid w:val="00D412DF"/>
    <w:rsid w:val="00D4258E"/>
    <w:rsid w:val="00D42823"/>
    <w:rsid w:val="00D438BB"/>
    <w:rsid w:val="00D43F50"/>
    <w:rsid w:val="00D44746"/>
    <w:rsid w:val="00D45287"/>
    <w:rsid w:val="00D45D38"/>
    <w:rsid w:val="00D46018"/>
    <w:rsid w:val="00D46053"/>
    <w:rsid w:val="00D464F6"/>
    <w:rsid w:val="00D4797C"/>
    <w:rsid w:val="00D503B3"/>
    <w:rsid w:val="00D5076A"/>
    <w:rsid w:val="00D50FE2"/>
    <w:rsid w:val="00D51131"/>
    <w:rsid w:val="00D51B3B"/>
    <w:rsid w:val="00D51F7A"/>
    <w:rsid w:val="00D523C8"/>
    <w:rsid w:val="00D52AB3"/>
    <w:rsid w:val="00D52BBB"/>
    <w:rsid w:val="00D531FC"/>
    <w:rsid w:val="00D53681"/>
    <w:rsid w:val="00D53D4A"/>
    <w:rsid w:val="00D53DA2"/>
    <w:rsid w:val="00D5434E"/>
    <w:rsid w:val="00D544B4"/>
    <w:rsid w:val="00D545C5"/>
    <w:rsid w:val="00D54E3A"/>
    <w:rsid w:val="00D552DC"/>
    <w:rsid w:val="00D55461"/>
    <w:rsid w:val="00D55CC5"/>
    <w:rsid w:val="00D56AAF"/>
    <w:rsid w:val="00D57E20"/>
    <w:rsid w:val="00D607C7"/>
    <w:rsid w:val="00D608B4"/>
    <w:rsid w:val="00D611FC"/>
    <w:rsid w:val="00D61715"/>
    <w:rsid w:val="00D61A2F"/>
    <w:rsid w:val="00D62200"/>
    <w:rsid w:val="00D6263D"/>
    <w:rsid w:val="00D63387"/>
    <w:rsid w:val="00D63825"/>
    <w:rsid w:val="00D63BCF"/>
    <w:rsid w:val="00D64100"/>
    <w:rsid w:val="00D64A35"/>
    <w:rsid w:val="00D64D16"/>
    <w:rsid w:val="00D65655"/>
    <w:rsid w:val="00D661E6"/>
    <w:rsid w:val="00D666D1"/>
    <w:rsid w:val="00D672A5"/>
    <w:rsid w:val="00D7022D"/>
    <w:rsid w:val="00D71700"/>
    <w:rsid w:val="00D7183D"/>
    <w:rsid w:val="00D71A22"/>
    <w:rsid w:val="00D71ECC"/>
    <w:rsid w:val="00D72948"/>
    <w:rsid w:val="00D72BAF"/>
    <w:rsid w:val="00D73484"/>
    <w:rsid w:val="00D73C8C"/>
    <w:rsid w:val="00D75197"/>
    <w:rsid w:val="00D7526F"/>
    <w:rsid w:val="00D75C25"/>
    <w:rsid w:val="00D765BB"/>
    <w:rsid w:val="00D76AE2"/>
    <w:rsid w:val="00D7755D"/>
    <w:rsid w:val="00D80164"/>
    <w:rsid w:val="00D81DA2"/>
    <w:rsid w:val="00D82711"/>
    <w:rsid w:val="00D82891"/>
    <w:rsid w:val="00D82D73"/>
    <w:rsid w:val="00D83008"/>
    <w:rsid w:val="00D83536"/>
    <w:rsid w:val="00D83B5A"/>
    <w:rsid w:val="00D84B5E"/>
    <w:rsid w:val="00D85877"/>
    <w:rsid w:val="00D8614E"/>
    <w:rsid w:val="00D862C9"/>
    <w:rsid w:val="00D87685"/>
    <w:rsid w:val="00D87DB4"/>
    <w:rsid w:val="00D90862"/>
    <w:rsid w:val="00D908F0"/>
    <w:rsid w:val="00D9090D"/>
    <w:rsid w:val="00D90AF0"/>
    <w:rsid w:val="00D91ADF"/>
    <w:rsid w:val="00D91C6E"/>
    <w:rsid w:val="00D92031"/>
    <w:rsid w:val="00D9284C"/>
    <w:rsid w:val="00D93802"/>
    <w:rsid w:val="00D948BE"/>
    <w:rsid w:val="00D955A1"/>
    <w:rsid w:val="00D978EF"/>
    <w:rsid w:val="00DA0096"/>
    <w:rsid w:val="00DA086E"/>
    <w:rsid w:val="00DA0B96"/>
    <w:rsid w:val="00DA1BD2"/>
    <w:rsid w:val="00DA1C9A"/>
    <w:rsid w:val="00DA353F"/>
    <w:rsid w:val="00DA3787"/>
    <w:rsid w:val="00DA3FBE"/>
    <w:rsid w:val="00DA4BD5"/>
    <w:rsid w:val="00DA4CC7"/>
    <w:rsid w:val="00DA4D3C"/>
    <w:rsid w:val="00DA5045"/>
    <w:rsid w:val="00DA5CF2"/>
    <w:rsid w:val="00DA5D80"/>
    <w:rsid w:val="00DA5FD7"/>
    <w:rsid w:val="00DA65C3"/>
    <w:rsid w:val="00DA6E9D"/>
    <w:rsid w:val="00DA7440"/>
    <w:rsid w:val="00DA76BC"/>
    <w:rsid w:val="00DA7D57"/>
    <w:rsid w:val="00DB1B70"/>
    <w:rsid w:val="00DB2821"/>
    <w:rsid w:val="00DB2ABE"/>
    <w:rsid w:val="00DB2DEC"/>
    <w:rsid w:val="00DB33BA"/>
    <w:rsid w:val="00DB3EC8"/>
    <w:rsid w:val="00DB43E3"/>
    <w:rsid w:val="00DB4CD4"/>
    <w:rsid w:val="00DB56AA"/>
    <w:rsid w:val="00DB5D86"/>
    <w:rsid w:val="00DB5EAF"/>
    <w:rsid w:val="00DB5FD1"/>
    <w:rsid w:val="00DC0F40"/>
    <w:rsid w:val="00DC1266"/>
    <w:rsid w:val="00DC1D08"/>
    <w:rsid w:val="00DC1E7B"/>
    <w:rsid w:val="00DC344A"/>
    <w:rsid w:val="00DC347E"/>
    <w:rsid w:val="00DC3719"/>
    <w:rsid w:val="00DC38E4"/>
    <w:rsid w:val="00DC3FCD"/>
    <w:rsid w:val="00DC4DA1"/>
    <w:rsid w:val="00DC5A84"/>
    <w:rsid w:val="00DC5EE7"/>
    <w:rsid w:val="00DC621D"/>
    <w:rsid w:val="00DC63F2"/>
    <w:rsid w:val="00DC6E70"/>
    <w:rsid w:val="00DD0943"/>
    <w:rsid w:val="00DD09EC"/>
    <w:rsid w:val="00DD1511"/>
    <w:rsid w:val="00DD15E6"/>
    <w:rsid w:val="00DD1600"/>
    <w:rsid w:val="00DD1E29"/>
    <w:rsid w:val="00DD227A"/>
    <w:rsid w:val="00DD26C0"/>
    <w:rsid w:val="00DD2958"/>
    <w:rsid w:val="00DD3771"/>
    <w:rsid w:val="00DD3787"/>
    <w:rsid w:val="00DD40B5"/>
    <w:rsid w:val="00DE0A47"/>
    <w:rsid w:val="00DE1B3B"/>
    <w:rsid w:val="00DE2A5F"/>
    <w:rsid w:val="00DE2BE4"/>
    <w:rsid w:val="00DE3E81"/>
    <w:rsid w:val="00DE58F9"/>
    <w:rsid w:val="00DE62DA"/>
    <w:rsid w:val="00DE6AFF"/>
    <w:rsid w:val="00DE742A"/>
    <w:rsid w:val="00DE7790"/>
    <w:rsid w:val="00DE7ADF"/>
    <w:rsid w:val="00DE7B32"/>
    <w:rsid w:val="00DE7DA8"/>
    <w:rsid w:val="00DF18C1"/>
    <w:rsid w:val="00DF1FBC"/>
    <w:rsid w:val="00DF2983"/>
    <w:rsid w:val="00DF30EE"/>
    <w:rsid w:val="00DF3BFC"/>
    <w:rsid w:val="00DF45AC"/>
    <w:rsid w:val="00DF629A"/>
    <w:rsid w:val="00DF6DBD"/>
    <w:rsid w:val="00DF7347"/>
    <w:rsid w:val="00DF7F3A"/>
    <w:rsid w:val="00E00D12"/>
    <w:rsid w:val="00E01AEA"/>
    <w:rsid w:val="00E025C1"/>
    <w:rsid w:val="00E02CE6"/>
    <w:rsid w:val="00E02E75"/>
    <w:rsid w:val="00E037CA"/>
    <w:rsid w:val="00E039C9"/>
    <w:rsid w:val="00E039D2"/>
    <w:rsid w:val="00E040AF"/>
    <w:rsid w:val="00E04113"/>
    <w:rsid w:val="00E050B0"/>
    <w:rsid w:val="00E0520B"/>
    <w:rsid w:val="00E060C1"/>
    <w:rsid w:val="00E066EC"/>
    <w:rsid w:val="00E07FED"/>
    <w:rsid w:val="00E12ABF"/>
    <w:rsid w:val="00E12CA1"/>
    <w:rsid w:val="00E12DA0"/>
    <w:rsid w:val="00E13F76"/>
    <w:rsid w:val="00E1429C"/>
    <w:rsid w:val="00E1459E"/>
    <w:rsid w:val="00E14804"/>
    <w:rsid w:val="00E14BA8"/>
    <w:rsid w:val="00E154DE"/>
    <w:rsid w:val="00E154E2"/>
    <w:rsid w:val="00E15ED0"/>
    <w:rsid w:val="00E165B6"/>
    <w:rsid w:val="00E1661B"/>
    <w:rsid w:val="00E16F56"/>
    <w:rsid w:val="00E16F7E"/>
    <w:rsid w:val="00E17576"/>
    <w:rsid w:val="00E17A54"/>
    <w:rsid w:val="00E17D8D"/>
    <w:rsid w:val="00E20381"/>
    <w:rsid w:val="00E204EE"/>
    <w:rsid w:val="00E20B14"/>
    <w:rsid w:val="00E21959"/>
    <w:rsid w:val="00E21DE4"/>
    <w:rsid w:val="00E21F40"/>
    <w:rsid w:val="00E22689"/>
    <w:rsid w:val="00E226FE"/>
    <w:rsid w:val="00E24F78"/>
    <w:rsid w:val="00E26392"/>
    <w:rsid w:val="00E265F8"/>
    <w:rsid w:val="00E26643"/>
    <w:rsid w:val="00E2685F"/>
    <w:rsid w:val="00E27400"/>
    <w:rsid w:val="00E274D8"/>
    <w:rsid w:val="00E27860"/>
    <w:rsid w:val="00E30CBC"/>
    <w:rsid w:val="00E30CE0"/>
    <w:rsid w:val="00E30FA3"/>
    <w:rsid w:val="00E31658"/>
    <w:rsid w:val="00E31937"/>
    <w:rsid w:val="00E31D98"/>
    <w:rsid w:val="00E322D3"/>
    <w:rsid w:val="00E32D36"/>
    <w:rsid w:val="00E33D9E"/>
    <w:rsid w:val="00E33DE1"/>
    <w:rsid w:val="00E34BE4"/>
    <w:rsid w:val="00E34C99"/>
    <w:rsid w:val="00E357CA"/>
    <w:rsid w:val="00E35CED"/>
    <w:rsid w:val="00E35DFF"/>
    <w:rsid w:val="00E360F8"/>
    <w:rsid w:val="00E364E0"/>
    <w:rsid w:val="00E370C2"/>
    <w:rsid w:val="00E376CF"/>
    <w:rsid w:val="00E41ABC"/>
    <w:rsid w:val="00E423BD"/>
    <w:rsid w:val="00E4274C"/>
    <w:rsid w:val="00E42992"/>
    <w:rsid w:val="00E429FE"/>
    <w:rsid w:val="00E42AA5"/>
    <w:rsid w:val="00E430D2"/>
    <w:rsid w:val="00E43606"/>
    <w:rsid w:val="00E43BBF"/>
    <w:rsid w:val="00E45AC8"/>
    <w:rsid w:val="00E45BBE"/>
    <w:rsid w:val="00E46F13"/>
    <w:rsid w:val="00E47524"/>
    <w:rsid w:val="00E47D9A"/>
    <w:rsid w:val="00E54A7B"/>
    <w:rsid w:val="00E55804"/>
    <w:rsid w:val="00E55F2C"/>
    <w:rsid w:val="00E5725A"/>
    <w:rsid w:val="00E5760A"/>
    <w:rsid w:val="00E57924"/>
    <w:rsid w:val="00E57EFC"/>
    <w:rsid w:val="00E600C9"/>
    <w:rsid w:val="00E6011F"/>
    <w:rsid w:val="00E6114D"/>
    <w:rsid w:val="00E61894"/>
    <w:rsid w:val="00E6257A"/>
    <w:rsid w:val="00E62A07"/>
    <w:rsid w:val="00E63DAB"/>
    <w:rsid w:val="00E64AF3"/>
    <w:rsid w:val="00E65E0C"/>
    <w:rsid w:val="00E66809"/>
    <w:rsid w:val="00E670B3"/>
    <w:rsid w:val="00E6713A"/>
    <w:rsid w:val="00E673BB"/>
    <w:rsid w:val="00E67BFE"/>
    <w:rsid w:val="00E701F2"/>
    <w:rsid w:val="00E702E0"/>
    <w:rsid w:val="00E704F9"/>
    <w:rsid w:val="00E7087E"/>
    <w:rsid w:val="00E70FB7"/>
    <w:rsid w:val="00E71253"/>
    <w:rsid w:val="00E717B1"/>
    <w:rsid w:val="00E71ECB"/>
    <w:rsid w:val="00E72947"/>
    <w:rsid w:val="00E72ED4"/>
    <w:rsid w:val="00E73319"/>
    <w:rsid w:val="00E73B39"/>
    <w:rsid w:val="00E744B8"/>
    <w:rsid w:val="00E77613"/>
    <w:rsid w:val="00E77D76"/>
    <w:rsid w:val="00E80A42"/>
    <w:rsid w:val="00E812D4"/>
    <w:rsid w:val="00E81ED2"/>
    <w:rsid w:val="00E8208F"/>
    <w:rsid w:val="00E82269"/>
    <w:rsid w:val="00E8247B"/>
    <w:rsid w:val="00E825B8"/>
    <w:rsid w:val="00E82834"/>
    <w:rsid w:val="00E829E4"/>
    <w:rsid w:val="00E83099"/>
    <w:rsid w:val="00E834EE"/>
    <w:rsid w:val="00E838EB"/>
    <w:rsid w:val="00E83BC1"/>
    <w:rsid w:val="00E843D5"/>
    <w:rsid w:val="00E84931"/>
    <w:rsid w:val="00E868DB"/>
    <w:rsid w:val="00E87486"/>
    <w:rsid w:val="00E90291"/>
    <w:rsid w:val="00E90E6B"/>
    <w:rsid w:val="00E915E3"/>
    <w:rsid w:val="00E9196E"/>
    <w:rsid w:val="00E9283E"/>
    <w:rsid w:val="00E939BD"/>
    <w:rsid w:val="00E93B5F"/>
    <w:rsid w:val="00E94E86"/>
    <w:rsid w:val="00E95811"/>
    <w:rsid w:val="00E95857"/>
    <w:rsid w:val="00E96039"/>
    <w:rsid w:val="00E962D6"/>
    <w:rsid w:val="00E97996"/>
    <w:rsid w:val="00E9799F"/>
    <w:rsid w:val="00E97BA9"/>
    <w:rsid w:val="00E97DCB"/>
    <w:rsid w:val="00EA12FB"/>
    <w:rsid w:val="00EA18D0"/>
    <w:rsid w:val="00EA2772"/>
    <w:rsid w:val="00EA27D8"/>
    <w:rsid w:val="00EA31FE"/>
    <w:rsid w:val="00EA3E7D"/>
    <w:rsid w:val="00EA442E"/>
    <w:rsid w:val="00EA44C1"/>
    <w:rsid w:val="00EA4D9D"/>
    <w:rsid w:val="00EA5663"/>
    <w:rsid w:val="00EA5D27"/>
    <w:rsid w:val="00EA6FEF"/>
    <w:rsid w:val="00EA7444"/>
    <w:rsid w:val="00EA7C5E"/>
    <w:rsid w:val="00EA7FA9"/>
    <w:rsid w:val="00EB04CE"/>
    <w:rsid w:val="00EB0F18"/>
    <w:rsid w:val="00EB1EF5"/>
    <w:rsid w:val="00EB28B5"/>
    <w:rsid w:val="00EB2C5F"/>
    <w:rsid w:val="00EB4144"/>
    <w:rsid w:val="00EB66FA"/>
    <w:rsid w:val="00EB66FF"/>
    <w:rsid w:val="00EB6AA7"/>
    <w:rsid w:val="00EB7DA7"/>
    <w:rsid w:val="00EB7DB8"/>
    <w:rsid w:val="00EC0AEC"/>
    <w:rsid w:val="00EC0CCA"/>
    <w:rsid w:val="00EC1260"/>
    <w:rsid w:val="00EC1429"/>
    <w:rsid w:val="00EC1F27"/>
    <w:rsid w:val="00EC22E3"/>
    <w:rsid w:val="00EC2386"/>
    <w:rsid w:val="00EC2DA9"/>
    <w:rsid w:val="00EC2E6E"/>
    <w:rsid w:val="00EC34A5"/>
    <w:rsid w:val="00EC3AF5"/>
    <w:rsid w:val="00EC3D3A"/>
    <w:rsid w:val="00EC44F4"/>
    <w:rsid w:val="00EC4989"/>
    <w:rsid w:val="00EC5000"/>
    <w:rsid w:val="00EC5DCA"/>
    <w:rsid w:val="00EC5F7C"/>
    <w:rsid w:val="00EC6A30"/>
    <w:rsid w:val="00EC70A3"/>
    <w:rsid w:val="00EC7CB6"/>
    <w:rsid w:val="00ED023C"/>
    <w:rsid w:val="00ED0AC2"/>
    <w:rsid w:val="00ED1B46"/>
    <w:rsid w:val="00ED2076"/>
    <w:rsid w:val="00ED24ED"/>
    <w:rsid w:val="00ED2A2B"/>
    <w:rsid w:val="00ED33A0"/>
    <w:rsid w:val="00ED3467"/>
    <w:rsid w:val="00ED3FC8"/>
    <w:rsid w:val="00ED496B"/>
    <w:rsid w:val="00ED6555"/>
    <w:rsid w:val="00ED6C14"/>
    <w:rsid w:val="00ED6CD7"/>
    <w:rsid w:val="00ED6F8E"/>
    <w:rsid w:val="00ED6FDF"/>
    <w:rsid w:val="00ED7077"/>
    <w:rsid w:val="00ED7373"/>
    <w:rsid w:val="00ED7626"/>
    <w:rsid w:val="00EE034C"/>
    <w:rsid w:val="00EE03B6"/>
    <w:rsid w:val="00EE07A5"/>
    <w:rsid w:val="00EE2215"/>
    <w:rsid w:val="00EE2E2B"/>
    <w:rsid w:val="00EE311C"/>
    <w:rsid w:val="00EE4C27"/>
    <w:rsid w:val="00EE4F61"/>
    <w:rsid w:val="00EE5D19"/>
    <w:rsid w:val="00EE5E24"/>
    <w:rsid w:val="00EE7017"/>
    <w:rsid w:val="00EE796A"/>
    <w:rsid w:val="00EE7C1B"/>
    <w:rsid w:val="00EF0397"/>
    <w:rsid w:val="00EF14EE"/>
    <w:rsid w:val="00EF2664"/>
    <w:rsid w:val="00EF2E1E"/>
    <w:rsid w:val="00EF2EEC"/>
    <w:rsid w:val="00EF3367"/>
    <w:rsid w:val="00EF3953"/>
    <w:rsid w:val="00EF3982"/>
    <w:rsid w:val="00EF5BFA"/>
    <w:rsid w:val="00EF629E"/>
    <w:rsid w:val="00EF7C15"/>
    <w:rsid w:val="00F01680"/>
    <w:rsid w:val="00F01761"/>
    <w:rsid w:val="00F02A77"/>
    <w:rsid w:val="00F033BA"/>
    <w:rsid w:val="00F0391F"/>
    <w:rsid w:val="00F03C23"/>
    <w:rsid w:val="00F04098"/>
    <w:rsid w:val="00F04673"/>
    <w:rsid w:val="00F04B79"/>
    <w:rsid w:val="00F05D96"/>
    <w:rsid w:val="00F06132"/>
    <w:rsid w:val="00F06838"/>
    <w:rsid w:val="00F0689A"/>
    <w:rsid w:val="00F06F60"/>
    <w:rsid w:val="00F06F88"/>
    <w:rsid w:val="00F0778E"/>
    <w:rsid w:val="00F103C4"/>
    <w:rsid w:val="00F10701"/>
    <w:rsid w:val="00F120D8"/>
    <w:rsid w:val="00F12D1E"/>
    <w:rsid w:val="00F134FA"/>
    <w:rsid w:val="00F135BA"/>
    <w:rsid w:val="00F14405"/>
    <w:rsid w:val="00F1459E"/>
    <w:rsid w:val="00F146A3"/>
    <w:rsid w:val="00F15652"/>
    <w:rsid w:val="00F171E7"/>
    <w:rsid w:val="00F17629"/>
    <w:rsid w:val="00F208E4"/>
    <w:rsid w:val="00F208F7"/>
    <w:rsid w:val="00F221A7"/>
    <w:rsid w:val="00F223CB"/>
    <w:rsid w:val="00F22917"/>
    <w:rsid w:val="00F22A55"/>
    <w:rsid w:val="00F23CA6"/>
    <w:rsid w:val="00F23E68"/>
    <w:rsid w:val="00F24594"/>
    <w:rsid w:val="00F248D2"/>
    <w:rsid w:val="00F24904"/>
    <w:rsid w:val="00F25E21"/>
    <w:rsid w:val="00F269FB"/>
    <w:rsid w:val="00F27098"/>
    <w:rsid w:val="00F275BF"/>
    <w:rsid w:val="00F30ABA"/>
    <w:rsid w:val="00F30DA7"/>
    <w:rsid w:val="00F31025"/>
    <w:rsid w:val="00F31120"/>
    <w:rsid w:val="00F31640"/>
    <w:rsid w:val="00F319DE"/>
    <w:rsid w:val="00F31F14"/>
    <w:rsid w:val="00F327DA"/>
    <w:rsid w:val="00F32FF1"/>
    <w:rsid w:val="00F33078"/>
    <w:rsid w:val="00F3422A"/>
    <w:rsid w:val="00F345FC"/>
    <w:rsid w:val="00F34631"/>
    <w:rsid w:val="00F34E70"/>
    <w:rsid w:val="00F364F9"/>
    <w:rsid w:val="00F36503"/>
    <w:rsid w:val="00F36927"/>
    <w:rsid w:val="00F3766B"/>
    <w:rsid w:val="00F37A2D"/>
    <w:rsid w:val="00F37F23"/>
    <w:rsid w:val="00F40E28"/>
    <w:rsid w:val="00F41748"/>
    <w:rsid w:val="00F41BC9"/>
    <w:rsid w:val="00F4268E"/>
    <w:rsid w:val="00F427F0"/>
    <w:rsid w:val="00F43357"/>
    <w:rsid w:val="00F434C7"/>
    <w:rsid w:val="00F44125"/>
    <w:rsid w:val="00F445D1"/>
    <w:rsid w:val="00F44E54"/>
    <w:rsid w:val="00F454F2"/>
    <w:rsid w:val="00F4579B"/>
    <w:rsid w:val="00F459F9"/>
    <w:rsid w:val="00F469D0"/>
    <w:rsid w:val="00F46D0C"/>
    <w:rsid w:val="00F47928"/>
    <w:rsid w:val="00F47C44"/>
    <w:rsid w:val="00F505B8"/>
    <w:rsid w:val="00F510FC"/>
    <w:rsid w:val="00F51AA9"/>
    <w:rsid w:val="00F52E07"/>
    <w:rsid w:val="00F53525"/>
    <w:rsid w:val="00F53605"/>
    <w:rsid w:val="00F53732"/>
    <w:rsid w:val="00F5438D"/>
    <w:rsid w:val="00F54472"/>
    <w:rsid w:val="00F5527F"/>
    <w:rsid w:val="00F5635F"/>
    <w:rsid w:val="00F56A59"/>
    <w:rsid w:val="00F56BFC"/>
    <w:rsid w:val="00F57088"/>
    <w:rsid w:val="00F570B4"/>
    <w:rsid w:val="00F57210"/>
    <w:rsid w:val="00F57576"/>
    <w:rsid w:val="00F57EA5"/>
    <w:rsid w:val="00F60428"/>
    <w:rsid w:val="00F604E7"/>
    <w:rsid w:val="00F61F98"/>
    <w:rsid w:val="00F62473"/>
    <w:rsid w:val="00F63C4D"/>
    <w:rsid w:val="00F63F35"/>
    <w:rsid w:val="00F6456F"/>
    <w:rsid w:val="00F647E4"/>
    <w:rsid w:val="00F64B7C"/>
    <w:rsid w:val="00F64D8C"/>
    <w:rsid w:val="00F65096"/>
    <w:rsid w:val="00F65677"/>
    <w:rsid w:val="00F65F4C"/>
    <w:rsid w:val="00F66052"/>
    <w:rsid w:val="00F6616E"/>
    <w:rsid w:val="00F665FF"/>
    <w:rsid w:val="00F67FC1"/>
    <w:rsid w:val="00F70613"/>
    <w:rsid w:val="00F70647"/>
    <w:rsid w:val="00F70F17"/>
    <w:rsid w:val="00F70FD2"/>
    <w:rsid w:val="00F716A1"/>
    <w:rsid w:val="00F71CD2"/>
    <w:rsid w:val="00F7267D"/>
    <w:rsid w:val="00F72960"/>
    <w:rsid w:val="00F72CAD"/>
    <w:rsid w:val="00F74912"/>
    <w:rsid w:val="00F74D3C"/>
    <w:rsid w:val="00F74F60"/>
    <w:rsid w:val="00F75788"/>
    <w:rsid w:val="00F75D14"/>
    <w:rsid w:val="00F76469"/>
    <w:rsid w:val="00F767E8"/>
    <w:rsid w:val="00F76E46"/>
    <w:rsid w:val="00F77639"/>
    <w:rsid w:val="00F77AEB"/>
    <w:rsid w:val="00F77C73"/>
    <w:rsid w:val="00F800E0"/>
    <w:rsid w:val="00F800F4"/>
    <w:rsid w:val="00F80DD4"/>
    <w:rsid w:val="00F815E8"/>
    <w:rsid w:val="00F82062"/>
    <w:rsid w:val="00F83826"/>
    <w:rsid w:val="00F83CF3"/>
    <w:rsid w:val="00F84D08"/>
    <w:rsid w:val="00F84D64"/>
    <w:rsid w:val="00F85BC5"/>
    <w:rsid w:val="00F86883"/>
    <w:rsid w:val="00F87C82"/>
    <w:rsid w:val="00F87FBA"/>
    <w:rsid w:val="00F90163"/>
    <w:rsid w:val="00F906B0"/>
    <w:rsid w:val="00F91F73"/>
    <w:rsid w:val="00F927B6"/>
    <w:rsid w:val="00F92EFC"/>
    <w:rsid w:val="00F935A8"/>
    <w:rsid w:val="00F9385B"/>
    <w:rsid w:val="00F947D7"/>
    <w:rsid w:val="00F951B0"/>
    <w:rsid w:val="00F9585F"/>
    <w:rsid w:val="00F95FA1"/>
    <w:rsid w:val="00F9645B"/>
    <w:rsid w:val="00F96C24"/>
    <w:rsid w:val="00F97733"/>
    <w:rsid w:val="00F977B9"/>
    <w:rsid w:val="00FA025E"/>
    <w:rsid w:val="00FA0284"/>
    <w:rsid w:val="00FA38C3"/>
    <w:rsid w:val="00FA409D"/>
    <w:rsid w:val="00FA4DDF"/>
    <w:rsid w:val="00FA5B19"/>
    <w:rsid w:val="00FA60EE"/>
    <w:rsid w:val="00FA69DB"/>
    <w:rsid w:val="00FA6C82"/>
    <w:rsid w:val="00FA6C99"/>
    <w:rsid w:val="00FA6E8B"/>
    <w:rsid w:val="00FA776A"/>
    <w:rsid w:val="00FA794C"/>
    <w:rsid w:val="00FA7E81"/>
    <w:rsid w:val="00FB0744"/>
    <w:rsid w:val="00FB0A5B"/>
    <w:rsid w:val="00FB0BCA"/>
    <w:rsid w:val="00FB1327"/>
    <w:rsid w:val="00FB14DC"/>
    <w:rsid w:val="00FB211E"/>
    <w:rsid w:val="00FB2311"/>
    <w:rsid w:val="00FB2CD2"/>
    <w:rsid w:val="00FB2D1D"/>
    <w:rsid w:val="00FB3596"/>
    <w:rsid w:val="00FB3842"/>
    <w:rsid w:val="00FB4085"/>
    <w:rsid w:val="00FB447D"/>
    <w:rsid w:val="00FB4B1F"/>
    <w:rsid w:val="00FB4CC5"/>
    <w:rsid w:val="00FB6EAF"/>
    <w:rsid w:val="00FB7F2A"/>
    <w:rsid w:val="00FC0F72"/>
    <w:rsid w:val="00FC1C6A"/>
    <w:rsid w:val="00FC2772"/>
    <w:rsid w:val="00FC2EC8"/>
    <w:rsid w:val="00FC33E2"/>
    <w:rsid w:val="00FC34CD"/>
    <w:rsid w:val="00FC4296"/>
    <w:rsid w:val="00FC42FF"/>
    <w:rsid w:val="00FC56A6"/>
    <w:rsid w:val="00FC6032"/>
    <w:rsid w:val="00FC61C4"/>
    <w:rsid w:val="00FC6486"/>
    <w:rsid w:val="00FC6529"/>
    <w:rsid w:val="00FC658B"/>
    <w:rsid w:val="00FC658C"/>
    <w:rsid w:val="00FC6A3F"/>
    <w:rsid w:val="00FC7E23"/>
    <w:rsid w:val="00FD06B5"/>
    <w:rsid w:val="00FD16B5"/>
    <w:rsid w:val="00FD188A"/>
    <w:rsid w:val="00FD1A25"/>
    <w:rsid w:val="00FD2398"/>
    <w:rsid w:val="00FD2595"/>
    <w:rsid w:val="00FD51E0"/>
    <w:rsid w:val="00FD5BDF"/>
    <w:rsid w:val="00FD65CE"/>
    <w:rsid w:val="00FD665B"/>
    <w:rsid w:val="00FD7519"/>
    <w:rsid w:val="00FE00A8"/>
    <w:rsid w:val="00FE10E0"/>
    <w:rsid w:val="00FE1508"/>
    <w:rsid w:val="00FE1649"/>
    <w:rsid w:val="00FE267C"/>
    <w:rsid w:val="00FE2829"/>
    <w:rsid w:val="00FE2928"/>
    <w:rsid w:val="00FE33F8"/>
    <w:rsid w:val="00FE48AB"/>
    <w:rsid w:val="00FE49A1"/>
    <w:rsid w:val="00FE5A3F"/>
    <w:rsid w:val="00FE6053"/>
    <w:rsid w:val="00FE6B83"/>
    <w:rsid w:val="00FE70CB"/>
    <w:rsid w:val="00FE724F"/>
    <w:rsid w:val="00FE7868"/>
    <w:rsid w:val="00FE79AC"/>
    <w:rsid w:val="00FE7DD6"/>
    <w:rsid w:val="00FE7FE1"/>
    <w:rsid w:val="00FF13C0"/>
    <w:rsid w:val="00FF1BC3"/>
    <w:rsid w:val="00FF1EA4"/>
    <w:rsid w:val="00FF25D2"/>
    <w:rsid w:val="00FF29C0"/>
    <w:rsid w:val="00FF32E0"/>
    <w:rsid w:val="00FF34D9"/>
    <w:rsid w:val="00FF4588"/>
    <w:rsid w:val="00FF47A2"/>
    <w:rsid w:val="00FF4CF9"/>
    <w:rsid w:val="00FF527D"/>
    <w:rsid w:val="00FF5810"/>
    <w:rsid w:val="00FF5E97"/>
    <w:rsid w:val="00FF691C"/>
    <w:rsid w:val="00FF6B5F"/>
    <w:rsid w:val="00FF708C"/>
    <w:rsid w:val="00FF7110"/>
    <w:rsid w:val="00FF77CC"/>
    <w:rsid w:val="00FF7936"/>
    <w:rsid w:val="00FF7A67"/>
    <w:rsid w:val="00FF7C0F"/>
    <w:rsid w:val="0121DF70"/>
    <w:rsid w:val="01E695B3"/>
    <w:rsid w:val="035BCCE3"/>
    <w:rsid w:val="03DAC439"/>
    <w:rsid w:val="03F9657F"/>
    <w:rsid w:val="04388E6B"/>
    <w:rsid w:val="05408942"/>
    <w:rsid w:val="05A39C75"/>
    <w:rsid w:val="05ED8FC7"/>
    <w:rsid w:val="06C5BC74"/>
    <w:rsid w:val="06EBBE3B"/>
    <w:rsid w:val="0706A84E"/>
    <w:rsid w:val="0799FD00"/>
    <w:rsid w:val="0850284E"/>
    <w:rsid w:val="0A6B3009"/>
    <w:rsid w:val="0B076685"/>
    <w:rsid w:val="0B4E3E56"/>
    <w:rsid w:val="0DCD4544"/>
    <w:rsid w:val="0F5E3906"/>
    <w:rsid w:val="0FCDE7CA"/>
    <w:rsid w:val="10861BEF"/>
    <w:rsid w:val="1251463D"/>
    <w:rsid w:val="127515A9"/>
    <w:rsid w:val="141A62C2"/>
    <w:rsid w:val="14859CBC"/>
    <w:rsid w:val="174630FB"/>
    <w:rsid w:val="19158CD5"/>
    <w:rsid w:val="1A155D2F"/>
    <w:rsid w:val="1B79BCA0"/>
    <w:rsid w:val="1CF292E2"/>
    <w:rsid w:val="1DA468B8"/>
    <w:rsid w:val="1DD8C71E"/>
    <w:rsid w:val="1E8031A9"/>
    <w:rsid w:val="1F93911B"/>
    <w:rsid w:val="1FE6F10E"/>
    <w:rsid w:val="2024FA3D"/>
    <w:rsid w:val="20C0BE60"/>
    <w:rsid w:val="21C7A65A"/>
    <w:rsid w:val="232EE742"/>
    <w:rsid w:val="23337A01"/>
    <w:rsid w:val="2378847F"/>
    <w:rsid w:val="24FE4459"/>
    <w:rsid w:val="2530010C"/>
    <w:rsid w:val="26EAEE25"/>
    <w:rsid w:val="275648CD"/>
    <w:rsid w:val="275AC5EA"/>
    <w:rsid w:val="2764B3BC"/>
    <w:rsid w:val="2810A253"/>
    <w:rsid w:val="29282C44"/>
    <w:rsid w:val="29BCCC52"/>
    <w:rsid w:val="2B597FE9"/>
    <w:rsid w:val="2B91AB08"/>
    <w:rsid w:val="2BCE66BF"/>
    <w:rsid w:val="2BFF383D"/>
    <w:rsid w:val="2C0B5EDD"/>
    <w:rsid w:val="2CDDEC82"/>
    <w:rsid w:val="2EE1EC73"/>
    <w:rsid w:val="2F8BF748"/>
    <w:rsid w:val="314A39FC"/>
    <w:rsid w:val="3269C9B8"/>
    <w:rsid w:val="32A29E29"/>
    <w:rsid w:val="32A2A3FE"/>
    <w:rsid w:val="337948A1"/>
    <w:rsid w:val="347E5D43"/>
    <w:rsid w:val="34B152FF"/>
    <w:rsid w:val="34DC4D52"/>
    <w:rsid w:val="353AEDD1"/>
    <w:rsid w:val="36282161"/>
    <w:rsid w:val="380E12B5"/>
    <w:rsid w:val="39096C20"/>
    <w:rsid w:val="39F03F9F"/>
    <w:rsid w:val="3A77671D"/>
    <w:rsid w:val="3B0603BF"/>
    <w:rsid w:val="3BE04F0E"/>
    <w:rsid w:val="3C676A4B"/>
    <w:rsid w:val="3D357891"/>
    <w:rsid w:val="3D8C5F60"/>
    <w:rsid w:val="3DA884F9"/>
    <w:rsid w:val="3DAF07DF"/>
    <w:rsid w:val="3F432823"/>
    <w:rsid w:val="3FDA3707"/>
    <w:rsid w:val="413F4FB3"/>
    <w:rsid w:val="418CB799"/>
    <w:rsid w:val="4392F8C2"/>
    <w:rsid w:val="44226BCB"/>
    <w:rsid w:val="443981AD"/>
    <w:rsid w:val="44731484"/>
    <w:rsid w:val="45985001"/>
    <w:rsid w:val="45A2932A"/>
    <w:rsid w:val="464EBE14"/>
    <w:rsid w:val="486A3227"/>
    <w:rsid w:val="4A1FA158"/>
    <w:rsid w:val="4AD59BA9"/>
    <w:rsid w:val="4BB6E885"/>
    <w:rsid w:val="4BD90F38"/>
    <w:rsid w:val="4C9A88D6"/>
    <w:rsid w:val="4EC2D617"/>
    <w:rsid w:val="4F4407E4"/>
    <w:rsid w:val="50308939"/>
    <w:rsid w:val="506850E3"/>
    <w:rsid w:val="506A8889"/>
    <w:rsid w:val="52854F57"/>
    <w:rsid w:val="52C5CFC2"/>
    <w:rsid w:val="52F176D9"/>
    <w:rsid w:val="542ACC88"/>
    <w:rsid w:val="54E4378C"/>
    <w:rsid w:val="55CC052A"/>
    <w:rsid w:val="560B1463"/>
    <w:rsid w:val="56B602F9"/>
    <w:rsid w:val="56C1CF1B"/>
    <w:rsid w:val="5714334E"/>
    <w:rsid w:val="57F102DD"/>
    <w:rsid w:val="5846A885"/>
    <w:rsid w:val="585E9AC2"/>
    <w:rsid w:val="597CD1B6"/>
    <w:rsid w:val="598D32F9"/>
    <w:rsid w:val="5A080E55"/>
    <w:rsid w:val="5AEF6064"/>
    <w:rsid w:val="5BC9F868"/>
    <w:rsid w:val="5CBA5449"/>
    <w:rsid w:val="5E22DB03"/>
    <w:rsid w:val="62B0C36C"/>
    <w:rsid w:val="62CDAA73"/>
    <w:rsid w:val="63B2FEAF"/>
    <w:rsid w:val="6577B93B"/>
    <w:rsid w:val="65C5E81F"/>
    <w:rsid w:val="666977E2"/>
    <w:rsid w:val="66EA5D02"/>
    <w:rsid w:val="686A0FC1"/>
    <w:rsid w:val="69AF1DCD"/>
    <w:rsid w:val="6B228338"/>
    <w:rsid w:val="6C83B6D7"/>
    <w:rsid w:val="6D761564"/>
    <w:rsid w:val="6EFB444B"/>
    <w:rsid w:val="6F619752"/>
    <w:rsid w:val="6FEC07BD"/>
    <w:rsid w:val="70B72954"/>
    <w:rsid w:val="71061B7C"/>
    <w:rsid w:val="72E3B1BD"/>
    <w:rsid w:val="72F26B76"/>
    <w:rsid w:val="73DDEA20"/>
    <w:rsid w:val="74840DBE"/>
    <w:rsid w:val="757AFE0F"/>
    <w:rsid w:val="75D8D2D9"/>
    <w:rsid w:val="76C4E467"/>
    <w:rsid w:val="76D30C2F"/>
    <w:rsid w:val="76EAB52B"/>
    <w:rsid w:val="7845157E"/>
    <w:rsid w:val="78B7EE24"/>
    <w:rsid w:val="798C8D60"/>
    <w:rsid w:val="798F1C51"/>
    <w:rsid w:val="799419F4"/>
    <w:rsid w:val="7A045B16"/>
    <w:rsid w:val="7A7509BA"/>
    <w:rsid w:val="7A944A8F"/>
    <w:rsid w:val="7B6047AF"/>
    <w:rsid w:val="7C09143A"/>
    <w:rsid w:val="7CE79714"/>
    <w:rsid w:val="7CFB5F82"/>
    <w:rsid w:val="7CFF96C5"/>
    <w:rsid w:val="7D4A48F8"/>
    <w:rsid w:val="7F4AE25A"/>
    <w:rsid w:val="7F803D11"/>
    <w:rsid w:val="7F8E16C3"/>
    <w:rsid w:val="7F9B24D8"/>
    <w:rsid w:val="7FA8375D"/>
  </w:rsids>
  <w:docVars>
    <w:docVar w:name="__Grammarly_42___1" w:val="H4sIAAAAAAAEAKtWcslP9kxRslIyNDayNDY3Mja2tDAzMbQwNTJR0lEKTi0uzszPAykwNK4FAJ0hqa4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9186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352"/>
  </w:style>
  <w:style w:type="paragraph" w:styleId="Heading1">
    <w:name w:val="heading 1"/>
    <w:basedOn w:val="Normal"/>
    <w:next w:val="Normal"/>
    <w:link w:val="Heading1Char"/>
    <w:uiPriority w:val="9"/>
    <w:qFormat/>
    <w:rsid w:val="00B10F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35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FD0"/>
  </w:style>
  <w:style w:type="paragraph" w:styleId="Footer">
    <w:name w:val="footer"/>
    <w:basedOn w:val="Normal"/>
    <w:link w:val="FooterChar"/>
    <w:uiPriority w:val="99"/>
    <w:unhideWhenUsed/>
    <w:rsid w:val="00B10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FD0"/>
  </w:style>
  <w:style w:type="character" w:customStyle="1" w:styleId="Heading1Char">
    <w:name w:val="Heading 1 Char"/>
    <w:basedOn w:val="DefaultParagraphFont"/>
    <w:link w:val="Heading1"/>
    <w:uiPriority w:val="9"/>
    <w:rsid w:val="00B10FD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10F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FD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B359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F31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120"/>
    <w:rPr>
      <w:rFonts w:ascii="Segoe UI" w:hAnsi="Segoe UI" w:cs="Segoe UI"/>
      <w:sz w:val="18"/>
      <w:szCs w:val="18"/>
    </w:rPr>
  </w:style>
  <w:style w:type="character" w:styleId="CommentReference">
    <w:name w:val="annotation reference"/>
    <w:basedOn w:val="DefaultParagraphFont"/>
    <w:uiPriority w:val="99"/>
    <w:semiHidden/>
    <w:unhideWhenUsed/>
    <w:rsid w:val="007E0F26"/>
    <w:rPr>
      <w:sz w:val="16"/>
      <w:szCs w:val="16"/>
    </w:rPr>
  </w:style>
  <w:style w:type="paragraph" w:styleId="CommentText">
    <w:name w:val="annotation text"/>
    <w:basedOn w:val="Normal"/>
    <w:link w:val="CommentTextChar"/>
    <w:uiPriority w:val="99"/>
    <w:unhideWhenUsed/>
    <w:rsid w:val="007E0F26"/>
    <w:pPr>
      <w:spacing w:line="240" w:lineRule="auto"/>
    </w:pPr>
    <w:rPr>
      <w:sz w:val="20"/>
      <w:szCs w:val="20"/>
    </w:rPr>
  </w:style>
  <w:style w:type="character" w:customStyle="1" w:styleId="CommentTextChar">
    <w:name w:val="Comment Text Char"/>
    <w:basedOn w:val="DefaultParagraphFont"/>
    <w:link w:val="CommentText"/>
    <w:uiPriority w:val="99"/>
    <w:rsid w:val="007E0F26"/>
    <w:rPr>
      <w:sz w:val="20"/>
      <w:szCs w:val="20"/>
    </w:rPr>
  </w:style>
  <w:style w:type="paragraph" w:styleId="CommentSubject">
    <w:name w:val="annotation subject"/>
    <w:basedOn w:val="CommentText"/>
    <w:next w:val="CommentText"/>
    <w:link w:val="CommentSubjectChar"/>
    <w:uiPriority w:val="99"/>
    <w:semiHidden/>
    <w:unhideWhenUsed/>
    <w:rsid w:val="007E0F26"/>
    <w:rPr>
      <w:b/>
      <w:bCs/>
    </w:rPr>
  </w:style>
  <w:style w:type="character" w:customStyle="1" w:styleId="CommentSubjectChar">
    <w:name w:val="Comment Subject Char"/>
    <w:basedOn w:val="CommentTextChar"/>
    <w:link w:val="CommentSubject"/>
    <w:uiPriority w:val="99"/>
    <w:semiHidden/>
    <w:rsid w:val="007E0F26"/>
    <w:rPr>
      <w:b/>
      <w:bCs/>
      <w:sz w:val="20"/>
      <w:szCs w:val="20"/>
    </w:rPr>
  </w:style>
  <w:style w:type="table" w:customStyle="1" w:styleId="TableGrid9">
    <w:name w:val="Table Grid9"/>
    <w:basedOn w:val="TableNormal"/>
    <w:next w:val="TableGrid"/>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4989"/>
    <w:pPr>
      <w:ind w:left="720"/>
      <w:contextualSpacing/>
    </w:pPr>
  </w:style>
  <w:style w:type="paragraph" w:styleId="NoSpacing">
    <w:name w:val="No Spacing"/>
    <w:uiPriority w:val="1"/>
    <w:qFormat/>
    <w:rsid w:val="00EC4989"/>
    <w:pPr>
      <w:spacing w:after="0" w:line="240" w:lineRule="auto"/>
    </w:pPr>
  </w:style>
  <w:style w:type="table" w:customStyle="1" w:styleId="TableGrid8">
    <w:name w:val="Table Grid8"/>
    <w:basedOn w:val="TableNormal"/>
    <w:next w:val="TableGrid"/>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989"/>
    <w:rPr>
      <w:color w:val="0563C1" w:themeColor="hyperlink"/>
      <w:u w:val="single"/>
    </w:rPr>
  </w:style>
  <w:style w:type="table" w:customStyle="1" w:styleId="TableGrid1">
    <w:name w:val="Table Grid1"/>
    <w:basedOn w:val="TableNormal"/>
    <w:next w:val="TableGrid"/>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4989"/>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C4989"/>
    <w:rPr>
      <w:b/>
      <w:bCs/>
    </w:rPr>
  </w:style>
  <w:style w:type="character" w:customStyle="1" w:styleId="apple-converted-space">
    <w:name w:val="apple-converted-space"/>
    <w:basedOn w:val="DefaultParagraphFont"/>
    <w:rsid w:val="00EC4989"/>
  </w:style>
  <w:style w:type="table" w:customStyle="1" w:styleId="TableGrid6">
    <w:name w:val="Table Grid6"/>
    <w:basedOn w:val="TableNormal"/>
    <w:next w:val="TableGrid"/>
    <w:uiPriority w:val="39"/>
    <w:rsid w:val="00CA6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66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64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585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15097"/>
    <w:rPr>
      <w:color w:val="605E5C"/>
      <w:shd w:val="clear" w:color="auto" w:fill="E1DFDD"/>
    </w:rPr>
  </w:style>
  <w:style w:type="paragraph" w:styleId="Revision">
    <w:name w:val="Revision"/>
    <w:hidden/>
    <w:uiPriority w:val="99"/>
    <w:semiHidden/>
    <w:rsid w:val="000B5087"/>
    <w:pPr>
      <w:spacing w:after="0" w:line="240" w:lineRule="auto"/>
    </w:pPr>
  </w:style>
  <w:style w:type="paragraph" w:customStyle="1" w:styleId="xxxmsonormal">
    <w:name w:val="x_xxmsonormal"/>
    <w:basedOn w:val="Normal"/>
    <w:rsid w:val="00E63DAB"/>
    <w:pPr>
      <w:spacing w:after="0" w:line="240" w:lineRule="auto"/>
    </w:pPr>
    <w:rPr>
      <w:rFonts w:ascii="Calibri" w:hAnsi="Calibri" w:cs="Calibri"/>
    </w:rPr>
  </w:style>
  <w:style w:type="paragraph" w:customStyle="1" w:styleId="xxxmsonospacing">
    <w:name w:val="x_xxmsonospacing"/>
    <w:basedOn w:val="Normal"/>
    <w:rsid w:val="00E63DAB"/>
    <w:pPr>
      <w:spacing w:after="0" w:line="240" w:lineRule="auto"/>
    </w:pPr>
    <w:rPr>
      <w:rFonts w:ascii="Calibri" w:hAnsi="Calibri" w:cs="Calibri"/>
    </w:rPr>
  </w:style>
  <w:style w:type="paragraph" w:customStyle="1" w:styleId="paragraph">
    <w:name w:val="paragraph"/>
    <w:basedOn w:val="Normal"/>
    <w:rsid w:val="00C040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0403E"/>
  </w:style>
  <w:style w:type="character" w:customStyle="1" w:styleId="eop">
    <w:name w:val="eop"/>
    <w:basedOn w:val="DefaultParagraphFont"/>
    <w:rsid w:val="00C0403E"/>
  </w:style>
  <w:style w:type="character" w:styleId="FollowedHyperlink">
    <w:name w:val="FollowedHyperlink"/>
    <w:basedOn w:val="DefaultParagraphFont"/>
    <w:uiPriority w:val="99"/>
    <w:semiHidden/>
    <w:unhideWhenUsed/>
    <w:rsid w:val="007036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www.fema.gov/emergency-managers/national-preparedness/frameworks/response"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ns@cisa.dhs.gov" TargetMode="External" /><Relationship Id="rId9"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915668-c391-4c83-9463-f914850a3013"/>
    <lcf76f155ced4ddcb4097134ff3c332f xmlns="a471323c-fd52-4ccb-a24b-12b17024fdb8">
      <Terms xmlns="http://schemas.microsoft.com/office/infopath/2007/PartnerControls"/>
    </lcf76f155ced4ddcb4097134ff3c332f>
    <Subdivision xmlns="a471323c-fd52-4ccb-a24b-12b17024fdb8">NPP</Subdivi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07FC966580B246AAB5C4B77C28B02C" ma:contentTypeVersion="14" ma:contentTypeDescription="Create a new document." ma:contentTypeScope="" ma:versionID="c05a5522cd3fc423dd25d962ddef4210">
  <xsd:schema xmlns:xsd="http://www.w3.org/2001/XMLSchema" xmlns:xs="http://www.w3.org/2001/XMLSchema" xmlns:p="http://schemas.microsoft.com/office/2006/metadata/properties" xmlns:ns2="a471323c-fd52-4ccb-a24b-12b17024fdb8" xmlns:ns3="ca915668-c391-4c83-9463-f914850a3013" targetNamespace="http://schemas.microsoft.com/office/2006/metadata/properties" ma:root="true" ma:fieldsID="e170dbfc31961a1c169d1a2e4cb14a2f" ns2:_="" ns3:_="">
    <xsd:import namespace="a471323c-fd52-4ccb-a24b-12b17024fdb8"/>
    <xsd:import namespace="ca915668-c391-4c83-9463-f914850a3013"/>
    <xsd:element name="properties">
      <xsd:complexType>
        <xsd:sequence>
          <xsd:element name="documentManagement">
            <xsd:complexType>
              <xsd:all>
                <xsd:element ref="ns2:MediaServiceMetadata" minOccurs="0"/>
                <xsd:element ref="ns2:MediaServiceFastMetadata" minOccurs="0"/>
                <xsd:element ref="ns2:Subdivision"/>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1323c-fd52-4ccb-a24b-12b17024f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ubdivision" ma:index="10" ma:displayName="Subdivision" ma:default="NPP" ma:format="Dropdown" ma:internalName="Subdivision">
      <xsd:simpleType>
        <xsd:restriction base="dms:Text">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915668-c391-4c83-9463-f914850a30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78fe28-1dfb-4571-af54-c36a3fa0338f}" ma:internalName="TaxCatchAll" ma:showField="CatchAllData" ma:web="ca915668-c391-4c83-9463-f914850a30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01FF40-3353-4FA2-AD8F-3F1AAA0A9535}">
  <ds:schemaRef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ca915668-c391-4c83-9463-f914850a3013"/>
    <ds:schemaRef ds:uri="a471323c-fd52-4ccb-a24b-12b17024fdb8"/>
  </ds:schemaRefs>
</ds:datastoreItem>
</file>

<file path=customXml/itemProps2.xml><?xml version="1.0" encoding="utf-8"?>
<ds:datastoreItem xmlns:ds="http://schemas.openxmlformats.org/officeDocument/2006/customXml" ds:itemID="{A71E1A80-2391-41C6-80FA-195BA87B0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1323c-fd52-4ccb-a24b-12b17024fdb8"/>
    <ds:schemaRef ds:uri="ca915668-c391-4c83-9463-f914850a3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EDC83-CBD0-44A7-A728-821F62ABF920}">
  <ds:schemaRefs>
    <ds:schemaRef ds:uri="http://schemas.openxmlformats.org/officeDocument/2006/bibliography"/>
  </ds:schemaRefs>
</ds:datastoreItem>
</file>

<file path=customXml/itemProps4.xml><?xml version="1.0" encoding="utf-8"?>
<ds:datastoreItem xmlns:ds="http://schemas.openxmlformats.org/officeDocument/2006/customXml" ds:itemID="{0EA5B589-F184-4DED-A969-4FA50E6B8B96}">
  <ds:schemaRefs>
    <ds:schemaRef ds:uri="http://schemas.microsoft.com/sharepoint/v3/contenttype/forms"/>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Template>
  <TotalTime>0</TotalTime>
  <Pages>44</Pages>
  <Words>8656</Words>
  <Characters>49342</Characters>
  <Application>Microsoft Office Word</Application>
  <DocSecurity>0</DocSecurity>
  <Lines>411</Lines>
  <Paragraphs>115</Paragraphs>
  <ScaleCrop>false</ScaleCrop>
  <Company/>
  <LinksUpToDate>false</LinksUpToDate>
  <CharactersWithSpaces>57883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2023-03-20T13:57:00Z</dcterms:created>
  <dcterms:modified xsi:type="dcterms:W3CDTF">2023-03-20T13:57:00Z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0x0101009D07FC966580B246AAB5C4B77C28B02C</vt:lpwstr>
  </property>
  <property fmtid="{D5CDD505-2E9C-101B-9397-08002B2CF9AE}" pid="3" name="MediaServiceImageTags">
    <vt:lpwstr/>
  </property>
  <property fmtid="{D5CDD505-2E9C-101B-9397-08002B2CF9AE}" pid="4" name="MSIP_Label_a2eef23d-2e95-4428-9a3c-2526d95b164a_ActionId">
    <vt:lpwstr>ffef7a4c-243d-4fba-a991-cfd8c2bc8684</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2022-06-29T15:56:18Z</vt:lpwstr>
  </property>
  <property fmtid="{D5CDD505-2E9C-101B-9397-08002B2CF9AE}" pid="10" name="MSIP_Label_a2eef23d-2e95-4428-9a3c-2526d95b164a_SiteId">
    <vt:lpwstr>3ccde76c-946d-4a12-bb7a-fc9d0842354a</vt:lpwstr>
  </property>
</Properties>
</file>