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45E" w:rsidP="00127BF2" w:rsidRDefault="00D9645E">
      <w:pPr>
        <w:tabs>
          <w:tab w:val="left" w:pos="720"/>
        </w:tabs>
        <w:suppressAutoHyphens/>
        <w:rPr>
          <w:b/>
          <w:szCs w:val="20"/>
        </w:rPr>
      </w:pPr>
      <w:bookmarkStart w:name="_GoBack" w:id="0"/>
      <w:bookmarkEnd w:id="0"/>
    </w:p>
    <w:p w:rsidR="00D9645E" w:rsidP="00127BF2" w:rsidRDefault="00D9645E">
      <w:pPr>
        <w:tabs>
          <w:tab w:val="left" w:pos="720"/>
        </w:tabs>
        <w:suppressAutoHyphens/>
        <w:rPr>
          <w:b/>
          <w:szCs w:val="20"/>
        </w:rPr>
      </w:pPr>
    </w:p>
    <w:p w:rsidR="00D9645E" w:rsidP="00127BF2" w:rsidRDefault="00D9645E">
      <w:pPr>
        <w:tabs>
          <w:tab w:val="left" w:pos="720"/>
        </w:tabs>
        <w:suppressAutoHyphens/>
        <w:rPr>
          <w:b/>
          <w:szCs w:val="20"/>
        </w:rPr>
      </w:pPr>
    </w:p>
    <w:p w:rsidRPr="00D9645E" w:rsidR="00127BF2" w:rsidP="00127BF2" w:rsidRDefault="00D9645E">
      <w:pPr>
        <w:tabs>
          <w:tab w:val="left" w:pos="720"/>
        </w:tabs>
        <w:suppressAutoHyphens/>
        <w:rPr>
          <w:color w:val="0000FF"/>
          <w:highlight w:val="yellow"/>
        </w:rPr>
      </w:pPr>
      <w:r w:rsidRPr="00D9645E">
        <w:rPr>
          <w:color w:val="0000FF"/>
          <w:highlight w:val="yellow"/>
        </w:rPr>
        <w:t>Full Rank, Full Name</w:t>
      </w:r>
    </w:p>
    <w:p w:rsidRPr="00D9645E" w:rsidR="00127BF2" w:rsidP="00127BF2" w:rsidRDefault="00D9645E">
      <w:pPr>
        <w:suppressAutoHyphens/>
        <w:rPr>
          <w:color w:val="0000FF"/>
          <w:highlight w:val="yellow"/>
        </w:rPr>
      </w:pPr>
      <w:r w:rsidRPr="00D9645E">
        <w:rPr>
          <w:color w:val="0000FF"/>
          <w:highlight w:val="yellow"/>
        </w:rPr>
        <w:t>123 Easy Street</w:t>
      </w:r>
    </w:p>
    <w:p w:rsidR="00D9645E" w:rsidP="00127BF2" w:rsidRDefault="00D9645E">
      <w:pPr>
        <w:suppressAutoHyphens/>
        <w:rPr>
          <w:color w:val="0000FF"/>
        </w:rPr>
      </w:pPr>
      <w:r w:rsidRPr="00D9645E">
        <w:rPr>
          <w:color w:val="0000FF"/>
          <w:highlight w:val="yellow"/>
        </w:rPr>
        <w:t>Happy Ville, IN  46000</w:t>
      </w:r>
    </w:p>
    <w:p w:rsidRPr="00D9645E" w:rsidR="00D9645E" w:rsidP="00127BF2" w:rsidRDefault="00D9645E">
      <w:pPr>
        <w:suppressAutoHyphens/>
        <w:rPr>
          <w:color w:val="0000FF"/>
        </w:rPr>
      </w:pPr>
    </w:p>
    <w:p w:rsidRPr="00F0714C" w:rsidR="00127BF2" w:rsidP="00127BF2" w:rsidRDefault="00127BF2">
      <w:pPr>
        <w:suppressAutoHyphens/>
      </w:pPr>
      <w:r>
        <w:t xml:space="preserve">Dear </w:t>
      </w:r>
      <w:r w:rsidRPr="00D9645E" w:rsidR="00D9645E">
        <w:rPr>
          <w:color w:val="0000FF"/>
          <w:highlight w:val="yellow"/>
        </w:rPr>
        <w:t>Full Rank, Full Name</w:t>
      </w:r>
      <w:r>
        <w:t>:</w:t>
      </w:r>
    </w:p>
    <w:p w:rsidRPr="00F0714C" w:rsidR="00127BF2" w:rsidP="00127BF2" w:rsidRDefault="00127BF2">
      <w:pPr>
        <w:suppressAutoHyphens/>
      </w:pPr>
    </w:p>
    <w:p w:rsidR="00BC01B2" w:rsidP="00BC01B2" w:rsidRDefault="00127BF2">
      <w:pPr>
        <w:suppressAutoHyphens/>
        <w:spacing w:line="240" w:lineRule="exact"/>
        <w:ind w:firstLine="720"/>
      </w:pPr>
      <w:r>
        <w:t xml:space="preserve">Your waiver request, file number </w:t>
      </w:r>
      <w:r w:rsidRPr="009101BF">
        <w:rPr>
          <w:color w:val="0000FF"/>
          <w:highlight w:val="yellow"/>
        </w:rPr>
        <w:t>MSXXXXX</w:t>
      </w:r>
      <w:r w:rsidRPr="009101BF" w:rsidR="009101BF">
        <w:rPr>
          <w:color w:val="0000FF"/>
          <w:highlight w:val="yellow"/>
        </w:rPr>
        <w:t>X</w:t>
      </w:r>
      <w:r w:rsidRPr="009101BF">
        <w:rPr>
          <w:highlight w:val="yellow"/>
        </w:rPr>
        <w:t>,</w:t>
      </w:r>
      <w:r>
        <w:t xml:space="preserve"> has been forwarded to the Defense Office of Hearings and Appeals for a final determination.  We will notify you of the decision upon receipt.  </w:t>
      </w:r>
    </w:p>
    <w:p w:rsidRPr="009A6BE0" w:rsidR="00127BF2" w:rsidP="00127BF2" w:rsidRDefault="00127BF2">
      <w:pPr>
        <w:ind w:firstLine="720"/>
      </w:pPr>
    </w:p>
    <w:p w:rsidRPr="00D9645E" w:rsidR="00D9645E" w:rsidP="00D9645E" w:rsidRDefault="00127BF2">
      <w:pPr>
        <w:suppressAutoHyphens/>
        <w:ind w:firstLine="720"/>
      </w:pPr>
      <w:r>
        <w:t xml:space="preserve">Notify this office of your new address in the event you move before a determination is received.  </w:t>
      </w:r>
      <w:r w:rsidRPr="00E51081" w:rsidR="00D9645E">
        <w:t xml:space="preserve">Our point of contact is </w:t>
      </w:r>
      <w:r w:rsidRPr="003A4983" w:rsidR="00D9645E">
        <w:t>the u</w:t>
      </w:r>
      <w:r w:rsidR="003A4983">
        <w:t>ndersigned</w:t>
      </w:r>
      <w:r w:rsidRPr="003A4983" w:rsidR="00D9645E">
        <w:t>,</w:t>
      </w:r>
      <w:r w:rsidR="00D9645E">
        <w:t xml:space="preserve"> at (866) 912 </w:t>
      </w:r>
      <w:r w:rsidRPr="00E51081" w:rsidR="00D9645E">
        <w:t xml:space="preserve">6488 or </w:t>
      </w:r>
      <w:r w:rsidRPr="00D9645E" w:rsidR="00D9645E">
        <w:t xml:space="preserve">email </w:t>
      </w:r>
      <w:hyperlink w:history="1" r:id="rId12">
        <w:r w:rsidRPr="00D9645E" w:rsidR="00D9645E">
          <w:rPr>
            <w:rStyle w:val="Hyperlink"/>
            <w:color w:val="auto"/>
          </w:rPr>
          <w:t>dfas.indianapolis-in.jfe.mbx.remission-waiver-indy@mail.mil</w:t>
        </w:r>
      </w:hyperlink>
      <w:r w:rsidRPr="00D9645E" w:rsidR="00D9645E">
        <w:t>.</w:t>
      </w:r>
    </w:p>
    <w:p w:rsidRPr="00D9645E" w:rsidR="00127BF2" w:rsidP="00127BF2" w:rsidRDefault="00127BF2">
      <w:pPr>
        <w:suppressAutoHyphens/>
      </w:pPr>
    </w:p>
    <w:p w:rsidR="00127BF2" w:rsidP="00127BF2" w:rsidRDefault="00127BF2">
      <w:pPr>
        <w:suppressAutoHyphens/>
      </w:pPr>
    </w:p>
    <w:p w:rsidR="00127BF2" w:rsidP="00127BF2" w:rsidRDefault="00127BF2">
      <w:pPr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127BF2" w:rsidP="00127BF2" w:rsidRDefault="00127BF2">
      <w:pPr>
        <w:suppressAutoHyphens/>
      </w:pPr>
    </w:p>
    <w:p w:rsidR="00127BF2" w:rsidP="00127BF2" w:rsidRDefault="00127BF2">
      <w:pPr>
        <w:suppressAutoHyphens/>
      </w:pPr>
    </w:p>
    <w:p w:rsidR="00127BF2" w:rsidP="00127BF2" w:rsidRDefault="00127BF2">
      <w:pPr>
        <w:suppressAutoHyphens/>
      </w:pPr>
    </w:p>
    <w:p w:rsidR="00127BF2" w:rsidP="00127BF2" w:rsidRDefault="00127BF2">
      <w:pPr>
        <w:suppressAutoHyphens/>
      </w:pPr>
    </w:p>
    <w:p w:rsidRPr="003A4983" w:rsidR="00127BF2" w:rsidP="00127BF2" w:rsidRDefault="00127BF2">
      <w:pPr>
        <w:tabs>
          <w:tab w:val="left" w:pos="5040"/>
          <w:tab w:val="left" w:pos="5400"/>
        </w:tabs>
        <w:suppressAutoHyphens/>
        <w:rPr>
          <w:color w:val="0000FF"/>
        </w:rPr>
      </w:pPr>
      <w:r>
        <w:tab/>
      </w:r>
      <w:r w:rsidRPr="003A4983">
        <w:rPr>
          <w:color w:val="0000FF"/>
          <w:highlight w:val="yellow"/>
        </w:rPr>
        <w:t>Technician’s Name</w:t>
      </w:r>
    </w:p>
    <w:p w:rsidR="00127BF2" w:rsidP="00127BF2" w:rsidRDefault="00127BF2">
      <w:pPr>
        <w:tabs>
          <w:tab w:val="left" w:pos="5040"/>
          <w:tab w:val="left" w:pos="5400"/>
        </w:tabs>
        <w:suppressAutoHyphens/>
      </w:pPr>
      <w:r>
        <w:tab/>
        <w:t>Financial Claims Technician</w:t>
      </w:r>
    </w:p>
    <w:p w:rsidRPr="00C46470" w:rsidR="00127BF2" w:rsidP="00127BF2" w:rsidRDefault="00127BF2">
      <w:pPr>
        <w:tabs>
          <w:tab w:val="left" w:pos="5040"/>
          <w:tab w:val="left" w:pos="5400"/>
        </w:tabs>
        <w:suppressAutoHyphens/>
      </w:pPr>
      <w:r>
        <w:tab/>
        <w:t>Debt and Claims Management</w:t>
      </w:r>
    </w:p>
    <w:p w:rsidR="00137D8F" w:rsidP="00127BF2" w:rsidRDefault="00137D8F">
      <w:pPr>
        <w:tabs>
          <w:tab w:val="left" w:pos="720"/>
        </w:tabs>
        <w:suppressAutoHyphens/>
        <w:jc w:val="center"/>
      </w:pPr>
    </w:p>
    <w:sectPr w:rsidR="00137D8F" w:rsidSect="005F31E6">
      <w:footerReference w:type="default" r:id="rId13"/>
      <w:headerReference w:type="first" r:id="rId14"/>
      <w:footerReference w:type="first" r:id="rId15"/>
      <w:pgSz w:w="12240" w:h="15840"/>
      <w:pgMar w:top="1440" w:right="1440" w:bottom="1800" w:left="1440" w:header="80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DAA" w:rsidRDefault="00227DAA" w:rsidP="00070CFE">
      <w:r>
        <w:separator/>
      </w:r>
    </w:p>
  </w:endnote>
  <w:endnote w:type="continuationSeparator" w:id="0">
    <w:p w:rsidR="00227DAA" w:rsidRDefault="00227DAA" w:rsidP="0007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C17" w:rsidRDefault="00ED1C17" w:rsidP="00ED1C17">
    <w:pPr>
      <w:pStyle w:val="Footer"/>
    </w:pPr>
    <w:r w:rsidRPr="00ED1C17">
      <w:t xml:space="preserve">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D8F" w:rsidRPr="00ED1C17" w:rsidRDefault="004804E2" w:rsidP="00137D8F">
    <w:pPr>
      <w:pStyle w:val="Footer"/>
      <w:jc w:val="center"/>
    </w:pPr>
    <w:hyperlink r:id="rId1" w:history="1">
      <w:r w:rsidR="00137D8F" w:rsidRPr="00ED1C17">
        <w:rPr>
          <w:rStyle w:val="Hyperlink"/>
          <w:color w:val="auto"/>
        </w:rPr>
        <w:t>www.dfas.mil</w:t>
      </w:r>
    </w:hyperlink>
    <w:r w:rsidR="00137D8F" w:rsidRPr="00ED1C17">
      <w:t xml:space="preserve"> </w:t>
    </w:r>
  </w:p>
  <w:p w:rsidR="00137D8F" w:rsidRDefault="00137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DAA" w:rsidRDefault="00227DAA" w:rsidP="00070CFE">
      <w:r>
        <w:separator/>
      </w:r>
    </w:p>
  </w:footnote>
  <w:footnote w:type="continuationSeparator" w:id="0">
    <w:p w:rsidR="00227DAA" w:rsidRDefault="00227DAA" w:rsidP="00070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D8F" w:rsidRDefault="00583243" w:rsidP="00E42185">
    <w:pPr>
      <w:pStyle w:val="Header"/>
      <w:tabs>
        <w:tab w:val="clear" w:pos="9360"/>
      </w:tabs>
      <w:ind w:left="-720"/>
      <w:rPr>
        <w:rFonts w:ascii="Copperplate Gothic Bold" w:hAnsi="Copperplate Gothic Bold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-450850</wp:posOffset>
          </wp:positionH>
          <wp:positionV relativeFrom="paragraph">
            <wp:posOffset>0</wp:posOffset>
          </wp:positionV>
          <wp:extent cx="914400" cy="914400"/>
          <wp:effectExtent l="0" t="0" r="0" b="0"/>
          <wp:wrapTight wrapText="right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1" name="Picture 5" descr="DFAS Seal" title="DFAS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DFAS Seal" title="DFAS Se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2185">
      <w:rPr>
        <w:rFonts w:ascii="Copperplate Gothic Bold" w:hAnsi="Copperplate Gothic Bold"/>
      </w:rPr>
      <w:tab/>
    </w:r>
    <w:r w:rsidR="00137D8F">
      <w:rPr>
        <w:rFonts w:ascii="Copperplate Gothic Bold" w:hAnsi="Copperplate Gothic Bold"/>
      </w:rPr>
      <w:t>DEFENSE FINANCE AND ACCOUNTING SERVICE</w:t>
    </w:r>
  </w:p>
  <w:p w:rsidR="00137D8F" w:rsidRPr="00930C69" w:rsidRDefault="00137D8F" w:rsidP="00137D8F">
    <w:pPr>
      <w:pStyle w:val="Header"/>
      <w:jc w:val="center"/>
      <w:rPr>
        <w:rFonts w:ascii="Copperplate Gothic Bold" w:hAnsi="Copperplate Gothic Bold"/>
        <w:sz w:val="20"/>
        <w:szCs w:val="20"/>
      </w:rPr>
    </w:pPr>
    <w:r w:rsidRPr="00930C69">
      <w:rPr>
        <w:rFonts w:ascii="Copperplate Gothic Bold" w:hAnsi="Copperplate Gothic Bold"/>
        <w:sz w:val="20"/>
        <w:szCs w:val="20"/>
      </w:rPr>
      <w:t>8899 east 56</w:t>
    </w:r>
    <w:r w:rsidRPr="00930C69">
      <w:rPr>
        <w:rFonts w:ascii="Copperplate Gothic Bold" w:hAnsi="Copperplate Gothic Bold"/>
        <w:sz w:val="20"/>
        <w:szCs w:val="20"/>
        <w:vertAlign w:val="superscript"/>
      </w:rPr>
      <w:t>th</w:t>
    </w:r>
    <w:r w:rsidRPr="00930C69">
      <w:rPr>
        <w:rFonts w:ascii="Copperplate Gothic Bold" w:hAnsi="Copperplate Gothic Bold"/>
        <w:sz w:val="20"/>
        <w:szCs w:val="20"/>
      </w:rPr>
      <w:t xml:space="preserve"> street</w:t>
    </w:r>
  </w:p>
  <w:p w:rsidR="00137D8F" w:rsidRPr="00930C69" w:rsidRDefault="00137D8F" w:rsidP="00137D8F">
    <w:pPr>
      <w:pStyle w:val="Header"/>
      <w:jc w:val="center"/>
      <w:rPr>
        <w:rFonts w:ascii="Copperplate Gothic Bold" w:hAnsi="Copperplate Gothic Bold"/>
        <w:sz w:val="20"/>
        <w:szCs w:val="20"/>
      </w:rPr>
    </w:pPr>
    <w:r w:rsidRPr="00930C69">
      <w:rPr>
        <w:rFonts w:ascii="Copperplate Gothic Bold" w:hAnsi="Copperplate Gothic Bold"/>
        <w:sz w:val="20"/>
        <w:szCs w:val="20"/>
      </w:rPr>
      <w:t>Indianapolis, in 46249-0201</w:t>
    </w:r>
  </w:p>
  <w:p w:rsidR="00137D8F" w:rsidRDefault="00137D8F" w:rsidP="00E42185">
    <w:pPr>
      <w:pStyle w:val="Header"/>
      <w:jc w:val="right"/>
    </w:pPr>
  </w:p>
  <w:p w:rsidR="00137D8F" w:rsidRDefault="00137D8F" w:rsidP="00E42185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FE"/>
    <w:rsid w:val="00070CFE"/>
    <w:rsid w:val="00081E75"/>
    <w:rsid w:val="000A3D12"/>
    <w:rsid w:val="0012026B"/>
    <w:rsid w:val="00127BF2"/>
    <w:rsid w:val="00137D8F"/>
    <w:rsid w:val="001C5634"/>
    <w:rsid w:val="001D19D7"/>
    <w:rsid w:val="001F1B48"/>
    <w:rsid w:val="0022701C"/>
    <w:rsid w:val="00227DAA"/>
    <w:rsid w:val="00242B35"/>
    <w:rsid w:val="002569E8"/>
    <w:rsid w:val="002767CA"/>
    <w:rsid w:val="002A5F1E"/>
    <w:rsid w:val="003A36E6"/>
    <w:rsid w:val="003A4983"/>
    <w:rsid w:val="004804E2"/>
    <w:rsid w:val="00583243"/>
    <w:rsid w:val="005D07C5"/>
    <w:rsid w:val="005F31E6"/>
    <w:rsid w:val="00604FD4"/>
    <w:rsid w:val="006149E9"/>
    <w:rsid w:val="00621C7A"/>
    <w:rsid w:val="006B50AE"/>
    <w:rsid w:val="0070540C"/>
    <w:rsid w:val="007512BC"/>
    <w:rsid w:val="007F3A3F"/>
    <w:rsid w:val="008618E8"/>
    <w:rsid w:val="00865668"/>
    <w:rsid w:val="008844D0"/>
    <w:rsid w:val="008C655F"/>
    <w:rsid w:val="009101BF"/>
    <w:rsid w:val="00930C69"/>
    <w:rsid w:val="009A0A7D"/>
    <w:rsid w:val="009B37D0"/>
    <w:rsid w:val="009B5B26"/>
    <w:rsid w:val="009F0B79"/>
    <w:rsid w:val="009F7781"/>
    <w:rsid w:val="00A45C7B"/>
    <w:rsid w:val="00B049B2"/>
    <w:rsid w:val="00B36776"/>
    <w:rsid w:val="00B4506A"/>
    <w:rsid w:val="00BC01B2"/>
    <w:rsid w:val="00BF458B"/>
    <w:rsid w:val="00C10D89"/>
    <w:rsid w:val="00C448A0"/>
    <w:rsid w:val="00C52A2E"/>
    <w:rsid w:val="00CC4413"/>
    <w:rsid w:val="00CD168C"/>
    <w:rsid w:val="00D27445"/>
    <w:rsid w:val="00D62200"/>
    <w:rsid w:val="00D8022A"/>
    <w:rsid w:val="00D839D7"/>
    <w:rsid w:val="00D9645E"/>
    <w:rsid w:val="00DA5F9C"/>
    <w:rsid w:val="00E42185"/>
    <w:rsid w:val="00E47749"/>
    <w:rsid w:val="00E50CCE"/>
    <w:rsid w:val="00E722FA"/>
    <w:rsid w:val="00EA0495"/>
    <w:rsid w:val="00EB0565"/>
    <w:rsid w:val="00ED1C17"/>
    <w:rsid w:val="00F1431E"/>
    <w:rsid w:val="00F4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799FF64-45AF-460F-8450-CD8E0F97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0CF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70CFE"/>
    <w:rPr>
      <w:sz w:val="24"/>
      <w:szCs w:val="24"/>
    </w:rPr>
  </w:style>
  <w:style w:type="paragraph" w:styleId="Footer">
    <w:name w:val="footer"/>
    <w:basedOn w:val="Normal"/>
    <w:link w:val="FooterChar"/>
    <w:rsid w:val="00070CF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70CFE"/>
    <w:rPr>
      <w:sz w:val="24"/>
      <w:szCs w:val="24"/>
    </w:rPr>
  </w:style>
  <w:style w:type="paragraph" w:styleId="BalloonText">
    <w:name w:val="Balloon Text"/>
    <w:basedOn w:val="Normal"/>
    <w:link w:val="BalloonTextChar"/>
    <w:rsid w:val="00070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0CFE"/>
    <w:rPr>
      <w:rFonts w:ascii="Tahoma" w:hAnsi="Tahoma" w:cs="Tahoma"/>
      <w:sz w:val="16"/>
      <w:szCs w:val="16"/>
    </w:rPr>
  </w:style>
  <w:style w:type="character" w:styleId="Hyperlink">
    <w:name w:val="Hyperlink"/>
    <w:rsid w:val="0022701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448A0"/>
    <w:rPr>
      <w:rFonts w:ascii="Century Gothic" w:hAnsi="Century Gothic"/>
      <w:sz w:val="20"/>
      <w:szCs w:val="20"/>
    </w:rPr>
  </w:style>
  <w:style w:type="character" w:customStyle="1" w:styleId="PlainTextChar">
    <w:name w:val="Plain Text Char"/>
    <w:link w:val="PlainText"/>
    <w:uiPriority w:val="99"/>
    <w:rsid w:val="00C448A0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fas.indianapolis-in.jfe.mbx.remission-waiver-indy@mail.mi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fas.m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Coordinations/Supplemental Documents</DocumentTypes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4A130-317A-45D4-BF07-DD26AF43421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78F15B7-FB60-4DD8-BBA5-2F41F5483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6C0CA-463C-487C-A7F3-7F4A9CB9DF1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AC5ECF5-551A-4E0E-AA18-08C43A1CF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17A386-73CD-41F4-B7C7-5D3238C46399}">
  <ds:schemaRefs>
    <ds:schemaRef ds:uri="http://www.w3.org/XML/1998/namespace"/>
    <ds:schemaRef ds:uri="http://schemas.microsoft.com/office/infopath/2007/PartnerControls"/>
    <ds:schemaRef ds:uri="http://purl.org/dc/elements/1.1/"/>
    <ds:schemaRef ds:uri="4f06cbb4-5319-44a1-b73c-03442379dfaa"/>
    <ds:schemaRef ds:uri="http://schemas.microsoft.com/office/2006/metadata/properties"/>
    <ds:schemaRef ds:uri="http://purl.org/dc/terms/"/>
    <ds:schemaRef ds:uri="456AF0B4-47B6-441D-9D5F-F64341D14F81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293F02A-F8B7-4195-8D09-087A787C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DOHA forwarding letter</vt:lpstr>
    </vt:vector>
  </TitlesOfParts>
  <Company>DFAS</Company>
  <LinksUpToDate>false</LinksUpToDate>
  <CharactersWithSpaces>690</CharactersWithSpaces>
  <SharedDoc>false</SharedDoc>
  <HLinks>
    <vt:vector size="12" baseType="variant">
      <vt:variant>
        <vt:i4>1376356</vt:i4>
      </vt:variant>
      <vt:variant>
        <vt:i4>0</vt:i4>
      </vt:variant>
      <vt:variant>
        <vt:i4>0</vt:i4>
      </vt:variant>
      <vt:variant>
        <vt:i4>5</vt:i4>
      </vt:variant>
      <vt:variant>
        <vt:lpwstr>mailto:dfas.indianapolis-in.jfe.mbx.remission-waiver-indy@mail.mil</vt:lpwstr>
      </vt:variant>
      <vt:variant>
        <vt:lpwstr/>
      </vt:variant>
      <vt:variant>
        <vt:i4>4587588</vt:i4>
      </vt:variant>
      <vt:variant>
        <vt:i4>0</vt:i4>
      </vt:variant>
      <vt:variant>
        <vt:i4>0</vt:i4>
      </vt:variant>
      <vt:variant>
        <vt:i4>5</vt:i4>
      </vt:variant>
      <vt:variant>
        <vt:lpwstr>http://www.dfas.mil/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DOHA forwarding letter</dc:title>
  <dc:subject/>
  <dc:creator>DFAS DMI</dc:creator>
  <cp:keywords/>
  <cp:lastModifiedBy>Starks, D Kira CTR (USA)</cp:lastModifiedBy>
  <cp:revision>2</cp:revision>
  <cp:lastPrinted>2014-07-24T18:40:00Z</cp:lastPrinted>
  <dcterms:created xsi:type="dcterms:W3CDTF">2021-07-20T14:53:00Z</dcterms:created>
  <dcterms:modified xsi:type="dcterms:W3CDTF">2021-07-20T14:53:00Z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TH3QXZ4CCXAT-18-2509</vt:lpwstr>
  </property>
  <property fmtid="{D5CDD505-2E9C-101B-9397-08002B2CF9AE}" pid="3" name="_dlc_DocIdItemGuid">
    <vt:lpwstr>dd71cda6-f69e-4281-a3ae-3db669931dd3</vt:lpwstr>
  </property>
  <property fmtid="{D5CDD505-2E9C-101B-9397-08002B2CF9AE}" pid="4" name="_dlc_DocIdUrl">
    <vt:lpwstr>https://apps.sp.pentagon.mil/sites/dodiic/_layouts/DocIdRedir.aspx?ID=TH3QXZ4CCXAT-18-2509, TH3QXZ4CCXAT-18-2509</vt:lpwstr>
  </property>
</Properties>
</file>