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38A2" w:rsidP="007C414F" w:rsidRDefault="004938A2" w14:paraId="06136891" w14:textId="466CCEEE">
      <w:pPr>
        <w:spacing w:after="0" w:line="240" w:lineRule="auto"/>
        <w:ind w:left="720" w:hanging="360"/>
        <w:jc w:val="center"/>
        <w:rPr>
          <w:rFonts w:cstheme="minorHAnsi"/>
          <w:b/>
          <w:bCs/>
          <w:sz w:val="28"/>
          <w:szCs w:val="28"/>
        </w:rPr>
      </w:pPr>
      <w:r w:rsidRPr="00573385">
        <w:rPr>
          <w:rFonts w:cstheme="minorHAnsi"/>
          <w:b/>
          <w:bCs/>
          <w:sz w:val="28"/>
          <w:szCs w:val="28"/>
        </w:rPr>
        <w:t>Higher Education Emergency Relief Fund</w:t>
      </w:r>
      <w:r w:rsidRPr="00573385" w:rsidR="00E31494">
        <w:rPr>
          <w:rFonts w:cstheme="minorHAnsi"/>
          <w:b/>
          <w:bCs/>
          <w:sz w:val="28"/>
          <w:szCs w:val="28"/>
        </w:rPr>
        <w:t xml:space="preserve"> </w:t>
      </w:r>
      <w:r w:rsidR="005F5D23">
        <w:rPr>
          <w:rFonts w:cstheme="minorHAnsi"/>
          <w:b/>
          <w:bCs/>
          <w:sz w:val="28"/>
          <w:szCs w:val="28"/>
        </w:rPr>
        <w:t xml:space="preserve">(HEERF) </w:t>
      </w:r>
      <w:r w:rsidR="004323D0">
        <w:rPr>
          <w:rFonts w:cstheme="minorHAnsi"/>
          <w:b/>
          <w:bCs/>
          <w:sz w:val="28"/>
          <w:szCs w:val="28"/>
        </w:rPr>
        <w:t xml:space="preserve">I, II, &amp; III </w:t>
      </w:r>
      <w:r w:rsidR="00C52931">
        <w:rPr>
          <w:rFonts w:cstheme="minorHAnsi"/>
          <w:b/>
          <w:bCs/>
          <w:sz w:val="28"/>
          <w:szCs w:val="28"/>
        </w:rPr>
        <w:t>Annual Performance Report</w:t>
      </w:r>
      <w:r w:rsidRPr="00573385" w:rsidR="00E31494">
        <w:rPr>
          <w:rFonts w:cstheme="minorHAnsi"/>
          <w:b/>
          <w:bCs/>
          <w:sz w:val="28"/>
          <w:szCs w:val="28"/>
        </w:rPr>
        <w:t xml:space="preserve"> Form</w:t>
      </w:r>
    </w:p>
    <w:p w:rsidR="00624422" w:rsidP="007C414F" w:rsidRDefault="00624422" w14:paraId="72FCE360" w14:textId="77777777">
      <w:pPr>
        <w:spacing w:after="0" w:line="240" w:lineRule="auto"/>
        <w:ind w:left="720" w:hanging="360"/>
        <w:jc w:val="center"/>
        <w:rPr>
          <w:rFonts w:cstheme="minorHAnsi"/>
          <w:sz w:val="20"/>
          <w:szCs w:val="20"/>
        </w:rPr>
      </w:pPr>
    </w:p>
    <w:p w:rsidR="004D1A16" w:rsidP="001349DA" w:rsidRDefault="00453C8A" w14:paraId="3F7B4B1B" w14:textId="4A72B5C9">
      <w:pPr>
        <w:spacing w:after="0"/>
        <w:rPr>
          <w:rFonts w:cstheme="minorHAnsi"/>
          <w:i/>
          <w:iCs/>
        </w:rPr>
      </w:pPr>
      <w:r>
        <w:rPr>
          <w:rFonts w:cstheme="minorHAnsi"/>
          <w:i/>
          <w:iCs/>
        </w:rPr>
        <w:t>This data collection form applies to the following HEER</w:t>
      </w:r>
      <w:r w:rsidR="00A52D7E">
        <w:rPr>
          <w:rFonts w:cstheme="minorHAnsi"/>
          <w:i/>
          <w:iCs/>
        </w:rPr>
        <w:t>F</w:t>
      </w:r>
      <w:r w:rsidR="000C35BF">
        <w:rPr>
          <w:rFonts w:cstheme="minorHAnsi"/>
          <w:i/>
          <w:iCs/>
        </w:rPr>
        <w:t xml:space="preserve"> categories</w:t>
      </w:r>
      <w:r w:rsidR="002D2501">
        <w:rPr>
          <w:rFonts w:cstheme="minorHAnsi"/>
          <w:i/>
          <w:iCs/>
        </w:rPr>
        <w:t xml:space="preserve"> </w:t>
      </w:r>
      <w:r w:rsidR="00647667">
        <w:rPr>
          <w:rFonts w:cstheme="minorHAnsi"/>
          <w:i/>
          <w:iCs/>
        </w:rPr>
        <w:t xml:space="preserve">authorized under </w:t>
      </w:r>
      <w:r w:rsidRPr="004E0370" w:rsidR="004E0370">
        <w:rPr>
          <w:rFonts w:cstheme="minorHAnsi"/>
          <w:i/>
          <w:iCs/>
        </w:rPr>
        <w:t>the Coronavirus Aid, Relief, and Economic Security (CARES) Act</w:t>
      </w:r>
      <w:r w:rsidR="00336F19">
        <w:rPr>
          <w:rFonts w:cstheme="minorHAnsi"/>
          <w:i/>
          <w:iCs/>
        </w:rPr>
        <w:t xml:space="preserve"> (HEERF I)</w:t>
      </w:r>
      <w:r w:rsidRPr="004E0370" w:rsidR="004E0370">
        <w:rPr>
          <w:rFonts w:cstheme="minorHAnsi"/>
          <w:i/>
          <w:iCs/>
        </w:rPr>
        <w:t>, the Coronavirus Response and Relief Supplemental Appropriations</w:t>
      </w:r>
      <w:r w:rsidR="00D55A9F">
        <w:rPr>
          <w:rFonts w:cstheme="minorHAnsi"/>
          <w:i/>
          <w:iCs/>
        </w:rPr>
        <w:t xml:space="preserve"> </w:t>
      </w:r>
      <w:r w:rsidRPr="004E0370" w:rsidR="00D55A9F">
        <w:rPr>
          <w:rFonts w:cstheme="minorHAnsi"/>
          <w:i/>
          <w:iCs/>
        </w:rPr>
        <w:t>Act</w:t>
      </w:r>
      <w:r w:rsidR="00E36BAA">
        <w:rPr>
          <w:rFonts w:cstheme="minorHAnsi"/>
          <w:i/>
          <w:iCs/>
        </w:rPr>
        <w:t>, 2021</w:t>
      </w:r>
      <w:r w:rsidRPr="004E0370" w:rsidR="004E0370">
        <w:rPr>
          <w:rFonts w:cstheme="minorHAnsi"/>
          <w:i/>
          <w:iCs/>
        </w:rPr>
        <w:t xml:space="preserve"> (CRRSAA)</w:t>
      </w:r>
      <w:r w:rsidR="00336F19">
        <w:rPr>
          <w:rFonts w:cstheme="minorHAnsi"/>
          <w:i/>
          <w:iCs/>
        </w:rPr>
        <w:t xml:space="preserve"> (HEERF II)</w:t>
      </w:r>
      <w:r w:rsidRPr="004E0370" w:rsidR="004E0370">
        <w:rPr>
          <w:rFonts w:cstheme="minorHAnsi"/>
          <w:i/>
          <w:iCs/>
        </w:rPr>
        <w:t xml:space="preserve">, and the American Rescue Plan </w:t>
      </w:r>
      <w:r w:rsidR="008A2303">
        <w:rPr>
          <w:rFonts w:cstheme="minorHAnsi"/>
          <w:i/>
          <w:iCs/>
        </w:rPr>
        <w:t>Act of 2021</w:t>
      </w:r>
      <w:r w:rsidRPr="004E0370" w:rsidR="004E0370">
        <w:rPr>
          <w:rFonts w:cstheme="minorHAnsi"/>
          <w:i/>
          <w:iCs/>
        </w:rPr>
        <w:t xml:space="preserve"> (ARP)</w:t>
      </w:r>
      <w:r w:rsidR="00336F19">
        <w:rPr>
          <w:rFonts w:cstheme="minorHAnsi"/>
          <w:i/>
          <w:iCs/>
        </w:rPr>
        <w:t xml:space="preserve"> (HEERF III)</w:t>
      </w:r>
      <w:r w:rsidR="00A37E46">
        <w:rPr>
          <w:rFonts w:cstheme="minorHAnsi"/>
          <w:i/>
          <w:iCs/>
        </w:rPr>
        <w:t>:</w:t>
      </w:r>
    </w:p>
    <w:p w:rsidR="005F7366" w:rsidP="001349DA" w:rsidRDefault="005F7366" w14:paraId="2847B8F1" w14:textId="77777777">
      <w:pPr>
        <w:spacing w:after="0"/>
        <w:rPr>
          <w:rFonts w:cstheme="minorHAnsi"/>
          <w:i/>
          <w:iCs/>
        </w:rPr>
      </w:pPr>
    </w:p>
    <w:p w:rsidRPr="00725337" w:rsidR="00725337" w:rsidP="00F92A56" w:rsidRDefault="00725337" w14:paraId="28CBE7D1" w14:textId="44DE557A">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Student Aid</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w:t>
      </w:r>
      <w:r w:rsidRPr="00725337">
        <w:rPr>
          <w:rFonts w:ascii="Helvetica" w:hAnsi="Helvetica" w:cs="Helvetica"/>
          <w:color w:val="030A13"/>
          <w:sz w:val="21"/>
          <w:szCs w:val="21"/>
          <w:shd w:val="clear" w:color="auto" w:fill="FFFFFF"/>
        </w:rPr>
        <w:t>84.425E</w:t>
      </w:r>
      <w:r w:rsidR="00F92A56">
        <w:rPr>
          <w:rFonts w:ascii="Helvetica" w:hAnsi="Helvetica" w:cs="Helvetica"/>
          <w:color w:val="030A13"/>
          <w:sz w:val="21"/>
          <w:szCs w:val="21"/>
          <w:shd w:val="clear" w:color="auto" w:fill="FFFFFF"/>
        </w:rPr>
        <w:t>)</w:t>
      </w:r>
    </w:p>
    <w:p w:rsidRPr="00725337" w:rsidR="00725337" w:rsidP="00F92A56" w:rsidRDefault="00725337" w14:paraId="31890F59" w14:textId="1FE6A088">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Institutional Portion</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.425F</w:t>
      </w:r>
      <w:r w:rsidR="00F92A56">
        <w:rPr>
          <w:rFonts w:ascii="Helvetica" w:hAnsi="Helvetica" w:cs="Helvetica"/>
          <w:color w:val="030A13"/>
          <w:sz w:val="21"/>
          <w:szCs w:val="21"/>
          <w:shd w:val="clear" w:color="auto" w:fill="FFFFFF"/>
        </w:rPr>
        <w:t>)</w:t>
      </w:r>
    </w:p>
    <w:p w:rsidRPr="005478E4" w:rsidR="005478E4" w:rsidP="00F92A56" w:rsidRDefault="00725337" w14:paraId="6E309DCC" w14:textId="3F2C5D2E">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Historically Black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.425J</w:t>
      </w:r>
      <w:r w:rsidR="00F92A56">
        <w:rPr>
          <w:rFonts w:ascii="Helvetica" w:hAnsi="Helvetica" w:cs="Helvetica"/>
          <w:color w:val="030A13"/>
          <w:sz w:val="21"/>
          <w:szCs w:val="21"/>
          <w:shd w:val="clear" w:color="auto" w:fill="FFFFFF"/>
        </w:rPr>
        <w:t>)</w:t>
      </w:r>
    </w:p>
    <w:p w:rsidRPr="00725337" w:rsidR="00725337" w:rsidP="00F92A56" w:rsidRDefault="00725337" w14:paraId="721E9BAD" w14:textId="2C0ED9BE">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American Indian Tribally Controlled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.425K</w:t>
      </w:r>
      <w:r w:rsidR="008D69E0">
        <w:rPr>
          <w:rFonts w:ascii="Helvetica" w:hAnsi="Helvetica" w:cs="Helvetica"/>
          <w:color w:val="030A13"/>
          <w:sz w:val="21"/>
          <w:szCs w:val="21"/>
          <w:shd w:val="clear" w:color="auto" w:fill="FFFFFF"/>
        </w:rPr>
        <w:t>)</w:t>
      </w:r>
    </w:p>
    <w:p w:rsidRPr="005478E4" w:rsidR="005478E4" w:rsidP="00136468" w:rsidRDefault="00725337" w14:paraId="790CA781" w14:textId="5FE27761">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Minority Serving Institutions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.425L</w:t>
      </w:r>
      <w:r w:rsidR="008D69E0">
        <w:rPr>
          <w:rFonts w:ascii="Helvetica" w:hAnsi="Helvetica" w:cs="Helvetica"/>
          <w:color w:val="030A13"/>
          <w:sz w:val="21"/>
          <w:szCs w:val="21"/>
          <w:shd w:val="clear" w:color="auto" w:fill="FFFFFF"/>
        </w:rPr>
        <w:t>)</w:t>
      </w:r>
    </w:p>
    <w:p w:rsidR="00136468" w:rsidP="00136468" w:rsidRDefault="00725337" w14:paraId="3B41BED8" w14:textId="5BC2A2B4">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Strengthening Institutions Program</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.425M</w:t>
      </w:r>
      <w:r w:rsidR="008D69E0">
        <w:rPr>
          <w:rFonts w:ascii="Helvetica" w:hAnsi="Helvetica" w:cs="Helvetica"/>
          <w:color w:val="030A13"/>
          <w:sz w:val="21"/>
          <w:szCs w:val="21"/>
          <w:shd w:val="clear" w:color="auto" w:fill="FFFFFF"/>
        </w:rPr>
        <w:t>)</w:t>
      </w:r>
    </w:p>
    <w:p w:rsidR="00136468" w:rsidP="00136468" w:rsidRDefault="00725337" w14:paraId="015B7E27" w14:textId="0BDFCB2F">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Fund for the Improvement of Postsecondary Education</w:t>
      </w:r>
      <w:r w:rsidRPr="00136468">
        <w:rPr>
          <w:rFonts w:ascii="Helvetica" w:hAnsi="Helvetica" w:cs="Helvetica"/>
          <w:color w:val="030A13"/>
          <w:sz w:val="21"/>
          <w:szCs w:val="21"/>
          <w:shd w:val="clear" w:color="auto" w:fill="FFFFFF"/>
        </w:rPr>
        <w:t> </w:t>
      </w:r>
      <w:r w:rsidRPr="00136468"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Pr="00136468" w:rsidR="00F92A56">
        <w:rPr>
          <w:rFonts w:ascii="Helvetica" w:hAnsi="Helvetica" w:cs="Helvetica"/>
          <w:color w:val="030A13"/>
          <w:sz w:val="21"/>
          <w:szCs w:val="21"/>
          <w:shd w:val="clear" w:color="auto" w:fill="FFFFFF"/>
        </w:rPr>
        <w:t xml:space="preserve"> 84</w:t>
      </w:r>
      <w:r w:rsidRPr="00136468">
        <w:rPr>
          <w:rFonts w:ascii="Helvetica" w:hAnsi="Helvetica" w:cs="Helvetica"/>
          <w:color w:val="030A13"/>
          <w:sz w:val="21"/>
          <w:szCs w:val="21"/>
          <w:shd w:val="clear" w:color="auto" w:fill="FFFFFF"/>
        </w:rPr>
        <w:t>.425N</w:t>
      </w:r>
      <w:r w:rsidRPr="00136468" w:rsidR="008D69E0">
        <w:rPr>
          <w:rFonts w:ascii="Helvetica" w:hAnsi="Helvetica" w:cs="Helvetica"/>
          <w:color w:val="030A13"/>
          <w:sz w:val="21"/>
          <w:szCs w:val="21"/>
          <w:shd w:val="clear" w:color="auto" w:fill="FFFFFF"/>
        </w:rPr>
        <w:t>)</w:t>
      </w:r>
      <w:r w:rsidRPr="00136468" w:rsidR="00136468">
        <w:rPr>
          <w:rFonts w:ascii="Helvetica" w:hAnsi="Helvetica" w:cs="Helvetica"/>
          <w:color w:val="030A13"/>
          <w:sz w:val="21"/>
          <w:szCs w:val="21"/>
          <w:shd w:val="clear" w:color="auto" w:fill="FFFFFF"/>
        </w:rPr>
        <w:t xml:space="preserve"> </w:t>
      </w:r>
    </w:p>
    <w:p w:rsidR="000D2F84" w:rsidP="00E02BA3" w:rsidRDefault="00E02BA3" w14:paraId="576CAAC0" w14:textId="1A329385">
      <w:pPr>
        <w:pStyle w:val="ListParagraph"/>
        <w:numPr>
          <w:ilvl w:val="0"/>
          <w:numId w:val="49"/>
        </w:numPr>
        <w:rPr>
          <w:rFonts w:ascii="Helvetica" w:hAnsi="Helvetica" w:cs="Helvetica"/>
          <w:color w:val="030A13"/>
          <w:sz w:val="21"/>
          <w:szCs w:val="21"/>
          <w:shd w:val="clear" w:color="auto" w:fill="FFFFFF"/>
        </w:rPr>
      </w:pPr>
      <w:r w:rsidRPr="00E02BA3">
        <w:rPr>
          <w:rFonts w:ascii="Helvetica" w:hAnsi="Helvetica" w:cs="Helvetica"/>
          <w:color w:val="030A13"/>
          <w:sz w:val="21"/>
          <w:szCs w:val="21"/>
          <w:shd w:val="clear" w:color="auto" w:fill="FFFFFF"/>
        </w:rPr>
        <w:t>Proprietary Institutions Grant Funds for Students (</w:t>
      </w:r>
      <w:r w:rsidR="005F7366">
        <w:rPr>
          <w:rFonts w:ascii="Helvetica" w:hAnsi="Helvetica" w:cs="Helvetica"/>
          <w:color w:val="030A13"/>
          <w:sz w:val="21"/>
          <w:szCs w:val="21"/>
          <w:shd w:val="clear" w:color="auto" w:fill="FFFFFF"/>
        </w:rPr>
        <w:t>ALN</w:t>
      </w:r>
      <w:r w:rsidRPr="00E02BA3">
        <w:rPr>
          <w:rFonts w:ascii="Helvetica" w:hAnsi="Helvetica" w:cs="Helvetica"/>
          <w:color w:val="030A13"/>
          <w:sz w:val="21"/>
          <w:szCs w:val="21"/>
          <w:shd w:val="clear" w:color="auto" w:fill="FFFFFF"/>
        </w:rPr>
        <w:t xml:space="preserve"> 84.425Q)</w:t>
      </w:r>
    </w:p>
    <w:p w:rsidRPr="00B34959" w:rsidR="00B34959" w:rsidP="0036291B" w:rsidRDefault="00B34959" w14:paraId="2DFEA12E" w14:textId="77777777">
      <w:pPr>
        <w:pStyle w:val="ListParagraph"/>
        <w:rPr>
          <w:rStyle w:val="normaltextrun"/>
          <w:color w:val="000000"/>
          <w:sz w:val="24"/>
          <w:szCs w:val="24"/>
          <w:shd w:val="clear" w:color="auto" w:fill="FFFFFF"/>
        </w:rPr>
      </w:pPr>
    </w:p>
    <w:p w:rsidRPr="0036291B" w:rsidR="00B34959" w:rsidP="0036291B" w:rsidRDefault="00B34959" w14:paraId="1C7A2C44" w14:textId="412F1992">
      <w:pPr>
        <w:pStyle w:val="ListParagraph"/>
        <w:ind w:left="90"/>
        <w:rPr>
          <w:rStyle w:val="normaltextrun"/>
          <w:i/>
          <w:iCs/>
          <w:color w:val="000000"/>
          <w:shd w:val="clear" w:color="auto" w:fill="FFFFFF"/>
        </w:rPr>
      </w:pPr>
      <w:r w:rsidRPr="0036291B">
        <w:rPr>
          <w:rStyle w:val="normaltextrun"/>
          <w:i/>
          <w:iCs/>
          <w:color w:val="000000"/>
          <w:shd w:val="clear" w:color="auto" w:fill="FFFFFF"/>
        </w:rPr>
        <w:t xml:space="preserve">The information collected on this form will be reviewed by </w:t>
      </w:r>
      <w:r w:rsidR="00391DFD">
        <w:rPr>
          <w:rStyle w:val="normaltextrun"/>
          <w:i/>
          <w:iCs/>
          <w:color w:val="000000"/>
          <w:shd w:val="clear" w:color="auto" w:fill="FFFFFF"/>
        </w:rPr>
        <w:t xml:space="preserve">the </w:t>
      </w:r>
      <w:r w:rsidRPr="0036291B">
        <w:rPr>
          <w:rStyle w:val="normaltextrun"/>
          <w:i/>
          <w:iCs/>
          <w:color w:val="000000"/>
          <w:shd w:val="clear" w:color="auto" w:fill="FFFFFF"/>
        </w:rPr>
        <w:t>U.S. Department of Education to ensure that HEERF</w:t>
      </w:r>
      <w:r w:rsidR="00E55A9F">
        <w:rPr>
          <w:rStyle w:val="normaltextrun"/>
          <w:i/>
          <w:iCs/>
          <w:color w:val="000000"/>
          <w:shd w:val="clear" w:color="auto" w:fill="FFFFFF"/>
        </w:rPr>
        <w:t xml:space="preserve"> grant</w:t>
      </w:r>
      <w:r w:rsidRPr="0036291B">
        <w:rPr>
          <w:rStyle w:val="normaltextrun"/>
          <w:i/>
          <w:iCs/>
          <w:color w:val="000000"/>
          <w:shd w:val="clear" w:color="auto" w:fill="FFFFFF"/>
        </w:rPr>
        <w:t xml:space="preserve"> funds are used in accordance with applicable requirements under the </w:t>
      </w:r>
      <w:r w:rsidR="009E6C19">
        <w:rPr>
          <w:rStyle w:val="normaltextrun"/>
          <w:i/>
          <w:iCs/>
          <w:color w:val="000000"/>
          <w:shd w:val="clear" w:color="auto" w:fill="FFFFFF"/>
        </w:rPr>
        <w:t>HEERF grant program</w:t>
      </w:r>
      <w:r w:rsidR="006F2E33">
        <w:rPr>
          <w:rStyle w:val="normaltextrun"/>
          <w:i/>
          <w:iCs/>
          <w:color w:val="000000"/>
          <w:shd w:val="clear" w:color="auto" w:fill="FFFFFF"/>
        </w:rPr>
        <w:t xml:space="preserve"> </w:t>
      </w:r>
      <w:r w:rsidRPr="0036291B">
        <w:rPr>
          <w:rStyle w:val="normaltextrun"/>
          <w:i/>
          <w:iCs/>
          <w:color w:val="000000"/>
          <w:shd w:val="clear" w:color="auto" w:fill="FFFFFF"/>
        </w:rPr>
        <w:t>and will be shared with the public to promote transparency regarding the allocation and uses of funds. Furthermore, the information collected will be analyzed to provide aggregate statistics on </w:t>
      </w:r>
      <w:r w:rsidR="001E4A02">
        <w:rPr>
          <w:rStyle w:val="normaltextrun"/>
          <w:i/>
          <w:iCs/>
          <w:color w:val="000000"/>
          <w:shd w:val="clear" w:color="auto" w:fill="FFFFFF"/>
        </w:rPr>
        <w:t>institution</w:t>
      </w:r>
      <w:r w:rsidR="00B379B5">
        <w:rPr>
          <w:rStyle w:val="normaltextrun"/>
          <w:i/>
          <w:iCs/>
          <w:color w:val="000000"/>
          <w:shd w:val="clear" w:color="auto" w:fill="FFFFFF"/>
        </w:rPr>
        <w:t>al</w:t>
      </w:r>
      <w:r w:rsidR="001E4A02">
        <w:rPr>
          <w:rStyle w:val="normaltextrun"/>
          <w:i/>
          <w:iCs/>
          <w:color w:val="000000"/>
          <w:shd w:val="clear" w:color="auto" w:fill="FFFFFF"/>
        </w:rPr>
        <w:t xml:space="preserve"> </w:t>
      </w:r>
      <w:r w:rsidRPr="0036291B">
        <w:rPr>
          <w:rStyle w:val="normaltextrun"/>
          <w:i/>
          <w:iCs/>
          <w:color w:val="000000"/>
          <w:shd w:val="clear" w:color="auto" w:fill="FFFFFF"/>
        </w:rPr>
        <w:t>use</w:t>
      </w:r>
      <w:r w:rsidR="00B379B5">
        <w:rPr>
          <w:rStyle w:val="normaltextrun"/>
          <w:i/>
          <w:iCs/>
          <w:color w:val="000000"/>
          <w:shd w:val="clear" w:color="auto" w:fill="FFFFFF"/>
        </w:rPr>
        <w:t>s</w:t>
      </w:r>
      <w:r w:rsidRPr="0036291B">
        <w:rPr>
          <w:rStyle w:val="normaltextrun"/>
          <w:i/>
          <w:iCs/>
          <w:color w:val="000000"/>
          <w:shd w:val="clear" w:color="auto" w:fill="FFFFFF"/>
        </w:rPr>
        <w:t xml:space="preserve"> of </w:t>
      </w:r>
      <w:r w:rsidR="00776C48">
        <w:rPr>
          <w:rStyle w:val="normaltextrun"/>
          <w:i/>
          <w:iCs/>
          <w:color w:val="000000"/>
          <w:shd w:val="clear" w:color="auto" w:fill="FFFFFF"/>
        </w:rPr>
        <w:t>HEERF grant</w:t>
      </w:r>
      <w:r w:rsidRPr="0036291B">
        <w:rPr>
          <w:rStyle w:val="normaltextrun"/>
          <w:i/>
          <w:iCs/>
          <w:color w:val="000000"/>
          <w:shd w:val="clear" w:color="auto" w:fill="FFFFFF"/>
        </w:rPr>
        <w:t xml:space="preserve"> funds to address the impacts of COVID-19 on students and institutions.</w:t>
      </w:r>
      <w:r w:rsidRPr="006D7114" w:rsidR="006D7114">
        <w:t xml:space="preserve"> </w:t>
      </w:r>
      <w:r w:rsidRPr="006D7114" w:rsidR="006D7114">
        <w:rPr>
          <w:rStyle w:val="normaltextrun"/>
          <w:i/>
          <w:iCs/>
          <w:color w:val="000000"/>
          <w:shd w:val="clear" w:color="auto" w:fill="FFFFFF"/>
        </w:rPr>
        <w:t>This report should be completed based on all HEERF activities</w:t>
      </w:r>
      <w:r w:rsidR="009872F2">
        <w:rPr>
          <w:rStyle w:val="normaltextrun"/>
          <w:i/>
          <w:iCs/>
          <w:color w:val="000000"/>
          <w:shd w:val="clear" w:color="auto" w:fill="FFFFFF"/>
        </w:rPr>
        <w:t xml:space="preserve"> </w:t>
      </w:r>
      <w:r w:rsidR="00206EB6">
        <w:rPr>
          <w:rStyle w:val="normaltextrun"/>
          <w:i/>
          <w:iCs/>
          <w:color w:val="000000"/>
          <w:shd w:val="clear" w:color="auto" w:fill="FFFFFF"/>
        </w:rPr>
        <w:t xml:space="preserve">funded </w:t>
      </w:r>
      <w:r w:rsidR="009872F2">
        <w:rPr>
          <w:rStyle w:val="normaltextrun"/>
          <w:i/>
          <w:iCs/>
          <w:color w:val="000000"/>
          <w:shd w:val="clear" w:color="auto" w:fill="FFFFFF"/>
        </w:rPr>
        <w:t>from</w:t>
      </w:r>
      <w:r w:rsidR="00206EB6">
        <w:rPr>
          <w:rStyle w:val="normaltextrun"/>
          <w:i/>
          <w:iCs/>
          <w:color w:val="000000"/>
          <w:shd w:val="clear" w:color="auto" w:fill="FFFFFF"/>
        </w:rPr>
        <w:t xml:space="preserve"> the</w:t>
      </w:r>
      <w:r w:rsidR="009872F2">
        <w:rPr>
          <w:rStyle w:val="normaltextrun"/>
          <w:i/>
          <w:iCs/>
          <w:color w:val="000000"/>
          <w:shd w:val="clear" w:color="auto" w:fill="FFFFFF"/>
        </w:rPr>
        <w:t xml:space="preserve"> CARES Act, CRRSAA, and ARP</w:t>
      </w:r>
      <w:r w:rsidRPr="006D7114" w:rsidR="006D7114">
        <w:rPr>
          <w:rStyle w:val="normaltextrun"/>
          <w:i/>
          <w:iCs/>
          <w:color w:val="000000"/>
          <w:shd w:val="clear" w:color="auto" w:fill="FFFFFF"/>
        </w:rPr>
        <w:t xml:space="preserve"> (in the applicable reporting periods. </w:t>
      </w:r>
      <w:r w:rsidRPr="006A3DD4" w:rsidR="006A3DD4">
        <w:t xml:space="preserve"> </w:t>
      </w:r>
      <w:r w:rsidRPr="006A3DD4" w:rsidR="006A3DD4">
        <w:rPr>
          <w:rStyle w:val="normaltextrun"/>
          <w:i/>
          <w:iCs/>
          <w:color w:val="000000"/>
          <w:shd w:val="clear" w:color="auto" w:fill="FFFFFF"/>
        </w:rPr>
        <w:t>Under 34 CFR 75.720(b), all HEERF grantees must submit a HEERF Annual Report. The failure to timely submit a HEERF Annual Report is a violation of the grantee’s Certification and Agreement or Supplemental Agreement and may lead to adverse action</w:t>
      </w:r>
      <w:r w:rsidRPr="006D7114" w:rsidR="006D7114">
        <w:rPr>
          <w:rStyle w:val="normaltextrun"/>
          <w:i/>
          <w:iCs/>
          <w:color w:val="000000"/>
          <w:shd w:val="clear" w:color="auto" w:fill="FFFFFF"/>
        </w:rPr>
        <w:t>.</w:t>
      </w:r>
    </w:p>
    <w:p w:rsidR="0036291B" w:rsidP="00E266A1" w:rsidRDefault="0036291B" w14:paraId="5B51ADE8" w14:textId="77777777">
      <w:pPr>
        <w:pStyle w:val="Heading2"/>
        <w:rPr>
          <w:rFonts w:ascii="Helvetica" w:hAnsi="Helvetica" w:cs="Helvetica" w:eastAsiaTheme="minorHAnsi"/>
          <w:color w:val="030A13"/>
          <w:sz w:val="21"/>
          <w:szCs w:val="21"/>
          <w:shd w:val="clear" w:color="auto" w:fill="FFFFFF"/>
        </w:rPr>
      </w:pPr>
    </w:p>
    <w:p w:rsidRPr="00165D89" w:rsidR="00E266A1" w:rsidP="00E266A1" w:rsidRDefault="00E266A1" w14:paraId="70455FE9" w14:textId="4623827C">
      <w:pPr>
        <w:pStyle w:val="Heading2"/>
        <w:rPr>
          <w:b/>
          <w:bCs/>
        </w:rPr>
      </w:pPr>
      <w:r>
        <w:rPr>
          <w:b/>
          <w:bCs/>
        </w:rPr>
        <w:t xml:space="preserve">HEERF </w:t>
      </w:r>
      <w:r w:rsidRPr="00165D89">
        <w:rPr>
          <w:b/>
          <w:bCs/>
        </w:rPr>
        <w:t>Reporting Form</w:t>
      </w:r>
      <w:r w:rsidR="0090244D">
        <w:rPr>
          <w:b/>
          <w:bCs/>
        </w:rPr>
        <w:t xml:space="preserve"> </w:t>
      </w:r>
    </w:p>
    <w:p w:rsidR="00FA46B9" w:rsidP="001530D7" w:rsidRDefault="00FA46B9" w14:paraId="718E1394" w14:textId="77777777">
      <w:pPr>
        <w:spacing w:after="0" w:line="240" w:lineRule="auto"/>
        <w:rPr>
          <w:rFonts w:cstheme="minorHAnsi"/>
          <w:b/>
          <w:bCs/>
          <w:sz w:val="24"/>
          <w:szCs w:val="24"/>
        </w:rPr>
      </w:pPr>
    </w:p>
    <w:p w:rsidR="00622677" w:rsidP="001530D7" w:rsidRDefault="00622677" w14:paraId="5AC8A134" w14:textId="77777777">
      <w:pPr>
        <w:spacing w:after="0" w:line="240" w:lineRule="auto"/>
        <w:rPr>
          <w:rFonts w:cstheme="minorHAnsi"/>
          <w:b/>
          <w:bCs/>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96"/>
        <w:gridCol w:w="3597"/>
        <w:gridCol w:w="3597"/>
      </w:tblGrid>
      <w:tr w:rsidRPr="00EB0815" w:rsidR="00C366B2" w:rsidTr="00EB5948" w14:paraId="137F949E" w14:textId="77777777">
        <w:trPr>
          <w:jc w:val="center"/>
        </w:trPr>
        <w:tc>
          <w:tcPr>
            <w:tcW w:w="10790" w:type="dxa"/>
            <w:gridSpan w:val="3"/>
            <w:shd w:val="clear" w:color="auto" w:fill="C9C9C9"/>
            <w:tcMar>
              <w:top w:w="0" w:type="dxa"/>
              <w:left w:w="108" w:type="dxa"/>
              <w:bottom w:w="0" w:type="dxa"/>
              <w:right w:w="108" w:type="dxa"/>
            </w:tcMar>
          </w:tcPr>
          <w:p w:rsidRPr="00EB0815" w:rsidR="00C366B2" w:rsidP="00FE0CBB" w:rsidRDefault="00457752" w14:paraId="79B4431C" w14:textId="49517F50">
            <w:pPr>
              <w:spacing w:after="0" w:line="240" w:lineRule="auto"/>
              <w:jc w:val="center"/>
              <w:rPr>
                <w:rFonts w:ascii="Calibri" w:hAnsi="Calibri" w:eastAsia="Calibri" w:cs="Calibri"/>
                <w:b/>
                <w:bCs/>
                <w:color w:val="000000"/>
              </w:rPr>
            </w:pPr>
            <w:r w:rsidRPr="00457752">
              <w:rPr>
                <w:rFonts w:ascii="Calibri" w:hAnsi="Calibri" w:eastAsia="Calibri" w:cs="Calibri"/>
                <w:b/>
                <w:bCs/>
                <w:color w:val="000000"/>
              </w:rPr>
              <w:t>Report</w:t>
            </w:r>
            <w:r>
              <w:rPr>
                <w:rFonts w:ascii="Calibri" w:hAnsi="Calibri" w:eastAsia="Calibri" w:cs="Calibri"/>
                <w:b/>
                <w:bCs/>
                <w:color w:val="000000"/>
              </w:rPr>
              <w:t>ing</w:t>
            </w:r>
            <w:r w:rsidRPr="00457752">
              <w:rPr>
                <w:rFonts w:ascii="Calibri" w:hAnsi="Calibri" w:eastAsia="Calibri" w:cs="Calibri"/>
                <w:b/>
                <w:bCs/>
                <w:color w:val="000000"/>
              </w:rPr>
              <w:t xml:space="preserve"> </w:t>
            </w:r>
            <w:r w:rsidR="0054129F">
              <w:rPr>
                <w:rFonts w:ascii="Calibri" w:hAnsi="Calibri" w:eastAsia="Calibri" w:cs="Calibri"/>
                <w:b/>
                <w:bCs/>
                <w:color w:val="000000"/>
              </w:rPr>
              <w:t>Schedule</w:t>
            </w:r>
          </w:p>
        </w:tc>
      </w:tr>
      <w:tr w:rsidRPr="00EB0815" w:rsidR="00FE0CBB" w:rsidTr="00820417" w14:paraId="7FAB3A09" w14:textId="77777777">
        <w:trPr>
          <w:jc w:val="center"/>
        </w:trPr>
        <w:tc>
          <w:tcPr>
            <w:tcW w:w="3596" w:type="dxa"/>
            <w:shd w:val="clear" w:color="auto" w:fill="C9C9C9"/>
            <w:tcMar>
              <w:top w:w="0" w:type="dxa"/>
              <w:left w:w="108" w:type="dxa"/>
              <w:bottom w:w="0" w:type="dxa"/>
              <w:right w:w="108" w:type="dxa"/>
            </w:tcMar>
            <w:hideMark/>
          </w:tcPr>
          <w:p w:rsidRPr="00EB0815" w:rsidR="00FE0CBB" w:rsidP="00FE0CBB" w:rsidRDefault="00FE0CBB" w14:paraId="556B7EC8" w14:textId="77777777">
            <w:pPr>
              <w:spacing w:after="0" w:line="240" w:lineRule="auto"/>
              <w:jc w:val="center"/>
              <w:rPr>
                <w:rFonts w:ascii="Calibri" w:hAnsi="Calibri" w:eastAsia="Calibri" w:cs="Calibri"/>
                <w:b/>
                <w:bCs/>
              </w:rPr>
            </w:pPr>
            <w:r w:rsidRPr="00EB0815">
              <w:rPr>
                <w:rFonts w:ascii="Calibri" w:hAnsi="Calibri" w:eastAsia="Calibri" w:cs="Calibri"/>
                <w:b/>
                <w:bCs/>
              </w:rPr>
              <w:t>Annual Report</w:t>
            </w:r>
          </w:p>
        </w:tc>
        <w:tc>
          <w:tcPr>
            <w:tcW w:w="3597" w:type="dxa"/>
            <w:shd w:val="clear" w:color="auto" w:fill="C9C9C9"/>
            <w:tcMar>
              <w:top w:w="0" w:type="dxa"/>
              <w:left w:w="108" w:type="dxa"/>
              <w:bottom w:w="0" w:type="dxa"/>
              <w:right w:w="108" w:type="dxa"/>
            </w:tcMar>
            <w:hideMark/>
          </w:tcPr>
          <w:p w:rsidRPr="00EB0815" w:rsidR="00FE0CBB" w:rsidP="00FE0CBB" w:rsidRDefault="00FE0CBB" w14:paraId="17EBB4F9" w14:textId="77777777">
            <w:pPr>
              <w:spacing w:after="0" w:line="240" w:lineRule="auto"/>
              <w:jc w:val="center"/>
              <w:rPr>
                <w:rFonts w:ascii="Calibri" w:hAnsi="Calibri" w:eastAsia="Calibri" w:cs="Calibri"/>
                <w:b/>
                <w:bCs/>
              </w:rPr>
            </w:pPr>
            <w:r w:rsidRPr="00EB0815">
              <w:rPr>
                <w:rFonts w:ascii="Calibri" w:hAnsi="Calibri" w:eastAsia="Calibri" w:cs="Calibri"/>
                <w:b/>
                <w:bCs/>
                <w:color w:val="000000"/>
              </w:rPr>
              <w:t>Due Date</w:t>
            </w:r>
          </w:p>
        </w:tc>
        <w:tc>
          <w:tcPr>
            <w:tcW w:w="3597" w:type="dxa"/>
            <w:shd w:val="clear" w:color="auto" w:fill="C9C9C9"/>
            <w:tcMar>
              <w:top w:w="0" w:type="dxa"/>
              <w:left w:w="108" w:type="dxa"/>
              <w:bottom w:w="0" w:type="dxa"/>
              <w:right w:w="108" w:type="dxa"/>
            </w:tcMar>
            <w:hideMark/>
          </w:tcPr>
          <w:p w:rsidRPr="00EB0815" w:rsidR="00FE0CBB" w:rsidP="00FE0CBB" w:rsidRDefault="00FE0CBB" w14:paraId="488A60AA" w14:textId="77777777">
            <w:pPr>
              <w:spacing w:after="0" w:line="240" w:lineRule="auto"/>
              <w:jc w:val="center"/>
              <w:rPr>
                <w:rFonts w:ascii="Calibri" w:hAnsi="Calibri" w:eastAsia="Calibri" w:cs="Calibri"/>
                <w:b/>
                <w:bCs/>
              </w:rPr>
            </w:pPr>
            <w:r w:rsidRPr="00EB0815">
              <w:rPr>
                <w:rFonts w:ascii="Calibri" w:hAnsi="Calibri" w:eastAsia="Calibri" w:cs="Calibri"/>
                <w:b/>
                <w:bCs/>
                <w:color w:val="000000"/>
              </w:rPr>
              <w:t>Applicable Reporting Period</w:t>
            </w:r>
          </w:p>
        </w:tc>
      </w:tr>
      <w:tr w:rsidRPr="00EB0815" w:rsidR="00FE0CBB" w:rsidTr="004D04A7" w14:paraId="0E845759" w14:textId="77777777">
        <w:trPr>
          <w:jc w:val="center"/>
        </w:trPr>
        <w:tc>
          <w:tcPr>
            <w:tcW w:w="3596" w:type="dxa"/>
            <w:tcMar>
              <w:top w:w="0" w:type="dxa"/>
              <w:left w:w="108" w:type="dxa"/>
              <w:bottom w:w="0" w:type="dxa"/>
              <w:right w:w="108" w:type="dxa"/>
            </w:tcMar>
          </w:tcPr>
          <w:p w:rsidRPr="00EB0815" w:rsidR="00FE0CBB" w:rsidP="00FE0CBB" w:rsidRDefault="00FE0CBB" w14:paraId="66DE7B21" w14:textId="63F77403">
            <w:pPr>
              <w:spacing w:after="0" w:line="240" w:lineRule="auto"/>
              <w:rPr>
                <w:rFonts w:ascii="Calibri" w:hAnsi="Calibri" w:eastAsia="Calibri" w:cs="Calibri"/>
              </w:rPr>
            </w:pPr>
            <w:r w:rsidRPr="00EB0815">
              <w:rPr>
                <w:rFonts w:ascii="Calibri" w:hAnsi="Calibri" w:eastAsia="Calibri" w:cs="Calibri"/>
              </w:rPr>
              <w:t xml:space="preserve">First Annual Report </w:t>
            </w:r>
          </w:p>
        </w:tc>
        <w:tc>
          <w:tcPr>
            <w:tcW w:w="3597" w:type="dxa"/>
            <w:tcMar>
              <w:top w:w="0" w:type="dxa"/>
              <w:left w:w="108" w:type="dxa"/>
              <w:bottom w:w="0" w:type="dxa"/>
              <w:right w:w="108" w:type="dxa"/>
            </w:tcMar>
          </w:tcPr>
          <w:p w:rsidRPr="00EB0815" w:rsidR="00FE0CBB" w:rsidP="00FE0CBB" w:rsidRDefault="006F1D5A" w14:paraId="0026979B" w14:textId="1986D072">
            <w:pPr>
              <w:spacing w:after="0" w:line="240" w:lineRule="auto"/>
              <w:jc w:val="center"/>
              <w:rPr>
                <w:rFonts w:ascii="Calibri" w:hAnsi="Calibri" w:eastAsia="Calibri" w:cs="Calibri"/>
              </w:rPr>
            </w:pPr>
            <w:r>
              <w:rPr>
                <w:rFonts w:ascii="Calibri" w:hAnsi="Calibri" w:eastAsia="Calibri" w:cs="Calibri"/>
              </w:rPr>
              <w:t xml:space="preserve"> Early</w:t>
            </w:r>
            <w:r w:rsidRPr="00EB0815" w:rsidR="00FE0CBB">
              <w:rPr>
                <w:rFonts w:ascii="Calibri" w:hAnsi="Calibri" w:eastAsia="Calibri" w:cs="Calibri"/>
              </w:rPr>
              <w:t xml:space="preserve"> 2021</w:t>
            </w:r>
          </w:p>
        </w:tc>
        <w:tc>
          <w:tcPr>
            <w:tcW w:w="3597" w:type="dxa"/>
            <w:tcMar>
              <w:top w:w="0" w:type="dxa"/>
              <w:left w:w="108" w:type="dxa"/>
              <w:bottom w:w="0" w:type="dxa"/>
              <w:right w:w="108" w:type="dxa"/>
            </w:tcMar>
          </w:tcPr>
          <w:p w:rsidRPr="00EB0815" w:rsidR="00FE0CBB" w:rsidP="00FE0CBB" w:rsidRDefault="00FE0CBB" w14:paraId="6392B706" w14:textId="2A524B51">
            <w:pPr>
              <w:spacing w:after="0" w:line="240" w:lineRule="auto"/>
              <w:jc w:val="center"/>
              <w:rPr>
                <w:rFonts w:ascii="Calibri" w:hAnsi="Calibri" w:eastAsia="Calibri" w:cs="Calibri"/>
              </w:rPr>
            </w:pPr>
            <w:r w:rsidRPr="00EB0815">
              <w:rPr>
                <w:rFonts w:ascii="Calibri" w:hAnsi="Calibri" w:eastAsia="Calibri" w:cs="Calibri"/>
              </w:rPr>
              <w:t>March 13, 2020</w:t>
            </w:r>
            <w:r w:rsidR="00197AB1">
              <w:rPr>
                <w:rFonts w:ascii="Calibri" w:hAnsi="Calibri" w:eastAsia="Calibri" w:cs="Calibri"/>
              </w:rPr>
              <w:t>—</w:t>
            </w:r>
            <w:r w:rsidR="003419A6">
              <w:rPr>
                <w:rFonts w:ascii="Calibri" w:hAnsi="Calibri" w:eastAsia="Calibri" w:cs="Calibri"/>
              </w:rPr>
              <w:t>December 31</w:t>
            </w:r>
            <w:r w:rsidRPr="00EB0815">
              <w:rPr>
                <w:rFonts w:ascii="Calibri" w:hAnsi="Calibri" w:eastAsia="Calibri" w:cs="Calibri"/>
              </w:rPr>
              <w:t>, 2020</w:t>
            </w:r>
          </w:p>
        </w:tc>
      </w:tr>
      <w:tr w:rsidRPr="00EB0815" w:rsidR="00FE0CBB" w:rsidTr="00820417" w14:paraId="4BE1A931" w14:textId="77777777">
        <w:trPr>
          <w:jc w:val="center"/>
        </w:trPr>
        <w:tc>
          <w:tcPr>
            <w:tcW w:w="3596" w:type="dxa"/>
            <w:tcMar>
              <w:top w:w="0" w:type="dxa"/>
              <w:left w:w="108" w:type="dxa"/>
              <w:bottom w:w="0" w:type="dxa"/>
              <w:right w:w="108" w:type="dxa"/>
            </w:tcMar>
            <w:hideMark/>
          </w:tcPr>
          <w:p w:rsidRPr="00EB0815" w:rsidR="00FE0CBB" w:rsidP="00FE0CBB" w:rsidRDefault="00FE0CBB" w14:paraId="06179DFE" w14:textId="77777777">
            <w:pPr>
              <w:spacing w:after="0" w:line="240" w:lineRule="auto"/>
              <w:rPr>
                <w:rFonts w:ascii="Calibri" w:hAnsi="Calibri" w:eastAsia="Calibri" w:cs="Calibri"/>
              </w:rPr>
            </w:pPr>
            <w:r w:rsidRPr="00EB0815">
              <w:rPr>
                <w:rFonts w:ascii="Calibri" w:hAnsi="Calibri" w:eastAsia="Calibri" w:cs="Calibri"/>
              </w:rPr>
              <w:t xml:space="preserve">Second Annual Report </w:t>
            </w:r>
          </w:p>
        </w:tc>
        <w:tc>
          <w:tcPr>
            <w:tcW w:w="3597" w:type="dxa"/>
            <w:tcMar>
              <w:top w:w="0" w:type="dxa"/>
              <w:left w:w="108" w:type="dxa"/>
              <w:bottom w:w="0" w:type="dxa"/>
              <w:right w:w="108" w:type="dxa"/>
            </w:tcMar>
            <w:hideMark/>
          </w:tcPr>
          <w:p w:rsidRPr="00EB0815" w:rsidR="00FE0CBB" w:rsidP="00FE0CBB" w:rsidRDefault="00174346" w14:paraId="5314D6A4" w14:textId="0E694895">
            <w:pPr>
              <w:spacing w:after="0" w:line="240" w:lineRule="auto"/>
              <w:jc w:val="center"/>
              <w:rPr>
                <w:rFonts w:ascii="Calibri" w:hAnsi="Calibri" w:eastAsia="Calibri" w:cs="Calibri"/>
              </w:rPr>
            </w:pPr>
            <w:r w:rsidRPr="00174346">
              <w:rPr>
                <w:rFonts w:ascii="Calibri" w:hAnsi="Calibri" w:eastAsia="Calibri" w:cs="Calibri"/>
              </w:rPr>
              <w:t xml:space="preserve"> </w:t>
            </w:r>
            <w:bookmarkStart w:name="OLE_LINK1" w:id="0"/>
            <w:r w:rsidR="00283922">
              <w:rPr>
                <w:rFonts w:ascii="Calibri" w:hAnsi="Calibri" w:eastAsia="Calibri" w:cs="Calibri"/>
              </w:rPr>
              <w:t>Early</w:t>
            </w:r>
            <w:r w:rsidR="00D94887">
              <w:rPr>
                <w:rFonts w:ascii="Calibri" w:hAnsi="Calibri" w:eastAsia="Calibri" w:cs="Calibri"/>
              </w:rPr>
              <w:t xml:space="preserve"> </w:t>
            </w:r>
            <w:bookmarkEnd w:id="0"/>
            <w:r w:rsidRPr="00174346">
              <w:rPr>
                <w:rFonts w:ascii="Calibri" w:hAnsi="Calibri" w:eastAsia="Calibri" w:cs="Calibri"/>
              </w:rPr>
              <w:t>202</w:t>
            </w:r>
            <w:r>
              <w:rPr>
                <w:rFonts w:ascii="Calibri" w:hAnsi="Calibri" w:eastAsia="Calibri" w:cs="Calibri"/>
              </w:rPr>
              <w:t>2</w:t>
            </w:r>
          </w:p>
        </w:tc>
        <w:tc>
          <w:tcPr>
            <w:tcW w:w="3597" w:type="dxa"/>
            <w:tcMar>
              <w:top w:w="0" w:type="dxa"/>
              <w:left w:w="108" w:type="dxa"/>
              <w:bottom w:w="0" w:type="dxa"/>
              <w:right w:w="108" w:type="dxa"/>
            </w:tcMar>
            <w:hideMark/>
          </w:tcPr>
          <w:p w:rsidRPr="00EB0815" w:rsidR="00FE0CBB" w:rsidP="00FE0CBB" w:rsidRDefault="00174346" w14:paraId="617B2259" w14:textId="31C9D605">
            <w:pPr>
              <w:spacing w:after="0" w:line="240" w:lineRule="auto"/>
              <w:jc w:val="center"/>
              <w:rPr>
                <w:rFonts w:ascii="Calibri" w:hAnsi="Calibri" w:eastAsia="Calibri" w:cs="Calibri"/>
              </w:rPr>
            </w:pPr>
            <w:r>
              <w:rPr>
                <w:rFonts w:ascii="Calibri" w:hAnsi="Calibri" w:eastAsia="Calibri" w:cs="Calibri"/>
              </w:rPr>
              <w:t>January 1, 2021—December 31, 202</w:t>
            </w:r>
            <w:r w:rsidR="00C274B4">
              <w:rPr>
                <w:rFonts w:ascii="Calibri" w:hAnsi="Calibri" w:eastAsia="Calibri" w:cs="Calibri"/>
              </w:rPr>
              <w:t>1</w:t>
            </w:r>
          </w:p>
        </w:tc>
      </w:tr>
      <w:tr w:rsidRPr="00EB0815" w:rsidR="00FE0CBB" w:rsidTr="00820417" w14:paraId="05AA1B63" w14:textId="77777777">
        <w:trPr>
          <w:jc w:val="center"/>
        </w:trPr>
        <w:tc>
          <w:tcPr>
            <w:tcW w:w="3596" w:type="dxa"/>
            <w:tcMar>
              <w:top w:w="0" w:type="dxa"/>
              <w:left w:w="108" w:type="dxa"/>
              <w:bottom w:w="0" w:type="dxa"/>
              <w:right w:w="108" w:type="dxa"/>
            </w:tcMar>
            <w:hideMark/>
          </w:tcPr>
          <w:p w:rsidRPr="00EB0815" w:rsidR="00FE0CBB" w:rsidP="00FE0CBB" w:rsidRDefault="00FE0CBB" w14:paraId="2B24961E" w14:textId="77777777">
            <w:pPr>
              <w:spacing w:after="0" w:line="240" w:lineRule="auto"/>
              <w:rPr>
                <w:rFonts w:ascii="Calibri" w:hAnsi="Calibri" w:eastAsia="Calibri" w:cs="Calibri"/>
              </w:rPr>
            </w:pPr>
            <w:r w:rsidRPr="00EB0815">
              <w:rPr>
                <w:rFonts w:ascii="Calibri" w:hAnsi="Calibri" w:eastAsia="Calibri" w:cs="Calibri"/>
              </w:rPr>
              <w:t xml:space="preserve">Third Annual Report </w:t>
            </w:r>
          </w:p>
        </w:tc>
        <w:tc>
          <w:tcPr>
            <w:tcW w:w="3597" w:type="dxa"/>
            <w:tcMar>
              <w:top w:w="0" w:type="dxa"/>
              <w:left w:w="108" w:type="dxa"/>
              <w:bottom w:w="0" w:type="dxa"/>
              <w:right w:w="108" w:type="dxa"/>
            </w:tcMar>
            <w:hideMark/>
          </w:tcPr>
          <w:p w:rsidRPr="00EB0815" w:rsidR="00FE0CBB" w:rsidP="00FE0CBB" w:rsidRDefault="00FE0CBB" w14:paraId="359FC428" w14:textId="5595DC3A">
            <w:pPr>
              <w:spacing w:after="0" w:line="240" w:lineRule="auto"/>
              <w:jc w:val="center"/>
              <w:rPr>
                <w:rFonts w:ascii="Calibri" w:hAnsi="Calibri" w:eastAsia="Calibri" w:cs="Calibri"/>
              </w:rPr>
            </w:pPr>
            <w:r w:rsidRPr="00EB0815">
              <w:rPr>
                <w:rFonts w:ascii="Calibri" w:hAnsi="Calibri" w:eastAsia="Calibri" w:cs="Calibri"/>
              </w:rPr>
              <w:t xml:space="preserve"> </w:t>
            </w:r>
            <w:r w:rsidR="00283922">
              <w:rPr>
                <w:rFonts w:ascii="Calibri" w:hAnsi="Calibri" w:eastAsia="Calibri" w:cs="Calibri"/>
              </w:rPr>
              <w:t>Early</w:t>
            </w:r>
            <w:r w:rsidR="00D94887">
              <w:rPr>
                <w:rFonts w:ascii="Calibri" w:hAnsi="Calibri" w:eastAsia="Calibri" w:cs="Calibri"/>
              </w:rPr>
              <w:t xml:space="preserve"> </w:t>
            </w:r>
            <w:r w:rsidRPr="00EB0815">
              <w:rPr>
                <w:rFonts w:ascii="Calibri" w:hAnsi="Calibri" w:eastAsia="Calibri" w:cs="Calibri"/>
              </w:rPr>
              <w:t>202</w:t>
            </w:r>
            <w:r w:rsidR="00C274B4">
              <w:rPr>
                <w:rFonts w:ascii="Calibri" w:hAnsi="Calibri" w:eastAsia="Calibri" w:cs="Calibri"/>
              </w:rPr>
              <w:t>3</w:t>
            </w:r>
          </w:p>
        </w:tc>
        <w:tc>
          <w:tcPr>
            <w:tcW w:w="3597" w:type="dxa"/>
            <w:tcMar>
              <w:top w:w="0" w:type="dxa"/>
              <w:left w:w="108" w:type="dxa"/>
              <w:bottom w:w="0" w:type="dxa"/>
              <w:right w:w="108" w:type="dxa"/>
            </w:tcMar>
            <w:hideMark/>
          </w:tcPr>
          <w:p w:rsidRPr="00EB0815" w:rsidR="00FE0CBB" w:rsidP="00FE0CBB" w:rsidRDefault="00FE0CBB" w14:paraId="4D350268" w14:textId="5DC5A743">
            <w:pPr>
              <w:spacing w:after="0" w:line="240" w:lineRule="auto"/>
              <w:jc w:val="center"/>
              <w:rPr>
                <w:rFonts w:ascii="Calibri" w:hAnsi="Calibri" w:eastAsia="Calibri" w:cs="Calibri"/>
              </w:rPr>
            </w:pPr>
            <w:r w:rsidRPr="00EB0815">
              <w:rPr>
                <w:rFonts w:ascii="Calibri" w:hAnsi="Calibri" w:eastAsia="Calibri" w:cs="Calibri"/>
              </w:rPr>
              <w:t>J</w:t>
            </w:r>
            <w:r w:rsidR="00C274B4">
              <w:rPr>
                <w:rFonts w:ascii="Calibri" w:hAnsi="Calibri" w:eastAsia="Calibri" w:cs="Calibri"/>
              </w:rPr>
              <w:t>anuary 1, 2022—</w:t>
            </w:r>
            <w:r w:rsidR="009B2EFE">
              <w:rPr>
                <w:rFonts w:ascii="Calibri" w:hAnsi="Calibri" w:eastAsia="Calibri" w:cs="Calibri"/>
              </w:rPr>
              <w:t>December 31</w:t>
            </w:r>
            <w:r w:rsidR="00C274B4">
              <w:rPr>
                <w:rFonts w:ascii="Calibri" w:hAnsi="Calibri" w:eastAsia="Calibri" w:cs="Calibri"/>
              </w:rPr>
              <w:t>, 2022</w:t>
            </w:r>
          </w:p>
        </w:tc>
      </w:tr>
      <w:tr w:rsidRPr="00EB0815" w:rsidR="009217C4" w:rsidTr="00820417" w14:paraId="65FB33AC" w14:textId="77777777">
        <w:trPr>
          <w:jc w:val="center"/>
        </w:trPr>
        <w:tc>
          <w:tcPr>
            <w:tcW w:w="3596" w:type="dxa"/>
            <w:tcMar>
              <w:top w:w="0" w:type="dxa"/>
              <w:left w:w="108" w:type="dxa"/>
              <w:bottom w:w="0" w:type="dxa"/>
              <w:right w:w="108" w:type="dxa"/>
            </w:tcMar>
          </w:tcPr>
          <w:p w:rsidRPr="00EB0815" w:rsidR="009217C4" w:rsidP="009217C4" w:rsidRDefault="009217C4" w14:paraId="386C9295" w14:textId="2E3BB24A">
            <w:pPr>
              <w:spacing w:after="0" w:line="240" w:lineRule="auto"/>
              <w:rPr>
                <w:rFonts w:ascii="Calibri" w:hAnsi="Calibri" w:eastAsia="Calibri" w:cs="Calibri"/>
              </w:rPr>
            </w:pPr>
            <w:r>
              <w:rPr>
                <w:rFonts w:ascii="Calibri" w:hAnsi="Calibri" w:eastAsia="Calibri" w:cs="Calibri"/>
              </w:rPr>
              <w:t>Fourth</w:t>
            </w:r>
            <w:r w:rsidRPr="00EB0815">
              <w:rPr>
                <w:rFonts w:ascii="Calibri" w:hAnsi="Calibri" w:eastAsia="Calibri" w:cs="Calibri"/>
              </w:rPr>
              <w:t xml:space="preserve"> Annual Report </w:t>
            </w:r>
          </w:p>
        </w:tc>
        <w:tc>
          <w:tcPr>
            <w:tcW w:w="3597" w:type="dxa"/>
            <w:tcMar>
              <w:top w:w="0" w:type="dxa"/>
              <w:left w:w="108" w:type="dxa"/>
              <w:bottom w:w="0" w:type="dxa"/>
              <w:right w:w="108" w:type="dxa"/>
            </w:tcMar>
          </w:tcPr>
          <w:p w:rsidR="009217C4" w:rsidP="009217C4" w:rsidRDefault="00283922" w14:paraId="38403B57" w14:textId="49B54A78">
            <w:pPr>
              <w:spacing w:after="0" w:line="240" w:lineRule="auto"/>
              <w:jc w:val="center"/>
              <w:rPr>
                <w:rFonts w:ascii="Calibri" w:hAnsi="Calibri" w:eastAsia="Calibri" w:cs="Calibri"/>
              </w:rPr>
            </w:pPr>
            <w:r>
              <w:rPr>
                <w:rFonts w:ascii="Calibri" w:hAnsi="Calibri" w:eastAsia="Calibri" w:cs="Calibri"/>
              </w:rPr>
              <w:t>Early</w:t>
            </w:r>
            <w:r w:rsidRPr="00EB0815" w:rsidR="009217C4">
              <w:rPr>
                <w:rFonts w:ascii="Calibri" w:hAnsi="Calibri" w:eastAsia="Calibri" w:cs="Calibri"/>
              </w:rPr>
              <w:t xml:space="preserve"> 202</w:t>
            </w:r>
            <w:r w:rsidR="009217C4">
              <w:rPr>
                <w:rFonts w:ascii="Calibri" w:hAnsi="Calibri" w:eastAsia="Calibri" w:cs="Calibri"/>
              </w:rPr>
              <w:t>4</w:t>
            </w:r>
          </w:p>
        </w:tc>
        <w:tc>
          <w:tcPr>
            <w:tcW w:w="3597" w:type="dxa"/>
            <w:tcMar>
              <w:top w:w="0" w:type="dxa"/>
              <w:left w:w="108" w:type="dxa"/>
              <w:bottom w:w="0" w:type="dxa"/>
              <w:right w:w="108" w:type="dxa"/>
            </w:tcMar>
          </w:tcPr>
          <w:p w:rsidRPr="00EB0815" w:rsidR="009217C4" w:rsidP="009217C4" w:rsidRDefault="009217C4" w14:paraId="133150F3" w14:textId="2DFFDA2A">
            <w:pPr>
              <w:spacing w:after="0" w:line="240" w:lineRule="auto"/>
              <w:jc w:val="center"/>
              <w:rPr>
                <w:rFonts w:ascii="Calibri" w:hAnsi="Calibri" w:eastAsia="Calibri" w:cs="Calibri"/>
              </w:rPr>
            </w:pPr>
            <w:r w:rsidRPr="00EB0815">
              <w:rPr>
                <w:rFonts w:ascii="Calibri" w:hAnsi="Calibri" w:eastAsia="Calibri" w:cs="Calibri"/>
              </w:rPr>
              <w:t>J</w:t>
            </w:r>
            <w:r>
              <w:rPr>
                <w:rFonts w:ascii="Calibri" w:hAnsi="Calibri" w:eastAsia="Calibri" w:cs="Calibri"/>
              </w:rPr>
              <w:t>anuary 1, 2023—December 31, 2023</w:t>
            </w:r>
          </w:p>
        </w:tc>
      </w:tr>
    </w:tbl>
    <w:p w:rsidR="00CA59B4" w:rsidP="007A501D" w:rsidRDefault="00CA59B4" w14:paraId="54579487" w14:textId="73E28682">
      <w:pPr>
        <w:spacing w:after="0" w:line="240" w:lineRule="auto"/>
        <w:rPr>
          <w:rFonts w:cstheme="minorHAnsi"/>
          <w:b/>
          <w:bCs/>
          <w:sz w:val="24"/>
          <w:szCs w:val="24"/>
        </w:rPr>
      </w:pPr>
    </w:p>
    <w:p w:rsidR="00970F24" w:rsidP="007A501D" w:rsidRDefault="00FB2359" w14:paraId="544F17D2" w14:textId="1C6A5143">
      <w:pPr>
        <w:spacing w:after="0" w:line="240" w:lineRule="auto"/>
        <w:rPr>
          <w:b/>
          <w:sz w:val="24"/>
          <w:szCs w:val="24"/>
        </w:rPr>
      </w:pPr>
      <w:r>
        <w:rPr>
          <w:b/>
          <w:sz w:val="24"/>
          <w:szCs w:val="24"/>
        </w:rPr>
        <w:lastRenderedPageBreak/>
        <w:t>I</w:t>
      </w:r>
      <w:r w:rsidRPr="1E05C498" w:rsidR="000E5FBE">
        <w:rPr>
          <w:b/>
          <w:sz w:val="24"/>
          <w:szCs w:val="24"/>
        </w:rPr>
        <w:t xml:space="preserve">nstitutions </w:t>
      </w:r>
      <w:r w:rsidR="00267C78">
        <w:rPr>
          <w:b/>
          <w:sz w:val="24"/>
          <w:szCs w:val="24"/>
        </w:rPr>
        <w:t>must</w:t>
      </w:r>
      <w:r w:rsidRPr="1E05C498" w:rsidR="000E5FBE">
        <w:rPr>
          <w:b/>
          <w:sz w:val="24"/>
          <w:szCs w:val="24"/>
        </w:rPr>
        <w:t xml:space="preserve"> provide</w:t>
      </w:r>
      <w:r w:rsidR="00DC4F78">
        <w:rPr>
          <w:b/>
          <w:sz w:val="24"/>
          <w:szCs w:val="24"/>
        </w:rPr>
        <w:t xml:space="preserve"> complete</w:t>
      </w:r>
      <w:r w:rsidRPr="1E05C498" w:rsidR="000E5FBE">
        <w:rPr>
          <w:b/>
          <w:sz w:val="24"/>
          <w:szCs w:val="24"/>
        </w:rPr>
        <w:t xml:space="preserve"> answers to each question</w:t>
      </w:r>
      <w:r w:rsidRPr="1E05C498" w:rsidR="005706C2">
        <w:rPr>
          <w:b/>
          <w:sz w:val="24"/>
          <w:szCs w:val="24"/>
        </w:rPr>
        <w:t xml:space="preserve">. However, </w:t>
      </w:r>
      <w:bookmarkStart w:name="OLE_LINK7" w:id="1"/>
      <w:r w:rsidRPr="1E05C498" w:rsidR="00EA7834">
        <w:rPr>
          <w:b/>
          <w:sz w:val="24"/>
          <w:szCs w:val="24"/>
        </w:rPr>
        <w:t>for the second annual report</w:t>
      </w:r>
      <w:r w:rsidRPr="34C81FEB" w:rsidR="43D9DD63">
        <w:rPr>
          <w:b/>
          <w:bCs/>
          <w:sz w:val="24"/>
          <w:szCs w:val="24"/>
        </w:rPr>
        <w:t xml:space="preserve"> covering January 1, 2021-December 31, 2021</w:t>
      </w:r>
      <w:bookmarkEnd w:id="1"/>
      <w:r w:rsidRPr="1E05C498" w:rsidR="00EA7834">
        <w:rPr>
          <w:b/>
          <w:sz w:val="24"/>
          <w:szCs w:val="24"/>
        </w:rPr>
        <w:t>,</w:t>
      </w:r>
      <w:r w:rsidRPr="1E05C498" w:rsidR="6BAB5DD6">
        <w:rPr>
          <w:b/>
          <w:bCs/>
          <w:sz w:val="24"/>
          <w:szCs w:val="24"/>
        </w:rPr>
        <w:t xml:space="preserve"> </w:t>
      </w:r>
      <w:r w:rsidRPr="1E05C498" w:rsidR="005B531A">
        <w:rPr>
          <w:b/>
          <w:sz w:val="24"/>
          <w:szCs w:val="24"/>
        </w:rPr>
        <w:t xml:space="preserve">institutions have </w:t>
      </w:r>
      <w:r w:rsidR="008D4891">
        <w:rPr>
          <w:b/>
          <w:sz w:val="24"/>
          <w:szCs w:val="24"/>
        </w:rPr>
        <w:t xml:space="preserve">the option of </w:t>
      </w:r>
      <w:r w:rsidR="00544618">
        <w:rPr>
          <w:b/>
          <w:sz w:val="24"/>
          <w:szCs w:val="24"/>
        </w:rPr>
        <w:t xml:space="preserve">taking </w:t>
      </w:r>
      <w:r w:rsidRPr="1E05C498" w:rsidR="005920DE">
        <w:rPr>
          <w:b/>
          <w:sz w:val="24"/>
          <w:szCs w:val="24"/>
        </w:rPr>
        <w:t xml:space="preserve">more </w:t>
      </w:r>
      <w:r w:rsidRPr="1E05C498" w:rsidR="005B531A">
        <w:rPr>
          <w:b/>
          <w:sz w:val="24"/>
          <w:szCs w:val="24"/>
        </w:rPr>
        <w:t>time</w:t>
      </w:r>
      <w:r w:rsidRPr="1E05C498" w:rsidR="00B06C59">
        <w:rPr>
          <w:b/>
          <w:sz w:val="24"/>
          <w:szCs w:val="24"/>
        </w:rPr>
        <w:t xml:space="preserve"> to </w:t>
      </w:r>
      <w:r w:rsidR="00D855CB">
        <w:rPr>
          <w:b/>
          <w:sz w:val="24"/>
          <w:szCs w:val="24"/>
        </w:rPr>
        <w:t>submit</w:t>
      </w:r>
      <w:r w:rsidRPr="1E05C498" w:rsidR="005920DE">
        <w:rPr>
          <w:b/>
          <w:sz w:val="24"/>
          <w:szCs w:val="24"/>
        </w:rPr>
        <w:t xml:space="preserve"> </w:t>
      </w:r>
      <w:r w:rsidRPr="1E05C498" w:rsidR="00B06C59">
        <w:rPr>
          <w:b/>
          <w:sz w:val="24"/>
          <w:szCs w:val="24"/>
        </w:rPr>
        <w:t>answers</w:t>
      </w:r>
      <w:r w:rsidR="00DE610F">
        <w:rPr>
          <w:b/>
          <w:sz w:val="24"/>
          <w:szCs w:val="24"/>
        </w:rPr>
        <w:t xml:space="preserve"> to </w:t>
      </w:r>
      <w:r w:rsidRPr="1E05C498" w:rsidR="00DE610F">
        <w:rPr>
          <w:b/>
          <w:sz w:val="24"/>
          <w:szCs w:val="24"/>
        </w:rPr>
        <w:t>questions marked with an asterisk</w:t>
      </w:r>
      <w:r w:rsidR="00814CEC">
        <w:rPr>
          <w:b/>
          <w:sz w:val="24"/>
          <w:szCs w:val="24"/>
        </w:rPr>
        <w:t>(*)</w:t>
      </w:r>
      <w:r w:rsidRPr="1E05C498" w:rsidR="00B06C59">
        <w:rPr>
          <w:b/>
          <w:sz w:val="24"/>
          <w:szCs w:val="24"/>
        </w:rPr>
        <w:t>.</w:t>
      </w:r>
      <w:r w:rsidRPr="1E05C498" w:rsidR="00BD261D">
        <w:rPr>
          <w:b/>
          <w:sz w:val="24"/>
          <w:szCs w:val="24"/>
        </w:rPr>
        <w:t xml:space="preserve"> </w:t>
      </w:r>
      <w:r w:rsidR="00DC4F78">
        <w:rPr>
          <w:b/>
          <w:sz w:val="24"/>
          <w:szCs w:val="24"/>
        </w:rPr>
        <w:t>Institutions can submit</w:t>
      </w:r>
      <w:r w:rsidRPr="1E05C498" w:rsidR="009220B7">
        <w:rPr>
          <w:b/>
          <w:sz w:val="24"/>
          <w:szCs w:val="24"/>
        </w:rPr>
        <w:t xml:space="preserve"> a</w:t>
      </w:r>
      <w:r w:rsidRPr="1E05C498" w:rsidR="00772FBC">
        <w:rPr>
          <w:b/>
          <w:sz w:val="24"/>
          <w:szCs w:val="24"/>
        </w:rPr>
        <w:t xml:space="preserve">nswers to questions </w:t>
      </w:r>
      <w:r w:rsidRPr="1E05C498" w:rsidR="00BD261D">
        <w:rPr>
          <w:b/>
          <w:sz w:val="24"/>
          <w:szCs w:val="24"/>
        </w:rPr>
        <w:t>marked with a</w:t>
      </w:r>
      <w:r w:rsidRPr="1E05C498" w:rsidR="009E6461">
        <w:rPr>
          <w:b/>
          <w:sz w:val="24"/>
          <w:szCs w:val="24"/>
        </w:rPr>
        <w:t>n asterisk</w:t>
      </w:r>
      <w:r w:rsidRPr="1E05C498" w:rsidR="00772FBC">
        <w:rPr>
          <w:b/>
          <w:sz w:val="24"/>
          <w:szCs w:val="24"/>
        </w:rPr>
        <w:t xml:space="preserve"> </w:t>
      </w:r>
      <w:r w:rsidRPr="1E05C498" w:rsidR="00E25335">
        <w:rPr>
          <w:b/>
          <w:sz w:val="24"/>
          <w:szCs w:val="24"/>
        </w:rPr>
        <w:t>in early 2022</w:t>
      </w:r>
      <w:r w:rsidRPr="1E05C498" w:rsidR="003D1C9B">
        <w:rPr>
          <w:b/>
          <w:sz w:val="24"/>
          <w:szCs w:val="24"/>
        </w:rPr>
        <w:t xml:space="preserve"> </w:t>
      </w:r>
      <w:r w:rsidR="00DD41FE">
        <w:rPr>
          <w:b/>
          <w:sz w:val="24"/>
          <w:szCs w:val="24"/>
        </w:rPr>
        <w:t>as part of th</w:t>
      </w:r>
      <w:r w:rsidR="00B95287">
        <w:rPr>
          <w:b/>
          <w:sz w:val="24"/>
          <w:szCs w:val="24"/>
        </w:rPr>
        <w:t>e</w:t>
      </w:r>
      <w:r w:rsidRPr="1E05C498" w:rsidR="003D1C9B">
        <w:rPr>
          <w:b/>
          <w:sz w:val="24"/>
          <w:szCs w:val="24"/>
        </w:rPr>
        <w:t xml:space="preserve"> </w:t>
      </w:r>
      <w:r w:rsidRPr="1E05C498" w:rsidR="003B45A6">
        <w:rPr>
          <w:b/>
          <w:sz w:val="24"/>
          <w:szCs w:val="24"/>
        </w:rPr>
        <w:t>second</w:t>
      </w:r>
      <w:r w:rsidRPr="1E05C498" w:rsidR="003D1C9B">
        <w:rPr>
          <w:b/>
          <w:sz w:val="24"/>
          <w:szCs w:val="24"/>
        </w:rPr>
        <w:t xml:space="preserve"> annual report</w:t>
      </w:r>
      <w:r w:rsidRPr="1E05C498" w:rsidR="00E1340D">
        <w:rPr>
          <w:b/>
          <w:sz w:val="24"/>
          <w:szCs w:val="24"/>
        </w:rPr>
        <w:t xml:space="preserve"> </w:t>
      </w:r>
      <w:r w:rsidRPr="1E05C498" w:rsidR="008D1543">
        <w:rPr>
          <w:b/>
          <w:sz w:val="24"/>
          <w:szCs w:val="24"/>
        </w:rPr>
        <w:t>(in alignment with the table above)</w:t>
      </w:r>
      <w:r w:rsidRPr="1E05C498" w:rsidR="00E25335">
        <w:rPr>
          <w:b/>
          <w:sz w:val="24"/>
          <w:szCs w:val="24"/>
        </w:rPr>
        <w:t xml:space="preserve"> </w:t>
      </w:r>
      <w:r w:rsidRPr="1E05C498" w:rsidR="008D1543">
        <w:rPr>
          <w:b/>
          <w:sz w:val="24"/>
          <w:szCs w:val="24"/>
        </w:rPr>
        <w:t>OR</w:t>
      </w:r>
      <w:r w:rsidRPr="1E05C498" w:rsidR="00E25335">
        <w:rPr>
          <w:b/>
          <w:sz w:val="24"/>
          <w:szCs w:val="24"/>
        </w:rPr>
        <w:t xml:space="preserve"> in early 2023</w:t>
      </w:r>
      <w:r w:rsidR="001E0531">
        <w:rPr>
          <w:b/>
          <w:sz w:val="24"/>
          <w:szCs w:val="24"/>
        </w:rPr>
        <w:t xml:space="preserve"> as part of the third annual report</w:t>
      </w:r>
      <w:r w:rsidR="000E0163">
        <w:rPr>
          <w:b/>
          <w:sz w:val="24"/>
          <w:szCs w:val="24"/>
        </w:rPr>
        <w:t>ing process</w:t>
      </w:r>
      <w:r w:rsidRPr="1E05C498" w:rsidR="009220B7">
        <w:rPr>
          <w:b/>
          <w:sz w:val="24"/>
          <w:szCs w:val="24"/>
        </w:rPr>
        <w:t>.</w:t>
      </w:r>
      <w:r w:rsidRPr="1E05C498" w:rsidR="00045A62">
        <w:rPr>
          <w:b/>
          <w:sz w:val="24"/>
          <w:szCs w:val="24"/>
        </w:rPr>
        <w:t xml:space="preserve"> Starting with the third annual report</w:t>
      </w:r>
      <w:r w:rsidRPr="1E05C498" w:rsidR="00712FF4">
        <w:rPr>
          <w:b/>
          <w:sz w:val="24"/>
          <w:szCs w:val="24"/>
        </w:rPr>
        <w:t xml:space="preserve">, institutions </w:t>
      </w:r>
      <w:r w:rsidR="00E30E2B">
        <w:rPr>
          <w:b/>
          <w:sz w:val="24"/>
          <w:szCs w:val="24"/>
        </w:rPr>
        <w:t>must</w:t>
      </w:r>
      <w:r w:rsidRPr="1E05C498" w:rsidR="00712FF4">
        <w:rPr>
          <w:b/>
          <w:sz w:val="24"/>
          <w:szCs w:val="24"/>
        </w:rPr>
        <w:t xml:space="preserve"> provide answers to all questions </w:t>
      </w:r>
      <w:r w:rsidRPr="1E05C498" w:rsidR="002B0E23">
        <w:rPr>
          <w:b/>
          <w:sz w:val="24"/>
          <w:szCs w:val="24"/>
        </w:rPr>
        <w:t>including those marked with a</w:t>
      </w:r>
      <w:r w:rsidRPr="1E05C498" w:rsidR="00E1340D">
        <w:rPr>
          <w:b/>
          <w:sz w:val="24"/>
          <w:szCs w:val="24"/>
        </w:rPr>
        <w:t>n asterisk</w:t>
      </w:r>
      <w:r w:rsidRPr="1E05C498" w:rsidR="004F5F9D">
        <w:rPr>
          <w:b/>
          <w:sz w:val="24"/>
          <w:szCs w:val="24"/>
        </w:rPr>
        <w:t xml:space="preserve"> per the </w:t>
      </w:r>
      <w:r w:rsidRPr="00457752" w:rsidR="00457752">
        <w:rPr>
          <w:b/>
          <w:sz w:val="24"/>
          <w:szCs w:val="24"/>
        </w:rPr>
        <w:t xml:space="preserve">reporting </w:t>
      </w:r>
      <w:r w:rsidRPr="1E05C498" w:rsidR="004F5F9D">
        <w:rPr>
          <w:b/>
          <w:sz w:val="24"/>
          <w:szCs w:val="24"/>
        </w:rPr>
        <w:t>schedule in the table above.</w:t>
      </w:r>
      <w:r w:rsidR="00DC4F78">
        <w:rPr>
          <w:b/>
          <w:sz w:val="24"/>
          <w:szCs w:val="24"/>
        </w:rPr>
        <w:t xml:space="preserve"> </w:t>
      </w:r>
    </w:p>
    <w:p w:rsidRPr="007A501D" w:rsidR="00970F24" w:rsidP="007A501D" w:rsidRDefault="00970F24" w14:paraId="4E0115EF" w14:textId="77777777">
      <w:pPr>
        <w:spacing w:after="0" w:line="240" w:lineRule="auto"/>
        <w:rPr>
          <w:rFonts w:cstheme="minorHAnsi"/>
          <w:b/>
          <w:bCs/>
          <w:sz w:val="24"/>
          <w:szCs w:val="24"/>
        </w:rPr>
      </w:pPr>
    </w:p>
    <w:p w:rsidR="00B63420" w:rsidP="00BE728C" w:rsidRDefault="004D32A8" w14:paraId="7CCF654F" w14:textId="3BA45EC7">
      <w:pPr>
        <w:pStyle w:val="ListParagraph"/>
        <w:numPr>
          <w:ilvl w:val="0"/>
          <w:numId w:val="51"/>
        </w:numPr>
      </w:pPr>
      <w:r w:rsidRPr="004D32A8">
        <w:t>Institutional Identifiers</w:t>
      </w:r>
      <w:r w:rsidR="00846632">
        <w:t xml:space="preserve"> </w:t>
      </w:r>
      <w:r w:rsidR="007961EB">
        <w:t>and</w:t>
      </w:r>
      <w:r w:rsidR="00846632">
        <w:t xml:space="preserve"> </w:t>
      </w:r>
      <w:r w:rsidRPr="004D32A8">
        <w:t>Contact Information</w:t>
      </w:r>
      <w:r w:rsidR="007961EB">
        <w:t>—</w:t>
      </w:r>
      <w:r w:rsidR="00846632">
        <w:t xml:space="preserve"> </w:t>
      </w:r>
    </w:p>
    <w:p w:rsidR="00DB1FE9" w:rsidP="00BE728C" w:rsidRDefault="007B493C" w14:paraId="3B6E940A" w14:textId="4EEBC084">
      <w:pPr>
        <w:pStyle w:val="ListParagraph"/>
        <w:numPr>
          <w:ilvl w:val="0"/>
          <w:numId w:val="52"/>
        </w:numPr>
        <w:ind w:left="1080"/>
        <w:rPr>
          <w:rFonts w:cstheme="minorHAnsi"/>
        </w:rPr>
      </w:pPr>
      <w:r>
        <w:rPr>
          <w:rFonts w:cstheme="minorHAnsi"/>
        </w:rPr>
        <w:t xml:space="preserve">Institution </w:t>
      </w:r>
      <w:r w:rsidRPr="00E01528" w:rsidR="00E01528">
        <w:rPr>
          <w:rFonts w:cstheme="minorHAnsi"/>
        </w:rPr>
        <w:t>Name</w:t>
      </w:r>
      <w:r w:rsidRPr="00E01528" w:rsidR="005A2D76">
        <w:rPr>
          <w:rFonts w:cstheme="minorHAnsi"/>
        </w:rPr>
        <w:t xml:space="preserve"> </w:t>
      </w:r>
      <w:r w:rsidR="006C4EF7">
        <w:rPr>
          <w:rFonts w:cstheme="minorHAnsi"/>
        </w:rPr>
        <w:t>___</w:t>
      </w:r>
      <w:r w:rsidRPr="00264D1A" w:rsidR="00E420BF">
        <w:rPr>
          <w:rFonts w:cstheme="minorHAnsi"/>
          <w:i/>
        </w:rPr>
        <w:t>&lt;autofill</w:t>
      </w:r>
      <w:r w:rsidRPr="00264D1A" w:rsidR="00BD50BA">
        <w:rPr>
          <w:rFonts w:cstheme="minorHAnsi"/>
          <w:i/>
        </w:rPr>
        <w:t xml:space="preserve"> from G5</w:t>
      </w:r>
      <w:r w:rsidRPr="00264D1A" w:rsidR="00E420BF">
        <w:rPr>
          <w:rFonts w:cstheme="minorHAnsi"/>
          <w:i/>
        </w:rPr>
        <w:t>&gt;</w:t>
      </w:r>
      <w:r w:rsidRPr="00E01528" w:rsidR="00E420BF">
        <w:rPr>
          <w:rFonts w:cstheme="minorHAnsi"/>
        </w:rPr>
        <w:t xml:space="preserve"> </w:t>
      </w:r>
      <w:r w:rsidR="00905226">
        <w:rPr>
          <w:rFonts w:cstheme="minorHAnsi"/>
        </w:rPr>
        <w:t>______</w:t>
      </w:r>
      <w:r w:rsidR="00905226">
        <w:rPr>
          <w:rFonts w:cstheme="minorHAnsi"/>
        </w:rPr>
        <w:tab/>
      </w:r>
    </w:p>
    <w:p w:rsidR="005A2D76" w:rsidP="007961EB" w:rsidRDefault="004B2C2B" w14:paraId="3FC816A1" w14:textId="1C2D2091">
      <w:pPr>
        <w:pStyle w:val="ListParagraph"/>
        <w:spacing w:after="0" w:line="240" w:lineRule="auto"/>
        <w:ind w:left="1080"/>
        <w:rPr>
          <w:rFonts w:cstheme="minorHAnsi"/>
        </w:rPr>
      </w:pPr>
      <w:r>
        <w:rPr>
          <w:rFonts w:cstheme="minorHAnsi"/>
        </w:rPr>
        <w:t>DUNS #</w:t>
      </w:r>
      <w:r w:rsidR="00C15A65">
        <w:rPr>
          <w:rFonts w:cstheme="minorHAnsi"/>
        </w:rPr>
        <w:t xml:space="preserve"> </w:t>
      </w:r>
      <w:r w:rsidR="00332011">
        <w:rPr>
          <w:rFonts w:cstheme="minorHAnsi"/>
        </w:rPr>
        <w:t>__</w:t>
      </w:r>
      <w:r w:rsidRPr="00E01528" w:rsidR="00E83B60">
        <w:rPr>
          <w:rFonts w:cstheme="minorHAnsi"/>
        </w:rPr>
        <w:t>_</w:t>
      </w:r>
      <w:r w:rsidRPr="00135766">
        <w:rPr>
          <w:rFonts w:cstheme="minorHAnsi"/>
          <w:i/>
          <w:iCs/>
        </w:rPr>
        <w:t>&lt;</w:t>
      </w:r>
      <w:r w:rsidRPr="00135766">
        <w:rPr>
          <w:rFonts w:cstheme="minorHAnsi"/>
          <w:i/>
        </w:rPr>
        <w:t>autofill</w:t>
      </w:r>
      <w:r w:rsidRPr="00135766" w:rsidR="00BD50BA">
        <w:rPr>
          <w:rFonts w:cstheme="minorHAnsi"/>
          <w:i/>
        </w:rPr>
        <w:t xml:space="preserve"> from G5</w:t>
      </w:r>
      <w:r w:rsidRPr="00135766">
        <w:rPr>
          <w:rFonts w:cstheme="minorHAnsi"/>
          <w:i/>
        </w:rPr>
        <w:t>&gt;</w:t>
      </w:r>
      <w:r w:rsidRPr="00E01528" w:rsidR="00E83B60">
        <w:rPr>
          <w:rFonts w:cstheme="minorHAnsi"/>
        </w:rPr>
        <w:t>_____</w:t>
      </w:r>
      <w:r w:rsidRPr="00E01528" w:rsidR="00E01528">
        <w:rPr>
          <w:rFonts w:cstheme="minorHAnsi"/>
        </w:rPr>
        <w:t>_</w:t>
      </w:r>
      <w:r w:rsidRPr="00E01528" w:rsidR="00E83B60">
        <w:rPr>
          <w:rFonts w:cstheme="minorHAnsi"/>
        </w:rPr>
        <w:t>_</w:t>
      </w:r>
    </w:p>
    <w:p w:rsidR="00264D1A" w:rsidP="007961EB" w:rsidRDefault="00811FD2" w14:paraId="0A470F3E" w14:textId="3D067DDC">
      <w:pPr>
        <w:pStyle w:val="ListParagraph"/>
        <w:spacing w:after="0" w:line="240" w:lineRule="auto"/>
        <w:ind w:left="1080"/>
        <w:rPr>
          <w:rFonts w:cstheme="minorHAnsi"/>
        </w:rPr>
      </w:pPr>
      <w:r w:rsidRPr="00811FD2">
        <w:rPr>
          <w:rFonts w:cstheme="minorHAnsi"/>
        </w:rPr>
        <w:t>UEI (SAM)</w:t>
      </w:r>
      <w:r w:rsidR="00264D1A">
        <w:rPr>
          <w:rFonts w:cstheme="minorHAnsi"/>
        </w:rPr>
        <w:t xml:space="preserve"> </w:t>
      </w:r>
      <w:r w:rsidRPr="00264D1A" w:rsidR="00264D1A">
        <w:rPr>
          <w:rFonts w:cstheme="minorHAnsi"/>
        </w:rPr>
        <w:t xml:space="preserve">___ </w:t>
      </w:r>
      <w:r w:rsidRPr="0002328C" w:rsidR="00264D1A">
        <w:rPr>
          <w:rFonts w:cstheme="minorHAnsi"/>
          <w:i/>
          <w:iCs/>
        </w:rPr>
        <w:t>&lt;autofill&gt;</w:t>
      </w:r>
      <w:r w:rsidRPr="00264D1A" w:rsidR="00264D1A">
        <w:rPr>
          <w:rFonts w:cstheme="minorHAnsi"/>
        </w:rPr>
        <w:t>_______</w:t>
      </w:r>
    </w:p>
    <w:p w:rsidR="00A503E4" w:rsidP="00820417" w:rsidRDefault="00F354DE" w14:paraId="3EF56D51" w14:textId="41E5312C">
      <w:pPr>
        <w:pStyle w:val="ListParagraph"/>
        <w:numPr>
          <w:ilvl w:val="1"/>
          <w:numId w:val="9"/>
        </w:numPr>
        <w:spacing w:after="0" w:line="240" w:lineRule="auto"/>
        <w:ind w:left="1080"/>
        <w:rPr>
          <w:rFonts w:cstheme="minorHAnsi"/>
        </w:rPr>
      </w:pPr>
      <w:r>
        <w:rPr>
          <w:rFonts w:cstheme="minorHAnsi"/>
        </w:rPr>
        <w:t>I</w:t>
      </w:r>
      <w:r w:rsidR="00A503E4">
        <w:rPr>
          <w:rFonts w:cstheme="minorHAnsi"/>
        </w:rPr>
        <w:t xml:space="preserve">dentify the </w:t>
      </w:r>
      <w:r w:rsidR="002428A1">
        <w:rPr>
          <w:rFonts w:cstheme="minorHAnsi"/>
        </w:rPr>
        <w:t xml:space="preserve">applicable </w:t>
      </w:r>
      <w:r w:rsidR="00A503E4">
        <w:rPr>
          <w:rFonts w:cstheme="minorHAnsi"/>
        </w:rPr>
        <w:t xml:space="preserve">OPEID(s) for this </w:t>
      </w:r>
      <w:r w:rsidR="002428A1">
        <w:rPr>
          <w:rFonts w:cstheme="minorHAnsi"/>
        </w:rPr>
        <w:t>annual report</w:t>
      </w:r>
      <w:r w:rsidR="00A503E4">
        <w:rPr>
          <w:rFonts w:cstheme="minorHAnsi"/>
        </w:rPr>
        <w:t>:</w:t>
      </w:r>
    </w:p>
    <w:p w:rsidRPr="004F1776" w:rsidR="004F1776" w:rsidP="00820417" w:rsidRDefault="00364EA5" w14:paraId="08106F12" w14:textId="49057F7D">
      <w:pPr>
        <w:pStyle w:val="ListParagraph"/>
        <w:spacing w:after="0" w:line="240" w:lineRule="auto"/>
        <w:ind w:left="1080"/>
        <w:rPr>
          <w:rFonts w:cstheme="minorHAnsi"/>
        </w:rPr>
      </w:pPr>
      <w:r>
        <w:rPr>
          <w:rFonts w:cstheme="minorHAnsi"/>
        </w:rPr>
        <w:t>_______________________________________________________________________</w:t>
      </w:r>
      <w:r w:rsidRPr="004F1776" w:rsidR="004F1776">
        <w:rPr>
          <w:rFonts w:cstheme="minorHAnsi"/>
        </w:rPr>
        <w:tab/>
      </w:r>
    </w:p>
    <w:p w:rsidR="00A57BBC" w:rsidP="00A57BBC" w:rsidRDefault="00A57BBC" w14:paraId="5862214D" w14:textId="61FE7B4B">
      <w:pPr>
        <w:pStyle w:val="ListParagraph"/>
        <w:numPr>
          <w:ilvl w:val="1"/>
          <w:numId w:val="9"/>
        </w:numPr>
        <w:spacing w:after="0" w:line="240" w:lineRule="auto"/>
        <w:ind w:left="1080"/>
        <w:rPr>
          <w:rFonts w:cstheme="minorHAnsi"/>
        </w:rPr>
      </w:pPr>
      <w:r>
        <w:rPr>
          <w:rFonts w:cstheme="minorHAnsi"/>
        </w:rPr>
        <w:t xml:space="preserve">Identify the </w:t>
      </w:r>
      <w:r w:rsidR="002428A1">
        <w:rPr>
          <w:rFonts w:cstheme="minorHAnsi"/>
        </w:rPr>
        <w:t xml:space="preserve">applicable IPEDS </w:t>
      </w:r>
      <w:r>
        <w:rPr>
          <w:rFonts w:cstheme="minorHAnsi"/>
        </w:rPr>
        <w:t xml:space="preserve">unitid(s) for this </w:t>
      </w:r>
      <w:r w:rsidR="00606266">
        <w:rPr>
          <w:rFonts w:cstheme="minorHAnsi"/>
        </w:rPr>
        <w:t>annual report</w:t>
      </w:r>
      <w:r>
        <w:rPr>
          <w:rFonts w:cstheme="minorHAnsi"/>
        </w:rPr>
        <w:t>:</w:t>
      </w:r>
    </w:p>
    <w:p w:rsidR="00A57BBC" w:rsidP="00A57BBC" w:rsidRDefault="00A57BBC" w14:paraId="395756A0" w14:textId="2D4EC23F">
      <w:pPr>
        <w:pStyle w:val="ListParagraph"/>
        <w:spacing w:after="0" w:line="240" w:lineRule="auto"/>
        <w:ind w:left="1080"/>
        <w:rPr>
          <w:rFonts w:cstheme="minorHAnsi"/>
        </w:rPr>
      </w:pPr>
      <w:r>
        <w:rPr>
          <w:rFonts w:cstheme="minorHAnsi"/>
        </w:rPr>
        <w:t>_______________________________________________________________________</w:t>
      </w:r>
    </w:p>
    <w:p w:rsidR="00F9177E" w:rsidP="00820417" w:rsidRDefault="00401DD4" w14:paraId="2C262317" w14:textId="56A5FFE8">
      <w:pPr>
        <w:pStyle w:val="ListParagraph"/>
        <w:numPr>
          <w:ilvl w:val="1"/>
          <w:numId w:val="9"/>
        </w:numPr>
        <w:spacing w:after="0" w:line="240" w:lineRule="auto"/>
        <w:ind w:left="1080"/>
        <w:rPr>
          <w:rFonts w:cstheme="minorHAnsi"/>
        </w:rPr>
      </w:pPr>
      <w:r>
        <w:rPr>
          <w:rFonts w:cstheme="minorHAnsi"/>
        </w:rPr>
        <w:t>For this annual report, p</w:t>
      </w:r>
      <w:r w:rsidRPr="004F1776" w:rsidR="00F9177E">
        <w:rPr>
          <w:rFonts w:cstheme="minorHAnsi"/>
        </w:rPr>
        <w:t xml:space="preserve">lease </w:t>
      </w:r>
      <w:r w:rsidRPr="004F1776" w:rsidR="00405461">
        <w:rPr>
          <w:rFonts w:cstheme="minorHAnsi"/>
        </w:rPr>
        <w:t>report on these</w:t>
      </w:r>
      <w:r w:rsidRPr="004F1776" w:rsidR="00F9177E">
        <w:rPr>
          <w:rFonts w:cstheme="minorHAnsi"/>
        </w:rPr>
        <w:t xml:space="preserve"> HEERF grant PR/Award Numbers:</w:t>
      </w:r>
    </w:p>
    <w:p w:rsidRPr="004F1776" w:rsidR="004F1776" w:rsidP="004F1776" w:rsidRDefault="004F1776" w14:paraId="52DEAEAF" w14:textId="77777777">
      <w:pPr>
        <w:pStyle w:val="ListParagraph"/>
        <w:spacing w:after="0" w:line="240" w:lineRule="auto"/>
        <w:ind w:left="810"/>
        <w:rPr>
          <w:rFonts w:cstheme="minorHAnsi"/>
        </w:rPr>
      </w:pPr>
    </w:p>
    <w:p w:rsidR="00F9177E" w:rsidP="00F9177E" w:rsidRDefault="00F9177E" w14:paraId="65B4ACC0" w14:textId="7C2CFE38">
      <w:pPr>
        <w:pStyle w:val="ListParagraph"/>
        <w:numPr>
          <w:ilvl w:val="3"/>
          <w:numId w:val="9"/>
        </w:numPr>
        <w:spacing w:after="0" w:line="240" w:lineRule="auto"/>
        <w:rPr>
          <w:rFonts w:cstheme="minorHAnsi"/>
        </w:rPr>
      </w:pPr>
      <w:r>
        <w:rPr>
          <w:rFonts w:cstheme="minorHAnsi"/>
        </w:rPr>
        <w:t>___</w:t>
      </w:r>
      <w:r w:rsidRPr="005F2E89" w:rsidR="00405461">
        <w:rPr>
          <w:rFonts w:cstheme="minorHAnsi"/>
          <w:i/>
        </w:rPr>
        <w:t>&lt;autofill</w:t>
      </w:r>
      <w:r w:rsidRPr="005F2E89" w:rsidR="00D930C5">
        <w:rPr>
          <w:rFonts w:cstheme="minorHAnsi"/>
          <w:i/>
        </w:rPr>
        <w:t xml:space="preserve"> </w:t>
      </w:r>
      <w:r w:rsidRPr="005F2E89" w:rsidR="00EA47EC">
        <w:rPr>
          <w:rFonts w:cstheme="minorHAnsi"/>
          <w:i/>
        </w:rPr>
        <w:t xml:space="preserve">Award Number and Amount </w:t>
      </w:r>
      <w:r w:rsidRPr="005F2E89" w:rsidR="00D930C5">
        <w:rPr>
          <w:rFonts w:cstheme="minorHAnsi"/>
          <w:i/>
        </w:rPr>
        <w:t>from G5</w:t>
      </w:r>
      <w:r w:rsidRPr="005F2E89" w:rsidR="00405461">
        <w:rPr>
          <w:rFonts w:cstheme="minorHAnsi"/>
          <w:i/>
        </w:rPr>
        <w:t>&gt;</w:t>
      </w:r>
      <w:r>
        <w:rPr>
          <w:rFonts w:cstheme="minorHAnsi"/>
        </w:rPr>
        <w:t>_____________________</w:t>
      </w:r>
      <w:r w:rsidR="00EA47EC">
        <w:rPr>
          <w:rFonts w:cstheme="minorHAnsi"/>
        </w:rPr>
        <w:t xml:space="preserve"> </w:t>
      </w:r>
    </w:p>
    <w:p w:rsidR="00F9177E" w:rsidP="00F9177E" w:rsidRDefault="00F9177E" w14:paraId="53BF20C6" w14:textId="0C15BC43">
      <w:pPr>
        <w:pStyle w:val="ListParagraph"/>
        <w:numPr>
          <w:ilvl w:val="3"/>
          <w:numId w:val="9"/>
        </w:numPr>
        <w:spacing w:after="0" w:line="240" w:lineRule="auto"/>
        <w:rPr>
          <w:rFonts w:cstheme="minorHAnsi"/>
        </w:rPr>
      </w:pPr>
      <w:r>
        <w:rPr>
          <w:rFonts w:cstheme="minorHAnsi"/>
        </w:rPr>
        <w:t>___</w:t>
      </w:r>
      <w:r w:rsidRPr="009375A2" w:rsidR="003F3B5F">
        <w:rPr>
          <w:rFonts w:cstheme="minorHAnsi"/>
          <w:i/>
        </w:rPr>
        <w:t>&lt;autofill</w:t>
      </w:r>
      <w:r w:rsidRPr="009375A2" w:rsidR="00D930C5">
        <w:rPr>
          <w:rFonts w:cstheme="minorHAnsi"/>
          <w:i/>
        </w:rPr>
        <w:t xml:space="preserve"> </w:t>
      </w:r>
      <w:r w:rsidRPr="009375A2" w:rsidR="00EA47EC">
        <w:rPr>
          <w:rFonts w:cstheme="minorHAnsi"/>
          <w:i/>
        </w:rPr>
        <w:t xml:space="preserve">Award Number and Amount </w:t>
      </w:r>
      <w:r w:rsidRPr="009375A2" w:rsidR="00D930C5">
        <w:rPr>
          <w:rFonts w:cstheme="minorHAnsi"/>
          <w:i/>
        </w:rPr>
        <w:t>from G5</w:t>
      </w:r>
      <w:r w:rsidRPr="009375A2" w:rsidR="003F3B5F">
        <w:rPr>
          <w:rFonts w:cstheme="minorHAnsi"/>
          <w:i/>
        </w:rPr>
        <w:t>&gt;</w:t>
      </w:r>
      <w:r>
        <w:rPr>
          <w:rFonts w:cstheme="minorHAnsi"/>
        </w:rPr>
        <w:t>_____________________</w:t>
      </w:r>
    </w:p>
    <w:p w:rsidR="00F9177E" w:rsidP="00F9177E" w:rsidRDefault="00F9177E" w14:paraId="053A8AAB" w14:textId="25AC40F3">
      <w:pPr>
        <w:pStyle w:val="ListParagraph"/>
        <w:numPr>
          <w:ilvl w:val="3"/>
          <w:numId w:val="9"/>
        </w:numPr>
        <w:spacing w:after="0" w:line="240" w:lineRule="auto"/>
        <w:rPr>
          <w:rFonts w:cstheme="minorHAnsi"/>
        </w:rPr>
      </w:pPr>
      <w:r>
        <w:rPr>
          <w:rFonts w:cstheme="minorHAnsi"/>
        </w:rPr>
        <w:t>____</w:t>
      </w:r>
      <w:r w:rsidR="00EC6D48">
        <w:rPr>
          <w:rFonts w:cstheme="minorHAnsi"/>
        </w:rPr>
        <w:t>...</w:t>
      </w:r>
      <w:r>
        <w:rPr>
          <w:rFonts w:cstheme="minorHAnsi"/>
        </w:rPr>
        <w:t>____________________</w:t>
      </w:r>
    </w:p>
    <w:p w:rsidR="007C3374" w:rsidP="00A55198" w:rsidRDefault="00E179C9" w14:paraId="5F21ED63" w14:textId="7B3BD6FE">
      <w:pPr>
        <w:pStyle w:val="ListParagraph"/>
        <w:numPr>
          <w:ilvl w:val="1"/>
          <w:numId w:val="9"/>
        </w:numPr>
        <w:spacing w:after="0" w:line="240" w:lineRule="auto"/>
        <w:ind w:left="1080"/>
        <w:rPr>
          <w:rFonts w:cstheme="minorHAnsi"/>
        </w:rPr>
      </w:pPr>
      <w:r w:rsidRPr="00532277">
        <w:rPr>
          <w:rFonts w:cstheme="minorHAnsi"/>
        </w:rPr>
        <w:t>Who is the lead c</w:t>
      </w:r>
      <w:r w:rsidRPr="00532277" w:rsidR="00032FA4">
        <w:rPr>
          <w:rFonts w:cstheme="minorHAnsi"/>
        </w:rPr>
        <w:t>ontact</w:t>
      </w:r>
      <w:r w:rsidRPr="00532277">
        <w:rPr>
          <w:rFonts w:cstheme="minorHAnsi"/>
        </w:rPr>
        <w:t xml:space="preserve"> for </w:t>
      </w:r>
      <w:r w:rsidRPr="00532277" w:rsidR="003712BF">
        <w:rPr>
          <w:rFonts w:cstheme="minorHAnsi"/>
        </w:rPr>
        <w:t>th</w:t>
      </w:r>
      <w:r w:rsidRPr="00532277" w:rsidR="00F02CCE">
        <w:rPr>
          <w:rFonts w:cstheme="minorHAnsi"/>
        </w:rPr>
        <w:t>is annual</w:t>
      </w:r>
      <w:r w:rsidRPr="00532277" w:rsidR="00DF75F9">
        <w:rPr>
          <w:rFonts w:cstheme="minorHAnsi"/>
        </w:rPr>
        <w:t xml:space="preserve"> </w:t>
      </w:r>
      <w:r w:rsidR="003F5AF4">
        <w:rPr>
          <w:rFonts w:cstheme="minorHAnsi"/>
        </w:rPr>
        <w:t>report</w:t>
      </w:r>
      <w:r w:rsidRPr="00532277">
        <w:rPr>
          <w:rFonts w:cstheme="minorHAnsi"/>
        </w:rPr>
        <w:t>?</w:t>
      </w:r>
    </w:p>
    <w:p w:rsidRPr="00532277" w:rsidR="00990538" w:rsidP="00A55198" w:rsidRDefault="00032FA4" w14:paraId="03E09EC8" w14:textId="20D38379">
      <w:pPr>
        <w:pStyle w:val="ListParagraph"/>
        <w:spacing w:after="0" w:line="240" w:lineRule="auto"/>
        <w:ind w:left="1080"/>
        <w:rPr>
          <w:rFonts w:cstheme="minorHAnsi"/>
        </w:rPr>
      </w:pPr>
      <w:r w:rsidRPr="00532277">
        <w:rPr>
          <w:rFonts w:cstheme="minorHAnsi"/>
        </w:rPr>
        <w:t>Name</w:t>
      </w:r>
      <w:r w:rsidRPr="00532277" w:rsidR="00990538">
        <w:rPr>
          <w:rFonts w:cstheme="minorHAnsi"/>
        </w:rPr>
        <w:t>:</w:t>
      </w:r>
      <w:r w:rsidRPr="00532277">
        <w:rPr>
          <w:rFonts w:cstheme="minorHAnsi"/>
        </w:rPr>
        <w:t xml:space="preserv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5F2E89">
        <w:rPr>
          <w:rFonts w:cstheme="minorHAnsi"/>
        </w:rPr>
        <w:t xml:space="preserve"> (</w:t>
      </w:r>
      <w:r w:rsidR="000B10DE">
        <w:rPr>
          <w:rFonts w:cstheme="minorHAnsi"/>
        </w:rPr>
        <w:t>editable)</w:t>
      </w:r>
    </w:p>
    <w:p w:rsidR="00990538" w:rsidP="00A55198" w:rsidRDefault="00136E1E" w14:paraId="11A66DD2" w14:textId="00886B33">
      <w:pPr>
        <w:pStyle w:val="ListParagraph"/>
        <w:spacing w:after="0" w:line="240" w:lineRule="auto"/>
        <w:ind w:left="1080"/>
        <w:rPr>
          <w:rFonts w:cstheme="minorHAnsi"/>
        </w:rPr>
      </w:pPr>
      <w:r w:rsidRPr="00E01528">
        <w:rPr>
          <w:rFonts w:cstheme="minorHAnsi"/>
        </w:rPr>
        <w:t>Title</w:t>
      </w:r>
      <w:r w:rsidR="00990538">
        <w:rPr>
          <w:rFonts w:cstheme="minorHAnsi"/>
        </w:rPr>
        <w:t>:</w:t>
      </w:r>
      <w:r w:rsidRPr="007B493C" w:rsidR="007B493C">
        <w:rPr>
          <w:rFonts w:cstheme="minorHAnsi"/>
        </w:rPr>
        <w:t xml:space="preserv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750083">
        <w:rPr>
          <w:rFonts w:cstheme="minorHAnsi"/>
        </w:rPr>
        <w:t xml:space="preserve"> (editable)</w:t>
      </w:r>
    </w:p>
    <w:p w:rsidR="00990538" w:rsidP="00A55198" w:rsidRDefault="00DE239F" w14:paraId="14C53000" w14:textId="75C3B3C6">
      <w:pPr>
        <w:pStyle w:val="ListParagraph"/>
        <w:spacing w:after="0" w:line="240" w:lineRule="auto"/>
        <w:ind w:left="1080"/>
        <w:rPr>
          <w:rFonts w:cstheme="minorHAnsi"/>
        </w:rPr>
      </w:pPr>
      <w:r w:rsidRPr="00E01528">
        <w:rPr>
          <w:rFonts w:cstheme="minorHAnsi"/>
        </w:rPr>
        <w:t>Phone</w:t>
      </w:r>
      <w:r w:rsidR="00990538">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______(editable)</w:t>
      </w:r>
    </w:p>
    <w:p w:rsidRPr="00990538" w:rsidR="00990538" w:rsidP="00A55198" w:rsidRDefault="00DE239F" w14:paraId="24650254" w14:textId="18A53751">
      <w:pPr>
        <w:pStyle w:val="ListParagraph"/>
        <w:spacing w:after="0" w:line="240" w:lineRule="auto"/>
        <w:ind w:left="1080"/>
        <w:rPr>
          <w:rFonts w:cstheme="minorHAnsi"/>
        </w:rPr>
      </w:pPr>
      <w:r w:rsidRPr="00E01528">
        <w:rPr>
          <w:rFonts w:cstheme="minorHAnsi"/>
        </w:rPr>
        <w:t>Email</w:t>
      </w:r>
      <w:r w:rsidR="00990538">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w:t>
      </w:r>
      <w:r w:rsidR="000B10DE">
        <w:rPr>
          <w:rFonts w:cstheme="minorHAnsi"/>
        </w:rPr>
        <w:t xml:space="preserve"> (editable) </w:t>
      </w:r>
    </w:p>
    <w:p w:rsidRPr="00990538" w:rsidR="00C97D06" w:rsidP="00B22E26" w:rsidRDefault="00C97D06" w14:paraId="0D978716" w14:textId="77777777">
      <w:pPr>
        <w:pStyle w:val="ListParagraph"/>
        <w:spacing w:after="0" w:line="240" w:lineRule="auto"/>
        <w:ind w:left="1080"/>
        <w:rPr>
          <w:rFonts w:cstheme="minorHAnsi"/>
        </w:rPr>
      </w:pPr>
    </w:p>
    <w:p w:rsidR="00847552" w:rsidP="00B22E26" w:rsidRDefault="00FB1465" w14:paraId="2FF98CBA" w14:textId="4992B0E5">
      <w:pPr>
        <w:pStyle w:val="ListParagraph"/>
        <w:numPr>
          <w:ilvl w:val="0"/>
          <w:numId w:val="56"/>
        </w:numPr>
      </w:pPr>
      <w:r w:rsidRPr="009375A2">
        <w:rPr>
          <w:i/>
        </w:rPr>
        <w:t>&lt;Skip logic question</w:t>
      </w:r>
      <w:r w:rsidRPr="009375A2" w:rsidR="00331AD2">
        <w:rPr>
          <w:i/>
        </w:rPr>
        <w:t xml:space="preserve">-if </w:t>
      </w:r>
      <w:r w:rsidRPr="009375A2" w:rsidR="00407E57">
        <w:rPr>
          <w:i/>
        </w:rPr>
        <w:t xml:space="preserve">all HEERF I, II, and III </w:t>
      </w:r>
      <w:r w:rsidRPr="009375A2" w:rsidR="008E4424">
        <w:rPr>
          <w:i/>
        </w:rPr>
        <w:t xml:space="preserve">funds were </w:t>
      </w:r>
      <w:r w:rsidRPr="009375A2" w:rsidR="00765A86">
        <w:rPr>
          <w:i/>
        </w:rPr>
        <w:t>ex</w:t>
      </w:r>
      <w:r w:rsidRPr="009375A2" w:rsidR="009B0855">
        <w:rPr>
          <w:i/>
        </w:rPr>
        <w:t xml:space="preserve">pended </w:t>
      </w:r>
      <w:r w:rsidRPr="009375A2" w:rsidR="00201ECE">
        <w:rPr>
          <w:i/>
        </w:rPr>
        <w:t>in the current reporting period</w:t>
      </w:r>
      <w:r w:rsidRPr="009375A2" w:rsidR="008E4424">
        <w:rPr>
          <w:i/>
        </w:rPr>
        <w:t>, no reporting is required for subsequent years</w:t>
      </w:r>
      <w:r w:rsidRPr="009375A2">
        <w:rPr>
          <w:i/>
        </w:rPr>
        <w:t xml:space="preserve">&gt; </w:t>
      </w:r>
      <w:r w:rsidR="001A4CDC">
        <w:t>Did</w:t>
      </w:r>
      <w:r w:rsidR="00765A86">
        <w:t xml:space="preserve"> you ex</w:t>
      </w:r>
      <w:r w:rsidR="009B0855">
        <w:t>pend</w:t>
      </w:r>
      <w:r w:rsidR="00765A86">
        <w:t xml:space="preserve"> </w:t>
      </w:r>
      <w:r w:rsidR="00331AD2">
        <w:t>all of your</w:t>
      </w:r>
      <w:r w:rsidR="00107220">
        <w:t xml:space="preserve"> HEERF</w:t>
      </w:r>
      <w:r w:rsidR="00DF6508">
        <w:t xml:space="preserve"> </w:t>
      </w:r>
      <w:r w:rsidR="00853D46">
        <w:t xml:space="preserve">I, II, &amp; III </w:t>
      </w:r>
      <w:r w:rsidR="00DF6508">
        <w:t xml:space="preserve">funds </w:t>
      </w:r>
      <w:r w:rsidR="00D16CDB">
        <w:t xml:space="preserve">available </w:t>
      </w:r>
      <w:r w:rsidR="004B5068">
        <w:t xml:space="preserve">prior to the end of the </w:t>
      </w:r>
      <w:r w:rsidR="00DF6508">
        <w:t>reporting period</w:t>
      </w:r>
      <w:r w:rsidR="002217AC">
        <w:t>, making this your final annual report</w:t>
      </w:r>
      <w:r w:rsidR="00DF6508">
        <w:t xml:space="preserve">? </w:t>
      </w:r>
      <w:r w:rsidR="00107220">
        <w:t xml:space="preserve"> </w:t>
      </w:r>
      <w:r w:rsidR="004B5068">
        <w:t>____(Y/N)</w:t>
      </w:r>
      <w:r w:rsidR="005D36C8">
        <w:rPr>
          <w:rStyle w:val="FootnoteReference"/>
        </w:rPr>
        <w:footnoteReference w:id="2"/>
      </w:r>
    </w:p>
    <w:p w:rsidR="00C97D06" w:rsidP="009375A2" w:rsidRDefault="00C97D06" w14:paraId="3D6B96A2" w14:textId="77777777">
      <w:pPr>
        <w:pStyle w:val="ListParagraph"/>
        <w:ind w:left="360"/>
      </w:pPr>
    </w:p>
    <w:p w:rsidR="00DB7F24" w:rsidP="00B22E26" w:rsidRDefault="005B0915" w14:paraId="3EA6E0AF" w14:textId="6819D0BB">
      <w:pPr>
        <w:pStyle w:val="ListParagraph"/>
        <w:numPr>
          <w:ilvl w:val="0"/>
          <w:numId w:val="56"/>
        </w:numPr>
      </w:pPr>
      <w:r>
        <w:t>Reporting</w:t>
      </w:r>
      <w:r w:rsidR="00983253">
        <w:t xml:space="preserve"> on </w:t>
      </w:r>
      <w:r w:rsidR="00622B19">
        <w:t>institution websites</w:t>
      </w:r>
      <w:r w:rsidR="00647090">
        <w:t>:</w:t>
      </w:r>
    </w:p>
    <w:p w:rsidR="00DB7F24" w:rsidP="00DB7F24" w:rsidRDefault="00DB7F24" w14:paraId="7D28C1B9" w14:textId="712E7568">
      <w:pPr>
        <w:pStyle w:val="ListParagraph"/>
        <w:numPr>
          <w:ilvl w:val="1"/>
          <w:numId w:val="53"/>
        </w:numPr>
      </w:pPr>
      <w:r>
        <w:t xml:space="preserve">HEERF </w:t>
      </w:r>
      <w:r w:rsidR="00632641">
        <w:t xml:space="preserve">quarterly </w:t>
      </w:r>
      <w:r>
        <w:t>reporting webpage URL: __________________________</w:t>
      </w:r>
    </w:p>
    <w:p w:rsidR="00607105" w:rsidP="00FF3024" w:rsidRDefault="0064215B" w14:paraId="76A75E67" w14:textId="434C119B">
      <w:pPr>
        <w:pStyle w:val="ListParagraph"/>
        <w:numPr>
          <w:ilvl w:val="1"/>
          <w:numId w:val="53"/>
        </w:numPr>
      </w:pPr>
      <w:r w:rsidRPr="00D4009D">
        <w:rPr>
          <w:u w:val="single"/>
        </w:rPr>
        <w:lastRenderedPageBreak/>
        <w:t>Student Portion Reporting:</w:t>
      </w:r>
      <w:r>
        <w:rPr>
          <w:i/>
          <w:iCs/>
        </w:rPr>
        <w:t xml:space="preserve"> </w:t>
      </w:r>
      <w:r w:rsidR="00AF0A36">
        <w:t>P</w:t>
      </w:r>
      <w:r w:rsidR="00B06A8F">
        <w:t xml:space="preserve">rovide </w:t>
      </w:r>
      <w:r w:rsidR="00530CD6">
        <w:t xml:space="preserve">all active </w:t>
      </w:r>
      <w:r w:rsidRPr="009617A1" w:rsidR="009617A1">
        <w:t>website URL</w:t>
      </w:r>
      <w:r w:rsidR="00607105">
        <w:t>s</w:t>
      </w:r>
      <w:r w:rsidR="009617A1">
        <w:t xml:space="preserve"> </w:t>
      </w:r>
      <w:r w:rsidR="00B06A8F">
        <w:t>posted by your campus, or by the institution on behalf of your campus</w:t>
      </w:r>
      <w:r w:rsidR="005E01AE">
        <w:t>(es)</w:t>
      </w:r>
      <w:r w:rsidRPr="009617A1" w:rsidR="009617A1">
        <w:t xml:space="preserve">, as required by </w:t>
      </w:r>
      <w:r w:rsidR="00D151DA">
        <w:t>the</w:t>
      </w:r>
      <w:r w:rsidR="00C80FCC">
        <w:t xml:space="preserve"> public posting requirement from the</w:t>
      </w:r>
      <w:r w:rsidR="00D151DA">
        <w:t xml:space="preserve"> </w:t>
      </w:r>
      <w:r w:rsidR="001C7D11">
        <w:t xml:space="preserve">May </w:t>
      </w:r>
      <w:r w:rsidR="00863C84">
        <w:t>13, 2021</w:t>
      </w:r>
      <w:r w:rsidR="00D151DA">
        <w:t xml:space="preserve"> notice in the </w:t>
      </w:r>
      <w:r w:rsidR="00D151DA">
        <w:rPr>
          <w:i/>
          <w:iCs/>
        </w:rPr>
        <w:t>Federal Register</w:t>
      </w:r>
      <w:r w:rsidR="009617A1">
        <w:rPr>
          <w:rStyle w:val="FootnoteReference"/>
        </w:rPr>
        <w:footnoteReference w:id="3"/>
      </w:r>
      <w:r w:rsidR="00B52F10">
        <w:rPr>
          <w:i/>
          <w:iCs/>
        </w:rPr>
        <w:t xml:space="preserve"> </w:t>
      </w:r>
      <w:r w:rsidRPr="00B52F10" w:rsidR="00B52F10">
        <w:t>for the student portion</w:t>
      </w:r>
      <w:r w:rsidR="00F34439">
        <w:t xml:space="preserve"> </w:t>
      </w:r>
      <w:r w:rsidRPr="00A55198" w:rsidR="00F34439">
        <w:t xml:space="preserve">including any </w:t>
      </w:r>
      <w:r w:rsidR="003F5AF4">
        <w:t xml:space="preserve">active </w:t>
      </w:r>
      <w:r w:rsidRPr="00A55198" w:rsidR="00F34439">
        <w:t>URLs that provide archived information</w:t>
      </w:r>
      <w:r w:rsidR="00F34439">
        <w:t>.</w:t>
      </w:r>
      <w:r w:rsidR="009617A1">
        <w:t xml:space="preserve"> </w:t>
      </w:r>
    </w:p>
    <w:p w:rsidR="00AD04A1" w:rsidP="00FF3024" w:rsidRDefault="009617A1" w14:paraId="2F4BA4E9" w14:textId="44664DDF">
      <w:pPr>
        <w:pStyle w:val="ListParagraph"/>
        <w:numPr>
          <w:ilvl w:val="2"/>
          <w:numId w:val="53"/>
        </w:numPr>
      </w:pPr>
      <w:r>
        <w:t>________________</w:t>
      </w:r>
      <w:r w:rsidR="00317AC0">
        <w:t>_________________</w:t>
      </w:r>
    </w:p>
    <w:p w:rsidR="00607105" w:rsidP="00FF3024" w:rsidRDefault="00607105" w14:paraId="1A05C9EB" w14:textId="57C6780A">
      <w:pPr>
        <w:pStyle w:val="ListParagraph"/>
        <w:numPr>
          <w:ilvl w:val="2"/>
          <w:numId w:val="53"/>
        </w:numPr>
      </w:pPr>
      <w:r>
        <w:t>_________________________________</w:t>
      </w:r>
    </w:p>
    <w:p w:rsidR="00607105" w:rsidP="00FF3024" w:rsidRDefault="00607105" w14:paraId="73F7F54A" w14:textId="6BC601ED">
      <w:pPr>
        <w:pStyle w:val="ListParagraph"/>
        <w:numPr>
          <w:ilvl w:val="2"/>
          <w:numId w:val="53"/>
        </w:numPr>
      </w:pPr>
      <w:r>
        <w:t>_________________________________</w:t>
      </w:r>
    </w:p>
    <w:p w:rsidR="003B1482" w:rsidP="00DB7F24" w:rsidRDefault="001530D7" w14:paraId="2644DDEE" w14:textId="225536A0">
      <w:pPr>
        <w:pStyle w:val="ListParagraph"/>
        <w:numPr>
          <w:ilvl w:val="2"/>
          <w:numId w:val="53"/>
        </w:numPr>
        <w:spacing w:after="0"/>
      </w:pPr>
      <w:r>
        <w:t>_________________________________</w:t>
      </w:r>
    </w:p>
    <w:p w:rsidRPr="00A55198" w:rsidR="007B6C17" w:rsidRDefault="007B6C17" w14:paraId="22AB12AC" w14:textId="6D98F2CE">
      <w:pPr>
        <w:pStyle w:val="ListParagraph"/>
        <w:spacing w:after="0"/>
        <w:ind w:left="1080"/>
        <w:rPr>
          <w:i/>
          <w:iCs/>
        </w:rPr>
      </w:pPr>
      <w:r>
        <w:rPr>
          <w:i/>
          <w:iCs/>
        </w:rPr>
        <w:t>&lt;</w:t>
      </w:r>
      <w:r w:rsidRPr="00D4009D" w:rsidR="00D151DA">
        <w:rPr>
          <w:i/>
          <w:iCs/>
        </w:rPr>
        <w:t xml:space="preserve">option to add more, as </w:t>
      </w:r>
      <w:r>
        <w:rPr>
          <w:i/>
          <w:iCs/>
        </w:rPr>
        <w:t>needed&gt;</w:t>
      </w:r>
    </w:p>
    <w:p w:rsidR="00C43065" w:rsidP="00FF3024" w:rsidRDefault="00633874" w14:paraId="6CA21DF7" w14:textId="06D289A9">
      <w:pPr>
        <w:pStyle w:val="ListParagraph"/>
        <w:numPr>
          <w:ilvl w:val="1"/>
          <w:numId w:val="53"/>
        </w:numPr>
        <w:spacing w:after="0" w:line="240" w:lineRule="auto"/>
      </w:pPr>
      <w:r w:rsidRPr="00D4009D">
        <w:rPr>
          <w:u w:val="single"/>
        </w:rPr>
        <w:t>Institutional Portion,</w:t>
      </w:r>
      <w:r w:rsidR="00BB373A">
        <w:rPr>
          <w:u w:val="single"/>
        </w:rPr>
        <w:t xml:space="preserve"> (a)(1)</w:t>
      </w:r>
      <w:r w:rsidR="00907742">
        <w:rPr>
          <w:u w:val="single"/>
        </w:rPr>
        <w:t>,</w:t>
      </w:r>
      <w:r w:rsidRPr="00D4009D">
        <w:rPr>
          <w:u w:val="single"/>
        </w:rPr>
        <w:t xml:space="preserve"> (a)(2),</w:t>
      </w:r>
      <w:r w:rsidR="00907742">
        <w:rPr>
          <w:u w:val="single"/>
        </w:rPr>
        <w:t xml:space="preserve"> and</w:t>
      </w:r>
      <w:r w:rsidRPr="00D4009D">
        <w:rPr>
          <w:u w:val="single"/>
        </w:rPr>
        <w:t xml:space="preserve"> (a)(3)</w:t>
      </w:r>
      <w:r w:rsidR="00F67594">
        <w:rPr>
          <w:u w:val="single"/>
        </w:rPr>
        <w:t xml:space="preserve"> </w:t>
      </w:r>
      <w:r w:rsidR="00F76F7E">
        <w:rPr>
          <w:u w:val="single"/>
        </w:rPr>
        <w:t>r</w:t>
      </w:r>
      <w:r w:rsidRPr="00D4009D">
        <w:rPr>
          <w:u w:val="single"/>
        </w:rPr>
        <w:t>eporting:</w:t>
      </w:r>
      <w:r>
        <w:rPr>
          <w:i/>
          <w:iCs/>
        </w:rPr>
        <w:t xml:space="preserve"> </w:t>
      </w:r>
      <w:r w:rsidR="00FB62A0">
        <w:t>P</w:t>
      </w:r>
      <w:r w:rsidR="002D08A7">
        <w:t xml:space="preserve">rovide all </w:t>
      </w:r>
      <w:r w:rsidR="00FB62A0">
        <w:t xml:space="preserve">active website </w:t>
      </w:r>
      <w:r w:rsidR="000574EE">
        <w:t>URL</w:t>
      </w:r>
      <w:r w:rsidR="00FB62A0">
        <w:t>s posted by your campus, or by</w:t>
      </w:r>
      <w:r w:rsidR="00F6301A">
        <w:t xml:space="preserve"> the</w:t>
      </w:r>
      <w:r w:rsidR="00DA6025">
        <w:t xml:space="preserve"> institution </w:t>
      </w:r>
      <w:r w:rsidR="00AC6B18">
        <w:t>on behalf of your campus(es)</w:t>
      </w:r>
      <w:r w:rsidR="00F6301A">
        <w:t>,</w:t>
      </w:r>
      <w:r w:rsidR="00AC6B18">
        <w:t xml:space="preserve"> as required by the</w:t>
      </w:r>
      <w:r w:rsidR="00DA6025">
        <w:t xml:space="preserve"> </w:t>
      </w:r>
      <w:r w:rsidRPr="00821320" w:rsidR="003B6FE3">
        <w:t>Quarterly Public Reporting Form for (HEERF I, II, III) (a)(1), (a)(2), and (a)(3) Institutional Portion</w:t>
      </w:r>
      <w:r w:rsidR="00AC6B18">
        <w:rPr>
          <w:rStyle w:val="FootnoteReference"/>
        </w:rPr>
        <w:footnoteReference w:id="4"/>
      </w:r>
      <w:r w:rsidR="00564AFC">
        <w:t xml:space="preserve"> </w:t>
      </w:r>
      <w:r w:rsidR="008A5378">
        <w:t>including any active URLs that provide archived information</w:t>
      </w:r>
      <w:r w:rsidR="008A5378">
        <w:rPr>
          <w:i/>
          <w:iCs/>
        </w:rPr>
        <w:t>.</w:t>
      </w:r>
    </w:p>
    <w:p w:rsidR="00E13A56" w:rsidP="00FF3024" w:rsidRDefault="00E13A56" w14:paraId="19DC7F11" w14:textId="48C639FB">
      <w:pPr>
        <w:pStyle w:val="ListParagraph"/>
        <w:numPr>
          <w:ilvl w:val="2"/>
          <w:numId w:val="53"/>
        </w:numPr>
        <w:spacing w:after="0" w:line="240" w:lineRule="auto"/>
      </w:pPr>
      <w:r>
        <w:t>________________________________</w:t>
      </w:r>
    </w:p>
    <w:p w:rsidR="00E13A56" w:rsidP="00FF3024" w:rsidRDefault="00E13A56" w14:paraId="77AB3742" w14:textId="542DEFBA">
      <w:pPr>
        <w:pStyle w:val="ListParagraph"/>
        <w:numPr>
          <w:ilvl w:val="2"/>
          <w:numId w:val="53"/>
        </w:numPr>
        <w:spacing w:after="0" w:line="240" w:lineRule="auto"/>
      </w:pPr>
      <w:r>
        <w:t>________________________________</w:t>
      </w:r>
    </w:p>
    <w:p w:rsidR="00E13A56" w:rsidP="00DB7F24" w:rsidRDefault="00E13A56" w14:paraId="6E487C97" w14:textId="617B4F53">
      <w:pPr>
        <w:pStyle w:val="ListParagraph"/>
        <w:numPr>
          <w:ilvl w:val="2"/>
          <w:numId w:val="53"/>
        </w:numPr>
        <w:spacing w:after="0" w:line="240" w:lineRule="auto"/>
      </w:pPr>
      <w:r>
        <w:t>________________________________</w:t>
      </w:r>
    </w:p>
    <w:p w:rsidRPr="00D4009D" w:rsidR="00D151DA" w:rsidP="00FF3024" w:rsidRDefault="008A5378" w14:paraId="447D555D" w14:textId="00BA71BE">
      <w:pPr>
        <w:pStyle w:val="ListParagraph"/>
        <w:spacing w:after="0"/>
        <w:ind w:firstLine="360"/>
        <w:rPr>
          <w:i/>
          <w:iCs/>
        </w:rPr>
      </w:pPr>
      <w:r>
        <w:rPr>
          <w:i/>
          <w:iCs/>
        </w:rPr>
        <w:t>&lt;</w:t>
      </w:r>
      <w:r w:rsidRPr="00D4009D" w:rsidR="00D151DA">
        <w:rPr>
          <w:i/>
          <w:iCs/>
        </w:rPr>
        <w:t xml:space="preserve">option to add more, as </w:t>
      </w:r>
      <w:r w:rsidR="007B6C17">
        <w:rPr>
          <w:i/>
          <w:iCs/>
        </w:rPr>
        <w:t>needed</w:t>
      </w:r>
      <w:r>
        <w:rPr>
          <w:i/>
          <w:iCs/>
        </w:rPr>
        <w:t>&gt;</w:t>
      </w:r>
    </w:p>
    <w:p w:rsidR="00D151DA" w:rsidP="00FF3024" w:rsidRDefault="00D151DA" w14:paraId="7E19F29C" w14:textId="77777777">
      <w:pPr>
        <w:pStyle w:val="ListParagraph"/>
        <w:spacing w:after="0" w:line="240" w:lineRule="auto"/>
        <w:ind w:left="1080"/>
      </w:pPr>
    </w:p>
    <w:p w:rsidR="006F24FC" w:rsidP="006F24FC" w:rsidRDefault="006F24FC" w14:paraId="41EF0ED7" w14:textId="555311D9">
      <w:pPr>
        <w:pStyle w:val="ListParagraph"/>
        <w:keepNext/>
        <w:numPr>
          <w:ilvl w:val="0"/>
          <w:numId w:val="57"/>
        </w:numPr>
        <w:spacing w:after="0" w:line="240" w:lineRule="auto"/>
      </w:pPr>
      <w:r>
        <w:lastRenderedPageBreak/>
        <w:t xml:space="preserve">How has HEERF helped your institution and your students?  </w:t>
      </w:r>
    </w:p>
    <w:tbl>
      <w:tblPr>
        <w:tblStyle w:val="TableGrid"/>
        <w:tblW w:w="0" w:type="auto"/>
        <w:jc w:val="center"/>
        <w:tblLook w:val="04A0" w:firstRow="1" w:lastRow="0" w:firstColumn="1" w:lastColumn="0" w:noHBand="0" w:noVBand="1"/>
      </w:tblPr>
      <w:tblGrid>
        <w:gridCol w:w="6507"/>
        <w:gridCol w:w="6358"/>
      </w:tblGrid>
      <w:tr w:rsidR="00610B0C" w:rsidTr="0B0F3E4B" w14:paraId="299614A3" w14:textId="77777777">
        <w:trPr>
          <w:jc w:val="center"/>
        </w:trPr>
        <w:tc>
          <w:tcPr>
            <w:tcW w:w="6507" w:type="dxa"/>
            <w:shd w:val="clear" w:color="auto" w:fill="E7E6E6" w:themeFill="background2"/>
          </w:tcPr>
          <w:p w:rsidRPr="004B745D" w:rsidR="007C0719" w:rsidP="004B745D" w:rsidRDefault="002A5BFD" w14:paraId="4A416F45" w14:textId="20F05D2D">
            <w:pPr>
              <w:keepNext/>
              <w:jc w:val="center"/>
              <w:rPr>
                <w:b/>
              </w:rPr>
            </w:pPr>
            <w:r w:rsidRPr="004B745D">
              <w:rPr>
                <w:b/>
              </w:rPr>
              <w:t>Statement</w:t>
            </w:r>
          </w:p>
        </w:tc>
        <w:tc>
          <w:tcPr>
            <w:tcW w:w="6358" w:type="dxa"/>
            <w:shd w:val="clear" w:color="auto" w:fill="E7E6E6" w:themeFill="background2"/>
          </w:tcPr>
          <w:p w:rsidRPr="004B745D" w:rsidR="007C0719" w:rsidP="004B745D" w:rsidRDefault="00CD4BF1" w14:paraId="4B567837" w14:textId="1FDF97B9">
            <w:pPr>
              <w:keepNext/>
              <w:jc w:val="center"/>
              <w:rPr>
                <w:b/>
              </w:rPr>
            </w:pPr>
            <w:r w:rsidRPr="004B745D">
              <w:rPr>
                <w:b/>
              </w:rPr>
              <w:t>Scale Response</w:t>
            </w:r>
          </w:p>
        </w:tc>
      </w:tr>
      <w:tr w:rsidR="00610B0C" w:rsidTr="0B0F3E4B" w14:paraId="30BA2304" w14:textId="77777777">
        <w:trPr>
          <w:jc w:val="center"/>
        </w:trPr>
        <w:tc>
          <w:tcPr>
            <w:tcW w:w="6507" w:type="dxa"/>
          </w:tcPr>
          <w:p w:rsidR="00D65C27" w:rsidP="00D65C27" w:rsidRDefault="0012325F" w14:paraId="16B1AD75" w14:textId="164A6C64">
            <w:pPr>
              <w:keepNext/>
            </w:pPr>
            <w:r>
              <w:t>a</w:t>
            </w:r>
            <w:r w:rsidR="00D65C27">
              <w:t xml:space="preserve">.) </w:t>
            </w:r>
            <w:r w:rsidRPr="00573A17" w:rsidR="00D65C27">
              <w:t>HEERF enabled my institution to continue offering planned programs (</w:t>
            </w:r>
            <w:r w:rsidRPr="00573A17" w:rsidR="00A8138D">
              <w:t>i.e.,</w:t>
            </w:r>
            <w:r w:rsidRPr="00573A17" w:rsidR="00D65C27">
              <w:t xml:space="preserve"> programs of study listed in our course catalog) that were at risk of discontinuation due to pandemic-related factors</w:t>
            </w:r>
            <w:r w:rsidR="0080291A">
              <w:t>.</w:t>
            </w:r>
          </w:p>
        </w:tc>
        <w:tc>
          <w:tcPr>
            <w:tcW w:w="6358" w:type="dxa"/>
          </w:tcPr>
          <w:p w:rsidR="00D65C27" w:rsidP="00D65C27" w:rsidRDefault="00D65C27" w14:paraId="395831AE" w14:textId="4A8F1499">
            <w:pPr>
              <w:keepNext/>
            </w:pPr>
            <w:r w:rsidRPr="005041AE">
              <w:t>Strongly disagree, Disagree, Neutral, Agree, Strongly agree</w:t>
            </w:r>
            <w:r w:rsidR="00C657B0">
              <w:t>,</w:t>
            </w:r>
            <w:r w:rsidRPr="005041AE">
              <w:t xml:space="preserve"> Not applicable</w:t>
            </w:r>
            <w:r w:rsidR="00C657B0">
              <w:t>,</w:t>
            </w:r>
            <w:r w:rsidR="0012325F">
              <w:t xml:space="preserve"> </w:t>
            </w:r>
            <w:r w:rsidR="00841020">
              <w:t>Unable to determine with available information</w:t>
            </w:r>
          </w:p>
        </w:tc>
      </w:tr>
      <w:tr w:rsidR="00610B0C" w:rsidTr="0B0F3E4B" w14:paraId="69347386" w14:textId="77777777">
        <w:trPr>
          <w:jc w:val="center"/>
        </w:trPr>
        <w:tc>
          <w:tcPr>
            <w:tcW w:w="6507" w:type="dxa"/>
          </w:tcPr>
          <w:p w:rsidR="00D65C27" w:rsidP="00D65C27" w:rsidRDefault="0012325F" w14:paraId="6D17C112" w14:textId="7D76875F">
            <w:pPr>
              <w:keepNext/>
            </w:pPr>
            <w:r>
              <w:t>b</w:t>
            </w:r>
            <w:r w:rsidR="00D65C27">
              <w:t>.) HEERF enabled my institution to keep student</w:t>
            </w:r>
            <w:r w:rsidR="00C432A5">
              <w:t xml:space="preserve"> </w:t>
            </w:r>
            <w:r w:rsidR="00D65C27">
              <w:t>net prices</w:t>
            </w:r>
            <w:r w:rsidR="000B12F3">
              <w:rPr>
                <w:rStyle w:val="FootnoteReference"/>
              </w:rPr>
              <w:footnoteReference w:id="5"/>
            </w:r>
            <w:r w:rsidR="00D65C27">
              <w:t xml:space="preserve"> similar to pre-pandemic levels</w:t>
            </w:r>
          </w:p>
        </w:tc>
        <w:tc>
          <w:tcPr>
            <w:tcW w:w="6358" w:type="dxa"/>
          </w:tcPr>
          <w:p w:rsidR="00D65C27" w:rsidP="00D65C27" w:rsidRDefault="00D65C27" w14:paraId="4356BA2A" w14:textId="2A895E25">
            <w:pPr>
              <w:keepNext/>
            </w:pPr>
            <w:r w:rsidRPr="005041AE">
              <w:t>Strongly disagree, Disagree, Neutral, Agree, Strongly agree</w:t>
            </w:r>
            <w:r w:rsidR="00D473B1">
              <w:t>,</w:t>
            </w:r>
            <w:r w:rsidRPr="005041AE">
              <w:t xml:space="preserve"> Not applicable</w:t>
            </w:r>
            <w:r w:rsidR="00C657B0">
              <w:t>, Unable to determine with available information</w:t>
            </w:r>
          </w:p>
        </w:tc>
      </w:tr>
      <w:tr w:rsidR="00610B0C" w:rsidTr="0B0F3E4B" w14:paraId="52EE5B9D" w14:textId="77777777">
        <w:trPr>
          <w:jc w:val="center"/>
        </w:trPr>
        <w:tc>
          <w:tcPr>
            <w:tcW w:w="6507" w:type="dxa"/>
          </w:tcPr>
          <w:p w:rsidR="00D65C27" w:rsidP="00D65C27" w:rsidRDefault="0012325F" w14:paraId="71EAAE69" w14:textId="2E1EC09E">
            <w:pPr>
              <w:keepNext/>
            </w:pPr>
            <w:r>
              <w:t>c</w:t>
            </w:r>
            <w:r w:rsidR="00D65C27">
              <w:t>.) HEERF enabled my institution to keep students enrolled by providing them with electronic devices and Internet access</w:t>
            </w:r>
            <w:r w:rsidR="004E2E55">
              <w:t>.</w:t>
            </w:r>
          </w:p>
        </w:tc>
        <w:tc>
          <w:tcPr>
            <w:tcW w:w="6358" w:type="dxa"/>
          </w:tcPr>
          <w:p w:rsidR="00D65C27" w:rsidP="00D65C27" w:rsidRDefault="00D65C27" w14:paraId="5331E9F4" w14:textId="04DAF272">
            <w:pPr>
              <w:keepNext/>
            </w:pPr>
            <w:r w:rsidRPr="005041AE">
              <w:t>Strongly disagree, Disagree, Neutral, Agree, Strongly agree</w:t>
            </w:r>
            <w:r w:rsidR="00D473B1">
              <w:t>,</w:t>
            </w:r>
            <w:r w:rsidRPr="005041AE">
              <w:t xml:space="preserve"> Not applicable</w:t>
            </w:r>
            <w:r w:rsidR="00C657B0">
              <w:t>, Unable to determine with available information</w:t>
            </w:r>
          </w:p>
        </w:tc>
      </w:tr>
      <w:tr w:rsidR="00610B0C" w:rsidTr="0B0F3E4B" w14:paraId="0C1A0033" w14:textId="77777777">
        <w:trPr>
          <w:jc w:val="center"/>
        </w:trPr>
        <w:tc>
          <w:tcPr>
            <w:tcW w:w="6507" w:type="dxa"/>
          </w:tcPr>
          <w:p w:rsidR="00D65C27" w:rsidP="00D65C27" w:rsidRDefault="0012325F" w14:paraId="569315DE" w14:textId="57B9148C">
            <w:pPr>
              <w:keepNext/>
            </w:pPr>
            <w:r>
              <w:t>d</w:t>
            </w:r>
            <w:r w:rsidR="00D65C27">
              <w:t>.) HEERF enabled my institution to keep students enrolled who were at risk of dropping out due to pandemic-related factors by providing direct financial support to students.</w:t>
            </w:r>
          </w:p>
        </w:tc>
        <w:tc>
          <w:tcPr>
            <w:tcW w:w="6358" w:type="dxa"/>
          </w:tcPr>
          <w:p w:rsidR="00D65C27" w:rsidP="00D65C27" w:rsidRDefault="00D65C27" w14:paraId="63BAD284" w14:textId="5D9079DE">
            <w:pPr>
              <w:keepNext/>
            </w:pPr>
            <w:r w:rsidRPr="005041AE">
              <w:t>Strongly disagree, Disagree, Neutral, Agree, Strongly agree</w:t>
            </w:r>
            <w:r w:rsidR="00D473B1">
              <w:t>,</w:t>
            </w:r>
            <w:r w:rsidRPr="005041AE">
              <w:t xml:space="preserve"> Not applicable</w:t>
            </w:r>
            <w:r w:rsidR="00C657B0">
              <w:t>, Unable to determine with available information</w:t>
            </w:r>
          </w:p>
        </w:tc>
      </w:tr>
      <w:tr w:rsidR="00610B0C" w:rsidTr="0B0F3E4B" w14:paraId="3C4EE3CE" w14:textId="77777777">
        <w:trPr>
          <w:jc w:val="center"/>
        </w:trPr>
        <w:tc>
          <w:tcPr>
            <w:tcW w:w="6507" w:type="dxa"/>
          </w:tcPr>
          <w:p w:rsidR="00D65C27" w:rsidP="00D65C27" w:rsidRDefault="0012325F" w14:paraId="3BF43F3F" w14:textId="062F3C8C">
            <w:pPr>
              <w:keepNext/>
            </w:pPr>
            <w:r>
              <w:t>e</w:t>
            </w:r>
            <w:r w:rsidR="00D65C27">
              <w:t>.</w:t>
            </w:r>
            <w:r w:rsidRPr="00CF2B5F" w:rsidR="00D65C27">
              <w:t>)</w:t>
            </w:r>
            <w:r w:rsidR="00D65C27">
              <w:t xml:space="preserve"> </w:t>
            </w:r>
            <w:r w:rsidRPr="00CF2B5F" w:rsidR="00D65C27">
              <w:t>HEERF enabled my institution to keep faculty, staff, employees, and contractors at full salary levels who were at risk of unemployment due to pandemic-related factors.</w:t>
            </w:r>
          </w:p>
        </w:tc>
        <w:tc>
          <w:tcPr>
            <w:tcW w:w="6358" w:type="dxa"/>
          </w:tcPr>
          <w:p w:rsidR="00D65C27" w:rsidP="00D65C27" w:rsidRDefault="00D65C27" w14:paraId="242B348C" w14:textId="200C0E97">
            <w:pPr>
              <w:keepNext/>
            </w:pPr>
            <w:r w:rsidRPr="005041AE">
              <w:t>Strongly disagree, Disagree, Neutral, Agree, Strongly agree</w:t>
            </w:r>
            <w:r w:rsidR="00D473B1">
              <w:t>,</w:t>
            </w:r>
            <w:r w:rsidRPr="005041AE">
              <w:t xml:space="preserve"> Not applicable</w:t>
            </w:r>
            <w:r w:rsidR="00C657B0">
              <w:t>, Unable to determine with available information</w:t>
            </w:r>
          </w:p>
        </w:tc>
      </w:tr>
      <w:tr w:rsidR="00610B0C" w:rsidTr="0B0F3E4B" w14:paraId="2C7E22C1" w14:textId="77777777">
        <w:trPr>
          <w:jc w:val="center"/>
        </w:trPr>
        <w:tc>
          <w:tcPr>
            <w:tcW w:w="6507" w:type="dxa"/>
          </w:tcPr>
          <w:p w:rsidR="009535C4" w:rsidP="009535C4" w:rsidRDefault="0012325F" w14:paraId="0F4B69F7" w14:textId="1AE5353F">
            <w:pPr>
              <w:keepNext/>
            </w:pPr>
            <w:r>
              <w:t>f</w:t>
            </w:r>
            <w:r w:rsidR="009535C4">
              <w:t>.) HEERF enabled my institution to purchase COVID tests, health screening, and the healthcare needed to help students and faculty</w:t>
            </w:r>
            <w:r w:rsidR="00C51180">
              <w:t>.</w:t>
            </w:r>
          </w:p>
        </w:tc>
        <w:tc>
          <w:tcPr>
            <w:tcW w:w="6358" w:type="dxa"/>
          </w:tcPr>
          <w:p w:rsidR="009535C4" w:rsidP="009535C4" w:rsidRDefault="009535C4" w14:paraId="5B2CF2AF" w14:textId="6CE892A4">
            <w:pPr>
              <w:keepNext/>
            </w:pPr>
            <w:r w:rsidRPr="005041AE">
              <w:t>Strongly disagree, Disagree, Neutral, Agree, Strongly agree</w:t>
            </w:r>
            <w:r w:rsidR="00D473B1">
              <w:t>,</w:t>
            </w:r>
            <w:r w:rsidRPr="005041AE">
              <w:t xml:space="preserve"> Not applicable</w:t>
            </w:r>
            <w:r w:rsidR="00C657B0">
              <w:t>, Unable to determine with available information</w:t>
            </w:r>
          </w:p>
        </w:tc>
      </w:tr>
    </w:tbl>
    <w:p w:rsidR="00F37844" w:rsidP="00F67E3E" w:rsidRDefault="00F37844" w14:paraId="57F3BFAC" w14:textId="77777777">
      <w:pPr>
        <w:keepNext/>
        <w:spacing w:after="0" w:line="240" w:lineRule="auto"/>
      </w:pPr>
    </w:p>
    <w:p w:rsidRPr="00A345B7" w:rsidR="00FC071F" w:rsidP="375B6F9B" w:rsidRDefault="00173FBA" w14:paraId="3DCE946F" w14:textId="398E5D29">
      <w:pPr>
        <w:pStyle w:val="ListParagraph"/>
        <w:numPr>
          <w:ilvl w:val="0"/>
          <w:numId w:val="57"/>
        </w:numPr>
        <w:spacing w:after="0" w:line="240" w:lineRule="auto"/>
      </w:pPr>
      <w:r w:rsidRPr="375B6F9B">
        <w:t xml:space="preserve">How </w:t>
      </w:r>
      <w:r w:rsidRPr="375B6F9B" w:rsidR="00FC071F">
        <w:t xml:space="preserve">did </w:t>
      </w:r>
      <w:r w:rsidRPr="375B6F9B" w:rsidR="00905226">
        <w:t xml:space="preserve">your </w:t>
      </w:r>
      <w:r w:rsidRPr="375B6F9B" w:rsidR="00FC071F">
        <w:t>institution determine which students received</w:t>
      </w:r>
      <w:r w:rsidRPr="375B6F9B" w:rsidR="00A23F3F">
        <w:t xml:space="preserve"> </w:t>
      </w:r>
      <w:r w:rsidRPr="375B6F9B" w:rsidR="00BA5D88">
        <w:t>emergency financial aid</w:t>
      </w:r>
      <w:r w:rsidRPr="375B6F9B" w:rsidR="00B553ED">
        <w:t xml:space="preserve"> </w:t>
      </w:r>
      <w:r w:rsidRPr="375B6F9B" w:rsidR="00FC071F">
        <w:t xml:space="preserve">grants </w:t>
      </w:r>
      <w:r w:rsidRPr="375B6F9B" w:rsidR="00E10106">
        <w:t xml:space="preserve">to students </w:t>
      </w:r>
      <w:r w:rsidRPr="375B6F9B" w:rsidR="00FC071F">
        <w:t xml:space="preserve">and how much </w:t>
      </w:r>
      <w:r w:rsidRPr="375B6F9B" w:rsidR="00905226">
        <w:t xml:space="preserve">each student </w:t>
      </w:r>
      <w:r w:rsidRPr="375B6F9B" w:rsidR="00FC071F">
        <w:t xml:space="preserve">would </w:t>
      </w:r>
      <w:r w:rsidRPr="375B6F9B" w:rsidR="00B10AEA">
        <w:t>receive?</w:t>
      </w:r>
      <w:r w:rsidRPr="375B6F9B" w:rsidR="00DA24F8">
        <w:t xml:space="preserve"> Please indicate</w:t>
      </w:r>
      <w:r w:rsidRPr="375B6F9B" w:rsidR="004B5BDA">
        <w:t xml:space="preserve"> </w:t>
      </w:r>
      <w:r w:rsidRPr="375B6F9B" w:rsidR="00893D8D">
        <w:t xml:space="preserve">if any of the following strategies </w:t>
      </w:r>
      <w:r w:rsidRPr="000675A7" w:rsidR="000675A7">
        <w:t>were used at least once during the reporting period</w:t>
      </w:r>
      <w:r w:rsidRPr="375B6F9B" w:rsidR="0012406A">
        <w:t>.</w:t>
      </w:r>
    </w:p>
    <w:p w:rsidR="00C3297E" w:rsidP="002D575A" w:rsidRDefault="00FC071F" w14:paraId="7A22CAEB" w14:textId="73BE93F4">
      <w:pPr>
        <w:pStyle w:val="ListParagraph"/>
        <w:numPr>
          <w:ilvl w:val="1"/>
          <w:numId w:val="73"/>
        </w:numPr>
        <w:spacing w:after="0" w:line="240" w:lineRule="auto"/>
        <w:rPr>
          <w:rFonts w:cstheme="minorHAnsi"/>
        </w:rPr>
      </w:pPr>
      <w:r w:rsidRPr="00507FE8">
        <w:rPr>
          <w:rFonts w:cstheme="minorHAnsi"/>
        </w:rPr>
        <w:t xml:space="preserve">Did you </w:t>
      </w:r>
      <w:r>
        <w:rPr>
          <w:rFonts w:cstheme="minorHAnsi"/>
        </w:rPr>
        <w:t>ask students to apply for</w:t>
      </w:r>
      <w:r w:rsidRPr="00507FE8">
        <w:rPr>
          <w:rFonts w:cstheme="minorHAnsi"/>
        </w:rPr>
        <w:t xml:space="preserve"> funds</w:t>
      </w:r>
      <w:r w:rsidR="008F43FD">
        <w:rPr>
          <w:rFonts w:cstheme="minorHAnsi"/>
        </w:rPr>
        <w:t>? (Y/N)</w:t>
      </w:r>
      <w:r w:rsidR="00273FBD">
        <w:rPr>
          <w:rFonts w:cstheme="minorHAnsi"/>
        </w:rPr>
        <w:t xml:space="preserve">. </w:t>
      </w:r>
      <w:r w:rsidR="00145F74">
        <w:rPr>
          <w:rFonts w:cstheme="minorHAnsi"/>
        </w:rPr>
        <w:t>If yes,</w:t>
      </w:r>
    </w:p>
    <w:p w:rsidR="00C3297E" w:rsidP="002D575A" w:rsidRDefault="008F43FD" w14:paraId="6BC54ADB" w14:textId="51E2192A">
      <w:pPr>
        <w:pStyle w:val="ListParagraph"/>
        <w:numPr>
          <w:ilvl w:val="2"/>
          <w:numId w:val="73"/>
        </w:numPr>
        <w:spacing w:after="0" w:line="240" w:lineRule="auto"/>
        <w:rPr>
          <w:rFonts w:cstheme="minorHAnsi"/>
        </w:rPr>
      </w:pPr>
      <w:r>
        <w:rPr>
          <w:rFonts w:cstheme="minorHAnsi"/>
        </w:rPr>
        <w:t xml:space="preserve"> </w:t>
      </w:r>
      <w:r w:rsidR="00273FBD">
        <w:rPr>
          <w:rFonts w:cstheme="minorHAnsi"/>
        </w:rPr>
        <w:t>D</w:t>
      </w:r>
      <w:r>
        <w:rPr>
          <w:rFonts w:cstheme="minorHAnsi"/>
        </w:rPr>
        <w:t xml:space="preserve">id you use that application </w:t>
      </w:r>
      <w:r w:rsidR="00FC071F">
        <w:rPr>
          <w:rFonts w:cstheme="minorHAnsi"/>
        </w:rPr>
        <w:t xml:space="preserve">to determine the amount </w:t>
      </w:r>
      <w:r>
        <w:rPr>
          <w:rFonts w:cstheme="minorHAnsi"/>
        </w:rPr>
        <w:t xml:space="preserve">of </w:t>
      </w:r>
      <w:r w:rsidR="00FC071F">
        <w:rPr>
          <w:rFonts w:cstheme="minorHAnsi"/>
        </w:rPr>
        <w:t>a student</w:t>
      </w:r>
      <w:r>
        <w:rPr>
          <w:rFonts w:cstheme="minorHAnsi"/>
        </w:rPr>
        <w:t xml:space="preserve">’s emergency </w:t>
      </w:r>
      <w:r w:rsidR="00935421">
        <w:rPr>
          <w:rFonts w:cstheme="minorHAnsi"/>
        </w:rPr>
        <w:t xml:space="preserve">financial </w:t>
      </w:r>
      <w:r>
        <w:rPr>
          <w:rFonts w:cstheme="minorHAnsi"/>
        </w:rPr>
        <w:t>aid</w:t>
      </w:r>
      <w:r w:rsidR="00935421">
        <w:rPr>
          <w:rFonts w:cstheme="minorHAnsi"/>
        </w:rPr>
        <w:t xml:space="preserve"> </w:t>
      </w:r>
      <w:r w:rsidR="007639C2">
        <w:rPr>
          <w:rFonts w:cstheme="minorHAnsi"/>
        </w:rPr>
        <w:t>grant</w:t>
      </w:r>
      <w:r w:rsidRPr="00507FE8" w:rsidR="00FC071F">
        <w:rPr>
          <w:rFonts w:cstheme="minorHAnsi"/>
        </w:rPr>
        <w:t xml:space="preserve">? ______(Y/N). </w:t>
      </w:r>
      <w:r w:rsidR="00145F74">
        <w:rPr>
          <w:rFonts w:cstheme="minorHAnsi"/>
        </w:rPr>
        <w:t>If yes,</w:t>
      </w:r>
    </w:p>
    <w:p w:rsidR="00FC071F" w:rsidP="002D575A" w:rsidRDefault="00273FBD" w14:paraId="4B50E0BD" w14:textId="5E46CA8D">
      <w:pPr>
        <w:pStyle w:val="ListParagraph"/>
        <w:numPr>
          <w:ilvl w:val="3"/>
          <w:numId w:val="73"/>
        </w:numPr>
        <w:spacing w:after="0" w:line="240" w:lineRule="auto"/>
        <w:rPr>
          <w:rFonts w:cstheme="minorHAnsi"/>
        </w:rPr>
      </w:pPr>
      <w:r>
        <w:rPr>
          <w:rFonts w:cstheme="minorHAnsi"/>
        </w:rPr>
        <w:t>W</w:t>
      </w:r>
      <w:r w:rsidRPr="00507FE8" w:rsidR="00FC071F">
        <w:rPr>
          <w:rFonts w:cstheme="minorHAnsi"/>
        </w:rPr>
        <w:t xml:space="preserve">hat </w:t>
      </w:r>
      <w:r w:rsidR="00835F51">
        <w:rPr>
          <w:rFonts w:cstheme="minorHAnsi"/>
        </w:rPr>
        <w:t>needs</w:t>
      </w:r>
      <w:r w:rsidR="00FC071F">
        <w:rPr>
          <w:rFonts w:cstheme="minorHAnsi"/>
        </w:rPr>
        <w:t xml:space="preserve"> </w:t>
      </w:r>
      <w:r w:rsidRPr="00507FE8" w:rsidR="00FC071F">
        <w:rPr>
          <w:rFonts w:cstheme="minorHAnsi"/>
        </w:rPr>
        <w:t xml:space="preserve">did you </w:t>
      </w:r>
      <w:r w:rsidR="0003125E">
        <w:rPr>
          <w:rFonts w:cstheme="minorHAnsi"/>
        </w:rPr>
        <w:t>prioritize</w:t>
      </w:r>
      <w:r w:rsidRPr="00507FE8" w:rsidR="00FC071F">
        <w:rPr>
          <w:rFonts w:cstheme="minorHAnsi"/>
        </w:rPr>
        <w:t xml:space="preserve"> </w:t>
      </w:r>
      <w:r w:rsidR="008F43FD">
        <w:rPr>
          <w:rFonts w:cstheme="minorHAnsi"/>
        </w:rPr>
        <w:t>to</w:t>
      </w:r>
      <w:r w:rsidR="00136468">
        <w:rPr>
          <w:rFonts w:cstheme="minorHAnsi"/>
        </w:rPr>
        <w:t xml:space="preserve"> </w:t>
      </w:r>
      <w:r w:rsidR="008F43FD">
        <w:rPr>
          <w:rFonts w:cstheme="minorHAnsi"/>
        </w:rPr>
        <w:t>determine the</w:t>
      </w:r>
      <w:r w:rsidR="0059343A">
        <w:rPr>
          <w:rFonts w:cstheme="minorHAnsi"/>
        </w:rPr>
        <w:t xml:space="preserve"> amount of the</w:t>
      </w:r>
      <w:r w:rsidR="008F43FD">
        <w:rPr>
          <w:rFonts w:cstheme="minorHAnsi"/>
        </w:rPr>
        <w:t xml:space="preserve"> </w:t>
      </w:r>
      <w:r w:rsidR="00FC071F">
        <w:rPr>
          <w:rFonts w:cstheme="minorHAnsi"/>
        </w:rPr>
        <w:t>student</w:t>
      </w:r>
      <w:r w:rsidR="008F43FD">
        <w:rPr>
          <w:rFonts w:cstheme="minorHAnsi"/>
        </w:rPr>
        <w:t xml:space="preserve">’s award? </w:t>
      </w:r>
    </w:p>
    <w:p w:rsidRPr="009C5D98" w:rsidR="009C5D98" w:rsidP="002D575A" w:rsidRDefault="005B6A6C" w14:paraId="72416B3F" w14:textId="54FDD21E">
      <w:pPr>
        <w:pStyle w:val="ListParagraph"/>
        <w:numPr>
          <w:ilvl w:val="4"/>
          <w:numId w:val="73"/>
        </w:numPr>
        <w:spacing w:after="0" w:line="240" w:lineRule="auto"/>
        <w:rPr>
          <w:rFonts w:cstheme="minorHAnsi"/>
        </w:rPr>
      </w:pPr>
      <w:r>
        <w:rPr>
          <w:rFonts w:cstheme="minorHAnsi"/>
        </w:rPr>
        <w:t xml:space="preserve"> </w:t>
      </w:r>
      <w:r w:rsidR="00835F51">
        <w:rPr>
          <w:rFonts w:cstheme="minorHAnsi"/>
        </w:rPr>
        <w:t>F</w:t>
      </w:r>
      <w:r w:rsidRPr="009C5D98" w:rsidR="009C5D98">
        <w:rPr>
          <w:rFonts w:cstheme="minorHAnsi"/>
        </w:rPr>
        <w:t>ood</w:t>
      </w:r>
      <w:r w:rsidRPr="00B56545" w:rsidR="00B56545">
        <w:rPr>
          <w:rFonts w:cstheme="minorHAnsi"/>
        </w:rPr>
        <w:t xml:space="preserve"> </w:t>
      </w:r>
      <w:r w:rsidRPr="009C5D98" w:rsidR="009C5D98">
        <w:rPr>
          <w:rFonts w:cstheme="minorHAnsi"/>
        </w:rPr>
        <w:t>___ (Y/N)</w:t>
      </w:r>
    </w:p>
    <w:p w:rsidRPr="009C5D98" w:rsidR="009C5D98" w:rsidP="002D575A" w:rsidRDefault="009C5D98" w14:paraId="52BC3B68" w14:textId="0D6D45DB">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ousing</w:t>
      </w:r>
      <w:r w:rsidRPr="00B56545" w:rsidR="006109E3">
        <w:rPr>
          <w:rFonts w:cstheme="minorHAnsi"/>
        </w:rPr>
        <w:t xml:space="preserve"> </w:t>
      </w:r>
      <w:r w:rsidRPr="009C5D98">
        <w:rPr>
          <w:rFonts w:cstheme="minorHAnsi"/>
        </w:rPr>
        <w:t>_____ (Y/N)</w:t>
      </w:r>
    </w:p>
    <w:p w:rsidRPr="009C5D98" w:rsidR="009C5D98" w:rsidP="002D575A" w:rsidRDefault="009C5D98" w14:paraId="1A3FF7CC" w14:textId="744B3AC5">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C</w:t>
      </w:r>
      <w:r w:rsidRPr="009C5D98">
        <w:rPr>
          <w:rFonts w:cstheme="minorHAnsi"/>
        </w:rPr>
        <w:t>ourse materials</w:t>
      </w:r>
      <w:r w:rsidR="0032122D">
        <w:rPr>
          <w:rFonts w:cstheme="minorHAnsi"/>
        </w:rPr>
        <w:t xml:space="preserve"> (non-technology)</w:t>
      </w:r>
      <w:r w:rsidRPr="00B56545" w:rsidR="006109E3">
        <w:rPr>
          <w:rFonts w:cstheme="minorHAnsi"/>
        </w:rPr>
        <w:t xml:space="preserve"> </w:t>
      </w:r>
      <w:r w:rsidRPr="009C5D98">
        <w:rPr>
          <w:rFonts w:cstheme="minorHAnsi"/>
        </w:rPr>
        <w:t>____ (Y/N)</w:t>
      </w:r>
    </w:p>
    <w:p w:rsidRPr="009C5D98" w:rsidR="009C5D98" w:rsidP="002D575A" w:rsidRDefault="009C5D98" w14:paraId="23121FFB" w14:textId="49E626E3">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T</w:t>
      </w:r>
      <w:r w:rsidRPr="009C5D98">
        <w:rPr>
          <w:rFonts w:cstheme="minorHAnsi"/>
        </w:rPr>
        <w:t>echnology</w:t>
      </w:r>
      <w:r w:rsidRPr="00B56545" w:rsidR="006109E3">
        <w:rPr>
          <w:rFonts w:cstheme="minorHAnsi"/>
        </w:rPr>
        <w:t xml:space="preserve"> </w:t>
      </w:r>
      <w:r w:rsidRPr="009C5D98">
        <w:rPr>
          <w:rFonts w:cstheme="minorHAnsi"/>
        </w:rPr>
        <w:t>_____ (Y/N)</w:t>
      </w:r>
    </w:p>
    <w:p w:rsidRPr="009C5D98" w:rsidR="009C5D98" w:rsidP="002D575A" w:rsidRDefault="009C5D98" w14:paraId="0961B5FB" w14:textId="06CEE2FB">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ealth care</w:t>
      </w:r>
      <w:r w:rsidRPr="00B56545" w:rsidR="006109E3">
        <w:rPr>
          <w:rFonts w:cstheme="minorHAnsi"/>
        </w:rPr>
        <w:t xml:space="preserve"> </w:t>
      </w:r>
      <w:r w:rsidRPr="009C5D98">
        <w:rPr>
          <w:rFonts w:cstheme="minorHAnsi"/>
        </w:rPr>
        <w:t>____ (Y/N)</w:t>
      </w:r>
    </w:p>
    <w:p w:rsidR="002C0A58" w:rsidP="002D575A" w:rsidRDefault="009C5D98" w14:paraId="048F10D7" w14:textId="5512D017">
      <w:pPr>
        <w:pStyle w:val="ListParagraph"/>
        <w:numPr>
          <w:ilvl w:val="4"/>
          <w:numId w:val="73"/>
        </w:numPr>
        <w:spacing w:after="0" w:line="240" w:lineRule="auto"/>
      </w:pPr>
      <w:r w:rsidRPr="4D4D64FD">
        <w:t xml:space="preserve"> </w:t>
      </w:r>
      <w:r w:rsidRPr="4D4D64FD" w:rsidR="00835F51">
        <w:t>C</w:t>
      </w:r>
      <w:r w:rsidRPr="4D4D64FD">
        <w:t>hild care</w:t>
      </w:r>
      <w:r w:rsidRPr="4D4D64FD" w:rsidR="006109E3">
        <w:t xml:space="preserve"> </w:t>
      </w:r>
      <w:r w:rsidRPr="4D4D64FD">
        <w:t>______(Y/N)</w:t>
      </w:r>
    </w:p>
    <w:p w:rsidRPr="009C5D98" w:rsidR="00D0402A" w:rsidP="002D575A" w:rsidRDefault="00A55B95" w14:paraId="2A0A92E1" w14:textId="79F3FD40">
      <w:pPr>
        <w:pStyle w:val="ListParagraph"/>
        <w:numPr>
          <w:ilvl w:val="4"/>
          <w:numId w:val="73"/>
        </w:numPr>
        <w:spacing w:after="0" w:line="240" w:lineRule="auto"/>
      </w:pPr>
      <w:r>
        <w:t xml:space="preserve"> </w:t>
      </w:r>
      <w:r w:rsidR="007463CB">
        <w:t>Transportation____(Y/N)</w:t>
      </w:r>
    </w:p>
    <w:p w:rsidRPr="002C0A58" w:rsidR="002C0A58" w:rsidP="002D575A" w:rsidRDefault="00A55B95" w14:paraId="61D1F4B6" w14:textId="22218CDF">
      <w:pPr>
        <w:pStyle w:val="ListParagraph"/>
        <w:numPr>
          <w:ilvl w:val="4"/>
          <w:numId w:val="73"/>
        </w:numPr>
        <w:spacing w:after="0" w:line="240" w:lineRule="auto"/>
      </w:pPr>
      <w:r>
        <w:t xml:space="preserve"> </w:t>
      </w:r>
      <w:r w:rsidR="00781630">
        <w:t>Lost i</w:t>
      </w:r>
      <w:r w:rsidR="398F85A5">
        <w:t>ncome</w:t>
      </w:r>
      <w:r w:rsidR="003E16D3">
        <w:t xml:space="preserve"> (</w:t>
      </w:r>
      <w:r w:rsidR="00487FB6">
        <w:t>e.g.,</w:t>
      </w:r>
      <w:r w:rsidR="003E16D3">
        <w:t xml:space="preserve"> </w:t>
      </w:r>
      <w:r w:rsidRPr="4D4D64FD" w:rsidR="398F85A5">
        <w:t>Loss of Employment/Reduced Income</w:t>
      </w:r>
      <w:r w:rsidR="003E16D3">
        <w:t>)</w:t>
      </w:r>
      <w:r w:rsidR="398F85A5">
        <w:t xml:space="preserve"> ___(Y</w:t>
      </w:r>
      <w:r w:rsidR="3E0ACDAE">
        <w:t>/</w:t>
      </w:r>
      <w:r w:rsidR="398F85A5">
        <w:t>N)</w:t>
      </w:r>
    </w:p>
    <w:p w:rsidRPr="009C5D98" w:rsidR="009C5D98" w:rsidP="002D575A" w:rsidRDefault="009C5D98" w14:paraId="4743A2C5" w14:textId="42C6E5FE">
      <w:pPr>
        <w:pStyle w:val="ListParagraph"/>
        <w:numPr>
          <w:ilvl w:val="4"/>
          <w:numId w:val="73"/>
        </w:numPr>
        <w:spacing w:after="0" w:line="240" w:lineRule="auto"/>
      </w:pPr>
      <w:r w:rsidRPr="4D4D64FD">
        <w:t xml:space="preserve"> </w:t>
      </w:r>
      <w:r w:rsidRPr="4D4D64FD" w:rsidR="00835F51">
        <w:t>O</w:t>
      </w:r>
      <w:r w:rsidRPr="4D4D64FD">
        <w:t>ther</w:t>
      </w:r>
      <w:r w:rsidRPr="4D4D64FD" w:rsidR="00377C2A">
        <w:t xml:space="preserve"> (Y/N). If yes, please specify</w:t>
      </w:r>
      <w:r w:rsidRPr="4D4D64FD">
        <w:t>___________</w:t>
      </w:r>
    </w:p>
    <w:p w:rsidRPr="000675A7" w:rsidR="00E14B51" w:rsidP="002D575A" w:rsidRDefault="00045AD0" w14:paraId="61632B9B" w14:textId="1CCD3FB0">
      <w:pPr>
        <w:pStyle w:val="ListParagraph"/>
        <w:numPr>
          <w:ilvl w:val="3"/>
          <w:numId w:val="73"/>
        </w:numPr>
        <w:rPr>
          <w:rFonts w:cstheme="minorHAnsi"/>
        </w:rPr>
      </w:pPr>
      <w:r w:rsidRPr="000675A7">
        <w:rPr>
          <w:rFonts w:cstheme="minorHAnsi"/>
        </w:rPr>
        <w:lastRenderedPageBreak/>
        <w:t xml:space="preserve">Did your application require </w:t>
      </w:r>
      <w:r w:rsidR="0065038D">
        <w:rPr>
          <w:rFonts w:cstheme="minorHAnsi"/>
        </w:rPr>
        <w:t xml:space="preserve">students to submit </w:t>
      </w:r>
      <w:r w:rsidRPr="000675A7">
        <w:rPr>
          <w:rFonts w:cstheme="minorHAnsi"/>
        </w:rPr>
        <w:t>supporting documentation</w:t>
      </w:r>
      <w:r w:rsidRPr="000B719E">
        <w:rPr>
          <w:rFonts w:cstheme="minorHAnsi"/>
        </w:rPr>
        <w:t xml:space="preserve"> </w:t>
      </w:r>
      <w:r w:rsidRPr="000B719E" w:rsidR="00551780">
        <w:rPr>
          <w:rFonts w:cstheme="minorHAnsi"/>
        </w:rPr>
        <w:t>of their</w:t>
      </w:r>
      <w:r w:rsidRPr="000B719E" w:rsidR="000675A7">
        <w:rPr>
          <w:rFonts w:cstheme="minorHAnsi"/>
        </w:rPr>
        <w:t xml:space="preserve"> needs or </w:t>
      </w:r>
      <w:r w:rsidRPr="00C81DFA" w:rsidR="000675A7">
        <w:rPr>
          <w:rFonts w:cstheme="minorHAnsi"/>
        </w:rPr>
        <w:t>difficulty</w:t>
      </w:r>
      <w:r w:rsidR="0065038D">
        <w:rPr>
          <w:rFonts w:cstheme="minorHAnsi"/>
        </w:rPr>
        <w:t xml:space="preserve"> </w:t>
      </w:r>
      <w:r w:rsidRPr="000675A7" w:rsidR="00551780">
        <w:rPr>
          <w:rFonts w:cstheme="minorHAnsi"/>
        </w:rPr>
        <w:t>meeting expenses</w:t>
      </w:r>
      <w:r w:rsidR="000B719E">
        <w:rPr>
          <w:rFonts w:cstheme="minorHAnsi"/>
        </w:rPr>
        <w:t>?</w:t>
      </w:r>
      <w:r w:rsidRPr="000675A7" w:rsidR="00551780">
        <w:rPr>
          <w:rFonts w:cstheme="minorHAnsi"/>
        </w:rPr>
        <w:t xml:space="preserve"> (Y/N)</w:t>
      </w:r>
    </w:p>
    <w:p w:rsidR="00974D7B" w:rsidP="002D575A" w:rsidRDefault="00FC071F" w14:paraId="12782A81" w14:textId="3C77F79E">
      <w:pPr>
        <w:pStyle w:val="ListParagraph"/>
        <w:numPr>
          <w:ilvl w:val="1"/>
          <w:numId w:val="73"/>
        </w:numPr>
        <w:rPr>
          <w:rFonts w:cstheme="minorHAnsi"/>
        </w:rPr>
      </w:pPr>
      <w:r>
        <w:rPr>
          <w:rFonts w:cstheme="minorHAnsi"/>
        </w:rPr>
        <w:t xml:space="preserve">Did you use any institutional administrative data </w:t>
      </w:r>
      <w:r w:rsidR="00291C08">
        <w:rPr>
          <w:rFonts w:cstheme="minorHAnsi"/>
        </w:rPr>
        <w:t>(</w:t>
      </w:r>
      <w:r w:rsidR="00BC04B8">
        <w:rPr>
          <w:rFonts w:cstheme="minorHAnsi"/>
        </w:rPr>
        <w:t xml:space="preserve">pre-existing data </w:t>
      </w:r>
      <w:r w:rsidR="002E554A">
        <w:rPr>
          <w:rFonts w:cstheme="minorHAnsi"/>
        </w:rPr>
        <w:t>that did not come from a HEER</w:t>
      </w:r>
      <w:r w:rsidR="000A206C">
        <w:rPr>
          <w:rFonts w:cstheme="minorHAnsi"/>
        </w:rPr>
        <w:t>F</w:t>
      </w:r>
      <w:r w:rsidR="002E554A">
        <w:rPr>
          <w:rFonts w:cstheme="minorHAnsi"/>
        </w:rPr>
        <w:t xml:space="preserve">-specific application form) </w:t>
      </w:r>
      <w:r>
        <w:rPr>
          <w:rFonts w:cstheme="minorHAnsi"/>
        </w:rPr>
        <w:t xml:space="preserve">in determining the amount of funds awarded to students? ______(Y/N). </w:t>
      </w:r>
      <w:r w:rsidR="00145F74">
        <w:rPr>
          <w:rFonts w:cstheme="minorHAnsi"/>
        </w:rPr>
        <w:t>If yes,</w:t>
      </w:r>
    </w:p>
    <w:p w:rsidR="00FC071F" w:rsidP="002D575A" w:rsidRDefault="00974D7B" w14:paraId="4FD50193" w14:textId="24EA0715">
      <w:pPr>
        <w:pStyle w:val="ListParagraph"/>
        <w:numPr>
          <w:ilvl w:val="2"/>
          <w:numId w:val="73"/>
        </w:numPr>
        <w:rPr>
          <w:rFonts w:cstheme="minorHAnsi"/>
        </w:rPr>
      </w:pPr>
      <w:r>
        <w:rPr>
          <w:rFonts w:cstheme="minorHAnsi"/>
        </w:rPr>
        <w:t>W</w:t>
      </w:r>
      <w:r w:rsidR="00FC071F">
        <w:rPr>
          <w:rFonts w:cstheme="minorHAnsi"/>
        </w:rPr>
        <w:t>h</w:t>
      </w:r>
      <w:r w:rsidR="006D696E">
        <w:rPr>
          <w:rFonts w:cstheme="minorHAnsi"/>
        </w:rPr>
        <w:t>ich of these student</w:t>
      </w:r>
      <w:r w:rsidR="00FC071F">
        <w:rPr>
          <w:rFonts w:cstheme="minorHAnsi"/>
        </w:rPr>
        <w:t xml:space="preserve"> factors did you </w:t>
      </w:r>
      <w:r w:rsidR="0003125E">
        <w:rPr>
          <w:rFonts w:cstheme="minorHAnsi"/>
        </w:rPr>
        <w:t>prioritize</w:t>
      </w:r>
      <w:r w:rsidR="00FC071F">
        <w:rPr>
          <w:rFonts w:cstheme="minorHAnsi"/>
        </w:rPr>
        <w:t xml:space="preserve"> in the grant determination process?</w:t>
      </w:r>
      <w:r w:rsidR="006D696E">
        <w:rPr>
          <w:rFonts w:cstheme="minorHAnsi"/>
        </w:rPr>
        <w:t xml:space="preserve"> </w:t>
      </w:r>
      <w:r w:rsidRPr="00B22E26" w:rsidR="00CB184B">
        <w:rPr>
          <w:rFonts w:cstheme="minorHAnsi"/>
          <w:i/>
          <w:iCs/>
        </w:rPr>
        <w:t>(Mark all that apply</w:t>
      </w:r>
      <w:r>
        <w:rPr>
          <w:rFonts w:cstheme="minorHAnsi"/>
        </w:rPr>
        <w:t>)</w:t>
      </w:r>
      <w:r w:rsidR="0056206B">
        <w:rPr>
          <w:rFonts w:cstheme="minorHAnsi"/>
        </w:rPr>
        <w:t xml:space="preserve"> </w:t>
      </w:r>
    </w:p>
    <w:p w:rsidRPr="009B6C9B" w:rsidR="00FC071F" w:rsidP="002D575A" w:rsidRDefault="00FC071F" w14:paraId="39AA473C" w14:textId="2B78E20B">
      <w:pPr>
        <w:pStyle w:val="ListParagraph"/>
        <w:numPr>
          <w:ilvl w:val="3"/>
          <w:numId w:val="73"/>
        </w:numPr>
        <w:rPr>
          <w:rFonts w:cstheme="minorHAnsi"/>
        </w:rPr>
      </w:pPr>
      <w:r w:rsidRPr="009B6C9B">
        <w:rPr>
          <w:rFonts w:cstheme="minorHAnsi"/>
        </w:rPr>
        <w:t>Enrollment intensity (i.e., full-time/part-time status</w:t>
      </w:r>
      <w:r w:rsidR="009C0D2B">
        <w:rPr>
          <w:rFonts w:cstheme="minorHAnsi"/>
        </w:rPr>
        <w:t>, number of credits the student is taking</w:t>
      </w:r>
      <w:r w:rsidR="009B444E">
        <w:rPr>
          <w:rFonts w:cstheme="minorHAnsi"/>
        </w:rPr>
        <w:t>, etc.</w:t>
      </w:r>
      <w:r w:rsidRPr="009B6C9B">
        <w:rPr>
          <w:rFonts w:cstheme="minorHAnsi"/>
        </w:rPr>
        <w:t>) ______(Y/N).</w:t>
      </w:r>
    </w:p>
    <w:p w:rsidR="00FC071F" w:rsidP="002D575A" w:rsidRDefault="00FC071F" w14:paraId="547B92AD" w14:textId="04207662">
      <w:pPr>
        <w:pStyle w:val="ListParagraph"/>
        <w:numPr>
          <w:ilvl w:val="3"/>
          <w:numId w:val="73"/>
        </w:numPr>
        <w:rPr>
          <w:rFonts w:cstheme="minorHAnsi"/>
        </w:rPr>
      </w:pPr>
      <w:r>
        <w:rPr>
          <w:rFonts w:cstheme="minorHAnsi"/>
        </w:rPr>
        <w:t>Location (i.e., branch campus)</w:t>
      </w:r>
      <w:r w:rsidRPr="009B6C9B">
        <w:rPr>
          <w:rFonts w:cstheme="minorHAnsi"/>
        </w:rPr>
        <w:t xml:space="preserve"> ______(Y/N).</w:t>
      </w:r>
    </w:p>
    <w:p w:rsidRPr="009C4E7F" w:rsidR="00FC071F" w:rsidP="002D575A" w:rsidRDefault="00FC071F" w14:paraId="23B6D46F" w14:textId="6C07DBE0">
      <w:pPr>
        <w:pStyle w:val="ListParagraph"/>
        <w:numPr>
          <w:ilvl w:val="3"/>
          <w:numId w:val="73"/>
        </w:numPr>
        <w:rPr>
          <w:rFonts w:cstheme="minorHAnsi"/>
        </w:rPr>
      </w:pPr>
      <w:r w:rsidRPr="009C4E7F">
        <w:rPr>
          <w:rFonts w:cstheme="minorHAnsi"/>
        </w:rPr>
        <w:t>Pell Grant eligibility ______(Y/N).</w:t>
      </w:r>
    </w:p>
    <w:p w:rsidR="00FC071F" w:rsidP="002D575A" w:rsidRDefault="00FC071F" w14:paraId="38007B25" w14:textId="73587504">
      <w:pPr>
        <w:pStyle w:val="ListParagraph"/>
        <w:numPr>
          <w:ilvl w:val="3"/>
          <w:numId w:val="73"/>
        </w:numPr>
        <w:rPr>
          <w:rFonts w:cstheme="minorHAnsi"/>
        </w:rPr>
      </w:pPr>
      <w:r>
        <w:rPr>
          <w:rFonts w:cstheme="minorHAnsi"/>
        </w:rPr>
        <w:t xml:space="preserve">FAFSA data elements </w:t>
      </w:r>
      <w:r w:rsidRPr="00507FE8">
        <w:rPr>
          <w:rFonts w:cstheme="minorHAnsi"/>
        </w:rPr>
        <w:t>______(Y/N)</w:t>
      </w:r>
      <w:r>
        <w:rPr>
          <w:rFonts w:cstheme="minorHAnsi"/>
        </w:rPr>
        <w:t>.</w:t>
      </w:r>
      <w:r w:rsidR="00CE19A0">
        <w:rPr>
          <w:rFonts w:cstheme="minorHAnsi"/>
        </w:rPr>
        <w:t xml:space="preserve"> </w:t>
      </w:r>
      <w:r w:rsidR="00145F74">
        <w:rPr>
          <w:rFonts w:cstheme="minorHAnsi"/>
        </w:rPr>
        <w:t>If yes,</w:t>
      </w:r>
    </w:p>
    <w:p w:rsidR="00CE19A0" w:rsidP="002D575A" w:rsidRDefault="00CE19A0" w14:paraId="05C7CFBC" w14:textId="071243D0">
      <w:pPr>
        <w:pStyle w:val="ListParagraph"/>
        <w:numPr>
          <w:ilvl w:val="4"/>
          <w:numId w:val="73"/>
        </w:numPr>
      </w:pPr>
      <w:r w:rsidRPr="4D4D64FD">
        <w:t>Which FAFSA data element</w:t>
      </w:r>
      <w:r w:rsidRPr="4D4D64FD" w:rsidR="007C089F">
        <w:t>s did you use?</w:t>
      </w:r>
    </w:p>
    <w:p w:rsidR="00FC071F" w:rsidP="002D575A" w:rsidRDefault="00FC071F" w14:paraId="05810599" w14:textId="40AF92DE">
      <w:pPr>
        <w:pStyle w:val="ListParagraph"/>
        <w:numPr>
          <w:ilvl w:val="5"/>
          <w:numId w:val="73"/>
        </w:numPr>
        <w:rPr>
          <w:rFonts w:cstheme="minorHAnsi"/>
        </w:rPr>
      </w:pPr>
      <w:r w:rsidRPr="00507FE8">
        <w:rPr>
          <w:rFonts w:cstheme="minorHAnsi"/>
        </w:rPr>
        <w:t>FAFSA Family Income</w:t>
      </w:r>
      <w:r>
        <w:rPr>
          <w:rFonts w:cstheme="minorHAnsi"/>
        </w:rPr>
        <w:t xml:space="preserve"> </w:t>
      </w:r>
      <w:r w:rsidRPr="009C4E7F">
        <w:rPr>
          <w:rFonts w:cstheme="minorHAnsi"/>
        </w:rPr>
        <w:t>______(Y/N).</w:t>
      </w:r>
    </w:p>
    <w:p w:rsidR="00FC071F" w:rsidP="002D575A" w:rsidRDefault="00FC071F" w14:paraId="41C0792D" w14:textId="689FBBC6">
      <w:pPr>
        <w:pStyle w:val="ListParagraph"/>
        <w:numPr>
          <w:ilvl w:val="5"/>
          <w:numId w:val="73"/>
        </w:numPr>
        <w:rPr>
          <w:rFonts w:cstheme="minorHAnsi"/>
        </w:rPr>
      </w:pPr>
      <w:r>
        <w:rPr>
          <w:rFonts w:cstheme="minorHAnsi"/>
        </w:rPr>
        <w:t xml:space="preserve">Estimated Family Contribution </w:t>
      </w:r>
      <w:r w:rsidRPr="00507FE8">
        <w:rPr>
          <w:rFonts w:cstheme="minorHAnsi"/>
        </w:rPr>
        <w:t>______(Y/N)</w:t>
      </w:r>
      <w:r>
        <w:rPr>
          <w:rFonts w:cstheme="minorHAnsi"/>
        </w:rPr>
        <w:t>.</w:t>
      </w:r>
    </w:p>
    <w:p w:rsidRPr="00A3783E" w:rsidR="00FC071F" w:rsidP="002D575A" w:rsidRDefault="00FC071F" w14:paraId="0FF58ED7" w14:textId="687ADB8B">
      <w:pPr>
        <w:pStyle w:val="ListParagraph"/>
        <w:numPr>
          <w:ilvl w:val="5"/>
          <w:numId w:val="73"/>
        </w:numPr>
        <w:rPr>
          <w:rFonts w:cstheme="minorHAnsi"/>
        </w:rPr>
      </w:pPr>
      <w:r w:rsidRPr="00A3783E">
        <w:rPr>
          <w:rFonts w:cstheme="minorHAnsi"/>
        </w:rPr>
        <w:t>independent/dependent status ______(Y/N).</w:t>
      </w:r>
    </w:p>
    <w:p w:rsidR="00FC071F" w:rsidP="002D575A" w:rsidRDefault="00FC071F" w14:paraId="5A757943" w14:textId="19E2EAA8">
      <w:pPr>
        <w:pStyle w:val="ListParagraph"/>
        <w:numPr>
          <w:ilvl w:val="3"/>
          <w:numId w:val="73"/>
        </w:numPr>
        <w:rPr>
          <w:rFonts w:cstheme="minorHAnsi"/>
        </w:rPr>
      </w:pPr>
      <w:r>
        <w:rPr>
          <w:rFonts w:cstheme="minorHAnsi"/>
        </w:rPr>
        <w:t>On-campus/distance education status ______(Y/N).</w:t>
      </w:r>
    </w:p>
    <w:p w:rsidR="00FC071F" w:rsidP="002D575A" w:rsidRDefault="00FC071F" w14:paraId="67B9F127" w14:textId="0B5E353E">
      <w:pPr>
        <w:pStyle w:val="ListParagraph"/>
        <w:numPr>
          <w:ilvl w:val="3"/>
          <w:numId w:val="73"/>
        </w:numPr>
        <w:rPr>
          <w:rFonts w:cstheme="minorHAnsi"/>
        </w:rPr>
      </w:pPr>
      <w:r>
        <w:rPr>
          <w:rFonts w:cstheme="minorHAnsi"/>
        </w:rPr>
        <w:t>On-campus/off-campus living arrangements ______(Y/N).</w:t>
      </w:r>
    </w:p>
    <w:p w:rsidR="00FC071F" w:rsidP="002D575A" w:rsidRDefault="00FC071F" w14:paraId="636561FF" w14:textId="39558601">
      <w:pPr>
        <w:pStyle w:val="ListParagraph"/>
        <w:numPr>
          <w:ilvl w:val="3"/>
          <w:numId w:val="73"/>
        </w:numPr>
        <w:spacing w:after="0" w:line="240" w:lineRule="auto"/>
        <w:rPr>
          <w:rFonts w:cstheme="minorHAnsi"/>
        </w:rPr>
      </w:pPr>
      <w:r>
        <w:rPr>
          <w:rFonts w:cstheme="minorHAnsi"/>
        </w:rPr>
        <w:t>Academic level ______(Y/N).</w:t>
      </w:r>
    </w:p>
    <w:p w:rsidR="00FC071F" w:rsidP="002D575A" w:rsidRDefault="00FC071F" w14:paraId="436D6501" w14:textId="241B1254">
      <w:pPr>
        <w:pStyle w:val="ListParagraph"/>
        <w:numPr>
          <w:ilvl w:val="3"/>
          <w:numId w:val="73"/>
        </w:numPr>
        <w:spacing w:after="0" w:line="240" w:lineRule="auto"/>
        <w:rPr>
          <w:rFonts w:cstheme="minorHAnsi"/>
        </w:rPr>
      </w:pPr>
      <w:r>
        <w:rPr>
          <w:rFonts w:cstheme="minorHAnsi"/>
        </w:rPr>
        <w:t xml:space="preserve">Other </w:t>
      </w:r>
      <w:r w:rsidR="00E23ED3">
        <w:rPr>
          <w:rFonts w:cstheme="minorHAnsi"/>
        </w:rPr>
        <w:t>(Y/N)</w:t>
      </w:r>
      <w:r w:rsidR="00366DBF">
        <w:rPr>
          <w:rFonts w:cstheme="minorHAnsi"/>
        </w:rPr>
        <w:t>. If yes</w:t>
      </w:r>
      <w:r w:rsidR="00E23ED3">
        <w:rPr>
          <w:rFonts w:cstheme="minorHAnsi"/>
        </w:rPr>
        <w:t>, please specify</w:t>
      </w:r>
      <w:r>
        <w:rPr>
          <w:rFonts w:cstheme="minorHAnsi"/>
        </w:rPr>
        <w:t>_____________________________</w:t>
      </w:r>
    </w:p>
    <w:p w:rsidR="00DC4F97" w:rsidP="002D575A" w:rsidRDefault="001556E3" w14:paraId="3D9AE8BF" w14:textId="11A4E16C">
      <w:pPr>
        <w:pStyle w:val="ListParagraph"/>
        <w:numPr>
          <w:ilvl w:val="1"/>
          <w:numId w:val="73"/>
        </w:numPr>
        <w:spacing w:after="0" w:line="240" w:lineRule="auto"/>
        <w:rPr>
          <w:rFonts w:cstheme="minorHAnsi"/>
        </w:rPr>
      </w:pPr>
      <w:r>
        <w:rPr>
          <w:rFonts w:cstheme="minorHAnsi"/>
        </w:rPr>
        <w:t xml:space="preserve">Did your institution use a specific methodology </w:t>
      </w:r>
      <w:r w:rsidR="002D247E">
        <w:rPr>
          <w:rFonts w:cstheme="minorHAnsi"/>
        </w:rPr>
        <w:t xml:space="preserve">to calculate award amounts </w:t>
      </w:r>
      <w:r>
        <w:rPr>
          <w:rFonts w:cstheme="minorHAnsi"/>
        </w:rPr>
        <w:t>that is captured in a</w:t>
      </w:r>
      <w:r w:rsidR="005859FD">
        <w:rPr>
          <w:rFonts w:cstheme="minorHAnsi"/>
        </w:rPr>
        <w:t xml:space="preserve"> flowchart, set of equations,</w:t>
      </w:r>
      <w:r w:rsidR="00237B6C">
        <w:rPr>
          <w:rFonts w:cstheme="minorHAnsi"/>
        </w:rPr>
        <w:t xml:space="preserve"> </w:t>
      </w:r>
      <w:r w:rsidR="00D96668">
        <w:rPr>
          <w:rFonts w:cstheme="minorHAnsi"/>
        </w:rPr>
        <w:t xml:space="preserve">a formula, </w:t>
      </w:r>
      <w:r w:rsidR="00237B6C">
        <w:rPr>
          <w:rFonts w:cstheme="minorHAnsi"/>
        </w:rPr>
        <w:t xml:space="preserve">or other documentation? </w:t>
      </w:r>
      <w:r w:rsidR="00565DAF">
        <w:rPr>
          <w:rFonts w:cstheme="minorHAnsi"/>
        </w:rPr>
        <w:t>___</w:t>
      </w:r>
      <w:r w:rsidR="00237B6C">
        <w:rPr>
          <w:rFonts w:cstheme="minorHAnsi"/>
        </w:rPr>
        <w:t>(Y/N)</w:t>
      </w:r>
      <w:r w:rsidR="00C8614C">
        <w:rPr>
          <w:rFonts w:cstheme="minorHAnsi"/>
        </w:rPr>
        <w:t>.</w:t>
      </w:r>
      <w:r w:rsidR="00197AB1">
        <w:rPr>
          <w:rFonts w:cstheme="minorHAnsi"/>
        </w:rPr>
        <w:t xml:space="preserve"> </w:t>
      </w:r>
      <w:r w:rsidR="00261473">
        <w:rPr>
          <w:rFonts w:cstheme="minorHAnsi"/>
        </w:rPr>
        <w:t>I</w:t>
      </w:r>
      <w:r w:rsidR="00237B6C">
        <w:rPr>
          <w:rFonts w:cstheme="minorHAnsi"/>
        </w:rPr>
        <w:t xml:space="preserve">f </w:t>
      </w:r>
      <w:r w:rsidR="00261473">
        <w:rPr>
          <w:rFonts w:cstheme="minorHAnsi"/>
        </w:rPr>
        <w:t>yes</w:t>
      </w:r>
      <w:r w:rsidR="00237B6C">
        <w:rPr>
          <w:rFonts w:cstheme="minorHAnsi"/>
        </w:rPr>
        <w:t xml:space="preserve">,  </w:t>
      </w:r>
    </w:p>
    <w:p w:rsidRPr="00C51180" w:rsidR="00FA5C37" w:rsidP="002D575A" w:rsidRDefault="00FA5C37" w14:paraId="5F277DDB" w14:textId="77777777">
      <w:pPr>
        <w:pStyle w:val="ListParagraph"/>
        <w:numPr>
          <w:ilvl w:val="2"/>
          <w:numId w:val="73"/>
        </w:numPr>
        <w:rPr>
          <w:i/>
        </w:rPr>
      </w:pPr>
      <w:r w:rsidRPr="00C51180">
        <w:rPr>
          <w:rFonts w:cstheme="minorHAnsi"/>
          <w:i/>
          <w:iCs/>
        </w:rPr>
        <w:t>(</w:t>
      </w:r>
      <w:r>
        <w:rPr>
          <w:rFonts w:cstheme="minorHAnsi"/>
          <w:i/>
        </w:rPr>
        <w:t>U</w:t>
      </w:r>
      <w:r w:rsidRPr="00C51180">
        <w:rPr>
          <w:rFonts w:cstheme="minorHAnsi"/>
          <w:i/>
        </w:rPr>
        <w:t>pload</w:t>
      </w:r>
      <w:r w:rsidRPr="00C51180">
        <w:rPr>
          <w:i/>
        </w:rPr>
        <w:t xml:space="preserve"> PDF/MS Word document </w:t>
      </w:r>
      <w:r w:rsidRPr="00C51180">
        <w:rPr>
          <w:rFonts w:cstheme="minorHAnsi"/>
          <w:i/>
        </w:rPr>
        <w:t>instructions, directions, or guidance</w:t>
      </w:r>
      <w:r>
        <w:rPr>
          <w:rFonts w:cstheme="minorHAnsi"/>
          <w:i/>
        </w:rPr>
        <w:t>. Include screenshots of relevant websites</w:t>
      </w:r>
      <w:r w:rsidRPr="00C51180">
        <w:rPr>
          <w:rFonts w:cstheme="minorHAnsi"/>
          <w:i/>
          <w:iCs/>
        </w:rPr>
        <w:t>)</w:t>
      </w:r>
    </w:p>
    <w:p w:rsidR="00336E18" w:rsidP="00336E18" w:rsidRDefault="00336E18" w14:paraId="7BA71781" w14:textId="6F8BC7C1">
      <w:pPr>
        <w:pStyle w:val="ListParagraph"/>
        <w:spacing w:after="0" w:line="240" w:lineRule="auto"/>
        <w:ind w:left="2880"/>
        <w:rPr>
          <w:rFonts w:cstheme="minorHAnsi"/>
        </w:rPr>
      </w:pPr>
    </w:p>
    <w:p w:rsidRPr="00636305" w:rsidR="00B52A22" w:rsidP="00B22E26" w:rsidRDefault="00B52A22" w14:paraId="30EAAC81" w14:textId="4535EE08">
      <w:pPr>
        <w:pStyle w:val="ListParagraph"/>
        <w:keepNext/>
        <w:numPr>
          <w:ilvl w:val="0"/>
          <w:numId w:val="57"/>
        </w:numPr>
      </w:pPr>
      <w:r w:rsidRPr="1270B239">
        <w:t>How did you</w:t>
      </w:r>
      <w:r w:rsidRPr="1270B239" w:rsidR="007E48FC">
        <w:t xml:space="preserve">r institution </w:t>
      </w:r>
      <w:r w:rsidRPr="1270B239">
        <w:t xml:space="preserve">distribute </w:t>
      </w:r>
      <w:r w:rsidRPr="1270B239" w:rsidR="00161D76">
        <w:t xml:space="preserve">the </w:t>
      </w:r>
      <w:r w:rsidRPr="1270B239">
        <w:t>emergency financial aid grants to students?</w:t>
      </w:r>
    </w:p>
    <w:p w:rsidR="00B52A22" w:rsidP="00C43065" w:rsidRDefault="00B52A22" w14:paraId="35E8A8E8" w14:textId="0B73116E">
      <w:pPr>
        <w:pStyle w:val="ListParagraph"/>
        <w:numPr>
          <w:ilvl w:val="1"/>
          <w:numId w:val="35"/>
        </w:numPr>
        <w:rPr>
          <w:rFonts w:cstheme="minorHAnsi"/>
        </w:rPr>
      </w:pPr>
      <w:r>
        <w:rPr>
          <w:rFonts w:cstheme="minorHAnsi"/>
        </w:rPr>
        <w:t>C</w:t>
      </w:r>
      <w:r w:rsidRPr="000D0271">
        <w:rPr>
          <w:rFonts w:cstheme="minorHAnsi"/>
        </w:rPr>
        <w:t>hecks</w:t>
      </w:r>
      <w:r w:rsidR="00BE7F74">
        <w:rPr>
          <w:rFonts w:cstheme="minorHAnsi"/>
        </w:rPr>
        <w:t xml:space="preserve"> _____</w:t>
      </w:r>
      <w:r>
        <w:rPr>
          <w:rFonts w:cstheme="minorHAnsi"/>
        </w:rPr>
        <w:t xml:space="preserve"> </w:t>
      </w:r>
      <w:r w:rsidRPr="00AF367F">
        <w:rPr>
          <w:rFonts w:cstheme="minorHAnsi"/>
        </w:rPr>
        <w:t>(Y/N).</w:t>
      </w:r>
    </w:p>
    <w:p w:rsidR="00B52A22" w:rsidP="00C43065" w:rsidRDefault="00B52A22" w14:paraId="39A4902B" w14:textId="63DE7823">
      <w:pPr>
        <w:pStyle w:val="ListParagraph"/>
        <w:numPr>
          <w:ilvl w:val="1"/>
          <w:numId w:val="35"/>
        </w:numPr>
        <w:rPr>
          <w:rFonts w:cstheme="minorHAnsi"/>
        </w:rPr>
      </w:pPr>
      <w:r>
        <w:rPr>
          <w:rFonts w:cstheme="minorHAnsi"/>
        </w:rPr>
        <w:t>E</w:t>
      </w:r>
      <w:r w:rsidRPr="000D0271">
        <w:rPr>
          <w:rFonts w:cstheme="minorHAnsi"/>
        </w:rPr>
        <w:t xml:space="preserve">lectronic </w:t>
      </w:r>
      <w:r w:rsidR="0000382D">
        <w:rPr>
          <w:rFonts w:cstheme="minorHAnsi"/>
        </w:rPr>
        <w:t xml:space="preserve">funds </w:t>
      </w:r>
      <w:r w:rsidRPr="000D0271">
        <w:rPr>
          <w:rFonts w:cstheme="minorHAnsi"/>
        </w:rPr>
        <w:t xml:space="preserve">transfer </w:t>
      </w:r>
      <w:r>
        <w:rPr>
          <w:rFonts w:cstheme="minorHAnsi"/>
        </w:rPr>
        <w:t xml:space="preserve">/Direct deposit </w:t>
      </w:r>
      <w:r w:rsidR="00BE7F74">
        <w:rPr>
          <w:rFonts w:cstheme="minorHAnsi"/>
        </w:rPr>
        <w:t>_____</w:t>
      </w:r>
      <w:r w:rsidRPr="00AF367F">
        <w:rPr>
          <w:rFonts w:cstheme="minorHAnsi"/>
        </w:rPr>
        <w:t>(Y/N).</w:t>
      </w:r>
    </w:p>
    <w:p w:rsidR="00B52A22" w:rsidP="00C43065" w:rsidRDefault="00B52A22" w14:paraId="793B8AD3" w14:textId="3A61EC36">
      <w:pPr>
        <w:pStyle w:val="ListParagraph"/>
        <w:numPr>
          <w:ilvl w:val="1"/>
          <w:numId w:val="35"/>
        </w:numPr>
        <w:rPr>
          <w:rFonts w:cstheme="minorHAnsi"/>
        </w:rPr>
      </w:pPr>
      <w:r>
        <w:rPr>
          <w:rFonts w:cstheme="minorHAnsi"/>
        </w:rPr>
        <w:t>D</w:t>
      </w:r>
      <w:r w:rsidRPr="000D0271">
        <w:rPr>
          <w:rFonts w:cstheme="minorHAnsi"/>
        </w:rPr>
        <w:t>ebit cards</w:t>
      </w:r>
      <w:r w:rsidR="00BE7F74">
        <w:rPr>
          <w:rFonts w:cstheme="minorHAnsi"/>
        </w:rPr>
        <w:t xml:space="preserve"> _____</w:t>
      </w:r>
      <w:r>
        <w:rPr>
          <w:rFonts w:cstheme="minorHAnsi"/>
        </w:rPr>
        <w:t xml:space="preserve"> </w:t>
      </w:r>
      <w:r w:rsidRPr="00AF367F">
        <w:rPr>
          <w:rFonts w:cstheme="minorHAnsi"/>
        </w:rPr>
        <w:t>(Y/N).</w:t>
      </w:r>
    </w:p>
    <w:p w:rsidR="00B52A22" w:rsidP="00C43065" w:rsidRDefault="00B52A22" w14:paraId="7C49AC3F" w14:textId="49264B2A">
      <w:pPr>
        <w:pStyle w:val="ListParagraph"/>
        <w:numPr>
          <w:ilvl w:val="1"/>
          <w:numId w:val="35"/>
        </w:numPr>
        <w:rPr>
          <w:rFonts w:cstheme="minorHAnsi"/>
        </w:rPr>
      </w:pPr>
      <w:r>
        <w:rPr>
          <w:rFonts w:cstheme="minorHAnsi"/>
        </w:rPr>
        <w:t>P</w:t>
      </w:r>
      <w:r w:rsidRPr="000D0271">
        <w:rPr>
          <w:rFonts w:cstheme="minorHAnsi"/>
        </w:rPr>
        <w:t>ayment apps</w:t>
      </w:r>
      <w:r w:rsidR="00BE7F74">
        <w:rPr>
          <w:rFonts w:cstheme="minorHAnsi"/>
        </w:rPr>
        <w:t xml:space="preserve"> _____</w:t>
      </w:r>
      <w:r>
        <w:rPr>
          <w:rFonts w:cstheme="minorHAnsi"/>
        </w:rPr>
        <w:t xml:space="preserve"> </w:t>
      </w:r>
      <w:r w:rsidRPr="00AF367F">
        <w:rPr>
          <w:rFonts w:cstheme="minorHAnsi"/>
        </w:rPr>
        <w:t>(Y/N).</w:t>
      </w:r>
    </w:p>
    <w:p w:rsidR="00B52A22" w:rsidP="00C43065" w:rsidRDefault="00B52A22" w14:paraId="13DFE7F8" w14:textId="63720E86">
      <w:pPr>
        <w:pStyle w:val="ListParagraph"/>
        <w:numPr>
          <w:ilvl w:val="1"/>
          <w:numId w:val="35"/>
        </w:numPr>
        <w:rPr>
          <w:rFonts w:cstheme="minorHAnsi"/>
        </w:rPr>
      </w:pPr>
      <w:r>
        <w:rPr>
          <w:rFonts w:cstheme="minorHAnsi"/>
        </w:rPr>
        <w:t>Other</w:t>
      </w:r>
      <w:r w:rsidR="00F4121E">
        <w:rPr>
          <w:rFonts w:cstheme="minorHAnsi"/>
        </w:rPr>
        <w:t xml:space="preserve"> (Y/N)</w:t>
      </w:r>
      <w:r w:rsidR="00366DBF">
        <w:rPr>
          <w:rFonts w:cstheme="minorHAnsi"/>
        </w:rPr>
        <w:t xml:space="preserve">. If yes, </w:t>
      </w:r>
      <w:r w:rsidR="00F4121E">
        <w:rPr>
          <w:rFonts w:cstheme="minorHAnsi"/>
        </w:rPr>
        <w:t>please specify</w:t>
      </w:r>
      <w:r>
        <w:rPr>
          <w:rFonts w:cstheme="minorHAnsi"/>
        </w:rPr>
        <w:t xml:space="preserve"> _______________________</w:t>
      </w:r>
    </w:p>
    <w:p w:rsidR="00B52A22" w:rsidP="00340825" w:rsidRDefault="005A72A8" w14:paraId="0FD2CFFE" w14:textId="7C7446CB">
      <w:pPr>
        <w:pStyle w:val="ListParagraph"/>
        <w:tabs>
          <w:tab w:val="left" w:pos="2497"/>
        </w:tabs>
        <w:ind w:left="1440"/>
        <w:rPr>
          <w:rFonts w:cstheme="minorHAnsi"/>
        </w:rPr>
      </w:pPr>
      <w:r>
        <w:rPr>
          <w:rFonts w:cstheme="minorHAnsi"/>
        </w:rPr>
        <w:tab/>
      </w:r>
    </w:p>
    <w:p w:rsidRPr="009719B2" w:rsidR="00B77521" w:rsidP="00B22E26" w:rsidRDefault="00161D76" w14:paraId="1D358B82" w14:textId="6BF4A6EF">
      <w:pPr>
        <w:pStyle w:val="ListParagraph"/>
        <w:numPr>
          <w:ilvl w:val="0"/>
          <w:numId w:val="57"/>
        </w:numPr>
      </w:pPr>
      <w:r w:rsidRPr="1342BE07">
        <w:t>Did your institution p</w:t>
      </w:r>
      <w:r w:rsidRPr="1342BE07" w:rsidR="007C7737">
        <w:t xml:space="preserve">rovide </w:t>
      </w:r>
      <w:r w:rsidRPr="1342BE07" w:rsidR="002427B4">
        <w:t>any instructions,</w:t>
      </w:r>
      <w:r w:rsidRPr="1342BE07" w:rsidR="001E1A04">
        <w:t xml:space="preserve"> </w:t>
      </w:r>
      <w:r w:rsidRPr="1342BE07" w:rsidR="002427B4">
        <w:t>directions, or guidance</w:t>
      </w:r>
      <w:r w:rsidRPr="1342BE07" w:rsidR="00CD47DB">
        <w:t xml:space="preserve"> to students </w:t>
      </w:r>
      <w:r w:rsidRPr="1342BE07" w:rsidR="00AC12BA">
        <w:t>(e.g.</w:t>
      </w:r>
      <w:r w:rsidR="00C8614C">
        <w:t>,</w:t>
      </w:r>
      <w:r w:rsidRPr="1342BE07" w:rsidR="00AC12BA">
        <w:t xml:space="preserve"> FAQs</w:t>
      </w:r>
      <w:r w:rsidRPr="1342BE07" w:rsidR="00907490">
        <w:t xml:space="preserve">) </w:t>
      </w:r>
      <w:r w:rsidRPr="1342BE07" w:rsidR="00CD47DB">
        <w:t xml:space="preserve">about </w:t>
      </w:r>
      <w:r w:rsidRPr="1342BE07">
        <w:t xml:space="preserve">the </w:t>
      </w:r>
      <w:r w:rsidRPr="1342BE07" w:rsidR="00CD47DB">
        <w:t>emergency</w:t>
      </w:r>
      <w:r w:rsidRPr="00161D76">
        <w:t xml:space="preserve"> </w:t>
      </w:r>
      <w:r w:rsidRPr="1342BE07">
        <w:t>financial aid</w:t>
      </w:r>
      <w:r w:rsidRPr="1342BE07" w:rsidR="00CD47DB">
        <w:t xml:space="preserve"> grants</w:t>
      </w:r>
      <w:r w:rsidRPr="1342BE07" w:rsidR="00907490">
        <w:t xml:space="preserve"> upon </w:t>
      </w:r>
      <w:r w:rsidRPr="1342BE07" w:rsidR="00B24736">
        <w:t>disbursement</w:t>
      </w:r>
      <w:r w:rsidRPr="1342BE07">
        <w:t>?</w:t>
      </w:r>
      <w:r w:rsidRPr="1342BE07" w:rsidR="009719B2">
        <w:t xml:space="preserve"> _____(Y/N)</w:t>
      </w:r>
      <w:r w:rsidRPr="1342BE07" w:rsidR="00862DE0">
        <w:t xml:space="preserve">. </w:t>
      </w:r>
      <w:r w:rsidRPr="1342BE07" w:rsidR="00145F74">
        <w:t>If yes,</w:t>
      </w:r>
    </w:p>
    <w:p w:rsidRPr="00C51180" w:rsidR="00C43065" w:rsidP="00B22E26" w:rsidRDefault="00557B7D" w14:paraId="7BCF055E" w14:textId="1167F419">
      <w:pPr>
        <w:pStyle w:val="ListParagraph"/>
        <w:numPr>
          <w:ilvl w:val="1"/>
          <w:numId w:val="57"/>
        </w:numPr>
        <w:rPr>
          <w:i/>
        </w:rPr>
      </w:pPr>
      <w:r w:rsidRPr="00C51180">
        <w:rPr>
          <w:rFonts w:cstheme="minorHAnsi"/>
          <w:i/>
          <w:iCs/>
        </w:rPr>
        <w:t>(</w:t>
      </w:r>
      <w:r w:rsidR="009B7ADA">
        <w:rPr>
          <w:rFonts w:cstheme="minorHAnsi"/>
          <w:i/>
        </w:rPr>
        <w:t>U</w:t>
      </w:r>
      <w:r w:rsidRPr="00C51180" w:rsidR="007C7737">
        <w:rPr>
          <w:rFonts w:cstheme="minorHAnsi"/>
          <w:i/>
        </w:rPr>
        <w:t>pload</w:t>
      </w:r>
      <w:r w:rsidRPr="00C51180" w:rsidR="009719B2">
        <w:rPr>
          <w:i/>
        </w:rPr>
        <w:t xml:space="preserve"> </w:t>
      </w:r>
      <w:r w:rsidRPr="00C51180" w:rsidR="001C01D5">
        <w:rPr>
          <w:i/>
        </w:rPr>
        <w:t xml:space="preserve">PDF/MS Word document </w:t>
      </w:r>
      <w:r w:rsidRPr="00C51180" w:rsidR="009719B2">
        <w:rPr>
          <w:rFonts w:cstheme="minorHAnsi"/>
          <w:i/>
        </w:rPr>
        <w:t xml:space="preserve">instructions, directions, or </w:t>
      </w:r>
      <w:r w:rsidRPr="00C51180" w:rsidR="001C01D5">
        <w:rPr>
          <w:rFonts w:cstheme="minorHAnsi"/>
          <w:i/>
        </w:rPr>
        <w:t>guidance</w:t>
      </w:r>
      <w:r w:rsidR="009B7ADA">
        <w:rPr>
          <w:rFonts w:cstheme="minorHAnsi"/>
          <w:i/>
        </w:rPr>
        <w:t>. Include screenshots of relevant websites</w:t>
      </w:r>
      <w:r w:rsidRPr="00C51180">
        <w:rPr>
          <w:rFonts w:cstheme="minorHAnsi"/>
          <w:i/>
          <w:iCs/>
        </w:rPr>
        <w:t>)</w:t>
      </w:r>
    </w:p>
    <w:p w:rsidR="002A07B8" w:rsidP="00B22E26" w:rsidRDefault="002A07B8" w14:paraId="01C7936F" w14:textId="77777777">
      <w:pPr>
        <w:pStyle w:val="ListParagraph"/>
        <w:ind w:left="810"/>
      </w:pPr>
    </w:p>
    <w:p w:rsidR="00D8091C" w:rsidP="00B22E26" w:rsidRDefault="00D8091C" w14:paraId="0C0AFD3A" w14:textId="77777777">
      <w:pPr>
        <w:pStyle w:val="ListParagraph"/>
        <w:ind w:left="810"/>
      </w:pPr>
    </w:p>
    <w:p w:rsidR="00D8091C" w:rsidP="00B22E26" w:rsidRDefault="00D8091C" w14:paraId="411AE468" w14:textId="77777777">
      <w:pPr>
        <w:pStyle w:val="ListParagraph"/>
        <w:ind w:left="810"/>
      </w:pPr>
    </w:p>
    <w:p w:rsidR="002D2A49" w:rsidP="375B6F9B" w:rsidRDefault="00604710" w14:paraId="7D496CFB" w14:textId="4550C6A4">
      <w:pPr>
        <w:pStyle w:val="ListParagraph"/>
        <w:numPr>
          <w:ilvl w:val="0"/>
          <w:numId w:val="57"/>
        </w:numPr>
        <w:spacing w:after="0" w:line="240" w:lineRule="auto"/>
      </w:pPr>
      <w:r>
        <w:lastRenderedPageBreak/>
        <w:t>What</w:t>
      </w:r>
      <w:r w:rsidR="002D49F3">
        <w:t xml:space="preserve"> percentage </w:t>
      </w:r>
      <w:r>
        <w:t>of students received</w:t>
      </w:r>
      <w:r w:rsidR="00221E58">
        <w:t xml:space="preserve"> emergency grants</w:t>
      </w:r>
      <w:r w:rsidR="00617C23">
        <w:t xml:space="preserve"> </w:t>
      </w:r>
      <w:r w:rsidR="000D2FDE">
        <w:t xml:space="preserve">and how much </w:t>
      </w:r>
      <w:r w:rsidR="009B0718">
        <w:t xml:space="preserve">did students receive </w:t>
      </w:r>
      <w:r w:rsidR="00C814CC">
        <w:t xml:space="preserve">in emergency grants </w:t>
      </w:r>
      <w:r w:rsidR="00617C23">
        <w:t xml:space="preserve">by </w:t>
      </w:r>
      <w:r w:rsidR="00D506E0">
        <w:t xml:space="preserve">fund type and </w:t>
      </w:r>
      <w:r w:rsidR="00617C23">
        <w:t>student type</w:t>
      </w:r>
      <w:r w:rsidR="006A534C">
        <w:t>?</w:t>
      </w:r>
    </w:p>
    <w:p w:rsidR="00FE0AC9" w:rsidP="00FE0AC9" w:rsidRDefault="00FE0AC9" w14:paraId="4F1B71CD" w14:textId="09C76645">
      <w:pPr>
        <w:spacing w:after="0" w:line="240" w:lineRule="auto"/>
      </w:pPr>
    </w:p>
    <w:p w:rsidR="00FE0AC9" w:rsidP="00610B0C" w:rsidRDefault="00FE0AC9" w14:paraId="42B31D34" w14:textId="7370BDAA">
      <w:pPr>
        <w:spacing w:after="0" w:line="240" w:lineRule="auto"/>
        <w:rPr>
          <w:i/>
          <w:iCs/>
        </w:rPr>
      </w:pPr>
      <w:r w:rsidRPr="00DE257C">
        <w:rPr>
          <w:b/>
          <w:i/>
          <w:iCs/>
          <w:sz w:val="24"/>
          <w:szCs w:val="24"/>
        </w:rPr>
        <w:t>Note</w:t>
      </w:r>
      <w:r w:rsidRPr="00DE257C">
        <w:rPr>
          <w:bCs/>
          <w:i/>
          <w:iCs/>
          <w:sz w:val="24"/>
          <w:szCs w:val="24"/>
        </w:rPr>
        <w:t xml:space="preserve">: </w:t>
      </w:r>
      <w:r w:rsidRPr="00D42DD8" w:rsidR="001B6822">
        <w:rPr>
          <w:bCs/>
          <w:i/>
          <w:iCs/>
          <w:sz w:val="24"/>
          <w:szCs w:val="24"/>
        </w:rPr>
        <w:t>In early 2022,</w:t>
      </w:r>
      <w:r w:rsidRPr="00D42DD8" w:rsidR="00FA3EC8">
        <w:rPr>
          <w:sz w:val="24"/>
          <w:szCs w:val="24"/>
        </w:rPr>
        <w:t xml:space="preserve"> </w:t>
      </w:r>
      <w:r w:rsidRPr="00D42DD8" w:rsidR="00FA3EC8">
        <w:rPr>
          <w:bCs/>
          <w:i/>
          <w:iCs/>
          <w:sz w:val="24"/>
          <w:szCs w:val="24"/>
        </w:rPr>
        <w:t>for the second annual report covering January 1, 2021-December 31, 202</w:t>
      </w:r>
      <w:r w:rsidRPr="00D42DD8" w:rsidR="00BB012F">
        <w:rPr>
          <w:bCs/>
          <w:i/>
          <w:iCs/>
          <w:sz w:val="24"/>
          <w:szCs w:val="24"/>
        </w:rPr>
        <w:t xml:space="preserve">1, </w:t>
      </w:r>
      <w:r w:rsidRPr="00D42DD8" w:rsidR="001B6822">
        <w:rPr>
          <w:bCs/>
          <w:i/>
          <w:iCs/>
          <w:sz w:val="24"/>
          <w:szCs w:val="24"/>
        </w:rPr>
        <w:t>i</w:t>
      </w:r>
      <w:r w:rsidRPr="00D42DD8">
        <w:rPr>
          <w:bCs/>
          <w:i/>
          <w:iCs/>
          <w:sz w:val="24"/>
          <w:szCs w:val="24"/>
        </w:rPr>
        <w:t xml:space="preserve">nstitutions have the option of taking more time to submit answers to questions marked with an asterisk(*). Institutions can submit answers to questions marked with an asterisk in early 2022 as part of </w:t>
      </w:r>
      <w:r w:rsidRPr="00D42DD8" w:rsidR="00B00611">
        <w:rPr>
          <w:bCs/>
          <w:i/>
          <w:iCs/>
          <w:sz w:val="24"/>
          <w:szCs w:val="24"/>
        </w:rPr>
        <w:t xml:space="preserve">the </w:t>
      </w:r>
      <w:r w:rsidRPr="00D42DD8">
        <w:rPr>
          <w:bCs/>
          <w:i/>
          <w:iCs/>
          <w:sz w:val="24"/>
          <w:szCs w:val="24"/>
        </w:rPr>
        <w:t xml:space="preserve">second annual report (in alignment with </w:t>
      </w:r>
      <w:r w:rsidRPr="00D42DD8" w:rsidDel="00422572">
        <w:rPr>
          <w:bCs/>
          <w:i/>
          <w:iCs/>
          <w:sz w:val="24"/>
          <w:szCs w:val="24"/>
        </w:rPr>
        <w:t xml:space="preserve">the </w:t>
      </w:r>
      <w:r w:rsidRPr="00D42DD8" w:rsidR="00457752">
        <w:rPr>
          <w:bCs/>
          <w:i/>
          <w:iCs/>
          <w:sz w:val="24"/>
          <w:szCs w:val="24"/>
        </w:rPr>
        <w:t xml:space="preserve">reporting </w:t>
      </w:r>
      <w:r w:rsidRPr="00D42DD8" w:rsidR="00422572">
        <w:rPr>
          <w:bCs/>
          <w:i/>
          <w:iCs/>
          <w:sz w:val="24"/>
          <w:szCs w:val="24"/>
        </w:rPr>
        <w:t>schedule at the beginning of this data collection form</w:t>
      </w:r>
      <w:r w:rsidRPr="00D42DD8">
        <w:rPr>
          <w:bCs/>
          <w:i/>
          <w:iCs/>
          <w:sz w:val="24"/>
          <w:szCs w:val="24"/>
        </w:rPr>
        <w:t xml:space="preserve">) OR in early 2023 </w:t>
      </w:r>
      <w:r w:rsidRPr="00D42DD8" w:rsidR="00CA6E9D">
        <w:rPr>
          <w:bCs/>
          <w:i/>
          <w:iCs/>
          <w:sz w:val="24"/>
          <w:szCs w:val="24"/>
        </w:rPr>
        <w:t>along</w:t>
      </w:r>
      <w:r w:rsidRPr="00D42DD8" w:rsidR="004E60CB">
        <w:rPr>
          <w:bCs/>
          <w:i/>
          <w:iCs/>
          <w:sz w:val="24"/>
          <w:szCs w:val="24"/>
        </w:rPr>
        <w:t xml:space="preserve"> with reporting </w:t>
      </w:r>
      <w:r w:rsidRPr="00D42DD8">
        <w:rPr>
          <w:bCs/>
          <w:i/>
          <w:iCs/>
          <w:sz w:val="24"/>
          <w:szCs w:val="24"/>
        </w:rPr>
        <w:t>the third annual report.</w:t>
      </w:r>
      <w:r w:rsidRPr="00D42DD8" w:rsidR="003613FB">
        <w:rPr>
          <w:rStyle w:val="FootnoteReference"/>
          <w:sz w:val="24"/>
          <w:szCs w:val="24"/>
        </w:rPr>
        <w:t xml:space="preserve"> </w:t>
      </w:r>
      <w:r w:rsidRPr="00D42DD8" w:rsidR="003613FB">
        <w:rPr>
          <w:rStyle w:val="FootnoteReference"/>
          <w:sz w:val="24"/>
          <w:szCs w:val="24"/>
        </w:rPr>
        <w:footnoteReference w:id="6"/>
      </w:r>
      <w:r w:rsidRPr="00D42DD8" w:rsidR="0089086F">
        <w:rPr>
          <w:rStyle w:val="FootnoteReference"/>
          <w:sz w:val="24"/>
          <w:szCs w:val="24"/>
        </w:rPr>
        <w:t xml:space="preserve"> </w:t>
      </w:r>
    </w:p>
    <w:p w:rsidRPr="0089086F" w:rsidR="00720D12" w:rsidP="00DA3D26" w:rsidRDefault="00781A3A" w14:paraId="44E1D01B" w14:textId="7A2095E7">
      <w:pPr>
        <w:spacing w:after="0" w:line="240" w:lineRule="auto"/>
        <w:rPr>
          <w:bCs/>
          <w:i/>
          <w:iCs/>
        </w:rPr>
      </w:pPr>
      <w:r>
        <w:rPr>
          <w:bCs/>
          <w:i/>
          <w:iCs/>
        </w:rPr>
        <w:tab/>
      </w:r>
    </w:p>
    <w:p w:rsidR="00724B63" w:rsidP="007728FF" w:rsidRDefault="007728FF" w14:paraId="099BC727" w14:textId="7B72B73D">
      <w:pPr>
        <w:pStyle w:val="ListParagraph"/>
        <w:numPr>
          <w:ilvl w:val="1"/>
          <w:numId w:val="57"/>
        </w:numPr>
        <w:spacing w:after="0" w:line="240" w:lineRule="auto"/>
      </w:pPr>
      <w:r>
        <w:t>C</w:t>
      </w:r>
      <w:r w:rsidRPr="375B6F9B" w:rsidR="000E63F0">
        <w:t xml:space="preserve">omplete the </w:t>
      </w:r>
      <w:r w:rsidRPr="375B6F9B" w:rsidR="002C5D2D">
        <w:t>following table</w:t>
      </w:r>
      <w:r w:rsidRPr="375B6F9B" w:rsidR="00176E02">
        <w:t>.</w:t>
      </w:r>
    </w:p>
    <w:p w:rsidR="00724B63" w:rsidP="00F55A20" w:rsidRDefault="00724B63" w14:paraId="6F4DB061" w14:textId="77777777">
      <w:pPr>
        <w:spacing w:after="0" w:line="240" w:lineRule="auto"/>
        <w:rPr>
          <w:rFonts w:cstheme="minorHAnsi"/>
        </w:rPr>
      </w:pPr>
    </w:p>
    <w:tbl>
      <w:tblPr>
        <w:tblpPr w:leftFromText="180" w:rightFromText="180" w:vertAnchor="text" w:tblpXSpec="center" w:tblpY="1"/>
        <w:tblOverlap w:val="never"/>
        <w:tblW w:w="1246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647"/>
        <w:gridCol w:w="3673"/>
        <w:gridCol w:w="1660"/>
        <w:gridCol w:w="919"/>
        <w:gridCol w:w="913"/>
        <w:gridCol w:w="916"/>
        <w:gridCol w:w="916"/>
        <w:gridCol w:w="904"/>
        <w:gridCol w:w="918"/>
      </w:tblGrid>
      <w:tr w:rsidRPr="00954A42" w:rsidR="00E734C4" w:rsidTr="2DC344FC" w14:paraId="1B4C48CA" w14:textId="77777777">
        <w:trPr>
          <w:trHeight w:val="300"/>
          <w:tblHeader/>
        </w:trPr>
        <w:tc>
          <w:tcPr>
            <w:tcW w:w="12466" w:type="dxa"/>
            <w:gridSpan w:val="9"/>
            <w:shd w:val="clear" w:color="auto" w:fill="auto"/>
            <w:vAlign w:val="center"/>
          </w:tcPr>
          <w:p w:rsidRPr="008D54F4" w:rsidR="00E734C4" w:rsidP="003F45D0" w:rsidRDefault="00E734C4" w14:paraId="0BCB8F7C" w14:textId="77777777">
            <w:pPr>
              <w:spacing w:after="0" w:line="240" w:lineRule="auto"/>
              <w:jc w:val="center"/>
              <w:rPr>
                <w:rFonts w:ascii="Calibri" w:hAnsi="Calibri" w:eastAsia="Times New Roman" w:cs="Calibri"/>
                <w:b/>
                <w:bCs/>
                <w:color w:val="000000"/>
                <w:sz w:val="16"/>
                <w:szCs w:val="16"/>
              </w:rPr>
            </w:pPr>
            <w:r w:rsidRPr="00C05E88">
              <w:rPr>
                <w:rFonts w:ascii="Calibri" w:hAnsi="Calibri" w:eastAsia="Times New Roman" w:cs="Calibri"/>
                <w:b/>
                <w:bCs/>
                <w:color w:val="000000"/>
                <w:sz w:val="16"/>
                <w:szCs w:val="16"/>
              </w:rPr>
              <w:t>Emergency Financial Aid Grant</w:t>
            </w:r>
            <w:r>
              <w:rPr>
                <w:rFonts w:ascii="Calibri" w:hAnsi="Calibri" w:eastAsia="Times New Roman" w:cs="Calibri"/>
                <w:b/>
                <w:bCs/>
                <w:color w:val="000000"/>
                <w:sz w:val="16"/>
                <w:szCs w:val="16"/>
              </w:rPr>
              <w:t>s</w:t>
            </w:r>
            <w:r w:rsidRPr="00C05E88">
              <w:rPr>
                <w:rFonts w:ascii="Calibri" w:hAnsi="Calibri" w:eastAsia="Times New Roman" w:cs="Calibri"/>
                <w:b/>
                <w:bCs/>
                <w:color w:val="000000"/>
                <w:sz w:val="16"/>
                <w:szCs w:val="16"/>
              </w:rPr>
              <w:t xml:space="preserve"> </w:t>
            </w:r>
            <w:r>
              <w:rPr>
                <w:rFonts w:ascii="Calibri" w:hAnsi="Calibri" w:eastAsia="Times New Roman" w:cs="Calibri"/>
                <w:b/>
                <w:bCs/>
                <w:color w:val="000000"/>
                <w:sz w:val="16"/>
                <w:szCs w:val="16"/>
              </w:rPr>
              <w:t>Awarded to Students (</w:t>
            </w:r>
            <w:r w:rsidRPr="00E17A5A">
              <w:rPr>
                <w:rFonts w:ascii="Calibri" w:hAnsi="Calibri" w:eastAsia="Times New Roman" w:cs="Calibri"/>
                <w:b/>
                <w:bCs/>
                <w:color w:val="000000"/>
                <w:sz w:val="16"/>
                <w:szCs w:val="16"/>
              </w:rPr>
              <w:t>direct grants and amounts reimbursed</w:t>
            </w:r>
            <w:r>
              <w:rPr>
                <w:rFonts w:ascii="Calibri" w:hAnsi="Calibri" w:eastAsia="Times New Roman" w:cs="Calibri"/>
                <w:b/>
                <w:bCs/>
                <w:color w:val="000000"/>
                <w:sz w:val="16"/>
                <w:szCs w:val="16"/>
              </w:rPr>
              <w:t>)</w:t>
            </w:r>
          </w:p>
        </w:tc>
      </w:tr>
      <w:tr w:rsidRPr="00954A42" w:rsidR="00E734C4" w:rsidTr="00CA1FFF" w14:paraId="286DBA80" w14:textId="77777777">
        <w:trPr>
          <w:trHeight w:val="300"/>
          <w:tblHeader/>
        </w:trPr>
        <w:tc>
          <w:tcPr>
            <w:tcW w:w="5320" w:type="dxa"/>
            <w:gridSpan w:val="2"/>
            <w:vMerge w:val="restart"/>
            <w:shd w:val="clear" w:color="auto" w:fill="auto"/>
            <w:vAlign w:val="center"/>
            <w:hideMark/>
          </w:tcPr>
          <w:p w:rsidRPr="00954A42" w:rsidR="00E734C4" w:rsidP="00C619B2" w:rsidRDefault="00E734C4" w14:paraId="58911E76" w14:textId="77777777">
            <w:pPr>
              <w:spacing w:after="0" w:line="240" w:lineRule="auto"/>
              <w:rPr>
                <w:rFonts w:ascii="Calibri" w:hAnsi="Calibri" w:eastAsia="Times New Roman" w:cs="Calibri"/>
                <w:b/>
                <w:bCs/>
                <w:color w:val="000000"/>
                <w:sz w:val="16"/>
                <w:szCs w:val="16"/>
              </w:rPr>
            </w:pPr>
          </w:p>
        </w:tc>
        <w:tc>
          <w:tcPr>
            <w:tcW w:w="1660" w:type="dxa"/>
            <w:vMerge w:val="restart"/>
            <w:shd w:val="clear" w:color="auto" w:fill="auto"/>
            <w:vAlign w:val="center"/>
            <w:hideMark/>
          </w:tcPr>
          <w:p w:rsidRPr="00954A42" w:rsidR="00E734C4" w:rsidP="003F45D0" w:rsidRDefault="00E734C4" w14:paraId="524A6DBB" w14:textId="3EB046F8">
            <w:pPr>
              <w:spacing w:after="0" w:line="240" w:lineRule="auto"/>
              <w:rPr>
                <w:rFonts w:ascii="Calibri" w:hAnsi="Calibri" w:eastAsia="Times New Roman" w:cs="Calibri"/>
                <w:b/>
                <w:bCs/>
                <w:color w:val="000000"/>
                <w:sz w:val="16"/>
                <w:szCs w:val="16"/>
              </w:rPr>
            </w:pPr>
            <w:r w:rsidRPr="150C1B0F">
              <w:rPr>
                <w:rFonts w:ascii="Calibri" w:hAnsi="Calibri" w:eastAsia="Times New Roman" w:cs="Calibri"/>
                <w:b/>
                <w:color w:val="000000" w:themeColor="text1"/>
                <w:sz w:val="16"/>
                <w:szCs w:val="16"/>
              </w:rPr>
              <w:t>All students</w:t>
            </w:r>
          </w:p>
        </w:tc>
        <w:tc>
          <w:tcPr>
            <w:tcW w:w="3664" w:type="dxa"/>
            <w:gridSpan w:val="4"/>
            <w:shd w:val="clear" w:color="auto" w:fill="auto"/>
            <w:vAlign w:val="center"/>
            <w:hideMark/>
          </w:tcPr>
          <w:p w:rsidRPr="00954A42" w:rsidR="00E734C4" w:rsidP="003F45D0" w:rsidRDefault="00E734C4" w14:paraId="0C60891C" w14:textId="77777777">
            <w:pPr>
              <w:spacing w:after="0" w:line="240" w:lineRule="auto"/>
              <w:jc w:val="center"/>
              <w:rPr>
                <w:rFonts w:ascii="Calibri" w:hAnsi="Calibri" w:eastAsia="Times New Roman" w:cs="Calibri"/>
                <w:b/>
                <w:bCs/>
                <w:color w:val="0563C1"/>
                <w:u w:val="single"/>
              </w:rPr>
            </w:pPr>
            <w:r w:rsidRPr="008D54F4">
              <w:rPr>
                <w:rFonts w:ascii="Calibri" w:hAnsi="Calibri" w:eastAsia="Times New Roman" w:cs="Calibri"/>
                <w:b/>
                <w:bCs/>
                <w:sz w:val="16"/>
                <w:szCs w:val="16"/>
              </w:rPr>
              <w:t>Undergraduates</w:t>
            </w:r>
            <w:r w:rsidRPr="008D54F4">
              <w:rPr>
                <w:rStyle w:val="FootnoteReference"/>
                <w:rFonts w:cstheme="minorHAnsi"/>
                <w:b/>
                <w:bCs/>
                <w:sz w:val="16"/>
                <w:szCs w:val="16"/>
              </w:rPr>
              <w:footnoteReference w:id="7"/>
            </w:r>
          </w:p>
        </w:tc>
        <w:tc>
          <w:tcPr>
            <w:tcW w:w="1822" w:type="dxa"/>
            <w:gridSpan w:val="2"/>
            <w:shd w:val="clear" w:color="auto" w:fill="auto"/>
            <w:vAlign w:val="center"/>
            <w:hideMark/>
          </w:tcPr>
          <w:p w:rsidRPr="00954A42" w:rsidR="00E734C4" w:rsidP="003F45D0" w:rsidRDefault="00E734C4" w14:paraId="6E78B968" w14:textId="77777777">
            <w:pPr>
              <w:spacing w:after="0" w:line="240" w:lineRule="auto"/>
              <w:jc w:val="center"/>
              <w:rPr>
                <w:rFonts w:ascii="Calibri" w:hAnsi="Calibri" w:eastAsia="Times New Roman" w:cs="Calibri"/>
                <w:b/>
                <w:bCs/>
                <w:color w:val="000000"/>
                <w:sz w:val="16"/>
                <w:szCs w:val="16"/>
              </w:rPr>
            </w:pPr>
            <w:r w:rsidRPr="008D54F4">
              <w:rPr>
                <w:rFonts w:ascii="Calibri" w:hAnsi="Calibri" w:eastAsia="Times New Roman" w:cs="Calibri"/>
                <w:b/>
                <w:bCs/>
                <w:color w:val="000000"/>
                <w:sz w:val="16"/>
                <w:szCs w:val="16"/>
              </w:rPr>
              <w:t>Graduates</w:t>
            </w:r>
          </w:p>
        </w:tc>
      </w:tr>
      <w:tr w:rsidRPr="00954A42" w:rsidR="00E734C4" w:rsidTr="00CA1FFF" w14:paraId="6031BD26" w14:textId="77777777">
        <w:trPr>
          <w:trHeight w:val="300"/>
          <w:tblHeader/>
        </w:trPr>
        <w:tc>
          <w:tcPr>
            <w:tcW w:w="5320" w:type="dxa"/>
            <w:gridSpan w:val="2"/>
            <w:vMerge/>
            <w:vAlign w:val="center"/>
            <w:hideMark/>
          </w:tcPr>
          <w:p w:rsidRPr="00954A42" w:rsidR="00E734C4" w:rsidP="003F45D0" w:rsidRDefault="00E734C4" w14:paraId="149893C0" w14:textId="77777777">
            <w:pPr>
              <w:spacing w:after="0" w:line="240" w:lineRule="auto"/>
              <w:rPr>
                <w:rFonts w:ascii="Calibri" w:hAnsi="Calibri" w:eastAsia="Times New Roman" w:cs="Calibri"/>
                <w:b/>
                <w:bCs/>
                <w:color w:val="000000"/>
                <w:sz w:val="16"/>
                <w:szCs w:val="16"/>
              </w:rPr>
            </w:pPr>
          </w:p>
        </w:tc>
        <w:tc>
          <w:tcPr>
            <w:tcW w:w="1660" w:type="dxa"/>
            <w:vMerge/>
            <w:vAlign w:val="center"/>
            <w:hideMark/>
          </w:tcPr>
          <w:p w:rsidRPr="00954A42" w:rsidR="00E734C4" w:rsidP="003F45D0" w:rsidRDefault="00E734C4" w14:paraId="3C68D8A9" w14:textId="77777777">
            <w:pPr>
              <w:spacing w:after="0" w:line="240" w:lineRule="auto"/>
              <w:rPr>
                <w:rFonts w:ascii="Calibri" w:hAnsi="Calibri" w:eastAsia="Times New Roman" w:cs="Calibri"/>
                <w:b/>
                <w:bCs/>
                <w:color w:val="000000"/>
                <w:sz w:val="16"/>
                <w:szCs w:val="16"/>
              </w:rPr>
            </w:pPr>
          </w:p>
        </w:tc>
        <w:tc>
          <w:tcPr>
            <w:tcW w:w="1832" w:type="dxa"/>
            <w:gridSpan w:val="2"/>
            <w:tcBorders>
              <w:bottom w:val="single" w:color="auto" w:sz="8" w:space="0"/>
            </w:tcBorders>
            <w:shd w:val="clear" w:color="auto" w:fill="auto"/>
            <w:vAlign w:val="center"/>
            <w:hideMark/>
          </w:tcPr>
          <w:p w:rsidRPr="00954A42" w:rsidR="00E734C4" w:rsidP="003F45D0" w:rsidRDefault="00E734C4" w14:paraId="1D4C8FCE" w14:textId="77777777">
            <w:pPr>
              <w:spacing w:after="0" w:line="240" w:lineRule="auto"/>
              <w:rPr>
                <w:rFonts w:ascii="Calibri" w:hAnsi="Calibri" w:eastAsia="Times New Roman" w:cs="Calibri"/>
                <w:b/>
                <w:bCs/>
                <w:color w:val="0563C1"/>
                <w:u w:val="single"/>
              </w:rPr>
            </w:pPr>
            <w:r w:rsidRPr="008D54F4">
              <w:rPr>
                <w:rFonts w:ascii="Calibri" w:hAnsi="Calibri" w:eastAsia="Times New Roman" w:cs="Calibri"/>
                <w:b/>
                <w:bCs/>
                <w:sz w:val="16"/>
                <w:szCs w:val="16"/>
              </w:rPr>
              <w:t>Full-time students</w:t>
            </w:r>
            <w:r w:rsidRPr="008D54F4">
              <w:rPr>
                <w:rStyle w:val="FootnoteReference"/>
                <w:rFonts w:cstheme="minorHAnsi"/>
                <w:b/>
                <w:bCs/>
                <w:sz w:val="16"/>
                <w:szCs w:val="16"/>
              </w:rPr>
              <w:footnoteReference w:id="8"/>
            </w:r>
          </w:p>
        </w:tc>
        <w:tc>
          <w:tcPr>
            <w:tcW w:w="1832" w:type="dxa"/>
            <w:gridSpan w:val="2"/>
            <w:tcBorders>
              <w:bottom w:val="single" w:color="auto" w:sz="8" w:space="0"/>
            </w:tcBorders>
            <w:shd w:val="clear" w:color="auto" w:fill="auto"/>
            <w:vAlign w:val="center"/>
            <w:hideMark/>
          </w:tcPr>
          <w:p w:rsidRPr="00954A42" w:rsidR="00E734C4" w:rsidP="003F45D0" w:rsidRDefault="00E734C4" w14:paraId="1D35A575"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Part-time students</w:t>
            </w:r>
          </w:p>
        </w:tc>
        <w:tc>
          <w:tcPr>
            <w:tcW w:w="904" w:type="dxa"/>
            <w:vMerge w:val="restart"/>
            <w:shd w:val="clear" w:color="auto" w:fill="auto"/>
            <w:vAlign w:val="center"/>
            <w:hideMark/>
          </w:tcPr>
          <w:p w:rsidRPr="00954A42" w:rsidR="00E734C4" w:rsidP="003F45D0" w:rsidRDefault="00E734C4" w14:paraId="2E194841"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Full-time students</w:t>
            </w:r>
          </w:p>
        </w:tc>
        <w:tc>
          <w:tcPr>
            <w:tcW w:w="918" w:type="dxa"/>
            <w:vMerge w:val="restart"/>
            <w:shd w:val="clear" w:color="auto" w:fill="auto"/>
            <w:vAlign w:val="center"/>
            <w:hideMark/>
          </w:tcPr>
          <w:p w:rsidRPr="00954A42" w:rsidR="00E734C4" w:rsidP="003F45D0" w:rsidRDefault="00E734C4" w14:paraId="1AF5BBC9"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Part-time students</w:t>
            </w:r>
          </w:p>
        </w:tc>
      </w:tr>
      <w:tr w:rsidRPr="00954A42" w:rsidR="00E734C4" w:rsidTr="00CA1FFF" w14:paraId="0BB0E72E" w14:textId="77777777">
        <w:trPr>
          <w:trHeight w:val="331"/>
          <w:tblHeader/>
        </w:trPr>
        <w:tc>
          <w:tcPr>
            <w:tcW w:w="5320" w:type="dxa"/>
            <w:gridSpan w:val="2"/>
            <w:vMerge/>
            <w:vAlign w:val="center"/>
            <w:hideMark/>
          </w:tcPr>
          <w:p w:rsidRPr="00954A42" w:rsidR="00E734C4" w:rsidP="003F45D0" w:rsidRDefault="00E734C4" w14:paraId="6F323E4F" w14:textId="77777777">
            <w:pPr>
              <w:spacing w:after="0" w:line="240" w:lineRule="auto"/>
              <w:rPr>
                <w:rFonts w:ascii="Calibri" w:hAnsi="Calibri" w:eastAsia="Times New Roman" w:cs="Calibri"/>
                <w:b/>
                <w:bCs/>
                <w:color w:val="000000"/>
                <w:sz w:val="16"/>
                <w:szCs w:val="16"/>
              </w:rPr>
            </w:pPr>
          </w:p>
        </w:tc>
        <w:tc>
          <w:tcPr>
            <w:tcW w:w="1660" w:type="dxa"/>
            <w:vMerge/>
            <w:vAlign w:val="center"/>
            <w:hideMark/>
          </w:tcPr>
          <w:p w:rsidRPr="00954A42" w:rsidR="00E734C4" w:rsidP="003F45D0" w:rsidRDefault="00E734C4" w14:paraId="758D3EED" w14:textId="77777777">
            <w:pPr>
              <w:spacing w:after="0" w:line="240" w:lineRule="auto"/>
              <w:rPr>
                <w:rFonts w:ascii="Calibri" w:hAnsi="Calibri" w:eastAsia="Times New Roman" w:cs="Calibri"/>
                <w:b/>
                <w:bCs/>
                <w:color w:val="000000"/>
                <w:sz w:val="16"/>
                <w:szCs w:val="16"/>
              </w:rPr>
            </w:pPr>
          </w:p>
        </w:tc>
        <w:tc>
          <w:tcPr>
            <w:tcW w:w="919" w:type="dxa"/>
            <w:shd w:val="clear" w:color="auto" w:fill="auto"/>
            <w:vAlign w:val="center"/>
            <w:hideMark/>
          </w:tcPr>
          <w:p w:rsidRPr="00954A42" w:rsidR="00E734C4" w:rsidP="003F45D0" w:rsidRDefault="00E734C4" w14:paraId="46B40F65" w14:textId="144F7B50">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Pell grant recipient</w:t>
            </w:r>
            <w:r w:rsidRPr="008D54F4">
              <w:rPr>
                <w:rStyle w:val="FootnoteReference"/>
                <w:rFonts w:ascii="Calibri" w:hAnsi="Calibri" w:eastAsia="Times New Roman" w:cs="Calibri"/>
                <w:b/>
                <w:bCs/>
                <w:color w:val="000000"/>
                <w:sz w:val="16"/>
                <w:szCs w:val="16"/>
              </w:rPr>
              <w:footnoteReference w:id="9"/>
            </w:r>
            <w:r w:rsidRPr="00954A42">
              <w:rPr>
                <w:rFonts w:ascii="Calibri" w:hAnsi="Calibri" w:eastAsia="Times New Roman" w:cs="Calibri"/>
                <w:b/>
                <w:bCs/>
                <w:color w:val="000000"/>
                <w:sz w:val="16"/>
                <w:szCs w:val="16"/>
              </w:rPr>
              <w:t xml:space="preserve"> </w:t>
            </w:r>
          </w:p>
        </w:tc>
        <w:tc>
          <w:tcPr>
            <w:tcW w:w="913" w:type="dxa"/>
            <w:shd w:val="clear" w:color="auto" w:fill="auto"/>
            <w:vAlign w:val="center"/>
            <w:hideMark/>
          </w:tcPr>
          <w:p w:rsidRPr="00954A42" w:rsidR="00E734C4" w:rsidP="003F45D0" w:rsidRDefault="00E734C4" w14:paraId="04BF74EE"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Non-Pell grant recipient</w:t>
            </w:r>
            <w:r>
              <w:rPr>
                <w:rStyle w:val="FootnoteReference"/>
                <w:rFonts w:ascii="Calibri" w:hAnsi="Calibri" w:eastAsia="Times New Roman" w:cs="Calibri"/>
                <w:b/>
                <w:bCs/>
                <w:color w:val="000000"/>
                <w:sz w:val="16"/>
                <w:szCs w:val="16"/>
              </w:rPr>
              <w:footnoteReference w:id="10"/>
            </w:r>
          </w:p>
        </w:tc>
        <w:tc>
          <w:tcPr>
            <w:tcW w:w="916" w:type="dxa"/>
            <w:shd w:val="clear" w:color="auto" w:fill="auto"/>
            <w:vAlign w:val="center"/>
            <w:hideMark/>
          </w:tcPr>
          <w:p w:rsidRPr="00954A42" w:rsidR="00E734C4" w:rsidP="003F45D0" w:rsidRDefault="00E734C4" w14:paraId="3FF57CC4"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Pell grant recipient</w:t>
            </w:r>
          </w:p>
        </w:tc>
        <w:tc>
          <w:tcPr>
            <w:tcW w:w="916" w:type="dxa"/>
            <w:shd w:val="clear" w:color="auto" w:fill="auto"/>
            <w:vAlign w:val="center"/>
            <w:hideMark/>
          </w:tcPr>
          <w:p w:rsidRPr="00954A42" w:rsidR="00E734C4" w:rsidP="003F45D0" w:rsidRDefault="00E734C4" w14:paraId="47C04EC8"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 xml:space="preserve">Non-Pell grant recipient </w:t>
            </w:r>
          </w:p>
        </w:tc>
        <w:tc>
          <w:tcPr>
            <w:tcW w:w="904" w:type="dxa"/>
            <w:vMerge/>
            <w:vAlign w:val="center"/>
            <w:hideMark/>
          </w:tcPr>
          <w:p w:rsidRPr="00954A42" w:rsidR="00E734C4" w:rsidP="003F45D0" w:rsidRDefault="00E734C4" w14:paraId="379B37DB" w14:textId="77777777">
            <w:pPr>
              <w:spacing w:after="0" w:line="240" w:lineRule="auto"/>
              <w:rPr>
                <w:rFonts w:ascii="Calibri" w:hAnsi="Calibri" w:eastAsia="Times New Roman" w:cs="Calibri"/>
                <w:color w:val="000000"/>
                <w:sz w:val="16"/>
                <w:szCs w:val="16"/>
              </w:rPr>
            </w:pPr>
          </w:p>
        </w:tc>
        <w:tc>
          <w:tcPr>
            <w:tcW w:w="918" w:type="dxa"/>
            <w:vMerge/>
            <w:vAlign w:val="center"/>
            <w:hideMark/>
          </w:tcPr>
          <w:p w:rsidRPr="00954A42" w:rsidR="00E734C4" w:rsidP="003F45D0" w:rsidRDefault="00E734C4" w14:paraId="58BAA74C" w14:textId="77777777">
            <w:pPr>
              <w:spacing w:after="0" w:line="240" w:lineRule="auto"/>
              <w:rPr>
                <w:rFonts w:ascii="Calibri" w:hAnsi="Calibri" w:eastAsia="Times New Roman" w:cs="Calibri"/>
                <w:color w:val="000000"/>
                <w:sz w:val="16"/>
                <w:szCs w:val="16"/>
              </w:rPr>
            </w:pPr>
          </w:p>
        </w:tc>
      </w:tr>
      <w:tr w:rsidRPr="00954A42" w:rsidR="00E734C4" w:rsidTr="00CA1FFF" w14:paraId="3F59A0FF" w14:textId="77777777">
        <w:trPr>
          <w:trHeight w:val="977"/>
        </w:trPr>
        <w:tc>
          <w:tcPr>
            <w:tcW w:w="1647" w:type="dxa"/>
            <w:shd w:val="clear" w:color="auto" w:fill="F2F2F2" w:themeFill="background1" w:themeFillShade="F2"/>
            <w:vAlign w:val="center"/>
            <w:hideMark/>
          </w:tcPr>
          <w:p w:rsidRPr="00363FF4" w:rsidR="00E734C4" w:rsidP="003F45D0" w:rsidRDefault="00E734C4" w14:paraId="1CA177A6" w14:textId="0B9F6E31">
            <w:pPr>
              <w:spacing w:after="0" w:line="240" w:lineRule="auto"/>
              <w:rPr>
                <w:rFonts w:ascii="Calibri" w:hAnsi="Calibri" w:eastAsia="Times New Roman" w:cs="Calibri"/>
                <w:color w:val="0563C1"/>
                <w:u w:val="single"/>
              </w:rPr>
            </w:pPr>
            <w:r w:rsidRPr="00363FF4">
              <w:rPr>
                <w:rFonts w:ascii="Calibri" w:hAnsi="Calibri" w:eastAsia="Times New Roman" w:cs="Calibri"/>
                <w:b/>
                <w:color w:val="000000"/>
                <w:sz w:val="18"/>
                <w:szCs w:val="18"/>
              </w:rPr>
              <w:t>Number of Students</w:t>
            </w:r>
          </w:p>
        </w:tc>
        <w:tc>
          <w:tcPr>
            <w:tcW w:w="3673" w:type="dxa"/>
            <w:shd w:val="clear" w:color="auto" w:fill="F2F2F2" w:themeFill="background1" w:themeFillShade="F2"/>
            <w:vAlign w:val="center"/>
            <w:hideMark/>
          </w:tcPr>
          <w:p w:rsidRPr="00363FF4" w:rsidR="00E734C4" w:rsidP="003F45D0" w:rsidRDefault="00E734C4" w14:paraId="7977EE06" w14:textId="6F990043">
            <w:pPr>
              <w:spacing w:after="0" w:line="240" w:lineRule="auto"/>
              <w:rPr>
                <w:rFonts w:ascii="Calibri" w:hAnsi="Calibri" w:eastAsia="Times New Roman" w:cs="Calibri"/>
                <w:color w:val="000000"/>
                <w:sz w:val="16"/>
                <w:szCs w:val="16"/>
              </w:rPr>
            </w:pPr>
            <w:r w:rsidRPr="00363FF4">
              <w:rPr>
                <w:rFonts w:ascii="Calibri" w:hAnsi="Calibri" w:eastAsia="Times New Roman" w:cs="Calibri"/>
                <w:color w:val="000000"/>
                <w:sz w:val="16"/>
                <w:szCs w:val="16"/>
              </w:rPr>
              <w:t>How many students were</w:t>
            </w:r>
            <w:r w:rsidR="004A779F">
              <w:rPr>
                <w:rFonts w:ascii="Calibri" w:hAnsi="Calibri" w:eastAsia="Times New Roman" w:cs="Calibri"/>
                <w:color w:val="000000"/>
                <w:sz w:val="16"/>
                <w:szCs w:val="16"/>
              </w:rPr>
              <w:t xml:space="preserve"> enrolled?</w:t>
            </w:r>
            <w:r w:rsidR="009A41ED">
              <w:rPr>
                <w:rFonts w:ascii="Calibri" w:hAnsi="Calibri" w:eastAsia="Times New Roman" w:cs="Calibri"/>
                <w:color w:val="000000"/>
                <w:sz w:val="16"/>
                <w:szCs w:val="16"/>
              </w:rPr>
              <w:t xml:space="preserve"> </w:t>
            </w:r>
            <w:r w:rsidR="00C37425">
              <w:rPr>
                <w:rFonts w:ascii="Calibri" w:hAnsi="Calibri" w:eastAsia="Times New Roman" w:cs="Calibri"/>
                <w:color w:val="000000"/>
                <w:sz w:val="16"/>
                <w:szCs w:val="16"/>
              </w:rPr>
              <w:t>(unduplicated</w:t>
            </w:r>
            <w:r w:rsidRPr="00363FF4" w:rsidDel="004A779F" w:rsidR="00C37425">
              <w:rPr>
                <w:rFonts w:ascii="Calibri" w:hAnsi="Calibri" w:eastAsia="Times New Roman" w:cs="Calibri"/>
                <w:color w:val="000000"/>
                <w:sz w:val="16"/>
                <w:szCs w:val="16"/>
              </w:rPr>
              <w:t xml:space="preserve"> </w:t>
            </w:r>
            <w:r w:rsidR="00AA6F12">
              <w:rPr>
                <w:rFonts w:ascii="Calibri" w:hAnsi="Calibri" w:eastAsia="Times New Roman" w:cs="Calibri"/>
                <w:color w:val="000000"/>
                <w:sz w:val="16"/>
                <w:szCs w:val="16"/>
              </w:rPr>
              <w:t xml:space="preserve">count </w:t>
            </w:r>
            <w:r w:rsidR="009D7623">
              <w:rPr>
                <w:rFonts w:ascii="Calibri" w:hAnsi="Calibri" w:eastAsia="Times New Roman" w:cs="Calibri"/>
                <w:color w:val="000000"/>
                <w:sz w:val="16"/>
                <w:szCs w:val="16"/>
              </w:rPr>
              <w:t>for the reporting period)</w:t>
            </w:r>
          </w:p>
        </w:tc>
        <w:tc>
          <w:tcPr>
            <w:tcW w:w="1660" w:type="dxa"/>
            <w:shd w:val="clear" w:color="auto" w:fill="auto"/>
            <w:vAlign w:val="center"/>
            <w:hideMark/>
          </w:tcPr>
          <w:p w:rsidRPr="00954A42" w:rsidR="00E734C4" w:rsidP="003F45D0" w:rsidRDefault="00E734C4" w14:paraId="08F34A67"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hideMark/>
          </w:tcPr>
          <w:p w:rsidRPr="00954A42" w:rsidR="00E734C4" w:rsidP="003F45D0" w:rsidRDefault="00E734C4" w14:paraId="787A0C6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3" w:type="dxa"/>
            <w:shd w:val="clear" w:color="auto" w:fill="auto"/>
            <w:vAlign w:val="center"/>
            <w:hideMark/>
          </w:tcPr>
          <w:p w:rsidRPr="00954A42" w:rsidR="00E734C4" w:rsidP="003F45D0" w:rsidRDefault="00E734C4" w14:paraId="7D3A09ED"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369BD2E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12F6502B"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4" w:type="dxa"/>
            <w:shd w:val="clear" w:color="auto" w:fill="auto"/>
            <w:vAlign w:val="center"/>
            <w:hideMark/>
          </w:tcPr>
          <w:p w:rsidRPr="00954A42" w:rsidR="00E734C4" w:rsidP="003F45D0" w:rsidRDefault="00E734C4" w14:paraId="0E6E4536"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3761D5F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00CA1FFF" w14:paraId="32705C0E" w14:textId="77777777">
        <w:trPr>
          <w:trHeight w:val="628"/>
        </w:trPr>
        <w:tc>
          <w:tcPr>
            <w:tcW w:w="1647" w:type="dxa"/>
            <w:shd w:val="clear" w:color="auto" w:fill="F2F2F2" w:themeFill="background1" w:themeFillShade="F2"/>
            <w:vAlign w:val="center"/>
            <w:hideMark/>
          </w:tcPr>
          <w:p w:rsidR="00E734C4" w:rsidP="003F45D0" w:rsidRDefault="00E734C4" w14:paraId="6C8228AE" w14:textId="77777777">
            <w:pPr>
              <w:spacing w:after="0" w:line="240" w:lineRule="auto"/>
              <w:rPr>
                <w:rFonts w:ascii="Calibri" w:hAnsi="Calibri" w:eastAsia="Times New Roman" w:cs="Calibri"/>
                <w:b/>
                <w:bCs/>
                <w:color w:val="000000"/>
                <w:sz w:val="18"/>
                <w:szCs w:val="18"/>
              </w:rPr>
            </w:pPr>
            <w:r w:rsidRPr="00954A42">
              <w:rPr>
                <w:rFonts w:ascii="Calibri" w:hAnsi="Calibri" w:eastAsia="Times New Roman" w:cs="Calibri"/>
                <w:b/>
                <w:bCs/>
                <w:color w:val="000000"/>
                <w:sz w:val="18"/>
                <w:szCs w:val="18"/>
              </w:rPr>
              <w:t xml:space="preserve">Number of </w:t>
            </w: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 xml:space="preserve">Student Recipients </w:t>
            </w:r>
            <w:r>
              <w:rPr>
                <w:rFonts w:ascii="Calibri" w:hAnsi="Calibri" w:eastAsia="Times New Roman" w:cs="Calibri"/>
                <w:b/>
                <w:bCs/>
                <w:color w:val="000000"/>
                <w:sz w:val="18"/>
                <w:szCs w:val="18"/>
              </w:rPr>
              <w:t>– Emergency Grants to Students</w:t>
            </w:r>
          </w:p>
          <w:p w:rsidR="00E734C4" w:rsidP="003F45D0" w:rsidRDefault="00E734C4" w14:paraId="4175D1F8" w14:textId="77777777">
            <w:pPr>
              <w:spacing w:after="0" w:line="240" w:lineRule="auto"/>
              <w:rPr>
                <w:rFonts w:ascii="Calibri" w:hAnsi="Calibri" w:eastAsia="Times New Roman" w:cs="Calibri"/>
                <w:b/>
                <w:bCs/>
                <w:color w:val="000000"/>
                <w:sz w:val="18"/>
                <w:szCs w:val="18"/>
              </w:rPr>
            </w:pPr>
            <w:r w:rsidRPr="00954A42">
              <w:rPr>
                <w:rFonts w:ascii="Calibri" w:hAnsi="Calibri" w:eastAsia="Times New Roman" w:cs="Calibri"/>
                <w:b/>
                <w:bCs/>
                <w:color w:val="000000"/>
                <w:sz w:val="18"/>
                <w:szCs w:val="18"/>
              </w:rPr>
              <w:t>(unduplicated)</w:t>
            </w:r>
          </w:p>
          <w:p w:rsidRPr="00954A42" w:rsidR="00E734C4" w:rsidP="003F45D0" w:rsidRDefault="00E734C4" w14:paraId="585F9771" w14:textId="59D7A8DB">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hideMark/>
          </w:tcPr>
          <w:p w:rsidRPr="00954A42" w:rsidR="00E734C4" w:rsidP="003F45D0" w:rsidRDefault="00E734C4" w14:paraId="6641AA2F" w14:textId="5BAC06DF">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How many students received</w:t>
            </w:r>
            <w:r>
              <w:rPr>
                <w:rFonts w:ascii="Calibri" w:hAnsi="Calibri" w:eastAsia="Times New Roman" w:cs="Calibri"/>
                <w:color w:val="000000"/>
                <w:sz w:val="16"/>
                <w:szCs w:val="16"/>
              </w:rPr>
              <w:t xml:space="preserve"> </w:t>
            </w:r>
            <w:r w:rsidR="00A22F4C">
              <w:rPr>
                <w:rFonts w:ascii="Calibri" w:hAnsi="Calibri" w:eastAsia="Times New Roman" w:cs="Calibri"/>
                <w:color w:val="000000"/>
                <w:sz w:val="16"/>
                <w:szCs w:val="16"/>
              </w:rPr>
              <w:t xml:space="preserve">HEERF </w:t>
            </w:r>
            <w:r>
              <w:rPr>
                <w:rFonts w:ascii="Calibri" w:hAnsi="Calibri" w:eastAsia="Times New Roman" w:cs="Calibri"/>
                <w:color w:val="000000"/>
                <w:sz w:val="16"/>
                <w:szCs w:val="16"/>
              </w:rPr>
              <w:t>emergency financial aid</w:t>
            </w:r>
            <w:r w:rsidRPr="00954A42">
              <w:rPr>
                <w:rFonts w:ascii="Calibri" w:hAnsi="Calibri" w:eastAsia="Times New Roman" w:cs="Calibri"/>
                <w:color w:val="000000"/>
                <w:sz w:val="16"/>
                <w:szCs w:val="16"/>
              </w:rPr>
              <w:t xml:space="preserve"> grants</w:t>
            </w:r>
            <w:r>
              <w:rPr>
                <w:rFonts w:ascii="Calibri" w:hAnsi="Calibri" w:eastAsia="Times New Roman" w:cs="Calibri"/>
                <w:color w:val="000000"/>
                <w:sz w:val="16"/>
                <w:szCs w:val="16"/>
              </w:rPr>
              <w:t>? (unduplicated across all HEERF sections)</w:t>
            </w:r>
          </w:p>
        </w:tc>
        <w:tc>
          <w:tcPr>
            <w:tcW w:w="1660" w:type="dxa"/>
            <w:shd w:val="clear" w:color="auto" w:fill="auto"/>
            <w:vAlign w:val="center"/>
            <w:hideMark/>
          </w:tcPr>
          <w:p w:rsidRPr="00954A42" w:rsidR="00E734C4" w:rsidP="003F45D0" w:rsidRDefault="00E734C4" w14:paraId="002AA8A4"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hideMark/>
          </w:tcPr>
          <w:p w:rsidRPr="00954A42" w:rsidR="00E734C4" w:rsidP="003F45D0" w:rsidRDefault="00E734C4" w14:paraId="7F944DB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3" w:type="dxa"/>
            <w:shd w:val="clear" w:color="auto" w:fill="auto"/>
            <w:vAlign w:val="center"/>
            <w:hideMark/>
          </w:tcPr>
          <w:p w:rsidRPr="00954A42" w:rsidR="00E734C4" w:rsidP="003F45D0" w:rsidRDefault="00E734C4" w14:paraId="7775E016"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0022913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4929FA78"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4" w:type="dxa"/>
            <w:shd w:val="clear" w:color="auto" w:fill="auto"/>
            <w:vAlign w:val="center"/>
            <w:hideMark/>
          </w:tcPr>
          <w:p w:rsidRPr="00954A42" w:rsidR="00E734C4" w:rsidP="003F45D0" w:rsidRDefault="00E734C4" w14:paraId="6A7AA15D"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7D8D57DB"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00CA1FFF" w14:paraId="1DA317DB" w14:textId="77777777">
        <w:trPr>
          <w:trHeight w:val="628"/>
        </w:trPr>
        <w:tc>
          <w:tcPr>
            <w:tcW w:w="1647" w:type="dxa"/>
            <w:vMerge w:val="restart"/>
            <w:shd w:val="clear" w:color="auto" w:fill="F2F2F2" w:themeFill="background1" w:themeFillShade="F2"/>
            <w:vAlign w:val="center"/>
            <w:hideMark/>
          </w:tcPr>
          <w:p w:rsidRPr="00954A42" w:rsidR="00E734C4" w:rsidP="003F45D0" w:rsidRDefault="00E734C4" w14:paraId="1B88435B" w14:textId="600FB98D">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lastRenderedPageBreak/>
              <w:t xml:space="preserve">HEERF </w:t>
            </w:r>
            <w:r w:rsidR="009F60E1">
              <w:rPr>
                <w:rFonts w:ascii="Calibri" w:hAnsi="Calibri" w:eastAsia="Times New Roman" w:cs="Calibri"/>
                <w:b/>
                <w:bCs/>
                <w:color w:val="000000"/>
                <w:sz w:val="18"/>
                <w:szCs w:val="18"/>
              </w:rPr>
              <w:t xml:space="preserve">(a)(1) </w:t>
            </w:r>
            <w:r w:rsidR="00F134B7">
              <w:rPr>
                <w:rFonts w:ascii="Calibri" w:hAnsi="Calibri" w:eastAsia="Times New Roman" w:cs="Calibri"/>
                <w:b/>
                <w:bCs/>
                <w:color w:val="000000"/>
                <w:sz w:val="18"/>
                <w:szCs w:val="18"/>
              </w:rPr>
              <w:t xml:space="preserve">Student Aid Portion </w:t>
            </w:r>
            <w:r w:rsidRPr="00954A42">
              <w:rPr>
                <w:rFonts w:ascii="Calibri" w:hAnsi="Calibri" w:eastAsia="Times New Roman" w:cs="Calibri"/>
                <w:b/>
                <w:bCs/>
                <w:color w:val="000000"/>
                <w:sz w:val="18"/>
                <w:szCs w:val="18"/>
              </w:rPr>
              <w:t xml:space="preserve">Amount Disbursed </w:t>
            </w:r>
          </w:p>
        </w:tc>
        <w:tc>
          <w:tcPr>
            <w:tcW w:w="3673" w:type="dxa"/>
            <w:shd w:val="clear" w:color="auto" w:fill="F2F2F2" w:themeFill="background1" w:themeFillShade="F2"/>
            <w:vAlign w:val="center"/>
            <w:hideMark/>
          </w:tcPr>
          <w:p w:rsidRPr="00954A42" w:rsidR="00E734C4" w:rsidP="003F45D0" w:rsidRDefault="00E734C4" w14:paraId="558CAB5C" w14:textId="0A659760">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sidRPr="00BF5FBD">
              <w:rPr>
                <w:rFonts w:ascii="Calibri" w:hAnsi="Calibri" w:eastAsia="Times New Roman" w:cs="Calibri"/>
                <w:i/>
                <w:iCs/>
                <w:color w:val="000000"/>
                <w:sz w:val="16"/>
                <w:szCs w:val="16"/>
              </w:rPr>
              <w:t xml:space="preserve"> </w:t>
            </w:r>
            <w:r w:rsidRPr="007B6678">
              <w:rPr>
                <w:rFonts w:ascii="Calibri" w:hAnsi="Calibri" w:eastAsia="Times New Roman" w:cs="Calibri"/>
                <w:color w:val="000000"/>
                <w:sz w:val="16"/>
                <w:szCs w:val="16"/>
              </w:rPr>
              <w:t>directly</w:t>
            </w:r>
            <w:r>
              <w:rPr>
                <w:rFonts w:ascii="Calibri" w:hAnsi="Calibri" w:eastAsia="Times New Roman" w:cs="Calibri"/>
                <w:color w:val="000000"/>
                <w:sz w:val="16"/>
                <w:szCs w:val="16"/>
              </w:rPr>
              <w:t xml:space="preserve"> to students as Emergency Financial Aid Grants</w:t>
            </w:r>
            <w:r w:rsidRPr="00954A42">
              <w:rPr>
                <w:rFonts w:ascii="Calibri" w:hAnsi="Calibri" w:eastAsia="Times New Roman" w:cs="Calibri"/>
                <w:color w:val="000000"/>
                <w:sz w:val="16"/>
                <w:szCs w:val="16"/>
              </w:rPr>
              <w:t>?</w:t>
            </w:r>
          </w:p>
        </w:tc>
        <w:tc>
          <w:tcPr>
            <w:tcW w:w="1660" w:type="dxa"/>
            <w:shd w:val="clear" w:color="auto" w:fill="auto"/>
            <w:vAlign w:val="center"/>
            <w:hideMark/>
          </w:tcPr>
          <w:p w:rsidRPr="00954A42" w:rsidR="00E734C4" w:rsidP="003F45D0" w:rsidRDefault="00E734C4" w14:paraId="1096D632"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hideMark/>
          </w:tcPr>
          <w:p w:rsidRPr="00954A42" w:rsidR="00E734C4" w:rsidP="003F45D0" w:rsidRDefault="00E734C4" w14:paraId="05A3F39D"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3" w:type="dxa"/>
            <w:shd w:val="clear" w:color="auto" w:fill="auto"/>
            <w:vAlign w:val="center"/>
            <w:hideMark/>
          </w:tcPr>
          <w:p w:rsidRPr="00954A42" w:rsidR="00E734C4" w:rsidP="003F45D0" w:rsidRDefault="00E734C4" w14:paraId="7DC5916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1F67B4D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6891A4B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4" w:type="dxa"/>
            <w:shd w:val="clear" w:color="auto" w:fill="auto"/>
            <w:vAlign w:val="center"/>
            <w:hideMark/>
          </w:tcPr>
          <w:p w:rsidRPr="00954A42" w:rsidR="00E734C4" w:rsidP="003F45D0" w:rsidRDefault="00E734C4" w14:paraId="366845E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594DEDA7"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00CA1FFF" w14:paraId="434204E5" w14:textId="77777777">
        <w:trPr>
          <w:trHeight w:val="628"/>
        </w:trPr>
        <w:tc>
          <w:tcPr>
            <w:tcW w:w="1647" w:type="dxa"/>
            <w:vMerge/>
            <w:vAlign w:val="center"/>
          </w:tcPr>
          <w:p w:rsidRPr="00954A42" w:rsidR="00E734C4" w:rsidP="003F45D0" w:rsidRDefault="00E734C4" w14:paraId="14D6ED86"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E734C4" w:rsidP="003F45D0" w:rsidRDefault="00E734C4" w14:paraId="7E138505" w14:textId="6C5B8179">
            <w:pPr>
              <w:spacing w:after="0" w:line="240" w:lineRule="auto"/>
              <w:rPr>
                <w:rFonts w:ascii="Calibri" w:hAnsi="Calibri" w:eastAsia="Times New Roman" w:cs="Calibri"/>
                <w:color w:val="000000"/>
                <w:sz w:val="16"/>
                <w:szCs w:val="16"/>
              </w:rPr>
            </w:pPr>
          </w:p>
          <w:p w:rsidR="00E734C4" w:rsidP="008F5CEB" w:rsidRDefault="008D297D" w14:paraId="1462F3AA" w14:textId="1EFF2CCD">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w:t>
            </w:r>
            <w:r w:rsidR="00806953">
              <w:rPr>
                <w:rFonts w:ascii="Calibri" w:hAnsi="Calibri" w:eastAsia="Times New Roman" w:cs="Calibri"/>
                <w:color w:val="000000"/>
                <w:sz w:val="16"/>
                <w:szCs w:val="16"/>
              </w:rPr>
              <w:t xml:space="preserve">used to </w:t>
            </w:r>
            <w:r w:rsidR="007E7A06">
              <w:rPr>
                <w:rFonts w:ascii="Calibri" w:hAnsi="Calibri" w:eastAsia="Times New Roman" w:cs="Calibri"/>
                <w:color w:val="000000"/>
                <w:sz w:val="16"/>
                <w:szCs w:val="16"/>
              </w:rPr>
              <w:t xml:space="preserve">cover </w:t>
            </w:r>
            <w:r w:rsidRPr="007E7A06" w:rsidR="007E7A06">
              <w:rPr>
                <w:rFonts w:ascii="Calibri" w:hAnsi="Calibri" w:eastAsia="Times New Roman" w:cs="Calibri"/>
                <w:color w:val="000000"/>
                <w:sz w:val="16"/>
                <w:szCs w:val="16"/>
              </w:rPr>
              <w:t xml:space="preserve">a student’s outstanding account balance for costs such as debt forgiveness, room, board, tuition, or fees </w:t>
            </w:r>
            <w:r w:rsidR="008E05A4">
              <w:rPr>
                <w:rFonts w:ascii="Calibri" w:hAnsi="Calibri" w:eastAsia="Times New Roman" w:cs="Calibri"/>
                <w:color w:val="000000"/>
                <w:sz w:val="16"/>
                <w:szCs w:val="16"/>
              </w:rPr>
              <w:t>(upon</w:t>
            </w:r>
            <w:r w:rsidR="007E7A06">
              <w:rPr>
                <w:rFonts w:ascii="Calibri" w:hAnsi="Calibri" w:eastAsia="Times New Roman" w:cs="Calibri"/>
                <w:color w:val="000000"/>
                <w:sz w:val="16"/>
                <w:szCs w:val="16"/>
              </w:rPr>
              <w:t xml:space="preserve"> receiving </w:t>
            </w:r>
            <w:r w:rsidRPr="00B0424A" w:rsidR="00B0424A">
              <w:rPr>
                <w:rFonts w:ascii="Calibri" w:hAnsi="Calibri" w:eastAsia="Times New Roman" w:cs="Calibri"/>
                <w:color w:val="000000"/>
                <w:sz w:val="16"/>
                <w:szCs w:val="16"/>
              </w:rPr>
              <w:t xml:space="preserve">affirmative written consent from students </w:t>
            </w:r>
            <w:r w:rsidR="008F5CEB">
              <w:rPr>
                <w:rFonts w:ascii="Calibri" w:hAnsi="Calibri" w:eastAsia="Times New Roman" w:cs="Calibri"/>
                <w:color w:val="000000"/>
                <w:sz w:val="16"/>
                <w:szCs w:val="16"/>
              </w:rPr>
              <w:t>to do so</w:t>
            </w:r>
            <w:r w:rsidR="008E05A4">
              <w:rPr>
                <w:rFonts w:ascii="Calibri" w:hAnsi="Calibri" w:eastAsia="Times New Roman" w:cs="Calibri"/>
                <w:color w:val="000000"/>
                <w:sz w:val="16"/>
                <w:szCs w:val="16"/>
              </w:rPr>
              <w:t>)</w:t>
            </w:r>
            <w:r w:rsidRPr="00954A42" w:rsidR="00806953">
              <w:rPr>
                <w:rFonts w:ascii="Calibri" w:hAnsi="Calibri" w:eastAsia="Times New Roman" w:cs="Calibri"/>
                <w:color w:val="000000"/>
                <w:sz w:val="16"/>
                <w:szCs w:val="16"/>
              </w:rPr>
              <w:t>?</w:t>
            </w:r>
            <w:r w:rsidR="00806953">
              <w:rPr>
                <w:rFonts w:ascii="Calibri" w:hAnsi="Calibri" w:eastAsia="Times New Roman" w:cs="Calibri"/>
                <w:color w:val="000000"/>
                <w:sz w:val="16"/>
                <w:szCs w:val="16"/>
              </w:rPr>
              <w:t xml:space="preserve"> </w:t>
            </w:r>
            <w:r w:rsidRPr="003D3BA4" w:rsidR="00806953">
              <w:rPr>
                <w:rFonts w:ascii="Calibri" w:hAnsi="Calibri" w:eastAsia="Times New Roman" w:cs="Calibri"/>
                <w:color w:val="000000"/>
                <w:sz w:val="16"/>
                <w:szCs w:val="16"/>
              </w:rPr>
              <w:t>If funds were not used for this purpose, report $0</w:t>
            </w:r>
            <w:r w:rsidRPr="00B0424A" w:rsidR="00B0424A">
              <w:rPr>
                <w:rFonts w:ascii="Calibri" w:hAnsi="Calibri" w:eastAsia="Times New Roman" w:cs="Calibri"/>
                <w:color w:val="000000"/>
                <w:sz w:val="16"/>
                <w:szCs w:val="16"/>
              </w:rPr>
              <w:t>.</w:t>
            </w:r>
          </w:p>
        </w:tc>
        <w:tc>
          <w:tcPr>
            <w:tcW w:w="1660" w:type="dxa"/>
            <w:shd w:val="clear" w:color="auto" w:fill="auto"/>
            <w:vAlign w:val="center"/>
          </w:tcPr>
          <w:p w:rsidRPr="00954A42" w:rsidR="00E734C4" w:rsidP="003F45D0" w:rsidRDefault="00E734C4" w14:paraId="332A8D43"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027A0847"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1E9C4378"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BD5047F"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61A6BED"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1EAB639A"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3018D221" w14:textId="77777777">
            <w:pPr>
              <w:spacing w:after="0" w:line="240" w:lineRule="auto"/>
              <w:rPr>
                <w:rFonts w:ascii="Calibri" w:hAnsi="Calibri" w:eastAsia="Times New Roman" w:cs="Calibri"/>
                <w:color w:val="000000"/>
                <w:sz w:val="16"/>
                <w:szCs w:val="16"/>
              </w:rPr>
            </w:pPr>
          </w:p>
        </w:tc>
      </w:tr>
      <w:tr w:rsidRPr="00954A42" w:rsidR="00E734C4" w:rsidTr="00CA1FFF" w14:paraId="66A423AD" w14:textId="77777777">
        <w:trPr>
          <w:trHeight w:val="367"/>
        </w:trPr>
        <w:tc>
          <w:tcPr>
            <w:tcW w:w="1647" w:type="dxa"/>
            <w:vMerge w:val="restart"/>
            <w:shd w:val="clear" w:color="auto" w:fill="F2F2F2" w:themeFill="background1" w:themeFillShade="F2"/>
            <w:vAlign w:val="center"/>
            <w:hideMark/>
          </w:tcPr>
          <w:p w:rsidRPr="00954A42" w:rsidR="00E734C4" w:rsidP="003F45D0" w:rsidRDefault="00E734C4" w14:paraId="56C294EA" w14:textId="4E31E90F">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HEERF</w:t>
            </w:r>
            <w:r w:rsidR="009F60E1">
              <w:rPr>
                <w:rFonts w:ascii="Calibri" w:hAnsi="Calibri" w:eastAsia="Times New Roman" w:cs="Calibri"/>
                <w:b/>
                <w:bCs/>
                <w:color w:val="000000"/>
                <w:sz w:val="18"/>
                <w:szCs w:val="18"/>
              </w:rPr>
              <w:t xml:space="preserve"> (a)(1) Institutional Portion</w:t>
            </w:r>
            <w:r>
              <w:rPr>
                <w:rFonts w:ascii="Calibri" w:hAnsi="Calibri" w:eastAsia="Times New Roman" w:cs="Calibri"/>
                <w:b/>
                <w:bCs/>
                <w:color w:val="000000"/>
                <w:sz w:val="18"/>
                <w:szCs w:val="18"/>
              </w:rPr>
              <w:t xml:space="preserve"> </w:t>
            </w:r>
            <w:r w:rsidRPr="00954A42">
              <w:rPr>
                <w:rFonts w:ascii="Calibri" w:hAnsi="Calibri" w:eastAsia="Times New Roman" w:cs="Calibri"/>
                <w:b/>
                <w:bCs/>
                <w:color w:val="000000"/>
                <w:sz w:val="18"/>
                <w:szCs w:val="18"/>
              </w:rPr>
              <w:t xml:space="preserve">Amount Disbursed </w:t>
            </w:r>
          </w:p>
        </w:tc>
        <w:tc>
          <w:tcPr>
            <w:tcW w:w="3673" w:type="dxa"/>
            <w:shd w:val="clear" w:color="auto" w:fill="F2F2F2" w:themeFill="background1" w:themeFillShade="F2"/>
            <w:vAlign w:val="center"/>
            <w:hideMark/>
          </w:tcPr>
          <w:p w:rsidRPr="00954A42" w:rsidR="00E734C4" w:rsidP="003F45D0" w:rsidRDefault="00E734C4" w14:paraId="01D7B90B" w14:textId="04413C2F">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Pr>
                <w:rFonts w:ascii="Calibri" w:hAnsi="Calibri" w:eastAsia="Times New Roman" w:cs="Calibri"/>
                <w:color w:val="000000"/>
                <w:sz w:val="16"/>
                <w:szCs w:val="16"/>
              </w:rPr>
              <w:t xml:space="preserve"> </w:t>
            </w:r>
            <w:r w:rsidRPr="00BF5FBD">
              <w:rPr>
                <w:rFonts w:ascii="Calibri" w:hAnsi="Calibri" w:eastAsia="Times New Roman" w:cs="Calibri"/>
                <w:i/>
                <w:iCs/>
                <w:color w:val="000000"/>
                <w:sz w:val="16"/>
                <w:szCs w:val="16"/>
              </w:rPr>
              <w:t>directly</w:t>
            </w:r>
            <w:r>
              <w:rPr>
                <w:rFonts w:ascii="Calibri" w:hAnsi="Calibri" w:eastAsia="Times New Roman" w:cs="Calibri"/>
                <w:color w:val="000000"/>
                <w:sz w:val="16"/>
                <w:szCs w:val="16"/>
              </w:rPr>
              <w:t xml:space="preserve"> to students as Emergency Financial Aid Grants</w:t>
            </w:r>
            <w:r w:rsidRPr="00954A42">
              <w:rPr>
                <w:rFonts w:ascii="Calibri" w:hAnsi="Calibri" w:eastAsia="Times New Roman" w:cs="Calibri"/>
                <w:color w:val="000000"/>
                <w:sz w:val="16"/>
                <w:szCs w:val="16"/>
              </w:rPr>
              <w:t>?</w:t>
            </w:r>
          </w:p>
        </w:tc>
        <w:tc>
          <w:tcPr>
            <w:tcW w:w="1660" w:type="dxa"/>
            <w:shd w:val="clear" w:color="auto" w:fill="auto"/>
            <w:vAlign w:val="center"/>
            <w:hideMark/>
          </w:tcPr>
          <w:p w:rsidRPr="00954A42" w:rsidR="00E734C4" w:rsidP="003F45D0" w:rsidRDefault="00E734C4" w14:paraId="4BE27AEA"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hideMark/>
          </w:tcPr>
          <w:p w:rsidRPr="00954A42" w:rsidR="00E734C4" w:rsidP="003F45D0" w:rsidRDefault="00E734C4" w14:paraId="4A924B6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3" w:type="dxa"/>
            <w:shd w:val="clear" w:color="auto" w:fill="auto"/>
            <w:vAlign w:val="center"/>
            <w:hideMark/>
          </w:tcPr>
          <w:p w:rsidRPr="00954A42" w:rsidR="00E734C4" w:rsidP="003F45D0" w:rsidRDefault="00E734C4" w14:paraId="6962E06A"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11483F57"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1BB2B79C"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4" w:type="dxa"/>
            <w:shd w:val="clear" w:color="auto" w:fill="auto"/>
            <w:vAlign w:val="center"/>
            <w:hideMark/>
          </w:tcPr>
          <w:p w:rsidRPr="00954A42" w:rsidR="00E734C4" w:rsidP="003F45D0" w:rsidRDefault="00E734C4" w14:paraId="323AAEB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104CA00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00CA1FFF" w14:paraId="5F9BA02C" w14:textId="77777777">
        <w:trPr>
          <w:trHeight w:val="970"/>
        </w:trPr>
        <w:tc>
          <w:tcPr>
            <w:tcW w:w="1647" w:type="dxa"/>
            <w:vMerge/>
            <w:vAlign w:val="center"/>
          </w:tcPr>
          <w:p w:rsidRPr="00954A42" w:rsidR="00E734C4" w:rsidP="003F45D0" w:rsidRDefault="00E734C4" w14:paraId="41F99CB5"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E734C4" w:rsidP="003F45D0" w:rsidRDefault="008E05A4" w14:paraId="1FFDA512" w14:textId="1566AFFB">
            <w:pPr>
              <w:spacing w:after="0" w:line="240" w:lineRule="auto"/>
              <w:rPr>
                <w:rFonts w:ascii="Calibri" w:hAnsi="Calibri" w:eastAsia="Times New Roman" w:cs="Calibri"/>
                <w:color w:val="000000"/>
                <w:sz w:val="16"/>
                <w:szCs w:val="16"/>
              </w:rPr>
            </w:pPr>
            <w:r w:rsidRPr="0DCCB52E">
              <w:rPr>
                <w:rFonts w:ascii="Calibri" w:hAnsi="Calibri" w:eastAsia="Times New Roman" w:cs="Calibri"/>
                <w:color w:val="000000" w:themeColor="text1"/>
                <w:sz w:val="16"/>
                <w:szCs w:val="16"/>
              </w:rPr>
              <w:t>What was the amount used to cover a student’s outstanding account balance for costs such as debt forgiveness, room, board, tuition, or fees? If funds were not used for this purpose, report $0.</w:t>
            </w:r>
          </w:p>
        </w:tc>
        <w:tc>
          <w:tcPr>
            <w:tcW w:w="1660" w:type="dxa"/>
            <w:shd w:val="clear" w:color="auto" w:fill="auto"/>
            <w:vAlign w:val="center"/>
          </w:tcPr>
          <w:p w:rsidRPr="00954A42" w:rsidR="00E734C4" w:rsidP="003F45D0" w:rsidRDefault="00E734C4" w14:paraId="60B26ACB"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37B7E3FC"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24B20627"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5CA2C435"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B4E0E60"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2C8A7302"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566AF090" w14:textId="77777777">
            <w:pPr>
              <w:spacing w:after="0" w:line="240" w:lineRule="auto"/>
              <w:rPr>
                <w:rFonts w:ascii="Calibri" w:hAnsi="Calibri" w:eastAsia="Times New Roman" w:cs="Calibri"/>
                <w:color w:val="000000"/>
                <w:sz w:val="16"/>
                <w:szCs w:val="16"/>
              </w:rPr>
            </w:pPr>
          </w:p>
        </w:tc>
      </w:tr>
      <w:tr w:rsidRPr="00954A42" w:rsidR="00E734C4" w:rsidTr="00CA1FFF" w14:paraId="26FC245A" w14:textId="77777777">
        <w:trPr>
          <w:trHeight w:val="169"/>
        </w:trPr>
        <w:tc>
          <w:tcPr>
            <w:tcW w:w="1647" w:type="dxa"/>
            <w:vMerge w:val="restart"/>
            <w:shd w:val="clear" w:color="auto" w:fill="F2F2F2" w:themeFill="background1" w:themeFillShade="F2"/>
            <w:vAlign w:val="center"/>
          </w:tcPr>
          <w:p w:rsidRPr="00572B54" w:rsidR="00E734C4" w:rsidP="003F45D0" w:rsidRDefault="00E734C4" w14:paraId="705CAC58" w14:textId="77777777">
            <w:pPr>
              <w:spacing w:after="0" w:line="240" w:lineRule="auto"/>
              <w:rPr>
                <w:rFonts w:ascii="Calibri" w:hAnsi="Calibri" w:eastAsia="Times New Roman" w:cs="Calibri"/>
                <w:b/>
                <w:bCs/>
                <w:i/>
                <w:iCs/>
                <w:color w:val="000000"/>
                <w:sz w:val="18"/>
                <w:szCs w:val="18"/>
              </w:rPr>
            </w:pPr>
            <w:r w:rsidRPr="00572B54">
              <w:rPr>
                <w:rFonts w:ascii="Calibri" w:hAnsi="Calibri" w:eastAsia="Times New Roman" w:cs="Calibri"/>
                <w:b/>
                <w:bCs/>
                <w:i/>
                <w:iCs/>
                <w:color w:val="000000"/>
                <w:sz w:val="18"/>
                <w:szCs w:val="18"/>
              </w:rPr>
              <w:t>&lt;SKIP LOGIC for those who did not receive these funds&gt;</w:t>
            </w:r>
          </w:p>
          <w:p w:rsidRPr="00954A42" w:rsidR="00E734C4" w:rsidP="003F45D0" w:rsidRDefault="00E734C4" w14:paraId="2E4CAF8B" w14:textId="7D2F814B">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00AD287B">
              <w:rPr>
                <w:rFonts w:ascii="Calibri" w:hAnsi="Calibri" w:eastAsia="Times New Roman" w:cs="Calibri"/>
                <w:b/>
                <w:bCs/>
                <w:color w:val="000000"/>
                <w:sz w:val="18"/>
                <w:szCs w:val="18"/>
              </w:rPr>
              <w:t xml:space="preserve">(a)(2) </w:t>
            </w:r>
            <w:r w:rsidRPr="00954A42">
              <w:rPr>
                <w:rFonts w:ascii="Calibri" w:hAnsi="Calibri" w:eastAsia="Times New Roman" w:cs="Calibri"/>
                <w:b/>
                <w:bCs/>
                <w:color w:val="000000"/>
                <w:sz w:val="18"/>
                <w:szCs w:val="18"/>
              </w:rPr>
              <w:t>Amount Disbursed</w:t>
            </w:r>
            <w:r>
              <w:t xml:space="preserve"> (</w:t>
            </w:r>
            <w:r>
              <w:rPr>
                <w:rFonts w:ascii="Calibri" w:hAnsi="Calibri" w:eastAsia="Times New Roman" w:cs="Calibri"/>
                <w:b/>
                <w:bCs/>
                <w:color w:val="000000"/>
                <w:sz w:val="18"/>
                <w:szCs w:val="18"/>
              </w:rPr>
              <w:t xml:space="preserve">HBCUs, TCCUs, MSIs, </w:t>
            </w:r>
            <w:r w:rsidR="00AD287B">
              <w:rPr>
                <w:rFonts w:ascii="Calibri" w:hAnsi="Calibri" w:eastAsia="Times New Roman" w:cs="Calibri"/>
                <w:b/>
                <w:bCs/>
                <w:color w:val="000000"/>
                <w:sz w:val="18"/>
                <w:szCs w:val="18"/>
              </w:rPr>
              <w:t xml:space="preserve">and </w:t>
            </w:r>
            <w:r>
              <w:rPr>
                <w:rFonts w:ascii="Calibri" w:hAnsi="Calibri" w:eastAsia="Times New Roman" w:cs="Calibri"/>
                <w:b/>
                <w:bCs/>
                <w:color w:val="000000"/>
                <w:sz w:val="18"/>
                <w:szCs w:val="18"/>
              </w:rPr>
              <w:t>SIP</w:t>
            </w:r>
            <w:r w:rsidRPr="00954A42">
              <w:rPr>
                <w:rFonts w:ascii="Calibri" w:hAnsi="Calibri" w:eastAsia="Times New Roman" w:cs="Calibri"/>
                <w:b/>
                <w:bCs/>
                <w:color w:val="000000"/>
                <w:sz w:val="18"/>
                <w:szCs w:val="18"/>
              </w:rPr>
              <w:t>)</w:t>
            </w:r>
          </w:p>
        </w:tc>
        <w:tc>
          <w:tcPr>
            <w:tcW w:w="3673" w:type="dxa"/>
            <w:shd w:val="clear" w:color="auto" w:fill="F2F2F2" w:themeFill="background1" w:themeFillShade="F2"/>
            <w:vAlign w:val="center"/>
          </w:tcPr>
          <w:p w:rsidRPr="00954A42" w:rsidR="00E734C4" w:rsidP="003F45D0" w:rsidRDefault="00E734C4" w14:paraId="4EF73FD6" w14:textId="68C71A30">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Pr>
                <w:rFonts w:ascii="Calibri" w:hAnsi="Calibri" w:eastAsia="Times New Roman" w:cs="Calibri"/>
                <w:color w:val="000000"/>
                <w:sz w:val="16"/>
                <w:szCs w:val="16"/>
              </w:rPr>
              <w:t xml:space="preserve"> </w:t>
            </w:r>
            <w:r w:rsidRPr="0076540F">
              <w:rPr>
                <w:rFonts w:ascii="Calibri" w:hAnsi="Calibri" w:eastAsia="Times New Roman" w:cs="Calibri"/>
                <w:i/>
                <w:iCs/>
                <w:color w:val="000000"/>
                <w:sz w:val="16"/>
                <w:szCs w:val="16"/>
              </w:rPr>
              <w:t xml:space="preserve">directly </w:t>
            </w:r>
            <w:r>
              <w:rPr>
                <w:rFonts w:ascii="Calibri" w:hAnsi="Calibri" w:eastAsia="Times New Roman" w:cs="Calibri"/>
                <w:color w:val="000000"/>
                <w:sz w:val="16"/>
                <w:szCs w:val="16"/>
              </w:rPr>
              <w:t>to students as Emergency Financial Aid Grants</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p>
        </w:tc>
        <w:tc>
          <w:tcPr>
            <w:tcW w:w="1660" w:type="dxa"/>
            <w:shd w:val="clear" w:color="auto" w:fill="auto"/>
            <w:vAlign w:val="center"/>
          </w:tcPr>
          <w:p w:rsidRPr="00954A42" w:rsidR="00E734C4" w:rsidP="003F45D0" w:rsidRDefault="00E734C4" w14:paraId="7E58D47F"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30DD1196"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2BF86E4D"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74AC4C66"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10FBC963"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266996D6"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3BCC483D" w14:textId="77777777">
            <w:pPr>
              <w:spacing w:after="0" w:line="240" w:lineRule="auto"/>
              <w:rPr>
                <w:rFonts w:ascii="Calibri" w:hAnsi="Calibri" w:eastAsia="Times New Roman" w:cs="Calibri"/>
                <w:color w:val="000000"/>
                <w:sz w:val="16"/>
                <w:szCs w:val="16"/>
              </w:rPr>
            </w:pPr>
          </w:p>
        </w:tc>
      </w:tr>
      <w:tr w:rsidRPr="00954A42" w:rsidR="00E734C4" w:rsidTr="00CA1FFF" w14:paraId="59E39AE1" w14:textId="77777777">
        <w:trPr>
          <w:trHeight w:val="169"/>
        </w:trPr>
        <w:tc>
          <w:tcPr>
            <w:tcW w:w="1647" w:type="dxa"/>
            <w:vMerge/>
            <w:vAlign w:val="center"/>
          </w:tcPr>
          <w:p w:rsidRPr="00954A42" w:rsidR="00E734C4" w:rsidP="003F45D0" w:rsidRDefault="00E734C4" w14:paraId="320B6285"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E734C4" w:rsidP="003F45D0" w:rsidRDefault="008E05A4" w14:paraId="79CF4947" w14:textId="1A8FF6A6">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used to cover </w:t>
            </w:r>
            <w:r w:rsidRPr="007E7A06">
              <w:rPr>
                <w:rFonts w:ascii="Calibri" w:hAnsi="Calibri" w:eastAsia="Times New Roman" w:cs="Calibri"/>
                <w:color w:val="000000"/>
                <w:sz w:val="16"/>
                <w:szCs w:val="16"/>
              </w:rPr>
              <w:t>a student’s outstanding account balance for costs such as debt forgiveness, room, board, tuition, or fees</w:t>
            </w:r>
            <w:r w:rsidR="00A51244">
              <w:rPr>
                <w:rFonts w:ascii="Calibri" w:hAnsi="Calibri" w:eastAsia="Times New Roman" w:cs="Calibri"/>
                <w:color w:val="000000"/>
                <w:sz w:val="16"/>
                <w:szCs w:val="16"/>
              </w:rPr>
              <w:t xml:space="preserve"> </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r w:rsidRPr="003D3BA4" w:rsidR="00E734C4">
              <w:rPr>
                <w:rFonts w:ascii="Calibri" w:hAnsi="Calibri" w:eastAsia="Times New Roman" w:cs="Calibri"/>
                <w:color w:val="000000"/>
                <w:sz w:val="16"/>
                <w:szCs w:val="16"/>
              </w:rPr>
              <w:t>.</w:t>
            </w:r>
          </w:p>
        </w:tc>
        <w:tc>
          <w:tcPr>
            <w:tcW w:w="1660" w:type="dxa"/>
            <w:shd w:val="clear" w:color="auto" w:fill="auto"/>
            <w:vAlign w:val="center"/>
          </w:tcPr>
          <w:p w:rsidRPr="00954A42" w:rsidR="00E734C4" w:rsidP="003F45D0" w:rsidRDefault="00E734C4" w14:paraId="203B1524"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15A6D2BC"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3BEF22CE"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0170EA1"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F990F80"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5DF4999C"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0BB5D61C" w14:textId="77777777">
            <w:pPr>
              <w:spacing w:after="0" w:line="240" w:lineRule="auto"/>
              <w:rPr>
                <w:rFonts w:ascii="Calibri" w:hAnsi="Calibri" w:eastAsia="Times New Roman" w:cs="Calibri"/>
                <w:color w:val="000000"/>
                <w:sz w:val="16"/>
                <w:szCs w:val="16"/>
              </w:rPr>
            </w:pPr>
          </w:p>
        </w:tc>
      </w:tr>
      <w:tr w:rsidRPr="00954A42" w:rsidR="00E734C4" w:rsidTr="00CA1FFF" w14:paraId="27C1526D" w14:textId="77777777">
        <w:trPr>
          <w:trHeight w:val="304"/>
        </w:trPr>
        <w:tc>
          <w:tcPr>
            <w:tcW w:w="1647" w:type="dxa"/>
            <w:vMerge w:val="restart"/>
            <w:shd w:val="clear" w:color="auto" w:fill="F2F2F2" w:themeFill="background1" w:themeFillShade="F2"/>
            <w:vAlign w:val="center"/>
          </w:tcPr>
          <w:p w:rsidRPr="00572B54" w:rsidR="00E734C4" w:rsidP="003F45D0" w:rsidRDefault="00E734C4" w14:paraId="0BB9981C" w14:textId="77777777">
            <w:pPr>
              <w:spacing w:after="0" w:line="240" w:lineRule="auto"/>
              <w:rPr>
                <w:rFonts w:ascii="Calibri" w:hAnsi="Calibri" w:eastAsia="Times New Roman" w:cs="Calibri"/>
                <w:b/>
                <w:bCs/>
                <w:i/>
                <w:iCs/>
                <w:color w:val="000000"/>
                <w:sz w:val="18"/>
                <w:szCs w:val="18"/>
              </w:rPr>
            </w:pPr>
            <w:r w:rsidRPr="00572B54">
              <w:rPr>
                <w:rFonts w:ascii="Calibri" w:hAnsi="Calibri" w:eastAsia="Times New Roman" w:cs="Calibri"/>
                <w:b/>
                <w:bCs/>
                <w:i/>
                <w:iCs/>
                <w:color w:val="000000"/>
                <w:sz w:val="18"/>
                <w:szCs w:val="18"/>
              </w:rPr>
              <w:t>&lt;SKIP LOGIC for those who did not receive these funds&gt;</w:t>
            </w:r>
          </w:p>
          <w:p w:rsidRPr="00954A42" w:rsidR="00E734C4" w:rsidP="003F45D0" w:rsidRDefault="00E734C4" w14:paraId="6A0D3300" w14:textId="63CD6641">
            <w:pPr>
              <w:keepNext/>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00C974A2">
              <w:rPr>
                <w:rFonts w:ascii="Calibri" w:hAnsi="Calibri" w:eastAsia="Times New Roman" w:cs="Calibri"/>
                <w:b/>
                <w:bCs/>
                <w:color w:val="000000"/>
                <w:sz w:val="18"/>
                <w:szCs w:val="18"/>
              </w:rPr>
              <w:t xml:space="preserve">(a)(3) </w:t>
            </w:r>
            <w:r w:rsidRPr="00954A42">
              <w:rPr>
                <w:rFonts w:ascii="Calibri" w:hAnsi="Calibri" w:eastAsia="Times New Roman" w:cs="Calibri"/>
                <w:b/>
                <w:bCs/>
                <w:color w:val="000000"/>
                <w:sz w:val="18"/>
                <w:szCs w:val="18"/>
              </w:rPr>
              <w:t>Amount Disbursed (</w:t>
            </w:r>
            <w:r w:rsidRPr="00317AC0" w:rsidR="00317AC0">
              <w:rPr>
                <w:rFonts w:ascii="Calibri" w:hAnsi="Calibri" w:eastAsia="Times New Roman" w:cs="Calibri"/>
                <w:b/>
                <w:bCs/>
                <w:color w:val="000000"/>
                <w:sz w:val="18"/>
                <w:szCs w:val="18"/>
              </w:rPr>
              <w:t>FIPSE</w:t>
            </w:r>
            <w:r w:rsidR="00317AC0">
              <w:rPr>
                <w:rFonts w:ascii="Calibri" w:hAnsi="Calibri" w:eastAsia="Times New Roman" w:cs="Calibri"/>
                <w:b/>
                <w:bCs/>
                <w:color w:val="000000"/>
                <w:sz w:val="18"/>
                <w:szCs w:val="18"/>
              </w:rPr>
              <w:t xml:space="preserve"> &amp; </w:t>
            </w:r>
            <w:r w:rsidRPr="00317AC0" w:rsidR="00317AC0">
              <w:rPr>
                <w:rFonts w:ascii="Calibri" w:hAnsi="Calibri" w:eastAsia="Times New Roman" w:cs="Calibri"/>
                <w:b/>
                <w:bCs/>
                <w:color w:val="000000"/>
                <w:sz w:val="18"/>
                <w:szCs w:val="18"/>
              </w:rPr>
              <w:t>SAIHE</w:t>
            </w:r>
            <w:r w:rsidR="00CB1C77">
              <w:rPr>
                <w:rFonts w:ascii="Calibri" w:hAnsi="Calibri" w:eastAsia="Times New Roman" w:cs="Calibri"/>
                <w:b/>
                <w:bCs/>
                <w:color w:val="000000"/>
                <w:sz w:val="18"/>
                <w:szCs w:val="18"/>
              </w:rPr>
              <w:t>)</w:t>
            </w:r>
            <w:r w:rsidR="008307D8">
              <w:rPr>
                <w:rStyle w:val="FootnoteReference"/>
                <w:rFonts w:ascii="Calibri" w:hAnsi="Calibri" w:eastAsia="Times New Roman" w:cs="Calibri"/>
                <w:b/>
                <w:bCs/>
                <w:color w:val="000000"/>
                <w:sz w:val="18"/>
                <w:szCs w:val="18"/>
              </w:rPr>
              <w:footnoteReference w:id="11"/>
            </w:r>
          </w:p>
        </w:tc>
        <w:tc>
          <w:tcPr>
            <w:tcW w:w="3673" w:type="dxa"/>
            <w:shd w:val="clear" w:color="auto" w:fill="F2F2F2" w:themeFill="background1" w:themeFillShade="F2"/>
            <w:vAlign w:val="center"/>
          </w:tcPr>
          <w:p w:rsidRPr="00954A42" w:rsidR="00E734C4" w:rsidP="003F45D0" w:rsidRDefault="00E734C4" w14:paraId="176A761F" w14:textId="43A6A412">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Pr>
                <w:rFonts w:ascii="Calibri" w:hAnsi="Calibri" w:eastAsia="Times New Roman" w:cs="Calibri"/>
                <w:color w:val="000000"/>
                <w:sz w:val="16"/>
                <w:szCs w:val="16"/>
              </w:rPr>
              <w:t xml:space="preserve"> </w:t>
            </w:r>
            <w:r w:rsidRPr="0076540F">
              <w:rPr>
                <w:rFonts w:ascii="Calibri" w:hAnsi="Calibri" w:eastAsia="Times New Roman" w:cs="Calibri"/>
                <w:i/>
                <w:color w:val="000000"/>
                <w:sz w:val="16"/>
                <w:szCs w:val="16"/>
              </w:rPr>
              <w:t xml:space="preserve">directly </w:t>
            </w:r>
            <w:r>
              <w:rPr>
                <w:rFonts w:ascii="Calibri" w:hAnsi="Calibri" w:eastAsia="Times New Roman" w:cs="Calibri"/>
                <w:color w:val="000000"/>
                <w:sz w:val="16"/>
                <w:szCs w:val="16"/>
              </w:rPr>
              <w:t>to students as Emergency Financial Aid Grants</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p>
        </w:tc>
        <w:tc>
          <w:tcPr>
            <w:tcW w:w="1660" w:type="dxa"/>
            <w:shd w:val="clear" w:color="auto" w:fill="auto"/>
            <w:vAlign w:val="center"/>
          </w:tcPr>
          <w:p w:rsidRPr="00954A42" w:rsidR="00E734C4" w:rsidP="003F45D0" w:rsidRDefault="00E734C4" w14:paraId="6A42450C"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0B5FC9A2"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74C71162"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13F2CC06"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489B98D"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12A038FB"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27B6B819" w14:textId="77777777">
            <w:pPr>
              <w:spacing w:after="0" w:line="240" w:lineRule="auto"/>
              <w:rPr>
                <w:rFonts w:ascii="Calibri" w:hAnsi="Calibri" w:eastAsia="Times New Roman" w:cs="Calibri"/>
                <w:color w:val="000000"/>
                <w:sz w:val="16"/>
                <w:szCs w:val="16"/>
              </w:rPr>
            </w:pPr>
          </w:p>
        </w:tc>
      </w:tr>
      <w:tr w:rsidRPr="00954A42" w:rsidR="00E734C4" w:rsidTr="00CA1FFF" w14:paraId="36A81E22" w14:textId="77777777">
        <w:trPr>
          <w:trHeight w:val="304"/>
        </w:trPr>
        <w:tc>
          <w:tcPr>
            <w:tcW w:w="1647" w:type="dxa"/>
            <w:vMerge/>
            <w:vAlign w:val="center"/>
          </w:tcPr>
          <w:p w:rsidRPr="00954A42" w:rsidR="00E734C4" w:rsidP="003F45D0" w:rsidRDefault="00E734C4" w14:paraId="3E83F40B"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E734C4" w:rsidP="003F45D0" w:rsidRDefault="008E05A4" w14:paraId="673618AB" w14:textId="7C847444">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used to cover </w:t>
            </w:r>
            <w:r w:rsidRPr="007E7A06">
              <w:rPr>
                <w:rFonts w:ascii="Calibri" w:hAnsi="Calibri" w:eastAsia="Times New Roman" w:cs="Calibri"/>
                <w:color w:val="000000"/>
                <w:sz w:val="16"/>
                <w:szCs w:val="16"/>
              </w:rPr>
              <w:t>a student’s outstanding account balance for costs such as debt forgiveness, room, board, tuition, or fees</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r w:rsidRPr="00B0424A">
              <w:rPr>
                <w:rFonts w:ascii="Calibri" w:hAnsi="Calibri" w:eastAsia="Times New Roman" w:cs="Calibri"/>
                <w:color w:val="000000"/>
                <w:sz w:val="16"/>
                <w:szCs w:val="16"/>
              </w:rPr>
              <w:t>.</w:t>
            </w:r>
          </w:p>
        </w:tc>
        <w:tc>
          <w:tcPr>
            <w:tcW w:w="1660" w:type="dxa"/>
            <w:shd w:val="clear" w:color="auto" w:fill="auto"/>
            <w:vAlign w:val="center"/>
          </w:tcPr>
          <w:p w:rsidRPr="00954A42" w:rsidR="00E734C4" w:rsidP="003F45D0" w:rsidRDefault="00E734C4" w14:paraId="215D4DB0"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137A0C31"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4C327091"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4615506E"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3ABB5910"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40549121"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0750826C" w14:textId="77777777">
            <w:pPr>
              <w:spacing w:after="0" w:line="240" w:lineRule="auto"/>
              <w:rPr>
                <w:rFonts w:ascii="Calibri" w:hAnsi="Calibri" w:eastAsia="Times New Roman" w:cs="Calibri"/>
                <w:color w:val="000000"/>
                <w:sz w:val="16"/>
                <w:szCs w:val="16"/>
              </w:rPr>
            </w:pPr>
          </w:p>
        </w:tc>
      </w:tr>
      <w:tr w:rsidRPr="00954A42" w:rsidR="00633505" w:rsidTr="00CA1FFF" w14:paraId="06A0245B" w14:textId="77777777">
        <w:trPr>
          <w:trHeight w:val="304"/>
        </w:trPr>
        <w:tc>
          <w:tcPr>
            <w:tcW w:w="1647" w:type="dxa"/>
            <w:vMerge w:val="restart"/>
            <w:vAlign w:val="center"/>
          </w:tcPr>
          <w:p w:rsidRPr="00572B54" w:rsidR="00633505" w:rsidP="00B42276" w:rsidRDefault="00633505" w14:paraId="0F17D452" w14:textId="77777777">
            <w:pPr>
              <w:spacing w:after="0" w:line="240" w:lineRule="auto"/>
              <w:rPr>
                <w:rFonts w:ascii="Calibri" w:hAnsi="Calibri" w:eastAsia="Times New Roman" w:cs="Calibri"/>
                <w:b/>
                <w:bCs/>
                <w:i/>
                <w:iCs/>
                <w:color w:val="000000"/>
                <w:sz w:val="18"/>
                <w:szCs w:val="18"/>
              </w:rPr>
            </w:pPr>
            <w:r w:rsidRPr="00572B54">
              <w:rPr>
                <w:rFonts w:ascii="Calibri" w:hAnsi="Calibri" w:eastAsia="Times New Roman" w:cs="Calibri"/>
                <w:b/>
                <w:bCs/>
                <w:i/>
                <w:iCs/>
                <w:color w:val="000000"/>
                <w:sz w:val="18"/>
                <w:szCs w:val="18"/>
              </w:rPr>
              <w:t>&lt;SKIP LOGIC for those who did not receive these funds&gt;</w:t>
            </w:r>
          </w:p>
          <w:p w:rsidRPr="00954A42" w:rsidR="00633505" w:rsidP="00B42276" w:rsidRDefault="00633505" w14:paraId="779534ED" w14:textId="02C0B57A">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007D3386">
              <w:rPr>
                <w:rFonts w:ascii="Calibri" w:hAnsi="Calibri" w:eastAsia="Times New Roman" w:cs="Calibri"/>
                <w:b/>
                <w:bCs/>
                <w:color w:val="000000"/>
                <w:sz w:val="18"/>
                <w:szCs w:val="18"/>
              </w:rPr>
              <w:t xml:space="preserve">(a)(4) </w:t>
            </w:r>
            <w:r w:rsidRPr="00954A42">
              <w:rPr>
                <w:rFonts w:ascii="Calibri" w:hAnsi="Calibri" w:eastAsia="Times New Roman" w:cs="Calibri"/>
                <w:b/>
                <w:bCs/>
                <w:color w:val="000000"/>
                <w:sz w:val="18"/>
                <w:szCs w:val="18"/>
              </w:rPr>
              <w:t>Amount Disbursed (</w:t>
            </w:r>
            <w:r w:rsidRPr="00317AC0" w:rsidR="00317AC0">
              <w:rPr>
                <w:rFonts w:ascii="Calibri" w:hAnsi="Calibri" w:eastAsia="Times New Roman" w:cs="Calibri"/>
                <w:b/>
                <w:bCs/>
                <w:color w:val="000000"/>
                <w:sz w:val="18"/>
                <w:szCs w:val="18"/>
              </w:rPr>
              <w:t>Proprietary Institution Grant Funds for Students</w:t>
            </w:r>
          </w:p>
        </w:tc>
        <w:tc>
          <w:tcPr>
            <w:tcW w:w="3673" w:type="dxa"/>
            <w:shd w:val="clear" w:color="auto" w:fill="F2F2F2" w:themeFill="background1" w:themeFillShade="F2"/>
            <w:vAlign w:val="center"/>
          </w:tcPr>
          <w:p w:rsidR="00633505" w:rsidP="008415A2" w:rsidRDefault="00633505" w14:paraId="321C64C8" w14:textId="12EEC761">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Pr>
                <w:rFonts w:ascii="Calibri" w:hAnsi="Calibri" w:eastAsia="Times New Roman" w:cs="Calibri"/>
                <w:color w:val="000000"/>
                <w:sz w:val="16"/>
                <w:szCs w:val="16"/>
              </w:rPr>
              <w:t xml:space="preserve">disbursed </w:t>
            </w:r>
            <w:r w:rsidRPr="0076540F">
              <w:rPr>
                <w:rFonts w:ascii="Calibri" w:hAnsi="Calibri" w:eastAsia="Times New Roman" w:cs="Calibri"/>
                <w:i/>
                <w:color w:val="000000"/>
                <w:sz w:val="16"/>
                <w:szCs w:val="16"/>
              </w:rPr>
              <w:t xml:space="preserve">directly </w:t>
            </w:r>
            <w:r>
              <w:rPr>
                <w:rFonts w:ascii="Calibri" w:hAnsi="Calibri" w:eastAsia="Times New Roman" w:cs="Calibri"/>
                <w:color w:val="000000"/>
                <w:sz w:val="16"/>
                <w:szCs w:val="16"/>
              </w:rPr>
              <w:t>to students as Emergency Financial Aid Grants</w:t>
            </w:r>
            <w:r w:rsidR="001B34FF">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p>
        </w:tc>
        <w:tc>
          <w:tcPr>
            <w:tcW w:w="1660" w:type="dxa"/>
            <w:shd w:val="clear" w:color="auto" w:fill="auto"/>
            <w:vAlign w:val="center"/>
          </w:tcPr>
          <w:p w:rsidR="00633505" w:rsidP="008415A2" w:rsidRDefault="00633505" w14:paraId="065309BA" w14:textId="1B895254">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633505" w:rsidP="008415A2" w:rsidRDefault="00633505" w14:paraId="3AA8D978"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633505" w:rsidP="008415A2" w:rsidRDefault="00633505" w14:paraId="7AABB392"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633505" w:rsidP="008415A2" w:rsidRDefault="00633505" w14:paraId="2814E638"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633505" w:rsidP="008415A2" w:rsidRDefault="00633505" w14:paraId="44D0C7B0"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633505" w:rsidP="008415A2" w:rsidRDefault="00633505" w14:paraId="18898082"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633505" w:rsidP="008415A2" w:rsidRDefault="00633505" w14:paraId="6E13BF55" w14:textId="77777777">
            <w:pPr>
              <w:spacing w:after="0" w:line="240" w:lineRule="auto"/>
              <w:rPr>
                <w:rFonts w:ascii="Calibri" w:hAnsi="Calibri" w:eastAsia="Times New Roman" w:cs="Calibri"/>
                <w:color w:val="000000"/>
                <w:sz w:val="16"/>
                <w:szCs w:val="16"/>
              </w:rPr>
            </w:pPr>
          </w:p>
        </w:tc>
      </w:tr>
      <w:tr w:rsidRPr="00954A42" w:rsidR="00633505" w:rsidTr="00CA1FFF" w14:paraId="498355C3" w14:textId="77777777">
        <w:trPr>
          <w:trHeight w:val="304"/>
        </w:trPr>
        <w:tc>
          <w:tcPr>
            <w:tcW w:w="1647" w:type="dxa"/>
            <w:vMerge/>
            <w:vAlign w:val="center"/>
          </w:tcPr>
          <w:p w:rsidRPr="00572B54" w:rsidR="00633505" w:rsidP="00B42276" w:rsidRDefault="00633505" w14:paraId="15CB3D58" w14:textId="77777777">
            <w:pPr>
              <w:spacing w:after="0" w:line="240" w:lineRule="auto"/>
              <w:rPr>
                <w:rFonts w:ascii="Calibri" w:hAnsi="Calibri" w:eastAsia="Times New Roman" w:cs="Calibri"/>
                <w:b/>
                <w:bCs/>
                <w:i/>
                <w:iCs/>
                <w:color w:val="000000"/>
                <w:sz w:val="18"/>
                <w:szCs w:val="18"/>
              </w:rPr>
            </w:pPr>
          </w:p>
        </w:tc>
        <w:tc>
          <w:tcPr>
            <w:tcW w:w="3673" w:type="dxa"/>
            <w:shd w:val="clear" w:color="auto" w:fill="F2F2F2" w:themeFill="background1" w:themeFillShade="F2"/>
            <w:vAlign w:val="center"/>
          </w:tcPr>
          <w:p w:rsidR="00633505" w:rsidP="008415A2" w:rsidRDefault="00633505" w14:paraId="30FD258C" w14:textId="0C5F0CB1">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used to cover </w:t>
            </w:r>
            <w:r w:rsidRPr="007E7A06">
              <w:rPr>
                <w:rFonts w:ascii="Calibri" w:hAnsi="Calibri" w:eastAsia="Times New Roman" w:cs="Calibri"/>
                <w:color w:val="000000"/>
                <w:sz w:val="16"/>
                <w:szCs w:val="16"/>
              </w:rPr>
              <w:t xml:space="preserve">a student’s outstanding account balance for costs such as debt forgiveness, room, board, tuition, or fees </w:t>
            </w:r>
            <w:r>
              <w:rPr>
                <w:rFonts w:ascii="Calibri" w:hAnsi="Calibri" w:eastAsia="Times New Roman" w:cs="Calibri"/>
                <w:color w:val="000000"/>
                <w:sz w:val="16"/>
                <w:szCs w:val="16"/>
              </w:rPr>
              <w:t xml:space="preserve">(upon receiving </w:t>
            </w:r>
            <w:r w:rsidRPr="00B0424A">
              <w:rPr>
                <w:rFonts w:ascii="Calibri" w:hAnsi="Calibri" w:eastAsia="Times New Roman" w:cs="Calibri"/>
                <w:color w:val="000000"/>
                <w:sz w:val="16"/>
                <w:szCs w:val="16"/>
              </w:rPr>
              <w:t xml:space="preserve">affirmative written consent from students </w:t>
            </w:r>
            <w:r>
              <w:rPr>
                <w:rFonts w:ascii="Calibri" w:hAnsi="Calibri" w:eastAsia="Times New Roman" w:cs="Calibri"/>
                <w:color w:val="000000"/>
                <w:sz w:val="16"/>
                <w:szCs w:val="16"/>
              </w:rPr>
              <w:t>to do so)</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r w:rsidRPr="00B0424A">
              <w:rPr>
                <w:rFonts w:ascii="Calibri" w:hAnsi="Calibri" w:eastAsia="Times New Roman" w:cs="Calibri"/>
                <w:color w:val="000000"/>
                <w:sz w:val="16"/>
                <w:szCs w:val="16"/>
              </w:rPr>
              <w:t>.</w:t>
            </w:r>
          </w:p>
        </w:tc>
        <w:tc>
          <w:tcPr>
            <w:tcW w:w="1660" w:type="dxa"/>
            <w:shd w:val="clear" w:color="auto" w:fill="auto"/>
            <w:vAlign w:val="center"/>
          </w:tcPr>
          <w:p w:rsidR="00633505" w:rsidP="008415A2" w:rsidRDefault="00633505" w14:paraId="7A9637C2" w14:textId="49051258">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633505" w:rsidP="008415A2" w:rsidRDefault="00633505" w14:paraId="6FE60DC0"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633505" w:rsidP="008415A2" w:rsidRDefault="00633505" w14:paraId="67AA7DC0"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633505" w:rsidP="008415A2" w:rsidRDefault="00633505" w14:paraId="12A72A76"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633505" w:rsidP="008415A2" w:rsidRDefault="00633505" w14:paraId="3214A013"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633505" w:rsidP="008415A2" w:rsidRDefault="00633505" w14:paraId="5C4DBD03"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633505" w:rsidP="008415A2" w:rsidRDefault="00633505" w14:paraId="2D58FA34" w14:textId="77777777">
            <w:pPr>
              <w:spacing w:after="0" w:line="240" w:lineRule="auto"/>
              <w:rPr>
                <w:rFonts w:ascii="Calibri" w:hAnsi="Calibri" w:eastAsia="Times New Roman" w:cs="Calibri"/>
                <w:color w:val="000000"/>
                <w:sz w:val="16"/>
                <w:szCs w:val="16"/>
              </w:rPr>
            </w:pPr>
          </w:p>
        </w:tc>
      </w:tr>
      <w:tr w:rsidRPr="00954A42" w:rsidR="008415A2" w:rsidTr="00CA1FFF" w14:paraId="63D258A7" w14:textId="77777777">
        <w:trPr>
          <w:trHeight w:val="259"/>
        </w:trPr>
        <w:tc>
          <w:tcPr>
            <w:tcW w:w="1647" w:type="dxa"/>
            <w:vMerge w:val="restart"/>
            <w:shd w:val="clear" w:color="auto" w:fill="F2F2F2" w:themeFill="background1" w:themeFillShade="F2"/>
            <w:vAlign w:val="center"/>
          </w:tcPr>
          <w:p w:rsidR="008415A2" w:rsidP="008415A2" w:rsidRDefault="008415A2" w14:paraId="4F32D4A9" w14:textId="57D1E038">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lastRenderedPageBreak/>
              <w:t>Minimum and maximum awards</w:t>
            </w:r>
          </w:p>
        </w:tc>
        <w:tc>
          <w:tcPr>
            <w:tcW w:w="3673" w:type="dxa"/>
            <w:shd w:val="clear" w:color="auto" w:fill="F2F2F2" w:themeFill="background1" w:themeFillShade="F2"/>
            <w:vAlign w:val="center"/>
          </w:tcPr>
          <w:p w:rsidR="008415A2" w:rsidP="008415A2" w:rsidRDefault="008415A2" w14:paraId="6C154649" w14:textId="7A768386">
            <w:pPr>
              <w:spacing w:after="0" w:line="240" w:lineRule="auto"/>
              <w:rPr>
                <w:rFonts w:ascii="Calibri" w:hAnsi="Calibri" w:eastAsia="Times New Roman" w:cs="Calibri"/>
                <w:color w:val="000000"/>
                <w:sz w:val="16"/>
                <w:szCs w:val="16"/>
              </w:rPr>
            </w:pPr>
            <w:r w:rsidRPr="00D43D44">
              <w:rPr>
                <w:rFonts w:ascii="Calibri" w:hAnsi="Calibri" w:eastAsia="Times New Roman" w:cs="Calibri"/>
                <w:color w:val="000000"/>
                <w:sz w:val="16"/>
                <w:szCs w:val="16"/>
              </w:rPr>
              <w:t>Minimum</w:t>
            </w:r>
            <w:r w:rsidR="00B91E3C">
              <w:rPr>
                <w:rFonts w:ascii="Calibri" w:hAnsi="Calibri" w:eastAsia="Times New Roman" w:cs="Calibri"/>
                <w:color w:val="000000"/>
                <w:sz w:val="16"/>
                <w:szCs w:val="16"/>
              </w:rPr>
              <w:t xml:space="preserve"> (non-zero amount)</w:t>
            </w:r>
            <w:r w:rsidRPr="00D43D44">
              <w:rPr>
                <w:rFonts w:ascii="Calibri" w:hAnsi="Calibri" w:eastAsia="Times New Roman" w:cs="Calibri"/>
                <w:color w:val="000000"/>
                <w:sz w:val="16"/>
                <w:szCs w:val="16"/>
              </w:rPr>
              <w:t xml:space="preserve"> combined (combined across HEERF funds) amount awarded to any </w:t>
            </w:r>
            <w:r w:rsidR="00EC49F1">
              <w:rPr>
                <w:rFonts w:ascii="Calibri" w:hAnsi="Calibri" w:eastAsia="Times New Roman" w:cs="Calibri"/>
                <w:color w:val="000000"/>
                <w:sz w:val="16"/>
                <w:szCs w:val="16"/>
              </w:rPr>
              <w:t xml:space="preserve">one </w:t>
            </w:r>
            <w:r w:rsidRPr="00D43D44">
              <w:rPr>
                <w:rFonts w:ascii="Calibri" w:hAnsi="Calibri" w:eastAsia="Times New Roman" w:cs="Calibri"/>
                <w:color w:val="000000"/>
                <w:sz w:val="16"/>
                <w:szCs w:val="16"/>
              </w:rPr>
              <w:t>student who received any HEERF funds</w:t>
            </w:r>
            <w:r w:rsidR="007477B4">
              <w:rPr>
                <w:rFonts w:ascii="Calibri" w:hAnsi="Calibri" w:eastAsia="Times New Roman" w:cs="Calibri"/>
                <w:color w:val="000000"/>
                <w:sz w:val="16"/>
                <w:szCs w:val="16"/>
              </w:rPr>
              <w:t>.</w:t>
            </w:r>
          </w:p>
        </w:tc>
        <w:tc>
          <w:tcPr>
            <w:tcW w:w="1660" w:type="dxa"/>
            <w:shd w:val="clear" w:color="auto" w:fill="auto"/>
            <w:vAlign w:val="center"/>
          </w:tcPr>
          <w:p w:rsidRPr="00954A42" w:rsidR="008415A2" w:rsidP="008415A2" w:rsidRDefault="008415A2" w14:paraId="07365822" w14:textId="5D2F4A3A">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min of #s in row&gt;</w:t>
            </w:r>
          </w:p>
        </w:tc>
        <w:tc>
          <w:tcPr>
            <w:tcW w:w="919" w:type="dxa"/>
            <w:shd w:val="clear" w:color="auto" w:fill="auto"/>
            <w:vAlign w:val="center"/>
          </w:tcPr>
          <w:p w:rsidRPr="00954A42" w:rsidR="008415A2" w:rsidP="008415A2" w:rsidRDefault="008415A2" w14:paraId="4ADFBC56"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8415A2" w:rsidP="008415A2" w:rsidRDefault="008415A2" w14:paraId="0448FAA0"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8415A2" w:rsidP="008415A2" w:rsidRDefault="008415A2" w14:paraId="7EC37542"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8415A2" w:rsidP="008415A2" w:rsidRDefault="008415A2" w14:paraId="2B765A77"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8415A2" w:rsidP="008415A2" w:rsidRDefault="008415A2" w14:paraId="767959E0"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8415A2" w:rsidP="008415A2" w:rsidRDefault="008415A2" w14:paraId="2879CDA1" w14:textId="77777777">
            <w:pPr>
              <w:spacing w:after="0" w:line="240" w:lineRule="auto"/>
              <w:rPr>
                <w:rFonts w:ascii="Calibri" w:hAnsi="Calibri" w:eastAsia="Times New Roman" w:cs="Calibri"/>
                <w:color w:val="000000"/>
                <w:sz w:val="16"/>
                <w:szCs w:val="16"/>
              </w:rPr>
            </w:pPr>
          </w:p>
        </w:tc>
      </w:tr>
      <w:tr w:rsidRPr="00954A42" w:rsidR="008415A2" w:rsidTr="00CA1FFF" w14:paraId="330E809B" w14:textId="77777777">
        <w:trPr>
          <w:trHeight w:val="259"/>
        </w:trPr>
        <w:tc>
          <w:tcPr>
            <w:tcW w:w="1647" w:type="dxa"/>
            <w:vMerge/>
            <w:vAlign w:val="center"/>
          </w:tcPr>
          <w:p w:rsidR="008415A2" w:rsidP="008415A2" w:rsidRDefault="008415A2" w14:paraId="015D9CBC"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8415A2" w:rsidP="008415A2" w:rsidRDefault="008415A2" w14:paraId="7F5287CC" w14:textId="129B8A6B">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Maximum </w:t>
            </w:r>
            <w:r w:rsidRPr="00D43D44">
              <w:rPr>
                <w:rFonts w:ascii="Calibri" w:hAnsi="Calibri" w:eastAsia="Times New Roman" w:cs="Calibri"/>
                <w:color w:val="000000"/>
                <w:sz w:val="16"/>
                <w:szCs w:val="16"/>
              </w:rPr>
              <w:t>combined (combined across HEERF funds) amount awarded to any</w:t>
            </w:r>
            <w:r w:rsidR="00EC49F1">
              <w:rPr>
                <w:rFonts w:ascii="Calibri" w:hAnsi="Calibri" w:eastAsia="Times New Roman" w:cs="Calibri"/>
                <w:color w:val="000000"/>
                <w:sz w:val="16"/>
                <w:szCs w:val="16"/>
              </w:rPr>
              <w:t xml:space="preserve"> one</w:t>
            </w:r>
            <w:r w:rsidRPr="00D43D44">
              <w:rPr>
                <w:rFonts w:ascii="Calibri" w:hAnsi="Calibri" w:eastAsia="Times New Roman" w:cs="Calibri"/>
                <w:color w:val="000000"/>
                <w:sz w:val="16"/>
                <w:szCs w:val="16"/>
              </w:rPr>
              <w:t xml:space="preserve"> student who received any HEERF funds</w:t>
            </w:r>
            <w:r w:rsidR="007477B4">
              <w:rPr>
                <w:rFonts w:ascii="Calibri" w:hAnsi="Calibri" w:eastAsia="Times New Roman" w:cs="Calibri"/>
                <w:color w:val="000000"/>
                <w:sz w:val="16"/>
                <w:szCs w:val="16"/>
              </w:rPr>
              <w:t>.</w:t>
            </w:r>
          </w:p>
        </w:tc>
        <w:tc>
          <w:tcPr>
            <w:tcW w:w="1660" w:type="dxa"/>
            <w:shd w:val="clear" w:color="auto" w:fill="auto"/>
            <w:vAlign w:val="center"/>
          </w:tcPr>
          <w:p w:rsidRPr="00954A42" w:rsidR="008415A2" w:rsidP="008415A2" w:rsidRDefault="008415A2" w14:paraId="1C30A376" w14:textId="1981C563">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max of #s in row&gt;</w:t>
            </w:r>
          </w:p>
        </w:tc>
        <w:tc>
          <w:tcPr>
            <w:tcW w:w="919" w:type="dxa"/>
            <w:shd w:val="clear" w:color="auto" w:fill="auto"/>
            <w:vAlign w:val="center"/>
          </w:tcPr>
          <w:p w:rsidRPr="00954A42" w:rsidR="008415A2" w:rsidP="008415A2" w:rsidRDefault="008415A2" w14:paraId="10FB98BF"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8415A2" w:rsidP="008415A2" w:rsidRDefault="008415A2" w14:paraId="1F1F97AD"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8415A2" w:rsidP="008415A2" w:rsidRDefault="008415A2" w14:paraId="1A0A9BD8"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8415A2" w:rsidP="008415A2" w:rsidRDefault="008415A2" w14:paraId="240978B3"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8415A2" w:rsidP="008415A2" w:rsidRDefault="008415A2" w14:paraId="1A682C98"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8415A2" w:rsidP="008415A2" w:rsidRDefault="008415A2" w14:paraId="29837439" w14:textId="77777777">
            <w:pPr>
              <w:spacing w:after="0" w:line="240" w:lineRule="auto"/>
              <w:rPr>
                <w:rFonts w:ascii="Calibri" w:hAnsi="Calibri" w:eastAsia="Times New Roman" w:cs="Calibri"/>
                <w:color w:val="000000"/>
                <w:sz w:val="16"/>
                <w:szCs w:val="16"/>
              </w:rPr>
            </w:pPr>
          </w:p>
        </w:tc>
      </w:tr>
      <w:tr w:rsidRPr="00954A42" w:rsidR="008415A2" w:rsidTr="00CA1FFF" w14:paraId="69B76EAD" w14:textId="77777777">
        <w:trPr>
          <w:trHeight w:val="259"/>
        </w:trPr>
        <w:tc>
          <w:tcPr>
            <w:tcW w:w="1647" w:type="dxa"/>
            <w:shd w:val="clear" w:color="auto" w:fill="F2F2F2" w:themeFill="background1" w:themeFillShade="F2"/>
            <w:vAlign w:val="center"/>
            <w:hideMark/>
          </w:tcPr>
          <w:p w:rsidRPr="00954A42" w:rsidR="008415A2" w:rsidP="008415A2" w:rsidRDefault="008415A2" w14:paraId="6A98E154"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 xml:space="preserve">Amount </w:t>
            </w:r>
            <w:r>
              <w:rPr>
                <w:rFonts w:ascii="Calibri" w:hAnsi="Calibri" w:eastAsia="Times New Roman" w:cs="Calibri"/>
                <w:b/>
                <w:bCs/>
                <w:color w:val="000000"/>
                <w:sz w:val="18"/>
                <w:szCs w:val="18"/>
              </w:rPr>
              <w:t xml:space="preserve">of Grants </w:t>
            </w:r>
            <w:r w:rsidRPr="00954A42">
              <w:rPr>
                <w:rFonts w:ascii="Calibri" w:hAnsi="Calibri" w:eastAsia="Times New Roman" w:cs="Calibri"/>
                <w:b/>
                <w:bCs/>
                <w:color w:val="000000"/>
                <w:sz w:val="18"/>
                <w:szCs w:val="18"/>
              </w:rPr>
              <w:t>Disbursed</w:t>
            </w:r>
          </w:p>
        </w:tc>
        <w:tc>
          <w:tcPr>
            <w:tcW w:w="3673" w:type="dxa"/>
            <w:shd w:val="clear" w:color="auto" w:fill="F2F2F2" w:themeFill="background1" w:themeFillShade="F2"/>
            <w:vAlign w:val="center"/>
            <w:hideMark/>
          </w:tcPr>
          <w:p w:rsidRPr="00954A42" w:rsidR="008415A2" w:rsidP="008415A2" w:rsidRDefault="008415A2" w14:paraId="060951B3"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w:t>
            </w:r>
            <w:r w:rsidRPr="00954A42">
              <w:rPr>
                <w:rFonts w:ascii="Calibri" w:hAnsi="Calibri" w:eastAsia="Times New Roman" w:cs="Calibri"/>
                <w:color w:val="000000"/>
                <w:sz w:val="16"/>
                <w:szCs w:val="16"/>
              </w:rPr>
              <w:t xml:space="preserve"> the amount</w:t>
            </w:r>
            <w:r>
              <w:rPr>
                <w:rFonts w:ascii="Calibri" w:hAnsi="Calibri" w:eastAsia="Times New Roman" w:cs="Calibri"/>
                <w:color w:val="000000"/>
                <w:sz w:val="16"/>
                <w:szCs w:val="16"/>
              </w:rPr>
              <w:t xml:space="preserve"> of grants</w:t>
            </w:r>
            <w:r w:rsidRPr="00954A42">
              <w:rPr>
                <w:rFonts w:ascii="Calibri" w:hAnsi="Calibri" w:eastAsia="Times New Roman" w:cs="Calibri"/>
                <w:color w:val="000000"/>
                <w:sz w:val="16"/>
                <w:szCs w:val="16"/>
              </w:rPr>
              <w:t xml:space="preserve"> disbursed to students</w:t>
            </w:r>
            <w:r>
              <w:rPr>
                <w:rFonts w:ascii="Calibri" w:hAnsi="Calibri" w:eastAsia="Times New Roman" w:cs="Calibri"/>
                <w:color w:val="000000"/>
                <w:sz w:val="16"/>
                <w:szCs w:val="16"/>
              </w:rPr>
              <w:t xml:space="preserve"> through all HEERF funds</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p>
        </w:tc>
        <w:tc>
          <w:tcPr>
            <w:tcW w:w="1660" w:type="dxa"/>
            <w:shd w:val="clear" w:color="auto" w:fill="auto"/>
            <w:vAlign w:val="center"/>
            <w:hideMark/>
          </w:tcPr>
          <w:p w:rsidRPr="00954A42" w:rsidR="008415A2" w:rsidP="008415A2" w:rsidRDefault="008415A2" w14:paraId="2E8FEF0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&gt;</w:t>
            </w:r>
          </w:p>
        </w:tc>
        <w:tc>
          <w:tcPr>
            <w:tcW w:w="919" w:type="dxa"/>
            <w:shd w:val="clear" w:color="auto" w:fill="auto"/>
            <w:vAlign w:val="center"/>
            <w:hideMark/>
          </w:tcPr>
          <w:p w:rsidRPr="00954A42" w:rsidR="008415A2" w:rsidP="008415A2" w:rsidRDefault="008415A2" w14:paraId="62D0F54B"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3" w:type="dxa"/>
            <w:shd w:val="clear" w:color="auto" w:fill="auto"/>
            <w:vAlign w:val="center"/>
            <w:hideMark/>
          </w:tcPr>
          <w:p w:rsidRPr="00954A42" w:rsidR="008415A2" w:rsidP="008415A2" w:rsidRDefault="008415A2" w14:paraId="055F28B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6" w:type="dxa"/>
            <w:shd w:val="clear" w:color="auto" w:fill="auto"/>
            <w:vAlign w:val="center"/>
            <w:hideMark/>
          </w:tcPr>
          <w:p w:rsidRPr="00954A42" w:rsidR="008415A2" w:rsidP="008415A2" w:rsidRDefault="008415A2" w14:paraId="2EA9F8F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6" w:type="dxa"/>
            <w:shd w:val="clear" w:color="auto" w:fill="auto"/>
            <w:vAlign w:val="center"/>
            <w:hideMark/>
          </w:tcPr>
          <w:p w:rsidRPr="00954A42" w:rsidR="008415A2" w:rsidP="008415A2" w:rsidRDefault="008415A2" w14:paraId="49C087E0"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04" w:type="dxa"/>
            <w:shd w:val="clear" w:color="auto" w:fill="auto"/>
            <w:vAlign w:val="center"/>
            <w:hideMark/>
          </w:tcPr>
          <w:p w:rsidRPr="00954A42" w:rsidR="008415A2" w:rsidP="008415A2" w:rsidRDefault="008415A2" w14:paraId="7A29710A"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8" w:type="dxa"/>
            <w:shd w:val="clear" w:color="auto" w:fill="auto"/>
            <w:vAlign w:val="center"/>
            <w:hideMark/>
          </w:tcPr>
          <w:p w:rsidRPr="00954A42" w:rsidR="008415A2" w:rsidP="008415A2" w:rsidRDefault="008415A2" w14:paraId="22E2969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r>
      <w:tr w:rsidRPr="00954A42" w:rsidR="008415A2" w:rsidTr="00CA1FFF" w14:paraId="3262D488" w14:textId="77777777">
        <w:trPr>
          <w:trHeight w:val="610"/>
        </w:trPr>
        <w:tc>
          <w:tcPr>
            <w:tcW w:w="1647" w:type="dxa"/>
            <w:shd w:val="clear" w:color="auto" w:fill="F2F2F2" w:themeFill="background1" w:themeFillShade="F2"/>
            <w:vAlign w:val="center"/>
          </w:tcPr>
          <w:p w:rsidRPr="00954A42" w:rsidR="008415A2" w:rsidP="008415A2" w:rsidRDefault="008415A2" w14:paraId="3D1DC48E" w14:textId="77777777">
            <w:pPr>
              <w:spacing w:after="0" w:line="240" w:lineRule="auto"/>
              <w:rPr>
                <w:rFonts w:ascii="Calibri" w:hAnsi="Calibri" w:eastAsia="Times New Roman" w:cs="Calibri"/>
                <w:b/>
                <w:bCs/>
                <w:color w:val="000000"/>
                <w:sz w:val="18"/>
                <w:szCs w:val="18"/>
              </w:rPr>
            </w:pPr>
            <w:r w:rsidRPr="00954A42">
              <w:rPr>
                <w:rFonts w:ascii="Calibri" w:hAnsi="Calibri" w:eastAsia="Times New Roman" w:cs="Calibri"/>
                <w:b/>
                <w:bCs/>
                <w:color w:val="000000"/>
                <w:sz w:val="18"/>
                <w:szCs w:val="18"/>
              </w:rPr>
              <w:t xml:space="preserve">Average </w:t>
            </w: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Awarded</w:t>
            </w:r>
          </w:p>
        </w:tc>
        <w:tc>
          <w:tcPr>
            <w:tcW w:w="3673" w:type="dxa"/>
            <w:shd w:val="clear" w:color="auto" w:fill="F2F2F2" w:themeFill="background1" w:themeFillShade="F2"/>
            <w:vAlign w:val="center"/>
          </w:tcPr>
          <w:p w:rsidRPr="00954A42" w:rsidR="008415A2" w:rsidP="008415A2" w:rsidRDefault="008415A2" w14:paraId="3A0A5008"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xml:space="preserve">Among students who received HEERF </w:t>
            </w:r>
            <w:r>
              <w:rPr>
                <w:rFonts w:ascii="Calibri" w:hAnsi="Calibri" w:eastAsia="Times New Roman" w:cs="Calibri"/>
                <w:color w:val="000000"/>
                <w:sz w:val="16"/>
                <w:szCs w:val="16"/>
              </w:rPr>
              <w:t xml:space="preserve">emergency financial aid </w:t>
            </w:r>
            <w:r w:rsidRPr="00954A42">
              <w:rPr>
                <w:rFonts w:ascii="Calibri" w:hAnsi="Calibri" w:eastAsia="Times New Roman" w:cs="Calibri"/>
                <w:color w:val="000000"/>
                <w:sz w:val="16"/>
                <w:szCs w:val="16"/>
              </w:rPr>
              <w:t>grants, what was the average award amount per student?</w:t>
            </w:r>
          </w:p>
        </w:tc>
        <w:tc>
          <w:tcPr>
            <w:tcW w:w="1660" w:type="dxa"/>
            <w:shd w:val="clear" w:color="auto" w:fill="auto"/>
            <w:vAlign w:val="center"/>
          </w:tcPr>
          <w:p w:rsidRPr="00954A42" w:rsidR="008415A2" w:rsidP="008415A2" w:rsidRDefault="008415A2" w14:paraId="38AD1195"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9" w:type="dxa"/>
            <w:shd w:val="clear" w:color="auto" w:fill="auto"/>
            <w:vAlign w:val="center"/>
          </w:tcPr>
          <w:p w:rsidRPr="00954A42" w:rsidR="008415A2" w:rsidP="008415A2" w:rsidRDefault="008415A2" w14:paraId="6288505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3" w:type="dxa"/>
            <w:shd w:val="clear" w:color="auto" w:fill="auto"/>
            <w:vAlign w:val="center"/>
          </w:tcPr>
          <w:p w:rsidRPr="00954A42" w:rsidR="008415A2" w:rsidP="008415A2" w:rsidRDefault="008415A2" w14:paraId="227E802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6" w:type="dxa"/>
            <w:shd w:val="clear" w:color="auto" w:fill="auto"/>
            <w:vAlign w:val="center"/>
          </w:tcPr>
          <w:p w:rsidRPr="00954A42" w:rsidR="008415A2" w:rsidP="008415A2" w:rsidRDefault="008415A2" w14:paraId="6A06551E"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6" w:type="dxa"/>
            <w:shd w:val="clear" w:color="auto" w:fill="auto"/>
            <w:vAlign w:val="center"/>
          </w:tcPr>
          <w:p w:rsidRPr="00954A42" w:rsidR="008415A2" w:rsidP="008415A2" w:rsidRDefault="008415A2" w14:paraId="0FFC45A8"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04" w:type="dxa"/>
            <w:shd w:val="clear" w:color="auto" w:fill="auto"/>
            <w:vAlign w:val="center"/>
          </w:tcPr>
          <w:p w:rsidRPr="00954A42" w:rsidR="008415A2" w:rsidP="008415A2" w:rsidRDefault="008415A2" w14:paraId="5C08E4C5"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8" w:type="dxa"/>
            <w:shd w:val="clear" w:color="auto" w:fill="auto"/>
            <w:vAlign w:val="center"/>
          </w:tcPr>
          <w:p w:rsidRPr="00954A42" w:rsidR="008415A2" w:rsidP="008415A2" w:rsidRDefault="008415A2" w14:paraId="5C3D2FE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r>
    </w:tbl>
    <w:p w:rsidR="00364C0F" w:rsidP="008E05A4" w:rsidRDefault="00364C0F" w14:paraId="40837ED6" w14:textId="59BB9193">
      <w:pPr>
        <w:pStyle w:val="ListParagraph"/>
        <w:spacing w:after="0" w:line="240" w:lineRule="auto"/>
        <w:rPr>
          <w:rFonts w:cstheme="minorHAnsi"/>
        </w:rPr>
      </w:pPr>
    </w:p>
    <w:p w:rsidR="005B4EFF" w:rsidP="008E05A4" w:rsidRDefault="005B4EFF" w14:paraId="4A5FD6AD" w14:textId="078584FC">
      <w:pPr>
        <w:pStyle w:val="ListParagraph"/>
        <w:spacing w:after="0" w:line="240" w:lineRule="auto"/>
        <w:rPr>
          <w:rFonts w:cstheme="minorHAnsi"/>
        </w:rPr>
      </w:pPr>
    </w:p>
    <w:p w:rsidR="004622C5" w:rsidP="008E05A4" w:rsidRDefault="004622C5" w14:paraId="284B60FC" w14:textId="6ED4682E">
      <w:pPr>
        <w:pStyle w:val="ListParagraph"/>
        <w:spacing w:after="0" w:line="240" w:lineRule="auto"/>
        <w:rPr>
          <w:rFonts w:cstheme="minorHAnsi"/>
        </w:rPr>
      </w:pPr>
    </w:p>
    <w:p w:rsidR="004622C5" w:rsidP="008E05A4" w:rsidRDefault="004622C5" w14:paraId="65AD953C" w14:textId="4F43079F">
      <w:pPr>
        <w:pStyle w:val="ListParagraph"/>
        <w:spacing w:after="0" w:line="240" w:lineRule="auto"/>
        <w:rPr>
          <w:rFonts w:cstheme="minorHAnsi"/>
        </w:rPr>
      </w:pPr>
    </w:p>
    <w:p w:rsidR="00851A39" w:rsidP="00807A04" w:rsidRDefault="00D27232" w14:paraId="21A8E2ED" w14:textId="78251F9E">
      <w:pPr>
        <w:pStyle w:val="ListParagraph"/>
        <w:numPr>
          <w:ilvl w:val="1"/>
          <w:numId w:val="60"/>
        </w:numPr>
        <w:spacing w:after="0" w:line="240" w:lineRule="auto"/>
        <w:rPr>
          <w:rFonts w:cstheme="minorHAnsi"/>
        </w:rPr>
      </w:pPr>
      <w:r>
        <w:rPr>
          <w:rFonts w:cstheme="minorHAnsi"/>
        </w:rPr>
        <w:t>*</w:t>
      </w:r>
      <w:r w:rsidR="00D205EB">
        <w:rPr>
          <w:rFonts w:cstheme="minorHAnsi"/>
        </w:rPr>
        <w:t>A</w:t>
      </w:r>
      <w:r w:rsidRPr="00B673FC" w:rsidR="00851A39">
        <w:rPr>
          <w:rFonts w:cstheme="minorHAnsi"/>
        </w:rPr>
        <w:t xml:space="preserve">mong the students enrolled in your institution, how many were </w:t>
      </w:r>
      <w:r w:rsidR="003B5490">
        <w:rPr>
          <w:rFonts w:cstheme="minorHAnsi"/>
        </w:rPr>
        <w:t>NOT</w:t>
      </w:r>
      <w:r w:rsidRPr="00B673FC" w:rsidR="00851A39">
        <w:rPr>
          <w:rFonts w:cstheme="minorHAnsi"/>
        </w:rPr>
        <w:t xml:space="preserve"> </w:t>
      </w:r>
      <w:r w:rsidR="00D105B8">
        <w:rPr>
          <w:rFonts w:cstheme="minorHAnsi"/>
        </w:rPr>
        <w:t>T</w:t>
      </w:r>
      <w:r w:rsidRPr="00B673FC" w:rsidR="00851A39">
        <w:rPr>
          <w:rFonts w:cstheme="minorHAnsi"/>
        </w:rPr>
        <w:t>itle IV eligible</w:t>
      </w:r>
      <w:r w:rsidR="001D2EA4">
        <w:rPr>
          <w:rStyle w:val="FootnoteReference"/>
          <w:rFonts w:cstheme="minorHAnsi"/>
        </w:rPr>
        <w:footnoteReference w:id="12"/>
      </w:r>
      <w:r w:rsidRPr="00B673FC" w:rsidR="00851A39">
        <w:rPr>
          <w:rFonts w:cstheme="minorHAnsi"/>
        </w:rPr>
        <w:t xml:space="preserve"> throughout their enrollment during the reporting period?</w:t>
      </w:r>
      <w:r w:rsidR="001364A6">
        <w:rPr>
          <w:rFonts w:cstheme="minorHAnsi"/>
        </w:rPr>
        <w:t xml:space="preserve"> </w:t>
      </w:r>
      <w:r w:rsidR="001D2EA4">
        <w:rPr>
          <w:rFonts w:cstheme="minorHAnsi"/>
        </w:rPr>
        <w:t>____</w:t>
      </w:r>
    </w:p>
    <w:p w:rsidR="00E46652" w:rsidP="00BD7E4A" w:rsidRDefault="00D27232" w14:paraId="7DB0F9A9" w14:textId="43F225C4">
      <w:pPr>
        <w:pStyle w:val="ListParagraph"/>
        <w:numPr>
          <w:ilvl w:val="2"/>
          <w:numId w:val="60"/>
        </w:numPr>
        <w:spacing w:after="0" w:line="240" w:lineRule="auto"/>
        <w:rPr>
          <w:rFonts w:cstheme="minorHAnsi"/>
        </w:rPr>
      </w:pPr>
      <w:r>
        <w:rPr>
          <w:rFonts w:cstheme="minorHAnsi"/>
        </w:rPr>
        <w:t>*</w:t>
      </w:r>
      <w:r w:rsidR="000E3782">
        <w:rPr>
          <w:rFonts w:cstheme="minorHAnsi"/>
        </w:rPr>
        <w:t>The</w:t>
      </w:r>
      <w:r w:rsidR="00E46652">
        <w:rPr>
          <w:rFonts w:cstheme="minorHAnsi"/>
        </w:rPr>
        <w:t xml:space="preserve"> percentage of students enrolled in your institution </w:t>
      </w:r>
      <w:r w:rsidR="0063497F">
        <w:rPr>
          <w:rFonts w:cstheme="minorHAnsi"/>
        </w:rPr>
        <w:t xml:space="preserve">who </w:t>
      </w:r>
      <w:r w:rsidR="00E46652">
        <w:rPr>
          <w:rFonts w:cstheme="minorHAnsi"/>
        </w:rPr>
        <w:t xml:space="preserve">were </w:t>
      </w:r>
      <w:r w:rsidR="003B5490">
        <w:rPr>
          <w:rFonts w:cstheme="minorHAnsi"/>
        </w:rPr>
        <w:t>NOT</w:t>
      </w:r>
      <w:r w:rsidR="00D543EC">
        <w:rPr>
          <w:rFonts w:cstheme="minorHAnsi"/>
        </w:rPr>
        <w:t xml:space="preserve"> </w:t>
      </w:r>
      <w:r w:rsidR="00D01D0E">
        <w:rPr>
          <w:rFonts w:cstheme="minorHAnsi"/>
        </w:rPr>
        <w:t>T</w:t>
      </w:r>
      <w:r w:rsidR="00D543EC">
        <w:rPr>
          <w:rFonts w:cstheme="minorHAnsi"/>
        </w:rPr>
        <w:t>itle IV</w:t>
      </w:r>
      <w:r w:rsidR="00E46652">
        <w:rPr>
          <w:rFonts w:cstheme="minorHAnsi"/>
        </w:rPr>
        <w:t xml:space="preserve"> eligible</w:t>
      </w:r>
      <w:r w:rsidR="00487795">
        <w:rPr>
          <w:rFonts w:cstheme="minorHAnsi"/>
        </w:rPr>
        <w:t xml:space="preserve"> throughout their enrollment during the reporting period</w:t>
      </w:r>
      <w:r w:rsidR="00BA20FC">
        <w:rPr>
          <w:rFonts w:cstheme="minorHAnsi"/>
        </w:rPr>
        <w:t xml:space="preserve"> is____</w:t>
      </w:r>
      <w:r w:rsidR="0063497F">
        <w:rPr>
          <w:rFonts w:cstheme="minorHAnsi"/>
        </w:rPr>
        <w:t>.</w:t>
      </w:r>
      <w:r w:rsidR="00487795">
        <w:rPr>
          <w:rFonts w:cstheme="minorHAnsi"/>
        </w:rPr>
        <w:t xml:space="preserve"> </w:t>
      </w:r>
      <w:r w:rsidRPr="00B5296D" w:rsidR="00487795">
        <w:rPr>
          <w:rFonts w:cstheme="minorHAnsi"/>
          <w:i/>
        </w:rPr>
        <w:t>&lt;</w:t>
      </w:r>
      <w:r w:rsidRPr="00B5296D" w:rsidR="00592DD0">
        <w:rPr>
          <w:rFonts w:cstheme="minorHAnsi"/>
          <w:i/>
        </w:rPr>
        <w:t>a</w:t>
      </w:r>
      <w:r w:rsidRPr="00B5296D" w:rsidR="00487795">
        <w:rPr>
          <w:rFonts w:cstheme="minorHAnsi"/>
          <w:i/>
        </w:rPr>
        <w:t>utofill answer from 8b divided by</w:t>
      </w:r>
      <w:r w:rsidRPr="00B5296D" w:rsidR="00BD7E4A">
        <w:rPr>
          <w:rFonts w:cstheme="minorHAnsi"/>
          <w:i/>
        </w:rPr>
        <w:t xml:space="preserve"> the </w:t>
      </w:r>
      <w:r w:rsidRPr="00B5296D" w:rsidR="00630657">
        <w:rPr>
          <w:rFonts w:cstheme="minorHAnsi"/>
          <w:i/>
        </w:rPr>
        <w:t>“Number of Students”</w:t>
      </w:r>
      <w:r w:rsidRPr="00B5296D" w:rsidR="00BD7E4A">
        <w:rPr>
          <w:rFonts w:cstheme="minorHAnsi"/>
          <w:i/>
        </w:rPr>
        <w:t xml:space="preserve"> value from 8a&gt;</w:t>
      </w:r>
    </w:p>
    <w:p w:rsidR="00D22A5F" w:rsidP="007C43CC" w:rsidRDefault="00D22A5F" w14:paraId="141B9F1B" w14:textId="77777777">
      <w:pPr>
        <w:pStyle w:val="ListParagraph"/>
        <w:spacing w:after="0" w:line="240" w:lineRule="auto"/>
        <w:ind w:left="1080"/>
        <w:rPr>
          <w:rFonts w:cstheme="minorHAnsi"/>
        </w:rPr>
      </w:pPr>
    </w:p>
    <w:p w:rsidR="00FE4AC9" w:rsidP="00276BEE" w:rsidRDefault="00D27232" w14:paraId="62AC5303" w14:textId="35D9D809">
      <w:pPr>
        <w:pStyle w:val="ListParagraph"/>
        <w:numPr>
          <w:ilvl w:val="1"/>
          <w:numId w:val="60"/>
        </w:numPr>
        <w:spacing w:after="0" w:line="240" w:lineRule="auto"/>
        <w:rPr>
          <w:rFonts w:cstheme="minorHAnsi"/>
        </w:rPr>
      </w:pPr>
      <w:r>
        <w:rPr>
          <w:rFonts w:cstheme="minorHAnsi"/>
        </w:rPr>
        <w:t>*</w:t>
      </w:r>
      <w:r w:rsidRPr="00276BEE" w:rsidR="00A5157F">
        <w:rPr>
          <w:rFonts w:cstheme="minorHAnsi"/>
        </w:rPr>
        <w:t xml:space="preserve">Among students who received emergency </w:t>
      </w:r>
      <w:r w:rsidR="001E78AA">
        <w:rPr>
          <w:rFonts w:cstheme="minorHAnsi"/>
        </w:rPr>
        <w:t xml:space="preserve">financial aid </w:t>
      </w:r>
      <w:r w:rsidRPr="00276BEE" w:rsidR="00A5157F">
        <w:rPr>
          <w:rFonts w:cstheme="minorHAnsi"/>
        </w:rPr>
        <w:t xml:space="preserve">grants, how many were </w:t>
      </w:r>
      <w:r w:rsidR="007836CE">
        <w:rPr>
          <w:rFonts w:cstheme="minorHAnsi"/>
        </w:rPr>
        <w:t xml:space="preserve">NOT </w:t>
      </w:r>
      <w:r w:rsidR="00E87F41">
        <w:rPr>
          <w:rFonts w:cstheme="minorHAnsi"/>
        </w:rPr>
        <w:t>T</w:t>
      </w:r>
      <w:r w:rsidRPr="00276BEE" w:rsidR="00A5157F">
        <w:rPr>
          <w:rFonts w:cstheme="minorHAnsi"/>
        </w:rPr>
        <w:t>itle IV eligible throughout their enrollment during the reporting period?</w:t>
      </w:r>
      <w:r w:rsidR="00116F44">
        <w:rPr>
          <w:rFonts w:cstheme="minorHAnsi"/>
        </w:rPr>
        <w:t xml:space="preserve"> ____</w:t>
      </w:r>
    </w:p>
    <w:p w:rsidR="00BD7E4A" w:rsidP="0064633C" w:rsidRDefault="00D27232" w14:paraId="5DC43B64" w14:textId="0F107F35">
      <w:pPr>
        <w:pStyle w:val="ListParagraph"/>
        <w:numPr>
          <w:ilvl w:val="2"/>
          <w:numId w:val="60"/>
        </w:numPr>
        <w:rPr>
          <w:rFonts w:cstheme="minorHAnsi"/>
        </w:rPr>
      </w:pPr>
      <w:r>
        <w:rPr>
          <w:rFonts w:cstheme="minorHAnsi"/>
        </w:rPr>
        <w:t>*</w:t>
      </w:r>
      <w:r w:rsidR="0063497F">
        <w:rPr>
          <w:rFonts w:cstheme="minorHAnsi"/>
        </w:rPr>
        <w:t>The</w:t>
      </w:r>
      <w:r w:rsidRPr="000A576B" w:rsidR="000A576B">
        <w:rPr>
          <w:rFonts w:cstheme="minorHAnsi"/>
        </w:rPr>
        <w:t xml:space="preserve"> percentage of students </w:t>
      </w:r>
      <w:r w:rsidR="00154924">
        <w:rPr>
          <w:rFonts w:cstheme="minorHAnsi"/>
        </w:rPr>
        <w:t>who received emergency</w:t>
      </w:r>
      <w:r w:rsidR="00B80187">
        <w:rPr>
          <w:rFonts w:cstheme="minorHAnsi"/>
        </w:rPr>
        <w:t xml:space="preserve"> financial aid</w:t>
      </w:r>
      <w:r w:rsidR="003B5490">
        <w:rPr>
          <w:rFonts w:cstheme="minorHAnsi"/>
        </w:rPr>
        <w:t xml:space="preserve"> grants</w:t>
      </w:r>
      <w:r w:rsidRPr="000A576B" w:rsidR="000A576B">
        <w:rPr>
          <w:rFonts w:cstheme="minorHAnsi"/>
        </w:rPr>
        <w:t xml:space="preserve"> </w:t>
      </w:r>
      <w:r w:rsidR="0063497F">
        <w:rPr>
          <w:rFonts w:cstheme="minorHAnsi"/>
        </w:rPr>
        <w:t xml:space="preserve">who </w:t>
      </w:r>
      <w:r w:rsidRPr="000A576B" w:rsidR="000A576B">
        <w:rPr>
          <w:rFonts w:cstheme="minorHAnsi"/>
        </w:rPr>
        <w:t xml:space="preserve">were not </w:t>
      </w:r>
      <w:r w:rsidR="00E87F41">
        <w:rPr>
          <w:rFonts w:cstheme="minorHAnsi"/>
        </w:rPr>
        <w:t>T</w:t>
      </w:r>
      <w:r w:rsidR="00D543EC">
        <w:rPr>
          <w:rFonts w:cstheme="minorHAnsi"/>
        </w:rPr>
        <w:t xml:space="preserve">itle IV </w:t>
      </w:r>
      <w:r w:rsidRPr="000A576B" w:rsidR="000A576B">
        <w:rPr>
          <w:rFonts w:cstheme="minorHAnsi"/>
        </w:rPr>
        <w:t>eligible throughout their enrollment during the reporting period</w:t>
      </w:r>
      <w:r w:rsidR="0063497F">
        <w:rPr>
          <w:rFonts w:cstheme="minorHAnsi"/>
        </w:rPr>
        <w:t xml:space="preserve"> is____.</w:t>
      </w:r>
      <w:r w:rsidRPr="000A576B" w:rsidR="000A576B">
        <w:rPr>
          <w:rFonts w:cstheme="minorHAnsi"/>
        </w:rPr>
        <w:t xml:space="preserve"> </w:t>
      </w:r>
      <w:r w:rsidRPr="006C36C9" w:rsidR="000A576B">
        <w:rPr>
          <w:rFonts w:cstheme="minorHAnsi"/>
          <w:i/>
        </w:rPr>
        <w:t>&lt;</w:t>
      </w:r>
      <w:r w:rsidRPr="006C36C9" w:rsidR="00592DD0">
        <w:rPr>
          <w:rFonts w:cstheme="minorHAnsi"/>
          <w:i/>
        </w:rPr>
        <w:t>a</w:t>
      </w:r>
      <w:r w:rsidRPr="006C36C9" w:rsidR="000A576B">
        <w:rPr>
          <w:rFonts w:cstheme="minorHAnsi"/>
          <w:i/>
        </w:rPr>
        <w:t>utofill answer from 8</w:t>
      </w:r>
      <w:r w:rsidRPr="006C36C9" w:rsidR="00435403">
        <w:rPr>
          <w:rFonts w:cstheme="minorHAnsi"/>
          <w:i/>
        </w:rPr>
        <w:t>c</w:t>
      </w:r>
      <w:r w:rsidRPr="006C36C9" w:rsidR="000A576B">
        <w:rPr>
          <w:rFonts w:cstheme="minorHAnsi"/>
          <w:i/>
        </w:rPr>
        <w:t xml:space="preserve"> divided by the total </w:t>
      </w:r>
      <w:r w:rsidRPr="006C36C9" w:rsidR="003023E8">
        <w:rPr>
          <w:rFonts w:cstheme="minorHAnsi"/>
          <w:i/>
        </w:rPr>
        <w:t xml:space="preserve">“Number of HEERF Student Recipients” </w:t>
      </w:r>
      <w:r w:rsidRPr="006C36C9" w:rsidR="000A576B">
        <w:rPr>
          <w:rFonts w:cstheme="minorHAnsi"/>
          <w:i/>
        </w:rPr>
        <w:t>value from 8a&gt;</w:t>
      </w:r>
    </w:p>
    <w:p w:rsidR="00D03B3A" w:rsidP="006C36C9" w:rsidRDefault="00D03B3A" w14:paraId="2904CE73" w14:textId="7B953ECE">
      <w:pPr>
        <w:pStyle w:val="ListParagraph"/>
        <w:ind w:left="1080"/>
        <w:rPr>
          <w:rFonts w:cstheme="minorHAnsi"/>
        </w:rPr>
      </w:pPr>
    </w:p>
    <w:p w:rsidRPr="0008003C" w:rsidR="00CB74EB" w:rsidP="0022029C" w:rsidRDefault="00D27232" w14:paraId="40378782" w14:textId="21186C3A">
      <w:pPr>
        <w:pStyle w:val="ListParagraph"/>
        <w:numPr>
          <w:ilvl w:val="1"/>
          <w:numId w:val="60"/>
        </w:numPr>
      </w:pPr>
      <w:bookmarkStart w:name="OLE_LINK4" w:id="2"/>
      <w:r>
        <w:t>*</w:t>
      </w:r>
      <w:r w:rsidRPr="0008003C" w:rsidR="003B2FA9">
        <w:t xml:space="preserve">What </w:t>
      </w:r>
      <w:r w:rsidR="002A1F53">
        <w:t>number</w:t>
      </w:r>
      <w:r w:rsidRPr="0008003C" w:rsidR="003B2FA9">
        <w:t xml:space="preserve"> of students</w:t>
      </w:r>
      <w:r w:rsidR="00FA70EE">
        <w:t xml:space="preserve"> </w:t>
      </w:r>
      <w:r w:rsidR="00773076">
        <w:t xml:space="preserve">were </w:t>
      </w:r>
      <w:r w:rsidR="0030638E">
        <w:t xml:space="preserve">enrolled, what number </w:t>
      </w:r>
      <w:r w:rsidRPr="0008003C" w:rsidR="003B2FA9">
        <w:t>received emergency grants</w:t>
      </w:r>
      <w:r w:rsidR="0030638E">
        <w:t>,</w:t>
      </w:r>
      <w:r w:rsidRPr="0008003C" w:rsidR="003B2FA9">
        <w:t xml:space="preserve"> and how much </w:t>
      </w:r>
      <w:r w:rsidR="001F370F">
        <w:t xml:space="preserve">grant aid </w:t>
      </w:r>
      <w:r w:rsidRPr="0008003C" w:rsidR="003B2FA9">
        <w:t xml:space="preserve">did </w:t>
      </w:r>
      <w:r w:rsidR="001F370F">
        <w:t xml:space="preserve">the </w:t>
      </w:r>
      <w:r w:rsidRPr="0008003C" w:rsidR="003B2FA9">
        <w:t>students receive</w:t>
      </w:r>
      <w:r w:rsidRPr="00ED3BE9" w:rsidR="00ED3BE9">
        <w:t xml:space="preserve"> </w:t>
      </w:r>
      <w:r w:rsidR="00ED3BE9">
        <w:t>by IPEDS race/ethnicity categories</w:t>
      </w:r>
      <w:r w:rsidR="001F370F">
        <w:t>?</w:t>
      </w:r>
    </w:p>
    <w:tbl>
      <w:tblPr>
        <w:tblStyle w:val="TableGrid"/>
        <w:tblW w:w="0" w:type="auto"/>
        <w:tblInd w:w="715" w:type="dxa"/>
        <w:tblLook w:val="04A0" w:firstRow="1" w:lastRow="0" w:firstColumn="1" w:lastColumn="0" w:noHBand="0" w:noVBand="1"/>
      </w:tblPr>
      <w:tblGrid>
        <w:gridCol w:w="2475"/>
        <w:gridCol w:w="1558"/>
        <w:gridCol w:w="3437"/>
        <w:gridCol w:w="3330"/>
        <w:gridCol w:w="1980"/>
      </w:tblGrid>
      <w:tr w:rsidR="008E62F7" w:rsidTr="00B16F05" w14:paraId="50094152" w14:textId="2EEFAE08">
        <w:trPr>
          <w:trHeight w:val="836"/>
        </w:trPr>
        <w:tc>
          <w:tcPr>
            <w:tcW w:w="2475" w:type="dxa"/>
            <w:shd w:val="clear" w:color="auto" w:fill="F2F2F2" w:themeFill="background1" w:themeFillShade="F2"/>
          </w:tcPr>
          <w:p w:rsidRPr="007713C5" w:rsidR="008E62F7" w:rsidP="00264D35" w:rsidRDefault="008E62F7" w14:paraId="4C3C6DAA" w14:textId="0F36CD05">
            <w:pPr>
              <w:rPr>
                <w:rFonts w:cstheme="minorHAnsi"/>
                <w:b/>
                <w:bCs/>
                <w:sz w:val="20"/>
                <w:szCs w:val="20"/>
              </w:rPr>
            </w:pPr>
            <w:r w:rsidRPr="007713C5">
              <w:rPr>
                <w:rFonts w:cstheme="minorHAnsi"/>
                <w:b/>
                <w:bCs/>
                <w:sz w:val="20"/>
                <w:szCs w:val="20"/>
              </w:rPr>
              <w:t>Race/Ethnicity</w:t>
            </w:r>
            <w:r w:rsidR="00B71C55">
              <w:rPr>
                <w:rFonts w:cstheme="minorHAnsi"/>
                <w:b/>
                <w:bCs/>
                <w:sz w:val="20"/>
                <w:szCs w:val="20"/>
              </w:rPr>
              <w:t xml:space="preserve"> </w:t>
            </w:r>
            <w:r w:rsidR="00B71C55">
              <w:rPr>
                <w:rFonts w:ascii="Calibri" w:hAnsi="Calibri" w:eastAsia="Times New Roman" w:cs="Calibri"/>
                <w:color w:val="000000"/>
                <w:sz w:val="20"/>
                <w:szCs w:val="20"/>
              </w:rPr>
              <w:t>(</w:t>
            </w:r>
            <w:r w:rsidR="00B71C55">
              <w:t>IPEDS categories)</w:t>
            </w:r>
          </w:p>
        </w:tc>
        <w:tc>
          <w:tcPr>
            <w:tcW w:w="1558" w:type="dxa"/>
            <w:shd w:val="clear" w:color="auto" w:fill="F2F2F2" w:themeFill="background1" w:themeFillShade="F2"/>
          </w:tcPr>
          <w:p w:rsidRPr="007713C5" w:rsidR="008E62F7" w:rsidP="00264D35" w:rsidRDefault="008E62F7" w14:paraId="4547F54A" w14:textId="4B33A1B2">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Pr="007713C5" w:rsidR="008E62F7" w:rsidP="009C57C4" w:rsidRDefault="008E62F7" w14:paraId="25737E56" w14:textId="3C5222E4">
            <w:pPr>
              <w:rPr>
                <w:rFonts w:cstheme="minorHAnsi"/>
                <w:b/>
                <w:bCs/>
                <w:sz w:val="20"/>
                <w:szCs w:val="20"/>
              </w:rPr>
            </w:pPr>
            <w:bookmarkStart w:name="OLE_LINK2" w:id="3"/>
            <w:r w:rsidRPr="007713C5">
              <w:rPr>
                <w:rFonts w:cstheme="minorHAnsi"/>
                <w:b/>
                <w:bCs/>
                <w:sz w:val="20"/>
                <w:szCs w:val="20"/>
              </w:rPr>
              <w:t xml:space="preserve">Number of </w:t>
            </w:r>
            <w:r w:rsidR="00681BA4">
              <w:rPr>
                <w:rFonts w:cstheme="minorHAnsi"/>
                <w:b/>
                <w:bCs/>
                <w:sz w:val="20"/>
                <w:szCs w:val="20"/>
              </w:rPr>
              <w:t>s</w:t>
            </w:r>
            <w:r w:rsidRPr="007713C5" w:rsidR="00681BA4">
              <w:rPr>
                <w:rFonts w:cstheme="minorHAnsi"/>
                <w:b/>
                <w:bCs/>
                <w:sz w:val="20"/>
                <w:szCs w:val="20"/>
              </w:rPr>
              <w:t>tudent</w:t>
            </w:r>
            <w:r w:rsidR="00681BA4">
              <w:rPr>
                <w:rFonts w:cstheme="minorHAnsi"/>
                <w:b/>
                <w:bCs/>
                <w:sz w:val="20"/>
                <w:szCs w:val="20"/>
              </w:rPr>
              <w:t xml:space="preserve">s </w:t>
            </w:r>
            <w:r w:rsidR="00ED23F7">
              <w:rPr>
                <w:rFonts w:cstheme="minorHAnsi"/>
                <w:b/>
                <w:bCs/>
                <w:sz w:val="20"/>
                <w:szCs w:val="20"/>
              </w:rPr>
              <w:t>who received</w:t>
            </w:r>
            <w:r w:rsidR="00F64BA3">
              <w:rPr>
                <w:rFonts w:cstheme="minorHAnsi"/>
                <w:b/>
                <w:bCs/>
                <w:sz w:val="20"/>
                <w:szCs w:val="20"/>
              </w:rPr>
              <w:t xml:space="preserve"> at least one</w:t>
            </w:r>
            <w:r w:rsidRPr="007713C5">
              <w:rPr>
                <w:rFonts w:cstheme="minorHAnsi"/>
                <w:b/>
                <w:bCs/>
                <w:sz w:val="20"/>
                <w:szCs w:val="20"/>
              </w:rPr>
              <w:t xml:space="preserve"> </w:t>
            </w:r>
            <w:r w:rsidRPr="00ED23F7" w:rsidR="00ED23F7">
              <w:rPr>
                <w:rFonts w:cstheme="minorHAnsi"/>
                <w:b/>
                <w:bCs/>
                <w:sz w:val="20"/>
                <w:szCs w:val="20"/>
              </w:rPr>
              <w:t xml:space="preserve">Emergency Financial Aid Grant </w:t>
            </w:r>
          </w:p>
          <w:p w:rsidRPr="007713C5" w:rsidR="008E62F7" w:rsidP="009C57C4" w:rsidRDefault="008E62F7" w14:paraId="7499EC40" w14:textId="5AC27B4A">
            <w:pPr>
              <w:rPr>
                <w:rFonts w:cstheme="minorHAnsi"/>
                <w:b/>
                <w:bCs/>
                <w:sz w:val="20"/>
                <w:szCs w:val="20"/>
              </w:rPr>
            </w:pPr>
            <w:r w:rsidRPr="007713C5">
              <w:rPr>
                <w:rFonts w:cstheme="minorHAnsi"/>
                <w:b/>
                <w:bCs/>
                <w:sz w:val="20"/>
                <w:szCs w:val="20"/>
              </w:rPr>
              <w:t>(unduplicated)</w:t>
            </w:r>
            <w:bookmarkEnd w:id="3"/>
          </w:p>
        </w:tc>
        <w:tc>
          <w:tcPr>
            <w:tcW w:w="3330" w:type="dxa"/>
            <w:shd w:val="clear" w:color="auto" w:fill="F2F2F2" w:themeFill="background1" w:themeFillShade="F2"/>
          </w:tcPr>
          <w:p w:rsidRPr="007713C5" w:rsidR="008E62F7" w:rsidP="009C57C4" w:rsidRDefault="008E62F7" w14:paraId="0A02F7D7" w14:textId="3C2C6DA0">
            <w:pPr>
              <w:rPr>
                <w:rFonts w:cstheme="minorHAnsi"/>
                <w:b/>
                <w:bCs/>
                <w:sz w:val="20"/>
                <w:szCs w:val="20"/>
              </w:rPr>
            </w:pPr>
            <w:r w:rsidRPr="007713C5">
              <w:rPr>
                <w:rFonts w:cstheme="minorHAnsi"/>
                <w:b/>
                <w:bCs/>
                <w:sz w:val="20"/>
                <w:szCs w:val="20"/>
              </w:rPr>
              <w:t xml:space="preserve">What was the total amount of </w:t>
            </w:r>
            <w:r w:rsidRPr="00065335" w:rsidR="00065335">
              <w:rPr>
                <w:rFonts w:cstheme="minorHAnsi"/>
                <w:b/>
                <w:bCs/>
                <w:sz w:val="20"/>
                <w:szCs w:val="20"/>
              </w:rPr>
              <w:t>Emergency Financial Aid Grants</w:t>
            </w:r>
            <w:r w:rsidRPr="00065335" w:rsidDel="00065335" w:rsidR="00065335">
              <w:rPr>
                <w:rFonts w:cstheme="minorHAnsi"/>
                <w:b/>
                <w:bCs/>
                <w:sz w:val="20"/>
                <w:szCs w:val="20"/>
              </w:rPr>
              <w:t xml:space="preserve"> </w:t>
            </w:r>
            <w:r w:rsidRPr="007713C5">
              <w:rPr>
                <w:rFonts w:cstheme="minorHAnsi"/>
                <w:b/>
                <w:bCs/>
                <w:sz w:val="20"/>
                <w:szCs w:val="20"/>
              </w:rPr>
              <w:t>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Pr="007713C5" w:rsidR="008E62F7" w:rsidP="009C57C4" w:rsidRDefault="008E62F7" w14:paraId="3BF42466" w14:textId="0B0B522B">
            <w:pPr>
              <w:rPr>
                <w:rFonts w:cstheme="minorHAnsi"/>
                <w:b/>
                <w:bCs/>
                <w:sz w:val="20"/>
                <w:szCs w:val="20"/>
              </w:rPr>
            </w:pPr>
            <w:r w:rsidRPr="007713C5">
              <w:rPr>
                <w:rFonts w:cstheme="minorHAnsi"/>
                <w:b/>
                <w:bCs/>
                <w:sz w:val="20"/>
                <w:szCs w:val="20"/>
              </w:rPr>
              <w:t>Average HEERF Amount Awarded</w:t>
            </w:r>
          </w:p>
        </w:tc>
      </w:tr>
      <w:tr w:rsidR="008E62F7" w:rsidTr="00B16F05" w14:paraId="0045D550" w14:textId="15C9DF37">
        <w:tc>
          <w:tcPr>
            <w:tcW w:w="2475" w:type="dxa"/>
          </w:tcPr>
          <w:p w:rsidRPr="007713C5" w:rsidR="008E62F7" w:rsidP="00264D35" w:rsidRDefault="008E62F7" w14:paraId="0E1BBA30" w14:textId="4F2598E7">
            <w:pPr>
              <w:rPr>
                <w:rFonts w:cstheme="minorHAnsi"/>
                <w:sz w:val="20"/>
                <w:szCs w:val="20"/>
              </w:rPr>
            </w:pPr>
            <w:r w:rsidRPr="007713C5">
              <w:rPr>
                <w:rFonts w:cstheme="minorHAnsi"/>
                <w:sz w:val="20"/>
                <w:szCs w:val="20"/>
              </w:rPr>
              <w:t>American Indian or Alaska Native</w:t>
            </w:r>
          </w:p>
        </w:tc>
        <w:tc>
          <w:tcPr>
            <w:tcW w:w="1558" w:type="dxa"/>
          </w:tcPr>
          <w:p w:rsidRPr="007713C5" w:rsidR="008E62F7" w:rsidP="00264D35" w:rsidRDefault="008E62F7" w14:paraId="58C27D48" w14:textId="77777777">
            <w:pPr>
              <w:rPr>
                <w:rFonts w:cstheme="minorHAnsi"/>
                <w:sz w:val="20"/>
                <w:szCs w:val="20"/>
              </w:rPr>
            </w:pPr>
          </w:p>
        </w:tc>
        <w:tc>
          <w:tcPr>
            <w:tcW w:w="3437" w:type="dxa"/>
          </w:tcPr>
          <w:p w:rsidRPr="007713C5" w:rsidR="008E62F7" w:rsidP="00264D35" w:rsidRDefault="008E62F7" w14:paraId="384D15B0" w14:textId="77777777">
            <w:pPr>
              <w:rPr>
                <w:rFonts w:cstheme="minorHAnsi"/>
                <w:sz w:val="20"/>
                <w:szCs w:val="20"/>
              </w:rPr>
            </w:pPr>
          </w:p>
        </w:tc>
        <w:tc>
          <w:tcPr>
            <w:tcW w:w="3330" w:type="dxa"/>
          </w:tcPr>
          <w:p w:rsidRPr="007713C5" w:rsidR="008E62F7" w:rsidP="00264D35" w:rsidRDefault="008E62F7" w14:paraId="70EB6E47" w14:textId="77777777">
            <w:pPr>
              <w:rPr>
                <w:rFonts w:cstheme="minorHAnsi"/>
                <w:sz w:val="20"/>
                <w:szCs w:val="20"/>
              </w:rPr>
            </w:pPr>
          </w:p>
        </w:tc>
        <w:tc>
          <w:tcPr>
            <w:tcW w:w="1980" w:type="dxa"/>
          </w:tcPr>
          <w:p w:rsidRPr="007713C5" w:rsidR="008E62F7" w:rsidP="00264D35" w:rsidRDefault="008E62F7" w14:paraId="7C84ED2F" w14:textId="09571590">
            <w:pPr>
              <w:rPr>
                <w:rFonts w:cstheme="minorHAnsi"/>
                <w:sz w:val="20"/>
                <w:szCs w:val="20"/>
              </w:rPr>
            </w:pPr>
            <w:r>
              <w:rPr>
                <w:rFonts w:cstheme="minorHAnsi"/>
                <w:sz w:val="20"/>
                <w:szCs w:val="20"/>
              </w:rPr>
              <w:t>&lt;autofill&gt;</w:t>
            </w:r>
          </w:p>
        </w:tc>
      </w:tr>
      <w:tr w:rsidR="008E62F7" w:rsidTr="00B16F05" w14:paraId="770BC172" w14:textId="5C48E616">
        <w:tc>
          <w:tcPr>
            <w:tcW w:w="2475" w:type="dxa"/>
          </w:tcPr>
          <w:p w:rsidRPr="007713C5" w:rsidR="008E62F7" w:rsidP="00C23043" w:rsidRDefault="008E62F7" w14:paraId="1214FF69" w14:textId="361153E1">
            <w:pPr>
              <w:rPr>
                <w:rFonts w:cstheme="minorHAnsi"/>
                <w:sz w:val="20"/>
                <w:szCs w:val="20"/>
              </w:rPr>
            </w:pPr>
            <w:r w:rsidRPr="007713C5">
              <w:rPr>
                <w:rFonts w:cstheme="minorHAnsi"/>
                <w:sz w:val="20"/>
                <w:szCs w:val="20"/>
              </w:rPr>
              <w:t xml:space="preserve">Asian </w:t>
            </w:r>
          </w:p>
        </w:tc>
        <w:tc>
          <w:tcPr>
            <w:tcW w:w="1558" w:type="dxa"/>
          </w:tcPr>
          <w:p w:rsidRPr="007713C5" w:rsidR="008E62F7" w:rsidP="00C23043" w:rsidRDefault="008E62F7" w14:paraId="4A970C1A" w14:textId="77777777">
            <w:pPr>
              <w:rPr>
                <w:rFonts w:cstheme="minorHAnsi"/>
                <w:sz w:val="20"/>
                <w:szCs w:val="20"/>
              </w:rPr>
            </w:pPr>
          </w:p>
        </w:tc>
        <w:tc>
          <w:tcPr>
            <w:tcW w:w="3437" w:type="dxa"/>
          </w:tcPr>
          <w:p w:rsidRPr="007713C5" w:rsidR="008E62F7" w:rsidP="00C23043" w:rsidRDefault="008E62F7" w14:paraId="1FB8290E" w14:textId="77777777">
            <w:pPr>
              <w:rPr>
                <w:rFonts w:cstheme="minorHAnsi"/>
                <w:sz w:val="20"/>
                <w:szCs w:val="20"/>
              </w:rPr>
            </w:pPr>
          </w:p>
        </w:tc>
        <w:tc>
          <w:tcPr>
            <w:tcW w:w="3330" w:type="dxa"/>
          </w:tcPr>
          <w:p w:rsidRPr="007713C5" w:rsidR="008E62F7" w:rsidP="00C23043" w:rsidRDefault="008E62F7" w14:paraId="66893063" w14:textId="77777777">
            <w:pPr>
              <w:rPr>
                <w:rFonts w:cstheme="minorHAnsi"/>
                <w:sz w:val="20"/>
                <w:szCs w:val="20"/>
              </w:rPr>
            </w:pPr>
          </w:p>
        </w:tc>
        <w:tc>
          <w:tcPr>
            <w:tcW w:w="1980" w:type="dxa"/>
          </w:tcPr>
          <w:p w:rsidRPr="007713C5" w:rsidR="008E62F7" w:rsidP="00C23043" w:rsidRDefault="008E62F7" w14:paraId="73AFC450" w14:textId="5CA00224">
            <w:pPr>
              <w:rPr>
                <w:rFonts w:cstheme="minorHAnsi"/>
                <w:sz w:val="20"/>
                <w:szCs w:val="20"/>
              </w:rPr>
            </w:pPr>
            <w:r>
              <w:rPr>
                <w:rFonts w:cstheme="minorHAnsi"/>
                <w:sz w:val="20"/>
                <w:szCs w:val="20"/>
              </w:rPr>
              <w:t>&lt;autofill&gt;</w:t>
            </w:r>
          </w:p>
        </w:tc>
      </w:tr>
      <w:tr w:rsidR="008E62F7" w:rsidTr="00B16F05" w14:paraId="59106344" w14:textId="6743D31C">
        <w:tc>
          <w:tcPr>
            <w:tcW w:w="2475" w:type="dxa"/>
          </w:tcPr>
          <w:p w:rsidRPr="007713C5" w:rsidR="008E62F7" w:rsidP="00C23043" w:rsidRDefault="008E62F7" w14:paraId="19091792" w14:textId="3CCD3339">
            <w:pPr>
              <w:rPr>
                <w:rFonts w:cstheme="minorHAnsi"/>
                <w:sz w:val="20"/>
                <w:szCs w:val="20"/>
              </w:rPr>
            </w:pPr>
            <w:r w:rsidRPr="007713C5">
              <w:rPr>
                <w:rFonts w:cstheme="minorHAnsi"/>
                <w:sz w:val="20"/>
                <w:szCs w:val="20"/>
              </w:rPr>
              <w:lastRenderedPageBreak/>
              <w:t>Black or African American</w:t>
            </w:r>
          </w:p>
        </w:tc>
        <w:tc>
          <w:tcPr>
            <w:tcW w:w="1558" w:type="dxa"/>
          </w:tcPr>
          <w:p w:rsidRPr="007713C5" w:rsidR="008E62F7" w:rsidP="00C23043" w:rsidRDefault="008E62F7" w14:paraId="0CD9F7E9" w14:textId="77777777">
            <w:pPr>
              <w:rPr>
                <w:rFonts w:cstheme="minorHAnsi"/>
                <w:sz w:val="20"/>
                <w:szCs w:val="20"/>
              </w:rPr>
            </w:pPr>
          </w:p>
        </w:tc>
        <w:tc>
          <w:tcPr>
            <w:tcW w:w="3437" w:type="dxa"/>
          </w:tcPr>
          <w:p w:rsidRPr="007713C5" w:rsidR="008E62F7" w:rsidP="00C23043" w:rsidRDefault="008E62F7" w14:paraId="21085E25" w14:textId="77777777">
            <w:pPr>
              <w:rPr>
                <w:rFonts w:cstheme="minorHAnsi"/>
                <w:sz w:val="20"/>
                <w:szCs w:val="20"/>
              </w:rPr>
            </w:pPr>
          </w:p>
        </w:tc>
        <w:tc>
          <w:tcPr>
            <w:tcW w:w="3330" w:type="dxa"/>
          </w:tcPr>
          <w:p w:rsidRPr="007713C5" w:rsidR="008E62F7" w:rsidP="00C23043" w:rsidRDefault="008E62F7" w14:paraId="6D8649D4" w14:textId="77777777">
            <w:pPr>
              <w:rPr>
                <w:rFonts w:cstheme="minorHAnsi"/>
                <w:sz w:val="20"/>
                <w:szCs w:val="20"/>
              </w:rPr>
            </w:pPr>
          </w:p>
        </w:tc>
        <w:tc>
          <w:tcPr>
            <w:tcW w:w="1980" w:type="dxa"/>
          </w:tcPr>
          <w:p w:rsidRPr="007713C5" w:rsidR="008E62F7" w:rsidP="00C23043" w:rsidRDefault="008E62F7" w14:paraId="3006BBB4" w14:textId="0302B44D">
            <w:pPr>
              <w:rPr>
                <w:rFonts w:cstheme="minorHAnsi"/>
                <w:sz w:val="20"/>
                <w:szCs w:val="20"/>
              </w:rPr>
            </w:pPr>
            <w:r>
              <w:rPr>
                <w:rFonts w:cstheme="minorHAnsi"/>
                <w:sz w:val="20"/>
                <w:szCs w:val="20"/>
              </w:rPr>
              <w:t>&lt;autofill&gt;</w:t>
            </w:r>
          </w:p>
        </w:tc>
      </w:tr>
      <w:tr w:rsidR="008E62F7" w:rsidTr="00B16F05" w14:paraId="785EBD6F" w14:textId="30366A2E">
        <w:tc>
          <w:tcPr>
            <w:tcW w:w="2475" w:type="dxa"/>
          </w:tcPr>
          <w:p w:rsidRPr="007713C5" w:rsidR="008E62F7" w:rsidP="00C23043" w:rsidRDefault="00A63139" w14:paraId="64BD1FE3" w14:textId="2BB09DEC">
            <w:pPr>
              <w:rPr>
                <w:rFonts w:cstheme="minorHAnsi"/>
                <w:sz w:val="20"/>
                <w:szCs w:val="20"/>
              </w:rPr>
            </w:pPr>
            <w:r>
              <w:rPr>
                <w:rFonts w:cstheme="minorHAnsi"/>
                <w:sz w:val="20"/>
                <w:szCs w:val="20"/>
              </w:rPr>
              <w:t>Hispanic/Latino</w:t>
            </w:r>
            <w:r w:rsidRPr="007713C5" w:rsidR="008E62F7">
              <w:rPr>
                <w:rFonts w:cstheme="minorHAnsi"/>
                <w:sz w:val="20"/>
                <w:szCs w:val="20"/>
              </w:rPr>
              <w:t xml:space="preserve"> </w:t>
            </w:r>
          </w:p>
        </w:tc>
        <w:tc>
          <w:tcPr>
            <w:tcW w:w="1558" w:type="dxa"/>
          </w:tcPr>
          <w:p w:rsidRPr="007713C5" w:rsidR="008E62F7" w:rsidP="00C23043" w:rsidRDefault="008E62F7" w14:paraId="467D2ECA" w14:textId="77777777">
            <w:pPr>
              <w:rPr>
                <w:rFonts w:cstheme="minorHAnsi"/>
                <w:sz w:val="20"/>
                <w:szCs w:val="20"/>
              </w:rPr>
            </w:pPr>
          </w:p>
        </w:tc>
        <w:tc>
          <w:tcPr>
            <w:tcW w:w="3437" w:type="dxa"/>
          </w:tcPr>
          <w:p w:rsidRPr="007713C5" w:rsidR="008E62F7" w:rsidP="00C23043" w:rsidRDefault="008E62F7" w14:paraId="4B78E7BB" w14:textId="77777777">
            <w:pPr>
              <w:rPr>
                <w:rFonts w:cstheme="minorHAnsi"/>
                <w:sz w:val="20"/>
                <w:szCs w:val="20"/>
              </w:rPr>
            </w:pPr>
          </w:p>
        </w:tc>
        <w:tc>
          <w:tcPr>
            <w:tcW w:w="3330" w:type="dxa"/>
          </w:tcPr>
          <w:p w:rsidRPr="007713C5" w:rsidR="008E62F7" w:rsidP="00C23043" w:rsidRDefault="008E62F7" w14:paraId="4A61D851" w14:textId="77777777">
            <w:pPr>
              <w:rPr>
                <w:rFonts w:cstheme="minorHAnsi"/>
                <w:sz w:val="20"/>
                <w:szCs w:val="20"/>
              </w:rPr>
            </w:pPr>
          </w:p>
        </w:tc>
        <w:tc>
          <w:tcPr>
            <w:tcW w:w="1980" w:type="dxa"/>
          </w:tcPr>
          <w:p w:rsidRPr="007713C5" w:rsidR="008E62F7" w:rsidP="00C23043" w:rsidRDefault="008E62F7" w14:paraId="32943FF4" w14:textId="32F521D9">
            <w:pPr>
              <w:rPr>
                <w:rFonts w:cstheme="minorHAnsi"/>
                <w:sz w:val="20"/>
                <w:szCs w:val="20"/>
              </w:rPr>
            </w:pPr>
            <w:r>
              <w:rPr>
                <w:rFonts w:cstheme="minorHAnsi"/>
                <w:sz w:val="20"/>
                <w:szCs w:val="20"/>
              </w:rPr>
              <w:t>&lt;autofill&gt;</w:t>
            </w:r>
          </w:p>
        </w:tc>
      </w:tr>
      <w:tr w:rsidR="008E62F7" w:rsidTr="00B16F05" w14:paraId="3937C4AA" w14:textId="5B5524CE">
        <w:tc>
          <w:tcPr>
            <w:tcW w:w="2475" w:type="dxa"/>
          </w:tcPr>
          <w:p w:rsidRPr="007713C5" w:rsidR="008E62F7" w:rsidP="00C23043" w:rsidRDefault="008E62F7" w14:paraId="6596369F" w14:textId="1417A428">
            <w:pPr>
              <w:rPr>
                <w:rFonts w:cstheme="minorHAnsi"/>
                <w:sz w:val="20"/>
                <w:szCs w:val="20"/>
              </w:rPr>
            </w:pPr>
            <w:r w:rsidRPr="007713C5">
              <w:rPr>
                <w:rFonts w:cstheme="minorHAnsi"/>
                <w:sz w:val="20"/>
                <w:szCs w:val="20"/>
              </w:rPr>
              <w:t>Native Hawaiian or Other Pacific Islander</w:t>
            </w:r>
          </w:p>
        </w:tc>
        <w:tc>
          <w:tcPr>
            <w:tcW w:w="1558" w:type="dxa"/>
          </w:tcPr>
          <w:p w:rsidRPr="007713C5" w:rsidR="008E62F7" w:rsidP="00C23043" w:rsidRDefault="008E62F7" w14:paraId="4EBA4FCC" w14:textId="77777777">
            <w:pPr>
              <w:rPr>
                <w:rFonts w:cstheme="minorHAnsi"/>
                <w:sz w:val="20"/>
                <w:szCs w:val="20"/>
              </w:rPr>
            </w:pPr>
          </w:p>
        </w:tc>
        <w:tc>
          <w:tcPr>
            <w:tcW w:w="3437" w:type="dxa"/>
          </w:tcPr>
          <w:p w:rsidRPr="007713C5" w:rsidR="008E62F7" w:rsidP="00C23043" w:rsidRDefault="008E62F7" w14:paraId="5C941D60" w14:textId="77777777">
            <w:pPr>
              <w:rPr>
                <w:rFonts w:cstheme="minorHAnsi"/>
                <w:sz w:val="20"/>
                <w:szCs w:val="20"/>
              </w:rPr>
            </w:pPr>
          </w:p>
        </w:tc>
        <w:tc>
          <w:tcPr>
            <w:tcW w:w="3330" w:type="dxa"/>
          </w:tcPr>
          <w:p w:rsidRPr="007713C5" w:rsidR="008E62F7" w:rsidP="00C23043" w:rsidRDefault="008E62F7" w14:paraId="2CC7E961" w14:textId="77777777">
            <w:pPr>
              <w:rPr>
                <w:rFonts w:cstheme="minorHAnsi"/>
                <w:sz w:val="20"/>
                <w:szCs w:val="20"/>
              </w:rPr>
            </w:pPr>
          </w:p>
        </w:tc>
        <w:tc>
          <w:tcPr>
            <w:tcW w:w="1980" w:type="dxa"/>
          </w:tcPr>
          <w:p w:rsidRPr="007713C5" w:rsidR="008E62F7" w:rsidP="00C23043" w:rsidRDefault="008E62F7" w14:paraId="6C71E1CD" w14:textId="4F6B6E1C">
            <w:pPr>
              <w:rPr>
                <w:rFonts w:cstheme="minorHAnsi"/>
                <w:sz w:val="20"/>
                <w:szCs w:val="20"/>
              </w:rPr>
            </w:pPr>
            <w:r>
              <w:rPr>
                <w:rFonts w:cstheme="minorHAnsi"/>
                <w:sz w:val="20"/>
                <w:szCs w:val="20"/>
              </w:rPr>
              <w:t>&lt;autofill&gt;</w:t>
            </w:r>
          </w:p>
        </w:tc>
      </w:tr>
      <w:tr w:rsidR="008E62F7" w:rsidTr="00B16F05" w14:paraId="24FD9316" w14:textId="4CF4BC29">
        <w:tc>
          <w:tcPr>
            <w:tcW w:w="2475" w:type="dxa"/>
          </w:tcPr>
          <w:p w:rsidRPr="007713C5" w:rsidR="008E62F7" w:rsidP="00C23043" w:rsidRDefault="008E62F7" w14:paraId="2B8090F7" w14:textId="402C0C6F">
            <w:pPr>
              <w:rPr>
                <w:rFonts w:cstheme="minorHAnsi"/>
                <w:sz w:val="20"/>
                <w:szCs w:val="20"/>
              </w:rPr>
            </w:pPr>
            <w:r w:rsidRPr="007713C5">
              <w:rPr>
                <w:rFonts w:cstheme="minorHAnsi"/>
                <w:sz w:val="20"/>
                <w:szCs w:val="20"/>
              </w:rPr>
              <w:t>White</w:t>
            </w:r>
          </w:p>
        </w:tc>
        <w:tc>
          <w:tcPr>
            <w:tcW w:w="1558" w:type="dxa"/>
          </w:tcPr>
          <w:p w:rsidRPr="007713C5" w:rsidR="008E62F7" w:rsidP="00C23043" w:rsidRDefault="008E62F7" w14:paraId="7E461A16" w14:textId="77777777">
            <w:pPr>
              <w:rPr>
                <w:rFonts w:cstheme="minorHAnsi"/>
                <w:sz w:val="20"/>
                <w:szCs w:val="20"/>
              </w:rPr>
            </w:pPr>
          </w:p>
        </w:tc>
        <w:tc>
          <w:tcPr>
            <w:tcW w:w="3437" w:type="dxa"/>
          </w:tcPr>
          <w:p w:rsidRPr="007713C5" w:rsidR="008E62F7" w:rsidP="00C23043" w:rsidRDefault="008E62F7" w14:paraId="6263AD55" w14:textId="77777777">
            <w:pPr>
              <w:rPr>
                <w:rFonts w:cstheme="minorHAnsi"/>
                <w:sz w:val="20"/>
                <w:szCs w:val="20"/>
              </w:rPr>
            </w:pPr>
          </w:p>
        </w:tc>
        <w:tc>
          <w:tcPr>
            <w:tcW w:w="3330" w:type="dxa"/>
          </w:tcPr>
          <w:p w:rsidRPr="007713C5" w:rsidR="008E62F7" w:rsidP="00C23043" w:rsidRDefault="008E62F7" w14:paraId="78AD5C44" w14:textId="77777777">
            <w:pPr>
              <w:rPr>
                <w:rFonts w:cstheme="minorHAnsi"/>
                <w:sz w:val="20"/>
                <w:szCs w:val="20"/>
              </w:rPr>
            </w:pPr>
          </w:p>
        </w:tc>
        <w:tc>
          <w:tcPr>
            <w:tcW w:w="1980" w:type="dxa"/>
          </w:tcPr>
          <w:p w:rsidRPr="007713C5" w:rsidR="008E62F7" w:rsidP="00C23043" w:rsidRDefault="008E62F7" w14:paraId="63E340FE" w14:textId="38C7D579">
            <w:pPr>
              <w:rPr>
                <w:rFonts w:cstheme="minorHAnsi"/>
                <w:sz w:val="20"/>
                <w:szCs w:val="20"/>
              </w:rPr>
            </w:pPr>
            <w:r>
              <w:rPr>
                <w:rFonts w:cstheme="minorHAnsi"/>
                <w:sz w:val="20"/>
                <w:szCs w:val="20"/>
              </w:rPr>
              <w:t>&lt;autofill&gt;</w:t>
            </w:r>
          </w:p>
        </w:tc>
      </w:tr>
      <w:tr w:rsidR="008E62F7" w:rsidTr="00B16F05" w14:paraId="16BCA216" w14:textId="1833D6EA">
        <w:tc>
          <w:tcPr>
            <w:tcW w:w="2475" w:type="dxa"/>
          </w:tcPr>
          <w:p w:rsidRPr="007713C5" w:rsidR="008E62F7" w:rsidP="00C23043" w:rsidRDefault="008E62F7" w14:paraId="2F007A7A" w14:textId="09B3375D">
            <w:pPr>
              <w:rPr>
                <w:rFonts w:cstheme="minorHAnsi"/>
                <w:sz w:val="20"/>
                <w:szCs w:val="20"/>
              </w:rPr>
            </w:pPr>
            <w:r w:rsidRPr="007713C5">
              <w:rPr>
                <w:rFonts w:cstheme="minorHAnsi"/>
                <w:sz w:val="20"/>
                <w:szCs w:val="20"/>
              </w:rPr>
              <w:t>Two or more races</w:t>
            </w:r>
          </w:p>
        </w:tc>
        <w:tc>
          <w:tcPr>
            <w:tcW w:w="1558" w:type="dxa"/>
          </w:tcPr>
          <w:p w:rsidRPr="007713C5" w:rsidR="008E62F7" w:rsidP="00C23043" w:rsidRDefault="008E62F7" w14:paraId="406758BC" w14:textId="77777777">
            <w:pPr>
              <w:rPr>
                <w:rFonts w:cstheme="minorHAnsi"/>
                <w:sz w:val="20"/>
                <w:szCs w:val="20"/>
              </w:rPr>
            </w:pPr>
          </w:p>
        </w:tc>
        <w:tc>
          <w:tcPr>
            <w:tcW w:w="3437" w:type="dxa"/>
          </w:tcPr>
          <w:p w:rsidRPr="007713C5" w:rsidR="008E62F7" w:rsidP="00C23043" w:rsidRDefault="008E62F7" w14:paraId="57C409E6" w14:textId="77777777">
            <w:pPr>
              <w:rPr>
                <w:rFonts w:cstheme="minorHAnsi"/>
                <w:sz w:val="20"/>
                <w:szCs w:val="20"/>
              </w:rPr>
            </w:pPr>
          </w:p>
        </w:tc>
        <w:tc>
          <w:tcPr>
            <w:tcW w:w="3330" w:type="dxa"/>
          </w:tcPr>
          <w:p w:rsidRPr="007713C5" w:rsidR="008E62F7" w:rsidP="00C23043" w:rsidRDefault="008E62F7" w14:paraId="2A76CED4" w14:textId="77777777">
            <w:pPr>
              <w:rPr>
                <w:rFonts w:cstheme="minorHAnsi"/>
                <w:sz w:val="20"/>
                <w:szCs w:val="20"/>
              </w:rPr>
            </w:pPr>
          </w:p>
        </w:tc>
        <w:tc>
          <w:tcPr>
            <w:tcW w:w="1980" w:type="dxa"/>
          </w:tcPr>
          <w:p w:rsidRPr="007713C5" w:rsidR="008E62F7" w:rsidP="00C23043" w:rsidRDefault="008E62F7" w14:paraId="17C8985E" w14:textId="12DC3D91">
            <w:pPr>
              <w:rPr>
                <w:rFonts w:cstheme="minorHAnsi"/>
                <w:sz w:val="20"/>
                <w:szCs w:val="20"/>
              </w:rPr>
            </w:pPr>
            <w:r>
              <w:rPr>
                <w:rFonts w:cstheme="minorHAnsi"/>
                <w:sz w:val="20"/>
                <w:szCs w:val="20"/>
              </w:rPr>
              <w:t>&lt;autofill&gt;</w:t>
            </w:r>
          </w:p>
        </w:tc>
      </w:tr>
      <w:tr w:rsidR="008E62F7" w:rsidTr="00B16F05" w14:paraId="7804042B" w14:textId="1248233C">
        <w:tc>
          <w:tcPr>
            <w:tcW w:w="2475" w:type="dxa"/>
          </w:tcPr>
          <w:p w:rsidRPr="007713C5" w:rsidR="008E62F7" w:rsidP="00C23043" w:rsidRDefault="008E62F7" w14:paraId="23B337F9" w14:textId="11B39453">
            <w:pPr>
              <w:rPr>
                <w:rFonts w:cstheme="minorHAnsi"/>
                <w:sz w:val="20"/>
                <w:szCs w:val="20"/>
              </w:rPr>
            </w:pPr>
            <w:r w:rsidRPr="007713C5">
              <w:rPr>
                <w:rFonts w:cstheme="minorHAnsi"/>
                <w:sz w:val="20"/>
                <w:szCs w:val="20"/>
              </w:rPr>
              <w:t>Race/ethnicity unknown</w:t>
            </w:r>
          </w:p>
        </w:tc>
        <w:tc>
          <w:tcPr>
            <w:tcW w:w="1558" w:type="dxa"/>
          </w:tcPr>
          <w:p w:rsidRPr="007713C5" w:rsidR="008E62F7" w:rsidP="00C23043" w:rsidRDefault="008E62F7" w14:paraId="2D772380" w14:textId="77777777">
            <w:pPr>
              <w:rPr>
                <w:rFonts w:cstheme="minorHAnsi"/>
                <w:sz w:val="20"/>
                <w:szCs w:val="20"/>
              </w:rPr>
            </w:pPr>
          </w:p>
        </w:tc>
        <w:tc>
          <w:tcPr>
            <w:tcW w:w="3437" w:type="dxa"/>
          </w:tcPr>
          <w:p w:rsidRPr="007713C5" w:rsidR="008E62F7" w:rsidP="00C23043" w:rsidRDefault="008E62F7" w14:paraId="4E99A962" w14:textId="77777777">
            <w:pPr>
              <w:rPr>
                <w:rFonts w:cstheme="minorHAnsi"/>
                <w:sz w:val="20"/>
                <w:szCs w:val="20"/>
              </w:rPr>
            </w:pPr>
          </w:p>
        </w:tc>
        <w:tc>
          <w:tcPr>
            <w:tcW w:w="3330" w:type="dxa"/>
          </w:tcPr>
          <w:p w:rsidRPr="007713C5" w:rsidR="008E62F7" w:rsidP="00C23043" w:rsidRDefault="008E62F7" w14:paraId="5517506E" w14:textId="77777777">
            <w:pPr>
              <w:rPr>
                <w:rFonts w:cstheme="minorHAnsi"/>
                <w:sz w:val="20"/>
                <w:szCs w:val="20"/>
              </w:rPr>
            </w:pPr>
          </w:p>
        </w:tc>
        <w:tc>
          <w:tcPr>
            <w:tcW w:w="1980" w:type="dxa"/>
          </w:tcPr>
          <w:p w:rsidRPr="007713C5" w:rsidR="008E62F7" w:rsidP="00C23043" w:rsidRDefault="008E62F7" w14:paraId="747C61AD" w14:textId="7DF483CD">
            <w:pPr>
              <w:rPr>
                <w:rFonts w:cstheme="minorHAnsi"/>
                <w:sz w:val="20"/>
                <w:szCs w:val="20"/>
              </w:rPr>
            </w:pPr>
            <w:r>
              <w:rPr>
                <w:rFonts w:cstheme="minorHAnsi"/>
                <w:sz w:val="20"/>
                <w:szCs w:val="20"/>
              </w:rPr>
              <w:t>&lt;autofill&gt;</w:t>
            </w:r>
          </w:p>
        </w:tc>
      </w:tr>
      <w:tr w:rsidR="008E62F7" w:rsidTr="00B16F05" w14:paraId="43B57052" w14:textId="658E22DD">
        <w:tc>
          <w:tcPr>
            <w:tcW w:w="2475" w:type="dxa"/>
          </w:tcPr>
          <w:p w:rsidRPr="007713C5" w:rsidR="008E62F7" w:rsidP="00C23043" w:rsidRDefault="008E62F7" w14:paraId="0E3DC0D4" w14:textId="0B4E80EA">
            <w:pPr>
              <w:rPr>
                <w:rFonts w:cstheme="minorHAnsi"/>
                <w:sz w:val="20"/>
                <w:szCs w:val="20"/>
              </w:rPr>
            </w:pPr>
            <w:r w:rsidRPr="007713C5">
              <w:rPr>
                <w:rFonts w:cstheme="minorHAnsi"/>
                <w:sz w:val="20"/>
                <w:szCs w:val="20"/>
              </w:rPr>
              <w:t>Nonresident alien</w:t>
            </w:r>
          </w:p>
        </w:tc>
        <w:tc>
          <w:tcPr>
            <w:tcW w:w="1558" w:type="dxa"/>
          </w:tcPr>
          <w:p w:rsidRPr="007713C5" w:rsidR="008E62F7" w:rsidP="00C23043" w:rsidRDefault="008E62F7" w14:paraId="721B2BE7" w14:textId="77777777">
            <w:pPr>
              <w:rPr>
                <w:rFonts w:cstheme="minorHAnsi"/>
                <w:sz w:val="20"/>
                <w:szCs w:val="20"/>
              </w:rPr>
            </w:pPr>
          </w:p>
        </w:tc>
        <w:tc>
          <w:tcPr>
            <w:tcW w:w="3437" w:type="dxa"/>
          </w:tcPr>
          <w:p w:rsidRPr="007713C5" w:rsidR="008E62F7" w:rsidP="00C23043" w:rsidRDefault="008E62F7" w14:paraId="1770212D" w14:textId="77777777">
            <w:pPr>
              <w:rPr>
                <w:rFonts w:cstheme="minorHAnsi"/>
                <w:sz w:val="20"/>
                <w:szCs w:val="20"/>
              </w:rPr>
            </w:pPr>
          </w:p>
        </w:tc>
        <w:tc>
          <w:tcPr>
            <w:tcW w:w="3330" w:type="dxa"/>
          </w:tcPr>
          <w:p w:rsidRPr="007713C5" w:rsidR="008E62F7" w:rsidP="00C23043" w:rsidRDefault="008E62F7" w14:paraId="2E0B93EC" w14:textId="77777777">
            <w:pPr>
              <w:rPr>
                <w:rFonts w:cstheme="minorHAnsi"/>
                <w:sz w:val="20"/>
                <w:szCs w:val="20"/>
              </w:rPr>
            </w:pPr>
          </w:p>
        </w:tc>
        <w:tc>
          <w:tcPr>
            <w:tcW w:w="1980" w:type="dxa"/>
          </w:tcPr>
          <w:p w:rsidRPr="007713C5" w:rsidR="008E62F7" w:rsidP="00C23043" w:rsidRDefault="008E62F7" w14:paraId="18DC6529" w14:textId="1EC82910">
            <w:pPr>
              <w:rPr>
                <w:rFonts w:cstheme="minorHAnsi"/>
                <w:sz w:val="20"/>
                <w:szCs w:val="20"/>
              </w:rPr>
            </w:pPr>
            <w:r>
              <w:rPr>
                <w:rFonts w:cstheme="minorHAnsi"/>
                <w:sz w:val="20"/>
                <w:szCs w:val="20"/>
              </w:rPr>
              <w:t>&lt;autofill&gt;</w:t>
            </w:r>
          </w:p>
        </w:tc>
      </w:tr>
      <w:tr w:rsidR="006D2B98" w:rsidTr="00B16F05" w14:paraId="78D54243" w14:textId="77777777">
        <w:tc>
          <w:tcPr>
            <w:tcW w:w="2475" w:type="dxa"/>
          </w:tcPr>
          <w:p w:rsidRPr="007713C5" w:rsidR="006D2B98" w:rsidP="006D2B98" w:rsidRDefault="006D2B98" w14:paraId="391AC1FE" w14:textId="7B2F26B7">
            <w:pPr>
              <w:rPr>
                <w:rFonts w:cstheme="minorHAnsi"/>
                <w:sz w:val="20"/>
                <w:szCs w:val="20"/>
              </w:rPr>
            </w:pPr>
            <w:r>
              <w:rPr>
                <w:rFonts w:cstheme="minorHAnsi"/>
                <w:sz w:val="20"/>
                <w:szCs w:val="20"/>
              </w:rPr>
              <w:t xml:space="preserve">Students not categorized in </w:t>
            </w:r>
            <w:r w:rsidRPr="00400A15">
              <w:rPr>
                <w:rFonts w:cstheme="minorHAnsi"/>
                <w:sz w:val="20"/>
                <w:szCs w:val="20"/>
              </w:rPr>
              <w:t>IPEDS</w:t>
            </w:r>
          </w:p>
        </w:tc>
        <w:tc>
          <w:tcPr>
            <w:tcW w:w="1558" w:type="dxa"/>
          </w:tcPr>
          <w:p w:rsidRPr="007713C5" w:rsidR="006D2B98" w:rsidP="006D2B98" w:rsidRDefault="006D2B98" w14:paraId="529106E3" w14:textId="77777777">
            <w:pPr>
              <w:rPr>
                <w:rFonts w:cstheme="minorHAnsi"/>
                <w:sz w:val="20"/>
                <w:szCs w:val="20"/>
              </w:rPr>
            </w:pPr>
          </w:p>
        </w:tc>
        <w:tc>
          <w:tcPr>
            <w:tcW w:w="3437" w:type="dxa"/>
          </w:tcPr>
          <w:p w:rsidRPr="007713C5" w:rsidR="006D2B98" w:rsidP="006D2B98" w:rsidRDefault="006D2B98" w14:paraId="20C21599" w14:textId="77777777">
            <w:pPr>
              <w:rPr>
                <w:rFonts w:cstheme="minorHAnsi"/>
                <w:sz w:val="20"/>
                <w:szCs w:val="20"/>
              </w:rPr>
            </w:pPr>
          </w:p>
        </w:tc>
        <w:tc>
          <w:tcPr>
            <w:tcW w:w="3330" w:type="dxa"/>
          </w:tcPr>
          <w:p w:rsidRPr="007713C5" w:rsidR="006D2B98" w:rsidP="006D2B98" w:rsidRDefault="006D2B98" w14:paraId="50C34DF8" w14:textId="77777777">
            <w:pPr>
              <w:rPr>
                <w:rFonts w:cstheme="minorHAnsi"/>
                <w:sz w:val="20"/>
                <w:szCs w:val="20"/>
              </w:rPr>
            </w:pPr>
          </w:p>
        </w:tc>
        <w:tc>
          <w:tcPr>
            <w:tcW w:w="1980" w:type="dxa"/>
          </w:tcPr>
          <w:p w:rsidR="006D2B98" w:rsidP="006D2B98" w:rsidRDefault="006D2B98" w14:paraId="6F93168E" w14:textId="3F8252D7">
            <w:pPr>
              <w:rPr>
                <w:rFonts w:cstheme="minorHAnsi"/>
                <w:sz w:val="20"/>
                <w:szCs w:val="20"/>
              </w:rPr>
            </w:pPr>
            <w:r>
              <w:rPr>
                <w:rFonts w:cstheme="minorHAnsi"/>
                <w:sz w:val="20"/>
                <w:szCs w:val="20"/>
              </w:rPr>
              <w:t>&lt;autofill&gt;</w:t>
            </w:r>
          </w:p>
        </w:tc>
      </w:tr>
    </w:tbl>
    <w:bookmarkEnd w:id="2"/>
    <w:p w:rsidR="007C1E83" w:rsidP="007713C5" w:rsidRDefault="00D27232" w14:paraId="080CB123" w14:textId="560D9CEF">
      <w:pPr>
        <w:pStyle w:val="ListParagraph"/>
        <w:numPr>
          <w:ilvl w:val="0"/>
          <w:numId w:val="66"/>
        </w:numPr>
        <w:ind w:left="630"/>
      </w:pPr>
      <w:r>
        <w:t>*</w:t>
      </w:r>
      <w:r w:rsidRPr="00927E5B" w:rsidR="00927E5B">
        <w:t xml:space="preserve">What </w:t>
      </w:r>
      <w:r w:rsidR="002A1F53">
        <w:t>number</w:t>
      </w:r>
      <w:r w:rsidRPr="00927E5B" w:rsidR="00927E5B">
        <w:t xml:space="preserve"> of students </w:t>
      </w:r>
      <w:r w:rsidR="0079073E">
        <w:t xml:space="preserve">were enrolled, what number </w:t>
      </w:r>
      <w:r w:rsidRPr="00927E5B" w:rsidR="00927E5B">
        <w:t>received emergency grants</w:t>
      </w:r>
      <w:r w:rsidR="0079073E">
        <w:t>,</w:t>
      </w:r>
      <w:r w:rsidRPr="00927E5B" w:rsidR="00927E5B">
        <w:t xml:space="preserve"> and how much grant aid did the students receive</w:t>
      </w:r>
      <w:r w:rsidRPr="008C0FBB" w:rsidR="008C0FBB">
        <w:t xml:space="preserve"> </w:t>
      </w:r>
      <w:r w:rsidRPr="00927E5B" w:rsidR="008C0FBB">
        <w:t xml:space="preserve">by </w:t>
      </w:r>
      <w:r w:rsidR="008C0FBB">
        <w:t>IPEDS gender</w:t>
      </w:r>
      <w:r w:rsidRPr="00927E5B" w:rsidR="008C0FBB">
        <w:t xml:space="preserve"> categories</w:t>
      </w:r>
      <w:r w:rsidRPr="00927E5B" w:rsidR="00927E5B">
        <w:t>?</w:t>
      </w:r>
    </w:p>
    <w:tbl>
      <w:tblPr>
        <w:tblStyle w:val="TableGrid"/>
        <w:tblW w:w="0" w:type="auto"/>
        <w:tblInd w:w="715" w:type="dxa"/>
        <w:tblLook w:val="04A0" w:firstRow="1" w:lastRow="0" w:firstColumn="1" w:lastColumn="0" w:noHBand="0" w:noVBand="1"/>
      </w:tblPr>
      <w:tblGrid>
        <w:gridCol w:w="2475"/>
        <w:gridCol w:w="1558"/>
        <w:gridCol w:w="3437"/>
        <w:gridCol w:w="3330"/>
        <w:gridCol w:w="1980"/>
      </w:tblGrid>
      <w:tr w:rsidR="009476F4" w:rsidTr="00B16F05" w14:paraId="490B5D9D" w14:textId="77777777">
        <w:trPr>
          <w:trHeight w:val="836"/>
        </w:trPr>
        <w:tc>
          <w:tcPr>
            <w:tcW w:w="2475" w:type="dxa"/>
            <w:shd w:val="clear" w:color="auto" w:fill="F2F2F2" w:themeFill="background1" w:themeFillShade="F2"/>
          </w:tcPr>
          <w:p w:rsidR="009476F4" w:rsidP="00ED1749" w:rsidRDefault="009476F4" w14:paraId="6C93D93A" w14:textId="77777777">
            <w:pPr>
              <w:rPr>
                <w:rFonts w:cstheme="minorHAnsi"/>
                <w:b/>
                <w:bCs/>
                <w:sz w:val="20"/>
                <w:szCs w:val="20"/>
              </w:rPr>
            </w:pPr>
            <w:r>
              <w:rPr>
                <w:rFonts w:cstheme="minorHAnsi"/>
                <w:b/>
                <w:bCs/>
                <w:sz w:val="20"/>
                <w:szCs w:val="20"/>
              </w:rPr>
              <w:t>Gender</w:t>
            </w:r>
          </w:p>
          <w:p w:rsidRPr="007713C5" w:rsidR="00B71C55" w:rsidP="00ED1749" w:rsidRDefault="00B71C55" w14:paraId="1EF77E3D" w14:textId="74BFB864">
            <w:pPr>
              <w:rPr>
                <w:rFonts w:cstheme="minorHAnsi"/>
                <w:b/>
                <w:bCs/>
                <w:sz w:val="20"/>
                <w:szCs w:val="20"/>
              </w:rPr>
            </w:pPr>
            <w:r>
              <w:rPr>
                <w:rFonts w:ascii="Calibri" w:hAnsi="Calibri" w:eastAsia="Times New Roman" w:cs="Calibri"/>
                <w:color w:val="000000"/>
                <w:sz w:val="20"/>
                <w:szCs w:val="20"/>
              </w:rPr>
              <w:t>(</w:t>
            </w:r>
            <w:r>
              <w:t>IPEDS categories)</w:t>
            </w:r>
          </w:p>
        </w:tc>
        <w:tc>
          <w:tcPr>
            <w:tcW w:w="1558" w:type="dxa"/>
            <w:shd w:val="clear" w:color="auto" w:fill="F2F2F2" w:themeFill="background1" w:themeFillShade="F2"/>
          </w:tcPr>
          <w:p w:rsidRPr="007713C5" w:rsidR="009476F4" w:rsidP="00ED1749" w:rsidRDefault="009476F4" w14:paraId="17B2BD1C" w14:textId="77777777">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Pr="007713C5" w:rsidR="0060603C" w:rsidP="0060603C" w:rsidRDefault="0060603C" w14:paraId="4A9976C4" w14:textId="146DC502">
            <w:pPr>
              <w:rPr>
                <w:rFonts w:cstheme="minorHAnsi"/>
                <w:b/>
                <w:bCs/>
                <w:sz w:val="20"/>
                <w:szCs w:val="20"/>
              </w:rPr>
            </w:pPr>
            <w:r w:rsidRPr="007713C5">
              <w:rPr>
                <w:rFonts w:cstheme="minorHAnsi"/>
                <w:b/>
                <w:bCs/>
                <w:sz w:val="20"/>
                <w:szCs w:val="20"/>
              </w:rPr>
              <w:t xml:space="preserve">Number of </w:t>
            </w:r>
            <w:r w:rsidR="00681BA4">
              <w:rPr>
                <w:rFonts w:cstheme="minorHAnsi"/>
                <w:b/>
                <w:bCs/>
                <w:sz w:val="20"/>
                <w:szCs w:val="20"/>
              </w:rPr>
              <w:t>s</w:t>
            </w:r>
            <w:r w:rsidRPr="007713C5" w:rsidR="00681BA4">
              <w:rPr>
                <w:rFonts w:cstheme="minorHAnsi"/>
                <w:b/>
                <w:bCs/>
                <w:sz w:val="20"/>
                <w:szCs w:val="20"/>
              </w:rPr>
              <w:t>tudent</w:t>
            </w:r>
            <w:r w:rsidR="00681BA4">
              <w:rPr>
                <w:rFonts w:cstheme="minorHAnsi"/>
                <w:b/>
                <w:bCs/>
                <w:sz w:val="20"/>
                <w:szCs w:val="20"/>
              </w:rPr>
              <w:t xml:space="preserve">s </w:t>
            </w:r>
            <w:r>
              <w:rPr>
                <w:rFonts w:cstheme="minorHAnsi"/>
                <w:b/>
                <w:bCs/>
                <w:sz w:val="20"/>
                <w:szCs w:val="20"/>
              </w:rPr>
              <w:t>who received at least one</w:t>
            </w:r>
            <w:r w:rsidRPr="007713C5">
              <w:rPr>
                <w:rFonts w:cstheme="minorHAnsi"/>
                <w:b/>
                <w:bCs/>
                <w:sz w:val="20"/>
                <w:szCs w:val="20"/>
              </w:rPr>
              <w:t xml:space="preserve"> </w:t>
            </w:r>
            <w:r w:rsidRPr="00ED23F7">
              <w:rPr>
                <w:rFonts w:cstheme="minorHAnsi"/>
                <w:b/>
                <w:bCs/>
                <w:sz w:val="20"/>
                <w:szCs w:val="20"/>
              </w:rPr>
              <w:t xml:space="preserve">Emergency Financial Aid Grant </w:t>
            </w:r>
          </w:p>
          <w:p w:rsidRPr="007713C5" w:rsidR="009476F4" w:rsidP="00ED1749" w:rsidRDefault="009476F4" w14:paraId="069662F0" w14:textId="0871BDBE">
            <w:pPr>
              <w:rPr>
                <w:rFonts w:cstheme="minorHAnsi"/>
                <w:b/>
                <w:bCs/>
                <w:sz w:val="20"/>
                <w:szCs w:val="20"/>
              </w:rPr>
            </w:pPr>
            <w:r w:rsidRPr="007713C5" w:rsidDel="0060603C">
              <w:rPr>
                <w:rFonts w:cstheme="minorHAnsi"/>
                <w:b/>
                <w:bCs/>
                <w:sz w:val="20"/>
                <w:szCs w:val="20"/>
              </w:rPr>
              <w:t>(unduplicated)</w:t>
            </w:r>
          </w:p>
        </w:tc>
        <w:tc>
          <w:tcPr>
            <w:tcW w:w="3330" w:type="dxa"/>
            <w:shd w:val="clear" w:color="auto" w:fill="F2F2F2" w:themeFill="background1" w:themeFillShade="F2"/>
          </w:tcPr>
          <w:p w:rsidRPr="007713C5" w:rsidR="009476F4" w:rsidP="00ED1749" w:rsidRDefault="009476F4" w14:paraId="525E3CF2" w14:textId="77777777">
            <w:pPr>
              <w:rPr>
                <w:rFonts w:cstheme="minorHAnsi"/>
                <w:b/>
                <w:bCs/>
                <w:sz w:val="20"/>
                <w:szCs w:val="20"/>
              </w:rPr>
            </w:pPr>
            <w:r w:rsidRPr="007713C5">
              <w:rPr>
                <w:rFonts w:cstheme="minorHAnsi"/>
                <w:b/>
                <w:bCs/>
                <w:sz w:val="20"/>
                <w:szCs w:val="20"/>
              </w:rPr>
              <w:t>What was the total amount of grants 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Pr="007713C5" w:rsidR="009476F4" w:rsidP="00ED1749" w:rsidRDefault="009476F4" w14:paraId="0454ECC1" w14:textId="77777777">
            <w:pPr>
              <w:rPr>
                <w:rFonts w:cstheme="minorHAnsi"/>
                <w:b/>
                <w:bCs/>
                <w:sz w:val="20"/>
                <w:szCs w:val="20"/>
              </w:rPr>
            </w:pPr>
            <w:r w:rsidRPr="007713C5">
              <w:rPr>
                <w:rFonts w:cstheme="minorHAnsi"/>
                <w:b/>
                <w:bCs/>
                <w:sz w:val="20"/>
                <w:szCs w:val="20"/>
              </w:rPr>
              <w:t>Average HEERF Amount Awarded</w:t>
            </w:r>
          </w:p>
        </w:tc>
      </w:tr>
      <w:tr w:rsidR="009476F4" w:rsidTr="00B16F05" w14:paraId="5B435834" w14:textId="77777777">
        <w:tc>
          <w:tcPr>
            <w:tcW w:w="2475" w:type="dxa"/>
          </w:tcPr>
          <w:p w:rsidRPr="007713C5" w:rsidR="009476F4" w:rsidP="00ED1749" w:rsidRDefault="009476F4" w14:paraId="54131E09" w14:textId="77BF8DD5">
            <w:pPr>
              <w:rPr>
                <w:rFonts w:cstheme="minorHAnsi"/>
                <w:sz w:val="20"/>
                <w:szCs w:val="20"/>
              </w:rPr>
            </w:pPr>
            <w:r>
              <w:rPr>
                <w:rFonts w:cstheme="minorHAnsi"/>
                <w:sz w:val="20"/>
                <w:szCs w:val="20"/>
              </w:rPr>
              <w:t>Men</w:t>
            </w:r>
          </w:p>
        </w:tc>
        <w:tc>
          <w:tcPr>
            <w:tcW w:w="1558" w:type="dxa"/>
          </w:tcPr>
          <w:p w:rsidRPr="007713C5" w:rsidR="009476F4" w:rsidP="00ED1749" w:rsidRDefault="009476F4" w14:paraId="7C741C7A" w14:textId="77777777">
            <w:pPr>
              <w:rPr>
                <w:rFonts w:cstheme="minorHAnsi"/>
                <w:sz w:val="20"/>
                <w:szCs w:val="20"/>
              </w:rPr>
            </w:pPr>
          </w:p>
        </w:tc>
        <w:tc>
          <w:tcPr>
            <w:tcW w:w="3437" w:type="dxa"/>
          </w:tcPr>
          <w:p w:rsidRPr="007713C5" w:rsidR="009476F4" w:rsidP="00ED1749" w:rsidRDefault="009476F4" w14:paraId="0D757307" w14:textId="77777777">
            <w:pPr>
              <w:rPr>
                <w:rFonts w:cstheme="minorHAnsi"/>
                <w:sz w:val="20"/>
                <w:szCs w:val="20"/>
              </w:rPr>
            </w:pPr>
          </w:p>
        </w:tc>
        <w:tc>
          <w:tcPr>
            <w:tcW w:w="3330" w:type="dxa"/>
          </w:tcPr>
          <w:p w:rsidRPr="007713C5" w:rsidR="009476F4" w:rsidP="00ED1749" w:rsidRDefault="009476F4" w14:paraId="6DCA8D03" w14:textId="77777777">
            <w:pPr>
              <w:rPr>
                <w:rFonts w:cstheme="minorHAnsi"/>
                <w:sz w:val="20"/>
                <w:szCs w:val="20"/>
              </w:rPr>
            </w:pPr>
          </w:p>
        </w:tc>
        <w:tc>
          <w:tcPr>
            <w:tcW w:w="1980" w:type="dxa"/>
          </w:tcPr>
          <w:p w:rsidRPr="007713C5" w:rsidR="009476F4" w:rsidP="00ED1749" w:rsidRDefault="009476F4" w14:paraId="0E909225" w14:textId="77777777">
            <w:pPr>
              <w:rPr>
                <w:rFonts w:cstheme="minorHAnsi"/>
                <w:sz w:val="20"/>
                <w:szCs w:val="20"/>
              </w:rPr>
            </w:pPr>
            <w:r>
              <w:rPr>
                <w:rFonts w:cstheme="minorHAnsi"/>
                <w:sz w:val="20"/>
                <w:szCs w:val="20"/>
              </w:rPr>
              <w:t>&lt;autofill&gt;</w:t>
            </w:r>
          </w:p>
        </w:tc>
      </w:tr>
      <w:tr w:rsidR="009476F4" w:rsidTr="00B16F05" w14:paraId="7B471692" w14:textId="77777777">
        <w:tc>
          <w:tcPr>
            <w:tcW w:w="2475" w:type="dxa"/>
          </w:tcPr>
          <w:p w:rsidRPr="007713C5" w:rsidR="009476F4" w:rsidP="00ED1749" w:rsidRDefault="009476F4" w14:paraId="419B96A9" w14:textId="0B7D79E9">
            <w:pPr>
              <w:rPr>
                <w:rFonts w:cstheme="minorHAnsi"/>
                <w:sz w:val="20"/>
                <w:szCs w:val="20"/>
              </w:rPr>
            </w:pPr>
            <w:r>
              <w:rPr>
                <w:rFonts w:cstheme="minorHAnsi"/>
                <w:sz w:val="20"/>
                <w:szCs w:val="20"/>
              </w:rPr>
              <w:t>Women</w:t>
            </w:r>
          </w:p>
        </w:tc>
        <w:tc>
          <w:tcPr>
            <w:tcW w:w="1558" w:type="dxa"/>
          </w:tcPr>
          <w:p w:rsidRPr="007713C5" w:rsidR="009476F4" w:rsidP="00ED1749" w:rsidRDefault="009476F4" w14:paraId="08EFAE16" w14:textId="77777777">
            <w:pPr>
              <w:rPr>
                <w:rFonts w:cstheme="minorHAnsi"/>
                <w:sz w:val="20"/>
                <w:szCs w:val="20"/>
              </w:rPr>
            </w:pPr>
          </w:p>
        </w:tc>
        <w:tc>
          <w:tcPr>
            <w:tcW w:w="3437" w:type="dxa"/>
          </w:tcPr>
          <w:p w:rsidRPr="007713C5" w:rsidR="009476F4" w:rsidP="00ED1749" w:rsidRDefault="009476F4" w14:paraId="6DF6298D" w14:textId="77777777">
            <w:pPr>
              <w:rPr>
                <w:rFonts w:cstheme="minorHAnsi"/>
                <w:sz w:val="20"/>
                <w:szCs w:val="20"/>
              </w:rPr>
            </w:pPr>
          </w:p>
        </w:tc>
        <w:tc>
          <w:tcPr>
            <w:tcW w:w="3330" w:type="dxa"/>
          </w:tcPr>
          <w:p w:rsidRPr="007713C5" w:rsidR="009476F4" w:rsidP="00ED1749" w:rsidRDefault="009476F4" w14:paraId="17A502D5" w14:textId="77777777">
            <w:pPr>
              <w:rPr>
                <w:rFonts w:cstheme="minorHAnsi"/>
                <w:sz w:val="20"/>
                <w:szCs w:val="20"/>
              </w:rPr>
            </w:pPr>
          </w:p>
        </w:tc>
        <w:tc>
          <w:tcPr>
            <w:tcW w:w="1980" w:type="dxa"/>
          </w:tcPr>
          <w:p w:rsidRPr="007713C5" w:rsidR="009476F4" w:rsidP="00ED1749" w:rsidRDefault="009476F4" w14:paraId="306A5B8E" w14:textId="77777777">
            <w:pPr>
              <w:rPr>
                <w:rFonts w:cstheme="minorHAnsi"/>
                <w:sz w:val="20"/>
                <w:szCs w:val="20"/>
              </w:rPr>
            </w:pPr>
            <w:r>
              <w:rPr>
                <w:rFonts w:cstheme="minorHAnsi"/>
                <w:sz w:val="20"/>
                <w:szCs w:val="20"/>
              </w:rPr>
              <w:t>&lt;autofill&gt;</w:t>
            </w:r>
          </w:p>
        </w:tc>
      </w:tr>
      <w:tr w:rsidR="006D2B98" w:rsidTr="00B16F05" w14:paraId="75B64651" w14:textId="77777777">
        <w:tc>
          <w:tcPr>
            <w:tcW w:w="2475" w:type="dxa"/>
          </w:tcPr>
          <w:p w:rsidR="006D2B98" w:rsidP="006D2B98" w:rsidRDefault="006D2B98" w14:paraId="46552D2D" w14:textId="6CB48CAE">
            <w:pPr>
              <w:rPr>
                <w:rFonts w:cstheme="minorHAnsi"/>
                <w:sz w:val="20"/>
                <w:szCs w:val="20"/>
              </w:rPr>
            </w:pPr>
            <w:r>
              <w:rPr>
                <w:rFonts w:cstheme="minorHAnsi"/>
                <w:sz w:val="20"/>
                <w:szCs w:val="20"/>
              </w:rPr>
              <w:t xml:space="preserve">Students not categorized in </w:t>
            </w:r>
            <w:r w:rsidRPr="00400A15">
              <w:rPr>
                <w:rFonts w:cstheme="minorHAnsi"/>
                <w:sz w:val="20"/>
                <w:szCs w:val="20"/>
              </w:rPr>
              <w:t>IPEDS</w:t>
            </w:r>
          </w:p>
        </w:tc>
        <w:tc>
          <w:tcPr>
            <w:tcW w:w="1558" w:type="dxa"/>
          </w:tcPr>
          <w:p w:rsidRPr="007713C5" w:rsidR="006D2B98" w:rsidP="006D2B98" w:rsidRDefault="006D2B98" w14:paraId="4CB2F9CE" w14:textId="77777777">
            <w:pPr>
              <w:rPr>
                <w:rFonts w:cstheme="minorHAnsi"/>
                <w:sz w:val="20"/>
                <w:szCs w:val="20"/>
              </w:rPr>
            </w:pPr>
          </w:p>
        </w:tc>
        <w:tc>
          <w:tcPr>
            <w:tcW w:w="3437" w:type="dxa"/>
          </w:tcPr>
          <w:p w:rsidRPr="007713C5" w:rsidR="006D2B98" w:rsidP="006D2B98" w:rsidRDefault="006D2B98" w14:paraId="0926213E" w14:textId="77777777">
            <w:pPr>
              <w:rPr>
                <w:rFonts w:cstheme="minorHAnsi"/>
                <w:sz w:val="20"/>
                <w:szCs w:val="20"/>
              </w:rPr>
            </w:pPr>
          </w:p>
        </w:tc>
        <w:tc>
          <w:tcPr>
            <w:tcW w:w="3330" w:type="dxa"/>
          </w:tcPr>
          <w:p w:rsidRPr="007713C5" w:rsidR="006D2B98" w:rsidP="006D2B98" w:rsidRDefault="006D2B98" w14:paraId="16D5ECFE" w14:textId="77777777">
            <w:pPr>
              <w:rPr>
                <w:rFonts w:cstheme="minorHAnsi"/>
                <w:sz w:val="20"/>
                <w:szCs w:val="20"/>
              </w:rPr>
            </w:pPr>
          </w:p>
        </w:tc>
        <w:tc>
          <w:tcPr>
            <w:tcW w:w="1980" w:type="dxa"/>
          </w:tcPr>
          <w:p w:rsidR="006D2B98" w:rsidP="006D2B98" w:rsidRDefault="006D2B98" w14:paraId="27F178DC" w14:textId="47076FE9">
            <w:pPr>
              <w:rPr>
                <w:rFonts w:cstheme="minorHAnsi"/>
                <w:sz w:val="20"/>
                <w:szCs w:val="20"/>
              </w:rPr>
            </w:pPr>
            <w:bookmarkStart w:name="_Hlk83225594" w:id="4"/>
            <w:r>
              <w:rPr>
                <w:rFonts w:cstheme="minorHAnsi"/>
                <w:sz w:val="20"/>
                <w:szCs w:val="20"/>
              </w:rPr>
              <w:t>&lt;autofill&gt;</w:t>
            </w:r>
            <w:bookmarkEnd w:id="4"/>
          </w:p>
        </w:tc>
      </w:tr>
    </w:tbl>
    <w:p w:rsidR="00D03B3A" w:rsidP="0022029C" w:rsidRDefault="00D03B3A" w14:paraId="58247678" w14:textId="7BDC7364">
      <w:pPr>
        <w:pStyle w:val="ListParagraph"/>
        <w:ind w:left="360"/>
      </w:pPr>
    </w:p>
    <w:p w:rsidR="00720D12" w:rsidP="0022029C" w:rsidRDefault="00720D12" w14:paraId="5343D0DE" w14:textId="77777777">
      <w:pPr>
        <w:pStyle w:val="ListParagraph"/>
        <w:ind w:left="360"/>
      </w:pPr>
    </w:p>
    <w:p w:rsidR="00F7339A" w:rsidP="0022029C" w:rsidRDefault="00D27232" w14:paraId="2EB7430E" w14:textId="46659199">
      <w:pPr>
        <w:pStyle w:val="ListParagraph"/>
        <w:numPr>
          <w:ilvl w:val="0"/>
          <w:numId w:val="66"/>
        </w:numPr>
        <w:ind w:left="630"/>
      </w:pPr>
      <w:r>
        <w:t>*</w:t>
      </w:r>
      <w:r w:rsidRPr="00927E5B" w:rsidR="00F7339A">
        <w:t xml:space="preserve">What </w:t>
      </w:r>
      <w:r w:rsidR="002A1F53">
        <w:t>number</w:t>
      </w:r>
      <w:r w:rsidRPr="00927E5B" w:rsidR="00F7339A">
        <w:t xml:space="preserve"> of students </w:t>
      </w:r>
      <w:r w:rsidR="00D40154">
        <w:t xml:space="preserve">were enrolled, what number </w:t>
      </w:r>
      <w:r w:rsidRPr="00927E5B" w:rsidR="00F7339A">
        <w:t>received emergency grants and how much grant aid did the students receive</w:t>
      </w:r>
      <w:r w:rsidRPr="0079073E" w:rsidR="0079073E">
        <w:t xml:space="preserve"> </w:t>
      </w:r>
      <w:r w:rsidRPr="00927E5B" w:rsidR="0079073E">
        <w:t>by</w:t>
      </w:r>
      <w:r w:rsidR="0079073E">
        <w:t xml:space="preserve"> IPEDS age </w:t>
      </w:r>
      <w:r w:rsidRPr="00927E5B" w:rsidR="0079073E">
        <w:t>categories</w:t>
      </w:r>
      <w:r w:rsidRPr="00927E5B" w:rsidR="00F7339A">
        <w:t>?</w:t>
      </w:r>
    </w:p>
    <w:tbl>
      <w:tblPr>
        <w:tblStyle w:val="TableGrid"/>
        <w:tblW w:w="0" w:type="auto"/>
        <w:tblInd w:w="1255" w:type="dxa"/>
        <w:tblLook w:val="04A0" w:firstRow="1" w:lastRow="0" w:firstColumn="1" w:lastColumn="0" w:noHBand="0" w:noVBand="1"/>
      </w:tblPr>
      <w:tblGrid>
        <w:gridCol w:w="1935"/>
        <w:gridCol w:w="1558"/>
        <w:gridCol w:w="3437"/>
        <w:gridCol w:w="3330"/>
        <w:gridCol w:w="1980"/>
      </w:tblGrid>
      <w:tr w:rsidR="006C4F68" w:rsidTr="00ED1749" w14:paraId="4C5C811E" w14:textId="77777777">
        <w:trPr>
          <w:trHeight w:val="836"/>
        </w:trPr>
        <w:tc>
          <w:tcPr>
            <w:tcW w:w="1935" w:type="dxa"/>
            <w:shd w:val="clear" w:color="auto" w:fill="F2F2F2" w:themeFill="background1" w:themeFillShade="F2"/>
          </w:tcPr>
          <w:p w:rsidR="006C4F68" w:rsidP="00ED1749" w:rsidRDefault="005458B2" w14:paraId="0D290C90" w14:textId="43E5F132">
            <w:pPr>
              <w:rPr>
                <w:rFonts w:cstheme="minorHAnsi"/>
                <w:b/>
                <w:bCs/>
                <w:sz w:val="20"/>
                <w:szCs w:val="20"/>
              </w:rPr>
            </w:pPr>
            <w:r>
              <w:rPr>
                <w:rFonts w:cstheme="minorHAnsi"/>
                <w:b/>
                <w:bCs/>
                <w:sz w:val="20"/>
                <w:szCs w:val="20"/>
              </w:rPr>
              <w:t>Age</w:t>
            </w:r>
            <w:r w:rsidR="00335E68">
              <w:rPr>
                <w:rStyle w:val="FootnoteReference"/>
                <w:rFonts w:cstheme="minorHAnsi"/>
                <w:b/>
                <w:bCs/>
                <w:sz w:val="20"/>
                <w:szCs w:val="20"/>
              </w:rPr>
              <w:footnoteReference w:id="13"/>
            </w:r>
          </w:p>
          <w:p w:rsidRPr="007713C5" w:rsidR="00B71C55" w:rsidP="00ED1749" w:rsidRDefault="00B71C55" w14:paraId="554352D5" w14:textId="0F5AAF6D">
            <w:pPr>
              <w:rPr>
                <w:rFonts w:cstheme="minorHAnsi"/>
                <w:b/>
                <w:bCs/>
                <w:sz w:val="20"/>
                <w:szCs w:val="20"/>
              </w:rPr>
            </w:pPr>
            <w:r>
              <w:rPr>
                <w:rFonts w:ascii="Calibri" w:hAnsi="Calibri" w:eastAsia="Times New Roman" w:cs="Calibri"/>
                <w:color w:val="000000"/>
                <w:sz w:val="20"/>
                <w:szCs w:val="20"/>
              </w:rPr>
              <w:t>(</w:t>
            </w:r>
            <w:r>
              <w:t>IPEDS categories)</w:t>
            </w:r>
          </w:p>
        </w:tc>
        <w:tc>
          <w:tcPr>
            <w:tcW w:w="1558" w:type="dxa"/>
            <w:shd w:val="clear" w:color="auto" w:fill="F2F2F2" w:themeFill="background1" w:themeFillShade="F2"/>
          </w:tcPr>
          <w:p w:rsidRPr="007713C5" w:rsidR="006C4F68" w:rsidP="00ED1749" w:rsidRDefault="006C4F68" w14:paraId="12CD92D1" w14:textId="77777777">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Pr="007713C5" w:rsidR="0060603C" w:rsidP="0060603C" w:rsidRDefault="0060603C" w14:paraId="26E22254" w14:textId="6E9630BB">
            <w:pPr>
              <w:rPr>
                <w:rFonts w:cstheme="minorHAnsi"/>
                <w:b/>
                <w:bCs/>
                <w:sz w:val="20"/>
                <w:szCs w:val="20"/>
              </w:rPr>
            </w:pPr>
            <w:r w:rsidRPr="007713C5">
              <w:rPr>
                <w:rFonts w:cstheme="minorHAnsi"/>
                <w:b/>
                <w:bCs/>
                <w:sz w:val="20"/>
                <w:szCs w:val="20"/>
              </w:rPr>
              <w:t xml:space="preserve">Number of </w:t>
            </w:r>
            <w:r w:rsidR="000C5299">
              <w:rPr>
                <w:rFonts w:cstheme="minorHAnsi"/>
                <w:b/>
                <w:bCs/>
                <w:sz w:val="20"/>
                <w:szCs w:val="20"/>
              </w:rPr>
              <w:t>s</w:t>
            </w:r>
            <w:r w:rsidRPr="007713C5" w:rsidR="000C5299">
              <w:rPr>
                <w:rFonts w:cstheme="minorHAnsi"/>
                <w:b/>
                <w:bCs/>
                <w:sz w:val="20"/>
                <w:szCs w:val="20"/>
              </w:rPr>
              <w:t>tudent</w:t>
            </w:r>
            <w:r w:rsidR="000C5299">
              <w:rPr>
                <w:rFonts w:cstheme="minorHAnsi"/>
                <w:b/>
                <w:bCs/>
                <w:sz w:val="20"/>
                <w:szCs w:val="20"/>
              </w:rPr>
              <w:t xml:space="preserve">s </w:t>
            </w:r>
            <w:r>
              <w:rPr>
                <w:rFonts w:cstheme="minorHAnsi"/>
                <w:b/>
                <w:bCs/>
                <w:sz w:val="20"/>
                <w:szCs w:val="20"/>
              </w:rPr>
              <w:t>who received at least one</w:t>
            </w:r>
            <w:r w:rsidRPr="007713C5">
              <w:rPr>
                <w:rFonts w:cstheme="minorHAnsi"/>
                <w:b/>
                <w:bCs/>
                <w:sz w:val="20"/>
                <w:szCs w:val="20"/>
              </w:rPr>
              <w:t xml:space="preserve"> </w:t>
            </w:r>
            <w:r w:rsidRPr="00ED23F7">
              <w:rPr>
                <w:rFonts w:cstheme="minorHAnsi"/>
                <w:b/>
                <w:bCs/>
                <w:sz w:val="20"/>
                <w:szCs w:val="20"/>
              </w:rPr>
              <w:t xml:space="preserve">Emergency Financial Aid Grant </w:t>
            </w:r>
          </w:p>
          <w:p w:rsidRPr="007713C5" w:rsidR="006C4F68" w:rsidP="00ED1749" w:rsidRDefault="006C4F68" w14:paraId="7BF23297" w14:textId="6A89C7CB">
            <w:pPr>
              <w:rPr>
                <w:rFonts w:cstheme="minorHAnsi"/>
                <w:b/>
                <w:bCs/>
                <w:sz w:val="20"/>
                <w:szCs w:val="20"/>
              </w:rPr>
            </w:pPr>
            <w:r w:rsidRPr="007713C5" w:rsidDel="0060603C">
              <w:rPr>
                <w:rFonts w:cstheme="minorHAnsi"/>
                <w:b/>
                <w:bCs/>
                <w:sz w:val="20"/>
                <w:szCs w:val="20"/>
              </w:rPr>
              <w:t>(unduplicated)</w:t>
            </w:r>
          </w:p>
        </w:tc>
        <w:tc>
          <w:tcPr>
            <w:tcW w:w="3330" w:type="dxa"/>
            <w:shd w:val="clear" w:color="auto" w:fill="F2F2F2" w:themeFill="background1" w:themeFillShade="F2"/>
          </w:tcPr>
          <w:p w:rsidRPr="007713C5" w:rsidR="006C4F68" w:rsidP="00ED1749" w:rsidRDefault="006C4F68" w14:paraId="158BD181" w14:textId="77777777">
            <w:pPr>
              <w:rPr>
                <w:rFonts w:cstheme="minorHAnsi"/>
                <w:b/>
                <w:bCs/>
                <w:sz w:val="20"/>
                <w:szCs w:val="20"/>
              </w:rPr>
            </w:pPr>
            <w:r w:rsidRPr="007713C5">
              <w:rPr>
                <w:rFonts w:cstheme="minorHAnsi"/>
                <w:b/>
                <w:bCs/>
                <w:sz w:val="20"/>
                <w:szCs w:val="20"/>
              </w:rPr>
              <w:t>What was the total amount of grants 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Pr="007713C5" w:rsidR="006C4F68" w:rsidP="00ED1749" w:rsidRDefault="006C4F68" w14:paraId="2FF10513" w14:textId="77777777">
            <w:pPr>
              <w:rPr>
                <w:rFonts w:cstheme="minorHAnsi"/>
                <w:b/>
                <w:bCs/>
                <w:sz w:val="20"/>
                <w:szCs w:val="20"/>
              </w:rPr>
            </w:pPr>
            <w:r w:rsidRPr="007713C5">
              <w:rPr>
                <w:rFonts w:cstheme="minorHAnsi"/>
                <w:b/>
                <w:bCs/>
                <w:sz w:val="20"/>
                <w:szCs w:val="20"/>
              </w:rPr>
              <w:t>Average HEERF Amount Awarded</w:t>
            </w:r>
          </w:p>
        </w:tc>
      </w:tr>
      <w:tr w:rsidR="006C4F68" w:rsidTr="00ED1749" w14:paraId="51C60078" w14:textId="77777777">
        <w:tc>
          <w:tcPr>
            <w:tcW w:w="1935" w:type="dxa"/>
          </w:tcPr>
          <w:p w:rsidRPr="007713C5" w:rsidR="006C4F68" w:rsidP="006C4F68" w:rsidRDefault="006C4F68" w14:paraId="13D2463A" w14:textId="130F826C">
            <w:pPr>
              <w:rPr>
                <w:rFonts w:cstheme="minorHAnsi"/>
                <w:sz w:val="20"/>
                <w:szCs w:val="20"/>
              </w:rPr>
            </w:pPr>
            <w:r>
              <w:rPr>
                <w:rFonts w:cstheme="minorHAnsi"/>
                <w:sz w:val="20"/>
                <w:szCs w:val="20"/>
              </w:rPr>
              <w:t>Ages 25 and older</w:t>
            </w:r>
          </w:p>
        </w:tc>
        <w:tc>
          <w:tcPr>
            <w:tcW w:w="1558" w:type="dxa"/>
          </w:tcPr>
          <w:p w:rsidRPr="007713C5" w:rsidR="006C4F68" w:rsidP="006C4F68" w:rsidRDefault="006C4F68" w14:paraId="04DCC8E2" w14:textId="77777777">
            <w:pPr>
              <w:rPr>
                <w:rFonts w:cstheme="minorHAnsi"/>
                <w:sz w:val="20"/>
                <w:szCs w:val="20"/>
              </w:rPr>
            </w:pPr>
          </w:p>
        </w:tc>
        <w:tc>
          <w:tcPr>
            <w:tcW w:w="3437" w:type="dxa"/>
          </w:tcPr>
          <w:p w:rsidRPr="007713C5" w:rsidR="006C4F68" w:rsidP="006C4F68" w:rsidRDefault="006C4F68" w14:paraId="25134737" w14:textId="77777777">
            <w:pPr>
              <w:rPr>
                <w:rFonts w:cstheme="minorHAnsi"/>
                <w:sz w:val="20"/>
                <w:szCs w:val="20"/>
              </w:rPr>
            </w:pPr>
          </w:p>
        </w:tc>
        <w:tc>
          <w:tcPr>
            <w:tcW w:w="3330" w:type="dxa"/>
          </w:tcPr>
          <w:p w:rsidRPr="007713C5" w:rsidR="006C4F68" w:rsidP="006C4F68" w:rsidRDefault="006C4F68" w14:paraId="6F9FDCE6" w14:textId="77777777">
            <w:pPr>
              <w:rPr>
                <w:rFonts w:cstheme="minorHAnsi"/>
                <w:sz w:val="20"/>
                <w:szCs w:val="20"/>
              </w:rPr>
            </w:pPr>
          </w:p>
        </w:tc>
        <w:tc>
          <w:tcPr>
            <w:tcW w:w="1980" w:type="dxa"/>
          </w:tcPr>
          <w:p w:rsidRPr="007713C5" w:rsidR="006C4F68" w:rsidP="006C4F68" w:rsidRDefault="006C4F68" w14:paraId="62EA4E2D" w14:textId="77777777">
            <w:pPr>
              <w:rPr>
                <w:rFonts w:cstheme="minorHAnsi"/>
                <w:sz w:val="20"/>
                <w:szCs w:val="20"/>
              </w:rPr>
            </w:pPr>
            <w:r>
              <w:rPr>
                <w:rFonts w:cstheme="minorHAnsi"/>
                <w:sz w:val="20"/>
                <w:szCs w:val="20"/>
              </w:rPr>
              <w:t>&lt;autofill&gt;</w:t>
            </w:r>
          </w:p>
        </w:tc>
      </w:tr>
      <w:tr w:rsidR="006C4F68" w:rsidTr="00ED1749" w14:paraId="4865709F" w14:textId="77777777">
        <w:tc>
          <w:tcPr>
            <w:tcW w:w="1935" w:type="dxa"/>
          </w:tcPr>
          <w:p w:rsidRPr="007713C5" w:rsidR="006C4F68" w:rsidP="006C4F68" w:rsidRDefault="006C4F68" w14:paraId="340CD98E" w14:textId="2608C769">
            <w:pPr>
              <w:rPr>
                <w:rFonts w:cstheme="minorHAnsi"/>
                <w:sz w:val="20"/>
                <w:szCs w:val="20"/>
              </w:rPr>
            </w:pPr>
            <w:r>
              <w:rPr>
                <w:rFonts w:cstheme="minorHAnsi"/>
                <w:sz w:val="20"/>
                <w:szCs w:val="20"/>
              </w:rPr>
              <w:t>Ages 24 and younger</w:t>
            </w:r>
          </w:p>
        </w:tc>
        <w:tc>
          <w:tcPr>
            <w:tcW w:w="1558" w:type="dxa"/>
          </w:tcPr>
          <w:p w:rsidRPr="007713C5" w:rsidR="006C4F68" w:rsidP="006C4F68" w:rsidRDefault="006C4F68" w14:paraId="6C02EDE1" w14:textId="77777777">
            <w:pPr>
              <w:rPr>
                <w:rFonts w:cstheme="minorHAnsi"/>
                <w:sz w:val="20"/>
                <w:szCs w:val="20"/>
              </w:rPr>
            </w:pPr>
          </w:p>
        </w:tc>
        <w:tc>
          <w:tcPr>
            <w:tcW w:w="3437" w:type="dxa"/>
          </w:tcPr>
          <w:p w:rsidRPr="007713C5" w:rsidR="006C4F68" w:rsidP="006C4F68" w:rsidRDefault="006C4F68" w14:paraId="476CD403" w14:textId="77777777">
            <w:pPr>
              <w:rPr>
                <w:rFonts w:cstheme="minorHAnsi"/>
                <w:sz w:val="20"/>
                <w:szCs w:val="20"/>
              </w:rPr>
            </w:pPr>
          </w:p>
        </w:tc>
        <w:tc>
          <w:tcPr>
            <w:tcW w:w="3330" w:type="dxa"/>
          </w:tcPr>
          <w:p w:rsidRPr="007713C5" w:rsidR="006C4F68" w:rsidP="006C4F68" w:rsidRDefault="006C4F68" w14:paraId="350E59EC" w14:textId="77777777">
            <w:pPr>
              <w:rPr>
                <w:rFonts w:cstheme="minorHAnsi"/>
                <w:sz w:val="20"/>
                <w:szCs w:val="20"/>
              </w:rPr>
            </w:pPr>
          </w:p>
        </w:tc>
        <w:tc>
          <w:tcPr>
            <w:tcW w:w="1980" w:type="dxa"/>
          </w:tcPr>
          <w:p w:rsidRPr="007713C5" w:rsidR="006C4F68" w:rsidP="006C4F68" w:rsidRDefault="006C4F68" w14:paraId="029C7C9E" w14:textId="77777777">
            <w:pPr>
              <w:rPr>
                <w:rFonts w:cstheme="minorHAnsi"/>
                <w:sz w:val="20"/>
                <w:szCs w:val="20"/>
              </w:rPr>
            </w:pPr>
            <w:r>
              <w:rPr>
                <w:rFonts w:cstheme="minorHAnsi"/>
                <w:sz w:val="20"/>
                <w:szCs w:val="20"/>
              </w:rPr>
              <w:t>&lt;autofill&gt;</w:t>
            </w:r>
          </w:p>
        </w:tc>
      </w:tr>
      <w:tr w:rsidR="007A307D" w:rsidTr="00ED1749" w14:paraId="723A8225" w14:textId="77777777">
        <w:tc>
          <w:tcPr>
            <w:tcW w:w="1935" w:type="dxa"/>
          </w:tcPr>
          <w:p w:rsidR="007A307D" w:rsidP="006C4F68" w:rsidRDefault="009D3B97" w14:paraId="289EF3DD" w14:textId="1D1A8FBF">
            <w:pPr>
              <w:rPr>
                <w:rFonts w:cstheme="minorHAnsi"/>
                <w:sz w:val="20"/>
                <w:szCs w:val="20"/>
              </w:rPr>
            </w:pPr>
            <w:r>
              <w:rPr>
                <w:rFonts w:ascii="Calibri" w:hAnsi="Calibri" w:cs="Calibri"/>
                <w:sz w:val="20"/>
                <w:szCs w:val="20"/>
              </w:rPr>
              <w:lastRenderedPageBreak/>
              <w:t>Age not available in administrative records (</w:t>
            </w:r>
            <w:r w:rsidR="00CB1B0C">
              <w:rPr>
                <w:rFonts w:ascii="Calibri" w:hAnsi="Calibri" w:cs="Calibri"/>
                <w:sz w:val="20"/>
                <w:szCs w:val="20"/>
              </w:rPr>
              <w:t>e.g.,</w:t>
            </w:r>
            <w:r>
              <w:rPr>
                <w:rFonts w:ascii="Calibri" w:hAnsi="Calibri" w:cs="Calibri"/>
                <w:sz w:val="20"/>
                <w:szCs w:val="20"/>
              </w:rPr>
              <w:t xml:space="preserve"> IPEDS, FAFSA, etc.)</w:t>
            </w:r>
          </w:p>
        </w:tc>
        <w:tc>
          <w:tcPr>
            <w:tcW w:w="1558" w:type="dxa"/>
          </w:tcPr>
          <w:p w:rsidRPr="007713C5" w:rsidR="007A307D" w:rsidP="006C4F68" w:rsidRDefault="007A307D" w14:paraId="74FE25A5" w14:textId="77777777">
            <w:pPr>
              <w:rPr>
                <w:rFonts w:cstheme="minorHAnsi"/>
                <w:sz w:val="20"/>
                <w:szCs w:val="20"/>
              </w:rPr>
            </w:pPr>
          </w:p>
        </w:tc>
        <w:tc>
          <w:tcPr>
            <w:tcW w:w="3437" w:type="dxa"/>
          </w:tcPr>
          <w:p w:rsidRPr="007713C5" w:rsidR="007A307D" w:rsidP="006C4F68" w:rsidRDefault="007A307D" w14:paraId="54F72C44" w14:textId="77777777">
            <w:pPr>
              <w:rPr>
                <w:rFonts w:cstheme="minorHAnsi"/>
                <w:sz w:val="20"/>
                <w:szCs w:val="20"/>
              </w:rPr>
            </w:pPr>
          </w:p>
        </w:tc>
        <w:tc>
          <w:tcPr>
            <w:tcW w:w="3330" w:type="dxa"/>
          </w:tcPr>
          <w:p w:rsidRPr="007713C5" w:rsidR="007A307D" w:rsidP="006C4F68" w:rsidRDefault="007A307D" w14:paraId="296A1A53" w14:textId="77777777">
            <w:pPr>
              <w:rPr>
                <w:rFonts w:cstheme="minorHAnsi"/>
                <w:sz w:val="20"/>
                <w:szCs w:val="20"/>
              </w:rPr>
            </w:pPr>
          </w:p>
        </w:tc>
        <w:tc>
          <w:tcPr>
            <w:tcW w:w="1980" w:type="dxa"/>
          </w:tcPr>
          <w:p w:rsidR="007A307D" w:rsidP="006C4F68" w:rsidRDefault="000B719E" w14:paraId="6680B206" w14:textId="6D1DF964">
            <w:pPr>
              <w:rPr>
                <w:rFonts w:cstheme="minorHAnsi"/>
                <w:sz w:val="20"/>
                <w:szCs w:val="20"/>
              </w:rPr>
            </w:pPr>
            <w:r w:rsidRPr="000B719E">
              <w:rPr>
                <w:rFonts w:cstheme="minorHAnsi"/>
                <w:sz w:val="20"/>
                <w:szCs w:val="20"/>
              </w:rPr>
              <w:t>&lt;autofill&gt;</w:t>
            </w:r>
          </w:p>
        </w:tc>
      </w:tr>
    </w:tbl>
    <w:p w:rsidRPr="007C1E83" w:rsidR="007C1E83" w:rsidP="007E6DDD" w:rsidRDefault="007C1E83" w14:paraId="011CAE83" w14:textId="77777777"/>
    <w:p w:rsidRPr="002A69B9" w:rsidR="00DD63DB" w:rsidP="00B22E26" w:rsidRDefault="00354A29" w14:paraId="4C92664D" w14:textId="5BCB2EF6">
      <w:pPr>
        <w:pStyle w:val="ListParagraph"/>
        <w:numPr>
          <w:ilvl w:val="0"/>
          <w:numId w:val="57"/>
        </w:numPr>
      </w:pPr>
      <w:r>
        <w:t>Institutional expenditures</w:t>
      </w:r>
    </w:p>
    <w:p w:rsidR="00E73E54" w:rsidP="00E73E54" w:rsidRDefault="009F66EB" w14:paraId="28A3D9EF" w14:textId="12D85DB6">
      <w:pPr>
        <w:pStyle w:val="ListParagraph"/>
        <w:numPr>
          <w:ilvl w:val="1"/>
          <w:numId w:val="57"/>
        </w:numPr>
        <w:spacing w:after="0" w:line="240" w:lineRule="auto"/>
      </w:pPr>
      <w:r>
        <w:t>Has your institution designated HEERF program funds for a specific purpose or budget objective</w:t>
      </w:r>
      <w:r w:rsidR="00EA0DFA">
        <w:t xml:space="preserve"> in future calendar years</w:t>
      </w:r>
      <w:r>
        <w:t xml:space="preserve"> (for example, operation and maintenance of plant, academic programs, residential programs, future institutional aid)? </w:t>
      </w:r>
      <w:r w:rsidR="00A97C12">
        <w:t>__ (Y/N)</w:t>
      </w:r>
    </w:p>
    <w:p w:rsidRPr="00317AC0" w:rsidR="00317AC0" w:rsidP="00317AC0" w:rsidRDefault="00317AC0" w14:paraId="37A738BE" w14:textId="6EE61051">
      <w:pPr>
        <w:pStyle w:val="ListParagraph"/>
        <w:numPr>
          <w:ilvl w:val="2"/>
          <w:numId w:val="57"/>
        </w:numPr>
      </w:pPr>
      <w:r w:rsidRPr="00317AC0">
        <w:t xml:space="preserve">If no, are </w:t>
      </w:r>
      <w:r w:rsidR="009774DE">
        <w:t xml:space="preserve">HEERF program </w:t>
      </w:r>
      <w:r w:rsidRPr="00317AC0">
        <w:t xml:space="preserve">funds </w:t>
      </w:r>
      <w:r w:rsidR="009774DE">
        <w:t xml:space="preserve">being </w:t>
      </w:r>
      <w:r w:rsidR="00B473CE">
        <w:t>reserved</w:t>
      </w:r>
      <w:r w:rsidRPr="00317AC0">
        <w:t xml:space="preserve"> for use as needed? __ (Y/N)</w:t>
      </w:r>
    </w:p>
    <w:p w:rsidR="00746CFA" w:rsidP="00D97081" w:rsidRDefault="005E64CE" w14:paraId="717BF9B3" w14:textId="0A6892F9">
      <w:pPr>
        <w:pStyle w:val="ListParagraph"/>
        <w:numPr>
          <w:ilvl w:val="1"/>
          <w:numId w:val="74"/>
        </w:numPr>
      </w:pPr>
      <w:r w:rsidRPr="005E64CE">
        <w:t>If no</w:t>
      </w:r>
      <w:r w:rsidRPr="00746CFA" w:rsidR="00746CFA">
        <w:t xml:space="preserve"> HEERF program funds </w:t>
      </w:r>
      <w:r w:rsidR="00746CFA">
        <w:t xml:space="preserve">are </w:t>
      </w:r>
      <w:r w:rsidRPr="00746CFA" w:rsidR="00746CFA">
        <w:t xml:space="preserve">being </w:t>
      </w:r>
      <w:r w:rsidR="00B473CE">
        <w:t>reserved</w:t>
      </w:r>
      <w:r w:rsidR="00CA2B2A">
        <w:t>, please</w:t>
      </w:r>
      <w:r w:rsidRPr="005E64CE">
        <w:t xml:space="preserve"> explain your </w:t>
      </w:r>
      <w:r w:rsidR="00725CCF">
        <w:t xml:space="preserve">institution’s </w:t>
      </w:r>
      <w:r w:rsidRPr="005E64CE">
        <w:t>approach</w:t>
      </w:r>
      <w:r w:rsidR="00746CFA">
        <w:t xml:space="preserve">: _______________ </w:t>
      </w:r>
    </w:p>
    <w:p w:rsidRPr="00317AC0" w:rsidR="001D4645" w:rsidP="00D7351D" w:rsidRDefault="00746CFA" w14:paraId="05ACDDF8" w14:textId="1F096350">
      <w:pPr>
        <w:pStyle w:val="ListParagraph"/>
        <w:ind w:left="1080"/>
      </w:pPr>
      <w:r>
        <w:t>(1</w:t>
      </w:r>
      <w:r w:rsidR="00CB1B0C">
        <w:t>,</w:t>
      </w:r>
      <w:r>
        <w:t xml:space="preserve">000 characters maximum) </w:t>
      </w:r>
    </w:p>
    <w:p w:rsidR="00F5496B" w:rsidP="00E4589E" w:rsidRDefault="00F5496B" w14:paraId="1F41E360" w14:textId="40BC5A3F">
      <w:pPr>
        <w:pStyle w:val="ListParagraph"/>
        <w:numPr>
          <w:ilvl w:val="2"/>
          <w:numId w:val="57"/>
        </w:numPr>
        <w:spacing w:after="0" w:line="240" w:lineRule="auto"/>
      </w:pPr>
      <w:r>
        <w:t xml:space="preserve">If </w:t>
      </w:r>
      <w:r w:rsidR="00013ED2">
        <w:t>yes, provide the amount designated</w:t>
      </w:r>
      <w:r w:rsidRPr="00013ED2" w:rsidR="00013ED2">
        <w:t xml:space="preserve"> </w:t>
      </w:r>
      <w:r w:rsidR="0066663E">
        <w:t xml:space="preserve">for </w:t>
      </w:r>
      <w:r w:rsidRPr="00013ED2" w:rsidR="00013ED2">
        <w:t>a specific purpose or budget objective</w:t>
      </w:r>
      <w:r w:rsidR="00E4589E">
        <w:t xml:space="preserve"> by </w:t>
      </w:r>
      <w:r w:rsidR="00013ED2">
        <w:t xml:space="preserve">calendar </w:t>
      </w:r>
      <w:r w:rsidR="00AF3A4E">
        <w:t xml:space="preserve">year and </w:t>
      </w:r>
      <w:r w:rsidR="00E4589E">
        <w:t xml:space="preserve">HEERF program </w:t>
      </w:r>
      <w:r w:rsidR="00336B27">
        <w:t>fund</w:t>
      </w:r>
      <w:r w:rsidR="002E570D">
        <w:t>:</w:t>
      </w:r>
    </w:p>
    <w:tbl>
      <w:tblPr>
        <w:tblStyle w:val="TableGrid"/>
        <w:tblW w:w="0" w:type="auto"/>
        <w:tblInd w:w="1080" w:type="dxa"/>
        <w:tblLook w:val="04A0" w:firstRow="1" w:lastRow="0" w:firstColumn="1" w:lastColumn="0" w:noHBand="0" w:noVBand="1"/>
      </w:tblPr>
      <w:tblGrid>
        <w:gridCol w:w="3276"/>
        <w:gridCol w:w="3248"/>
        <w:gridCol w:w="3249"/>
      </w:tblGrid>
      <w:tr w:rsidR="004360F5" w:rsidTr="002B1DFE" w14:paraId="249A7478" w14:textId="77777777">
        <w:tc>
          <w:tcPr>
            <w:tcW w:w="3276" w:type="dxa"/>
            <w:shd w:val="clear" w:color="auto" w:fill="E7E6E6" w:themeFill="background2"/>
          </w:tcPr>
          <w:p w:rsidRPr="00317AC0" w:rsidR="004360F5" w:rsidP="00317AC0" w:rsidRDefault="0033272A" w14:paraId="6E1C45C9" w14:textId="6494F495">
            <w:pPr>
              <w:pStyle w:val="ListParagraph"/>
              <w:ind w:left="0"/>
              <w:jc w:val="center"/>
              <w:rPr>
                <w:b/>
                <w:bCs/>
                <w:sz w:val="21"/>
                <w:szCs w:val="21"/>
              </w:rPr>
            </w:pPr>
            <w:r w:rsidRPr="00317AC0">
              <w:rPr>
                <w:b/>
                <w:bCs/>
                <w:sz w:val="21"/>
                <w:szCs w:val="21"/>
              </w:rPr>
              <w:t xml:space="preserve">HEERF program </w:t>
            </w:r>
            <w:r w:rsidRPr="00317AC0" w:rsidR="009809DC">
              <w:rPr>
                <w:b/>
                <w:bCs/>
                <w:sz w:val="21"/>
                <w:szCs w:val="21"/>
              </w:rPr>
              <w:t>fund</w:t>
            </w:r>
          </w:p>
        </w:tc>
        <w:tc>
          <w:tcPr>
            <w:tcW w:w="3248" w:type="dxa"/>
            <w:shd w:val="clear" w:color="auto" w:fill="E7E6E6" w:themeFill="background2"/>
          </w:tcPr>
          <w:p w:rsidRPr="00317AC0" w:rsidR="004360F5" w:rsidP="00317AC0" w:rsidRDefault="004360F5" w14:paraId="4DAE2C7A" w14:textId="1B24754E">
            <w:pPr>
              <w:pStyle w:val="ListParagraph"/>
              <w:ind w:left="0"/>
              <w:jc w:val="center"/>
              <w:rPr>
                <w:b/>
                <w:bCs/>
                <w:sz w:val="21"/>
                <w:szCs w:val="21"/>
              </w:rPr>
            </w:pPr>
            <w:r w:rsidRPr="00317AC0">
              <w:rPr>
                <w:b/>
                <w:bCs/>
                <w:sz w:val="21"/>
                <w:szCs w:val="21"/>
              </w:rPr>
              <w:t>Calendar year 2022</w:t>
            </w:r>
          </w:p>
        </w:tc>
        <w:tc>
          <w:tcPr>
            <w:tcW w:w="3249" w:type="dxa"/>
            <w:shd w:val="clear" w:color="auto" w:fill="E7E6E6" w:themeFill="background2"/>
          </w:tcPr>
          <w:p w:rsidRPr="00317AC0" w:rsidR="004360F5" w:rsidP="00317AC0" w:rsidRDefault="0033272A" w14:paraId="2DED12EC" w14:textId="04BF28C6">
            <w:pPr>
              <w:pStyle w:val="ListParagraph"/>
              <w:ind w:left="0"/>
              <w:jc w:val="center"/>
              <w:rPr>
                <w:b/>
                <w:bCs/>
                <w:sz w:val="21"/>
                <w:szCs w:val="21"/>
              </w:rPr>
            </w:pPr>
            <w:r w:rsidRPr="00317AC0">
              <w:rPr>
                <w:b/>
                <w:bCs/>
                <w:sz w:val="21"/>
                <w:szCs w:val="21"/>
              </w:rPr>
              <w:t>Calendar year 2023</w:t>
            </w:r>
          </w:p>
        </w:tc>
      </w:tr>
      <w:tr w:rsidR="004360F5" w:rsidTr="002B1DFE" w14:paraId="7BA3D2AB" w14:textId="77777777">
        <w:tc>
          <w:tcPr>
            <w:tcW w:w="3276" w:type="dxa"/>
          </w:tcPr>
          <w:p w:rsidRPr="00317AC0" w:rsidR="004360F5" w:rsidP="009206FF" w:rsidRDefault="009206FF" w14:paraId="5472DC0F" w14:textId="4CF6A277">
            <w:pPr>
              <w:pStyle w:val="ListParagraph"/>
              <w:ind w:left="0"/>
              <w:jc w:val="center"/>
              <w:rPr>
                <w:sz w:val="21"/>
                <w:szCs w:val="21"/>
              </w:rPr>
            </w:pPr>
            <w:r w:rsidRPr="00317AC0" w:rsidDel="009206FF">
              <w:rPr>
                <w:sz w:val="21"/>
                <w:szCs w:val="21"/>
              </w:rPr>
              <w:t xml:space="preserve"> </w:t>
            </w:r>
            <w:r w:rsidRPr="00317AC0" w:rsidR="00317AC0">
              <w:rPr>
                <w:sz w:val="21"/>
                <w:szCs w:val="21"/>
              </w:rPr>
              <w:t>(a)(1) Institutional Portion</w:t>
            </w:r>
          </w:p>
        </w:tc>
        <w:tc>
          <w:tcPr>
            <w:tcW w:w="3248" w:type="dxa"/>
          </w:tcPr>
          <w:p w:rsidRPr="00317AC0" w:rsidR="004360F5" w:rsidP="00380962" w:rsidRDefault="004360F5" w14:paraId="55711BB1" w14:textId="77777777">
            <w:pPr>
              <w:pStyle w:val="ListParagraph"/>
              <w:ind w:left="0"/>
              <w:rPr>
                <w:sz w:val="21"/>
                <w:szCs w:val="21"/>
              </w:rPr>
            </w:pPr>
          </w:p>
        </w:tc>
        <w:tc>
          <w:tcPr>
            <w:tcW w:w="3249" w:type="dxa"/>
          </w:tcPr>
          <w:p w:rsidRPr="00317AC0" w:rsidR="004360F5" w:rsidP="00380962" w:rsidRDefault="004360F5" w14:paraId="6F4032E2" w14:textId="77777777">
            <w:pPr>
              <w:pStyle w:val="ListParagraph"/>
              <w:ind w:left="0"/>
              <w:rPr>
                <w:sz w:val="21"/>
                <w:szCs w:val="21"/>
              </w:rPr>
            </w:pPr>
          </w:p>
        </w:tc>
      </w:tr>
      <w:tr w:rsidR="004360F5" w:rsidTr="002B1DFE" w14:paraId="4E688DEB" w14:textId="77777777">
        <w:tc>
          <w:tcPr>
            <w:tcW w:w="3276" w:type="dxa"/>
          </w:tcPr>
          <w:p w:rsidRPr="00317AC0" w:rsidR="004360F5" w:rsidP="009206FF" w:rsidRDefault="00317AC0" w14:paraId="56D5F171" w14:textId="62AAFD83">
            <w:pPr>
              <w:pStyle w:val="ListParagraph"/>
              <w:ind w:left="0"/>
              <w:jc w:val="center"/>
              <w:rPr>
                <w:sz w:val="21"/>
                <w:szCs w:val="21"/>
              </w:rPr>
            </w:pPr>
            <w:r w:rsidRPr="00317AC0">
              <w:rPr>
                <w:sz w:val="21"/>
                <w:szCs w:val="21"/>
              </w:rPr>
              <w:t>(a)(2)- HBCUs, TCCUs, MSIs, SIP</w:t>
            </w:r>
          </w:p>
        </w:tc>
        <w:tc>
          <w:tcPr>
            <w:tcW w:w="3248" w:type="dxa"/>
          </w:tcPr>
          <w:p w:rsidRPr="00317AC0" w:rsidR="004360F5" w:rsidP="00380962" w:rsidRDefault="004360F5" w14:paraId="689C57B0" w14:textId="77777777">
            <w:pPr>
              <w:pStyle w:val="ListParagraph"/>
              <w:ind w:left="0"/>
              <w:rPr>
                <w:sz w:val="21"/>
                <w:szCs w:val="21"/>
              </w:rPr>
            </w:pPr>
          </w:p>
        </w:tc>
        <w:tc>
          <w:tcPr>
            <w:tcW w:w="3249" w:type="dxa"/>
          </w:tcPr>
          <w:p w:rsidRPr="00317AC0" w:rsidR="004360F5" w:rsidP="00380962" w:rsidRDefault="004360F5" w14:paraId="50DCDA65" w14:textId="77777777">
            <w:pPr>
              <w:pStyle w:val="ListParagraph"/>
              <w:ind w:left="0"/>
              <w:rPr>
                <w:sz w:val="21"/>
                <w:szCs w:val="21"/>
              </w:rPr>
            </w:pPr>
          </w:p>
        </w:tc>
      </w:tr>
      <w:tr w:rsidR="004360F5" w:rsidTr="002B1DFE" w14:paraId="61CEB3F6" w14:textId="77777777">
        <w:trPr>
          <w:trHeight w:val="70"/>
        </w:trPr>
        <w:tc>
          <w:tcPr>
            <w:tcW w:w="3276" w:type="dxa"/>
          </w:tcPr>
          <w:p w:rsidRPr="00317AC0" w:rsidR="004360F5" w:rsidP="009206FF" w:rsidRDefault="00645739" w14:paraId="1C195AB2" w14:textId="019CA3F6">
            <w:pPr>
              <w:pStyle w:val="ListParagraph"/>
              <w:ind w:left="0"/>
              <w:jc w:val="center"/>
              <w:rPr>
                <w:sz w:val="21"/>
                <w:szCs w:val="21"/>
              </w:rPr>
            </w:pPr>
            <w:r>
              <w:rPr>
                <w:sz w:val="21"/>
                <w:szCs w:val="21"/>
              </w:rPr>
              <w:t>(</w:t>
            </w:r>
            <w:r w:rsidRPr="00317AC0" w:rsidR="0084578D">
              <w:rPr>
                <w:sz w:val="21"/>
                <w:szCs w:val="21"/>
              </w:rPr>
              <w:t>a</w:t>
            </w:r>
            <w:r>
              <w:rPr>
                <w:sz w:val="21"/>
                <w:szCs w:val="21"/>
              </w:rPr>
              <w:t>)</w:t>
            </w:r>
            <w:r w:rsidRPr="00317AC0" w:rsidR="0084578D">
              <w:rPr>
                <w:sz w:val="21"/>
                <w:szCs w:val="21"/>
              </w:rPr>
              <w:t>(3)</w:t>
            </w:r>
            <w:r w:rsidR="009206FF">
              <w:rPr>
                <w:sz w:val="21"/>
                <w:szCs w:val="21"/>
              </w:rPr>
              <w:t xml:space="preserve">- </w:t>
            </w:r>
            <w:r w:rsidRPr="009206FF" w:rsidR="009206FF">
              <w:rPr>
                <w:sz w:val="21"/>
                <w:szCs w:val="21"/>
              </w:rPr>
              <w:t>FIPSE</w:t>
            </w:r>
            <w:r w:rsidR="009206FF">
              <w:rPr>
                <w:sz w:val="21"/>
                <w:szCs w:val="21"/>
              </w:rPr>
              <w:t xml:space="preserve"> and </w:t>
            </w:r>
            <w:r w:rsidRPr="009206FF" w:rsidR="009206FF">
              <w:rPr>
                <w:sz w:val="21"/>
                <w:szCs w:val="21"/>
              </w:rPr>
              <w:t>SAIHE</w:t>
            </w:r>
          </w:p>
        </w:tc>
        <w:tc>
          <w:tcPr>
            <w:tcW w:w="3248" w:type="dxa"/>
          </w:tcPr>
          <w:p w:rsidRPr="00317AC0" w:rsidR="004360F5" w:rsidP="00380962" w:rsidRDefault="004360F5" w14:paraId="13B92ED7" w14:textId="77777777">
            <w:pPr>
              <w:pStyle w:val="ListParagraph"/>
              <w:ind w:left="0"/>
              <w:rPr>
                <w:sz w:val="21"/>
                <w:szCs w:val="21"/>
              </w:rPr>
            </w:pPr>
          </w:p>
        </w:tc>
        <w:tc>
          <w:tcPr>
            <w:tcW w:w="3249" w:type="dxa"/>
          </w:tcPr>
          <w:p w:rsidRPr="00317AC0" w:rsidR="004360F5" w:rsidP="00380962" w:rsidRDefault="004360F5" w14:paraId="4246AF38" w14:textId="77777777">
            <w:pPr>
              <w:pStyle w:val="ListParagraph"/>
              <w:ind w:left="0"/>
              <w:rPr>
                <w:sz w:val="21"/>
                <w:szCs w:val="21"/>
              </w:rPr>
            </w:pPr>
          </w:p>
        </w:tc>
      </w:tr>
    </w:tbl>
    <w:p w:rsidR="00AF3A4E" w:rsidP="00380962" w:rsidRDefault="00AF3A4E" w14:paraId="0BC7CFBA" w14:textId="4633AE22">
      <w:pPr>
        <w:spacing w:after="0" w:line="240" w:lineRule="auto"/>
      </w:pPr>
    </w:p>
    <w:p w:rsidR="00523BEC" w:rsidP="00380962" w:rsidRDefault="00523BEC" w14:paraId="472F7992" w14:textId="77777777">
      <w:pPr>
        <w:spacing w:after="0" w:line="240" w:lineRule="auto"/>
      </w:pPr>
    </w:p>
    <w:p w:rsidR="00523BEC" w:rsidP="00380962" w:rsidRDefault="00523BEC" w14:paraId="54345CB2" w14:textId="77777777">
      <w:pPr>
        <w:spacing w:after="0" w:line="240" w:lineRule="auto"/>
      </w:pPr>
    </w:p>
    <w:p w:rsidR="00CB1B0C" w:rsidP="00380962" w:rsidRDefault="00CB1B0C" w14:paraId="47AC1F6D" w14:textId="313E609B">
      <w:pPr>
        <w:spacing w:after="0" w:line="240" w:lineRule="auto"/>
      </w:pPr>
    </w:p>
    <w:p w:rsidR="00CB1B0C" w:rsidP="00380962" w:rsidRDefault="00CB1B0C" w14:paraId="410CE324" w14:textId="2672A4D6">
      <w:pPr>
        <w:spacing w:after="0" w:line="240" w:lineRule="auto"/>
      </w:pPr>
    </w:p>
    <w:p w:rsidRPr="00572B54" w:rsidR="00AE2E4C" w:rsidP="00E73E54" w:rsidRDefault="00354A29" w14:paraId="34D00EFA" w14:textId="68F30AA4">
      <w:pPr>
        <w:pStyle w:val="ListParagraph"/>
        <w:numPr>
          <w:ilvl w:val="1"/>
          <w:numId w:val="57"/>
        </w:numPr>
        <w:spacing w:after="0" w:line="240" w:lineRule="auto"/>
      </w:pPr>
      <w:r w:rsidRPr="002A69B9">
        <w:t xml:space="preserve">Provide the total amount of HEERF funds expended </w:t>
      </w:r>
      <w:r w:rsidR="001D6BD9">
        <w:t xml:space="preserve">during the reporting period </w:t>
      </w:r>
      <w:r w:rsidRPr="002A69B9">
        <w:t>on</w:t>
      </w:r>
      <w:r w:rsidR="00002B57">
        <w:t xml:space="preserve"> each of</w:t>
      </w:r>
      <w:r w:rsidRPr="002A69B9">
        <w:t xml:space="preserve"> the </w:t>
      </w:r>
      <w:r w:rsidR="001D6BD9">
        <w:t>following</w:t>
      </w:r>
      <w:r w:rsidRPr="002A69B9">
        <w:t xml:space="preserve"> categor</w:t>
      </w:r>
      <w:r>
        <w:t>ies</w:t>
      </w:r>
      <w:r w:rsidR="001D6BD9">
        <w:t>:</w:t>
      </w:r>
    </w:p>
    <w:tbl>
      <w:tblPr>
        <w:tblStyle w:val="TableGrid"/>
        <w:tblW w:w="14400" w:type="dxa"/>
        <w:tblLayout w:type="fixed"/>
        <w:tblLook w:val="04A0" w:firstRow="1" w:lastRow="0" w:firstColumn="1" w:lastColumn="0" w:noHBand="0" w:noVBand="1"/>
      </w:tblPr>
      <w:tblGrid>
        <w:gridCol w:w="6117"/>
        <w:gridCol w:w="1887"/>
        <w:gridCol w:w="1801"/>
        <w:gridCol w:w="1800"/>
        <w:gridCol w:w="2795"/>
      </w:tblGrid>
      <w:tr w:rsidRPr="00422EC1" w:rsidR="00E76840" w:rsidTr="00755FC6" w14:paraId="4A560E8B" w14:textId="77777777">
        <w:trPr>
          <w:trHeight w:val="350"/>
          <w:tblHeader/>
        </w:trPr>
        <w:tc>
          <w:tcPr>
            <w:tcW w:w="6117" w:type="dxa"/>
            <w:shd w:val="clear" w:color="auto" w:fill="F2F2F2" w:themeFill="background1" w:themeFillShade="F2"/>
          </w:tcPr>
          <w:p w:rsidRPr="00422EC1" w:rsidR="00E76840" w:rsidP="007F791A" w:rsidRDefault="00E76840" w14:paraId="22FEB196" w14:textId="77777777">
            <w:pPr>
              <w:jc w:val="center"/>
              <w:rPr>
                <w:b/>
              </w:rPr>
            </w:pPr>
            <w:r w:rsidRPr="7381BE2C">
              <w:rPr>
                <w:b/>
              </w:rPr>
              <w:t>Category</w:t>
            </w:r>
          </w:p>
        </w:tc>
        <w:tc>
          <w:tcPr>
            <w:tcW w:w="1887" w:type="dxa"/>
            <w:shd w:val="clear" w:color="auto" w:fill="F2F2F2" w:themeFill="background1" w:themeFillShade="F2"/>
            <w:tcMar>
              <w:left w:w="14" w:type="dxa"/>
              <w:right w:w="14" w:type="dxa"/>
            </w:tcMar>
          </w:tcPr>
          <w:p w:rsidRPr="0012010C" w:rsidR="00E76840" w:rsidP="007F791A" w:rsidRDefault="00E76840" w14:paraId="1FEF963E" w14:textId="77777777">
            <w:pPr>
              <w:jc w:val="center"/>
              <w:rPr>
                <w:rFonts w:ascii="Calibri" w:hAnsi="Calibri" w:cs="Calibri"/>
                <w:b/>
                <w:bCs/>
              </w:rPr>
            </w:pPr>
            <w:r w:rsidRPr="0012010C">
              <w:rPr>
                <w:rFonts w:ascii="Calibri" w:hAnsi="Calibri" w:cs="Calibri"/>
                <w:b/>
                <w:bCs/>
              </w:rPr>
              <w:t xml:space="preserve">Amount </w:t>
            </w:r>
          </w:p>
          <w:p w:rsidRPr="0012010C" w:rsidR="00E76840" w:rsidP="007F791A" w:rsidRDefault="00E76840" w14:paraId="45639EB1" w14:textId="77777777">
            <w:pPr>
              <w:jc w:val="center"/>
              <w:rPr>
                <w:rFonts w:ascii="Calibri" w:hAnsi="Calibri" w:cs="Calibri"/>
                <w:b/>
                <w:bCs/>
              </w:rPr>
            </w:pPr>
            <w:r w:rsidRPr="0012010C">
              <w:rPr>
                <w:rFonts w:ascii="Calibri" w:hAnsi="Calibri" w:cs="Calibri"/>
                <w:b/>
                <w:bCs/>
              </w:rPr>
              <w:t>in (a)(1) institutional dollars</w:t>
            </w:r>
          </w:p>
        </w:tc>
        <w:tc>
          <w:tcPr>
            <w:tcW w:w="1801" w:type="dxa"/>
            <w:shd w:val="clear" w:color="auto" w:fill="F2F2F2" w:themeFill="background1" w:themeFillShade="F2"/>
          </w:tcPr>
          <w:p w:rsidRPr="0012010C" w:rsidR="00E76840" w:rsidP="007F791A" w:rsidRDefault="00E76840" w14:paraId="19CBC1CC" w14:textId="77777777">
            <w:pPr>
              <w:jc w:val="center"/>
              <w:rPr>
                <w:rFonts w:ascii="Calibri" w:hAnsi="Calibri" w:cs="Calibri"/>
                <w:b/>
                <w:bCs/>
              </w:rPr>
            </w:pPr>
            <w:r w:rsidRPr="0012010C">
              <w:rPr>
                <w:rFonts w:ascii="Calibri" w:hAnsi="Calibri" w:cs="Calibri"/>
                <w:b/>
                <w:bCs/>
              </w:rPr>
              <w:t>Amount in (a)(2) dollars, if applicable</w:t>
            </w:r>
          </w:p>
        </w:tc>
        <w:tc>
          <w:tcPr>
            <w:tcW w:w="1800" w:type="dxa"/>
            <w:shd w:val="clear" w:color="auto" w:fill="F2F2F2" w:themeFill="background1" w:themeFillShade="F2"/>
          </w:tcPr>
          <w:p w:rsidRPr="0012010C" w:rsidR="00E76840" w:rsidP="007F791A" w:rsidRDefault="00E76840" w14:paraId="38D66C40" w14:textId="1B94BD1E">
            <w:pPr>
              <w:jc w:val="center"/>
              <w:rPr>
                <w:rFonts w:ascii="Calibri" w:hAnsi="Calibri" w:cs="Calibri"/>
                <w:b/>
                <w:bCs/>
              </w:rPr>
            </w:pPr>
            <w:r w:rsidRPr="0012010C">
              <w:rPr>
                <w:rFonts w:ascii="Calibri" w:hAnsi="Calibri" w:cs="Calibri"/>
                <w:b/>
                <w:bCs/>
              </w:rPr>
              <w:t>Amount in (a)(3) dollars, if applicable</w:t>
            </w:r>
          </w:p>
        </w:tc>
        <w:tc>
          <w:tcPr>
            <w:tcW w:w="2795" w:type="dxa"/>
            <w:shd w:val="clear" w:color="auto" w:fill="F2F2F2" w:themeFill="background1" w:themeFillShade="F2"/>
          </w:tcPr>
          <w:p w:rsidRPr="007402A6" w:rsidR="00E76840" w:rsidP="007F791A" w:rsidRDefault="00E76840" w14:paraId="1503B57C" w14:textId="36C789D9">
            <w:pPr>
              <w:jc w:val="center"/>
              <w:rPr>
                <w:rFonts w:cstheme="minorHAnsi"/>
                <w:b/>
                <w:bCs/>
              </w:rPr>
            </w:pPr>
            <w:r w:rsidRPr="007402A6">
              <w:rPr>
                <w:rFonts w:cstheme="minorHAnsi"/>
                <w:b/>
                <w:bCs/>
              </w:rPr>
              <w:t>Explanatory Notes</w:t>
            </w:r>
          </w:p>
        </w:tc>
      </w:tr>
      <w:tr w:rsidRPr="00206D77" w:rsidR="00E76840" w:rsidTr="0031037B" w14:paraId="4708E06C" w14:textId="77777777">
        <w:trPr>
          <w:trHeight w:val="403"/>
        </w:trPr>
        <w:tc>
          <w:tcPr>
            <w:tcW w:w="6117" w:type="dxa"/>
          </w:tcPr>
          <w:p w:rsidRPr="0017254D" w:rsidR="00E76840" w:rsidP="007F791A" w:rsidRDefault="00E76840" w14:paraId="6278C2AF" w14:textId="1E181C45">
            <w:pPr>
              <w:rPr>
                <w:rFonts w:cstheme="minorHAnsi"/>
                <w:sz w:val="21"/>
                <w:szCs w:val="21"/>
              </w:rPr>
            </w:pPr>
            <w:r w:rsidRPr="0017254D">
              <w:rPr>
                <w:rFonts w:cstheme="minorHAnsi"/>
                <w:sz w:val="21"/>
                <w:szCs w:val="21"/>
              </w:rPr>
              <w:t xml:space="preserve">Providing </w:t>
            </w:r>
            <w:r>
              <w:rPr>
                <w:rFonts w:cstheme="minorHAnsi"/>
                <w:sz w:val="21"/>
                <w:szCs w:val="21"/>
              </w:rPr>
              <w:t>additional</w:t>
            </w:r>
            <w:r w:rsidRPr="0017254D">
              <w:rPr>
                <w:rFonts w:cstheme="minorHAnsi"/>
                <w:sz w:val="21"/>
                <w:szCs w:val="21"/>
              </w:rPr>
              <w:t xml:space="preserve"> </w:t>
            </w:r>
            <w:r>
              <w:rPr>
                <w:rFonts w:cstheme="minorHAnsi"/>
                <w:sz w:val="21"/>
                <w:szCs w:val="21"/>
              </w:rPr>
              <w:t>emergency financial aid</w:t>
            </w:r>
            <w:r w:rsidRPr="0017254D">
              <w:rPr>
                <w:rFonts w:cstheme="minorHAnsi"/>
                <w:sz w:val="21"/>
                <w:szCs w:val="21"/>
              </w:rPr>
              <w:t xml:space="preserve"> grants to students</w:t>
            </w:r>
            <w:r>
              <w:rPr>
                <w:rFonts w:cstheme="minorHAnsi"/>
                <w:sz w:val="21"/>
                <w:szCs w:val="21"/>
              </w:rPr>
              <w:t>.</w:t>
            </w:r>
            <w:r w:rsidR="00987094">
              <w:rPr>
                <w:rStyle w:val="FootnoteReference"/>
                <w:rFonts w:cstheme="minorHAnsi"/>
                <w:sz w:val="21"/>
                <w:szCs w:val="21"/>
              </w:rPr>
              <w:footnoteReference w:id="14"/>
            </w:r>
            <w:r>
              <w:rPr>
                <w:rFonts w:cstheme="minorHAnsi"/>
                <w:sz w:val="21"/>
                <w:szCs w:val="21"/>
              </w:rPr>
              <w:t xml:space="preserve"> </w:t>
            </w:r>
          </w:p>
        </w:tc>
        <w:tc>
          <w:tcPr>
            <w:tcW w:w="1887" w:type="dxa"/>
          </w:tcPr>
          <w:p w:rsidRPr="0012010C" w:rsidR="00E76840" w:rsidP="00F23F1A" w:rsidRDefault="00F23F1A" w14:paraId="4DD1ABC2" w14:textId="03A23099">
            <w:pPr>
              <w:rPr>
                <w:rFonts w:ascii="Calibri" w:hAnsi="Calibri" w:cs="Calibri"/>
                <w:b/>
                <w:szCs w:val="21"/>
                <w:highlight w:val="black"/>
              </w:rPr>
            </w:pPr>
            <w:r>
              <w:rPr>
                <w:rFonts w:cstheme="minorHAnsi"/>
                <w:sz w:val="21"/>
                <w:szCs w:val="21"/>
              </w:rPr>
              <w:t>&lt;autofill from Q8&gt;</w:t>
            </w:r>
          </w:p>
        </w:tc>
        <w:tc>
          <w:tcPr>
            <w:tcW w:w="1801" w:type="dxa"/>
          </w:tcPr>
          <w:p w:rsidRPr="0012010C" w:rsidR="00E76840" w:rsidP="007F791A" w:rsidRDefault="00F23F1A" w14:paraId="7FB718CD" w14:textId="04B09623">
            <w:pPr>
              <w:rPr>
                <w:rFonts w:ascii="Calibri" w:hAnsi="Calibri" w:cs="Calibri"/>
                <w:b/>
                <w:szCs w:val="21"/>
              </w:rPr>
            </w:pPr>
            <w:r>
              <w:rPr>
                <w:rFonts w:cstheme="minorHAnsi"/>
                <w:sz w:val="21"/>
                <w:szCs w:val="21"/>
              </w:rPr>
              <w:t>&lt;autofill from Q8&gt;</w:t>
            </w:r>
          </w:p>
        </w:tc>
        <w:tc>
          <w:tcPr>
            <w:tcW w:w="1800" w:type="dxa"/>
          </w:tcPr>
          <w:p w:rsidRPr="0012010C" w:rsidR="00E76840" w:rsidP="007F791A" w:rsidRDefault="0031037B" w14:paraId="2E3F5CD2" w14:textId="294B2F9B">
            <w:pPr>
              <w:rPr>
                <w:rFonts w:ascii="Calibri" w:hAnsi="Calibri" w:cs="Calibri"/>
                <w:b/>
                <w:szCs w:val="21"/>
              </w:rPr>
            </w:pPr>
            <w:r>
              <w:rPr>
                <w:rFonts w:cstheme="minorHAnsi"/>
                <w:sz w:val="21"/>
                <w:szCs w:val="21"/>
              </w:rPr>
              <w:t>&lt;autofill from Q8&gt;</w:t>
            </w:r>
          </w:p>
        </w:tc>
        <w:tc>
          <w:tcPr>
            <w:tcW w:w="2795" w:type="dxa"/>
          </w:tcPr>
          <w:p w:rsidRPr="00206D77" w:rsidR="00E76840" w:rsidP="007F791A" w:rsidRDefault="00E76840" w14:paraId="4FD8B0F1" w14:textId="72B0C5C6">
            <w:pPr>
              <w:rPr>
                <w:sz w:val="21"/>
                <w:szCs w:val="21"/>
              </w:rPr>
            </w:pPr>
          </w:p>
        </w:tc>
      </w:tr>
      <w:tr w:rsidRPr="00206D77" w:rsidR="00AF0D96" w:rsidTr="0031037B" w14:paraId="081D12A7" w14:textId="77777777">
        <w:trPr>
          <w:trHeight w:val="350"/>
        </w:trPr>
        <w:tc>
          <w:tcPr>
            <w:tcW w:w="6117" w:type="dxa"/>
          </w:tcPr>
          <w:p w:rsidRPr="0017254D" w:rsidR="00AF0D96" w:rsidP="00AF0D96" w:rsidRDefault="00AF0D96" w14:paraId="3A966507" w14:textId="65DFC386">
            <w:pPr>
              <w:rPr>
                <w:rFonts w:cstheme="minorHAnsi"/>
                <w:sz w:val="21"/>
                <w:szCs w:val="21"/>
              </w:rPr>
            </w:pPr>
            <w:r>
              <w:rPr>
                <w:rFonts w:cstheme="minorHAnsi"/>
                <w:sz w:val="21"/>
                <w:szCs w:val="21"/>
              </w:rPr>
              <w:t>C</w:t>
            </w:r>
            <w:r w:rsidRPr="009809C3">
              <w:rPr>
                <w:rFonts w:cstheme="minorHAnsi"/>
                <w:sz w:val="21"/>
                <w:szCs w:val="21"/>
              </w:rPr>
              <w:t>over</w:t>
            </w:r>
            <w:r>
              <w:rPr>
                <w:rFonts w:cstheme="minorHAnsi"/>
                <w:sz w:val="21"/>
                <w:szCs w:val="21"/>
              </w:rPr>
              <w:t xml:space="preserve">ing </w:t>
            </w:r>
            <w:r w:rsidRPr="009809C3">
              <w:rPr>
                <w:rFonts w:cstheme="minorHAnsi"/>
                <w:sz w:val="21"/>
                <w:szCs w:val="21"/>
              </w:rPr>
              <w:t>student outstanding account balance</w:t>
            </w:r>
            <w:r>
              <w:rPr>
                <w:rFonts w:cstheme="minorHAnsi"/>
                <w:sz w:val="21"/>
                <w:szCs w:val="21"/>
              </w:rPr>
              <w:t>s</w:t>
            </w:r>
            <w:r w:rsidRPr="009809C3">
              <w:rPr>
                <w:rFonts w:cstheme="minorHAnsi"/>
                <w:sz w:val="21"/>
                <w:szCs w:val="21"/>
              </w:rPr>
              <w:t xml:space="preserve"> for costs such as debt forgiveness, room, board, tuition, or fees (upon receiving affirmative written consent from students to do so)</w:t>
            </w:r>
            <w:r>
              <w:rPr>
                <w:rFonts w:cstheme="minorHAnsi"/>
                <w:sz w:val="21"/>
                <w:szCs w:val="21"/>
              </w:rPr>
              <w:t>.</w:t>
            </w:r>
          </w:p>
        </w:tc>
        <w:tc>
          <w:tcPr>
            <w:tcW w:w="1887" w:type="dxa"/>
          </w:tcPr>
          <w:p w:rsidRPr="0012010C" w:rsidR="00AF0D96" w:rsidP="00AF0D96" w:rsidRDefault="00AF0D96" w14:paraId="36AE968F" w14:textId="104B309B">
            <w:pPr>
              <w:jc w:val="center"/>
              <w:rPr>
                <w:rFonts w:ascii="Calibri" w:hAnsi="Calibri" w:cs="Calibri"/>
                <w:b/>
                <w:szCs w:val="21"/>
                <w:highlight w:val="black"/>
              </w:rPr>
            </w:pPr>
            <w:r>
              <w:rPr>
                <w:rFonts w:cstheme="minorHAnsi"/>
                <w:sz w:val="21"/>
                <w:szCs w:val="21"/>
              </w:rPr>
              <w:t>&lt;autofill from Q8&gt;</w:t>
            </w:r>
          </w:p>
        </w:tc>
        <w:tc>
          <w:tcPr>
            <w:tcW w:w="1801" w:type="dxa"/>
          </w:tcPr>
          <w:p w:rsidRPr="0012010C" w:rsidR="00AF0D96" w:rsidP="00AF0D96" w:rsidRDefault="00AF0D96" w14:paraId="62D2BDB2" w14:textId="2F945339">
            <w:pPr>
              <w:rPr>
                <w:rFonts w:ascii="Calibri" w:hAnsi="Calibri" w:cs="Calibri"/>
                <w:b/>
                <w:szCs w:val="21"/>
              </w:rPr>
            </w:pPr>
            <w:r>
              <w:rPr>
                <w:rFonts w:cstheme="minorHAnsi"/>
                <w:sz w:val="21"/>
                <w:szCs w:val="21"/>
              </w:rPr>
              <w:t>&lt;autofill from Q8&gt;</w:t>
            </w:r>
          </w:p>
        </w:tc>
        <w:tc>
          <w:tcPr>
            <w:tcW w:w="1800" w:type="dxa"/>
          </w:tcPr>
          <w:p w:rsidRPr="0012010C" w:rsidR="00AF0D96" w:rsidP="00AF0D96" w:rsidRDefault="00AF0D96" w14:paraId="49C43606" w14:textId="68496BED">
            <w:pPr>
              <w:rPr>
                <w:rFonts w:ascii="Calibri" w:hAnsi="Calibri" w:cs="Calibri"/>
                <w:b/>
                <w:szCs w:val="21"/>
              </w:rPr>
            </w:pPr>
            <w:r>
              <w:rPr>
                <w:rFonts w:cstheme="minorHAnsi"/>
                <w:sz w:val="21"/>
                <w:szCs w:val="21"/>
              </w:rPr>
              <w:t>&lt;autofill from Q8&gt;</w:t>
            </w:r>
          </w:p>
        </w:tc>
        <w:tc>
          <w:tcPr>
            <w:tcW w:w="2795" w:type="dxa"/>
          </w:tcPr>
          <w:p w:rsidRPr="00206D77" w:rsidR="00AF0D96" w:rsidP="00AF0D96" w:rsidRDefault="00AF0D96" w14:paraId="07594E4A" w14:textId="736F36C8">
            <w:pPr>
              <w:rPr>
                <w:sz w:val="21"/>
                <w:szCs w:val="21"/>
              </w:rPr>
            </w:pPr>
          </w:p>
        </w:tc>
      </w:tr>
      <w:tr w:rsidRPr="00206D77" w:rsidR="00810D26" w:rsidTr="0031037B" w14:paraId="5BAEE9C5" w14:textId="77777777">
        <w:trPr>
          <w:trHeight w:val="350"/>
        </w:trPr>
        <w:tc>
          <w:tcPr>
            <w:tcW w:w="6117" w:type="dxa"/>
          </w:tcPr>
          <w:p w:rsidRPr="0017254D" w:rsidR="00810D26" w:rsidP="00AF0D96" w:rsidRDefault="005F5D28" w14:paraId="6D00C7C6" w14:textId="4CA3CBA5">
            <w:pPr>
              <w:rPr>
                <w:rFonts w:cstheme="minorHAnsi"/>
                <w:sz w:val="21"/>
                <w:szCs w:val="21"/>
              </w:rPr>
            </w:pPr>
            <w:r>
              <w:rPr>
                <w:rFonts w:cstheme="minorHAnsi"/>
                <w:sz w:val="21"/>
                <w:szCs w:val="21"/>
              </w:rPr>
              <w:lastRenderedPageBreak/>
              <w:t>I</w:t>
            </w:r>
            <w:r w:rsidRPr="00810D26" w:rsidR="00810D26">
              <w:rPr>
                <w:rFonts w:cstheme="minorHAnsi"/>
                <w:sz w:val="21"/>
                <w:szCs w:val="21"/>
              </w:rPr>
              <w:t>ndirect cost recovery/</w:t>
            </w:r>
            <w:r>
              <w:rPr>
                <w:rFonts w:cstheme="minorHAnsi"/>
                <w:sz w:val="21"/>
                <w:szCs w:val="21"/>
              </w:rPr>
              <w:t xml:space="preserve">facilities and administrative costs </w:t>
            </w:r>
            <w:r w:rsidRPr="00810D26" w:rsidR="00810D26">
              <w:rPr>
                <w:rFonts w:cstheme="minorHAnsi"/>
                <w:sz w:val="21"/>
                <w:szCs w:val="21"/>
              </w:rPr>
              <w:t>charged on the grants</w:t>
            </w:r>
            <w:r w:rsidR="00FE3A50">
              <w:rPr>
                <w:rFonts w:cstheme="minorHAnsi"/>
                <w:sz w:val="21"/>
                <w:szCs w:val="21"/>
              </w:rPr>
              <w:t>.</w:t>
            </w:r>
          </w:p>
        </w:tc>
        <w:tc>
          <w:tcPr>
            <w:tcW w:w="1887" w:type="dxa"/>
          </w:tcPr>
          <w:p w:rsidRPr="0012010C" w:rsidR="00810D26" w:rsidP="00AF0D96" w:rsidRDefault="00810D26" w14:paraId="51FCE3E0" w14:textId="77777777">
            <w:pPr>
              <w:rPr>
                <w:rFonts w:ascii="Calibri" w:hAnsi="Calibri" w:cs="Calibri"/>
                <w:b/>
                <w:szCs w:val="21"/>
              </w:rPr>
            </w:pPr>
          </w:p>
        </w:tc>
        <w:tc>
          <w:tcPr>
            <w:tcW w:w="1801" w:type="dxa"/>
          </w:tcPr>
          <w:p w:rsidRPr="0012010C" w:rsidR="00810D26" w:rsidP="00AF0D96" w:rsidRDefault="00810D26" w14:paraId="6DBEE668" w14:textId="77777777">
            <w:pPr>
              <w:rPr>
                <w:rFonts w:ascii="Calibri" w:hAnsi="Calibri" w:cs="Calibri"/>
                <w:b/>
                <w:szCs w:val="21"/>
              </w:rPr>
            </w:pPr>
          </w:p>
        </w:tc>
        <w:tc>
          <w:tcPr>
            <w:tcW w:w="1800" w:type="dxa"/>
          </w:tcPr>
          <w:p w:rsidRPr="0012010C" w:rsidR="00810D26" w:rsidP="00AF0D96" w:rsidRDefault="00810D26" w14:paraId="4F9A2269" w14:textId="77777777">
            <w:pPr>
              <w:rPr>
                <w:rFonts w:ascii="Calibri" w:hAnsi="Calibri" w:cs="Calibri"/>
                <w:b/>
                <w:szCs w:val="21"/>
              </w:rPr>
            </w:pPr>
          </w:p>
        </w:tc>
        <w:tc>
          <w:tcPr>
            <w:tcW w:w="2795" w:type="dxa"/>
          </w:tcPr>
          <w:p w:rsidRPr="00206D77" w:rsidR="00810D26" w:rsidP="00AF0D96" w:rsidRDefault="00810D26" w14:paraId="6726EF15" w14:textId="77777777">
            <w:pPr>
              <w:rPr>
                <w:rFonts w:cstheme="minorHAnsi"/>
                <w:sz w:val="21"/>
                <w:szCs w:val="21"/>
              </w:rPr>
            </w:pPr>
          </w:p>
        </w:tc>
      </w:tr>
      <w:tr w:rsidRPr="00206D77" w:rsidR="00AF0D96" w:rsidTr="0031037B" w14:paraId="3E4A29D5" w14:textId="77777777">
        <w:trPr>
          <w:trHeight w:val="350"/>
        </w:trPr>
        <w:tc>
          <w:tcPr>
            <w:tcW w:w="6117" w:type="dxa"/>
          </w:tcPr>
          <w:p w:rsidRPr="0017254D" w:rsidR="00AF0D96" w:rsidP="00AF0D96" w:rsidRDefault="00AF0D96" w14:paraId="431B9C06" w14:textId="7B75725D">
            <w:pPr>
              <w:rPr>
                <w:rFonts w:cstheme="minorHAnsi"/>
                <w:sz w:val="21"/>
                <w:szCs w:val="21"/>
              </w:rPr>
            </w:pPr>
            <w:r w:rsidRPr="0017254D">
              <w:rPr>
                <w:rFonts w:cstheme="minorHAnsi"/>
                <w:sz w:val="21"/>
                <w:szCs w:val="21"/>
              </w:rPr>
              <w:t>Covering the cost of providing additional technolog</w:t>
            </w:r>
            <w:r>
              <w:rPr>
                <w:rFonts w:cstheme="minorHAnsi"/>
                <w:sz w:val="21"/>
                <w:szCs w:val="21"/>
              </w:rPr>
              <w:t>y hardware</w:t>
            </w:r>
            <w:r w:rsidRPr="0017254D">
              <w:rPr>
                <w:rFonts w:cstheme="minorHAnsi"/>
                <w:sz w:val="21"/>
                <w:szCs w:val="21"/>
              </w:rPr>
              <w:t xml:space="preserve"> to students, such as laptops or tablets</w:t>
            </w:r>
            <w:r>
              <w:rPr>
                <w:rFonts w:cstheme="minorHAnsi"/>
                <w:sz w:val="21"/>
                <w:szCs w:val="21"/>
              </w:rPr>
              <w:t>, or covering the added cost of technology fees.</w:t>
            </w:r>
          </w:p>
        </w:tc>
        <w:tc>
          <w:tcPr>
            <w:tcW w:w="1887" w:type="dxa"/>
          </w:tcPr>
          <w:p w:rsidRPr="0012010C" w:rsidR="00AF0D96" w:rsidP="00AF0D96" w:rsidRDefault="00AF0D96" w14:paraId="153D7949" w14:textId="77777777">
            <w:pPr>
              <w:rPr>
                <w:rFonts w:ascii="Calibri" w:hAnsi="Calibri" w:cs="Calibri"/>
                <w:b/>
                <w:szCs w:val="21"/>
              </w:rPr>
            </w:pPr>
          </w:p>
        </w:tc>
        <w:tc>
          <w:tcPr>
            <w:tcW w:w="1801" w:type="dxa"/>
          </w:tcPr>
          <w:p w:rsidRPr="0012010C" w:rsidR="00AF0D96" w:rsidP="00AF0D96" w:rsidRDefault="00AF0D96" w14:paraId="72629698" w14:textId="77777777">
            <w:pPr>
              <w:rPr>
                <w:rFonts w:ascii="Calibri" w:hAnsi="Calibri" w:cs="Calibri"/>
                <w:b/>
                <w:szCs w:val="21"/>
              </w:rPr>
            </w:pPr>
          </w:p>
        </w:tc>
        <w:tc>
          <w:tcPr>
            <w:tcW w:w="1800" w:type="dxa"/>
          </w:tcPr>
          <w:p w:rsidRPr="0012010C" w:rsidR="00AF0D96" w:rsidP="00AF0D96" w:rsidRDefault="00AF0D96" w14:paraId="4B384472" w14:textId="77777777">
            <w:pPr>
              <w:rPr>
                <w:rFonts w:ascii="Calibri" w:hAnsi="Calibri" w:cs="Calibri"/>
                <w:b/>
                <w:szCs w:val="21"/>
              </w:rPr>
            </w:pPr>
          </w:p>
        </w:tc>
        <w:tc>
          <w:tcPr>
            <w:tcW w:w="2795" w:type="dxa"/>
          </w:tcPr>
          <w:p w:rsidRPr="00206D77" w:rsidR="00AF0D96" w:rsidP="00AF0D96" w:rsidRDefault="00AF0D96" w14:paraId="48A6B3BD" w14:textId="7B533CE1">
            <w:pPr>
              <w:rPr>
                <w:rFonts w:cstheme="minorHAnsi"/>
                <w:sz w:val="21"/>
                <w:szCs w:val="21"/>
              </w:rPr>
            </w:pPr>
          </w:p>
        </w:tc>
      </w:tr>
      <w:tr w:rsidRPr="00206D77" w:rsidR="00AF0D96" w:rsidTr="0031037B" w14:paraId="46F53BD2" w14:textId="77777777">
        <w:trPr>
          <w:trHeight w:val="350"/>
        </w:trPr>
        <w:tc>
          <w:tcPr>
            <w:tcW w:w="6117" w:type="dxa"/>
          </w:tcPr>
          <w:p w:rsidRPr="0017254D" w:rsidR="00AF0D96" w:rsidP="00AF0D96" w:rsidRDefault="00AF0D96" w14:paraId="3E33B7DB" w14:textId="2B13A650">
            <w:pPr>
              <w:rPr>
                <w:rFonts w:cstheme="minorHAnsi"/>
                <w:sz w:val="21"/>
                <w:szCs w:val="21"/>
              </w:rPr>
            </w:pPr>
            <w:r w:rsidRPr="0017254D">
              <w:rPr>
                <w:rFonts w:cstheme="minorHAnsi"/>
                <w:sz w:val="21"/>
                <w:szCs w:val="21"/>
              </w:rPr>
              <w:t>Providing or subsidizing the cost</w:t>
            </w:r>
            <w:r>
              <w:rPr>
                <w:rFonts w:cstheme="minorHAnsi"/>
                <w:sz w:val="21"/>
                <w:szCs w:val="21"/>
              </w:rPr>
              <w:t>s</w:t>
            </w:r>
            <w:r w:rsidRPr="0017254D">
              <w:rPr>
                <w:rFonts w:cstheme="minorHAnsi"/>
                <w:sz w:val="21"/>
                <w:szCs w:val="21"/>
              </w:rPr>
              <w:t xml:space="preserve"> of high</w:t>
            </w:r>
            <w:r>
              <w:rPr>
                <w:rFonts w:cstheme="minorHAnsi"/>
                <w:sz w:val="21"/>
                <w:szCs w:val="21"/>
              </w:rPr>
              <w:t>-</w:t>
            </w:r>
            <w:r w:rsidRPr="0017254D">
              <w:rPr>
                <w:rFonts w:cstheme="minorHAnsi"/>
                <w:sz w:val="21"/>
                <w:szCs w:val="21"/>
              </w:rPr>
              <w:t>speed internet to students</w:t>
            </w:r>
            <w:r w:rsidR="001535B0">
              <w:rPr>
                <w:rFonts w:cstheme="minorHAnsi"/>
                <w:sz w:val="21"/>
                <w:szCs w:val="21"/>
              </w:rPr>
              <w:t xml:space="preserve"> or faculty</w:t>
            </w:r>
            <w:r w:rsidRPr="0017254D">
              <w:rPr>
                <w:rFonts w:cstheme="minorHAnsi"/>
                <w:sz w:val="21"/>
                <w:szCs w:val="21"/>
              </w:rPr>
              <w:t xml:space="preserve"> to transition to </w:t>
            </w:r>
            <w:r>
              <w:rPr>
                <w:rFonts w:cstheme="minorHAnsi"/>
                <w:sz w:val="21"/>
                <w:szCs w:val="21"/>
              </w:rPr>
              <w:t>an</w:t>
            </w:r>
            <w:r w:rsidRPr="0017254D">
              <w:rPr>
                <w:rFonts w:cstheme="minorHAnsi"/>
                <w:sz w:val="21"/>
                <w:szCs w:val="21"/>
              </w:rPr>
              <w:t xml:space="preserve"> online environment</w:t>
            </w:r>
            <w:r>
              <w:rPr>
                <w:rFonts w:cstheme="minorHAnsi"/>
                <w:sz w:val="21"/>
                <w:szCs w:val="21"/>
              </w:rPr>
              <w:t>.</w:t>
            </w:r>
          </w:p>
        </w:tc>
        <w:tc>
          <w:tcPr>
            <w:tcW w:w="1887" w:type="dxa"/>
          </w:tcPr>
          <w:p w:rsidRPr="0012010C" w:rsidR="00AF0D96" w:rsidP="00AF0D96" w:rsidRDefault="00AF0D96" w14:paraId="6121207A" w14:textId="77777777">
            <w:pPr>
              <w:rPr>
                <w:rFonts w:ascii="Calibri" w:hAnsi="Calibri" w:cs="Calibri"/>
                <w:b/>
                <w:szCs w:val="21"/>
              </w:rPr>
            </w:pPr>
          </w:p>
        </w:tc>
        <w:tc>
          <w:tcPr>
            <w:tcW w:w="1801" w:type="dxa"/>
          </w:tcPr>
          <w:p w:rsidRPr="0012010C" w:rsidR="00AF0D96" w:rsidP="00AF0D96" w:rsidRDefault="00AF0D96" w14:paraId="4EE7D2F1" w14:textId="77777777">
            <w:pPr>
              <w:rPr>
                <w:rFonts w:ascii="Calibri" w:hAnsi="Calibri" w:cs="Calibri"/>
                <w:b/>
                <w:szCs w:val="21"/>
              </w:rPr>
            </w:pPr>
          </w:p>
        </w:tc>
        <w:tc>
          <w:tcPr>
            <w:tcW w:w="1800" w:type="dxa"/>
          </w:tcPr>
          <w:p w:rsidRPr="0012010C" w:rsidR="00AF0D96" w:rsidP="00AF0D96" w:rsidRDefault="00AF0D96" w14:paraId="2E945399" w14:textId="77777777">
            <w:pPr>
              <w:rPr>
                <w:rFonts w:ascii="Calibri" w:hAnsi="Calibri" w:cs="Calibri"/>
                <w:b/>
                <w:szCs w:val="21"/>
              </w:rPr>
            </w:pPr>
          </w:p>
        </w:tc>
        <w:tc>
          <w:tcPr>
            <w:tcW w:w="2795" w:type="dxa"/>
          </w:tcPr>
          <w:p w:rsidRPr="00206D77" w:rsidR="00AF0D96" w:rsidP="00AF0D96" w:rsidRDefault="00AF0D96" w14:paraId="0B57EB94" w14:textId="42BDE748">
            <w:pPr>
              <w:rPr>
                <w:rFonts w:cstheme="minorHAnsi"/>
                <w:sz w:val="21"/>
                <w:szCs w:val="21"/>
              </w:rPr>
            </w:pPr>
          </w:p>
        </w:tc>
      </w:tr>
      <w:tr w:rsidRPr="00206D77" w:rsidR="00AF0D96" w:rsidTr="0031037B" w14:paraId="48666530" w14:textId="77777777">
        <w:trPr>
          <w:trHeight w:val="350"/>
        </w:trPr>
        <w:tc>
          <w:tcPr>
            <w:tcW w:w="6117" w:type="dxa"/>
          </w:tcPr>
          <w:p w:rsidRPr="003860CC" w:rsidR="00AF0D96" w:rsidDel="000711FF" w:rsidP="00AF0D96" w:rsidRDefault="00AF0D96" w14:paraId="4904C3D3" w14:textId="1AFA4DEF">
            <w:pPr>
              <w:keepNext/>
              <w:rPr>
                <w:rFonts w:cstheme="minorHAnsi"/>
                <w:sz w:val="21"/>
                <w:szCs w:val="21"/>
              </w:rPr>
            </w:pPr>
            <w:bookmarkStart w:name="OLE_LINK3" w:id="5"/>
            <w:r w:rsidRPr="003860CC">
              <w:rPr>
                <w:rFonts w:cstheme="minorHAnsi"/>
                <w:sz w:val="21"/>
                <w:szCs w:val="21"/>
              </w:rPr>
              <w:t>Subsidizing off-campus housing costs due to dormitory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infections or campus interruptions</w:t>
            </w:r>
            <w:bookmarkEnd w:id="5"/>
            <w:r w:rsidRPr="003860CC">
              <w:rPr>
                <w:rFonts w:cstheme="minorHAnsi"/>
                <w:sz w:val="21"/>
                <w:szCs w:val="21"/>
              </w:rPr>
              <w:t>.</w:t>
            </w:r>
          </w:p>
        </w:tc>
        <w:tc>
          <w:tcPr>
            <w:tcW w:w="1887" w:type="dxa"/>
          </w:tcPr>
          <w:p w:rsidRPr="0012010C" w:rsidR="00AF0D96" w:rsidP="00AF0D96" w:rsidRDefault="00AF0D96" w14:paraId="56D95C01" w14:textId="77777777">
            <w:pPr>
              <w:rPr>
                <w:rFonts w:ascii="Calibri" w:hAnsi="Calibri" w:cs="Calibri"/>
                <w:b/>
                <w:szCs w:val="21"/>
              </w:rPr>
            </w:pPr>
          </w:p>
        </w:tc>
        <w:tc>
          <w:tcPr>
            <w:tcW w:w="1801" w:type="dxa"/>
          </w:tcPr>
          <w:p w:rsidRPr="0012010C" w:rsidR="00AF0D96" w:rsidP="00AF0D96" w:rsidRDefault="00AF0D96" w14:paraId="6BAB70D8" w14:textId="77777777">
            <w:pPr>
              <w:rPr>
                <w:rFonts w:ascii="Calibri" w:hAnsi="Calibri" w:cs="Calibri"/>
                <w:b/>
                <w:szCs w:val="21"/>
              </w:rPr>
            </w:pPr>
          </w:p>
        </w:tc>
        <w:tc>
          <w:tcPr>
            <w:tcW w:w="1800" w:type="dxa"/>
          </w:tcPr>
          <w:p w:rsidRPr="0012010C" w:rsidR="00AF0D96" w:rsidP="00AF0D96" w:rsidRDefault="00AF0D96" w14:paraId="2B15108C" w14:textId="77777777">
            <w:pPr>
              <w:rPr>
                <w:rFonts w:ascii="Calibri" w:hAnsi="Calibri" w:cs="Calibri"/>
                <w:b/>
                <w:szCs w:val="21"/>
              </w:rPr>
            </w:pPr>
          </w:p>
        </w:tc>
        <w:tc>
          <w:tcPr>
            <w:tcW w:w="2795" w:type="dxa"/>
          </w:tcPr>
          <w:p w:rsidRPr="00206D77" w:rsidR="00AF0D96" w:rsidP="00AF0D96" w:rsidRDefault="00AF0D96" w14:paraId="62288AEC" w14:textId="0138B33B">
            <w:pPr>
              <w:rPr>
                <w:rFonts w:cstheme="minorHAnsi"/>
                <w:sz w:val="21"/>
                <w:szCs w:val="21"/>
              </w:rPr>
            </w:pPr>
          </w:p>
        </w:tc>
      </w:tr>
      <w:tr w:rsidRPr="00206D77" w:rsidR="00AF0D96" w:rsidTr="0031037B" w14:paraId="198E4F49" w14:textId="77777777">
        <w:trPr>
          <w:trHeight w:val="350"/>
        </w:trPr>
        <w:tc>
          <w:tcPr>
            <w:tcW w:w="6117" w:type="dxa"/>
          </w:tcPr>
          <w:p w:rsidRPr="0017254D" w:rsidR="00AF0D96" w:rsidP="00AF0D96" w:rsidRDefault="00AF0D96" w14:paraId="1B44BA08" w14:textId="1ADB0E38">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Pr="0012010C" w:rsidR="00AF0D96" w:rsidP="00AF0D96" w:rsidRDefault="00AF0D96" w14:paraId="36A18558" w14:textId="77777777">
            <w:pPr>
              <w:rPr>
                <w:rFonts w:ascii="Calibri" w:hAnsi="Calibri" w:cs="Calibri"/>
                <w:b/>
                <w:szCs w:val="21"/>
              </w:rPr>
            </w:pPr>
          </w:p>
        </w:tc>
        <w:tc>
          <w:tcPr>
            <w:tcW w:w="1801" w:type="dxa"/>
          </w:tcPr>
          <w:p w:rsidRPr="0012010C" w:rsidR="00AF0D96" w:rsidP="00AF0D96" w:rsidRDefault="00AF0D96" w14:paraId="6D8562E6" w14:textId="77777777">
            <w:pPr>
              <w:rPr>
                <w:rFonts w:ascii="Calibri" w:hAnsi="Calibri" w:cs="Calibri"/>
                <w:b/>
                <w:szCs w:val="21"/>
              </w:rPr>
            </w:pPr>
          </w:p>
        </w:tc>
        <w:tc>
          <w:tcPr>
            <w:tcW w:w="1800" w:type="dxa"/>
          </w:tcPr>
          <w:p w:rsidRPr="0012010C" w:rsidR="00AF0D96" w:rsidP="00AF0D96" w:rsidRDefault="00AF0D96" w14:paraId="312FFAE8" w14:textId="77777777">
            <w:pPr>
              <w:rPr>
                <w:rFonts w:ascii="Calibri" w:hAnsi="Calibri" w:cs="Calibri"/>
                <w:b/>
                <w:szCs w:val="21"/>
              </w:rPr>
            </w:pPr>
          </w:p>
        </w:tc>
        <w:tc>
          <w:tcPr>
            <w:tcW w:w="2795" w:type="dxa"/>
          </w:tcPr>
          <w:p w:rsidRPr="00206D77" w:rsidR="00AF0D96" w:rsidP="00AF0D96" w:rsidRDefault="00AF0D96" w14:paraId="18B958BF" w14:textId="4E9F71B7">
            <w:pPr>
              <w:rPr>
                <w:rFonts w:cstheme="minorHAnsi"/>
                <w:sz w:val="21"/>
                <w:szCs w:val="21"/>
              </w:rPr>
            </w:pPr>
          </w:p>
        </w:tc>
      </w:tr>
      <w:tr w:rsidRPr="00206D77" w:rsidR="00AF0D96" w:rsidTr="0031037B" w14:paraId="262530F1" w14:textId="77777777">
        <w:trPr>
          <w:trHeight w:val="350"/>
        </w:trPr>
        <w:tc>
          <w:tcPr>
            <w:tcW w:w="6117" w:type="dxa"/>
            <w:shd w:val="clear" w:color="auto" w:fill="auto"/>
          </w:tcPr>
          <w:p w:rsidRPr="0017254D" w:rsidR="00AF0D96" w:rsidDel="000711FF" w:rsidP="00AF0D96" w:rsidRDefault="00AF0D96" w14:paraId="03846A55" w14:textId="44193B6A">
            <w:pPr>
              <w:tabs>
                <w:tab w:val="center" w:pos="1599"/>
              </w:tabs>
              <w:rPr>
                <w:rFonts w:cstheme="minorHAnsi"/>
                <w:sz w:val="21"/>
                <w:szCs w:val="21"/>
              </w:rPr>
            </w:pPr>
            <w:r>
              <w:rPr>
                <w:rFonts w:cstheme="minorHAnsi"/>
                <w:sz w:val="21"/>
                <w:szCs w:val="21"/>
              </w:rPr>
              <w:t>Costs related to o</w:t>
            </w:r>
            <w:r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Pr="0017254D">
              <w:rPr>
                <w:rFonts w:cstheme="minorHAnsi"/>
                <w:sz w:val="21"/>
                <w:szCs w:val="21"/>
              </w:rPr>
              <w:t>hiring more instructors and increasing campus hours of operations</w:t>
            </w:r>
            <w:r>
              <w:rPr>
                <w:rFonts w:cstheme="minorHAnsi"/>
                <w:sz w:val="21"/>
                <w:szCs w:val="21"/>
              </w:rPr>
              <w:t>.</w:t>
            </w:r>
            <w:r w:rsidRPr="0017254D">
              <w:rPr>
                <w:rFonts w:cstheme="minorHAnsi"/>
                <w:sz w:val="21"/>
                <w:szCs w:val="21"/>
              </w:rPr>
              <w:t xml:space="preserve"> </w:t>
            </w:r>
          </w:p>
        </w:tc>
        <w:tc>
          <w:tcPr>
            <w:tcW w:w="1887" w:type="dxa"/>
            <w:shd w:val="clear" w:color="auto" w:fill="auto"/>
          </w:tcPr>
          <w:p w:rsidRPr="0012010C" w:rsidR="00AF0D96" w:rsidP="00AF0D96" w:rsidRDefault="00AF0D96" w14:paraId="09EFE4F2" w14:textId="77777777">
            <w:pPr>
              <w:rPr>
                <w:rFonts w:ascii="Calibri" w:hAnsi="Calibri" w:cs="Calibri"/>
                <w:b/>
                <w:szCs w:val="21"/>
              </w:rPr>
            </w:pPr>
          </w:p>
        </w:tc>
        <w:tc>
          <w:tcPr>
            <w:tcW w:w="1801" w:type="dxa"/>
          </w:tcPr>
          <w:p w:rsidRPr="0012010C" w:rsidR="00AF0D96" w:rsidP="00AF0D96" w:rsidRDefault="00AF0D96" w14:paraId="532ED5E1" w14:textId="77777777">
            <w:pPr>
              <w:rPr>
                <w:rFonts w:ascii="Calibri" w:hAnsi="Calibri" w:cs="Calibri"/>
                <w:b/>
                <w:szCs w:val="21"/>
              </w:rPr>
            </w:pPr>
          </w:p>
        </w:tc>
        <w:tc>
          <w:tcPr>
            <w:tcW w:w="1800" w:type="dxa"/>
          </w:tcPr>
          <w:p w:rsidRPr="0012010C" w:rsidR="00AF0D96" w:rsidP="00AF0D96" w:rsidRDefault="00AF0D96" w14:paraId="46CFFAE5" w14:textId="77777777">
            <w:pPr>
              <w:rPr>
                <w:rFonts w:ascii="Calibri" w:hAnsi="Calibri" w:cs="Calibri"/>
                <w:b/>
                <w:szCs w:val="21"/>
              </w:rPr>
            </w:pPr>
          </w:p>
        </w:tc>
        <w:tc>
          <w:tcPr>
            <w:tcW w:w="2795" w:type="dxa"/>
            <w:shd w:val="clear" w:color="auto" w:fill="auto"/>
          </w:tcPr>
          <w:p w:rsidRPr="00206D77" w:rsidR="00AF0D96" w:rsidP="00AF0D96" w:rsidRDefault="00AF0D96" w14:paraId="33D8FB15" w14:textId="53B11F48">
            <w:pPr>
              <w:rPr>
                <w:rFonts w:cstheme="minorHAnsi"/>
                <w:sz w:val="21"/>
                <w:szCs w:val="21"/>
              </w:rPr>
            </w:pPr>
          </w:p>
        </w:tc>
      </w:tr>
      <w:tr w:rsidRPr="00206D77" w:rsidR="00AF0D96" w:rsidTr="0031037B" w14:paraId="321CC13B" w14:textId="77777777">
        <w:trPr>
          <w:trHeight w:val="403"/>
        </w:trPr>
        <w:tc>
          <w:tcPr>
            <w:tcW w:w="6117" w:type="dxa"/>
            <w:shd w:val="clear" w:color="auto" w:fill="auto"/>
          </w:tcPr>
          <w:p w:rsidR="00AF0D96" w:rsidP="00AF0D96" w:rsidRDefault="00AF0D96" w14:paraId="7BD35EFF" w14:textId="1EADBE8D">
            <w:pPr>
              <w:tabs>
                <w:tab w:val="center" w:pos="1599"/>
              </w:tabs>
              <w:rPr>
                <w:rFonts w:cstheme="minorHAnsi"/>
                <w:sz w:val="21"/>
                <w:szCs w:val="21"/>
              </w:rPr>
            </w:pPr>
            <w:r w:rsidRPr="0017254D">
              <w:rPr>
                <w:rFonts w:cstheme="minorHAnsi"/>
                <w:sz w:val="21"/>
                <w:szCs w:val="21"/>
              </w:rPr>
              <w:t>Campus safety and operations</w:t>
            </w:r>
            <w:r>
              <w:rPr>
                <w:rFonts w:cstheme="minorHAnsi"/>
                <w:sz w:val="21"/>
                <w:szCs w:val="21"/>
              </w:rPr>
              <w:t>.</w:t>
            </w:r>
            <w:r w:rsidRPr="0017254D">
              <w:rPr>
                <w:rStyle w:val="FootnoteReference"/>
                <w:rFonts w:cstheme="minorHAnsi"/>
                <w:sz w:val="21"/>
                <w:szCs w:val="21"/>
              </w:rPr>
              <w:footnoteReference w:id="15"/>
            </w:r>
          </w:p>
        </w:tc>
        <w:tc>
          <w:tcPr>
            <w:tcW w:w="1887" w:type="dxa"/>
            <w:shd w:val="clear" w:color="auto" w:fill="auto"/>
          </w:tcPr>
          <w:p w:rsidRPr="0012010C" w:rsidR="00AF0D96" w:rsidP="00AF0D96" w:rsidRDefault="00AF0D96" w14:paraId="76F0477B" w14:textId="77777777">
            <w:pPr>
              <w:rPr>
                <w:rFonts w:ascii="Calibri" w:hAnsi="Calibri" w:cs="Calibri"/>
                <w:b/>
                <w:szCs w:val="21"/>
              </w:rPr>
            </w:pPr>
          </w:p>
        </w:tc>
        <w:tc>
          <w:tcPr>
            <w:tcW w:w="1801" w:type="dxa"/>
          </w:tcPr>
          <w:p w:rsidRPr="0012010C" w:rsidR="00AF0D96" w:rsidP="00AF0D96" w:rsidRDefault="00AF0D96" w14:paraId="7AF33AC8" w14:textId="77777777">
            <w:pPr>
              <w:rPr>
                <w:rFonts w:ascii="Calibri" w:hAnsi="Calibri" w:cs="Calibri"/>
                <w:b/>
                <w:szCs w:val="21"/>
              </w:rPr>
            </w:pPr>
          </w:p>
        </w:tc>
        <w:tc>
          <w:tcPr>
            <w:tcW w:w="1800" w:type="dxa"/>
          </w:tcPr>
          <w:p w:rsidRPr="0012010C" w:rsidR="00AF0D96" w:rsidP="00AF0D96" w:rsidRDefault="00AF0D96" w14:paraId="602309A8" w14:textId="77777777">
            <w:pPr>
              <w:rPr>
                <w:rFonts w:ascii="Calibri" w:hAnsi="Calibri" w:cs="Calibri"/>
                <w:b/>
                <w:szCs w:val="21"/>
              </w:rPr>
            </w:pPr>
          </w:p>
        </w:tc>
        <w:tc>
          <w:tcPr>
            <w:tcW w:w="2795" w:type="dxa"/>
            <w:shd w:val="clear" w:color="auto" w:fill="auto"/>
          </w:tcPr>
          <w:p w:rsidRPr="00206D77" w:rsidR="00AF0D96" w:rsidP="00AF0D96" w:rsidRDefault="00AF0D96" w14:paraId="3B366DBD" w14:textId="49272CD4">
            <w:pPr>
              <w:rPr>
                <w:rFonts w:cstheme="minorHAnsi"/>
                <w:sz w:val="21"/>
                <w:szCs w:val="21"/>
              </w:rPr>
            </w:pPr>
          </w:p>
        </w:tc>
      </w:tr>
      <w:tr w:rsidRPr="00206D77" w:rsidR="00AF0D96" w:rsidTr="0031037B" w14:paraId="24FB88F2" w14:textId="77777777">
        <w:trPr>
          <w:trHeight w:val="350"/>
        </w:trPr>
        <w:tc>
          <w:tcPr>
            <w:tcW w:w="6117" w:type="dxa"/>
            <w:shd w:val="clear" w:color="auto" w:fill="auto"/>
          </w:tcPr>
          <w:p w:rsidRPr="0017254D" w:rsidR="00AF0D96" w:rsidDel="000711FF" w:rsidP="00AF0D96" w:rsidRDefault="00AF0D96" w14:paraId="142DB88C" w14:textId="294A02AA">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rsidRPr="00235A54" w:rsidR="00AF0D96" w:rsidP="00AF0D96" w:rsidRDefault="00AF0D96" w14:paraId="390D8A9B" w14:textId="77777777">
            <w:pPr>
              <w:rPr>
                <w:rFonts w:ascii="Calibri" w:hAnsi="Calibri" w:cs="Calibri"/>
                <w:b/>
                <w:szCs w:val="21"/>
              </w:rPr>
            </w:pPr>
          </w:p>
        </w:tc>
        <w:tc>
          <w:tcPr>
            <w:tcW w:w="1801" w:type="dxa"/>
          </w:tcPr>
          <w:p w:rsidRPr="00235A54" w:rsidR="00AF0D96" w:rsidP="00AF0D96" w:rsidRDefault="00AF0D96" w14:paraId="578B3B8B" w14:textId="77777777">
            <w:pPr>
              <w:rPr>
                <w:rFonts w:ascii="Calibri" w:hAnsi="Calibri" w:cs="Calibri"/>
                <w:b/>
                <w:szCs w:val="21"/>
              </w:rPr>
            </w:pPr>
          </w:p>
        </w:tc>
        <w:tc>
          <w:tcPr>
            <w:tcW w:w="1800" w:type="dxa"/>
          </w:tcPr>
          <w:p w:rsidRPr="00235A54" w:rsidR="00AF0D96" w:rsidP="00AF0D96" w:rsidRDefault="00AF0D96" w14:paraId="1378182B" w14:textId="77777777">
            <w:pPr>
              <w:rPr>
                <w:rFonts w:ascii="Calibri" w:hAnsi="Calibri" w:cs="Calibri"/>
                <w:b/>
                <w:szCs w:val="21"/>
              </w:rPr>
            </w:pPr>
          </w:p>
        </w:tc>
        <w:tc>
          <w:tcPr>
            <w:tcW w:w="2795" w:type="dxa"/>
            <w:shd w:val="clear" w:color="auto" w:fill="auto"/>
          </w:tcPr>
          <w:p w:rsidRPr="00206D77" w:rsidR="00AF0D96" w:rsidP="00AF0D96" w:rsidRDefault="00AF0D96" w14:paraId="0143E6D7" w14:textId="53C4E7F6">
            <w:pPr>
              <w:rPr>
                <w:rFonts w:cstheme="minorHAnsi"/>
                <w:sz w:val="21"/>
                <w:szCs w:val="21"/>
              </w:rPr>
            </w:pPr>
          </w:p>
        </w:tc>
      </w:tr>
      <w:tr w:rsidRPr="00206D77" w:rsidR="00AF0D96" w:rsidTr="0031037B" w14:paraId="19746569" w14:textId="77777777">
        <w:trPr>
          <w:trHeight w:val="350"/>
        </w:trPr>
        <w:tc>
          <w:tcPr>
            <w:tcW w:w="6117" w:type="dxa"/>
          </w:tcPr>
          <w:p w:rsidRPr="0017254D" w:rsidR="00AF0D96" w:rsidP="00AF0D96" w:rsidRDefault="00AF0D96" w14:paraId="4D0A7864" w14:textId="6C77CD01">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rsidRPr="00235A54" w:rsidR="00AF0D96" w:rsidP="00AF0D96" w:rsidRDefault="00AF0D96" w14:paraId="25B985D9" w14:textId="77777777">
            <w:pPr>
              <w:rPr>
                <w:rFonts w:ascii="Calibri" w:hAnsi="Calibri" w:cs="Calibri"/>
                <w:b/>
                <w:szCs w:val="21"/>
              </w:rPr>
            </w:pPr>
          </w:p>
        </w:tc>
        <w:tc>
          <w:tcPr>
            <w:tcW w:w="1801" w:type="dxa"/>
          </w:tcPr>
          <w:p w:rsidRPr="00235A54" w:rsidR="00AF0D96" w:rsidP="00AF0D96" w:rsidRDefault="00AF0D96" w14:paraId="5950906D" w14:textId="77777777">
            <w:pPr>
              <w:rPr>
                <w:rFonts w:ascii="Calibri" w:hAnsi="Calibri" w:cs="Calibri"/>
                <w:b/>
                <w:szCs w:val="21"/>
              </w:rPr>
            </w:pPr>
          </w:p>
        </w:tc>
        <w:tc>
          <w:tcPr>
            <w:tcW w:w="1800" w:type="dxa"/>
          </w:tcPr>
          <w:p w:rsidRPr="00235A54" w:rsidR="00AF0D96" w:rsidP="00AF0D96" w:rsidRDefault="00AF0D96" w14:paraId="02C18117" w14:textId="77777777">
            <w:pPr>
              <w:rPr>
                <w:rFonts w:ascii="Calibri" w:hAnsi="Calibri" w:cs="Calibri"/>
                <w:b/>
                <w:szCs w:val="21"/>
              </w:rPr>
            </w:pPr>
          </w:p>
        </w:tc>
        <w:tc>
          <w:tcPr>
            <w:tcW w:w="2795" w:type="dxa"/>
          </w:tcPr>
          <w:p w:rsidRPr="00206D77" w:rsidR="00AF0D96" w:rsidP="00AF0D96" w:rsidRDefault="00AF0D96" w14:paraId="5481FA83" w14:textId="7A3F9D43">
            <w:pPr>
              <w:rPr>
                <w:rFonts w:cstheme="minorHAnsi"/>
                <w:sz w:val="21"/>
                <w:szCs w:val="21"/>
              </w:rPr>
            </w:pPr>
          </w:p>
        </w:tc>
      </w:tr>
      <w:tr w:rsidRPr="00206D77" w:rsidR="00AF0D96" w:rsidTr="0031037B" w14:paraId="2416CF96" w14:textId="77777777">
        <w:trPr>
          <w:trHeight w:val="350"/>
        </w:trPr>
        <w:tc>
          <w:tcPr>
            <w:tcW w:w="6117" w:type="dxa"/>
          </w:tcPr>
          <w:p w:rsidRPr="0017254D" w:rsidR="00AF0D96" w:rsidP="00AF0D96" w:rsidRDefault="00AF0D96" w14:paraId="21633441" w14:textId="0B357331">
            <w:pPr>
              <w:rPr>
                <w:rFonts w:cstheme="minorHAnsi"/>
                <w:sz w:val="21"/>
                <w:szCs w:val="21"/>
              </w:rPr>
            </w:pPr>
            <w:r w:rsidRPr="0017254D">
              <w:rPr>
                <w:rFonts w:cstheme="minorHAnsi"/>
                <w:sz w:val="21"/>
                <w:szCs w:val="21"/>
              </w:rPr>
              <w:lastRenderedPageBreak/>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Pr="00235A54" w:rsidR="00AF0D96" w:rsidP="00AF0D96" w:rsidRDefault="00AF0D96" w14:paraId="75D8638C" w14:textId="77777777">
            <w:pPr>
              <w:rPr>
                <w:rFonts w:ascii="Calibri" w:hAnsi="Calibri" w:cs="Calibri"/>
                <w:b/>
                <w:szCs w:val="21"/>
              </w:rPr>
            </w:pPr>
          </w:p>
        </w:tc>
        <w:tc>
          <w:tcPr>
            <w:tcW w:w="1801" w:type="dxa"/>
          </w:tcPr>
          <w:p w:rsidRPr="00235A54" w:rsidR="00AF0D96" w:rsidP="00AF0D96" w:rsidRDefault="00AF0D96" w14:paraId="096FEC12" w14:textId="77777777">
            <w:pPr>
              <w:rPr>
                <w:rFonts w:ascii="Calibri" w:hAnsi="Calibri" w:cs="Calibri"/>
                <w:b/>
                <w:szCs w:val="21"/>
              </w:rPr>
            </w:pPr>
          </w:p>
        </w:tc>
        <w:tc>
          <w:tcPr>
            <w:tcW w:w="1800" w:type="dxa"/>
          </w:tcPr>
          <w:p w:rsidRPr="00235A54" w:rsidR="00AF0D96" w:rsidP="00AF0D96" w:rsidRDefault="00AF0D96" w14:paraId="25C02BE8" w14:textId="77777777">
            <w:pPr>
              <w:rPr>
                <w:rFonts w:ascii="Calibri" w:hAnsi="Calibri" w:cs="Calibri"/>
                <w:b/>
                <w:szCs w:val="21"/>
              </w:rPr>
            </w:pPr>
          </w:p>
        </w:tc>
        <w:tc>
          <w:tcPr>
            <w:tcW w:w="2795" w:type="dxa"/>
          </w:tcPr>
          <w:p w:rsidRPr="00206D77" w:rsidR="00AF0D96" w:rsidP="00AF0D96" w:rsidRDefault="00AF0D96" w14:paraId="5861340E" w14:textId="240B51BC">
            <w:pPr>
              <w:rPr>
                <w:rFonts w:cstheme="minorHAnsi"/>
                <w:sz w:val="21"/>
                <w:szCs w:val="21"/>
              </w:rPr>
            </w:pPr>
          </w:p>
        </w:tc>
      </w:tr>
      <w:tr w:rsidRPr="00206D77" w:rsidR="00AF0D96" w:rsidTr="0031037B" w14:paraId="18566F23" w14:textId="77777777">
        <w:trPr>
          <w:trHeight w:val="350"/>
        </w:trPr>
        <w:tc>
          <w:tcPr>
            <w:tcW w:w="6117" w:type="dxa"/>
          </w:tcPr>
          <w:p w:rsidRPr="0017254D" w:rsidR="00AF0D96" w:rsidP="00AF0D96" w:rsidRDefault="00AF0D96" w14:paraId="2C32E87D" w14:textId="3FFFA28F">
            <w:pPr>
              <w:rPr>
                <w:rFonts w:cstheme="minorHAnsi"/>
                <w:sz w:val="21"/>
                <w:szCs w:val="21"/>
              </w:rPr>
            </w:pPr>
            <w:r>
              <w:rPr>
                <w:rFonts w:cstheme="minorHAnsi"/>
                <w:sz w:val="21"/>
                <w:szCs w:val="21"/>
              </w:rPr>
              <w:t>I</w:t>
            </w:r>
            <w:r w:rsidRPr="00BF3AC3">
              <w:rPr>
                <w:rFonts w:cstheme="minorHAnsi"/>
                <w:sz w:val="21"/>
                <w:szCs w:val="21"/>
              </w:rPr>
              <w:t>mplement</w:t>
            </w:r>
            <w:r>
              <w:rPr>
                <w:rFonts w:cstheme="minorHAnsi"/>
                <w:sz w:val="21"/>
                <w:szCs w:val="21"/>
              </w:rPr>
              <w:t>ing</w:t>
            </w:r>
            <w:r w:rsidRPr="00BF3AC3">
              <w:rPr>
                <w:rFonts w:cstheme="minorHAnsi"/>
                <w:sz w:val="21"/>
                <w:szCs w:val="21"/>
              </w:rPr>
              <w:t xml:space="preserve"> evidence-based practices to monitor and suppress coronavirus in accordance with public health guidelines</w:t>
            </w:r>
            <w:r w:rsidR="00753119">
              <w:rPr>
                <w:rFonts w:cstheme="minorHAnsi"/>
                <w:sz w:val="21"/>
                <w:szCs w:val="21"/>
              </w:rPr>
              <w:t>.</w:t>
            </w:r>
            <w:r w:rsidR="00270239">
              <w:rPr>
                <w:rStyle w:val="FootnoteReference"/>
                <w:rFonts w:cstheme="minorHAnsi"/>
                <w:sz w:val="21"/>
                <w:szCs w:val="21"/>
              </w:rPr>
              <w:footnoteReference w:id="16"/>
            </w:r>
          </w:p>
        </w:tc>
        <w:tc>
          <w:tcPr>
            <w:tcW w:w="1887" w:type="dxa"/>
          </w:tcPr>
          <w:p w:rsidRPr="00235A54" w:rsidR="00AF0D96" w:rsidP="00AF0D96" w:rsidRDefault="00AF0D96" w14:paraId="380DE125" w14:textId="77777777">
            <w:pPr>
              <w:rPr>
                <w:rFonts w:ascii="Calibri" w:hAnsi="Calibri" w:cs="Calibri"/>
                <w:b/>
                <w:szCs w:val="21"/>
              </w:rPr>
            </w:pPr>
          </w:p>
        </w:tc>
        <w:tc>
          <w:tcPr>
            <w:tcW w:w="1801" w:type="dxa"/>
          </w:tcPr>
          <w:p w:rsidRPr="00235A54" w:rsidR="00AF0D96" w:rsidP="00AF0D96" w:rsidRDefault="00AF0D96" w14:paraId="07832B33" w14:textId="77777777">
            <w:pPr>
              <w:rPr>
                <w:rFonts w:ascii="Calibri" w:hAnsi="Calibri" w:cs="Calibri"/>
                <w:b/>
                <w:szCs w:val="21"/>
              </w:rPr>
            </w:pPr>
          </w:p>
        </w:tc>
        <w:tc>
          <w:tcPr>
            <w:tcW w:w="1800" w:type="dxa"/>
          </w:tcPr>
          <w:p w:rsidRPr="00235A54" w:rsidR="00AF0D96" w:rsidP="00AF0D96" w:rsidRDefault="00AF0D96" w14:paraId="4E1D0670" w14:textId="77777777">
            <w:pPr>
              <w:rPr>
                <w:rFonts w:ascii="Calibri" w:hAnsi="Calibri" w:cs="Calibri"/>
                <w:b/>
                <w:szCs w:val="21"/>
              </w:rPr>
            </w:pPr>
          </w:p>
        </w:tc>
        <w:tc>
          <w:tcPr>
            <w:tcW w:w="2795" w:type="dxa"/>
          </w:tcPr>
          <w:p w:rsidRPr="00206D77" w:rsidR="00AF0D96" w:rsidP="00AF0D96" w:rsidRDefault="00AF0D96" w14:paraId="4A8CD865" w14:textId="77777777">
            <w:pPr>
              <w:rPr>
                <w:rFonts w:cstheme="minorHAnsi"/>
                <w:sz w:val="21"/>
                <w:szCs w:val="21"/>
              </w:rPr>
            </w:pPr>
          </w:p>
        </w:tc>
      </w:tr>
      <w:tr w:rsidRPr="00206D77" w:rsidR="00AF0D96" w:rsidTr="006466FF" w14:paraId="7A97BD5C" w14:textId="77777777">
        <w:trPr>
          <w:trHeight w:val="350"/>
        </w:trPr>
        <w:tc>
          <w:tcPr>
            <w:tcW w:w="6117" w:type="dxa"/>
          </w:tcPr>
          <w:p w:rsidR="00AF0D96" w:rsidP="00AF0D96" w:rsidRDefault="00AF0D96" w14:paraId="004F8E80" w14:textId="61D2ABFF">
            <w:pPr>
              <w:rPr>
                <w:rFonts w:cstheme="minorHAnsi"/>
                <w:sz w:val="21"/>
                <w:szCs w:val="21"/>
              </w:rPr>
            </w:pPr>
            <w:r>
              <w:rPr>
                <w:rFonts w:cstheme="minorHAnsi"/>
                <w:sz w:val="21"/>
                <w:szCs w:val="21"/>
              </w:rPr>
              <w:t>C</w:t>
            </w:r>
            <w:r w:rsidRPr="00E65756">
              <w:rPr>
                <w:rFonts w:cstheme="minorHAnsi"/>
                <w:sz w:val="21"/>
                <w:szCs w:val="21"/>
              </w:rPr>
              <w:t>onduct</w:t>
            </w:r>
            <w:r w:rsidR="00695A70">
              <w:rPr>
                <w:rFonts w:cstheme="minorHAnsi"/>
                <w:sz w:val="21"/>
                <w:szCs w:val="21"/>
              </w:rPr>
              <w:t>ing</w:t>
            </w:r>
            <w:r w:rsidRPr="00E65756">
              <w:rPr>
                <w:rFonts w:cstheme="minorHAnsi"/>
                <w:sz w:val="21"/>
                <w:szCs w:val="21"/>
              </w:rPr>
              <w:t xml:space="preserve"> direct outreach to financial aid applicants about the opportunity to receive a financial aid adjustment due to the recent unemployment of a family member or independent student, or other circumstances, described in section 479A of the Higher Education Act of 1965</w:t>
            </w:r>
            <w:r w:rsidR="00753119">
              <w:rPr>
                <w:rFonts w:cstheme="minorHAnsi"/>
                <w:sz w:val="21"/>
                <w:szCs w:val="21"/>
              </w:rPr>
              <w:t>.</w:t>
            </w:r>
          </w:p>
        </w:tc>
        <w:tc>
          <w:tcPr>
            <w:tcW w:w="1887" w:type="dxa"/>
            <w:tcBorders>
              <w:bottom w:val="single" w:color="auto" w:sz="4" w:space="0"/>
            </w:tcBorders>
          </w:tcPr>
          <w:p w:rsidRPr="00235A54" w:rsidR="00AF0D96" w:rsidP="00AF0D96" w:rsidRDefault="00AF0D96" w14:paraId="071A7A61" w14:textId="77777777">
            <w:pPr>
              <w:rPr>
                <w:rFonts w:ascii="Calibri" w:hAnsi="Calibri" w:cs="Calibri"/>
                <w:b/>
                <w:szCs w:val="21"/>
              </w:rPr>
            </w:pPr>
          </w:p>
        </w:tc>
        <w:tc>
          <w:tcPr>
            <w:tcW w:w="1801" w:type="dxa"/>
            <w:tcBorders>
              <w:bottom w:val="single" w:color="auto" w:sz="4" w:space="0"/>
            </w:tcBorders>
          </w:tcPr>
          <w:p w:rsidRPr="00235A54" w:rsidR="00AF0D96" w:rsidP="00AF0D96" w:rsidRDefault="00AF0D96" w14:paraId="1DD57F5C" w14:textId="77777777">
            <w:pPr>
              <w:rPr>
                <w:rFonts w:ascii="Calibri" w:hAnsi="Calibri" w:cs="Calibri"/>
                <w:b/>
                <w:szCs w:val="21"/>
              </w:rPr>
            </w:pPr>
          </w:p>
        </w:tc>
        <w:tc>
          <w:tcPr>
            <w:tcW w:w="1800" w:type="dxa"/>
            <w:tcBorders>
              <w:bottom w:val="single" w:color="auto" w:sz="4" w:space="0"/>
            </w:tcBorders>
          </w:tcPr>
          <w:p w:rsidRPr="00235A54" w:rsidR="00AF0D96" w:rsidP="00AF0D96" w:rsidRDefault="00AF0D96" w14:paraId="22839D0B" w14:textId="77777777">
            <w:pPr>
              <w:rPr>
                <w:rFonts w:ascii="Calibri" w:hAnsi="Calibri" w:cs="Calibri"/>
                <w:b/>
                <w:szCs w:val="21"/>
              </w:rPr>
            </w:pPr>
          </w:p>
        </w:tc>
        <w:tc>
          <w:tcPr>
            <w:tcW w:w="2795" w:type="dxa"/>
            <w:tcBorders>
              <w:bottom w:val="single" w:color="auto" w:sz="4" w:space="0"/>
            </w:tcBorders>
          </w:tcPr>
          <w:p w:rsidRPr="00206D77" w:rsidR="00AF0D96" w:rsidP="00AF0D96" w:rsidRDefault="00AF0D96" w14:paraId="2E2C752B" w14:textId="77777777">
            <w:pPr>
              <w:rPr>
                <w:rFonts w:cstheme="minorHAnsi"/>
                <w:sz w:val="21"/>
                <w:szCs w:val="21"/>
              </w:rPr>
            </w:pPr>
          </w:p>
        </w:tc>
      </w:tr>
      <w:tr w:rsidRPr="00206D77" w:rsidR="00AF0D96" w:rsidTr="006466FF" w14:paraId="4AB42015" w14:textId="77777777">
        <w:trPr>
          <w:trHeight w:val="720"/>
        </w:trPr>
        <w:tc>
          <w:tcPr>
            <w:tcW w:w="6117" w:type="dxa"/>
          </w:tcPr>
          <w:p w:rsidRPr="0017254D" w:rsidR="00AF0D96" w:rsidP="00AF0D96" w:rsidRDefault="00AF0D96" w14:paraId="2F22D5CE" w14:textId="542EC9FA">
            <w:pPr>
              <w:rPr>
                <w:sz w:val="21"/>
                <w:szCs w:val="21"/>
              </w:rPr>
            </w:pPr>
            <w:r w:rsidRPr="63A79871">
              <w:rPr>
                <w:sz w:val="21"/>
                <w:szCs w:val="21"/>
              </w:rPr>
              <w:t>Replacing lost revenue</w:t>
            </w:r>
            <w:r w:rsidRPr="63A79871" w:rsidDel="00AE18A5">
              <w:rPr>
                <w:sz w:val="21"/>
                <w:szCs w:val="21"/>
              </w:rPr>
              <w:t xml:space="preserve"> </w:t>
            </w:r>
            <w:r w:rsidR="00F14AA2">
              <w:rPr>
                <w:sz w:val="21"/>
                <w:szCs w:val="21"/>
              </w:rPr>
              <w:t>from a</w:t>
            </w:r>
            <w:r w:rsidR="006307A7">
              <w:rPr>
                <w:sz w:val="21"/>
                <w:szCs w:val="21"/>
              </w:rPr>
              <w:t xml:space="preserve">ll </w:t>
            </w:r>
            <w:r w:rsidR="003261CB">
              <w:rPr>
                <w:sz w:val="21"/>
                <w:szCs w:val="21"/>
              </w:rPr>
              <w:t>sources</w:t>
            </w:r>
            <w:r w:rsidRPr="63A79871">
              <w:rPr>
                <w:sz w:val="21"/>
                <w:szCs w:val="21"/>
              </w:rPr>
              <w:t>.</w:t>
            </w:r>
            <w:r w:rsidRPr="63A79871" w:rsidR="00885C17">
              <w:rPr>
                <w:rStyle w:val="FootnoteReference"/>
                <w:sz w:val="21"/>
                <w:szCs w:val="21"/>
              </w:rPr>
              <w:t xml:space="preserve"> </w:t>
            </w:r>
            <w:r w:rsidRPr="63A79871" w:rsidR="00885C17">
              <w:rPr>
                <w:rStyle w:val="FootnoteReference"/>
                <w:sz w:val="21"/>
                <w:szCs w:val="21"/>
              </w:rPr>
              <w:footnoteReference w:id="17"/>
            </w:r>
          </w:p>
        </w:tc>
        <w:tc>
          <w:tcPr>
            <w:tcW w:w="1887" w:type="dxa"/>
            <w:shd w:val="clear" w:color="auto" w:fill="auto"/>
          </w:tcPr>
          <w:p w:rsidRPr="00235A54" w:rsidR="00AF0D96" w:rsidP="00AF0D96" w:rsidRDefault="00AF0D96" w14:paraId="6671079D" w14:textId="77777777">
            <w:pPr>
              <w:rPr>
                <w:rFonts w:ascii="Calibri" w:hAnsi="Calibri" w:cs="Calibri"/>
                <w:b/>
                <w:szCs w:val="21"/>
                <w:highlight w:val="green"/>
              </w:rPr>
            </w:pPr>
          </w:p>
        </w:tc>
        <w:tc>
          <w:tcPr>
            <w:tcW w:w="1801" w:type="dxa"/>
            <w:shd w:val="clear" w:color="auto" w:fill="auto"/>
          </w:tcPr>
          <w:p w:rsidRPr="00235A54" w:rsidR="00AF0D96" w:rsidP="00AF0D96" w:rsidRDefault="00AF0D96" w14:paraId="193E12B1" w14:textId="77777777">
            <w:pPr>
              <w:rPr>
                <w:rFonts w:ascii="Calibri" w:hAnsi="Calibri" w:cs="Calibri"/>
                <w:b/>
                <w:szCs w:val="21"/>
              </w:rPr>
            </w:pPr>
          </w:p>
        </w:tc>
        <w:tc>
          <w:tcPr>
            <w:tcW w:w="1800" w:type="dxa"/>
            <w:shd w:val="clear" w:color="auto" w:fill="auto"/>
          </w:tcPr>
          <w:p w:rsidRPr="00235A54" w:rsidR="00AF0D96" w:rsidP="00AF0D96" w:rsidRDefault="00AF0D96" w14:paraId="7D5FBF0D" w14:textId="77777777">
            <w:pPr>
              <w:rPr>
                <w:rFonts w:ascii="Calibri" w:hAnsi="Calibri" w:cs="Calibri"/>
                <w:b/>
                <w:szCs w:val="21"/>
              </w:rPr>
            </w:pPr>
          </w:p>
        </w:tc>
        <w:tc>
          <w:tcPr>
            <w:tcW w:w="2795" w:type="dxa"/>
            <w:shd w:val="clear" w:color="auto" w:fill="auto"/>
          </w:tcPr>
          <w:p w:rsidRPr="00206D77" w:rsidR="00AF0D96" w:rsidP="00AF0D96" w:rsidRDefault="00AF0D96" w14:paraId="5D31631C" w14:textId="77777777">
            <w:pPr>
              <w:rPr>
                <w:rFonts w:cstheme="minorHAnsi"/>
                <w:sz w:val="21"/>
                <w:szCs w:val="21"/>
              </w:rPr>
            </w:pPr>
          </w:p>
        </w:tc>
      </w:tr>
      <w:tr w:rsidRPr="00206D77" w:rsidR="00AF0D96" w:rsidTr="006466FF" w14:paraId="27DE0641" w14:textId="77777777">
        <w:trPr>
          <w:trHeight w:val="720"/>
        </w:trPr>
        <w:tc>
          <w:tcPr>
            <w:tcW w:w="6117" w:type="dxa"/>
          </w:tcPr>
          <w:p w:rsidRPr="0017254D" w:rsidR="00AF0D96" w:rsidP="00AF0D96" w:rsidRDefault="00AF0D96" w14:paraId="1A266072" w14:textId="42113A2E">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sidDel="00267696" w:rsidR="00267696">
              <w:rPr>
                <w:rStyle w:val="FootnoteReference"/>
                <w:rFonts w:cstheme="minorHAnsi"/>
                <w:sz w:val="21"/>
                <w:szCs w:val="21"/>
              </w:rPr>
              <w:t xml:space="preserve"> </w:t>
            </w:r>
          </w:p>
        </w:tc>
        <w:tc>
          <w:tcPr>
            <w:tcW w:w="1887" w:type="dxa"/>
            <w:shd w:val="clear" w:color="auto" w:fill="auto"/>
          </w:tcPr>
          <w:p w:rsidRPr="00872861" w:rsidR="00AF0D96" w:rsidP="00AF0D96" w:rsidRDefault="00AF0D96" w14:paraId="4D4EBCAC" w14:textId="77777777">
            <w:pPr>
              <w:rPr>
                <w:rFonts w:ascii="Calibri" w:hAnsi="Calibri" w:cs="Calibri"/>
                <w:b/>
                <w:szCs w:val="21"/>
                <w:highlight w:val="green"/>
              </w:rPr>
            </w:pPr>
          </w:p>
        </w:tc>
        <w:tc>
          <w:tcPr>
            <w:tcW w:w="1801" w:type="dxa"/>
            <w:shd w:val="clear" w:color="auto" w:fill="auto"/>
          </w:tcPr>
          <w:p w:rsidRPr="00872861" w:rsidR="00AF0D96" w:rsidP="00AF0D96" w:rsidRDefault="00AF0D96" w14:paraId="60A8E25B" w14:textId="77777777">
            <w:pPr>
              <w:rPr>
                <w:rFonts w:ascii="Calibri" w:hAnsi="Calibri" w:cs="Calibri"/>
                <w:b/>
                <w:szCs w:val="21"/>
              </w:rPr>
            </w:pPr>
          </w:p>
        </w:tc>
        <w:tc>
          <w:tcPr>
            <w:tcW w:w="1800" w:type="dxa"/>
            <w:shd w:val="clear" w:color="auto" w:fill="auto"/>
          </w:tcPr>
          <w:p w:rsidRPr="00872861" w:rsidR="00AF0D96" w:rsidP="00AF0D96" w:rsidRDefault="00AF0D96" w14:paraId="4A00AF06" w14:textId="77777777">
            <w:pPr>
              <w:rPr>
                <w:rFonts w:ascii="Calibri" w:hAnsi="Calibri" w:cs="Calibri"/>
                <w:b/>
                <w:szCs w:val="21"/>
              </w:rPr>
            </w:pPr>
          </w:p>
        </w:tc>
        <w:tc>
          <w:tcPr>
            <w:tcW w:w="2795" w:type="dxa"/>
            <w:shd w:val="clear" w:color="auto" w:fill="auto"/>
          </w:tcPr>
          <w:p w:rsidRPr="00206D77" w:rsidR="00AF0D96" w:rsidP="00AF0D96" w:rsidRDefault="00AF0D96" w14:paraId="17475D96" w14:textId="77733876">
            <w:pPr>
              <w:rPr>
                <w:rFonts w:cstheme="minorHAnsi"/>
                <w:sz w:val="21"/>
                <w:szCs w:val="21"/>
              </w:rPr>
            </w:pPr>
          </w:p>
        </w:tc>
      </w:tr>
      <w:tr w:rsidRPr="00206D77" w:rsidR="00AF0D96" w:rsidTr="006466FF" w14:paraId="6C8AC5F9" w14:textId="77777777">
        <w:trPr>
          <w:trHeight w:val="720"/>
        </w:trPr>
        <w:tc>
          <w:tcPr>
            <w:tcW w:w="6117" w:type="dxa"/>
          </w:tcPr>
          <w:p w:rsidR="00AF0D96" w:rsidP="00AF0D96" w:rsidRDefault="00AF0D96" w14:paraId="0BA2BF63" w14:textId="01BFF170">
            <w:pPr>
              <w:rPr>
                <w:rFonts w:cstheme="minorHAnsi"/>
                <w:b/>
                <w:bCs/>
                <w:sz w:val="21"/>
                <w:szCs w:val="21"/>
              </w:rPr>
            </w:pPr>
            <w:r w:rsidRPr="0017254D">
              <w:rPr>
                <w:rFonts w:cstheme="minorHAnsi"/>
                <w:sz w:val="21"/>
                <w:szCs w:val="21"/>
              </w:rPr>
              <w:t xml:space="preserve">Other </w:t>
            </w:r>
            <w:r>
              <w:rPr>
                <w:rFonts w:cstheme="minorHAnsi"/>
                <w:sz w:val="21"/>
                <w:szCs w:val="21"/>
              </w:rPr>
              <w:t>u</w:t>
            </w:r>
            <w:r w:rsidRPr="0017254D">
              <w:rPr>
                <w:rFonts w:cstheme="minorHAnsi"/>
                <w:sz w:val="21"/>
                <w:szCs w:val="21"/>
              </w:rPr>
              <w:t xml:space="preserve">ses of </w:t>
            </w:r>
            <w:r>
              <w:rPr>
                <w:rFonts w:cstheme="minorHAnsi"/>
                <w:sz w:val="21"/>
                <w:szCs w:val="21"/>
              </w:rPr>
              <w:t>(a)(2) or (a)(3) funds, if applicable.</w:t>
            </w:r>
            <w:r w:rsidRPr="0017254D" w:rsidDel="0019510E" w:rsidR="0019510E">
              <w:rPr>
                <w:rStyle w:val="FootnoteReference"/>
                <w:rFonts w:cstheme="minorHAnsi"/>
                <w:sz w:val="21"/>
                <w:szCs w:val="21"/>
              </w:rPr>
              <w:t xml:space="preserve"> </w:t>
            </w:r>
          </w:p>
        </w:tc>
        <w:tc>
          <w:tcPr>
            <w:tcW w:w="1887" w:type="dxa"/>
            <w:shd w:val="clear" w:color="auto" w:fill="auto"/>
          </w:tcPr>
          <w:p w:rsidRPr="00872861" w:rsidR="00AF0D96" w:rsidP="00AF0D96" w:rsidRDefault="00AF0D96" w14:paraId="7D94EF49" w14:textId="77777777">
            <w:pPr>
              <w:rPr>
                <w:rFonts w:ascii="Calibri" w:hAnsi="Calibri" w:cs="Calibri"/>
                <w:b/>
                <w:szCs w:val="21"/>
                <w:highlight w:val="green"/>
              </w:rPr>
            </w:pPr>
          </w:p>
        </w:tc>
        <w:tc>
          <w:tcPr>
            <w:tcW w:w="1801" w:type="dxa"/>
            <w:shd w:val="clear" w:color="auto" w:fill="auto"/>
          </w:tcPr>
          <w:p w:rsidRPr="00872861" w:rsidR="00AF0D96" w:rsidP="00AF0D96" w:rsidRDefault="00AF0D96" w14:paraId="55ACB7CF" w14:textId="77777777">
            <w:pPr>
              <w:rPr>
                <w:rFonts w:ascii="Calibri" w:hAnsi="Calibri" w:cs="Calibri"/>
                <w:b/>
                <w:szCs w:val="21"/>
              </w:rPr>
            </w:pPr>
          </w:p>
        </w:tc>
        <w:tc>
          <w:tcPr>
            <w:tcW w:w="1800" w:type="dxa"/>
            <w:shd w:val="clear" w:color="auto" w:fill="auto"/>
          </w:tcPr>
          <w:p w:rsidRPr="00872861" w:rsidR="00AF0D96" w:rsidP="00AF0D96" w:rsidRDefault="00AF0D96" w14:paraId="5E145671" w14:textId="77777777">
            <w:pPr>
              <w:rPr>
                <w:rFonts w:ascii="Calibri" w:hAnsi="Calibri" w:cs="Calibri"/>
                <w:b/>
                <w:szCs w:val="21"/>
              </w:rPr>
            </w:pPr>
          </w:p>
        </w:tc>
        <w:tc>
          <w:tcPr>
            <w:tcW w:w="2795" w:type="dxa"/>
            <w:shd w:val="clear" w:color="auto" w:fill="auto"/>
          </w:tcPr>
          <w:p w:rsidRPr="00206D77" w:rsidR="00AF0D96" w:rsidP="00AF0D96" w:rsidRDefault="00AF0D96" w14:paraId="4D450983" w14:textId="751CFF6E">
            <w:pPr>
              <w:rPr>
                <w:rFonts w:cstheme="minorHAnsi"/>
                <w:sz w:val="21"/>
                <w:szCs w:val="21"/>
              </w:rPr>
            </w:pPr>
          </w:p>
        </w:tc>
      </w:tr>
      <w:tr w:rsidRPr="00206D77" w:rsidR="00AF0D96" w:rsidTr="006466FF" w14:paraId="36DEBE6B" w14:textId="77777777">
        <w:trPr>
          <w:trHeight w:val="350"/>
        </w:trPr>
        <w:tc>
          <w:tcPr>
            <w:tcW w:w="6117" w:type="dxa"/>
          </w:tcPr>
          <w:p w:rsidRPr="0017254D" w:rsidR="00AF0D96" w:rsidP="00AF0D96" w:rsidRDefault="00AF0D96" w14:paraId="22D9C411" w14:textId="71606BD6">
            <w:pPr>
              <w:rPr>
                <w:rFonts w:cstheme="minorHAnsi"/>
                <w:b/>
                <w:bCs/>
                <w:sz w:val="21"/>
                <w:szCs w:val="21"/>
              </w:rPr>
            </w:pPr>
            <w:r>
              <w:rPr>
                <w:rFonts w:cstheme="minorHAnsi"/>
                <w:b/>
                <w:bCs/>
                <w:sz w:val="21"/>
                <w:szCs w:val="21"/>
              </w:rPr>
              <w:t xml:space="preserve">Annual </w:t>
            </w:r>
            <w:r w:rsidR="00CA0CE9">
              <w:rPr>
                <w:rFonts w:cstheme="minorHAnsi"/>
                <w:b/>
                <w:bCs/>
                <w:sz w:val="21"/>
                <w:szCs w:val="21"/>
              </w:rPr>
              <w:t xml:space="preserve">Institutional </w:t>
            </w:r>
            <w:r>
              <w:rPr>
                <w:rFonts w:cstheme="minorHAnsi"/>
                <w:b/>
                <w:bCs/>
                <w:sz w:val="21"/>
                <w:szCs w:val="21"/>
              </w:rPr>
              <w:t>Expenditures for each Program</w:t>
            </w:r>
          </w:p>
        </w:tc>
        <w:tc>
          <w:tcPr>
            <w:tcW w:w="1887" w:type="dxa"/>
            <w:shd w:val="clear" w:color="auto" w:fill="auto"/>
          </w:tcPr>
          <w:p w:rsidRPr="00B3638C" w:rsidR="00AF0D96" w:rsidP="00AF0D96" w:rsidRDefault="00A95F89" w14:paraId="17437527" w14:textId="3D58CE19">
            <w:pPr>
              <w:rPr>
                <w:rFonts w:ascii="Calibri" w:hAnsi="Calibri" w:cs="Calibri"/>
                <w:szCs w:val="21"/>
              </w:rPr>
            </w:pPr>
            <w:r w:rsidRPr="00B3638C">
              <w:rPr>
                <w:rFonts w:ascii="Calibri" w:hAnsi="Calibri" w:cs="Calibri"/>
                <w:szCs w:val="21"/>
              </w:rPr>
              <w:t>&lt;autofill&gt;</w:t>
            </w:r>
          </w:p>
        </w:tc>
        <w:tc>
          <w:tcPr>
            <w:tcW w:w="1801" w:type="dxa"/>
            <w:shd w:val="clear" w:color="auto" w:fill="auto"/>
          </w:tcPr>
          <w:p w:rsidRPr="00B3638C" w:rsidR="00AF0D96" w:rsidP="00AF0D96" w:rsidRDefault="00EC3653" w14:paraId="11F21CC2" w14:textId="498CA682">
            <w:pPr>
              <w:rPr>
                <w:rFonts w:ascii="Calibri" w:hAnsi="Calibri" w:cs="Calibri"/>
                <w:szCs w:val="21"/>
              </w:rPr>
            </w:pPr>
            <w:r w:rsidRPr="00B3638C">
              <w:rPr>
                <w:rFonts w:ascii="Calibri" w:hAnsi="Calibri" w:cs="Calibri"/>
                <w:szCs w:val="21"/>
              </w:rPr>
              <w:t>&lt;autofill&gt;</w:t>
            </w:r>
          </w:p>
        </w:tc>
        <w:tc>
          <w:tcPr>
            <w:tcW w:w="1800" w:type="dxa"/>
            <w:shd w:val="clear" w:color="auto" w:fill="auto"/>
          </w:tcPr>
          <w:p w:rsidRPr="00B3638C" w:rsidR="00AF0D96" w:rsidP="00AF0D96" w:rsidRDefault="00EC3653" w14:paraId="1045EBD0" w14:textId="79F16314">
            <w:pPr>
              <w:rPr>
                <w:rFonts w:ascii="Calibri" w:hAnsi="Calibri" w:cs="Calibri"/>
                <w:szCs w:val="21"/>
              </w:rPr>
            </w:pPr>
            <w:r w:rsidRPr="00B3638C">
              <w:rPr>
                <w:rFonts w:ascii="Calibri" w:hAnsi="Calibri" w:cs="Calibri"/>
                <w:szCs w:val="21"/>
              </w:rPr>
              <w:t>&lt;autofill&gt;</w:t>
            </w:r>
          </w:p>
        </w:tc>
        <w:tc>
          <w:tcPr>
            <w:tcW w:w="2795" w:type="dxa"/>
            <w:shd w:val="clear" w:color="auto" w:fill="auto"/>
          </w:tcPr>
          <w:p w:rsidRPr="00AE1DD5" w:rsidR="00AF0D96" w:rsidP="00AF0D96" w:rsidRDefault="00AF0D96" w14:paraId="657439EA" w14:textId="0CDFCA98">
            <w:pPr>
              <w:rPr>
                <w:rFonts w:cstheme="minorHAnsi"/>
                <w:sz w:val="21"/>
                <w:szCs w:val="21"/>
              </w:rPr>
            </w:pPr>
          </w:p>
        </w:tc>
      </w:tr>
      <w:tr w:rsidRPr="00616126" w:rsidR="00AF0D96" w:rsidTr="00C81DFA" w14:paraId="02E2B592" w14:textId="77777777">
        <w:trPr>
          <w:trHeight w:val="350"/>
        </w:trPr>
        <w:tc>
          <w:tcPr>
            <w:tcW w:w="6117" w:type="dxa"/>
          </w:tcPr>
          <w:p w:rsidRPr="0017254D" w:rsidR="00AF0D96" w:rsidDel="00217655" w:rsidP="00AF0D96" w:rsidRDefault="00AF0D96" w14:paraId="1A3BE4BE" w14:textId="14CBE359">
            <w:pPr>
              <w:rPr>
                <w:rFonts w:cstheme="minorHAnsi"/>
                <w:b/>
                <w:bCs/>
                <w:sz w:val="21"/>
                <w:szCs w:val="21"/>
              </w:rPr>
            </w:pPr>
            <w:r w:rsidRPr="0017254D">
              <w:rPr>
                <w:rFonts w:cstheme="minorHAnsi"/>
                <w:b/>
                <w:bCs/>
                <w:sz w:val="21"/>
                <w:szCs w:val="21"/>
              </w:rPr>
              <w:t>Total</w:t>
            </w:r>
            <w:r>
              <w:rPr>
                <w:rFonts w:cstheme="minorHAnsi"/>
                <w:b/>
                <w:bCs/>
                <w:sz w:val="21"/>
                <w:szCs w:val="21"/>
              </w:rPr>
              <w:t xml:space="preserve"> of </w:t>
            </w:r>
            <w:r w:rsidR="00CA0CE9">
              <w:rPr>
                <w:rFonts w:cstheme="minorHAnsi"/>
                <w:b/>
                <w:bCs/>
                <w:sz w:val="21"/>
                <w:szCs w:val="21"/>
              </w:rPr>
              <w:t xml:space="preserve">Institutional </w:t>
            </w:r>
            <w:r>
              <w:rPr>
                <w:rFonts w:cstheme="minorHAnsi"/>
                <w:b/>
                <w:bCs/>
                <w:sz w:val="21"/>
                <w:szCs w:val="21"/>
              </w:rPr>
              <w:t>Annual Expenditures</w:t>
            </w:r>
          </w:p>
        </w:tc>
        <w:tc>
          <w:tcPr>
            <w:tcW w:w="8283" w:type="dxa"/>
            <w:gridSpan w:val="4"/>
          </w:tcPr>
          <w:p w:rsidRPr="00B3638C" w:rsidR="00AF0D96" w:rsidP="00AF0D96" w:rsidRDefault="00EC3653" w14:paraId="75E5AC47" w14:textId="7A8F7583">
            <w:pPr>
              <w:rPr>
                <w:rFonts w:ascii="Calibri" w:hAnsi="Calibri" w:cs="Calibri"/>
                <w:szCs w:val="21"/>
              </w:rPr>
            </w:pPr>
            <w:r w:rsidRPr="00B3638C">
              <w:rPr>
                <w:rFonts w:ascii="Calibri" w:hAnsi="Calibri" w:cs="Calibri"/>
                <w:szCs w:val="21"/>
              </w:rPr>
              <w:t>&lt;autofill&gt;</w:t>
            </w:r>
          </w:p>
        </w:tc>
      </w:tr>
    </w:tbl>
    <w:p w:rsidR="008816A1" w:rsidP="002A69B9" w:rsidRDefault="008816A1" w14:paraId="72ABA340" w14:textId="0B8CFF91">
      <w:pPr>
        <w:spacing w:after="0" w:line="240" w:lineRule="auto"/>
        <w:rPr>
          <w:sz w:val="14"/>
          <w:szCs w:val="14"/>
        </w:rPr>
      </w:pPr>
    </w:p>
    <w:p w:rsidR="00BA18E1" w:rsidP="002A69B9" w:rsidRDefault="00BA18E1" w14:paraId="4FE57484" w14:textId="77777777">
      <w:pPr>
        <w:spacing w:after="0" w:line="240" w:lineRule="auto"/>
      </w:pPr>
    </w:p>
    <w:p w:rsidR="00FD5A8C" w:rsidP="00E575F2" w:rsidRDefault="00E575F2" w14:paraId="7500F10E" w14:textId="383E81D7">
      <w:pPr>
        <w:spacing w:after="0" w:line="240" w:lineRule="auto"/>
        <w:rPr>
          <w:rFonts w:ascii="Calibri" w:hAnsi="Calibri" w:eastAsia="Times New Roman" w:cs="Calibri"/>
          <w:b/>
          <w:bCs/>
          <w:color w:val="000000"/>
          <w:sz w:val="20"/>
          <w:szCs w:val="20"/>
        </w:rPr>
      </w:pPr>
      <w:r w:rsidRPr="005D6198">
        <w:rPr>
          <w:rFonts w:ascii="Calibri" w:hAnsi="Calibri" w:eastAsia="Times New Roman" w:cs="Calibri"/>
          <w:b/>
          <w:bCs/>
          <w:i/>
          <w:iCs/>
          <w:color w:val="000000"/>
          <w:sz w:val="20"/>
          <w:szCs w:val="20"/>
        </w:rPr>
        <w:t xml:space="preserve">&lt;SKIP LOGIC for those who </w:t>
      </w:r>
      <w:r w:rsidRPr="005D6198" w:rsidR="00992C33">
        <w:rPr>
          <w:rFonts w:ascii="Calibri" w:hAnsi="Calibri" w:eastAsia="Times New Roman" w:cs="Calibri"/>
          <w:b/>
          <w:bCs/>
          <w:i/>
          <w:iCs/>
          <w:color w:val="000000"/>
          <w:sz w:val="20"/>
          <w:szCs w:val="20"/>
        </w:rPr>
        <w:t>reported</w:t>
      </w:r>
      <w:r w:rsidRPr="005D6198" w:rsidR="009A14EE">
        <w:rPr>
          <w:rFonts w:ascii="Calibri" w:hAnsi="Calibri" w:eastAsia="Times New Roman" w:cs="Calibri"/>
          <w:b/>
          <w:bCs/>
          <w:i/>
          <w:iCs/>
          <w:color w:val="000000"/>
          <w:sz w:val="20"/>
          <w:szCs w:val="20"/>
        </w:rPr>
        <w:t xml:space="preserve"> nonzero</w:t>
      </w:r>
      <w:r w:rsidRPr="005D6198" w:rsidR="004E34BD">
        <w:rPr>
          <w:rFonts w:ascii="Calibri" w:hAnsi="Calibri" w:eastAsia="Times New Roman" w:cs="Calibri"/>
          <w:b/>
          <w:bCs/>
          <w:i/>
          <w:iCs/>
          <w:color w:val="000000"/>
          <w:sz w:val="20"/>
          <w:szCs w:val="20"/>
        </w:rPr>
        <w:t xml:space="preserve"> amounts for</w:t>
      </w:r>
      <w:r w:rsidRPr="005D6198" w:rsidR="00BB5B82">
        <w:rPr>
          <w:rFonts w:ascii="Calibri" w:hAnsi="Calibri" w:eastAsia="Times New Roman" w:cs="Calibri"/>
          <w:b/>
          <w:bCs/>
          <w:i/>
          <w:iCs/>
          <w:color w:val="000000"/>
          <w:sz w:val="20"/>
          <w:szCs w:val="20"/>
        </w:rPr>
        <w:t xml:space="preserve"> replacing lost</w:t>
      </w:r>
      <w:r w:rsidRPr="005D6198" w:rsidR="00FE1906">
        <w:rPr>
          <w:rFonts w:ascii="Calibri" w:hAnsi="Calibri" w:eastAsia="Times New Roman" w:cs="Calibri"/>
          <w:b/>
          <w:bCs/>
          <w:i/>
          <w:iCs/>
          <w:color w:val="000000"/>
          <w:sz w:val="20"/>
          <w:szCs w:val="20"/>
        </w:rPr>
        <w:t xml:space="preserve"> revenue</w:t>
      </w:r>
      <w:r w:rsidRPr="005D6198">
        <w:rPr>
          <w:rFonts w:ascii="Calibri" w:hAnsi="Calibri" w:eastAsia="Times New Roman" w:cs="Calibri"/>
          <w:b/>
          <w:bCs/>
          <w:i/>
          <w:iCs/>
          <w:color w:val="000000"/>
          <w:sz w:val="20"/>
          <w:szCs w:val="20"/>
        </w:rPr>
        <w:t>&gt;</w:t>
      </w:r>
      <w:r w:rsidRPr="005D6198" w:rsidR="00AB52A2">
        <w:rPr>
          <w:rFonts w:ascii="Calibri" w:hAnsi="Calibri" w:eastAsia="Times New Roman" w:cs="Calibri"/>
          <w:b/>
          <w:bCs/>
          <w:color w:val="000000"/>
          <w:sz w:val="20"/>
          <w:szCs w:val="20"/>
        </w:rPr>
        <w:t xml:space="preserve"> </w:t>
      </w:r>
    </w:p>
    <w:p w:rsidRPr="006E0D66" w:rsidR="00FD5A8C" w:rsidP="00E575F2" w:rsidRDefault="00FD5A8C" w14:paraId="0CAC2E5B" w14:textId="77777777">
      <w:pPr>
        <w:spacing w:after="0" w:line="240" w:lineRule="auto"/>
        <w:rPr>
          <w:rFonts w:ascii="Calibri" w:hAnsi="Calibri" w:eastAsia="Times New Roman" w:cs="Calibri"/>
          <w:b/>
          <w:bCs/>
          <w:color w:val="000000"/>
          <w:sz w:val="20"/>
          <w:szCs w:val="20"/>
        </w:rPr>
      </w:pPr>
    </w:p>
    <w:p w:rsidRPr="008F5675" w:rsidR="001D12C1" w:rsidP="00D53091" w:rsidRDefault="009E64F8" w14:paraId="270CA892" w14:textId="640E9A7F">
      <w:pPr>
        <w:pStyle w:val="ListParagraph"/>
        <w:numPr>
          <w:ilvl w:val="1"/>
          <w:numId w:val="57"/>
        </w:numPr>
        <w:spacing w:after="0" w:line="240" w:lineRule="auto"/>
        <w:rPr>
          <w:rFonts w:eastAsiaTheme="minorEastAsia"/>
        </w:rPr>
      </w:pPr>
      <w:r w:rsidRPr="008F5675">
        <w:rPr>
          <w:rFonts w:ascii="Calibri" w:hAnsi="Calibri" w:eastAsia="Times New Roman" w:cs="Times New Roman"/>
        </w:rPr>
        <w:t>E</w:t>
      </w:r>
      <w:r w:rsidRPr="008F5675" w:rsidR="65CA7E9D">
        <w:rPr>
          <w:rFonts w:ascii="Calibri" w:hAnsi="Calibri" w:eastAsia="Times New Roman" w:cs="Times New Roman"/>
        </w:rPr>
        <w:t xml:space="preserve">stimate how much of the lost revenue reported above came from </w:t>
      </w:r>
      <w:r w:rsidR="00B87B56">
        <w:rPr>
          <w:rFonts w:ascii="Calibri" w:hAnsi="Calibri" w:eastAsia="Times New Roman" w:cs="Times New Roman"/>
        </w:rPr>
        <w:t xml:space="preserve">revenue lost from </w:t>
      </w:r>
      <w:r w:rsidRPr="008F5675" w:rsidR="65CA7E9D">
        <w:rPr>
          <w:rFonts w:ascii="Calibri" w:hAnsi="Calibri" w:eastAsia="Times New Roman" w:cs="Times New Roman"/>
        </w:rPr>
        <w:t>each of the following sources</w:t>
      </w:r>
      <w:r w:rsidR="003D5BD6">
        <w:rPr>
          <w:rStyle w:val="FootnoteReference"/>
          <w:rFonts w:ascii="Calibri" w:hAnsi="Calibri" w:eastAsia="Times New Roman" w:cs="Times New Roman"/>
        </w:rPr>
        <w:footnoteReference w:id="18"/>
      </w:r>
      <w:r w:rsidRPr="008F5675" w:rsidR="00575C9B">
        <w:rPr>
          <w:rFonts w:ascii="Calibri" w:hAnsi="Calibri" w:eastAsia="Times New Roman" w:cs="Times New Roman"/>
        </w:rPr>
        <w:t>:</w:t>
      </w:r>
      <w:r w:rsidRPr="008F5675" w:rsidR="65CA7E9D">
        <w:rPr>
          <w:rFonts w:ascii="Calibri" w:hAnsi="Calibri" w:eastAsia="Times New Roman" w:cs="Times New Roman"/>
        </w:rPr>
        <w:t xml:space="preserve"> </w:t>
      </w:r>
      <w:r w:rsidRPr="008F5675" w:rsidR="001D12C1">
        <w:rPr>
          <w:rFonts w:ascii="Calibri" w:hAnsi="Calibri" w:eastAsia="Times New Roman" w:cs="Times New Roman"/>
        </w:rPr>
        <w:t xml:space="preserve"> </w:t>
      </w:r>
    </w:p>
    <w:tbl>
      <w:tblPr>
        <w:tblW w:w="0" w:type="auto"/>
        <w:tblInd w:w="1855" w:type="dxa"/>
        <w:tblLayout w:type="fixed"/>
        <w:tblCellMar>
          <w:left w:w="0" w:type="dxa"/>
          <w:right w:w="0" w:type="dxa"/>
        </w:tblCellMar>
        <w:tblLook w:val="04A0" w:firstRow="1" w:lastRow="0" w:firstColumn="1" w:lastColumn="0" w:noHBand="0" w:noVBand="1"/>
      </w:tblPr>
      <w:tblGrid>
        <w:gridCol w:w="7585"/>
        <w:gridCol w:w="2070"/>
      </w:tblGrid>
      <w:tr w:rsidRPr="006E0D66" w:rsidR="006E0D66" w:rsidTr="00E55760" w14:paraId="1A65D9FB" w14:textId="77777777">
        <w:tc>
          <w:tcPr>
            <w:tcW w:w="7585" w:type="dxa"/>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9206FF" w:rsidR="001D12C1" w:rsidP="009206FF" w:rsidRDefault="001D12C1" w14:paraId="2BABB013" w14:textId="77777777">
            <w:pPr>
              <w:jc w:val="center"/>
              <w:rPr>
                <w:rFonts w:ascii="Calibri" w:hAnsi="Calibri" w:cs="Times New Roman"/>
                <w:b/>
                <w:bCs/>
                <w:sz w:val="21"/>
                <w:szCs w:val="21"/>
              </w:rPr>
            </w:pPr>
            <w:r w:rsidRPr="009206FF">
              <w:rPr>
                <w:rFonts w:ascii="Calibri" w:hAnsi="Calibri" w:cs="Times New Roman"/>
                <w:b/>
                <w:bCs/>
                <w:sz w:val="21"/>
                <w:szCs w:val="21"/>
              </w:rPr>
              <w:lastRenderedPageBreak/>
              <w:t>Source of Lost Revenue</w:t>
            </w:r>
          </w:p>
        </w:tc>
        <w:tc>
          <w:tcPr>
            <w:tcW w:w="2070"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9206FF" w:rsidR="001D12C1" w:rsidP="009206FF" w:rsidRDefault="001D12C1" w14:paraId="748E83DE" w14:textId="77777777">
            <w:pPr>
              <w:jc w:val="center"/>
              <w:rPr>
                <w:rFonts w:ascii="Calibri" w:hAnsi="Calibri" w:cs="Times New Roman"/>
                <w:b/>
                <w:bCs/>
                <w:sz w:val="21"/>
                <w:szCs w:val="21"/>
              </w:rPr>
            </w:pPr>
            <w:r w:rsidRPr="009206FF">
              <w:rPr>
                <w:rFonts w:ascii="Calibri" w:hAnsi="Calibri" w:cs="Times New Roman"/>
                <w:b/>
                <w:bCs/>
                <w:sz w:val="21"/>
                <w:szCs w:val="21"/>
              </w:rPr>
              <w:t>Estimated Amount</w:t>
            </w:r>
          </w:p>
        </w:tc>
      </w:tr>
      <w:tr w:rsidRPr="006E0D66" w:rsidR="006E0D66" w:rsidTr="00E55760" w14:paraId="64B3D59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50682F40" w14:textId="77777777">
            <w:pPr>
              <w:rPr>
                <w:rFonts w:ascii="Calibri" w:hAnsi="Calibri" w:cs="Times New Roman"/>
                <w:sz w:val="21"/>
                <w:szCs w:val="21"/>
              </w:rPr>
            </w:pPr>
            <w:r w:rsidRPr="009206FF">
              <w:rPr>
                <w:rFonts w:ascii="Calibri" w:hAnsi="Calibri"/>
                <w:sz w:val="21"/>
                <w:szCs w:val="21"/>
              </w:rPr>
              <w:t>Academic sources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47E98583" w14:textId="77777777">
            <w:pPr>
              <w:rPr>
                <w:rFonts w:ascii="Calibri" w:hAnsi="Calibri" w:cs="Times New Roman"/>
                <w:sz w:val="21"/>
                <w:szCs w:val="21"/>
              </w:rPr>
            </w:pPr>
          </w:p>
        </w:tc>
      </w:tr>
      <w:tr w:rsidRPr="006E0D66" w:rsidR="006E0D66" w:rsidTr="00E55760" w14:paraId="7E6E627C"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26E9FB5A" w14:paraId="621519DA" w14:textId="0EA42A13">
            <w:pPr>
              <w:rPr>
                <w:rFonts w:ascii="Calibri" w:hAnsi="Calibri" w:eastAsia="Calibri" w:cs="Calibri"/>
                <w:sz w:val="21"/>
                <w:szCs w:val="21"/>
              </w:rPr>
            </w:pPr>
            <w:r w:rsidRPr="009206FF">
              <w:rPr>
                <w:rFonts w:ascii="Calibri" w:hAnsi="Calibri" w:eastAsia="Calibri" w:cs="Calibri"/>
                <w:sz w:val="21"/>
                <w:szCs w:val="21"/>
              </w:rPr>
              <w:t>Unpaid student accounts receivable or other student account debts (including tuition, fees, and institutional charges)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5E8DBBE6" w14:textId="77777777">
            <w:pPr>
              <w:rPr>
                <w:rFonts w:ascii="Calibri" w:hAnsi="Calibri" w:cs="Times New Roman"/>
                <w:sz w:val="21"/>
                <w:szCs w:val="21"/>
              </w:rPr>
            </w:pPr>
          </w:p>
        </w:tc>
      </w:tr>
      <w:tr w:rsidRPr="006E0D66" w:rsidR="006E0D66" w:rsidTr="00E55760" w14:paraId="1C87D1C8"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6BC51985" w14:textId="77777777">
            <w:pPr>
              <w:rPr>
                <w:rFonts w:ascii="Calibri" w:hAnsi="Calibri" w:cs="Times New Roman"/>
                <w:sz w:val="21"/>
                <w:szCs w:val="21"/>
              </w:rPr>
            </w:pPr>
            <w:r w:rsidRPr="009206FF">
              <w:rPr>
                <w:rFonts w:ascii="Calibri" w:hAnsi="Calibri"/>
                <w:sz w:val="21"/>
                <w:szCs w:val="21"/>
              </w:rPr>
              <w:t>Room and board</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0370E181" w14:textId="77777777">
            <w:pPr>
              <w:rPr>
                <w:rFonts w:ascii="Calibri" w:hAnsi="Calibri" w:cs="Times New Roman"/>
                <w:sz w:val="21"/>
                <w:szCs w:val="21"/>
              </w:rPr>
            </w:pPr>
          </w:p>
        </w:tc>
      </w:tr>
      <w:tr w:rsidRPr="006E0D66" w:rsidR="006E0D66" w:rsidTr="00E55760" w14:paraId="55310FF5"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218796D0" w14:textId="77777777">
            <w:pPr>
              <w:rPr>
                <w:rFonts w:ascii="Calibri" w:hAnsi="Calibri" w:cs="Times New Roman"/>
                <w:sz w:val="21"/>
                <w:szCs w:val="21"/>
              </w:rPr>
            </w:pPr>
            <w:r w:rsidRPr="009206FF">
              <w:rPr>
                <w:rFonts w:ascii="Calibri" w:hAnsi="Calibri"/>
                <w:sz w:val="21"/>
                <w:szCs w:val="21"/>
              </w:rPr>
              <w:t>Enrollment declines, including reduced tuition, fees, and institutional charges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69B16308" w14:textId="77777777">
            <w:pPr>
              <w:rPr>
                <w:rFonts w:ascii="Calibri" w:hAnsi="Calibri" w:cs="Times New Roman"/>
                <w:sz w:val="21"/>
                <w:szCs w:val="21"/>
              </w:rPr>
            </w:pPr>
          </w:p>
        </w:tc>
      </w:tr>
      <w:tr w:rsidRPr="006E0D66" w:rsidR="006E0D66" w:rsidTr="00E55760" w14:paraId="6F13976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563E12FA" w14:textId="77777777">
            <w:pPr>
              <w:rPr>
                <w:rFonts w:ascii="Calibri" w:hAnsi="Calibri" w:cs="Times New Roman"/>
                <w:sz w:val="21"/>
                <w:szCs w:val="21"/>
              </w:rPr>
            </w:pPr>
            <w:r w:rsidRPr="009206FF">
              <w:rPr>
                <w:rFonts w:ascii="Calibri" w:hAnsi="Calibri"/>
                <w:sz w:val="21"/>
                <w:szCs w:val="21"/>
              </w:rPr>
              <w:t>Supported research</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266AED05" w14:textId="77777777">
            <w:pPr>
              <w:rPr>
                <w:rFonts w:ascii="Calibri" w:hAnsi="Calibri" w:cs="Times New Roman"/>
                <w:sz w:val="21"/>
                <w:szCs w:val="21"/>
              </w:rPr>
            </w:pPr>
          </w:p>
        </w:tc>
      </w:tr>
      <w:tr w:rsidRPr="006E0D66" w:rsidR="006E0D66" w:rsidTr="00E55760" w14:paraId="551EAED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5DA357C7" w14:textId="77777777">
            <w:pPr>
              <w:rPr>
                <w:rFonts w:ascii="Calibri" w:hAnsi="Calibri" w:cs="Times New Roman"/>
                <w:sz w:val="21"/>
                <w:szCs w:val="21"/>
              </w:rPr>
            </w:pPr>
            <w:r w:rsidRPr="009206FF">
              <w:rPr>
                <w:rFonts w:ascii="Calibri" w:hAnsi="Calibri"/>
                <w:sz w:val="21"/>
                <w:szCs w:val="21"/>
              </w:rPr>
              <w:t xml:space="preserve">Summer terms and camps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5E6B4ABA" w14:textId="77777777">
            <w:pPr>
              <w:rPr>
                <w:rFonts w:ascii="Calibri" w:hAnsi="Calibri" w:cs="Times New Roman"/>
                <w:sz w:val="21"/>
                <w:szCs w:val="21"/>
              </w:rPr>
            </w:pPr>
          </w:p>
        </w:tc>
      </w:tr>
      <w:tr w:rsidRPr="006E0D66" w:rsidR="006E0D66" w:rsidTr="00E55760" w14:paraId="42F0712B"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15255B53" w14:textId="77777777">
            <w:pPr>
              <w:rPr>
                <w:rFonts w:ascii="Calibri" w:hAnsi="Calibri" w:cs="Times New Roman"/>
                <w:sz w:val="21"/>
                <w:szCs w:val="21"/>
              </w:rPr>
            </w:pPr>
            <w:r w:rsidRPr="009206FF">
              <w:rPr>
                <w:rFonts w:ascii="Calibri" w:hAnsi="Calibri"/>
                <w:sz w:val="21"/>
                <w:szCs w:val="21"/>
              </w:rPr>
              <w:t>Auxiliary services sources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552D38FF" w14:textId="77777777">
            <w:pPr>
              <w:rPr>
                <w:rFonts w:ascii="Calibri" w:hAnsi="Calibri" w:cs="Times New Roman"/>
                <w:sz w:val="21"/>
                <w:szCs w:val="21"/>
              </w:rPr>
            </w:pPr>
          </w:p>
        </w:tc>
      </w:tr>
      <w:tr w:rsidRPr="006E0D66" w:rsidR="006E0D66" w:rsidTr="00E55760" w14:paraId="49A0ED8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1D3252FE" w14:textId="77777777">
            <w:pPr>
              <w:rPr>
                <w:rFonts w:ascii="Calibri" w:hAnsi="Calibri" w:cs="Times New Roman"/>
                <w:sz w:val="21"/>
                <w:szCs w:val="21"/>
              </w:rPr>
            </w:pPr>
            <w:r w:rsidRPr="009206FF">
              <w:rPr>
                <w:rFonts w:ascii="Calibri" w:hAnsi="Calibri"/>
                <w:sz w:val="21"/>
                <w:szCs w:val="21"/>
              </w:rPr>
              <w:t>Cancelled ancillary events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2EA6A1FB" w14:textId="77777777">
            <w:pPr>
              <w:rPr>
                <w:rFonts w:ascii="Calibri" w:hAnsi="Calibri" w:cs="Times New Roman"/>
                <w:sz w:val="21"/>
                <w:szCs w:val="21"/>
              </w:rPr>
            </w:pPr>
          </w:p>
        </w:tc>
      </w:tr>
      <w:tr w:rsidRPr="006E0D66" w:rsidR="006E0D66" w:rsidTr="00E55760" w14:paraId="4EF96E13"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3DC4471A" w14:textId="77777777">
            <w:pPr>
              <w:rPr>
                <w:rFonts w:ascii="Calibri" w:hAnsi="Calibri" w:cs="Times New Roman"/>
                <w:sz w:val="21"/>
                <w:szCs w:val="21"/>
              </w:rPr>
            </w:pPr>
            <w:r w:rsidRPr="009206FF">
              <w:rPr>
                <w:rFonts w:ascii="Calibri" w:hAnsi="Calibri"/>
                <w:sz w:val="21"/>
                <w:szCs w:val="21"/>
              </w:rPr>
              <w:t>Disruption of food service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2DE89719" w14:textId="77777777">
            <w:pPr>
              <w:rPr>
                <w:rFonts w:ascii="Calibri" w:hAnsi="Calibri" w:cs="Times New Roman"/>
                <w:sz w:val="21"/>
                <w:szCs w:val="21"/>
              </w:rPr>
            </w:pPr>
          </w:p>
        </w:tc>
      </w:tr>
      <w:tr w:rsidRPr="006E0D66" w:rsidR="006E0D66" w:rsidTr="00E55760" w14:paraId="5DE06F64"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5200C07E" w14:textId="77777777">
            <w:pPr>
              <w:rPr>
                <w:rFonts w:ascii="Calibri" w:hAnsi="Calibri" w:cs="Times New Roman"/>
                <w:sz w:val="21"/>
                <w:szCs w:val="21"/>
              </w:rPr>
            </w:pPr>
            <w:r w:rsidRPr="009206FF">
              <w:rPr>
                <w:rFonts w:ascii="Calibri" w:hAnsi="Calibri"/>
                <w:sz w:val="21"/>
                <w:szCs w:val="21"/>
              </w:rPr>
              <w:t>Dormitory services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01E589B4" w14:textId="77777777">
            <w:pPr>
              <w:rPr>
                <w:rFonts w:ascii="Calibri" w:hAnsi="Calibri" w:cs="Times New Roman"/>
                <w:sz w:val="21"/>
                <w:szCs w:val="21"/>
              </w:rPr>
            </w:pPr>
          </w:p>
        </w:tc>
      </w:tr>
      <w:tr w:rsidRPr="006E0D66" w:rsidR="006E0D66" w:rsidTr="00E55760" w14:paraId="5D1B068A"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061E4798" w14:textId="77777777">
            <w:pPr>
              <w:rPr>
                <w:rFonts w:ascii="Calibri" w:hAnsi="Calibri" w:cs="Times New Roman"/>
                <w:sz w:val="21"/>
                <w:szCs w:val="21"/>
              </w:rPr>
            </w:pPr>
            <w:r w:rsidRPr="009206FF">
              <w:rPr>
                <w:rFonts w:ascii="Calibri" w:hAnsi="Calibri"/>
                <w:sz w:val="21"/>
                <w:szCs w:val="21"/>
              </w:rPr>
              <w:t>Childcare services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52AD4ACA" w14:textId="77777777">
            <w:pPr>
              <w:rPr>
                <w:rFonts w:ascii="Calibri" w:hAnsi="Calibri" w:cs="Times New Roman"/>
                <w:sz w:val="21"/>
                <w:szCs w:val="21"/>
              </w:rPr>
            </w:pPr>
          </w:p>
        </w:tc>
      </w:tr>
      <w:tr w:rsidRPr="006E0D66" w:rsidR="006E0D66" w:rsidTr="00E55760" w14:paraId="58CE081C"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70D6D032" w14:textId="77777777">
            <w:pPr>
              <w:rPr>
                <w:rFonts w:ascii="Calibri" w:hAnsi="Calibri" w:cs="Times New Roman"/>
                <w:sz w:val="21"/>
                <w:szCs w:val="21"/>
              </w:rPr>
            </w:pPr>
            <w:r w:rsidRPr="009206FF">
              <w:rPr>
                <w:rFonts w:ascii="Calibri" w:hAnsi="Calibri"/>
                <w:sz w:val="21"/>
                <w:szCs w:val="21"/>
              </w:rPr>
              <w:t>Use of facilities or venues, including external events such as weddings, receptions, or conferences (other than facilities associated with sectarian instruction or religious worship)</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7BFDF5DD" w14:textId="77777777">
            <w:pPr>
              <w:rPr>
                <w:rFonts w:ascii="Calibri" w:hAnsi="Calibri" w:cs="Times New Roman"/>
                <w:sz w:val="21"/>
                <w:szCs w:val="21"/>
              </w:rPr>
            </w:pPr>
          </w:p>
        </w:tc>
      </w:tr>
      <w:tr w:rsidRPr="006E0D66" w:rsidR="006E0D66" w:rsidTr="00E55760" w14:paraId="54192BD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7319F881" w14:textId="77777777">
            <w:pPr>
              <w:rPr>
                <w:rFonts w:ascii="Calibri" w:hAnsi="Calibri" w:cs="Times New Roman"/>
                <w:sz w:val="21"/>
                <w:szCs w:val="21"/>
              </w:rPr>
            </w:pPr>
            <w:r w:rsidRPr="009206FF">
              <w:rPr>
                <w:rFonts w:ascii="Calibri" w:hAnsi="Calibri"/>
                <w:sz w:val="21"/>
                <w:szCs w:val="21"/>
              </w:rPr>
              <w:t>Bookstore revenue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465F6101" w14:textId="77777777">
            <w:pPr>
              <w:rPr>
                <w:rFonts w:ascii="Calibri" w:hAnsi="Calibri" w:cs="Times New Roman"/>
                <w:sz w:val="21"/>
                <w:szCs w:val="21"/>
              </w:rPr>
            </w:pPr>
          </w:p>
        </w:tc>
      </w:tr>
      <w:tr w:rsidRPr="006E0D66" w:rsidR="006E0D66" w:rsidTr="00E55760" w14:paraId="172F5E94"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64B2E390" w14:textId="77777777">
            <w:pPr>
              <w:rPr>
                <w:rFonts w:ascii="Calibri" w:hAnsi="Calibri" w:cs="Times New Roman"/>
                <w:sz w:val="21"/>
                <w:szCs w:val="21"/>
              </w:rPr>
            </w:pPr>
            <w:r w:rsidRPr="009206FF">
              <w:rPr>
                <w:rFonts w:ascii="Calibri" w:hAnsi="Calibri"/>
                <w:sz w:val="21"/>
                <w:szCs w:val="21"/>
              </w:rPr>
              <w:t>Parking revenue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3DD10812" w14:textId="77777777">
            <w:pPr>
              <w:rPr>
                <w:rFonts w:ascii="Calibri" w:hAnsi="Calibri" w:cs="Times New Roman"/>
                <w:sz w:val="21"/>
                <w:szCs w:val="21"/>
              </w:rPr>
            </w:pPr>
          </w:p>
        </w:tc>
      </w:tr>
      <w:tr w:rsidRPr="006E0D66" w:rsidR="006E0D66" w:rsidTr="00E55760" w14:paraId="153A1E7E"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0F4C048C" w14:textId="77777777">
            <w:pPr>
              <w:rPr>
                <w:rFonts w:ascii="Calibri" w:hAnsi="Calibri" w:cs="Times New Roman"/>
                <w:sz w:val="21"/>
                <w:szCs w:val="21"/>
              </w:rPr>
            </w:pPr>
            <w:r w:rsidRPr="009206FF">
              <w:rPr>
                <w:rFonts w:ascii="Calibri" w:hAnsi="Calibri"/>
                <w:sz w:val="21"/>
                <w:szCs w:val="21"/>
              </w:rPr>
              <w:t>Lease revenue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72572BD9" w14:textId="77777777">
            <w:pPr>
              <w:rPr>
                <w:rFonts w:ascii="Calibri" w:hAnsi="Calibri" w:cs="Times New Roman"/>
                <w:sz w:val="21"/>
                <w:szCs w:val="21"/>
              </w:rPr>
            </w:pPr>
          </w:p>
        </w:tc>
      </w:tr>
      <w:tr w:rsidRPr="006E0D66" w:rsidR="006E0D66" w:rsidTr="00E55760" w14:paraId="461932A9"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71B08895" w14:textId="77777777">
            <w:pPr>
              <w:rPr>
                <w:rFonts w:ascii="Calibri" w:hAnsi="Calibri" w:cs="Times New Roman"/>
                <w:sz w:val="21"/>
                <w:szCs w:val="21"/>
              </w:rPr>
            </w:pPr>
            <w:r w:rsidRPr="009206FF">
              <w:rPr>
                <w:rFonts w:ascii="Calibri" w:hAnsi="Calibri"/>
                <w:sz w:val="21"/>
                <w:szCs w:val="21"/>
              </w:rPr>
              <w:t>Royalties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1C74C0E8" w14:textId="77777777">
            <w:pPr>
              <w:rPr>
                <w:rFonts w:ascii="Calibri" w:hAnsi="Calibri" w:cs="Times New Roman"/>
                <w:sz w:val="21"/>
                <w:szCs w:val="21"/>
              </w:rPr>
            </w:pPr>
          </w:p>
        </w:tc>
      </w:tr>
      <w:tr w:rsidRPr="006E0D66" w:rsidR="006E0D66" w:rsidTr="00E55760" w14:paraId="14DB949B"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4FB967F1" w14:textId="77777777">
            <w:pPr>
              <w:rPr>
                <w:rFonts w:ascii="Calibri" w:hAnsi="Calibri" w:cs="Times New Roman"/>
                <w:sz w:val="21"/>
                <w:szCs w:val="21"/>
              </w:rPr>
            </w:pPr>
            <w:r w:rsidRPr="009206FF">
              <w:rPr>
                <w:rFonts w:ascii="Calibri" w:hAnsi="Calibri"/>
                <w:sz w:val="21"/>
                <w:szCs w:val="21"/>
              </w:rPr>
              <w:t>Other operating revenue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16D56DA2" w14:textId="77777777">
            <w:pPr>
              <w:rPr>
                <w:rFonts w:ascii="Calibri" w:hAnsi="Calibri" w:cs="Times New Roman"/>
                <w:sz w:val="21"/>
                <w:szCs w:val="21"/>
              </w:rPr>
            </w:pPr>
          </w:p>
        </w:tc>
      </w:tr>
      <w:tr w:rsidRPr="006E0D66" w:rsidR="006E0D66" w:rsidTr="00E55760" w14:paraId="5FDE0FB0"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46E0ACFD" w14:textId="218B73E1">
            <w:pPr>
              <w:rPr>
                <w:rFonts w:ascii="Calibri" w:hAnsi="Calibri" w:cs="Calibri"/>
                <w:b/>
                <w:bCs/>
                <w:sz w:val="21"/>
                <w:szCs w:val="21"/>
              </w:rPr>
            </w:pPr>
            <w:r w:rsidRPr="009206FF">
              <w:rPr>
                <w:rFonts w:ascii="Calibri" w:hAnsi="Calibri"/>
                <w:b/>
                <w:bCs/>
                <w:sz w:val="21"/>
                <w:szCs w:val="21"/>
              </w:rPr>
              <w:lastRenderedPageBreak/>
              <w:t xml:space="preserve">Total (a)(1) </w:t>
            </w:r>
            <w:r w:rsidR="003C332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9600E4" w14:paraId="345945F8" w14:textId="14231253">
            <w:pPr>
              <w:rPr>
                <w:rFonts w:ascii="Calibri" w:hAnsi="Calibri" w:cs="Times New Roman"/>
                <w:sz w:val="21"/>
                <w:szCs w:val="21"/>
              </w:rPr>
            </w:pPr>
            <w:r w:rsidRPr="009206FF">
              <w:rPr>
                <w:rFonts w:cstheme="minorHAnsi"/>
                <w:sz w:val="21"/>
                <w:szCs w:val="21"/>
              </w:rPr>
              <w:t>&lt;autofill from Q9b&gt;</w:t>
            </w:r>
          </w:p>
        </w:tc>
      </w:tr>
      <w:tr w:rsidRPr="006E0D66" w:rsidR="006E0D66" w:rsidTr="00E55760" w14:paraId="43FD6E13"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650CAF8C" w14:textId="3B34D512">
            <w:pPr>
              <w:rPr>
                <w:rFonts w:ascii="Calibri" w:hAnsi="Calibri" w:cs="Calibri"/>
                <w:b/>
                <w:bCs/>
                <w:sz w:val="21"/>
                <w:szCs w:val="21"/>
              </w:rPr>
            </w:pPr>
            <w:r w:rsidRPr="009206FF">
              <w:rPr>
                <w:rFonts w:ascii="Calibri" w:hAnsi="Calibri"/>
                <w:b/>
                <w:bCs/>
                <w:sz w:val="21"/>
                <w:szCs w:val="21"/>
              </w:rPr>
              <w:t xml:space="preserve">Total (a)(2) </w:t>
            </w:r>
            <w:r w:rsidR="00DD176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9600E4" w14:paraId="32B77B2E" w14:textId="5E529242">
            <w:pPr>
              <w:rPr>
                <w:rFonts w:ascii="Calibri" w:hAnsi="Calibri" w:cs="Times New Roman"/>
                <w:sz w:val="21"/>
                <w:szCs w:val="21"/>
              </w:rPr>
            </w:pPr>
            <w:r w:rsidRPr="009206FF">
              <w:rPr>
                <w:rFonts w:cstheme="minorHAnsi"/>
                <w:sz w:val="21"/>
                <w:szCs w:val="21"/>
              </w:rPr>
              <w:t>&lt;autofill from Q9b&gt;</w:t>
            </w:r>
          </w:p>
        </w:tc>
      </w:tr>
      <w:tr w:rsidRPr="006E0D66" w:rsidR="006E0D66" w:rsidTr="00E55760" w14:paraId="2603B8C6"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6C74AAFD" w14:textId="4C835000">
            <w:pPr>
              <w:rPr>
                <w:rFonts w:ascii="Calibri" w:hAnsi="Calibri" w:cs="Calibri"/>
                <w:b/>
                <w:bCs/>
                <w:sz w:val="21"/>
                <w:szCs w:val="21"/>
              </w:rPr>
            </w:pPr>
            <w:r w:rsidRPr="009206FF">
              <w:rPr>
                <w:rFonts w:ascii="Calibri" w:hAnsi="Calibri"/>
                <w:b/>
                <w:bCs/>
                <w:sz w:val="21"/>
                <w:szCs w:val="21"/>
              </w:rPr>
              <w:t xml:space="preserve">Total (a)(3) </w:t>
            </w:r>
            <w:r w:rsidR="00DD176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9600E4" w14:paraId="52D08ED1" w14:textId="20C1D142">
            <w:pPr>
              <w:rPr>
                <w:rFonts w:ascii="Calibri" w:hAnsi="Calibri" w:cs="Times New Roman"/>
                <w:sz w:val="21"/>
                <w:szCs w:val="21"/>
              </w:rPr>
            </w:pPr>
            <w:r w:rsidRPr="009206FF">
              <w:rPr>
                <w:rFonts w:cstheme="minorHAnsi"/>
                <w:sz w:val="21"/>
                <w:szCs w:val="21"/>
              </w:rPr>
              <w:t>&lt;autofill from Q9b&gt;</w:t>
            </w:r>
          </w:p>
        </w:tc>
      </w:tr>
      <w:tr w:rsidRPr="006E0D66" w:rsidR="006E0D66" w:rsidTr="00E55760" w14:paraId="5C678C2B"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77D45D64" w14:textId="28C08063">
            <w:pPr>
              <w:rPr>
                <w:rFonts w:ascii="Calibri" w:hAnsi="Calibri" w:cs="Calibri"/>
                <w:b/>
                <w:bCs/>
                <w:sz w:val="21"/>
                <w:szCs w:val="21"/>
              </w:rPr>
            </w:pPr>
            <w:r w:rsidRPr="009206FF">
              <w:rPr>
                <w:rFonts w:ascii="Calibri" w:hAnsi="Calibri"/>
                <w:b/>
                <w:bCs/>
                <w:sz w:val="21"/>
                <w:szCs w:val="21"/>
              </w:rPr>
              <w:t xml:space="preserve">TOTAL </w:t>
            </w:r>
            <w:r w:rsidR="00DD176B">
              <w:rPr>
                <w:rFonts w:ascii="Calibri" w:hAnsi="Calibri"/>
                <w:b/>
                <w:bCs/>
                <w:sz w:val="21"/>
                <w:szCs w:val="21"/>
              </w:rPr>
              <w:t xml:space="preserve">LOST REVENUE </w:t>
            </w:r>
            <w:r w:rsidRPr="009206FF">
              <w:rPr>
                <w:rFonts w:ascii="Calibri" w:hAnsi="Calibri"/>
                <w:b/>
                <w:bCs/>
                <w:sz w:val="21"/>
                <w:szCs w:val="21"/>
              </w:rPr>
              <w:t>HEERF</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9600E4" w14:paraId="290FC0E3" w14:textId="0F16DB33">
            <w:pPr>
              <w:rPr>
                <w:rFonts w:ascii="Calibri" w:hAnsi="Calibri" w:cs="Times New Roman"/>
                <w:sz w:val="21"/>
                <w:szCs w:val="21"/>
              </w:rPr>
            </w:pPr>
            <w:r w:rsidRPr="009206FF">
              <w:rPr>
                <w:rFonts w:cstheme="minorHAnsi"/>
                <w:sz w:val="21"/>
                <w:szCs w:val="21"/>
              </w:rPr>
              <w:t>&lt;autofill from Q9b&gt;</w:t>
            </w:r>
            <w:r w:rsidRPr="009206FF">
              <w:rPr>
                <w:rStyle w:val="FootnoteReference"/>
                <w:rFonts w:cstheme="minorHAnsi"/>
                <w:sz w:val="21"/>
                <w:szCs w:val="21"/>
              </w:rPr>
              <w:footnoteReference w:id="19"/>
            </w:r>
          </w:p>
        </w:tc>
      </w:tr>
    </w:tbl>
    <w:p w:rsidR="00D03B3A" w:rsidP="00D53091" w:rsidRDefault="00D03B3A" w14:paraId="3193DCBB" w14:textId="77777777">
      <w:pPr>
        <w:spacing w:after="0" w:line="240" w:lineRule="auto"/>
        <w:rPr>
          <w:rFonts w:ascii="Calibri" w:hAnsi="Calibri" w:eastAsia="Times New Roman" w:cs="Calibri"/>
          <w:b/>
          <w:bCs/>
          <w:i/>
          <w:iCs/>
          <w:color w:val="000000"/>
          <w:sz w:val="20"/>
          <w:szCs w:val="20"/>
        </w:rPr>
      </w:pPr>
    </w:p>
    <w:p w:rsidR="00D53091" w:rsidP="00D53091" w:rsidRDefault="00D53091" w14:paraId="15D8CDBB" w14:textId="49198936">
      <w:pPr>
        <w:spacing w:after="0" w:line="240" w:lineRule="auto"/>
        <w:rPr>
          <w:rFonts w:ascii="Calibri" w:hAnsi="Calibri" w:eastAsia="Times New Roman" w:cs="Calibri"/>
          <w:b/>
          <w:bCs/>
          <w:color w:val="000000"/>
          <w:sz w:val="20"/>
          <w:szCs w:val="20"/>
        </w:rPr>
      </w:pPr>
      <w:r w:rsidRPr="005D6198">
        <w:rPr>
          <w:rFonts w:ascii="Calibri" w:hAnsi="Calibri" w:eastAsia="Times New Roman" w:cs="Calibri"/>
          <w:b/>
          <w:bCs/>
          <w:i/>
          <w:iCs/>
          <w:color w:val="000000"/>
          <w:sz w:val="20"/>
          <w:szCs w:val="20"/>
        </w:rPr>
        <w:t>&lt;SKIP LOGIC for those who reported</w:t>
      </w:r>
      <w:r w:rsidRPr="00D53091">
        <w:rPr>
          <w:rFonts w:ascii="Calibri" w:hAnsi="Calibri" w:eastAsia="Times New Roman" w:cs="Calibri"/>
          <w:b/>
          <w:bCs/>
          <w:i/>
          <w:iCs/>
          <w:color w:val="000000"/>
          <w:sz w:val="20"/>
          <w:szCs w:val="20"/>
        </w:rPr>
        <w:t xml:space="preserve"> other operating revenue</w:t>
      </w:r>
      <w:r w:rsidR="008F3A71">
        <w:rPr>
          <w:rFonts w:ascii="Calibri" w:hAnsi="Calibri" w:eastAsia="Times New Roman" w:cs="Calibri"/>
          <w:b/>
          <w:bCs/>
          <w:i/>
          <w:iCs/>
          <w:color w:val="000000"/>
          <w:sz w:val="20"/>
          <w:szCs w:val="20"/>
        </w:rPr>
        <w:t xml:space="preserve"> in 9c</w:t>
      </w:r>
      <w:r w:rsidRPr="005D6198">
        <w:rPr>
          <w:rFonts w:ascii="Calibri" w:hAnsi="Calibri" w:eastAsia="Times New Roman" w:cs="Calibri"/>
          <w:b/>
          <w:bCs/>
          <w:i/>
          <w:iCs/>
          <w:color w:val="000000"/>
          <w:sz w:val="20"/>
          <w:szCs w:val="20"/>
        </w:rPr>
        <w:t>&gt;</w:t>
      </w:r>
      <w:r w:rsidRPr="005D6198">
        <w:rPr>
          <w:rFonts w:ascii="Calibri" w:hAnsi="Calibri" w:eastAsia="Times New Roman" w:cs="Calibri"/>
          <w:b/>
          <w:bCs/>
          <w:color w:val="000000"/>
          <w:sz w:val="20"/>
          <w:szCs w:val="20"/>
        </w:rPr>
        <w:t xml:space="preserve"> </w:t>
      </w:r>
    </w:p>
    <w:p w:rsidRPr="008F5675" w:rsidR="00D53091" w:rsidP="00D53091" w:rsidRDefault="00575C9B" w14:paraId="0729C997" w14:textId="0D2D331B">
      <w:pPr>
        <w:pStyle w:val="ListParagraph"/>
        <w:numPr>
          <w:ilvl w:val="1"/>
          <w:numId w:val="57"/>
        </w:numPr>
        <w:spacing w:after="0" w:line="240" w:lineRule="auto"/>
        <w:rPr>
          <w:rFonts w:ascii="Calibri" w:hAnsi="Calibri" w:eastAsia="Times New Roman" w:cs="Times New Roman"/>
        </w:rPr>
      </w:pPr>
      <w:r w:rsidRPr="008F5675">
        <w:rPr>
          <w:rFonts w:ascii="Calibri" w:hAnsi="Calibri" w:eastAsia="Times New Roman" w:cs="Times New Roman"/>
        </w:rPr>
        <w:t>B</w:t>
      </w:r>
      <w:r w:rsidRPr="008F5675" w:rsidR="00D53091">
        <w:rPr>
          <w:rFonts w:ascii="Calibri" w:hAnsi="Calibri" w:eastAsia="Times New Roman" w:cs="Times New Roman"/>
        </w:rPr>
        <w:t xml:space="preserve">riefly describe the “other operating revenue” </w:t>
      </w:r>
      <w:r w:rsidRPr="008F5675" w:rsidR="004814E2">
        <w:rPr>
          <w:rFonts w:ascii="Calibri" w:hAnsi="Calibri" w:eastAsia="Times New Roman" w:cs="Times New Roman"/>
        </w:rPr>
        <w:t>reported above</w:t>
      </w:r>
      <w:r w:rsidRPr="008F5675">
        <w:rPr>
          <w:rFonts w:ascii="Calibri" w:hAnsi="Calibri" w:eastAsia="Times New Roman" w:cs="Times New Roman"/>
        </w:rPr>
        <w:t>:_</w:t>
      </w:r>
      <w:r w:rsidRPr="008F5675" w:rsidDel="008C6B81" w:rsidR="008C6B81">
        <w:rPr>
          <w:rFonts w:ascii="Calibri" w:hAnsi="Calibri" w:eastAsia="Times New Roman" w:cs="Times New Roman"/>
        </w:rPr>
        <w:t xml:space="preserve"> </w:t>
      </w:r>
      <w:r w:rsidRPr="008F5675">
        <w:rPr>
          <w:rFonts w:ascii="Calibri" w:hAnsi="Calibri" w:eastAsia="Times New Roman" w:cs="Times New Roman"/>
        </w:rPr>
        <w:t>______________________</w:t>
      </w:r>
      <w:r w:rsidRPr="008F5675" w:rsidR="008C6B81">
        <w:rPr>
          <w:rFonts w:ascii="Calibri" w:hAnsi="Calibri" w:eastAsia="Times New Roman" w:cs="Times New Roman"/>
        </w:rPr>
        <w:t xml:space="preserve"> (1,000 characters maximum]</w:t>
      </w:r>
    </w:p>
    <w:p w:rsidR="00FD5A8C" w:rsidRDefault="002B489D" w14:paraId="414EC1EA" w14:textId="1765D927">
      <w:r>
        <w:br w:type="page"/>
      </w:r>
    </w:p>
    <w:p w:rsidR="006D7DC9" w:rsidP="00B22E26" w:rsidRDefault="006D7DC9" w14:paraId="2EEBB88D" w14:textId="6156A0B7">
      <w:pPr>
        <w:pStyle w:val="ListParagraph"/>
        <w:numPr>
          <w:ilvl w:val="0"/>
          <w:numId w:val="57"/>
        </w:numPr>
      </w:pPr>
      <w:r>
        <w:lastRenderedPageBreak/>
        <w:t>Provide the</w:t>
      </w:r>
      <w:r w:rsidR="008B0981">
        <w:t xml:space="preserve"> unduplicated count</w:t>
      </w:r>
      <w:r w:rsidDel="0047381B" w:rsidR="00104046">
        <w:t xml:space="preserve"> </w:t>
      </w:r>
      <w:r>
        <w:t xml:space="preserve">of </w:t>
      </w:r>
      <w:r w:rsidR="00CE6CA6">
        <w:t xml:space="preserve">students </w:t>
      </w:r>
      <w:r w:rsidR="004F4D44">
        <w:t>who wer</w:t>
      </w:r>
      <w:r w:rsidR="00AC2C80">
        <w:t>e</w:t>
      </w:r>
      <w:r w:rsidR="004F4D44">
        <w:t xml:space="preserve"> enrolled</w:t>
      </w:r>
      <w:r w:rsidR="00E67E52">
        <w:t xml:space="preserve"> at least once</w:t>
      </w:r>
      <w:r w:rsidR="004F4D44">
        <w:t xml:space="preserve"> as a </w:t>
      </w:r>
      <w:r w:rsidR="00360010">
        <w:t>degree/certificate seeking</w:t>
      </w:r>
      <w:r w:rsidR="00AD75E1">
        <w:t xml:space="preserve"> </w:t>
      </w:r>
      <w:r>
        <w:t xml:space="preserve">student </w:t>
      </w:r>
      <w:r w:rsidR="00B6063B">
        <w:t>with</w:t>
      </w:r>
      <w:r w:rsidR="00DC740B">
        <w:t xml:space="preserve">in the reporting period </w:t>
      </w:r>
      <w:r w:rsidR="00317268">
        <w:t xml:space="preserve">and </w:t>
      </w:r>
      <w:r w:rsidR="00CD3532">
        <w:t>their enrollment status at</w:t>
      </w:r>
      <w:r w:rsidR="00317268">
        <w:t xml:space="preserve"> the </w:t>
      </w:r>
      <w:r w:rsidR="00CD3532">
        <w:t xml:space="preserve">end </w:t>
      </w:r>
      <w:r w:rsidR="00A357A8">
        <w:t>reporting period</w:t>
      </w:r>
      <w:r>
        <w:t>.</w:t>
      </w:r>
      <w:r w:rsidR="00224137">
        <w:t xml:space="preserve"> </w:t>
      </w:r>
      <w:r w:rsidR="00E37843">
        <w:t>The three</w:t>
      </w:r>
      <w:r w:rsidR="00486497">
        <w:t xml:space="preserve"> statuses </w:t>
      </w:r>
      <w:r w:rsidR="00C714FD">
        <w:t>(</w:t>
      </w:r>
      <w:r w:rsidRPr="006E2905" w:rsidR="006E2905">
        <w:t>completed</w:t>
      </w:r>
      <w:r w:rsidR="002509CE">
        <w:t xml:space="preserve">, </w:t>
      </w:r>
      <w:r w:rsidR="00DE02E8">
        <w:t>withdrawn, and still enrolled</w:t>
      </w:r>
      <w:r w:rsidR="00AE4FEF">
        <w:t>)</w:t>
      </w:r>
      <w:r w:rsidR="00DE02E8">
        <w:t xml:space="preserve"> </w:t>
      </w:r>
      <w:r w:rsidR="002C5645">
        <w:t>need to add up to the</w:t>
      </w:r>
      <w:r w:rsidR="00C714FD">
        <w:t xml:space="preserve"> </w:t>
      </w:r>
      <w:r w:rsidR="00C3317D">
        <w:t xml:space="preserve">total </w:t>
      </w:r>
      <w:r w:rsidR="00C714FD">
        <w:t>number of students</w:t>
      </w:r>
      <w:r w:rsidR="00C6624B">
        <w:t xml:space="preserve"> enrolled</w:t>
      </w:r>
      <w:r w:rsidR="00AE4FEF">
        <w:t>.</w:t>
      </w:r>
    </w:p>
    <w:p w:rsidR="003C06BB" w:rsidP="002E5EF4" w:rsidRDefault="00765C96" w14:paraId="30E55EAD" w14:textId="35149F56">
      <w:pPr>
        <w:pStyle w:val="ListParagraph"/>
        <w:numPr>
          <w:ilvl w:val="1"/>
          <w:numId w:val="57"/>
        </w:numPr>
      </w:pPr>
      <w:r w:rsidRPr="00765C96">
        <w:t>Complete the following table</w:t>
      </w:r>
      <w:r w:rsidR="0094055A">
        <w:t xml:space="preserve"> for the </w:t>
      </w:r>
      <w:r w:rsidRPr="00B007D1" w:rsidR="00B007D1">
        <w:t>applicable reporting</w:t>
      </w:r>
      <w:r w:rsidR="00AB63BC">
        <w:t xml:space="preserve"> period</w:t>
      </w:r>
      <w:r w:rsidRPr="00B007D1" w:rsidR="00B007D1">
        <w:t>.</w:t>
      </w:r>
      <w:r w:rsidRPr="00245EF8" w:rsidR="00245EF8">
        <w:rPr>
          <w:rStyle w:val="FootnoteReference"/>
        </w:rPr>
        <w:t xml:space="preserve"> </w:t>
      </w:r>
      <w:r w:rsidR="00245EF8">
        <w:rPr>
          <w:rStyle w:val="FootnoteReference"/>
        </w:rPr>
        <w:footnoteReference w:id="20"/>
      </w:r>
      <w:r w:rsidRPr="00602EFD" w:rsidR="00602EFD">
        <w:rPr>
          <w:rStyle w:val="FootnoteReference"/>
        </w:rPr>
        <w:t xml:space="preserve"> </w:t>
      </w:r>
      <w:r w:rsidRPr="002E62D9" w:rsidR="002E62D9">
        <w:rPr>
          <w:rStyle w:val="FootnoteReference"/>
        </w:rPr>
        <w:t xml:space="preserve"> </w:t>
      </w:r>
      <w:r w:rsidRPr="000C1660" w:rsidR="000C1660">
        <w:rPr>
          <w:rStyle w:val="FootnoteReference"/>
        </w:rPr>
        <w:t xml:space="preserve"> </w:t>
      </w:r>
    </w:p>
    <w:tbl>
      <w:tblPr>
        <w:tblW w:w="14125" w:type="dxa"/>
        <w:tblLook w:val="04A0" w:firstRow="1" w:lastRow="0" w:firstColumn="1" w:lastColumn="0" w:noHBand="0" w:noVBand="1"/>
      </w:tblPr>
      <w:tblGrid>
        <w:gridCol w:w="1795"/>
        <w:gridCol w:w="3240"/>
        <w:gridCol w:w="1828"/>
        <w:gridCol w:w="1828"/>
        <w:gridCol w:w="2824"/>
        <w:gridCol w:w="2610"/>
      </w:tblGrid>
      <w:tr w:rsidRPr="00282006" w:rsidR="000E2EAB" w:rsidTr="00755FC6" w14:paraId="4DC908AA" w14:textId="77777777">
        <w:trPr>
          <w:trHeight w:val="50"/>
        </w:trPr>
        <w:tc>
          <w:tcPr>
            <w:tcW w:w="14125"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tcPr>
          <w:p w:rsidRPr="00755FC6" w:rsidR="000E2EAB" w:rsidP="00CB790F" w:rsidRDefault="00CB790F" w14:paraId="076521A9" w14:textId="30ED25FC">
            <w:pPr>
              <w:spacing w:after="0" w:line="240" w:lineRule="auto"/>
              <w:jc w:val="center"/>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Enrollment status for </w:t>
            </w:r>
            <w:r w:rsidR="00DD0DD9">
              <w:rPr>
                <w:rFonts w:ascii="Calibri" w:hAnsi="Calibri" w:eastAsia="Times New Roman" w:cs="Calibri"/>
                <w:b/>
                <w:color w:val="000000"/>
                <w:sz w:val="20"/>
                <w:szCs w:val="20"/>
              </w:rPr>
              <w:t xml:space="preserve">all </w:t>
            </w:r>
            <w:r w:rsidRPr="00755FC6" w:rsidR="003F43F3">
              <w:rPr>
                <w:rFonts w:ascii="Calibri" w:hAnsi="Calibri" w:eastAsia="Times New Roman" w:cs="Calibri"/>
                <w:b/>
                <w:color w:val="000000"/>
                <w:sz w:val="20"/>
                <w:szCs w:val="20"/>
              </w:rPr>
              <w:t xml:space="preserve">degree/certificate seeking </w:t>
            </w:r>
            <w:r w:rsidR="00DD0DD9">
              <w:rPr>
                <w:rFonts w:ascii="Calibri" w:hAnsi="Calibri" w:eastAsia="Times New Roman" w:cs="Calibri"/>
                <w:b/>
                <w:color w:val="000000"/>
                <w:sz w:val="20"/>
                <w:szCs w:val="20"/>
              </w:rPr>
              <w:t xml:space="preserve">students </w:t>
            </w:r>
            <w:r w:rsidR="004930F3">
              <w:rPr>
                <w:rFonts w:ascii="Calibri" w:hAnsi="Calibri" w:eastAsia="Times New Roman" w:cs="Calibri"/>
                <w:b/>
                <w:color w:val="000000"/>
                <w:sz w:val="20"/>
                <w:szCs w:val="20"/>
              </w:rPr>
              <w:t>for the reporting period</w:t>
            </w:r>
          </w:p>
        </w:tc>
      </w:tr>
      <w:tr w:rsidRPr="00282006" w:rsidR="00CA3E19" w:rsidTr="00E64C9F" w14:paraId="518EBF94" w14:textId="77777777">
        <w:trPr>
          <w:trHeight w:val="2114"/>
        </w:trPr>
        <w:tc>
          <w:tcPr>
            <w:tcW w:w="179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755FC6" w:rsidR="00CA3E19" w:rsidP="00CA3E19" w:rsidRDefault="00CA3E19" w14:paraId="18AC4FB0" w14:textId="7A33AA23">
            <w:pPr>
              <w:spacing w:after="0" w:line="240" w:lineRule="auto"/>
              <w:rPr>
                <w:rFonts w:ascii="Calibri" w:hAnsi="Calibri" w:eastAsia="Times New Roman" w:cs="Calibri"/>
                <w:b/>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755FC6" w:rsidR="00CA3E19" w:rsidP="00CA3E19" w:rsidRDefault="00CA3E19" w14:paraId="2579D3AD" w14:textId="77777777">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w:t>
            </w:r>
          </w:p>
        </w:tc>
        <w:tc>
          <w:tcPr>
            <w:tcW w:w="1828"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CA3E19" w:rsidP="00CA3E19" w:rsidRDefault="00CA3E19" w14:paraId="4DBA6B4A" w14:textId="64B05E04">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Number of degree/certificate seeking students</w:t>
            </w:r>
          </w:p>
        </w:tc>
        <w:tc>
          <w:tcPr>
            <w:tcW w:w="1828"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CA3E19" w:rsidP="00CA3E19" w:rsidRDefault="00CA3E19" w14:paraId="03B2CEC0" w14:textId="01B80D47">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Number of degree/certificate seeking students who </w:t>
            </w:r>
            <w:r w:rsidRPr="00C4405F">
              <w:rPr>
                <w:rFonts w:ascii="Calibri" w:hAnsi="Calibri" w:eastAsia="Times New Roman" w:cs="Calibri"/>
                <w:b/>
                <w:color w:val="000000"/>
                <w:sz w:val="20"/>
                <w:szCs w:val="20"/>
                <w:u w:val="single"/>
              </w:rPr>
              <w:t>completed</w:t>
            </w:r>
            <w:r w:rsidRPr="00755FC6">
              <w:rPr>
                <w:rFonts w:ascii="Calibri" w:hAnsi="Calibri" w:eastAsia="Times New Roman" w:cs="Calibri"/>
                <w:b/>
                <w:color w:val="000000"/>
                <w:sz w:val="20"/>
                <w:szCs w:val="20"/>
              </w:rPr>
              <w:t xml:space="preserve"> a program at your institution</w:t>
            </w:r>
            <w:r w:rsidR="00127B5B">
              <w:rPr>
                <w:rFonts w:ascii="Calibri" w:hAnsi="Calibri" w:eastAsia="Times New Roman" w:cs="Calibri"/>
                <w:b/>
                <w:color w:val="000000"/>
                <w:sz w:val="20"/>
                <w:szCs w:val="20"/>
              </w:rPr>
              <w:t xml:space="preserve"> during the reporting period</w:t>
            </w:r>
          </w:p>
        </w:tc>
        <w:tc>
          <w:tcPr>
            <w:tcW w:w="2824"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CA3E19" w:rsidP="00CA3E19" w:rsidRDefault="00CA3E19" w14:paraId="7DB25F8F" w14:textId="7E803235">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Number of degree/certificate seeking students who did not complete </w:t>
            </w:r>
            <w:r w:rsidR="008650C7">
              <w:rPr>
                <w:rFonts w:ascii="Calibri" w:hAnsi="Calibri" w:eastAsia="Times New Roman" w:cs="Calibri"/>
                <w:b/>
                <w:color w:val="000000"/>
                <w:sz w:val="20"/>
                <w:szCs w:val="20"/>
              </w:rPr>
              <w:t>during the reporting period</w:t>
            </w:r>
            <w:r w:rsidRPr="00755FC6" w:rsidR="008650C7">
              <w:rPr>
                <w:rFonts w:ascii="Calibri" w:hAnsi="Calibri" w:eastAsia="Times New Roman" w:cs="Calibri"/>
                <w:b/>
                <w:color w:val="000000"/>
                <w:sz w:val="20"/>
                <w:szCs w:val="20"/>
              </w:rPr>
              <w:t xml:space="preserve"> </w:t>
            </w:r>
            <w:r w:rsidRPr="00755FC6" w:rsidR="00471823">
              <w:rPr>
                <w:rFonts w:ascii="Calibri" w:hAnsi="Calibri" w:eastAsia="Times New Roman" w:cs="Calibri"/>
                <w:b/>
                <w:color w:val="000000"/>
                <w:sz w:val="20"/>
                <w:szCs w:val="20"/>
              </w:rPr>
              <w:t xml:space="preserve">but </w:t>
            </w:r>
            <w:r w:rsidRPr="00755FC6" w:rsidR="00155209">
              <w:rPr>
                <w:rFonts w:ascii="Calibri" w:hAnsi="Calibri" w:eastAsia="Times New Roman" w:cs="Calibri"/>
                <w:b/>
                <w:color w:val="000000"/>
                <w:sz w:val="20"/>
                <w:szCs w:val="20"/>
              </w:rPr>
              <w:t>were</w:t>
            </w:r>
            <w:r w:rsidRPr="00755FC6" w:rsidR="00471823">
              <w:rPr>
                <w:rFonts w:ascii="Calibri" w:hAnsi="Calibri" w:eastAsia="Times New Roman" w:cs="Calibri"/>
                <w:b/>
                <w:color w:val="000000"/>
                <w:sz w:val="20"/>
                <w:szCs w:val="20"/>
              </w:rPr>
              <w:t xml:space="preserve"> </w:t>
            </w:r>
            <w:r w:rsidRPr="006E2905" w:rsidR="00471823">
              <w:rPr>
                <w:rFonts w:ascii="Calibri" w:hAnsi="Calibri" w:eastAsia="Times New Roman" w:cs="Calibri"/>
                <w:b/>
                <w:color w:val="000000"/>
                <w:sz w:val="20"/>
                <w:szCs w:val="20"/>
                <w:u w:val="single"/>
              </w:rPr>
              <w:t>still enrolled</w:t>
            </w:r>
            <w:r w:rsidRPr="00755FC6" w:rsidR="00471823">
              <w:rPr>
                <w:rFonts w:ascii="Calibri" w:hAnsi="Calibri" w:eastAsia="Times New Roman" w:cs="Calibri"/>
                <w:b/>
                <w:color w:val="000000"/>
                <w:sz w:val="20"/>
                <w:szCs w:val="20"/>
              </w:rPr>
              <w:t xml:space="preserve"> </w:t>
            </w:r>
            <w:r w:rsidRPr="00755FC6">
              <w:rPr>
                <w:rFonts w:ascii="Calibri" w:hAnsi="Calibri" w:eastAsia="Times New Roman" w:cs="Calibri"/>
                <w:b/>
                <w:color w:val="000000"/>
                <w:sz w:val="20"/>
                <w:szCs w:val="20"/>
              </w:rPr>
              <w:t>at your institution (i.e.</w:t>
            </w:r>
            <w:r w:rsidR="0027163F">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last enrollment record at the end of the reporting period is not a withdraw record)</w:t>
            </w:r>
            <w:r w:rsidR="00127B5B">
              <w:rPr>
                <w:rFonts w:ascii="Calibri" w:hAnsi="Calibri" w:eastAsia="Times New Roman" w:cs="Calibri"/>
                <w:b/>
                <w:color w:val="000000"/>
                <w:sz w:val="20"/>
                <w:szCs w:val="20"/>
              </w:rPr>
              <w:t xml:space="preserve"> </w:t>
            </w:r>
          </w:p>
        </w:tc>
        <w:tc>
          <w:tcPr>
            <w:tcW w:w="2610"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CA3E19" w:rsidP="00CA3E19" w:rsidRDefault="00CA3E19" w14:paraId="3F08D98D" w14:textId="70EDC789">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Number of degree/certificate seeking students who did not complete and </w:t>
            </w:r>
            <w:r w:rsidRPr="006E2905">
              <w:rPr>
                <w:rFonts w:ascii="Calibri" w:hAnsi="Calibri" w:eastAsia="Times New Roman" w:cs="Calibri"/>
                <w:b/>
                <w:color w:val="000000"/>
                <w:sz w:val="20"/>
                <w:szCs w:val="20"/>
                <w:u w:val="single"/>
              </w:rPr>
              <w:t>withdrew</w:t>
            </w:r>
            <w:r w:rsidRPr="00755FC6">
              <w:rPr>
                <w:rFonts w:ascii="Calibri" w:hAnsi="Calibri" w:eastAsia="Times New Roman" w:cs="Calibri"/>
                <w:b/>
                <w:color w:val="000000"/>
                <w:sz w:val="20"/>
                <w:szCs w:val="20"/>
              </w:rPr>
              <w:t xml:space="preserve"> from your institution (i.e.</w:t>
            </w:r>
            <w:r w:rsidR="0027163F">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w:t>
            </w:r>
            <w:r w:rsidR="006E2905">
              <w:rPr>
                <w:rFonts w:ascii="Calibri" w:hAnsi="Calibri" w:eastAsia="Times New Roman" w:cs="Calibri"/>
                <w:b/>
                <w:color w:val="000000"/>
                <w:sz w:val="20"/>
                <w:szCs w:val="20"/>
              </w:rPr>
              <w:t>no completion record</w:t>
            </w:r>
            <w:r w:rsidR="008C1BE9">
              <w:rPr>
                <w:rFonts w:ascii="Calibri" w:hAnsi="Calibri" w:eastAsia="Times New Roman" w:cs="Calibri"/>
                <w:b/>
                <w:color w:val="000000"/>
                <w:sz w:val="20"/>
                <w:szCs w:val="20"/>
              </w:rPr>
              <w:t xml:space="preserve"> during the reporting period</w:t>
            </w:r>
            <w:r w:rsidR="006E2905">
              <w:rPr>
                <w:rFonts w:ascii="Calibri" w:hAnsi="Calibri" w:eastAsia="Times New Roman" w:cs="Calibri"/>
                <w:b/>
                <w:color w:val="000000"/>
                <w:sz w:val="20"/>
                <w:szCs w:val="20"/>
              </w:rPr>
              <w:t xml:space="preserve"> and the </w:t>
            </w:r>
            <w:r w:rsidRPr="00755FC6">
              <w:rPr>
                <w:rFonts w:ascii="Calibri" w:hAnsi="Calibri" w:eastAsia="Times New Roman" w:cs="Calibri"/>
                <w:b/>
                <w:color w:val="000000"/>
                <w:sz w:val="20"/>
                <w:szCs w:val="20"/>
              </w:rPr>
              <w:t>last enrollment record at the end of the reporting period is a withdraw</w:t>
            </w:r>
            <w:r w:rsidR="007B16A1">
              <w:rPr>
                <w:rFonts w:ascii="Calibri" w:hAnsi="Calibri" w:eastAsia="Times New Roman" w:cs="Calibri"/>
                <w:b/>
                <w:color w:val="000000"/>
                <w:sz w:val="20"/>
                <w:szCs w:val="20"/>
              </w:rPr>
              <w:t xml:space="preserve"> </w:t>
            </w:r>
            <w:r w:rsidR="007B16A1">
              <w:rPr>
                <w:b/>
                <w:sz w:val="20"/>
                <w:szCs w:val="20"/>
              </w:rPr>
              <w:t>record</w:t>
            </w:r>
            <w:r w:rsidRPr="00755FC6">
              <w:rPr>
                <w:rFonts w:ascii="Calibri" w:hAnsi="Calibri" w:eastAsia="Times New Roman" w:cs="Calibri"/>
                <w:b/>
                <w:color w:val="000000"/>
                <w:sz w:val="20"/>
                <w:szCs w:val="20"/>
              </w:rPr>
              <w:t>)</w:t>
            </w:r>
          </w:p>
        </w:tc>
      </w:tr>
      <w:tr w:rsidRPr="00282006" w:rsidR="003F340C" w:rsidTr="00143EDC" w14:paraId="3A046B28"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3F340C" w:rsidP="00CA3E19" w:rsidRDefault="003F340C" w14:paraId="5EC70CDD" w14:textId="34CCD4AB">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Academic level</w:t>
            </w:r>
            <w:r w:rsidRPr="00C52A45" w:rsidR="00263034">
              <w:rPr>
                <w:rStyle w:val="FootnoteReference"/>
                <w:rFonts w:cstheme="minorHAnsi"/>
                <w:sz w:val="16"/>
                <w:szCs w:val="16"/>
              </w:rPr>
              <w:footnoteReference w:id="21"/>
            </w:r>
          </w:p>
          <w:p w:rsidRPr="00282006" w:rsidR="003F340C" w:rsidP="00CA3E19" w:rsidRDefault="003F340C" w14:paraId="6C5863EF" w14:textId="2D463A34">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vAlign w:val="bottom"/>
            <w:hideMark/>
          </w:tcPr>
          <w:p w:rsidRPr="00282006" w:rsidR="003F340C" w:rsidP="00CA3E19" w:rsidRDefault="003F340C" w14:paraId="15FEB97E"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Undergraduate students</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681EDF6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036C6675"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70A33E4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4199880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3F340C" w:rsidTr="00143EDC" w14:paraId="5944A5F5"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3F340C" w:rsidP="00CA3E19" w:rsidRDefault="003F340C" w14:paraId="568FA59C" w14:textId="331EFCF0">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88E" w:rsidR="003F340C" w:rsidP="00CA3E19" w:rsidRDefault="003F340C" w14:paraId="5FD147D5"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Graduate students</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7ABDA16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57E4C866"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7EE8D9E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45FB6B0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3F340C" w:rsidTr="00143EDC" w14:paraId="46F5E176"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3F340C" w:rsidP="00CA3E19" w:rsidRDefault="00E85762" w14:paraId="399F825E" w14:textId="14371B1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3F340C">
              <w:rPr>
                <w:rFonts w:ascii="Calibri" w:hAnsi="Calibri" w:eastAsia="Times New Roman" w:cs="Calibri"/>
                <w:color w:val="000000"/>
                <w:sz w:val="20"/>
                <w:szCs w:val="20"/>
              </w:rPr>
              <w:t>Pell grant status</w:t>
            </w:r>
            <w:r w:rsidRPr="00C52A45" w:rsidR="00321481">
              <w:rPr>
                <w:rStyle w:val="FootnoteReference"/>
                <w:rFonts w:ascii="Calibri" w:hAnsi="Calibri" w:eastAsia="Times New Roman" w:cs="Calibri"/>
                <w:color w:val="000000"/>
                <w:sz w:val="16"/>
                <w:szCs w:val="16"/>
              </w:rPr>
              <w:footnoteReference w:id="22"/>
            </w:r>
            <w:r w:rsidRPr="00282006" w:rsidR="003F340C">
              <w:rPr>
                <w:rFonts w:ascii="Calibri" w:hAnsi="Calibri" w:eastAsia="Times New Roman" w:cs="Calibri"/>
                <w:color w:val="000000"/>
                <w:sz w:val="20"/>
                <w:szCs w:val="20"/>
              </w:rPr>
              <w:t xml:space="preserve"> </w:t>
            </w:r>
            <w:r w:rsidRPr="00282006" w:rsidR="00282006">
              <w:rPr>
                <w:rFonts w:ascii="Calibri" w:hAnsi="Calibri" w:eastAsia="Times New Roman" w:cs="Calibri"/>
                <w:color w:val="000000"/>
                <w:sz w:val="20"/>
                <w:szCs w:val="20"/>
              </w:rPr>
              <w:t>(</w:t>
            </w:r>
            <w:r w:rsidRPr="00282006" w:rsidR="003F340C">
              <w:rPr>
                <w:rFonts w:ascii="Calibri" w:hAnsi="Calibri" w:eastAsia="Times New Roman" w:cs="Calibri"/>
                <w:color w:val="000000"/>
                <w:sz w:val="20"/>
                <w:szCs w:val="20"/>
              </w:rPr>
              <w:t>undergraduate</w:t>
            </w:r>
            <w:r w:rsidR="00321481">
              <w:rPr>
                <w:rFonts w:ascii="Calibri" w:hAnsi="Calibri" w:eastAsia="Times New Roman" w:cs="Calibri"/>
                <w:color w:val="000000"/>
                <w:sz w:val="20"/>
                <w:szCs w:val="20"/>
              </w:rPr>
              <w:t>s only</w:t>
            </w:r>
            <w:r w:rsidRPr="00282006" w:rsidR="00282006">
              <w:rPr>
                <w:rFonts w:ascii="Calibri" w:hAnsi="Calibri" w:eastAsia="Times New Roman" w:cs="Calibri"/>
                <w:color w:val="000000"/>
                <w:sz w:val="20"/>
                <w:szCs w:val="20"/>
              </w:rPr>
              <w:t>)</w:t>
            </w:r>
          </w:p>
        </w:tc>
        <w:tc>
          <w:tcPr>
            <w:tcW w:w="3240" w:type="dxa"/>
            <w:tcBorders>
              <w:top w:val="single" w:color="auto" w:sz="4" w:space="0"/>
              <w:left w:val="nil"/>
              <w:bottom w:val="single" w:color="auto" w:sz="4" w:space="0"/>
              <w:right w:val="single" w:color="auto" w:sz="4" w:space="0"/>
            </w:tcBorders>
            <w:shd w:val="clear" w:color="auto" w:fill="auto"/>
            <w:noWrap/>
            <w:vAlign w:val="bottom"/>
            <w:hideMark/>
          </w:tcPr>
          <w:p w:rsidRPr="00282006" w:rsidR="003F340C" w:rsidP="00CA3E19" w:rsidRDefault="003F340C" w14:paraId="37592C3C" w14:textId="0FDF87F1">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Pell grant recipients</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7302DCB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4FD9B63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6E311BB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6D007E3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3F340C" w:rsidTr="00143EDC" w14:paraId="5A7DE8EC"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3F340C" w:rsidP="00CA3E19" w:rsidRDefault="003F340C" w14:paraId="61D7469B" w14:textId="0FED979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88E" w:rsidR="003F340C" w:rsidP="00CA3E19" w:rsidRDefault="003F340C" w14:paraId="1ABC80E0" w14:textId="6704060B">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xml:space="preserve">Non-Pell grant recipients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4CA8DFAD"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0599C293"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76CA22E4"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43A98C73"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3F340C" w:rsidTr="00143EDC" w14:paraId="3DC02607"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3F340C" w:rsidP="00CA3E19" w:rsidRDefault="00E85762" w14:paraId="1BCF420C" w14:textId="21173C1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3F340C">
              <w:rPr>
                <w:rFonts w:ascii="Calibri" w:hAnsi="Calibri" w:eastAsia="Times New Roman" w:cs="Calibri"/>
                <w:color w:val="000000"/>
                <w:sz w:val="20"/>
                <w:szCs w:val="20"/>
              </w:rPr>
              <w:t>Enrollment intensity</w:t>
            </w:r>
            <w:r w:rsidRPr="00C52A45" w:rsidR="00263034">
              <w:rPr>
                <w:rStyle w:val="FootnoteReference"/>
                <w:rFonts w:cstheme="minorHAnsi"/>
                <w:sz w:val="16"/>
                <w:szCs w:val="16"/>
              </w:rPr>
              <w:footnoteReference w:id="23"/>
            </w:r>
          </w:p>
          <w:p w:rsidRPr="00C52A45" w:rsidR="003F340C" w:rsidP="00CA3E19" w:rsidRDefault="003F340C" w14:paraId="7C34FC8A" w14:textId="77777777">
            <w:pPr>
              <w:spacing w:after="0" w:line="240" w:lineRule="auto"/>
              <w:rPr>
                <w:rFonts w:ascii="Calibri" w:hAnsi="Calibri" w:eastAsia="Times New Roman" w:cs="Calibri"/>
                <w:color w:val="000000"/>
                <w:sz w:val="20"/>
                <w:szCs w:val="20"/>
              </w:rPr>
            </w:pPr>
          </w:p>
          <w:p w:rsidRPr="00C52A45" w:rsidR="00143EDC" w:rsidP="00CA3E19" w:rsidRDefault="00143EDC" w14:paraId="1B828194" w14:textId="77777777">
            <w:pPr>
              <w:spacing w:after="0" w:line="240" w:lineRule="auto"/>
              <w:rPr>
                <w:rFonts w:ascii="Calibri" w:hAnsi="Calibri" w:eastAsia="Times New Roman" w:cs="Calibri"/>
                <w:color w:val="000000"/>
                <w:sz w:val="20"/>
                <w:szCs w:val="20"/>
              </w:rPr>
            </w:pPr>
          </w:p>
          <w:p w:rsidRPr="00C52A45" w:rsidR="00143EDC" w:rsidP="00CA3E19" w:rsidRDefault="00143EDC" w14:paraId="5801297E" w14:textId="77777777">
            <w:pPr>
              <w:spacing w:after="0" w:line="240" w:lineRule="auto"/>
              <w:rPr>
                <w:rFonts w:ascii="Calibri" w:hAnsi="Calibri" w:eastAsia="Times New Roman" w:cs="Calibri"/>
                <w:color w:val="000000"/>
                <w:sz w:val="20"/>
                <w:szCs w:val="20"/>
              </w:rPr>
            </w:pPr>
          </w:p>
          <w:p w:rsidRPr="00C52A45" w:rsidR="00143EDC" w:rsidP="00CA3E19" w:rsidRDefault="00143EDC" w14:paraId="39531969" w14:textId="77777777">
            <w:pPr>
              <w:spacing w:after="0" w:line="240" w:lineRule="auto"/>
              <w:rPr>
                <w:rFonts w:ascii="Calibri" w:hAnsi="Calibri" w:eastAsia="Times New Roman" w:cs="Calibri"/>
                <w:color w:val="000000"/>
                <w:sz w:val="20"/>
                <w:szCs w:val="20"/>
              </w:rPr>
            </w:pPr>
          </w:p>
          <w:p w:rsidRPr="00282006" w:rsidR="003F340C" w:rsidP="00CA3E19" w:rsidRDefault="003F340C" w14:paraId="2B5D9B13" w14:textId="3FA1B2BF">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vAlign w:val="bottom"/>
            <w:hideMark/>
          </w:tcPr>
          <w:p w:rsidRPr="00282006" w:rsidR="003F340C" w:rsidP="00CA3E19" w:rsidRDefault="003F340C" w14:paraId="4112EC9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Part-time</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0E0C0C2B"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7F3B8BE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2A725B2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001EEEE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3F340C" w:rsidTr="00A4184F" w14:paraId="17BC039C"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143EDC" w:rsidR="003F340C" w:rsidP="00CA3E19" w:rsidRDefault="003F340C" w14:paraId="0F7FBC08" w14:textId="2F423D46">
            <w:pPr>
              <w:spacing w:after="0" w:line="240" w:lineRule="auto"/>
              <w:rPr>
                <w:rFonts w:ascii="Calibri" w:hAnsi="Calibri" w:eastAsia="Times New Roman" w:cs="Calibri"/>
                <w:b/>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41EFB" w:rsidR="003F340C" w:rsidP="00CA3E19" w:rsidRDefault="003F340C" w14:paraId="71876A18"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Full-time</w:t>
            </w:r>
          </w:p>
          <w:p w:rsidRPr="00241EFB" w:rsidR="000C72E1" w:rsidP="00CA3E19" w:rsidRDefault="000C72E1" w14:paraId="5E0F26B0" w14:textId="77777777">
            <w:pPr>
              <w:spacing w:after="0" w:line="240" w:lineRule="auto"/>
              <w:rPr>
                <w:rFonts w:ascii="Calibri" w:hAnsi="Calibri" w:eastAsia="Times New Roman" w:cs="Calibri"/>
                <w:color w:val="000000"/>
                <w:sz w:val="20"/>
                <w:szCs w:val="20"/>
              </w:rPr>
            </w:pPr>
          </w:p>
          <w:p w:rsidR="000C72E1" w:rsidP="00CA3E19" w:rsidRDefault="000C72E1" w14:paraId="32DDD4E6" w14:textId="77777777">
            <w:pPr>
              <w:spacing w:after="0" w:line="240" w:lineRule="auto"/>
              <w:rPr>
                <w:rFonts w:ascii="Calibri" w:hAnsi="Calibri" w:eastAsia="Times New Roman" w:cs="Calibri"/>
                <w:color w:val="000000"/>
                <w:sz w:val="20"/>
                <w:szCs w:val="20"/>
              </w:rPr>
            </w:pPr>
          </w:p>
          <w:p w:rsidRPr="00241EFB" w:rsidR="00C52A45" w:rsidP="00CA3E19" w:rsidRDefault="00C52A45" w14:paraId="5BF24EDB" w14:textId="77777777">
            <w:pPr>
              <w:spacing w:after="0" w:line="240" w:lineRule="auto"/>
              <w:rPr>
                <w:rFonts w:ascii="Calibri" w:hAnsi="Calibri" w:eastAsia="Times New Roman" w:cs="Calibri"/>
                <w:color w:val="000000"/>
                <w:sz w:val="20"/>
                <w:szCs w:val="20"/>
              </w:rPr>
            </w:pPr>
          </w:p>
          <w:p w:rsidRPr="00241EFB" w:rsidR="000C72E1" w:rsidP="00CA3E19" w:rsidRDefault="000C72E1" w14:paraId="619A8587" w14:textId="77777777">
            <w:pPr>
              <w:spacing w:after="0" w:line="240" w:lineRule="auto"/>
              <w:rPr>
                <w:rFonts w:ascii="Calibri" w:hAnsi="Calibri" w:eastAsia="Times New Roman" w:cs="Calibri"/>
                <w:color w:val="000000"/>
                <w:sz w:val="20"/>
                <w:szCs w:val="20"/>
              </w:rPr>
            </w:pPr>
          </w:p>
          <w:p w:rsidRPr="00241EFB" w:rsidR="000C72E1" w:rsidP="00CA3E19" w:rsidRDefault="000C72E1" w14:paraId="5312BC3B" w14:textId="77777777">
            <w:pPr>
              <w:spacing w:after="0" w:line="240" w:lineRule="auto"/>
              <w:rPr>
                <w:rFonts w:ascii="Calibri" w:hAnsi="Calibri" w:eastAsia="Times New Roman" w:cs="Calibri"/>
                <w:color w:val="000000"/>
                <w:sz w:val="20"/>
                <w:szCs w:val="20"/>
              </w:rPr>
            </w:pPr>
          </w:p>
          <w:p w:rsidRPr="00282006" w:rsidR="003F340C" w:rsidP="00CA3E19" w:rsidRDefault="003F340C" w14:paraId="325D2678" w14:textId="000175D9">
            <w:pPr>
              <w:spacing w:after="0" w:line="240" w:lineRule="auto"/>
              <w:rPr>
                <w:rFonts w:ascii="Calibri" w:hAnsi="Calibri" w:eastAsia="Times New Roman" w:cs="Calibri"/>
                <w:color w:val="000000"/>
                <w:sz w:val="20"/>
                <w:szCs w:val="20"/>
              </w:rPr>
            </w:pP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3A999FD6"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lastRenderedPageBreak/>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3295B134"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33BBF747"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4D0A1B09"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81331" w:rsidTr="00A4184F" w14:paraId="76AD7C98"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181331" w:rsidP="003F340C" w:rsidRDefault="00181331" w14:paraId="327DD674" w14:textId="43D43F2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Pr>
                <w:rFonts w:ascii="Calibri" w:hAnsi="Calibri" w:eastAsia="Times New Roman" w:cs="Calibri"/>
                <w:color w:val="000000"/>
                <w:sz w:val="20"/>
                <w:szCs w:val="20"/>
              </w:rPr>
              <w:t>Race/ethnicity</w:t>
            </w:r>
            <w:r w:rsidR="00E328F4">
              <w:rPr>
                <w:rFonts w:ascii="Calibri" w:hAnsi="Calibri" w:eastAsia="Times New Roman" w:cs="Calibri"/>
                <w:color w:val="000000"/>
                <w:sz w:val="20"/>
                <w:szCs w:val="20"/>
              </w:rPr>
              <w:t xml:space="preserve"> (</w:t>
            </w:r>
            <w:r w:rsidRPr="007C2C8B" w:rsidR="00E328F4">
              <w:rPr>
                <w:sz w:val="20"/>
                <w:szCs w:val="20"/>
              </w:rPr>
              <w:t>IPEDS categories)</w:t>
            </w:r>
          </w:p>
          <w:p w:rsidRPr="00143EDC" w:rsidR="00181331" w:rsidP="003F340C" w:rsidRDefault="00181331" w14:paraId="2EB925BD" w14:textId="77777777">
            <w:pPr>
              <w:spacing w:after="0" w:line="240" w:lineRule="auto"/>
              <w:rPr>
                <w:rFonts w:ascii="Calibri" w:hAnsi="Calibri" w:eastAsia="Times New Roman" w:cs="Calibri"/>
                <w:b/>
                <w:color w:val="000000"/>
                <w:sz w:val="20"/>
                <w:szCs w:val="20"/>
              </w:rPr>
            </w:pPr>
          </w:p>
          <w:p w:rsidRPr="00143EDC" w:rsidR="00181331" w:rsidP="003F340C" w:rsidRDefault="00181331" w14:paraId="0DF903F2" w14:textId="77777777">
            <w:pPr>
              <w:spacing w:after="0" w:line="240" w:lineRule="auto"/>
              <w:rPr>
                <w:rFonts w:ascii="Calibri" w:hAnsi="Calibri" w:eastAsia="Times New Roman" w:cs="Calibri"/>
                <w:b/>
                <w:color w:val="000000"/>
                <w:sz w:val="20"/>
                <w:szCs w:val="20"/>
              </w:rPr>
            </w:pPr>
          </w:p>
          <w:p w:rsidRPr="00143EDC" w:rsidR="00181331" w:rsidP="003F340C" w:rsidRDefault="00181331" w14:paraId="4E947520" w14:textId="77777777">
            <w:pPr>
              <w:spacing w:after="0" w:line="240" w:lineRule="auto"/>
              <w:rPr>
                <w:rFonts w:ascii="Calibri" w:hAnsi="Calibri" w:eastAsia="Times New Roman" w:cs="Calibri"/>
                <w:b/>
                <w:color w:val="000000"/>
                <w:sz w:val="20"/>
                <w:szCs w:val="20"/>
              </w:rPr>
            </w:pPr>
          </w:p>
          <w:p w:rsidRPr="00143EDC" w:rsidR="00181331" w:rsidP="003F340C" w:rsidRDefault="00181331" w14:paraId="22E33B42" w14:textId="000419A3">
            <w:pPr>
              <w:spacing w:after="0" w:line="240" w:lineRule="auto"/>
              <w:rPr>
                <w:rFonts w:ascii="Calibri" w:hAnsi="Calibri" w:eastAsia="Times New Roman" w:cs="Calibri"/>
                <w:b/>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282006" w:rsidR="00181331" w:rsidP="008A246C" w:rsidRDefault="00181331" w14:paraId="026526AD" w14:textId="32542738">
            <w:pPr>
              <w:spacing w:after="0" w:line="240" w:lineRule="auto"/>
              <w:rPr>
                <w:rFonts w:ascii="Calibri" w:hAnsi="Calibri" w:eastAsia="Times New Roman" w:cs="Calibri"/>
                <w:color w:val="000000"/>
                <w:sz w:val="20"/>
                <w:szCs w:val="20"/>
              </w:rPr>
            </w:pPr>
            <w:r w:rsidRPr="00282006">
              <w:rPr>
                <w:sz w:val="20"/>
                <w:szCs w:val="20"/>
              </w:rPr>
              <w:t xml:space="preserve">American Indian or Alaska Native </w:t>
            </w:r>
          </w:p>
        </w:tc>
        <w:tc>
          <w:tcPr>
            <w:tcW w:w="18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181331" w:rsidP="003F340C" w:rsidRDefault="00181331" w14:paraId="7D896A3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181331" w:rsidP="003F340C" w:rsidRDefault="00181331" w14:paraId="1BBC1EF1"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181331" w:rsidP="003F340C" w:rsidRDefault="00181331" w14:paraId="1AFBCA1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181331" w:rsidP="003F340C" w:rsidRDefault="00181331" w14:paraId="4883785E"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81331" w:rsidTr="00241EFB" w14:paraId="2CC4F8E7" w14:textId="77777777">
        <w:trPr>
          <w:trHeight w:val="287"/>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181331" w:rsidP="003F340C" w:rsidRDefault="00181331" w14:paraId="7891DA3D" w14:textId="7B4E39C9">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0E6E3C4A" w14:textId="617152B4">
            <w:pPr>
              <w:spacing w:after="0" w:line="240" w:lineRule="auto"/>
              <w:rPr>
                <w:rFonts w:ascii="Calibri" w:hAnsi="Calibri" w:eastAsia="Times New Roman" w:cs="Calibri"/>
                <w:color w:val="000000"/>
                <w:sz w:val="20"/>
                <w:szCs w:val="20"/>
              </w:rPr>
            </w:pPr>
            <w:r w:rsidRPr="00A7488E">
              <w:rPr>
                <w:sz w:val="20"/>
                <w:szCs w:val="20"/>
              </w:rPr>
              <w:t xml:space="preserve">Asian </w:t>
            </w:r>
          </w:p>
        </w:tc>
        <w:tc>
          <w:tcPr>
            <w:tcW w:w="1828"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360BAC8A"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78E6F2CF"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4EFDF6BE" w14:textId="3A3AE853">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7FEFC77D" w14:textId="00EF906C">
            <w:pPr>
              <w:spacing w:after="0" w:line="240" w:lineRule="auto"/>
              <w:rPr>
                <w:rFonts w:ascii="Calibri" w:hAnsi="Calibri" w:eastAsia="Times New Roman" w:cs="Calibri"/>
                <w:color w:val="000000"/>
                <w:sz w:val="20"/>
                <w:szCs w:val="20"/>
              </w:rPr>
            </w:pPr>
          </w:p>
        </w:tc>
      </w:tr>
      <w:tr w:rsidRPr="00282006" w:rsidR="00181331" w:rsidTr="00143EDC" w14:paraId="1E6F8E5C"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181331" w:rsidP="003F340C" w:rsidRDefault="00181331" w14:paraId="1B8D7E60" w14:textId="455A67A4">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1E35F528" w14:textId="537EA88B">
            <w:pPr>
              <w:spacing w:after="0" w:line="240" w:lineRule="auto"/>
              <w:rPr>
                <w:rFonts w:ascii="Calibri" w:hAnsi="Calibri" w:eastAsia="Times New Roman" w:cs="Calibri"/>
                <w:color w:val="000000"/>
                <w:sz w:val="20"/>
                <w:szCs w:val="20"/>
              </w:rPr>
            </w:pPr>
            <w:r w:rsidRPr="00A7488E">
              <w:rPr>
                <w:sz w:val="20"/>
                <w:szCs w:val="20"/>
              </w:rPr>
              <w:t xml:space="preserve">Black or African American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170AAF9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0FFDEB5A"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1B3A8C7A"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302BE15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43EDC" w14:paraId="07B39C0D"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181331" w:rsidP="003F340C" w:rsidRDefault="00181331" w14:paraId="38B52029" w14:textId="16513533">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179F9C57" w14:textId="7CF48B3D">
            <w:pPr>
              <w:spacing w:after="0" w:line="240" w:lineRule="auto"/>
              <w:rPr>
                <w:rFonts w:ascii="Calibri" w:hAnsi="Calibri" w:eastAsia="Times New Roman" w:cs="Calibri"/>
                <w:color w:val="000000"/>
                <w:sz w:val="20"/>
                <w:szCs w:val="20"/>
              </w:rPr>
            </w:pPr>
            <w:r w:rsidRPr="00A7488E" w:rsidDel="00A63139">
              <w:rPr>
                <w:sz w:val="20"/>
                <w:szCs w:val="20"/>
              </w:rPr>
              <w:t>Hispanic</w:t>
            </w:r>
            <w:r w:rsidR="00A63139">
              <w:rPr>
                <w:sz w:val="20"/>
                <w:szCs w:val="20"/>
              </w:rPr>
              <w:t>/Latino</w:t>
            </w:r>
            <w:r w:rsidRPr="00A7488E">
              <w:rPr>
                <w:sz w:val="20"/>
                <w:szCs w:val="20"/>
              </w:rPr>
              <w:t xml:space="preserve">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613D681B"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0BCFBDFC"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3BB82EC9"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23E79E6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43EDC" w14:paraId="7CEFE142"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181331" w:rsidP="003F340C" w:rsidRDefault="00181331" w14:paraId="107643AA" w14:textId="3759C881">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240E994A" w14:textId="5FE004B0">
            <w:pPr>
              <w:spacing w:after="0" w:line="240" w:lineRule="auto"/>
              <w:rPr>
                <w:rFonts w:ascii="Calibri" w:hAnsi="Calibri" w:eastAsia="Times New Roman" w:cs="Calibri"/>
                <w:color w:val="000000"/>
                <w:sz w:val="20"/>
                <w:szCs w:val="20"/>
              </w:rPr>
            </w:pPr>
            <w:r w:rsidRPr="00A7488E">
              <w:rPr>
                <w:sz w:val="20"/>
                <w:szCs w:val="20"/>
              </w:rPr>
              <w:t xml:space="preserve">Native Hawaiian or Other Pacific Islander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5F1B7F2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3CE8E743"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4DFCB9C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736ECE5E"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43EDC" w14:paraId="18F9613C"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181331" w:rsidP="003F340C" w:rsidRDefault="00181331" w14:paraId="19A19D96" w14:textId="46CADD9F">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682739AA" w14:textId="3020B45F">
            <w:pPr>
              <w:spacing w:after="0" w:line="240" w:lineRule="auto"/>
              <w:rPr>
                <w:rFonts w:ascii="Calibri" w:hAnsi="Calibri" w:eastAsia="Times New Roman" w:cs="Calibri"/>
                <w:color w:val="000000"/>
                <w:sz w:val="20"/>
                <w:szCs w:val="20"/>
              </w:rPr>
            </w:pPr>
            <w:r w:rsidRPr="00A7488E">
              <w:rPr>
                <w:sz w:val="20"/>
                <w:szCs w:val="20"/>
              </w:rPr>
              <w:t xml:space="preserve">White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43DC151C"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6D22B1A7"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670655BE"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79144072"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43EDC" w14:paraId="5D7728C1"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181331" w:rsidP="003F340C" w:rsidRDefault="00181331" w14:paraId="3213EC2D" w14:textId="4DF961BF">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415848B9" w14:textId="71B47195">
            <w:pPr>
              <w:spacing w:after="0" w:line="240" w:lineRule="auto"/>
              <w:rPr>
                <w:rFonts w:ascii="Calibri" w:hAnsi="Calibri" w:eastAsia="Times New Roman" w:cs="Calibri"/>
                <w:color w:val="000000"/>
                <w:sz w:val="20"/>
                <w:szCs w:val="20"/>
              </w:rPr>
            </w:pPr>
            <w:r w:rsidRPr="00A7488E">
              <w:rPr>
                <w:sz w:val="20"/>
                <w:szCs w:val="20"/>
              </w:rPr>
              <w:t xml:space="preserve">Two or more races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72EABAE5"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3210CD4B"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49A07184"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2B2FA26E"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43EDC" w14:paraId="7835DD73"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181331" w:rsidP="003F340C" w:rsidRDefault="00181331" w14:paraId="3F63694D" w14:textId="43BCC05A">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63CB8C1B" w14:textId="32764F80">
            <w:pPr>
              <w:spacing w:after="0" w:line="240" w:lineRule="auto"/>
              <w:rPr>
                <w:rFonts w:ascii="Calibri" w:hAnsi="Calibri" w:eastAsia="Times New Roman" w:cs="Calibri"/>
                <w:color w:val="000000"/>
                <w:sz w:val="20"/>
                <w:szCs w:val="20"/>
              </w:rPr>
            </w:pPr>
            <w:r w:rsidRPr="00A7488E">
              <w:rPr>
                <w:sz w:val="20"/>
                <w:szCs w:val="20"/>
              </w:rPr>
              <w:t xml:space="preserve">Race/ethnicity unknown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12CADF8C"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0BEEBB61"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60973095"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232FB4C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43EDC" w14:paraId="663582D6"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hideMark/>
          </w:tcPr>
          <w:p w:rsidRPr="00A7488E" w:rsidR="00181331" w:rsidP="003F340C" w:rsidRDefault="00181331" w14:paraId="457D6B5B" w14:textId="7FB160D5">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778C4F28" w14:textId="7FD4AA67">
            <w:pPr>
              <w:spacing w:after="0" w:line="240" w:lineRule="auto"/>
              <w:rPr>
                <w:rFonts w:ascii="Calibri" w:hAnsi="Calibri" w:eastAsia="Times New Roman" w:cs="Calibri"/>
                <w:color w:val="000000"/>
                <w:sz w:val="20"/>
                <w:szCs w:val="20"/>
              </w:rPr>
            </w:pPr>
            <w:r w:rsidRPr="00A7488E">
              <w:rPr>
                <w:sz w:val="20"/>
                <w:szCs w:val="20"/>
              </w:rPr>
              <w:t xml:space="preserve">Nonresident alien </w:t>
            </w:r>
          </w:p>
        </w:tc>
        <w:tc>
          <w:tcPr>
            <w:tcW w:w="1828"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5CC5AE36"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26B9310D"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299B74A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4BD5DABE"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43EDC" w14:paraId="74221EDA"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tcPr>
          <w:p w:rsidRPr="00A7488E" w:rsidR="00181331" w:rsidP="003F340C" w:rsidRDefault="00181331" w14:paraId="4CBEB474"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4B1D9796" w14:textId="5C06869B">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IPEDS</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494D4057"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33AA2432"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213B5CCB"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7D63AE49" w14:textId="77777777">
            <w:pPr>
              <w:spacing w:after="0" w:line="240" w:lineRule="auto"/>
              <w:rPr>
                <w:rFonts w:ascii="Calibri" w:hAnsi="Calibri" w:eastAsia="Times New Roman" w:cs="Calibri"/>
                <w:color w:val="000000"/>
                <w:sz w:val="20"/>
                <w:szCs w:val="20"/>
              </w:rPr>
            </w:pPr>
          </w:p>
        </w:tc>
      </w:tr>
      <w:tr w:rsidRPr="00282006" w:rsidR="00181331" w:rsidTr="00143EDC" w14:paraId="206E41AB"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rsidRPr="00A7488E" w:rsidR="00181331" w:rsidP="003F340C" w:rsidRDefault="00181331" w14:paraId="6CF23A5F" w14:textId="34BF267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*Gender</w:t>
            </w:r>
            <w:r w:rsidRPr="007C2C8B" w:rsidR="00E328F4">
              <w:rPr>
                <w:sz w:val="20"/>
                <w:szCs w:val="20"/>
              </w:rPr>
              <w:t xml:space="preserve"> </w:t>
            </w:r>
            <w:r w:rsidRPr="007C2C8B" w:rsidR="00463614">
              <w:rPr>
                <w:sz w:val="20"/>
                <w:szCs w:val="20"/>
              </w:rPr>
              <w:t>(</w:t>
            </w:r>
            <w:r w:rsidRPr="007C2C8B" w:rsidR="00E328F4">
              <w:rPr>
                <w:sz w:val="20"/>
                <w:szCs w:val="20"/>
              </w:rPr>
              <w:t>IPEDS categories</w:t>
            </w:r>
            <w:r w:rsidRPr="007C2C8B" w:rsidR="00463614">
              <w:rPr>
                <w:sz w:val="20"/>
                <w:szCs w:val="20"/>
              </w:rPr>
              <w:t>)</w:t>
            </w:r>
          </w:p>
        </w:tc>
        <w:tc>
          <w:tcPr>
            <w:tcW w:w="3240" w:type="dxa"/>
            <w:tcBorders>
              <w:top w:val="single" w:color="auto" w:sz="4" w:space="0"/>
              <w:left w:val="nil"/>
              <w:bottom w:val="single" w:color="auto" w:sz="4" w:space="0"/>
              <w:right w:val="single" w:color="auto" w:sz="4" w:space="0"/>
            </w:tcBorders>
            <w:shd w:val="clear" w:color="auto" w:fill="auto"/>
            <w:noWrap/>
          </w:tcPr>
          <w:p w:rsidRPr="00A7488E" w:rsidR="00181331" w:rsidP="008A246C" w:rsidRDefault="00181331" w14:paraId="23B6401B" w14:textId="3AE4DD47">
            <w:pPr>
              <w:spacing w:after="0" w:line="240" w:lineRule="auto"/>
              <w:rPr>
                <w:sz w:val="20"/>
                <w:szCs w:val="20"/>
              </w:rPr>
            </w:pPr>
            <w:r>
              <w:rPr>
                <w:sz w:val="20"/>
                <w:szCs w:val="20"/>
              </w:rPr>
              <w:t>Women</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21C60D5F"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45FBCCE1"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67EFA5A2"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6FB22625" w14:textId="77777777">
            <w:pPr>
              <w:spacing w:after="0" w:line="240" w:lineRule="auto"/>
              <w:rPr>
                <w:rFonts w:ascii="Calibri" w:hAnsi="Calibri" w:eastAsia="Times New Roman" w:cs="Calibri"/>
                <w:color w:val="000000"/>
                <w:sz w:val="20"/>
                <w:szCs w:val="20"/>
              </w:rPr>
            </w:pPr>
          </w:p>
        </w:tc>
      </w:tr>
      <w:tr w:rsidRPr="00282006" w:rsidR="00181331" w:rsidTr="00143EDC" w14:paraId="166B5AF9"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tcPr>
          <w:p w:rsidRPr="00A7488E" w:rsidR="00181331" w:rsidP="003F340C" w:rsidRDefault="00181331" w14:paraId="4F30745E" w14:textId="0119DDD0">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181331" w:rsidP="008A246C" w:rsidRDefault="00181331" w14:paraId="10ED0B4D" w14:textId="07E9183E">
            <w:pPr>
              <w:spacing w:after="0" w:line="240" w:lineRule="auto"/>
              <w:rPr>
                <w:sz w:val="20"/>
                <w:szCs w:val="20"/>
              </w:rPr>
            </w:pPr>
            <w:r>
              <w:rPr>
                <w:sz w:val="20"/>
                <w:szCs w:val="20"/>
              </w:rPr>
              <w:t>Men</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70D73195"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0A960C34"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395EF019"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0A2DB452" w14:textId="77777777">
            <w:pPr>
              <w:spacing w:after="0" w:line="240" w:lineRule="auto"/>
              <w:rPr>
                <w:rFonts w:ascii="Calibri" w:hAnsi="Calibri" w:eastAsia="Times New Roman" w:cs="Calibri"/>
                <w:color w:val="000000"/>
                <w:sz w:val="20"/>
                <w:szCs w:val="20"/>
              </w:rPr>
            </w:pPr>
          </w:p>
        </w:tc>
      </w:tr>
      <w:tr w:rsidRPr="00282006" w:rsidR="00181331" w:rsidTr="00143EDC" w14:paraId="341DFD1F"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tcPr>
          <w:p w:rsidRPr="00A7488E" w:rsidR="00181331" w:rsidP="003F340C" w:rsidRDefault="00181331" w14:paraId="09EE7AAB"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00181331" w:rsidP="008A246C" w:rsidRDefault="00181331" w14:paraId="1CE49ACF" w14:textId="5DD7C9FA">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IPEDS</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0913C2E1"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5627F6BF"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5631E264"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52C6EA79" w14:textId="77777777">
            <w:pPr>
              <w:spacing w:after="0" w:line="240" w:lineRule="auto"/>
              <w:rPr>
                <w:rFonts w:ascii="Calibri" w:hAnsi="Calibri" w:eastAsia="Times New Roman" w:cs="Calibri"/>
                <w:color w:val="000000"/>
                <w:sz w:val="20"/>
                <w:szCs w:val="20"/>
              </w:rPr>
            </w:pPr>
          </w:p>
        </w:tc>
      </w:tr>
      <w:tr w:rsidRPr="00282006" w:rsidR="00181331" w:rsidTr="00143EDC" w14:paraId="3821F07C"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rsidR="00181331" w:rsidP="00B74BD8" w:rsidRDefault="00181331" w14:paraId="51B53E08" w14:textId="30BAB6C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*Age</w:t>
            </w:r>
            <w:r w:rsidR="00E328F4">
              <w:rPr>
                <w:rFonts w:ascii="Calibri" w:hAnsi="Calibri" w:eastAsia="Times New Roman" w:cs="Calibri"/>
                <w:color w:val="000000"/>
                <w:sz w:val="20"/>
                <w:szCs w:val="20"/>
              </w:rPr>
              <w:t xml:space="preserve"> </w:t>
            </w:r>
            <w:r w:rsidR="00463614">
              <w:rPr>
                <w:rFonts w:ascii="Calibri" w:hAnsi="Calibri" w:eastAsia="Times New Roman" w:cs="Calibri"/>
                <w:color w:val="000000"/>
                <w:sz w:val="20"/>
                <w:szCs w:val="20"/>
              </w:rPr>
              <w:t>(</w:t>
            </w:r>
            <w:r w:rsidRPr="007C2C8B" w:rsidR="00E328F4">
              <w:rPr>
                <w:sz w:val="20"/>
                <w:szCs w:val="20"/>
              </w:rPr>
              <w:t>IPEDS categories</w:t>
            </w:r>
            <w:r w:rsidRPr="007C2C8B" w:rsidR="00463614">
              <w:rPr>
                <w:sz w:val="20"/>
                <w:szCs w:val="20"/>
              </w:rPr>
              <w:t>)</w:t>
            </w:r>
          </w:p>
        </w:tc>
        <w:tc>
          <w:tcPr>
            <w:tcW w:w="3240" w:type="dxa"/>
            <w:tcBorders>
              <w:top w:val="single" w:color="auto" w:sz="4" w:space="0"/>
              <w:left w:val="nil"/>
              <w:bottom w:val="single" w:color="auto" w:sz="4" w:space="0"/>
              <w:right w:val="single" w:color="auto" w:sz="4" w:space="0"/>
            </w:tcBorders>
            <w:shd w:val="clear" w:color="auto" w:fill="auto"/>
            <w:noWrap/>
          </w:tcPr>
          <w:p w:rsidR="00181331" w:rsidP="00B74BD8" w:rsidRDefault="00181331" w14:paraId="31199F09" w14:textId="35ACEB55">
            <w:pPr>
              <w:spacing w:after="0" w:line="240" w:lineRule="auto"/>
              <w:rPr>
                <w:sz w:val="20"/>
                <w:szCs w:val="20"/>
              </w:rPr>
            </w:pPr>
            <w:r>
              <w:rPr>
                <w:rFonts w:cstheme="minorHAnsi"/>
                <w:sz w:val="20"/>
                <w:szCs w:val="20"/>
              </w:rPr>
              <w:t>Ages 25 and older</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3EF6E5D9"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20DC9DE9"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4AA2B295"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5EA9EE25" w14:textId="77777777">
            <w:pPr>
              <w:spacing w:after="0" w:line="240" w:lineRule="auto"/>
              <w:rPr>
                <w:rFonts w:ascii="Calibri" w:hAnsi="Calibri" w:eastAsia="Times New Roman" w:cs="Calibri"/>
                <w:color w:val="000000"/>
                <w:sz w:val="20"/>
                <w:szCs w:val="20"/>
              </w:rPr>
            </w:pPr>
          </w:p>
        </w:tc>
      </w:tr>
      <w:tr w:rsidRPr="00282006" w:rsidR="00181331" w:rsidTr="00143EDC" w14:paraId="02391B4F" w14:textId="77777777">
        <w:trPr>
          <w:trHeight w:val="290"/>
        </w:trPr>
        <w:tc>
          <w:tcPr>
            <w:tcW w:w="1795" w:type="dxa"/>
            <w:vMerge/>
            <w:tcBorders>
              <w:top w:val="single" w:color="auto" w:sz="4" w:space="0"/>
              <w:left w:val="single" w:color="auto" w:sz="4" w:space="0"/>
              <w:bottom w:val="single" w:color="auto" w:sz="4" w:space="0"/>
              <w:right w:val="single" w:color="auto" w:sz="4" w:space="0"/>
            </w:tcBorders>
            <w:noWrap/>
            <w:vAlign w:val="bottom"/>
          </w:tcPr>
          <w:p w:rsidR="00181331" w:rsidP="00B74BD8" w:rsidRDefault="00181331" w14:paraId="125B2EE1"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00181331" w:rsidP="00B74BD8" w:rsidRDefault="00181331" w14:paraId="4F223020" w14:textId="45CCE994">
            <w:pPr>
              <w:spacing w:after="0" w:line="240" w:lineRule="auto"/>
              <w:rPr>
                <w:sz w:val="20"/>
                <w:szCs w:val="20"/>
              </w:rPr>
            </w:pPr>
            <w:r>
              <w:rPr>
                <w:rFonts w:cstheme="minorHAnsi"/>
                <w:sz w:val="20"/>
                <w:szCs w:val="20"/>
              </w:rPr>
              <w:t>Ages 24 and younger</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6D9D12EA"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3DEB8C4D"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10723207"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07F5F809" w14:textId="77777777">
            <w:pPr>
              <w:spacing w:after="0" w:line="240" w:lineRule="auto"/>
              <w:rPr>
                <w:rFonts w:ascii="Calibri" w:hAnsi="Calibri" w:eastAsia="Times New Roman" w:cs="Calibri"/>
                <w:color w:val="000000"/>
                <w:sz w:val="20"/>
                <w:szCs w:val="20"/>
              </w:rPr>
            </w:pPr>
          </w:p>
        </w:tc>
      </w:tr>
      <w:tr w:rsidRPr="00282006" w:rsidR="00181331" w:rsidTr="00143EDC" w14:paraId="0F0AF72E" w14:textId="77777777">
        <w:trPr>
          <w:trHeight w:val="224"/>
        </w:trPr>
        <w:tc>
          <w:tcPr>
            <w:tcW w:w="1795" w:type="dxa"/>
            <w:vMerge/>
            <w:tcBorders>
              <w:top w:val="single" w:color="auto" w:sz="4" w:space="0"/>
              <w:left w:val="single" w:color="auto" w:sz="4" w:space="0"/>
              <w:bottom w:val="single" w:color="auto" w:sz="4" w:space="0"/>
              <w:right w:val="single" w:color="auto" w:sz="4" w:space="0"/>
            </w:tcBorders>
            <w:noWrap/>
            <w:vAlign w:val="bottom"/>
          </w:tcPr>
          <w:p w:rsidR="00181331" w:rsidP="00B74BD8" w:rsidRDefault="00181331" w14:paraId="29E2AEC4"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00181331" w:rsidP="00B74BD8" w:rsidRDefault="003F34C7" w14:paraId="78575E8E" w14:textId="388AE69C">
            <w:pPr>
              <w:spacing w:after="0" w:line="240" w:lineRule="auto"/>
              <w:rPr>
                <w:rFonts w:cstheme="minorHAnsi"/>
                <w:sz w:val="20"/>
                <w:szCs w:val="20"/>
              </w:rPr>
            </w:pPr>
            <w:r>
              <w:rPr>
                <w:rFonts w:ascii="Calibri" w:hAnsi="Calibri" w:cs="Calibri"/>
                <w:sz w:val="20"/>
                <w:szCs w:val="20"/>
              </w:rPr>
              <w:t>Age not available in administrative records (e.g.</w:t>
            </w:r>
            <w:r w:rsidR="00817895">
              <w:rPr>
                <w:rFonts w:ascii="Calibri" w:hAnsi="Calibri" w:cs="Calibri"/>
                <w:sz w:val="20"/>
                <w:szCs w:val="20"/>
              </w:rPr>
              <w:t>,</w:t>
            </w:r>
            <w:r>
              <w:rPr>
                <w:rFonts w:ascii="Calibri" w:hAnsi="Calibri" w:cs="Calibri"/>
                <w:sz w:val="20"/>
                <w:szCs w:val="20"/>
              </w:rPr>
              <w:t xml:space="preserve"> IPEDS, FAFSA, etc.)</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4AD3671F"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2B27DBB7"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3324D1F3"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26972248" w14:textId="77777777">
            <w:pPr>
              <w:spacing w:after="0" w:line="240" w:lineRule="auto"/>
              <w:rPr>
                <w:rFonts w:ascii="Calibri" w:hAnsi="Calibri" w:eastAsia="Times New Roman" w:cs="Calibri"/>
                <w:color w:val="000000"/>
                <w:sz w:val="20"/>
                <w:szCs w:val="20"/>
              </w:rPr>
            </w:pPr>
          </w:p>
        </w:tc>
      </w:tr>
    </w:tbl>
    <w:p w:rsidR="007403C4" w:rsidP="000E07D0" w:rsidRDefault="007403C4" w14:paraId="46802E17" w14:textId="1EDA467A"/>
    <w:p w:rsidR="00765C96" w:rsidP="00447ABD" w:rsidRDefault="00342401" w14:paraId="4C9A71A0" w14:textId="5B0DEE64">
      <w:pPr>
        <w:pStyle w:val="ListParagraph"/>
        <w:numPr>
          <w:ilvl w:val="1"/>
          <w:numId w:val="57"/>
        </w:numPr>
      </w:pPr>
      <w:bookmarkStart w:name="OLE_LINK9" w:id="6"/>
      <w:r w:rsidRPr="00342401">
        <w:t xml:space="preserve">Complete the following table. This table </w:t>
      </w:r>
      <w:r w:rsidR="00E55E98">
        <w:t xml:space="preserve">provides a </w:t>
      </w:r>
      <w:r w:rsidR="0055395C">
        <w:t xml:space="preserve">historical </w:t>
      </w:r>
      <w:r w:rsidR="00E07D79">
        <w:t xml:space="preserve">comparison </w:t>
      </w:r>
      <w:r w:rsidR="005C1B32">
        <w:t>point</w:t>
      </w:r>
      <w:r w:rsidR="00E07D79">
        <w:t xml:space="preserve"> </w:t>
      </w:r>
      <w:r w:rsidR="0055395C">
        <w:t>for</w:t>
      </w:r>
      <w:r w:rsidR="00E07D79">
        <w:t xml:space="preserve"> the current reporting</w:t>
      </w:r>
      <w:r w:rsidR="0055395C">
        <w:t xml:space="preserve"> period a</w:t>
      </w:r>
      <w:r w:rsidR="00E07D79">
        <w:t xml:space="preserve">nd since it is historical information </w:t>
      </w:r>
      <w:r w:rsidR="00B20821">
        <w:t xml:space="preserve">it </w:t>
      </w:r>
      <w:r w:rsidR="005C1B32">
        <w:t>does</w:t>
      </w:r>
      <w:r w:rsidRPr="00342401">
        <w:t xml:space="preserve"> not have to be updated on an annual basis. Institutions </w:t>
      </w:r>
      <w:r w:rsidR="009B313D">
        <w:t>should</w:t>
      </w:r>
      <w:r w:rsidRPr="00342401">
        <w:t xml:space="preserve"> submit responses in the early 2022 data collection process. </w:t>
      </w:r>
      <w:r w:rsidR="009B313D">
        <w:t>However</w:t>
      </w:r>
      <w:r w:rsidRPr="00342401">
        <w:t>, if institutions need more time, they can submit responses in the early 2023 data collection process.</w:t>
      </w:r>
    </w:p>
    <w:bookmarkEnd w:id="6"/>
    <w:p w:rsidR="00D02ADC" w:rsidP="00D02ADC" w:rsidRDefault="00D02ADC" w14:paraId="680A6303" w14:textId="77777777"/>
    <w:p w:rsidR="00935A2C" w:rsidP="00D02ADC" w:rsidRDefault="00935A2C" w14:paraId="0AC6EFDE" w14:textId="77777777"/>
    <w:p w:rsidR="00D02ADC" w:rsidP="00D02ADC" w:rsidRDefault="00D02ADC" w14:paraId="7B5C89B0" w14:textId="77777777"/>
    <w:p w:rsidR="00D02ADC" w:rsidP="00D02ADC" w:rsidRDefault="00D02ADC" w14:paraId="195BE060" w14:textId="77777777"/>
    <w:p w:rsidR="00D02ADC" w:rsidP="00D02ADC" w:rsidRDefault="00D02ADC" w14:paraId="44694913" w14:textId="77777777"/>
    <w:p w:rsidR="00D02ADC" w:rsidP="00D02ADC" w:rsidRDefault="00D02ADC" w14:paraId="13E9F13F" w14:textId="77777777"/>
    <w:tbl>
      <w:tblPr>
        <w:tblW w:w="14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3240"/>
        <w:gridCol w:w="1828"/>
        <w:gridCol w:w="1828"/>
        <w:gridCol w:w="2824"/>
        <w:gridCol w:w="2610"/>
      </w:tblGrid>
      <w:tr w:rsidRPr="00282006" w:rsidR="001B4AB6" w:rsidTr="00287EA4" w14:paraId="30460AF3" w14:textId="77777777">
        <w:trPr>
          <w:trHeight w:val="50"/>
        </w:trPr>
        <w:tc>
          <w:tcPr>
            <w:tcW w:w="14125" w:type="dxa"/>
            <w:gridSpan w:val="6"/>
            <w:shd w:val="clear" w:color="auto" w:fill="F2F2F2" w:themeFill="background1" w:themeFillShade="F2"/>
            <w:noWrap/>
            <w:vAlign w:val="bottom"/>
          </w:tcPr>
          <w:p w:rsidRPr="00755FC6" w:rsidR="001B4AB6" w:rsidP="00197AB1" w:rsidRDefault="0052670B" w14:paraId="2D8DB42E" w14:textId="18AB0A16">
            <w:pPr>
              <w:spacing w:after="0" w:line="240" w:lineRule="auto"/>
              <w:jc w:val="center"/>
              <w:rPr>
                <w:rFonts w:ascii="Calibri" w:hAnsi="Calibri" w:eastAsia="Times New Roman" w:cs="Calibri"/>
                <w:b/>
                <w:color w:val="000000"/>
                <w:sz w:val="20"/>
                <w:szCs w:val="20"/>
              </w:rPr>
            </w:pPr>
            <w:r>
              <w:rPr>
                <w:rFonts w:ascii="Calibri" w:hAnsi="Calibri" w:eastAsia="Times New Roman" w:cs="Calibri"/>
                <w:b/>
                <w:color w:val="000000"/>
                <w:sz w:val="20"/>
                <w:szCs w:val="20"/>
              </w:rPr>
              <w:t>*</w:t>
            </w:r>
            <w:r w:rsidR="00077FA7">
              <w:rPr>
                <w:rFonts w:ascii="Calibri" w:hAnsi="Calibri" w:eastAsia="Times New Roman" w:cs="Calibri"/>
                <w:b/>
                <w:color w:val="000000"/>
                <w:sz w:val="20"/>
                <w:szCs w:val="20"/>
              </w:rPr>
              <w:t>C</w:t>
            </w:r>
            <w:r w:rsidRPr="00755FC6" w:rsidR="00453A1C">
              <w:rPr>
                <w:rFonts w:ascii="Calibri" w:hAnsi="Calibri" w:eastAsia="Times New Roman" w:cs="Calibri"/>
                <w:b/>
                <w:color w:val="000000"/>
                <w:sz w:val="20"/>
                <w:szCs w:val="20"/>
              </w:rPr>
              <w:t xml:space="preserve">alendar year 2020: </w:t>
            </w:r>
            <w:r w:rsidRPr="00755FC6" w:rsidR="001B4AB6">
              <w:rPr>
                <w:rFonts w:ascii="Calibri" w:hAnsi="Calibri" w:eastAsia="Times New Roman" w:cs="Calibri"/>
                <w:b/>
                <w:color w:val="000000"/>
                <w:sz w:val="20"/>
                <w:szCs w:val="20"/>
              </w:rPr>
              <w:t xml:space="preserve">Enrollment status for </w:t>
            </w:r>
            <w:r w:rsidR="00D47A8C">
              <w:rPr>
                <w:rFonts w:ascii="Calibri" w:hAnsi="Calibri" w:eastAsia="Times New Roman" w:cs="Calibri"/>
                <w:b/>
                <w:color w:val="000000"/>
                <w:sz w:val="20"/>
                <w:szCs w:val="20"/>
              </w:rPr>
              <w:t xml:space="preserve">all </w:t>
            </w:r>
            <w:r w:rsidRPr="00755FC6" w:rsidR="001B4AB6">
              <w:rPr>
                <w:rFonts w:ascii="Calibri" w:hAnsi="Calibri" w:eastAsia="Times New Roman" w:cs="Calibri"/>
                <w:b/>
                <w:color w:val="000000"/>
                <w:sz w:val="20"/>
                <w:szCs w:val="20"/>
              </w:rPr>
              <w:t>degree/certificate seeking</w:t>
            </w:r>
            <w:r w:rsidRPr="00755FC6" w:rsidR="008B4235">
              <w:rPr>
                <w:rFonts w:ascii="Calibri" w:hAnsi="Calibri" w:eastAsia="Times New Roman" w:cs="Calibri"/>
                <w:b/>
                <w:color w:val="000000"/>
                <w:sz w:val="20"/>
                <w:szCs w:val="20"/>
              </w:rPr>
              <w:t xml:space="preserve"> </w:t>
            </w:r>
            <w:r w:rsidRPr="00755FC6" w:rsidR="001B4AB6">
              <w:rPr>
                <w:rFonts w:ascii="Calibri" w:hAnsi="Calibri" w:eastAsia="Times New Roman" w:cs="Calibri"/>
                <w:b/>
                <w:color w:val="000000"/>
                <w:sz w:val="20"/>
                <w:szCs w:val="20"/>
              </w:rPr>
              <w:t>students</w:t>
            </w:r>
          </w:p>
        </w:tc>
      </w:tr>
      <w:tr w:rsidRPr="00282006" w:rsidR="002B1AD5" w:rsidTr="00287EA4" w14:paraId="7390BF31" w14:textId="77777777">
        <w:trPr>
          <w:trHeight w:val="2114"/>
        </w:trPr>
        <w:tc>
          <w:tcPr>
            <w:tcW w:w="1795" w:type="dxa"/>
            <w:shd w:val="clear" w:color="auto" w:fill="F2F2F2" w:themeFill="background1" w:themeFillShade="F2"/>
            <w:noWrap/>
            <w:vAlign w:val="bottom"/>
            <w:hideMark/>
          </w:tcPr>
          <w:p w:rsidRPr="00755FC6" w:rsidR="002B1AD5" w:rsidP="002B1AD5" w:rsidRDefault="002B1AD5" w14:paraId="0A1ED5A3" w14:textId="77777777">
            <w:pPr>
              <w:spacing w:after="0" w:line="240" w:lineRule="auto"/>
              <w:rPr>
                <w:rFonts w:ascii="Calibri" w:hAnsi="Calibri" w:eastAsia="Times New Roman" w:cs="Calibri"/>
                <w:b/>
                <w:color w:val="000000"/>
                <w:sz w:val="20"/>
                <w:szCs w:val="20"/>
              </w:rPr>
            </w:pPr>
          </w:p>
        </w:tc>
        <w:tc>
          <w:tcPr>
            <w:tcW w:w="3240" w:type="dxa"/>
            <w:shd w:val="clear" w:color="auto" w:fill="F2F2F2" w:themeFill="background1" w:themeFillShade="F2"/>
            <w:noWrap/>
            <w:vAlign w:val="bottom"/>
            <w:hideMark/>
          </w:tcPr>
          <w:p w:rsidRPr="00755FC6" w:rsidR="002B1AD5" w:rsidP="002B1AD5" w:rsidRDefault="002B1AD5" w14:paraId="5BF67B05" w14:textId="77777777">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w:t>
            </w:r>
          </w:p>
        </w:tc>
        <w:tc>
          <w:tcPr>
            <w:tcW w:w="1828" w:type="dxa"/>
            <w:shd w:val="clear" w:color="auto" w:fill="F2F2F2" w:themeFill="background1" w:themeFillShade="F2"/>
            <w:hideMark/>
          </w:tcPr>
          <w:p w:rsidRPr="00755FC6" w:rsidR="002B1AD5" w:rsidP="002B1AD5" w:rsidRDefault="002B1AD5" w14:paraId="19DA607C" w14:textId="7081F472">
            <w:pPr>
              <w:spacing w:after="0" w:line="240" w:lineRule="auto"/>
              <w:rPr>
                <w:rFonts w:ascii="Calibri" w:hAnsi="Calibri" w:eastAsia="Times New Roman" w:cs="Calibri"/>
                <w:b/>
                <w:color w:val="000000"/>
                <w:sz w:val="20"/>
                <w:szCs w:val="20"/>
              </w:rPr>
            </w:pPr>
            <w:r w:rsidRPr="00755FC6">
              <w:rPr>
                <w:b/>
                <w:sz w:val="20"/>
                <w:szCs w:val="20"/>
              </w:rPr>
              <w:t>Number of degree/certificate seeking students enrolled during the calendar year</w:t>
            </w:r>
          </w:p>
        </w:tc>
        <w:tc>
          <w:tcPr>
            <w:tcW w:w="1828" w:type="dxa"/>
            <w:shd w:val="clear" w:color="auto" w:fill="F2F2F2" w:themeFill="background1" w:themeFillShade="F2"/>
            <w:hideMark/>
          </w:tcPr>
          <w:p w:rsidRPr="00755FC6" w:rsidR="002B1AD5" w:rsidP="002B1AD5" w:rsidRDefault="002B1AD5" w14:paraId="69B43D93" w14:textId="3EFAF88B">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Number of degree/certificate seeking students who completed a program at your institution</w:t>
            </w:r>
            <w:r>
              <w:rPr>
                <w:rFonts w:ascii="Calibri" w:hAnsi="Calibri" w:eastAsia="Times New Roman" w:cs="Calibri"/>
                <w:b/>
                <w:color w:val="000000"/>
                <w:sz w:val="20"/>
                <w:szCs w:val="20"/>
              </w:rPr>
              <w:t xml:space="preserve"> during the </w:t>
            </w:r>
            <w:r w:rsidRPr="00755FC6">
              <w:rPr>
                <w:b/>
                <w:sz w:val="20"/>
                <w:szCs w:val="20"/>
              </w:rPr>
              <w:t>calendar year</w:t>
            </w:r>
          </w:p>
        </w:tc>
        <w:tc>
          <w:tcPr>
            <w:tcW w:w="2824" w:type="dxa"/>
            <w:shd w:val="clear" w:color="auto" w:fill="F2F2F2" w:themeFill="background1" w:themeFillShade="F2"/>
            <w:hideMark/>
          </w:tcPr>
          <w:p w:rsidRPr="00755FC6" w:rsidR="002B1AD5" w:rsidP="002B1AD5" w:rsidRDefault="002B1AD5" w14:paraId="42AB2A03" w14:textId="71D131ED">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Number of degree/certificate seeking students who did not complete</w:t>
            </w:r>
            <w:r>
              <w:rPr>
                <w:rFonts w:ascii="Calibri" w:hAnsi="Calibri" w:eastAsia="Times New Roman" w:cs="Calibri"/>
                <w:b/>
                <w:color w:val="000000"/>
                <w:sz w:val="20"/>
                <w:szCs w:val="20"/>
              </w:rPr>
              <w:t xml:space="preserve"> </w:t>
            </w:r>
            <w:r w:rsidRPr="00755FC6">
              <w:rPr>
                <w:b/>
                <w:sz w:val="20"/>
                <w:szCs w:val="20"/>
              </w:rPr>
              <w:t>calendar year</w:t>
            </w:r>
            <w:r w:rsidRPr="00755FC6">
              <w:rPr>
                <w:rFonts w:ascii="Calibri" w:hAnsi="Calibri" w:eastAsia="Times New Roman" w:cs="Calibri"/>
                <w:b/>
                <w:color w:val="000000"/>
                <w:sz w:val="20"/>
                <w:szCs w:val="20"/>
              </w:rPr>
              <w:t xml:space="preserve"> but were still enrolled at your institution (i.e.</w:t>
            </w:r>
            <w:r>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last enrollment record at the end of the calendar year is not a withdraw record)</w:t>
            </w:r>
          </w:p>
        </w:tc>
        <w:tc>
          <w:tcPr>
            <w:tcW w:w="2610" w:type="dxa"/>
            <w:shd w:val="clear" w:color="auto" w:fill="F2F2F2" w:themeFill="background1" w:themeFillShade="F2"/>
            <w:hideMark/>
          </w:tcPr>
          <w:p w:rsidRPr="00755FC6" w:rsidR="002B1AD5" w:rsidP="002B1AD5" w:rsidRDefault="002B1AD5" w14:paraId="3B77875D" w14:textId="1F76C8D5">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Number of degree/certificate seeking students who did not complete </w:t>
            </w:r>
            <w:r w:rsidRPr="00755FC6">
              <w:rPr>
                <w:b/>
                <w:sz w:val="20"/>
                <w:szCs w:val="20"/>
              </w:rPr>
              <w:t>calendar year</w:t>
            </w:r>
            <w:r w:rsidRPr="00755FC6">
              <w:rPr>
                <w:rFonts w:ascii="Calibri" w:hAnsi="Calibri" w:eastAsia="Times New Roman" w:cs="Calibri"/>
                <w:b/>
                <w:color w:val="000000"/>
                <w:sz w:val="20"/>
                <w:szCs w:val="20"/>
              </w:rPr>
              <w:t xml:space="preserve"> and withdrew from your institution (i.e.</w:t>
            </w:r>
            <w:r>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w:t>
            </w:r>
            <w:r w:rsidRPr="00B90275">
              <w:rPr>
                <w:rFonts w:ascii="Calibri" w:hAnsi="Calibri" w:eastAsia="Times New Roman" w:cs="Calibri"/>
                <w:b/>
                <w:color w:val="000000"/>
                <w:sz w:val="20"/>
                <w:szCs w:val="20"/>
              </w:rPr>
              <w:t xml:space="preserve">no completion record and the </w:t>
            </w:r>
            <w:r w:rsidRPr="00755FC6">
              <w:rPr>
                <w:rFonts w:ascii="Calibri" w:hAnsi="Calibri" w:eastAsia="Times New Roman" w:cs="Calibri"/>
                <w:b/>
                <w:color w:val="000000"/>
                <w:sz w:val="20"/>
                <w:szCs w:val="20"/>
              </w:rPr>
              <w:t>last enrollment record at the end of the calendar year is a withdraw</w:t>
            </w:r>
            <w:r>
              <w:rPr>
                <w:rFonts w:ascii="Calibri" w:hAnsi="Calibri" w:eastAsia="Times New Roman" w:cs="Calibri"/>
                <w:b/>
                <w:color w:val="000000"/>
                <w:sz w:val="20"/>
                <w:szCs w:val="20"/>
              </w:rPr>
              <w:t xml:space="preserve"> record</w:t>
            </w:r>
            <w:r w:rsidRPr="00755FC6">
              <w:rPr>
                <w:rFonts w:ascii="Calibri" w:hAnsi="Calibri" w:eastAsia="Times New Roman" w:cs="Calibri"/>
                <w:b/>
                <w:color w:val="000000"/>
                <w:sz w:val="20"/>
                <w:szCs w:val="20"/>
              </w:rPr>
              <w:t>)</w:t>
            </w:r>
          </w:p>
        </w:tc>
      </w:tr>
      <w:tr w:rsidRPr="00282006" w:rsidR="001B4AB6" w:rsidTr="00287EA4" w14:paraId="6361A2BD" w14:textId="77777777">
        <w:trPr>
          <w:trHeight w:val="290"/>
        </w:trPr>
        <w:tc>
          <w:tcPr>
            <w:tcW w:w="1795" w:type="dxa"/>
            <w:vMerge w:val="restart"/>
            <w:shd w:val="clear" w:color="auto" w:fill="auto"/>
            <w:noWrap/>
            <w:vAlign w:val="bottom"/>
            <w:hideMark/>
          </w:tcPr>
          <w:p w:rsidRPr="00282006" w:rsidR="001B4AB6" w:rsidP="00197AB1" w:rsidRDefault="002662AB" w14:paraId="1303B4C9" w14:textId="40A9834E">
            <w:pPr>
              <w:spacing w:after="0" w:line="240" w:lineRule="auto"/>
              <w:rPr>
                <w:rFonts w:ascii="Calibri" w:hAnsi="Calibri" w:eastAsia="Times New Roman" w:cs="Calibri"/>
                <w:color w:val="000000"/>
                <w:sz w:val="20"/>
                <w:szCs w:val="20"/>
              </w:rPr>
            </w:pPr>
            <w:r w:rsidRPr="6E2195FC">
              <w:rPr>
                <w:rFonts w:ascii="Calibri" w:hAnsi="Calibri" w:eastAsia="Times New Roman" w:cs="Calibri"/>
                <w:color w:val="000000" w:themeColor="text1"/>
                <w:sz w:val="20"/>
                <w:szCs w:val="20"/>
              </w:rPr>
              <w:t>*</w:t>
            </w:r>
            <w:r w:rsidRPr="00282006" w:rsidR="001B4AB6">
              <w:rPr>
                <w:rFonts w:ascii="Calibri" w:hAnsi="Calibri" w:eastAsia="Times New Roman" w:cs="Calibri"/>
                <w:color w:val="000000"/>
                <w:sz w:val="20"/>
                <w:szCs w:val="20"/>
              </w:rPr>
              <w:t>Academic level</w:t>
            </w:r>
            <w:r w:rsidRPr="6E2195FC" w:rsidR="001B4AB6">
              <w:rPr>
                <w:rStyle w:val="FootnoteReference"/>
                <w:b/>
                <w:sz w:val="16"/>
                <w:szCs w:val="16"/>
              </w:rPr>
              <w:footnoteReference w:id="24"/>
            </w:r>
          </w:p>
          <w:p w:rsidRPr="00282006" w:rsidR="001B4AB6" w:rsidP="00197AB1" w:rsidRDefault="001B4AB6" w14:paraId="103B51C6"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Pr="00282006" w:rsidR="001B4AB6" w:rsidP="00197AB1" w:rsidRDefault="001B4AB6" w14:paraId="4EBCC8BC"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Undergraduate students</w:t>
            </w:r>
          </w:p>
        </w:tc>
        <w:tc>
          <w:tcPr>
            <w:tcW w:w="1828" w:type="dxa"/>
            <w:shd w:val="clear" w:color="auto" w:fill="auto"/>
            <w:noWrap/>
            <w:vAlign w:val="bottom"/>
            <w:hideMark/>
          </w:tcPr>
          <w:p w:rsidRPr="00282006" w:rsidR="001B4AB6" w:rsidP="00197AB1" w:rsidRDefault="001B4AB6" w14:paraId="3B6DA9C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1B4AB6" w:rsidP="00197AB1" w:rsidRDefault="001B4AB6" w14:paraId="79178DE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1B4AB6" w:rsidP="00197AB1" w:rsidRDefault="001B4AB6" w14:paraId="17AB1FB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1B4AB6" w:rsidP="00197AB1" w:rsidRDefault="001B4AB6" w14:paraId="1AEBCE9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B4AB6" w:rsidTr="00287EA4" w14:paraId="73DF60CD" w14:textId="77777777">
        <w:trPr>
          <w:trHeight w:val="290"/>
        </w:trPr>
        <w:tc>
          <w:tcPr>
            <w:tcW w:w="1795" w:type="dxa"/>
            <w:vMerge/>
            <w:noWrap/>
            <w:vAlign w:val="bottom"/>
            <w:hideMark/>
          </w:tcPr>
          <w:p w:rsidRPr="00157278" w:rsidR="001B4AB6" w:rsidP="00197AB1" w:rsidRDefault="001B4AB6" w14:paraId="33AD20BA"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Pr="00157278" w:rsidR="001B4AB6" w:rsidP="00197AB1" w:rsidRDefault="001B4AB6" w14:paraId="13CD40E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Graduate students</w:t>
            </w:r>
          </w:p>
        </w:tc>
        <w:tc>
          <w:tcPr>
            <w:tcW w:w="1828" w:type="dxa"/>
            <w:shd w:val="clear" w:color="auto" w:fill="auto"/>
            <w:noWrap/>
            <w:vAlign w:val="bottom"/>
            <w:hideMark/>
          </w:tcPr>
          <w:p w:rsidRPr="00157278" w:rsidR="001B4AB6" w:rsidP="00197AB1" w:rsidRDefault="001B4AB6" w14:paraId="443FED1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1B4AB6" w:rsidP="00197AB1" w:rsidRDefault="001B4AB6" w14:paraId="6378031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1B4AB6" w:rsidP="00197AB1" w:rsidRDefault="001B4AB6" w14:paraId="0E1A905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1B4AB6" w:rsidP="00197AB1" w:rsidRDefault="001B4AB6" w14:paraId="2C2072C3"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1B4AB6" w:rsidTr="00287EA4" w14:paraId="0C5CF882" w14:textId="77777777">
        <w:trPr>
          <w:trHeight w:val="290"/>
        </w:trPr>
        <w:tc>
          <w:tcPr>
            <w:tcW w:w="1795" w:type="dxa"/>
            <w:vMerge w:val="restart"/>
            <w:shd w:val="clear" w:color="auto" w:fill="auto"/>
            <w:noWrap/>
            <w:vAlign w:val="bottom"/>
            <w:hideMark/>
          </w:tcPr>
          <w:p w:rsidRPr="00282006" w:rsidR="001B4AB6" w:rsidP="00197AB1" w:rsidRDefault="002662AB" w14:paraId="5B91A0FE" w14:textId="43A4548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1B4AB6">
              <w:rPr>
                <w:rFonts w:ascii="Calibri" w:hAnsi="Calibri" w:eastAsia="Times New Roman" w:cs="Calibri"/>
                <w:color w:val="000000"/>
                <w:sz w:val="20"/>
                <w:szCs w:val="20"/>
              </w:rPr>
              <w:t>Pell grant status</w:t>
            </w:r>
            <w:r w:rsidRPr="008D54F4" w:rsidR="001B4AB6">
              <w:rPr>
                <w:rStyle w:val="FootnoteReference"/>
                <w:rFonts w:ascii="Calibri" w:hAnsi="Calibri" w:eastAsia="Times New Roman" w:cs="Calibri"/>
                <w:b/>
                <w:bCs/>
                <w:color w:val="000000"/>
                <w:sz w:val="16"/>
                <w:szCs w:val="16"/>
              </w:rPr>
              <w:footnoteReference w:id="25"/>
            </w:r>
            <w:r w:rsidRPr="00282006" w:rsidR="001B4AB6">
              <w:rPr>
                <w:rFonts w:ascii="Calibri" w:hAnsi="Calibri" w:eastAsia="Times New Roman" w:cs="Calibri"/>
                <w:color w:val="000000"/>
                <w:sz w:val="20"/>
                <w:szCs w:val="20"/>
              </w:rPr>
              <w:t xml:space="preserve"> (undergraduate</w:t>
            </w:r>
            <w:r w:rsidR="001B4AB6">
              <w:rPr>
                <w:rFonts w:ascii="Calibri" w:hAnsi="Calibri" w:eastAsia="Times New Roman" w:cs="Calibri"/>
                <w:color w:val="000000"/>
                <w:sz w:val="20"/>
                <w:szCs w:val="20"/>
              </w:rPr>
              <w:t>s only</w:t>
            </w:r>
            <w:r w:rsidRPr="00282006" w:rsidR="001B4AB6">
              <w:rPr>
                <w:rFonts w:ascii="Calibri" w:hAnsi="Calibri" w:eastAsia="Times New Roman" w:cs="Calibri"/>
                <w:color w:val="000000"/>
                <w:sz w:val="20"/>
                <w:szCs w:val="20"/>
              </w:rPr>
              <w:t>)</w:t>
            </w:r>
          </w:p>
        </w:tc>
        <w:tc>
          <w:tcPr>
            <w:tcW w:w="3240" w:type="dxa"/>
            <w:shd w:val="clear" w:color="auto" w:fill="auto"/>
            <w:noWrap/>
            <w:vAlign w:val="bottom"/>
            <w:hideMark/>
          </w:tcPr>
          <w:p w:rsidRPr="00282006" w:rsidR="001B4AB6" w:rsidP="00197AB1" w:rsidRDefault="001B4AB6" w14:paraId="7CDA085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Pell grant recipients</w:t>
            </w:r>
          </w:p>
        </w:tc>
        <w:tc>
          <w:tcPr>
            <w:tcW w:w="1828" w:type="dxa"/>
            <w:shd w:val="clear" w:color="auto" w:fill="auto"/>
            <w:noWrap/>
            <w:vAlign w:val="bottom"/>
            <w:hideMark/>
          </w:tcPr>
          <w:p w:rsidRPr="00282006" w:rsidR="001B4AB6" w:rsidP="00197AB1" w:rsidRDefault="001B4AB6" w14:paraId="537DCF4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1B4AB6" w:rsidP="00197AB1" w:rsidRDefault="001B4AB6" w14:paraId="1C86F96B"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1B4AB6" w:rsidP="00197AB1" w:rsidRDefault="001B4AB6" w14:paraId="011B510C"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1B4AB6" w:rsidP="00197AB1" w:rsidRDefault="001B4AB6" w14:paraId="1000DE4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B4AB6" w:rsidTr="00287EA4" w14:paraId="5A14EE41" w14:textId="77777777">
        <w:trPr>
          <w:trHeight w:val="290"/>
        </w:trPr>
        <w:tc>
          <w:tcPr>
            <w:tcW w:w="1795" w:type="dxa"/>
            <w:vMerge/>
            <w:noWrap/>
            <w:vAlign w:val="bottom"/>
            <w:hideMark/>
          </w:tcPr>
          <w:p w:rsidRPr="00157278" w:rsidR="001B4AB6" w:rsidP="00197AB1" w:rsidRDefault="001B4AB6" w14:paraId="65B64B9C"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Pr="00157278" w:rsidR="001B4AB6" w:rsidP="00197AB1" w:rsidRDefault="001B4AB6" w14:paraId="1D7F809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xml:space="preserve">Non-Pell grant recipients </w:t>
            </w:r>
          </w:p>
        </w:tc>
        <w:tc>
          <w:tcPr>
            <w:tcW w:w="1828" w:type="dxa"/>
            <w:shd w:val="clear" w:color="auto" w:fill="auto"/>
            <w:noWrap/>
            <w:vAlign w:val="bottom"/>
            <w:hideMark/>
          </w:tcPr>
          <w:p w:rsidRPr="00157278" w:rsidR="001B4AB6" w:rsidP="00197AB1" w:rsidRDefault="001B4AB6" w14:paraId="3F750C0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1B4AB6" w:rsidP="00197AB1" w:rsidRDefault="001B4AB6" w14:paraId="085A5277"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1B4AB6" w:rsidP="00197AB1" w:rsidRDefault="001B4AB6" w14:paraId="0C1A596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1B4AB6" w:rsidP="00197AB1" w:rsidRDefault="001B4AB6" w14:paraId="69E38FE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1B4AB6" w:rsidTr="00287EA4" w14:paraId="6F42F79E" w14:textId="77777777">
        <w:trPr>
          <w:trHeight w:val="290"/>
        </w:trPr>
        <w:tc>
          <w:tcPr>
            <w:tcW w:w="1795" w:type="dxa"/>
            <w:vMerge w:val="restart"/>
            <w:shd w:val="clear" w:color="auto" w:fill="auto"/>
            <w:noWrap/>
            <w:vAlign w:val="bottom"/>
            <w:hideMark/>
          </w:tcPr>
          <w:p w:rsidRPr="00282006" w:rsidR="001B4AB6" w:rsidP="00197AB1" w:rsidRDefault="002662AB" w14:paraId="7005232E" w14:textId="124B540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1B4AB6">
              <w:rPr>
                <w:rFonts w:ascii="Calibri" w:hAnsi="Calibri" w:eastAsia="Times New Roman" w:cs="Calibri"/>
                <w:color w:val="000000"/>
                <w:sz w:val="20"/>
                <w:szCs w:val="20"/>
              </w:rPr>
              <w:t>Enrollment intensity</w:t>
            </w:r>
            <w:r w:rsidRPr="008D54F4" w:rsidR="001B4AB6">
              <w:rPr>
                <w:rStyle w:val="FootnoteReference"/>
                <w:rFonts w:cstheme="minorHAnsi"/>
                <w:b/>
                <w:bCs/>
                <w:sz w:val="16"/>
                <w:szCs w:val="16"/>
              </w:rPr>
              <w:footnoteReference w:id="26"/>
            </w:r>
          </w:p>
          <w:p w:rsidRPr="00282006" w:rsidR="001B4AB6" w:rsidP="00197AB1" w:rsidRDefault="001B4AB6" w14:paraId="10238750"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Pr="00282006" w:rsidR="001B4AB6" w:rsidP="00197AB1" w:rsidRDefault="001B4AB6" w14:paraId="3E0AB53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Part-time</w:t>
            </w:r>
          </w:p>
        </w:tc>
        <w:tc>
          <w:tcPr>
            <w:tcW w:w="1828" w:type="dxa"/>
            <w:shd w:val="clear" w:color="auto" w:fill="auto"/>
            <w:noWrap/>
            <w:vAlign w:val="bottom"/>
            <w:hideMark/>
          </w:tcPr>
          <w:p w:rsidRPr="00282006" w:rsidR="001B4AB6" w:rsidP="00197AB1" w:rsidRDefault="001B4AB6" w14:paraId="3BD7F9AB"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1B4AB6" w:rsidP="00197AB1" w:rsidRDefault="001B4AB6" w14:paraId="6791EF6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1B4AB6" w:rsidP="00197AB1" w:rsidRDefault="001B4AB6" w14:paraId="649A644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1B4AB6" w:rsidP="00197AB1" w:rsidRDefault="001B4AB6" w14:paraId="1205455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B4AB6" w:rsidTr="00287EA4" w14:paraId="45329A03" w14:textId="77777777">
        <w:trPr>
          <w:trHeight w:val="290"/>
        </w:trPr>
        <w:tc>
          <w:tcPr>
            <w:tcW w:w="1795" w:type="dxa"/>
            <w:vMerge/>
            <w:noWrap/>
            <w:vAlign w:val="bottom"/>
            <w:hideMark/>
          </w:tcPr>
          <w:p w:rsidRPr="00157278" w:rsidR="001B4AB6" w:rsidP="00197AB1" w:rsidRDefault="001B4AB6" w14:paraId="77226BBF"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Pr="00282006" w:rsidR="001B4AB6" w:rsidP="00197AB1" w:rsidRDefault="001B4AB6" w14:paraId="7E8C684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Full-time</w:t>
            </w:r>
          </w:p>
        </w:tc>
        <w:tc>
          <w:tcPr>
            <w:tcW w:w="1828" w:type="dxa"/>
            <w:shd w:val="clear" w:color="auto" w:fill="auto"/>
            <w:noWrap/>
            <w:vAlign w:val="bottom"/>
            <w:hideMark/>
          </w:tcPr>
          <w:p w:rsidRPr="00282006" w:rsidR="001B4AB6" w:rsidP="00197AB1" w:rsidRDefault="001B4AB6" w14:paraId="6B889F24"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1B4AB6" w:rsidP="00197AB1" w:rsidRDefault="001B4AB6" w14:paraId="734E08F5"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1B4AB6" w:rsidP="00197AB1" w:rsidRDefault="001B4AB6" w14:paraId="13BA99F7"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1B4AB6" w:rsidP="00197AB1" w:rsidRDefault="001B4AB6" w14:paraId="78B14F0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D47A8C" w:rsidTr="00287EA4" w14:paraId="06F8166A" w14:textId="77777777">
        <w:trPr>
          <w:trHeight w:val="290"/>
        </w:trPr>
        <w:tc>
          <w:tcPr>
            <w:tcW w:w="1795" w:type="dxa"/>
            <w:vMerge w:val="restart"/>
            <w:shd w:val="clear" w:color="auto" w:fill="auto"/>
            <w:noWrap/>
            <w:vAlign w:val="bottom"/>
            <w:hideMark/>
          </w:tcPr>
          <w:p w:rsidRPr="00282006" w:rsidR="00D47A8C" w:rsidP="00197AB1" w:rsidRDefault="002662AB" w14:paraId="414B3B55" w14:textId="42F2968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D47A8C">
              <w:rPr>
                <w:rFonts w:ascii="Calibri" w:hAnsi="Calibri" w:eastAsia="Times New Roman" w:cs="Calibri"/>
                <w:color w:val="000000"/>
                <w:sz w:val="20"/>
                <w:szCs w:val="20"/>
              </w:rPr>
              <w:t>Race/ethnicity</w:t>
            </w:r>
            <w:r w:rsidR="00463614">
              <w:rPr>
                <w:rFonts w:ascii="Calibri" w:hAnsi="Calibri" w:eastAsia="Times New Roman" w:cs="Calibri"/>
                <w:color w:val="000000"/>
                <w:sz w:val="20"/>
                <w:szCs w:val="20"/>
              </w:rPr>
              <w:t xml:space="preserve"> (</w:t>
            </w:r>
            <w:r w:rsidRPr="006413FC" w:rsidR="00463614">
              <w:rPr>
                <w:sz w:val="20"/>
                <w:szCs w:val="20"/>
              </w:rPr>
              <w:t>IPEDS categories)</w:t>
            </w:r>
          </w:p>
          <w:p w:rsidRPr="00282006" w:rsidR="00D47A8C" w:rsidP="00197AB1" w:rsidRDefault="00D47A8C" w14:paraId="7E300856" w14:textId="77777777">
            <w:pPr>
              <w:spacing w:after="0" w:line="240" w:lineRule="auto"/>
              <w:rPr>
                <w:rFonts w:ascii="Calibri" w:hAnsi="Calibri" w:eastAsia="Times New Roman" w:cs="Calibri"/>
                <w:color w:val="000000"/>
                <w:sz w:val="20"/>
                <w:szCs w:val="20"/>
              </w:rPr>
            </w:pPr>
          </w:p>
          <w:p w:rsidRPr="00282006" w:rsidR="00D47A8C" w:rsidP="00197AB1" w:rsidRDefault="00D47A8C" w14:paraId="13BCD0FE" w14:textId="77777777">
            <w:pPr>
              <w:spacing w:after="0" w:line="240" w:lineRule="auto"/>
              <w:rPr>
                <w:rFonts w:ascii="Calibri" w:hAnsi="Calibri" w:eastAsia="Times New Roman" w:cs="Calibri"/>
                <w:color w:val="000000"/>
                <w:sz w:val="20"/>
                <w:szCs w:val="20"/>
              </w:rPr>
            </w:pPr>
          </w:p>
          <w:p w:rsidRPr="00282006" w:rsidR="00D47A8C" w:rsidP="00197AB1" w:rsidRDefault="00D47A8C" w14:paraId="4DAA5C97" w14:textId="77777777">
            <w:pPr>
              <w:spacing w:after="0" w:line="240" w:lineRule="auto"/>
              <w:rPr>
                <w:rFonts w:ascii="Calibri" w:hAnsi="Calibri" w:eastAsia="Times New Roman" w:cs="Calibri"/>
                <w:color w:val="000000"/>
                <w:sz w:val="20"/>
                <w:szCs w:val="20"/>
              </w:rPr>
            </w:pPr>
          </w:p>
          <w:p w:rsidRPr="00282006" w:rsidR="00D47A8C" w:rsidP="00197AB1" w:rsidRDefault="00D47A8C" w14:paraId="1BAEEF2A" w14:textId="77777777">
            <w:pPr>
              <w:spacing w:after="0" w:line="240" w:lineRule="auto"/>
              <w:rPr>
                <w:rFonts w:ascii="Calibri" w:hAnsi="Calibri" w:eastAsia="Times New Roman" w:cs="Calibri"/>
                <w:color w:val="000000"/>
                <w:sz w:val="20"/>
                <w:szCs w:val="20"/>
              </w:rPr>
            </w:pPr>
          </w:p>
          <w:p w:rsidRPr="00282006" w:rsidR="00D47A8C" w:rsidP="00197AB1" w:rsidRDefault="00D47A8C" w14:paraId="2119DDB9"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282006" w:rsidR="00D47A8C" w:rsidP="00197AB1" w:rsidRDefault="00D47A8C" w14:paraId="785BD646" w14:textId="77777777">
            <w:pPr>
              <w:spacing w:after="0" w:line="240" w:lineRule="auto"/>
              <w:rPr>
                <w:rFonts w:ascii="Calibri" w:hAnsi="Calibri" w:eastAsia="Times New Roman" w:cs="Calibri"/>
                <w:color w:val="000000"/>
                <w:sz w:val="20"/>
                <w:szCs w:val="20"/>
              </w:rPr>
            </w:pPr>
            <w:r w:rsidRPr="00282006">
              <w:rPr>
                <w:sz w:val="20"/>
                <w:szCs w:val="20"/>
              </w:rPr>
              <w:t xml:space="preserve">American Indian or Alaska Native </w:t>
            </w:r>
          </w:p>
        </w:tc>
        <w:tc>
          <w:tcPr>
            <w:tcW w:w="1828" w:type="dxa"/>
            <w:shd w:val="clear" w:color="auto" w:fill="auto"/>
            <w:noWrap/>
            <w:vAlign w:val="bottom"/>
            <w:hideMark/>
          </w:tcPr>
          <w:p w:rsidRPr="00282006" w:rsidR="00D47A8C" w:rsidP="00197AB1" w:rsidRDefault="00D47A8C" w14:paraId="763833F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D47A8C" w:rsidP="00197AB1" w:rsidRDefault="00D47A8C" w14:paraId="652F54C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D47A8C" w:rsidP="00197AB1" w:rsidRDefault="00D47A8C" w14:paraId="63D4A82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D47A8C" w:rsidP="00197AB1" w:rsidRDefault="00D47A8C" w14:paraId="70444AD7"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D47A8C" w:rsidTr="00287EA4" w14:paraId="709CD98E" w14:textId="77777777">
        <w:trPr>
          <w:trHeight w:val="290"/>
        </w:trPr>
        <w:tc>
          <w:tcPr>
            <w:tcW w:w="1795" w:type="dxa"/>
            <w:vMerge/>
            <w:noWrap/>
            <w:vAlign w:val="bottom"/>
            <w:hideMark/>
          </w:tcPr>
          <w:p w:rsidRPr="00157278" w:rsidR="00D47A8C" w:rsidP="00197AB1" w:rsidRDefault="00D47A8C" w14:paraId="7680A12B"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3FB3E575" w14:textId="77777777">
            <w:pPr>
              <w:spacing w:after="0" w:line="240" w:lineRule="auto"/>
              <w:rPr>
                <w:rFonts w:ascii="Calibri" w:hAnsi="Calibri" w:eastAsia="Times New Roman" w:cs="Calibri"/>
                <w:color w:val="000000"/>
                <w:sz w:val="20"/>
                <w:szCs w:val="20"/>
              </w:rPr>
            </w:pPr>
            <w:r w:rsidRPr="00157278">
              <w:rPr>
                <w:sz w:val="20"/>
                <w:szCs w:val="20"/>
              </w:rPr>
              <w:t xml:space="preserve">Asian </w:t>
            </w:r>
          </w:p>
        </w:tc>
        <w:tc>
          <w:tcPr>
            <w:tcW w:w="1828" w:type="dxa"/>
            <w:shd w:val="clear" w:color="auto" w:fill="auto"/>
            <w:noWrap/>
            <w:vAlign w:val="bottom"/>
            <w:hideMark/>
          </w:tcPr>
          <w:p w:rsidRPr="00157278" w:rsidR="00D47A8C" w:rsidP="00197AB1" w:rsidRDefault="00D47A8C" w14:paraId="737696A3"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277DE2F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2378684F"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5D4664F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5454B9FB" w14:textId="77777777">
        <w:trPr>
          <w:trHeight w:val="290"/>
        </w:trPr>
        <w:tc>
          <w:tcPr>
            <w:tcW w:w="1795" w:type="dxa"/>
            <w:vMerge/>
            <w:noWrap/>
            <w:vAlign w:val="bottom"/>
            <w:hideMark/>
          </w:tcPr>
          <w:p w:rsidRPr="00157278" w:rsidR="00D47A8C" w:rsidP="00197AB1" w:rsidRDefault="00D47A8C" w14:paraId="4C531DC3"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2BA9A160" w14:textId="77777777">
            <w:pPr>
              <w:spacing w:after="0" w:line="240" w:lineRule="auto"/>
              <w:rPr>
                <w:rFonts w:ascii="Calibri" w:hAnsi="Calibri" w:eastAsia="Times New Roman" w:cs="Calibri"/>
                <w:color w:val="000000"/>
                <w:sz w:val="20"/>
                <w:szCs w:val="20"/>
              </w:rPr>
            </w:pPr>
            <w:r w:rsidRPr="00157278">
              <w:rPr>
                <w:sz w:val="20"/>
                <w:szCs w:val="20"/>
              </w:rPr>
              <w:t xml:space="preserve">Black or African American </w:t>
            </w:r>
          </w:p>
        </w:tc>
        <w:tc>
          <w:tcPr>
            <w:tcW w:w="1828" w:type="dxa"/>
            <w:shd w:val="clear" w:color="auto" w:fill="auto"/>
            <w:noWrap/>
            <w:vAlign w:val="bottom"/>
            <w:hideMark/>
          </w:tcPr>
          <w:p w:rsidRPr="00157278" w:rsidR="00D47A8C" w:rsidP="00197AB1" w:rsidRDefault="00D47A8C" w14:paraId="25A0AA0E"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1FA8AE2F"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252F056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17EF59C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68CA0045" w14:textId="77777777">
        <w:trPr>
          <w:trHeight w:val="290"/>
        </w:trPr>
        <w:tc>
          <w:tcPr>
            <w:tcW w:w="1795" w:type="dxa"/>
            <w:vMerge/>
            <w:noWrap/>
            <w:vAlign w:val="bottom"/>
            <w:hideMark/>
          </w:tcPr>
          <w:p w:rsidRPr="00157278" w:rsidR="00D47A8C" w:rsidP="00197AB1" w:rsidRDefault="00D47A8C" w14:paraId="516FA7FA"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438BFAD6" w14:textId="615E94F4">
            <w:pPr>
              <w:spacing w:after="0" w:line="240" w:lineRule="auto"/>
              <w:rPr>
                <w:rFonts w:ascii="Calibri" w:hAnsi="Calibri" w:eastAsia="Times New Roman" w:cs="Calibri"/>
                <w:color w:val="000000"/>
                <w:sz w:val="20"/>
                <w:szCs w:val="20"/>
              </w:rPr>
            </w:pPr>
            <w:r w:rsidRPr="00157278" w:rsidDel="00A63139">
              <w:rPr>
                <w:sz w:val="20"/>
                <w:szCs w:val="20"/>
              </w:rPr>
              <w:t>Hispanic</w:t>
            </w:r>
            <w:r w:rsidR="00A63139">
              <w:rPr>
                <w:sz w:val="20"/>
                <w:szCs w:val="20"/>
              </w:rPr>
              <w:t>/Latino</w:t>
            </w:r>
            <w:r w:rsidRPr="00157278">
              <w:rPr>
                <w:sz w:val="20"/>
                <w:szCs w:val="20"/>
              </w:rPr>
              <w:t xml:space="preserve"> </w:t>
            </w:r>
          </w:p>
        </w:tc>
        <w:tc>
          <w:tcPr>
            <w:tcW w:w="1828" w:type="dxa"/>
            <w:shd w:val="clear" w:color="auto" w:fill="auto"/>
            <w:noWrap/>
            <w:vAlign w:val="bottom"/>
            <w:hideMark/>
          </w:tcPr>
          <w:p w:rsidRPr="00157278" w:rsidR="00D47A8C" w:rsidP="00197AB1" w:rsidRDefault="00D47A8C" w14:paraId="6C22B57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0A995CC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3888BBD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709A415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2A32D782" w14:textId="77777777">
        <w:trPr>
          <w:trHeight w:val="290"/>
        </w:trPr>
        <w:tc>
          <w:tcPr>
            <w:tcW w:w="1795" w:type="dxa"/>
            <w:vMerge/>
            <w:noWrap/>
            <w:vAlign w:val="bottom"/>
            <w:hideMark/>
          </w:tcPr>
          <w:p w:rsidRPr="00157278" w:rsidR="00D47A8C" w:rsidP="00197AB1" w:rsidRDefault="00D47A8C" w14:paraId="28794A88"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502D19B9" w14:textId="77777777">
            <w:pPr>
              <w:spacing w:after="0" w:line="240" w:lineRule="auto"/>
              <w:rPr>
                <w:rFonts w:ascii="Calibri" w:hAnsi="Calibri" w:eastAsia="Times New Roman" w:cs="Calibri"/>
                <w:color w:val="000000"/>
                <w:sz w:val="20"/>
                <w:szCs w:val="20"/>
              </w:rPr>
            </w:pPr>
            <w:r w:rsidRPr="00157278">
              <w:rPr>
                <w:sz w:val="20"/>
                <w:szCs w:val="20"/>
              </w:rPr>
              <w:t xml:space="preserve">Native Hawaiian or Other Pacific Islander </w:t>
            </w:r>
          </w:p>
        </w:tc>
        <w:tc>
          <w:tcPr>
            <w:tcW w:w="1828" w:type="dxa"/>
            <w:shd w:val="clear" w:color="auto" w:fill="auto"/>
            <w:noWrap/>
            <w:vAlign w:val="bottom"/>
            <w:hideMark/>
          </w:tcPr>
          <w:p w:rsidRPr="00157278" w:rsidR="00D47A8C" w:rsidP="00197AB1" w:rsidRDefault="00D47A8C" w14:paraId="6D40B1A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65EB957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19D24C7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33CBBD8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69445A03" w14:textId="77777777">
        <w:trPr>
          <w:trHeight w:val="290"/>
        </w:trPr>
        <w:tc>
          <w:tcPr>
            <w:tcW w:w="1795" w:type="dxa"/>
            <w:vMerge/>
            <w:noWrap/>
            <w:vAlign w:val="bottom"/>
            <w:hideMark/>
          </w:tcPr>
          <w:p w:rsidRPr="00157278" w:rsidR="00D47A8C" w:rsidP="00197AB1" w:rsidRDefault="00D47A8C" w14:paraId="7B826C8A"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558AF3ED" w14:textId="77777777">
            <w:pPr>
              <w:spacing w:after="0" w:line="240" w:lineRule="auto"/>
              <w:rPr>
                <w:rFonts w:ascii="Calibri" w:hAnsi="Calibri" w:eastAsia="Times New Roman" w:cs="Calibri"/>
                <w:color w:val="000000"/>
                <w:sz w:val="20"/>
                <w:szCs w:val="20"/>
              </w:rPr>
            </w:pPr>
            <w:r w:rsidRPr="00157278">
              <w:rPr>
                <w:sz w:val="20"/>
                <w:szCs w:val="20"/>
              </w:rPr>
              <w:t xml:space="preserve">White </w:t>
            </w:r>
          </w:p>
        </w:tc>
        <w:tc>
          <w:tcPr>
            <w:tcW w:w="1828" w:type="dxa"/>
            <w:shd w:val="clear" w:color="auto" w:fill="auto"/>
            <w:noWrap/>
            <w:vAlign w:val="bottom"/>
            <w:hideMark/>
          </w:tcPr>
          <w:p w:rsidRPr="00157278" w:rsidR="00D47A8C" w:rsidP="00197AB1" w:rsidRDefault="00D47A8C" w14:paraId="4EBCA66F"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3649DA4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4A478320"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347E385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2D808BA0" w14:textId="77777777">
        <w:trPr>
          <w:trHeight w:val="290"/>
        </w:trPr>
        <w:tc>
          <w:tcPr>
            <w:tcW w:w="1795" w:type="dxa"/>
            <w:vMerge/>
            <w:noWrap/>
            <w:vAlign w:val="bottom"/>
            <w:hideMark/>
          </w:tcPr>
          <w:p w:rsidRPr="00157278" w:rsidR="00D47A8C" w:rsidP="00197AB1" w:rsidRDefault="00D47A8C" w14:paraId="7E3E2151"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309126C6" w14:textId="77777777">
            <w:pPr>
              <w:spacing w:after="0" w:line="240" w:lineRule="auto"/>
              <w:rPr>
                <w:rFonts w:ascii="Calibri" w:hAnsi="Calibri" w:eastAsia="Times New Roman" w:cs="Calibri"/>
                <w:color w:val="000000"/>
                <w:sz w:val="20"/>
                <w:szCs w:val="20"/>
              </w:rPr>
            </w:pPr>
            <w:r w:rsidRPr="00157278">
              <w:rPr>
                <w:sz w:val="20"/>
                <w:szCs w:val="20"/>
              </w:rPr>
              <w:t xml:space="preserve">Two or more races </w:t>
            </w:r>
          </w:p>
        </w:tc>
        <w:tc>
          <w:tcPr>
            <w:tcW w:w="1828" w:type="dxa"/>
            <w:shd w:val="clear" w:color="auto" w:fill="auto"/>
            <w:noWrap/>
            <w:vAlign w:val="bottom"/>
            <w:hideMark/>
          </w:tcPr>
          <w:p w:rsidRPr="00157278" w:rsidR="00D47A8C" w:rsidP="00197AB1" w:rsidRDefault="00D47A8C" w14:paraId="4B8947A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6C8DD330"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17EBC14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4A6205A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17702E3A" w14:textId="77777777">
        <w:trPr>
          <w:trHeight w:val="290"/>
        </w:trPr>
        <w:tc>
          <w:tcPr>
            <w:tcW w:w="1795" w:type="dxa"/>
            <w:vMerge/>
            <w:noWrap/>
            <w:vAlign w:val="bottom"/>
            <w:hideMark/>
          </w:tcPr>
          <w:p w:rsidRPr="00157278" w:rsidR="00D47A8C" w:rsidP="00197AB1" w:rsidRDefault="00D47A8C" w14:paraId="3779416F"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41CFFDAA" w14:textId="77777777">
            <w:pPr>
              <w:spacing w:after="0" w:line="240" w:lineRule="auto"/>
              <w:rPr>
                <w:rFonts w:ascii="Calibri" w:hAnsi="Calibri" w:eastAsia="Times New Roman" w:cs="Calibri"/>
                <w:color w:val="000000"/>
                <w:sz w:val="20"/>
                <w:szCs w:val="20"/>
              </w:rPr>
            </w:pPr>
            <w:r w:rsidRPr="00157278">
              <w:rPr>
                <w:sz w:val="20"/>
                <w:szCs w:val="20"/>
              </w:rPr>
              <w:t xml:space="preserve">Race/ethnicity unknown </w:t>
            </w:r>
          </w:p>
        </w:tc>
        <w:tc>
          <w:tcPr>
            <w:tcW w:w="1828" w:type="dxa"/>
            <w:shd w:val="clear" w:color="auto" w:fill="auto"/>
            <w:noWrap/>
            <w:vAlign w:val="bottom"/>
            <w:hideMark/>
          </w:tcPr>
          <w:p w:rsidRPr="00157278" w:rsidR="00D47A8C" w:rsidP="00197AB1" w:rsidRDefault="00D47A8C" w14:paraId="6343416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263082F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2E1D8F0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3F03FF9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71AEB4C4" w14:textId="77777777">
        <w:trPr>
          <w:trHeight w:val="290"/>
        </w:trPr>
        <w:tc>
          <w:tcPr>
            <w:tcW w:w="1795" w:type="dxa"/>
            <w:vMerge/>
            <w:noWrap/>
            <w:vAlign w:val="bottom"/>
            <w:hideMark/>
          </w:tcPr>
          <w:p w:rsidRPr="00157278" w:rsidR="00D47A8C" w:rsidP="00197AB1" w:rsidRDefault="00D47A8C" w14:paraId="45AA24A9"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2B4D4D13" w14:textId="77777777">
            <w:pPr>
              <w:spacing w:after="0" w:line="240" w:lineRule="auto"/>
              <w:rPr>
                <w:rFonts w:ascii="Calibri" w:hAnsi="Calibri" w:eastAsia="Times New Roman" w:cs="Calibri"/>
                <w:color w:val="000000"/>
                <w:sz w:val="20"/>
                <w:szCs w:val="20"/>
              </w:rPr>
            </w:pPr>
            <w:r w:rsidRPr="00157278">
              <w:rPr>
                <w:sz w:val="20"/>
                <w:szCs w:val="20"/>
              </w:rPr>
              <w:t xml:space="preserve">Nonresident alien </w:t>
            </w:r>
          </w:p>
        </w:tc>
        <w:tc>
          <w:tcPr>
            <w:tcW w:w="1828" w:type="dxa"/>
            <w:shd w:val="clear" w:color="auto" w:fill="auto"/>
            <w:noWrap/>
            <w:vAlign w:val="bottom"/>
            <w:hideMark/>
          </w:tcPr>
          <w:p w:rsidRPr="00157278" w:rsidR="00D47A8C" w:rsidP="00197AB1" w:rsidRDefault="00D47A8C" w14:paraId="4F92980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45DF6BB5"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2733E1D0"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0C6AA0F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01C0C11E" w14:textId="77777777">
        <w:trPr>
          <w:trHeight w:val="290"/>
        </w:trPr>
        <w:tc>
          <w:tcPr>
            <w:tcW w:w="1795" w:type="dxa"/>
            <w:vMerge/>
            <w:noWrap/>
            <w:vAlign w:val="bottom"/>
          </w:tcPr>
          <w:p w:rsidRPr="00157278" w:rsidR="00D47A8C" w:rsidP="00197AB1" w:rsidRDefault="00D47A8C" w14:paraId="3C1D2748"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00287EA4" w:rsidP="00197AB1" w:rsidRDefault="00D47A8C" w14:paraId="53E03E05" w14:textId="77777777">
            <w:pPr>
              <w:spacing w:after="0" w:line="240" w:lineRule="auto"/>
              <w:rPr>
                <w:rFonts w:cstheme="minorHAnsi"/>
                <w:sz w:val="20"/>
                <w:szCs w:val="20"/>
              </w:rPr>
            </w:pPr>
            <w:r>
              <w:rPr>
                <w:rFonts w:cstheme="minorHAnsi"/>
                <w:sz w:val="20"/>
                <w:szCs w:val="20"/>
              </w:rPr>
              <w:t xml:space="preserve">Students not categorized in </w:t>
            </w:r>
            <w:r w:rsidRPr="00400A15">
              <w:rPr>
                <w:rFonts w:cstheme="minorHAnsi"/>
                <w:sz w:val="20"/>
                <w:szCs w:val="20"/>
              </w:rPr>
              <w:t>IPEDS</w:t>
            </w:r>
          </w:p>
          <w:p w:rsidR="00287EA4" w:rsidP="00197AB1" w:rsidRDefault="00287EA4" w14:paraId="1D13B3AF" w14:textId="77777777">
            <w:pPr>
              <w:spacing w:after="0" w:line="240" w:lineRule="auto"/>
              <w:rPr>
                <w:rFonts w:cstheme="minorHAnsi"/>
                <w:sz w:val="20"/>
                <w:szCs w:val="20"/>
              </w:rPr>
            </w:pPr>
          </w:p>
          <w:p w:rsidRPr="00157278" w:rsidR="00D47A8C" w:rsidP="00197AB1" w:rsidRDefault="00D47A8C" w14:paraId="4578D810" w14:textId="5CB8153D">
            <w:pPr>
              <w:spacing w:after="0" w:line="240" w:lineRule="auto"/>
              <w:rPr>
                <w:sz w:val="20"/>
                <w:szCs w:val="20"/>
              </w:rPr>
            </w:pPr>
            <w:r>
              <w:rPr>
                <w:rFonts w:cstheme="minorHAnsi"/>
                <w:sz w:val="20"/>
                <w:szCs w:val="20"/>
              </w:rPr>
              <w:t xml:space="preserve"> </w:t>
            </w:r>
          </w:p>
        </w:tc>
        <w:tc>
          <w:tcPr>
            <w:tcW w:w="1828" w:type="dxa"/>
            <w:shd w:val="clear" w:color="auto" w:fill="auto"/>
            <w:noWrap/>
            <w:vAlign w:val="bottom"/>
          </w:tcPr>
          <w:p w:rsidRPr="00157278" w:rsidR="00D47A8C" w:rsidP="00197AB1" w:rsidRDefault="00D47A8C" w14:paraId="4805C5AA"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157278" w:rsidR="00D47A8C" w:rsidP="00197AB1" w:rsidRDefault="00D47A8C" w14:paraId="207CDB28"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157278" w:rsidR="00D47A8C" w:rsidP="00197AB1" w:rsidRDefault="00D47A8C" w14:paraId="70F0638C"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157278" w:rsidR="00D47A8C" w:rsidP="00197AB1" w:rsidRDefault="00D47A8C" w14:paraId="5127DFC7" w14:textId="77777777">
            <w:pPr>
              <w:spacing w:after="0" w:line="240" w:lineRule="auto"/>
              <w:rPr>
                <w:rFonts w:ascii="Calibri" w:hAnsi="Calibri" w:eastAsia="Times New Roman" w:cs="Calibri"/>
                <w:color w:val="000000"/>
                <w:sz w:val="20"/>
                <w:szCs w:val="20"/>
              </w:rPr>
            </w:pPr>
          </w:p>
        </w:tc>
      </w:tr>
      <w:tr w:rsidRPr="00A7488E" w:rsidR="00D47A8C" w:rsidTr="00287EA4" w14:paraId="43A85D75" w14:textId="77777777">
        <w:trPr>
          <w:trHeight w:val="290"/>
        </w:trPr>
        <w:tc>
          <w:tcPr>
            <w:tcW w:w="1795" w:type="dxa"/>
            <w:vMerge w:val="restart"/>
            <w:shd w:val="clear" w:color="auto" w:fill="auto"/>
            <w:noWrap/>
            <w:vAlign w:val="bottom"/>
          </w:tcPr>
          <w:p w:rsidRPr="00A7488E" w:rsidR="00D47A8C" w:rsidP="005F3E1E" w:rsidRDefault="002662AB" w14:paraId="156FF635" w14:textId="32AF3A41">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00D47A8C">
              <w:rPr>
                <w:rFonts w:ascii="Calibri" w:hAnsi="Calibri" w:eastAsia="Times New Roman" w:cs="Calibri"/>
                <w:color w:val="000000"/>
                <w:sz w:val="20"/>
                <w:szCs w:val="20"/>
              </w:rPr>
              <w:t>Gender</w:t>
            </w:r>
            <w:r w:rsidR="00463614">
              <w:rPr>
                <w:rFonts w:ascii="Calibri" w:hAnsi="Calibri" w:eastAsia="Times New Roman" w:cs="Calibri"/>
                <w:color w:val="000000"/>
                <w:sz w:val="20"/>
                <w:szCs w:val="20"/>
              </w:rPr>
              <w:t xml:space="preserve"> </w:t>
            </w:r>
            <w:r w:rsidRPr="006413FC" w:rsidR="00463614">
              <w:rPr>
                <w:sz w:val="20"/>
                <w:szCs w:val="20"/>
              </w:rPr>
              <w:t>(IPEDS categories)</w:t>
            </w:r>
          </w:p>
        </w:tc>
        <w:tc>
          <w:tcPr>
            <w:tcW w:w="3240" w:type="dxa"/>
            <w:shd w:val="clear" w:color="auto" w:fill="auto"/>
            <w:noWrap/>
          </w:tcPr>
          <w:p w:rsidRPr="00A7488E" w:rsidR="00D47A8C" w:rsidP="005F3E1E" w:rsidRDefault="00D47A8C" w14:paraId="0345183D" w14:textId="77777777">
            <w:pPr>
              <w:spacing w:after="0" w:line="240" w:lineRule="auto"/>
              <w:rPr>
                <w:sz w:val="20"/>
                <w:szCs w:val="20"/>
              </w:rPr>
            </w:pPr>
            <w:r>
              <w:rPr>
                <w:sz w:val="20"/>
                <w:szCs w:val="20"/>
              </w:rPr>
              <w:t>Women</w:t>
            </w:r>
          </w:p>
        </w:tc>
        <w:tc>
          <w:tcPr>
            <w:tcW w:w="1828" w:type="dxa"/>
            <w:shd w:val="clear" w:color="auto" w:fill="auto"/>
            <w:noWrap/>
            <w:vAlign w:val="bottom"/>
          </w:tcPr>
          <w:p w:rsidRPr="00A7488E" w:rsidR="00D47A8C" w:rsidP="005F3E1E" w:rsidRDefault="00D47A8C" w14:paraId="0CBF8C7E"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2B7D7753"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07576272"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3E685597" w14:textId="77777777">
            <w:pPr>
              <w:spacing w:after="0" w:line="240" w:lineRule="auto"/>
              <w:rPr>
                <w:rFonts w:ascii="Calibri" w:hAnsi="Calibri" w:eastAsia="Times New Roman" w:cs="Calibri"/>
                <w:color w:val="000000"/>
                <w:sz w:val="20"/>
                <w:szCs w:val="20"/>
              </w:rPr>
            </w:pPr>
          </w:p>
        </w:tc>
      </w:tr>
      <w:tr w:rsidRPr="00A7488E" w:rsidR="00D47A8C" w:rsidTr="00287EA4" w14:paraId="178660C8" w14:textId="77777777">
        <w:trPr>
          <w:trHeight w:val="290"/>
        </w:trPr>
        <w:tc>
          <w:tcPr>
            <w:tcW w:w="1795" w:type="dxa"/>
            <w:vMerge/>
            <w:noWrap/>
            <w:vAlign w:val="bottom"/>
          </w:tcPr>
          <w:p w:rsidRPr="00A7488E" w:rsidR="00D47A8C" w:rsidP="005F3E1E" w:rsidRDefault="00D47A8C" w14:paraId="2D161A56"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A7488E" w:rsidR="00D47A8C" w:rsidP="005F3E1E" w:rsidRDefault="00D47A8C" w14:paraId="43FD1DFF" w14:textId="77777777">
            <w:pPr>
              <w:spacing w:after="0" w:line="240" w:lineRule="auto"/>
              <w:rPr>
                <w:sz w:val="20"/>
                <w:szCs w:val="20"/>
              </w:rPr>
            </w:pPr>
            <w:r>
              <w:rPr>
                <w:sz w:val="20"/>
                <w:szCs w:val="20"/>
              </w:rPr>
              <w:t>Men</w:t>
            </w:r>
          </w:p>
        </w:tc>
        <w:tc>
          <w:tcPr>
            <w:tcW w:w="1828" w:type="dxa"/>
            <w:shd w:val="clear" w:color="auto" w:fill="auto"/>
            <w:noWrap/>
            <w:vAlign w:val="bottom"/>
          </w:tcPr>
          <w:p w:rsidRPr="00A7488E" w:rsidR="00D47A8C" w:rsidP="005F3E1E" w:rsidRDefault="00D47A8C" w14:paraId="6074A7C9"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7655B64A"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513F20C7"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7DD961B5" w14:textId="77777777">
            <w:pPr>
              <w:spacing w:after="0" w:line="240" w:lineRule="auto"/>
              <w:rPr>
                <w:rFonts w:ascii="Calibri" w:hAnsi="Calibri" w:eastAsia="Times New Roman" w:cs="Calibri"/>
                <w:color w:val="000000"/>
                <w:sz w:val="20"/>
                <w:szCs w:val="20"/>
              </w:rPr>
            </w:pPr>
          </w:p>
        </w:tc>
      </w:tr>
      <w:tr w:rsidRPr="00A7488E" w:rsidR="00D47A8C" w:rsidTr="00287EA4" w14:paraId="5908CAC5" w14:textId="77777777">
        <w:trPr>
          <w:trHeight w:val="290"/>
        </w:trPr>
        <w:tc>
          <w:tcPr>
            <w:tcW w:w="1795" w:type="dxa"/>
            <w:vMerge/>
            <w:noWrap/>
            <w:vAlign w:val="bottom"/>
          </w:tcPr>
          <w:p w:rsidRPr="00A7488E" w:rsidR="00D47A8C" w:rsidP="005F3E1E" w:rsidRDefault="00D47A8C" w14:paraId="4D5C5AB0"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00D47A8C" w:rsidP="005F3E1E" w:rsidRDefault="00D47A8C" w14:paraId="6B0FE781" w14:textId="1DBA21C1">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IPEDS</w:t>
            </w:r>
          </w:p>
        </w:tc>
        <w:tc>
          <w:tcPr>
            <w:tcW w:w="1828" w:type="dxa"/>
            <w:shd w:val="clear" w:color="auto" w:fill="auto"/>
            <w:noWrap/>
            <w:vAlign w:val="bottom"/>
          </w:tcPr>
          <w:p w:rsidRPr="00A7488E" w:rsidR="00D47A8C" w:rsidP="005F3E1E" w:rsidRDefault="00D47A8C" w14:paraId="5C312A56"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6532036D"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4ABA52CD"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69075305" w14:textId="77777777">
            <w:pPr>
              <w:spacing w:after="0" w:line="240" w:lineRule="auto"/>
              <w:rPr>
                <w:rFonts w:ascii="Calibri" w:hAnsi="Calibri" w:eastAsia="Times New Roman" w:cs="Calibri"/>
                <w:color w:val="000000"/>
                <w:sz w:val="20"/>
                <w:szCs w:val="20"/>
              </w:rPr>
            </w:pPr>
          </w:p>
        </w:tc>
      </w:tr>
      <w:tr w:rsidRPr="00A7488E" w:rsidR="00D47A8C" w:rsidTr="00287EA4" w14:paraId="606E5BE4" w14:textId="77777777">
        <w:trPr>
          <w:trHeight w:val="290"/>
        </w:trPr>
        <w:tc>
          <w:tcPr>
            <w:tcW w:w="1795" w:type="dxa"/>
            <w:vMerge w:val="restart"/>
            <w:shd w:val="clear" w:color="auto" w:fill="auto"/>
            <w:noWrap/>
            <w:vAlign w:val="bottom"/>
          </w:tcPr>
          <w:p w:rsidR="00D47A8C" w:rsidP="005F3E1E" w:rsidRDefault="002662AB" w14:paraId="193B8E3C" w14:textId="2D8EA33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00D47A8C">
              <w:rPr>
                <w:rFonts w:ascii="Calibri" w:hAnsi="Calibri" w:eastAsia="Times New Roman" w:cs="Calibri"/>
                <w:color w:val="000000"/>
                <w:sz w:val="20"/>
                <w:szCs w:val="20"/>
              </w:rPr>
              <w:t>Age</w:t>
            </w:r>
            <w:r w:rsidR="00463614">
              <w:rPr>
                <w:rFonts w:ascii="Calibri" w:hAnsi="Calibri" w:eastAsia="Times New Roman" w:cs="Calibri"/>
                <w:color w:val="000000"/>
                <w:sz w:val="20"/>
                <w:szCs w:val="20"/>
              </w:rPr>
              <w:t xml:space="preserve"> </w:t>
            </w:r>
            <w:r w:rsidRPr="006413FC" w:rsidR="00463614">
              <w:rPr>
                <w:sz w:val="20"/>
                <w:szCs w:val="20"/>
              </w:rPr>
              <w:t>(IPEDS categories)</w:t>
            </w:r>
          </w:p>
        </w:tc>
        <w:tc>
          <w:tcPr>
            <w:tcW w:w="3240" w:type="dxa"/>
            <w:shd w:val="clear" w:color="auto" w:fill="auto"/>
            <w:noWrap/>
          </w:tcPr>
          <w:p w:rsidR="00D47A8C" w:rsidP="005F3E1E" w:rsidRDefault="00D47A8C" w14:paraId="1CCC4268" w14:textId="77777777">
            <w:pPr>
              <w:spacing w:after="0" w:line="240" w:lineRule="auto"/>
              <w:rPr>
                <w:sz w:val="20"/>
                <w:szCs w:val="20"/>
              </w:rPr>
            </w:pPr>
            <w:r>
              <w:rPr>
                <w:rFonts w:cstheme="minorHAnsi"/>
                <w:sz w:val="20"/>
                <w:szCs w:val="20"/>
              </w:rPr>
              <w:t>Ages 25 and older</w:t>
            </w:r>
          </w:p>
        </w:tc>
        <w:tc>
          <w:tcPr>
            <w:tcW w:w="1828" w:type="dxa"/>
            <w:shd w:val="clear" w:color="auto" w:fill="auto"/>
            <w:noWrap/>
            <w:vAlign w:val="bottom"/>
          </w:tcPr>
          <w:p w:rsidRPr="00A7488E" w:rsidR="00D47A8C" w:rsidP="005F3E1E" w:rsidRDefault="00D47A8C" w14:paraId="631C4282"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4E304DF1"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2E2AF2CA"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40B0F9DD" w14:textId="77777777">
            <w:pPr>
              <w:spacing w:after="0" w:line="240" w:lineRule="auto"/>
              <w:rPr>
                <w:rFonts w:ascii="Calibri" w:hAnsi="Calibri" w:eastAsia="Times New Roman" w:cs="Calibri"/>
                <w:color w:val="000000"/>
                <w:sz w:val="20"/>
                <w:szCs w:val="20"/>
              </w:rPr>
            </w:pPr>
          </w:p>
        </w:tc>
      </w:tr>
      <w:tr w:rsidRPr="00A7488E" w:rsidR="00D47A8C" w:rsidTr="00287EA4" w14:paraId="04DD0E9D" w14:textId="77777777">
        <w:trPr>
          <w:trHeight w:val="290"/>
        </w:trPr>
        <w:tc>
          <w:tcPr>
            <w:tcW w:w="1795" w:type="dxa"/>
            <w:vMerge/>
            <w:noWrap/>
            <w:vAlign w:val="bottom"/>
          </w:tcPr>
          <w:p w:rsidR="00D47A8C" w:rsidP="005F3E1E" w:rsidRDefault="00D47A8C" w14:paraId="04C8140C"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00D47A8C" w:rsidP="005F3E1E" w:rsidRDefault="00D47A8C" w14:paraId="0AB5B826" w14:textId="77777777">
            <w:pPr>
              <w:spacing w:after="0" w:line="240" w:lineRule="auto"/>
              <w:rPr>
                <w:sz w:val="20"/>
                <w:szCs w:val="20"/>
              </w:rPr>
            </w:pPr>
            <w:r>
              <w:rPr>
                <w:rFonts w:cstheme="minorHAnsi"/>
                <w:sz w:val="20"/>
                <w:szCs w:val="20"/>
              </w:rPr>
              <w:t>Ages 24 and younger</w:t>
            </w:r>
          </w:p>
        </w:tc>
        <w:tc>
          <w:tcPr>
            <w:tcW w:w="1828" w:type="dxa"/>
            <w:shd w:val="clear" w:color="auto" w:fill="auto"/>
            <w:noWrap/>
            <w:vAlign w:val="bottom"/>
          </w:tcPr>
          <w:p w:rsidRPr="00A7488E" w:rsidR="00D47A8C" w:rsidP="005F3E1E" w:rsidRDefault="00D47A8C" w14:paraId="78664E96"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07E1C6F5"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7B9A5F38"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6C43ECB7" w14:textId="77777777">
            <w:pPr>
              <w:spacing w:after="0" w:line="240" w:lineRule="auto"/>
              <w:rPr>
                <w:rFonts w:ascii="Calibri" w:hAnsi="Calibri" w:eastAsia="Times New Roman" w:cs="Calibri"/>
                <w:color w:val="000000"/>
                <w:sz w:val="20"/>
                <w:szCs w:val="20"/>
              </w:rPr>
            </w:pPr>
          </w:p>
        </w:tc>
      </w:tr>
      <w:tr w:rsidRPr="00A7488E" w:rsidR="00D47A8C" w:rsidTr="00287EA4" w14:paraId="53BB7373" w14:textId="77777777">
        <w:trPr>
          <w:trHeight w:val="290"/>
        </w:trPr>
        <w:tc>
          <w:tcPr>
            <w:tcW w:w="1795" w:type="dxa"/>
            <w:vMerge/>
            <w:noWrap/>
            <w:vAlign w:val="bottom"/>
          </w:tcPr>
          <w:p w:rsidR="00D47A8C" w:rsidP="005F3E1E" w:rsidRDefault="00D47A8C" w14:paraId="5B444A40"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00D47A8C" w:rsidP="005F3E1E" w:rsidRDefault="003F34C7" w14:paraId="65E15E2D" w14:textId="43BDC19E">
            <w:pPr>
              <w:spacing w:after="0" w:line="240" w:lineRule="auto"/>
              <w:rPr>
                <w:rFonts w:cstheme="minorHAnsi"/>
                <w:sz w:val="20"/>
                <w:szCs w:val="20"/>
              </w:rPr>
            </w:pPr>
            <w:r>
              <w:rPr>
                <w:rFonts w:ascii="Calibri" w:hAnsi="Calibri" w:cs="Calibri"/>
                <w:sz w:val="20"/>
                <w:szCs w:val="20"/>
              </w:rPr>
              <w:t>Age not available in administrative records (e.g.</w:t>
            </w:r>
            <w:r w:rsidR="00817895">
              <w:rPr>
                <w:rFonts w:ascii="Calibri" w:hAnsi="Calibri" w:cs="Calibri"/>
                <w:sz w:val="20"/>
                <w:szCs w:val="20"/>
              </w:rPr>
              <w:t>,</w:t>
            </w:r>
            <w:r>
              <w:rPr>
                <w:rFonts w:ascii="Calibri" w:hAnsi="Calibri" w:cs="Calibri"/>
                <w:sz w:val="20"/>
                <w:szCs w:val="20"/>
              </w:rPr>
              <w:t xml:space="preserve"> IPEDS, FAFSA, etc.)</w:t>
            </w:r>
          </w:p>
        </w:tc>
        <w:tc>
          <w:tcPr>
            <w:tcW w:w="1828" w:type="dxa"/>
            <w:shd w:val="clear" w:color="auto" w:fill="auto"/>
            <w:noWrap/>
            <w:vAlign w:val="bottom"/>
          </w:tcPr>
          <w:p w:rsidRPr="00A7488E" w:rsidR="00D47A8C" w:rsidP="005F3E1E" w:rsidRDefault="00D47A8C" w14:paraId="11E6D7E4"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5FF4FCC0"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5491310F"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6113E816" w14:textId="77777777">
            <w:pPr>
              <w:spacing w:after="0" w:line="240" w:lineRule="auto"/>
              <w:rPr>
                <w:rFonts w:ascii="Calibri" w:hAnsi="Calibri" w:eastAsia="Times New Roman" w:cs="Calibri"/>
                <w:color w:val="000000"/>
                <w:sz w:val="20"/>
                <w:szCs w:val="20"/>
              </w:rPr>
            </w:pPr>
          </w:p>
        </w:tc>
      </w:tr>
    </w:tbl>
    <w:p w:rsidR="00817895" w:rsidP="00A8138D" w:rsidRDefault="00817895" w14:paraId="5BA71353" w14:textId="77777777">
      <w:pPr>
        <w:pStyle w:val="ListParagraph"/>
        <w:ind w:left="810"/>
      </w:pPr>
    </w:p>
    <w:p w:rsidR="00447ABD" w:rsidP="00DD70D3" w:rsidRDefault="00447ABD" w14:paraId="05016256" w14:textId="19857077">
      <w:pPr>
        <w:pStyle w:val="ListParagraph"/>
        <w:numPr>
          <w:ilvl w:val="1"/>
          <w:numId w:val="57"/>
        </w:numPr>
      </w:pPr>
      <w:r w:rsidRPr="00447ABD">
        <w:t xml:space="preserve">Complete the following table. </w:t>
      </w:r>
      <w:r w:rsidRPr="00342401" w:rsidR="009C439E">
        <w:t xml:space="preserve">This table </w:t>
      </w:r>
      <w:r w:rsidR="009C439E">
        <w:t xml:space="preserve">provides a historical comparison point for the current reporting period and since it is historical information does not </w:t>
      </w:r>
      <w:r w:rsidRPr="00342401" w:rsidR="009C439E">
        <w:t xml:space="preserve">have to be updated on an annual basis. </w:t>
      </w:r>
      <w:r w:rsidRPr="00447ABD">
        <w:t xml:space="preserve">Institutions </w:t>
      </w:r>
      <w:r w:rsidR="00C80814">
        <w:t>should</w:t>
      </w:r>
      <w:r w:rsidRPr="00447ABD">
        <w:t xml:space="preserve"> submit responses in the early 2022 data collection process. </w:t>
      </w:r>
      <w:r w:rsidR="00C80814">
        <w:t>However</w:t>
      </w:r>
      <w:r w:rsidRPr="00447ABD">
        <w:t>, if institutions need more time, they can submit responses in the early 2023 data collection process.</w:t>
      </w:r>
    </w:p>
    <w:p w:rsidR="00447ABD" w:rsidP="00DD70D3" w:rsidRDefault="00447ABD" w14:paraId="21A139CA" w14:textId="77777777">
      <w:pPr>
        <w:pStyle w:val="ListParagraph"/>
        <w:ind w:left="810"/>
      </w:pPr>
    </w:p>
    <w:p w:rsidR="009C439E" w:rsidP="00DD70D3" w:rsidRDefault="009C439E" w14:paraId="03EEF3DE" w14:textId="77777777">
      <w:pPr>
        <w:pStyle w:val="ListParagraph"/>
        <w:ind w:left="810"/>
      </w:pPr>
    </w:p>
    <w:tbl>
      <w:tblPr>
        <w:tblW w:w="14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3240"/>
        <w:gridCol w:w="1828"/>
        <w:gridCol w:w="1828"/>
        <w:gridCol w:w="2824"/>
        <w:gridCol w:w="2610"/>
      </w:tblGrid>
      <w:tr w:rsidRPr="00282006" w:rsidR="00E570AE" w:rsidTr="00287EA4" w14:paraId="1142A6BD" w14:textId="77777777">
        <w:trPr>
          <w:trHeight w:val="50"/>
        </w:trPr>
        <w:tc>
          <w:tcPr>
            <w:tcW w:w="14125" w:type="dxa"/>
            <w:gridSpan w:val="6"/>
            <w:shd w:val="clear" w:color="auto" w:fill="F2F2F2" w:themeFill="background1" w:themeFillShade="F2"/>
            <w:noWrap/>
            <w:vAlign w:val="bottom"/>
          </w:tcPr>
          <w:p w:rsidRPr="00755FC6" w:rsidR="00E570AE" w:rsidP="00197AB1" w:rsidRDefault="0052670B" w14:paraId="79E6406E" w14:textId="67F0E451">
            <w:pPr>
              <w:spacing w:after="0" w:line="240" w:lineRule="auto"/>
              <w:jc w:val="center"/>
              <w:rPr>
                <w:rFonts w:ascii="Calibri" w:hAnsi="Calibri" w:eastAsia="Times New Roman" w:cs="Calibri"/>
                <w:b/>
                <w:color w:val="000000"/>
                <w:sz w:val="20"/>
                <w:szCs w:val="20"/>
              </w:rPr>
            </w:pPr>
            <w:r>
              <w:rPr>
                <w:rFonts w:ascii="Calibri" w:hAnsi="Calibri" w:eastAsia="Times New Roman" w:cs="Calibri"/>
                <w:b/>
                <w:color w:val="000000"/>
                <w:sz w:val="20"/>
                <w:szCs w:val="20"/>
              </w:rPr>
              <w:t>*</w:t>
            </w:r>
            <w:r w:rsidR="004B760B">
              <w:rPr>
                <w:rFonts w:ascii="Calibri" w:hAnsi="Calibri" w:eastAsia="Times New Roman" w:cs="Calibri"/>
                <w:b/>
                <w:color w:val="000000"/>
                <w:sz w:val="20"/>
                <w:szCs w:val="20"/>
              </w:rPr>
              <w:t>Calendar year</w:t>
            </w:r>
            <w:r w:rsidRPr="00755FC6" w:rsidR="00E570AE">
              <w:rPr>
                <w:rFonts w:ascii="Calibri" w:hAnsi="Calibri" w:eastAsia="Times New Roman" w:cs="Calibri"/>
                <w:b/>
                <w:color w:val="000000"/>
                <w:sz w:val="20"/>
                <w:szCs w:val="20"/>
              </w:rPr>
              <w:t xml:space="preserve"> 20</w:t>
            </w:r>
            <w:r w:rsidRPr="00755FC6" w:rsidR="00E80E28">
              <w:rPr>
                <w:rFonts w:ascii="Calibri" w:hAnsi="Calibri" w:eastAsia="Times New Roman" w:cs="Calibri"/>
                <w:b/>
                <w:color w:val="000000"/>
                <w:sz w:val="20"/>
                <w:szCs w:val="20"/>
              </w:rPr>
              <w:t>19</w:t>
            </w:r>
            <w:r w:rsidR="004B760B">
              <w:rPr>
                <w:rFonts w:ascii="Calibri" w:hAnsi="Calibri" w:eastAsia="Times New Roman" w:cs="Calibri"/>
                <w:b/>
                <w:color w:val="000000"/>
                <w:sz w:val="20"/>
                <w:szCs w:val="20"/>
              </w:rPr>
              <w:t>:</w:t>
            </w:r>
            <w:r w:rsidRPr="00755FC6" w:rsidR="00E570AE">
              <w:rPr>
                <w:rFonts w:ascii="Calibri" w:hAnsi="Calibri" w:eastAsia="Times New Roman" w:cs="Calibri"/>
                <w:b/>
                <w:color w:val="000000"/>
                <w:sz w:val="20"/>
                <w:szCs w:val="20"/>
              </w:rPr>
              <w:t xml:space="preserve"> Enrollment status for degree/certificate seeking students</w:t>
            </w:r>
          </w:p>
        </w:tc>
      </w:tr>
      <w:tr w:rsidRPr="003E3726" w:rsidR="00751426" w:rsidTr="00287EA4" w14:paraId="4B0C22FF" w14:textId="77777777">
        <w:trPr>
          <w:trHeight w:val="2114"/>
        </w:trPr>
        <w:tc>
          <w:tcPr>
            <w:tcW w:w="1795" w:type="dxa"/>
            <w:shd w:val="clear" w:color="auto" w:fill="F2F2F2" w:themeFill="background1" w:themeFillShade="F2"/>
            <w:noWrap/>
            <w:vAlign w:val="bottom"/>
            <w:hideMark/>
          </w:tcPr>
          <w:p w:rsidRPr="00755FC6" w:rsidR="00751426" w:rsidP="00751426" w:rsidRDefault="00751426" w14:paraId="45034DFE" w14:textId="77777777">
            <w:pPr>
              <w:spacing w:after="0" w:line="240" w:lineRule="auto"/>
              <w:rPr>
                <w:rFonts w:ascii="Calibri" w:hAnsi="Calibri" w:eastAsia="Times New Roman" w:cs="Calibri"/>
                <w:b/>
                <w:color w:val="000000"/>
                <w:sz w:val="20"/>
                <w:szCs w:val="20"/>
              </w:rPr>
            </w:pPr>
          </w:p>
        </w:tc>
        <w:tc>
          <w:tcPr>
            <w:tcW w:w="3240" w:type="dxa"/>
            <w:shd w:val="clear" w:color="auto" w:fill="F2F2F2" w:themeFill="background1" w:themeFillShade="F2"/>
            <w:noWrap/>
            <w:vAlign w:val="bottom"/>
            <w:hideMark/>
          </w:tcPr>
          <w:p w:rsidRPr="00755FC6" w:rsidR="00751426" w:rsidP="00751426" w:rsidRDefault="00751426" w14:paraId="2AD3DEFE" w14:textId="77777777">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w:t>
            </w:r>
          </w:p>
        </w:tc>
        <w:tc>
          <w:tcPr>
            <w:tcW w:w="1828" w:type="dxa"/>
            <w:shd w:val="clear" w:color="auto" w:fill="F2F2F2" w:themeFill="background1" w:themeFillShade="F2"/>
          </w:tcPr>
          <w:p w:rsidRPr="00755FC6" w:rsidR="00751426" w:rsidP="00751426" w:rsidRDefault="00751426" w14:paraId="1D1E8853" w14:textId="7F8844F1">
            <w:pPr>
              <w:spacing w:after="0" w:line="240" w:lineRule="auto"/>
              <w:rPr>
                <w:rFonts w:ascii="Calibri" w:hAnsi="Calibri" w:eastAsia="Times New Roman" w:cs="Calibri"/>
                <w:b/>
                <w:color w:val="000000"/>
                <w:sz w:val="20"/>
                <w:szCs w:val="20"/>
              </w:rPr>
            </w:pPr>
            <w:r w:rsidRPr="00755FC6">
              <w:rPr>
                <w:b/>
                <w:sz w:val="20"/>
                <w:szCs w:val="20"/>
              </w:rPr>
              <w:t>Number of degree/certificate seeking students enrolled during the calendar year</w:t>
            </w:r>
          </w:p>
        </w:tc>
        <w:tc>
          <w:tcPr>
            <w:tcW w:w="1828" w:type="dxa"/>
            <w:shd w:val="clear" w:color="auto" w:fill="F2F2F2" w:themeFill="background1" w:themeFillShade="F2"/>
          </w:tcPr>
          <w:p w:rsidRPr="00755FC6" w:rsidR="00751426" w:rsidP="00751426" w:rsidRDefault="00751426" w14:paraId="376087A8" w14:textId="762C0B88">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Number of degree/certificate seeking students who completed a program at your institution</w:t>
            </w:r>
            <w:r>
              <w:rPr>
                <w:rFonts w:ascii="Calibri" w:hAnsi="Calibri" w:eastAsia="Times New Roman" w:cs="Calibri"/>
                <w:b/>
                <w:color w:val="000000"/>
                <w:sz w:val="20"/>
                <w:szCs w:val="20"/>
              </w:rPr>
              <w:t xml:space="preserve"> during the </w:t>
            </w:r>
            <w:r w:rsidRPr="00755FC6" w:rsidR="00236E45">
              <w:rPr>
                <w:b/>
                <w:sz w:val="20"/>
                <w:szCs w:val="20"/>
              </w:rPr>
              <w:t>calendar year</w:t>
            </w:r>
          </w:p>
        </w:tc>
        <w:tc>
          <w:tcPr>
            <w:tcW w:w="2824" w:type="dxa"/>
            <w:shd w:val="clear" w:color="auto" w:fill="F2F2F2" w:themeFill="background1" w:themeFillShade="F2"/>
          </w:tcPr>
          <w:p w:rsidRPr="00755FC6" w:rsidR="00751426" w:rsidP="00751426" w:rsidRDefault="00751426" w14:paraId="0D411805" w14:textId="689DFD9D">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Number of degree/certificate seeking students who did not complete</w:t>
            </w:r>
            <w:r>
              <w:rPr>
                <w:rFonts w:ascii="Calibri" w:hAnsi="Calibri" w:eastAsia="Times New Roman" w:cs="Calibri"/>
                <w:b/>
                <w:color w:val="000000"/>
                <w:sz w:val="20"/>
                <w:szCs w:val="20"/>
              </w:rPr>
              <w:t xml:space="preserve"> </w:t>
            </w:r>
            <w:r w:rsidRPr="00755FC6" w:rsidR="00236E45">
              <w:rPr>
                <w:b/>
                <w:sz w:val="20"/>
                <w:szCs w:val="20"/>
              </w:rPr>
              <w:t>calendar year</w:t>
            </w:r>
            <w:r w:rsidRPr="00755FC6">
              <w:rPr>
                <w:rFonts w:ascii="Calibri" w:hAnsi="Calibri" w:eastAsia="Times New Roman" w:cs="Calibri"/>
                <w:b/>
                <w:color w:val="000000"/>
                <w:sz w:val="20"/>
                <w:szCs w:val="20"/>
              </w:rPr>
              <w:t xml:space="preserve"> but were still enrolled at your institution (i.e.</w:t>
            </w:r>
            <w:r>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last enrollment record at the end of the calendar year is not a withdraw record)</w:t>
            </w:r>
          </w:p>
        </w:tc>
        <w:tc>
          <w:tcPr>
            <w:tcW w:w="2610" w:type="dxa"/>
            <w:shd w:val="clear" w:color="auto" w:fill="F2F2F2" w:themeFill="background1" w:themeFillShade="F2"/>
          </w:tcPr>
          <w:p w:rsidRPr="00755FC6" w:rsidR="00751426" w:rsidP="00751426" w:rsidRDefault="00751426" w14:paraId="15431F15" w14:textId="7D1F8FB0">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Number of degree/certificate seeking students who did not complete </w:t>
            </w:r>
            <w:r w:rsidRPr="00755FC6" w:rsidR="00BB21DE">
              <w:rPr>
                <w:b/>
                <w:sz w:val="20"/>
                <w:szCs w:val="20"/>
              </w:rPr>
              <w:t>calendar year</w:t>
            </w:r>
            <w:r w:rsidRPr="00755FC6" w:rsidR="00BB21DE">
              <w:rPr>
                <w:rFonts w:ascii="Calibri" w:hAnsi="Calibri" w:eastAsia="Times New Roman" w:cs="Calibri"/>
                <w:b/>
                <w:color w:val="000000"/>
                <w:sz w:val="20"/>
                <w:szCs w:val="20"/>
              </w:rPr>
              <w:t xml:space="preserve"> </w:t>
            </w:r>
            <w:r w:rsidRPr="00755FC6">
              <w:rPr>
                <w:rFonts w:ascii="Calibri" w:hAnsi="Calibri" w:eastAsia="Times New Roman" w:cs="Calibri"/>
                <w:b/>
                <w:color w:val="000000"/>
                <w:sz w:val="20"/>
                <w:szCs w:val="20"/>
              </w:rPr>
              <w:t>and withdrew from your institution (i.e.</w:t>
            </w:r>
            <w:r>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w:t>
            </w:r>
            <w:r w:rsidRPr="00B90275">
              <w:rPr>
                <w:rFonts w:ascii="Calibri" w:hAnsi="Calibri" w:eastAsia="Times New Roman" w:cs="Calibri"/>
                <w:b/>
                <w:color w:val="000000"/>
                <w:sz w:val="20"/>
                <w:szCs w:val="20"/>
              </w:rPr>
              <w:t xml:space="preserve">no completion record and the </w:t>
            </w:r>
            <w:r w:rsidRPr="00755FC6">
              <w:rPr>
                <w:rFonts w:ascii="Calibri" w:hAnsi="Calibri" w:eastAsia="Times New Roman" w:cs="Calibri"/>
                <w:b/>
                <w:color w:val="000000"/>
                <w:sz w:val="20"/>
                <w:szCs w:val="20"/>
              </w:rPr>
              <w:t>last enrollment record at the end of the calendar year is a withdraw</w:t>
            </w:r>
            <w:r>
              <w:rPr>
                <w:rFonts w:ascii="Calibri" w:hAnsi="Calibri" w:eastAsia="Times New Roman" w:cs="Calibri"/>
                <w:b/>
                <w:color w:val="000000"/>
                <w:sz w:val="20"/>
                <w:szCs w:val="20"/>
              </w:rPr>
              <w:t xml:space="preserve"> record</w:t>
            </w:r>
            <w:r w:rsidRPr="00755FC6">
              <w:rPr>
                <w:rFonts w:ascii="Calibri" w:hAnsi="Calibri" w:eastAsia="Times New Roman" w:cs="Calibri"/>
                <w:b/>
                <w:color w:val="000000"/>
                <w:sz w:val="20"/>
                <w:szCs w:val="20"/>
              </w:rPr>
              <w:t>)</w:t>
            </w:r>
          </w:p>
        </w:tc>
      </w:tr>
      <w:tr w:rsidRPr="00282006" w:rsidR="00E570AE" w:rsidTr="00287EA4" w14:paraId="2424CECF" w14:textId="77777777">
        <w:trPr>
          <w:trHeight w:val="290"/>
        </w:trPr>
        <w:tc>
          <w:tcPr>
            <w:tcW w:w="1795" w:type="dxa"/>
            <w:vMerge w:val="restart"/>
            <w:shd w:val="clear" w:color="auto" w:fill="auto"/>
            <w:noWrap/>
            <w:vAlign w:val="bottom"/>
            <w:hideMark/>
          </w:tcPr>
          <w:p w:rsidRPr="00282006" w:rsidR="00E570AE" w:rsidP="00197AB1" w:rsidRDefault="002662AB" w14:paraId="2BA77D96" w14:textId="6C6FA8D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E570AE">
              <w:rPr>
                <w:rFonts w:ascii="Calibri" w:hAnsi="Calibri" w:eastAsia="Times New Roman" w:cs="Calibri"/>
                <w:color w:val="000000"/>
                <w:sz w:val="20"/>
                <w:szCs w:val="20"/>
              </w:rPr>
              <w:t>Academic level</w:t>
            </w:r>
            <w:r w:rsidRPr="008D54F4" w:rsidR="00E570AE">
              <w:rPr>
                <w:rStyle w:val="FootnoteReference"/>
                <w:rFonts w:cstheme="minorHAnsi"/>
                <w:b/>
                <w:bCs/>
                <w:sz w:val="16"/>
                <w:szCs w:val="16"/>
              </w:rPr>
              <w:footnoteReference w:id="27"/>
            </w:r>
          </w:p>
          <w:p w:rsidRPr="00282006" w:rsidR="00E570AE" w:rsidP="00197AB1" w:rsidRDefault="00E570AE" w14:paraId="53899B03"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Pr="00282006" w:rsidR="00E570AE" w:rsidP="00197AB1" w:rsidRDefault="00E570AE" w14:paraId="610CB2C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Undergraduate students</w:t>
            </w:r>
          </w:p>
        </w:tc>
        <w:tc>
          <w:tcPr>
            <w:tcW w:w="1828" w:type="dxa"/>
            <w:shd w:val="clear" w:color="auto" w:fill="auto"/>
            <w:noWrap/>
            <w:vAlign w:val="bottom"/>
            <w:hideMark/>
          </w:tcPr>
          <w:p w:rsidRPr="00282006" w:rsidR="00E570AE" w:rsidP="00197AB1" w:rsidRDefault="00E570AE" w14:paraId="3F3383B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E570AE" w:rsidP="00197AB1" w:rsidRDefault="00E570AE" w14:paraId="364FD965"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E570AE" w:rsidP="00197AB1" w:rsidRDefault="00E570AE" w14:paraId="3053C51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E570AE" w:rsidP="00197AB1" w:rsidRDefault="00E570AE" w14:paraId="18BCF58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E570AE" w:rsidTr="00287EA4" w14:paraId="39C5CD2A" w14:textId="77777777">
        <w:trPr>
          <w:trHeight w:val="290"/>
        </w:trPr>
        <w:tc>
          <w:tcPr>
            <w:tcW w:w="1795" w:type="dxa"/>
            <w:vMerge/>
            <w:shd w:val="clear" w:color="auto" w:fill="auto"/>
            <w:noWrap/>
            <w:vAlign w:val="bottom"/>
            <w:hideMark/>
          </w:tcPr>
          <w:p w:rsidRPr="00157278" w:rsidR="00E570AE" w:rsidP="00197AB1" w:rsidRDefault="00E570AE" w14:paraId="331E9199"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Pr="00157278" w:rsidR="00E570AE" w:rsidP="00197AB1" w:rsidRDefault="00E570AE" w14:paraId="36C46F7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Graduate students</w:t>
            </w:r>
          </w:p>
        </w:tc>
        <w:tc>
          <w:tcPr>
            <w:tcW w:w="1828" w:type="dxa"/>
            <w:shd w:val="clear" w:color="auto" w:fill="auto"/>
            <w:noWrap/>
            <w:vAlign w:val="bottom"/>
            <w:hideMark/>
          </w:tcPr>
          <w:p w:rsidRPr="00157278" w:rsidR="00E570AE" w:rsidP="00197AB1" w:rsidRDefault="00E570AE" w14:paraId="28F56D7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E570AE" w:rsidP="00197AB1" w:rsidRDefault="00E570AE" w14:paraId="6A7464E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E570AE" w:rsidP="00197AB1" w:rsidRDefault="00E570AE" w14:paraId="0E4F3455"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E570AE" w:rsidP="00197AB1" w:rsidRDefault="00E570AE" w14:paraId="0F974885"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E570AE" w:rsidTr="00287EA4" w14:paraId="47F27456" w14:textId="77777777">
        <w:trPr>
          <w:trHeight w:val="290"/>
        </w:trPr>
        <w:tc>
          <w:tcPr>
            <w:tcW w:w="1795" w:type="dxa"/>
            <w:vMerge w:val="restart"/>
            <w:shd w:val="clear" w:color="auto" w:fill="auto"/>
            <w:noWrap/>
            <w:vAlign w:val="bottom"/>
            <w:hideMark/>
          </w:tcPr>
          <w:p w:rsidRPr="00282006" w:rsidR="00E570AE" w:rsidP="00197AB1" w:rsidRDefault="002662AB" w14:paraId="745C9C98" w14:textId="12AD1AF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E570AE">
              <w:rPr>
                <w:rFonts w:ascii="Calibri" w:hAnsi="Calibri" w:eastAsia="Times New Roman" w:cs="Calibri"/>
                <w:color w:val="000000"/>
                <w:sz w:val="20"/>
                <w:szCs w:val="20"/>
              </w:rPr>
              <w:t>Pell grant status</w:t>
            </w:r>
            <w:r w:rsidRPr="009C439E" w:rsidR="00E570AE">
              <w:rPr>
                <w:rStyle w:val="FootnoteReference"/>
                <w:rFonts w:ascii="Calibri" w:hAnsi="Calibri" w:eastAsia="Times New Roman" w:cs="Calibri"/>
                <w:b/>
                <w:color w:val="000000"/>
                <w:sz w:val="20"/>
                <w:szCs w:val="20"/>
              </w:rPr>
              <w:footnoteReference w:id="28"/>
            </w:r>
            <w:r w:rsidRPr="00282006" w:rsidR="00E570AE">
              <w:rPr>
                <w:rFonts w:ascii="Calibri" w:hAnsi="Calibri" w:eastAsia="Times New Roman" w:cs="Calibri"/>
                <w:color w:val="000000"/>
                <w:sz w:val="20"/>
                <w:szCs w:val="20"/>
              </w:rPr>
              <w:t xml:space="preserve"> (undergraduate</w:t>
            </w:r>
            <w:r w:rsidR="00E570AE">
              <w:rPr>
                <w:rFonts w:ascii="Calibri" w:hAnsi="Calibri" w:eastAsia="Times New Roman" w:cs="Calibri"/>
                <w:color w:val="000000"/>
                <w:sz w:val="20"/>
                <w:szCs w:val="20"/>
              </w:rPr>
              <w:t>s only</w:t>
            </w:r>
            <w:r w:rsidRPr="00282006" w:rsidR="00E570AE">
              <w:rPr>
                <w:rFonts w:ascii="Calibri" w:hAnsi="Calibri" w:eastAsia="Times New Roman" w:cs="Calibri"/>
                <w:color w:val="000000"/>
                <w:sz w:val="20"/>
                <w:szCs w:val="20"/>
              </w:rPr>
              <w:t>)</w:t>
            </w:r>
          </w:p>
        </w:tc>
        <w:tc>
          <w:tcPr>
            <w:tcW w:w="3240" w:type="dxa"/>
            <w:shd w:val="clear" w:color="auto" w:fill="auto"/>
            <w:noWrap/>
            <w:vAlign w:val="bottom"/>
            <w:hideMark/>
          </w:tcPr>
          <w:p w:rsidRPr="00282006" w:rsidR="00E570AE" w:rsidP="00197AB1" w:rsidRDefault="00E570AE" w14:paraId="1FF0795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Pell grant recipients</w:t>
            </w:r>
          </w:p>
        </w:tc>
        <w:tc>
          <w:tcPr>
            <w:tcW w:w="1828" w:type="dxa"/>
            <w:shd w:val="clear" w:color="auto" w:fill="auto"/>
            <w:noWrap/>
            <w:vAlign w:val="bottom"/>
            <w:hideMark/>
          </w:tcPr>
          <w:p w:rsidRPr="00282006" w:rsidR="00E570AE" w:rsidP="00197AB1" w:rsidRDefault="00E570AE" w14:paraId="676BDDD6"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E570AE" w:rsidP="00197AB1" w:rsidRDefault="00E570AE" w14:paraId="302A55C7"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E570AE" w:rsidP="00197AB1" w:rsidRDefault="00E570AE" w14:paraId="6329708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E570AE" w:rsidP="00197AB1" w:rsidRDefault="00E570AE" w14:paraId="47CE146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E570AE" w:rsidTr="00287EA4" w14:paraId="3F2F50AC" w14:textId="77777777">
        <w:trPr>
          <w:trHeight w:val="290"/>
        </w:trPr>
        <w:tc>
          <w:tcPr>
            <w:tcW w:w="1795" w:type="dxa"/>
            <w:vMerge/>
            <w:shd w:val="clear" w:color="auto" w:fill="auto"/>
            <w:noWrap/>
            <w:vAlign w:val="bottom"/>
            <w:hideMark/>
          </w:tcPr>
          <w:p w:rsidRPr="00157278" w:rsidR="00E570AE" w:rsidP="00197AB1" w:rsidRDefault="00E570AE" w14:paraId="3B65DFCF"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00E570AE" w:rsidP="00197AB1" w:rsidRDefault="00E570AE" w14:paraId="41FA7FBF"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xml:space="preserve">Non-Pell grant recipients </w:t>
            </w:r>
          </w:p>
          <w:p w:rsidR="00287EA4" w:rsidP="00197AB1" w:rsidRDefault="00287EA4" w14:paraId="1D1D6ACF" w14:textId="77777777">
            <w:pPr>
              <w:spacing w:after="0" w:line="240" w:lineRule="auto"/>
              <w:rPr>
                <w:rFonts w:ascii="Calibri" w:hAnsi="Calibri" w:eastAsia="Times New Roman" w:cs="Calibri"/>
                <w:color w:val="000000"/>
                <w:sz w:val="20"/>
                <w:szCs w:val="20"/>
              </w:rPr>
            </w:pPr>
          </w:p>
          <w:p w:rsidR="00287EA4" w:rsidP="00197AB1" w:rsidRDefault="00287EA4" w14:paraId="61BF2ADE" w14:textId="77777777">
            <w:pPr>
              <w:spacing w:after="0" w:line="240" w:lineRule="auto"/>
              <w:rPr>
                <w:rFonts w:ascii="Calibri" w:hAnsi="Calibri" w:eastAsia="Times New Roman" w:cs="Calibri"/>
                <w:color w:val="000000"/>
                <w:sz w:val="20"/>
                <w:szCs w:val="20"/>
              </w:rPr>
            </w:pPr>
          </w:p>
          <w:p w:rsidR="00287EA4" w:rsidP="00197AB1" w:rsidRDefault="00287EA4" w14:paraId="226A9CBC" w14:textId="77777777">
            <w:pPr>
              <w:spacing w:after="0" w:line="240" w:lineRule="auto"/>
              <w:rPr>
                <w:rFonts w:ascii="Calibri" w:hAnsi="Calibri" w:eastAsia="Times New Roman" w:cs="Calibri"/>
                <w:color w:val="000000"/>
                <w:sz w:val="20"/>
                <w:szCs w:val="20"/>
              </w:rPr>
            </w:pPr>
          </w:p>
          <w:p w:rsidRPr="00157278" w:rsidR="00E570AE" w:rsidP="00197AB1" w:rsidRDefault="00E570AE" w14:paraId="4E47D680" w14:textId="0C974624">
            <w:pPr>
              <w:spacing w:after="0" w:line="240" w:lineRule="auto"/>
              <w:rPr>
                <w:rFonts w:ascii="Calibri" w:hAnsi="Calibri" w:eastAsia="Times New Roman" w:cs="Calibri"/>
                <w:color w:val="000000"/>
                <w:sz w:val="20"/>
                <w:szCs w:val="20"/>
              </w:rPr>
            </w:pPr>
          </w:p>
        </w:tc>
        <w:tc>
          <w:tcPr>
            <w:tcW w:w="1828" w:type="dxa"/>
            <w:shd w:val="clear" w:color="auto" w:fill="auto"/>
            <w:noWrap/>
            <w:vAlign w:val="bottom"/>
            <w:hideMark/>
          </w:tcPr>
          <w:p w:rsidRPr="00157278" w:rsidR="00E570AE" w:rsidP="00197AB1" w:rsidRDefault="00E570AE" w14:paraId="34FCBF3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lastRenderedPageBreak/>
              <w:t> </w:t>
            </w:r>
          </w:p>
        </w:tc>
        <w:tc>
          <w:tcPr>
            <w:tcW w:w="1828" w:type="dxa"/>
            <w:shd w:val="clear" w:color="auto" w:fill="auto"/>
            <w:noWrap/>
            <w:vAlign w:val="bottom"/>
            <w:hideMark/>
          </w:tcPr>
          <w:p w:rsidRPr="00157278" w:rsidR="00E570AE" w:rsidP="00197AB1" w:rsidRDefault="00E570AE" w14:paraId="5F40B590"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E570AE" w:rsidP="00197AB1" w:rsidRDefault="00E570AE" w14:paraId="5082369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E570AE" w:rsidP="00197AB1" w:rsidRDefault="00E570AE" w14:paraId="2E74500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E570AE" w:rsidTr="00287EA4" w14:paraId="760483C5" w14:textId="77777777">
        <w:trPr>
          <w:trHeight w:val="290"/>
        </w:trPr>
        <w:tc>
          <w:tcPr>
            <w:tcW w:w="1795" w:type="dxa"/>
            <w:vMerge w:val="restart"/>
            <w:shd w:val="clear" w:color="auto" w:fill="auto"/>
            <w:noWrap/>
            <w:vAlign w:val="bottom"/>
            <w:hideMark/>
          </w:tcPr>
          <w:p w:rsidRPr="00282006" w:rsidR="00E570AE" w:rsidP="00197AB1" w:rsidRDefault="002662AB" w14:paraId="1536A370" w14:textId="15F168D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E570AE">
              <w:rPr>
                <w:rFonts w:ascii="Calibri" w:hAnsi="Calibri" w:eastAsia="Times New Roman" w:cs="Calibri"/>
                <w:color w:val="000000"/>
                <w:sz w:val="20"/>
                <w:szCs w:val="20"/>
              </w:rPr>
              <w:t>Enrollment intensity</w:t>
            </w:r>
            <w:r w:rsidRPr="009C439E" w:rsidR="00E570AE">
              <w:rPr>
                <w:rStyle w:val="FootnoteReference"/>
                <w:rFonts w:cstheme="minorHAnsi"/>
                <w:b/>
                <w:sz w:val="20"/>
                <w:szCs w:val="20"/>
              </w:rPr>
              <w:footnoteReference w:id="29"/>
            </w:r>
          </w:p>
          <w:p w:rsidR="00D02ADC" w:rsidP="00197AB1" w:rsidRDefault="00D02ADC" w14:paraId="2A4C7F15" w14:textId="77777777">
            <w:pPr>
              <w:spacing w:after="0" w:line="240" w:lineRule="auto"/>
              <w:rPr>
                <w:rFonts w:ascii="Calibri" w:hAnsi="Calibri" w:eastAsia="Times New Roman" w:cs="Calibri"/>
                <w:color w:val="000000"/>
                <w:sz w:val="20"/>
                <w:szCs w:val="20"/>
              </w:rPr>
            </w:pPr>
          </w:p>
          <w:p w:rsidRPr="00282006" w:rsidR="00D02ADC" w:rsidP="00197AB1" w:rsidRDefault="00D02ADC" w14:paraId="3F9B52C7" w14:textId="77777777">
            <w:pPr>
              <w:spacing w:after="0" w:line="240" w:lineRule="auto"/>
              <w:rPr>
                <w:rFonts w:ascii="Calibri" w:hAnsi="Calibri" w:eastAsia="Times New Roman" w:cs="Calibri"/>
                <w:color w:val="000000"/>
                <w:sz w:val="20"/>
                <w:szCs w:val="20"/>
              </w:rPr>
            </w:pPr>
          </w:p>
          <w:p w:rsidRPr="00282006" w:rsidR="00E570AE" w:rsidP="00197AB1" w:rsidRDefault="00E570AE" w14:paraId="6C28C811"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Pr="00282006" w:rsidR="00E570AE" w:rsidP="00197AB1" w:rsidRDefault="00E570AE" w14:paraId="73901FD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Part-time</w:t>
            </w:r>
          </w:p>
        </w:tc>
        <w:tc>
          <w:tcPr>
            <w:tcW w:w="1828" w:type="dxa"/>
            <w:shd w:val="clear" w:color="auto" w:fill="auto"/>
            <w:noWrap/>
            <w:vAlign w:val="bottom"/>
            <w:hideMark/>
          </w:tcPr>
          <w:p w:rsidRPr="00282006" w:rsidR="00E570AE" w:rsidP="00197AB1" w:rsidRDefault="00E570AE" w14:paraId="7B22A26B"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E570AE" w:rsidP="00197AB1" w:rsidRDefault="00E570AE" w14:paraId="7ABDD3E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E570AE" w:rsidP="00197AB1" w:rsidRDefault="00E570AE" w14:paraId="5F787BC5"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E570AE" w:rsidP="00197AB1" w:rsidRDefault="00E570AE" w14:paraId="2C312FD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E570AE" w:rsidTr="00287EA4" w14:paraId="71733091" w14:textId="77777777">
        <w:trPr>
          <w:trHeight w:val="290"/>
        </w:trPr>
        <w:tc>
          <w:tcPr>
            <w:tcW w:w="1795" w:type="dxa"/>
            <w:vMerge/>
            <w:shd w:val="clear" w:color="auto" w:fill="auto"/>
            <w:noWrap/>
            <w:vAlign w:val="bottom"/>
            <w:hideMark/>
          </w:tcPr>
          <w:p w:rsidRPr="00157278" w:rsidR="00E570AE" w:rsidP="00197AB1" w:rsidRDefault="00E570AE" w14:paraId="26401FC5" w14:textId="77777777">
            <w:pPr>
              <w:spacing w:after="0" w:line="240" w:lineRule="auto"/>
              <w:rPr>
                <w:rFonts w:ascii="Calibri" w:hAnsi="Calibri" w:eastAsia="Times New Roman" w:cs="Calibri"/>
                <w:color w:val="000000"/>
                <w:sz w:val="20"/>
                <w:szCs w:val="20"/>
              </w:rPr>
            </w:pPr>
          </w:p>
        </w:tc>
        <w:tc>
          <w:tcPr>
            <w:tcW w:w="3240" w:type="dxa"/>
            <w:shd w:val="clear" w:color="auto" w:fill="auto"/>
            <w:noWrap/>
            <w:vAlign w:val="bottom"/>
            <w:hideMark/>
          </w:tcPr>
          <w:p w:rsidR="00E570AE" w:rsidP="00197AB1" w:rsidRDefault="00E570AE" w14:paraId="6FFCF30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Full-time</w:t>
            </w:r>
          </w:p>
          <w:p w:rsidR="00D02ADC" w:rsidP="00197AB1" w:rsidRDefault="00D02ADC" w14:paraId="1606CF89" w14:textId="77777777">
            <w:pPr>
              <w:spacing w:after="0" w:line="240" w:lineRule="auto"/>
              <w:rPr>
                <w:rFonts w:ascii="Calibri" w:hAnsi="Calibri" w:eastAsia="Times New Roman" w:cs="Calibri"/>
                <w:color w:val="000000"/>
                <w:sz w:val="20"/>
                <w:szCs w:val="20"/>
              </w:rPr>
            </w:pPr>
          </w:p>
          <w:p w:rsidR="00D02ADC" w:rsidP="00197AB1" w:rsidRDefault="00D02ADC" w14:paraId="46C3D4E4" w14:textId="77777777">
            <w:pPr>
              <w:spacing w:after="0" w:line="240" w:lineRule="auto"/>
              <w:rPr>
                <w:rFonts w:ascii="Calibri" w:hAnsi="Calibri" w:eastAsia="Times New Roman" w:cs="Calibri"/>
                <w:color w:val="000000"/>
                <w:sz w:val="20"/>
                <w:szCs w:val="20"/>
              </w:rPr>
            </w:pPr>
          </w:p>
          <w:p w:rsidRPr="00282006" w:rsidR="00E570AE" w:rsidP="00197AB1" w:rsidRDefault="00E570AE" w14:paraId="050F7E25" w14:textId="5F6F1A60">
            <w:pPr>
              <w:spacing w:after="0" w:line="240" w:lineRule="auto"/>
              <w:rPr>
                <w:rFonts w:ascii="Calibri" w:hAnsi="Calibri" w:eastAsia="Times New Roman" w:cs="Calibri"/>
                <w:color w:val="000000"/>
                <w:sz w:val="20"/>
                <w:szCs w:val="20"/>
              </w:rPr>
            </w:pPr>
          </w:p>
        </w:tc>
        <w:tc>
          <w:tcPr>
            <w:tcW w:w="1828" w:type="dxa"/>
            <w:shd w:val="clear" w:color="auto" w:fill="auto"/>
            <w:noWrap/>
            <w:vAlign w:val="bottom"/>
            <w:hideMark/>
          </w:tcPr>
          <w:p w:rsidRPr="00282006" w:rsidR="00E570AE" w:rsidP="00197AB1" w:rsidRDefault="00E570AE" w14:paraId="3E67000C"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E570AE" w:rsidP="00197AB1" w:rsidRDefault="00E570AE" w14:paraId="1079A574"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E570AE" w:rsidP="00197AB1" w:rsidRDefault="00E570AE" w14:paraId="25CD057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E570AE" w:rsidP="00197AB1" w:rsidRDefault="00E570AE" w14:paraId="45588F0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D47A8C" w:rsidTr="00287EA4" w14:paraId="591684AB" w14:textId="77777777">
        <w:trPr>
          <w:trHeight w:val="290"/>
        </w:trPr>
        <w:tc>
          <w:tcPr>
            <w:tcW w:w="1795" w:type="dxa"/>
            <w:vMerge w:val="restart"/>
            <w:shd w:val="clear" w:color="auto" w:fill="auto"/>
            <w:noWrap/>
            <w:vAlign w:val="bottom"/>
            <w:hideMark/>
          </w:tcPr>
          <w:p w:rsidRPr="00282006" w:rsidR="00D47A8C" w:rsidP="00197AB1" w:rsidRDefault="002662AB" w14:paraId="6B1B19A4" w14:textId="4793C3D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D47A8C">
              <w:rPr>
                <w:rFonts w:ascii="Calibri" w:hAnsi="Calibri" w:eastAsia="Times New Roman" w:cs="Calibri"/>
                <w:color w:val="000000"/>
                <w:sz w:val="20"/>
                <w:szCs w:val="20"/>
              </w:rPr>
              <w:t>Race/ethnicity</w:t>
            </w:r>
            <w:r w:rsidR="00507DBB">
              <w:rPr>
                <w:rFonts w:ascii="Calibri" w:hAnsi="Calibri" w:eastAsia="Times New Roman" w:cs="Calibri"/>
                <w:color w:val="000000"/>
                <w:sz w:val="20"/>
                <w:szCs w:val="20"/>
              </w:rPr>
              <w:t xml:space="preserve"> </w:t>
            </w:r>
            <w:r w:rsidRPr="009C439E" w:rsidR="00507DBB">
              <w:rPr>
                <w:sz w:val="20"/>
                <w:szCs w:val="20"/>
              </w:rPr>
              <w:t>(IPEDS categories)</w:t>
            </w:r>
          </w:p>
          <w:p w:rsidRPr="00282006" w:rsidR="00D47A8C" w:rsidP="00197AB1" w:rsidRDefault="00D47A8C" w14:paraId="09B3A93C" w14:textId="77777777">
            <w:pPr>
              <w:spacing w:after="0" w:line="240" w:lineRule="auto"/>
              <w:rPr>
                <w:rFonts w:ascii="Calibri" w:hAnsi="Calibri" w:eastAsia="Times New Roman" w:cs="Calibri"/>
                <w:color w:val="000000"/>
                <w:sz w:val="20"/>
                <w:szCs w:val="20"/>
              </w:rPr>
            </w:pPr>
          </w:p>
          <w:p w:rsidRPr="00282006" w:rsidR="00D47A8C" w:rsidP="00197AB1" w:rsidRDefault="00D47A8C" w14:paraId="4C7011A0" w14:textId="77777777">
            <w:pPr>
              <w:spacing w:after="0" w:line="240" w:lineRule="auto"/>
              <w:rPr>
                <w:rFonts w:ascii="Calibri" w:hAnsi="Calibri" w:eastAsia="Times New Roman" w:cs="Calibri"/>
                <w:color w:val="000000"/>
                <w:sz w:val="20"/>
                <w:szCs w:val="20"/>
              </w:rPr>
            </w:pPr>
          </w:p>
          <w:p w:rsidRPr="00282006" w:rsidR="00D47A8C" w:rsidP="00197AB1" w:rsidRDefault="00D47A8C" w14:paraId="02611520" w14:textId="77777777">
            <w:pPr>
              <w:spacing w:after="0" w:line="240" w:lineRule="auto"/>
              <w:rPr>
                <w:rFonts w:ascii="Calibri" w:hAnsi="Calibri" w:eastAsia="Times New Roman" w:cs="Calibri"/>
                <w:color w:val="000000"/>
                <w:sz w:val="20"/>
                <w:szCs w:val="20"/>
              </w:rPr>
            </w:pPr>
          </w:p>
          <w:p w:rsidRPr="00282006" w:rsidR="00D47A8C" w:rsidP="00197AB1" w:rsidRDefault="00D47A8C" w14:paraId="6174129D" w14:textId="77777777">
            <w:pPr>
              <w:spacing w:after="0" w:line="240" w:lineRule="auto"/>
              <w:rPr>
                <w:rFonts w:ascii="Calibri" w:hAnsi="Calibri" w:eastAsia="Times New Roman" w:cs="Calibri"/>
                <w:color w:val="000000"/>
                <w:sz w:val="20"/>
                <w:szCs w:val="20"/>
              </w:rPr>
            </w:pPr>
          </w:p>
          <w:p w:rsidRPr="00282006" w:rsidR="00D47A8C" w:rsidP="00197AB1" w:rsidRDefault="00D47A8C" w14:paraId="3CFAEE66"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282006" w:rsidR="00D47A8C" w:rsidP="00197AB1" w:rsidRDefault="00D47A8C" w14:paraId="019895FA" w14:textId="77777777">
            <w:pPr>
              <w:spacing w:after="0" w:line="240" w:lineRule="auto"/>
              <w:rPr>
                <w:rFonts w:ascii="Calibri" w:hAnsi="Calibri" w:eastAsia="Times New Roman" w:cs="Calibri"/>
                <w:color w:val="000000"/>
                <w:sz w:val="20"/>
                <w:szCs w:val="20"/>
              </w:rPr>
            </w:pPr>
            <w:r w:rsidRPr="00282006">
              <w:rPr>
                <w:sz w:val="20"/>
                <w:szCs w:val="20"/>
              </w:rPr>
              <w:t xml:space="preserve">American Indian or Alaska Native </w:t>
            </w:r>
          </w:p>
        </w:tc>
        <w:tc>
          <w:tcPr>
            <w:tcW w:w="1828" w:type="dxa"/>
            <w:shd w:val="clear" w:color="auto" w:fill="auto"/>
            <w:noWrap/>
            <w:vAlign w:val="bottom"/>
            <w:hideMark/>
          </w:tcPr>
          <w:p w:rsidRPr="00282006" w:rsidR="00D47A8C" w:rsidP="00197AB1" w:rsidRDefault="00D47A8C" w14:paraId="55BE3FE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shd w:val="clear" w:color="auto" w:fill="auto"/>
            <w:noWrap/>
            <w:vAlign w:val="bottom"/>
            <w:hideMark/>
          </w:tcPr>
          <w:p w:rsidRPr="00282006" w:rsidR="00D47A8C" w:rsidP="00197AB1" w:rsidRDefault="00D47A8C" w14:paraId="7EA687F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shd w:val="clear" w:color="auto" w:fill="auto"/>
            <w:noWrap/>
            <w:vAlign w:val="bottom"/>
            <w:hideMark/>
          </w:tcPr>
          <w:p w:rsidRPr="00282006" w:rsidR="00D47A8C" w:rsidP="00197AB1" w:rsidRDefault="00D47A8C" w14:paraId="55B9F3A1"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shd w:val="clear" w:color="auto" w:fill="auto"/>
            <w:noWrap/>
            <w:vAlign w:val="bottom"/>
            <w:hideMark/>
          </w:tcPr>
          <w:p w:rsidRPr="00282006" w:rsidR="00D47A8C" w:rsidP="00197AB1" w:rsidRDefault="00D47A8C" w14:paraId="59C441A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D47A8C" w:rsidTr="00287EA4" w14:paraId="3D413151" w14:textId="77777777">
        <w:trPr>
          <w:trHeight w:val="290"/>
        </w:trPr>
        <w:tc>
          <w:tcPr>
            <w:tcW w:w="1795" w:type="dxa"/>
            <w:vMerge/>
            <w:shd w:val="clear" w:color="auto" w:fill="auto"/>
            <w:noWrap/>
            <w:vAlign w:val="bottom"/>
            <w:hideMark/>
          </w:tcPr>
          <w:p w:rsidRPr="00157278" w:rsidR="00D47A8C" w:rsidP="00197AB1" w:rsidRDefault="00D47A8C" w14:paraId="4FEC8364"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3F79630D" w14:textId="77777777">
            <w:pPr>
              <w:spacing w:after="0" w:line="240" w:lineRule="auto"/>
              <w:rPr>
                <w:rFonts w:ascii="Calibri" w:hAnsi="Calibri" w:eastAsia="Times New Roman" w:cs="Calibri"/>
                <w:color w:val="000000"/>
                <w:sz w:val="20"/>
                <w:szCs w:val="20"/>
              </w:rPr>
            </w:pPr>
            <w:r w:rsidRPr="00157278">
              <w:rPr>
                <w:sz w:val="20"/>
                <w:szCs w:val="20"/>
              </w:rPr>
              <w:t xml:space="preserve">Asian </w:t>
            </w:r>
          </w:p>
        </w:tc>
        <w:tc>
          <w:tcPr>
            <w:tcW w:w="1828" w:type="dxa"/>
            <w:shd w:val="clear" w:color="auto" w:fill="auto"/>
            <w:noWrap/>
            <w:vAlign w:val="bottom"/>
            <w:hideMark/>
          </w:tcPr>
          <w:p w:rsidRPr="00157278" w:rsidR="00D47A8C" w:rsidP="00197AB1" w:rsidRDefault="00D47A8C" w14:paraId="2ED9CDC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74B72B65"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3208AA1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1171291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1DBD3051" w14:textId="77777777">
        <w:trPr>
          <w:trHeight w:val="290"/>
        </w:trPr>
        <w:tc>
          <w:tcPr>
            <w:tcW w:w="1795" w:type="dxa"/>
            <w:vMerge/>
            <w:shd w:val="clear" w:color="auto" w:fill="auto"/>
            <w:noWrap/>
            <w:vAlign w:val="bottom"/>
            <w:hideMark/>
          </w:tcPr>
          <w:p w:rsidRPr="00157278" w:rsidR="00D47A8C" w:rsidP="00197AB1" w:rsidRDefault="00D47A8C" w14:paraId="090DB67D"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6E1E8684" w14:textId="77777777">
            <w:pPr>
              <w:spacing w:after="0" w:line="240" w:lineRule="auto"/>
              <w:rPr>
                <w:rFonts w:ascii="Calibri" w:hAnsi="Calibri" w:eastAsia="Times New Roman" w:cs="Calibri"/>
                <w:color w:val="000000"/>
                <w:sz w:val="20"/>
                <w:szCs w:val="20"/>
              </w:rPr>
            </w:pPr>
            <w:r w:rsidRPr="00157278">
              <w:rPr>
                <w:sz w:val="20"/>
                <w:szCs w:val="20"/>
              </w:rPr>
              <w:t xml:space="preserve">Black or African American </w:t>
            </w:r>
          </w:p>
        </w:tc>
        <w:tc>
          <w:tcPr>
            <w:tcW w:w="1828" w:type="dxa"/>
            <w:shd w:val="clear" w:color="auto" w:fill="auto"/>
            <w:noWrap/>
            <w:vAlign w:val="bottom"/>
            <w:hideMark/>
          </w:tcPr>
          <w:p w:rsidRPr="00157278" w:rsidR="00D47A8C" w:rsidP="00197AB1" w:rsidRDefault="00D47A8C" w14:paraId="241B5D2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48D0997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059C92AC"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62B3908C"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23117060" w14:textId="77777777">
        <w:trPr>
          <w:trHeight w:val="290"/>
        </w:trPr>
        <w:tc>
          <w:tcPr>
            <w:tcW w:w="1795" w:type="dxa"/>
            <w:vMerge/>
            <w:shd w:val="clear" w:color="auto" w:fill="auto"/>
            <w:noWrap/>
            <w:vAlign w:val="bottom"/>
            <w:hideMark/>
          </w:tcPr>
          <w:p w:rsidRPr="00157278" w:rsidR="00D47A8C" w:rsidP="00197AB1" w:rsidRDefault="00D47A8C" w14:paraId="7DF344A6"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789DA177" w14:textId="154EC985">
            <w:pPr>
              <w:spacing w:after="0" w:line="240" w:lineRule="auto"/>
              <w:rPr>
                <w:rFonts w:ascii="Calibri" w:hAnsi="Calibri" w:eastAsia="Times New Roman" w:cs="Calibri"/>
                <w:color w:val="000000"/>
                <w:sz w:val="20"/>
                <w:szCs w:val="20"/>
              </w:rPr>
            </w:pPr>
            <w:r w:rsidRPr="00157278" w:rsidDel="00A63139">
              <w:rPr>
                <w:sz w:val="20"/>
                <w:szCs w:val="20"/>
              </w:rPr>
              <w:t>Hispanic</w:t>
            </w:r>
            <w:r w:rsidR="00A63139">
              <w:rPr>
                <w:sz w:val="20"/>
                <w:szCs w:val="20"/>
              </w:rPr>
              <w:t>/Latino</w:t>
            </w:r>
            <w:r w:rsidRPr="00157278">
              <w:rPr>
                <w:sz w:val="20"/>
                <w:szCs w:val="20"/>
              </w:rPr>
              <w:t xml:space="preserve"> </w:t>
            </w:r>
          </w:p>
        </w:tc>
        <w:tc>
          <w:tcPr>
            <w:tcW w:w="1828" w:type="dxa"/>
            <w:shd w:val="clear" w:color="auto" w:fill="auto"/>
            <w:noWrap/>
            <w:vAlign w:val="bottom"/>
            <w:hideMark/>
          </w:tcPr>
          <w:p w:rsidRPr="00157278" w:rsidR="00D47A8C" w:rsidP="00197AB1" w:rsidRDefault="00D47A8C" w14:paraId="52485A8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3CC5B01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0701C51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69F2CF8E"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2D4EB0AF" w14:textId="77777777">
        <w:trPr>
          <w:trHeight w:val="290"/>
        </w:trPr>
        <w:tc>
          <w:tcPr>
            <w:tcW w:w="1795" w:type="dxa"/>
            <w:vMerge/>
            <w:shd w:val="clear" w:color="auto" w:fill="auto"/>
            <w:noWrap/>
            <w:vAlign w:val="bottom"/>
            <w:hideMark/>
          </w:tcPr>
          <w:p w:rsidRPr="00157278" w:rsidR="00D47A8C" w:rsidP="00197AB1" w:rsidRDefault="00D47A8C" w14:paraId="6F10DB07"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74AF98AC" w14:textId="77777777">
            <w:pPr>
              <w:spacing w:after="0" w:line="240" w:lineRule="auto"/>
              <w:rPr>
                <w:rFonts w:ascii="Calibri" w:hAnsi="Calibri" w:eastAsia="Times New Roman" w:cs="Calibri"/>
                <w:color w:val="000000"/>
                <w:sz w:val="20"/>
                <w:szCs w:val="20"/>
              </w:rPr>
            </w:pPr>
            <w:r w:rsidRPr="00157278">
              <w:rPr>
                <w:sz w:val="20"/>
                <w:szCs w:val="20"/>
              </w:rPr>
              <w:t xml:space="preserve">Native Hawaiian or Other Pacific Islander </w:t>
            </w:r>
          </w:p>
        </w:tc>
        <w:tc>
          <w:tcPr>
            <w:tcW w:w="1828" w:type="dxa"/>
            <w:shd w:val="clear" w:color="auto" w:fill="auto"/>
            <w:noWrap/>
            <w:vAlign w:val="bottom"/>
            <w:hideMark/>
          </w:tcPr>
          <w:p w:rsidRPr="00157278" w:rsidR="00D47A8C" w:rsidP="00197AB1" w:rsidRDefault="00D47A8C" w14:paraId="0F80E58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5EF1A323"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770C59A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2FD8DAC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74366801" w14:textId="77777777">
        <w:trPr>
          <w:trHeight w:val="290"/>
        </w:trPr>
        <w:tc>
          <w:tcPr>
            <w:tcW w:w="1795" w:type="dxa"/>
            <w:vMerge/>
            <w:shd w:val="clear" w:color="auto" w:fill="auto"/>
            <w:noWrap/>
            <w:vAlign w:val="bottom"/>
            <w:hideMark/>
          </w:tcPr>
          <w:p w:rsidRPr="00157278" w:rsidR="00D47A8C" w:rsidP="00197AB1" w:rsidRDefault="00D47A8C" w14:paraId="3EDCE49E"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3B3B6055" w14:textId="77777777">
            <w:pPr>
              <w:spacing w:after="0" w:line="240" w:lineRule="auto"/>
              <w:rPr>
                <w:rFonts w:ascii="Calibri" w:hAnsi="Calibri" w:eastAsia="Times New Roman" w:cs="Calibri"/>
                <w:color w:val="000000"/>
                <w:sz w:val="20"/>
                <w:szCs w:val="20"/>
              </w:rPr>
            </w:pPr>
            <w:r w:rsidRPr="00157278">
              <w:rPr>
                <w:sz w:val="20"/>
                <w:szCs w:val="20"/>
              </w:rPr>
              <w:t xml:space="preserve">White </w:t>
            </w:r>
          </w:p>
        </w:tc>
        <w:tc>
          <w:tcPr>
            <w:tcW w:w="1828" w:type="dxa"/>
            <w:shd w:val="clear" w:color="auto" w:fill="auto"/>
            <w:noWrap/>
            <w:vAlign w:val="bottom"/>
            <w:hideMark/>
          </w:tcPr>
          <w:p w:rsidRPr="00157278" w:rsidR="00D47A8C" w:rsidP="00197AB1" w:rsidRDefault="00D47A8C" w14:paraId="6FEB7C0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3802595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4D29F9A7"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5E5B6B7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40F2C3C3" w14:textId="77777777">
        <w:trPr>
          <w:trHeight w:val="290"/>
        </w:trPr>
        <w:tc>
          <w:tcPr>
            <w:tcW w:w="1795" w:type="dxa"/>
            <w:vMerge/>
            <w:shd w:val="clear" w:color="auto" w:fill="auto"/>
            <w:noWrap/>
            <w:vAlign w:val="bottom"/>
            <w:hideMark/>
          </w:tcPr>
          <w:p w:rsidRPr="00157278" w:rsidR="00D47A8C" w:rsidP="00197AB1" w:rsidRDefault="00D47A8C" w14:paraId="6640DBE8"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614142B3" w14:textId="77777777">
            <w:pPr>
              <w:spacing w:after="0" w:line="240" w:lineRule="auto"/>
              <w:rPr>
                <w:rFonts w:ascii="Calibri" w:hAnsi="Calibri" w:eastAsia="Times New Roman" w:cs="Calibri"/>
                <w:color w:val="000000"/>
                <w:sz w:val="20"/>
                <w:szCs w:val="20"/>
              </w:rPr>
            </w:pPr>
            <w:r w:rsidRPr="00157278">
              <w:rPr>
                <w:sz w:val="20"/>
                <w:szCs w:val="20"/>
              </w:rPr>
              <w:t xml:space="preserve">Two or more races </w:t>
            </w:r>
          </w:p>
        </w:tc>
        <w:tc>
          <w:tcPr>
            <w:tcW w:w="1828" w:type="dxa"/>
            <w:shd w:val="clear" w:color="auto" w:fill="auto"/>
            <w:noWrap/>
            <w:vAlign w:val="bottom"/>
            <w:hideMark/>
          </w:tcPr>
          <w:p w:rsidRPr="00157278" w:rsidR="00D47A8C" w:rsidP="00197AB1" w:rsidRDefault="00D47A8C" w14:paraId="1FA8AAB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24A8FDB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021A8F9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5003E847"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27CA8E71" w14:textId="77777777">
        <w:trPr>
          <w:trHeight w:val="290"/>
        </w:trPr>
        <w:tc>
          <w:tcPr>
            <w:tcW w:w="1795" w:type="dxa"/>
            <w:vMerge/>
            <w:shd w:val="clear" w:color="auto" w:fill="auto"/>
            <w:noWrap/>
            <w:vAlign w:val="bottom"/>
            <w:hideMark/>
          </w:tcPr>
          <w:p w:rsidRPr="00157278" w:rsidR="00D47A8C" w:rsidP="00197AB1" w:rsidRDefault="00D47A8C" w14:paraId="3C4CE3C3"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6CCA7419" w14:textId="77777777">
            <w:pPr>
              <w:spacing w:after="0" w:line="240" w:lineRule="auto"/>
              <w:rPr>
                <w:rFonts w:ascii="Calibri" w:hAnsi="Calibri" w:eastAsia="Times New Roman" w:cs="Calibri"/>
                <w:color w:val="000000"/>
                <w:sz w:val="20"/>
                <w:szCs w:val="20"/>
              </w:rPr>
            </w:pPr>
            <w:r w:rsidRPr="00157278">
              <w:rPr>
                <w:sz w:val="20"/>
                <w:szCs w:val="20"/>
              </w:rPr>
              <w:t xml:space="preserve">Race/ethnicity unknown </w:t>
            </w:r>
          </w:p>
        </w:tc>
        <w:tc>
          <w:tcPr>
            <w:tcW w:w="1828" w:type="dxa"/>
            <w:shd w:val="clear" w:color="auto" w:fill="auto"/>
            <w:noWrap/>
            <w:vAlign w:val="bottom"/>
            <w:hideMark/>
          </w:tcPr>
          <w:p w:rsidRPr="00157278" w:rsidR="00D47A8C" w:rsidP="00197AB1" w:rsidRDefault="00D47A8C" w14:paraId="2DD4CF2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581AFC2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1E47615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336E414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764087B7" w14:textId="77777777">
        <w:trPr>
          <w:trHeight w:val="290"/>
        </w:trPr>
        <w:tc>
          <w:tcPr>
            <w:tcW w:w="1795" w:type="dxa"/>
            <w:vMerge/>
            <w:shd w:val="clear" w:color="auto" w:fill="auto"/>
            <w:noWrap/>
            <w:vAlign w:val="bottom"/>
            <w:hideMark/>
          </w:tcPr>
          <w:p w:rsidRPr="00157278" w:rsidR="00D47A8C" w:rsidP="00197AB1" w:rsidRDefault="00D47A8C" w14:paraId="20C75C7F"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1B3426A4" w14:textId="77777777">
            <w:pPr>
              <w:spacing w:after="0" w:line="240" w:lineRule="auto"/>
              <w:rPr>
                <w:rFonts w:ascii="Calibri" w:hAnsi="Calibri" w:eastAsia="Times New Roman" w:cs="Calibri"/>
                <w:color w:val="000000"/>
                <w:sz w:val="20"/>
                <w:szCs w:val="20"/>
              </w:rPr>
            </w:pPr>
            <w:r w:rsidRPr="00157278">
              <w:rPr>
                <w:sz w:val="20"/>
                <w:szCs w:val="20"/>
              </w:rPr>
              <w:t xml:space="preserve">Nonresident alien </w:t>
            </w:r>
          </w:p>
        </w:tc>
        <w:tc>
          <w:tcPr>
            <w:tcW w:w="1828" w:type="dxa"/>
            <w:shd w:val="clear" w:color="auto" w:fill="auto"/>
            <w:noWrap/>
            <w:vAlign w:val="bottom"/>
            <w:hideMark/>
          </w:tcPr>
          <w:p w:rsidRPr="00157278" w:rsidR="00D47A8C" w:rsidP="00197AB1" w:rsidRDefault="00D47A8C" w14:paraId="3ABB256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shd w:val="clear" w:color="auto" w:fill="auto"/>
            <w:noWrap/>
            <w:vAlign w:val="bottom"/>
            <w:hideMark/>
          </w:tcPr>
          <w:p w:rsidRPr="00157278" w:rsidR="00D47A8C" w:rsidP="00197AB1" w:rsidRDefault="00D47A8C" w14:paraId="38962F9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shd w:val="clear" w:color="auto" w:fill="auto"/>
            <w:noWrap/>
            <w:vAlign w:val="bottom"/>
            <w:hideMark/>
          </w:tcPr>
          <w:p w:rsidRPr="00157278" w:rsidR="00D47A8C" w:rsidP="00197AB1" w:rsidRDefault="00D47A8C" w14:paraId="74AB9707"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shd w:val="clear" w:color="auto" w:fill="auto"/>
            <w:noWrap/>
            <w:vAlign w:val="bottom"/>
            <w:hideMark/>
          </w:tcPr>
          <w:p w:rsidRPr="00157278" w:rsidR="00D47A8C" w:rsidP="00197AB1" w:rsidRDefault="00D47A8C" w14:paraId="75CDE113"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287EA4" w14:paraId="5705BB33" w14:textId="77777777">
        <w:trPr>
          <w:trHeight w:val="290"/>
        </w:trPr>
        <w:tc>
          <w:tcPr>
            <w:tcW w:w="1795" w:type="dxa"/>
            <w:vMerge/>
            <w:shd w:val="clear" w:color="auto" w:fill="auto"/>
            <w:noWrap/>
            <w:vAlign w:val="bottom"/>
          </w:tcPr>
          <w:p w:rsidRPr="00157278" w:rsidR="00D47A8C" w:rsidP="00197AB1" w:rsidRDefault="00D47A8C" w14:paraId="027E94A6"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157278" w:rsidR="00D47A8C" w:rsidP="00197AB1" w:rsidRDefault="00D47A8C" w14:paraId="4D1967F7" w14:textId="43A0BECA">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IPEDS</w:t>
            </w:r>
          </w:p>
        </w:tc>
        <w:tc>
          <w:tcPr>
            <w:tcW w:w="1828" w:type="dxa"/>
            <w:shd w:val="clear" w:color="auto" w:fill="auto"/>
            <w:noWrap/>
            <w:vAlign w:val="bottom"/>
          </w:tcPr>
          <w:p w:rsidRPr="00157278" w:rsidR="00D47A8C" w:rsidP="00197AB1" w:rsidRDefault="00D47A8C" w14:paraId="62B64965"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157278" w:rsidR="00D47A8C" w:rsidP="00197AB1" w:rsidRDefault="00D47A8C" w14:paraId="062A904C"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157278" w:rsidR="00D47A8C" w:rsidP="00197AB1" w:rsidRDefault="00D47A8C" w14:paraId="29EE569A"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157278" w:rsidR="00D47A8C" w:rsidP="00197AB1" w:rsidRDefault="00D47A8C" w14:paraId="377D251E" w14:textId="77777777">
            <w:pPr>
              <w:spacing w:after="0" w:line="240" w:lineRule="auto"/>
              <w:rPr>
                <w:rFonts w:ascii="Calibri" w:hAnsi="Calibri" w:eastAsia="Times New Roman" w:cs="Calibri"/>
                <w:color w:val="000000"/>
                <w:sz w:val="20"/>
                <w:szCs w:val="20"/>
              </w:rPr>
            </w:pPr>
          </w:p>
        </w:tc>
      </w:tr>
      <w:tr w:rsidRPr="00A7488E" w:rsidR="00D47A8C" w:rsidTr="00287EA4" w14:paraId="2750424D" w14:textId="77777777">
        <w:trPr>
          <w:trHeight w:val="290"/>
        </w:trPr>
        <w:tc>
          <w:tcPr>
            <w:tcW w:w="1795" w:type="dxa"/>
            <w:vMerge w:val="restart"/>
            <w:shd w:val="clear" w:color="auto" w:fill="auto"/>
            <w:noWrap/>
            <w:vAlign w:val="bottom"/>
          </w:tcPr>
          <w:p w:rsidRPr="00A7488E" w:rsidR="00D47A8C" w:rsidP="005F3E1E" w:rsidRDefault="002662AB" w14:paraId="5410ED66" w14:textId="7BCBB50B">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00D47A8C">
              <w:rPr>
                <w:rFonts w:ascii="Calibri" w:hAnsi="Calibri" w:eastAsia="Times New Roman" w:cs="Calibri"/>
                <w:color w:val="000000"/>
                <w:sz w:val="20"/>
                <w:szCs w:val="20"/>
              </w:rPr>
              <w:t>Gender</w:t>
            </w:r>
            <w:r w:rsidR="00507DBB">
              <w:rPr>
                <w:rFonts w:ascii="Calibri" w:hAnsi="Calibri" w:eastAsia="Times New Roman" w:cs="Calibri"/>
                <w:color w:val="000000"/>
                <w:sz w:val="20"/>
                <w:szCs w:val="20"/>
              </w:rPr>
              <w:t xml:space="preserve"> </w:t>
            </w:r>
            <w:r w:rsidRPr="009C439E" w:rsidR="00507DBB">
              <w:rPr>
                <w:sz w:val="20"/>
                <w:szCs w:val="20"/>
              </w:rPr>
              <w:t>(IPEDS categories)</w:t>
            </w:r>
          </w:p>
        </w:tc>
        <w:tc>
          <w:tcPr>
            <w:tcW w:w="3240" w:type="dxa"/>
            <w:shd w:val="clear" w:color="auto" w:fill="auto"/>
            <w:noWrap/>
          </w:tcPr>
          <w:p w:rsidRPr="00A7488E" w:rsidR="00D47A8C" w:rsidP="005F3E1E" w:rsidRDefault="00D47A8C" w14:paraId="287032AE" w14:textId="77777777">
            <w:pPr>
              <w:spacing w:after="0" w:line="240" w:lineRule="auto"/>
              <w:rPr>
                <w:sz w:val="20"/>
                <w:szCs w:val="20"/>
              </w:rPr>
            </w:pPr>
            <w:r>
              <w:rPr>
                <w:sz w:val="20"/>
                <w:szCs w:val="20"/>
              </w:rPr>
              <w:t>Women</w:t>
            </w:r>
          </w:p>
        </w:tc>
        <w:tc>
          <w:tcPr>
            <w:tcW w:w="1828" w:type="dxa"/>
            <w:shd w:val="clear" w:color="auto" w:fill="auto"/>
            <w:noWrap/>
            <w:vAlign w:val="bottom"/>
          </w:tcPr>
          <w:p w:rsidRPr="00A7488E" w:rsidR="00D47A8C" w:rsidP="005F3E1E" w:rsidRDefault="00D47A8C" w14:paraId="735501C4"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1F31C420"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533DC648"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03EC9D04" w14:textId="77777777">
            <w:pPr>
              <w:spacing w:after="0" w:line="240" w:lineRule="auto"/>
              <w:rPr>
                <w:rFonts w:ascii="Calibri" w:hAnsi="Calibri" w:eastAsia="Times New Roman" w:cs="Calibri"/>
                <w:color w:val="000000"/>
                <w:sz w:val="20"/>
                <w:szCs w:val="20"/>
              </w:rPr>
            </w:pPr>
          </w:p>
        </w:tc>
      </w:tr>
      <w:tr w:rsidRPr="00A7488E" w:rsidR="00D47A8C" w:rsidTr="00287EA4" w14:paraId="0F471BF8" w14:textId="77777777">
        <w:trPr>
          <w:trHeight w:val="290"/>
        </w:trPr>
        <w:tc>
          <w:tcPr>
            <w:tcW w:w="1795" w:type="dxa"/>
            <w:vMerge/>
            <w:shd w:val="clear" w:color="auto" w:fill="auto"/>
            <w:noWrap/>
            <w:vAlign w:val="bottom"/>
          </w:tcPr>
          <w:p w:rsidRPr="00A7488E" w:rsidR="00D47A8C" w:rsidP="005F3E1E" w:rsidRDefault="00D47A8C" w14:paraId="4D0C3F04"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Pr="00A7488E" w:rsidR="00D47A8C" w:rsidP="005F3E1E" w:rsidRDefault="00D47A8C" w14:paraId="69DA5B63" w14:textId="77777777">
            <w:pPr>
              <w:spacing w:after="0" w:line="240" w:lineRule="auto"/>
              <w:rPr>
                <w:sz w:val="20"/>
                <w:szCs w:val="20"/>
              </w:rPr>
            </w:pPr>
            <w:r>
              <w:rPr>
                <w:sz w:val="20"/>
                <w:szCs w:val="20"/>
              </w:rPr>
              <w:t>Men</w:t>
            </w:r>
          </w:p>
        </w:tc>
        <w:tc>
          <w:tcPr>
            <w:tcW w:w="1828" w:type="dxa"/>
            <w:shd w:val="clear" w:color="auto" w:fill="auto"/>
            <w:noWrap/>
            <w:vAlign w:val="bottom"/>
          </w:tcPr>
          <w:p w:rsidRPr="00A7488E" w:rsidR="00D47A8C" w:rsidP="005F3E1E" w:rsidRDefault="00D47A8C" w14:paraId="78F0C41F"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47A0CD53"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7EF1D0ED"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1DE903E5" w14:textId="77777777">
            <w:pPr>
              <w:spacing w:after="0" w:line="240" w:lineRule="auto"/>
              <w:rPr>
                <w:rFonts w:ascii="Calibri" w:hAnsi="Calibri" w:eastAsia="Times New Roman" w:cs="Calibri"/>
                <w:color w:val="000000"/>
                <w:sz w:val="20"/>
                <w:szCs w:val="20"/>
              </w:rPr>
            </w:pPr>
          </w:p>
        </w:tc>
      </w:tr>
      <w:tr w:rsidRPr="00A7488E" w:rsidR="00D47A8C" w:rsidTr="00287EA4" w14:paraId="67218A54" w14:textId="77777777">
        <w:trPr>
          <w:trHeight w:val="290"/>
        </w:trPr>
        <w:tc>
          <w:tcPr>
            <w:tcW w:w="1795" w:type="dxa"/>
            <w:vMerge/>
            <w:shd w:val="clear" w:color="auto" w:fill="auto"/>
            <w:noWrap/>
            <w:vAlign w:val="bottom"/>
          </w:tcPr>
          <w:p w:rsidRPr="00A7488E" w:rsidR="00D47A8C" w:rsidP="005F3E1E" w:rsidRDefault="00D47A8C" w14:paraId="084A01E8"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00D47A8C" w:rsidP="005F3E1E" w:rsidRDefault="00D47A8C" w14:paraId="1A37D762" w14:textId="595EF61F">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w:t>
            </w:r>
            <w:r>
              <w:rPr>
                <w:rFonts w:cstheme="minorHAnsi"/>
                <w:sz w:val="20"/>
                <w:szCs w:val="20"/>
              </w:rPr>
              <w:t>S</w:t>
            </w:r>
          </w:p>
        </w:tc>
        <w:tc>
          <w:tcPr>
            <w:tcW w:w="1828" w:type="dxa"/>
            <w:shd w:val="clear" w:color="auto" w:fill="auto"/>
            <w:noWrap/>
            <w:vAlign w:val="bottom"/>
          </w:tcPr>
          <w:p w:rsidRPr="00A7488E" w:rsidR="00D47A8C" w:rsidP="005F3E1E" w:rsidRDefault="00D47A8C" w14:paraId="6B4E839F"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3E1C4D5E"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5ED0EA7C"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0FC08100" w14:textId="77777777">
            <w:pPr>
              <w:spacing w:after="0" w:line="240" w:lineRule="auto"/>
              <w:rPr>
                <w:rFonts w:ascii="Calibri" w:hAnsi="Calibri" w:eastAsia="Times New Roman" w:cs="Calibri"/>
                <w:color w:val="000000"/>
                <w:sz w:val="20"/>
                <w:szCs w:val="20"/>
              </w:rPr>
            </w:pPr>
          </w:p>
        </w:tc>
      </w:tr>
      <w:tr w:rsidRPr="00A7488E" w:rsidR="00D47A8C" w:rsidTr="00287EA4" w14:paraId="710DEB1F" w14:textId="77777777">
        <w:trPr>
          <w:trHeight w:val="290"/>
        </w:trPr>
        <w:tc>
          <w:tcPr>
            <w:tcW w:w="1795" w:type="dxa"/>
            <w:vMerge w:val="restart"/>
            <w:shd w:val="clear" w:color="auto" w:fill="auto"/>
            <w:noWrap/>
            <w:vAlign w:val="bottom"/>
          </w:tcPr>
          <w:p w:rsidR="00D47A8C" w:rsidP="005F3E1E" w:rsidRDefault="002662AB" w14:paraId="3608C047" w14:textId="593282B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00D47A8C">
              <w:rPr>
                <w:rFonts w:ascii="Calibri" w:hAnsi="Calibri" w:eastAsia="Times New Roman" w:cs="Calibri"/>
                <w:color w:val="000000"/>
                <w:sz w:val="20"/>
                <w:szCs w:val="20"/>
              </w:rPr>
              <w:t>Age</w:t>
            </w:r>
            <w:r w:rsidR="00507DBB">
              <w:rPr>
                <w:rFonts w:ascii="Calibri" w:hAnsi="Calibri" w:eastAsia="Times New Roman" w:cs="Calibri"/>
                <w:color w:val="000000"/>
                <w:sz w:val="20"/>
                <w:szCs w:val="20"/>
              </w:rPr>
              <w:t xml:space="preserve"> </w:t>
            </w:r>
            <w:r w:rsidRPr="009C439E" w:rsidR="00507DBB">
              <w:rPr>
                <w:sz w:val="20"/>
                <w:szCs w:val="20"/>
              </w:rPr>
              <w:t>(IPEDS categories)</w:t>
            </w:r>
          </w:p>
        </w:tc>
        <w:tc>
          <w:tcPr>
            <w:tcW w:w="3240" w:type="dxa"/>
            <w:shd w:val="clear" w:color="auto" w:fill="auto"/>
            <w:noWrap/>
          </w:tcPr>
          <w:p w:rsidR="00D47A8C" w:rsidP="005F3E1E" w:rsidRDefault="00D47A8C" w14:paraId="08C52CB4" w14:textId="77777777">
            <w:pPr>
              <w:spacing w:after="0" w:line="240" w:lineRule="auto"/>
              <w:rPr>
                <w:sz w:val="20"/>
                <w:szCs w:val="20"/>
              </w:rPr>
            </w:pPr>
            <w:r>
              <w:rPr>
                <w:rFonts w:cstheme="minorHAnsi"/>
                <w:sz w:val="20"/>
                <w:szCs w:val="20"/>
              </w:rPr>
              <w:t>Ages 25 and older</w:t>
            </w:r>
          </w:p>
        </w:tc>
        <w:tc>
          <w:tcPr>
            <w:tcW w:w="1828" w:type="dxa"/>
            <w:shd w:val="clear" w:color="auto" w:fill="auto"/>
            <w:noWrap/>
            <w:vAlign w:val="bottom"/>
          </w:tcPr>
          <w:p w:rsidRPr="00A7488E" w:rsidR="00D47A8C" w:rsidP="005F3E1E" w:rsidRDefault="00D47A8C" w14:paraId="0F509EC1"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22E70FC8"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155531F1"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0069AC91" w14:textId="77777777">
            <w:pPr>
              <w:spacing w:after="0" w:line="240" w:lineRule="auto"/>
              <w:rPr>
                <w:rFonts w:ascii="Calibri" w:hAnsi="Calibri" w:eastAsia="Times New Roman" w:cs="Calibri"/>
                <w:color w:val="000000"/>
                <w:sz w:val="20"/>
                <w:szCs w:val="20"/>
              </w:rPr>
            </w:pPr>
          </w:p>
        </w:tc>
      </w:tr>
      <w:tr w:rsidRPr="00A7488E" w:rsidR="00D47A8C" w:rsidTr="00287EA4" w14:paraId="295904C6" w14:textId="77777777">
        <w:trPr>
          <w:trHeight w:val="290"/>
        </w:trPr>
        <w:tc>
          <w:tcPr>
            <w:tcW w:w="1795" w:type="dxa"/>
            <w:vMerge/>
            <w:shd w:val="clear" w:color="auto" w:fill="auto"/>
            <w:noWrap/>
            <w:vAlign w:val="bottom"/>
          </w:tcPr>
          <w:p w:rsidR="00D47A8C" w:rsidP="005F3E1E" w:rsidRDefault="00D47A8C" w14:paraId="3E020A29"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00D47A8C" w:rsidP="005F3E1E" w:rsidRDefault="00D47A8C" w14:paraId="6F4C9F88" w14:textId="77777777">
            <w:pPr>
              <w:spacing w:after="0" w:line="240" w:lineRule="auto"/>
              <w:rPr>
                <w:sz w:val="20"/>
                <w:szCs w:val="20"/>
              </w:rPr>
            </w:pPr>
            <w:r>
              <w:rPr>
                <w:rFonts w:cstheme="minorHAnsi"/>
                <w:sz w:val="20"/>
                <w:szCs w:val="20"/>
              </w:rPr>
              <w:t>Ages 24 and younger</w:t>
            </w:r>
          </w:p>
        </w:tc>
        <w:tc>
          <w:tcPr>
            <w:tcW w:w="1828" w:type="dxa"/>
            <w:shd w:val="clear" w:color="auto" w:fill="auto"/>
            <w:noWrap/>
            <w:vAlign w:val="bottom"/>
          </w:tcPr>
          <w:p w:rsidRPr="00A7488E" w:rsidR="00D47A8C" w:rsidP="005F3E1E" w:rsidRDefault="00D47A8C" w14:paraId="69912009"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7F86EE61"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7673FBC4"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5A8E8A35" w14:textId="77777777">
            <w:pPr>
              <w:spacing w:after="0" w:line="240" w:lineRule="auto"/>
              <w:rPr>
                <w:rFonts w:ascii="Calibri" w:hAnsi="Calibri" w:eastAsia="Times New Roman" w:cs="Calibri"/>
                <w:color w:val="000000"/>
                <w:sz w:val="20"/>
                <w:szCs w:val="20"/>
              </w:rPr>
            </w:pPr>
          </w:p>
        </w:tc>
      </w:tr>
      <w:tr w:rsidRPr="00A7488E" w:rsidR="00D47A8C" w:rsidTr="00287EA4" w14:paraId="38FD9686" w14:textId="77777777">
        <w:trPr>
          <w:trHeight w:val="290"/>
        </w:trPr>
        <w:tc>
          <w:tcPr>
            <w:tcW w:w="1795" w:type="dxa"/>
            <w:vMerge/>
            <w:shd w:val="clear" w:color="auto" w:fill="auto"/>
            <w:noWrap/>
            <w:vAlign w:val="bottom"/>
          </w:tcPr>
          <w:p w:rsidR="00D47A8C" w:rsidP="005F3E1E" w:rsidRDefault="00D47A8C" w14:paraId="6DDFA9F0" w14:textId="77777777">
            <w:pPr>
              <w:spacing w:after="0" w:line="240" w:lineRule="auto"/>
              <w:rPr>
                <w:rFonts w:ascii="Calibri" w:hAnsi="Calibri" w:eastAsia="Times New Roman" w:cs="Calibri"/>
                <w:color w:val="000000"/>
                <w:sz w:val="20"/>
                <w:szCs w:val="20"/>
              </w:rPr>
            </w:pPr>
          </w:p>
        </w:tc>
        <w:tc>
          <w:tcPr>
            <w:tcW w:w="3240" w:type="dxa"/>
            <w:shd w:val="clear" w:color="auto" w:fill="auto"/>
            <w:noWrap/>
          </w:tcPr>
          <w:p w:rsidR="00D47A8C" w:rsidP="005F3E1E" w:rsidRDefault="003B3A73" w14:paraId="3887581F" w14:textId="2BA6D558">
            <w:pPr>
              <w:spacing w:after="0" w:line="240" w:lineRule="auto"/>
              <w:rPr>
                <w:rFonts w:cstheme="minorHAnsi"/>
                <w:sz w:val="20"/>
                <w:szCs w:val="20"/>
              </w:rPr>
            </w:pPr>
            <w:r>
              <w:rPr>
                <w:rFonts w:ascii="Calibri" w:hAnsi="Calibri" w:cs="Calibri"/>
                <w:sz w:val="20"/>
                <w:szCs w:val="20"/>
              </w:rPr>
              <w:t>Age not available in administrative records (e.g.</w:t>
            </w:r>
            <w:r w:rsidR="00A8138D">
              <w:rPr>
                <w:rFonts w:ascii="Calibri" w:hAnsi="Calibri" w:cs="Calibri"/>
                <w:sz w:val="20"/>
                <w:szCs w:val="20"/>
              </w:rPr>
              <w:t>,</w:t>
            </w:r>
            <w:r>
              <w:rPr>
                <w:rFonts w:ascii="Calibri" w:hAnsi="Calibri" w:cs="Calibri"/>
                <w:sz w:val="20"/>
                <w:szCs w:val="20"/>
              </w:rPr>
              <w:t xml:space="preserve"> IPEDS, FAFSA, etc.)</w:t>
            </w:r>
          </w:p>
        </w:tc>
        <w:tc>
          <w:tcPr>
            <w:tcW w:w="1828" w:type="dxa"/>
            <w:shd w:val="clear" w:color="auto" w:fill="auto"/>
            <w:noWrap/>
            <w:vAlign w:val="bottom"/>
          </w:tcPr>
          <w:p w:rsidRPr="00A7488E" w:rsidR="00D47A8C" w:rsidP="005F3E1E" w:rsidRDefault="00D47A8C" w14:paraId="3B4C6186" w14:textId="77777777">
            <w:pPr>
              <w:spacing w:after="0" w:line="240" w:lineRule="auto"/>
              <w:rPr>
                <w:rFonts w:ascii="Calibri" w:hAnsi="Calibri" w:eastAsia="Times New Roman" w:cs="Calibri"/>
                <w:color w:val="000000"/>
                <w:sz w:val="20"/>
                <w:szCs w:val="20"/>
              </w:rPr>
            </w:pPr>
          </w:p>
        </w:tc>
        <w:tc>
          <w:tcPr>
            <w:tcW w:w="1828" w:type="dxa"/>
            <w:shd w:val="clear" w:color="auto" w:fill="auto"/>
            <w:noWrap/>
            <w:vAlign w:val="bottom"/>
          </w:tcPr>
          <w:p w:rsidRPr="00A7488E" w:rsidR="00D47A8C" w:rsidP="005F3E1E" w:rsidRDefault="00D47A8C" w14:paraId="7C46175C" w14:textId="77777777">
            <w:pPr>
              <w:spacing w:after="0" w:line="240" w:lineRule="auto"/>
              <w:rPr>
                <w:rFonts w:ascii="Calibri" w:hAnsi="Calibri" w:eastAsia="Times New Roman" w:cs="Calibri"/>
                <w:color w:val="000000"/>
                <w:sz w:val="20"/>
                <w:szCs w:val="20"/>
              </w:rPr>
            </w:pPr>
          </w:p>
        </w:tc>
        <w:tc>
          <w:tcPr>
            <w:tcW w:w="2824" w:type="dxa"/>
            <w:shd w:val="clear" w:color="auto" w:fill="auto"/>
            <w:noWrap/>
            <w:vAlign w:val="bottom"/>
          </w:tcPr>
          <w:p w:rsidRPr="00A7488E" w:rsidR="00D47A8C" w:rsidP="005F3E1E" w:rsidRDefault="00D47A8C" w14:paraId="27FB21C7" w14:textId="77777777">
            <w:pPr>
              <w:spacing w:after="0" w:line="240" w:lineRule="auto"/>
              <w:rPr>
                <w:rFonts w:ascii="Calibri" w:hAnsi="Calibri" w:eastAsia="Times New Roman" w:cs="Calibri"/>
                <w:color w:val="000000"/>
                <w:sz w:val="20"/>
                <w:szCs w:val="20"/>
              </w:rPr>
            </w:pPr>
          </w:p>
        </w:tc>
        <w:tc>
          <w:tcPr>
            <w:tcW w:w="2610" w:type="dxa"/>
            <w:shd w:val="clear" w:color="auto" w:fill="auto"/>
            <w:noWrap/>
            <w:vAlign w:val="bottom"/>
          </w:tcPr>
          <w:p w:rsidRPr="00A7488E" w:rsidR="00D47A8C" w:rsidP="005F3E1E" w:rsidRDefault="00D47A8C" w14:paraId="684BA4C9" w14:textId="77777777">
            <w:pPr>
              <w:spacing w:after="0" w:line="240" w:lineRule="auto"/>
              <w:rPr>
                <w:rFonts w:ascii="Calibri" w:hAnsi="Calibri" w:eastAsia="Times New Roman" w:cs="Calibri"/>
                <w:color w:val="000000"/>
                <w:sz w:val="20"/>
                <w:szCs w:val="20"/>
              </w:rPr>
            </w:pPr>
          </w:p>
        </w:tc>
      </w:tr>
    </w:tbl>
    <w:p w:rsidR="005F3E1E" w:rsidP="00835BA9" w:rsidRDefault="005F3E1E" w14:paraId="372CFDCA" w14:textId="03A65998"/>
    <w:p w:rsidR="00287EA4" w:rsidP="00835BA9" w:rsidRDefault="00287EA4" w14:paraId="0B1245B7" w14:textId="77777777"/>
    <w:p w:rsidR="00287EA4" w:rsidP="00835BA9" w:rsidRDefault="00287EA4" w14:paraId="15E48179" w14:textId="77777777"/>
    <w:p w:rsidR="00287EA4" w:rsidP="00835BA9" w:rsidRDefault="00287EA4" w14:paraId="2D444A99" w14:textId="77777777"/>
    <w:p w:rsidR="00287EA4" w:rsidP="00835BA9" w:rsidRDefault="00287EA4" w14:paraId="712E6E2E" w14:textId="77777777"/>
    <w:p w:rsidRPr="00B22E26" w:rsidR="00F8608D" w:rsidP="375B6F9B" w:rsidRDefault="00F8608D" w14:paraId="06A7D60D" w14:textId="40B27EDF">
      <w:pPr>
        <w:pStyle w:val="ListParagraph"/>
        <w:numPr>
          <w:ilvl w:val="0"/>
          <w:numId w:val="57"/>
        </w:numPr>
        <w:rPr>
          <w:i/>
          <w:iCs/>
        </w:rPr>
      </w:pPr>
      <w:r w:rsidRPr="375B6F9B">
        <w:t>Provide the</w:t>
      </w:r>
      <w:r w:rsidRPr="375B6F9B" w:rsidR="0039013F">
        <w:t xml:space="preserve"> number of</w:t>
      </w:r>
      <w:r w:rsidRPr="375B6F9B">
        <w:t xml:space="preserve"> full-time equivalent (FTE) positions as of the listed reporting dates</w:t>
      </w:r>
      <w:r w:rsidR="004A239D">
        <w:t xml:space="preserve"> by IPEDS categories</w:t>
      </w:r>
      <w:r w:rsidRPr="375B6F9B">
        <w:t xml:space="preserve">. </w:t>
      </w:r>
      <w:r w:rsidRPr="375B6F9B">
        <w:rPr>
          <w:i/>
          <w:iCs/>
        </w:rPr>
        <w:t xml:space="preserve">(The number of FTE positions includes all staff regardless of </w:t>
      </w:r>
      <w:r w:rsidRPr="375B6F9B" w:rsidR="00AD6D68">
        <w:rPr>
          <w:i/>
          <w:iCs/>
        </w:rPr>
        <w:t>whether the position is funded by Federal, State, local, or other funds</w:t>
      </w:r>
      <w:r w:rsidRPr="375B6F9B">
        <w:rPr>
          <w:i/>
          <w:iCs/>
        </w:rPr>
        <w:t>—including instructional and non-instructional staff and contractors—and equals the sum of the number of full-time positions plus the full-time equivalent of the number of part-time positions)</w:t>
      </w:r>
      <w:r w:rsidR="004A239D">
        <w:t>.</w:t>
      </w:r>
    </w:p>
    <w:tbl>
      <w:tblPr>
        <w:tblStyle w:val="TableGrid"/>
        <w:tblW w:w="0" w:type="auto"/>
        <w:jc w:val="center"/>
        <w:tblLook w:val="04A0" w:firstRow="1" w:lastRow="0" w:firstColumn="1" w:lastColumn="0" w:noHBand="0" w:noVBand="1"/>
      </w:tblPr>
      <w:tblGrid>
        <w:gridCol w:w="2246"/>
        <w:gridCol w:w="2372"/>
        <w:gridCol w:w="2373"/>
        <w:gridCol w:w="2373"/>
        <w:gridCol w:w="2373"/>
        <w:gridCol w:w="2365"/>
      </w:tblGrid>
      <w:tr w:rsidR="005C475C" w:rsidTr="005C475C" w14:paraId="76732DBB" w14:textId="27B9D974">
        <w:trPr>
          <w:jc w:val="center"/>
        </w:trPr>
        <w:tc>
          <w:tcPr>
            <w:tcW w:w="2246" w:type="dxa"/>
            <w:shd w:val="clear" w:color="auto" w:fill="F2F2F2" w:themeFill="background1" w:themeFillShade="F2"/>
          </w:tcPr>
          <w:p w:rsidR="005C475C" w:rsidP="00AA2A73" w:rsidRDefault="005C475C" w14:paraId="0F37330C" w14:textId="77777777">
            <w:pPr>
              <w:rPr>
                <w:rFonts w:ascii="Calibri" w:hAnsi="Calibri" w:cs="Calibri"/>
                <w:b/>
                <w:bCs/>
              </w:rPr>
            </w:pPr>
          </w:p>
        </w:tc>
        <w:tc>
          <w:tcPr>
            <w:tcW w:w="2372" w:type="dxa"/>
            <w:shd w:val="clear" w:color="auto" w:fill="F2F2F2" w:themeFill="background1" w:themeFillShade="F2"/>
          </w:tcPr>
          <w:p w:rsidRPr="00E64C9F" w:rsidR="005C475C" w:rsidP="00AA2A73" w:rsidRDefault="005C475C" w14:paraId="09497B96" w14:textId="555908BB">
            <w:pPr>
              <w:rPr>
                <w:rFonts w:ascii="Calibri" w:hAnsi="Calibri" w:cs="Calibri"/>
                <w:b/>
                <w:bCs/>
              </w:rPr>
            </w:pPr>
            <w:r w:rsidRPr="00E64C9F">
              <w:rPr>
                <w:rFonts w:ascii="Calibri" w:hAnsi="Calibri" w:cs="Calibri"/>
                <w:b/>
                <w:bCs/>
              </w:rPr>
              <w:t xml:space="preserve">Full-time equivalent (FTE) positions as of </w:t>
            </w:r>
            <w:r w:rsidRPr="00E64C9F">
              <w:rPr>
                <w:b/>
                <w:bCs/>
              </w:rPr>
              <w:t>November 1</w:t>
            </w:r>
            <w:r w:rsidRPr="00E64C9F">
              <w:rPr>
                <w:rFonts w:ascii="Calibri" w:hAnsi="Calibri" w:cs="Calibri"/>
                <w:b/>
                <w:bCs/>
              </w:rPr>
              <w:t>, 2018</w:t>
            </w:r>
          </w:p>
        </w:tc>
        <w:tc>
          <w:tcPr>
            <w:tcW w:w="2373" w:type="dxa"/>
            <w:shd w:val="clear" w:color="auto" w:fill="F2F2F2" w:themeFill="background1" w:themeFillShade="F2"/>
          </w:tcPr>
          <w:p w:rsidRPr="00E64C9F" w:rsidR="005C475C" w:rsidP="00AA2A73" w:rsidRDefault="005C475C" w14:paraId="6316DD6A" w14:textId="53B0D050">
            <w:pPr>
              <w:rPr>
                <w:rFonts w:ascii="Calibri" w:hAnsi="Calibri" w:cs="Calibri"/>
                <w:b/>
                <w:bCs/>
              </w:rPr>
            </w:pPr>
            <w:r w:rsidRPr="00E64C9F">
              <w:rPr>
                <w:rFonts w:ascii="Calibri" w:hAnsi="Calibri" w:cs="Calibri"/>
                <w:b/>
                <w:bCs/>
              </w:rPr>
              <w:t xml:space="preserve">Full-time equivalent (FTE) positions as of </w:t>
            </w:r>
            <w:r w:rsidRPr="00E64C9F">
              <w:rPr>
                <w:b/>
                <w:bCs/>
              </w:rPr>
              <w:t>November 1</w:t>
            </w:r>
            <w:r w:rsidRPr="00E64C9F">
              <w:rPr>
                <w:rFonts w:ascii="Calibri" w:hAnsi="Calibri" w:cs="Calibri"/>
                <w:b/>
                <w:bCs/>
              </w:rPr>
              <w:t>, 2019</w:t>
            </w:r>
          </w:p>
        </w:tc>
        <w:tc>
          <w:tcPr>
            <w:tcW w:w="2373" w:type="dxa"/>
            <w:shd w:val="clear" w:color="auto" w:fill="F2F2F2" w:themeFill="background1" w:themeFillShade="F2"/>
          </w:tcPr>
          <w:p w:rsidRPr="00E64C9F" w:rsidR="005C475C" w:rsidP="00AA2A73" w:rsidRDefault="005C475C" w14:paraId="7F3926FC" w14:textId="413479DC">
            <w:pPr>
              <w:rPr>
                <w:rFonts w:ascii="Calibri" w:hAnsi="Calibri" w:cs="Calibri"/>
                <w:b/>
                <w:bCs/>
              </w:rPr>
            </w:pPr>
            <w:r w:rsidRPr="00E64C9F">
              <w:rPr>
                <w:rFonts w:ascii="Calibri" w:hAnsi="Calibri" w:cs="Calibri"/>
                <w:b/>
                <w:bCs/>
              </w:rPr>
              <w:t xml:space="preserve">Full-time equivalent (FTE) positions as of </w:t>
            </w:r>
            <w:r w:rsidRPr="00E64C9F">
              <w:rPr>
                <w:b/>
                <w:bCs/>
              </w:rPr>
              <w:t>November 1</w:t>
            </w:r>
            <w:r w:rsidRPr="00E64C9F">
              <w:rPr>
                <w:rFonts w:ascii="Calibri" w:hAnsi="Calibri" w:cs="Calibri"/>
                <w:b/>
                <w:bCs/>
              </w:rPr>
              <w:t>, 2020</w:t>
            </w:r>
          </w:p>
        </w:tc>
        <w:tc>
          <w:tcPr>
            <w:tcW w:w="2373" w:type="dxa"/>
            <w:shd w:val="clear" w:color="auto" w:fill="F2F2F2" w:themeFill="background1" w:themeFillShade="F2"/>
          </w:tcPr>
          <w:p w:rsidRPr="00E64C9F" w:rsidR="005C475C" w:rsidP="00AA2A73" w:rsidRDefault="005C475C" w14:paraId="4E999EF0" w14:textId="1533BCE0">
            <w:pPr>
              <w:rPr>
                <w:rFonts w:ascii="Calibri" w:hAnsi="Calibri" w:cs="Calibri"/>
                <w:b/>
                <w:bCs/>
              </w:rPr>
            </w:pPr>
            <w:r w:rsidRPr="00E55760">
              <w:rPr>
                <w:rFonts w:ascii="Calibri" w:hAnsi="Calibri" w:cs="Calibri"/>
                <w:b/>
                <w:bCs/>
              </w:rPr>
              <w:t xml:space="preserve">Full-time equivalent (FTE) positions as of </w:t>
            </w:r>
            <w:r w:rsidRPr="00E64C9F">
              <w:rPr>
                <w:b/>
                <w:bCs/>
              </w:rPr>
              <w:t>November 1</w:t>
            </w:r>
            <w:r w:rsidRPr="00E64C9F">
              <w:rPr>
                <w:rFonts w:ascii="Calibri" w:hAnsi="Calibri" w:cs="Calibri"/>
                <w:b/>
                <w:bCs/>
              </w:rPr>
              <w:t>, 2021</w:t>
            </w:r>
          </w:p>
        </w:tc>
        <w:tc>
          <w:tcPr>
            <w:tcW w:w="2365" w:type="dxa"/>
            <w:shd w:val="clear" w:color="auto" w:fill="F2F2F2" w:themeFill="background1" w:themeFillShade="F2"/>
          </w:tcPr>
          <w:p w:rsidRPr="00E55760" w:rsidR="005C475C" w:rsidP="00AA2A73" w:rsidRDefault="005C475C" w14:paraId="1FD80AC3" w14:textId="2421D27E">
            <w:pPr>
              <w:rPr>
                <w:rFonts w:ascii="Calibri" w:hAnsi="Calibri" w:cs="Calibri"/>
                <w:b/>
                <w:bCs/>
              </w:rPr>
            </w:pPr>
            <w:r w:rsidRPr="00E55760">
              <w:rPr>
                <w:rFonts w:ascii="Calibri" w:hAnsi="Calibri" w:cs="Calibri"/>
                <w:b/>
                <w:bCs/>
              </w:rPr>
              <w:t xml:space="preserve">Full-time equivalent (FTE) positions as of </w:t>
            </w:r>
            <w:r w:rsidRPr="00E64C9F">
              <w:rPr>
                <w:b/>
                <w:bCs/>
              </w:rPr>
              <w:t>November 1</w:t>
            </w:r>
            <w:r w:rsidRPr="00E64C9F">
              <w:rPr>
                <w:rFonts w:ascii="Calibri" w:hAnsi="Calibri" w:cs="Calibri"/>
                <w:b/>
                <w:bCs/>
              </w:rPr>
              <w:t>,</w:t>
            </w:r>
            <w:r w:rsidR="00A031AA">
              <w:rPr>
                <w:rFonts w:ascii="Calibri" w:hAnsi="Calibri" w:cs="Calibri"/>
                <w:b/>
                <w:bCs/>
              </w:rPr>
              <w:t xml:space="preserve"> …</w:t>
            </w:r>
            <w:r w:rsidR="002A1F53">
              <w:rPr>
                <w:rStyle w:val="FootnoteReference"/>
                <w:rFonts w:ascii="Calibri" w:hAnsi="Calibri" w:cs="Calibri"/>
                <w:b/>
                <w:bCs/>
              </w:rPr>
              <w:footnoteReference w:id="30"/>
            </w:r>
          </w:p>
        </w:tc>
      </w:tr>
      <w:tr w:rsidR="005C475C" w:rsidTr="005C475C" w14:paraId="77139D53" w14:textId="73CCA7AC">
        <w:trPr>
          <w:jc w:val="center"/>
        </w:trPr>
        <w:tc>
          <w:tcPr>
            <w:tcW w:w="2246" w:type="dxa"/>
          </w:tcPr>
          <w:p w:rsidRPr="009B4F3B" w:rsidR="005C475C" w:rsidP="00AA2A73" w:rsidRDefault="005C475C" w14:paraId="5AE309BE" w14:textId="1C3BF641">
            <w:pPr>
              <w:rPr>
                <w:rFonts w:ascii="Calibri" w:hAnsi="Calibri" w:cs="Calibri"/>
              </w:rPr>
            </w:pPr>
            <w:r w:rsidRPr="009B4F3B">
              <w:rPr>
                <w:rFonts w:ascii="Calibri" w:hAnsi="Calibri" w:cs="Calibri"/>
              </w:rPr>
              <w:t>Instructional Staff</w:t>
            </w:r>
            <w:r w:rsidRPr="009B4F3B">
              <w:rPr>
                <w:rStyle w:val="FootnoteReference"/>
                <w:rFonts w:ascii="Calibri" w:hAnsi="Calibri" w:cs="Calibri"/>
              </w:rPr>
              <w:footnoteReference w:id="31"/>
            </w:r>
          </w:p>
        </w:tc>
        <w:tc>
          <w:tcPr>
            <w:tcW w:w="2372" w:type="dxa"/>
          </w:tcPr>
          <w:p w:rsidR="005C475C" w:rsidP="00AA2A73" w:rsidRDefault="005C475C" w14:paraId="3F3EAD56" w14:textId="36685073">
            <w:pPr>
              <w:rPr>
                <w:rFonts w:ascii="Calibri" w:hAnsi="Calibri" w:cs="Calibri"/>
                <w:b/>
                <w:bCs/>
              </w:rPr>
            </w:pPr>
          </w:p>
        </w:tc>
        <w:tc>
          <w:tcPr>
            <w:tcW w:w="2373" w:type="dxa"/>
          </w:tcPr>
          <w:p w:rsidR="005C475C" w:rsidP="00AA2A73" w:rsidRDefault="005C475C" w14:paraId="628C8E70" w14:textId="77777777">
            <w:pPr>
              <w:rPr>
                <w:rFonts w:ascii="Calibri" w:hAnsi="Calibri" w:cs="Calibri"/>
                <w:b/>
                <w:bCs/>
              </w:rPr>
            </w:pPr>
          </w:p>
        </w:tc>
        <w:tc>
          <w:tcPr>
            <w:tcW w:w="2373" w:type="dxa"/>
          </w:tcPr>
          <w:p w:rsidR="005C475C" w:rsidP="00AA2A73" w:rsidRDefault="005C475C" w14:paraId="4541427E" w14:textId="77777777">
            <w:pPr>
              <w:rPr>
                <w:rFonts w:ascii="Calibri" w:hAnsi="Calibri" w:cs="Calibri"/>
                <w:b/>
                <w:bCs/>
              </w:rPr>
            </w:pPr>
          </w:p>
        </w:tc>
        <w:tc>
          <w:tcPr>
            <w:tcW w:w="2373" w:type="dxa"/>
          </w:tcPr>
          <w:p w:rsidR="005C475C" w:rsidP="00AA2A73" w:rsidRDefault="005C475C" w14:paraId="73A0B383" w14:textId="77777777">
            <w:pPr>
              <w:rPr>
                <w:rFonts w:ascii="Calibri" w:hAnsi="Calibri" w:cs="Calibri"/>
                <w:b/>
                <w:bCs/>
              </w:rPr>
            </w:pPr>
          </w:p>
        </w:tc>
        <w:tc>
          <w:tcPr>
            <w:tcW w:w="2365" w:type="dxa"/>
          </w:tcPr>
          <w:p w:rsidR="005C475C" w:rsidP="00AA2A73" w:rsidRDefault="005C475C" w14:paraId="0D4954FE" w14:textId="77777777">
            <w:pPr>
              <w:rPr>
                <w:rFonts w:ascii="Calibri" w:hAnsi="Calibri" w:cs="Calibri"/>
                <w:b/>
                <w:bCs/>
              </w:rPr>
            </w:pPr>
          </w:p>
        </w:tc>
      </w:tr>
      <w:tr w:rsidR="005C475C" w:rsidTr="005C475C" w14:paraId="18690F4B" w14:textId="7E51F660">
        <w:trPr>
          <w:jc w:val="center"/>
        </w:trPr>
        <w:tc>
          <w:tcPr>
            <w:tcW w:w="2246" w:type="dxa"/>
          </w:tcPr>
          <w:p w:rsidRPr="009B4F3B" w:rsidR="005C475C" w:rsidP="00AA2A73" w:rsidRDefault="005C475C" w14:paraId="68EFA16C" w14:textId="4E94F3B9">
            <w:pPr>
              <w:rPr>
                <w:rFonts w:ascii="Calibri" w:hAnsi="Calibri" w:cs="Calibri"/>
              </w:rPr>
            </w:pPr>
            <w:r w:rsidRPr="009B4F3B">
              <w:rPr>
                <w:rFonts w:ascii="Calibri" w:hAnsi="Calibri" w:cs="Calibri"/>
              </w:rPr>
              <w:t xml:space="preserve">Non-Instructional Staff </w:t>
            </w:r>
          </w:p>
        </w:tc>
        <w:tc>
          <w:tcPr>
            <w:tcW w:w="2372" w:type="dxa"/>
          </w:tcPr>
          <w:p w:rsidR="005C475C" w:rsidP="00AA2A73" w:rsidRDefault="005C475C" w14:paraId="3D926DF5" w14:textId="3055DC42">
            <w:pPr>
              <w:rPr>
                <w:rFonts w:ascii="Calibri" w:hAnsi="Calibri" w:cs="Calibri"/>
                <w:b/>
                <w:bCs/>
              </w:rPr>
            </w:pPr>
          </w:p>
        </w:tc>
        <w:tc>
          <w:tcPr>
            <w:tcW w:w="2373" w:type="dxa"/>
          </w:tcPr>
          <w:p w:rsidR="005C475C" w:rsidP="00AA2A73" w:rsidRDefault="005C475C" w14:paraId="35913695" w14:textId="77777777">
            <w:pPr>
              <w:rPr>
                <w:rFonts w:ascii="Calibri" w:hAnsi="Calibri" w:cs="Calibri"/>
                <w:b/>
                <w:bCs/>
              </w:rPr>
            </w:pPr>
          </w:p>
        </w:tc>
        <w:tc>
          <w:tcPr>
            <w:tcW w:w="2373" w:type="dxa"/>
          </w:tcPr>
          <w:p w:rsidR="005C475C" w:rsidP="00AA2A73" w:rsidRDefault="005C475C" w14:paraId="1EE7BF28" w14:textId="77777777">
            <w:pPr>
              <w:rPr>
                <w:rFonts w:ascii="Calibri" w:hAnsi="Calibri" w:cs="Calibri"/>
                <w:b/>
                <w:bCs/>
              </w:rPr>
            </w:pPr>
          </w:p>
        </w:tc>
        <w:tc>
          <w:tcPr>
            <w:tcW w:w="2373" w:type="dxa"/>
          </w:tcPr>
          <w:p w:rsidR="005C475C" w:rsidP="00AA2A73" w:rsidRDefault="005C475C" w14:paraId="3B9D30E2" w14:textId="77777777">
            <w:pPr>
              <w:rPr>
                <w:rFonts w:ascii="Calibri" w:hAnsi="Calibri" w:cs="Calibri"/>
                <w:b/>
                <w:bCs/>
              </w:rPr>
            </w:pPr>
          </w:p>
        </w:tc>
        <w:tc>
          <w:tcPr>
            <w:tcW w:w="2365" w:type="dxa"/>
          </w:tcPr>
          <w:p w:rsidR="005C475C" w:rsidP="00AA2A73" w:rsidRDefault="005C475C" w14:paraId="2965B910" w14:textId="77777777">
            <w:pPr>
              <w:rPr>
                <w:rFonts w:ascii="Calibri" w:hAnsi="Calibri" w:cs="Calibri"/>
                <w:b/>
                <w:bCs/>
              </w:rPr>
            </w:pPr>
          </w:p>
        </w:tc>
      </w:tr>
    </w:tbl>
    <w:p w:rsidR="00A70BD0" w:rsidP="009B4F3B" w:rsidRDefault="00A70BD0" w14:paraId="7C9F1FC7" w14:textId="77777777">
      <w:pPr>
        <w:spacing w:after="0" w:line="240" w:lineRule="auto"/>
      </w:pPr>
    </w:p>
    <w:p w:rsidR="00924F07" w:rsidP="009D05B8" w:rsidRDefault="00C35195" w14:paraId="03839B2D" w14:textId="219B6EED">
      <w:pPr>
        <w:pStyle w:val="ListParagraph"/>
        <w:numPr>
          <w:ilvl w:val="0"/>
          <w:numId w:val="57"/>
        </w:numPr>
        <w:spacing w:after="0" w:line="240" w:lineRule="auto"/>
      </w:pPr>
      <w:r>
        <w:t xml:space="preserve">Did your institution receive approval from </w:t>
      </w:r>
      <w:bookmarkStart w:name="OLE_LINK5" w:id="7"/>
      <w:r w:rsidR="009D05B8">
        <w:t>your</w:t>
      </w:r>
      <w:r>
        <w:t xml:space="preserve"> </w:t>
      </w:r>
      <w:r w:rsidR="258415C5">
        <w:t xml:space="preserve">primary </w:t>
      </w:r>
      <w:bookmarkEnd w:id="7"/>
      <w:r>
        <w:t>accreditor to offer distance education</w:t>
      </w:r>
      <w:r w:rsidR="5DF9C5B2">
        <w:t xml:space="preserve"> after the start of the national emer</w:t>
      </w:r>
      <w:r w:rsidR="0005459F">
        <w:t>gency</w:t>
      </w:r>
      <w:r>
        <w:t>?</w:t>
      </w:r>
    </w:p>
    <w:p w:rsidR="00A70BD0" w:rsidP="00A70BD0" w:rsidRDefault="00A70BD0" w14:paraId="2E039135" w14:textId="673347C7">
      <w:pPr>
        <w:pStyle w:val="ListParagraph"/>
        <w:numPr>
          <w:ilvl w:val="0"/>
          <w:numId w:val="72"/>
        </w:numPr>
        <w:spacing w:after="0" w:line="240" w:lineRule="auto"/>
      </w:pPr>
      <w:r>
        <w:t xml:space="preserve">Did your institution receive temporary approval from </w:t>
      </w:r>
      <w:r w:rsidR="009D05B8">
        <w:t>your</w:t>
      </w:r>
      <w:r w:rsidRPr="00C35195" w:rsidR="009D05B8">
        <w:t xml:space="preserve"> </w:t>
      </w:r>
      <w:r>
        <w:t xml:space="preserve">primary accreditor to offer distance education? </w:t>
      </w:r>
      <w:r w:rsidR="00127DBF">
        <w:t>(</w:t>
      </w:r>
      <w:r>
        <w:t>Y/N</w:t>
      </w:r>
      <w:r w:rsidR="00127DBF">
        <w:t>)</w:t>
      </w:r>
    </w:p>
    <w:p w:rsidR="00A70BD0" w:rsidP="00A70BD0" w:rsidRDefault="00A70BD0" w14:paraId="59E6600A" w14:textId="0F64F608">
      <w:pPr>
        <w:pStyle w:val="ListParagraph"/>
        <w:numPr>
          <w:ilvl w:val="0"/>
          <w:numId w:val="72"/>
        </w:numPr>
        <w:spacing w:after="0" w:line="240" w:lineRule="auto"/>
      </w:pPr>
      <w:r>
        <w:t>Did you</w:t>
      </w:r>
      <w:r w:rsidR="007C404A">
        <w:t>r</w:t>
      </w:r>
      <w:r>
        <w:t xml:space="preserve"> institution receive permanent approval from </w:t>
      </w:r>
      <w:r w:rsidR="009D05B8">
        <w:t>your</w:t>
      </w:r>
      <w:r w:rsidRPr="00C35195" w:rsidR="009D05B8">
        <w:t xml:space="preserve"> </w:t>
      </w:r>
      <w:r>
        <w:t xml:space="preserve">primary accreditor to offer distance education? </w:t>
      </w:r>
      <w:r w:rsidR="00E64C9F">
        <w:t>(Y/N)</w:t>
      </w:r>
    </w:p>
    <w:p w:rsidR="00026218" w:rsidP="00A70BD0" w:rsidRDefault="004F06FB" w14:paraId="5A0BBF3F" w14:textId="0C6A6F78">
      <w:pPr>
        <w:pStyle w:val="ListParagraph"/>
        <w:numPr>
          <w:ilvl w:val="0"/>
          <w:numId w:val="72"/>
        </w:numPr>
        <w:spacing w:after="0" w:line="240" w:lineRule="auto"/>
      </w:pPr>
      <w:r>
        <w:t>Provide t</w:t>
      </w:r>
      <w:r w:rsidR="00A70BD0">
        <w:t xml:space="preserve">he name of your </w:t>
      </w:r>
      <w:r w:rsidR="007E783D">
        <w:t xml:space="preserve">institution’s </w:t>
      </w:r>
      <w:r w:rsidR="00A70BD0">
        <w:t>primary accreditor that provided temporary and/or permanent approval</w:t>
      </w:r>
      <w:r w:rsidR="00E64C9F">
        <w:t>: _______________</w:t>
      </w:r>
    </w:p>
    <w:p w:rsidR="008429E1" w:rsidP="00A70BD0" w:rsidRDefault="008429E1" w14:paraId="3AAFCCA1" w14:textId="37012930">
      <w:pPr>
        <w:pStyle w:val="ListParagraph"/>
        <w:numPr>
          <w:ilvl w:val="0"/>
          <w:numId w:val="72"/>
        </w:numPr>
        <w:spacing w:after="0" w:line="240" w:lineRule="auto"/>
      </w:pPr>
      <w:r>
        <w:t>Are you accredited by an agency that does not have distance education within its scope of recognition and therefore relied on COVID-19 flexibilities to offer distance education?</w:t>
      </w:r>
      <w:r w:rsidR="00871EED">
        <w:t xml:space="preserve"> (Y/N)</w:t>
      </w:r>
    </w:p>
    <w:p w:rsidRPr="00814901" w:rsidR="0014381B" w:rsidP="0014381B" w:rsidRDefault="00440CEF" w14:paraId="4C9D3947" w14:textId="4A2987D2">
      <w:pPr>
        <w:keepNext/>
        <w:keepLines/>
        <w:spacing w:before="240" w:after="0"/>
        <w:outlineLvl w:val="0"/>
        <w:rPr>
          <w:b/>
          <w:bCs/>
        </w:rPr>
      </w:pPr>
      <w:r>
        <w:rPr>
          <w:b/>
          <w:bCs/>
        </w:rPr>
        <w:lastRenderedPageBreak/>
        <w:t xml:space="preserve">Paperwork </w:t>
      </w:r>
      <w:r w:rsidRPr="00814901" w:rsidR="0014381B">
        <w:rPr>
          <w:b/>
          <w:bCs/>
        </w:rPr>
        <w:t>Burden Statement</w:t>
      </w:r>
    </w:p>
    <w:p w:rsidR="0014381B" w:rsidP="0014381B" w:rsidRDefault="0014381B" w14:paraId="46AB26A5" w14:textId="58F3A23F">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w:t>
      </w:r>
      <w:r w:rsidRPr="004377D9">
        <w:t>is 18</w:t>
      </w:r>
      <w:r w:rsidRPr="004377D9" w:rsidR="005F0D28">
        <w:t>40</w:t>
      </w:r>
      <w:r w:rsidRPr="004377D9">
        <w:t>-</w:t>
      </w:r>
      <w:r w:rsidR="00B57D7D">
        <w:t xml:space="preserve">0850. </w:t>
      </w:r>
      <w:r w:rsidRPr="004377D9">
        <w:t>Public repor</w:t>
      </w:r>
      <w:r w:rsidRPr="00083798">
        <w:t>ting burden for this collection of information is estimated to average</w:t>
      </w:r>
      <w:r w:rsidR="00C76153">
        <w:t xml:space="preserve"> </w:t>
      </w:r>
      <w:r w:rsidR="0060190B">
        <w:t xml:space="preserve">40 </w:t>
      </w:r>
      <w:r w:rsidRPr="00083798">
        <w:t xml:space="preserve">hours per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Brian Fu, US. Department of Education, 400 Maryland Avenue, SW, Washington, DC 20202.</w:t>
      </w:r>
    </w:p>
    <w:p w:rsidR="00D40994" w:rsidP="0014381B" w:rsidRDefault="00D40994" w14:paraId="5C11421E" w14:textId="77777777">
      <w:pPr>
        <w:keepNext/>
        <w:keepLines/>
        <w:spacing w:before="240" w:after="0"/>
        <w:outlineLvl w:val="0"/>
      </w:pPr>
    </w:p>
    <w:sectPr w:rsidR="00D40994" w:rsidSect="00B97418">
      <w:headerReference w:type="default" r:id="rId11"/>
      <w:footerReference w:type="default" r:id="rId12"/>
      <w:pgSz w:w="15840" w:h="12240" w:orient="landscape"/>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C826" w14:textId="77777777" w:rsidR="00523B68" w:rsidRDefault="00523B68" w:rsidP="001004EE">
      <w:pPr>
        <w:spacing w:after="0" w:line="240" w:lineRule="auto"/>
      </w:pPr>
      <w:r>
        <w:separator/>
      </w:r>
    </w:p>
  </w:endnote>
  <w:endnote w:type="continuationSeparator" w:id="0">
    <w:p w14:paraId="512EE4EC" w14:textId="77777777" w:rsidR="00523B68" w:rsidRDefault="00523B68" w:rsidP="001004EE">
      <w:pPr>
        <w:spacing w:after="0" w:line="240" w:lineRule="auto"/>
      </w:pPr>
      <w:r>
        <w:continuationSeparator/>
      </w:r>
    </w:p>
  </w:endnote>
  <w:endnote w:type="continuationNotice" w:id="1">
    <w:p w14:paraId="1AAE26D2" w14:textId="77777777" w:rsidR="00523B68" w:rsidRDefault="00523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782652"/>
      <w:docPartObj>
        <w:docPartGallery w:val="Page Numbers (Bottom of Page)"/>
        <w:docPartUnique/>
      </w:docPartObj>
    </w:sdtPr>
    <w:sdtEndPr>
      <w:rPr>
        <w:noProof/>
      </w:rPr>
    </w:sdtEndPr>
    <w:sdtContent>
      <w:p w14:paraId="666FA501" w14:textId="6EE925AA" w:rsidR="00C7632C" w:rsidRDefault="00C7632C">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A4B1BFC" w14:textId="77777777" w:rsidR="00C7632C" w:rsidRDefault="00C76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1148" w14:textId="77777777" w:rsidR="00523B68" w:rsidRDefault="00523B68" w:rsidP="001004EE">
      <w:pPr>
        <w:spacing w:after="0" w:line="240" w:lineRule="auto"/>
      </w:pPr>
      <w:r>
        <w:separator/>
      </w:r>
    </w:p>
  </w:footnote>
  <w:footnote w:type="continuationSeparator" w:id="0">
    <w:p w14:paraId="09C64FAA" w14:textId="77777777" w:rsidR="00523B68" w:rsidRDefault="00523B68" w:rsidP="001004EE">
      <w:pPr>
        <w:spacing w:after="0" w:line="240" w:lineRule="auto"/>
      </w:pPr>
      <w:r>
        <w:continuationSeparator/>
      </w:r>
    </w:p>
  </w:footnote>
  <w:footnote w:type="continuationNotice" w:id="1">
    <w:p w14:paraId="2A2D3E03" w14:textId="77777777" w:rsidR="00523B68" w:rsidRDefault="00523B68">
      <w:pPr>
        <w:spacing w:after="0" w:line="240" w:lineRule="auto"/>
      </w:pPr>
    </w:p>
  </w:footnote>
  <w:footnote w:id="2">
    <w:p w14:paraId="1B992FDD" w14:textId="62AC7CA5" w:rsidR="00C7632C" w:rsidRDefault="00C7632C">
      <w:pPr>
        <w:pStyle w:val="FootnoteText"/>
      </w:pPr>
      <w:r>
        <w:rPr>
          <w:rStyle w:val="FootnoteReference"/>
        </w:rPr>
        <w:footnoteRef/>
      </w:r>
      <w:r>
        <w:t xml:space="preserve"> Institutions that expended all of their HEERF funds in calendar year 2021 may need to finalize their calendar year 2021 reporting in early 2023 if they choose to delay reporting on the questions labeled with an asterisk until the early 2023 reporting timeframe.</w:t>
      </w:r>
    </w:p>
  </w:footnote>
  <w:footnote w:id="3">
    <w:p w14:paraId="0CB70073" w14:textId="45407512" w:rsidR="00C7632C" w:rsidRPr="003F340C" w:rsidRDefault="00C7632C">
      <w:pPr>
        <w:pStyle w:val="FootnoteText"/>
      </w:pPr>
      <w:r w:rsidRPr="00DB22F4">
        <w:rPr>
          <w:rStyle w:val="FootnoteReference"/>
        </w:rPr>
        <w:footnoteRef/>
      </w:r>
      <w:r w:rsidRPr="00DB22F4">
        <w:t xml:space="preserve"> See</w:t>
      </w:r>
      <w:r>
        <w:rPr>
          <w:rStyle w:val="Hyperlink"/>
        </w:rPr>
        <w:t xml:space="preserve"> </w:t>
      </w:r>
      <w:r w:rsidRPr="002D00AD">
        <w:rPr>
          <w:rStyle w:val="Hyperlink"/>
        </w:rPr>
        <w:t>https://www.federalregister.gov/d/2021-10196</w:t>
      </w:r>
      <w:r>
        <w:rPr>
          <w:rStyle w:val="Hyperlink"/>
        </w:rPr>
        <w:t>.</w:t>
      </w:r>
      <w:r w:rsidRPr="00251797">
        <w:t xml:space="preserve"> </w:t>
      </w:r>
    </w:p>
  </w:footnote>
  <w:footnote w:id="4">
    <w:p w14:paraId="14466EA0" w14:textId="203798D3" w:rsidR="00C7632C" w:rsidRPr="000E2EAB" w:rsidRDefault="00C7632C">
      <w:pPr>
        <w:pStyle w:val="FootnoteText"/>
      </w:pPr>
      <w:r w:rsidRPr="00DB22F4">
        <w:rPr>
          <w:rStyle w:val="FootnoteReference"/>
        </w:rPr>
        <w:footnoteRef/>
      </w:r>
      <w:r w:rsidRPr="00DB22F4">
        <w:t xml:space="preserve"> </w:t>
      </w:r>
      <w:r w:rsidRPr="005837A1">
        <w:rPr>
          <w:i/>
          <w:iCs/>
        </w:rPr>
        <w:t>See</w:t>
      </w:r>
      <w:r w:rsidRPr="00DB22F4">
        <w:rPr>
          <w:rStyle w:val="Hyperlink"/>
        </w:rPr>
        <w:t xml:space="preserve"> </w:t>
      </w:r>
      <w:r w:rsidRPr="005837A1">
        <w:rPr>
          <w:rStyle w:val="Hyperlink"/>
        </w:rPr>
        <w:t>https://www2.ed.gov/about/offices/list/ope/heerfreporting.html</w:t>
      </w:r>
      <w:r w:rsidRPr="0012010C">
        <w:t>.</w:t>
      </w:r>
      <w:r w:rsidRPr="00251797">
        <w:t xml:space="preserve"> </w:t>
      </w:r>
      <w:r w:rsidRPr="003F340C">
        <w:t xml:space="preserve"> </w:t>
      </w:r>
    </w:p>
  </w:footnote>
  <w:footnote w:id="5">
    <w:p w14:paraId="44ACA28F" w14:textId="762CF4C3" w:rsidR="000B12F3" w:rsidRDefault="000B12F3">
      <w:pPr>
        <w:pStyle w:val="FootnoteText"/>
      </w:pPr>
      <w:r>
        <w:rPr>
          <w:rStyle w:val="FootnoteReference"/>
        </w:rPr>
        <w:footnoteRef/>
      </w:r>
      <w:r>
        <w:t xml:space="preserve"> </w:t>
      </w:r>
      <w:r w:rsidRPr="000B12F3">
        <w:t>Net price</w:t>
      </w:r>
      <w:r w:rsidR="00622E15">
        <w:t xml:space="preserve"> refers to</w:t>
      </w:r>
      <w:r w:rsidR="00166F46">
        <w:t xml:space="preserve"> costs covered by students and their families and</w:t>
      </w:r>
      <w:r w:rsidRPr="000B12F3">
        <w:t xml:space="preserve"> is calculated by adding tuition, fees, books, supplies, and living costs</w:t>
      </w:r>
      <w:r w:rsidR="00DD5E8B">
        <w:t xml:space="preserve"> </w:t>
      </w:r>
      <w:r w:rsidRPr="000B12F3">
        <w:t xml:space="preserve">and subtracting grant and/or scholarship aid (e.g., Pell grants, school-based grants, merit scholarships). </w:t>
      </w:r>
    </w:p>
  </w:footnote>
  <w:footnote w:id="6">
    <w:p w14:paraId="6FF2BA47" w14:textId="0FC5EDC2" w:rsidR="00C7632C" w:rsidRDefault="00C7632C" w:rsidP="003613FB">
      <w:pPr>
        <w:pStyle w:val="FootnoteText"/>
      </w:pPr>
      <w:r>
        <w:rPr>
          <w:rStyle w:val="FootnoteReference"/>
        </w:rPr>
        <w:footnoteRef/>
      </w:r>
      <w:r>
        <w:t xml:space="preserve"> </w:t>
      </w:r>
      <w:r w:rsidRPr="00AB6A26">
        <w:t xml:space="preserve"> When IPEDS definitions apply (categories labeled with “(IPEDS categories)” in the form), use the same category for each student that is used to report to IPEDS. For the</w:t>
      </w:r>
      <w:r w:rsidR="00831C4D">
        <w:t xml:space="preserve">  </w:t>
      </w:r>
      <w:r w:rsidRPr="00AB6A26">
        <w:t xml:space="preserve"> second and third annual HEERF reports (reporting on calendar years 2021 and 2022 in early 2022 and early 2023 respectively), if a student is not reported to IPEDS, for example because they are not enrolled for credit in courses that could lead to an award, then report that student under “Students not categorized in IPEDS.” In the third, fourth, and fifth annual HEERF reports “Students not categorized in IPEDS” will no longer be an option in the form and institutions will need to track all of their students (regardless of if they would be included in IPEDS enrollment counts) and categorize them using the IPEDS classification methodology.</w:t>
      </w:r>
    </w:p>
  </w:footnote>
  <w:footnote w:id="7">
    <w:p w14:paraId="148040AC" w14:textId="77777777" w:rsidR="00C7632C" w:rsidRPr="005837A1" w:rsidRDefault="00C7632C" w:rsidP="00E734C4">
      <w:pPr>
        <w:pStyle w:val="FootnoteText"/>
      </w:pPr>
      <w:r w:rsidRPr="005837A1">
        <w:rPr>
          <w:rStyle w:val="FootnoteReference"/>
        </w:rPr>
        <w:footnoteRef/>
      </w:r>
      <w:r w:rsidRPr="005837A1">
        <w:t xml:space="preserve"> For students in both undergraduate and graduate categories, classify as a graduate student.</w:t>
      </w:r>
    </w:p>
  </w:footnote>
  <w:footnote w:id="8">
    <w:p w14:paraId="173DC31B" w14:textId="3BC07CB1" w:rsidR="00C7632C" w:rsidRPr="005837A1" w:rsidRDefault="00C7632C" w:rsidP="00E734C4">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r w:rsidRPr="001F6F49">
        <w:t xml:space="preserve"> </w:t>
      </w:r>
    </w:p>
  </w:footnote>
  <w:footnote w:id="9">
    <w:p w14:paraId="37729443" w14:textId="020A2C26" w:rsidR="00C7632C" w:rsidRPr="005837A1" w:rsidRDefault="00C7632C" w:rsidP="00E734C4">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10">
    <w:p w14:paraId="41AEA3AF" w14:textId="77777777" w:rsidR="00C7632C" w:rsidRPr="005837A1" w:rsidRDefault="00C7632C" w:rsidP="00E734C4">
      <w:pPr>
        <w:pStyle w:val="FootnoteText"/>
      </w:pPr>
      <w:r w:rsidRPr="005837A1">
        <w:rPr>
          <w:rStyle w:val="FootnoteReference"/>
        </w:rPr>
        <w:footnoteRef/>
      </w:r>
      <w:r w:rsidRPr="005837A1">
        <w:t xml:space="preserve"> Includes non-FAFSA filers.</w:t>
      </w:r>
    </w:p>
  </w:footnote>
  <w:footnote w:id="11">
    <w:p w14:paraId="59D8B868" w14:textId="7BB5FB29" w:rsidR="00C7632C" w:rsidRDefault="00C7632C">
      <w:pPr>
        <w:pStyle w:val="FootnoteText"/>
      </w:pPr>
      <w:r>
        <w:rPr>
          <w:rStyle w:val="FootnoteReference"/>
        </w:rPr>
        <w:footnoteRef/>
      </w:r>
      <w:r>
        <w:t xml:space="preserve"> Do NOT include funds from the Institutional Resilience and Expanded Postsecondary Opportunity (</w:t>
      </w:r>
      <w:r w:rsidRPr="00E31A94">
        <w:t>IREPO</w:t>
      </w:r>
      <w:r>
        <w:t>) funds as part of this annual performance report.</w:t>
      </w:r>
    </w:p>
  </w:footnote>
  <w:footnote w:id="12">
    <w:p w14:paraId="19838A08" w14:textId="39EA0F9C" w:rsidR="00C7632C" w:rsidRPr="00407639" w:rsidRDefault="00C7632C" w:rsidP="00EB6F66">
      <w:pPr>
        <w:pStyle w:val="FootnoteText"/>
      </w:pPr>
      <w:r w:rsidRPr="00DB22F4">
        <w:rPr>
          <w:rStyle w:val="FootnoteReference"/>
        </w:rPr>
        <w:footnoteRef/>
      </w:r>
      <w:r w:rsidRPr="00DB22F4">
        <w:t xml:space="preserve"> </w:t>
      </w:r>
      <w:r>
        <w:t xml:space="preserve">Based on the Department’s Final Regulations issued on </w:t>
      </w:r>
      <w:r w:rsidRPr="006142C0">
        <w:t>May 1</w:t>
      </w:r>
      <w:r>
        <w:t>4</w:t>
      </w:r>
      <w:r w:rsidRPr="006142C0">
        <w:t>, 2021</w:t>
      </w:r>
      <w:r>
        <w:t xml:space="preserve"> (</w:t>
      </w:r>
      <w:r w:rsidRPr="00DE6191">
        <w:t>86 FR 26608</w:t>
      </w:r>
      <w:r>
        <w:t xml:space="preserve">, </w:t>
      </w:r>
      <w:r w:rsidRPr="0086462E">
        <w:rPr>
          <w:i/>
          <w:iCs/>
        </w:rPr>
        <w:t>available at</w:t>
      </w:r>
      <w:r>
        <w:t xml:space="preserve"> </w:t>
      </w:r>
      <w:r w:rsidRPr="00B45072">
        <w:t>https://www.federalregister.gov/d/2021-10190</w:t>
      </w:r>
      <w:r>
        <w:t>)</w:t>
      </w:r>
      <w:r w:rsidRPr="006142C0">
        <w:t xml:space="preserve">, students are </w:t>
      </w:r>
      <w:r>
        <w:t>not</w:t>
      </w:r>
      <w:r w:rsidRPr="006142C0">
        <w:t xml:space="preserve"> required to be eligible for Title IV student financial aid in order to receive HEERF </w:t>
      </w:r>
      <w:r>
        <w:t xml:space="preserve">emergency financial aid </w:t>
      </w:r>
      <w:r w:rsidRPr="006142C0">
        <w:t>grants</w:t>
      </w:r>
      <w:r>
        <w:t>.</w:t>
      </w:r>
      <w:r w:rsidRPr="006142C0">
        <w:t xml:space="preserve"> </w:t>
      </w:r>
      <w:r w:rsidRPr="005837A1">
        <w:t xml:space="preserve">Title IV eligibility </w:t>
      </w:r>
      <w:r>
        <w:t>for this question is</w:t>
      </w:r>
      <w:r w:rsidRPr="00407639">
        <w:t xml:space="preserve"> based on the number of students for whom the institution has received an Institutional Student Information Record (ISIR) plus the number of students who completed an</w:t>
      </w:r>
      <w:r>
        <w:t>y</w:t>
      </w:r>
      <w:r w:rsidRPr="00407639">
        <w:t xml:space="preserve"> alternative</w:t>
      </w:r>
      <w:r>
        <w:t xml:space="preserve"> form </w:t>
      </w:r>
      <w:r w:rsidRPr="00407639">
        <w:t>developed by the institution.</w:t>
      </w:r>
      <w:r>
        <w:t xml:space="preserve"> In reporting these data, students should be classified as Title IV eligible if they were determined to be Title IV eligible at </w:t>
      </w:r>
      <w:r w:rsidRPr="000B719E">
        <w:rPr>
          <w:i/>
        </w:rPr>
        <w:t>any</w:t>
      </w:r>
      <w:r>
        <w:t xml:space="preserve"> point during the reporting period.</w:t>
      </w:r>
    </w:p>
  </w:footnote>
  <w:footnote w:id="13">
    <w:p w14:paraId="4B60BD97" w14:textId="694EF823" w:rsidR="00C7632C" w:rsidRDefault="00C7632C">
      <w:pPr>
        <w:pStyle w:val="FootnoteText"/>
      </w:pPr>
      <w:r>
        <w:rPr>
          <w:rStyle w:val="FootnoteReference"/>
        </w:rPr>
        <w:footnoteRef/>
      </w:r>
      <w:r>
        <w:t xml:space="preserve"> </w:t>
      </w:r>
      <w:r w:rsidRPr="00335E68">
        <w:t>Institution</w:t>
      </w:r>
      <w:r>
        <w:t>s</w:t>
      </w:r>
      <w:r w:rsidRPr="00335E68">
        <w:t xml:space="preserve"> should follow IPEDS</w:t>
      </w:r>
      <w:r>
        <w:t xml:space="preserve"> F</w:t>
      </w:r>
      <w:r w:rsidRPr="00335E68">
        <w:t xml:space="preserve">all enrollment guidelines </w:t>
      </w:r>
      <w:r>
        <w:t>(</w:t>
      </w:r>
      <w:hyperlink r:id="rId1" w:history="1">
        <w:r w:rsidRPr="006D209F">
          <w:rPr>
            <w:rStyle w:val="Hyperlink"/>
          </w:rPr>
          <w:t>https://nces.ed.gov/ipeds/use-the-data/survey-components/8/fall-enrollment</w:t>
        </w:r>
      </w:hyperlink>
      <w:r>
        <w:t xml:space="preserve">) </w:t>
      </w:r>
      <w:r w:rsidRPr="00335E68">
        <w:t>for when to capture a student’s age. For example, institutions operating on a traditional academic year calendar (semester, trimester, quarter, or 4-1-4) report Fall enrollment as of the institution's official fall reporting date or October 15. Institutions operating on a calendar that differs by program or that enrolls students on a continuous basis (referred to as program reporters) report Fall enrollment as students enrolled any time during the period August 1 and October 31.</w:t>
      </w:r>
    </w:p>
  </w:footnote>
  <w:footnote w:id="14">
    <w:p w14:paraId="1E014395" w14:textId="6F527200" w:rsidR="00C7632C" w:rsidRDefault="00C7632C" w:rsidP="00987094">
      <w:pPr>
        <w:pStyle w:val="FootnoteText"/>
      </w:pPr>
      <w:r>
        <w:rPr>
          <w:rStyle w:val="FootnoteReference"/>
        </w:rPr>
        <w:footnoteRef/>
      </w:r>
      <w:r>
        <w:t xml:space="preserve"> To support expenses related to the disruption of campus operations due to coronavirus consistent with applicable law. This includes eligible expenses under a student’s cost of attendance under CARES Act Section 18004(c), or any component of a student’s cost of attendance or for emergency costs that arise due to coronavirus, such as tuition, food, housing, health care (including mental health care), or childcare, per Section 314(c) of the Coronavirus Response and Relief Supplemental Appropriations Act, 2021 (CRRSAA), and Section 2003 of the American Rescue Plan Act of 2021 (ARP).</w:t>
      </w:r>
    </w:p>
  </w:footnote>
  <w:footnote w:id="15">
    <w:p w14:paraId="685FC2A7" w14:textId="77777777" w:rsidR="00C7632C" w:rsidRPr="0012010C" w:rsidRDefault="00C7632C" w:rsidP="007903B8">
      <w:pPr>
        <w:pStyle w:val="FootnoteText"/>
      </w:pPr>
      <w:r w:rsidRPr="00DB22F4">
        <w:rPr>
          <w:rStyle w:val="FootnoteReference"/>
        </w:rPr>
        <w:footnoteRef/>
      </w:r>
      <w:r w:rsidRPr="00DB22F4">
        <w:t xml:space="preserve"> </w:t>
      </w:r>
      <w:r w:rsidRPr="005837A1">
        <w:rPr>
          <w:rFonts w:cstheme="minorHAnsi"/>
        </w:rPr>
        <w:t>Including</w:t>
      </w:r>
      <w:r w:rsidRPr="00407639">
        <w:rPr>
          <w:rFonts w:cstheme="minorHAnsi"/>
        </w:rPr>
        <w:t xml:space="preserve"> costs or expenses related to the disinfecting and cleaning of dorms and other campus facilities, purchases of personal protective equipment (PPE), purchases of cleaning supplies, adding personnel to increase the frequency of cleaning, the reconfiguration of facilities to promote social d</w:t>
      </w:r>
      <w:r w:rsidRPr="0012010C">
        <w:rPr>
          <w:rFonts w:cstheme="minorHAnsi"/>
        </w:rPr>
        <w:t>istancing, etc.</w:t>
      </w:r>
    </w:p>
  </w:footnote>
  <w:footnote w:id="16">
    <w:p w14:paraId="4536063F" w14:textId="5E337781" w:rsidR="00C7632C" w:rsidRDefault="00C7632C">
      <w:pPr>
        <w:pStyle w:val="FootnoteText"/>
      </w:pPr>
      <w:r>
        <w:rPr>
          <w:rStyle w:val="FootnoteReference"/>
        </w:rPr>
        <w:footnoteRef/>
      </w:r>
      <w:r>
        <w:t xml:space="preserve"> </w:t>
      </w:r>
      <w:r w:rsidRPr="00DB22F4">
        <w:rPr>
          <w:rFonts w:cstheme="minorHAnsi"/>
        </w:rPr>
        <w:t xml:space="preserve">Including </w:t>
      </w:r>
      <w:r w:rsidRPr="00C2310C">
        <w:t>funding to cover the cost of vaccine distribution</w:t>
      </w:r>
      <w:r>
        <w:t>.</w:t>
      </w:r>
    </w:p>
  </w:footnote>
  <w:footnote w:id="17">
    <w:p w14:paraId="7CCB77F3" w14:textId="77777777" w:rsidR="00C7632C" w:rsidRPr="00CA3E19" w:rsidRDefault="00C7632C" w:rsidP="00885C17">
      <w:pPr>
        <w:spacing w:after="0" w:line="240" w:lineRule="auto"/>
        <w:rPr>
          <w:rFonts w:cstheme="minorHAnsi"/>
          <w:sz w:val="20"/>
          <w:szCs w:val="20"/>
        </w:rPr>
      </w:pPr>
      <w:r w:rsidRPr="006333BC">
        <w:rPr>
          <w:rStyle w:val="FootnoteReference"/>
          <w:sz w:val="20"/>
          <w:szCs w:val="20"/>
        </w:rPr>
        <w:footnoteRef/>
      </w:r>
      <w:r w:rsidRPr="006333BC">
        <w:rPr>
          <w:sz w:val="20"/>
          <w:szCs w:val="20"/>
        </w:rPr>
        <w:t xml:space="preserve"> </w:t>
      </w:r>
      <w:r w:rsidRPr="000E2E41">
        <w:t xml:space="preserve"> </w:t>
      </w:r>
      <w:r w:rsidRPr="000E2E41">
        <w:rPr>
          <w:rFonts w:cstheme="minorHAnsi"/>
          <w:sz w:val="20"/>
          <w:szCs w:val="20"/>
        </w:rPr>
        <w:t>Please see the Department’s HEERF Lost Revenue FAQs (March 19, 2021) for more information regarding what may be appropriately included in an estimate of lost revenue.</w:t>
      </w:r>
    </w:p>
  </w:footnote>
  <w:footnote w:id="18">
    <w:p w14:paraId="1F49DCD2" w14:textId="522D1237" w:rsidR="00C7632C" w:rsidRDefault="00C7632C">
      <w:pPr>
        <w:pStyle w:val="FootnoteText"/>
      </w:pPr>
      <w:r>
        <w:rPr>
          <w:rStyle w:val="FootnoteReference"/>
        </w:rPr>
        <w:footnoteRef/>
      </w:r>
      <w:r>
        <w:t xml:space="preserve"> These categories are the categories described in Question 3 of the HEERF Lost Revenue FAQs (March 19, 2021, available at </w:t>
      </w:r>
      <w:r w:rsidRPr="009D3496">
        <w:t>https://www2.ed.gov/about/offices/list/ope/heerflostrevenuefaqs.pdf</w:t>
      </w:r>
      <w:r>
        <w:t>).</w:t>
      </w:r>
    </w:p>
  </w:footnote>
  <w:footnote w:id="19">
    <w:p w14:paraId="7AE3E43A" w14:textId="29C5829D" w:rsidR="00C7632C" w:rsidRDefault="00C7632C">
      <w:pPr>
        <w:pStyle w:val="FootnoteText"/>
      </w:pPr>
      <w:r>
        <w:rPr>
          <w:rStyle w:val="FootnoteReference"/>
        </w:rPr>
        <w:footnoteRef/>
      </w:r>
      <w:r>
        <w:t xml:space="preserve"> Estimated amounts need to sum to amounts reported in 9b</w:t>
      </w:r>
    </w:p>
  </w:footnote>
  <w:footnote w:id="20">
    <w:p w14:paraId="6D12F26E" w14:textId="086DD810" w:rsidR="00C7632C" w:rsidRDefault="00C7632C" w:rsidP="00245EF8">
      <w:pPr>
        <w:pStyle w:val="FootnoteText"/>
      </w:pPr>
      <w:r>
        <w:rPr>
          <w:rStyle w:val="FootnoteReference"/>
        </w:rPr>
        <w:footnoteRef/>
      </w:r>
      <w:r>
        <w:t xml:space="preserve"> </w:t>
      </w:r>
      <w:r w:rsidRPr="00AB6A26">
        <w:t xml:space="preserve"> When IPEDS definitions apply (categories labeled with “(IPEDS categories)” in the form), use the same category for each student that is used to report to IPEDS. For the second and third annual HEERF reports (reporting on calendar years 2021 and 2022 in early 2022 and early 2023 respectively), if a student is not reported to IPEDS, for example because they are not enrolled for credit in courses that could lead to an award, then report that student under “Students not categorized in IPEDS.” In the third, fourth, and fifth annual HEERF reports “Students not categorized in IPEDS” will no longer be an option in the form and institutions will need to track all of their students (regardless of if they would be included in IPEDS enrollment counts) and categorize them using the IPEDS classification methodology.</w:t>
      </w:r>
    </w:p>
  </w:footnote>
  <w:footnote w:id="21">
    <w:p w14:paraId="3107786B" w14:textId="77777777" w:rsidR="00C7632C" w:rsidRPr="005837A1" w:rsidRDefault="00C7632C" w:rsidP="00263034">
      <w:pPr>
        <w:pStyle w:val="FootnoteText"/>
      </w:pPr>
      <w:r w:rsidRPr="005837A1">
        <w:rPr>
          <w:rStyle w:val="FootnoteReference"/>
        </w:rPr>
        <w:footnoteRef/>
      </w:r>
      <w:r w:rsidRPr="005837A1">
        <w:t xml:space="preserve"> For students in both undergraduate and graduate categories, classify as a graduate student.</w:t>
      </w:r>
    </w:p>
  </w:footnote>
  <w:footnote w:id="22">
    <w:p w14:paraId="7EF52D86" w14:textId="49E019A9" w:rsidR="00C7632C" w:rsidRPr="005837A1" w:rsidRDefault="00C7632C" w:rsidP="00321481">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23">
    <w:p w14:paraId="5F7A6204" w14:textId="1BED2860" w:rsidR="00C7632C" w:rsidRPr="005837A1" w:rsidRDefault="00C7632C" w:rsidP="00263034">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p>
  </w:footnote>
  <w:footnote w:id="24">
    <w:p w14:paraId="5659BF82" w14:textId="77777777" w:rsidR="00C7632C" w:rsidRPr="005837A1" w:rsidRDefault="00C7632C" w:rsidP="001B4AB6">
      <w:pPr>
        <w:pStyle w:val="FootnoteText"/>
      </w:pPr>
      <w:r w:rsidRPr="005837A1">
        <w:rPr>
          <w:rStyle w:val="FootnoteReference"/>
        </w:rPr>
        <w:footnoteRef/>
      </w:r>
      <w:r w:rsidRPr="005837A1">
        <w:t xml:space="preserve"> For students in both undergraduate and graduate categories, classify as a graduate student.</w:t>
      </w:r>
    </w:p>
  </w:footnote>
  <w:footnote w:id="25">
    <w:p w14:paraId="4C14C541" w14:textId="77777777" w:rsidR="00C7632C" w:rsidRPr="005837A1" w:rsidRDefault="00C7632C" w:rsidP="001B4AB6">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26">
    <w:p w14:paraId="53E01F16" w14:textId="482682C8" w:rsidR="00C7632C" w:rsidRPr="005837A1" w:rsidRDefault="00C7632C" w:rsidP="001B4AB6">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r w:rsidRPr="001F6F49">
        <w:t xml:space="preserve"> </w:t>
      </w:r>
    </w:p>
  </w:footnote>
  <w:footnote w:id="27">
    <w:p w14:paraId="24A37463" w14:textId="77777777" w:rsidR="00C7632C" w:rsidRPr="005837A1" w:rsidRDefault="00C7632C" w:rsidP="00E570AE">
      <w:pPr>
        <w:pStyle w:val="FootnoteText"/>
      </w:pPr>
      <w:r w:rsidRPr="005837A1">
        <w:rPr>
          <w:rStyle w:val="FootnoteReference"/>
        </w:rPr>
        <w:footnoteRef/>
      </w:r>
      <w:r w:rsidRPr="005837A1">
        <w:t xml:space="preserve"> For students in both undergraduate and graduate categories, classify as a graduate student.</w:t>
      </w:r>
    </w:p>
  </w:footnote>
  <w:footnote w:id="28">
    <w:p w14:paraId="2DB4CC03" w14:textId="77777777" w:rsidR="00C7632C" w:rsidRPr="005837A1" w:rsidRDefault="00C7632C" w:rsidP="00E570AE">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29">
    <w:p w14:paraId="0C0364F6" w14:textId="169BE5C4" w:rsidR="00C7632C" w:rsidRPr="005837A1" w:rsidRDefault="00C7632C" w:rsidP="00E570AE">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r w:rsidRPr="001F6F49">
        <w:t xml:space="preserve"> </w:t>
      </w:r>
    </w:p>
  </w:footnote>
  <w:footnote w:id="30">
    <w:p w14:paraId="4094FAD3" w14:textId="43C5D31E" w:rsidR="00C7632C" w:rsidRDefault="00C7632C">
      <w:pPr>
        <w:pStyle w:val="FootnoteText"/>
      </w:pPr>
      <w:r>
        <w:rPr>
          <w:rStyle w:val="FootnoteReference"/>
        </w:rPr>
        <w:footnoteRef/>
      </w:r>
      <w:r>
        <w:t xml:space="preserve"> Report FTE positions as of November 1 in each subsequent reporting period. For example, for the third annual report, report FTE positions as of November 1, 2022.</w:t>
      </w:r>
    </w:p>
  </w:footnote>
  <w:footnote w:id="31">
    <w:p w14:paraId="4362E305" w14:textId="0B670512" w:rsidR="00C7632C" w:rsidRPr="00655E12" w:rsidRDefault="00C7632C">
      <w:pPr>
        <w:pStyle w:val="FootnoteText"/>
      </w:pPr>
      <w:r w:rsidRPr="00DB22F4">
        <w:rPr>
          <w:rStyle w:val="FootnoteReference"/>
        </w:rPr>
        <w:footnoteRef/>
      </w:r>
      <w:r w:rsidRPr="00DB22F4">
        <w:t xml:space="preserve"> </w:t>
      </w:r>
      <w:r w:rsidRPr="00CA3E19">
        <w:t>An occupational category that is comprised of staff who are either: 1) Primarily Instruction or 2) Instruction combined with research and/or public service.  The intent of the Instructional Staf</w:t>
      </w:r>
      <w:r w:rsidRPr="003F340C">
        <w:t>f category is to include all individuals whose primary occupation includes instruction at the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83CA" w14:textId="17E67D64" w:rsidR="00C7632C" w:rsidRPr="00814901" w:rsidRDefault="00C7632C" w:rsidP="00D42698">
    <w:pPr>
      <w:pStyle w:val="Header"/>
    </w:pPr>
    <w:r>
      <w:t>Conducted</w:t>
    </w:r>
    <w:r w:rsidRPr="00814901">
      <w:t xml:space="preserve"> by:</w:t>
    </w:r>
    <w:r w:rsidRPr="00814901">
      <w:tab/>
    </w:r>
    <w:r w:rsidRPr="00814901">
      <w:tab/>
    </w:r>
    <w:r w:rsidRPr="00814901">
      <w:tab/>
      <w:t xml:space="preserve">OMB No. </w:t>
    </w:r>
    <w:r>
      <w:t>1840-0850</w:t>
    </w:r>
    <w:r w:rsidRPr="00814901">
      <w:t xml:space="preserve"> Expires </w:t>
    </w:r>
    <w:r>
      <w:t>1/31/202</w:t>
    </w:r>
    <w:r w:rsidR="00CA6D0C">
      <w:t>5</w:t>
    </w:r>
  </w:p>
  <w:p w14:paraId="3FAD70E6" w14:textId="2B764275" w:rsidR="00C7632C" w:rsidRDefault="00C7632C">
    <w:pPr>
      <w:pStyle w:val="Header"/>
    </w:pPr>
    <w:r w:rsidRPr="00814901">
      <w:t>U.S. Department of Education</w:t>
    </w:r>
  </w:p>
  <w:p w14:paraId="5BB04A4E" w14:textId="77777777" w:rsidR="00C7632C" w:rsidRDefault="00C76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50DB"/>
    <w:multiLevelType w:val="hybridMultilevel"/>
    <w:tmpl w:val="AAFC0720"/>
    <w:lvl w:ilvl="0" w:tplc="E598AD4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660C2"/>
    <w:multiLevelType w:val="multilevel"/>
    <w:tmpl w:val="189ECB2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7D42A6"/>
    <w:multiLevelType w:val="hybridMultilevel"/>
    <w:tmpl w:val="3ED83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62740"/>
    <w:multiLevelType w:val="hybridMultilevel"/>
    <w:tmpl w:val="16C0119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4" w15:restartNumberingAfterBreak="0">
    <w:nsid w:val="02290DB5"/>
    <w:multiLevelType w:val="hybridMultilevel"/>
    <w:tmpl w:val="186A06A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15042"/>
    <w:multiLevelType w:val="hybridMultilevel"/>
    <w:tmpl w:val="000E8DCA"/>
    <w:lvl w:ilvl="0" w:tplc="C4323BFE">
      <w:start w:val="3"/>
      <w:numFmt w:val="bullet"/>
      <w:lvlText w:val=""/>
      <w:lvlJc w:val="left"/>
      <w:pPr>
        <w:ind w:left="405" w:hanging="360"/>
      </w:pPr>
      <w:rPr>
        <w:rFonts w:ascii="Symbol" w:eastAsiaTheme="minorHAnsi" w:hAnsi="Symbol" w:cstheme="minorBidi" w:hint="default"/>
        <w:color w:val="33333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4E15741"/>
    <w:multiLevelType w:val="hybridMultilevel"/>
    <w:tmpl w:val="9676AE2A"/>
    <w:lvl w:ilvl="0" w:tplc="C9845396">
      <w:start w:val="8"/>
      <w:numFmt w:val="decimal"/>
      <w:lvlText w:val="%1)"/>
      <w:lvlJc w:val="left"/>
      <w:pPr>
        <w:ind w:left="360" w:hanging="360"/>
      </w:pPr>
      <w:rPr>
        <w:rFonts w:hint="default"/>
      </w:rPr>
    </w:lvl>
    <w:lvl w:ilvl="1" w:tplc="F70E54A0">
      <w:start w:val="1"/>
      <w:numFmt w:val="lowerLetter"/>
      <w:lvlText w:val="%2)"/>
      <w:lvlJc w:val="left"/>
      <w:pPr>
        <w:ind w:left="720" w:hanging="360"/>
      </w:pPr>
      <w:rPr>
        <w:rFonts w:hint="default"/>
      </w:rPr>
    </w:lvl>
    <w:lvl w:ilvl="2" w:tplc="090204FE">
      <w:start w:val="1"/>
      <w:numFmt w:val="lowerRoman"/>
      <w:lvlText w:val="%3)"/>
      <w:lvlJc w:val="left"/>
      <w:pPr>
        <w:ind w:left="1080" w:hanging="360"/>
      </w:pPr>
      <w:rPr>
        <w:rFonts w:hint="default"/>
      </w:rPr>
    </w:lvl>
    <w:lvl w:ilvl="3" w:tplc="CC742860">
      <w:start w:val="1"/>
      <w:numFmt w:val="decimal"/>
      <w:lvlText w:val="(%4)"/>
      <w:lvlJc w:val="left"/>
      <w:pPr>
        <w:ind w:left="1440" w:hanging="360"/>
      </w:pPr>
      <w:rPr>
        <w:rFonts w:hint="default"/>
      </w:rPr>
    </w:lvl>
    <w:lvl w:ilvl="4" w:tplc="37C634D4">
      <w:start w:val="1"/>
      <w:numFmt w:val="lowerLetter"/>
      <w:lvlText w:val="(%5)"/>
      <w:lvlJc w:val="left"/>
      <w:pPr>
        <w:ind w:left="1800" w:hanging="360"/>
      </w:pPr>
      <w:rPr>
        <w:rFonts w:hint="default"/>
      </w:rPr>
    </w:lvl>
    <w:lvl w:ilvl="5" w:tplc="1D2435FE">
      <w:start w:val="1"/>
      <w:numFmt w:val="lowerRoman"/>
      <w:lvlText w:val="(%6)"/>
      <w:lvlJc w:val="left"/>
      <w:pPr>
        <w:ind w:left="2160" w:hanging="360"/>
      </w:pPr>
      <w:rPr>
        <w:rFonts w:hint="default"/>
      </w:rPr>
    </w:lvl>
    <w:lvl w:ilvl="6" w:tplc="CD34DB9E">
      <w:start w:val="1"/>
      <w:numFmt w:val="decimal"/>
      <w:lvlText w:val="%7."/>
      <w:lvlJc w:val="left"/>
      <w:pPr>
        <w:ind w:left="2520" w:hanging="360"/>
      </w:pPr>
      <w:rPr>
        <w:rFonts w:hint="default"/>
      </w:rPr>
    </w:lvl>
    <w:lvl w:ilvl="7" w:tplc="ECE6BBE2">
      <w:start w:val="1"/>
      <w:numFmt w:val="lowerLetter"/>
      <w:lvlText w:val="%8."/>
      <w:lvlJc w:val="left"/>
      <w:pPr>
        <w:ind w:left="2880" w:hanging="360"/>
      </w:pPr>
      <w:rPr>
        <w:rFonts w:hint="default"/>
      </w:rPr>
    </w:lvl>
    <w:lvl w:ilvl="8" w:tplc="73EEF27A">
      <w:start w:val="1"/>
      <w:numFmt w:val="lowerRoman"/>
      <w:lvlText w:val="%9."/>
      <w:lvlJc w:val="left"/>
      <w:pPr>
        <w:ind w:left="3240" w:hanging="360"/>
      </w:pPr>
      <w:rPr>
        <w:rFonts w:hint="default"/>
      </w:rPr>
    </w:lvl>
  </w:abstractNum>
  <w:abstractNum w:abstractNumId="7" w15:restartNumberingAfterBreak="0">
    <w:nsid w:val="05C51764"/>
    <w:multiLevelType w:val="hybridMultilevel"/>
    <w:tmpl w:val="F6CA2C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DA7A4D"/>
    <w:multiLevelType w:val="hybridMultilevel"/>
    <w:tmpl w:val="D5663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37EC"/>
    <w:multiLevelType w:val="hybridMultilevel"/>
    <w:tmpl w:val="0A8C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11495"/>
    <w:multiLevelType w:val="hybridMultilevel"/>
    <w:tmpl w:val="67AEE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1203F"/>
    <w:multiLevelType w:val="hybridMultilevel"/>
    <w:tmpl w:val="83FCD3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05073"/>
    <w:multiLevelType w:val="hybridMultilevel"/>
    <w:tmpl w:val="15A47610"/>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cs="Symbol" w:hint="default"/>
      </w:rPr>
    </w:lvl>
    <w:lvl w:ilvl="2" w:tplc="0409000D">
      <w:start w:val="1"/>
      <w:numFmt w:val="bullet"/>
      <w:lvlText w:val=""/>
      <w:lvlJc w:val="left"/>
      <w:pPr>
        <w:ind w:left="2880" w:hanging="18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83563F"/>
    <w:multiLevelType w:val="hybridMultilevel"/>
    <w:tmpl w:val="E90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53D72"/>
    <w:multiLevelType w:val="hybridMultilevel"/>
    <w:tmpl w:val="6E20591E"/>
    <w:lvl w:ilvl="0" w:tplc="2396BED0">
      <w:start w:val="5"/>
      <w:numFmt w:val="decimal"/>
      <w:lvlText w:val="%1)"/>
      <w:lvlJc w:val="left"/>
      <w:pPr>
        <w:ind w:left="360" w:hanging="360"/>
      </w:pPr>
      <w:rPr>
        <w:rFonts w:hint="default"/>
      </w:rPr>
    </w:lvl>
    <w:lvl w:ilvl="1" w:tplc="D5386106">
      <w:start w:val="1"/>
      <w:numFmt w:val="lowerLetter"/>
      <w:lvlText w:val="%2)"/>
      <w:lvlJc w:val="left"/>
      <w:pPr>
        <w:ind w:left="720" w:hanging="360"/>
      </w:pPr>
      <w:rPr>
        <w:rFonts w:hint="default"/>
      </w:rPr>
    </w:lvl>
    <w:lvl w:ilvl="2" w:tplc="9370A246">
      <w:start w:val="1"/>
      <w:numFmt w:val="lowerRoman"/>
      <w:lvlText w:val="%3)"/>
      <w:lvlJc w:val="left"/>
      <w:pPr>
        <w:ind w:left="1080" w:hanging="360"/>
      </w:pPr>
      <w:rPr>
        <w:rFonts w:hint="default"/>
      </w:rPr>
    </w:lvl>
    <w:lvl w:ilvl="3" w:tplc="D5E071B6">
      <w:start w:val="1"/>
      <w:numFmt w:val="decimal"/>
      <w:lvlText w:val="(%4)"/>
      <w:lvlJc w:val="left"/>
      <w:pPr>
        <w:ind w:left="1440" w:hanging="360"/>
      </w:pPr>
      <w:rPr>
        <w:rFonts w:hint="default"/>
      </w:rPr>
    </w:lvl>
    <w:lvl w:ilvl="4" w:tplc="D5D4E500">
      <w:start w:val="1"/>
      <w:numFmt w:val="lowerLetter"/>
      <w:lvlText w:val="(%5)"/>
      <w:lvlJc w:val="left"/>
      <w:pPr>
        <w:ind w:left="1800" w:hanging="360"/>
      </w:pPr>
      <w:rPr>
        <w:rFonts w:hint="default"/>
      </w:rPr>
    </w:lvl>
    <w:lvl w:ilvl="5" w:tplc="ADF29E40">
      <w:start w:val="1"/>
      <w:numFmt w:val="lowerRoman"/>
      <w:lvlText w:val="(%6)"/>
      <w:lvlJc w:val="left"/>
      <w:pPr>
        <w:ind w:left="2160" w:hanging="360"/>
      </w:pPr>
      <w:rPr>
        <w:rFonts w:hint="default"/>
      </w:rPr>
    </w:lvl>
    <w:lvl w:ilvl="6" w:tplc="ADB8F096">
      <w:start w:val="1"/>
      <w:numFmt w:val="decimal"/>
      <w:lvlText w:val="%7."/>
      <w:lvlJc w:val="left"/>
      <w:pPr>
        <w:ind w:left="2520" w:hanging="360"/>
      </w:pPr>
      <w:rPr>
        <w:rFonts w:hint="default"/>
      </w:rPr>
    </w:lvl>
    <w:lvl w:ilvl="7" w:tplc="6352C7AE">
      <w:start w:val="1"/>
      <w:numFmt w:val="lowerLetter"/>
      <w:lvlText w:val="%8."/>
      <w:lvlJc w:val="left"/>
      <w:pPr>
        <w:ind w:left="2880" w:hanging="360"/>
      </w:pPr>
      <w:rPr>
        <w:rFonts w:hint="default"/>
      </w:rPr>
    </w:lvl>
    <w:lvl w:ilvl="8" w:tplc="0E5AE3A2">
      <w:start w:val="1"/>
      <w:numFmt w:val="lowerRoman"/>
      <w:lvlText w:val="%9."/>
      <w:lvlJc w:val="left"/>
      <w:pPr>
        <w:ind w:left="3240" w:hanging="360"/>
      </w:pPr>
      <w:rPr>
        <w:rFonts w:hint="default"/>
      </w:rPr>
    </w:lvl>
  </w:abstractNum>
  <w:abstractNum w:abstractNumId="15" w15:restartNumberingAfterBreak="0">
    <w:nsid w:val="1629509D"/>
    <w:multiLevelType w:val="hybridMultilevel"/>
    <w:tmpl w:val="26503AF2"/>
    <w:lvl w:ilvl="0" w:tplc="D8108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386C5E"/>
    <w:multiLevelType w:val="hybridMultilevel"/>
    <w:tmpl w:val="2CAAD8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3F407A"/>
    <w:multiLevelType w:val="hybridMultilevel"/>
    <w:tmpl w:val="37402304"/>
    <w:lvl w:ilvl="0" w:tplc="E598AD4E">
      <w:start w:val="5"/>
      <w:numFmt w:val="lowerLetter"/>
      <w:lvlText w:val="%1)"/>
      <w:lvlJc w:val="left"/>
      <w:pPr>
        <w:ind w:left="36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CA6A70"/>
    <w:multiLevelType w:val="hybridMultilevel"/>
    <w:tmpl w:val="34D41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101A1"/>
    <w:multiLevelType w:val="hybridMultilevel"/>
    <w:tmpl w:val="0409001D"/>
    <w:lvl w:ilvl="0" w:tplc="EA148A86">
      <w:start w:val="1"/>
      <w:numFmt w:val="decimal"/>
      <w:lvlText w:val="%1)"/>
      <w:lvlJc w:val="left"/>
      <w:pPr>
        <w:ind w:left="360" w:hanging="360"/>
      </w:pPr>
      <w:rPr>
        <w:rFonts w:hint="default"/>
      </w:rPr>
    </w:lvl>
    <w:lvl w:ilvl="1" w:tplc="9C329440">
      <w:start w:val="1"/>
      <w:numFmt w:val="lowerLetter"/>
      <w:lvlText w:val="%2)"/>
      <w:lvlJc w:val="left"/>
      <w:pPr>
        <w:ind w:left="720" w:hanging="360"/>
      </w:pPr>
      <w:rPr>
        <w:rFonts w:hint="default"/>
      </w:rPr>
    </w:lvl>
    <w:lvl w:ilvl="2" w:tplc="D4B0094A">
      <w:start w:val="1"/>
      <w:numFmt w:val="lowerRoman"/>
      <w:lvlText w:val="%3)"/>
      <w:lvlJc w:val="left"/>
      <w:pPr>
        <w:ind w:left="1080" w:hanging="360"/>
      </w:pPr>
      <w:rPr>
        <w:rFonts w:hint="default"/>
      </w:rPr>
    </w:lvl>
    <w:lvl w:ilvl="3" w:tplc="DF32304A">
      <w:start w:val="1"/>
      <w:numFmt w:val="decimal"/>
      <w:lvlText w:val="(%4)"/>
      <w:lvlJc w:val="left"/>
      <w:pPr>
        <w:ind w:left="1440" w:hanging="360"/>
      </w:pPr>
    </w:lvl>
    <w:lvl w:ilvl="4" w:tplc="00644BA4">
      <w:start w:val="1"/>
      <w:numFmt w:val="lowerLetter"/>
      <w:lvlText w:val="(%5)"/>
      <w:lvlJc w:val="left"/>
      <w:pPr>
        <w:ind w:left="1800" w:hanging="360"/>
      </w:pPr>
    </w:lvl>
    <w:lvl w:ilvl="5" w:tplc="3B2A2EE6">
      <w:start w:val="1"/>
      <w:numFmt w:val="lowerRoman"/>
      <w:lvlText w:val="(%6)"/>
      <w:lvlJc w:val="left"/>
      <w:pPr>
        <w:ind w:left="2160" w:hanging="360"/>
      </w:pPr>
    </w:lvl>
    <w:lvl w:ilvl="6" w:tplc="BA60736E">
      <w:start w:val="1"/>
      <w:numFmt w:val="decimal"/>
      <w:lvlText w:val="%7."/>
      <w:lvlJc w:val="left"/>
      <w:pPr>
        <w:ind w:left="2520" w:hanging="360"/>
      </w:pPr>
    </w:lvl>
    <w:lvl w:ilvl="7" w:tplc="E722C9C2">
      <w:start w:val="1"/>
      <w:numFmt w:val="lowerLetter"/>
      <w:lvlText w:val="%8."/>
      <w:lvlJc w:val="left"/>
      <w:pPr>
        <w:ind w:left="2880" w:hanging="360"/>
      </w:pPr>
    </w:lvl>
    <w:lvl w:ilvl="8" w:tplc="C5E8F86C">
      <w:start w:val="1"/>
      <w:numFmt w:val="lowerRoman"/>
      <w:lvlText w:val="%9."/>
      <w:lvlJc w:val="left"/>
      <w:pPr>
        <w:ind w:left="3240" w:hanging="360"/>
      </w:pPr>
    </w:lvl>
  </w:abstractNum>
  <w:abstractNum w:abstractNumId="20" w15:restartNumberingAfterBreak="0">
    <w:nsid w:val="1F983E57"/>
    <w:multiLevelType w:val="hybridMultilevel"/>
    <w:tmpl w:val="7B562D92"/>
    <w:lvl w:ilvl="0" w:tplc="99AE148E">
      <w:start w:val="1"/>
      <w:numFmt w:val="bullet"/>
      <w:lvlText w:val="•"/>
      <w:lvlJc w:val="left"/>
      <w:pPr>
        <w:tabs>
          <w:tab w:val="num" w:pos="720"/>
        </w:tabs>
        <w:ind w:left="720" w:hanging="360"/>
      </w:pPr>
      <w:rPr>
        <w:rFonts w:ascii="Arial" w:hAnsi="Arial" w:hint="default"/>
      </w:rPr>
    </w:lvl>
    <w:lvl w:ilvl="1" w:tplc="F396635C" w:tentative="1">
      <w:start w:val="1"/>
      <w:numFmt w:val="bullet"/>
      <w:lvlText w:val="•"/>
      <w:lvlJc w:val="left"/>
      <w:pPr>
        <w:tabs>
          <w:tab w:val="num" w:pos="1440"/>
        </w:tabs>
        <w:ind w:left="1440" w:hanging="360"/>
      </w:pPr>
      <w:rPr>
        <w:rFonts w:ascii="Arial" w:hAnsi="Arial" w:hint="default"/>
      </w:rPr>
    </w:lvl>
    <w:lvl w:ilvl="2" w:tplc="608098F6" w:tentative="1">
      <w:start w:val="1"/>
      <w:numFmt w:val="bullet"/>
      <w:lvlText w:val="•"/>
      <w:lvlJc w:val="left"/>
      <w:pPr>
        <w:tabs>
          <w:tab w:val="num" w:pos="2160"/>
        </w:tabs>
        <w:ind w:left="2160" w:hanging="360"/>
      </w:pPr>
      <w:rPr>
        <w:rFonts w:ascii="Arial" w:hAnsi="Arial" w:hint="default"/>
      </w:rPr>
    </w:lvl>
    <w:lvl w:ilvl="3" w:tplc="B2284886" w:tentative="1">
      <w:start w:val="1"/>
      <w:numFmt w:val="bullet"/>
      <w:lvlText w:val="•"/>
      <w:lvlJc w:val="left"/>
      <w:pPr>
        <w:tabs>
          <w:tab w:val="num" w:pos="2880"/>
        </w:tabs>
        <w:ind w:left="2880" w:hanging="360"/>
      </w:pPr>
      <w:rPr>
        <w:rFonts w:ascii="Arial" w:hAnsi="Arial" w:hint="default"/>
      </w:rPr>
    </w:lvl>
    <w:lvl w:ilvl="4" w:tplc="D28A9CF2" w:tentative="1">
      <w:start w:val="1"/>
      <w:numFmt w:val="bullet"/>
      <w:lvlText w:val="•"/>
      <w:lvlJc w:val="left"/>
      <w:pPr>
        <w:tabs>
          <w:tab w:val="num" w:pos="3600"/>
        </w:tabs>
        <w:ind w:left="3600" w:hanging="360"/>
      </w:pPr>
      <w:rPr>
        <w:rFonts w:ascii="Arial" w:hAnsi="Arial" w:hint="default"/>
      </w:rPr>
    </w:lvl>
    <w:lvl w:ilvl="5" w:tplc="670CB5FA" w:tentative="1">
      <w:start w:val="1"/>
      <w:numFmt w:val="bullet"/>
      <w:lvlText w:val="•"/>
      <w:lvlJc w:val="left"/>
      <w:pPr>
        <w:tabs>
          <w:tab w:val="num" w:pos="4320"/>
        </w:tabs>
        <w:ind w:left="4320" w:hanging="360"/>
      </w:pPr>
      <w:rPr>
        <w:rFonts w:ascii="Arial" w:hAnsi="Arial" w:hint="default"/>
      </w:rPr>
    </w:lvl>
    <w:lvl w:ilvl="6" w:tplc="AB069566" w:tentative="1">
      <w:start w:val="1"/>
      <w:numFmt w:val="bullet"/>
      <w:lvlText w:val="•"/>
      <w:lvlJc w:val="left"/>
      <w:pPr>
        <w:tabs>
          <w:tab w:val="num" w:pos="5040"/>
        </w:tabs>
        <w:ind w:left="5040" w:hanging="360"/>
      </w:pPr>
      <w:rPr>
        <w:rFonts w:ascii="Arial" w:hAnsi="Arial" w:hint="default"/>
      </w:rPr>
    </w:lvl>
    <w:lvl w:ilvl="7" w:tplc="05E698FA" w:tentative="1">
      <w:start w:val="1"/>
      <w:numFmt w:val="bullet"/>
      <w:lvlText w:val="•"/>
      <w:lvlJc w:val="left"/>
      <w:pPr>
        <w:tabs>
          <w:tab w:val="num" w:pos="5760"/>
        </w:tabs>
        <w:ind w:left="5760" w:hanging="360"/>
      </w:pPr>
      <w:rPr>
        <w:rFonts w:ascii="Arial" w:hAnsi="Arial" w:hint="default"/>
      </w:rPr>
    </w:lvl>
    <w:lvl w:ilvl="8" w:tplc="28B86A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1560CB3"/>
    <w:multiLevelType w:val="hybridMultilevel"/>
    <w:tmpl w:val="D43A5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CF38B9"/>
    <w:multiLevelType w:val="hybridMultilevel"/>
    <w:tmpl w:val="9202D17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49B07F3"/>
    <w:multiLevelType w:val="hybridMultilevel"/>
    <w:tmpl w:val="98A434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8F1489"/>
    <w:multiLevelType w:val="hybridMultilevel"/>
    <w:tmpl w:val="E794B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241E2"/>
    <w:multiLevelType w:val="hybridMultilevel"/>
    <w:tmpl w:val="67580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220C84"/>
    <w:multiLevelType w:val="hybridMultilevel"/>
    <w:tmpl w:val="D0DAE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A05789"/>
    <w:multiLevelType w:val="hybridMultilevel"/>
    <w:tmpl w:val="CD6A144E"/>
    <w:lvl w:ilvl="0" w:tplc="E4DA00D8">
      <w:start w:val="2"/>
      <w:numFmt w:val="decimal"/>
      <w:lvlText w:val="%1)"/>
      <w:lvlJc w:val="left"/>
      <w:pPr>
        <w:ind w:left="360" w:hanging="360"/>
      </w:pPr>
      <w:rPr>
        <w:rFonts w:hint="default"/>
      </w:rPr>
    </w:lvl>
    <w:lvl w:ilvl="1" w:tplc="9618B2CE">
      <w:start w:val="1"/>
      <w:numFmt w:val="lowerLetter"/>
      <w:lvlText w:val="%2)"/>
      <w:lvlJc w:val="left"/>
      <w:pPr>
        <w:ind w:left="810" w:hanging="360"/>
      </w:pPr>
      <w:rPr>
        <w:rFonts w:hint="default"/>
      </w:rPr>
    </w:lvl>
    <w:lvl w:ilvl="2" w:tplc="F86E57B6">
      <w:start w:val="1"/>
      <w:numFmt w:val="lowerRoman"/>
      <w:lvlText w:val="%3)"/>
      <w:lvlJc w:val="left"/>
      <w:pPr>
        <w:ind w:left="1080" w:hanging="360"/>
      </w:pPr>
      <w:rPr>
        <w:rFonts w:hint="default"/>
      </w:rPr>
    </w:lvl>
    <w:lvl w:ilvl="3" w:tplc="39E2F454">
      <w:start w:val="1"/>
      <w:numFmt w:val="decimal"/>
      <w:lvlText w:val="(%4)"/>
      <w:lvlJc w:val="left"/>
      <w:pPr>
        <w:ind w:left="1440" w:hanging="360"/>
      </w:pPr>
      <w:rPr>
        <w:rFonts w:hint="default"/>
      </w:rPr>
    </w:lvl>
    <w:lvl w:ilvl="4" w:tplc="EF4E112E">
      <w:start w:val="1"/>
      <w:numFmt w:val="lowerLetter"/>
      <w:lvlText w:val="(%5)"/>
      <w:lvlJc w:val="left"/>
      <w:pPr>
        <w:ind w:left="1800" w:hanging="360"/>
      </w:pPr>
      <w:rPr>
        <w:rFonts w:hint="default"/>
      </w:rPr>
    </w:lvl>
    <w:lvl w:ilvl="5" w:tplc="8CCCE9DA">
      <w:start w:val="1"/>
      <w:numFmt w:val="lowerRoman"/>
      <w:lvlText w:val="(%6)"/>
      <w:lvlJc w:val="left"/>
      <w:pPr>
        <w:ind w:left="2160" w:hanging="360"/>
      </w:pPr>
      <w:rPr>
        <w:rFonts w:hint="default"/>
      </w:rPr>
    </w:lvl>
    <w:lvl w:ilvl="6" w:tplc="F9F2447A">
      <w:start w:val="1"/>
      <w:numFmt w:val="decimal"/>
      <w:lvlText w:val="%7."/>
      <w:lvlJc w:val="left"/>
      <w:pPr>
        <w:ind w:left="2520" w:hanging="360"/>
      </w:pPr>
      <w:rPr>
        <w:rFonts w:hint="default"/>
      </w:rPr>
    </w:lvl>
    <w:lvl w:ilvl="7" w:tplc="5B3A588C">
      <w:start w:val="1"/>
      <w:numFmt w:val="lowerLetter"/>
      <w:lvlText w:val="%8."/>
      <w:lvlJc w:val="left"/>
      <w:pPr>
        <w:ind w:left="2880" w:hanging="360"/>
      </w:pPr>
      <w:rPr>
        <w:rFonts w:hint="default"/>
      </w:rPr>
    </w:lvl>
    <w:lvl w:ilvl="8" w:tplc="8ADEED7A">
      <w:start w:val="1"/>
      <w:numFmt w:val="lowerRoman"/>
      <w:lvlText w:val="%9."/>
      <w:lvlJc w:val="left"/>
      <w:pPr>
        <w:ind w:left="3240" w:hanging="360"/>
      </w:pPr>
      <w:rPr>
        <w:rFonts w:hint="default"/>
      </w:rPr>
    </w:lvl>
  </w:abstractNum>
  <w:abstractNum w:abstractNumId="28" w15:restartNumberingAfterBreak="0">
    <w:nsid w:val="2C543F93"/>
    <w:multiLevelType w:val="hybridMultilevel"/>
    <w:tmpl w:val="4F7006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180"/>
      </w:pPr>
      <w:rPr>
        <w:rFonts w:ascii="Wingdings" w:hAnsi="Wingdings" w:cs="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491437"/>
    <w:multiLevelType w:val="hybridMultilevel"/>
    <w:tmpl w:val="DCF2AD04"/>
    <w:lvl w:ilvl="0" w:tplc="DF08E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01363"/>
    <w:multiLevelType w:val="hybridMultilevel"/>
    <w:tmpl w:val="124AFA40"/>
    <w:lvl w:ilvl="0" w:tplc="7CE02226">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1" w15:restartNumberingAfterBreak="0">
    <w:nsid w:val="2F9A729B"/>
    <w:multiLevelType w:val="hybridMultilevel"/>
    <w:tmpl w:val="748EE326"/>
    <w:lvl w:ilvl="0" w:tplc="5BA41CF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E44C6A"/>
    <w:multiLevelType w:val="hybridMultilevel"/>
    <w:tmpl w:val="7A823C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914301"/>
    <w:multiLevelType w:val="hybridMultilevel"/>
    <w:tmpl w:val="E6CCB1F8"/>
    <w:lvl w:ilvl="0" w:tplc="04686AFC">
      <w:start w:val="1"/>
      <w:numFmt w:val="decimal"/>
      <w:lvlText w:val="%1)"/>
      <w:lvlJc w:val="left"/>
      <w:pPr>
        <w:ind w:left="360" w:hanging="360"/>
      </w:pPr>
      <w:rPr>
        <w:rFonts w:hint="default"/>
      </w:rPr>
    </w:lvl>
    <w:lvl w:ilvl="1" w:tplc="B68249E2">
      <w:start w:val="1"/>
      <w:numFmt w:val="lowerLetter"/>
      <w:lvlText w:val="%2)"/>
      <w:lvlJc w:val="left"/>
      <w:pPr>
        <w:ind w:left="810" w:hanging="360"/>
      </w:pPr>
      <w:rPr>
        <w:rFonts w:hint="default"/>
      </w:rPr>
    </w:lvl>
    <w:lvl w:ilvl="2" w:tplc="E9864582">
      <w:start w:val="1"/>
      <w:numFmt w:val="lowerRoman"/>
      <w:lvlText w:val="%3)"/>
      <w:lvlJc w:val="left"/>
      <w:pPr>
        <w:ind w:left="1080" w:hanging="360"/>
      </w:pPr>
      <w:rPr>
        <w:rFonts w:hint="default"/>
      </w:rPr>
    </w:lvl>
    <w:lvl w:ilvl="3" w:tplc="DD4A0228">
      <w:start w:val="1"/>
      <w:numFmt w:val="decimal"/>
      <w:lvlText w:val="(%4)"/>
      <w:lvlJc w:val="left"/>
      <w:pPr>
        <w:ind w:left="1440" w:hanging="360"/>
      </w:pPr>
      <w:rPr>
        <w:rFonts w:hint="default"/>
      </w:rPr>
    </w:lvl>
    <w:lvl w:ilvl="4" w:tplc="F022E3F0">
      <w:start w:val="1"/>
      <w:numFmt w:val="lowerLetter"/>
      <w:lvlText w:val="(%5)"/>
      <w:lvlJc w:val="left"/>
      <w:pPr>
        <w:ind w:left="1800" w:hanging="360"/>
      </w:pPr>
      <w:rPr>
        <w:rFonts w:hint="default"/>
      </w:rPr>
    </w:lvl>
    <w:lvl w:ilvl="5" w:tplc="EC4EEDE6">
      <w:start w:val="1"/>
      <w:numFmt w:val="lowerRoman"/>
      <w:lvlText w:val="(%6)"/>
      <w:lvlJc w:val="left"/>
      <w:pPr>
        <w:ind w:left="2160" w:hanging="360"/>
      </w:pPr>
      <w:rPr>
        <w:rFonts w:hint="default"/>
      </w:rPr>
    </w:lvl>
    <w:lvl w:ilvl="6" w:tplc="2202E9D0">
      <w:start w:val="1"/>
      <w:numFmt w:val="decimal"/>
      <w:lvlText w:val="%7."/>
      <w:lvlJc w:val="left"/>
      <w:pPr>
        <w:ind w:left="2520" w:hanging="360"/>
      </w:pPr>
      <w:rPr>
        <w:rFonts w:hint="default"/>
      </w:rPr>
    </w:lvl>
    <w:lvl w:ilvl="7" w:tplc="8D823524">
      <w:start w:val="1"/>
      <w:numFmt w:val="lowerLetter"/>
      <w:lvlText w:val="%8."/>
      <w:lvlJc w:val="left"/>
      <w:pPr>
        <w:ind w:left="2880" w:hanging="360"/>
      </w:pPr>
      <w:rPr>
        <w:rFonts w:hint="default"/>
      </w:rPr>
    </w:lvl>
    <w:lvl w:ilvl="8" w:tplc="1F6832E4">
      <w:start w:val="1"/>
      <w:numFmt w:val="lowerRoman"/>
      <w:lvlText w:val="%9."/>
      <w:lvlJc w:val="left"/>
      <w:pPr>
        <w:ind w:left="3240" w:hanging="360"/>
      </w:pPr>
      <w:rPr>
        <w:rFonts w:hint="default"/>
      </w:rPr>
    </w:lvl>
  </w:abstractNum>
  <w:abstractNum w:abstractNumId="34" w15:restartNumberingAfterBreak="0">
    <w:nsid w:val="32384435"/>
    <w:multiLevelType w:val="hybridMultilevel"/>
    <w:tmpl w:val="07A458B8"/>
    <w:lvl w:ilvl="0" w:tplc="4FB412DA">
      <w:start w:val="4"/>
      <w:numFmt w:val="decimal"/>
      <w:lvlText w:val="%1)"/>
      <w:lvlJc w:val="left"/>
      <w:pPr>
        <w:ind w:left="360" w:hanging="360"/>
      </w:pPr>
      <w:rPr>
        <w:rFonts w:hint="default"/>
        <w:i w:val="0"/>
        <w:iCs w:val="0"/>
      </w:rPr>
    </w:lvl>
    <w:lvl w:ilvl="1" w:tplc="F44E16E6">
      <w:start w:val="1"/>
      <w:numFmt w:val="lowerLetter"/>
      <w:lvlText w:val="%2)"/>
      <w:lvlJc w:val="left"/>
      <w:pPr>
        <w:ind w:left="810" w:hanging="360"/>
      </w:pPr>
      <w:rPr>
        <w:rFonts w:hint="default"/>
      </w:rPr>
    </w:lvl>
    <w:lvl w:ilvl="2" w:tplc="0409000F">
      <w:start w:val="1"/>
      <w:numFmt w:val="decimal"/>
      <w:lvlText w:val="%3."/>
      <w:lvlJc w:val="left"/>
      <w:pPr>
        <w:ind w:left="1080" w:hanging="360"/>
      </w:pPr>
      <w:rPr>
        <w:rFonts w:hint="default"/>
      </w:rPr>
    </w:lvl>
    <w:lvl w:ilvl="3" w:tplc="7CB4AC06">
      <w:start w:val="1"/>
      <w:numFmt w:val="decimal"/>
      <w:lvlText w:val="(%4)"/>
      <w:lvlJc w:val="left"/>
      <w:pPr>
        <w:ind w:left="1440" w:hanging="360"/>
      </w:pPr>
      <w:rPr>
        <w:rFonts w:hint="default"/>
      </w:rPr>
    </w:lvl>
    <w:lvl w:ilvl="4" w:tplc="FC4CAC10">
      <w:start w:val="1"/>
      <w:numFmt w:val="lowerLetter"/>
      <w:lvlText w:val="(%5)"/>
      <w:lvlJc w:val="left"/>
      <w:pPr>
        <w:ind w:left="1800" w:hanging="360"/>
      </w:pPr>
      <w:rPr>
        <w:rFonts w:hint="default"/>
      </w:rPr>
    </w:lvl>
    <w:lvl w:ilvl="5" w:tplc="7004D136">
      <w:start w:val="1"/>
      <w:numFmt w:val="lowerRoman"/>
      <w:lvlText w:val="(%6)"/>
      <w:lvlJc w:val="left"/>
      <w:pPr>
        <w:ind w:left="2160" w:hanging="360"/>
      </w:pPr>
      <w:rPr>
        <w:rFonts w:hint="default"/>
      </w:rPr>
    </w:lvl>
    <w:lvl w:ilvl="6" w:tplc="98D25AD6">
      <w:start w:val="1"/>
      <w:numFmt w:val="decimal"/>
      <w:lvlText w:val="%7."/>
      <w:lvlJc w:val="left"/>
      <w:pPr>
        <w:ind w:left="2520" w:hanging="360"/>
      </w:pPr>
      <w:rPr>
        <w:rFonts w:hint="default"/>
      </w:rPr>
    </w:lvl>
    <w:lvl w:ilvl="7" w:tplc="2A289872">
      <w:start w:val="1"/>
      <w:numFmt w:val="lowerLetter"/>
      <w:lvlText w:val="%8."/>
      <w:lvlJc w:val="left"/>
      <w:pPr>
        <w:ind w:left="2880" w:hanging="360"/>
      </w:pPr>
      <w:rPr>
        <w:rFonts w:hint="default"/>
      </w:rPr>
    </w:lvl>
    <w:lvl w:ilvl="8" w:tplc="E7044BAE">
      <w:start w:val="1"/>
      <w:numFmt w:val="lowerRoman"/>
      <w:lvlText w:val="%9."/>
      <w:lvlJc w:val="left"/>
      <w:pPr>
        <w:ind w:left="3240" w:hanging="360"/>
      </w:pPr>
      <w:rPr>
        <w:rFonts w:hint="default"/>
      </w:rPr>
    </w:lvl>
  </w:abstractNum>
  <w:abstractNum w:abstractNumId="35" w15:restartNumberingAfterBreak="0">
    <w:nsid w:val="35EE3784"/>
    <w:multiLevelType w:val="hybridMultilevel"/>
    <w:tmpl w:val="E160A572"/>
    <w:lvl w:ilvl="0" w:tplc="E1DC45A6">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2A5F3A"/>
    <w:multiLevelType w:val="hybridMultilevel"/>
    <w:tmpl w:val="6E20591E"/>
    <w:lvl w:ilvl="0" w:tplc="C75A6F64">
      <w:start w:val="5"/>
      <w:numFmt w:val="decimal"/>
      <w:lvlText w:val="%1)"/>
      <w:lvlJc w:val="left"/>
      <w:pPr>
        <w:ind w:left="360" w:hanging="360"/>
      </w:pPr>
      <w:rPr>
        <w:rFonts w:hint="default"/>
      </w:rPr>
    </w:lvl>
    <w:lvl w:ilvl="1" w:tplc="ABE27850">
      <w:start w:val="1"/>
      <w:numFmt w:val="lowerLetter"/>
      <w:lvlText w:val="%2)"/>
      <w:lvlJc w:val="left"/>
      <w:pPr>
        <w:ind w:left="720" w:hanging="360"/>
      </w:pPr>
      <w:rPr>
        <w:rFonts w:hint="default"/>
      </w:rPr>
    </w:lvl>
    <w:lvl w:ilvl="2" w:tplc="14C073DA">
      <w:start w:val="1"/>
      <w:numFmt w:val="lowerRoman"/>
      <w:lvlText w:val="%3)"/>
      <w:lvlJc w:val="left"/>
      <w:pPr>
        <w:ind w:left="1080" w:hanging="360"/>
      </w:pPr>
      <w:rPr>
        <w:rFonts w:hint="default"/>
      </w:rPr>
    </w:lvl>
    <w:lvl w:ilvl="3" w:tplc="0B809F8A">
      <w:start w:val="1"/>
      <w:numFmt w:val="decimal"/>
      <w:lvlText w:val="(%4)"/>
      <w:lvlJc w:val="left"/>
      <w:pPr>
        <w:ind w:left="1440" w:hanging="360"/>
      </w:pPr>
      <w:rPr>
        <w:rFonts w:hint="default"/>
      </w:rPr>
    </w:lvl>
    <w:lvl w:ilvl="4" w:tplc="0CF464FC">
      <w:start w:val="1"/>
      <w:numFmt w:val="lowerLetter"/>
      <w:lvlText w:val="(%5)"/>
      <w:lvlJc w:val="left"/>
      <w:pPr>
        <w:ind w:left="1800" w:hanging="360"/>
      </w:pPr>
      <w:rPr>
        <w:rFonts w:hint="default"/>
      </w:rPr>
    </w:lvl>
    <w:lvl w:ilvl="5" w:tplc="A6EAE302">
      <w:start w:val="1"/>
      <w:numFmt w:val="lowerRoman"/>
      <w:lvlText w:val="(%6)"/>
      <w:lvlJc w:val="left"/>
      <w:pPr>
        <w:ind w:left="2160" w:hanging="360"/>
      </w:pPr>
      <w:rPr>
        <w:rFonts w:hint="default"/>
      </w:rPr>
    </w:lvl>
    <w:lvl w:ilvl="6" w:tplc="3DF2F408">
      <w:start w:val="1"/>
      <w:numFmt w:val="decimal"/>
      <w:lvlText w:val="%7."/>
      <w:lvlJc w:val="left"/>
      <w:pPr>
        <w:ind w:left="2520" w:hanging="360"/>
      </w:pPr>
      <w:rPr>
        <w:rFonts w:hint="default"/>
      </w:rPr>
    </w:lvl>
    <w:lvl w:ilvl="7" w:tplc="99F6119C">
      <w:start w:val="1"/>
      <w:numFmt w:val="lowerLetter"/>
      <w:lvlText w:val="%8."/>
      <w:lvlJc w:val="left"/>
      <w:pPr>
        <w:ind w:left="2880" w:hanging="360"/>
      </w:pPr>
      <w:rPr>
        <w:rFonts w:hint="default"/>
      </w:rPr>
    </w:lvl>
    <w:lvl w:ilvl="8" w:tplc="0DDC0D7A">
      <w:start w:val="1"/>
      <w:numFmt w:val="lowerRoman"/>
      <w:lvlText w:val="%9."/>
      <w:lvlJc w:val="left"/>
      <w:pPr>
        <w:ind w:left="3240" w:hanging="360"/>
      </w:pPr>
      <w:rPr>
        <w:rFonts w:hint="default"/>
      </w:rPr>
    </w:lvl>
  </w:abstractNum>
  <w:abstractNum w:abstractNumId="37" w15:restartNumberingAfterBreak="0">
    <w:nsid w:val="396A62D7"/>
    <w:multiLevelType w:val="hybridMultilevel"/>
    <w:tmpl w:val="1CAEA81A"/>
    <w:lvl w:ilvl="0" w:tplc="71AAF2D6">
      <w:start w:val="7"/>
      <w:numFmt w:val="decimal"/>
      <w:lvlText w:val="%1)"/>
      <w:lvlJc w:val="left"/>
      <w:pPr>
        <w:ind w:left="360" w:hanging="360"/>
      </w:pPr>
      <w:rPr>
        <w:rFonts w:hint="default"/>
      </w:rPr>
    </w:lvl>
    <w:lvl w:ilvl="1" w:tplc="A344D068">
      <w:start w:val="1"/>
      <w:numFmt w:val="lowerLetter"/>
      <w:lvlText w:val="%2)"/>
      <w:lvlJc w:val="left"/>
      <w:pPr>
        <w:ind w:left="720" w:hanging="360"/>
      </w:pPr>
      <w:rPr>
        <w:rFonts w:hint="default"/>
      </w:rPr>
    </w:lvl>
    <w:lvl w:ilvl="2" w:tplc="D6A0676E">
      <w:start w:val="1"/>
      <w:numFmt w:val="lowerRoman"/>
      <w:lvlText w:val="%3)"/>
      <w:lvlJc w:val="left"/>
      <w:pPr>
        <w:ind w:left="1080" w:hanging="360"/>
      </w:pPr>
      <w:rPr>
        <w:rFonts w:hint="default"/>
      </w:rPr>
    </w:lvl>
    <w:lvl w:ilvl="3" w:tplc="886042C6">
      <w:start w:val="1"/>
      <w:numFmt w:val="decimal"/>
      <w:lvlText w:val="(%4)"/>
      <w:lvlJc w:val="left"/>
      <w:pPr>
        <w:ind w:left="1440" w:hanging="360"/>
      </w:pPr>
      <w:rPr>
        <w:rFonts w:hint="default"/>
      </w:rPr>
    </w:lvl>
    <w:lvl w:ilvl="4" w:tplc="3144460E">
      <w:start w:val="1"/>
      <w:numFmt w:val="lowerLetter"/>
      <w:lvlText w:val="(%5)"/>
      <w:lvlJc w:val="left"/>
      <w:pPr>
        <w:ind w:left="1800" w:hanging="360"/>
      </w:pPr>
      <w:rPr>
        <w:rFonts w:hint="default"/>
      </w:rPr>
    </w:lvl>
    <w:lvl w:ilvl="5" w:tplc="EAB4945C">
      <w:start w:val="1"/>
      <w:numFmt w:val="lowerRoman"/>
      <w:lvlText w:val="(%6)"/>
      <w:lvlJc w:val="left"/>
      <w:pPr>
        <w:ind w:left="2160" w:hanging="360"/>
      </w:pPr>
      <w:rPr>
        <w:rFonts w:hint="default"/>
      </w:rPr>
    </w:lvl>
    <w:lvl w:ilvl="6" w:tplc="35D484AA">
      <w:start w:val="1"/>
      <w:numFmt w:val="decimal"/>
      <w:lvlText w:val="%7."/>
      <w:lvlJc w:val="left"/>
      <w:pPr>
        <w:ind w:left="2520" w:hanging="360"/>
      </w:pPr>
      <w:rPr>
        <w:rFonts w:hint="default"/>
      </w:rPr>
    </w:lvl>
    <w:lvl w:ilvl="7" w:tplc="12966CCC">
      <w:start w:val="1"/>
      <w:numFmt w:val="lowerLetter"/>
      <w:lvlText w:val="%8."/>
      <w:lvlJc w:val="left"/>
      <w:pPr>
        <w:ind w:left="2880" w:hanging="360"/>
      </w:pPr>
      <w:rPr>
        <w:rFonts w:hint="default"/>
      </w:rPr>
    </w:lvl>
    <w:lvl w:ilvl="8" w:tplc="6068057C">
      <w:start w:val="1"/>
      <w:numFmt w:val="lowerRoman"/>
      <w:lvlText w:val="%9."/>
      <w:lvlJc w:val="left"/>
      <w:pPr>
        <w:ind w:left="3240" w:hanging="360"/>
      </w:pPr>
      <w:rPr>
        <w:rFonts w:hint="default"/>
      </w:rPr>
    </w:lvl>
  </w:abstractNum>
  <w:abstractNum w:abstractNumId="38" w15:restartNumberingAfterBreak="0">
    <w:nsid w:val="3A1D3C6C"/>
    <w:multiLevelType w:val="hybridMultilevel"/>
    <w:tmpl w:val="728A92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3ABE401B"/>
    <w:multiLevelType w:val="hybridMultilevel"/>
    <w:tmpl w:val="36E69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DF2B55"/>
    <w:multiLevelType w:val="hybridMultilevel"/>
    <w:tmpl w:val="891A3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7508B6"/>
    <w:multiLevelType w:val="hybridMultilevel"/>
    <w:tmpl w:val="72604D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738CD"/>
    <w:multiLevelType w:val="hybridMultilevel"/>
    <w:tmpl w:val="67AEE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8C062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4" w15:restartNumberingAfterBreak="0">
    <w:nsid w:val="47EF6926"/>
    <w:multiLevelType w:val="hybridMultilevel"/>
    <w:tmpl w:val="3D5675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F2601A"/>
    <w:multiLevelType w:val="hybridMultilevel"/>
    <w:tmpl w:val="0C80DB14"/>
    <w:lvl w:ilvl="0" w:tplc="DEFCE9CA">
      <w:start w:val="3"/>
      <w:numFmt w:val="decimal"/>
      <w:lvlText w:val="%1)"/>
      <w:lvlJc w:val="left"/>
      <w:pPr>
        <w:ind w:left="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7E2A63"/>
    <w:multiLevelType w:val="hybridMultilevel"/>
    <w:tmpl w:val="9E6E5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130EE6"/>
    <w:multiLevelType w:val="hybridMultilevel"/>
    <w:tmpl w:val="11A65C04"/>
    <w:lvl w:ilvl="0" w:tplc="10DE5DB4">
      <w:start w:val="2"/>
      <w:numFmt w:val="decimal"/>
      <w:lvlText w:val="%1)"/>
      <w:lvlJc w:val="left"/>
      <w:pPr>
        <w:ind w:left="360" w:hanging="360"/>
      </w:pPr>
      <w:rPr>
        <w:rFonts w:hint="default"/>
      </w:rPr>
    </w:lvl>
    <w:lvl w:ilvl="1" w:tplc="5ED4549A">
      <w:start w:val="1"/>
      <w:numFmt w:val="lowerLetter"/>
      <w:lvlText w:val="%2)"/>
      <w:lvlJc w:val="left"/>
      <w:pPr>
        <w:ind w:left="720" w:hanging="360"/>
      </w:pPr>
      <w:rPr>
        <w:rFonts w:hint="default"/>
      </w:rPr>
    </w:lvl>
    <w:lvl w:ilvl="2" w:tplc="EC1EBDE2">
      <w:start w:val="1"/>
      <w:numFmt w:val="lowerRoman"/>
      <w:lvlText w:val="%3)"/>
      <w:lvlJc w:val="left"/>
      <w:pPr>
        <w:ind w:left="1080" w:hanging="360"/>
      </w:pPr>
      <w:rPr>
        <w:rFonts w:hint="default"/>
      </w:rPr>
    </w:lvl>
    <w:lvl w:ilvl="3" w:tplc="0C044DBC">
      <w:start w:val="1"/>
      <w:numFmt w:val="decimal"/>
      <w:lvlText w:val="(%4)"/>
      <w:lvlJc w:val="left"/>
      <w:pPr>
        <w:ind w:left="1440" w:hanging="360"/>
      </w:pPr>
      <w:rPr>
        <w:rFonts w:hint="default"/>
      </w:rPr>
    </w:lvl>
    <w:lvl w:ilvl="4" w:tplc="A85A1CC6">
      <w:start w:val="1"/>
      <w:numFmt w:val="lowerLetter"/>
      <w:lvlText w:val="(%5)"/>
      <w:lvlJc w:val="left"/>
      <w:pPr>
        <w:ind w:left="1800" w:hanging="360"/>
      </w:pPr>
      <w:rPr>
        <w:rFonts w:hint="default"/>
      </w:rPr>
    </w:lvl>
    <w:lvl w:ilvl="5" w:tplc="62CA7EE0">
      <w:start w:val="1"/>
      <w:numFmt w:val="lowerRoman"/>
      <w:lvlText w:val="(%6)"/>
      <w:lvlJc w:val="left"/>
      <w:pPr>
        <w:ind w:left="2160" w:hanging="360"/>
      </w:pPr>
      <w:rPr>
        <w:rFonts w:hint="default"/>
      </w:rPr>
    </w:lvl>
    <w:lvl w:ilvl="6" w:tplc="FA5080E0">
      <w:start w:val="1"/>
      <w:numFmt w:val="decimal"/>
      <w:lvlText w:val="%7."/>
      <w:lvlJc w:val="left"/>
      <w:pPr>
        <w:ind w:left="2520" w:hanging="360"/>
      </w:pPr>
      <w:rPr>
        <w:rFonts w:hint="default"/>
      </w:rPr>
    </w:lvl>
    <w:lvl w:ilvl="7" w:tplc="A688429E">
      <w:start w:val="1"/>
      <w:numFmt w:val="lowerLetter"/>
      <w:lvlText w:val="%8."/>
      <w:lvlJc w:val="left"/>
      <w:pPr>
        <w:ind w:left="2880" w:hanging="360"/>
      </w:pPr>
      <w:rPr>
        <w:rFonts w:hint="default"/>
      </w:rPr>
    </w:lvl>
    <w:lvl w:ilvl="8" w:tplc="F710B6DA">
      <w:start w:val="1"/>
      <w:numFmt w:val="lowerRoman"/>
      <w:lvlText w:val="%9."/>
      <w:lvlJc w:val="left"/>
      <w:pPr>
        <w:ind w:left="3240" w:hanging="360"/>
      </w:pPr>
      <w:rPr>
        <w:rFonts w:hint="default"/>
      </w:rPr>
    </w:lvl>
  </w:abstractNum>
  <w:abstractNum w:abstractNumId="48" w15:restartNumberingAfterBreak="0">
    <w:nsid w:val="4A770259"/>
    <w:multiLevelType w:val="hybridMultilevel"/>
    <w:tmpl w:val="E5E05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453B50"/>
    <w:multiLevelType w:val="hybridMultilevel"/>
    <w:tmpl w:val="4CAA94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B87BC6"/>
    <w:multiLevelType w:val="hybridMultilevel"/>
    <w:tmpl w:val="FFFFFFFF"/>
    <w:lvl w:ilvl="0" w:tplc="4AB8EDD6">
      <w:start w:val="1"/>
      <w:numFmt w:val="bullet"/>
      <w:lvlText w:val="-"/>
      <w:lvlJc w:val="left"/>
      <w:pPr>
        <w:ind w:left="720" w:hanging="360"/>
      </w:pPr>
      <w:rPr>
        <w:rFonts w:ascii="Calibri" w:hAnsi="Calibri" w:hint="default"/>
      </w:rPr>
    </w:lvl>
    <w:lvl w:ilvl="1" w:tplc="C1965122">
      <w:start w:val="1"/>
      <w:numFmt w:val="bullet"/>
      <w:lvlText w:val="o"/>
      <w:lvlJc w:val="left"/>
      <w:pPr>
        <w:ind w:left="1440" w:hanging="360"/>
      </w:pPr>
      <w:rPr>
        <w:rFonts w:ascii="Courier New" w:hAnsi="Courier New" w:hint="default"/>
      </w:rPr>
    </w:lvl>
    <w:lvl w:ilvl="2" w:tplc="E404F940">
      <w:start w:val="1"/>
      <w:numFmt w:val="bullet"/>
      <w:lvlText w:val=""/>
      <w:lvlJc w:val="left"/>
      <w:pPr>
        <w:ind w:left="2160" w:hanging="360"/>
      </w:pPr>
      <w:rPr>
        <w:rFonts w:ascii="Wingdings" w:hAnsi="Wingdings" w:hint="default"/>
      </w:rPr>
    </w:lvl>
    <w:lvl w:ilvl="3" w:tplc="D75A4622">
      <w:start w:val="1"/>
      <w:numFmt w:val="bullet"/>
      <w:lvlText w:val=""/>
      <w:lvlJc w:val="left"/>
      <w:pPr>
        <w:ind w:left="2880" w:hanging="360"/>
      </w:pPr>
      <w:rPr>
        <w:rFonts w:ascii="Symbol" w:hAnsi="Symbol" w:hint="default"/>
      </w:rPr>
    </w:lvl>
    <w:lvl w:ilvl="4" w:tplc="0722E70C">
      <w:start w:val="1"/>
      <w:numFmt w:val="bullet"/>
      <w:lvlText w:val="o"/>
      <w:lvlJc w:val="left"/>
      <w:pPr>
        <w:ind w:left="3600" w:hanging="360"/>
      </w:pPr>
      <w:rPr>
        <w:rFonts w:ascii="Courier New" w:hAnsi="Courier New" w:hint="default"/>
      </w:rPr>
    </w:lvl>
    <w:lvl w:ilvl="5" w:tplc="7512C61A">
      <w:start w:val="1"/>
      <w:numFmt w:val="bullet"/>
      <w:lvlText w:val=""/>
      <w:lvlJc w:val="left"/>
      <w:pPr>
        <w:ind w:left="4320" w:hanging="360"/>
      </w:pPr>
      <w:rPr>
        <w:rFonts w:ascii="Wingdings" w:hAnsi="Wingdings" w:hint="default"/>
      </w:rPr>
    </w:lvl>
    <w:lvl w:ilvl="6" w:tplc="8C74C1FC">
      <w:start w:val="1"/>
      <w:numFmt w:val="bullet"/>
      <w:lvlText w:val=""/>
      <w:lvlJc w:val="left"/>
      <w:pPr>
        <w:ind w:left="5040" w:hanging="360"/>
      </w:pPr>
      <w:rPr>
        <w:rFonts w:ascii="Symbol" w:hAnsi="Symbol" w:hint="default"/>
      </w:rPr>
    </w:lvl>
    <w:lvl w:ilvl="7" w:tplc="739495B8">
      <w:start w:val="1"/>
      <w:numFmt w:val="bullet"/>
      <w:lvlText w:val="o"/>
      <w:lvlJc w:val="left"/>
      <w:pPr>
        <w:ind w:left="5760" w:hanging="360"/>
      </w:pPr>
      <w:rPr>
        <w:rFonts w:ascii="Courier New" w:hAnsi="Courier New" w:hint="default"/>
      </w:rPr>
    </w:lvl>
    <w:lvl w:ilvl="8" w:tplc="5308CE36">
      <w:start w:val="1"/>
      <w:numFmt w:val="bullet"/>
      <w:lvlText w:val=""/>
      <w:lvlJc w:val="left"/>
      <w:pPr>
        <w:ind w:left="6480" w:hanging="360"/>
      </w:pPr>
      <w:rPr>
        <w:rFonts w:ascii="Wingdings" w:hAnsi="Wingdings" w:hint="default"/>
      </w:rPr>
    </w:lvl>
  </w:abstractNum>
  <w:abstractNum w:abstractNumId="51" w15:restartNumberingAfterBreak="0">
    <w:nsid w:val="4CE7773F"/>
    <w:multiLevelType w:val="multilevel"/>
    <w:tmpl w:val="F6AE2D32"/>
    <w:lvl w:ilvl="0">
      <w:start w:val="1"/>
      <w:numFmt w:val="decimal"/>
      <w:lvlText w:val="%1)"/>
      <w:lvlJc w:val="left"/>
      <w:pPr>
        <w:ind w:left="360" w:hanging="360"/>
      </w:pPr>
      <w:rPr>
        <w:rFonts w:hint="default"/>
      </w:rPr>
    </w:lvl>
    <w:lvl w:ilvl="1">
      <w:start w:val="2"/>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C72275"/>
    <w:multiLevelType w:val="hybridMultilevel"/>
    <w:tmpl w:val="56E291F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3" w15:restartNumberingAfterBreak="0">
    <w:nsid w:val="55597D7D"/>
    <w:multiLevelType w:val="hybridMultilevel"/>
    <w:tmpl w:val="0CA447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57326AF9"/>
    <w:multiLevelType w:val="hybridMultilevel"/>
    <w:tmpl w:val="5EDA5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36694D"/>
    <w:multiLevelType w:val="hybridMultilevel"/>
    <w:tmpl w:val="F2568AD8"/>
    <w:lvl w:ilvl="0" w:tplc="E9F0211C">
      <w:start w:val="1"/>
      <w:numFmt w:val="decimal"/>
      <w:lvlText w:val="%1)"/>
      <w:lvlJc w:val="left"/>
      <w:pPr>
        <w:ind w:left="360" w:hanging="360"/>
      </w:pPr>
      <w:rPr>
        <w:rFonts w:hint="default"/>
      </w:rPr>
    </w:lvl>
    <w:lvl w:ilvl="1" w:tplc="A2B44FA4">
      <w:start w:val="2"/>
      <w:numFmt w:val="lowerLetter"/>
      <w:lvlText w:val="%2)"/>
      <w:lvlJc w:val="left"/>
      <w:pPr>
        <w:ind w:left="720" w:hanging="360"/>
      </w:pPr>
      <w:rPr>
        <w:rFonts w:hint="default"/>
      </w:rPr>
    </w:lvl>
    <w:lvl w:ilvl="2" w:tplc="DF263C48">
      <w:start w:val="1"/>
      <w:numFmt w:val="lowerRoman"/>
      <w:lvlText w:val="%3)"/>
      <w:lvlJc w:val="left"/>
      <w:pPr>
        <w:ind w:left="1080" w:hanging="360"/>
      </w:pPr>
      <w:rPr>
        <w:rFonts w:hint="default"/>
      </w:rPr>
    </w:lvl>
    <w:lvl w:ilvl="3" w:tplc="0C7E8CE6">
      <w:start w:val="1"/>
      <w:numFmt w:val="decimal"/>
      <w:lvlText w:val="(%4)"/>
      <w:lvlJc w:val="left"/>
      <w:pPr>
        <w:ind w:left="1440" w:hanging="360"/>
      </w:pPr>
      <w:rPr>
        <w:rFonts w:hint="default"/>
      </w:rPr>
    </w:lvl>
    <w:lvl w:ilvl="4" w:tplc="CFF45CF8">
      <w:start w:val="1"/>
      <w:numFmt w:val="lowerLetter"/>
      <w:lvlText w:val="(%5)"/>
      <w:lvlJc w:val="left"/>
      <w:pPr>
        <w:ind w:left="1800" w:hanging="360"/>
      </w:pPr>
      <w:rPr>
        <w:rFonts w:hint="default"/>
      </w:rPr>
    </w:lvl>
    <w:lvl w:ilvl="5" w:tplc="FC20DDBE">
      <w:start w:val="1"/>
      <w:numFmt w:val="lowerRoman"/>
      <w:lvlText w:val="(%6)"/>
      <w:lvlJc w:val="left"/>
      <w:pPr>
        <w:ind w:left="2160" w:hanging="360"/>
      </w:pPr>
      <w:rPr>
        <w:rFonts w:hint="default"/>
      </w:rPr>
    </w:lvl>
    <w:lvl w:ilvl="6" w:tplc="5E4616A2">
      <w:start w:val="1"/>
      <w:numFmt w:val="decimal"/>
      <w:lvlText w:val="%7."/>
      <w:lvlJc w:val="left"/>
      <w:pPr>
        <w:ind w:left="2520" w:hanging="360"/>
      </w:pPr>
      <w:rPr>
        <w:rFonts w:hint="default"/>
      </w:rPr>
    </w:lvl>
    <w:lvl w:ilvl="7" w:tplc="BC2464C2">
      <w:start w:val="1"/>
      <w:numFmt w:val="lowerLetter"/>
      <w:lvlText w:val="%8."/>
      <w:lvlJc w:val="left"/>
      <w:pPr>
        <w:ind w:left="2880" w:hanging="360"/>
      </w:pPr>
      <w:rPr>
        <w:rFonts w:hint="default"/>
      </w:rPr>
    </w:lvl>
    <w:lvl w:ilvl="8" w:tplc="F93E4C48">
      <w:start w:val="1"/>
      <w:numFmt w:val="lowerRoman"/>
      <w:lvlText w:val="%9."/>
      <w:lvlJc w:val="left"/>
      <w:pPr>
        <w:ind w:left="3240" w:hanging="360"/>
      </w:pPr>
      <w:rPr>
        <w:rFonts w:hint="default"/>
      </w:rPr>
    </w:lvl>
  </w:abstractNum>
  <w:abstractNum w:abstractNumId="56" w15:restartNumberingAfterBreak="0">
    <w:nsid w:val="57371991"/>
    <w:multiLevelType w:val="hybridMultilevel"/>
    <w:tmpl w:val="4E4AD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376ADD"/>
    <w:multiLevelType w:val="hybridMultilevel"/>
    <w:tmpl w:val="20A85882"/>
    <w:lvl w:ilvl="0" w:tplc="05D2B51A">
      <w:start w:val="12"/>
      <w:numFmt w:val="decimal"/>
      <w:lvlText w:val="%1."/>
      <w:lvlJc w:val="left"/>
      <w:pPr>
        <w:ind w:left="1080" w:hanging="360"/>
      </w:pPr>
      <w:rPr>
        <w:rFonts w:cstheme="minorHAns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9B23FE2"/>
    <w:multiLevelType w:val="hybridMultilevel"/>
    <w:tmpl w:val="54582838"/>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cs="Symbol" w:hint="default"/>
      </w:rPr>
    </w:lvl>
    <w:lvl w:ilvl="2" w:tplc="04090001">
      <w:start w:val="1"/>
      <w:numFmt w:val="bullet"/>
      <w:lvlText w:val=""/>
      <w:lvlJc w:val="left"/>
      <w:pPr>
        <w:ind w:left="2880" w:hanging="180"/>
      </w:pPr>
      <w:rPr>
        <w:rFonts w:ascii="Symbol" w:hAnsi="Symbol"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6972B18E">
      <w:start w:val="13"/>
      <w:numFmt w:val="decimal"/>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D362523"/>
    <w:multiLevelType w:val="hybridMultilevel"/>
    <w:tmpl w:val="E392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93236"/>
    <w:multiLevelType w:val="hybridMultilevel"/>
    <w:tmpl w:val="1190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630685"/>
    <w:multiLevelType w:val="hybridMultilevel"/>
    <w:tmpl w:val="7B54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DA3965"/>
    <w:multiLevelType w:val="multilevel"/>
    <w:tmpl w:val="11AE9832"/>
    <w:lvl w:ilvl="0">
      <w:start w:val="1"/>
      <w:numFmt w:val="decimal"/>
      <w:lvlText w:val="%1."/>
      <w:lvlJc w:val="left"/>
      <w:pPr>
        <w:ind w:left="380" w:hanging="380"/>
      </w:pPr>
      <w:rPr>
        <w:rFonts w:hint="default"/>
      </w:rPr>
    </w:lvl>
    <w:lvl w:ilvl="1">
      <w:start w:val="1"/>
      <w:numFmt w:val="lowerRoman"/>
      <w:lvlText w:val="%2."/>
      <w:lvlJc w:val="right"/>
      <w:pPr>
        <w:ind w:left="1460" w:hanging="3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15:restartNumberingAfterBreak="0">
    <w:nsid w:val="6A4B1E15"/>
    <w:multiLevelType w:val="hybridMultilevel"/>
    <w:tmpl w:val="91087756"/>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cs="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CF53001"/>
    <w:multiLevelType w:val="hybridMultilevel"/>
    <w:tmpl w:val="0B1E000C"/>
    <w:lvl w:ilvl="0" w:tplc="6D6C5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2F79E0"/>
    <w:multiLevelType w:val="hybridMultilevel"/>
    <w:tmpl w:val="BF54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2B200C"/>
    <w:multiLevelType w:val="hybridMultilevel"/>
    <w:tmpl w:val="F17A8C92"/>
    <w:lvl w:ilvl="0" w:tplc="1D7C7DA2">
      <w:start w:val="1"/>
      <w:numFmt w:val="upperLetter"/>
      <w:lvlText w:val="%1."/>
      <w:lvlJc w:val="left"/>
      <w:pPr>
        <w:ind w:left="1800" w:hanging="360"/>
      </w:pPr>
      <w:rPr>
        <w:b/>
        <w:bCs/>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7" w15:restartNumberingAfterBreak="0">
    <w:nsid w:val="6F5C6CAE"/>
    <w:multiLevelType w:val="hybridMultilevel"/>
    <w:tmpl w:val="4B4C3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C21CF9"/>
    <w:multiLevelType w:val="hybridMultilevel"/>
    <w:tmpl w:val="28222D28"/>
    <w:lvl w:ilvl="0" w:tplc="E1E2273E">
      <w:start w:val="1"/>
      <w:numFmt w:val="decimal"/>
      <w:lvlText w:val="%1."/>
      <w:lvlJc w:val="left"/>
      <w:pPr>
        <w:ind w:left="360" w:hanging="36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3F6110"/>
    <w:multiLevelType w:val="hybridMultilevel"/>
    <w:tmpl w:val="01B27ED0"/>
    <w:lvl w:ilvl="0" w:tplc="8D740452">
      <w:start w:val="1"/>
      <w:numFmt w:val="bullet"/>
      <w:lvlText w:val="-"/>
      <w:lvlJc w:val="left"/>
      <w:pPr>
        <w:ind w:left="720" w:hanging="360"/>
      </w:pPr>
      <w:rPr>
        <w:rFonts w:ascii="Calibri" w:hAnsi="Calibri" w:hint="default"/>
      </w:rPr>
    </w:lvl>
    <w:lvl w:ilvl="1" w:tplc="2EA00B60">
      <w:start w:val="1"/>
      <w:numFmt w:val="bullet"/>
      <w:lvlText w:val="o"/>
      <w:lvlJc w:val="left"/>
      <w:pPr>
        <w:ind w:left="1440" w:hanging="360"/>
      </w:pPr>
      <w:rPr>
        <w:rFonts w:ascii="Courier New" w:hAnsi="Courier New" w:hint="default"/>
      </w:rPr>
    </w:lvl>
    <w:lvl w:ilvl="2" w:tplc="A1220FA6">
      <w:start w:val="1"/>
      <w:numFmt w:val="bullet"/>
      <w:lvlText w:val=""/>
      <w:lvlJc w:val="left"/>
      <w:pPr>
        <w:ind w:left="2160" w:hanging="360"/>
      </w:pPr>
      <w:rPr>
        <w:rFonts w:ascii="Wingdings" w:hAnsi="Wingdings" w:hint="default"/>
      </w:rPr>
    </w:lvl>
    <w:lvl w:ilvl="3" w:tplc="D33896EC">
      <w:start w:val="1"/>
      <w:numFmt w:val="bullet"/>
      <w:lvlText w:val=""/>
      <w:lvlJc w:val="left"/>
      <w:pPr>
        <w:ind w:left="2880" w:hanging="360"/>
      </w:pPr>
      <w:rPr>
        <w:rFonts w:ascii="Symbol" w:hAnsi="Symbol" w:hint="default"/>
      </w:rPr>
    </w:lvl>
    <w:lvl w:ilvl="4" w:tplc="5D7E278A">
      <w:start w:val="1"/>
      <w:numFmt w:val="bullet"/>
      <w:lvlText w:val="o"/>
      <w:lvlJc w:val="left"/>
      <w:pPr>
        <w:ind w:left="3600" w:hanging="360"/>
      </w:pPr>
      <w:rPr>
        <w:rFonts w:ascii="Courier New" w:hAnsi="Courier New" w:hint="default"/>
      </w:rPr>
    </w:lvl>
    <w:lvl w:ilvl="5" w:tplc="4796A90C">
      <w:start w:val="1"/>
      <w:numFmt w:val="bullet"/>
      <w:lvlText w:val=""/>
      <w:lvlJc w:val="left"/>
      <w:pPr>
        <w:ind w:left="4320" w:hanging="360"/>
      </w:pPr>
      <w:rPr>
        <w:rFonts w:ascii="Wingdings" w:hAnsi="Wingdings" w:hint="default"/>
      </w:rPr>
    </w:lvl>
    <w:lvl w:ilvl="6" w:tplc="B31AA49C">
      <w:start w:val="1"/>
      <w:numFmt w:val="bullet"/>
      <w:lvlText w:val=""/>
      <w:lvlJc w:val="left"/>
      <w:pPr>
        <w:ind w:left="5040" w:hanging="360"/>
      </w:pPr>
      <w:rPr>
        <w:rFonts w:ascii="Symbol" w:hAnsi="Symbol" w:hint="default"/>
      </w:rPr>
    </w:lvl>
    <w:lvl w:ilvl="7" w:tplc="925C6C4C">
      <w:start w:val="1"/>
      <w:numFmt w:val="bullet"/>
      <w:lvlText w:val="o"/>
      <w:lvlJc w:val="left"/>
      <w:pPr>
        <w:ind w:left="5760" w:hanging="360"/>
      </w:pPr>
      <w:rPr>
        <w:rFonts w:ascii="Courier New" w:hAnsi="Courier New" w:hint="default"/>
      </w:rPr>
    </w:lvl>
    <w:lvl w:ilvl="8" w:tplc="1C3697E0">
      <w:start w:val="1"/>
      <w:numFmt w:val="bullet"/>
      <w:lvlText w:val=""/>
      <w:lvlJc w:val="left"/>
      <w:pPr>
        <w:ind w:left="6480" w:hanging="360"/>
      </w:pPr>
      <w:rPr>
        <w:rFonts w:ascii="Wingdings" w:hAnsi="Wingdings" w:hint="default"/>
      </w:rPr>
    </w:lvl>
  </w:abstractNum>
  <w:abstractNum w:abstractNumId="70" w15:restartNumberingAfterBreak="0">
    <w:nsid w:val="791F5C79"/>
    <w:multiLevelType w:val="hybridMultilevel"/>
    <w:tmpl w:val="B6FA29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3D5ECC"/>
    <w:multiLevelType w:val="hybridMultilevel"/>
    <w:tmpl w:val="76CCF316"/>
    <w:lvl w:ilvl="0" w:tplc="574C8B70">
      <w:start w:val="2"/>
      <w:numFmt w:val="decimal"/>
      <w:lvlText w:val="%1)"/>
      <w:lvlJc w:val="left"/>
      <w:pPr>
        <w:ind w:left="360" w:hanging="360"/>
      </w:pPr>
      <w:rPr>
        <w:rFonts w:hint="default"/>
      </w:rPr>
    </w:lvl>
    <w:lvl w:ilvl="1" w:tplc="DF6EF982">
      <w:start w:val="2"/>
      <w:numFmt w:val="lowerLetter"/>
      <w:lvlText w:val="%2)"/>
      <w:lvlJc w:val="left"/>
      <w:pPr>
        <w:ind w:left="810" w:hanging="360"/>
      </w:pPr>
      <w:rPr>
        <w:rFonts w:hint="default"/>
      </w:rPr>
    </w:lvl>
    <w:lvl w:ilvl="2" w:tplc="BC9412B0">
      <w:start w:val="1"/>
      <w:numFmt w:val="lowerRoman"/>
      <w:lvlText w:val="%3)"/>
      <w:lvlJc w:val="left"/>
      <w:pPr>
        <w:ind w:left="1080" w:hanging="360"/>
      </w:pPr>
      <w:rPr>
        <w:rFonts w:hint="default"/>
      </w:rPr>
    </w:lvl>
    <w:lvl w:ilvl="3" w:tplc="707256C0">
      <w:start w:val="1"/>
      <w:numFmt w:val="decimal"/>
      <w:lvlText w:val="(%4)"/>
      <w:lvlJc w:val="left"/>
      <w:pPr>
        <w:ind w:left="1440" w:hanging="360"/>
      </w:pPr>
      <w:rPr>
        <w:rFonts w:hint="default"/>
      </w:rPr>
    </w:lvl>
    <w:lvl w:ilvl="4" w:tplc="72BE8544">
      <w:start w:val="1"/>
      <w:numFmt w:val="lowerLetter"/>
      <w:lvlText w:val="(%5)"/>
      <w:lvlJc w:val="left"/>
      <w:pPr>
        <w:ind w:left="1800" w:hanging="360"/>
      </w:pPr>
      <w:rPr>
        <w:rFonts w:hint="default"/>
      </w:rPr>
    </w:lvl>
    <w:lvl w:ilvl="5" w:tplc="1FEC26E2">
      <w:start w:val="1"/>
      <w:numFmt w:val="lowerRoman"/>
      <w:lvlText w:val="(%6)"/>
      <w:lvlJc w:val="left"/>
      <w:pPr>
        <w:ind w:left="2160" w:hanging="360"/>
      </w:pPr>
      <w:rPr>
        <w:rFonts w:hint="default"/>
      </w:rPr>
    </w:lvl>
    <w:lvl w:ilvl="6" w:tplc="366663CA">
      <w:start w:val="1"/>
      <w:numFmt w:val="decimal"/>
      <w:lvlText w:val="%7."/>
      <w:lvlJc w:val="left"/>
      <w:pPr>
        <w:ind w:left="2520" w:hanging="360"/>
      </w:pPr>
      <w:rPr>
        <w:rFonts w:hint="default"/>
      </w:rPr>
    </w:lvl>
    <w:lvl w:ilvl="7" w:tplc="D9D8BB32">
      <w:start w:val="1"/>
      <w:numFmt w:val="lowerLetter"/>
      <w:lvlText w:val="%8."/>
      <w:lvlJc w:val="left"/>
      <w:pPr>
        <w:ind w:left="2880" w:hanging="360"/>
      </w:pPr>
      <w:rPr>
        <w:rFonts w:hint="default"/>
      </w:rPr>
    </w:lvl>
    <w:lvl w:ilvl="8" w:tplc="EEB8891A">
      <w:start w:val="1"/>
      <w:numFmt w:val="lowerRoman"/>
      <w:lvlText w:val="%9."/>
      <w:lvlJc w:val="left"/>
      <w:pPr>
        <w:ind w:left="3240" w:hanging="360"/>
      </w:pPr>
      <w:rPr>
        <w:rFonts w:hint="default"/>
      </w:rPr>
    </w:lvl>
  </w:abstractNum>
  <w:abstractNum w:abstractNumId="72" w15:restartNumberingAfterBreak="0">
    <w:nsid w:val="7C912D18"/>
    <w:multiLevelType w:val="hybridMultilevel"/>
    <w:tmpl w:val="4584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395A6F"/>
    <w:multiLevelType w:val="hybridMultilevel"/>
    <w:tmpl w:val="2852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41"/>
  </w:num>
  <w:num w:numId="3">
    <w:abstractNumId w:val="46"/>
  </w:num>
  <w:num w:numId="4">
    <w:abstractNumId w:val="65"/>
  </w:num>
  <w:num w:numId="5">
    <w:abstractNumId w:val="73"/>
  </w:num>
  <w:num w:numId="6">
    <w:abstractNumId w:val="22"/>
  </w:num>
  <w:num w:numId="7">
    <w:abstractNumId w:val="32"/>
  </w:num>
  <w:num w:numId="8">
    <w:abstractNumId w:val="60"/>
  </w:num>
  <w:num w:numId="9">
    <w:abstractNumId w:val="51"/>
  </w:num>
  <w:num w:numId="10">
    <w:abstractNumId w:val="52"/>
  </w:num>
  <w:num w:numId="11">
    <w:abstractNumId w:val="44"/>
  </w:num>
  <w:num w:numId="12">
    <w:abstractNumId w:val="58"/>
  </w:num>
  <w:num w:numId="13">
    <w:abstractNumId w:val="11"/>
  </w:num>
  <w:num w:numId="14">
    <w:abstractNumId w:val="10"/>
  </w:num>
  <w:num w:numId="15">
    <w:abstractNumId w:val="42"/>
  </w:num>
  <w:num w:numId="16">
    <w:abstractNumId w:val="12"/>
  </w:num>
  <w:num w:numId="17">
    <w:abstractNumId w:val="4"/>
  </w:num>
  <w:num w:numId="18">
    <w:abstractNumId w:val="49"/>
  </w:num>
  <w:num w:numId="19">
    <w:abstractNumId w:val="48"/>
  </w:num>
  <w:num w:numId="20">
    <w:abstractNumId w:val="25"/>
  </w:num>
  <w:num w:numId="21">
    <w:abstractNumId w:val="63"/>
  </w:num>
  <w:num w:numId="22">
    <w:abstractNumId w:val="53"/>
  </w:num>
  <w:num w:numId="23">
    <w:abstractNumId w:val="61"/>
  </w:num>
  <w:num w:numId="24">
    <w:abstractNumId w:val="20"/>
  </w:num>
  <w:num w:numId="25">
    <w:abstractNumId w:val="38"/>
  </w:num>
  <w:num w:numId="26">
    <w:abstractNumId w:val="15"/>
  </w:num>
  <w:num w:numId="27">
    <w:abstractNumId w:val="28"/>
  </w:num>
  <w:num w:numId="28">
    <w:abstractNumId w:val="30"/>
  </w:num>
  <w:num w:numId="29">
    <w:abstractNumId w:val="40"/>
  </w:num>
  <w:num w:numId="30">
    <w:abstractNumId w:val="68"/>
  </w:num>
  <w:num w:numId="31">
    <w:abstractNumId w:val="57"/>
  </w:num>
  <w:num w:numId="32">
    <w:abstractNumId w:val="70"/>
  </w:num>
  <w:num w:numId="33">
    <w:abstractNumId w:val="2"/>
  </w:num>
  <w:num w:numId="34">
    <w:abstractNumId w:val="16"/>
  </w:num>
  <w:num w:numId="35">
    <w:abstractNumId w:val="36"/>
  </w:num>
  <w:num w:numId="36">
    <w:abstractNumId w:val="54"/>
  </w:num>
  <w:num w:numId="37">
    <w:abstractNumId w:val="45"/>
  </w:num>
  <w:num w:numId="38">
    <w:abstractNumId w:val="8"/>
  </w:num>
  <w:num w:numId="39">
    <w:abstractNumId w:val="47"/>
  </w:num>
  <w:num w:numId="40">
    <w:abstractNumId w:val="1"/>
  </w:num>
  <w:num w:numId="41">
    <w:abstractNumId w:val="7"/>
  </w:num>
  <w:num w:numId="42">
    <w:abstractNumId w:val="39"/>
  </w:num>
  <w:num w:numId="43">
    <w:abstractNumId w:val="19"/>
  </w:num>
  <w:num w:numId="44">
    <w:abstractNumId w:val="37"/>
  </w:num>
  <w:num w:numId="45">
    <w:abstractNumId w:val="33"/>
  </w:num>
  <w:num w:numId="46">
    <w:abstractNumId w:val="14"/>
  </w:num>
  <w:num w:numId="47">
    <w:abstractNumId w:val="6"/>
  </w:num>
  <w:num w:numId="48">
    <w:abstractNumId w:val="5"/>
  </w:num>
  <w:num w:numId="49">
    <w:abstractNumId w:val="72"/>
  </w:num>
  <w:num w:numId="50">
    <w:abstractNumId w:val="31"/>
  </w:num>
  <w:num w:numId="51">
    <w:abstractNumId w:val="56"/>
  </w:num>
  <w:num w:numId="52">
    <w:abstractNumId w:val="64"/>
  </w:num>
  <w:num w:numId="53">
    <w:abstractNumId w:val="27"/>
  </w:num>
  <w:num w:numId="54">
    <w:abstractNumId w:val="29"/>
  </w:num>
  <w:num w:numId="55">
    <w:abstractNumId w:val="67"/>
  </w:num>
  <w:num w:numId="56">
    <w:abstractNumId w:val="71"/>
  </w:num>
  <w:num w:numId="57">
    <w:abstractNumId w:val="34"/>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num>
  <w:num w:numId="60">
    <w:abstractNumId w:val="55"/>
  </w:num>
  <w:num w:numId="61">
    <w:abstractNumId w:val="59"/>
  </w:num>
  <w:num w:numId="62">
    <w:abstractNumId w:val="23"/>
  </w:num>
  <w:num w:numId="63">
    <w:abstractNumId w:val="35"/>
  </w:num>
  <w:num w:numId="64">
    <w:abstractNumId w:val="26"/>
  </w:num>
  <w:num w:numId="65">
    <w:abstractNumId w:val="24"/>
  </w:num>
  <w:num w:numId="66">
    <w:abstractNumId w:val="17"/>
  </w:num>
  <w:num w:numId="67">
    <w:abstractNumId w:val="21"/>
  </w:num>
  <w:num w:numId="68">
    <w:abstractNumId w:val="0"/>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num>
  <w:num w:numId="71">
    <w:abstractNumId w:val="9"/>
  </w:num>
  <w:num w:numId="72">
    <w:abstractNumId w:val="18"/>
  </w:num>
  <w:num w:numId="73">
    <w:abstractNumId w:val="43"/>
  </w:num>
  <w:num w:numId="74">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3C00FE3-081F-4F7A-B826-D82FFEBBCEF1}"/>
    <w:docVar w:name="dgnword-eventsink" w:val="2573866904000"/>
    <w:docVar w:name="dgnword-lastRevisionsView" w:val="0"/>
  </w:docVars>
  <w:rsids>
    <w:rsidRoot w:val="008112AE"/>
    <w:rsid w:val="00000117"/>
    <w:rsid w:val="00000A71"/>
    <w:rsid w:val="00001358"/>
    <w:rsid w:val="00001954"/>
    <w:rsid w:val="00001CBE"/>
    <w:rsid w:val="00002B57"/>
    <w:rsid w:val="00002F39"/>
    <w:rsid w:val="00003599"/>
    <w:rsid w:val="0000382D"/>
    <w:rsid w:val="00003965"/>
    <w:rsid w:val="00003DD8"/>
    <w:rsid w:val="00003FFA"/>
    <w:rsid w:val="00004C9A"/>
    <w:rsid w:val="00006550"/>
    <w:rsid w:val="00006557"/>
    <w:rsid w:val="00006DBE"/>
    <w:rsid w:val="00006FA4"/>
    <w:rsid w:val="00007851"/>
    <w:rsid w:val="00007AF4"/>
    <w:rsid w:val="0001045F"/>
    <w:rsid w:val="000106F1"/>
    <w:rsid w:val="0001076C"/>
    <w:rsid w:val="00010833"/>
    <w:rsid w:val="00010B8A"/>
    <w:rsid w:val="000111BE"/>
    <w:rsid w:val="000115ED"/>
    <w:rsid w:val="000119BB"/>
    <w:rsid w:val="00011A39"/>
    <w:rsid w:val="00011ECE"/>
    <w:rsid w:val="00012004"/>
    <w:rsid w:val="000125AC"/>
    <w:rsid w:val="00013575"/>
    <w:rsid w:val="000135A3"/>
    <w:rsid w:val="0001385A"/>
    <w:rsid w:val="000138B3"/>
    <w:rsid w:val="00013E80"/>
    <w:rsid w:val="00013ED2"/>
    <w:rsid w:val="000141D7"/>
    <w:rsid w:val="00014D29"/>
    <w:rsid w:val="00014D42"/>
    <w:rsid w:val="0001700F"/>
    <w:rsid w:val="0002107F"/>
    <w:rsid w:val="000213B3"/>
    <w:rsid w:val="00021D21"/>
    <w:rsid w:val="00021EC4"/>
    <w:rsid w:val="00022390"/>
    <w:rsid w:val="00022613"/>
    <w:rsid w:val="00022BC5"/>
    <w:rsid w:val="00022F04"/>
    <w:rsid w:val="00023139"/>
    <w:rsid w:val="0002328C"/>
    <w:rsid w:val="00023E7C"/>
    <w:rsid w:val="000244A3"/>
    <w:rsid w:val="000245C7"/>
    <w:rsid w:val="00024CCB"/>
    <w:rsid w:val="0002555A"/>
    <w:rsid w:val="00025903"/>
    <w:rsid w:val="00025C09"/>
    <w:rsid w:val="00026218"/>
    <w:rsid w:val="00026578"/>
    <w:rsid w:val="00026685"/>
    <w:rsid w:val="00027003"/>
    <w:rsid w:val="00027297"/>
    <w:rsid w:val="00027A11"/>
    <w:rsid w:val="00027B3B"/>
    <w:rsid w:val="00027F36"/>
    <w:rsid w:val="00027FB6"/>
    <w:rsid w:val="000304B7"/>
    <w:rsid w:val="000306C7"/>
    <w:rsid w:val="00030768"/>
    <w:rsid w:val="00030C64"/>
    <w:rsid w:val="0003125E"/>
    <w:rsid w:val="000312BA"/>
    <w:rsid w:val="00031665"/>
    <w:rsid w:val="000321D0"/>
    <w:rsid w:val="0003247E"/>
    <w:rsid w:val="00032BFA"/>
    <w:rsid w:val="00032FA4"/>
    <w:rsid w:val="00033439"/>
    <w:rsid w:val="00033AC3"/>
    <w:rsid w:val="00033EE0"/>
    <w:rsid w:val="0003435D"/>
    <w:rsid w:val="00034E45"/>
    <w:rsid w:val="00034EDD"/>
    <w:rsid w:val="000367B5"/>
    <w:rsid w:val="00036FB2"/>
    <w:rsid w:val="00037322"/>
    <w:rsid w:val="000375E9"/>
    <w:rsid w:val="00040901"/>
    <w:rsid w:val="00040FC8"/>
    <w:rsid w:val="00041AC6"/>
    <w:rsid w:val="00042973"/>
    <w:rsid w:val="0004394D"/>
    <w:rsid w:val="00044430"/>
    <w:rsid w:val="00044533"/>
    <w:rsid w:val="00045721"/>
    <w:rsid w:val="00045A62"/>
    <w:rsid w:val="00045AD0"/>
    <w:rsid w:val="0004672E"/>
    <w:rsid w:val="000467B8"/>
    <w:rsid w:val="000467FB"/>
    <w:rsid w:val="00046A76"/>
    <w:rsid w:val="00050234"/>
    <w:rsid w:val="0005073C"/>
    <w:rsid w:val="0005165C"/>
    <w:rsid w:val="000521FD"/>
    <w:rsid w:val="0005295A"/>
    <w:rsid w:val="00052E79"/>
    <w:rsid w:val="0005306F"/>
    <w:rsid w:val="000539EA"/>
    <w:rsid w:val="0005459F"/>
    <w:rsid w:val="0005554A"/>
    <w:rsid w:val="00055569"/>
    <w:rsid w:val="000557A3"/>
    <w:rsid w:val="00055886"/>
    <w:rsid w:val="0005595C"/>
    <w:rsid w:val="00055A61"/>
    <w:rsid w:val="00055AC9"/>
    <w:rsid w:val="000562B0"/>
    <w:rsid w:val="00056452"/>
    <w:rsid w:val="00056553"/>
    <w:rsid w:val="00056614"/>
    <w:rsid w:val="000569FD"/>
    <w:rsid w:val="00056CBC"/>
    <w:rsid w:val="0005710D"/>
    <w:rsid w:val="000574EE"/>
    <w:rsid w:val="0005770E"/>
    <w:rsid w:val="00057930"/>
    <w:rsid w:val="00057B4C"/>
    <w:rsid w:val="000606F6"/>
    <w:rsid w:val="00060764"/>
    <w:rsid w:val="00060A11"/>
    <w:rsid w:val="00060DEF"/>
    <w:rsid w:val="000611C7"/>
    <w:rsid w:val="00061525"/>
    <w:rsid w:val="00061932"/>
    <w:rsid w:val="00061FAC"/>
    <w:rsid w:val="000627CD"/>
    <w:rsid w:val="00062AAF"/>
    <w:rsid w:val="000632E7"/>
    <w:rsid w:val="00063543"/>
    <w:rsid w:val="00063606"/>
    <w:rsid w:val="00063633"/>
    <w:rsid w:val="00064403"/>
    <w:rsid w:val="00064995"/>
    <w:rsid w:val="00064C08"/>
    <w:rsid w:val="00065230"/>
    <w:rsid w:val="00065335"/>
    <w:rsid w:val="000655BD"/>
    <w:rsid w:val="000660F7"/>
    <w:rsid w:val="0006623F"/>
    <w:rsid w:val="000662D1"/>
    <w:rsid w:val="00066B01"/>
    <w:rsid w:val="00067365"/>
    <w:rsid w:val="000674D7"/>
    <w:rsid w:val="000675A7"/>
    <w:rsid w:val="0006794D"/>
    <w:rsid w:val="00067D50"/>
    <w:rsid w:val="00067EB8"/>
    <w:rsid w:val="00067F85"/>
    <w:rsid w:val="00070086"/>
    <w:rsid w:val="00070BD9"/>
    <w:rsid w:val="00070D81"/>
    <w:rsid w:val="00070E32"/>
    <w:rsid w:val="0007110C"/>
    <w:rsid w:val="000714B5"/>
    <w:rsid w:val="00072207"/>
    <w:rsid w:val="0007237B"/>
    <w:rsid w:val="0007368B"/>
    <w:rsid w:val="00074467"/>
    <w:rsid w:val="0007459A"/>
    <w:rsid w:val="000745A6"/>
    <w:rsid w:val="00075662"/>
    <w:rsid w:val="00075A1F"/>
    <w:rsid w:val="000764F3"/>
    <w:rsid w:val="0007651A"/>
    <w:rsid w:val="00076A2C"/>
    <w:rsid w:val="00077FA7"/>
    <w:rsid w:val="0008003C"/>
    <w:rsid w:val="00081022"/>
    <w:rsid w:val="00081826"/>
    <w:rsid w:val="00081E38"/>
    <w:rsid w:val="00082CA2"/>
    <w:rsid w:val="00082F74"/>
    <w:rsid w:val="00084A21"/>
    <w:rsid w:val="00084AC0"/>
    <w:rsid w:val="00084AE8"/>
    <w:rsid w:val="0008573D"/>
    <w:rsid w:val="000859A6"/>
    <w:rsid w:val="00085BD5"/>
    <w:rsid w:val="0008690C"/>
    <w:rsid w:val="00090182"/>
    <w:rsid w:val="00091778"/>
    <w:rsid w:val="00092817"/>
    <w:rsid w:val="000929B9"/>
    <w:rsid w:val="000938E4"/>
    <w:rsid w:val="00093991"/>
    <w:rsid w:val="00093B33"/>
    <w:rsid w:val="00093C1B"/>
    <w:rsid w:val="0009449B"/>
    <w:rsid w:val="000946CD"/>
    <w:rsid w:val="00094AC1"/>
    <w:rsid w:val="00095402"/>
    <w:rsid w:val="00095E33"/>
    <w:rsid w:val="000960C1"/>
    <w:rsid w:val="00096495"/>
    <w:rsid w:val="000964EE"/>
    <w:rsid w:val="00096D0B"/>
    <w:rsid w:val="000973B6"/>
    <w:rsid w:val="0009774B"/>
    <w:rsid w:val="000A062B"/>
    <w:rsid w:val="000A09B7"/>
    <w:rsid w:val="000A0CF1"/>
    <w:rsid w:val="000A0FF4"/>
    <w:rsid w:val="000A1C9E"/>
    <w:rsid w:val="000A1E7C"/>
    <w:rsid w:val="000A206C"/>
    <w:rsid w:val="000A20B7"/>
    <w:rsid w:val="000A2C17"/>
    <w:rsid w:val="000A3495"/>
    <w:rsid w:val="000A3ECC"/>
    <w:rsid w:val="000A4062"/>
    <w:rsid w:val="000A576B"/>
    <w:rsid w:val="000A5C56"/>
    <w:rsid w:val="000A62B1"/>
    <w:rsid w:val="000A6E1F"/>
    <w:rsid w:val="000A7F4E"/>
    <w:rsid w:val="000A7FDF"/>
    <w:rsid w:val="000B0D40"/>
    <w:rsid w:val="000B0FC3"/>
    <w:rsid w:val="000B10DE"/>
    <w:rsid w:val="000B125E"/>
    <w:rsid w:val="000B12F3"/>
    <w:rsid w:val="000B1A3C"/>
    <w:rsid w:val="000B1D32"/>
    <w:rsid w:val="000B1E49"/>
    <w:rsid w:val="000B35BF"/>
    <w:rsid w:val="000B3F18"/>
    <w:rsid w:val="000B4372"/>
    <w:rsid w:val="000B4479"/>
    <w:rsid w:val="000B4F9F"/>
    <w:rsid w:val="000B5E27"/>
    <w:rsid w:val="000B6BB6"/>
    <w:rsid w:val="000B6E00"/>
    <w:rsid w:val="000B6FA8"/>
    <w:rsid w:val="000B719E"/>
    <w:rsid w:val="000B71BF"/>
    <w:rsid w:val="000B7644"/>
    <w:rsid w:val="000B7858"/>
    <w:rsid w:val="000C0020"/>
    <w:rsid w:val="000C0053"/>
    <w:rsid w:val="000C083F"/>
    <w:rsid w:val="000C1660"/>
    <w:rsid w:val="000C1BBD"/>
    <w:rsid w:val="000C1C4F"/>
    <w:rsid w:val="000C1DA0"/>
    <w:rsid w:val="000C1DCB"/>
    <w:rsid w:val="000C20F2"/>
    <w:rsid w:val="000C2C77"/>
    <w:rsid w:val="000C35BF"/>
    <w:rsid w:val="000C3C68"/>
    <w:rsid w:val="000C4188"/>
    <w:rsid w:val="000C5299"/>
    <w:rsid w:val="000C532E"/>
    <w:rsid w:val="000C57FB"/>
    <w:rsid w:val="000C5BCF"/>
    <w:rsid w:val="000C6E40"/>
    <w:rsid w:val="000C7052"/>
    <w:rsid w:val="000C70BC"/>
    <w:rsid w:val="000C72A9"/>
    <w:rsid w:val="000C72E1"/>
    <w:rsid w:val="000C73F8"/>
    <w:rsid w:val="000C7750"/>
    <w:rsid w:val="000D0271"/>
    <w:rsid w:val="000D0F55"/>
    <w:rsid w:val="000D13FB"/>
    <w:rsid w:val="000D214D"/>
    <w:rsid w:val="000D2F84"/>
    <w:rsid w:val="000D2FDE"/>
    <w:rsid w:val="000D30AA"/>
    <w:rsid w:val="000D4387"/>
    <w:rsid w:val="000D44DB"/>
    <w:rsid w:val="000D4793"/>
    <w:rsid w:val="000D48E7"/>
    <w:rsid w:val="000D4B54"/>
    <w:rsid w:val="000D5579"/>
    <w:rsid w:val="000D5B3C"/>
    <w:rsid w:val="000D5C07"/>
    <w:rsid w:val="000D5C78"/>
    <w:rsid w:val="000D6171"/>
    <w:rsid w:val="000D69DF"/>
    <w:rsid w:val="000D6E07"/>
    <w:rsid w:val="000D6E08"/>
    <w:rsid w:val="000D7154"/>
    <w:rsid w:val="000D7B92"/>
    <w:rsid w:val="000D7E0B"/>
    <w:rsid w:val="000E0163"/>
    <w:rsid w:val="000E02C9"/>
    <w:rsid w:val="000E07D0"/>
    <w:rsid w:val="000E09C3"/>
    <w:rsid w:val="000E2344"/>
    <w:rsid w:val="000E2B76"/>
    <w:rsid w:val="000E2E41"/>
    <w:rsid w:val="000E2EAB"/>
    <w:rsid w:val="000E3782"/>
    <w:rsid w:val="000E37C3"/>
    <w:rsid w:val="000E3BCE"/>
    <w:rsid w:val="000E3DB0"/>
    <w:rsid w:val="000E4EA6"/>
    <w:rsid w:val="000E5897"/>
    <w:rsid w:val="000E5FBE"/>
    <w:rsid w:val="000E63F0"/>
    <w:rsid w:val="000E659C"/>
    <w:rsid w:val="000E6DF6"/>
    <w:rsid w:val="000E70CB"/>
    <w:rsid w:val="000E7238"/>
    <w:rsid w:val="000E77A8"/>
    <w:rsid w:val="000E7817"/>
    <w:rsid w:val="000E7A48"/>
    <w:rsid w:val="000F024A"/>
    <w:rsid w:val="000F09F4"/>
    <w:rsid w:val="000F0A86"/>
    <w:rsid w:val="000F1157"/>
    <w:rsid w:val="000F1774"/>
    <w:rsid w:val="000F17F9"/>
    <w:rsid w:val="000F1E7C"/>
    <w:rsid w:val="000F23C5"/>
    <w:rsid w:val="000F27D1"/>
    <w:rsid w:val="000F2B56"/>
    <w:rsid w:val="000F3309"/>
    <w:rsid w:val="000F3C7B"/>
    <w:rsid w:val="000F4358"/>
    <w:rsid w:val="000F436F"/>
    <w:rsid w:val="000F4E4C"/>
    <w:rsid w:val="000F54DC"/>
    <w:rsid w:val="000F5BCB"/>
    <w:rsid w:val="000F5D1C"/>
    <w:rsid w:val="000F61FF"/>
    <w:rsid w:val="000F665F"/>
    <w:rsid w:val="000F6D2E"/>
    <w:rsid w:val="000F718D"/>
    <w:rsid w:val="000F726A"/>
    <w:rsid w:val="000F7CE4"/>
    <w:rsid w:val="000F7D04"/>
    <w:rsid w:val="001004EE"/>
    <w:rsid w:val="00100556"/>
    <w:rsid w:val="00100E81"/>
    <w:rsid w:val="00100E94"/>
    <w:rsid w:val="001025DC"/>
    <w:rsid w:val="00102E51"/>
    <w:rsid w:val="0010326E"/>
    <w:rsid w:val="00103CAE"/>
    <w:rsid w:val="00104046"/>
    <w:rsid w:val="001041F9"/>
    <w:rsid w:val="0010447C"/>
    <w:rsid w:val="00105BBB"/>
    <w:rsid w:val="00105CE1"/>
    <w:rsid w:val="00105ED4"/>
    <w:rsid w:val="001060D5"/>
    <w:rsid w:val="001067A4"/>
    <w:rsid w:val="00106CCF"/>
    <w:rsid w:val="00107220"/>
    <w:rsid w:val="001073B6"/>
    <w:rsid w:val="00107848"/>
    <w:rsid w:val="00107EAE"/>
    <w:rsid w:val="00110FE5"/>
    <w:rsid w:val="0011182F"/>
    <w:rsid w:val="00111AEB"/>
    <w:rsid w:val="00111F88"/>
    <w:rsid w:val="00111FA9"/>
    <w:rsid w:val="001126FF"/>
    <w:rsid w:val="0011284A"/>
    <w:rsid w:val="001131D0"/>
    <w:rsid w:val="001133BA"/>
    <w:rsid w:val="001133F1"/>
    <w:rsid w:val="00113D9E"/>
    <w:rsid w:val="00114403"/>
    <w:rsid w:val="00114651"/>
    <w:rsid w:val="00114749"/>
    <w:rsid w:val="00114BFC"/>
    <w:rsid w:val="00114F5E"/>
    <w:rsid w:val="001158E4"/>
    <w:rsid w:val="00115FF7"/>
    <w:rsid w:val="001166A3"/>
    <w:rsid w:val="00116917"/>
    <w:rsid w:val="00116A73"/>
    <w:rsid w:val="00116A86"/>
    <w:rsid w:val="00116F44"/>
    <w:rsid w:val="001178B3"/>
    <w:rsid w:val="00117D2E"/>
    <w:rsid w:val="0012010C"/>
    <w:rsid w:val="00120367"/>
    <w:rsid w:val="0012042D"/>
    <w:rsid w:val="001207F2"/>
    <w:rsid w:val="00120EDE"/>
    <w:rsid w:val="00121630"/>
    <w:rsid w:val="00121672"/>
    <w:rsid w:val="001227F7"/>
    <w:rsid w:val="001229AC"/>
    <w:rsid w:val="00123170"/>
    <w:rsid w:val="0012325F"/>
    <w:rsid w:val="00123F96"/>
    <w:rsid w:val="0012406A"/>
    <w:rsid w:val="0012424D"/>
    <w:rsid w:val="001245E9"/>
    <w:rsid w:val="0012581E"/>
    <w:rsid w:val="00125CD0"/>
    <w:rsid w:val="0012656D"/>
    <w:rsid w:val="00127B5B"/>
    <w:rsid w:val="00127DBF"/>
    <w:rsid w:val="0013024D"/>
    <w:rsid w:val="00130343"/>
    <w:rsid w:val="00130C72"/>
    <w:rsid w:val="0013106B"/>
    <w:rsid w:val="0013174C"/>
    <w:rsid w:val="00131A87"/>
    <w:rsid w:val="00132044"/>
    <w:rsid w:val="001321AC"/>
    <w:rsid w:val="0013233A"/>
    <w:rsid w:val="00132A04"/>
    <w:rsid w:val="00132F69"/>
    <w:rsid w:val="001349DA"/>
    <w:rsid w:val="00134C19"/>
    <w:rsid w:val="00134E78"/>
    <w:rsid w:val="00135766"/>
    <w:rsid w:val="001358B7"/>
    <w:rsid w:val="00135E35"/>
    <w:rsid w:val="00135F57"/>
    <w:rsid w:val="00136468"/>
    <w:rsid w:val="001364A6"/>
    <w:rsid w:val="00136633"/>
    <w:rsid w:val="00136926"/>
    <w:rsid w:val="00136D76"/>
    <w:rsid w:val="00136E1E"/>
    <w:rsid w:val="001370F3"/>
    <w:rsid w:val="001374FD"/>
    <w:rsid w:val="001406DF"/>
    <w:rsid w:val="00140844"/>
    <w:rsid w:val="00140D79"/>
    <w:rsid w:val="00140F2F"/>
    <w:rsid w:val="001417BA"/>
    <w:rsid w:val="00141803"/>
    <w:rsid w:val="00142345"/>
    <w:rsid w:val="00142581"/>
    <w:rsid w:val="00142C2C"/>
    <w:rsid w:val="00143016"/>
    <w:rsid w:val="00143730"/>
    <w:rsid w:val="0014381B"/>
    <w:rsid w:val="00143B0D"/>
    <w:rsid w:val="00143EDC"/>
    <w:rsid w:val="00144384"/>
    <w:rsid w:val="00144871"/>
    <w:rsid w:val="00144A6D"/>
    <w:rsid w:val="00144F3E"/>
    <w:rsid w:val="00145766"/>
    <w:rsid w:val="00145CA5"/>
    <w:rsid w:val="00145F74"/>
    <w:rsid w:val="001466CA"/>
    <w:rsid w:val="001467A1"/>
    <w:rsid w:val="001469CC"/>
    <w:rsid w:val="00146E6A"/>
    <w:rsid w:val="00147020"/>
    <w:rsid w:val="0014752F"/>
    <w:rsid w:val="00147B08"/>
    <w:rsid w:val="00147E91"/>
    <w:rsid w:val="00150925"/>
    <w:rsid w:val="00150A2F"/>
    <w:rsid w:val="0015109A"/>
    <w:rsid w:val="001511E5"/>
    <w:rsid w:val="001512DD"/>
    <w:rsid w:val="00151400"/>
    <w:rsid w:val="00151CC9"/>
    <w:rsid w:val="001530D7"/>
    <w:rsid w:val="001535B0"/>
    <w:rsid w:val="001545F7"/>
    <w:rsid w:val="001548E6"/>
    <w:rsid w:val="00154924"/>
    <w:rsid w:val="00155209"/>
    <w:rsid w:val="001555F4"/>
    <w:rsid w:val="001556E3"/>
    <w:rsid w:val="001556F2"/>
    <w:rsid w:val="00156A28"/>
    <w:rsid w:val="00156BA6"/>
    <w:rsid w:val="00160392"/>
    <w:rsid w:val="00160EC9"/>
    <w:rsid w:val="00161015"/>
    <w:rsid w:val="00161A62"/>
    <w:rsid w:val="00161D76"/>
    <w:rsid w:val="001623CC"/>
    <w:rsid w:val="00162743"/>
    <w:rsid w:val="00162BB1"/>
    <w:rsid w:val="00162E0A"/>
    <w:rsid w:val="00162EF6"/>
    <w:rsid w:val="00163546"/>
    <w:rsid w:val="0016355C"/>
    <w:rsid w:val="00163916"/>
    <w:rsid w:val="00163A64"/>
    <w:rsid w:val="001645A3"/>
    <w:rsid w:val="0016460C"/>
    <w:rsid w:val="001649D8"/>
    <w:rsid w:val="001649F4"/>
    <w:rsid w:val="00164C7B"/>
    <w:rsid w:val="0016538D"/>
    <w:rsid w:val="001653F0"/>
    <w:rsid w:val="0016558B"/>
    <w:rsid w:val="00165681"/>
    <w:rsid w:val="0016578E"/>
    <w:rsid w:val="00165B78"/>
    <w:rsid w:val="00166454"/>
    <w:rsid w:val="001665AD"/>
    <w:rsid w:val="0016670F"/>
    <w:rsid w:val="00166DD3"/>
    <w:rsid w:val="00166F46"/>
    <w:rsid w:val="00167360"/>
    <w:rsid w:val="001676BC"/>
    <w:rsid w:val="00170079"/>
    <w:rsid w:val="00170282"/>
    <w:rsid w:val="00170DB5"/>
    <w:rsid w:val="00172906"/>
    <w:rsid w:val="00172C46"/>
    <w:rsid w:val="00172C6F"/>
    <w:rsid w:val="00172D48"/>
    <w:rsid w:val="00173221"/>
    <w:rsid w:val="001735D7"/>
    <w:rsid w:val="00173C95"/>
    <w:rsid w:val="00173FBA"/>
    <w:rsid w:val="00174346"/>
    <w:rsid w:val="00174D24"/>
    <w:rsid w:val="001756D7"/>
    <w:rsid w:val="0017608C"/>
    <w:rsid w:val="00176250"/>
    <w:rsid w:val="00176E02"/>
    <w:rsid w:val="00176F39"/>
    <w:rsid w:val="00176F4B"/>
    <w:rsid w:val="00177107"/>
    <w:rsid w:val="0018055A"/>
    <w:rsid w:val="00180740"/>
    <w:rsid w:val="00180AF8"/>
    <w:rsid w:val="00180FC5"/>
    <w:rsid w:val="00181331"/>
    <w:rsid w:val="00181629"/>
    <w:rsid w:val="00181CBC"/>
    <w:rsid w:val="001826C7"/>
    <w:rsid w:val="00182803"/>
    <w:rsid w:val="00182B9B"/>
    <w:rsid w:val="00183088"/>
    <w:rsid w:val="00184D17"/>
    <w:rsid w:val="001852E2"/>
    <w:rsid w:val="00185461"/>
    <w:rsid w:val="00185AF7"/>
    <w:rsid w:val="00186A82"/>
    <w:rsid w:val="00186DCA"/>
    <w:rsid w:val="00187771"/>
    <w:rsid w:val="0018795D"/>
    <w:rsid w:val="001908D7"/>
    <w:rsid w:val="001910D5"/>
    <w:rsid w:val="00191905"/>
    <w:rsid w:val="00192B4F"/>
    <w:rsid w:val="001938AB"/>
    <w:rsid w:val="00193A7F"/>
    <w:rsid w:val="00193B9C"/>
    <w:rsid w:val="00194511"/>
    <w:rsid w:val="0019510E"/>
    <w:rsid w:val="0019558E"/>
    <w:rsid w:val="00195A39"/>
    <w:rsid w:val="00197252"/>
    <w:rsid w:val="00197A7A"/>
    <w:rsid w:val="00197AB1"/>
    <w:rsid w:val="00197BF0"/>
    <w:rsid w:val="00197FEC"/>
    <w:rsid w:val="001A06BE"/>
    <w:rsid w:val="001A0C07"/>
    <w:rsid w:val="001A1B25"/>
    <w:rsid w:val="001A20C9"/>
    <w:rsid w:val="001A2391"/>
    <w:rsid w:val="001A23CB"/>
    <w:rsid w:val="001A283C"/>
    <w:rsid w:val="001A3EA6"/>
    <w:rsid w:val="001A411B"/>
    <w:rsid w:val="001A48F4"/>
    <w:rsid w:val="001A4CDC"/>
    <w:rsid w:val="001A4DFF"/>
    <w:rsid w:val="001A5446"/>
    <w:rsid w:val="001A6232"/>
    <w:rsid w:val="001A66E5"/>
    <w:rsid w:val="001A6902"/>
    <w:rsid w:val="001A6D85"/>
    <w:rsid w:val="001A7530"/>
    <w:rsid w:val="001B0121"/>
    <w:rsid w:val="001B0501"/>
    <w:rsid w:val="001B050D"/>
    <w:rsid w:val="001B08CA"/>
    <w:rsid w:val="001B0A7B"/>
    <w:rsid w:val="001B0B69"/>
    <w:rsid w:val="001B160E"/>
    <w:rsid w:val="001B1B89"/>
    <w:rsid w:val="001B2009"/>
    <w:rsid w:val="001B2039"/>
    <w:rsid w:val="001B2424"/>
    <w:rsid w:val="001B290C"/>
    <w:rsid w:val="001B338B"/>
    <w:rsid w:val="001B34FF"/>
    <w:rsid w:val="001B439A"/>
    <w:rsid w:val="001B46C6"/>
    <w:rsid w:val="001B4AB6"/>
    <w:rsid w:val="001B4DE0"/>
    <w:rsid w:val="001B4F82"/>
    <w:rsid w:val="001B548A"/>
    <w:rsid w:val="001B5B2B"/>
    <w:rsid w:val="001B6332"/>
    <w:rsid w:val="001B63E2"/>
    <w:rsid w:val="001B66B4"/>
    <w:rsid w:val="001B67AC"/>
    <w:rsid w:val="001B6822"/>
    <w:rsid w:val="001B6855"/>
    <w:rsid w:val="001B6865"/>
    <w:rsid w:val="001B6B14"/>
    <w:rsid w:val="001B71A8"/>
    <w:rsid w:val="001B72D0"/>
    <w:rsid w:val="001B7A59"/>
    <w:rsid w:val="001B7DA8"/>
    <w:rsid w:val="001B7EA3"/>
    <w:rsid w:val="001C01D5"/>
    <w:rsid w:val="001C039A"/>
    <w:rsid w:val="001C0859"/>
    <w:rsid w:val="001C0909"/>
    <w:rsid w:val="001C0BC6"/>
    <w:rsid w:val="001C188D"/>
    <w:rsid w:val="001C1AA4"/>
    <w:rsid w:val="001C1BA2"/>
    <w:rsid w:val="001C1C4E"/>
    <w:rsid w:val="001C21D9"/>
    <w:rsid w:val="001C265A"/>
    <w:rsid w:val="001C2D4A"/>
    <w:rsid w:val="001C3041"/>
    <w:rsid w:val="001C32F1"/>
    <w:rsid w:val="001C3E40"/>
    <w:rsid w:val="001C4239"/>
    <w:rsid w:val="001C4404"/>
    <w:rsid w:val="001C477F"/>
    <w:rsid w:val="001C56DB"/>
    <w:rsid w:val="001C57AC"/>
    <w:rsid w:val="001C7D11"/>
    <w:rsid w:val="001D0DB7"/>
    <w:rsid w:val="001D12C1"/>
    <w:rsid w:val="001D2D6C"/>
    <w:rsid w:val="001D2D7D"/>
    <w:rsid w:val="001D2EA4"/>
    <w:rsid w:val="001D2ED8"/>
    <w:rsid w:val="001D2F90"/>
    <w:rsid w:val="001D3437"/>
    <w:rsid w:val="001D37E3"/>
    <w:rsid w:val="001D4610"/>
    <w:rsid w:val="001D4645"/>
    <w:rsid w:val="001D49F8"/>
    <w:rsid w:val="001D4AED"/>
    <w:rsid w:val="001D4D40"/>
    <w:rsid w:val="001D4FFD"/>
    <w:rsid w:val="001D5218"/>
    <w:rsid w:val="001D55E3"/>
    <w:rsid w:val="001D57CD"/>
    <w:rsid w:val="001D5C68"/>
    <w:rsid w:val="001D5CEA"/>
    <w:rsid w:val="001D5D0B"/>
    <w:rsid w:val="001D6BD9"/>
    <w:rsid w:val="001D7597"/>
    <w:rsid w:val="001D7D89"/>
    <w:rsid w:val="001E0094"/>
    <w:rsid w:val="001E019E"/>
    <w:rsid w:val="001E037C"/>
    <w:rsid w:val="001E0531"/>
    <w:rsid w:val="001E06FD"/>
    <w:rsid w:val="001E076E"/>
    <w:rsid w:val="001E0A04"/>
    <w:rsid w:val="001E0DCF"/>
    <w:rsid w:val="001E0F58"/>
    <w:rsid w:val="001E16B6"/>
    <w:rsid w:val="001E1A04"/>
    <w:rsid w:val="001E1B77"/>
    <w:rsid w:val="001E1C3B"/>
    <w:rsid w:val="001E25DC"/>
    <w:rsid w:val="001E29C1"/>
    <w:rsid w:val="001E378E"/>
    <w:rsid w:val="001E37EB"/>
    <w:rsid w:val="001E3EFE"/>
    <w:rsid w:val="001E40E2"/>
    <w:rsid w:val="001E42B9"/>
    <w:rsid w:val="001E4437"/>
    <w:rsid w:val="001E489E"/>
    <w:rsid w:val="001E49D7"/>
    <w:rsid w:val="001E4A02"/>
    <w:rsid w:val="001E4BD4"/>
    <w:rsid w:val="001E6199"/>
    <w:rsid w:val="001E65E2"/>
    <w:rsid w:val="001E6C09"/>
    <w:rsid w:val="001E7604"/>
    <w:rsid w:val="001E784A"/>
    <w:rsid w:val="001E78AA"/>
    <w:rsid w:val="001E7BE0"/>
    <w:rsid w:val="001E7E97"/>
    <w:rsid w:val="001F03C3"/>
    <w:rsid w:val="001F0E7C"/>
    <w:rsid w:val="001F1F67"/>
    <w:rsid w:val="001F2367"/>
    <w:rsid w:val="001F25AC"/>
    <w:rsid w:val="001F2775"/>
    <w:rsid w:val="001F295C"/>
    <w:rsid w:val="001F370F"/>
    <w:rsid w:val="001F3758"/>
    <w:rsid w:val="001F3BCF"/>
    <w:rsid w:val="001F45CE"/>
    <w:rsid w:val="001F495B"/>
    <w:rsid w:val="001F5966"/>
    <w:rsid w:val="001F5F0F"/>
    <w:rsid w:val="001F6149"/>
    <w:rsid w:val="001F6F49"/>
    <w:rsid w:val="00200392"/>
    <w:rsid w:val="0020061A"/>
    <w:rsid w:val="002007A2"/>
    <w:rsid w:val="00201ECE"/>
    <w:rsid w:val="00201F49"/>
    <w:rsid w:val="002021B3"/>
    <w:rsid w:val="00202CC1"/>
    <w:rsid w:val="002035DD"/>
    <w:rsid w:val="00204386"/>
    <w:rsid w:val="002047F3"/>
    <w:rsid w:val="00204A25"/>
    <w:rsid w:val="0020510F"/>
    <w:rsid w:val="00205CF8"/>
    <w:rsid w:val="00205D86"/>
    <w:rsid w:val="00206476"/>
    <w:rsid w:val="002065A8"/>
    <w:rsid w:val="00206EB6"/>
    <w:rsid w:val="0020730A"/>
    <w:rsid w:val="00207508"/>
    <w:rsid w:val="00207750"/>
    <w:rsid w:val="002078FA"/>
    <w:rsid w:val="0021015B"/>
    <w:rsid w:val="002101C8"/>
    <w:rsid w:val="0021023D"/>
    <w:rsid w:val="0021066B"/>
    <w:rsid w:val="002112B7"/>
    <w:rsid w:val="002112F3"/>
    <w:rsid w:val="00211453"/>
    <w:rsid w:val="0021170C"/>
    <w:rsid w:val="00214299"/>
    <w:rsid w:val="00214A21"/>
    <w:rsid w:val="00214E4C"/>
    <w:rsid w:val="002160DA"/>
    <w:rsid w:val="0021757A"/>
    <w:rsid w:val="0022029C"/>
    <w:rsid w:val="00220F4D"/>
    <w:rsid w:val="002210B7"/>
    <w:rsid w:val="00221661"/>
    <w:rsid w:val="002217AC"/>
    <w:rsid w:val="00221E58"/>
    <w:rsid w:val="002222A7"/>
    <w:rsid w:val="00222E78"/>
    <w:rsid w:val="00222EEC"/>
    <w:rsid w:val="0022337D"/>
    <w:rsid w:val="00223D2F"/>
    <w:rsid w:val="00224137"/>
    <w:rsid w:val="00224F5D"/>
    <w:rsid w:val="00225013"/>
    <w:rsid w:val="002255BC"/>
    <w:rsid w:val="00225899"/>
    <w:rsid w:val="00226550"/>
    <w:rsid w:val="0022774F"/>
    <w:rsid w:val="00227A20"/>
    <w:rsid w:val="00227F0B"/>
    <w:rsid w:val="00230010"/>
    <w:rsid w:val="0023024D"/>
    <w:rsid w:val="0023040A"/>
    <w:rsid w:val="0023091B"/>
    <w:rsid w:val="002309D1"/>
    <w:rsid w:val="00230E46"/>
    <w:rsid w:val="00231810"/>
    <w:rsid w:val="00231DD7"/>
    <w:rsid w:val="002320FC"/>
    <w:rsid w:val="002324E7"/>
    <w:rsid w:val="00232584"/>
    <w:rsid w:val="00232A3A"/>
    <w:rsid w:val="00232ADF"/>
    <w:rsid w:val="00232B4F"/>
    <w:rsid w:val="002331E0"/>
    <w:rsid w:val="0023413D"/>
    <w:rsid w:val="00234CA3"/>
    <w:rsid w:val="002355A5"/>
    <w:rsid w:val="00235A54"/>
    <w:rsid w:val="00235AA2"/>
    <w:rsid w:val="00235AB1"/>
    <w:rsid w:val="00236696"/>
    <w:rsid w:val="00236D8D"/>
    <w:rsid w:val="00236E45"/>
    <w:rsid w:val="002378BA"/>
    <w:rsid w:val="00237B6C"/>
    <w:rsid w:val="00241198"/>
    <w:rsid w:val="0024174B"/>
    <w:rsid w:val="00241821"/>
    <w:rsid w:val="00241A9E"/>
    <w:rsid w:val="00241EFB"/>
    <w:rsid w:val="00242043"/>
    <w:rsid w:val="00242187"/>
    <w:rsid w:val="0024279D"/>
    <w:rsid w:val="002427B4"/>
    <w:rsid w:val="002428A1"/>
    <w:rsid w:val="00242ED9"/>
    <w:rsid w:val="0024308C"/>
    <w:rsid w:val="002433C4"/>
    <w:rsid w:val="002438C5"/>
    <w:rsid w:val="00243DAB"/>
    <w:rsid w:val="00243F9E"/>
    <w:rsid w:val="0024443F"/>
    <w:rsid w:val="00244553"/>
    <w:rsid w:val="00244FF9"/>
    <w:rsid w:val="00245786"/>
    <w:rsid w:val="00245E16"/>
    <w:rsid w:val="00245EF8"/>
    <w:rsid w:val="0024695E"/>
    <w:rsid w:val="00246A98"/>
    <w:rsid w:val="00247568"/>
    <w:rsid w:val="00247B8E"/>
    <w:rsid w:val="00247F13"/>
    <w:rsid w:val="00250032"/>
    <w:rsid w:val="002509CE"/>
    <w:rsid w:val="00250FB6"/>
    <w:rsid w:val="00251797"/>
    <w:rsid w:val="002517C3"/>
    <w:rsid w:val="002518FC"/>
    <w:rsid w:val="00251B1A"/>
    <w:rsid w:val="00251C1C"/>
    <w:rsid w:val="00251F53"/>
    <w:rsid w:val="002532E0"/>
    <w:rsid w:val="00254356"/>
    <w:rsid w:val="002547CF"/>
    <w:rsid w:val="00254878"/>
    <w:rsid w:val="002548DE"/>
    <w:rsid w:val="00255431"/>
    <w:rsid w:val="0025581F"/>
    <w:rsid w:val="00255849"/>
    <w:rsid w:val="00256235"/>
    <w:rsid w:val="0025698D"/>
    <w:rsid w:val="00256A4C"/>
    <w:rsid w:val="00257839"/>
    <w:rsid w:val="00261473"/>
    <w:rsid w:val="002616FE"/>
    <w:rsid w:val="00261BD9"/>
    <w:rsid w:val="00262103"/>
    <w:rsid w:val="0026278B"/>
    <w:rsid w:val="00262A54"/>
    <w:rsid w:val="00262CC5"/>
    <w:rsid w:val="00263034"/>
    <w:rsid w:val="00263891"/>
    <w:rsid w:val="002639A5"/>
    <w:rsid w:val="0026416B"/>
    <w:rsid w:val="00264822"/>
    <w:rsid w:val="00264D1A"/>
    <w:rsid w:val="00264D35"/>
    <w:rsid w:val="00264D90"/>
    <w:rsid w:val="00264F34"/>
    <w:rsid w:val="002662AB"/>
    <w:rsid w:val="0026647C"/>
    <w:rsid w:val="002664D4"/>
    <w:rsid w:val="00267586"/>
    <w:rsid w:val="00267696"/>
    <w:rsid w:val="00267904"/>
    <w:rsid w:val="00267C78"/>
    <w:rsid w:val="002700A4"/>
    <w:rsid w:val="00270239"/>
    <w:rsid w:val="00270A03"/>
    <w:rsid w:val="00270CCE"/>
    <w:rsid w:val="0027125E"/>
    <w:rsid w:val="002712D7"/>
    <w:rsid w:val="002715F5"/>
    <w:rsid w:val="0027163F"/>
    <w:rsid w:val="00271849"/>
    <w:rsid w:val="00271D0E"/>
    <w:rsid w:val="00271D64"/>
    <w:rsid w:val="0027260F"/>
    <w:rsid w:val="0027287E"/>
    <w:rsid w:val="00272A3F"/>
    <w:rsid w:val="00273964"/>
    <w:rsid w:val="00273FBD"/>
    <w:rsid w:val="002740C3"/>
    <w:rsid w:val="00274480"/>
    <w:rsid w:val="0027492A"/>
    <w:rsid w:val="00274C6E"/>
    <w:rsid w:val="002750FB"/>
    <w:rsid w:val="0027516F"/>
    <w:rsid w:val="00275174"/>
    <w:rsid w:val="00275175"/>
    <w:rsid w:val="00275249"/>
    <w:rsid w:val="002754B8"/>
    <w:rsid w:val="00275618"/>
    <w:rsid w:val="00275AB5"/>
    <w:rsid w:val="00275D45"/>
    <w:rsid w:val="0027603B"/>
    <w:rsid w:val="00276BEE"/>
    <w:rsid w:val="00280211"/>
    <w:rsid w:val="00280D9C"/>
    <w:rsid w:val="0028155F"/>
    <w:rsid w:val="0028159D"/>
    <w:rsid w:val="00281634"/>
    <w:rsid w:val="00281970"/>
    <w:rsid w:val="00281A6B"/>
    <w:rsid w:val="00282006"/>
    <w:rsid w:val="0028277B"/>
    <w:rsid w:val="002827B5"/>
    <w:rsid w:val="00282A51"/>
    <w:rsid w:val="00282A6D"/>
    <w:rsid w:val="00282D15"/>
    <w:rsid w:val="00283922"/>
    <w:rsid w:val="00283AF7"/>
    <w:rsid w:val="0028401D"/>
    <w:rsid w:val="002869F5"/>
    <w:rsid w:val="00287EA4"/>
    <w:rsid w:val="00290A8B"/>
    <w:rsid w:val="002916E3"/>
    <w:rsid w:val="00291C08"/>
    <w:rsid w:val="00291C37"/>
    <w:rsid w:val="00291F15"/>
    <w:rsid w:val="00292020"/>
    <w:rsid w:val="00292473"/>
    <w:rsid w:val="0029259B"/>
    <w:rsid w:val="00292714"/>
    <w:rsid w:val="0029282D"/>
    <w:rsid w:val="00292DFD"/>
    <w:rsid w:val="00293176"/>
    <w:rsid w:val="0029327B"/>
    <w:rsid w:val="00294DC7"/>
    <w:rsid w:val="002955F0"/>
    <w:rsid w:val="00295982"/>
    <w:rsid w:val="00295F16"/>
    <w:rsid w:val="002960F9"/>
    <w:rsid w:val="002961DB"/>
    <w:rsid w:val="0029634A"/>
    <w:rsid w:val="002969C3"/>
    <w:rsid w:val="00296DCA"/>
    <w:rsid w:val="00296EC8"/>
    <w:rsid w:val="0029730B"/>
    <w:rsid w:val="002973A4"/>
    <w:rsid w:val="0029785B"/>
    <w:rsid w:val="002A07B6"/>
    <w:rsid w:val="002A07B8"/>
    <w:rsid w:val="002A0E79"/>
    <w:rsid w:val="002A0F92"/>
    <w:rsid w:val="002A16F7"/>
    <w:rsid w:val="002A1F53"/>
    <w:rsid w:val="002A29D6"/>
    <w:rsid w:val="002A2C0F"/>
    <w:rsid w:val="002A4A83"/>
    <w:rsid w:val="002A4B4F"/>
    <w:rsid w:val="002A4D6F"/>
    <w:rsid w:val="002A55CA"/>
    <w:rsid w:val="002A5BFD"/>
    <w:rsid w:val="002A5E24"/>
    <w:rsid w:val="002A5F3A"/>
    <w:rsid w:val="002A68B8"/>
    <w:rsid w:val="002A69B9"/>
    <w:rsid w:val="002A6E29"/>
    <w:rsid w:val="002A71F6"/>
    <w:rsid w:val="002A7D80"/>
    <w:rsid w:val="002B0BEF"/>
    <w:rsid w:val="002B0E23"/>
    <w:rsid w:val="002B1980"/>
    <w:rsid w:val="002B1AD5"/>
    <w:rsid w:val="002B1C47"/>
    <w:rsid w:val="002B1DFE"/>
    <w:rsid w:val="002B2086"/>
    <w:rsid w:val="002B217F"/>
    <w:rsid w:val="002B2294"/>
    <w:rsid w:val="002B2B98"/>
    <w:rsid w:val="002B2CB5"/>
    <w:rsid w:val="002B442B"/>
    <w:rsid w:val="002B44CB"/>
    <w:rsid w:val="002B489D"/>
    <w:rsid w:val="002B582F"/>
    <w:rsid w:val="002B5DA8"/>
    <w:rsid w:val="002B6159"/>
    <w:rsid w:val="002B7380"/>
    <w:rsid w:val="002B73E4"/>
    <w:rsid w:val="002C0A58"/>
    <w:rsid w:val="002C0C33"/>
    <w:rsid w:val="002C1136"/>
    <w:rsid w:val="002C14D9"/>
    <w:rsid w:val="002C1624"/>
    <w:rsid w:val="002C180F"/>
    <w:rsid w:val="002C21BE"/>
    <w:rsid w:val="002C2B47"/>
    <w:rsid w:val="002C2E16"/>
    <w:rsid w:val="002C30FC"/>
    <w:rsid w:val="002C34F5"/>
    <w:rsid w:val="002C36FA"/>
    <w:rsid w:val="002C3873"/>
    <w:rsid w:val="002C393B"/>
    <w:rsid w:val="002C39DE"/>
    <w:rsid w:val="002C4079"/>
    <w:rsid w:val="002C4AF2"/>
    <w:rsid w:val="002C5645"/>
    <w:rsid w:val="002C5D2D"/>
    <w:rsid w:val="002C6614"/>
    <w:rsid w:val="002C67BA"/>
    <w:rsid w:val="002C68D5"/>
    <w:rsid w:val="002C7071"/>
    <w:rsid w:val="002C754A"/>
    <w:rsid w:val="002C7B64"/>
    <w:rsid w:val="002C7FB1"/>
    <w:rsid w:val="002D00AD"/>
    <w:rsid w:val="002D0115"/>
    <w:rsid w:val="002D0232"/>
    <w:rsid w:val="002D0796"/>
    <w:rsid w:val="002D08A7"/>
    <w:rsid w:val="002D132A"/>
    <w:rsid w:val="002D247E"/>
    <w:rsid w:val="002D2501"/>
    <w:rsid w:val="002D28E9"/>
    <w:rsid w:val="002D2A49"/>
    <w:rsid w:val="002D333D"/>
    <w:rsid w:val="002D3E0D"/>
    <w:rsid w:val="002D4318"/>
    <w:rsid w:val="002D49F3"/>
    <w:rsid w:val="002D5216"/>
    <w:rsid w:val="002D575A"/>
    <w:rsid w:val="002D5D00"/>
    <w:rsid w:val="002D5F83"/>
    <w:rsid w:val="002D6648"/>
    <w:rsid w:val="002D6D1B"/>
    <w:rsid w:val="002D6DFD"/>
    <w:rsid w:val="002D72BC"/>
    <w:rsid w:val="002D799F"/>
    <w:rsid w:val="002E06E0"/>
    <w:rsid w:val="002E0786"/>
    <w:rsid w:val="002E11DA"/>
    <w:rsid w:val="002E17DE"/>
    <w:rsid w:val="002E1DD8"/>
    <w:rsid w:val="002E2257"/>
    <w:rsid w:val="002E248B"/>
    <w:rsid w:val="002E28DD"/>
    <w:rsid w:val="002E325D"/>
    <w:rsid w:val="002E3D4A"/>
    <w:rsid w:val="002E47A6"/>
    <w:rsid w:val="002E4A63"/>
    <w:rsid w:val="002E4CFE"/>
    <w:rsid w:val="002E4D83"/>
    <w:rsid w:val="002E511A"/>
    <w:rsid w:val="002E5419"/>
    <w:rsid w:val="002E554A"/>
    <w:rsid w:val="002E566C"/>
    <w:rsid w:val="002E570D"/>
    <w:rsid w:val="002E57A8"/>
    <w:rsid w:val="002E5DD6"/>
    <w:rsid w:val="002E5EF4"/>
    <w:rsid w:val="002E61E9"/>
    <w:rsid w:val="002E622E"/>
    <w:rsid w:val="002E62D9"/>
    <w:rsid w:val="002E759E"/>
    <w:rsid w:val="002E7903"/>
    <w:rsid w:val="002F053B"/>
    <w:rsid w:val="002F0B0D"/>
    <w:rsid w:val="002F0D03"/>
    <w:rsid w:val="002F10F8"/>
    <w:rsid w:val="002F14D5"/>
    <w:rsid w:val="002F1D93"/>
    <w:rsid w:val="002F2543"/>
    <w:rsid w:val="002F2A5D"/>
    <w:rsid w:val="002F30FC"/>
    <w:rsid w:val="002F349F"/>
    <w:rsid w:val="002F3ED3"/>
    <w:rsid w:val="002F3F9D"/>
    <w:rsid w:val="002F41BB"/>
    <w:rsid w:val="002F4AAA"/>
    <w:rsid w:val="002F4E2F"/>
    <w:rsid w:val="002F5747"/>
    <w:rsid w:val="002F57EA"/>
    <w:rsid w:val="00300632"/>
    <w:rsid w:val="0030077C"/>
    <w:rsid w:val="00300AF0"/>
    <w:rsid w:val="0030113A"/>
    <w:rsid w:val="003011EB"/>
    <w:rsid w:val="003015A9"/>
    <w:rsid w:val="00302225"/>
    <w:rsid w:val="00302388"/>
    <w:rsid w:val="003023E8"/>
    <w:rsid w:val="0030291E"/>
    <w:rsid w:val="00302BB8"/>
    <w:rsid w:val="00302F30"/>
    <w:rsid w:val="003038A0"/>
    <w:rsid w:val="00304082"/>
    <w:rsid w:val="00304490"/>
    <w:rsid w:val="003046A2"/>
    <w:rsid w:val="00305465"/>
    <w:rsid w:val="00305671"/>
    <w:rsid w:val="0030638E"/>
    <w:rsid w:val="00306579"/>
    <w:rsid w:val="0030785C"/>
    <w:rsid w:val="003079B7"/>
    <w:rsid w:val="00307DDE"/>
    <w:rsid w:val="003100C1"/>
    <w:rsid w:val="0031037B"/>
    <w:rsid w:val="00310CAC"/>
    <w:rsid w:val="00310F5A"/>
    <w:rsid w:val="0031153C"/>
    <w:rsid w:val="00311635"/>
    <w:rsid w:val="00311DC9"/>
    <w:rsid w:val="00312099"/>
    <w:rsid w:val="0031233A"/>
    <w:rsid w:val="00312910"/>
    <w:rsid w:val="00312AC9"/>
    <w:rsid w:val="00312F46"/>
    <w:rsid w:val="003136C8"/>
    <w:rsid w:val="00313A6C"/>
    <w:rsid w:val="00313CED"/>
    <w:rsid w:val="00313D2F"/>
    <w:rsid w:val="003150CB"/>
    <w:rsid w:val="00315C10"/>
    <w:rsid w:val="00315F25"/>
    <w:rsid w:val="00316167"/>
    <w:rsid w:val="003165AA"/>
    <w:rsid w:val="00317268"/>
    <w:rsid w:val="003172B8"/>
    <w:rsid w:val="00317567"/>
    <w:rsid w:val="00317AC0"/>
    <w:rsid w:val="00320972"/>
    <w:rsid w:val="00320E1D"/>
    <w:rsid w:val="00320F14"/>
    <w:rsid w:val="003211A2"/>
    <w:rsid w:val="0032122D"/>
    <w:rsid w:val="00321481"/>
    <w:rsid w:val="003219F4"/>
    <w:rsid w:val="00321AB4"/>
    <w:rsid w:val="00321B6B"/>
    <w:rsid w:val="0032236C"/>
    <w:rsid w:val="00322957"/>
    <w:rsid w:val="00323752"/>
    <w:rsid w:val="003238DA"/>
    <w:rsid w:val="003238F7"/>
    <w:rsid w:val="00323900"/>
    <w:rsid w:val="00323FE4"/>
    <w:rsid w:val="00324238"/>
    <w:rsid w:val="00324893"/>
    <w:rsid w:val="003259EF"/>
    <w:rsid w:val="00326081"/>
    <w:rsid w:val="003261CB"/>
    <w:rsid w:val="00326361"/>
    <w:rsid w:val="00326A63"/>
    <w:rsid w:val="00327630"/>
    <w:rsid w:val="003278E3"/>
    <w:rsid w:val="00327B49"/>
    <w:rsid w:val="0033024A"/>
    <w:rsid w:val="00330A5C"/>
    <w:rsid w:val="00331AD2"/>
    <w:rsid w:val="00332011"/>
    <w:rsid w:val="00332400"/>
    <w:rsid w:val="0033272A"/>
    <w:rsid w:val="003328AB"/>
    <w:rsid w:val="00332E06"/>
    <w:rsid w:val="00333367"/>
    <w:rsid w:val="003333E9"/>
    <w:rsid w:val="00333779"/>
    <w:rsid w:val="00333C1D"/>
    <w:rsid w:val="00333F62"/>
    <w:rsid w:val="00334AA5"/>
    <w:rsid w:val="00334D27"/>
    <w:rsid w:val="00335484"/>
    <w:rsid w:val="003356C1"/>
    <w:rsid w:val="00335B56"/>
    <w:rsid w:val="00335BCC"/>
    <w:rsid w:val="00335C99"/>
    <w:rsid w:val="00335E68"/>
    <w:rsid w:val="003361CF"/>
    <w:rsid w:val="0033627A"/>
    <w:rsid w:val="003366C6"/>
    <w:rsid w:val="00336A93"/>
    <w:rsid w:val="00336B27"/>
    <w:rsid w:val="00336BA4"/>
    <w:rsid w:val="00336DB3"/>
    <w:rsid w:val="00336E18"/>
    <w:rsid w:val="00336F19"/>
    <w:rsid w:val="003370AE"/>
    <w:rsid w:val="00340825"/>
    <w:rsid w:val="00340C37"/>
    <w:rsid w:val="00341199"/>
    <w:rsid w:val="003411D1"/>
    <w:rsid w:val="00341270"/>
    <w:rsid w:val="0034129D"/>
    <w:rsid w:val="003419A6"/>
    <w:rsid w:val="00341BD2"/>
    <w:rsid w:val="00341E4B"/>
    <w:rsid w:val="00342401"/>
    <w:rsid w:val="0034279C"/>
    <w:rsid w:val="00343AB7"/>
    <w:rsid w:val="00343F95"/>
    <w:rsid w:val="003446E6"/>
    <w:rsid w:val="00344EEF"/>
    <w:rsid w:val="00345168"/>
    <w:rsid w:val="003455A0"/>
    <w:rsid w:val="00347998"/>
    <w:rsid w:val="003479A6"/>
    <w:rsid w:val="00347D2F"/>
    <w:rsid w:val="00347F45"/>
    <w:rsid w:val="003505A7"/>
    <w:rsid w:val="00351083"/>
    <w:rsid w:val="00351E1C"/>
    <w:rsid w:val="00351EB4"/>
    <w:rsid w:val="003521D7"/>
    <w:rsid w:val="0035252D"/>
    <w:rsid w:val="0035255E"/>
    <w:rsid w:val="00352B47"/>
    <w:rsid w:val="00352B8F"/>
    <w:rsid w:val="00352E2B"/>
    <w:rsid w:val="003530ED"/>
    <w:rsid w:val="00353831"/>
    <w:rsid w:val="00353848"/>
    <w:rsid w:val="0035420B"/>
    <w:rsid w:val="00354604"/>
    <w:rsid w:val="00354A29"/>
    <w:rsid w:val="00354ADD"/>
    <w:rsid w:val="003553EE"/>
    <w:rsid w:val="00355718"/>
    <w:rsid w:val="00355FDF"/>
    <w:rsid w:val="003562FC"/>
    <w:rsid w:val="003564C6"/>
    <w:rsid w:val="00357297"/>
    <w:rsid w:val="00357719"/>
    <w:rsid w:val="00357A56"/>
    <w:rsid w:val="00357F8D"/>
    <w:rsid w:val="00360010"/>
    <w:rsid w:val="003604D7"/>
    <w:rsid w:val="00360698"/>
    <w:rsid w:val="00360AD6"/>
    <w:rsid w:val="00360C35"/>
    <w:rsid w:val="00360D05"/>
    <w:rsid w:val="003613FB"/>
    <w:rsid w:val="00361C3C"/>
    <w:rsid w:val="00361C5B"/>
    <w:rsid w:val="00361DEB"/>
    <w:rsid w:val="00361FC6"/>
    <w:rsid w:val="00362488"/>
    <w:rsid w:val="0036291B"/>
    <w:rsid w:val="00362943"/>
    <w:rsid w:val="00363116"/>
    <w:rsid w:val="00363550"/>
    <w:rsid w:val="00363FE6"/>
    <w:rsid w:val="00363FF4"/>
    <w:rsid w:val="00364C0F"/>
    <w:rsid w:val="00364C95"/>
    <w:rsid w:val="00364EA5"/>
    <w:rsid w:val="0036541E"/>
    <w:rsid w:val="0036559B"/>
    <w:rsid w:val="00365601"/>
    <w:rsid w:val="003657FA"/>
    <w:rsid w:val="003662A5"/>
    <w:rsid w:val="003665AC"/>
    <w:rsid w:val="003667AA"/>
    <w:rsid w:val="00366DBF"/>
    <w:rsid w:val="0036748C"/>
    <w:rsid w:val="00367842"/>
    <w:rsid w:val="003679E1"/>
    <w:rsid w:val="00370CB2"/>
    <w:rsid w:val="003712BF"/>
    <w:rsid w:val="003713B5"/>
    <w:rsid w:val="00371B8E"/>
    <w:rsid w:val="003734EA"/>
    <w:rsid w:val="00373C0C"/>
    <w:rsid w:val="0037423D"/>
    <w:rsid w:val="00374555"/>
    <w:rsid w:val="00374997"/>
    <w:rsid w:val="00375E43"/>
    <w:rsid w:val="00375EBA"/>
    <w:rsid w:val="003762D8"/>
    <w:rsid w:val="00376DCC"/>
    <w:rsid w:val="003770BB"/>
    <w:rsid w:val="00377C2A"/>
    <w:rsid w:val="00377F18"/>
    <w:rsid w:val="00380070"/>
    <w:rsid w:val="00380283"/>
    <w:rsid w:val="00380339"/>
    <w:rsid w:val="00380962"/>
    <w:rsid w:val="00380CB2"/>
    <w:rsid w:val="00380F37"/>
    <w:rsid w:val="00381525"/>
    <w:rsid w:val="0038181B"/>
    <w:rsid w:val="00381C59"/>
    <w:rsid w:val="00381F6B"/>
    <w:rsid w:val="00381FDA"/>
    <w:rsid w:val="00382823"/>
    <w:rsid w:val="003828CA"/>
    <w:rsid w:val="0038297B"/>
    <w:rsid w:val="00382C52"/>
    <w:rsid w:val="00383322"/>
    <w:rsid w:val="003836AC"/>
    <w:rsid w:val="00383D52"/>
    <w:rsid w:val="003846C9"/>
    <w:rsid w:val="00384DA0"/>
    <w:rsid w:val="0038536C"/>
    <w:rsid w:val="00385472"/>
    <w:rsid w:val="003862B3"/>
    <w:rsid w:val="003862D0"/>
    <w:rsid w:val="003869E0"/>
    <w:rsid w:val="00386F57"/>
    <w:rsid w:val="0039005C"/>
    <w:rsid w:val="0039013F"/>
    <w:rsid w:val="003903C4"/>
    <w:rsid w:val="00390410"/>
    <w:rsid w:val="00390420"/>
    <w:rsid w:val="00391398"/>
    <w:rsid w:val="00391744"/>
    <w:rsid w:val="00391DFD"/>
    <w:rsid w:val="00391F12"/>
    <w:rsid w:val="0039209B"/>
    <w:rsid w:val="00392319"/>
    <w:rsid w:val="00393255"/>
    <w:rsid w:val="00394929"/>
    <w:rsid w:val="00394A51"/>
    <w:rsid w:val="00394DC4"/>
    <w:rsid w:val="003959B9"/>
    <w:rsid w:val="00395B84"/>
    <w:rsid w:val="00395D69"/>
    <w:rsid w:val="003962B6"/>
    <w:rsid w:val="003971ED"/>
    <w:rsid w:val="00397529"/>
    <w:rsid w:val="00397BA0"/>
    <w:rsid w:val="00397BC8"/>
    <w:rsid w:val="003A0212"/>
    <w:rsid w:val="003A0513"/>
    <w:rsid w:val="003A05BC"/>
    <w:rsid w:val="003A1008"/>
    <w:rsid w:val="003A1E0E"/>
    <w:rsid w:val="003A2063"/>
    <w:rsid w:val="003A2071"/>
    <w:rsid w:val="003A2271"/>
    <w:rsid w:val="003A2423"/>
    <w:rsid w:val="003A2881"/>
    <w:rsid w:val="003A2D3F"/>
    <w:rsid w:val="003A2FA1"/>
    <w:rsid w:val="003A306F"/>
    <w:rsid w:val="003A3D02"/>
    <w:rsid w:val="003A4022"/>
    <w:rsid w:val="003A40A3"/>
    <w:rsid w:val="003A461B"/>
    <w:rsid w:val="003A4F05"/>
    <w:rsid w:val="003A4F92"/>
    <w:rsid w:val="003A507E"/>
    <w:rsid w:val="003A5575"/>
    <w:rsid w:val="003A60A1"/>
    <w:rsid w:val="003A693F"/>
    <w:rsid w:val="003A6CEC"/>
    <w:rsid w:val="003A6EBA"/>
    <w:rsid w:val="003A7463"/>
    <w:rsid w:val="003A7AAD"/>
    <w:rsid w:val="003A7FC9"/>
    <w:rsid w:val="003B0C3E"/>
    <w:rsid w:val="003B1241"/>
    <w:rsid w:val="003B1482"/>
    <w:rsid w:val="003B149D"/>
    <w:rsid w:val="003B14BD"/>
    <w:rsid w:val="003B2064"/>
    <w:rsid w:val="003B2307"/>
    <w:rsid w:val="003B2BDB"/>
    <w:rsid w:val="003B2FA9"/>
    <w:rsid w:val="003B3047"/>
    <w:rsid w:val="003B32B3"/>
    <w:rsid w:val="003B3629"/>
    <w:rsid w:val="003B3A73"/>
    <w:rsid w:val="003B45A6"/>
    <w:rsid w:val="003B4852"/>
    <w:rsid w:val="003B4C18"/>
    <w:rsid w:val="003B5034"/>
    <w:rsid w:val="003B5490"/>
    <w:rsid w:val="003B6FE3"/>
    <w:rsid w:val="003B7AD3"/>
    <w:rsid w:val="003C0063"/>
    <w:rsid w:val="003C06BB"/>
    <w:rsid w:val="003C07F0"/>
    <w:rsid w:val="003C0F7D"/>
    <w:rsid w:val="003C12ED"/>
    <w:rsid w:val="003C1800"/>
    <w:rsid w:val="003C332B"/>
    <w:rsid w:val="003C358F"/>
    <w:rsid w:val="003C39CB"/>
    <w:rsid w:val="003C439C"/>
    <w:rsid w:val="003C43E9"/>
    <w:rsid w:val="003C461D"/>
    <w:rsid w:val="003C47F7"/>
    <w:rsid w:val="003C4898"/>
    <w:rsid w:val="003C6521"/>
    <w:rsid w:val="003C69E6"/>
    <w:rsid w:val="003C6E33"/>
    <w:rsid w:val="003C746E"/>
    <w:rsid w:val="003C754D"/>
    <w:rsid w:val="003D0354"/>
    <w:rsid w:val="003D0EA6"/>
    <w:rsid w:val="003D1229"/>
    <w:rsid w:val="003D16BE"/>
    <w:rsid w:val="003D1C9B"/>
    <w:rsid w:val="003D1E36"/>
    <w:rsid w:val="003D22C3"/>
    <w:rsid w:val="003D22D9"/>
    <w:rsid w:val="003D2908"/>
    <w:rsid w:val="003D3BA4"/>
    <w:rsid w:val="003D4250"/>
    <w:rsid w:val="003D4394"/>
    <w:rsid w:val="003D4ED5"/>
    <w:rsid w:val="003D59FB"/>
    <w:rsid w:val="003D5BD6"/>
    <w:rsid w:val="003D5D95"/>
    <w:rsid w:val="003D747C"/>
    <w:rsid w:val="003D74F7"/>
    <w:rsid w:val="003D7ABA"/>
    <w:rsid w:val="003E16A7"/>
    <w:rsid w:val="003E16D3"/>
    <w:rsid w:val="003E23D1"/>
    <w:rsid w:val="003E260D"/>
    <w:rsid w:val="003E3726"/>
    <w:rsid w:val="003E46C2"/>
    <w:rsid w:val="003E4BA3"/>
    <w:rsid w:val="003E6075"/>
    <w:rsid w:val="003E7332"/>
    <w:rsid w:val="003E7B42"/>
    <w:rsid w:val="003E7F3E"/>
    <w:rsid w:val="003E7FB4"/>
    <w:rsid w:val="003F0292"/>
    <w:rsid w:val="003F0830"/>
    <w:rsid w:val="003F0FFB"/>
    <w:rsid w:val="003F162A"/>
    <w:rsid w:val="003F1889"/>
    <w:rsid w:val="003F20BE"/>
    <w:rsid w:val="003F2A97"/>
    <w:rsid w:val="003F2BC0"/>
    <w:rsid w:val="003F2C80"/>
    <w:rsid w:val="003F2D53"/>
    <w:rsid w:val="003F340C"/>
    <w:rsid w:val="003F34C7"/>
    <w:rsid w:val="003F367B"/>
    <w:rsid w:val="003F3B5F"/>
    <w:rsid w:val="003F403D"/>
    <w:rsid w:val="003F43F3"/>
    <w:rsid w:val="003F45D0"/>
    <w:rsid w:val="003F4755"/>
    <w:rsid w:val="003F5772"/>
    <w:rsid w:val="003F5AF4"/>
    <w:rsid w:val="003F5D67"/>
    <w:rsid w:val="003F5E83"/>
    <w:rsid w:val="003F64E0"/>
    <w:rsid w:val="003F6A92"/>
    <w:rsid w:val="003F6F26"/>
    <w:rsid w:val="003F6FD7"/>
    <w:rsid w:val="003F740A"/>
    <w:rsid w:val="003F7D23"/>
    <w:rsid w:val="003F7F04"/>
    <w:rsid w:val="004001B5"/>
    <w:rsid w:val="004003C3"/>
    <w:rsid w:val="004004DC"/>
    <w:rsid w:val="0040086F"/>
    <w:rsid w:val="004008BB"/>
    <w:rsid w:val="00400A15"/>
    <w:rsid w:val="00400CF8"/>
    <w:rsid w:val="0040101C"/>
    <w:rsid w:val="00401661"/>
    <w:rsid w:val="00401D55"/>
    <w:rsid w:val="00401DD4"/>
    <w:rsid w:val="004022D0"/>
    <w:rsid w:val="004025D8"/>
    <w:rsid w:val="0040293D"/>
    <w:rsid w:val="00402DB2"/>
    <w:rsid w:val="00403113"/>
    <w:rsid w:val="00403869"/>
    <w:rsid w:val="00403E8B"/>
    <w:rsid w:val="00404793"/>
    <w:rsid w:val="004047AA"/>
    <w:rsid w:val="0040517A"/>
    <w:rsid w:val="00405461"/>
    <w:rsid w:val="00405C46"/>
    <w:rsid w:val="00406413"/>
    <w:rsid w:val="00406F81"/>
    <w:rsid w:val="00407639"/>
    <w:rsid w:val="00407C1C"/>
    <w:rsid w:val="00407E57"/>
    <w:rsid w:val="0041086A"/>
    <w:rsid w:val="00410B91"/>
    <w:rsid w:val="00410D86"/>
    <w:rsid w:val="00411A87"/>
    <w:rsid w:val="00412026"/>
    <w:rsid w:val="004125D9"/>
    <w:rsid w:val="00412667"/>
    <w:rsid w:val="0041310A"/>
    <w:rsid w:val="00413700"/>
    <w:rsid w:val="00414B79"/>
    <w:rsid w:val="00414DBB"/>
    <w:rsid w:val="00414E1D"/>
    <w:rsid w:val="00415104"/>
    <w:rsid w:val="00415A8E"/>
    <w:rsid w:val="00415EF6"/>
    <w:rsid w:val="00416689"/>
    <w:rsid w:val="00416C0C"/>
    <w:rsid w:val="004171C9"/>
    <w:rsid w:val="004172B8"/>
    <w:rsid w:val="0042002D"/>
    <w:rsid w:val="00420A2B"/>
    <w:rsid w:val="00420A2C"/>
    <w:rsid w:val="00421020"/>
    <w:rsid w:val="00421314"/>
    <w:rsid w:val="004217E1"/>
    <w:rsid w:val="00421E64"/>
    <w:rsid w:val="004223A9"/>
    <w:rsid w:val="00422572"/>
    <w:rsid w:val="00422705"/>
    <w:rsid w:val="00422843"/>
    <w:rsid w:val="004228E6"/>
    <w:rsid w:val="004230D8"/>
    <w:rsid w:val="00423B5D"/>
    <w:rsid w:val="00423D65"/>
    <w:rsid w:val="00423E70"/>
    <w:rsid w:val="00424246"/>
    <w:rsid w:val="0042468B"/>
    <w:rsid w:val="0042579F"/>
    <w:rsid w:val="00426934"/>
    <w:rsid w:val="004277CA"/>
    <w:rsid w:val="0042783D"/>
    <w:rsid w:val="00427E92"/>
    <w:rsid w:val="00430632"/>
    <w:rsid w:val="00430E7C"/>
    <w:rsid w:val="00430EE5"/>
    <w:rsid w:val="0043121F"/>
    <w:rsid w:val="004323BF"/>
    <w:rsid w:val="004323D0"/>
    <w:rsid w:val="00432923"/>
    <w:rsid w:val="00432FDA"/>
    <w:rsid w:val="0043312A"/>
    <w:rsid w:val="004333FD"/>
    <w:rsid w:val="0043341A"/>
    <w:rsid w:val="0043446F"/>
    <w:rsid w:val="00434ACB"/>
    <w:rsid w:val="00434B8A"/>
    <w:rsid w:val="00435403"/>
    <w:rsid w:val="00435795"/>
    <w:rsid w:val="004360F5"/>
    <w:rsid w:val="0043720B"/>
    <w:rsid w:val="00437748"/>
    <w:rsid w:val="004377D9"/>
    <w:rsid w:val="00440061"/>
    <w:rsid w:val="0044032D"/>
    <w:rsid w:val="004408F8"/>
    <w:rsid w:val="00440AD8"/>
    <w:rsid w:val="00440CEF"/>
    <w:rsid w:val="004413A0"/>
    <w:rsid w:val="004413B2"/>
    <w:rsid w:val="00441923"/>
    <w:rsid w:val="00441BFB"/>
    <w:rsid w:val="00442109"/>
    <w:rsid w:val="0044244E"/>
    <w:rsid w:val="00442C17"/>
    <w:rsid w:val="004433D4"/>
    <w:rsid w:val="0044342B"/>
    <w:rsid w:val="0044379B"/>
    <w:rsid w:val="004442DD"/>
    <w:rsid w:val="004444AD"/>
    <w:rsid w:val="00444517"/>
    <w:rsid w:val="00445375"/>
    <w:rsid w:val="00445436"/>
    <w:rsid w:val="004456E4"/>
    <w:rsid w:val="00445A1B"/>
    <w:rsid w:val="0044673B"/>
    <w:rsid w:val="00446A4A"/>
    <w:rsid w:val="004471EB"/>
    <w:rsid w:val="004471F0"/>
    <w:rsid w:val="00447669"/>
    <w:rsid w:val="004476AD"/>
    <w:rsid w:val="00447844"/>
    <w:rsid w:val="00447A8C"/>
    <w:rsid w:val="00447ABD"/>
    <w:rsid w:val="0045000F"/>
    <w:rsid w:val="004500A2"/>
    <w:rsid w:val="0045191B"/>
    <w:rsid w:val="00451A2E"/>
    <w:rsid w:val="00451AC7"/>
    <w:rsid w:val="004526D7"/>
    <w:rsid w:val="00452A4E"/>
    <w:rsid w:val="00452FE4"/>
    <w:rsid w:val="004534B0"/>
    <w:rsid w:val="00453A1C"/>
    <w:rsid w:val="00453C8A"/>
    <w:rsid w:val="00454541"/>
    <w:rsid w:val="00455B1B"/>
    <w:rsid w:val="00455C2B"/>
    <w:rsid w:val="004569E7"/>
    <w:rsid w:val="00456C97"/>
    <w:rsid w:val="0045724D"/>
    <w:rsid w:val="00457752"/>
    <w:rsid w:val="00457A62"/>
    <w:rsid w:val="00457C84"/>
    <w:rsid w:val="004622C5"/>
    <w:rsid w:val="0046234B"/>
    <w:rsid w:val="0046244B"/>
    <w:rsid w:val="00462578"/>
    <w:rsid w:val="0046329C"/>
    <w:rsid w:val="00463614"/>
    <w:rsid w:val="00463932"/>
    <w:rsid w:val="00464074"/>
    <w:rsid w:val="00464B1A"/>
    <w:rsid w:val="00464DE0"/>
    <w:rsid w:val="00465015"/>
    <w:rsid w:val="004655C3"/>
    <w:rsid w:val="004662B3"/>
    <w:rsid w:val="00466A09"/>
    <w:rsid w:val="00466AE9"/>
    <w:rsid w:val="00467876"/>
    <w:rsid w:val="004706B0"/>
    <w:rsid w:val="00470732"/>
    <w:rsid w:val="00471172"/>
    <w:rsid w:val="00471823"/>
    <w:rsid w:val="00471C6A"/>
    <w:rsid w:val="00472096"/>
    <w:rsid w:val="0047210A"/>
    <w:rsid w:val="00472814"/>
    <w:rsid w:val="00472A41"/>
    <w:rsid w:val="004730B6"/>
    <w:rsid w:val="004730F0"/>
    <w:rsid w:val="004737F6"/>
    <w:rsid w:val="0047381B"/>
    <w:rsid w:val="00473AF4"/>
    <w:rsid w:val="0047468A"/>
    <w:rsid w:val="00474E1A"/>
    <w:rsid w:val="004754FB"/>
    <w:rsid w:val="00475B41"/>
    <w:rsid w:val="00475B43"/>
    <w:rsid w:val="00475BF0"/>
    <w:rsid w:val="00475FC7"/>
    <w:rsid w:val="00476F5A"/>
    <w:rsid w:val="00477FFC"/>
    <w:rsid w:val="004804D0"/>
    <w:rsid w:val="004805EF"/>
    <w:rsid w:val="00480D9C"/>
    <w:rsid w:val="00480E27"/>
    <w:rsid w:val="004813CB"/>
    <w:rsid w:val="0048140E"/>
    <w:rsid w:val="004814E2"/>
    <w:rsid w:val="0048253F"/>
    <w:rsid w:val="00482924"/>
    <w:rsid w:val="00482B64"/>
    <w:rsid w:val="0048335D"/>
    <w:rsid w:val="00483E0C"/>
    <w:rsid w:val="00484073"/>
    <w:rsid w:val="0048457C"/>
    <w:rsid w:val="00485386"/>
    <w:rsid w:val="0048547E"/>
    <w:rsid w:val="004855EE"/>
    <w:rsid w:val="00485E2C"/>
    <w:rsid w:val="004861C2"/>
    <w:rsid w:val="00486355"/>
    <w:rsid w:val="00486497"/>
    <w:rsid w:val="00486A5C"/>
    <w:rsid w:val="00486F5B"/>
    <w:rsid w:val="00487795"/>
    <w:rsid w:val="0048780C"/>
    <w:rsid w:val="00487A86"/>
    <w:rsid w:val="00487D6A"/>
    <w:rsid w:val="00487FB6"/>
    <w:rsid w:val="00490C72"/>
    <w:rsid w:val="00490E69"/>
    <w:rsid w:val="0049109F"/>
    <w:rsid w:val="00491390"/>
    <w:rsid w:val="004913BE"/>
    <w:rsid w:val="00492033"/>
    <w:rsid w:val="00492828"/>
    <w:rsid w:val="004929AD"/>
    <w:rsid w:val="00492AD3"/>
    <w:rsid w:val="00492CA8"/>
    <w:rsid w:val="004930F3"/>
    <w:rsid w:val="0049345C"/>
    <w:rsid w:val="00493827"/>
    <w:rsid w:val="004938A2"/>
    <w:rsid w:val="00493CBE"/>
    <w:rsid w:val="00493F96"/>
    <w:rsid w:val="0049429C"/>
    <w:rsid w:val="00494537"/>
    <w:rsid w:val="004947B2"/>
    <w:rsid w:val="00494D87"/>
    <w:rsid w:val="00495D7F"/>
    <w:rsid w:val="004960B6"/>
    <w:rsid w:val="0049660A"/>
    <w:rsid w:val="00496A12"/>
    <w:rsid w:val="00496DA2"/>
    <w:rsid w:val="00497453"/>
    <w:rsid w:val="00497466"/>
    <w:rsid w:val="00497473"/>
    <w:rsid w:val="004975CF"/>
    <w:rsid w:val="00497ECC"/>
    <w:rsid w:val="004A0F62"/>
    <w:rsid w:val="004A183A"/>
    <w:rsid w:val="004A1AF0"/>
    <w:rsid w:val="004A239D"/>
    <w:rsid w:val="004A2685"/>
    <w:rsid w:val="004A3061"/>
    <w:rsid w:val="004A34DB"/>
    <w:rsid w:val="004A445B"/>
    <w:rsid w:val="004A44EE"/>
    <w:rsid w:val="004A46D9"/>
    <w:rsid w:val="004A4792"/>
    <w:rsid w:val="004A5522"/>
    <w:rsid w:val="004A5554"/>
    <w:rsid w:val="004A56CD"/>
    <w:rsid w:val="004A5D8F"/>
    <w:rsid w:val="004A6634"/>
    <w:rsid w:val="004A6A1D"/>
    <w:rsid w:val="004A6C34"/>
    <w:rsid w:val="004A779F"/>
    <w:rsid w:val="004B06F6"/>
    <w:rsid w:val="004B0816"/>
    <w:rsid w:val="004B0946"/>
    <w:rsid w:val="004B0C0E"/>
    <w:rsid w:val="004B0C78"/>
    <w:rsid w:val="004B109A"/>
    <w:rsid w:val="004B1F0F"/>
    <w:rsid w:val="004B2C2B"/>
    <w:rsid w:val="004B2E90"/>
    <w:rsid w:val="004B3871"/>
    <w:rsid w:val="004B38AE"/>
    <w:rsid w:val="004B3D2F"/>
    <w:rsid w:val="004B3F41"/>
    <w:rsid w:val="004B46D7"/>
    <w:rsid w:val="004B4B57"/>
    <w:rsid w:val="004B4C78"/>
    <w:rsid w:val="004B5068"/>
    <w:rsid w:val="004B5BDA"/>
    <w:rsid w:val="004B6F0E"/>
    <w:rsid w:val="004B7185"/>
    <w:rsid w:val="004B745D"/>
    <w:rsid w:val="004B760B"/>
    <w:rsid w:val="004B7C09"/>
    <w:rsid w:val="004C0247"/>
    <w:rsid w:val="004C0A5A"/>
    <w:rsid w:val="004C0E35"/>
    <w:rsid w:val="004C17F6"/>
    <w:rsid w:val="004C1E4C"/>
    <w:rsid w:val="004C2954"/>
    <w:rsid w:val="004C2EB0"/>
    <w:rsid w:val="004C3137"/>
    <w:rsid w:val="004C3549"/>
    <w:rsid w:val="004C3747"/>
    <w:rsid w:val="004C38D7"/>
    <w:rsid w:val="004C3CCF"/>
    <w:rsid w:val="004C3FA5"/>
    <w:rsid w:val="004C437A"/>
    <w:rsid w:val="004C5004"/>
    <w:rsid w:val="004C5146"/>
    <w:rsid w:val="004C562A"/>
    <w:rsid w:val="004C591D"/>
    <w:rsid w:val="004C5D1F"/>
    <w:rsid w:val="004C623D"/>
    <w:rsid w:val="004C66BA"/>
    <w:rsid w:val="004C7014"/>
    <w:rsid w:val="004C7418"/>
    <w:rsid w:val="004C79D6"/>
    <w:rsid w:val="004C79F4"/>
    <w:rsid w:val="004C7F1B"/>
    <w:rsid w:val="004C7F33"/>
    <w:rsid w:val="004D04A7"/>
    <w:rsid w:val="004D09AF"/>
    <w:rsid w:val="004D0EEF"/>
    <w:rsid w:val="004D1488"/>
    <w:rsid w:val="004D16A7"/>
    <w:rsid w:val="004D1890"/>
    <w:rsid w:val="004D18A6"/>
    <w:rsid w:val="004D1A16"/>
    <w:rsid w:val="004D23AC"/>
    <w:rsid w:val="004D25C8"/>
    <w:rsid w:val="004D279A"/>
    <w:rsid w:val="004D2DBF"/>
    <w:rsid w:val="004D3042"/>
    <w:rsid w:val="004D32A8"/>
    <w:rsid w:val="004D33C8"/>
    <w:rsid w:val="004D350B"/>
    <w:rsid w:val="004D3EBF"/>
    <w:rsid w:val="004D4C59"/>
    <w:rsid w:val="004D52AD"/>
    <w:rsid w:val="004D59CF"/>
    <w:rsid w:val="004D5C83"/>
    <w:rsid w:val="004D5E80"/>
    <w:rsid w:val="004D6113"/>
    <w:rsid w:val="004D648F"/>
    <w:rsid w:val="004D7461"/>
    <w:rsid w:val="004D776B"/>
    <w:rsid w:val="004D78ED"/>
    <w:rsid w:val="004D7F11"/>
    <w:rsid w:val="004E0075"/>
    <w:rsid w:val="004E00C5"/>
    <w:rsid w:val="004E0370"/>
    <w:rsid w:val="004E10D2"/>
    <w:rsid w:val="004E1A8C"/>
    <w:rsid w:val="004E2953"/>
    <w:rsid w:val="004E2D68"/>
    <w:rsid w:val="004E2E55"/>
    <w:rsid w:val="004E32E4"/>
    <w:rsid w:val="004E34BD"/>
    <w:rsid w:val="004E3B47"/>
    <w:rsid w:val="004E3D5F"/>
    <w:rsid w:val="004E3EB1"/>
    <w:rsid w:val="004E3FD4"/>
    <w:rsid w:val="004E4360"/>
    <w:rsid w:val="004E4C1D"/>
    <w:rsid w:val="004E5785"/>
    <w:rsid w:val="004E60CB"/>
    <w:rsid w:val="004E64B1"/>
    <w:rsid w:val="004E737E"/>
    <w:rsid w:val="004E7610"/>
    <w:rsid w:val="004E7C61"/>
    <w:rsid w:val="004E7DEC"/>
    <w:rsid w:val="004F0032"/>
    <w:rsid w:val="004F06FB"/>
    <w:rsid w:val="004F0CAF"/>
    <w:rsid w:val="004F0FB6"/>
    <w:rsid w:val="004F148D"/>
    <w:rsid w:val="004F1776"/>
    <w:rsid w:val="004F17E0"/>
    <w:rsid w:val="004F1960"/>
    <w:rsid w:val="004F1A24"/>
    <w:rsid w:val="004F2392"/>
    <w:rsid w:val="004F2435"/>
    <w:rsid w:val="004F3547"/>
    <w:rsid w:val="004F3807"/>
    <w:rsid w:val="004F39AD"/>
    <w:rsid w:val="004F3CD0"/>
    <w:rsid w:val="004F3EDB"/>
    <w:rsid w:val="004F4CE0"/>
    <w:rsid w:val="004F4D44"/>
    <w:rsid w:val="004F51EF"/>
    <w:rsid w:val="004F5545"/>
    <w:rsid w:val="004F568D"/>
    <w:rsid w:val="004F5F9D"/>
    <w:rsid w:val="004F6060"/>
    <w:rsid w:val="004F6E77"/>
    <w:rsid w:val="004F7B2F"/>
    <w:rsid w:val="004F7CD7"/>
    <w:rsid w:val="00500190"/>
    <w:rsid w:val="00500633"/>
    <w:rsid w:val="005016A0"/>
    <w:rsid w:val="00501840"/>
    <w:rsid w:val="00501DC1"/>
    <w:rsid w:val="00502F98"/>
    <w:rsid w:val="00503638"/>
    <w:rsid w:val="00503B3E"/>
    <w:rsid w:val="005041AE"/>
    <w:rsid w:val="00504EE5"/>
    <w:rsid w:val="005057B9"/>
    <w:rsid w:val="00505E50"/>
    <w:rsid w:val="00506256"/>
    <w:rsid w:val="00506B1B"/>
    <w:rsid w:val="00506C23"/>
    <w:rsid w:val="005071D1"/>
    <w:rsid w:val="00507CBB"/>
    <w:rsid w:val="00507DBB"/>
    <w:rsid w:val="00507FE8"/>
    <w:rsid w:val="00510592"/>
    <w:rsid w:val="005107E6"/>
    <w:rsid w:val="00510906"/>
    <w:rsid w:val="00510EFB"/>
    <w:rsid w:val="00511C99"/>
    <w:rsid w:val="00511CC3"/>
    <w:rsid w:val="00512F71"/>
    <w:rsid w:val="00513737"/>
    <w:rsid w:val="005137C5"/>
    <w:rsid w:val="00513AAB"/>
    <w:rsid w:val="00513B1B"/>
    <w:rsid w:val="00513E65"/>
    <w:rsid w:val="00514487"/>
    <w:rsid w:val="00514564"/>
    <w:rsid w:val="005145D0"/>
    <w:rsid w:val="00514806"/>
    <w:rsid w:val="0051480A"/>
    <w:rsid w:val="00514DB8"/>
    <w:rsid w:val="00515BF6"/>
    <w:rsid w:val="00516BFB"/>
    <w:rsid w:val="00516DE9"/>
    <w:rsid w:val="00517092"/>
    <w:rsid w:val="00517245"/>
    <w:rsid w:val="0051787F"/>
    <w:rsid w:val="00517C8C"/>
    <w:rsid w:val="00517E76"/>
    <w:rsid w:val="005206CA"/>
    <w:rsid w:val="00520C69"/>
    <w:rsid w:val="00520CDB"/>
    <w:rsid w:val="0052178F"/>
    <w:rsid w:val="0052195F"/>
    <w:rsid w:val="00521F81"/>
    <w:rsid w:val="00522730"/>
    <w:rsid w:val="00522E35"/>
    <w:rsid w:val="00523B68"/>
    <w:rsid w:val="00523BEC"/>
    <w:rsid w:val="0052456A"/>
    <w:rsid w:val="005246FF"/>
    <w:rsid w:val="00524F9E"/>
    <w:rsid w:val="00525039"/>
    <w:rsid w:val="00525579"/>
    <w:rsid w:val="00525586"/>
    <w:rsid w:val="005256E3"/>
    <w:rsid w:val="00525820"/>
    <w:rsid w:val="00525824"/>
    <w:rsid w:val="00525E86"/>
    <w:rsid w:val="00526040"/>
    <w:rsid w:val="00526224"/>
    <w:rsid w:val="005264D8"/>
    <w:rsid w:val="0052667E"/>
    <w:rsid w:val="0052670B"/>
    <w:rsid w:val="00526E20"/>
    <w:rsid w:val="00527053"/>
    <w:rsid w:val="005271B6"/>
    <w:rsid w:val="00527929"/>
    <w:rsid w:val="00530412"/>
    <w:rsid w:val="00530829"/>
    <w:rsid w:val="00530CD6"/>
    <w:rsid w:val="00530EDC"/>
    <w:rsid w:val="005317B0"/>
    <w:rsid w:val="00532277"/>
    <w:rsid w:val="005323A6"/>
    <w:rsid w:val="005333E5"/>
    <w:rsid w:val="00533F9C"/>
    <w:rsid w:val="005341A2"/>
    <w:rsid w:val="005341FF"/>
    <w:rsid w:val="00534C10"/>
    <w:rsid w:val="00534F3F"/>
    <w:rsid w:val="00535275"/>
    <w:rsid w:val="00535D0F"/>
    <w:rsid w:val="00535FB5"/>
    <w:rsid w:val="00536961"/>
    <w:rsid w:val="00537C70"/>
    <w:rsid w:val="005400E3"/>
    <w:rsid w:val="00540141"/>
    <w:rsid w:val="0054035E"/>
    <w:rsid w:val="005404EA"/>
    <w:rsid w:val="00540C0B"/>
    <w:rsid w:val="0054129F"/>
    <w:rsid w:val="005417D0"/>
    <w:rsid w:val="00541EF4"/>
    <w:rsid w:val="00543739"/>
    <w:rsid w:val="005437E3"/>
    <w:rsid w:val="00543F02"/>
    <w:rsid w:val="00544618"/>
    <w:rsid w:val="005448BE"/>
    <w:rsid w:val="00544A83"/>
    <w:rsid w:val="00544D3B"/>
    <w:rsid w:val="00544D98"/>
    <w:rsid w:val="00544DCF"/>
    <w:rsid w:val="005453A0"/>
    <w:rsid w:val="00545490"/>
    <w:rsid w:val="005458B2"/>
    <w:rsid w:val="005465E8"/>
    <w:rsid w:val="00547454"/>
    <w:rsid w:val="005478E4"/>
    <w:rsid w:val="00547B47"/>
    <w:rsid w:val="00547BA7"/>
    <w:rsid w:val="00550485"/>
    <w:rsid w:val="00550BD6"/>
    <w:rsid w:val="00551153"/>
    <w:rsid w:val="005514D7"/>
    <w:rsid w:val="00551780"/>
    <w:rsid w:val="0055198E"/>
    <w:rsid w:val="00551B30"/>
    <w:rsid w:val="00551F9A"/>
    <w:rsid w:val="005526F5"/>
    <w:rsid w:val="00552790"/>
    <w:rsid w:val="00552ABC"/>
    <w:rsid w:val="00552FE9"/>
    <w:rsid w:val="0055314A"/>
    <w:rsid w:val="005532E0"/>
    <w:rsid w:val="00553415"/>
    <w:rsid w:val="00553762"/>
    <w:rsid w:val="0055395C"/>
    <w:rsid w:val="005539CA"/>
    <w:rsid w:val="00553B0C"/>
    <w:rsid w:val="0055493B"/>
    <w:rsid w:val="00554C32"/>
    <w:rsid w:val="00554CF2"/>
    <w:rsid w:val="00555385"/>
    <w:rsid w:val="00556005"/>
    <w:rsid w:val="0055632F"/>
    <w:rsid w:val="005565FD"/>
    <w:rsid w:val="00556648"/>
    <w:rsid w:val="00556AC3"/>
    <w:rsid w:val="0055718B"/>
    <w:rsid w:val="005572E4"/>
    <w:rsid w:val="00557B7D"/>
    <w:rsid w:val="00560755"/>
    <w:rsid w:val="00560AAD"/>
    <w:rsid w:val="0056115E"/>
    <w:rsid w:val="0056206B"/>
    <w:rsid w:val="00562B2B"/>
    <w:rsid w:val="00562C74"/>
    <w:rsid w:val="005635BF"/>
    <w:rsid w:val="0056393F"/>
    <w:rsid w:val="00563BA3"/>
    <w:rsid w:val="0056469E"/>
    <w:rsid w:val="00564AFC"/>
    <w:rsid w:val="00564F41"/>
    <w:rsid w:val="0056508B"/>
    <w:rsid w:val="005653CF"/>
    <w:rsid w:val="0056552E"/>
    <w:rsid w:val="00565B17"/>
    <w:rsid w:val="00565DAF"/>
    <w:rsid w:val="005664AC"/>
    <w:rsid w:val="00566B7B"/>
    <w:rsid w:val="00566BC3"/>
    <w:rsid w:val="005671E3"/>
    <w:rsid w:val="00567A71"/>
    <w:rsid w:val="0057020D"/>
    <w:rsid w:val="005706C2"/>
    <w:rsid w:val="00570705"/>
    <w:rsid w:val="00570CAF"/>
    <w:rsid w:val="005713FD"/>
    <w:rsid w:val="005714AF"/>
    <w:rsid w:val="00571EA5"/>
    <w:rsid w:val="00571EF4"/>
    <w:rsid w:val="005723DF"/>
    <w:rsid w:val="00572B54"/>
    <w:rsid w:val="00573385"/>
    <w:rsid w:val="00573565"/>
    <w:rsid w:val="00573A17"/>
    <w:rsid w:val="00573ACF"/>
    <w:rsid w:val="0057454B"/>
    <w:rsid w:val="0057460D"/>
    <w:rsid w:val="00574736"/>
    <w:rsid w:val="005749C1"/>
    <w:rsid w:val="00574C7C"/>
    <w:rsid w:val="005750CB"/>
    <w:rsid w:val="00575C9B"/>
    <w:rsid w:val="00575F45"/>
    <w:rsid w:val="00576E72"/>
    <w:rsid w:val="0057754E"/>
    <w:rsid w:val="00577C6C"/>
    <w:rsid w:val="00580049"/>
    <w:rsid w:val="005809F3"/>
    <w:rsid w:val="00580F71"/>
    <w:rsid w:val="0058128C"/>
    <w:rsid w:val="005813B1"/>
    <w:rsid w:val="00581F1F"/>
    <w:rsid w:val="005820F9"/>
    <w:rsid w:val="0058265C"/>
    <w:rsid w:val="005829FF"/>
    <w:rsid w:val="00582F3A"/>
    <w:rsid w:val="0058320C"/>
    <w:rsid w:val="005832B7"/>
    <w:rsid w:val="005837A1"/>
    <w:rsid w:val="00583C00"/>
    <w:rsid w:val="00583DEB"/>
    <w:rsid w:val="005849B6"/>
    <w:rsid w:val="005851CB"/>
    <w:rsid w:val="0058522A"/>
    <w:rsid w:val="0058583F"/>
    <w:rsid w:val="005859FD"/>
    <w:rsid w:val="005875BB"/>
    <w:rsid w:val="00587B1B"/>
    <w:rsid w:val="0059036A"/>
    <w:rsid w:val="00590CD5"/>
    <w:rsid w:val="0059100F"/>
    <w:rsid w:val="00591DAC"/>
    <w:rsid w:val="00591F4D"/>
    <w:rsid w:val="005920DE"/>
    <w:rsid w:val="0059231C"/>
    <w:rsid w:val="00592A68"/>
    <w:rsid w:val="00592DD0"/>
    <w:rsid w:val="005932BE"/>
    <w:rsid w:val="0059343A"/>
    <w:rsid w:val="005938D5"/>
    <w:rsid w:val="00594000"/>
    <w:rsid w:val="00594070"/>
    <w:rsid w:val="00594849"/>
    <w:rsid w:val="00594A7A"/>
    <w:rsid w:val="00595046"/>
    <w:rsid w:val="00595381"/>
    <w:rsid w:val="0059760B"/>
    <w:rsid w:val="0059783D"/>
    <w:rsid w:val="00597C57"/>
    <w:rsid w:val="005A0A4F"/>
    <w:rsid w:val="005A0B69"/>
    <w:rsid w:val="005A1085"/>
    <w:rsid w:val="005A110A"/>
    <w:rsid w:val="005A206B"/>
    <w:rsid w:val="005A2AD4"/>
    <w:rsid w:val="005A2D76"/>
    <w:rsid w:val="005A321F"/>
    <w:rsid w:val="005A32DF"/>
    <w:rsid w:val="005A3852"/>
    <w:rsid w:val="005A3A7B"/>
    <w:rsid w:val="005A412F"/>
    <w:rsid w:val="005A4457"/>
    <w:rsid w:val="005A4C9A"/>
    <w:rsid w:val="005A5744"/>
    <w:rsid w:val="005A6772"/>
    <w:rsid w:val="005A6F35"/>
    <w:rsid w:val="005A72A8"/>
    <w:rsid w:val="005A77F2"/>
    <w:rsid w:val="005A7824"/>
    <w:rsid w:val="005A7E4B"/>
    <w:rsid w:val="005B0915"/>
    <w:rsid w:val="005B15DF"/>
    <w:rsid w:val="005B1696"/>
    <w:rsid w:val="005B1B40"/>
    <w:rsid w:val="005B404D"/>
    <w:rsid w:val="005B4B60"/>
    <w:rsid w:val="005B4CB5"/>
    <w:rsid w:val="005B4EFF"/>
    <w:rsid w:val="005B4F31"/>
    <w:rsid w:val="005B52DD"/>
    <w:rsid w:val="005B531A"/>
    <w:rsid w:val="005B5952"/>
    <w:rsid w:val="005B59BF"/>
    <w:rsid w:val="005B5FE6"/>
    <w:rsid w:val="005B6A6C"/>
    <w:rsid w:val="005B7214"/>
    <w:rsid w:val="005C08D6"/>
    <w:rsid w:val="005C0CC7"/>
    <w:rsid w:val="005C1B32"/>
    <w:rsid w:val="005C1DB0"/>
    <w:rsid w:val="005C23A6"/>
    <w:rsid w:val="005C24D6"/>
    <w:rsid w:val="005C258F"/>
    <w:rsid w:val="005C2600"/>
    <w:rsid w:val="005C2DC7"/>
    <w:rsid w:val="005C3A7A"/>
    <w:rsid w:val="005C4052"/>
    <w:rsid w:val="005C44C8"/>
    <w:rsid w:val="005C4532"/>
    <w:rsid w:val="005C475C"/>
    <w:rsid w:val="005C4A6A"/>
    <w:rsid w:val="005C4C5A"/>
    <w:rsid w:val="005C5336"/>
    <w:rsid w:val="005C5DF3"/>
    <w:rsid w:val="005C63D4"/>
    <w:rsid w:val="005C684F"/>
    <w:rsid w:val="005C687F"/>
    <w:rsid w:val="005C757A"/>
    <w:rsid w:val="005C79EC"/>
    <w:rsid w:val="005C7C92"/>
    <w:rsid w:val="005C7D57"/>
    <w:rsid w:val="005D07F0"/>
    <w:rsid w:val="005D0881"/>
    <w:rsid w:val="005D0C6A"/>
    <w:rsid w:val="005D1CCA"/>
    <w:rsid w:val="005D2202"/>
    <w:rsid w:val="005D25F6"/>
    <w:rsid w:val="005D2C87"/>
    <w:rsid w:val="005D33C3"/>
    <w:rsid w:val="005D36C8"/>
    <w:rsid w:val="005D3E77"/>
    <w:rsid w:val="005D489F"/>
    <w:rsid w:val="005D6198"/>
    <w:rsid w:val="005D62DA"/>
    <w:rsid w:val="005D6A2D"/>
    <w:rsid w:val="005D6AA6"/>
    <w:rsid w:val="005D7416"/>
    <w:rsid w:val="005D79A9"/>
    <w:rsid w:val="005E01AE"/>
    <w:rsid w:val="005E0731"/>
    <w:rsid w:val="005E14D8"/>
    <w:rsid w:val="005E23DA"/>
    <w:rsid w:val="005E262C"/>
    <w:rsid w:val="005E32FF"/>
    <w:rsid w:val="005E3876"/>
    <w:rsid w:val="005E3D67"/>
    <w:rsid w:val="005E4149"/>
    <w:rsid w:val="005E49A7"/>
    <w:rsid w:val="005E5457"/>
    <w:rsid w:val="005E54B1"/>
    <w:rsid w:val="005E62C3"/>
    <w:rsid w:val="005E64CE"/>
    <w:rsid w:val="005E6E65"/>
    <w:rsid w:val="005E73B9"/>
    <w:rsid w:val="005E7847"/>
    <w:rsid w:val="005F06B7"/>
    <w:rsid w:val="005F0D28"/>
    <w:rsid w:val="005F0E87"/>
    <w:rsid w:val="005F121F"/>
    <w:rsid w:val="005F169F"/>
    <w:rsid w:val="005F178E"/>
    <w:rsid w:val="005F1B96"/>
    <w:rsid w:val="005F2389"/>
    <w:rsid w:val="005F273A"/>
    <w:rsid w:val="005F2C1C"/>
    <w:rsid w:val="005F2E89"/>
    <w:rsid w:val="005F32EC"/>
    <w:rsid w:val="005F3526"/>
    <w:rsid w:val="005F3E1E"/>
    <w:rsid w:val="005F3E66"/>
    <w:rsid w:val="005F48BC"/>
    <w:rsid w:val="005F4BFE"/>
    <w:rsid w:val="005F5CAC"/>
    <w:rsid w:val="005F5CF1"/>
    <w:rsid w:val="005F5D23"/>
    <w:rsid w:val="005F5D28"/>
    <w:rsid w:val="005F673E"/>
    <w:rsid w:val="005F6D9C"/>
    <w:rsid w:val="005F7366"/>
    <w:rsid w:val="005F7367"/>
    <w:rsid w:val="005F7B71"/>
    <w:rsid w:val="005F7E1A"/>
    <w:rsid w:val="00600D85"/>
    <w:rsid w:val="00600F5E"/>
    <w:rsid w:val="00601452"/>
    <w:rsid w:val="0060190B"/>
    <w:rsid w:val="00601A82"/>
    <w:rsid w:val="00601B10"/>
    <w:rsid w:val="00601B39"/>
    <w:rsid w:val="00601B67"/>
    <w:rsid w:val="006026DC"/>
    <w:rsid w:val="00602EFD"/>
    <w:rsid w:val="006030A7"/>
    <w:rsid w:val="00603BEC"/>
    <w:rsid w:val="00603D14"/>
    <w:rsid w:val="00604441"/>
    <w:rsid w:val="00604710"/>
    <w:rsid w:val="00604742"/>
    <w:rsid w:val="0060488D"/>
    <w:rsid w:val="00604E73"/>
    <w:rsid w:val="00604EF9"/>
    <w:rsid w:val="00604FEB"/>
    <w:rsid w:val="00605136"/>
    <w:rsid w:val="006052C8"/>
    <w:rsid w:val="00605ED8"/>
    <w:rsid w:val="0060603C"/>
    <w:rsid w:val="00606110"/>
    <w:rsid w:val="00606266"/>
    <w:rsid w:val="00606574"/>
    <w:rsid w:val="00606576"/>
    <w:rsid w:val="00606F7C"/>
    <w:rsid w:val="00607105"/>
    <w:rsid w:val="0060763E"/>
    <w:rsid w:val="006077C4"/>
    <w:rsid w:val="00610053"/>
    <w:rsid w:val="006100FB"/>
    <w:rsid w:val="006109E3"/>
    <w:rsid w:val="00610B0C"/>
    <w:rsid w:val="00610EDD"/>
    <w:rsid w:val="006113EE"/>
    <w:rsid w:val="006115A8"/>
    <w:rsid w:val="0061192C"/>
    <w:rsid w:val="006122CE"/>
    <w:rsid w:val="00612387"/>
    <w:rsid w:val="006129FA"/>
    <w:rsid w:val="00612AD2"/>
    <w:rsid w:val="00612ADD"/>
    <w:rsid w:val="00612CCC"/>
    <w:rsid w:val="00613E46"/>
    <w:rsid w:val="0061407B"/>
    <w:rsid w:val="006142C0"/>
    <w:rsid w:val="006144AE"/>
    <w:rsid w:val="00614D9E"/>
    <w:rsid w:val="00615150"/>
    <w:rsid w:val="006161F0"/>
    <w:rsid w:val="0061625A"/>
    <w:rsid w:val="0061684A"/>
    <w:rsid w:val="00616EFB"/>
    <w:rsid w:val="0061728B"/>
    <w:rsid w:val="00617C23"/>
    <w:rsid w:val="0062064A"/>
    <w:rsid w:val="00620979"/>
    <w:rsid w:val="00621C46"/>
    <w:rsid w:val="00622661"/>
    <w:rsid w:val="00622677"/>
    <w:rsid w:val="00622B19"/>
    <w:rsid w:val="00622D07"/>
    <w:rsid w:val="00622E15"/>
    <w:rsid w:val="00622F4F"/>
    <w:rsid w:val="00623210"/>
    <w:rsid w:val="006235BE"/>
    <w:rsid w:val="00624422"/>
    <w:rsid w:val="00625536"/>
    <w:rsid w:val="00625C49"/>
    <w:rsid w:val="00625D18"/>
    <w:rsid w:val="00625FBD"/>
    <w:rsid w:val="006261A9"/>
    <w:rsid w:val="006271E8"/>
    <w:rsid w:val="006273DB"/>
    <w:rsid w:val="0062780E"/>
    <w:rsid w:val="00627EB5"/>
    <w:rsid w:val="00630657"/>
    <w:rsid w:val="006307A7"/>
    <w:rsid w:val="00630CAA"/>
    <w:rsid w:val="00631181"/>
    <w:rsid w:val="00631426"/>
    <w:rsid w:val="00631B97"/>
    <w:rsid w:val="00631D99"/>
    <w:rsid w:val="00632641"/>
    <w:rsid w:val="00632A3A"/>
    <w:rsid w:val="00632FE0"/>
    <w:rsid w:val="006331D6"/>
    <w:rsid w:val="006331E5"/>
    <w:rsid w:val="006333BC"/>
    <w:rsid w:val="00633505"/>
    <w:rsid w:val="00633874"/>
    <w:rsid w:val="00633D62"/>
    <w:rsid w:val="0063497F"/>
    <w:rsid w:val="00634BF5"/>
    <w:rsid w:val="00635012"/>
    <w:rsid w:val="00635522"/>
    <w:rsid w:val="0063580C"/>
    <w:rsid w:val="00635C4C"/>
    <w:rsid w:val="00635E57"/>
    <w:rsid w:val="006360C9"/>
    <w:rsid w:val="00636305"/>
    <w:rsid w:val="0063660F"/>
    <w:rsid w:val="00636ACE"/>
    <w:rsid w:val="00636BAB"/>
    <w:rsid w:val="00637AB8"/>
    <w:rsid w:val="006401E4"/>
    <w:rsid w:val="00640552"/>
    <w:rsid w:val="00640666"/>
    <w:rsid w:val="00640B87"/>
    <w:rsid w:val="006413FC"/>
    <w:rsid w:val="0064140F"/>
    <w:rsid w:val="006417BD"/>
    <w:rsid w:val="00641A05"/>
    <w:rsid w:val="00641A09"/>
    <w:rsid w:val="0064215B"/>
    <w:rsid w:val="00642303"/>
    <w:rsid w:val="00642B3E"/>
    <w:rsid w:val="00642BB7"/>
    <w:rsid w:val="00643883"/>
    <w:rsid w:val="00643889"/>
    <w:rsid w:val="006438A0"/>
    <w:rsid w:val="006439C9"/>
    <w:rsid w:val="00643BAF"/>
    <w:rsid w:val="00643F68"/>
    <w:rsid w:val="00644409"/>
    <w:rsid w:val="0064463F"/>
    <w:rsid w:val="00644868"/>
    <w:rsid w:val="00645739"/>
    <w:rsid w:val="00645B0D"/>
    <w:rsid w:val="0064603E"/>
    <w:rsid w:val="0064633C"/>
    <w:rsid w:val="006466FF"/>
    <w:rsid w:val="00646B4C"/>
    <w:rsid w:val="00647090"/>
    <w:rsid w:val="00647667"/>
    <w:rsid w:val="006479E9"/>
    <w:rsid w:val="00647D69"/>
    <w:rsid w:val="006502AA"/>
    <w:rsid w:val="0065038D"/>
    <w:rsid w:val="006516DA"/>
    <w:rsid w:val="00651B6E"/>
    <w:rsid w:val="00651EF0"/>
    <w:rsid w:val="00651FF8"/>
    <w:rsid w:val="006521C6"/>
    <w:rsid w:val="0065243D"/>
    <w:rsid w:val="0065270F"/>
    <w:rsid w:val="00652881"/>
    <w:rsid w:val="00652C61"/>
    <w:rsid w:val="00653057"/>
    <w:rsid w:val="00653063"/>
    <w:rsid w:val="00653074"/>
    <w:rsid w:val="006530D5"/>
    <w:rsid w:val="00653193"/>
    <w:rsid w:val="00653491"/>
    <w:rsid w:val="00653B8F"/>
    <w:rsid w:val="00653C5F"/>
    <w:rsid w:val="00653D7F"/>
    <w:rsid w:val="00653F22"/>
    <w:rsid w:val="00653FD9"/>
    <w:rsid w:val="006552D2"/>
    <w:rsid w:val="00655826"/>
    <w:rsid w:val="00655B84"/>
    <w:rsid w:val="00655D38"/>
    <w:rsid w:val="00655E12"/>
    <w:rsid w:val="0065604A"/>
    <w:rsid w:val="00656EA1"/>
    <w:rsid w:val="006572DF"/>
    <w:rsid w:val="006574E0"/>
    <w:rsid w:val="00657885"/>
    <w:rsid w:val="00660529"/>
    <w:rsid w:val="00660D67"/>
    <w:rsid w:val="00661224"/>
    <w:rsid w:val="00661895"/>
    <w:rsid w:val="00661A1D"/>
    <w:rsid w:val="00661B0E"/>
    <w:rsid w:val="00661DAC"/>
    <w:rsid w:val="0066233B"/>
    <w:rsid w:val="00662F36"/>
    <w:rsid w:val="006645F3"/>
    <w:rsid w:val="006653DE"/>
    <w:rsid w:val="006653FD"/>
    <w:rsid w:val="006656B3"/>
    <w:rsid w:val="00665DBA"/>
    <w:rsid w:val="0066643D"/>
    <w:rsid w:val="0066663E"/>
    <w:rsid w:val="00666A40"/>
    <w:rsid w:val="00667553"/>
    <w:rsid w:val="0066764F"/>
    <w:rsid w:val="00667DF2"/>
    <w:rsid w:val="006700AA"/>
    <w:rsid w:val="0067019E"/>
    <w:rsid w:val="006704E3"/>
    <w:rsid w:val="006725C7"/>
    <w:rsid w:val="00672F89"/>
    <w:rsid w:val="00673062"/>
    <w:rsid w:val="00673690"/>
    <w:rsid w:val="00673BB6"/>
    <w:rsid w:val="00673E0E"/>
    <w:rsid w:val="00673F05"/>
    <w:rsid w:val="00674125"/>
    <w:rsid w:val="0067418D"/>
    <w:rsid w:val="006754DC"/>
    <w:rsid w:val="00675694"/>
    <w:rsid w:val="00675D69"/>
    <w:rsid w:val="00675F8D"/>
    <w:rsid w:val="006761C9"/>
    <w:rsid w:val="00676518"/>
    <w:rsid w:val="0067667D"/>
    <w:rsid w:val="00676A51"/>
    <w:rsid w:val="00676D39"/>
    <w:rsid w:val="0067772E"/>
    <w:rsid w:val="00677AC0"/>
    <w:rsid w:val="00677E1B"/>
    <w:rsid w:val="006811C8"/>
    <w:rsid w:val="00681825"/>
    <w:rsid w:val="00681878"/>
    <w:rsid w:val="006818E5"/>
    <w:rsid w:val="00681BA4"/>
    <w:rsid w:val="006822AB"/>
    <w:rsid w:val="00682732"/>
    <w:rsid w:val="00683720"/>
    <w:rsid w:val="006837D5"/>
    <w:rsid w:val="0068464D"/>
    <w:rsid w:val="0068491D"/>
    <w:rsid w:val="0068492D"/>
    <w:rsid w:val="00684937"/>
    <w:rsid w:val="00684A44"/>
    <w:rsid w:val="00684BAF"/>
    <w:rsid w:val="00684D00"/>
    <w:rsid w:val="00684F97"/>
    <w:rsid w:val="00685158"/>
    <w:rsid w:val="006860F2"/>
    <w:rsid w:val="006865A1"/>
    <w:rsid w:val="006867B1"/>
    <w:rsid w:val="00686A36"/>
    <w:rsid w:val="00686D2F"/>
    <w:rsid w:val="00686EA7"/>
    <w:rsid w:val="00686F3D"/>
    <w:rsid w:val="00687590"/>
    <w:rsid w:val="00687E01"/>
    <w:rsid w:val="00687EDE"/>
    <w:rsid w:val="006906A7"/>
    <w:rsid w:val="0069074D"/>
    <w:rsid w:val="00690C3F"/>
    <w:rsid w:val="006916A0"/>
    <w:rsid w:val="006924B8"/>
    <w:rsid w:val="0069252F"/>
    <w:rsid w:val="00692534"/>
    <w:rsid w:val="00692875"/>
    <w:rsid w:val="00693053"/>
    <w:rsid w:val="006930C6"/>
    <w:rsid w:val="00693A0C"/>
    <w:rsid w:val="00693C4E"/>
    <w:rsid w:val="00694F41"/>
    <w:rsid w:val="00695A70"/>
    <w:rsid w:val="00695C0D"/>
    <w:rsid w:val="00695C43"/>
    <w:rsid w:val="00695ECF"/>
    <w:rsid w:val="006979C1"/>
    <w:rsid w:val="006A137C"/>
    <w:rsid w:val="006A1771"/>
    <w:rsid w:val="006A2938"/>
    <w:rsid w:val="006A3168"/>
    <w:rsid w:val="006A3257"/>
    <w:rsid w:val="006A3652"/>
    <w:rsid w:val="006A383A"/>
    <w:rsid w:val="006A3DD4"/>
    <w:rsid w:val="006A409C"/>
    <w:rsid w:val="006A4588"/>
    <w:rsid w:val="006A4ECE"/>
    <w:rsid w:val="006A534C"/>
    <w:rsid w:val="006A5A29"/>
    <w:rsid w:val="006A6281"/>
    <w:rsid w:val="006A64EF"/>
    <w:rsid w:val="006A68CA"/>
    <w:rsid w:val="006A6A8B"/>
    <w:rsid w:val="006A7098"/>
    <w:rsid w:val="006A711F"/>
    <w:rsid w:val="006A7AFF"/>
    <w:rsid w:val="006B00B8"/>
    <w:rsid w:val="006B0615"/>
    <w:rsid w:val="006B07CD"/>
    <w:rsid w:val="006B0FE3"/>
    <w:rsid w:val="006B1728"/>
    <w:rsid w:val="006B19F7"/>
    <w:rsid w:val="006B2624"/>
    <w:rsid w:val="006B2FBE"/>
    <w:rsid w:val="006B325C"/>
    <w:rsid w:val="006B385D"/>
    <w:rsid w:val="006B38EC"/>
    <w:rsid w:val="006B407F"/>
    <w:rsid w:val="006B4381"/>
    <w:rsid w:val="006B4BF2"/>
    <w:rsid w:val="006B59FC"/>
    <w:rsid w:val="006B5CF3"/>
    <w:rsid w:val="006B5EB3"/>
    <w:rsid w:val="006B5F71"/>
    <w:rsid w:val="006B6197"/>
    <w:rsid w:val="006B6CEC"/>
    <w:rsid w:val="006B6E80"/>
    <w:rsid w:val="006B7748"/>
    <w:rsid w:val="006B7976"/>
    <w:rsid w:val="006B7BCD"/>
    <w:rsid w:val="006B7FF7"/>
    <w:rsid w:val="006C0CAC"/>
    <w:rsid w:val="006C17A8"/>
    <w:rsid w:val="006C1EA3"/>
    <w:rsid w:val="006C23F8"/>
    <w:rsid w:val="006C2A36"/>
    <w:rsid w:val="006C2EDE"/>
    <w:rsid w:val="006C33A0"/>
    <w:rsid w:val="006C36C9"/>
    <w:rsid w:val="006C3BE1"/>
    <w:rsid w:val="006C3D2B"/>
    <w:rsid w:val="006C3EF8"/>
    <w:rsid w:val="006C42E2"/>
    <w:rsid w:val="006C4737"/>
    <w:rsid w:val="006C4949"/>
    <w:rsid w:val="006C4C09"/>
    <w:rsid w:val="006C4EF7"/>
    <w:rsid w:val="006C4F68"/>
    <w:rsid w:val="006C4FB8"/>
    <w:rsid w:val="006C5289"/>
    <w:rsid w:val="006C53A4"/>
    <w:rsid w:val="006C56D4"/>
    <w:rsid w:val="006C6A8F"/>
    <w:rsid w:val="006C6BF0"/>
    <w:rsid w:val="006C713B"/>
    <w:rsid w:val="006C73F3"/>
    <w:rsid w:val="006C75A2"/>
    <w:rsid w:val="006C78BE"/>
    <w:rsid w:val="006C7E69"/>
    <w:rsid w:val="006C7EFB"/>
    <w:rsid w:val="006D0A36"/>
    <w:rsid w:val="006D0DBE"/>
    <w:rsid w:val="006D0F81"/>
    <w:rsid w:val="006D14D7"/>
    <w:rsid w:val="006D194F"/>
    <w:rsid w:val="006D2965"/>
    <w:rsid w:val="006D2B98"/>
    <w:rsid w:val="006D2BED"/>
    <w:rsid w:val="006D35DB"/>
    <w:rsid w:val="006D47FE"/>
    <w:rsid w:val="006D49DB"/>
    <w:rsid w:val="006D4E66"/>
    <w:rsid w:val="006D5430"/>
    <w:rsid w:val="006D5617"/>
    <w:rsid w:val="006D5EDF"/>
    <w:rsid w:val="006D6516"/>
    <w:rsid w:val="006D654A"/>
    <w:rsid w:val="006D696E"/>
    <w:rsid w:val="006D6C40"/>
    <w:rsid w:val="006D7114"/>
    <w:rsid w:val="006D79AF"/>
    <w:rsid w:val="006D7ADB"/>
    <w:rsid w:val="006D7DC9"/>
    <w:rsid w:val="006D7FB4"/>
    <w:rsid w:val="006E001F"/>
    <w:rsid w:val="006E04FE"/>
    <w:rsid w:val="006E054A"/>
    <w:rsid w:val="006E0C64"/>
    <w:rsid w:val="006E0CC1"/>
    <w:rsid w:val="006E0D3F"/>
    <w:rsid w:val="006E0D66"/>
    <w:rsid w:val="006E1A28"/>
    <w:rsid w:val="006E1C7A"/>
    <w:rsid w:val="006E2621"/>
    <w:rsid w:val="006E2905"/>
    <w:rsid w:val="006E3093"/>
    <w:rsid w:val="006E334F"/>
    <w:rsid w:val="006E37A0"/>
    <w:rsid w:val="006E40D8"/>
    <w:rsid w:val="006E5603"/>
    <w:rsid w:val="006E6F45"/>
    <w:rsid w:val="006E70DB"/>
    <w:rsid w:val="006E7184"/>
    <w:rsid w:val="006E724A"/>
    <w:rsid w:val="006E76BA"/>
    <w:rsid w:val="006F0A4F"/>
    <w:rsid w:val="006F1443"/>
    <w:rsid w:val="006F15DE"/>
    <w:rsid w:val="006F1D5A"/>
    <w:rsid w:val="006F1F43"/>
    <w:rsid w:val="006F24FC"/>
    <w:rsid w:val="006F2768"/>
    <w:rsid w:val="006F2E33"/>
    <w:rsid w:val="006F3781"/>
    <w:rsid w:val="006F3ADD"/>
    <w:rsid w:val="006F435D"/>
    <w:rsid w:val="006F4819"/>
    <w:rsid w:val="006F52CB"/>
    <w:rsid w:val="006F5722"/>
    <w:rsid w:val="006F584A"/>
    <w:rsid w:val="006F6B67"/>
    <w:rsid w:val="006F6BE9"/>
    <w:rsid w:val="006F6C06"/>
    <w:rsid w:val="00700418"/>
    <w:rsid w:val="00700CFD"/>
    <w:rsid w:val="007020CC"/>
    <w:rsid w:val="0070225E"/>
    <w:rsid w:val="00703113"/>
    <w:rsid w:val="007034ED"/>
    <w:rsid w:val="0070368F"/>
    <w:rsid w:val="0070378D"/>
    <w:rsid w:val="00703EA5"/>
    <w:rsid w:val="00703F82"/>
    <w:rsid w:val="00704470"/>
    <w:rsid w:val="00704478"/>
    <w:rsid w:val="00704DB4"/>
    <w:rsid w:val="00705A36"/>
    <w:rsid w:val="00706151"/>
    <w:rsid w:val="00706322"/>
    <w:rsid w:val="007063A5"/>
    <w:rsid w:val="007066B0"/>
    <w:rsid w:val="00706885"/>
    <w:rsid w:val="0070742B"/>
    <w:rsid w:val="007102DA"/>
    <w:rsid w:val="00710404"/>
    <w:rsid w:val="00711012"/>
    <w:rsid w:val="0071128F"/>
    <w:rsid w:val="0071196A"/>
    <w:rsid w:val="00711AFA"/>
    <w:rsid w:val="00711C6E"/>
    <w:rsid w:val="00711E2D"/>
    <w:rsid w:val="00712488"/>
    <w:rsid w:val="007125B5"/>
    <w:rsid w:val="00712700"/>
    <w:rsid w:val="00712FF4"/>
    <w:rsid w:val="007133FD"/>
    <w:rsid w:val="007138AB"/>
    <w:rsid w:val="007138D8"/>
    <w:rsid w:val="00713C29"/>
    <w:rsid w:val="00713C73"/>
    <w:rsid w:val="00714155"/>
    <w:rsid w:val="00714BF1"/>
    <w:rsid w:val="00714EE7"/>
    <w:rsid w:val="007152FC"/>
    <w:rsid w:val="00715425"/>
    <w:rsid w:val="007161B1"/>
    <w:rsid w:val="007162A1"/>
    <w:rsid w:val="00716859"/>
    <w:rsid w:val="007177B7"/>
    <w:rsid w:val="00717BFC"/>
    <w:rsid w:val="00717C06"/>
    <w:rsid w:val="007202B4"/>
    <w:rsid w:val="00720428"/>
    <w:rsid w:val="007205A9"/>
    <w:rsid w:val="00720A19"/>
    <w:rsid w:val="00720D12"/>
    <w:rsid w:val="007210C6"/>
    <w:rsid w:val="0072213F"/>
    <w:rsid w:val="00722268"/>
    <w:rsid w:val="007225B1"/>
    <w:rsid w:val="00722D0E"/>
    <w:rsid w:val="00722F79"/>
    <w:rsid w:val="00723207"/>
    <w:rsid w:val="007238C5"/>
    <w:rsid w:val="0072394D"/>
    <w:rsid w:val="0072401E"/>
    <w:rsid w:val="0072471F"/>
    <w:rsid w:val="00724770"/>
    <w:rsid w:val="007247B4"/>
    <w:rsid w:val="00724AEF"/>
    <w:rsid w:val="00724B63"/>
    <w:rsid w:val="00724D2A"/>
    <w:rsid w:val="00724D9E"/>
    <w:rsid w:val="00725093"/>
    <w:rsid w:val="007252D8"/>
    <w:rsid w:val="00725337"/>
    <w:rsid w:val="00725947"/>
    <w:rsid w:val="00725C84"/>
    <w:rsid w:val="00725CCF"/>
    <w:rsid w:val="00725E9F"/>
    <w:rsid w:val="0072656B"/>
    <w:rsid w:val="007266D7"/>
    <w:rsid w:val="00726853"/>
    <w:rsid w:val="00726FB8"/>
    <w:rsid w:val="007276B9"/>
    <w:rsid w:val="00727B52"/>
    <w:rsid w:val="00727DB6"/>
    <w:rsid w:val="007310A8"/>
    <w:rsid w:val="0073118C"/>
    <w:rsid w:val="007318CF"/>
    <w:rsid w:val="00731E48"/>
    <w:rsid w:val="0073216E"/>
    <w:rsid w:val="0073224B"/>
    <w:rsid w:val="0073290D"/>
    <w:rsid w:val="00732C55"/>
    <w:rsid w:val="00734621"/>
    <w:rsid w:val="00734D1A"/>
    <w:rsid w:val="00735375"/>
    <w:rsid w:val="00735616"/>
    <w:rsid w:val="00735795"/>
    <w:rsid w:val="00735923"/>
    <w:rsid w:val="00735AF7"/>
    <w:rsid w:val="00735C28"/>
    <w:rsid w:val="0073773C"/>
    <w:rsid w:val="00737E87"/>
    <w:rsid w:val="00737EEC"/>
    <w:rsid w:val="0074023B"/>
    <w:rsid w:val="007402A6"/>
    <w:rsid w:val="007403C4"/>
    <w:rsid w:val="00740712"/>
    <w:rsid w:val="007407DD"/>
    <w:rsid w:val="00740AFB"/>
    <w:rsid w:val="00741520"/>
    <w:rsid w:val="00741780"/>
    <w:rsid w:val="00741AF4"/>
    <w:rsid w:val="00742030"/>
    <w:rsid w:val="00742488"/>
    <w:rsid w:val="0074250B"/>
    <w:rsid w:val="00743020"/>
    <w:rsid w:val="007442C6"/>
    <w:rsid w:val="0074455C"/>
    <w:rsid w:val="00745233"/>
    <w:rsid w:val="007456A0"/>
    <w:rsid w:val="00745F65"/>
    <w:rsid w:val="007463CB"/>
    <w:rsid w:val="00746886"/>
    <w:rsid w:val="00746C75"/>
    <w:rsid w:val="00746CFA"/>
    <w:rsid w:val="00746E09"/>
    <w:rsid w:val="00747351"/>
    <w:rsid w:val="007477B4"/>
    <w:rsid w:val="007478F5"/>
    <w:rsid w:val="00747EA7"/>
    <w:rsid w:val="00750083"/>
    <w:rsid w:val="007504AC"/>
    <w:rsid w:val="00751093"/>
    <w:rsid w:val="00751426"/>
    <w:rsid w:val="00751D79"/>
    <w:rsid w:val="00751E54"/>
    <w:rsid w:val="00751FDA"/>
    <w:rsid w:val="007524CA"/>
    <w:rsid w:val="0075296A"/>
    <w:rsid w:val="00752E0E"/>
    <w:rsid w:val="00753119"/>
    <w:rsid w:val="007538D6"/>
    <w:rsid w:val="00753EE5"/>
    <w:rsid w:val="00754B1B"/>
    <w:rsid w:val="00755B47"/>
    <w:rsid w:val="00755BDD"/>
    <w:rsid w:val="00755F96"/>
    <w:rsid w:val="00755FC6"/>
    <w:rsid w:val="00756977"/>
    <w:rsid w:val="00756DD8"/>
    <w:rsid w:val="007578C7"/>
    <w:rsid w:val="00760238"/>
    <w:rsid w:val="00760668"/>
    <w:rsid w:val="007609A3"/>
    <w:rsid w:val="00761404"/>
    <w:rsid w:val="007616A2"/>
    <w:rsid w:val="00761B45"/>
    <w:rsid w:val="00762B8A"/>
    <w:rsid w:val="00762C18"/>
    <w:rsid w:val="00762F38"/>
    <w:rsid w:val="0076330A"/>
    <w:rsid w:val="0076353E"/>
    <w:rsid w:val="0076360E"/>
    <w:rsid w:val="007639C2"/>
    <w:rsid w:val="007641CC"/>
    <w:rsid w:val="007643E7"/>
    <w:rsid w:val="007647B0"/>
    <w:rsid w:val="0076540F"/>
    <w:rsid w:val="007657CD"/>
    <w:rsid w:val="0076590C"/>
    <w:rsid w:val="00765A86"/>
    <w:rsid w:val="00765B4A"/>
    <w:rsid w:val="00765C96"/>
    <w:rsid w:val="00765E29"/>
    <w:rsid w:val="00765E8D"/>
    <w:rsid w:val="0076634E"/>
    <w:rsid w:val="007664CA"/>
    <w:rsid w:val="00766919"/>
    <w:rsid w:val="007673F6"/>
    <w:rsid w:val="0076762C"/>
    <w:rsid w:val="0077006B"/>
    <w:rsid w:val="00770502"/>
    <w:rsid w:val="007707CF"/>
    <w:rsid w:val="00770C78"/>
    <w:rsid w:val="007713C5"/>
    <w:rsid w:val="00771A1E"/>
    <w:rsid w:val="00771CA8"/>
    <w:rsid w:val="00771D48"/>
    <w:rsid w:val="00771E1F"/>
    <w:rsid w:val="0077230B"/>
    <w:rsid w:val="007725DA"/>
    <w:rsid w:val="007725E8"/>
    <w:rsid w:val="007728FF"/>
    <w:rsid w:val="00772F42"/>
    <w:rsid w:val="00772FBC"/>
    <w:rsid w:val="00773076"/>
    <w:rsid w:val="007730D1"/>
    <w:rsid w:val="00773FA7"/>
    <w:rsid w:val="007740EB"/>
    <w:rsid w:val="0077559B"/>
    <w:rsid w:val="007759A2"/>
    <w:rsid w:val="00775CAE"/>
    <w:rsid w:val="00775D3E"/>
    <w:rsid w:val="00775F82"/>
    <w:rsid w:val="0077696B"/>
    <w:rsid w:val="00776C48"/>
    <w:rsid w:val="00777746"/>
    <w:rsid w:val="0077786F"/>
    <w:rsid w:val="00780C50"/>
    <w:rsid w:val="00781630"/>
    <w:rsid w:val="00781648"/>
    <w:rsid w:val="00781A3A"/>
    <w:rsid w:val="00781D9B"/>
    <w:rsid w:val="00781E1F"/>
    <w:rsid w:val="00782D21"/>
    <w:rsid w:val="007836CE"/>
    <w:rsid w:val="00783882"/>
    <w:rsid w:val="007845F7"/>
    <w:rsid w:val="007846FE"/>
    <w:rsid w:val="00784A67"/>
    <w:rsid w:val="00784B9D"/>
    <w:rsid w:val="00784BA2"/>
    <w:rsid w:val="00785038"/>
    <w:rsid w:val="00785AC7"/>
    <w:rsid w:val="00785CAE"/>
    <w:rsid w:val="00785CE8"/>
    <w:rsid w:val="00786248"/>
    <w:rsid w:val="00786DE3"/>
    <w:rsid w:val="00786F12"/>
    <w:rsid w:val="00786F43"/>
    <w:rsid w:val="00787AF8"/>
    <w:rsid w:val="00787CFC"/>
    <w:rsid w:val="00790316"/>
    <w:rsid w:val="007903B8"/>
    <w:rsid w:val="0079073E"/>
    <w:rsid w:val="00790948"/>
    <w:rsid w:val="00790986"/>
    <w:rsid w:val="00790CCC"/>
    <w:rsid w:val="00790EBE"/>
    <w:rsid w:val="007912CA"/>
    <w:rsid w:val="00791A6B"/>
    <w:rsid w:val="00791A7F"/>
    <w:rsid w:val="00792413"/>
    <w:rsid w:val="007929B1"/>
    <w:rsid w:val="00792D20"/>
    <w:rsid w:val="00793347"/>
    <w:rsid w:val="007937DB"/>
    <w:rsid w:val="00793B4D"/>
    <w:rsid w:val="00794014"/>
    <w:rsid w:val="00794202"/>
    <w:rsid w:val="0079431E"/>
    <w:rsid w:val="007943A5"/>
    <w:rsid w:val="007943EA"/>
    <w:rsid w:val="007943F5"/>
    <w:rsid w:val="0079465C"/>
    <w:rsid w:val="007955B0"/>
    <w:rsid w:val="00795DD0"/>
    <w:rsid w:val="007961EB"/>
    <w:rsid w:val="0079675C"/>
    <w:rsid w:val="00796A16"/>
    <w:rsid w:val="00797A77"/>
    <w:rsid w:val="00797ACF"/>
    <w:rsid w:val="00797EE0"/>
    <w:rsid w:val="007A032F"/>
    <w:rsid w:val="007A0474"/>
    <w:rsid w:val="007A0684"/>
    <w:rsid w:val="007A0F52"/>
    <w:rsid w:val="007A124E"/>
    <w:rsid w:val="007A1F5D"/>
    <w:rsid w:val="007A2FE1"/>
    <w:rsid w:val="007A307D"/>
    <w:rsid w:val="007A31AE"/>
    <w:rsid w:val="007A3EF6"/>
    <w:rsid w:val="007A4227"/>
    <w:rsid w:val="007A45C1"/>
    <w:rsid w:val="007A48BA"/>
    <w:rsid w:val="007A4D42"/>
    <w:rsid w:val="007A501D"/>
    <w:rsid w:val="007A6028"/>
    <w:rsid w:val="007A687C"/>
    <w:rsid w:val="007A6B9C"/>
    <w:rsid w:val="007A6D0A"/>
    <w:rsid w:val="007A7AEC"/>
    <w:rsid w:val="007A7C05"/>
    <w:rsid w:val="007A7C77"/>
    <w:rsid w:val="007A7DC4"/>
    <w:rsid w:val="007B16A1"/>
    <w:rsid w:val="007B1D1E"/>
    <w:rsid w:val="007B2ABD"/>
    <w:rsid w:val="007B2EA9"/>
    <w:rsid w:val="007B2EB5"/>
    <w:rsid w:val="007B3904"/>
    <w:rsid w:val="007B3944"/>
    <w:rsid w:val="007B3C1B"/>
    <w:rsid w:val="007B470D"/>
    <w:rsid w:val="007B493C"/>
    <w:rsid w:val="007B4B58"/>
    <w:rsid w:val="007B5826"/>
    <w:rsid w:val="007B5946"/>
    <w:rsid w:val="007B5BEA"/>
    <w:rsid w:val="007B65B8"/>
    <w:rsid w:val="007B6833"/>
    <w:rsid w:val="007B6C17"/>
    <w:rsid w:val="007B71EA"/>
    <w:rsid w:val="007B732E"/>
    <w:rsid w:val="007B7892"/>
    <w:rsid w:val="007B7AF1"/>
    <w:rsid w:val="007B7DD7"/>
    <w:rsid w:val="007C0719"/>
    <w:rsid w:val="007C084C"/>
    <w:rsid w:val="007C089F"/>
    <w:rsid w:val="007C0C78"/>
    <w:rsid w:val="007C0E17"/>
    <w:rsid w:val="007C17FF"/>
    <w:rsid w:val="007C1D3B"/>
    <w:rsid w:val="007C1DEC"/>
    <w:rsid w:val="007C1E83"/>
    <w:rsid w:val="007C233C"/>
    <w:rsid w:val="007C2C8B"/>
    <w:rsid w:val="007C30CC"/>
    <w:rsid w:val="007C3352"/>
    <w:rsid w:val="007C3374"/>
    <w:rsid w:val="007C3737"/>
    <w:rsid w:val="007C404A"/>
    <w:rsid w:val="007C414F"/>
    <w:rsid w:val="007C43CC"/>
    <w:rsid w:val="007C466D"/>
    <w:rsid w:val="007C4CE6"/>
    <w:rsid w:val="007C4F75"/>
    <w:rsid w:val="007C5B31"/>
    <w:rsid w:val="007C6199"/>
    <w:rsid w:val="007C6A43"/>
    <w:rsid w:val="007C6E36"/>
    <w:rsid w:val="007C7737"/>
    <w:rsid w:val="007C7A1F"/>
    <w:rsid w:val="007D0A42"/>
    <w:rsid w:val="007D0F6E"/>
    <w:rsid w:val="007D0F84"/>
    <w:rsid w:val="007D10A2"/>
    <w:rsid w:val="007D1576"/>
    <w:rsid w:val="007D1801"/>
    <w:rsid w:val="007D1BFB"/>
    <w:rsid w:val="007D21B3"/>
    <w:rsid w:val="007D21FA"/>
    <w:rsid w:val="007D2936"/>
    <w:rsid w:val="007D3009"/>
    <w:rsid w:val="007D3143"/>
    <w:rsid w:val="007D3386"/>
    <w:rsid w:val="007D3B5E"/>
    <w:rsid w:val="007D456A"/>
    <w:rsid w:val="007D4D02"/>
    <w:rsid w:val="007D5079"/>
    <w:rsid w:val="007D5160"/>
    <w:rsid w:val="007D679B"/>
    <w:rsid w:val="007D6A27"/>
    <w:rsid w:val="007D6ACB"/>
    <w:rsid w:val="007D7C92"/>
    <w:rsid w:val="007E09EF"/>
    <w:rsid w:val="007E152D"/>
    <w:rsid w:val="007E1894"/>
    <w:rsid w:val="007E197E"/>
    <w:rsid w:val="007E19C3"/>
    <w:rsid w:val="007E224B"/>
    <w:rsid w:val="007E2309"/>
    <w:rsid w:val="007E239C"/>
    <w:rsid w:val="007E2821"/>
    <w:rsid w:val="007E3AA2"/>
    <w:rsid w:val="007E43D5"/>
    <w:rsid w:val="007E48FC"/>
    <w:rsid w:val="007E4B9F"/>
    <w:rsid w:val="007E51DF"/>
    <w:rsid w:val="007E5D1E"/>
    <w:rsid w:val="007E5EC4"/>
    <w:rsid w:val="007E5FFB"/>
    <w:rsid w:val="007E633E"/>
    <w:rsid w:val="007E642F"/>
    <w:rsid w:val="007E6DDD"/>
    <w:rsid w:val="007E6F12"/>
    <w:rsid w:val="007E783D"/>
    <w:rsid w:val="007E7A06"/>
    <w:rsid w:val="007E7CD7"/>
    <w:rsid w:val="007F1FAB"/>
    <w:rsid w:val="007F2B53"/>
    <w:rsid w:val="007F2D75"/>
    <w:rsid w:val="007F3A34"/>
    <w:rsid w:val="007F3C7F"/>
    <w:rsid w:val="007F4001"/>
    <w:rsid w:val="007F47FB"/>
    <w:rsid w:val="007F4B4D"/>
    <w:rsid w:val="007F6DA0"/>
    <w:rsid w:val="007F78BE"/>
    <w:rsid w:val="007F791A"/>
    <w:rsid w:val="007F7976"/>
    <w:rsid w:val="007F7EFE"/>
    <w:rsid w:val="008007F7"/>
    <w:rsid w:val="0080159C"/>
    <w:rsid w:val="00801C0C"/>
    <w:rsid w:val="00801E4C"/>
    <w:rsid w:val="00801F85"/>
    <w:rsid w:val="00802267"/>
    <w:rsid w:val="0080226F"/>
    <w:rsid w:val="008024E7"/>
    <w:rsid w:val="00802725"/>
    <w:rsid w:val="0080291A"/>
    <w:rsid w:val="00802D14"/>
    <w:rsid w:val="00803299"/>
    <w:rsid w:val="00803EFF"/>
    <w:rsid w:val="00803FDD"/>
    <w:rsid w:val="00805173"/>
    <w:rsid w:val="008052A4"/>
    <w:rsid w:val="008055AA"/>
    <w:rsid w:val="00806599"/>
    <w:rsid w:val="00806953"/>
    <w:rsid w:val="00806B52"/>
    <w:rsid w:val="0080710B"/>
    <w:rsid w:val="00807A04"/>
    <w:rsid w:val="00810CCD"/>
    <w:rsid w:val="00810D26"/>
    <w:rsid w:val="008112AE"/>
    <w:rsid w:val="00811BE0"/>
    <w:rsid w:val="00811C31"/>
    <w:rsid w:val="00811FD2"/>
    <w:rsid w:val="00812314"/>
    <w:rsid w:val="00812490"/>
    <w:rsid w:val="0081263D"/>
    <w:rsid w:val="008128AC"/>
    <w:rsid w:val="00812E41"/>
    <w:rsid w:val="00812EFB"/>
    <w:rsid w:val="00813043"/>
    <w:rsid w:val="0081308F"/>
    <w:rsid w:val="00813686"/>
    <w:rsid w:val="00813D23"/>
    <w:rsid w:val="008143BC"/>
    <w:rsid w:val="008144FD"/>
    <w:rsid w:val="00814600"/>
    <w:rsid w:val="00814830"/>
    <w:rsid w:val="00814CEC"/>
    <w:rsid w:val="00814EA2"/>
    <w:rsid w:val="0081575C"/>
    <w:rsid w:val="00815A3E"/>
    <w:rsid w:val="00815C39"/>
    <w:rsid w:val="008163F3"/>
    <w:rsid w:val="00816924"/>
    <w:rsid w:val="00816F3E"/>
    <w:rsid w:val="0081704B"/>
    <w:rsid w:val="0081737F"/>
    <w:rsid w:val="0081759B"/>
    <w:rsid w:val="00817895"/>
    <w:rsid w:val="00817CC8"/>
    <w:rsid w:val="00817D4E"/>
    <w:rsid w:val="00820040"/>
    <w:rsid w:val="00820417"/>
    <w:rsid w:val="00821320"/>
    <w:rsid w:val="00821820"/>
    <w:rsid w:val="00822280"/>
    <w:rsid w:val="008223F0"/>
    <w:rsid w:val="008223FF"/>
    <w:rsid w:val="0082256A"/>
    <w:rsid w:val="00822AD4"/>
    <w:rsid w:val="00823561"/>
    <w:rsid w:val="00823D63"/>
    <w:rsid w:val="008241A3"/>
    <w:rsid w:val="00824614"/>
    <w:rsid w:val="00824C52"/>
    <w:rsid w:val="00824EF9"/>
    <w:rsid w:val="008252D2"/>
    <w:rsid w:val="0082588A"/>
    <w:rsid w:val="008264F5"/>
    <w:rsid w:val="0082701A"/>
    <w:rsid w:val="00827482"/>
    <w:rsid w:val="00827619"/>
    <w:rsid w:val="00827742"/>
    <w:rsid w:val="00827EBD"/>
    <w:rsid w:val="00830492"/>
    <w:rsid w:val="008307D8"/>
    <w:rsid w:val="00830DC8"/>
    <w:rsid w:val="008316DD"/>
    <w:rsid w:val="00831B93"/>
    <w:rsid w:val="00831C4D"/>
    <w:rsid w:val="00832F17"/>
    <w:rsid w:val="00833E98"/>
    <w:rsid w:val="0083454A"/>
    <w:rsid w:val="00834FC7"/>
    <w:rsid w:val="0083517F"/>
    <w:rsid w:val="008351DE"/>
    <w:rsid w:val="008356B4"/>
    <w:rsid w:val="00835940"/>
    <w:rsid w:val="00835BA9"/>
    <w:rsid w:val="00835F51"/>
    <w:rsid w:val="00836212"/>
    <w:rsid w:val="00836A8D"/>
    <w:rsid w:val="00836ED0"/>
    <w:rsid w:val="008370C6"/>
    <w:rsid w:val="0083743C"/>
    <w:rsid w:val="00837458"/>
    <w:rsid w:val="00837AA4"/>
    <w:rsid w:val="00841020"/>
    <w:rsid w:val="0084113C"/>
    <w:rsid w:val="008415A2"/>
    <w:rsid w:val="0084178E"/>
    <w:rsid w:val="00841977"/>
    <w:rsid w:val="008429E1"/>
    <w:rsid w:val="00842F24"/>
    <w:rsid w:val="0084301D"/>
    <w:rsid w:val="0084305E"/>
    <w:rsid w:val="008433D1"/>
    <w:rsid w:val="008434C6"/>
    <w:rsid w:val="00843D2B"/>
    <w:rsid w:val="0084474D"/>
    <w:rsid w:val="00844A54"/>
    <w:rsid w:val="00844FB9"/>
    <w:rsid w:val="00845467"/>
    <w:rsid w:val="0084578D"/>
    <w:rsid w:val="0084581C"/>
    <w:rsid w:val="00846112"/>
    <w:rsid w:val="00846632"/>
    <w:rsid w:val="00847552"/>
    <w:rsid w:val="00847605"/>
    <w:rsid w:val="00847978"/>
    <w:rsid w:val="00847DD3"/>
    <w:rsid w:val="00847F1D"/>
    <w:rsid w:val="0085085A"/>
    <w:rsid w:val="00850A69"/>
    <w:rsid w:val="00850A80"/>
    <w:rsid w:val="00850F46"/>
    <w:rsid w:val="00851178"/>
    <w:rsid w:val="0085167F"/>
    <w:rsid w:val="00851A39"/>
    <w:rsid w:val="008520F3"/>
    <w:rsid w:val="0085223D"/>
    <w:rsid w:val="00852555"/>
    <w:rsid w:val="00852C98"/>
    <w:rsid w:val="008536EC"/>
    <w:rsid w:val="00853784"/>
    <w:rsid w:val="00853D46"/>
    <w:rsid w:val="00853D7F"/>
    <w:rsid w:val="00853FDB"/>
    <w:rsid w:val="00854084"/>
    <w:rsid w:val="008545AF"/>
    <w:rsid w:val="00854C38"/>
    <w:rsid w:val="008551EA"/>
    <w:rsid w:val="00855253"/>
    <w:rsid w:val="008561E5"/>
    <w:rsid w:val="00856891"/>
    <w:rsid w:val="00856A4F"/>
    <w:rsid w:val="00856A8A"/>
    <w:rsid w:val="00856BDA"/>
    <w:rsid w:val="00856F32"/>
    <w:rsid w:val="00857203"/>
    <w:rsid w:val="0085729B"/>
    <w:rsid w:val="0085777D"/>
    <w:rsid w:val="00857DC0"/>
    <w:rsid w:val="008602C7"/>
    <w:rsid w:val="00860906"/>
    <w:rsid w:val="00860976"/>
    <w:rsid w:val="00860EDE"/>
    <w:rsid w:val="008610AD"/>
    <w:rsid w:val="00861770"/>
    <w:rsid w:val="0086255F"/>
    <w:rsid w:val="00862599"/>
    <w:rsid w:val="00862754"/>
    <w:rsid w:val="00862940"/>
    <w:rsid w:val="00862DE0"/>
    <w:rsid w:val="00863576"/>
    <w:rsid w:val="00863C84"/>
    <w:rsid w:val="00863ECD"/>
    <w:rsid w:val="008641AA"/>
    <w:rsid w:val="008644FE"/>
    <w:rsid w:val="0086462E"/>
    <w:rsid w:val="00864A6D"/>
    <w:rsid w:val="00864E92"/>
    <w:rsid w:val="008650C7"/>
    <w:rsid w:val="0086680F"/>
    <w:rsid w:val="00866843"/>
    <w:rsid w:val="00866859"/>
    <w:rsid w:val="00866AC7"/>
    <w:rsid w:val="00866C65"/>
    <w:rsid w:val="00866D4E"/>
    <w:rsid w:val="00867141"/>
    <w:rsid w:val="008678E3"/>
    <w:rsid w:val="00867AAA"/>
    <w:rsid w:val="00867D63"/>
    <w:rsid w:val="00867FD6"/>
    <w:rsid w:val="00870FA9"/>
    <w:rsid w:val="00870FED"/>
    <w:rsid w:val="00871BB2"/>
    <w:rsid w:val="00871EED"/>
    <w:rsid w:val="0087207E"/>
    <w:rsid w:val="00872861"/>
    <w:rsid w:val="00872A0B"/>
    <w:rsid w:val="00872DAF"/>
    <w:rsid w:val="008732B1"/>
    <w:rsid w:val="00873C3C"/>
    <w:rsid w:val="0087427A"/>
    <w:rsid w:val="00875877"/>
    <w:rsid w:val="00875C62"/>
    <w:rsid w:val="0087605E"/>
    <w:rsid w:val="00876077"/>
    <w:rsid w:val="0087628C"/>
    <w:rsid w:val="008765F0"/>
    <w:rsid w:val="00876A23"/>
    <w:rsid w:val="00877EFF"/>
    <w:rsid w:val="00880124"/>
    <w:rsid w:val="00880ACE"/>
    <w:rsid w:val="00880D07"/>
    <w:rsid w:val="00880F78"/>
    <w:rsid w:val="008816A1"/>
    <w:rsid w:val="00882E19"/>
    <w:rsid w:val="0088392B"/>
    <w:rsid w:val="00883A6E"/>
    <w:rsid w:val="00883BB3"/>
    <w:rsid w:val="008844F6"/>
    <w:rsid w:val="00884985"/>
    <w:rsid w:val="008850B3"/>
    <w:rsid w:val="0088514F"/>
    <w:rsid w:val="008851FE"/>
    <w:rsid w:val="0088543C"/>
    <w:rsid w:val="00885A19"/>
    <w:rsid w:val="00885C17"/>
    <w:rsid w:val="0088633F"/>
    <w:rsid w:val="0088687F"/>
    <w:rsid w:val="00886FE8"/>
    <w:rsid w:val="008872FD"/>
    <w:rsid w:val="008874FE"/>
    <w:rsid w:val="00887EB7"/>
    <w:rsid w:val="00890606"/>
    <w:rsid w:val="0089086F"/>
    <w:rsid w:val="00890A7B"/>
    <w:rsid w:val="00891417"/>
    <w:rsid w:val="008917B3"/>
    <w:rsid w:val="00891F60"/>
    <w:rsid w:val="008920AF"/>
    <w:rsid w:val="008920EC"/>
    <w:rsid w:val="0089265E"/>
    <w:rsid w:val="00892D81"/>
    <w:rsid w:val="00892F86"/>
    <w:rsid w:val="0089308F"/>
    <w:rsid w:val="00893295"/>
    <w:rsid w:val="00893344"/>
    <w:rsid w:val="008933D8"/>
    <w:rsid w:val="008938FF"/>
    <w:rsid w:val="00893B4A"/>
    <w:rsid w:val="00893D8D"/>
    <w:rsid w:val="00894EAA"/>
    <w:rsid w:val="00895596"/>
    <w:rsid w:val="00895C10"/>
    <w:rsid w:val="00895C25"/>
    <w:rsid w:val="00895D9F"/>
    <w:rsid w:val="00895F60"/>
    <w:rsid w:val="00896129"/>
    <w:rsid w:val="00896250"/>
    <w:rsid w:val="008970D7"/>
    <w:rsid w:val="0089725F"/>
    <w:rsid w:val="00897A7B"/>
    <w:rsid w:val="008A0489"/>
    <w:rsid w:val="008A06B5"/>
    <w:rsid w:val="008A0BC6"/>
    <w:rsid w:val="008A0D77"/>
    <w:rsid w:val="008A1875"/>
    <w:rsid w:val="008A1FC8"/>
    <w:rsid w:val="008A21D7"/>
    <w:rsid w:val="008A2303"/>
    <w:rsid w:val="008A246C"/>
    <w:rsid w:val="008A334F"/>
    <w:rsid w:val="008A37E9"/>
    <w:rsid w:val="008A3D61"/>
    <w:rsid w:val="008A48EC"/>
    <w:rsid w:val="008A48FC"/>
    <w:rsid w:val="008A5378"/>
    <w:rsid w:val="008A550F"/>
    <w:rsid w:val="008A5CE8"/>
    <w:rsid w:val="008A6464"/>
    <w:rsid w:val="008A706E"/>
    <w:rsid w:val="008A728F"/>
    <w:rsid w:val="008B05E5"/>
    <w:rsid w:val="008B0981"/>
    <w:rsid w:val="008B0CC4"/>
    <w:rsid w:val="008B11AC"/>
    <w:rsid w:val="008B20D6"/>
    <w:rsid w:val="008B26C1"/>
    <w:rsid w:val="008B29E9"/>
    <w:rsid w:val="008B2A8B"/>
    <w:rsid w:val="008B2B53"/>
    <w:rsid w:val="008B3AFA"/>
    <w:rsid w:val="008B3E01"/>
    <w:rsid w:val="008B4235"/>
    <w:rsid w:val="008B4799"/>
    <w:rsid w:val="008B4EE7"/>
    <w:rsid w:val="008B5B1E"/>
    <w:rsid w:val="008B5E42"/>
    <w:rsid w:val="008B626C"/>
    <w:rsid w:val="008B66B5"/>
    <w:rsid w:val="008B66E2"/>
    <w:rsid w:val="008B6B40"/>
    <w:rsid w:val="008B6E3C"/>
    <w:rsid w:val="008B78C4"/>
    <w:rsid w:val="008C053E"/>
    <w:rsid w:val="008C0C7E"/>
    <w:rsid w:val="008C0CBC"/>
    <w:rsid w:val="008C0EF0"/>
    <w:rsid w:val="008C0FBB"/>
    <w:rsid w:val="008C1BE9"/>
    <w:rsid w:val="008C24A6"/>
    <w:rsid w:val="008C2D03"/>
    <w:rsid w:val="008C3132"/>
    <w:rsid w:val="008C35E4"/>
    <w:rsid w:val="008C3CD0"/>
    <w:rsid w:val="008C3DE0"/>
    <w:rsid w:val="008C4027"/>
    <w:rsid w:val="008C4696"/>
    <w:rsid w:val="008C47DF"/>
    <w:rsid w:val="008C4FEC"/>
    <w:rsid w:val="008C5017"/>
    <w:rsid w:val="008C5A2A"/>
    <w:rsid w:val="008C60FF"/>
    <w:rsid w:val="008C6B81"/>
    <w:rsid w:val="008C7316"/>
    <w:rsid w:val="008C73A0"/>
    <w:rsid w:val="008C751B"/>
    <w:rsid w:val="008C779A"/>
    <w:rsid w:val="008C7817"/>
    <w:rsid w:val="008D03D9"/>
    <w:rsid w:val="008D0C83"/>
    <w:rsid w:val="008D102E"/>
    <w:rsid w:val="008D1543"/>
    <w:rsid w:val="008D2486"/>
    <w:rsid w:val="008D2523"/>
    <w:rsid w:val="008D270A"/>
    <w:rsid w:val="008D297D"/>
    <w:rsid w:val="008D4891"/>
    <w:rsid w:val="008D4981"/>
    <w:rsid w:val="008D54F4"/>
    <w:rsid w:val="008D57B5"/>
    <w:rsid w:val="008D5C7A"/>
    <w:rsid w:val="008D6377"/>
    <w:rsid w:val="008D65B8"/>
    <w:rsid w:val="008D67BA"/>
    <w:rsid w:val="008D69E0"/>
    <w:rsid w:val="008D7D09"/>
    <w:rsid w:val="008E024F"/>
    <w:rsid w:val="008E04BD"/>
    <w:rsid w:val="008E05A4"/>
    <w:rsid w:val="008E076D"/>
    <w:rsid w:val="008E0C1D"/>
    <w:rsid w:val="008E0E5E"/>
    <w:rsid w:val="008E106F"/>
    <w:rsid w:val="008E12E6"/>
    <w:rsid w:val="008E14CE"/>
    <w:rsid w:val="008E25DC"/>
    <w:rsid w:val="008E25F3"/>
    <w:rsid w:val="008E3078"/>
    <w:rsid w:val="008E323E"/>
    <w:rsid w:val="008E39A4"/>
    <w:rsid w:val="008E4263"/>
    <w:rsid w:val="008E4424"/>
    <w:rsid w:val="008E480B"/>
    <w:rsid w:val="008E4A27"/>
    <w:rsid w:val="008E54A3"/>
    <w:rsid w:val="008E58CB"/>
    <w:rsid w:val="008E62F7"/>
    <w:rsid w:val="008E6FA9"/>
    <w:rsid w:val="008E72CB"/>
    <w:rsid w:val="008E77AE"/>
    <w:rsid w:val="008E79DD"/>
    <w:rsid w:val="008F28A0"/>
    <w:rsid w:val="008F2CBB"/>
    <w:rsid w:val="008F336C"/>
    <w:rsid w:val="008F3A71"/>
    <w:rsid w:val="008F3B1E"/>
    <w:rsid w:val="008F43FD"/>
    <w:rsid w:val="008F4535"/>
    <w:rsid w:val="008F4663"/>
    <w:rsid w:val="008F4693"/>
    <w:rsid w:val="008F479E"/>
    <w:rsid w:val="008F4D33"/>
    <w:rsid w:val="008F5675"/>
    <w:rsid w:val="008F5CEB"/>
    <w:rsid w:val="008F5DE6"/>
    <w:rsid w:val="008F679A"/>
    <w:rsid w:val="008F6826"/>
    <w:rsid w:val="008F724D"/>
    <w:rsid w:val="008F7531"/>
    <w:rsid w:val="008F77C8"/>
    <w:rsid w:val="008F7A5F"/>
    <w:rsid w:val="008F7DAE"/>
    <w:rsid w:val="00900A61"/>
    <w:rsid w:val="00900B25"/>
    <w:rsid w:val="00900FAC"/>
    <w:rsid w:val="00902089"/>
    <w:rsid w:val="0090244D"/>
    <w:rsid w:val="00902E9A"/>
    <w:rsid w:val="0090364E"/>
    <w:rsid w:val="009036B4"/>
    <w:rsid w:val="00903DB1"/>
    <w:rsid w:val="00903FF5"/>
    <w:rsid w:val="009047BA"/>
    <w:rsid w:val="00905226"/>
    <w:rsid w:val="00905BAD"/>
    <w:rsid w:val="00905D31"/>
    <w:rsid w:val="00906A8B"/>
    <w:rsid w:val="009071D4"/>
    <w:rsid w:val="00907490"/>
    <w:rsid w:val="00907668"/>
    <w:rsid w:val="00907742"/>
    <w:rsid w:val="00907CE5"/>
    <w:rsid w:val="00910735"/>
    <w:rsid w:val="00910CDF"/>
    <w:rsid w:val="00910D93"/>
    <w:rsid w:val="009110F3"/>
    <w:rsid w:val="00911157"/>
    <w:rsid w:val="00911EE1"/>
    <w:rsid w:val="00912284"/>
    <w:rsid w:val="00912BF7"/>
    <w:rsid w:val="00913487"/>
    <w:rsid w:val="00914D2E"/>
    <w:rsid w:val="0091586D"/>
    <w:rsid w:val="009164B1"/>
    <w:rsid w:val="00916AA3"/>
    <w:rsid w:val="00916B4E"/>
    <w:rsid w:val="00916F6B"/>
    <w:rsid w:val="00917EEC"/>
    <w:rsid w:val="00920032"/>
    <w:rsid w:val="009202AF"/>
    <w:rsid w:val="009206FF"/>
    <w:rsid w:val="009217C4"/>
    <w:rsid w:val="00921B6D"/>
    <w:rsid w:val="00921E70"/>
    <w:rsid w:val="009220B7"/>
    <w:rsid w:val="009232B5"/>
    <w:rsid w:val="0092341A"/>
    <w:rsid w:val="00923765"/>
    <w:rsid w:val="00923F78"/>
    <w:rsid w:val="009241C2"/>
    <w:rsid w:val="0092430A"/>
    <w:rsid w:val="0092444D"/>
    <w:rsid w:val="00924776"/>
    <w:rsid w:val="00924F07"/>
    <w:rsid w:val="009253FA"/>
    <w:rsid w:val="009256FD"/>
    <w:rsid w:val="00925E39"/>
    <w:rsid w:val="009268DD"/>
    <w:rsid w:val="00926977"/>
    <w:rsid w:val="00926AD1"/>
    <w:rsid w:val="00927259"/>
    <w:rsid w:val="00927935"/>
    <w:rsid w:val="00927A6F"/>
    <w:rsid w:val="00927E5B"/>
    <w:rsid w:val="00927FB4"/>
    <w:rsid w:val="00931326"/>
    <w:rsid w:val="00931498"/>
    <w:rsid w:val="009317E0"/>
    <w:rsid w:val="00931D94"/>
    <w:rsid w:val="0093271D"/>
    <w:rsid w:val="009327A5"/>
    <w:rsid w:val="00932961"/>
    <w:rsid w:val="009334D8"/>
    <w:rsid w:val="00933E52"/>
    <w:rsid w:val="009345DA"/>
    <w:rsid w:val="0093488F"/>
    <w:rsid w:val="00934EF0"/>
    <w:rsid w:val="00935421"/>
    <w:rsid w:val="009355FF"/>
    <w:rsid w:val="00935A2C"/>
    <w:rsid w:val="0093626D"/>
    <w:rsid w:val="00936476"/>
    <w:rsid w:val="009370E6"/>
    <w:rsid w:val="00937599"/>
    <w:rsid w:val="009375A2"/>
    <w:rsid w:val="00937BBF"/>
    <w:rsid w:val="00937DE2"/>
    <w:rsid w:val="00937F5C"/>
    <w:rsid w:val="0094055A"/>
    <w:rsid w:val="00940E8E"/>
    <w:rsid w:val="009415CA"/>
    <w:rsid w:val="00941716"/>
    <w:rsid w:val="00941CBE"/>
    <w:rsid w:val="00942114"/>
    <w:rsid w:val="00942DF1"/>
    <w:rsid w:val="00942F72"/>
    <w:rsid w:val="0094313C"/>
    <w:rsid w:val="009448EB"/>
    <w:rsid w:val="009449EE"/>
    <w:rsid w:val="009450EC"/>
    <w:rsid w:val="00945133"/>
    <w:rsid w:val="00945418"/>
    <w:rsid w:val="00945471"/>
    <w:rsid w:val="009467FE"/>
    <w:rsid w:val="0094687F"/>
    <w:rsid w:val="00946A03"/>
    <w:rsid w:val="00946B8A"/>
    <w:rsid w:val="009476F4"/>
    <w:rsid w:val="00947702"/>
    <w:rsid w:val="00950050"/>
    <w:rsid w:val="009505E6"/>
    <w:rsid w:val="00950E40"/>
    <w:rsid w:val="00951293"/>
    <w:rsid w:val="009516AD"/>
    <w:rsid w:val="009527DA"/>
    <w:rsid w:val="00952ABF"/>
    <w:rsid w:val="009535C4"/>
    <w:rsid w:val="009535D8"/>
    <w:rsid w:val="00953D97"/>
    <w:rsid w:val="00953FA0"/>
    <w:rsid w:val="0095405F"/>
    <w:rsid w:val="00954A42"/>
    <w:rsid w:val="00954AE2"/>
    <w:rsid w:val="00954C92"/>
    <w:rsid w:val="00954F98"/>
    <w:rsid w:val="00955058"/>
    <w:rsid w:val="0095519B"/>
    <w:rsid w:val="009555B7"/>
    <w:rsid w:val="0095685C"/>
    <w:rsid w:val="00956860"/>
    <w:rsid w:val="009568BA"/>
    <w:rsid w:val="009569CB"/>
    <w:rsid w:val="00957102"/>
    <w:rsid w:val="0095744A"/>
    <w:rsid w:val="00957551"/>
    <w:rsid w:val="00957781"/>
    <w:rsid w:val="00957AF8"/>
    <w:rsid w:val="009600E4"/>
    <w:rsid w:val="009602CD"/>
    <w:rsid w:val="0096116A"/>
    <w:rsid w:val="0096146E"/>
    <w:rsid w:val="009617A1"/>
    <w:rsid w:val="009617A4"/>
    <w:rsid w:val="00961942"/>
    <w:rsid w:val="00961B40"/>
    <w:rsid w:val="00961CCE"/>
    <w:rsid w:val="009631F2"/>
    <w:rsid w:val="009633DE"/>
    <w:rsid w:val="00963B7A"/>
    <w:rsid w:val="00963D66"/>
    <w:rsid w:val="0096435F"/>
    <w:rsid w:val="00964749"/>
    <w:rsid w:val="00964D59"/>
    <w:rsid w:val="009654B9"/>
    <w:rsid w:val="009675F3"/>
    <w:rsid w:val="0097033E"/>
    <w:rsid w:val="0097046A"/>
    <w:rsid w:val="00970F24"/>
    <w:rsid w:val="00971235"/>
    <w:rsid w:val="009719B2"/>
    <w:rsid w:val="009721B3"/>
    <w:rsid w:val="0097306C"/>
    <w:rsid w:val="00973648"/>
    <w:rsid w:val="00973E15"/>
    <w:rsid w:val="00974034"/>
    <w:rsid w:val="00974D7B"/>
    <w:rsid w:val="0097570D"/>
    <w:rsid w:val="00975BE4"/>
    <w:rsid w:val="00976975"/>
    <w:rsid w:val="00976FC7"/>
    <w:rsid w:val="0097727D"/>
    <w:rsid w:val="009774DE"/>
    <w:rsid w:val="00977A15"/>
    <w:rsid w:val="00977A89"/>
    <w:rsid w:val="009804A5"/>
    <w:rsid w:val="0098074A"/>
    <w:rsid w:val="0098094A"/>
    <w:rsid w:val="009809C3"/>
    <w:rsid w:val="009809DC"/>
    <w:rsid w:val="00980A18"/>
    <w:rsid w:val="00980CEB"/>
    <w:rsid w:val="009812E7"/>
    <w:rsid w:val="009821FB"/>
    <w:rsid w:val="0098310E"/>
    <w:rsid w:val="00983253"/>
    <w:rsid w:val="009835AF"/>
    <w:rsid w:val="0098458B"/>
    <w:rsid w:val="00985440"/>
    <w:rsid w:val="0098570A"/>
    <w:rsid w:val="00985E0E"/>
    <w:rsid w:val="00985FFF"/>
    <w:rsid w:val="0098622E"/>
    <w:rsid w:val="00986325"/>
    <w:rsid w:val="00986A99"/>
    <w:rsid w:val="00986BF6"/>
    <w:rsid w:val="00986D61"/>
    <w:rsid w:val="00987094"/>
    <w:rsid w:val="0098721A"/>
    <w:rsid w:val="009872A3"/>
    <w:rsid w:val="009872F2"/>
    <w:rsid w:val="00987639"/>
    <w:rsid w:val="00987D45"/>
    <w:rsid w:val="00990081"/>
    <w:rsid w:val="00990435"/>
    <w:rsid w:val="00990538"/>
    <w:rsid w:val="00990937"/>
    <w:rsid w:val="009912E5"/>
    <w:rsid w:val="0099202A"/>
    <w:rsid w:val="00992272"/>
    <w:rsid w:val="0099241B"/>
    <w:rsid w:val="00992C33"/>
    <w:rsid w:val="00993243"/>
    <w:rsid w:val="0099368D"/>
    <w:rsid w:val="0099428A"/>
    <w:rsid w:val="0099472A"/>
    <w:rsid w:val="0099514B"/>
    <w:rsid w:val="00995463"/>
    <w:rsid w:val="009959D4"/>
    <w:rsid w:val="009962CF"/>
    <w:rsid w:val="00996372"/>
    <w:rsid w:val="00996876"/>
    <w:rsid w:val="00996E2A"/>
    <w:rsid w:val="0099749D"/>
    <w:rsid w:val="009A002D"/>
    <w:rsid w:val="009A0458"/>
    <w:rsid w:val="009A14EE"/>
    <w:rsid w:val="009A16D7"/>
    <w:rsid w:val="009A1D73"/>
    <w:rsid w:val="009A20CC"/>
    <w:rsid w:val="009A21E6"/>
    <w:rsid w:val="009A3B80"/>
    <w:rsid w:val="009A3F39"/>
    <w:rsid w:val="009A41ED"/>
    <w:rsid w:val="009A4E99"/>
    <w:rsid w:val="009A55C4"/>
    <w:rsid w:val="009A5ECC"/>
    <w:rsid w:val="009A6056"/>
    <w:rsid w:val="009A657D"/>
    <w:rsid w:val="009A6AE3"/>
    <w:rsid w:val="009A7DBD"/>
    <w:rsid w:val="009A7DDA"/>
    <w:rsid w:val="009B0718"/>
    <w:rsid w:val="009B07D7"/>
    <w:rsid w:val="009B0855"/>
    <w:rsid w:val="009B0A03"/>
    <w:rsid w:val="009B0BBC"/>
    <w:rsid w:val="009B1105"/>
    <w:rsid w:val="009B116E"/>
    <w:rsid w:val="009B153C"/>
    <w:rsid w:val="009B24AC"/>
    <w:rsid w:val="009B2783"/>
    <w:rsid w:val="009B2E4B"/>
    <w:rsid w:val="009B2EFC"/>
    <w:rsid w:val="009B2EFE"/>
    <w:rsid w:val="009B313D"/>
    <w:rsid w:val="009B32A9"/>
    <w:rsid w:val="009B35C2"/>
    <w:rsid w:val="009B42A4"/>
    <w:rsid w:val="009B444E"/>
    <w:rsid w:val="009B4D30"/>
    <w:rsid w:val="009B4F3B"/>
    <w:rsid w:val="009B5983"/>
    <w:rsid w:val="009B5A07"/>
    <w:rsid w:val="009B5C08"/>
    <w:rsid w:val="009B692B"/>
    <w:rsid w:val="009B6C9B"/>
    <w:rsid w:val="009B72AD"/>
    <w:rsid w:val="009B7ADA"/>
    <w:rsid w:val="009B7E2F"/>
    <w:rsid w:val="009B7F0C"/>
    <w:rsid w:val="009C0300"/>
    <w:rsid w:val="009C07A8"/>
    <w:rsid w:val="009C0D2B"/>
    <w:rsid w:val="009C0FBD"/>
    <w:rsid w:val="009C11B8"/>
    <w:rsid w:val="009C21EB"/>
    <w:rsid w:val="009C230E"/>
    <w:rsid w:val="009C2463"/>
    <w:rsid w:val="009C3069"/>
    <w:rsid w:val="009C3A56"/>
    <w:rsid w:val="009C3FFA"/>
    <w:rsid w:val="009C439E"/>
    <w:rsid w:val="009C4526"/>
    <w:rsid w:val="009C4E7F"/>
    <w:rsid w:val="009C57C4"/>
    <w:rsid w:val="009C5D98"/>
    <w:rsid w:val="009C63CE"/>
    <w:rsid w:val="009C6BD3"/>
    <w:rsid w:val="009C7D88"/>
    <w:rsid w:val="009C7E15"/>
    <w:rsid w:val="009C7F72"/>
    <w:rsid w:val="009D0297"/>
    <w:rsid w:val="009D05B8"/>
    <w:rsid w:val="009D0D20"/>
    <w:rsid w:val="009D123D"/>
    <w:rsid w:val="009D171A"/>
    <w:rsid w:val="009D176F"/>
    <w:rsid w:val="009D1D2F"/>
    <w:rsid w:val="009D2494"/>
    <w:rsid w:val="009D307F"/>
    <w:rsid w:val="009D30A5"/>
    <w:rsid w:val="009D3496"/>
    <w:rsid w:val="009D3603"/>
    <w:rsid w:val="009D3B05"/>
    <w:rsid w:val="009D3B97"/>
    <w:rsid w:val="009D3D82"/>
    <w:rsid w:val="009D4ED4"/>
    <w:rsid w:val="009D579D"/>
    <w:rsid w:val="009D626C"/>
    <w:rsid w:val="009D6915"/>
    <w:rsid w:val="009D6F95"/>
    <w:rsid w:val="009D70F9"/>
    <w:rsid w:val="009D7266"/>
    <w:rsid w:val="009D72FA"/>
    <w:rsid w:val="009D7623"/>
    <w:rsid w:val="009D7898"/>
    <w:rsid w:val="009E0B1D"/>
    <w:rsid w:val="009E0BB1"/>
    <w:rsid w:val="009E0EE6"/>
    <w:rsid w:val="009E199D"/>
    <w:rsid w:val="009E1D0D"/>
    <w:rsid w:val="009E2B24"/>
    <w:rsid w:val="009E31CF"/>
    <w:rsid w:val="009E3A11"/>
    <w:rsid w:val="009E4153"/>
    <w:rsid w:val="009E4992"/>
    <w:rsid w:val="009E4CDD"/>
    <w:rsid w:val="009E6461"/>
    <w:rsid w:val="009E64F8"/>
    <w:rsid w:val="009E6C19"/>
    <w:rsid w:val="009E6F45"/>
    <w:rsid w:val="009E743F"/>
    <w:rsid w:val="009E76EB"/>
    <w:rsid w:val="009F020B"/>
    <w:rsid w:val="009F028A"/>
    <w:rsid w:val="009F0D8E"/>
    <w:rsid w:val="009F14CA"/>
    <w:rsid w:val="009F18AD"/>
    <w:rsid w:val="009F1B51"/>
    <w:rsid w:val="009F1B53"/>
    <w:rsid w:val="009F1EE8"/>
    <w:rsid w:val="009F23B7"/>
    <w:rsid w:val="009F24DA"/>
    <w:rsid w:val="009F295D"/>
    <w:rsid w:val="009F4A73"/>
    <w:rsid w:val="009F4CF4"/>
    <w:rsid w:val="009F51CD"/>
    <w:rsid w:val="009F543A"/>
    <w:rsid w:val="009F5CD8"/>
    <w:rsid w:val="009F60E1"/>
    <w:rsid w:val="009F6437"/>
    <w:rsid w:val="009F66EB"/>
    <w:rsid w:val="009F6E94"/>
    <w:rsid w:val="009F7547"/>
    <w:rsid w:val="00A00915"/>
    <w:rsid w:val="00A0145B"/>
    <w:rsid w:val="00A0174E"/>
    <w:rsid w:val="00A0175D"/>
    <w:rsid w:val="00A01F25"/>
    <w:rsid w:val="00A02312"/>
    <w:rsid w:val="00A0239A"/>
    <w:rsid w:val="00A027EC"/>
    <w:rsid w:val="00A02C9A"/>
    <w:rsid w:val="00A031AA"/>
    <w:rsid w:val="00A031FC"/>
    <w:rsid w:val="00A0328E"/>
    <w:rsid w:val="00A03FFA"/>
    <w:rsid w:val="00A04028"/>
    <w:rsid w:val="00A04567"/>
    <w:rsid w:val="00A047AA"/>
    <w:rsid w:val="00A05465"/>
    <w:rsid w:val="00A05C41"/>
    <w:rsid w:val="00A06F71"/>
    <w:rsid w:val="00A076C4"/>
    <w:rsid w:val="00A0773E"/>
    <w:rsid w:val="00A07BEE"/>
    <w:rsid w:val="00A106CC"/>
    <w:rsid w:val="00A11DD5"/>
    <w:rsid w:val="00A121C9"/>
    <w:rsid w:val="00A121D8"/>
    <w:rsid w:val="00A1220A"/>
    <w:rsid w:val="00A128C2"/>
    <w:rsid w:val="00A12E9B"/>
    <w:rsid w:val="00A131FC"/>
    <w:rsid w:val="00A136A5"/>
    <w:rsid w:val="00A1393B"/>
    <w:rsid w:val="00A13942"/>
    <w:rsid w:val="00A139D1"/>
    <w:rsid w:val="00A1474E"/>
    <w:rsid w:val="00A149C6"/>
    <w:rsid w:val="00A14B52"/>
    <w:rsid w:val="00A14E0E"/>
    <w:rsid w:val="00A158C4"/>
    <w:rsid w:val="00A1616D"/>
    <w:rsid w:val="00A1689F"/>
    <w:rsid w:val="00A16AC3"/>
    <w:rsid w:val="00A20CFB"/>
    <w:rsid w:val="00A20EF5"/>
    <w:rsid w:val="00A2157B"/>
    <w:rsid w:val="00A218FC"/>
    <w:rsid w:val="00A21F5C"/>
    <w:rsid w:val="00A220FD"/>
    <w:rsid w:val="00A22F4C"/>
    <w:rsid w:val="00A23F3F"/>
    <w:rsid w:val="00A241BB"/>
    <w:rsid w:val="00A24894"/>
    <w:rsid w:val="00A24A01"/>
    <w:rsid w:val="00A24D07"/>
    <w:rsid w:val="00A24E60"/>
    <w:rsid w:val="00A24EAF"/>
    <w:rsid w:val="00A24F92"/>
    <w:rsid w:val="00A2517A"/>
    <w:rsid w:val="00A25317"/>
    <w:rsid w:val="00A25467"/>
    <w:rsid w:val="00A26126"/>
    <w:rsid w:val="00A267F6"/>
    <w:rsid w:val="00A27271"/>
    <w:rsid w:val="00A27C4C"/>
    <w:rsid w:val="00A302A3"/>
    <w:rsid w:val="00A307B5"/>
    <w:rsid w:val="00A3110E"/>
    <w:rsid w:val="00A316C9"/>
    <w:rsid w:val="00A31AC7"/>
    <w:rsid w:val="00A32ABB"/>
    <w:rsid w:val="00A33571"/>
    <w:rsid w:val="00A33578"/>
    <w:rsid w:val="00A33880"/>
    <w:rsid w:val="00A345B7"/>
    <w:rsid w:val="00A348DD"/>
    <w:rsid w:val="00A35305"/>
    <w:rsid w:val="00A357A8"/>
    <w:rsid w:val="00A36B14"/>
    <w:rsid w:val="00A36F02"/>
    <w:rsid w:val="00A3783E"/>
    <w:rsid w:val="00A37E46"/>
    <w:rsid w:val="00A40922"/>
    <w:rsid w:val="00A4132C"/>
    <w:rsid w:val="00A41595"/>
    <w:rsid w:val="00A4184F"/>
    <w:rsid w:val="00A41BAE"/>
    <w:rsid w:val="00A41F17"/>
    <w:rsid w:val="00A42106"/>
    <w:rsid w:val="00A42379"/>
    <w:rsid w:val="00A4242E"/>
    <w:rsid w:val="00A42EAF"/>
    <w:rsid w:val="00A43381"/>
    <w:rsid w:val="00A43D6A"/>
    <w:rsid w:val="00A43EE2"/>
    <w:rsid w:val="00A4430F"/>
    <w:rsid w:val="00A44699"/>
    <w:rsid w:val="00A44A67"/>
    <w:rsid w:val="00A44A74"/>
    <w:rsid w:val="00A44BDA"/>
    <w:rsid w:val="00A44BF4"/>
    <w:rsid w:val="00A454F6"/>
    <w:rsid w:val="00A45677"/>
    <w:rsid w:val="00A45687"/>
    <w:rsid w:val="00A461E5"/>
    <w:rsid w:val="00A4639E"/>
    <w:rsid w:val="00A47012"/>
    <w:rsid w:val="00A47C76"/>
    <w:rsid w:val="00A503E4"/>
    <w:rsid w:val="00A5048F"/>
    <w:rsid w:val="00A5111A"/>
    <w:rsid w:val="00A51244"/>
    <w:rsid w:val="00A5157F"/>
    <w:rsid w:val="00A52D7E"/>
    <w:rsid w:val="00A52EC8"/>
    <w:rsid w:val="00A5396B"/>
    <w:rsid w:val="00A53EC0"/>
    <w:rsid w:val="00A542AE"/>
    <w:rsid w:val="00A55198"/>
    <w:rsid w:val="00A552FE"/>
    <w:rsid w:val="00A55B95"/>
    <w:rsid w:val="00A55DB4"/>
    <w:rsid w:val="00A568DA"/>
    <w:rsid w:val="00A56B52"/>
    <w:rsid w:val="00A56E31"/>
    <w:rsid w:val="00A56EA6"/>
    <w:rsid w:val="00A56F4E"/>
    <w:rsid w:val="00A57BBC"/>
    <w:rsid w:val="00A57C2E"/>
    <w:rsid w:val="00A60386"/>
    <w:rsid w:val="00A60944"/>
    <w:rsid w:val="00A60E1C"/>
    <w:rsid w:val="00A60F0C"/>
    <w:rsid w:val="00A6149B"/>
    <w:rsid w:val="00A61727"/>
    <w:rsid w:val="00A62CAB"/>
    <w:rsid w:val="00A63083"/>
    <w:rsid w:val="00A63139"/>
    <w:rsid w:val="00A646D1"/>
    <w:rsid w:val="00A64AE8"/>
    <w:rsid w:val="00A66F12"/>
    <w:rsid w:val="00A6749B"/>
    <w:rsid w:val="00A674F7"/>
    <w:rsid w:val="00A6776A"/>
    <w:rsid w:val="00A67F1E"/>
    <w:rsid w:val="00A70BD0"/>
    <w:rsid w:val="00A720E4"/>
    <w:rsid w:val="00A721F0"/>
    <w:rsid w:val="00A728DC"/>
    <w:rsid w:val="00A72E94"/>
    <w:rsid w:val="00A730C4"/>
    <w:rsid w:val="00A73DA9"/>
    <w:rsid w:val="00A73E6C"/>
    <w:rsid w:val="00A74016"/>
    <w:rsid w:val="00A7473E"/>
    <w:rsid w:val="00A74849"/>
    <w:rsid w:val="00A7488E"/>
    <w:rsid w:val="00A754FB"/>
    <w:rsid w:val="00A756C6"/>
    <w:rsid w:val="00A757DC"/>
    <w:rsid w:val="00A7593D"/>
    <w:rsid w:val="00A76007"/>
    <w:rsid w:val="00A76586"/>
    <w:rsid w:val="00A765E3"/>
    <w:rsid w:val="00A76EEF"/>
    <w:rsid w:val="00A80BB9"/>
    <w:rsid w:val="00A8138D"/>
    <w:rsid w:val="00A81771"/>
    <w:rsid w:val="00A821A1"/>
    <w:rsid w:val="00A829FB"/>
    <w:rsid w:val="00A82C28"/>
    <w:rsid w:val="00A82CF2"/>
    <w:rsid w:val="00A832C0"/>
    <w:rsid w:val="00A83CCB"/>
    <w:rsid w:val="00A840B8"/>
    <w:rsid w:val="00A847D7"/>
    <w:rsid w:val="00A84EFB"/>
    <w:rsid w:val="00A855F9"/>
    <w:rsid w:val="00A86E3E"/>
    <w:rsid w:val="00A87705"/>
    <w:rsid w:val="00A87CB8"/>
    <w:rsid w:val="00A906AD"/>
    <w:rsid w:val="00A90BC8"/>
    <w:rsid w:val="00A91ABB"/>
    <w:rsid w:val="00A92897"/>
    <w:rsid w:val="00A92902"/>
    <w:rsid w:val="00A93003"/>
    <w:rsid w:val="00A93CE3"/>
    <w:rsid w:val="00A94108"/>
    <w:rsid w:val="00A94F9A"/>
    <w:rsid w:val="00A94FA2"/>
    <w:rsid w:val="00A9503A"/>
    <w:rsid w:val="00A95CEB"/>
    <w:rsid w:val="00A95F89"/>
    <w:rsid w:val="00A96106"/>
    <w:rsid w:val="00A96FC8"/>
    <w:rsid w:val="00A97008"/>
    <w:rsid w:val="00A9704E"/>
    <w:rsid w:val="00A9711F"/>
    <w:rsid w:val="00A9724D"/>
    <w:rsid w:val="00A97413"/>
    <w:rsid w:val="00A97C12"/>
    <w:rsid w:val="00AA00E3"/>
    <w:rsid w:val="00AA05C8"/>
    <w:rsid w:val="00AA123F"/>
    <w:rsid w:val="00AA1813"/>
    <w:rsid w:val="00AA1B5D"/>
    <w:rsid w:val="00AA1F1A"/>
    <w:rsid w:val="00AA217A"/>
    <w:rsid w:val="00AA2A73"/>
    <w:rsid w:val="00AA2D03"/>
    <w:rsid w:val="00AA38E7"/>
    <w:rsid w:val="00AA4EF6"/>
    <w:rsid w:val="00AA4F61"/>
    <w:rsid w:val="00AA53E1"/>
    <w:rsid w:val="00AA5918"/>
    <w:rsid w:val="00AA6F12"/>
    <w:rsid w:val="00AA73AE"/>
    <w:rsid w:val="00AA74FF"/>
    <w:rsid w:val="00AA7ADF"/>
    <w:rsid w:val="00AA7DAE"/>
    <w:rsid w:val="00AB0D33"/>
    <w:rsid w:val="00AB0DF1"/>
    <w:rsid w:val="00AB23F8"/>
    <w:rsid w:val="00AB25F9"/>
    <w:rsid w:val="00AB3168"/>
    <w:rsid w:val="00AB34AC"/>
    <w:rsid w:val="00AB43E6"/>
    <w:rsid w:val="00AB4685"/>
    <w:rsid w:val="00AB50DD"/>
    <w:rsid w:val="00AB52A2"/>
    <w:rsid w:val="00AB5323"/>
    <w:rsid w:val="00AB54C3"/>
    <w:rsid w:val="00AB553D"/>
    <w:rsid w:val="00AB58D9"/>
    <w:rsid w:val="00AB5BE3"/>
    <w:rsid w:val="00AB63BC"/>
    <w:rsid w:val="00AB69CF"/>
    <w:rsid w:val="00AB6A26"/>
    <w:rsid w:val="00AB748C"/>
    <w:rsid w:val="00AC0A32"/>
    <w:rsid w:val="00AC12BA"/>
    <w:rsid w:val="00AC135A"/>
    <w:rsid w:val="00AC2523"/>
    <w:rsid w:val="00AC25B5"/>
    <w:rsid w:val="00AC25FB"/>
    <w:rsid w:val="00AC2A29"/>
    <w:rsid w:val="00AC2BC5"/>
    <w:rsid w:val="00AC2C80"/>
    <w:rsid w:val="00AC3A75"/>
    <w:rsid w:val="00AC3BB3"/>
    <w:rsid w:val="00AC5167"/>
    <w:rsid w:val="00AC5881"/>
    <w:rsid w:val="00AC5E4C"/>
    <w:rsid w:val="00AC6194"/>
    <w:rsid w:val="00AC6240"/>
    <w:rsid w:val="00AC65BC"/>
    <w:rsid w:val="00AC68B4"/>
    <w:rsid w:val="00AC6A39"/>
    <w:rsid w:val="00AC6A70"/>
    <w:rsid w:val="00AC6B18"/>
    <w:rsid w:val="00AC6EA1"/>
    <w:rsid w:val="00AC7506"/>
    <w:rsid w:val="00AC7CDA"/>
    <w:rsid w:val="00AD04A1"/>
    <w:rsid w:val="00AD0AC6"/>
    <w:rsid w:val="00AD0D38"/>
    <w:rsid w:val="00AD13B1"/>
    <w:rsid w:val="00AD18BA"/>
    <w:rsid w:val="00AD24D0"/>
    <w:rsid w:val="00AD287B"/>
    <w:rsid w:val="00AD4CB6"/>
    <w:rsid w:val="00AD4F35"/>
    <w:rsid w:val="00AD591C"/>
    <w:rsid w:val="00AD6242"/>
    <w:rsid w:val="00AD6D68"/>
    <w:rsid w:val="00AD7164"/>
    <w:rsid w:val="00AD75E1"/>
    <w:rsid w:val="00AD7FCC"/>
    <w:rsid w:val="00AE099E"/>
    <w:rsid w:val="00AE1391"/>
    <w:rsid w:val="00AE178E"/>
    <w:rsid w:val="00AE18A5"/>
    <w:rsid w:val="00AE18BF"/>
    <w:rsid w:val="00AE1DD5"/>
    <w:rsid w:val="00AE211B"/>
    <w:rsid w:val="00AE2230"/>
    <w:rsid w:val="00AE27A9"/>
    <w:rsid w:val="00AE296C"/>
    <w:rsid w:val="00AE2B40"/>
    <w:rsid w:val="00AE2E4C"/>
    <w:rsid w:val="00AE3244"/>
    <w:rsid w:val="00AE3658"/>
    <w:rsid w:val="00AE3B15"/>
    <w:rsid w:val="00AE4339"/>
    <w:rsid w:val="00AE4529"/>
    <w:rsid w:val="00AE46AC"/>
    <w:rsid w:val="00AE4A79"/>
    <w:rsid w:val="00AE4FEF"/>
    <w:rsid w:val="00AE508D"/>
    <w:rsid w:val="00AE5389"/>
    <w:rsid w:val="00AE5749"/>
    <w:rsid w:val="00AE5D34"/>
    <w:rsid w:val="00AE6619"/>
    <w:rsid w:val="00AE6975"/>
    <w:rsid w:val="00AE73C7"/>
    <w:rsid w:val="00AE7DE8"/>
    <w:rsid w:val="00AF03E7"/>
    <w:rsid w:val="00AF0A36"/>
    <w:rsid w:val="00AF0D76"/>
    <w:rsid w:val="00AF0D96"/>
    <w:rsid w:val="00AF0DEF"/>
    <w:rsid w:val="00AF0E9C"/>
    <w:rsid w:val="00AF121D"/>
    <w:rsid w:val="00AF1E8A"/>
    <w:rsid w:val="00AF27B4"/>
    <w:rsid w:val="00AF2A15"/>
    <w:rsid w:val="00AF2A4E"/>
    <w:rsid w:val="00AF34B8"/>
    <w:rsid w:val="00AF367F"/>
    <w:rsid w:val="00AF399A"/>
    <w:rsid w:val="00AF3A4E"/>
    <w:rsid w:val="00AF3BF1"/>
    <w:rsid w:val="00AF42F5"/>
    <w:rsid w:val="00AF519C"/>
    <w:rsid w:val="00AF6521"/>
    <w:rsid w:val="00AF6FFC"/>
    <w:rsid w:val="00AF7854"/>
    <w:rsid w:val="00AF7CE0"/>
    <w:rsid w:val="00B00496"/>
    <w:rsid w:val="00B00611"/>
    <w:rsid w:val="00B007D1"/>
    <w:rsid w:val="00B00DF7"/>
    <w:rsid w:val="00B00E44"/>
    <w:rsid w:val="00B00F5D"/>
    <w:rsid w:val="00B014A7"/>
    <w:rsid w:val="00B01501"/>
    <w:rsid w:val="00B01C83"/>
    <w:rsid w:val="00B020C6"/>
    <w:rsid w:val="00B026FF"/>
    <w:rsid w:val="00B030AD"/>
    <w:rsid w:val="00B0424A"/>
    <w:rsid w:val="00B042D6"/>
    <w:rsid w:val="00B04602"/>
    <w:rsid w:val="00B04733"/>
    <w:rsid w:val="00B04D88"/>
    <w:rsid w:val="00B052BF"/>
    <w:rsid w:val="00B056A9"/>
    <w:rsid w:val="00B05F9A"/>
    <w:rsid w:val="00B06A8F"/>
    <w:rsid w:val="00B06C59"/>
    <w:rsid w:val="00B06D44"/>
    <w:rsid w:val="00B0723D"/>
    <w:rsid w:val="00B07FAD"/>
    <w:rsid w:val="00B10AEA"/>
    <w:rsid w:val="00B10D14"/>
    <w:rsid w:val="00B1152B"/>
    <w:rsid w:val="00B1181C"/>
    <w:rsid w:val="00B1185B"/>
    <w:rsid w:val="00B11EC3"/>
    <w:rsid w:val="00B11F0D"/>
    <w:rsid w:val="00B124A3"/>
    <w:rsid w:val="00B13250"/>
    <w:rsid w:val="00B13A6B"/>
    <w:rsid w:val="00B14974"/>
    <w:rsid w:val="00B149A0"/>
    <w:rsid w:val="00B14A95"/>
    <w:rsid w:val="00B14E86"/>
    <w:rsid w:val="00B15082"/>
    <w:rsid w:val="00B16F05"/>
    <w:rsid w:val="00B176C4"/>
    <w:rsid w:val="00B20346"/>
    <w:rsid w:val="00B20821"/>
    <w:rsid w:val="00B20879"/>
    <w:rsid w:val="00B20AB3"/>
    <w:rsid w:val="00B214FF"/>
    <w:rsid w:val="00B22200"/>
    <w:rsid w:val="00B22346"/>
    <w:rsid w:val="00B22973"/>
    <w:rsid w:val="00B22CBE"/>
    <w:rsid w:val="00B22E26"/>
    <w:rsid w:val="00B23139"/>
    <w:rsid w:val="00B24243"/>
    <w:rsid w:val="00B24736"/>
    <w:rsid w:val="00B24C51"/>
    <w:rsid w:val="00B24EDB"/>
    <w:rsid w:val="00B25039"/>
    <w:rsid w:val="00B253D9"/>
    <w:rsid w:val="00B25AD0"/>
    <w:rsid w:val="00B25CC0"/>
    <w:rsid w:val="00B25ED9"/>
    <w:rsid w:val="00B264B6"/>
    <w:rsid w:val="00B26577"/>
    <w:rsid w:val="00B26726"/>
    <w:rsid w:val="00B26A05"/>
    <w:rsid w:val="00B26C62"/>
    <w:rsid w:val="00B26D08"/>
    <w:rsid w:val="00B26F96"/>
    <w:rsid w:val="00B27884"/>
    <w:rsid w:val="00B27D74"/>
    <w:rsid w:val="00B3024E"/>
    <w:rsid w:val="00B307D2"/>
    <w:rsid w:val="00B30942"/>
    <w:rsid w:val="00B30D97"/>
    <w:rsid w:val="00B3196A"/>
    <w:rsid w:val="00B31B77"/>
    <w:rsid w:val="00B32729"/>
    <w:rsid w:val="00B329E9"/>
    <w:rsid w:val="00B32F19"/>
    <w:rsid w:val="00B32F1E"/>
    <w:rsid w:val="00B331CC"/>
    <w:rsid w:val="00B34959"/>
    <w:rsid w:val="00B34F77"/>
    <w:rsid w:val="00B35384"/>
    <w:rsid w:val="00B36136"/>
    <w:rsid w:val="00B362EE"/>
    <w:rsid w:val="00B3638C"/>
    <w:rsid w:val="00B3689D"/>
    <w:rsid w:val="00B369CD"/>
    <w:rsid w:val="00B3748F"/>
    <w:rsid w:val="00B3773D"/>
    <w:rsid w:val="00B379B5"/>
    <w:rsid w:val="00B37ABB"/>
    <w:rsid w:val="00B37F7B"/>
    <w:rsid w:val="00B40C78"/>
    <w:rsid w:val="00B40FA1"/>
    <w:rsid w:val="00B41365"/>
    <w:rsid w:val="00B41EB0"/>
    <w:rsid w:val="00B42276"/>
    <w:rsid w:val="00B434CA"/>
    <w:rsid w:val="00B43581"/>
    <w:rsid w:val="00B436A9"/>
    <w:rsid w:val="00B439E8"/>
    <w:rsid w:val="00B4441A"/>
    <w:rsid w:val="00B4454C"/>
    <w:rsid w:val="00B448FE"/>
    <w:rsid w:val="00B44ACB"/>
    <w:rsid w:val="00B45072"/>
    <w:rsid w:val="00B45336"/>
    <w:rsid w:val="00B453D9"/>
    <w:rsid w:val="00B459B8"/>
    <w:rsid w:val="00B466E7"/>
    <w:rsid w:val="00B46D58"/>
    <w:rsid w:val="00B46F59"/>
    <w:rsid w:val="00B4700E"/>
    <w:rsid w:val="00B47237"/>
    <w:rsid w:val="00B473CE"/>
    <w:rsid w:val="00B47924"/>
    <w:rsid w:val="00B47A50"/>
    <w:rsid w:val="00B50241"/>
    <w:rsid w:val="00B50E73"/>
    <w:rsid w:val="00B512C0"/>
    <w:rsid w:val="00B526FB"/>
    <w:rsid w:val="00B5296D"/>
    <w:rsid w:val="00B52A22"/>
    <w:rsid w:val="00B52F10"/>
    <w:rsid w:val="00B530B1"/>
    <w:rsid w:val="00B531F5"/>
    <w:rsid w:val="00B533B3"/>
    <w:rsid w:val="00B53400"/>
    <w:rsid w:val="00B535B7"/>
    <w:rsid w:val="00B53A6D"/>
    <w:rsid w:val="00B53E52"/>
    <w:rsid w:val="00B553ED"/>
    <w:rsid w:val="00B5559B"/>
    <w:rsid w:val="00B55D84"/>
    <w:rsid w:val="00B55E74"/>
    <w:rsid w:val="00B56545"/>
    <w:rsid w:val="00B5667A"/>
    <w:rsid w:val="00B56B05"/>
    <w:rsid w:val="00B5719B"/>
    <w:rsid w:val="00B57D7D"/>
    <w:rsid w:val="00B57DBE"/>
    <w:rsid w:val="00B60470"/>
    <w:rsid w:val="00B6063B"/>
    <w:rsid w:val="00B6065F"/>
    <w:rsid w:val="00B60884"/>
    <w:rsid w:val="00B60A5A"/>
    <w:rsid w:val="00B60DD7"/>
    <w:rsid w:val="00B61197"/>
    <w:rsid w:val="00B613F8"/>
    <w:rsid w:val="00B61844"/>
    <w:rsid w:val="00B61E84"/>
    <w:rsid w:val="00B625C0"/>
    <w:rsid w:val="00B625E1"/>
    <w:rsid w:val="00B63420"/>
    <w:rsid w:val="00B63470"/>
    <w:rsid w:val="00B63810"/>
    <w:rsid w:val="00B63F7C"/>
    <w:rsid w:val="00B64458"/>
    <w:rsid w:val="00B648EA"/>
    <w:rsid w:val="00B64ADD"/>
    <w:rsid w:val="00B64B0D"/>
    <w:rsid w:val="00B65777"/>
    <w:rsid w:val="00B65A1A"/>
    <w:rsid w:val="00B65E47"/>
    <w:rsid w:val="00B66C4F"/>
    <w:rsid w:val="00B673FC"/>
    <w:rsid w:val="00B70CF2"/>
    <w:rsid w:val="00B70D83"/>
    <w:rsid w:val="00B713C1"/>
    <w:rsid w:val="00B71663"/>
    <w:rsid w:val="00B7167B"/>
    <w:rsid w:val="00B7169B"/>
    <w:rsid w:val="00B717A1"/>
    <w:rsid w:val="00B71C55"/>
    <w:rsid w:val="00B71C61"/>
    <w:rsid w:val="00B71EAE"/>
    <w:rsid w:val="00B72183"/>
    <w:rsid w:val="00B72536"/>
    <w:rsid w:val="00B72877"/>
    <w:rsid w:val="00B729F8"/>
    <w:rsid w:val="00B7324B"/>
    <w:rsid w:val="00B73303"/>
    <w:rsid w:val="00B735C7"/>
    <w:rsid w:val="00B737E7"/>
    <w:rsid w:val="00B73A4C"/>
    <w:rsid w:val="00B73F74"/>
    <w:rsid w:val="00B7446C"/>
    <w:rsid w:val="00B74BD8"/>
    <w:rsid w:val="00B74F6F"/>
    <w:rsid w:val="00B752CD"/>
    <w:rsid w:val="00B76406"/>
    <w:rsid w:val="00B76D60"/>
    <w:rsid w:val="00B7718C"/>
    <w:rsid w:val="00B7721B"/>
    <w:rsid w:val="00B77521"/>
    <w:rsid w:val="00B77CE6"/>
    <w:rsid w:val="00B77D84"/>
    <w:rsid w:val="00B77E4A"/>
    <w:rsid w:val="00B80172"/>
    <w:rsid w:val="00B80187"/>
    <w:rsid w:val="00B80777"/>
    <w:rsid w:val="00B808FA"/>
    <w:rsid w:val="00B80F78"/>
    <w:rsid w:val="00B81712"/>
    <w:rsid w:val="00B81B8E"/>
    <w:rsid w:val="00B8299C"/>
    <w:rsid w:val="00B82F7A"/>
    <w:rsid w:val="00B83026"/>
    <w:rsid w:val="00B830AD"/>
    <w:rsid w:val="00B83608"/>
    <w:rsid w:val="00B8386D"/>
    <w:rsid w:val="00B838FF"/>
    <w:rsid w:val="00B839C3"/>
    <w:rsid w:val="00B842AE"/>
    <w:rsid w:val="00B853B4"/>
    <w:rsid w:val="00B85493"/>
    <w:rsid w:val="00B85AE2"/>
    <w:rsid w:val="00B85D7B"/>
    <w:rsid w:val="00B86373"/>
    <w:rsid w:val="00B86CCB"/>
    <w:rsid w:val="00B8731A"/>
    <w:rsid w:val="00B8762D"/>
    <w:rsid w:val="00B87B56"/>
    <w:rsid w:val="00B900CD"/>
    <w:rsid w:val="00B90275"/>
    <w:rsid w:val="00B903A1"/>
    <w:rsid w:val="00B912DD"/>
    <w:rsid w:val="00B91768"/>
    <w:rsid w:val="00B91A3D"/>
    <w:rsid w:val="00B91C88"/>
    <w:rsid w:val="00B91DD4"/>
    <w:rsid w:val="00B91E3C"/>
    <w:rsid w:val="00B92172"/>
    <w:rsid w:val="00B926F2"/>
    <w:rsid w:val="00B92965"/>
    <w:rsid w:val="00B92DE0"/>
    <w:rsid w:val="00B92EA4"/>
    <w:rsid w:val="00B92EAD"/>
    <w:rsid w:val="00B92F9F"/>
    <w:rsid w:val="00B932AA"/>
    <w:rsid w:val="00B934E0"/>
    <w:rsid w:val="00B93571"/>
    <w:rsid w:val="00B939E3"/>
    <w:rsid w:val="00B94725"/>
    <w:rsid w:val="00B94880"/>
    <w:rsid w:val="00B94E1F"/>
    <w:rsid w:val="00B94E60"/>
    <w:rsid w:val="00B95287"/>
    <w:rsid w:val="00B9534D"/>
    <w:rsid w:val="00B95965"/>
    <w:rsid w:val="00B96CFB"/>
    <w:rsid w:val="00B96DC4"/>
    <w:rsid w:val="00B97418"/>
    <w:rsid w:val="00B97E98"/>
    <w:rsid w:val="00BA0EE7"/>
    <w:rsid w:val="00BA11B8"/>
    <w:rsid w:val="00BA11BB"/>
    <w:rsid w:val="00BA179B"/>
    <w:rsid w:val="00BA18E1"/>
    <w:rsid w:val="00BA20E9"/>
    <w:rsid w:val="00BA20FC"/>
    <w:rsid w:val="00BA21FE"/>
    <w:rsid w:val="00BA342D"/>
    <w:rsid w:val="00BA350D"/>
    <w:rsid w:val="00BA35A0"/>
    <w:rsid w:val="00BA3617"/>
    <w:rsid w:val="00BA39EC"/>
    <w:rsid w:val="00BA414A"/>
    <w:rsid w:val="00BA4E47"/>
    <w:rsid w:val="00BA5D88"/>
    <w:rsid w:val="00BA74E4"/>
    <w:rsid w:val="00BA75B6"/>
    <w:rsid w:val="00BA774F"/>
    <w:rsid w:val="00BA7FF3"/>
    <w:rsid w:val="00BB012F"/>
    <w:rsid w:val="00BB0346"/>
    <w:rsid w:val="00BB04FB"/>
    <w:rsid w:val="00BB0566"/>
    <w:rsid w:val="00BB05CA"/>
    <w:rsid w:val="00BB0FE2"/>
    <w:rsid w:val="00BB1ABF"/>
    <w:rsid w:val="00BB21DE"/>
    <w:rsid w:val="00BB373A"/>
    <w:rsid w:val="00BB37A0"/>
    <w:rsid w:val="00BB3C62"/>
    <w:rsid w:val="00BB4079"/>
    <w:rsid w:val="00BB4299"/>
    <w:rsid w:val="00BB47CC"/>
    <w:rsid w:val="00BB4FAD"/>
    <w:rsid w:val="00BB501B"/>
    <w:rsid w:val="00BB5A65"/>
    <w:rsid w:val="00BB5AA6"/>
    <w:rsid w:val="00BB5B72"/>
    <w:rsid w:val="00BB5B82"/>
    <w:rsid w:val="00BB5BDA"/>
    <w:rsid w:val="00BB643B"/>
    <w:rsid w:val="00BB69F3"/>
    <w:rsid w:val="00BB7301"/>
    <w:rsid w:val="00BB767D"/>
    <w:rsid w:val="00BC04B8"/>
    <w:rsid w:val="00BC04D5"/>
    <w:rsid w:val="00BC16F0"/>
    <w:rsid w:val="00BC265C"/>
    <w:rsid w:val="00BC286E"/>
    <w:rsid w:val="00BC2883"/>
    <w:rsid w:val="00BC2E74"/>
    <w:rsid w:val="00BC2F91"/>
    <w:rsid w:val="00BC2FE9"/>
    <w:rsid w:val="00BC4F7D"/>
    <w:rsid w:val="00BC552F"/>
    <w:rsid w:val="00BC61C1"/>
    <w:rsid w:val="00BC6213"/>
    <w:rsid w:val="00BC737D"/>
    <w:rsid w:val="00BC7DB3"/>
    <w:rsid w:val="00BD06A5"/>
    <w:rsid w:val="00BD0777"/>
    <w:rsid w:val="00BD07C1"/>
    <w:rsid w:val="00BD0A77"/>
    <w:rsid w:val="00BD0B84"/>
    <w:rsid w:val="00BD0C2D"/>
    <w:rsid w:val="00BD1196"/>
    <w:rsid w:val="00BD1B08"/>
    <w:rsid w:val="00BD231B"/>
    <w:rsid w:val="00BD261D"/>
    <w:rsid w:val="00BD262B"/>
    <w:rsid w:val="00BD403F"/>
    <w:rsid w:val="00BD40FA"/>
    <w:rsid w:val="00BD4690"/>
    <w:rsid w:val="00BD4C53"/>
    <w:rsid w:val="00BD4E35"/>
    <w:rsid w:val="00BD50BA"/>
    <w:rsid w:val="00BD58E6"/>
    <w:rsid w:val="00BD5CA6"/>
    <w:rsid w:val="00BD612C"/>
    <w:rsid w:val="00BD63BC"/>
    <w:rsid w:val="00BD64F6"/>
    <w:rsid w:val="00BD70D2"/>
    <w:rsid w:val="00BD72C5"/>
    <w:rsid w:val="00BD7742"/>
    <w:rsid w:val="00BD77C4"/>
    <w:rsid w:val="00BD77DC"/>
    <w:rsid w:val="00BD781D"/>
    <w:rsid w:val="00BD78DB"/>
    <w:rsid w:val="00BD7E4A"/>
    <w:rsid w:val="00BD7E8B"/>
    <w:rsid w:val="00BD7EF9"/>
    <w:rsid w:val="00BE00F9"/>
    <w:rsid w:val="00BE025F"/>
    <w:rsid w:val="00BE06D6"/>
    <w:rsid w:val="00BE0C16"/>
    <w:rsid w:val="00BE0E1C"/>
    <w:rsid w:val="00BE0FAF"/>
    <w:rsid w:val="00BE1059"/>
    <w:rsid w:val="00BE1116"/>
    <w:rsid w:val="00BE13BA"/>
    <w:rsid w:val="00BE145A"/>
    <w:rsid w:val="00BE164D"/>
    <w:rsid w:val="00BE1D61"/>
    <w:rsid w:val="00BE2224"/>
    <w:rsid w:val="00BE22BF"/>
    <w:rsid w:val="00BE2404"/>
    <w:rsid w:val="00BE2D1B"/>
    <w:rsid w:val="00BE3F06"/>
    <w:rsid w:val="00BE3FE9"/>
    <w:rsid w:val="00BE516C"/>
    <w:rsid w:val="00BE664A"/>
    <w:rsid w:val="00BE6714"/>
    <w:rsid w:val="00BE728C"/>
    <w:rsid w:val="00BE74EB"/>
    <w:rsid w:val="00BE7F74"/>
    <w:rsid w:val="00BF0AF7"/>
    <w:rsid w:val="00BF12A1"/>
    <w:rsid w:val="00BF190E"/>
    <w:rsid w:val="00BF2177"/>
    <w:rsid w:val="00BF35D0"/>
    <w:rsid w:val="00BF36F5"/>
    <w:rsid w:val="00BF3AC3"/>
    <w:rsid w:val="00BF3D69"/>
    <w:rsid w:val="00BF4316"/>
    <w:rsid w:val="00BF44F7"/>
    <w:rsid w:val="00BF504B"/>
    <w:rsid w:val="00BF5445"/>
    <w:rsid w:val="00BF586F"/>
    <w:rsid w:val="00BF5FBD"/>
    <w:rsid w:val="00BF66F3"/>
    <w:rsid w:val="00BF6788"/>
    <w:rsid w:val="00BF69BB"/>
    <w:rsid w:val="00BF70E4"/>
    <w:rsid w:val="00BF772E"/>
    <w:rsid w:val="00C001F6"/>
    <w:rsid w:val="00C0128C"/>
    <w:rsid w:val="00C01530"/>
    <w:rsid w:val="00C01B13"/>
    <w:rsid w:val="00C0268D"/>
    <w:rsid w:val="00C02690"/>
    <w:rsid w:val="00C0292B"/>
    <w:rsid w:val="00C029AB"/>
    <w:rsid w:val="00C02D0D"/>
    <w:rsid w:val="00C02FB4"/>
    <w:rsid w:val="00C03809"/>
    <w:rsid w:val="00C03DB1"/>
    <w:rsid w:val="00C03DCA"/>
    <w:rsid w:val="00C043DA"/>
    <w:rsid w:val="00C04DB3"/>
    <w:rsid w:val="00C04F2E"/>
    <w:rsid w:val="00C05E88"/>
    <w:rsid w:val="00C05ED5"/>
    <w:rsid w:val="00C05FF2"/>
    <w:rsid w:val="00C06604"/>
    <w:rsid w:val="00C06D44"/>
    <w:rsid w:val="00C07413"/>
    <w:rsid w:val="00C07437"/>
    <w:rsid w:val="00C102B7"/>
    <w:rsid w:val="00C10416"/>
    <w:rsid w:val="00C10693"/>
    <w:rsid w:val="00C10852"/>
    <w:rsid w:val="00C1120E"/>
    <w:rsid w:val="00C11744"/>
    <w:rsid w:val="00C13AF3"/>
    <w:rsid w:val="00C1419D"/>
    <w:rsid w:val="00C14938"/>
    <w:rsid w:val="00C14F79"/>
    <w:rsid w:val="00C14FC2"/>
    <w:rsid w:val="00C15A3B"/>
    <w:rsid w:val="00C15A65"/>
    <w:rsid w:val="00C15C6A"/>
    <w:rsid w:val="00C1602D"/>
    <w:rsid w:val="00C17606"/>
    <w:rsid w:val="00C17916"/>
    <w:rsid w:val="00C17981"/>
    <w:rsid w:val="00C20143"/>
    <w:rsid w:val="00C20216"/>
    <w:rsid w:val="00C2063C"/>
    <w:rsid w:val="00C209F7"/>
    <w:rsid w:val="00C20BD5"/>
    <w:rsid w:val="00C20D1A"/>
    <w:rsid w:val="00C21C26"/>
    <w:rsid w:val="00C22748"/>
    <w:rsid w:val="00C22BD5"/>
    <w:rsid w:val="00C23023"/>
    <w:rsid w:val="00C23043"/>
    <w:rsid w:val="00C2310C"/>
    <w:rsid w:val="00C2370D"/>
    <w:rsid w:val="00C23731"/>
    <w:rsid w:val="00C24309"/>
    <w:rsid w:val="00C243E3"/>
    <w:rsid w:val="00C24922"/>
    <w:rsid w:val="00C24DE3"/>
    <w:rsid w:val="00C252DE"/>
    <w:rsid w:val="00C259AF"/>
    <w:rsid w:val="00C26AE6"/>
    <w:rsid w:val="00C26F40"/>
    <w:rsid w:val="00C274B4"/>
    <w:rsid w:val="00C3108B"/>
    <w:rsid w:val="00C31291"/>
    <w:rsid w:val="00C31915"/>
    <w:rsid w:val="00C3297E"/>
    <w:rsid w:val="00C32F6F"/>
    <w:rsid w:val="00C3317D"/>
    <w:rsid w:val="00C33642"/>
    <w:rsid w:val="00C337D2"/>
    <w:rsid w:val="00C342C3"/>
    <w:rsid w:val="00C3452C"/>
    <w:rsid w:val="00C34ACE"/>
    <w:rsid w:val="00C34D03"/>
    <w:rsid w:val="00C34EE4"/>
    <w:rsid w:val="00C3513E"/>
    <w:rsid w:val="00C35195"/>
    <w:rsid w:val="00C355BA"/>
    <w:rsid w:val="00C35707"/>
    <w:rsid w:val="00C35B9E"/>
    <w:rsid w:val="00C3631B"/>
    <w:rsid w:val="00C365DD"/>
    <w:rsid w:val="00C366B2"/>
    <w:rsid w:val="00C36D3C"/>
    <w:rsid w:val="00C36F7B"/>
    <w:rsid w:val="00C37425"/>
    <w:rsid w:val="00C37684"/>
    <w:rsid w:val="00C405D3"/>
    <w:rsid w:val="00C40CF2"/>
    <w:rsid w:val="00C40FC6"/>
    <w:rsid w:val="00C41089"/>
    <w:rsid w:val="00C4108A"/>
    <w:rsid w:val="00C4175A"/>
    <w:rsid w:val="00C42048"/>
    <w:rsid w:val="00C4241F"/>
    <w:rsid w:val="00C43065"/>
    <w:rsid w:val="00C432A5"/>
    <w:rsid w:val="00C437E9"/>
    <w:rsid w:val="00C43AE0"/>
    <w:rsid w:val="00C43BB5"/>
    <w:rsid w:val="00C4405F"/>
    <w:rsid w:val="00C44910"/>
    <w:rsid w:val="00C44A01"/>
    <w:rsid w:val="00C45BFC"/>
    <w:rsid w:val="00C4653E"/>
    <w:rsid w:val="00C46D1D"/>
    <w:rsid w:val="00C472DB"/>
    <w:rsid w:val="00C47B74"/>
    <w:rsid w:val="00C47E61"/>
    <w:rsid w:val="00C47F87"/>
    <w:rsid w:val="00C5045E"/>
    <w:rsid w:val="00C505B2"/>
    <w:rsid w:val="00C50921"/>
    <w:rsid w:val="00C50922"/>
    <w:rsid w:val="00C50F03"/>
    <w:rsid w:val="00C51180"/>
    <w:rsid w:val="00C51211"/>
    <w:rsid w:val="00C5191C"/>
    <w:rsid w:val="00C51A49"/>
    <w:rsid w:val="00C51AA3"/>
    <w:rsid w:val="00C51C1E"/>
    <w:rsid w:val="00C51D72"/>
    <w:rsid w:val="00C51E54"/>
    <w:rsid w:val="00C52931"/>
    <w:rsid w:val="00C529EE"/>
    <w:rsid w:val="00C52A45"/>
    <w:rsid w:val="00C52D73"/>
    <w:rsid w:val="00C53151"/>
    <w:rsid w:val="00C5373E"/>
    <w:rsid w:val="00C5529D"/>
    <w:rsid w:val="00C553FB"/>
    <w:rsid w:val="00C554EA"/>
    <w:rsid w:val="00C554FD"/>
    <w:rsid w:val="00C55F1D"/>
    <w:rsid w:val="00C561DF"/>
    <w:rsid w:val="00C567B7"/>
    <w:rsid w:val="00C5754D"/>
    <w:rsid w:val="00C576D1"/>
    <w:rsid w:val="00C57751"/>
    <w:rsid w:val="00C577CF"/>
    <w:rsid w:val="00C57BCE"/>
    <w:rsid w:val="00C57CCD"/>
    <w:rsid w:val="00C57E9A"/>
    <w:rsid w:val="00C6023B"/>
    <w:rsid w:val="00C6027D"/>
    <w:rsid w:val="00C60D56"/>
    <w:rsid w:val="00C61317"/>
    <w:rsid w:val="00C6171A"/>
    <w:rsid w:val="00C619B2"/>
    <w:rsid w:val="00C61FAD"/>
    <w:rsid w:val="00C6247A"/>
    <w:rsid w:val="00C62B3A"/>
    <w:rsid w:val="00C6325A"/>
    <w:rsid w:val="00C63482"/>
    <w:rsid w:val="00C63516"/>
    <w:rsid w:val="00C635D2"/>
    <w:rsid w:val="00C63699"/>
    <w:rsid w:val="00C63C3D"/>
    <w:rsid w:val="00C63DC8"/>
    <w:rsid w:val="00C642CA"/>
    <w:rsid w:val="00C64535"/>
    <w:rsid w:val="00C645B1"/>
    <w:rsid w:val="00C645F8"/>
    <w:rsid w:val="00C646E5"/>
    <w:rsid w:val="00C64953"/>
    <w:rsid w:val="00C64999"/>
    <w:rsid w:val="00C64D22"/>
    <w:rsid w:val="00C650AB"/>
    <w:rsid w:val="00C657B0"/>
    <w:rsid w:val="00C659DA"/>
    <w:rsid w:val="00C6624B"/>
    <w:rsid w:val="00C66448"/>
    <w:rsid w:val="00C66518"/>
    <w:rsid w:val="00C6681D"/>
    <w:rsid w:val="00C66BB9"/>
    <w:rsid w:val="00C66D6D"/>
    <w:rsid w:val="00C671CB"/>
    <w:rsid w:val="00C67439"/>
    <w:rsid w:val="00C704C2"/>
    <w:rsid w:val="00C714FD"/>
    <w:rsid w:val="00C7277B"/>
    <w:rsid w:val="00C72793"/>
    <w:rsid w:val="00C72E55"/>
    <w:rsid w:val="00C74123"/>
    <w:rsid w:val="00C74A2A"/>
    <w:rsid w:val="00C74E6C"/>
    <w:rsid w:val="00C750DE"/>
    <w:rsid w:val="00C754D1"/>
    <w:rsid w:val="00C754F2"/>
    <w:rsid w:val="00C75B83"/>
    <w:rsid w:val="00C75CD7"/>
    <w:rsid w:val="00C760FC"/>
    <w:rsid w:val="00C76153"/>
    <w:rsid w:val="00C7632C"/>
    <w:rsid w:val="00C76673"/>
    <w:rsid w:val="00C80596"/>
    <w:rsid w:val="00C80814"/>
    <w:rsid w:val="00C80FCC"/>
    <w:rsid w:val="00C814CC"/>
    <w:rsid w:val="00C81DFA"/>
    <w:rsid w:val="00C81E7F"/>
    <w:rsid w:val="00C82C17"/>
    <w:rsid w:val="00C82D69"/>
    <w:rsid w:val="00C83666"/>
    <w:rsid w:val="00C83F5F"/>
    <w:rsid w:val="00C843BF"/>
    <w:rsid w:val="00C851B0"/>
    <w:rsid w:val="00C852A6"/>
    <w:rsid w:val="00C85902"/>
    <w:rsid w:val="00C85E92"/>
    <w:rsid w:val="00C8614C"/>
    <w:rsid w:val="00C865AA"/>
    <w:rsid w:val="00C87426"/>
    <w:rsid w:val="00C8743F"/>
    <w:rsid w:val="00C874DF"/>
    <w:rsid w:val="00C87B3B"/>
    <w:rsid w:val="00C90C26"/>
    <w:rsid w:val="00C90C49"/>
    <w:rsid w:val="00C92C29"/>
    <w:rsid w:val="00C936A2"/>
    <w:rsid w:val="00C9388B"/>
    <w:rsid w:val="00C93E8C"/>
    <w:rsid w:val="00C93FDD"/>
    <w:rsid w:val="00C941FB"/>
    <w:rsid w:val="00C94808"/>
    <w:rsid w:val="00C9516F"/>
    <w:rsid w:val="00C9545B"/>
    <w:rsid w:val="00C954A9"/>
    <w:rsid w:val="00C96A8E"/>
    <w:rsid w:val="00C96CD0"/>
    <w:rsid w:val="00C96D2A"/>
    <w:rsid w:val="00C974A2"/>
    <w:rsid w:val="00C978BF"/>
    <w:rsid w:val="00C97D06"/>
    <w:rsid w:val="00CA0992"/>
    <w:rsid w:val="00CA0A5D"/>
    <w:rsid w:val="00CA0CE9"/>
    <w:rsid w:val="00CA127E"/>
    <w:rsid w:val="00CA146E"/>
    <w:rsid w:val="00CA1A47"/>
    <w:rsid w:val="00CA1F4D"/>
    <w:rsid w:val="00CA1FFF"/>
    <w:rsid w:val="00CA222E"/>
    <w:rsid w:val="00CA23A9"/>
    <w:rsid w:val="00CA2ABA"/>
    <w:rsid w:val="00CA2B2A"/>
    <w:rsid w:val="00CA2EBF"/>
    <w:rsid w:val="00CA354C"/>
    <w:rsid w:val="00CA36EC"/>
    <w:rsid w:val="00CA3A6A"/>
    <w:rsid w:val="00CA3E19"/>
    <w:rsid w:val="00CA3F71"/>
    <w:rsid w:val="00CA4157"/>
    <w:rsid w:val="00CA41EC"/>
    <w:rsid w:val="00CA4275"/>
    <w:rsid w:val="00CA4C03"/>
    <w:rsid w:val="00CA4C8B"/>
    <w:rsid w:val="00CA5872"/>
    <w:rsid w:val="00CA59B4"/>
    <w:rsid w:val="00CA5A1D"/>
    <w:rsid w:val="00CA5AD6"/>
    <w:rsid w:val="00CA5D19"/>
    <w:rsid w:val="00CA6056"/>
    <w:rsid w:val="00CA6170"/>
    <w:rsid w:val="00CA6C79"/>
    <w:rsid w:val="00CA6D0C"/>
    <w:rsid w:val="00CA6DA8"/>
    <w:rsid w:val="00CA6E4F"/>
    <w:rsid w:val="00CA6E9D"/>
    <w:rsid w:val="00CA701D"/>
    <w:rsid w:val="00CA76C2"/>
    <w:rsid w:val="00CA799A"/>
    <w:rsid w:val="00CB0275"/>
    <w:rsid w:val="00CB0B79"/>
    <w:rsid w:val="00CB10F2"/>
    <w:rsid w:val="00CB1177"/>
    <w:rsid w:val="00CB184B"/>
    <w:rsid w:val="00CB1B0C"/>
    <w:rsid w:val="00CB1C77"/>
    <w:rsid w:val="00CB20BA"/>
    <w:rsid w:val="00CB2A39"/>
    <w:rsid w:val="00CB2EA3"/>
    <w:rsid w:val="00CB3124"/>
    <w:rsid w:val="00CB31B3"/>
    <w:rsid w:val="00CB373B"/>
    <w:rsid w:val="00CB49B5"/>
    <w:rsid w:val="00CB4FB8"/>
    <w:rsid w:val="00CB5674"/>
    <w:rsid w:val="00CB578C"/>
    <w:rsid w:val="00CB5BAF"/>
    <w:rsid w:val="00CB60F0"/>
    <w:rsid w:val="00CB69AB"/>
    <w:rsid w:val="00CB7137"/>
    <w:rsid w:val="00CB71C9"/>
    <w:rsid w:val="00CB74EB"/>
    <w:rsid w:val="00CB790F"/>
    <w:rsid w:val="00CB79F6"/>
    <w:rsid w:val="00CB7E07"/>
    <w:rsid w:val="00CC0802"/>
    <w:rsid w:val="00CC10AC"/>
    <w:rsid w:val="00CC1148"/>
    <w:rsid w:val="00CC151D"/>
    <w:rsid w:val="00CC1932"/>
    <w:rsid w:val="00CC1ACD"/>
    <w:rsid w:val="00CC1BE8"/>
    <w:rsid w:val="00CC1CF0"/>
    <w:rsid w:val="00CC249E"/>
    <w:rsid w:val="00CC3484"/>
    <w:rsid w:val="00CC39B4"/>
    <w:rsid w:val="00CC4D5B"/>
    <w:rsid w:val="00CC4E64"/>
    <w:rsid w:val="00CC5210"/>
    <w:rsid w:val="00CC5412"/>
    <w:rsid w:val="00CC5446"/>
    <w:rsid w:val="00CC54C2"/>
    <w:rsid w:val="00CC56BC"/>
    <w:rsid w:val="00CC57BA"/>
    <w:rsid w:val="00CC594D"/>
    <w:rsid w:val="00CC5ACB"/>
    <w:rsid w:val="00CC5B7D"/>
    <w:rsid w:val="00CC5BA0"/>
    <w:rsid w:val="00CC661E"/>
    <w:rsid w:val="00CC6BE4"/>
    <w:rsid w:val="00CC7A2F"/>
    <w:rsid w:val="00CD0A50"/>
    <w:rsid w:val="00CD0C12"/>
    <w:rsid w:val="00CD10B5"/>
    <w:rsid w:val="00CD10EE"/>
    <w:rsid w:val="00CD15F6"/>
    <w:rsid w:val="00CD260A"/>
    <w:rsid w:val="00CD262C"/>
    <w:rsid w:val="00CD2653"/>
    <w:rsid w:val="00CD2769"/>
    <w:rsid w:val="00CD3532"/>
    <w:rsid w:val="00CD393D"/>
    <w:rsid w:val="00CD3AB7"/>
    <w:rsid w:val="00CD3FBC"/>
    <w:rsid w:val="00CD4624"/>
    <w:rsid w:val="00CD47DB"/>
    <w:rsid w:val="00CD4BF1"/>
    <w:rsid w:val="00CD5B8F"/>
    <w:rsid w:val="00CD6141"/>
    <w:rsid w:val="00CD6E9C"/>
    <w:rsid w:val="00CD7241"/>
    <w:rsid w:val="00CD7439"/>
    <w:rsid w:val="00CD78A2"/>
    <w:rsid w:val="00CD7C42"/>
    <w:rsid w:val="00CE091A"/>
    <w:rsid w:val="00CE092E"/>
    <w:rsid w:val="00CE0DC5"/>
    <w:rsid w:val="00CE19A0"/>
    <w:rsid w:val="00CE1AC2"/>
    <w:rsid w:val="00CE1D2A"/>
    <w:rsid w:val="00CE3303"/>
    <w:rsid w:val="00CE35CE"/>
    <w:rsid w:val="00CE38B5"/>
    <w:rsid w:val="00CE426F"/>
    <w:rsid w:val="00CE4308"/>
    <w:rsid w:val="00CE44E1"/>
    <w:rsid w:val="00CE4D27"/>
    <w:rsid w:val="00CE50E7"/>
    <w:rsid w:val="00CE529E"/>
    <w:rsid w:val="00CE5C0A"/>
    <w:rsid w:val="00CE5F95"/>
    <w:rsid w:val="00CE650F"/>
    <w:rsid w:val="00CE6CA6"/>
    <w:rsid w:val="00CE7A47"/>
    <w:rsid w:val="00CE7DE2"/>
    <w:rsid w:val="00CF0741"/>
    <w:rsid w:val="00CF0DEA"/>
    <w:rsid w:val="00CF12D0"/>
    <w:rsid w:val="00CF2310"/>
    <w:rsid w:val="00CF26EE"/>
    <w:rsid w:val="00CF2B5F"/>
    <w:rsid w:val="00CF2C01"/>
    <w:rsid w:val="00CF2CA3"/>
    <w:rsid w:val="00CF3098"/>
    <w:rsid w:val="00CF3745"/>
    <w:rsid w:val="00CF38A6"/>
    <w:rsid w:val="00CF3BB9"/>
    <w:rsid w:val="00CF3C42"/>
    <w:rsid w:val="00CF3FB9"/>
    <w:rsid w:val="00CF4FF7"/>
    <w:rsid w:val="00CF5027"/>
    <w:rsid w:val="00CF55CD"/>
    <w:rsid w:val="00CF565C"/>
    <w:rsid w:val="00CF589D"/>
    <w:rsid w:val="00CF645F"/>
    <w:rsid w:val="00CF6C54"/>
    <w:rsid w:val="00CF7033"/>
    <w:rsid w:val="00CF7470"/>
    <w:rsid w:val="00CF761D"/>
    <w:rsid w:val="00CF77C1"/>
    <w:rsid w:val="00CF7CFB"/>
    <w:rsid w:val="00D0039B"/>
    <w:rsid w:val="00D0039F"/>
    <w:rsid w:val="00D007ED"/>
    <w:rsid w:val="00D00DBA"/>
    <w:rsid w:val="00D00ECA"/>
    <w:rsid w:val="00D01A9A"/>
    <w:rsid w:val="00D01D0E"/>
    <w:rsid w:val="00D01D6E"/>
    <w:rsid w:val="00D01E1C"/>
    <w:rsid w:val="00D01F35"/>
    <w:rsid w:val="00D0270A"/>
    <w:rsid w:val="00D02A0E"/>
    <w:rsid w:val="00D02ADC"/>
    <w:rsid w:val="00D02F48"/>
    <w:rsid w:val="00D034BF"/>
    <w:rsid w:val="00D03B3A"/>
    <w:rsid w:val="00D03E2B"/>
    <w:rsid w:val="00D0402A"/>
    <w:rsid w:val="00D040BE"/>
    <w:rsid w:val="00D041BF"/>
    <w:rsid w:val="00D044A4"/>
    <w:rsid w:val="00D0536F"/>
    <w:rsid w:val="00D053DB"/>
    <w:rsid w:val="00D055B1"/>
    <w:rsid w:val="00D056C3"/>
    <w:rsid w:val="00D05750"/>
    <w:rsid w:val="00D058DD"/>
    <w:rsid w:val="00D05B50"/>
    <w:rsid w:val="00D062DB"/>
    <w:rsid w:val="00D075E6"/>
    <w:rsid w:val="00D07B26"/>
    <w:rsid w:val="00D07D04"/>
    <w:rsid w:val="00D10561"/>
    <w:rsid w:val="00D105B8"/>
    <w:rsid w:val="00D11451"/>
    <w:rsid w:val="00D1279F"/>
    <w:rsid w:val="00D12B35"/>
    <w:rsid w:val="00D12D03"/>
    <w:rsid w:val="00D138AA"/>
    <w:rsid w:val="00D140AC"/>
    <w:rsid w:val="00D14695"/>
    <w:rsid w:val="00D1515D"/>
    <w:rsid w:val="00D151DA"/>
    <w:rsid w:val="00D154E5"/>
    <w:rsid w:val="00D15ABD"/>
    <w:rsid w:val="00D1663E"/>
    <w:rsid w:val="00D16CDB"/>
    <w:rsid w:val="00D17417"/>
    <w:rsid w:val="00D176E3"/>
    <w:rsid w:val="00D20338"/>
    <w:rsid w:val="00D205CE"/>
    <w:rsid w:val="00D205EB"/>
    <w:rsid w:val="00D20F60"/>
    <w:rsid w:val="00D21FEE"/>
    <w:rsid w:val="00D22028"/>
    <w:rsid w:val="00D22212"/>
    <w:rsid w:val="00D2240A"/>
    <w:rsid w:val="00D22A5F"/>
    <w:rsid w:val="00D22C54"/>
    <w:rsid w:val="00D23499"/>
    <w:rsid w:val="00D23B2D"/>
    <w:rsid w:val="00D23C30"/>
    <w:rsid w:val="00D23D6C"/>
    <w:rsid w:val="00D24962"/>
    <w:rsid w:val="00D2515E"/>
    <w:rsid w:val="00D25288"/>
    <w:rsid w:val="00D25779"/>
    <w:rsid w:val="00D2588D"/>
    <w:rsid w:val="00D26331"/>
    <w:rsid w:val="00D26397"/>
    <w:rsid w:val="00D267AB"/>
    <w:rsid w:val="00D26959"/>
    <w:rsid w:val="00D26A03"/>
    <w:rsid w:val="00D26BEC"/>
    <w:rsid w:val="00D26C18"/>
    <w:rsid w:val="00D27232"/>
    <w:rsid w:val="00D2729C"/>
    <w:rsid w:val="00D27FF3"/>
    <w:rsid w:val="00D3033A"/>
    <w:rsid w:val="00D30469"/>
    <w:rsid w:val="00D30493"/>
    <w:rsid w:val="00D30D6C"/>
    <w:rsid w:val="00D30DC4"/>
    <w:rsid w:val="00D312F7"/>
    <w:rsid w:val="00D315CC"/>
    <w:rsid w:val="00D319AE"/>
    <w:rsid w:val="00D3224C"/>
    <w:rsid w:val="00D324A8"/>
    <w:rsid w:val="00D32A99"/>
    <w:rsid w:val="00D32B16"/>
    <w:rsid w:val="00D32C5E"/>
    <w:rsid w:val="00D33068"/>
    <w:rsid w:val="00D334A7"/>
    <w:rsid w:val="00D335F0"/>
    <w:rsid w:val="00D339CB"/>
    <w:rsid w:val="00D34649"/>
    <w:rsid w:val="00D348AC"/>
    <w:rsid w:val="00D34A08"/>
    <w:rsid w:val="00D34DD0"/>
    <w:rsid w:val="00D35264"/>
    <w:rsid w:val="00D35590"/>
    <w:rsid w:val="00D36847"/>
    <w:rsid w:val="00D3731B"/>
    <w:rsid w:val="00D37982"/>
    <w:rsid w:val="00D37CD6"/>
    <w:rsid w:val="00D37EA9"/>
    <w:rsid w:val="00D4009D"/>
    <w:rsid w:val="00D40154"/>
    <w:rsid w:val="00D40810"/>
    <w:rsid w:val="00D40994"/>
    <w:rsid w:val="00D40ACF"/>
    <w:rsid w:val="00D41335"/>
    <w:rsid w:val="00D41806"/>
    <w:rsid w:val="00D41C98"/>
    <w:rsid w:val="00D41D47"/>
    <w:rsid w:val="00D42698"/>
    <w:rsid w:val="00D42DD8"/>
    <w:rsid w:val="00D430E3"/>
    <w:rsid w:val="00D431E4"/>
    <w:rsid w:val="00D43D44"/>
    <w:rsid w:val="00D43FA0"/>
    <w:rsid w:val="00D445A4"/>
    <w:rsid w:val="00D44B16"/>
    <w:rsid w:val="00D45DDE"/>
    <w:rsid w:val="00D45DE9"/>
    <w:rsid w:val="00D4647B"/>
    <w:rsid w:val="00D4663C"/>
    <w:rsid w:val="00D4687E"/>
    <w:rsid w:val="00D46B44"/>
    <w:rsid w:val="00D46B4D"/>
    <w:rsid w:val="00D473B1"/>
    <w:rsid w:val="00D47577"/>
    <w:rsid w:val="00D47A8C"/>
    <w:rsid w:val="00D506E0"/>
    <w:rsid w:val="00D517BF"/>
    <w:rsid w:val="00D520E9"/>
    <w:rsid w:val="00D52B67"/>
    <w:rsid w:val="00D53091"/>
    <w:rsid w:val="00D53938"/>
    <w:rsid w:val="00D53F2B"/>
    <w:rsid w:val="00D543EC"/>
    <w:rsid w:val="00D54D2C"/>
    <w:rsid w:val="00D5595C"/>
    <w:rsid w:val="00D55A9F"/>
    <w:rsid w:val="00D55E90"/>
    <w:rsid w:val="00D56AA5"/>
    <w:rsid w:val="00D56C69"/>
    <w:rsid w:val="00D5758B"/>
    <w:rsid w:val="00D60324"/>
    <w:rsid w:val="00D6039D"/>
    <w:rsid w:val="00D60751"/>
    <w:rsid w:val="00D60C4F"/>
    <w:rsid w:val="00D60CA0"/>
    <w:rsid w:val="00D625A6"/>
    <w:rsid w:val="00D62826"/>
    <w:rsid w:val="00D62A13"/>
    <w:rsid w:val="00D62AE3"/>
    <w:rsid w:val="00D6318D"/>
    <w:rsid w:val="00D63A7A"/>
    <w:rsid w:val="00D64995"/>
    <w:rsid w:val="00D65169"/>
    <w:rsid w:val="00D65424"/>
    <w:rsid w:val="00D656AA"/>
    <w:rsid w:val="00D65C27"/>
    <w:rsid w:val="00D662BD"/>
    <w:rsid w:val="00D66425"/>
    <w:rsid w:val="00D66609"/>
    <w:rsid w:val="00D66C57"/>
    <w:rsid w:val="00D679BE"/>
    <w:rsid w:val="00D67DF8"/>
    <w:rsid w:val="00D70979"/>
    <w:rsid w:val="00D70DAE"/>
    <w:rsid w:val="00D70FFE"/>
    <w:rsid w:val="00D71434"/>
    <w:rsid w:val="00D71AAE"/>
    <w:rsid w:val="00D71B97"/>
    <w:rsid w:val="00D71EBB"/>
    <w:rsid w:val="00D71EE1"/>
    <w:rsid w:val="00D7222E"/>
    <w:rsid w:val="00D7275E"/>
    <w:rsid w:val="00D728B2"/>
    <w:rsid w:val="00D72FE5"/>
    <w:rsid w:val="00D7351D"/>
    <w:rsid w:val="00D73B2C"/>
    <w:rsid w:val="00D73C49"/>
    <w:rsid w:val="00D7415B"/>
    <w:rsid w:val="00D752DB"/>
    <w:rsid w:val="00D75970"/>
    <w:rsid w:val="00D75EAC"/>
    <w:rsid w:val="00D7603E"/>
    <w:rsid w:val="00D760A3"/>
    <w:rsid w:val="00D761B5"/>
    <w:rsid w:val="00D76DC7"/>
    <w:rsid w:val="00D77614"/>
    <w:rsid w:val="00D77F5A"/>
    <w:rsid w:val="00D807F0"/>
    <w:rsid w:val="00D8091C"/>
    <w:rsid w:val="00D80EF0"/>
    <w:rsid w:val="00D80FA8"/>
    <w:rsid w:val="00D811C6"/>
    <w:rsid w:val="00D81700"/>
    <w:rsid w:val="00D818C8"/>
    <w:rsid w:val="00D82027"/>
    <w:rsid w:val="00D824A8"/>
    <w:rsid w:val="00D83AFE"/>
    <w:rsid w:val="00D83B8A"/>
    <w:rsid w:val="00D83BC8"/>
    <w:rsid w:val="00D83D21"/>
    <w:rsid w:val="00D83E4A"/>
    <w:rsid w:val="00D843E7"/>
    <w:rsid w:val="00D84CE5"/>
    <w:rsid w:val="00D855CB"/>
    <w:rsid w:val="00D86887"/>
    <w:rsid w:val="00D86AAD"/>
    <w:rsid w:val="00D8729E"/>
    <w:rsid w:val="00D87996"/>
    <w:rsid w:val="00D91257"/>
    <w:rsid w:val="00D91B42"/>
    <w:rsid w:val="00D91DFE"/>
    <w:rsid w:val="00D91E48"/>
    <w:rsid w:val="00D91F55"/>
    <w:rsid w:val="00D9229F"/>
    <w:rsid w:val="00D92DF1"/>
    <w:rsid w:val="00D92EE9"/>
    <w:rsid w:val="00D930C5"/>
    <w:rsid w:val="00D9333B"/>
    <w:rsid w:val="00D9338C"/>
    <w:rsid w:val="00D93B53"/>
    <w:rsid w:val="00D94887"/>
    <w:rsid w:val="00D948B6"/>
    <w:rsid w:val="00D94E7E"/>
    <w:rsid w:val="00D95A99"/>
    <w:rsid w:val="00D95C2F"/>
    <w:rsid w:val="00D95D4A"/>
    <w:rsid w:val="00D95DA9"/>
    <w:rsid w:val="00D9641A"/>
    <w:rsid w:val="00D964B9"/>
    <w:rsid w:val="00D96668"/>
    <w:rsid w:val="00D96A8F"/>
    <w:rsid w:val="00D96CE1"/>
    <w:rsid w:val="00D97029"/>
    <w:rsid w:val="00D97081"/>
    <w:rsid w:val="00D972A4"/>
    <w:rsid w:val="00D97568"/>
    <w:rsid w:val="00D9794A"/>
    <w:rsid w:val="00D97F80"/>
    <w:rsid w:val="00DA0097"/>
    <w:rsid w:val="00DA0339"/>
    <w:rsid w:val="00DA040E"/>
    <w:rsid w:val="00DA062F"/>
    <w:rsid w:val="00DA0FDF"/>
    <w:rsid w:val="00DA23EB"/>
    <w:rsid w:val="00DA24F8"/>
    <w:rsid w:val="00DA3D26"/>
    <w:rsid w:val="00DA3DC1"/>
    <w:rsid w:val="00DA530E"/>
    <w:rsid w:val="00DA6025"/>
    <w:rsid w:val="00DA6713"/>
    <w:rsid w:val="00DA7B0D"/>
    <w:rsid w:val="00DA7EAD"/>
    <w:rsid w:val="00DB00F2"/>
    <w:rsid w:val="00DB0999"/>
    <w:rsid w:val="00DB0B64"/>
    <w:rsid w:val="00DB0C2D"/>
    <w:rsid w:val="00DB188A"/>
    <w:rsid w:val="00DB1E77"/>
    <w:rsid w:val="00DB1F59"/>
    <w:rsid w:val="00DB1FE9"/>
    <w:rsid w:val="00DB22F4"/>
    <w:rsid w:val="00DB26D0"/>
    <w:rsid w:val="00DB284F"/>
    <w:rsid w:val="00DB2BA0"/>
    <w:rsid w:val="00DB2C13"/>
    <w:rsid w:val="00DB2D01"/>
    <w:rsid w:val="00DB2F49"/>
    <w:rsid w:val="00DB5548"/>
    <w:rsid w:val="00DB5633"/>
    <w:rsid w:val="00DB5EEB"/>
    <w:rsid w:val="00DB6883"/>
    <w:rsid w:val="00DB6A24"/>
    <w:rsid w:val="00DB7277"/>
    <w:rsid w:val="00DB7D6F"/>
    <w:rsid w:val="00DB7F24"/>
    <w:rsid w:val="00DC00AC"/>
    <w:rsid w:val="00DC020B"/>
    <w:rsid w:val="00DC081F"/>
    <w:rsid w:val="00DC0D9D"/>
    <w:rsid w:val="00DC0F39"/>
    <w:rsid w:val="00DC13FF"/>
    <w:rsid w:val="00DC15F2"/>
    <w:rsid w:val="00DC24EE"/>
    <w:rsid w:val="00DC2D06"/>
    <w:rsid w:val="00DC3017"/>
    <w:rsid w:val="00DC37B2"/>
    <w:rsid w:val="00DC396B"/>
    <w:rsid w:val="00DC3AE7"/>
    <w:rsid w:val="00DC4E3F"/>
    <w:rsid w:val="00DC4F78"/>
    <w:rsid w:val="00DC4F97"/>
    <w:rsid w:val="00DC698D"/>
    <w:rsid w:val="00DC6BF2"/>
    <w:rsid w:val="00DC6C17"/>
    <w:rsid w:val="00DC71E8"/>
    <w:rsid w:val="00DC740B"/>
    <w:rsid w:val="00DC7415"/>
    <w:rsid w:val="00DC7972"/>
    <w:rsid w:val="00DC7CB3"/>
    <w:rsid w:val="00DD0668"/>
    <w:rsid w:val="00DD0C15"/>
    <w:rsid w:val="00DD0DD9"/>
    <w:rsid w:val="00DD0DF6"/>
    <w:rsid w:val="00DD1524"/>
    <w:rsid w:val="00DD176B"/>
    <w:rsid w:val="00DD1FDD"/>
    <w:rsid w:val="00DD28A7"/>
    <w:rsid w:val="00DD4020"/>
    <w:rsid w:val="00DD40C0"/>
    <w:rsid w:val="00DD41FE"/>
    <w:rsid w:val="00DD4242"/>
    <w:rsid w:val="00DD4B67"/>
    <w:rsid w:val="00DD5299"/>
    <w:rsid w:val="00DD544F"/>
    <w:rsid w:val="00DD5E8B"/>
    <w:rsid w:val="00DD5F3D"/>
    <w:rsid w:val="00DD6224"/>
    <w:rsid w:val="00DD6309"/>
    <w:rsid w:val="00DD63DB"/>
    <w:rsid w:val="00DD6558"/>
    <w:rsid w:val="00DD69AB"/>
    <w:rsid w:val="00DD6EAF"/>
    <w:rsid w:val="00DD70D3"/>
    <w:rsid w:val="00DE02E8"/>
    <w:rsid w:val="00DE09E0"/>
    <w:rsid w:val="00DE0CF0"/>
    <w:rsid w:val="00DE0D1F"/>
    <w:rsid w:val="00DE0E2C"/>
    <w:rsid w:val="00DE0E63"/>
    <w:rsid w:val="00DE0F05"/>
    <w:rsid w:val="00DE189C"/>
    <w:rsid w:val="00DE1904"/>
    <w:rsid w:val="00DE1D5F"/>
    <w:rsid w:val="00DE239F"/>
    <w:rsid w:val="00DE23DB"/>
    <w:rsid w:val="00DE257C"/>
    <w:rsid w:val="00DE2738"/>
    <w:rsid w:val="00DE27A4"/>
    <w:rsid w:val="00DE3078"/>
    <w:rsid w:val="00DE3193"/>
    <w:rsid w:val="00DE31E0"/>
    <w:rsid w:val="00DE3C2E"/>
    <w:rsid w:val="00DE3FB7"/>
    <w:rsid w:val="00DE457C"/>
    <w:rsid w:val="00DE5A26"/>
    <w:rsid w:val="00DE5AF1"/>
    <w:rsid w:val="00DE5BE8"/>
    <w:rsid w:val="00DE610F"/>
    <w:rsid w:val="00DE6191"/>
    <w:rsid w:val="00DE6D86"/>
    <w:rsid w:val="00DE7093"/>
    <w:rsid w:val="00DE70BF"/>
    <w:rsid w:val="00DE7A2C"/>
    <w:rsid w:val="00DE7DA8"/>
    <w:rsid w:val="00DF026A"/>
    <w:rsid w:val="00DF0EDD"/>
    <w:rsid w:val="00DF11D2"/>
    <w:rsid w:val="00DF2248"/>
    <w:rsid w:val="00DF2477"/>
    <w:rsid w:val="00DF25D8"/>
    <w:rsid w:val="00DF2ADB"/>
    <w:rsid w:val="00DF3BC3"/>
    <w:rsid w:val="00DF3D64"/>
    <w:rsid w:val="00DF3E87"/>
    <w:rsid w:val="00DF4868"/>
    <w:rsid w:val="00DF4A1B"/>
    <w:rsid w:val="00DF552A"/>
    <w:rsid w:val="00DF5E9E"/>
    <w:rsid w:val="00DF6508"/>
    <w:rsid w:val="00DF729A"/>
    <w:rsid w:val="00DF7470"/>
    <w:rsid w:val="00DF74F1"/>
    <w:rsid w:val="00DF75F9"/>
    <w:rsid w:val="00E0019F"/>
    <w:rsid w:val="00E00D15"/>
    <w:rsid w:val="00E012AA"/>
    <w:rsid w:val="00E01528"/>
    <w:rsid w:val="00E01A69"/>
    <w:rsid w:val="00E0276A"/>
    <w:rsid w:val="00E02895"/>
    <w:rsid w:val="00E02BA3"/>
    <w:rsid w:val="00E03A5F"/>
    <w:rsid w:val="00E04625"/>
    <w:rsid w:val="00E046A0"/>
    <w:rsid w:val="00E04804"/>
    <w:rsid w:val="00E04CF4"/>
    <w:rsid w:val="00E050E6"/>
    <w:rsid w:val="00E05133"/>
    <w:rsid w:val="00E05F58"/>
    <w:rsid w:val="00E061F3"/>
    <w:rsid w:val="00E06508"/>
    <w:rsid w:val="00E068DC"/>
    <w:rsid w:val="00E07165"/>
    <w:rsid w:val="00E0724B"/>
    <w:rsid w:val="00E07A4D"/>
    <w:rsid w:val="00E07D79"/>
    <w:rsid w:val="00E100E3"/>
    <w:rsid w:val="00E10106"/>
    <w:rsid w:val="00E10138"/>
    <w:rsid w:val="00E108D1"/>
    <w:rsid w:val="00E10D26"/>
    <w:rsid w:val="00E114BE"/>
    <w:rsid w:val="00E123C7"/>
    <w:rsid w:val="00E12F45"/>
    <w:rsid w:val="00E12F7B"/>
    <w:rsid w:val="00E12F8D"/>
    <w:rsid w:val="00E1340D"/>
    <w:rsid w:val="00E13A56"/>
    <w:rsid w:val="00E14767"/>
    <w:rsid w:val="00E14836"/>
    <w:rsid w:val="00E14B51"/>
    <w:rsid w:val="00E15C85"/>
    <w:rsid w:val="00E168E0"/>
    <w:rsid w:val="00E16A06"/>
    <w:rsid w:val="00E16AA7"/>
    <w:rsid w:val="00E16B69"/>
    <w:rsid w:val="00E16BBC"/>
    <w:rsid w:val="00E179C9"/>
    <w:rsid w:val="00E205B4"/>
    <w:rsid w:val="00E213A1"/>
    <w:rsid w:val="00E213D8"/>
    <w:rsid w:val="00E213F1"/>
    <w:rsid w:val="00E214AB"/>
    <w:rsid w:val="00E21A5B"/>
    <w:rsid w:val="00E21D17"/>
    <w:rsid w:val="00E2250A"/>
    <w:rsid w:val="00E22AF7"/>
    <w:rsid w:val="00E23074"/>
    <w:rsid w:val="00E23ED3"/>
    <w:rsid w:val="00E23F4B"/>
    <w:rsid w:val="00E24E44"/>
    <w:rsid w:val="00E25335"/>
    <w:rsid w:val="00E25923"/>
    <w:rsid w:val="00E25A4F"/>
    <w:rsid w:val="00E25C77"/>
    <w:rsid w:val="00E264C3"/>
    <w:rsid w:val="00E266A1"/>
    <w:rsid w:val="00E267FD"/>
    <w:rsid w:val="00E26AD1"/>
    <w:rsid w:val="00E27B11"/>
    <w:rsid w:val="00E27CD3"/>
    <w:rsid w:val="00E3058A"/>
    <w:rsid w:val="00E30880"/>
    <w:rsid w:val="00E3097E"/>
    <w:rsid w:val="00E30E2B"/>
    <w:rsid w:val="00E31494"/>
    <w:rsid w:val="00E31A94"/>
    <w:rsid w:val="00E32481"/>
    <w:rsid w:val="00E328F4"/>
    <w:rsid w:val="00E332F5"/>
    <w:rsid w:val="00E3370E"/>
    <w:rsid w:val="00E346EA"/>
    <w:rsid w:val="00E349EA"/>
    <w:rsid w:val="00E34C5B"/>
    <w:rsid w:val="00E34D14"/>
    <w:rsid w:val="00E35123"/>
    <w:rsid w:val="00E35EA6"/>
    <w:rsid w:val="00E36B13"/>
    <w:rsid w:val="00E36BAA"/>
    <w:rsid w:val="00E37843"/>
    <w:rsid w:val="00E37D74"/>
    <w:rsid w:val="00E37F18"/>
    <w:rsid w:val="00E40859"/>
    <w:rsid w:val="00E40E7F"/>
    <w:rsid w:val="00E40F2C"/>
    <w:rsid w:val="00E41C20"/>
    <w:rsid w:val="00E41FB8"/>
    <w:rsid w:val="00E420BF"/>
    <w:rsid w:val="00E4224D"/>
    <w:rsid w:val="00E42D23"/>
    <w:rsid w:val="00E42FA0"/>
    <w:rsid w:val="00E437A7"/>
    <w:rsid w:val="00E43FC5"/>
    <w:rsid w:val="00E44384"/>
    <w:rsid w:val="00E4589E"/>
    <w:rsid w:val="00E458A8"/>
    <w:rsid w:val="00E45931"/>
    <w:rsid w:val="00E45CB8"/>
    <w:rsid w:val="00E46652"/>
    <w:rsid w:val="00E46B6F"/>
    <w:rsid w:val="00E46C83"/>
    <w:rsid w:val="00E50C7F"/>
    <w:rsid w:val="00E519A2"/>
    <w:rsid w:val="00E51AFB"/>
    <w:rsid w:val="00E51DFE"/>
    <w:rsid w:val="00E521D6"/>
    <w:rsid w:val="00E52535"/>
    <w:rsid w:val="00E53127"/>
    <w:rsid w:val="00E5316F"/>
    <w:rsid w:val="00E54052"/>
    <w:rsid w:val="00E54151"/>
    <w:rsid w:val="00E544E8"/>
    <w:rsid w:val="00E551D0"/>
    <w:rsid w:val="00E55760"/>
    <w:rsid w:val="00E55A9F"/>
    <w:rsid w:val="00E55E98"/>
    <w:rsid w:val="00E5681D"/>
    <w:rsid w:val="00E56C93"/>
    <w:rsid w:val="00E570AE"/>
    <w:rsid w:val="00E575F2"/>
    <w:rsid w:val="00E576F2"/>
    <w:rsid w:val="00E577C4"/>
    <w:rsid w:val="00E57DDC"/>
    <w:rsid w:val="00E6058C"/>
    <w:rsid w:val="00E60D5F"/>
    <w:rsid w:val="00E6114F"/>
    <w:rsid w:val="00E6179C"/>
    <w:rsid w:val="00E617AB"/>
    <w:rsid w:val="00E62084"/>
    <w:rsid w:val="00E6253C"/>
    <w:rsid w:val="00E629E1"/>
    <w:rsid w:val="00E62D8F"/>
    <w:rsid w:val="00E63382"/>
    <w:rsid w:val="00E63E43"/>
    <w:rsid w:val="00E63F49"/>
    <w:rsid w:val="00E63F6C"/>
    <w:rsid w:val="00E64551"/>
    <w:rsid w:val="00E64A03"/>
    <w:rsid w:val="00E64A5E"/>
    <w:rsid w:val="00E64C9F"/>
    <w:rsid w:val="00E65273"/>
    <w:rsid w:val="00E65369"/>
    <w:rsid w:val="00E65469"/>
    <w:rsid w:val="00E65756"/>
    <w:rsid w:val="00E65942"/>
    <w:rsid w:val="00E65C8F"/>
    <w:rsid w:val="00E663F6"/>
    <w:rsid w:val="00E66CF4"/>
    <w:rsid w:val="00E66D43"/>
    <w:rsid w:val="00E675BD"/>
    <w:rsid w:val="00E676D6"/>
    <w:rsid w:val="00E67DBC"/>
    <w:rsid w:val="00E67E52"/>
    <w:rsid w:val="00E67F4A"/>
    <w:rsid w:val="00E70047"/>
    <w:rsid w:val="00E7059B"/>
    <w:rsid w:val="00E70DC8"/>
    <w:rsid w:val="00E70DDC"/>
    <w:rsid w:val="00E70E2E"/>
    <w:rsid w:val="00E714FA"/>
    <w:rsid w:val="00E71AA7"/>
    <w:rsid w:val="00E722A5"/>
    <w:rsid w:val="00E72A7F"/>
    <w:rsid w:val="00E734C4"/>
    <w:rsid w:val="00E73C20"/>
    <w:rsid w:val="00E73E54"/>
    <w:rsid w:val="00E74608"/>
    <w:rsid w:val="00E748A9"/>
    <w:rsid w:val="00E74C8D"/>
    <w:rsid w:val="00E74E1D"/>
    <w:rsid w:val="00E756F0"/>
    <w:rsid w:val="00E75958"/>
    <w:rsid w:val="00E75F5B"/>
    <w:rsid w:val="00E763D0"/>
    <w:rsid w:val="00E76840"/>
    <w:rsid w:val="00E76E4F"/>
    <w:rsid w:val="00E76EF6"/>
    <w:rsid w:val="00E77ADC"/>
    <w:rsid w:val="00E77B93"/>
    <w:rsid w:val="00E8009B"/>
    <w:rsid w:val="00E808A9"/>
    <w:rsid w:val="00E80992"/>
    <w:rsid w:val="00E80C92"/>
    <w:rsid w:val="00E80E28"/>
    <w:rsid w:val="00E80FCC"/>
    <w:rsid w:val="00E81557"/>
    <w:rsid w:val="00E81579"/>
    <w:rsid w:val="00E81638"/>
    <w:rsid w:val="00E824EA"/>
    <w:rsid w:val="00E82698"/>
    <w:rsid w:val="00E83851"/>
    <w:rsid w:val="00E838ED"/>
    <w:rsid w:val="00E83B60"/>
    <w:rsid w:val="00E83C0A"/>
    <w:rsid w:val="00E846BA"/>
    <w:rsid w:val="00E84A61"/>
    <w:rsid w:val="00E84BCA"/>
    <w:rsid w:val="00E85022"/>
    <w:rsid w:val="00E85762"/>
    <w:rsid w:val="00E858D8"/>
    <w:rsid w:val="00E85DB7"/>
    <w:rsid w:val="00E86949"/>
    <w:rsid w:val="00E86981"/>
    <w:rsid w:val="00E869A4"/>
    <w:rsid w:val="00E86D7C"/>
    <w:rsid w:val="00E87813"/>
    <w:rsid w:val="00E879D4"/>
    <w:rsid w:val="00E87C06"/>
    <w:rsid w:val="00E87D7E"/>
    <w:rsid w:val="00E87F41"/>
    <w:rsid w:val="00E904FC"/>
    <w:rsid w:val="00E90675"/>
    <w:rsid w:val="00E90C16"/>
    <w:rsid w:val="00E90CC7"/>
    <w:rsid w:val="00E910F9"/>
    <w:rsid w:val="00E9210E"/>
    <w:rsid w:val="00E92A27"/>
    <w:rsid w:val="00E92BD4"/>
    <w:rsid w:val="00E93420"/>
    <w:rsid w:val="00E935B3"/>
    <w:rsid w:val="00E935FB"/>
    <w:rsid w:val="00E93EFF"/>
    <w:rsid w:val="00E93F4E"/>
    <w:rsid w:val="00E94E1F"/>
    <w:rsid w:val="00E954EA"/>
    <w:rsid w:val="00E95A57"/>
    <w:rsid w:val="00E96A98"/>
    <w:rsid w:val="00E978CB"/>
    <w:rsid w:val="00E979BE"/>
    <w:rsid w:val="00EA033E"/>
    <w:rsid w:val="00EA03B0"/>
    <w:rsid w:val="00EA0DFA"/>
    <w:rsid w:val="00EA10B3"/>
    <w:rsid w:val="00EA11B6"/>
    <w:rsid w:val="00EA1776"/>
    <w:rsid w:val="00EA1C0F"/>
    <w:rsid w:val="00EA213A"/>
    <w:rsid w:val="00EA22B9"/>
    <w:rsid w:val="00EA2B2E"/>
    <w:rsid w:val="00EA2C9F"/>
    <w:rsid w:val="00EA47EC"/>
    <w:rsid w:val="00EA491C"/>
    <w:rsid w:val="00EA4B11"/>
    <w:rsid w:val="00EA4D1A"/>
    <w:rsid w:val="00EA561F"/>
    <w:rsid w:val="00EA645E"/>
    <w:rsid w:val="00EA69F8"/>
    <w:rsid w:val="00EA7174"/>
    <w:rsid w:val="00EA73EC"/>
    <w:rsid w:val="00EA7834"/>
    <w:rsid w:val="00EB0666"/>
    <w:rsid w:val="00EB0724"/>
    <w:rsid w:val="00EB0815"/>
    <w:rsid w:val="00EB0DDD"/>
    <w:rsid w:val="00EB1E9E"/>
    <w:rsid w:val="00EB2029"/>
    <w:rsid w:val="00EB2380"/>
    <w:rsid w:val="00EB2A67"/>
    <w:rsid w:val="00EB2B57"/>
    <w:rsid w:val="00EB3033"/>
    <w:rsid w:val="00EB3780"/>
    <w:rsid w:val="00EB3D8A"/>
    <w:rsid w:val="00EB43A0"/>
    <w:rsid w:val="00EB4516"/>
    <w:rsid w:val="00EB4B48"/>
    <w:rsid w:val="00EB4CD7"/>
    <w:rsid w:val="00EB4FD1"/>
    <w:rsid w:val="00EB53AA"/>
    <w:rsid w:val="00EB5948"/>
    <w:rsid w:val="00EB5D1C"/>
    <w:rsid w:val="00EB5D1D"/>
    <w:rsid w:val="00EB6480"/>
    <w:rsid w:val="00EB6679"/>
    <w:rsid w:val="00EB6E4C"/>
    <w:rsid w:val="00EB6F66"/>
    <w:rsid w:val="00EB7384"/>
    <w:rsid w:val="00EB7D80"/>
    <w:rsid w:val="00EB7EB0"/>
    <w:rsid w:val="00EC0C81"/>
    <w:rsid w:val="00EC219E"/>
    <w:rsid w:val="00EC26BE"/>
    <w:rsid w:val="00EC2DEA"/>
    <w:rsid w:val="00EC3059"/>
    <w:rsid w:val="00EC3565"/>
    <w:rsid w:val="00EC3653"/>
    <w:rsid w:val="00EC420D"/>
    <w:rsid w:val="00EC49F1"/>
    <w:rsid w:val="00EC4F77"/>
    <w:rsid w:val="00EC56EA"/>
    <w:rsid w:val="00EC5DBA"/>
    <w:rsid w:val="00EC663D"/>
    <w:rsid w:val="00EC66F7"/>
    <w:rsid w:val="00EC6B1A"/>
    <w:rsid w:val="00EC6B35"/>
    <w:rsid w:val="00EC6D48"/>
    <w:rsid w:val="00EC7161"/>
    <w:rsid w:val="00EC72E7"/>
    <w:rsid w:val="00EC75E9"/>
    <w:rsid w:val="00EC768D"/>
    <w:rsid w:val="00ED01DC"/>
    <w:rsid w:val="00ED063B"/>
    <w:rsid w:val="00ED07EB"/>
    <w:rsid w:val="00ED1749"/>
    <w:rsid w:val="00ED1757"/>
    <w:rsid w:val="00ED1A42"/>
    <w:rsid w:val="00ED1C93"/>
    <w:rsid w:val="00ED23F7"/>
    <w:rsid w:val="00ED2720"/>
    <w:rsid w:val="00ED2938"/>
    <w:rsid w:val="00ED2E97"/>
    <w:rsid w:val="00ED3BE9"/>
    <w:rsid w:val="00ED4657"/>
    <w:rsid w:val="00ED4746"/>
    <w:rsid w:val="00ED694B"/>
    <w:rsid w:val="00ED7388"/>
    <w:rsid w:val="00ED75C5"/>
    <w:rsid w:val="00EE032C"/>
    <w:rsid w:val="00EE149C"/>
    <w:rsid w:val="00EE2580"/>
    <w:rsid w:val="00EE2F1B"/>
    <w:rsid w:val="00EE3260"/>
    <w:rsid w:val="00EE351A"/>
    <w:rsid w:val="00EE389F"/>
    <w:rsid w:val="00EE4082"/>
    <w:rsid w:val="00EE4390"/>
    <w:rsid w:val="00EE4716"/>
    <w:rsid w:val="00EE5047"/>
    <w:rsid w:val="00EE511B"/>
    <w:rsid w:val="00EE52AC"/>
    <w:rsid w:val="00EE533F"/>
    <w:rsid w:val="00EE5455"/>
    <w:rsid w:val="00EE6023"/>
    <w:rsid w:val="00EE61CF"/>
    <w:rsid w:val="00EE651F"/>
    <w:rsid w:val="00EE67C9"/>
    <w:rsid w:val="00EE6A6D"/>
    <w:rsid w:val="00EE7058"/>
    <w:rsid w:val="00EE7839"/>
    <w:rsid w:val="00EE7AC3"/>
    <w:rsid w:val="00EE7B00"/>
    <w:rsid w:val="00EE7FE9"/>
    <w:rsid w:val="00EF07C6"/>
    <w:rsid w:val="00EF0C23"/>
    <w:rsid w:val="00EF13E6"/>
    <w:rsid w:val="00EF1529"/>
    <w:rsid w:val="00EF1D60"/>
    <w:rsid w:val="00EF1F61"/>
    <w:rsid w:val="00EF22C1"/>
    <w:rsid w:val="00EF284B"/>
    <w:rsid w:val="00EF3029"/>
    <w:rsid w:val="00EF309C"/>
    <w:rsid w:val="00EF319B"/>
    <w:rsid w:val="00EF371E"/>
    <w:rsid w:val="00EF4B3A"/>
    <w:rsid w:val="00EF53A3"/>
    <w:rsid w:val="00EF5846"/>
    <w:rsid w:val="00EF5A69"/>
    <w:rsid w:val="00EF5DF4"/>
    <w:rsid w:val="00EF5E4F"/>
    <w:rsid w:val="00EF6164"/>
    <w:rsid w:val="00EF6AA2"/>
    <w:rsid w:val="00EF7193"/>
    <w:rsid w:val="00EF7660"/>
    <w:rsid w:val="00EF79E7"/>
    <w:rsid w:val="00EF7E47"/>
    <w:rsid w:val="00F00033"/>
    <w:rsid w:val="00F00BCB"/>
    <w:rsid w:val="00F00FCE"/>
    <w:rsid w:val="00F01496"/>
    <w:rsid w:val="00F01928"/>
    <w:rsid w:val="00F01A67"/>
    <w:rsid w:val="00F01AA7"/>
    <w:rsid w:val="00F01D93"/>
    <w:rsid w:val="00F01E92"/>
    <w:rsid w:val="00F01FDD"/>
    <w:rsid w:val="00F02039"/>
    <w:rsid w:val="00F020F5"/>
    <w:rsid w:val="00F02681"/>
    <w:rsid w:val="00F026F6"/>
    <w:rsid w:val="00F027BF"/>
    <w:rsid w:val="00F02A08"/>
    <w:rsid w:val="00F02CCE"/>
    <w:rsid w:val="00F03285"/>
    <w:rsid w:val="00F036F5"/>
    <w:rsid w:val="00F03C60"/>
    <w:rsid w:val="00F041DB"/>
    <w:rsid w:val="00F04392"/>
    <w:rsid w:val="00F04BF9"/>
    <w:rsid w:val="00F04C63"/>
    <w:rsid w:val="00F04CBB"/>
    <w:rsid w:val="00F06545"/>
    <w:rsid w:val="00F0686E"/>
    <w:rsid w:val="00F06BC7"/>
    <w:rsid w:val="00F06C94"/>
    <w:rsid w:val="00F06EBF"/>
    <w:rsid w:val="00F07178"/>
    <w:rsid w:val="00F07BDC"/>
    <w:rsid w:val="00F07E2B"/>
    <w:rsid w:val="00F1047A"/>
    <w:rsid w:val="00F10957"/>
    <w:rsid w:val="00F10DFA"/>
    <w:rsid w:val="00F110B6"/>
    <w:rsid w:val="00F11148"/>
    <w:rsid w:val="00F12740"/>
    <w:rsid w:val="00F1279A"/>
    <w:rsid w:val="00F12DBA"/>
    <w:rsid w:val="00F12E0E"/>
    <w:rsid w:val="00F134B7"/>
    <w:rsid w:val="00F1395F"/>
    <w:rsid w:val="00F146FB"/>
    <w:rsid w:val="00F147F1"/>
    <w:rsid w:val="00F14A53"/>
    <w:rsid w:val="00F14AA2"/>
    <w:rsid w:val="00F14AAE"/>
    <w:rsid w:val="00F14CD6"/>
    <w:rsid w:val="00F14D5F"/>
    <w:rsid w:val="00F14E8F"/>
    <w:rsid w:val="00F1505F"/>
    <w:rsid w:val="00F156FB"/>
    <w:rsid w:val="00F160EA"/>
    <w:rsid w:val="00F16157"/>
    <w:rsid w:val="00F16907"/>
    <w:rsid w:val="00F17C3F"/>
    <w:rsid w:val="00F208D5"/>
    <w:rsid w:val="00F20BF9"/>
    <w:rsid w:val="00F20F5E"/>
    <w:rsid w:val="00F2182D"/>
    <w:rsid w:val="00F21836"/>
    <w:rsid w:val="00F21A5F"/>
    <w:rsid w:val="00F2227A"/>
    <w:rsid w:val="00F2285F"/>
    <w:rsid w:val="00F22DB0"/>
    <w:rsid w:val="00F22FB0"/>
    <w:rsid w:val="00F2386B"/>
    <w:rsid w:val="00F23F1A"/>
    <w:rsid w:val="00F24857"/>
    <w:rsid w:val="00F253D4"/>
    <w:rsid w:val="00F273F2"/>
    <w:rsid w:val="00F276BC"/>
    <w:rsid w:val="00F27B74"/>
    <w:rsid w:val="00F3003B"/>
    <w:rsid w:val="00F319F1"/>
    <w:rsid w:val="00F31A6E"/>
    <w:rsid w:val="00F31D52"/>
    <w:rsid w:val="00F31EAE"/>
    <w:rsid w:val="00F326FA"/>
    <w:rsid w:val="00F3376F"/>
    <w:rsid w:val="00F34040"/>
    <w:rsid w:val="00F341AA"/>
    <w:rsid w:val="00F34342"/>
    <w:rsid w:val="00F34439"/>
    <w:rsid w:val="00F345FB"/>
    <w:rsid w:val="00F34EB5"/>
    <w:rsid w:val="00F354DE"/>
    <w:rsid w:val="00F3582F"/>
    <w:rsid w:val="00F35D65"/>
    <w:rsid w:val="00F35DCF"/>
    <w:rsid w:val="00F35F73"/>
    <w:rsid w:val="00F364A1"/>
    <w:rsid w:val="00F36DDC"/>
    <w:rsid w:val="00F36FE7"/>
    <w:rsid w:val="00F37844"/>
    <w:rsid w:val="00F37D6D"/>
    <w:rsid w:val="00F4098A"/>
    <w:rsid w:val="00F40B43"/>
    <w:rsid w:val="00F4121E"/>
    <w:rsid w:val="00F4151B"/>
    <w:rsid w:val="00F418FE"/>
    <w:rsid w:val="00F41A75"/>
    <w:rsid w:val="00F41A9B"/>
    <w:rsid w:val="00F4323D"/>
    <w:rsid w:val="00F43AF3"/>
    <w:rsid w:val="00F44358"/>
    <w:rsid w:val="00F45320"/>
    <w:rsid w:val="00F457BA"/>
    <w:rsid w:val="00F45A0E"/>
    <w:rsid w:val="00F461C1"/>
    <w:rsid w:val="00F463F8"/>
    <w:rsid w:val="00F468A1"/>
    <w:rsid w:val="00F46A6D"/>
    <w:rsid w:val="00F46E36"/>
    <w:rsid w:val="00F46E64"/>
    <w:rsid w:val="00F471C2"/>
    <w:rsid w:val="00F478DB"/>
    <w:rsid w:val="00F47919"/>
    <w:rsid w:val="00F504A4"/>
    <w:rsid w:val="00F508D5"/>
    <w:rsid w:val="00F509C3"/>
    <w:rsid w:val="00F50BB0"/>
    <w:rsid w:val="00F512AA"/>
    <w:rsid w:val="00F514B5"/>
    <w:rsid w:val="00F516FE"/>
    <w:rsid w:val="00F51E81"/>
    <w:rsid w:val="00F52B94"/>
    <w:rsid w:val="00F52CF3"/>
    <w:rsid w:val="00F5353E"/>
    <w:rsid w:val="00F542BA"/>
    <w:rsid w:val="00F5496B"/>
    <w:rsid w:val="00F54AF9"/>
    <w:rsid w:val="00F54C88"/>
    <w:rsid w:val="00F552F7"/>
    <w:rsid w:val="00F5589C"/>
    <w:rsid w:val="00F55A20"/>
    <w:rsid w:val="00F562F9"/>
    <w:rsid w:val="00F56BC0"/>
    <w:rsid w:val="00F57503"/>
    <w:rsid w:val="00F57CF0"/>
    <w:rsid w:val="00F601F8"/>
    <w:rsid w:val="00F604C8"/>
    <w:rsid w:val="00F60543"/>
    <w:rsid w:val="00F60989"/>
    <w:rsid w:val="00F60E47"/>
    <w:rsid w:val="00F6143A"/>
    <w:rsid w:val="00F61854"/>
    <w:rsid w:val="00F61D50"/>
    <w:rsid w:val="00F61D6A"/>
    <w:rsid w:val="00F6296B"/>
    <w:rsid w:val="00F6301A"/>
    <w:rsid w:val="00F643B6"/>
    <w:rsid w:val="00F646CF"/>
    <w:rsid w:val="00F64BA3"/>
    <w:rsid w:val="00F6548C"/>
    <w:rsid w:val="00F65E0A"/>
    <w:rsid w:val="00F660DB"/>
    <w:rsid w:val="00F662ED"/>
    <w:rsid w:val="00F666F1"/>
    <w:rsid w:val="00F6697E"/>
    <w:rsid w:val="00F66F37"/>
    <w:rsid w:val="00F67004"/>
    <w:rsid w:val="00F67594"/>
    <w:rsid w:val="00F67964"/>
    <w:rsid w:val="00F67E3E"/>
    <w:rsid w:val="00F70167"/>
    <w:rsid w:val="00F70778"/>
    <w:rsid w:val="00F70BCB"/>
    <w:rsid w:val="00F7339A"/>
    <w:rsid w:val="00F73A38"/>
    <w:rsid w:val="00F73B82"/>
    <w:rsid w:val="00F73FFF"/>
    <w:rsid w:val="00F754E1"/>
    <w:rsid w:val="00F76A5C"/>
    <w:rsid w:val="00F76AB6"/>
    <w:rsid w:val="00F76F7E"/>
    <w:rsid w:val="00F770E5"/>
    <w:rsid w:val="00F774DE"/>
    <w:rsid w:val="00F77C59"/>
    <w:rsid w:val="00F808D2"/>
    <w:rsid w:val="00F8109D"/>
    <w:rsid w:val="00F813B2"/>
    <w:rsid w:val="00F8146B"/>
    <w:rsid w:val="00F81738"/>
    <w:rsid w:val="00F81C44"/>
    <w:rsid w:val="00F81E52"/>
    <w:rsid w:val="00F81F7D"/>
    <w:rsid w:val="00F827B8"/>
    <w:rsid w:val="00F829A3"/>
    <w:rsid w:val="00F83025"/>
    <w:rsid w:val="00F83B0B"/>
    <w:rsid w:val="00F83B0D"/>
    <w:rsid w:val="00F84687"/>
    <w:rsid w:val="00F84F8D"/>
    <w:rsid w:val="00F8508A"/>
    <w:rsid w:val="00F8554B"/>
    <w:rsid w:val="00F8585D"/>
    <w:rsid w:val="00F8608D"/>
    <w:rsid w:val="00F8656B"/>
    <w:rsid w:val="00F8724F"/>
    <w:rsid w:val="00F87453"/>
    <w:rsid w:val="00F87470"/>
    <w:rsid w:val="00F90343"/>
    <w:rsid w:val="00F90716"/>
    <w:rsid w:val="00F907DF"/>
    <w:rsid w:val="00F90A39"/>
    <w:rsid w:val="00F90D7C"/>
    <w:rsid w:val="00F9137E"/>
    <w:rsid w:val="00F9177E"/>
    <w:rsid w:val="00F91C7A"/>
    <w:rsid w:val="00F91FA4"/>
    <w:rsid w:val="00F92A56"/>
    <w:rsid w:val="00F93946"/>
    <w:rsid w:val="00F939B8"/>
    <w:rsid w:val="00F93A39"/>
    <w:rsid w:val="00F93C8A"/>
    <w:rsid w:val="00F93CFF"/>
    <w:rsid w:val="00F94826"/>
    <w:rsid w:val="00F9542E"/>
    <w:rsid w:val="00F9553A"/>
    <w:rsid w:val="00F95964"/>
    <w:rsid w:val="00F95A0E"/>
    <w:rsid w:val="00F95F0F"/>
    <w:rsid w:val="00F96AB0"/>
    <w:rsid w:val="00F96E7F"/>
    <w:rsid w:val="00F971FC"/>
    <w:rsid w:val="00F97531"/>
    <w:rsid w:val="00F97B11"/>
    <w:rsid w:val="00F97B12"/>
    <w:rsid w:val="00F97BD9"/>
    <w:rsid w:val="00F97DCB"/>
    <w:rsid w:val="00F97E68"/>
    <w:rsid w:val="00FA0908"/>
    <w:rsid w:val="00FA0932"/>
    <w:rsid w:val="00FA0BBF"/>
    <w:rsid w:val="00FA169C"/>
    <w:rsid w:val="00FA1DC2"/>
    <w:rsid w:val="00FA1DD5"/>
    <w:rsid w:val="00FA25DD"/>
    <w:rsid w:val="00FA33E1"/>
    <w:rsid w:val="00FA3EC8"/>
    <w:rsid w:val="00FA3F5F"/>
    <w:rsid w:val="00FA3F73"/>
    <w:rsid w:val="00FA4120"/>
    <w:rsid w:val="00FA42CE"/>
    <w:rsid w:val="00FA4441"/>
    <w:rsid w:val="00FA46B9"/>
    <w:rsid w:val="00FA48AF"/>
    <w:rsid w:val="00FA4D8C"/>
    <w:rsid w:val="00FA52DC"/>
    <w:rsid w:val="00FA5946"/>
    <w:rsid w:val="00FA5B88"/>
    <w:rsid w:val="00FA5C37"/>
    <w:rsid w:val="00FA5C64"/>
    <w:rsid w:val="00FA63E0"/>
    <w:rsid w:val="00FA6A1A"/>
    <w:rsid w:val="00FA6E3F"/>
    <w:rsid w:val="00FA6FB3"/>
    <w:rsid w:val="00FA708C"/>
    <w:rsid w:val="00FA70EE"/>
    <w:rsid w:val="00FA7A0E"/>
    <w:rsid w:val="00FA7A94"/>
    <w:rsid w:val="00FA7FCD"/>
    <w:rsid w:val="00FB1465"/>
    <w:rsid w:val="00FB1859"/>
    <w:rsid w:val="00FB1BEE"/>
    <w:rsid w:val="00FB2258"/>
    <w:rsid w:val="00FB2359"/>
    <w:rsid w:val="00FB2587"/>
    <w:rsid w:val="00FB375F"/>
    <w:rsid w:val="00FB407D"/>
    <w:rsid w:val="00FB44D2"/>
    <w:rsid w:val="00FB4643"/>
    <w:rsid w:val="00FB4A1E"/>
    <w:rsid w:val="00FB4F24"/>
    <w:rsid w:val="00FB59C9"/>
    <w:rsid w:val="00FB5B08"/>
    <w:rsid w:val="00FB5BC8"/>
    <w:rsid w:val="00FB5C39"/>
    <w:rsid w:val="00FB5DDE"/>
    <w:rsid w:val="00FB62A0"/>
    <w:rsid w:val="00FB758E"/>
    <w:rsid w:val="00FC071F"/>
    <w:rsid w:val="00FC0A40"/>
    <w:rsid w:val="00FC23B1"/>
    <w:rsid w:val="00FC2449"/>
    <w:rsid w:val="00FC3EB3"/>
    <w:rsid w:val="00FC422E"/>
    <w:rsid w:val="00FC42D6"/>
    <w:rsid w:val="00FC4C3D"/>
    <w:rsid w:val="00FC52C6"/>
    <w:rsid w:val="00FC554B"/>
    <w:rsid w:val="00FC561F"/>
    <w:rsid w:val="00FC62CB"/>
    <w:rsid w:val="00FC685F"/>
    <w:rsid w:val="00FC68F8"/>
    <w:rsid w:val="00FC6924"/>
    <w:rsid w:val="00FC7CD8"/>
    <w:rsid w:val="00FC7EB6"/>
    <w:rsid w:val="00FD0016"/>
    <w:rsid w:val="00FD0882"/>
    <w:rsid w:val="00FD11AD"/>
    <w:rsid w:val="00FD172A"/>
    <w:rsid w:val="00FD1816"/>
    <w:rsid w:val="00FD301C"/>
    <w:rsid w:val="00FD3745"/>
    <w:rsid w:val="00FD47FD"/>
    <w:rsid w:val="00FD53AB"/>
    <w:rsid w:val="00FD5503"/>
    <w:rsid w:val="00FD5582"/>
    <w:rsid w:val="00FD5642"/>
    <w:rsid w:val="00FD5A8C"/>
    <w:rsid w:val="00FD6C7D"/>
    <w:rsid w:val="00FD70AD"/>
    <w:rsid w:val="00FD761F"/>
    <w:rsid w:val="00FD7B3C"/>
    <w:rsid w:val="00FD7D4A"/>
    <w:rsid w:val="00FE019C"/>
    <w:rsid w:val="00FE0577"/>
    <w:rsid w:val="00FE0AC9"/>
    <w:rsid w:val="00FE0CBB"/>
    <w:rsid w:val="00FE0D0C"/>
    <w:rsid w:val="00FE0FC1"/>
    <w:rsid w:val="00FE123A"/>
    <w:rsid w:val="00FE1608"/>
    <w:rsid w:val="00FE1906"/>
    <w:rsid w:val="00FE19AA"/>
    <w:rsid w:val="00FE2210"/>
    <w:rsid w:val="00FE23C4"/>
    <w:rsid w:val="00FE3459"/>
    <w:rsid w:val="00FE3A50"/>
    <w:rsid w:val="00FE4509"/>
    <w:rsid w:val="00FE45E0"/>
    <w:rsid w:val="00FE4AC9"/>
    <w:rsid w:val="00FE4B6E"/>
    <w:rsid w:val="00FE4CF8"/>
    <w:rsid w:val="00FE4D30"/>
    <w:rsid w:val="00FE4DFC"/>
    <w:rsid w:val="00FE54E0"/>
    <w:rsid w:val="00FE588B"/>
    <w:rsid w:val="00FE5A4E"/>
    <w:rsid w:val="00FE5FEA"/>
    <w:rsid w:val="00FE6066"/>
    <w:rsid w:val="00FE62FA"/>
    <w:rsid w:val="00FE6377"/>
    <w:rsid w:val="00FE71E0"/>
    <w:rsid w:val="00FE756A"/>
    <w:rsid w:val="00FE77CF"/>
    <w:rsid w:val="00FE79B3"/>
    <w:rsid w:val="00FE79E3"/>
    <w:rsid w:val="00FE7DFA"/>
    <w:rsid w:val="00FE7FE6"/>
    <w:rsid w:val="00FF0088"/>
    <w:rsid w:val="00FF01B8"/>
    <w:rsid w:val="00FF028D"/>
    <w:rsid w:val="00FF067A"/>
    <w:rsid w:val="00FF0A19"/>
    <w:rsid w:val="00FF2DAE"/>
    <w:rsid w:val="00FF3024"/>
    <w:rsid w:val="00FF304A"/>
    <w:rsid w:val="00FF3969"/>
    <w:rsid w:val="00FF44B6"/>
    <w:rsid w:val="00FF4D73"/>
    <w:rsid w:val="00FF5A0C"/>
    <w:rsid w:val="00FF7483"/>
    <w:rsid w:val="01DD558D"/>
    <w:rsid w:val="067A60E1"/>
    <w:rsid w:val="09D5AB14"/>
    <w:rsid w:val="0A8B52D2"/>
    <w:rsid w:val="0ACBB735"/>
    <w:rsid w:val="0B0F3E4B"/>
    <w:rsid w:val="0DCCB52E"/>
    <w:rsid w:val="0DD039C2"/>
    <w:rsid w:val="0E1DAAC9"/>
    <w:rsid w:val="11540C94"/>
    <w:rsid w:val="1270B239"/>
    <w:rsid w:val="1342BE07"/>
    <w:rsid w:val="1385D1EB"/>
    <w:rsid w:val="13EA4F97"/>
    <w:rsid w:val="150C1B0F"/>
    <w:rsid w:val="1605C5F6"/>
    <w:rsid w:val="162C2771"/>
    <w:rsid w:val="1631819A"/>
    <w:rsid w:val="1956FF1D"/>
    <w:rsid w:val="1A9766A5"/>
    <w:rsid w:val="1C50961E"/>
    <w:rsid w:val="1E05C498"/>
    <w:rsid w:val="1EDF0E0C"/>
    <w:rsid w:val="1EF20517"/>
    <w:rsid w:val="20BC2EA3"/>
    <w:rsid w:val="212A568D"/>
    <w:rsid w:val="23B9E8DB"/>
    <w:rsid w:val="2434302E"/>
    <w:rsid w:val="24676112"/>
    <w:rsid w:val="258415C5"/>
    <w:rsid w:val="26E9FB5A"/>
    <w:rsid w:val="270CD10A"/>
    <w:rsid w:val="276063D9"/>
    <w:rsid w:val="29DAAA26"/>
    <w:rsid w:val="2DC344FC"/>
    <w:rsid w:val="2FE3CA80"/>
    <w:rsid w:val="3074A16D"/>
    <w:rsid w:val="3138C208"/>
    <w:rsid w:val="342A9F21"/>
    <w:rsid w:val="34C81FEB"/>
    <w:rsid w:val="34E45053"/>
    <w:rsid w:val="34EB198A"/>
    <w:rsid w:val="35977007"/>
    <w:rsid w:val="35B8C083"/>
    <w:rsid w:val="35BF9F3A"/>
    <w:rsid w:val="3651C218"/>
    <w:rsid w:val="36983607"/>
    <w:rsid w:val="375B6F9B"/>
    <w:rsid w:val="37BCD25F"/>
    <w:rsid w:val="38594195"/>
    <w:rsid w:val="398F85A5"/>
    <w:rsid w:val="3B97EE6C"/>
    <w:rsid w:val="3D79142F"/>
    <w:rsid w:val="3E0ACDAE"/>
    <w:rsid w:val="3EB818ED"/>
    <w:rsid w:val="413A4E03"/>
    <w:rsid w:val="432436AC"/>
    <w:rsid w:val="43D9DD63"/>
    <w:rsid w:val="457F2C97"/>
    <w:rsid w:val="45DEB4D1"/>
    <w:rsid w:val="4697BD47"/>
    <w:rsid w:val="471B2FC9"/>
    <w:rsid w:val="4750AD32"/>
    <w:rsid w:val="47C27102"/>
    <w:rsid w:val="47DAF32A"/>
    <w:rsid w:val="481450E0"/>
    <w:rsid w:val="48180F4D"/>
    <w:rsid w:val="4915514C"/>
    <w:rsid w:val="49594C1C"/>
    <w:rsid w:val="4A34C9CF"/>
    <w:rsid w:val="4A76054B"/>
    <w:rsid w:val="4B5EC156"/>
    <w:rsid w:val="4D4D64FD"/>
    <w:rsid w:val="4EF3DDC9"/>
    <w:rsid w:val="4F2D94D5"/>
    <w:rsid w:val="52109954"/>
    <w:rsid w:val="553D3868"/>
    <w:rsid w:val="56AAE8F7"/>
    <w:rsid w:val="577067E7"/>
    <w:rsid w:val="5A7A5FCC"/>
    <w:rsid w:val="5DF9C5B2"/>
    <w:rsid w:val="5FB42D17"/>
    <w:rsid w:val="5FD02F8C"/>
    <w:rsid w:val="60B7F06E"/>
    <w:rsid w:val="60C32836"/>
    <w:rsid w:val="60EDBB3A"/>
    <w:rsid w:val="61514675"/>
    <w:rsid w:val="629B5406"/>
    <w:rsid w:val="6315810F"/>
    <w:rsid w:val="63A79871"/>
    <w:rsid w:val="63ABB219"/>
    <w:rsid w:val="640DBD3E"/>
    <w:rsid w:val="65CA7E9D"/>
    <w:rsid w:val="65FEF51C"/>
    <w:rsid w:val="6668985B"/>
    <w:rsid w:val="666E61D0"/>
    <w:rsid w:val="6A0335DD"/>
    <w:rsid w:val="6A9667DC"/>
    <w:rsid w:val="6BAB5DD6"/>
    <w:rsid w:val="6E2195FC"/>
    <w:rsid w:val="6E46ED7B"/>
    <w:rsid w:val="6F4DE619"/>
    <w:rsid w:val="70A5D3F8"/>
    <w:rsid w:val="70F6A242"/>
    <w:rsid w:val="71824DE8"/>
    <w:rsid w:val="72BA4E4D"/>
    <w:rsid w:val="7381BE2C"/>
    <w:rsid w:val="75F416A6"/>
    <w:rsid w:val="7604E915"/>
    <w:rsid w:val="77D740BF"/>
    <w:rsid w:val="79C6FA7B"/>
    <w:rsid w:val="7B17CB26"/>
    <w:rsid w:val="7BE5C84E"/>
    <w:rsid w:val="7C66C1E2"/>
    <w:rsid w:val="7C724493"/>
    <w:rsid w:val="7D8DD15A"/>
    <w:rsid w:val="7DB1B182"/>
    <w:rsid w:val="7E7657C1"/>
    <w:rsid w:val="7FDA3348"/>
    <w:rsid w:val="7FF19C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0BE54"/>
  <w15:chartTrackingRefBased/>
  <w15:docId w15:val="{2E52CED1-B4B0-4AF2-BE74-B9812F37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B9"/>
  </w:style>
  <w:style w:type="paragraph" w:styleId="Heading1">
    <w:name w:val="heading 1"/>
    <w:basedOn w:val="Normal"/>
    <w:next w:val="Normal"/>
    <w:link w:val="Heading1Char"/>
    <w:uiPriority w:val="9"/>
    <w:qFormat/>
    <w:rsid w:val="001D49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5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AE"/>
    <w:rPr>
      <w:rFonts w:ascii="Segoe UI" w:hAnsi="Segoe UI" w:cs="Segoe UI"/>
      <w:sz w:val="18"/>
      <w:szCs w:val="18"/>
    </w:rPr>
  </w:style>
  <w:style w:type="paragraph" w:styleId="ListParagraph">
    <w:name w:val="List Paragraph"/>
    <w:basedOn w:val="Normal"/>
    <w:uiPriority w:val="34"/>
    <w:qFormat/>
    <w:rsid w:val="001004EE"/>
    <w:pPr>
      <w:ind w:left="720"/>
      <w:contextualSpacing/>
    </w:pPr>
  </w:style>
  <w:style w:type="table" w:styleId="TableGrid">
    <w:name w:val="Table Grid"/>
    <w:basedOn w:val="TableNormal"/>
    <w:uiPriority w:val="39"/>
    <w:rsid w:val="001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0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4EE"/>
    <w:rPr>
      <w:sz w:val="20"/>
      <w:szCs w:val="20"/>
    </w:rPr>
  </w:style>
  <w:style w:type="character" w:styleId="FootnoteReference">
    <w:name w:val="footnote reference"/>
    <w:basedOn w:val="DefaultParagraphFont"/>
    <w:uiPriority w:val="99"/>
    <w:semiHidden/>
    <w:unhideWhenUsed/>
    <w:rsid w:val="001004EE"/>
    <w:rPr>
      <w:vertAlign w:val="superscript"/>
    </w:rPr>
  </w:style>
  <w:style w:type="character" w:styleId="CommentReference">
    <w:name w:val="annotation reference"/>
    <w:basedOn w:val="DefaultParagraphFont"/>
    <w:uiPriority w:val="99"/>
    <w:semiHidden/>
    <w:unhideWhenUsed/>
    <w:rsid w:val="004F3807"/>
    <w:rPr>
      <w:sz w:val="16"/>
      <w:szCs w:val="16"/>
    </w:rPr>
  </w:style>
  <w:style w:type="paragraph" w:styleId="CommentText">
    <w:name w:val="annotation text"/>
    <w:basedOn w:val="Normal"/>
    <w:link w:val="CommentTextChar"/>
    <w:uiPriority w:val="99"/>
    <w:unhideWhenUsed/>
    <w:rsid w:val="004F3807"/>
    <w:pPr>
      <w:spacing w:line="240" w:lineRule="auto"/>
    </w:pPr>
    <w:rPr>
      <w:sz w:val="20"/>
      <w:szCs w:val="20"/>
    </w:rPr>
  </w:style>
  <w:style w:type="character" w:customStyle="1" w:styleId="CommentTextChar">
    <w:name w:val="Comment Text Char"/>
    <w:basedOn w:val="DefaultParagraphFont"/>
    <w:link w:val="CommentText"/>
    <w:uiPriority w:val="99"/>
    <w:rsid w:val="004F3807"/>
    <w:rPr>
      <w:sz w:val="20"/>
      <w:szCs w:val="20"/>
    </w:rPr>
  </w:style>
  <w:style w:type="paragraph" w:styleId="CommentSubject">
    <w:name w:val="annotation subject"/>
    <w:basedOn w:val="CommentText"/>
    <w:next w:val="CommentText"/>
    <w:link w:val="CommentSubjectChar"/>
    <w:uiPriority w:val="99"/>
    <w:semiHidden/>
    <w:unhideWhenUsed/>
    <w:rsid w:val="004F3807"/>
    <w:rPr>
      <w:b/>
      <w:bCs/>
    </w:rPr>
  </w:style>
  <w:style w:type="character" w:customStyle="1" w:styleId="CommentSubjectChar">
    <w:name w:val="Comment Subject Char"/>
    <w:basedOn w:val="CommentTextChar"/>
    <w:link w:val="CommentSubject"/>
    <w:uiPriority w:val="99"/>
    <w:semiHidden/>
    <w:rsid w:val="004F3807"/>
    <w:rPr>
      <w:b/>
      <w:bCs/>
      <w:sz w:val="20"/>
      <w:szCs w:val="20"/>
    </w:rPr>
  </w:style>
  <w:style w:type="character" w:styleId="Hyperlink">
    <w:name w:val="Hyperlink"/>
    <w:basedOn w:val="DefaultParagraphFont"/>
    <w:uiPriority w:val="99"/>
    <w:unhideWhenUsed/>
    <w:rsid w:val="009835AF"/>
    <w:rPr>
      <w:color w:val="0563C1"/>
      <w:u w:val="single"/>
    </w:rPr>
  </w:style>
  <w:style w:type="character" w:customStyle="1" w:styleId="UnresolvedMention1">
    <w:name w:val="Unresolved Mention1"/>
    <w:basedOn w:val="DefaultParagraphFont"/>
    <w:uiPriority w:val="99"/>
    <w:semiHidden/>
    <w:unhideWhenUsed/>
    <w:rsid w:val="00CE5C0A"/>
    <w:rPr>
      <w:color w:val="605E5C"/>
      <w:shd w:val="clear" w:color="auto" w:fill="E1DFDD"/>
    </w:rPr>
  </w:style>
  <w:style w:type="paragraph" w:styleId="Header">
    <w:name w:val="header"/>
    <w:basedOn w:val="Normal"/>
    <w:link w:val="HeaderChar"/>
    <w:uiPriority w:val="99"/>
    <w:unhideWhenUsed/>
    <w:rsid w:val="00C8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3F"/>
  </w:style>
  <w:style w:type="paragraph" w:styleId="Footer">
    <w:name w:val="footer"/>
    <w:basedOn w:val="Normal"/>
    <w:link w:val="FooterChar"/>
    <w:uiPriority w:val="99"/>
    <w:unhideWhenUsed/>
    <w:rsid w:val="00C8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3F"/>
  </w:style>
  <w:style w:type="character" w:customStyle="1" w:styleId="Heading1Char">
    <w:name w:val="Heading 1 Char"/>
    <w:basedOn w:val="DefaultParagraphFont"/>
    <w:link w:val="Heading1"/>
    <w:uiPriority w:val="9"/>
    <w:rsid w:val="001D49F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73E15"/>
    <w:rPr>
      <w:color w:val="954F72" w:themeColor="followedHyperlink"/>
      <w:u w:val="single"/>
    </w:rPr>
  </w:style>
  <w:style w:type="character" w:customStyle="1" w:styleId="Heading2Char">
    <w:name w:val="Heading 2 Char"/>
    <w:basedOn w:val="DefaultParagraphFont"/>
    <w:link w:val="Heading2"/>
    <w:uiPriority w:val="9"/>
    <w:rsid w:val="0030222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78E"/>
    <w:pPr>
      <w:spacing w:after="0" w:line="240" w:lineRule="auto"/>
    </w:pPr>
  </w:style>
  <w:style w:type="paragraph" w:customStyle="1" w:styleId="Default">
    <w:name w:val="Default"/>
    <w:rsid w:val="00D07B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552F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unhideWhenUsed/>
    <w:rsid w:val="00AB43E6"/>
    <w:rPr>
      <w:color w:val="605E5C"/>
      <w:shd w:val="clear" w:color="auto" w:fill="E1DFDD"/>
    </w:rPr>
  </w:style>
  <w:style w:type="character" w:styleId="Mention">
    <w:name w:val="Mention"/>
    <w:basedOn w:val="DefaultParagraphFont"/>
    <w:uiPriority w:val="99"/>
    <w:unhideWhenUsed/>
    <w:rsid w:val="00AB43E6"/>
    <w:rPr>
      <w:color w:val="2B579A"/>
      <w:shd w:val="clear" w:color="auto" w:fill="E1DFDD"/>
    </w:rPr>
  </w:style>
  <w:style w:type="character" w:customStyle="1" w:styleId="normaltextrun">
    <w:name w:val="normaltextrun"/>
    <w:basedOn w:val="DefaultParagraphFont"/>
    <w:rsid w:val="004E2D68"/>
  </w:style>
  <w:style w:type="paragraph" w:styleId="NormalWeb">
    <w:name w:val="Normal (Web)"/>
    <w:basedOn w:val="Normal"/>
    <w:uiPriority w:val="99"/>
    <w:semiHidden/>
    <w:unhideWhenUsed/>
    <w:rsid w:val="004B08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0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9621">
      <w:bodyDiv w:val="1"/>
      <w:marLeft w:val="0"/>
      <w:marRight w:val="0"/>
      <w:marTop w:val="0"/>
      <w:marBottom w:val="0"/>
      <w:divBdr>
        <w:top w:val="none" w:sz="0" w:space="0" w:color="auto"/>
        <w:left w:val="none" w:sz="0" w:space="0" w:color="auto"/>
        <w:bottom w:val="none" w:sz="0" w:space="0" w:color="auto"/>
        <w:right w:val="none" w:sz="0" w:space="0" w:color="auto"/>
      </w:divBdr>
    </w:div>
    <w:div w:id="191463231">
      <w:bodyDiv w:val="1"/>
      <w:marLeft w:val="0"/>
      <w:marRight w:val="0"/>
      <w:marTop w:val="0"/>
      <w:marBottom w:val="0"/>
      <w:divBdr>
        <w:top w:val="none" w:sz="0" w:space="0" w:color="auto"/>
        <w:left w:val="none" w:sz="0" w:space="0" w:color="auto"/>
        <w:bottom w:val="none" w:sz="0" w:space="0" w:color="auto"/>
        <w:right w:val="none" w:sz="0" w:space="0" w:color="auto"/>
      </w:divBdr>
    </w:div>
    <w:div w:id="378165006">
      <w:bodyDiv w:val="1"/>
      <w:marLeft w:val="0"/>
      <w:marRight w:val="0"/>
      <w:marTop w:val="0"/>
      <w:marBottom w:val="0"/>
      <w:divBdr>
        <w:top w:val="none" w:sz="0" w:space="0" w:color="auto"/>
        <w:left w:val="none" w:sz="0" w:space="0" w:color="auto"/>
        <w:bottom w:val="none" w:sz="0" w:space="0" w:color="auto"/>
        <w:right w:val="none" w:sz="0" w:space="0" w:color="auto"/>
      </w:divBdr>
    </w:div>
    <w:div w:id="435294210">
      <w:bodyDiv w:val="1"/>
      <w:marLeft w:val="0"/>
      <w:marRight w:val="0"/>
      <w:marTop w:val="0"/>
      <w:marBottom w:val="0"/>
      <w:divBdr>
        <w:top w:val="none" w:sz="0" w:space="0" w:color="auto"/>
        <w:left w:val="none" w:sz="0" w:space="0" w:color="auto"/>
        <w:bottom w:val="none" w:sz="0" w:space="0" w:color="auto"/>
        <w:right w:val="none" w:sz="0" w:space="0" w:color="auto"/>
      </w:divBdr>
    </w:div>
    <w:div w:id="633217987">
      <w:bodyDiv w:val="1"/>
      <w:marLeft w:val="0"/>
      <w:marRight w:val="0"/>
      <w:marTop w:val="0"/>
      <w:marBottom w:val="0"/>
      <w:divBdr>
        <w:top w:val="none" w:sz="0" w:space="0" w:color="auto"/>
        <w:left w:val="none" w:sz="0" w:space="0" w:color="auto"/>
        <w:bottom w:val="none" w:sz="0" w:space="0" w:color="auto"/>
        <w:right w:val="none" w:sz="0" w:space="0" w:color="auto"/>
      </w:divBdr>
    </w:div>
    <w:div w:id="697437836">
      <w:bodyDiv w:val="1"/>
      <w:marLeft w:val="0"/>
      <w:marRight w:val="0"/>
      <w:marTop w:val="0"/>
      <w:marBottom w:val="0"/>
      <w:divBdr>
        <w:top w:val="none" w:sz="0" w:space="0" w:color="auto"/>
        <w:left w:val="none" w:sz="0" w:space="0" w:color="auto"/>
        <w:bottom w:val="none" w:sz="0" w:space="0" w:color="auto"/>
        <w:right w:val="none" w:sz="0" w:space="0" w:color="auto"/>
      </w:divBdr>
    </w:div>
    <w:div w:id="713576959">
      <w:bodyDiv w:val="1"/>
      <w:marLeft w:val="0"/>
      <w:marRight w:val="0"/>
      <w:marTop w:val="0"/>
      <w:marBottom w:val="0"/>
      <w:divBdr>
        <w:top w:val="none" w:sz="0" w:space="0" w:color="auto"/>
        <w:left w:val="none" w:sz="0" w:space="0" w:color="auto"/>
        <w:bottom w:val="none" w:sz="0" w:space="0" w:color="auto"/>
        <w:right w:val="none" w:sz="0" w:space="0" w:color="auto"/>
      </w:divBdr>
    </w:div>
    <w:div w:id="790049775">
      <w:bodyDiv w:val="1"/>
      <w:marLeft w:val="0"/>
      <w:marRight w:val="0"/>
      <w:marTop w:val="0"/>
      <w:marBottom w:val="0"/>
      <w:divBdr>
        <w:top w:val="none" w:sz="0" w:space="0" w:color="auto"/>
        <w:left w:val="none" w:sz="0" w:space="0" w:color="auto"/>
        <w:bottom w:val="none" w:sz="0" w:space="0" w:color="auto"/>
        <w:right w:val="none" w:sz="0" w:space="0" w:color="auto"/>
      </w:divBdr>
    </w:div>
    <w:div w:id="1018846008">
      <w:bodyDiv w:val="1"/>
      <w:marLeft w:val="0"/>
      <w:marRight w:val="0"/>
      <w:marTop w:val="0"/>
      <w:marBottom w:val="0"/>
      <w:divBdr>
        <w:top w:val="none" w:sz="0" w:space="0" w:color="auto"/>
        <w:left w:val="none" w:sz="0" w:space="0" w:color="auto"/>
        <w:bottom w:val="none" w:sz="0" w:space="0" w:color="auto"/>
        <w:right w:val="none" w:sz="0" w:space="0" w:color="auto"/>
      </w:divBdr>
    </w:div>
    <w:div w:id="1054699031">
      <w:bodyDiv w:val="1"/>
      <w:marLeft w:val="0"/>
      <w:marRight w:val="0"/>
      <w:marTop w:val="0"/>
      <w:marBottom w:val="0"/>
      <w:divBdr>
        <w:top w:val="none" w:sz="0" w:space="0" w:color="auto"/>
        <w:left w:val="none" w:sz="0" w:space="0" w:color="auto"/>
        <w:bottom w:val="none" w:sz="0" w:space="0" w:color="auto"/>
        <w:right w:val="none" w:sz="0" w:space="0" w:color="auto"/>
      </w:divBdr>
    </w:div>
    <w:div w:id="1074426220">
      <w:bodyDiv w:val="1"/>
      <w:marLeft w:val="0"/>
      <w:marRight w:val="0"/>
      <w:marTop w:val="0"/>
      <w:marBottom w:val="0"/>
      <w:divBdr>
        <w:top w:val="none" w:sz="0" w:space="0" w:color="auto"/>
        <w:left w:val="none" w:sz="0" w:space="0" w:color="auto"/>
        <w:bottom w:val="none" w:sz="0" w:space="0" w:color="auto"/>
        <w:right w:val="none" w:sz="0" w:space="0" w:color="auto"/>
      </w:divBdr>
    </w:div>
    <w:div w:id="1091924937">
      <w:bodyDiv w:val="1"/>
      <w:marLeft w:val="0"/>
      <w:marRight w:val="0"/>
      <w:marTop w:val="0"/>
      <w:marBottom w:val="0"/>
      <w:divBdr>
        <w:top w:val="none" w:sz="0" w:space="0" w:color="auto"/>
        <w:left w:val="none" w:sz="0" w:space="0" w:color="auto"/>
        <w:bottom w:val="none" w:sz="0" w:space="0" w:color="auto"/>
        <w:right w:val="none" w:sz="0" w:space="0" w:color="auto"/>
      </w:divBdr>
    </w:div>
    <w:div w:id="1096514644">
      <w:bodyDiv w:val="1"/>
      <w:marLeft w:val="0"/>
      <w:marRight w:val="0"/>
      <w:marTop w:val="0"/>
      <w:marBottom w:val="0"/>
      <w:divBdr>
        <w:top w:val="none" w:sz="0" w:space="0" w:color="auto"/>
        <w:left w:val="none" w:sz="0" w:space="0" w:color="auto"/>
        <w:bottom w:val="none" w:sz="0" w:space="0" w:color="auto"/>
        <w:right w:val="none" w:sz="0" w:space="0" w:color="auto"/>
      </w:divBdr>
    </w:div>
    <w:div w:id="1148551145">
      <w:bodyDiv w:val="1"/>
      <w:marLeft w:val="0"/>
      <w:marRight w:val="0"/>
      <w:marTop w:val="0"/>
      <w:marBottom w:val="0"/>
      <w:divBdr>
        <w:top w:val="none" w:sz="0" w:space="0" w:color="auto"/>
        <w:left w:val="none" w:sz="0" w:space="0" w:color="auto"/>
        <w:bottom w:val="none" w:sz="0" w:space="0" w:color="auto"/>
        <w:right w:val="none" w:sz="0" w:space="0" w:color="auto"/>
      </w:divBdr>
    </w:div>
    <w:div w:id="1158231449">
      <w:bodyDiv w:val="1"/>
      <w:marLeft w:val="0"/>
      <w:marRight w:val="0"/>
      <w:marTop w:val="0"/>
      <w:marBottom w:val="0"/>
      <w:divBdr>
        <w:top w:val="none" w:sz="0" w:space="0" w:color="auto"/>
        <w:left w:val="none" w:sz="0" w:space="0" w:color="auto"/>
        <w:bottom w:val="none" w:sz="0" w:space="0" w:color="auto"/>
        <w:right w:val="none" w:sz="0" w:space="0" w:color="auto"/>
      </w:divBdr>
      <w:divsChild>
        <w:div w:id="1004236489">
          <w:marLeft w:val="360"/>
          <w:marRight w:val="0"/>
          <w:marTop w:val="200"/>
          <w:marBottom w:val="0"/>
          <w:divBdr>
            <w:top w:val="none" w:sz="0" w:space="0" w:color="auto"/>
            <w:left w:val="none" w:sz="0" w:space="0" w:color="auto"/>
            <w:bottom w:val="none" w:sz="0" w:space="0" w:color="auto"/>
            <w:right w:val="none" w:sz="0" w:space="0" w:color="auto"/>
          </w:divBdr>
        </w:div>
      </w:divsChild>
    </w:div>
    <w:div w:id="1205364717">
      <w:bodyDiv w:val="1"/>
      <w:marLeft w:val="0"/>
      <w:marRight w:val="0"/>
      <w:marTop w:val="0"/>
      <w:marBottom w:val="0"/>
      <w:divBdr>
        <w:top w:val="none" w:sz="0" w:space="0" w:color="auto"/>
        <w:left w:val="none" w:sz="0" w:space="0" w:color="auto"/>
        <w:bottom w:val="none" w:sz="0" w:space="0" w:color="auto"/>
        <w:right w:val="none" w:sz="0" w:space="0" w:color="auto"/>
      </w:divBdr>
    </w:div>
    <w:div w:id="1218975804">
      <w:bodyDiv w:val="1"/>
      <w:marLeft w:val="0"/>
      <w:marRight w:val="0"/>
      <w:marTop w:val="0"/>
      <w:marBottom w:val="0"/>
      <w:divBdr>
        <w:top w:val="none" w:sz="0" w:space="0" w:color="auto"/>
        <w:left w:val="none" w:sz="0" w:space="0" w:color="auto"/>
        <w:bottom w:val="none" w:sz="0" w:space="0" w:color="auto"/>
        <w:right w:val="none" w:sz="0" w:space="0" w:color="auto"/>
      </w:divBdr>
    </w:div>
    <w:div w:id="1245532829">
      <w:bodyDiv w:val="1"/>
      <w:marLeft w:val="0"/>
      <w:marRight w:val="0"/>
      <w:marTop w:val="0"/>
      <w:marBottom w:val="0"/>
      <w:divBdr>
        <w:top w:val="none" w:sz="0" w:space="0" w:color="auto"/>
        <w:left w:val="none" w:sz="0" w:space="0" w:color="auto"/>
        <w:bottom w:val="none" w:sz="0" w:space="0" w:color="auto"/>
        <w:right w:val="none" w:sz="0" w:space="0" w:color="auto"/>
      </w:divBdr>
    </w:div>
    <w:div w:id="1287541517">
      <w:bodyDiv w:val="1"/>
      <w:marLeft w:val="0"/>
      <w:marRight w:val="0"/>
      <w:marTop w:val="0"/>
      <w:marBottom w:val="0"/>
      <w:divBdr>
        <w:top w:val="none" w:sz="0" w:space="0" w:color="auto"/>
        <w:left w:val="none" w:sz="0" w:space="0" w:color="auto"/>
        <w:bottom w:val="none" w:sz="0" w:space="0" w:color="auto"/>
        <w:right w:val="none" w:sz="0" w:space="0" w:color="auto"/>
      </w:divBdr>
    </w:div>
    <w:div w:id="1344014727">
      <w:bodyDiv w:val="1"/>
      <w:marLeft w:val="0"/>
      <w:marRight w:val="0"/>
      <w:marTop w:val="0"/>
      <w:marBottom w:val="0"/>
      <w:divBdr>
        <w:top w:val="none" w:sz="0" w:space="0" w:color="auto"/>
        <w:left w:val="none" w:sz="0" w:space="0" w:color="auto"/>
        <w:bottom w:val="none" w:sz="0" w:space="0" w:color="auto"/>
        <w:right w:val="none" w:sz="0" w:space="0" w:color="auto"/>
      </w:divBdr>
    </w:div>
    <w:div w:id="1472556062">
      <w:bodyDiv w:val="1"/>
      <w:marLeft w:val="0"/>
      <w:marRight w:val="0"/>
      <w:marTop w:val="0"/>
      <w:marBottom w:val="0"/>
      <w:divBdr>
        <w:top w:val="none" w:sz="0" w:space="0" w:color="auto"/>
        <w:left w:val="none" w:sz="0" w:space="0" w:color="auto"/>
        <w:bottom w:val="none" w:sz="0" w:space="0" w:color="auto"/>
        <w:right w:val="none" w:sz="0" w:space="0" w:color="auto"/>
      </w:divBdr>
    </w:div>
    <w:div w:id="1476296302">
      <w:bodyDiv w:val="1"/>
      <w:marLeft w:val="0"/>
      <w:marRight w:val="0"/>
      <w:marTop w:val="0"/>
      <w:marBottom w:val="0"/>
      <w:divBdr>
        <w:top w:val="none" w:sz="0" w:space="0" w:color="auto"/>
        <w:left w:val="none" w:sz="0" w:space="0" w:color="auto"/>
        <w:bottom w:val="none" w:sz="0" w:space="0" w:color="auto"/>
        <w:right w:val="none" w:sz="0" w:space="0" w:color="auto"/>
      </w:divBdr>
    </w:div>
    <w:div w:id="1636596808">
      <w:bodyDiv w:val="1"/>
      <w:marLeft w:val="0"/>
      <w:marRight w:val="0"/>
      <w:marTop w:val="0"/>
      <w:marBottom w:val="0"/>
      <w:divBdr>
        <w:top w:val="none" w:sz="0" w:space="0" w:color="auto"/>
        <w:left w:val="none" w:sz="0" w:space="0" w:color="auto"/>
        <w:bottom w:val="none" w:sz="0" w:space="0" w:color="auto"/>
        <w:right w:val="none" w:sz="0" w:space="0" w:color="auto"/>
      </w:divBdr>
    </w:div>
    <w:div w:id="1657562780">
      <w:bodyDiv w:val="1"/>
      <w:marLeft w:val="0"/>
      <w:marRight w:val="0"/>
      <w:marTop w:val="0"/>
      <w:marBottom w:val="0"/>
      <w:divBdr>
        <w:top w:val="none" w:sz="0" w:space="0" w:color="auto"/>
        <w:left w:val="none" w:sz="0" w:space="0" w:color="auto"/>
        <w:bottom w:val="none" w:sz="0" w:space="0" w:color="auto"/>
        <w:right w:val="none" w:sz="0" w:space="0" w:color="auto"/>
      </w:divBdr>
    </w:div>
    <w:div w:id="1952711075">
      <w:bodyDiv w:val="1"/>
      <w:marLeft w:val="0"/>
      <w:marRight w:val="0"/>
      <w:marTop w:val="0"/>
      <w:marBottom w:val="0"/>
      <w:divBdr>
        <w:top w:val="none" w:sz="0" w:space="0" w:color="auto"/>
        <w:left w:val="none" w:sz="0" w:space="0" w:color="auto"/>
        <w:bottom w:val="none" w:sz="0" w:space="0" w:color="auto"/>
        <w:right w:val="none" w:sz="0" w:space="0" w:color="auto"/>
      </w:divBdr>
    </w:div>
    <w:div w:id="1992130131">
      <w:bodyDiv w:val="1"/>
      <w:marLeft w:val="0"/>
      <w:marRight w:val="0"/>
      <w:marTop w:val="0"/>
      <w:marBottom w:val="0"/>
      <w:divBdr>
        <w:top w:val="none" w:sz="0" w:space="0" w:color="auto"/>
        <w:left w:val="none" w:sz="0" w:space="0" w:color="auto"/>
        <w:bottom w:val="none" w:sz="0" w:space="0" w:color="auto"/>
        <w:right w:val="none" w:sz="0" w:space="0" w:color="auto"/>
      </w:divBdr>
    </w:div>
    <w:div w:id="2010475094">
      <w:bodyDiv w:val="1"/>
      <w:marLeft w:val="0"/>
      <w:marRight w:val="0"/>
      <w:marTop w:val="0"/>
      <w:marBottom w:val="0"/>
      <w:divBdr>
        <w:top w:val="none" w:sz="0" w:space="0" w:color="auto"/>
        <w:left w:val="none" w:sz="0" w:space="0" w:color="auto"/>
        <w:bottom w:val="none" w:sz="0" w:space="0" w:color="auto"/>
        <w:right w:val="none" w:sz="0" w:space="0" w:color="auto"/>
      </w:divBdr>
    </w:div>
    <w:div w:id="21330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ipeds/use-the-data/survey-components/8/fall-enrol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Axt, Kathy</DisplayName>
        <AccountId>115</AccountId>
        <AccountType/>
      </UserInfo>
      <UserInfo>
        <DisplayName>Madoo, Brent G.</DisplayName>
        <AccountId>11</AccountId>
        <AccountType/>
      </UserInfo>
    </SharedWithUsers>
  </documentManagement>
</p:properties>
</file>

<file path=customXml/itemProps1.xml><?xml version="1.0" encoding="utf-8"?>
<ds:datastoreItem xmlns:ds="http://schemas.openxmlformats.org/officeDocument/2006/customXml" ds:itemID="{1FAF16DB-EC0E-4003-9E0A-C70B2B409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0346D-D4DD-4689-BBFA-195BE70F7E7D}">
  <ds:schemaRefs>
    <ds:schemaRef ds:uri="http://schemas.openxmlformats.org/officeDocument/2006/bibliography"/>
  </ds:schemaRefs>
</ds:datastoreItem>
</file>

<file path=customXml/itemProps3.xml><?xml version="1.0" encoding="utf-8"?>
<ds:datastoreItem xmlns:ds="http://schemas.openxmlformats.org/officeDocument/2006/customXml" ds:itemID="{08FAF416-CE67-4B3E-B58B-575EAFDC292D}">
  <ds:schemaRefs>
    <ds:schemaRef ds:uri="http://schemas.microsoft.com/sharepoint/v3/contenttype/forms"/>
  </ds:schemaRefs>
</ds:datastoreItem>
</file>

<file path=customXml/itemProps4.xml><?xml version="1.0" encoding="utf-8"?>
<ds:datastoreItem xmlns:ds="http://schemas.openxmlformats.org/officeDocument/2006/customXml" ds:itemID="{A8158B4B-4359-43C9-967B-99E8D1AE0723}">
  <ds:schemaRefs>
    <ds:schemaRef ds:uri="http://schemas.microsoft.com/office/2006/documentManagement/types"/>
    <ds:schemaRef ds:uri="http://purl.org/dc/terms/"/>
    <ds:schemaRef ds:uri="ab9b5319-1185-4140-9a26-9cb9df080838"/>
    <ds:schemaRef ds:uri="http://www.w3.org/XML/1998/namespace"/>
    <ds:schemaRef ds:uri="http://purl.org/dc/dcmitype/"/>
    <ds:schemaRef ds:uri="http://purl.org/dc/elements/1.1/"/>
    <ds:schemaRef ds:uri="http://schemas.microsoft.com/office/infopath/2007/PartnerControls"/>
    <ds:schemaRef ds:uri="913fafb8-8ecc-40e4-9d76-36f25eb14c54"/>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4591</Words>
  <Characters>26172</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HEER draft report form for wrkgrp</vt:lpstr>
    </vt:vector>
  </TitlesOfParts>
  <Company/>
  <LinksUpToDate>false</LinksUpToDate>
  <CharactersWithSpaces>30702</CharactersWithSpaces>
  <SharedDoc>false</SharedDoc>
  <HLinks>
    <vt:vector size="6" baseType="variant">
      <vt:variant>
        <vt:i4>7077934</vt:i4>
      </vt:variant>
      <vt:variant>
        <vt:i4>0</vt:i4>
      </vt:variant>
      <vt:variant>
        <vt:i4>0</vt:i4>
      </vt:variant>
      <vt:variant>
        <vt:i4>5</vt:i4>
      </vt:variant>
      <vt:variant>
        <vt:lpwstr>https://nces.ed.gov/ipeds/use-the-data/survey-components/8/fall-enrollment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HEER draft report form for wrkgrp</dc:title>
  <dc:subject/>
  <dc:creator>Brian</dc:creator>
  <cp:keywords/>
  <dc:description/>
  <cp:lastModifiedBy>Kate Mullan</cp:lastModifiedBy>
  <cp:revision>2</cp:revision>
  <dcterms:created xsi:type="dcterms:W3CDTF">2022-01-10T21:43:00Z</dcterms:created>
  <dcterms:modified xsi:type="dcterms:W3CDTF">2022-01-10T21:43:00Z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