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303A" w:rsidR="00E81E5D" w:rsidRDefault="00E81E5D" w14:paraId="4C721116" w14:textId="77777777">
      <w:pPr>
        <w:spacing w:line="480" w:lineRule="auto"/>
        <w:jc w:val="center"/>
        <w:rPr>
          <w:rFonts w:ascii="Courier New" w:hAnsi="Courier New" w:cs="Courier New"/>
          <w:b/>
        </w:rPr>
      </w:pPr>
      <w:r w:rsidRPr="002E303A">
        <w:rPr>
          <w:rFonts w:ascii="Courier New" w:hAnsi="Courier New" w:cs="Courier New"/>
          <w:b/>
        </w:rPr>
        <w:t>Gonococcal Isolate Surveillance Project</w:t>
      </w:r>
    </w:p>
    <w:p w:rsidRPr="002E303A" w:rsidR="00E81E5D" w:rsidRDefault="00E81E5D" w14:paraId="4F066929" w14:textId="69527460">
      <w:pPr>
        <w:spacing w:line="480" w:lineRule="auto"/>
        <w:jc w:val="center"/>
        <w:rPr>
          <w:rFonts w:ascii="Courier New" w:hAnsi="Courier New" w:cs="Courier New"/>
          <w:b/>
        </w:rPr>
      </w:pPr>
      <w:r w:rsidRPr="002E303A">
        <w:rPr>
          <w:rFonts w:ascii="Courier New" w:hAnsi="Courier New" w:cs="Courier New"/>
          <w:b/>
        </w:rPr>
        <w:t>OMB 0920-</w:t>
      </w:r>
      <w:r w:rsidR="00004685">
        <w:rPr>
          <w:rFonts w:ascii="Courier New" w:hAnsi="Courier New" w:cs="Courier New"/>
          <w:b/>
        </w:rPr>
        <w:t>0307</w:t>
      </w:r>
    </w:p>
    <w:p w:rsidRPr="002E303A" w:rsidR="00E81E5D" w:rsidRDefault="00B774FC" w14:paraId="43FD2083" w14:textId="749890D6">
      <w:pPr>
        <w:spacing w:line="480" w:lineRule="auto"/>
        <w:jc w:val="center"/>
        <w:rPr>
          <w:rFonts w:ascii="Courier New" w:hAnsi="Courier New" w:cs="Courier New"/>
          <w:b/>
        </w:rPr>
      </w:pPr>
      <w:r>
        <w:rPr>
          <w:rFonts w:ascii="Courier New" w:hAnsi="Courier New" w:cs="Courier New"/>
          <w:b/>
        </w:rPr>
        <w:t xml:space="preserve"> </w:t>
      </w:r>
    </w:p>
    <w:p w:rsidRPr="002E303A" w:rsidR="00E81E5D" w:rsidRDefault="00E81E5D" w14:paraId="60D51A87" w14:textId="77777777">
      <w:pPr>
        <w:spacing w:line="480" w:lineRule="auto"/>
        <w:jc w:val="center"/>
        <w:rPr>
          <w:rFonts w:ascii="Courier New" w:hAnsi="Courier New" w:cs="Courier New"/>
          <w:b/>
        </w:rPr>
      </w:pPr>
      <w:r w:rsidRPr="002E303A">
        <w:rPr>
          <w:rFonts w:ascii="Courier New" w:hAnsi="Courier New" w:cs="Courier New"/>
          <w:b/>
        </w:rPr>
        <w:t>Supporting Statement – Part A</w:t>
      </w:r>
    </w:p>
    <w:p w:rsidRPr="002E303A" w:rsidR="00E81E5D" w:rsidP="00166A62" w:rsidRDefault="00166A62" w14:paraId="6A679E2F" w14:textId="77777777">
      <w:pPr>
        <w:spacing w:line="480" w:lineRule="auto"/>
        <w:jc w:val="center"/>
        <w:rPr>
          <w:rFonts w:ascii="Courier New" w:hAnsi="Courier New" w:cs="Courier New"/>
        </w:rPr>
      </w:pPr>
      <w:r w:rsidRPr="002E303A">
        <w:rPr>
          <w:rFonts w:ascii="Courier New" w:hAnsi="Courier New" w:cs="Courier New"/>
        </w:rPr>
        <w:t>REVISION</w:t>
      </w:r>
    </w:p>
    <w:p w:rsidRPr="002E303A" w:rsidR="00E81E5D" w:rsidP="00166A62" w:rsidRDefault="00004685" w14:paraId="242C558E" w14:textId="6A42879C">
      <w:pPr>
        <w:spacing w:line="480" w:lineRule="auto"/>
        <w:jc w:val="center"/>
        <w:rPr>
          <w:rFonts w:ascii="Courier New" w:hAnsi="Courier New" w:cs="Courier New"/>
          <w:b/>
        </w:rPr>
      </w:pPr>
      <w:r>
        <w:rPr>
          <w:rFonts w:ascii="Courier New" w:hAnsi="Courier New" w:cs="Courier New"/>
          <w:b/>
        </w:rPr>
        <w:t>May</w:t>
      </w:r>
      <w:r w:rsidR="00651C0C">
        <w:rPr>
          <w:rFonts w:ascii="Courier New" w:hAnsi="Courier New" w:cs="Courier New"/>
          <w:b/>
        </w:rPr>
        <w:t xml:space="preserve"> 8</w:t>
      </w:r>
      <w:r w:rsidR="003D3924">
        <w:rPr>
          <w:rFonts w:ascii="Courier New" w:hAnsi="Courier New" w:cs="Courier New"/>
          <w:b/>
        </w:rPr>
        <w:t xml:space="preserve">, </w:t>
      </w:r>
      <w:r w:rsidR="00651C0C">
        <w:rPr>
          <w:rFonts w:ascii="Courier New" w:hAnsi="Courier New" w:cs="Courier New"/>
          <w:b/>
        </w:rPr>
        <w:t>202</w:t>
      </w:r>
      <w:r w:rsidR="000F5590">
        <w:rPr>
          <w:rFonts w:ascii="Courier New" w:hAnsi="Courier New" w:cs="Courier New"/>
          <w:b/>
        </w:rPr>
        <w:t>1</w:t>
      </w:r>
    </w:p>
    <w:p w:rsidRPr="002E303A" w:rsidR="00E81E5D" w:rsidRDefault="00E81E5D" w14:paraId="53DAF251" w14:textId="77777777">
      <w:pPr>
        <w:spacing w:line="480" w:lineRule="auto"/>
        <w:rPr>
          <w:rFonts w:ascii="Courier New" w:hAnsi="Courier New" w:cs="Courier New"/>
          <w:b/>
        </w:rPr>
      </w:pPr>
    </w:p>
    <w:p w:rsidRPr="002E303A" w:rsidR="00E81E5D" w:rsidRDefault="00E81E5D" w14:paraId="118EDD14" w14:textId="77777777">
      <w:pPr>
        <w:spacing w:line="480" w:lineRule="auto"/>
        <w:rPr>
          <w:rFonts w:ascii="Courier New" w:hAnsi="Courier New" w:cs="Courier New"/>
          <w:b/>
        </w:rPr>
      </w:pPr>
    </w:p>
    <w:p w:rsidRPr="002E303A" w:rsidR="00E81E5D" w:rsidRDefault="00E81E5D" w14:paraId="30C3FEF7" w14:textId="77777777">
      <w:pPr>
        <w:spacing w:line="480" w:lineRule="auto"/>
        <w:jc w:val="center"/>
        <w:rPr>
          <w:rFonts w:ascii="Courier New" w:hAnsi="Courier New" w:cs="Courier New"/>
          <w:b/>
        </w:rPr>
      </w:pPr>
    </w:p>
    <w:p w:rsidRPr="002E303A" w:rsidR="00E81E5D" w:rsidRDefault="00BC5D2E" w14:paraId="6A191422" w14:textId="77777777">
      <w:pPr>
        <w:jc w:val="center"/>
        <w:rPr>
          <w:rFonts w:ascii="Courier New" w:hAnsi="Courier New" w:cs="Courier New"/>
          <w:b/>
        </w:rPr>
      </w:pPr>
      <w:r w:rsidRPr="002E303A">
        <w:rPr>
          <w:rFonts w:ascii="Courier New" w:hAnsi="Courier New" w:cs="Courier New"/>
          <w:b/>
        </w:rPr>
        <w:t>Sancta St. Cyr</w:t>
      </w:r>
    </w:p>
    <w:p w:rsidRPr="002E303A" w:rsidR="00E81E5D" w:rsidRDefault="00E81E5D" w14:paraId="5F26445A" w14:textId="77777777">
      <w:pPr>
        <w:jc w:val="center"/>
        <w:rPr>
          <w:rFonts w:ascii="Courier New" w:hAnsi="Courier New" w:cs="Courier New"/>
          <w:b/>
        </w:rPr>
      </w:pPr>
      <w:r w:rsidRPr="002E303A">
        <w:rPr>
          <w:rFonts w:ascii="Courier New" w:hAnsi="Courier New" w:cs="Courier New"/>
          <w:b/>
        </w:rPr>
        <w:t>Project Officer</w:t>
      </w:r>
    </w:p>
    <w:p w:rsidRPr="002E303A" w:rsidR="00E81E5D" w:rsidRDefault="00E81E5D" w14:paraId="5A190F07" w14:textId="77777777">
      <w:pPr>
        <w:jc w:val="center"/>
        <w:rPr>
          <w:rFonts w:ascii="Courier New" w:hAnsi="Courier New" w:cs="Courier New"/>
          <w:b/>
        </w:rPr>
      </w:pPr>
    </w:p>
    <w:p w:rsidRPr="002E303A" w:rsidR="00E81E5D" w:rsidRDefault="00E81E5D" w14:paraId="0E6273AF" w14:textId="77777777">
      <w:pPr>
        <w:jc w:val="center"/>
        <w:rPr>
          <w:rFonts w:ascii="Courier New" w:hAnsi="Courier New" w:cs="Courier New"/>
          <w:b/>
        </w:rPr>
      </w:pPr>
      <w:r w:rsidRPr="002E303A">
        <w:rPr>
          <w:rFonts w:ascii="Courier New" w:hAnsi="Courier New" w:cs="Courier New"/>
          <w:b/>
        </w:rPr>
        <w:t>National Center for HIV/AIDS, Viral Hepatitis, STD, and TB Prevention</w:t>
      </w:r>
    </w:p>
    <w:p w:rsidRPr="002E303A" w:rsidR="00E81E5D" w:rsidRDefault="00E81E5D" w14:paraId="71FCC8E1" w14:textId="77777777">
      <w:pPr>
        <w:jc w:val="center"/>
        <w:rPr>
          <w:rFonts w:ascii="Courier New" w:hAnsi="Courier New" w:cs="Courier New"/>
          <w:b/>
        </w:rPr>
      </w:pPr>
      <w:r w:rsidRPr="002E303A">
        <w:rPr>
          <w:rFonts w:ascii="Courier New" w:hAnsi="Courier New" w:cs="Courier New"/>
          <w:b/>
        </w:rPr>
        <w:t>Division of STD Prevention</w:t>
      </w:r>
    </w:p>
    <w:p w:rsidRPr="002E303A" w:rsidR="00E81E5D" w:rsidRDefault="00E81E5D" w14:paraId="09B34472" w14:textId="77777777">
      <w:pPr>
        <w:jc w:val="center"/>
        <w:rPr>
          <w:rFonts w:ascii="Courier New" w:hAnsi="Courier New" w:cs="Courier New"/>
          <w:b/>
        </w:rPr>
      </w:pPr>
      <w:r w:rsidRPr="002E303A">
        <w:rPr>
          <w:rFonts w:ascii="Courier New" w:hAnsi="Courier New" w:cs="Courier New"/>
          <w:b/>
        </w:rPr>
        <w:t>Surveillance &amp; Data Management Branch</w:t>
      </w:r>
    </w:p>
    <w:p w:rsidRPr="002E303A" w:rsidR="00E81E5D" w:rsidRDefault="00E81E5D" w14:paraId="3D5581B0" w14:textId="77777777">
      <w:pPr>
        <w:jc w:val="center"/>
        <w:rPr>
          <w:rFonts w:ascii="Courier New" w:hAnsi="Courier New" w:cs="Courier New"/>
          <w:b/>
        </w:rPr>
      </w:pPr>
      <w:r w:rsidRPr="002E303A">
        <w:rPr>
          <w:rFonts w:ascii="Courier New" w:hAnsi="Courier New" w:cs="Courier New"/>
          <w:b/>
        </w:rPr>
        <w:t>Centers for Disease Control and Prevention</w:t>
      </w:r>
    </w:p>
    <w:p w:rsidRPr="002E303A" w:rsidR="00E81E5D" w:rsidRDefault="00E81E5D" w14:paraId="145D003A" w14:textId="77777777">
      <w:pPr>
        <w:jc w:val="center"/>
        <w:rPr>
          <w:rFonts w:ascii="Courier New" w:hAnsi="Courier New" w:cs="Courier New"/>
          <w:b/>
        </w:rPr>
      </w:pPr>
      <w:r w:rsidRPr="002E303A">
        <w:rPr>
          <w:rFonts w:ascii="Courier New" w:hAnsi="Courier New" w:cs="Courier New"/>
          <w:b/>
        </w:rPr>
        <w:t>1600 Clifton Road NE, Mailstop E-63</w:t>
      </w:r>
    </w:p>
    <w:p w:rsidRPr="002E303A" w:rsidR="00E81E5D" w:rsidRDefault="00E81E5D" w14:paraId="4EDE68E4" w14:textId="77777777">
      <w:pPr>
        <w:jc w:val="center"/>
        <w:rPr>
          <w:rFonts w:ascii="Courier New" w:hAnsi="Courier New" w:cs="Courier New"/>
          <w:b/>
        </w:rPr>
      </w:pPr>
      <w:r w:rsidRPr="002E303A">
        <w:rPr>
          <w:rFonts w:ascii="Courier New" w:hAnsi="Courier New" w:cs="Courier New"/>
          <w:b/>
        </w:rPr>
        <w:t xml:space="preserve">Atlanta, GA </w:t>
      </w:r>
      <w:r w:rsidR="00FA1133">
        <w:rPr>
          <w:rFonts w:ascii="Courier New" w:hAnsi="Courier New" w:cs="Courier New"/>
          <w:b/>
        </w:rPr>
        <w:t>30329</w:t>
      </w:r>
    </w:p>
    <w:p w:rsidRPr="002E303A" w:rsidR="00E81E5D" w:rsidRDefault="00E81E5D" w14:paraId="456AD908" w14:textId="77777777">
      <w:pPr>
        <w:jc w:val="center"/>
        <w:rPr>
          <w:rFonts w:ascii="Courier New" w:hAnsi="Courier New" w:cs="Courier New"/>
          <w:b/>
        </w:rPr>
      </w:pPr>
    </w:p>
    <w:p w:rsidRPr="002E303A" w:rsidR="00E81E5D" w:rsidRDefault="00FA1133" w14:paraId="2F14D875" w14:textId="77777777">
      <w:pPr>
        <w:jc w:val="center"/>
        <w:rPr>
          <w:rFonts w:ascii="Courier New" w:hAnsi="Courier New" w:cs="Courier New"/>
          <w:b/>
        </w:rPr>
      </w:pPr>
      <w:r>
        <w:rPr>
          <w:rFonts w:ascii="Courier New" w:hAnsi="Courier New" w:cs="Courier New"/>
          <w:b/>
        </w:rPr>
        <w:t>Voice:  (404)</w:t>
      </w:r>
      <w:r w:rsidRPr="002E303A" w:rsidR="00BC5D2E">
        <w:rPr>
          <w:rFonts w:ascii="Courier New" w:hAnsi="Courier New" w:cs="Courier New"/>
          <w:b/>
        </w:rPr>
        <w:t>718</w:t>
      </w:r>
      <w:r w:rsidRPr="002E303A" w:rsidR="00E81E5D">
        <w:rPr>
          <w:rFonts w:ascii="Courier New" w:hAnsi="Courier New" w:cs="Courier New"/>
          <w:b/>
        </w:rPr>
        <w:t>-</w:t>
      </w:r>
      <w:r w:rsidRPr="002E303A" w:rsidR="00BC5D2E">
        <w:rPr>
          <w:rFonts w:ascii="Courier New" w:hAnsi="Courier New" w:cs="Courier New"/>
          <w:b/>
        </w:rPr>
        <w:t>5447</w:t>
      </w:r>
    </w:p>
    <w:p w:rsidRPr="002E303A" w:rsidR="00E81E5D" w:rsidRDefault="00FA1133" w14:paraId="4DC0BE18" w14:textId="77777777">
      <w:pPr>
        <w:tabs>
          <w:tab w:val="center" w:pos="4680"/>
          <w:tab w:val="left" w:pos="7100"/>
        </w:tabs>
        <w:rPr>
          <w:rFonts w:ascii="Courier New" w:hAnsi="Courier New" w:cs="Courier New"/>
          <w:b/>
        </w:rPr>
      </w:pPr>
      <w:r>
        <w:rPr>
          <w:rFonts w:ascii="Courier New" w:hAnsi="Courier New" w:cs="Courier New"/>
          <w:b/>
        </w:rPr>
        <w:tab/>
        <w:t>Fax:  (404)</w:t>
      </w:r>
      <w:r w:rsidRPr="002E303A" w:rsidR="00E81E5D">
        <w:rPr>
          <w:rFonts w:ascii="Courier New" w:hAnsi="Courier New" w:cs="Courier New"/>
          <w:b/>
        </w:rPr>
        <w:t>639-8610</w:t>
      </w:r>
      <w:r w:rsidRPr="002E303A" w:rsidR="00E81E5D">
        <w:rPr>
          <w:rFonts w:ascii="Courier New" w:hAnsi="Courier New" w:cs="Courier New"/>
          <w:b/>
        </w:rPr>
        <w:tab/>
      </w:r>
    </w:p>
    <w:p w:rsidRPr="002E303A" w:rsidR="00E81E5D" w:rsidRDefault="00E81E5D" w14:paraId="76498465" w14:textId="77777777">
      <w:pPr>
        <w:jc w:val="center"/>
        <w:rPr>
          <w:rFonts w:ascii="Courier New" w:hAnsi="Courier New" w:cs="Courier New"/>
          <w:b/>
        </w:rPr>
      </w:pPr>
      <w:r w:rsidRPr="002E303A">
        <w:rPr>
          <w:rFonts w:ascii="Courier New" w:hAnsi="Courier New" w:cs="Courier New"/>
          <w:b/>
        </w:rPr>
        <w:t xml:space="preserve">Email: </w:t>
      </w:r>
      <w:r w:rsidRPr="002E303A" w:rsidR="00BC5D2E">
        <w:rPr>
          <w:rStyle w:val="Hyperlink"/>
          <w:rFonts w:ascii="Courier New" w:hAnsi="Courier New" w:cs="Courier New"/>
          <w:b/>
        </w:rPr>
        <w:t>oew3</w:t>
      </w:r>
      <w:r w:rsidRPr="002E303A" w:rsidR="00166A62">
        <w:rPr>
          <w:rStyle w:val="Hyperlink"/>
          <w:rFonts w:ascii="Courier New" w:hAnsi="Courier New" w:cs="Courier New"/>
          <w:b/>
        </w:rPr>
        <w:t>@cdc.gov</w:t>
      </w:r>
    </w:p>
    <w:p w:rsidRPr="002E303A" w:rsidR="00E81E5D" w:rsidRDefault="00E81E5D" w14:paraId="7D69032F" w14:textId="77777777">
      <w:pPr>
        <w:spacing w:line="480" w:lineRule="auto"/>
        <w:jc w:val="center"/>
        <w:rPr>
          <w:rFonts w:ascii="Courier New" w:hAnsi="Courier New" w:cs="Courier New"/>
          <w:b/>
        </w:rPr>
      </w:pPr>
    </w:p>
    <w:p w:rsidRPr="002E303A" w:rsidR="00E81E5D" w:rsidRDefault="00E81E5D" w14:paraId="40AC22E0" w14:textId="77777777">
      <w:pPr>
        <w:spacing w:line="480" w:lineRule="auto"/>
        <w:rPr>
          <w:rFonts w:ascii="Courier New" w:hAnsi="Courier New" w:cs="Courier New"/>
          <w:b/>
        </w:rPr>
      </w:pPr>
    </w:p>
    <w:p w:rsidRPr="002E303A" w:rsidR="00E81E5D" w:rsidRDefault="00E81E5D" w14:paraId="26C2CE82" w14:textId="77777777">
      <w:pPr>
        <w:spacing w:line="480" w:lineRule="auto"/>
        <w:jc w:val="center"/>
        <w:rPr>
          <w:rFonts w:ascii="Courier New" w:hAnsi="Courier New" w:cs="Courier New"/>
          <w:b/>
          <w:caps/>
        </w:rPr>
      </w:pPr>
      <w:r w:rsidRPr="002E303A">
        <w:rPr>
          <w:rFonts w:ascii="Courier New" w:hAnsi="Courier New" w:cs="Courier New"/>
          <w:b/>
        </w:rPr>
        <w:br w:type="page"/>
      </w:r>
      <w:r w:rsidRPr="002E303A">
        <w:rPr>
          <w:rFonts w:ascii="Courier New" w:hAnsi="Courier New" w:cs="Courier New"/>
          <w:b/>
          <w:caps/>
        </w:rPr>
        <w:lastRenderedPageBreak/>
        <w:t>GONOCOCCAL ISOLATE SURVEILLANCE PROJECT</w:t>
      </w:r>
    </w:p>
    <w:p w:rsidRPr="002E303A" w:rsidR="00E81E5D" w:rsidRDefault="00E81E5D" w14:paraId="1A79109E" w14:textId="35FAD159">
      <w:pPr>
        <w:spacing w:line="480" w:lineRule="auto"/>
        <w:jc w:val="center"/>
        <w:rPr>
          <w:rFonts w:ascii="Courier New" w:hAnsi="Courier New" w:cs="Courier New"/>
          <w:b/>
          <w:caps/>
        </w:rPr>
      </w:pPr>
      <w:r w:rsidRPr="002E303A">
        <w:rPr>
          <w:rFonts w:ascii="Courier New" w:hAnsi="Courier New" w:cs="Courier New"/>
          <w:b/>
          <w:caps/>
        </w:rPr>
        <w:t>0920-</w:t>
      </w:r>
      <w:r w:rsidR="00004685">
        <w:rPr>
          <w:rFonts w:ascii="Courier New" w:hAnsi="Courier New" w:cs="Courier New"/>
          <w:b/>
          <w:caps/>
        </w:rPr>
        <w:t>0307</w:t>
      </w:r>
    </w:p>
    <w:p w:rsidRPr="00FA1133" w:rsidR="00E81E5D" w:rsidRDefault="00E81E5D" w14:paraId="317F4A80" w14:textId="77777777">
      <w:pPr>
        <w:tabs>
          <w:tab w:val="right" w:pos="9270"/>
        </w:tabs>
        <w:spacing w:line="480" w:lineRule="auto"/>
        <w:rPr>
          <w:rFonts w:ascii="Courier New" w:hAnsi="Courier New" w:cs="Courier New"/>
          <w:b/>
        </w:rPr>
      </w:pPr>
      <w:r w:rsidRPr="00FA1133">
        <w:rPr>
          <w:rFonts w:ascii="Courier New" w:hAnsi="Courier New" w:cs="Courier New"/>
          <w:b/>
        </w:rPr>
        <w:t xml:space="preserve">Section A. </w:t>
      </w:r>
      <w:r w:rsidRPr="00FA1133">
        <w:rPr>
          <w:rFonts w:ascii="Courier New" w:hAnsi="Courier New" w:cs="Courier New"/>
        </w:rPr>
        <w:fldChar w:fldCharType="begin"/>
      </w:r>
      <w:r w:rsidRPr="00FA1133">
        <w:rPr>
          <w:rFonts w:ascii="Courier New" w:hAnsi="Courier New" w:cs="Courier New"/>
        </w:rPr>
        <w:instrText xml:space="preserve"> TOC \o "1-2" \h \z \u </w:instrText>
      </w:r>
      <w:r w:rsidRPr="00FA1133">
        <w:rPr>
          <w:rFonts w:ascii="Courier New" w:hAnsi="Courier New" w:cs="Courier New"/>
        </w:rPr>
        <w:fldChar w:fldCharType="separate"/>
      </w:r>
      <w:hyperlink w:history="1" w:anchor="_Toc176078234">
        <w:r w:rsidRPr="00FA1133">
          <w:rPr>
            <w:rFonts w:ascii="Courier New" w:hAnsi="Courier New" w:cs="Courier New"/>
            <w:b/>
          </w:rPr>
          <w:t>Justification</w:t>
        </w:r>
        <w:r w:rsidRPr="00FA1133">
          <w:rPr>
            <w:rFonts w:ascii="Courier New" w:hAnsi="Courier New" w:cs="Courier New"/>
            <w:b/>
            <w:webHidden/>
          </w:rPr>
          <w:t>.</w:t>
        </w:r>
      </w:hyperlink>
    </w:p>
    <w:p w:rsidRPr="00FA1133" w:rsidR="00E81E5D" w:rsidP="008C2832" w:rsidRDefault="002A0D4C" w14:paraId="7B59E6D0" w14:textId="77777777">
      <w:pPr>
        <w:numPr>
          <w:ilvl w:val="0"/>
          <w:numId w:val="1"/>
        </w:numPr>
        <w:tabs>
          <w:tab w:val="right" w:pos="9270"/>
        </w:tabs>
        <w:rPr>
          <w:rFonts w:ascii="Courier New" w:hAnsi="Courier New" w:cs="Courier New"/>
        </w:rPr>
      </w:pPr>
      <w:hyperlink w:history="1" w:anchor="_Toc176078235">
        <w:r w:rsidRPr="00FA1133" w:rsidR="00E81E5D">
          <w:rPr>
            <w:rFonts w:ascii="Courier New" w:hAnsi="Courier New" w:cs="Courier New"/>
          </w:rPr>
          <w:t xml:space="preserve">Circumstances Making the Collection of Information Necessary </w:t>
        </w:r>
      </w:hyperlink>
    </w:p>
    <w:p w:rsidRPr="00FA1133" w:rsidR="00E81E5D" w:rsidP="008C2832" w:rsidRDefault="002A0D4C" w14:paraId="42F8C35B" w14:textId="045D4C01">
      <w:pPr>
        <w:numPr>
          <w:ilvl w:val="0"/>
          <w:numId w:val="1"/>
        </w:numPr>
        <w:tabs>
          <w:tab w:val="right" w:pos="9270"/>
        </w:tabs>
        <w:rPr>
          <w:rFonts w:ascii="Courier New" w:hAnsi="Courier New" w:cs="Courier New"/>
        </w:rPr>
      </w:pPr>
      <w:hyperlink w:history="1" w:anchor="_Toc176078236">
        <w:r w:rsidRPr="00FA1133" w:rsidR="00E81E5D">
          <w:rPr>
            <w:rFonts w:ascii="Courier New" w:hAnsi="Courier New" w:cs="Courier New"/>
          </w:rPr>
          <w:t>Purpose and Use of the</w:t>
        </w:r>
        <w:r w:rsidR="00F23EE2">
          <w:rPr>
            <w:rFonts w:ascii="Courier New" w:hAnsi="Courier New" w:cs="Courier New"/>
          </w:rPr>
          <w:t xml:space="preserve"> </w:t>
        </w:r>
        <w:r w:rsidRPr="00FA1133" w:rsidR="00E81E5D">
          <w:rPr>
            <w:rFonts w:ascii="Courier New" w:hAnsi="Courier New" w:cs="Courier New"/>
          </w:rPr>
          <w:t>Information Collection</w:t>
        </w:r>
      </w:hyperlink>
    </w:p>
    <w:p w:rsidRPr="00FA1133" w:rsidR="00E81E5D" w:rsidP="008C2832" w:rsidRDefault="002A0D4C" w14:paraId="5C6B5565" w14:textId="77777777">
      <w:pPr>
        <w:numPr>
          <w:ilvl w:val="0"/>
          <w:numId w:val="1"/>
        </w:numPr>
        <w:tabs>
          <w:tab w:val="right" w:pos="9270"/>
        </w:tabs>
        <w:rPr>
          <w:rFonts w:ascii="Courier New" w:hAnsi="Courier New" w:cs="Courier New"/>
        </w:rPr>
      </w:pPr>
      <w:hyperlink w:history="1" w:anchor="_Toc176078237">
        <w:r w:rsidRPr="00FA1133" w:rsidR="00E81E5D">
          <w:rPr>
            <w:rFonts w:ascii="Courier New" w:hAnsi="Courier New" w:cs="Courier New"/>
          </w:rPr>
          <w:t>Use of Improved Information Technology and Burden Reduction</w:t>
        </w:r>
      </w:hyperlink>
    </w:p>
    <w:p w:rsidRPr="00FA1133" w:rsidR="00E81E5D" w:rsidP="008C2832" w:rsidRDefault="002A0D4C" w14:paraId="1CB7EDA4" w14:textId="77777777">
      <w:pPr>
        <w:numPr>
          <w:ilvl w:val="0"/>
          <w:numId w:val="1"/>
        </w:numPr>
        <w:tabs>
          <w:tab w:val="right" w:pos="9270"/>
        </w:tabs>
        <w:rPr>
          <w:rFonts w:ascii="Courier New" w:hAnsi="Courier New" w:cs="Courier New"/>
        </w:rPr>
      </w:pPr>
      <w:hyperlink w:history="1" w:anchor="_Toc176078238">
        <w:r w:rsidRPr="00FA1133" w:rsidR="00E81E5D">
          <w:rPr>
            <w:rFonts w:ascii="Courier New" w:hAnsi="Courier New" w:cs="Courier New"/>
          </w:rPr>
          <w:t>Efforts to Identify Duplication and Use of Similar Information</w:t>
        </w:r>
      </w:hyperlink>
    </w:p>
    <w:p w:rsidRPr="00FA1133" w:rsidR="00E81E5D" w:rsidP="008C2832" w:rsidRDefault="002A0D4C" w14:paraId="57248046" w14:textId="77777777">
      <w:pPr>
        <w:numPr>
          <w:ilvl w:val="0"/>
          <w:numId w:val="1"/>
        </w:numPr>
        <w:tabs>
          <w:tab w:val="right" w:pos="9270"/>
        </w:tabs>
        <w:rPr>
          <w:rFonts w:ascii="Courier New" w:hAnsi="Courier New" w:cs="Courier New"/>
        </w:rPr>
      </w:pPr>
      <w:hyperlink w:history="1" w:anchor="_Toc176078239">
        <w:r w:rsidRPr="00FA1133" w:rsidR="00E81E5D">
          <w:rPr>
            <w:rFonts w:ascii="Courier New" w:hAnsi="Courier New" w:cs="Courier New"/>
          </w:rPr>
          <w:t>Impact on Small Businesses or Other Small Entities</w:t>
        </w:r>
      </w:hyperlink>
    </w:p>
    <w:p w:rsidRPr="00FA1133" w:rsidR="00E81E5D" w:rsidP="008C2832" w:rsidRDefault="002A0D4C" w14:paraId="2E59D326" w14:textId="77777777">
      <w:pPr>
        <w:numPr>
          <w:ilvl w:val="0"/>
          <w:numId w:val="1"/>
        </w:numPr>
        <w:tabs>
          <w:tab w:val="right" w:pos="9270"/>
        </w:tabs>
        <w:rPr>
          <w:rFonts w:ascii="Courier New" w:hAnsi="Courier New" w:cs="Courier New"/>
        </w:rPr>
      </w:pPr>
      <w:hyperlink w:history="1" w:anchor="_Toc176078240">
        <w:r w:rsidRPr="00FA1133" w:rsidR="00E81E5D">
          <w:rPr>
            <w:rFonts w:ascii="Courier New" w:hAnsi="Courier New" w:cs="Courier New"/>
          </w:rPr>
          <w:t>Consequences of Collecting the Information Less Frequently</w:t>
        </w:r>
      </w:hyperlink>
    </w:p>
    <w:p w:rsidRPr="00FA1133" w:rsidR="00E81E5D" w:rsidP="008C2832" w:rsidRDefault="002A0D4C" w14:paraId="47062ADA" w14:textId="77777777">
      <w:pPr>
        <w:numPr>
          <w:ilvl w:val="0"/>
          <w:numId w:val="1"/>
        </w:numPr>
        <w:tabs>
          <w:tab w:val="right" w:pos="9270"/>
        </w:tabs>
        <w:rPr>
          <w:rFonts w:ascii="Courier New" w:hAnsi="Courier New" w:cs="Courier New"/>
        </w:rPr>
      </w:pPr>
      <w:hyperlink w:history="1" w:anchor="_Toc176078241">
        <w:r w:rsidRPr="00FA1133" w:rsidR="00E81E5D">
          <w:rPr>
            <w:rFonts w:ascii="Courier New" w:hAnsi="Courier New" w:cs="Courier New"/>
          </w:rPr>
          <w:t>Special Circumstances Relating to the Guidelines of 5 CFR 1320.5</w:t>
        </w:r>
      </w:hyperlink>
    </w:p>
    <w:p w:rsidRPr="00FA1133" w:rsidR="00E81E5D" w:rsidP="008C2832" w:rsidRDefault="002A0D4C" w14:paraId="52A6C310" w14:textId="77777777">
      <w:pPr>
        <w:numPr>
          <w:ilvl w:val="0"/>
          <w:numId w:val="1"/>
        </w:numPr>
        <w:tabs>
          <w:tab w:val="right" w:pos="9270"/>
        </w:tabs>
        <w:rPr>
          <w:rFonts w:ascii="Courier New" w:hAnsi="Courier New" w:cs="Courier New"/>
        </w:rPr>
      </w:pPr>
      <w:hyperlink w:history="1" w:anchor="_Toc176078242">
        <w:r w:rsidRPr="00FA1133" w:rsidR="00E81E5D">
          <w:rPr>
            <w:rFonts w:ascii="Courier New" w:hAnsi="Courier New" w:cs="Courier New"/>
          </w:rPr>
          <w:t>Comments in Response to the Federal Register Notice and Efforts to Consult Outside the Agency</w:t>
        </w:r>
      </w:hyperlink>
    </w:p>
    <w:p w:rsidRPr="00FA1133" w:rsidR="00E81E5D" w:rsidP="008C2832" w:rsidRDefault="002A0D4C" w14:paraId="62961CCB" w14:textId="77777777">
      <w:pPr>
        <w:numPr>
          <w:ilvl w:val="0"/>
          <w:numId w:val="1"/>
        </w:numPr>
        <w:tabs>
          <w:tab w:val="right" w:pos="9270"/>
        </w:tabs>
        <w:rPr>
          <w:rFonts w:ascii="Courier New" w:hAnsi="Courier New" w:cs="Courier New"/>
        </w:rPr>
      </w:pPr>
      <w:hyperlink w:history="1" w:anchor="_Toc176078243">
        <w:r w:rsidRPr="00FA1133" w:rsidR="00E81E5D">
          <w:rPr>
            <w:rFonts w:ascii="Courier New" w:hAnsi="Courier New" w:cs="Courier New"/>
          </w:rPr>
          <w:t>Explanation of Any Payment or Gift to Respondents</w:t>
        </w:r>
      </w:hyperlink>
    </w:p>
    <w:p w:rsidRPr="00FA1133" w:rsidR="00E81E5D" w:rsidP="008C2832" w:rsidRDefault="002A0D4C" w14:paraId="33DB8BBC" w14:textId="77777777">
      <w:pPr>
        <w:numPr>
          <w:ilvl w:val="0"/>
          <w:numId w:val="1"/>
        </w:numPr>
        <w:tabs>
          <w:tab w:val="right" w:pos="9270"/>
        </w:tabs>
        <w:rPr>
          <w:rFonts w:ascii="Courier New" w:hAnsi="Courier New" w:cs="Courier New"/>
        </w:rPr>
      </w:pPr>
      <w:hyperlink w:history="1" w:anchor="_Toc176078244">
        <w:r w:rsidRPr="00FA1133" w:rsidR="00E81E5D">
          <w:rPr>
            <w:rFonts w:ascii="Courier New" w:hAnsi="Courier New" w:cs="Courier New"/>
          </w:rPr>
          <w:t>Protection of the Privacy and Confidentiality of Information Provided by Respondents</w:t>
        </w:r>
      </w:hyperlink>
    </w:p>
    <w:p w:rsidRPr="00FA1133" w:rsidR="00E81E5D" w:rsidP="008C2832" w:rsidRDefault="00E81E5D" w14:paraId="088C8C08" w14:textId="77777777">
      <w:pPr>
        <w:numPr>
          <w:ilvl w:val="0"/>
          <w:numId w:val="1"/>
        </w:numPr>
        <w:tabs>
          <w:tab w:val="right" w:pos="9270"/>
        </w:tabs>
        <w:rPr>
          <w:rFonts w:ascii="Courier New" w:hAnsi="Courier New" w:cs="Courier New"/>
        </w:rPr>
      </w:pPr>
      <w:r w:rsidRPr="00FA1133">
        <w:rPr>
          <w:rFonts w:ascii="Courier New" w:hAnsi="Courier New" w:cs="Courier New"/>
        </w:rPr>
        <w:t xml:space="preserve">Institutional Review Board (IRB) and </w:t>
      </w:r>
      <w:hyperlink w:history="1" w:anchor="_Toc176078245">
        <w:r w:rsidRPr="00FA1133">
          <w:rPr>
            <w:rFonts w:ascii="Courier New" w:hAnsi="Courier New" w:cs="Courier New"/>
          </w:rPr>
          <w:t>Justification for Sensitive Questions</w:t>
        </w:r>
      </w:hyperlink>
    </w:p>
    <w:p w:rsidRPr="00FA1133" w:rsidR="00E81E5D" w:rsidP="008C2832" w:rsidRDefault="002A0D4C" w14:paraId="12E4D57E" w14:textId="77777777">
      <w:pPr>
        <w:numPr>
          <w:ilvl w:val="0"/>
          <w:numId w:val="1"/>
        </w:numPr>
        <w:tabs>
          <w:tab w:val="right" w:pos="9270"/>
        </w:tabs>
        <w:rPr>
          <w:rFonts w:ascii="Courier New" w:hAnsi="Courier New" w:cs="Courier New"/>
        </w:rPr>
      </w:pPr>
      <w:hyperlink w:history="1" w:anchor="_Toc176078246">
        <w:r w:rsidRPr="00FA1133" w:rsidR="00E81E5D">
          <w:rPr>
            <w:rFonts w:ascii="Courier New" w:hAnsi="Courier New" w:cs="Courier New"/>
          </w:rPr>
          <w:t>Estimates of Annualized Burden Hours and Costs</w:t>
        </w:r>
      </w:hyperlink>
    </w:p>
    <w:p w:rsidRPr="00FA1133" w:rsidR="00E81E5D" w:rsidP="008C2832" w:rsidRDefault="002A0D4C" w14:paraId="6FDEFA4B" w14:textId="77777777">
      <w:pPr>
        <w:numPr>
          <w:ilvl w:val="0"/>
          <w:numId w:val="1"/>
        </w:numPr>
        <w:tabs>
          <w:tab w:val="right" w:pos="9270"/>
        </w:tabs>
        <w:rPr>
          <w:rFonts w:ascii="Courier New" w:hAnsi="Courier New" w:cs="Courier New"/>
        </w:rPr>
      </w:pPr>
      <w:hyperlink w:history="1" w:anchor="_Toc176078247">
        <w:r w:rsidRPr="00FA1133" w:rsidR="00E81E5D">
          <w:rPr>
            <w:rFonts w:ascii="Courier New" w:hAnsi="Courier New" w:cs="Courier New"/>
          </w:rPr>
          <w:t>Estimates of Other Total Annual Cost Burden to Respondents or Record Keepers</w:t>
        </w:r>
      </w:hyperlink>
    </w:p>
    <w:p w:rsidRPr="00FA1133" w:rsidR="00E81E5D" w:rsidP="008C2832" w:rsidRDefault="002A0D4C" w14:paraId="5834FFF0" w14:textId="77777777">
      <w:pPr>
        <w:numPr>
          <w:ilvl w:val="0"/>
          <w:numId w:val="1"/>
        </w:numPr>
        <w:tabs>
          <w:tab w:val="right" w:pos="9270"/>
        </w:tabs>
        <w:rPr>
          <w:rFonts w:ascii="Courier New" w:hAnsi="Courier New" w:cs="Courier New"/>
        </w:rPr>
      </w:pPr>
      <w:hyperlink w:history="1" w:anchor="_Toc176078248">
        <w:r w:rsidRPr="00FA1133" w:rsidR="00E81E5D">
          <w:rPr>
            <w:rFonts w:ascii="Courier New" w:hAnsi="Courier New" w:cs="Courier New"/>
          </w:rPr>
          <w:t>Annualized Cost to the Federal Government</w:t>
        </w:r>
      </w:hyperlink>
    </w:p>
    <w:p w:rsidRPr="00FA1133" w:rsidR="00E81E5D" w:rsidP="008C2832" w:rsidRDefault="002A0D4C" w14:paraId="044B7B39" w14:textId="77777777">
      <w:pPr>
        <w:numPr>
          <w:ilvl w:val="0"/>
          <w:numId w:val="1"/>
        </w:numPr>
        <w:tabs>
          <w:tab w:val="right" w:pos="9270"/>
        </w:tabs>
        <w:rPr>
          <w:rFonts w:ascii="Courier New" w:hAnsi="Courier New" w:cs="Courier New"/>
        </w:rPr>
      </w:pPr>
      <w:hyperlink w:history="1" w:anchor="_Toc176078249">
        <w:r w:rsidRPr="00FA1133" w:rsidR="00E81E5D">
          <w:rPr>
            <w:rFonts w:ascii="Courier New" w:hAnsi="Courier New" w:cs="Courier New"/>
          </w:rPr>
          <w:t>Explanation for Program Changes or Adjustments</w:t>
        </w:r>
      </w:hyperlink>
    </w:p>
    <w:p w:rsidRPr="00FA1133" w:rsidR="00E81E5D" w:rsidP="008C2832" w:rsidRDefault="002A0D4C" w14:paraId="5EC2F5CC" w14:textId="77777777">
      <w:pPr>
        <w:numPr>
          <w:ilvl w:val="0"/>
          <w:numId w:val="1"/>
        </w:numPr>
        <w:tabs>
          <w:tab w:val="right" w:pos="9270"/>
        </w:tabs>
        <w:rPr>
          <w:rFonts w:ascii="Courier New" w:hAnsi="Courier New" w:cs="Courier New"/>
        </w:rPr>
      </w:pPr>
      <w:hyperlink w:history="1" w:anchor="_Toc176078250">
        <w:r w:rsidRPr="00FA1133" w:rsidR="00E81E5D">
          <w:rPr>
            <w:rFonts w:ascii="Courier New" w:hAnsi="Courier New" w:cs="Courier New"/>
          </w:rPr>
          <w:t>Plans for Tabulation and Publication and Project Time Schedule</w:t>
        </w:r>
      </w:hyperlink>
    </w:p>
    <w:p w:rsidRPr="00FA1133" w:rsidR="00E81E5D" w:rsidP="008C2832" w:rsidRDefault="002A0D4C" w14:paraId="785C86DF" w14:textId="77777777">
      <w:pPr>
        <w:numPr>
          <w:ilvl w:val="0"/>
          <w:numId w:val="1"/>
        </w:numPr>
        <w:tabs>
          <w:tab w:val="right" w:pos="9270"/>
        </w:tabs>
        <w:rPr>
          <w:rFonts w:ascii="Courier New" w:hAnsi="Courier New" w:cs="Courier New"/>
        </w:rPr>
      </w:pPr>
      <w:hyperlink w:history="1" w:anchor="_Toc176078251">
        <w:r w:rsidRPr="00FA1133" w:rsidR="00E81E5D">
          <w:rPr>
            <w:rFonts w:ascii="Courier New" w:hAnsi="Courier New" w:cs="Courier New"/>
          </w:rPr>
          <w:t>Reason(s) Display of OMB Expiration Date is Inappropriate</w:t>
        </w:r>
      </w:hyperlink>
    </w:p>
    <w:p w:rsidRPr="00FA1133" w:rsidR="00E81E5D" w:rsidP="008C2832" w:rsidRDefault="002A0D4C" w14:paraId="10AF0B35" w14:textId="77777777">
      <w:pPr>
        <w:numPr>
          <w:ilvl w:val="0"/>
          <w:numId w:val="1"/>
        </w:numPr>
        <w:tabs>
          <w:tab w:val="right" w:pos="9270"/>
        </w:tabs>
        <w:rPr>
          <w:rFonts w:ascii="Courier New" w:hAnsi="Courier New" w:cs="Courier New"/>
        </w:rPr>
      </w:pPr>
      <w:hyperlink w:history="1" w:anchor="_Toc176078252">
        <w:r w:rsidRPr="00FA1133" w:rsidR="00E81E5D">
          <w:rPr>
            <w:rFonts w:ascii="Courier New" w:hAnsi="Courier New" w:cs="Courier New"/>
          </w:rPr>
          <w:t>Exceptions to Certification for Paperwork Reduction Act Submissions</w:t>
        </w:r>
      </w:hyperlink>
    </w:p>
    <w:p w:rsidRPr="00FA1133" w:rsidR="00E81E5D" w:rsidP="006517DA" w:rsidRDefault="00E81E5D" w14:paraId="16D3D1BC" w14:textId="26FA19A4">
      <w:pPr>
        <w:pStyle w:val="Heading2"/>
        <w:spacing w:after="0"/>
        <w:ind w:left="0" w:firstLine="0"/>
        <w:rPr>
          <w:rFonts w:ascii="Courier New" w:hAnsi="Courier New" w:cs="Courier New"/>
          <w:sz w:val="24"/>
          <w:szCs w:val="24"/>
        </w:rPr>
      </w:pPr>
      <w:r w:rsidRPr="00FA1133">
        <w:rPr>
          <w:rFonts w:ascii="Courier New" w:hAnsi="Courier New" w:cs="Courier New"/>
          <w:bCs/>
          <w:sz w:val="24"/>
          <w:szCs w:val="24"/>
        </w:rPr>
        <w:fldChar w:fldCharType="end"/>
      </w:r>
      <w:r w:rsidRPr="002E303A">
        <w:rPr>
          <w:rFonts w:ascii="Courier New" w:hAnsi="Courier New" w:cs="Courier New"/>
          <w:bCs/>
          <w:sz w:val="24"/>
          <w:szCs w:val="24"/>
          <w:highlight w:val="yellow"/>
        </w:rPr>
        <w:br/>
      </w:r>
    </w:p>
    <w:p w:rsidRPr="00FA1133" w:rsidR="00E81E5D" w:rsidRDefault="00E81E5D" w14:paraId="4AB32BD2" w14:textId="146EA43C">
      <w:pPr>
        <w:pStyle w:val="BodyText1"/>
        <w:spacing w:before="120"/>
        <w:ind w:firstLine="0"/>
        <w:rPr>
          <w:rFonts w:ascii="Courier New" w:hAnsi="Courier New" w:cs="Courier New"/>
          <w:sz w:val="24"/>
          <w:szCs w:val="24"/>
        </w:rPr>
      </w:pPr>
      <w:r w:rsidRPr="00FA1133">
        <w:rPr>
          <w:rFonts w:ascii="Courier New" w:hAnsi="Courier New" w:cs="Courier New"/>
          <w:b/>
          <w:caps/>
          <w:sz w:val="24"/>
          <w:szCs w:val="24"/>
        </w:rPr>
        <w:t>Tables</w:t>
      </w:r>
    </w:p>
    <w:p w:rsidRPr="00FA1133" w:rsidR="00E81E5D" w:rsidRDefault="00E81E5D" w14:paraId="56A4EFA1" w14:textId="77777777">
      <w:pPr>
        <w:tabs>
          <w:tab w:val="left" w:pos="360"/>
        </w:tabs>
        <w:ind w:left="720" w:hanging="360"/>
        <w:rPr>
          <w:rFonts w:ascii="Courier New" w:hAnsi="Courier New" w:cs="Courier New"/>
        </w:rPr>
      </w:pPr>
      <w:r w:rsidRPr="00FA1133">
        <w:rPr>
          <w:rFonts w:ascii="Courier New" w:hAnsi="Courier New" w:cs="Courier New"/>
        </w:rPr>
        <w:fldChar w:fldCharType="begin"/>
      </w:r>
      <w:r w:rsidRPr="00FA1133">
        <w:rPr>
          <w:rFonts w:ascii="Courier New" w:hAnsi="Courier New" w:cs="Courier New"/>
        </w:rPr>
        <w:instrText xml:space="preserve"> TOC \t "Exhibit Title,5" </w:instrText>
      </w:r>
      <w:r w:rsidRPr="00FA1133">
        <w:rPr>
          <w:rFonts w:ascii="Courier New" w:hAnsi="Courier New" w:cs="Courier New"/>
        </w:rPr>
        <w:fldChar w:fldCharType="separate"/>
      </w:r>
      <w:r w:rsidRPr="00FA1133">
        <w:rPr>
          <w:rFonts w:ascii="Courier New" w:hAnsi="Courier New" w:cs="Courier New"/>
        </w:rPr>
        <w:t>Table A.12-1</w:t>
      </w:r>
      <w:r w:rsidRPr="00FA1133">
        <w:rPr>
          <w:rFonts w:ascii="Courier New" w:hAnsi="Courier New" w:cs="Courier New"/>
        </w:rPr>
        <w:tab/>
        <w:t>Estimated Annualized Burden Hours</w:t>
      </w:r>
    </w:p>
    <w:p w:rsidRPr="00FA1133" w:rsidR="00E81E5D" w:rsidRDefault="00E81E5D" w14:paraId="1089D340" w14:textId="77777777">
      <w:pPr>
        <w:tabs>
          <w:tab w:val="left" w:pos="360"/>
        </w:tabs>
        <w:ind w:left="720" w:hanging="360"/>
        <w:rPr>
          <w:rFonts w:ascii="Courier New" w:hAnsi="Courier New" w:cs="Courier New"/>
        </w:rPr>
      </w:pPr>
      <w:r w:rsidRPr="00FA1133">
        <w:rPr>
          <w:rFonts w:ascii="Courier New" w:hAnsi="Courier New" w:cs="Courier New"/>
        </w:rPr>
        <w:t>Table A.12-2</w:t>
      </w:r>
      <w:r w:rsidRPr="00FA1133">
        <w:rPr>
          <w:rFonts w:ascii="Courier New" w:hAnsi="Courier New" w:cs="Courier New"/>
        </w:rPr>
        <w:tab/>
        <w:t>Estimated Annualized Burden Costs</w:t>
      </w:r>
    </w:p>
    <w:p w:rsidRPr="00FA1133" w:rsidR="00E81E5D" w:rsidRDefault="00E81E5D" w14:paraId="1279F6F9" w14:textId="77777777">
      <w:pPr>
        <w:tabs>
          <w:tab w:val="left" w:pos="360"/>
        </w:tabs>
        <w:ind w:left="720" w:hanging="360"/>
        <w:rPr>
          <w:rFonts w:ascii="Courier New" w:hAnsi="Courier New" w:cs="Courier New"/>
        </w:rPr>
      </w:pPr>
      <w:r w:rsidRPr="00FA1133">
        <w:rPr>
          <w:rFonts w:ascii="Courier New" w:hAnsi="Courier New" w:cs="Courier New"/>
        </w:rPr>
        <w:t>Table A.14</w:t>
      </w:r>
      <w:r w:rsidRPr="00FA1133">
        <w:rPr>
          <w:rFonts w:ascii="Courier New" w:hAnsi="Courier New" w:cs="Courier New"/>
        </w:rPr>
        <w:tab/>
        <w:t xml:space="preserve">Estimated Cost to the Government </w:t>
      </w:r>
    </w:p>
    <w:p w:rsidRPr="00FA1133" w:rsidR="00E81E5D" w:rsidRDefault="00E81E5D" w14:paraId="6C047530" w14:textId="77777777">
      <w:pPr>
        <w:tabs>
          <w:tab w:val="left" w:pos="360"/>
        </w:tabs>
        <w:ind w:left="720" w:hanging="360"/>
        <w:rPr>
          <w:rFonts w:ascii="Courier New" w:hAnsi="Courier New" w:cs="Courier New"/>
        </w:rPr>
      </w:pPr>
      <w:r w:rsidRPr="00FA1133">
        <w:rPr>
          <w:rFonts w:ascii="Courier New" w:hAnsi="Courier New" w:cs="Courier New"/>
        </w:rPr>
        <w:t>Table A.16</w:t>
      </w:r>
      <w:r w:rsidRPr="00FA1133">
        <w:rPr>
          <w:rFonts w:ascii="Courier New" w:hAnsi="Courier New" w:cs="Courier New"/>
        </w:rPr>
        <w:tab/>
        <w:t>Project Time Schedule</w:t>
      </w:r>
    </w:p>
    <w:p w:rsidR="006517DA" w:rsidP="00EC6DC0" w:rsidRDefault="00E81E5D" w14:paraId="64EED0A9" w14:textId="415B0F61">
      <w:pPr>
        <w:pStyle w:val="TOC5"/>
        <w:tabs>
          <w:tab w:val="clear" w:pos="9360"/>
          <w:tab w:val="left" w:pos="1620"/>
        </w:tabs>
        <w:spacing w:before="120" w:after="0"/>
        <w:ind w:left="0" w:right="0" w:firstLine="0"/>
        <w:jc w:val="both"/>
        <w:rPr>
          <w:rFonts w:ascii="Courier New" w:hAnsi="Courier New" w:cs="Courier New"/>
          <w:b/>
        </w:rPr>
      </w:pPr>
      <w:r w:rsidRPr="00FA1133">
        <w:rPr>
          <w:rFonts w:ascii="Courier New" w:hAnsi="Courier New" w:cs="Courier New"/>
          <w:noProof w:val="0"/>
          <w:sz w:val="24"/>
          <w:szCs w:val="24"/>
        </w:rPr>
        <w:fldChar w:fldCharType="end"/>
      </w:r>
      <w:r w:rsidRPr="002E303A">
        <w:rPr>
          <w:rFonts w:ascii="Courier New" w:hAnsi="Courier New" w:cs="Courier New"/>
          <w:noProof w:val="0"/>
          <w:sz w:val="24"/>
          <w:szCs w:val="24"/>
          <w:highlight w:val="yellow"/>
        </w:rPr>
        <w:br/>
      </w:r>
      <w:r w:rsidR="006517DA">
        <w:rPr>
          <w:rFonts w:ascii="Courier New" w:hAnsi="Courier New" w:cs="Courier New"/>
          <w:b/>
        </w:rPr>
        <w:br w:type="page"/>
      </w:r>
    </w:p>
    <w:p w:rsidRPr="001D1EC0" w:rsidR="00E81E5D" w:rsidRDefault="00E81E5D" w14:paraId="02109E43" w14:textId="0C70F835">
      <w:pPr>
        <w:pStyle w:val="TOC5"/>
        <w:tabs>
          <w:tab w:val="clear" w:pos="9360"/>
          <w:tab w:val="left" w:pos="1620"/>
        </w:tabs>
        <w:spacing w:before="120" w:after="0"/>
        <w:ind w:left="0" w:right="0" w:firstLine="0"/>
        <w:jc w:val="both"/>
        <w:rPr>
          <w:rFonts w:ascii="Courier New" w:hAnsi="Courier New" w:cs="Courier New"/>
          <w:b/>
          <w:sz w:val="24"/>
          <w:szCs w:val="24"/>
        </w:rPr>
      </w:pPr>
      <w:r w:rsidRPr="001D1EC0">
        <w:rPr>
          <w:rFonts w:ascii="Courier New" w:hAnsi="Courier New" w:cs="Courier New"/>
          <w:b/>
          <w:sz w:val="24"/>
          <w:szCs w:val="24"/>
        </w:rPr>
        <w:lastRenderedPageBreak/>
        <w:t>LIST OF ATTACHMENTS</w:t>
      </w:r>
    </w:p>
    <w:p w:rsidRPr="001D1EC0" w:rsidR="00E81E5D" w:rsidRDefault="00E81E5D" w14:paraId="52943280" w14:textId="77777777">
      <w:pPr>
        <w:rPr>
          <w:rFonts w:ascii="Courier New" w:hAnsi="Courier New" w:cs="Courier New"/>
        </w:rPr>
      </w:pPr>
    </w:p>
    <w:p w:rsidRPr="001D1EC0" w:rsidR="00E81E5D" w:rsidP="008C2832" w:rsidRDefault="00E81E5D" w14:paraId="1A624141"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Authorizing Legislation - Public Health Service Acts,     Section </w:t>
      </w:r>
      <w:proofErr w:type="gramStart"/>
      <w:r w:rsidRPr="001D1EC0">
        <w:rPr>
          <w:rFonts w:ascii="Courier New" w:hAnsi="Courier New" w:cs="Courier New"/>
        </w:rPr>
        <w:t>301</w:t>
      </w:r>
      <w:proofErr w:type="gramEnd"/>
      <w:r w:rsidRPr="001D1EC0">
        <w:rPr>
          <w:rFonts w:ascii="Courier New" w:hAnsi="Courier New" w:cs="Courier New"/>
        </w:rPr>
        <w:t xml:space="preserve"> and Section 318</w:t>
      </w:r>
    </w:p>
    <w:p w:rsidR="00F0266C" w:rsidP="008C2832" w:rsidRDefault="00E81E5D" w14:paraId="3FE2AEC7"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60 Day Federal Register Notice</w:t>
      </w:r>
    </w:p>
    <w:p w:rsidRPr="001D1EC0" w:rsidR="00E81E5D" w:rsidP="008C2832" w:rsidRDefault="00F0266C" w14:paraId="466E228B" w14:textId="39DFE55E">
      <w:pPr>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2a. 60 Day FRN Public Comments</w:t>
      </w:r>
      <w:r w:rsidRPr="001D1EC0" w:rsidR="00E81E5D">
        <w:rPr>
          <w:rFonts w:ascii="Courier New" w:hAnsi="Courier New" w:cs="Courier New"/>
        </w:rPr>
        <w:t xml:space="preserve"> </w:t>
      </w:r>
    </w:p>
    <w:p w:rsidRPr="001D1EC0" w:rsidR="00E81E5D" w:rsidP="008C2832" w:rsidRDefault="00E81E5D" w14:paraId="0A3016BA" w14:textId="7A11036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Data Collection </w:t>
      </w:r>
      <w:r w:rsidR="00D03BC0">
        <w:rPr>
          <w:rFonts w:ascii="Courier New" w:hAnsi="Courier New" w:cs="Courier New"/>
        </w:rPr>
        <w:t>forms/files</w:t>
      </w:r>
    </w:p>
    <w:p w:rsidR="005A401F" w:rsidP="00D03BC0" w:rsidRDefault="000E099D" w14:paraId="10433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3a</w:t>
      </w:r>
      <w:r w:rsidRPr="001D1EC0" w:rsidR="001D1EC0">
        <w:rPr>
          <w:rFonts w:ascii="Courier New" w:hAnsi="Courier New" w:cs="Courier New"/>
        </w:rPr>
        <w:t>1</w:t>
      </w:r>
      <w:r w:rsidRPr="001D1EC0" w:rsidR="00E81E5D">
        <w:rPr>
          <w:rFonts w:ascii="Courier New" w:hAnsi="Courier New" w:cs="Courier New"/>
        </w:rPr>
        <w:t>. Demographic/Clinical Data</w:t>
      </w:r>
      <w:r w:rsidRPr="001D1EC0">
        <w:rPr>
          <w:rFonts w:ascii="Courier New" w:hAnsi="Courier New" w:cs="Courier New"/>
        </w:rPr>
        <w:t xml:space="preserve"> </w:t>
      </w:r>
      <w:r w:rsidRPr="001D1EC0" w:rsidR="001D1EC0">
        <w:rPr>
          <w:rFonts w:ascii="Courier New" w:hAnsi="Courier New" w:cs="Courier New"/>
        </w:rPr>
        <w:t>–</w:t>
      </w:r>
      <w:r w:rsidRPr="001D1EC0">
        <w:rPr>
          <w:rFonts w:ascii="Courier New" w:hAnsi="Courier New" w:cs="Courier New"/>
        </w:rPr>
        <w:t xml:space="preserve"> </w:t>
      </w:r>
      <w:r w:rsidR="005A401F">
        <w:rPr>
          <w:rFonts w:ascii="Courier New" w:hAnsi="Courier New" w:cs="Courier New"/>
        </w:rPr>
        <w:t xml:space="preserve">used by </w:t>
      </w:r>
      <w:r w:rsidR="00D03BC0">
        <w:rPr>
          <w:rFonts w:ascii="Courier New" w:hAnsi="Courier New" w:cs="Courier New"/>
        </w:rPr>
        <w:t xml:space="preserve">sentinel </w:t>
      </w:r>
    </w:p>
    <w:p w:rsidRPr="001D1EC0" w:rsidR="00E81E5D" w:rsidP="00D03BC0" w:rsidRDefault="005A401F" w14:paraId="66AC0167" w14:textId="0FAD9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r>
      <w:r w:rsidR="00D03BC0">
        <w:rPr>
          <w:rFonts w:ascii="Courier New" w:hAnsi="Courier New" w:cs="Courier New"/>
        </w:rPr>
        <w:t>sites completing core activities (form)</w:t>
      </w:r>
    </w:p>
    <w:p w:rsidR="005A401F" w:rsidP="00D03BC0" w:rsidRDefault="001D1EC0" w14:paraId="41B51144" w14:textId="0F28E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3a</w:t>
      </w:r>
      <w:r w:rsidR="005A401F">
        <w:rPr>
          <w:rFonts w:ascii="Courier New" w:hAnsi="Courier New" w:cs="Courier New"/>
        </w:rPr>
        <w:t>2</w:t>
      </w:r>
      <w:r w:rsidRPr="001D1EC0">
        <w:rPr>
          <w:rFonts w:ascii="Courier New" w:hAnsi="Courier New" w:cs="Courier New"/>
        </w:rPr>
        <w:t xml:space="preserve">. Demographic/Clinical Data </w:t>
      </w:r>
      <w:r w:rsidRPr="001D1EC0" w:rsidR="00D03BC0">
        <w:rPr>
          <w:rFonts w:ascii="Courier New" w:hAnsi="Courier New" w:cs="Courier New"/>
        </w:rPr>
        <w:t xml:space="preserve">– </w:t>
      </w:r>
      <w:r w:rsidR="005A401F">
        <w:rPr>
          <w:rFonts w:ascii="Courier New" w:hAnsi="Courier New" w:cs="Courier New"/>
        </w:rPr>
        <w:t xml:space="preserve">used by </w:t>
      </w:r>
      <w:r w:rsidR="00D03BC0">
        <w:rPr>
          <w:rFonts w:ascii="Courier New" w:hAnsi="Courier New" w:cs="Courier New"/>
        </w:rPr>
        <w:t xml:space="preserve">sentinel </w:t>
      </w:r>
    </w:p>
    <w:p w:rsidR="005A401F" w:rsidP="005A401F" w:rsidRDefault="005A401F" w14:paraId="2CA96C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r>
      <w:r w:rsidR="00D03BC0">
        <w:rPr>
          <w:rFonts w:ascii="Courier New" w:hAnsi="Courier New" w:cs="Courier New"/>
        </w:rPr>
        <w:t xml:space="preserve">sites </w:t>
      </w:r>
      <w:r>
        <w:rPr>
          <w:rFonts w:ascii="Courier New" w:hAnsi="Courier New" w:cs="Courier New"/>
        </w:rPr>
        <w:t>c</w:t>
      </w:r>
      <w:r w:rsidR="00D03BC0">
        <w:rPr>
          <w:rFonts w:ascii="Courier New" w:hAnsi="Courier New" w:cs="Courier New"/>
        </w:rPr>
        <w:t xml:space="preserve">ompleting core and enhanced activities </w:t>
      </w:r>
    </w:p>
    <w:p w:rsidRPr="001D1EC0" w:rsidR="00D03BC0" w:rsidP="005A401F" w:rsidRDefault="005A401F" w14:paraId="4DC5A0E0" w14:textId="7F7C2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t xml:space="preserve">(csv </w:t>
      </w:r>
      <w:r w:rsidR="00D03BC0">
        <w:rPr>
          <w:rFonts w:ascii="Courier New" w:hAnsi="Courier New" w:cs="Courier New"/>
        </w:rPr>
        <w:t xml:space="preserve">file) </w:t>
      </w:r>
      <w:r w:rsidRPr="001D1EC0" w:rsidR="00D03BC0">
        <w:rPr>
          <w:rFonts w:ascii="Courier New" w:hAnsi="Courier New" w:cs="Courier New"/>
        </w:rPr>
        <w:t xml:space="preserve"> </w:t>
      </w:r>
    </w:p>
    <w:p w:rsidR="00D03BC0" w:rsidP="00D03BC0" w:rsidRDefault="00D03BC0" w14:paraId="2C0C2569" w14:textId="673FE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sidRPr="001D1EC0" w:rsidR="00E81E5D">
        <w:rPr>
          <w:rFonts w:ascii="Courier New" w:hAnsi="Courier New" w:cs="Courier New"/>
        </w:rPr>
        <w:t>3b</w:t>
      </w:r>
      <w:r w:rsidR="00217E2F">
        <w:rPr>
          <w:rFonts w:ascii="Courier New" w:hAnsi="Courier New" w:cs="Courier New"/>
        </w:rPr>
        <w:t>1</w:t>
      </w:r>
      <w:r w:rsidRPr="001D1EC0" w:rsidR="00E81E5D">
        <w:rPr>
          <w:rFonts w:ascii="Courier New" w:hAnsi="Courier New" w:cs="Courier New"/>
        </w:rPr>
        <w:t>.</w:t>
      </w:r>
      <w:r w:rsidRPr="001D1EC0" w:rsidR="001D1EC0">
        <w:rPr>
          <w:rFonts w:ascii="Courier New" w:hAnsi="Courier New" w:cs="Courier New"/>
        </w:rPr>
        <w:t xml:space="preserve"> </w:t>
      </w:r>
      <w:r>
        <w:rPr>
          <w:rFonts w:ascii="Courier New" w:hAnsi="Courier New" w:cs="Courier New"/>
        </w:rPr>
        <w:t xml:space="preserve"> </w:t>
      </w:r>
      <w:r w:rsidRPr="001D1EC0" w:rsidR="00E81E5D">
        <w:rPr>
          <w:rFonts w:ascii="Courier New" w:hAnsi="Courier New" w:cs="Courier New"/>
        </w:rPr>
        <w:t>Antimicrobial Susceptibility Testing</w:t>
      </w:r>
      <w:r>
        <w:rPr>
          <w:rFonts w:ascii="Courier New" w:hAnsi="Courier New" w:cs="Courier New"/>
        </w:rPr>
        <w:t xml:space="preserve"> R</w:t>
      </w:r>
      <w:r w:rsidR="00FA0830">
        <w:rPr>
          <w:rFonts w:ascii="Courier New" w:hAnsi="Courier New" w:cs="Courier New"/>
        </w:rPr>
        <w:t>esults</w:t>
      </w:r>
      <w:r>
        <w:rPr>
          <w:rFonts w:ascii="Courier New" w:hAnsi="Courier New" w:cs="Courier New"/>
        </w:rPr>
        <w:t xml:space="preserve"> </w:t>
      </w:r>
      <w:r w:rsidRPr="001D1EC0">
        <w:rPr>
          <w:rFonts w:ascii="Courier New" w:hAnsi="Courier New" w:cs="Courier New"/>
        </w:rPr>
        <w:t xml:space="preserve">– </w:t>
      </w:r>
    </w:p>
    <w:p w:rsidR="00CE04D5" w:rsidP="00D03BC0" w:rsidRDefault="00D03BC0" w14:paraId="3169E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Pr>
          <w:rFonts w:ascii="Courier New" w:hAnsi="Courier New" w:cs="Courier New"/>
        </w:rPr>
        <w:tab/>
      </w:r>
      <w:r>
        <w:rPr>
          <w:rFonts w:ascii="Courier New" w:hAnsi="Courier New" w:cs="Courier New"/>
        </w:rPr>
        <w:tab/>
      </w:r>
      <w:r w:rsidR="005A401F">
        <w:rPr>
          <w:rFonts w:ascii="Courier New" w:hAnsi="Courier New" w:cs="Courier New"/>
        </w:rPr>
        <w:t>used by regional laboratories (</w:t>
      </w:r>
      <w:r w:rsidR="002B0DFB">
        <w:rPr>
          <w:rFonts w:ascii="Courier New" w:hAnsi="Courier New" w:cs="Courier New"/>
        </w:rPr>
        <w:t xml:space="preserve">csv </w:t>
      </w:r>
      <w:r>
        <w:rPr>
          <w:rFonts w:ascii="Courier New" w:hAnsi="Courier New" w:cs="Courier New"/>
        </w:rPr>
        <w:t>file)</w:t>
      </w:r>
    </w:p>
    <w:p w:rsidRPr="001D1EC0" w:rsidR="008A23A2" w:rsidP="00CE04D5" w:rsidRDefault="00CE04D5" w14:paraId="4D5F6C8C" w14:textId="29ED40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530"/>
        <w:rPr>
          <w:rFonts w:ascii="Courier New" w:hAnsi="Courier New" w:cs="Courier New"/>
        </w:rPr>
      </w:pPr>
      <w:r>
        <w:rPr>
          <w:rFonts w:ascii="Courier New" w:hAnsi="Courier New" w:cs="Courier New"/>
        </w:rPr>
        <w:t>3b2.</w:t>
      </w:r>
      <w:r>
        <w:rPr>
          <w:rFonts w:ascii="Courier New" w:hAnsi="Courier New" w:cs="Courier New"/>
        </w:rPr>
        <w:tab/>
        <w:t>Instructions for Control Strain Susceptibility Testing</w:t>
      </w:r>
      <w:r w:rsidR="00D03BC0">
        <w:rPr>
          <w:rFonts w:ascii="Courier New" w:hAnsi="Courier New" w:cs="Courier New"/>
        </w:rPr>
        <w:t xml:space="preserve"> </w:t>
      </w:r>
      <w:r w:rsidRPr="001D1EC0" w:rsidR="000E099D">
        <w:rPr>
          <w:rFonts w:ascii="Courier New" w:hAnsi="Courier New" w:cs="Courier New"/>
        </w:rPr>
        <w:t xml:space="preserve"> </w:t>
      </w:r>
      <w:r w:rsidRPr="001D1EC0" w:rsidR="00E81E5D">
        <w:rPr>
          <w:rFonts w:ascii="Courier New" w:hAnsi="Courier New" w:cs="Courier New"/>
        </w:rPr>
        <w:tab/>
      </w:r>
    </w:p>
    <w:p w:rsidRPr="001D1EC0" w:rsidR="00E81E5D" w:rsidP="008C2832" w:rsidRDefault="005F64F4" w14:paraId="45D60611" w14:textId="4B6E38A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Visualization of p</w:t>
      </w:r>
      <w:r w:rsidR="0049024D">
        <w:rPr>
          <w:rFonts w:ascii="Courier New" w:hAnsi="Courier New" w:cs="Courier New"/>
        </w:rPr>
        <w:t xml:space="preserve">roject components </w:t>
      </w:r>
    </w:p>
    <w:p w:rsidR="00E81E5D" w:rsidP="008C2832" w:rsidRDefault="00E81E5D" w14:paraId="3EB3A6E6"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 xml:space="preserve">IRB Determination </w:t>
      </w:r>
    </w:p>
    <w:p w:rsidR="00260770" w:rsidP="008C2832" w:rsidRDefault="00260770" w14:paraId="0D168E8A" w14:textId="16D4C3F9">
      <w:pPr>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5a. GISP</w:t>
      </w:r>
      <w:r w:rsidR="00217E2F">
        <w:rPr>
          <w:rFonts w:ascii="Courier New" w:hAnsi="Courier New" w:cs="Courier New"/>
        </w:rPr>
        <w:t xml:space="preserve"> (Core and Enhanced Component Activities)</w:t>
      </w:r>
    </w:p>
    <w:p w:rsidRPr="001D1EC0" w:rsidR="00E81E5D" w:rsidP="008C2832" w:rsidRDefault="00E81E5D" w14:paraId="49BD32C6"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Project Personnel</w:t>
      </w:r>
    </w:p>
    <w:p w:rsidRPr="001D1EC0" w:rsidR="00E81E5D" w:rsidRDefault="00E81E5D" w14:paraId="7A51C2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6a. CDC Participants</w:t>
      </w:r>
    </w:p>
    <w:p w:rsidRPr="001D1EC0" w:rsidR="00E81E5D" w:rsidRDefault="00E81E5D" w14:paraId="2DB0C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1D1EC0">
        <w:rPr>
          <w:rFonts w:ascii="Courier New" w:hAnsi="Courier New" w:cs="Courier New"/>
        </w:rPr>
        <w:tab/>
        <w:t>6b. Sentinel Clinic and Regional Laboratory List</w:t>
      </w:r>
    </w:p>
    <w:p w:rsidR="00E81E5D" w:rsidP="008C2832" w:rsidRDefault="00E81E5D" w14:paraId="7220E3B5" w14:textId="3EF4FCF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Data Coding Guide</w:t>
      </w:r>
    </w:p>
    <w:p w:rsidRPr="001D1EC0" w:rsidR="00D04CC5" w:rsidP="008C2832" w:rsidRDefault="00D04CC5" w14:paraId="57998E49" w14:textId="69DE205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Justification for collection of sensitive information</w:t>
      </w:r>
    </w:p>
    <w:p w:rsidR="00B774FC" w:rsidP="008C2832" w:rsidRDefault="00E81E5D" w14:paraId="0D50A874"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1D1EC0">
        <w:rPr>
          <w:rFonts w:ascii="Courier New" w:hAnsi="Courier New" w:cs="Courier New"/>
        </w:rPr>
        <w:t>Changes to the Information Collection</w:t>
      </w:r>
    </w:p>
    <w:p w:rsidRPr="00B774FC" w:rsidR="00B774FC" w:rsidP="008C2832" w:rsidRDefault="00B774FC" w14:paraId="5A04303A" w14:textId="4751199E">
      <w:pPr>
        <w:numPr>
          <w:ilvl w:val="0"/>
          <w:numId w:val="2"/>
        </w:numPr>
        <w:tabs>
          <w:tab w:val="clear" w:pos="720"/>
          <w:tab w:val="left" w:pos="0"/>
        </w:tabs>
        <w:ind w:left="144" w:firstLine="0"/>
        <w:rPr>
          <w:rFonts w:ascii="Courier New" w:hAnsi="Courier New" w:cs="Courier New"/>
        </w:rPr>
      </w:pPr>
      <w:r w:rsidRPr="00B774FC">
        <w:rPr>
          <w:rFonts w:ascii="Courier New" w:hAnsi="Courier New" w:cs="Courier New"/>
        </w:rPr>
        <w:t>Privacy Impact Assessment (PIA)</w:t>
      </w:r>
    </w:p>
    <w:p w:rsidRPr="002E303A" w:rsidR="00E81E5D" w:rsidRDefault="00E81E5D" w14:paraId="2B4143E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Pr="002E303A" w:rsidR="00E81E5D" w:rsidRDefault="00E81E5D" w14:paraId="4887CC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Pr="002E303A" w:rsidR="00E81E5D" w:rsidRDefault="00E81E5D" w14:paraId="1CB9DFF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Pr="002E303A" w:rsidR="00E81E5D" w:rsidRDefault="00E81E5D" w14:paraId="21D2E9D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Pr="002E303A" w:rsidR="00E81E5D" w:rsidRDefault="00E81E5D" w14:paraId="3360C8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Pr="002E303A" w:rsidR="00E81E5D" w:rsidRDefault="00E81E5D" w14:paraId="2307EE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p w:rsidR="00D04CC5" w:rsidRDefault="00D04CC5" w14:paraId="319AA236" w14:textId="77777777">
      <w:pPr>
        <w:rPr>
          <w:rFonts w:ascii="Courier New" w:hAnsi="Courier New" w:cs="Courier New"/>
          <w:b/>
        </w:rPr>
      </w:pPr>
      <w:r>
        <w:rPr>
          <w:rFonts w:ascii="Courier New" w:hAnsi="Courier New" w:cs="Courier New"/>
          <w:b/>
        </w:rPr>
        <w:br w:type="page"/>
      </w:r>
    </w:p>
    <w:p w:rsidRPr="002E303A" w:rsidR="00605074" w:rsidP="00605074" w:rsidRDefault="00927B20" w14:paraId="7E93D048" w14:textId="0FBBC5A9">
      <w:pPr>
        <w:rPr>
          <w:rFonts w:ascii="Courier New" w:hAnsi="Courier New" w:cs="Courier New"/>
          <w:b/>
        </w:rPr>
      </w:pPr>
      <w:r>
        <w:rPr>
          <w:rFonts w:ascii="Courier New" w:hAnsi="Courier New" w:cs="Courier New"/>
          <w:b/>
          <w:noProof/>
        </w:rPr>
        <w:lastRenderedPageBreak/>
        <mc:AlternateContent>
          <mc:Choice Requires="wps">
            <w:drawing>
              <wp:anchor distT="0" distB="0" distL="114300" distR="114300" simplePos="0" relativeHeight="251658752" behindDoc="0" locked="0" layoutInCell="1" allowOverlap="1" wp14:editId="0DED77C5" wp14:anchorId="5282F677">
                <wp:simplePos x="0" y="0"/>
                <wp:positionH relativeFrom="column">
                  <wp:posOffset>53340</wp:posOffset>
                </wp:positionH>
                <wp:positionV relativeFrom="paragraph">
                  <wp:posOffset>160020</wp:posOffset>
                </wp:positionV>
                <wp:extent cx="6129655" cy="7833360"/>
                <wp:effectExtent l="0" t="0" r="23495"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7833360"/>
                        </a:xfrm>
                        <a:prstGeom prst="rect">
                          <a:avLst/>
                        </a:prstGeom>
                        <a:solidFill>
                          <a:srgbClr val="FFFFFF"/>
                        </a:solidFill>
                        <a:ln w="9525">
                          <a:solidFill>
                            <a:srgbClr val="000000"/>
                          </a:solidFill>
                          <a:miter lim="800000"/>
                          <a:headEnd/>
                          <a:tailEnd/>
                        </a:ln>
                      </wps:spPr>
                      <wps:txbx>
                        <w:txbxContent>
                          <w:p w:rsidRPr="00FA1133" w:rsidR="00926CAE" w:rsidP="001D1EC0" w:rsidRDefault="00926CAE" w14:paraId="20E61182" w14:textId="5DF88B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Goal of the study: The Gonococcal Isolate Surveillance Project (GISP) was created to monitor trends in antimicrobial susceptibilities of </w:t>
                            </w:r>
                            <w:r w:rsidRPr="00FA1133">
                              <w:rPr>
                                <w:rFonts w:ascii="Courier New" w:hAnsi="Courier New" w:cs="Courier New"/>
                                <w:i/>
                                <w:iCs/>
                                <w:sz w:val="23"/>
                                <w:szCs w:val="23"/>
                              </w:rPr>
                              <w:t>N. gonorrhoeae</w:t>
                            </w:r>
                            <w:r w:rsidRPr="00FA1133">
                              <w:rPr>
                                <w:rFonts w:ascii="Courier New" w:hAnsi="Courier New" w:cs="Courier New"/>
                                <w:sz w:val="23"/>
                                <w:szCs w:val="23"/>
                              </w:rPr>
                              <w:t xml:space="preserve"> in the United States. To increase capacity to detect and monitor resistant gonorrhea, this revision include</w:t>
                            </w:r>
                            <w:r>
                              <w:rPr>
                                <w:rFonts w:ascii="Courier New" w:hAnsi="Courier New" w:cs="Courier New"/>
                                <w:sz w:val="23"/>
                                <w:szCs w:val="23"/>
                              </w:rPr>
                              <w:t>s the</w:t>
                            </w:r>
                            <w:r w:rsidRPr="00FA1133">
                              <w:rPr>
                                <w:rFonts w:ascii="Courier New" w:hAnsi="Courier New" w:cs="Courier New"/>
                                <w:sz w:val="23"/>
                                <w:szCs w:val="23"/>
                              </w:rPr>
                              <w:t xml:space="preserve"> collection of </w:t>
                            </w:r>
                            <w:r>
                              <w:rPr>
                                <w:rFonts w:ascii="Courier New" w:hAnsi="Courier New" w:cs="Courier New"/>
                                <w:sz w:val="23"/>
                                <w:szCs w:val="23"/>
                              </w:rPr>
                              <w:t>remnant nucleic acid amplification test (NAAT) samples and associated data elements along with</w:t>
                            </w:r>
                            <w:r w:rsidRPr="00FA1133">
                              <w:rPr>
                                <w:rFonts w:ascii="Courier New" w:hAnsi="Courier New" w:cs="Courier New"/>
                                <w:sz w:val="23"/>
                                <w:szCs w:val="23"/>
                              </w:rPr>
                              <w:t xml:space="preserve"> </w:t>
                            </w:r>
                            <w:r>
                              <w:rPr>
                                <w:rFonts w:ascii="Courier New" w:hAnsi="Courier New" w:cs="Courier New"/>
                                <w:sz w:val="23"/>
                                <w:szCs w:val="23"/>
                              </w:rPr>
                              <w:t xml:space="preserve">an update to the </w:t>
                            </w:r>
                            <w:r w:rsidRPr="00FA1133">
                              <w:rPr>
                                <w:rFonts w:ascii="Courier New" w:hAnsi="Courier New" w:cs="Courier New"/>
                                <w:sz w:val="23"/>
                                <w:szCs w:val="23"/>
                              </w:rPr>
                              <w:t>data element</w:t>
                            </w:r>
                            <w:r>
                              <w:rPr>
                                <w:rFonts w:ascii="Courier New" w:hAnsi="Courier New" w:cs="Courier New"/>
                                <w:sz w:val="23"/>
                                <w:szCs w:val="23"/>
                              </w:rPr>
                              <w:t xml:space="preserve"> choice</w:t>
                            </w:r>
                            <w:r w:rsidRPr="00FA1133">
                              <w:rPr>
                                <w:rFonts w:ascii="Courier New" w:hAnsi="Courier New" w:cs="Courier New"/>
                                <w:sz w:val="23"/>
                                <w:szCs w:val="23"/>
                              </w:rPr>
                              <w:t>s</w:t>
                            </w:r>
                            <w:r>
                              <w:rPr>
                                <w:rFonts w:ascii="Courier New" w:hAnsi="Courier New" w:cs="Courier New"/>
                                <w:sz w:val="23"/>
                                <w:szCs w:val="23"/>
                              </w:rPr>
                              <w:t xml:space="preserve"> for treatment received currently collected for all components of GISP</w:t>
                            </w:r>
                            <w:r w:rsidRPr="00FA1133">
                              <w:rPr>
                                <w:rFonts w:ascii="Courier New" w:hAnsi="Courier New" w:cs="Courier New"/>
                                <w:sz w:val="23"/>
                                <w:szCs w:val="23"/>
                              </w:rPr>
                              <w:t xml:space="preserve">. </w:t>
                            </w:r>
                          </w:p>
                          <w:p w:rsidRPr="00FA1133" w:rsidR="00926CAE" w:rsidP="001D1EC0" w:rsidRDefault="00926CAE" w14:paraId="353A78A0" w14:textId="0E5B1B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Intended use of the resulting data: Data from GISP are used to guide national </w:t>
                            </w:r>
                            <w:r>
                              <w:rPr>
                                <w:rFonts w:ascii="Courier New" w:hAnsi="Courier New" w:cs="Courier New"/>
                                <w:sz w:val="23"/>
                                <w:szCs w:val="23"/>
                              </w:rPr>
                              <w:t xml:space="preserve">gonorrhea treatment </w:t>
                            </w:r>
                            <w:r w:rsidRPr="00FA1133">
                              <w:rPr>
                                <w:rFonts w:ascii="Courier New" w:hAnsi="Courier New" w:cs="Courier New"/>
                                <w:sz w:val="23"/>
                                <w:szCs w:val="23"/>
                              </w:rPr>
                              <w:t>recommendations</w:t>
                            </w:r>
                            <w:r>
                              <w:rPr>
                                <w:rFonts w:ascii="Courier New" w:hAnsi="Courier New" w:cs="Courier New"/>
                                <w:sz w:val="23"/>
                                <w:szCs w:val="23"/>
                              </w:rPr>
                              <w:t xml:space="preserve"> and </w:t>
                            </w:r>
                            <w:r w:rsidRPr="00FA1133">
                              <w:rPr>
                                <w:rFonts w:ascii="Courier New" w:hAnsi="Courier New" w:cs="Courier New"/>
                                <w:sz w:val="23"/>
                                <w:szCs w:val="23"/>
                              </w:rPr>
                              <w:t>monitor</w:t>
                            </w:r>
                            <w:r>
                              <w:rPr>
                                <w:rFonts w:ascii="Courier New" w:hAnsi="Courier New" w:cs="Courier New"/>
                                <w:sz w:val="23"/>
                                <w:szCs w:val="23"/>
                              </w:rPr>
                              <w:t xml:space="preserve"> trends of</w:t>
                            </w:r>
                            <w:r w:rsidRPr="00FA1133">
                              <w:rPr>
                                <w:rFonts w:ascii="Courier New" w:hAnsi="Courier New" w:cs="Courier New"/>
                                <w:sz w:val="23"/>
                                <w:szCs w:val="23"/>
                              </w:rPr>
                              <w:t xml:space="preserve"> </w:t>
                            </w:r>
                            <w:r>
                              <w:rPr>
                                <w:rFonts w:ascii="Courier New" w:hAnsi="Courier New" w:cs="Courier New"/>
                                <w:sz w:val="23"/>
                                <w:szCs w:val="23"/>
                              </w:rPr>
                              <w:t xml:space="preserve">antimicrobial </w:t>
                            </w:r>
                            <w:r w:rsidRPr="00FA1133">
                              <w:rPr>
                                <w:rFonts w:ascii="Courier New" w:hAnsi="Courier New" w:cs="Courier New"/>
                                <w:sz w:val="23"/>
                                <w:szCs w:val="23"/>
                              </w:rPr>
                              <w:t>resistant gonorrhea</w:t>
                            </w:r>
                            <w:r>
                              <w:rPr>
                                <w:rFonts w:ascii="Courier New" w:hAnsi="Courier New" w:cs="Courier New"/>
                                <w:sz w:val="23"/>
                                <w:szCs w:val="23"/>
                              </w:rPr>
                              <w:t xml:space="preserve">. </w:t>
                            </w:r>
                          </w:p>
                          <w:p w:rsidRPr="00FA1133" w:rsidR="00926CAE" w:rsidP="001D1EC0" w:rsidRDefault="00926CAE" w14:paraId="1F326825" w14:textId="51CC70F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xml:space="preserve">• Currently, data &amp; specimens are collected at 30 participating </w:t>
                            </w:r>
                            <w:r>
                              <w:rPr>
                                <w:rFonts w:ascii="Courier New" w:hAnsi="Courier New" w:cs="Courier New"/>
                                <w:sz w:val="23"/>
                                <w:szCs w:val="23"/>
                              </w:rPr>
                              <w:t xml:space="preserve">sites </w:t>
                            </w:r>
                            <w:r w:rsidRPr="00FA1133">
                              <w:rPr>
                                <w:rFonts w:ascii="Courier New" w:hAnsi="Courier New" w:cs="Courier New"/>
                                <w:sz w:val="23"/>
                                <w:szCs w:val="23"/>
                              </w:rPr>
                              <w:t xml:space="preserve">where providers obtain urethral </w:t>
                            </w:r>
                            <w:r w:rsidRPr="00FA1133">
                              <w:rPr>
                                <w:rFonts w:ascii="Courier New" w:hAnsi="Courier New" w:cs="Courier New"/>
                                <w:i/>
                                <w:sz w:val="23"/>
                                <w:szCs w:val="23"/>
                              </w:rPr>
                              <w:t>N. gonorrhoeae</w:t>
                            </w:r>
                            <w:r w:rsidRPr="00FA1133">
                              <w:rPr>
                                <w:rFonts w:ascii="Courier New" w:hAnsi="Courier New" w:cs="Courier New"/>
                                <w:sz w:val="23"/>
                                <w:szCs w:val="23"/>
                              </w:rPr>
                              <w:t xml:space="preserve"> isolates from the first 25 men with urethral gonorrhea each month</w:t>
                            </w:r>
                            <w:r>
                              <w:rPr>
                                <w:rFonts w:ascii="Courier New" w:hAnsi="Courier New" w:cs="Courier New"/>
                                <w:sz w:val="23"/>
                                <w:szCs w:val="23"/>
                              </w:rPr>
                              <w:t xml:space="preserve"> as part of core GISP activities. </w:t>
                            </w:r>
                            <w:r w:rsidRPr="00FA1133">
                              <w:rPr>
                                <w:rFonts w:ascii="Courier New" w:hAnsi="Courier New" w:cs="Courier New"/>
                                <w:sz w:val="23"/>
                                <w:szCs w:val="23"/>
                              </w:rPr>
                              <w:t>Under</w:t>
                            </w:r>
                            <w:r>
                              <w:rPr>
                                <w:rFonts w:ascii="Courier New" w:hAnsi="Courier New" w:cs="Courier New"/>
                                <w:sz w:val="23"/>
                                <w:szCs w:val="23"/>
                              </w:rPr>
                              <w:t xml:space="preserve"> enhanced GISP (eGISP) activities</w:t>
                            </w:r>
                            <w:r w:rsidRPr="00FA1133">
                              <w:rPr>
                                <w:rFonts w:ascii="Courier New" w:hAnsi="Courier New" w:cs="Courier New"/>
                                <w:sz w:val="23"/>
                                <w:szCs w:val="23"/>
                              </w:rPr>
                              <w:t xml:space="preserve">, </w:t>
                            </w:r>
                            <w:r>
                              <w:rPr>
                                <w:rFonts w:ascii="Courier New" w:hAnsi="Courier New" w:cs="Courier New"/>
                                <w:sz w:val="23"/>
                                <w:szCs w:val="23"/>
                              </w:rPr>
                              <w:t xml:space="preserve">added to GISP in 2018, </w:t>
                            </w:r>
                            <w:r w:rsidRPr="00FA1133">
                              <w:rPr>
                                <w:rFonts w:ascii="Courier New" w:hAnsi="Courier New" w:cs="Courier New"/>
                                <w:sz w:val="23"/>
                                <w:szCs w:val="23"/>
                              </w:rPr>
                              <w:t xml:space="preserve">10 of the 30 sites </w:t>
                            </w:r>
                            <w:r>
                              <w:rPr>
                                <w:rFonts w:ascii="Courier New" w:hAnsi="Courier New" w:cs="Courier New"/>
                                <w:sz w:val="23"/>
                                <w:szCs w:val="23"/>
                              </w:rPr>
                              <w:t>also</w:t>
                            </w:r>
                            <w:r w:rsidRPr="00FA1133">
                              <w:rPr>
                                <w:rFonts w:ascii="Courier New" w:hAnsi="Courier New" w:cs="Courier New"/>
                                <w:sz w:val="23"/>
                                <w:szCs w:val="23"/>
                              </w:rPr>
                              <w:t xml:space="preserve"> collect </w:t>
                            </w:r>
                            <w:r>
                              <w:rPr>
                                <w:rFonts w:ascii="Courier New" w:hAnsi="Courier New" w:cs="Courier New"/>
                                <w:sz w:val="23"/>
                                <w:szCs w:val="23"/>
                              </w:rPr>
                              <w:t xml:space="preserve">25 </w:t>
                            </w:r>
                            <w:r w:rsidRPr="00FA1133">
                              <w:rPr>
                                <w:rFonts w:ascii="Courier New" w:hAnsi="Courier New" w:cs="Courier New"/>
                                <w:sz w:val="23"/>
                                <w:szCs w:val="23"/>
                              </w:rPr>
                              <w:t>endocervical specimens from women</w:t>
                            </w:r>
                            <w:r>
                              <w:rPr>
                                <w:rFonts w:ascii="Courier New" w:hAnsi="Courier New" w:cs="Courier New"/>
                                <w:sz w:val="23"/>
                                <w:szCs w:val="23"/>
                              </w:rPr>
                              <w:t>,</w:t>
                            </w:r>
                            <w:r w:rsidRPr="00FA1133">
                              <w:rPr>
                                <w:rFonts w:ascii="Courier New" w:hAnsi="Courier New" w:cs="Courier New"/>
                                <w:sz w:val="23"/>
                                <w:szCs w:val="23"/>
                              </w:rPr>
                              <w:t xml:space="preserve"> </w:t>
                            </w:r>
                            <w:r>
                              <w:rPr>
                                <w:rFonts w:ascii="Courier New" w:hAnsi="Courier New" w:cs="Courier New"/>
                                <w:sz w:val="23"/>
                                <w:szCs w:val="23"/>
                              </w:rPr>
                              <w:t xml:space="preserve">25 </w:t>
                            </w:r>
                            <w:r w:rsidRPr="00FA1133">
                              <w:rPr>
                                <w:rFonts w:ascii="Courier New" w:hAnsi="Courier New" w:cs="Courier New"/>
                                <w:sz w:val="23"/>
                                <w:szCs w:val="23"/>
                              </w:rPr>
                              <w:t>extragenital specimens from men and women</w:t>
                            </w:r>
                            <w:r>
                              <w:rPr>
                                <w:rFonts w:ascii="Courier New" w:hAnsi="Courier New" w:cs="Courier New"/>
                                <w:sz w:val="23"/>
                                <w:szCs w:val="23"/>
                              </w:rPr>
                              <w:t xml:space="preserve">, and all </w:t>
                            </w:r>
                            <w:r w:rsidRPr="00FA1133">
                              <w:rPr>
                                <w:rFonts w:ascii="Courier New" w:hAnsi="Courier New" w:cs="Courier New"/>
                                <w:sz w:val="23"/>
                                <w:szCs w:val="23"/>
                              </w:rPr>
                              <w:t xml:space="preserve">isolates that are culture positive for </w:t>
                            </w:r>
                            <w:r w:rsidRPr="00FA1133">
                              <w:rPr>
                                <w:rFonts w:ascii="Courier New" w:hAnsi="Courier New" w:cs="Courier New"/>
                                <w:i/>
                                <w:sz w:val="23"/>
                                <w:szCs w:val="23"/>
                              </w:rPr>
                              <w:t>N. gonorrhoeae</w:t>
                            </w:r>
                            <w:r w:rsidRPr="00FA1133">
                              <w:rPr>
                                <w:rFonts w:ascii="Courier New" w:hAnsi="Courier New" w:cs="Courier New"/>
                                <w:sz w:val="23"/>
                                <w:szCs w:val="23"/>
                              </w:rPr>
                              <w:t xml:space="preserve">, but negative by </w:t>
                            </w:r>
                            <w:r>
                              <w:rPr>
                                <w:rFonts w:ascii="Courier New" w:hAnsi="Courier New" w:cs="Courier New"/>
                                <w:sz w:val="23"/>
                                <w:szCs w:val="23"/>
                              </w:rPr>
                              <w:t xml:space="preserve">NAAT (suspected </w:t>
                            </w:r>
                            <w:r w:rsidRPr="002476A3">
                              <w:rPr>
                                <w:rFonts w:ascii="Courier New" w:hAnsi="Courier New" w:cs="Courier New"/>
                                <w:i/>
                                <w:iCs/>
                                <w:sz w:val="23"/>
                                <w:szCs w:val="23"/>
                              </w:rPr>
                              <w:t>Neisseria meningitidis</w:t>
                            </w:r>
                            <w:r>
                              <w:rPr>
                                <w:rFonts w:ascii="Courier New" w:hAnsi="Courier New" w:cs="Courier New"/>
                                <w:sz w:val="23"/>
                                <w:szCs w:val="23"/>
                              </w:rPr>
                              <w:t>)</w:t>
                            </w:r>
                            <w:r w:rsidRPr="00FA1133">
                              <w:rPr>
                                <w:rFonts w:ascii="Courier New" w:hAnsi="Courier New" w:cs="Courier New"/>
                                <w:sz w:val="23"/>
                                <w:szCs w:val="23"/>
                              </w:rPr>
                              <w:t xml:space="preserve">. </w:t>
                            </w:r>
                            <w:r>
                              <w:rPr>
                                <w:rFonts w:ascii="Courier New" w:hAnsi="Courier New" w:cs="Courier New"/>
                                <w:sz w:val="23"/>
                                <w:szCs w:val="23"/>
                              </w:rPr>
                              <w:t xml:space="preserve">A molecular surveillance activity under eGISP would allow 10 additional participating sites to submit </w:t>
                            </w:r>
                            <w:r w:rsidRPr="007D4417">
                              <w:rPr>
                                <w:rFonts w:ascii="Courier New" w:hAnsi="Courier New" w:cs="Courier New"/>
                                <w:sz w:val="23"/>
                                <w:szCs w:val="23"/>
                              </w:rPr>
                              <w:t>gonorrhea-positive remnant NAAT</w:t>
                            </w:r>
                            <w:r>
                              <w:rPr>
                                <w:rFonts w:ascii="Courier New" w:hAnsi="Courier New" w:cs="Courier New"/>
                                <w:sz w:val="23"/>
                                <w:szCs w:val="23"/>
                              </w:rPr>
                              <w:t xml:space="preserve"> specimens</w:t>
                            </w:r>
                            <w:r w:rsidRPr="007D4417">
                              <w:rPr>
                                <w:rFonts w:ascii="Courier New" w:hAnsi="Courier New" w:cs="Courier New"/>
                                <w:sz w:val="23"/>
                                <w:szCs w:val="23"/>
                              </w:rPr>
                              <w:t xml:space="preserve"> to CDC </w:t>
                            </w:r>
                            <w:r>
                              <w:rPr>
                                <w:rFonts w:ascii="Courier New" w:hAnsi="Courier New" w:cs="Courier New"/>
                                <w:sz w:val="23"/>
                                <w:szCs w:val="23"/>
                              </w:rPr>
                              <w:t xml:space="preserve">for molecular testing to characterize known gene mutations associated with gonococcal antimicrobial resistance. </w:t>
                            </w:r>
                          </w:p>
                          <w:p w:rsidRPr="00FA1133" w:rsidR="00926CAE" w:rsidP="001D1EC0" w:rsidRDefault="00926CAE" w14:paraId="6BD21AFF" w14:textId="496086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xml:space="preserve">• </w:t>
                            </w:r>
                            <w:r>
                              <w:rPr>
                                <w:rFonts w:ascii="Courier New" w:hAnsi="Courier New" w:cs="Courier New"/>
                                <w:sz w:val="23"/>
                                <w:szCs w:val="23"/>
                              </w:rPr>
                              <w:t xml:space="preserve">All GISP activities target the general population with presumed </w:t>
                            </w:r>
                            <w:r w:rsidRPr="007D4417">
                              <w:rPr>
                                <w:rFonts w:ascii="Courier New" w:hAnsi="Courier New" w:cs="Courier New"/>
                                <w:sz w:val="23"/>
                                <w:szCs w:val="23"/>
                              </w:rPr>
                              <w:t>gonococcal</w:t>
                            </w:r>
                            <w:r>
                              <w:rPr>
                                <w:rFonts w:ascii="Courier New" w:hAnsi="Courier New" w:cs="Courier New"/>
                                <w:sz w:val="23"/>
                                <w:szCs w:val="23"/>
                              </w:rPr>
                              <w:t xml:space="preserve"> infections.</w:t>
                            </w:r>
                            <w:r w:rsidRPr="00FA1133">
                              <w:rPr>
                                <w:rFonts w:ascii="Courier New" w:hAnsi="Courier New" w:cs="Courier New"/>
                                <w:sz w:val="23"/>
                                <w:szCs w:val="23"/>
                              </w:rPr>
                              <w:t xml:space="preserve">  </w:t>
                            </w:r>
                          </w:p>
                          <w:p w:rsidRPr="00FA1133" w:rsidR="00926CAE" w:rsidP="001D1EC0" w:rsidRDefault="00926CAE" w14:paraId="7662946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Data will be analyzed using trend analyses to identify changes in the burden of antibiotic resistance and cross-sectional analyses to identify risk factors for resistance.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282F677">
                <v:stroke joinstyle="miter"/>
                <v:path gradientshapeok="t" o:connecttype="rect"/>
              </v:shapetype>
              <v:shape id="Text Box 3" style="position:absolute;margin-left:4.2pt;margin-top:12.6pt;width:482.65pt;height:61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">
                <v:textbox>
                  <w:txbxContent>
                    <w:p w:rsidRPr="00FA1133" w:rsidR="00926CAE" w:rsidP="001D1EC0" w:rsidRDefault="00926CAE" w14:paraId="20E61182" w14:textId="5DF88B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Goal of the study: The Gonococcal Isolate Surveillance Project (GISP) was created to monitor trends in antimicrobial susceptibilities of </w:t>
                      </w:r>
                      <w:r w:rsidRPr="00FA1133">
                        <w:rPr>
                          <w:rFonts w:ascii="Courier New" w:hAnsi="Courier New" w:cs="Courier New"/>
                          <w:i/>
                          <w:iCs/>
                          <w:sz w:val="23"/>
                          <w:szCs w:val="23"/>
                        </w:rPr>
                        <w:t>N. gonorrhoeae</w:t>
                      </w:r>
                      <w:r w:rsidRPr="00FA1133">
                        <w:rPr>
                          <w:rFonts w:ascii="Courier New" w:hAnsi="Courier New" w:cs="Courier New"/>
                          <w:sz w:val="23"/>
                          <w:szCs w:val="23"/>
                        </w:rPr>
                        <w:t xml:space="preserve"> in the United States. To increase capacity to detect and monitor resistant gonorrhea, this revision include</w:t>
                      </w:r>
                      <w:r>
                        <w:rPr>
                          <w:rFonts w:ascii="Courier New" w:hAnsi="Courier New" w:cs="Courier New"/>
                          <w:sz w:val="23"/>
                          <w:szCs w:val="23"/>
                        </w:rPr>
                        <w:t>s the</w:t>
                      </w:r>
                      <w:r w:rsidRPr="00FA1133">
                        <w:rPr>
                          <w:rFonts w:ascii="Courier New" w:hAnsi="Courier New" w:cs="Courier New"/>
                          <w:sz w:val="23"/>
                          <w:szCs w:val="23"/>
                        </w:rPr>
                        <w:t xml:space="preserve"> collection of </w:t>
                      </w:r>
                      <w:r>
                        <w:rPr>
                          <w:rFonts w:ascii="Courier New" w:hAnsi="Courier New" w:cs="Courier New"/>
                          <w:sz w:val="23"/>
                          <w:szCs w:val="23"/>
                        </w:rPr>
                        <w:t>remnant nucleic acid amplification test (NAAT) samples and associated data elements along with</w:t>
                      </w:r>
                      <w:r w:rsidRPr="00FA1133">
                        <w:rPr>
                          <w:rFonts w:ascii="Courier New" w:hAnsi="Courier New" w:cs="Courier New"/>
                          <w:sz w:val="23"/>
                          <w:szCs w:val="23"/>
                        </w:rPr>
                        <w:t xml:space="preserve"> </w:t>
                      </w:r>
                      <w:r>
                        <w:rPr>
                          <w:rFonts w:ascii="Courier New" w:hAnsi="Courier New" w:cs="Courier New"/>
                          <w:sz w:val="23"/>
                          <w:szCs w:val="23"/>
                        </w:rPr>
                        <w:t xml:space="preserve">an update to the </w:t>
                      </w:r>
                      <w:r w:rsidRPr="00FA1133">
                        <w:rPr>
                          <w:rFonts w:ascii="Courier New" w:hAnsi="Courier New" w:cs="Courier New"/>
                          <w:sz w:val="23"/>
                          <w:szCs w:val="23"/>
                        </w:rPr>
                        <w:t>data element</w:t>
                      </w:r>
                      <w:r>
                        <w:rPr>
                          <w:rFonts w:ascii="Courier New" w:hAnsi="Courier New" w:cs="Courier New"/>
                          <w:sz w:val="23"/>
                          <w:szCs w:val="23"/>
                        </w:rPr>
                        <w:t xml:space="preserve"> choice</w:t>
                      </w:r>
                      <w:r w:rsidRPr="00FA1133">
                        <w:rPr>
                          <w:rFonts w:ascii="Courier New" w:hAnsi="Courier New" w:cs="Courier New"/>
                          <w:sz w:val="23"/>
                          <w:szCs w:val="23"/>
                        </w:rPr>
                        <w:t>s</w:t>
                      </w:r>
                      <w:r>
                        <w:rPr>
                          <w:rFonts w:ascii="Courier New" w:hAnsi="Courier New" w:cs="Courier New"/>
                          <w:sz w:val="23"/>
                          <w:szCs w:val="23"/>
                        </w:rPr>
                        <w:t xml:space="preserve"> for treatment received currently collected for all components of GISP</w:t>
                      </w:r>
                      <w:r w:rsidRPr="00FA1133">
                        <w:rPr>
                          <w:rFonts w:ascii="Courier New" w:hAnsi="Courier New" w:cs="Courier New"/>
                          <w:sz w:val="23"/>
                          <w:szCs w:val="23"/>
                        </w:rPr>
                        <w:t xml:space="preserve">. </w:t>
                      </w:r>
                    </w:p>
                    <w:p w:rsidRPr="00FA1133" w:rsidR="00926CAE" w:rsidP="001D1EC0" w:rsidRDefault="00926CAE" w14:paraId="353A78A0" w14:textId="0E5B1B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sz w:val="23"/>
                          <w:szCs w:val="23"/>
                        </w:rPr>
                      </w:pPr>
                      <w:r w:rsidRPr="00FA1133">
                        <w:rPr>
                          <w:rFonts w:ascii="Courier New" w:hAnsi="Courier New" w:cs="Courier New"/>
                          <w:sz w:val="23"/>
                          <w:szCs w:val="23"/>
                        </w:rPr>
                        <w:t xml:space="preserve">• Intended use of the resulting data: Data from GISP are used to guide national </w:t>
                      </w:r>
                      <w:r>
                        <w:rPr>
                          <w:rFonts w:ascii="Courier New" w:hAnsi="Courier New" w:cs="Courier New"/>
                          <w:sz w:val="23"/>
                          <w:szCs w:val="23"/>
                        </w:rPr>
                        <w:t xml:space="preserve">gonorrhea treatment </w:t>
                      </w:r>
                      <w:r w:rsidRPr="00FA1133">
                        <w:rPr>
                          <w:rFonts w:ascii="Courier New" w:hAnsi="Courier New" w:cs="Courier New"/>
                          <w:sz w:val="23"/>
                          <w:szCs w:val="23"/>
                        </w:rPr>
                        <w:t>recommendations</w:t>
                      </w:r>
                      <w:r>
                        <w:rPr>
                          <w:rFonts w:ascii="Courier New" w:hAnsi="Courier New" w:cs="Courier New"/>
                          <w:sz w:val="23"/>
                          <w:szCs w:val="23"/>
                        </w:rPr>
                        <w:t xml:space="preserve"> and </w:t>
                      </w:r>
                      <w:r w:rsidRPr="00FA1133">
                        <w:rPr>
                          <w:rFonts w:ascii="Courier New" w:hAnsi="Courier New" w:cs="Courier New"/>
                          <w:sz w:val="23"/>
                          <w:szCs w:val="23"/>
                        </w:rPr>
                        <w:t>monitor</w:t>
                      </w:r>
                      <w:r>
                        <w:rPr>
                          <w:rFonts w:ascii="Courier New" w:hAnsi="Courier New" w:cs="Courier New"/>
                          <w:sz w:val="23"/>
                          <w:szCs w:val="23"/>
                        </w:rPr>
                        <w:t xml:space="preserve"> trends of</w:t>
                      </w:r>
                      <w:r w:rsidRPr="00FA1133">
                        <w:rPr>
                          <w:rFonts w:ascii="Courier New" w:hAnsi="Courier New" w:cs="Courier New"/>
                          <w:sz w:val="23"/>
                          <w:szCs w:val="23"/>
                        </w:rPr>
                        <w:t xml:space="preserve"> </w:t>
                      </w:r>
                      <w:r>
                        <w:rPr>
                          <w:rFonts w:ascii="Courier New" w:hAnsi="Courier New" w:cs="Courier New"/>
                          <w:sz w:val="23"/>
                          <w:szCs w:val="23"/>
                        </w:rPr>
                        <w:t xml:space="preserve">antimicrobial </w:t>
                      </w:r>
                      <w:r w:rsidRPr="00FA1133">
                        <w:rPr>
                          <w:rFonts w:ascii="Courier New" w:hAnsi="Courier New" w:cs="Courier New"/>
                          <w:sz w:val="23"/>
                          <w:szCs w:val="23"/>
                        </w:rPr>
                        <w:t>resistant gonorrhea</w:t>
                      </w:r>
                      <w:r>
                        <w:rPr>
                          <w:rFonts w:ascii="Courier New" w:hAnsi="Courier New" w:cs="Courier New"/>
                          <w:sz w:val="23"/>
                          <w:szCs w:val="23"/>
                        </w:rPr>
                        <w:t xml:space="preserve">. </w:t>
                      </w:r>
                    </w:p>
                    <w:p w:rsidRPr="00FA1133" w:rsidR="00926CAE" w:rsidP="001D1EC0" w:rsidRDefault="00926CAE" w14:paraId="1F326825" w14:textId="51CC70F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xml:space="preserve">• Currently, data &amp; specimens are collected at 30 participating </w:t>
                      </w:r>
                      <w:r>
                        <w:rPr>
                          <w:rFonts w:ascii="Courier New" w:hAnsi="Courier New" w:cs="Courier New"/>
                          <w:sz w:val="23"/>
                          <w:szCs w:val="23"/>
                        </w:rPr>
                        <w:t xml:space="preserve">sites </w:t>
                      </w:r>
                      <w:r w:rsidRPr="00FA1133">
                        <w:rPr>
                          <w:rFonts w:ascii="Courier New" w:hAnsi="Courier New" w:cs="Courier New"/>
                          <w:sz w:val="23"/>
                          <w:szCs w:val="23"/>
                        </w:rPr>
                        <w:t xml:space="preserve">where providers obtain urethral </w:t>
                      </w:r>
                      <w:r w:rsidRPr="00FA1133">
                        <w:rPr>
                          <w:rFonts w:ascii="Courier New" w:hAnsi="Courier New" w:cs="Courier New"/>
                          <w:i/>
                          <w:sz w:val="23"/>
                          <w:szCs w:val="23"/>
                        </w:rPr>
                        <w:t>N. gonorrhoeae</w:t>
                      </w:r>
                      <w:r w:rsidRPr="00FA1133">
                        <w:rPr>
                          <w:rFonts w:ascii="Courier New" w:hAnsi="Courier New" w:cs="Courier New"/>
                          <w:sz w:val="23"/>
                          <w:szCs w:val="23"/>
                        </w:rPr>
                        <w:t xml:space="preserve"> isolates from the first 25 men with urethral gonorrhea each month</w:t>
                      </w:r>
                      <w:r>
                        <w:rPr>
                          <w:rFonts w:ascii="Courier New" w:hAnsi="Courier New" w:cs="Courier New"/>
                          <w:sz w:val="23"/>
                          <w:szCs w:val="23"/>
                        </w:rPr>
                        <w:t xml:space="preserve"> as part of core GISP activities. </w:t>
                      </w:r>
                      <w:r w:rsidRPr="00FA1133">
                        <w:rPr>
                          <w:rFonts w:ascii="Courier New" w:hAnsi="Courier New" w:cs="Courier New"/>
                          <w:sz w:val="23"/>
                          <w:szCs w:val="23"/>
                        </w:rPr>
                        <w:t>Under</w:t>
                      </w:r>
                      <w:r>
                        <w:rPr>
                          <w:rFonts w:ascii="Courier New" w:hAnsi="Courier New" w:cs="Courier New"/>
                          <w:sz w:val="23"/>
                          <w:szCs w:val="23"/>
                        </w:rPr>
                        <w:t xml:space="preserve"> enhanced GISP (</w:t>
                      </w:r>
                      <w:proofErr w:type="spellStart"/>
                      <w:r>
                        <w:rPr>
                          <w:rFonts w:ascii="Courier New" w:hAnsi="Courier New" w:cs="Courier New"/>
                          <w:sz w:val="23"/>
                          <w:szCs w:val="23"/>
                        </w:rPr>
                        <w:t>eGISP</w:t>
                      </w:r>
                      <w:proofErr w:type="spellEnd"/>
                      <w:r>
                        <w:rPr>
                          <w:rFonts w:ascii="Courier New" w:hAnsi="Courier New" w:cs="Courier New"/>
                          <w:sz w:val="23"/>
                          <w:szCs w:val="23"/>
                        </w:rPr>
                        <w:t>) activities</w:t>
                      </w:r>
                      <w:r w:rsidRPr="00FA1133">
                        <w:rPr>
                          <w:rFonts w:ascii="Courier New" w:hAnsi="Courier New" w:cs="Courier New"/>
                          <w:sz w:val="23"/>
                          <w:szCs w:val="23"/>
                        </w:rPr>
                        <w:t xml:space="preserve">, </w:t>
                      </w:r>
                      <w:r>
                        <w:rPr>
                          <w:rFonts w:ascii="Courier New" w:hAnsi="Courier New" w:cs="Courier New"/>
                          <w:sz w:val="23"/>
                          <w:szCs w:val="23"/>
                        </w:rPr>
                        <w:t xml:space="preserve">added to GISP in 2018, </w:t>
                      </w:r>
                      <w:r w:rsidRPr="00FA1133">
                        <w:rPr>
                          <w:rFonts w:ascii="Courier New" w:hAnsi="Courier New" w:cs="Courier New"/>
                          <w:sz w:val="23"/>
                          <w:szCs w:val="23"/>
                        </w:rPr>
                        <w:t xml:space="preserve">10 of the 30 sites </w:t>
                      </w:r>
                      <w:r>
                        <w:rPr>
                          <w:rFonts w:ascii="Courier New" w:hAnsi="Courier New" w:cs="Courier New"/>
                          <w:sz w:val="23"/>
                          <w:szCs w:val="23"/>
                        </w:rPr>
                        <w:t>also</w:t>
                      </w:r>
                      <w:r w:rsidRPr="00FA1133">
                        <w:rPr>
                          <w:rFonts w:ascii="Courier New" w:hAnsi="Courier New" w:cs="Courier New"/>
                          <w:sz w:val="23"/>
                          <w:szCs w:val="23"/>
                        </w:rPr>
                        <w:t xml:space="preserve"> collect </w:t>
                      </w:r>
                      <w:r>
                        <w:rPr>
                          <w:rFonts w:ascii="Courier New" w:hAnsi="Courier New" w:cs="Courier New"/>
                          <w:sz w:val="23"/>
                          <w:szCs w:val="23"/>
                        </w:rPr>
                        <w:t xml:space="preserve">25 </w:t>
                      </w:r>
                      <w:r w:rsidRPr="00FA1133">
                        <w:rPr>
                          <w:rFonts w:ascii="Courier New" w:hAnsi="Courier New" w:cs="Courier New"/>
                          <w:sz w:val="23"/>
                          <w:szCs w:val="23"/>
                        </w:rPr>
                        <w:t>endocervical specimens from women</w:t>
                      </w:r>
                      <w:r>
                        <w:rPr>
                          <w:rFonts w:ascii="Courier New" w:hAnsi="Courier New" w:cs="Courier New"/>
                          <w:sz w:val="23"/>
                          <w:szCs w:val="23"/>
                        </w:rPr>
                        <w:t>,</w:t>
                      </w:r>
                      <w:r w:rsidRPr="00FA1133">
                        <w:rPr>
                          <w:rFonts w:ascii="Courier New" w:hAnsi="Courier New" w:cs="Courier New"/>
                          <w:sz w:val="23"/>
                          <w:szCs w:val="23"/>
                        </w:rPr>
                        <w:t xml:space="preserve"> </w:t>
                      </w:r>
                      <w:r>
                        <w:rPr>
                          <w:rFonts w:ascii="Courier New" w:hAnsi="Courier New" w:cs="Courier New"/>
                          <w:sz w:val="23"/>
                          <w:szCs w:val="23"/>
                        </w:rPr>
                        <w:t xml:space="preserve">25 </w:t>
                      </w:r>
                      <w:r w:rsidRPr="00FA1133">
                        <w:rPr>
                          <w:rFonts w:ascii="Courier New" w:hAnsi="Courier New" w:cs="Courier New"/>
                          <w:sz w:val="23"/>
                          <w:szCs w:val="23"/>
                        </w:rPr>
                        <w:t>extragenital specimens from men and women</w:t>
                      </w:r>
                      <w:r>
                        <w:rPr>
                          <w:rFonts w:ascii="Courier New" w:hAnsi="Courier New" w:cs="Courier New"/>
                          <w:sz w:val="23"/>
                          <w:szCs w:val="23"/>
                        </w:rPr>
                        <w:t xml:space="preserve">, and all </w:t>
                      </w:r>
                      <w:r w:rsidRPr="00FA1133">
                        <w:rPr>
                          <w:rFonts w:ascii="Courier New" w:hAnsi="Courier New" w:cs="Courier New"/>
                          <w:sz w:val="23"/>
                          <w:szCs w:val="23"/>
                        </w:rPr>
                        <w:t xml:space="preserve">isolates that are culture positive for </w:t>
                      </w:r>
                      <w:r w:rsidRPr="00FA1133">
                        <w:rPr>
                          <w:rFonts w:ascii="Courier New" w:hAnsi="Courier New" w:cs="Courier New"/>
                          <w:i/>
                          <w:sz w:val="23"/>
                          <w:szCs w:val="23"/>
                        </w:rPr>
                        <w:t>N. gonorrhoeae</w:t>
                      </w:r>
                      <w:r w:rsidRPr="00FA1133">
                        <w:rPr>
                          <w:rFonts w:ascii="Courier New" w:hAnsi="Courier New" w:cs="Courier New"/>
                          <w:sz w:val="23"/>
                          <w:szCs w:val="23"/>
                        </w:rPr>
                        <w:t xml:space="preserve">, but negative by </w:t>
                      </w:r>
                      <w:r>
                        <w:rPr>
                          <w:rFonts w:ascii="Courier New" w:hAnsi="Courier New" w:cs="Courier New"/>
                          <w:sz w:val="23"/>
                          <w:szCs w:val="23"/>
                        </w:rPr>
                        <w:t xml:space="preserve">NAAT (suspected </w:t>
                      </w:r>
                      <w:r w:rsidRPr="002476A3">
                        <w:rPr>
                          <w:rFonts w:ascii="Courier New" w:hAnsi="Courier New" w:cs="Courier New"/>
                          <w:i/>
                          <w:iCs/>
                          <w:sz w:val="23"/>
                          <w:szCs w:val="23"/>
                        </w:rPr>
                        <w:t>Neisseria meningitidis</w:t>
                      </w:r>
                      <w:r>
                        <w:rPr>
                          <w:rFonts w:ascii="Courier New" w:hAnsi="Courier New" w:cs="Courier New"/>
                          <w:sz w:val="23"/>
                          <w:szCs w:val="23"/>
                        </w:rPr>
                        <w:t>)</w:t>
                      </w:r>
                      <w:r w:rsidRPr="00FA1133">
                        <w:rPr>
                          <w:rFonts w:ascii="Courier New" w:hAnsi="Courier New" w:cs="Courier New"/>
                          <w:sz w:val="23"/>
                          <w:szCs w:val="23"/>
                        </w:rPr>
                        <w:t xml:space="preserve">. </w:t>
                      </w:r>
                      <w:r>
                        <w:rPr>
                          <w:rFonts w:ascii="Courier New" w:hAnsi="Courier New" w:cs="Courier New"/>
                          <w:sz w:val="23"/>
                          <w:szCs w:val="23"/>
                        </w:rPr>
                        <w:t xml:space="preserve">A molecular surveillance activity under </w:t>
                      </w:r>
                      <w:proofErr w:type="spellStart"/>
                      <w:r>
                        <w:rPr>
                          <w:rFonts w:ascii="Courier New" w:hAnsi="Courier New" w:cs="Courier New"/>
                          <w:sz w:val="23"/>
                          <w:szCs w:val="23"/>
                        </w:rPr>
                        <w:t>eGISP</w:t>
                      </w:r>
                      <w:proofErr w:type="spellEnd"/>
                      <w:r>
                        <w:rPr>
                          <w:rFonts w:ascii="Courier New" w:hAnsi="Courier New" w:cs="Courier New"/>
                          <w:sz w:val="23"/>
                          <w:szCs w:val="23"/>
                        </w:rPr>
                        <w:t xml:space="preserve"> would allow 10 additional participating sites to submit </w:t>
                      </w:r>
                      <w:r w:rsidRPr="007D4417">
                        <w:rPr>
                          <w:rFonts w:ascii="Courier New" w:hAnsi="Courier New" w:cs="Courier New"/>
                          <w:sz w:val="23"/>
                          <w:szCs w:val="23"/>
                        </w:rPr>
                        <w:t>gonorrhea-positive remnant NAAT</w:t>
                      </w:r>
                      <w:r>
                        <w:rPr>
                          <w:rFonts w:ascii="Courier New" w:hAnsi="Courier New" w:cs="Courier New"/>
                          <w:sz w:val="23"/>
                          <w:szCs w:val="23"/>
                        </w:rPr>
                        <w:t xml:space="preserve"> specimens</w:t>
                      </w:r>
                      <w:r w:rsidRPr="007D4417">
                        <w:rPr>
                          <w:rFonts w:ascii="Courier New" w:hAnsi="Courier New" w:cs="Courier New"/>
                          <w:sz w:val="23"/>
                          <w:szCs w:val="23"/>
                        </w:rPr>
                        <w:t xml:space="preserve"> to CDC </w:t>
                      </w:r>
                      <w:r>
                        <w:rPr>
                          <w:rFonts w:ascii="Courier New" w:hAnsi="Courier New" w:cs="Courier New"/>
                          <w:sz w:val="23"/>
                          <w:szCs w:val="23"/>
                        </w:rPr>
                        <w:t xml:space="preserve">for molecular testing to characterize known gene mutations associated with gonococcal antimicrobial resistance. </w:t>
                      </w:r>
                    </w:p>
                    <w:p w:rsidRPr="00FA1133" w:rsidR="00926CAE" w:rsidP="001D1EC0" w:rsidRDefault="00926CAE" w14:paraId="6BD21AFF" w14:textId="496086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xml:space="preserve">• </w:t>
                      </w:r>
                      <w:r>
                        <w:rPr>
                          <w:rFonts w:ascii="Courier New" w:hAnsi="Courier New" w:cs="Courier New"/>
                          <w:sz w:val="23"/>
                          <w:szCs w:val="23"/>
                        </w:rPr>
                        <w:t xml:space="preserve">All GISP activities target the general population with presumed </w:t>
                      </w:r>
                      <w:r w:rsidRPr="007D4417">
                        <w:rPr>
                          <w:rFonts w:ascii="Courier New" w:hAnsi="Courier New" w:cs="Courier New"/>
                          <w:sz w:val="23"/>
                          <w:szCs w:val="23"/>
                        </w:rPr>
                        <w:t>gonococcal</w:t>
                      </w:r>
                      <w:r>
                        <w:rPr>
                          <w:rFonts w:ascii="Courier New" w:hAnsi="Courier New" w:cs="Courier New"/>
                          <w:sz w:val="23"/>
                          <w:szCs w:val="23"/>
                        </w:rPr>
                        <w:t xml:space="preserve"> infections.</w:t>
                      </w:r>
                      <w:r w:rsidRPr="00FA1133">
                        <w:rPr>
                          <w:rFonts w:ascii="Courier New" w:hAnsi="Courier New" w:cs="Courier New"/>
                          <w:sz w:val="23"/>
                          <w:szCs w:val="23"/>
                        </w:rPr>
                        <w:t xml:space="preserve">  </w:t>
                      </w:r>
                    </w:p>
                    <w:p w:rsidRPr="00FA1133" w:rsidR="00926CAE" w:rsidP="001D1EC0" w:rsidRDefault="00926CAE" w14:paraId="7662946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rPr>
                          <w:rFonts w:ascii="Courier New" w:hAnsi="Courier New" w:cs="Courier New"/>
                          <w:sz w:val="23"/>
                          <w:szCs w:val="23"/>
                        </w:rPr>
                      </w:pPr>
                      <w:r w:rsidRPr="00FA1133">
                        <w:rPr>
                          <w:rFonts w:ascii="Courier New" w:hAnsi="Courier New" w:cs="Courier New"/>
                          <w:sz w:val="23"/>
                          <w:szCs w:val="23"/>
                        </w:rPr>
                        <w:t>• Data will be analyzed using trend analyses to identify changes in the burden of antibiotic resistance and cross-sectional analyses to identify risk factors for resistance.</w:t>
                      </w:r>
                    </w:p>
                  </w:txbxContent>
                </v:textbox>
              </v:shape>
            </w:pict>
          </mc:Fallback>
        </mc:AlternateContent>
      </w:r>
      <w:r w:rsidRPr="002E303A" w:rsidR="00605074">
        <w:rPr>
          <w:rFonts w:ascii="Courier New" w:hAnsi="Courier New" w:cs="Courier New"/>
          <w:b/>
        </w:rPr>
        <w:t>Section A. JUSTIFICATION</w:t>
      </w:r>
    </w:p>
    <w:p w:rsidRPr="002E303A" w:rsidR="00605074" w:rsidP="00605074" w:rsidRDefault="00605074" w14:paraId="07AA5378" w14:textId="77777777">
      <w:pPr>
        <w:rPr>
          <w:rFonts w:ascii="Courier New" w:hAnsi="Courier New" w:cs="Courier New"/>
        </w:rPr>
      </w:pPr>
    </w:p>
    <w:p w:rsidRPr="002E303A" w:rsidR="00605074" w:rsidP="00605074" w:rsidRDefault="001D1EC0" w14:paraId="2C50D911" w14:textId="77777777">
      <w:pPr>
        <w:rPr>
          <w:rFonts w:ascii="Courier New" w:hAnsi="Courier New" w:cs="Courier New"/>
          <w:b/>
        </w:rPr>
      </w:pPr>
      <w:r>
        <w:rPr>
          <w:rFonts w:ascii="Courier New" w:hAnsi="Courier New" w:cs="Courier New"/>
          <w:b/>
        </w:rPr>
        <w:br w:type="page"/>
      </w:r>
      <w:r w:rsidRPr="002E303A" w:rsidR="00605074">
        <w:rPr>
          <w:rFonts w:ascii="Courier New" w:hAnsi="Courier New" w:cs="Courier New"/>
          <w:b/>
        </w:rPr>
        <w:lastRenderedPageBreak/>
        <w:t>1.</w:t>
      </w:r>
      <w:r w:rsidRPr="002E303A" w:rsidR="00605074">
        <w:rPr>
          <w:rFonts w:ascii="Courier New" w:hAnsi="Courier New" w:cs="Courier New"/>
          <w:b/>
        </w:rPr>
        <w:tab/>
        <w:t>Circumstances Making the Collection of Information Necessary</w:t>
      </w:r>
    </w:p>
    <w:p w:rsidRPr="002E303A" w:rsidR="00605074" w:rsidP="00605074" w:rsidRDefault="00605074" w14:paraId="34A43D0A" w14:textId="77777777">
      <w:pPr>
        <w:rPr>
          <w:rFonts w:ascii="Courier New" w:hAnsi="Courier New" w:cs="Courier New"/>
        </w:rPr>
      </w:pPr>
    </w:p>
    <w:p w:rsidR="00391E90" w:rsidRDefault="00610B77" w14:paraId="3669384E" w14:textId="7865B014">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ab/>
      </w:r>
      <w:r w:rsidRPr="002E303A" w:rsidR="00E81E5D">
        <w:rPr>
          <w:rFonts w:ascii="Courier New" w:hAnsi="Courier New" w:cs="Courier New"/>
        </w:rPr>
        <w:t>The Division of STD Prevention (DSTDP), National Center for HIV/AIDS, Viral Hepatitis, STD, and TB Prevention (NCHHSTP), Centers for Disease Control and Prevention (CD</w:t>
      </w:r>
      <w:r w:rsidRPr="002E303A" w:rsidR="00AF626A">
        <w:rPr>
          <w:rFonts w:ascii="Courier New" w:hAnsi="Courier New" w:cs="Courier New"/>
        </w:rPr>
        <w:t xml:space="preserve">C) requests OMB to approve a </w:t>
      </w:r>
      <w:r w:rsidRPr="002E303A" w:rsidR="00D50FEA">
        <w:rPr>
          <w:rFonts w:ascii="Courier New" w:hAnsi="Courier New" w:cs="Courier New"/>
        </w:rPr>
        <w:t>revision</w:t>
      </w:r>
      <w:r w:rsidRPr="002E303A" w:rsidR="00AF626A">
        <w:rPr>
          <w:rFonts w:ascii="Courier New" w:hAnsi="Courier New" w:cs="Courier New"/>
        </w:rPr>
        <w:t xml:space="preserve"> to </w:t>
      </w:r>
      <w:r w:rsidRPr="002E303A" w:rsidR="00E81E5D">
        <w:rPr>
          <w:rFonts w:ascii="Courier New" w:hAnsi="Courier New" w:cs="Courier New"/>
        </w:rPr>
        <w:t>the currently approved version of 0920-</w:t>
      </w:r>
      <w:r w:rsidR="005F64F4">
        <w:rPr>
          <w:rFonts w:ascii="Courier New" w:hAnsi="Courier New" w:cs="Courier New"/>
        </w:rPr>
        <w:t>0307</w:t>
      </w:r>
      <w:r w:rsidRPr="002E303A" w:rsidR="00E81E5D">
        <w:rPr>
          <w:rFonts w:ascii="Courier New" w:hAnsi="Courier New" w:cs="Courier New"/>
        </w:rPr>
        <w:t>, Gonococcal Isolate Surveillance Project (GISP) (expiration 8/31/</w:t>
      </w:r>
      <w:r w:rsidRPr="001160FD" w:rsidR="00E81E5D">
        <w:rPr>
          <w:rFonts w:ascii="Courier New" w:hAnsi="Courier New" w:cs="Courier New"/>
        </w:rPr>
        <w:t>20</w:t>
      </w:r>
      <w:r w:rsidR="004F408C">
        <w:rPr>
          <w:rFonts w:ascii="Courier New" w:hAnsi="Courier New" w:cs="Courier New"/>
        </w:rPr>
        <w:t>21</w:t>
      </w:r>
      <w:r w:rsidRPr="001160FD" w:rsidR="001160FD">
        <w:rPr>
          <w:rFonts w:ascii="Courier New" w:hAnsi="Courier New" w:cs="Courier New"/>
        </w:rPr>
        <w:t xml:space="preserve">). </w:t>
      </w:r>
      <w:r w:rsidRPr="00D57579" w:rsidR="00D57579">
        <w:rPr>
          <w:rFonts w:ascii="Courier New" w:hAnsi="Courier New" w:cs="Courier New"/>
        </w:rPr>
        <w:t xml:space="preserve">The purpose of this revision is to continue collection of surveillance data on antimicrobial resistance in </w:t>
      </w:r>
      <w:r w:rsidRPr="00D57579" w:rsidR="00D57579">
        <w:rPr>
          <w:rFonts w:ascii="Courier New" w:hAnsi="Courier New" w:cs="Courier New"/>
          <w:i/>
        </w:rPr>
        <w:t>Neisseria gonorrhoeae</w:t>
      </w:r>
      <w:r w:rsidR="006336BF">
        <w:rPr>
          <w:rFonts w:ascii="Courier New" w:hAnsi="Courier New" w:cs="Courier New"/>
          <w:iCs/>
        </w:rPr>
        <w:t xml:space="preserve"> in the United States</w:t>
      </w:r>
      <w:r w:rsidRPr="00D57579" w:rsidR="00D57579">
        <w:rPr>
          <w:rFonts w:ascii="Courier New" w:hAnsi="Courier New" w:cs="Courier New"/>
        </w:rPr>
        <w:t xml:space="preserve">.  These data are used by public health officials at the national, state, and local level to </w:t>
      </w:r>
      <w:r w:rsidR="00335DFC">
        <w:rPr>
          <w:rFonts w:ascii="Courier New" w:hAnsi="Courier New" w:cs="Courier New"/>
        </w:rPr>
        <w:t xml:space="preserve">educate providers, allocate resources and implement local policies and procedures around </w:t>
      </w:r>
      <w:r w:rsidRPr="00D57579" w:rsidR="00D57579">
        <w:rPr>
          <w:rFonts w:ascii="Courier New" w:hAnsi="Courier New" w:cs="Courier New"/>
        </w:rPr>
        <w:t xml:space="preserve">gonorrhea. </w:t>
      </w:r>
    </w:p>
    <w:p w:rsidRPr="002E303A" w:rsidR="00E81E5D" w:rsidRDefault="00391E90" w14:paraId="1BC676A3" w14:textId="315D530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Pr>
          <w:rFonts w:ascii="Courier New" w:hAnsi="Courier New" w:cs="Courier New"/>
        </w:rPr>
        <w:tab/>
      </w:r>
      <w:r w:rsidR="00D57579">
        <w:rPr>
          <w:rFonts w:ascii="Courier New" w:hAnsi="Courier New" w:cs="Courier New"/>
        </w:rPr>
        <w:t>This revision includes</w:t>
      </w:r>
      <w:r w:rsidR="007D3DD6">
        <w:rPr>
          <w:rFonts w:ascii="Courier New" w:hAnsi="Courier New" w:cs="Courier New"/>
        </w:rPr>
        <w:t xml:space="preserve"> a new </w:t>
      </w:r>
      <w:r w:rsidR="00335DFC">
        <w:rPr>
          <w:rFonts w:ascii="Courier New" w:hAnsi="Courier New" w:cs="Courier New"/>
        </w:rPr>
        <w:t xml:space="preserve">enhanced GISP </w:t>
      </w:r>
      <w:r w:rsidR="007D3DD6">
        <w:rPr>
          <w:rFonts w:ascii="Courier New" w:hAnsi="Courier New" w:cs="Courier New"/>
        </w:rPr>
        <w:t>activity to</w:t>
      </w:r>
      <w:r w:rsidR="00CB0A6A">
        <w:rPr>
          <w:rFonts w:ascii="Courier New" w:hAnsi="Courier New" w:cs="Courier New"/>
        </w:rPr>
        <w:t xml:space="preserve"> be performed at 10</w:t>
      </w:r>
      <w:r w:rsidRPr="00D57579" w:rsidR="00CB0A6A">
        <w:rPr>
          <w:rFonts w:ascii="Courier New" w:hAnsi="Courier New" w:cs="Courier New"/>
        </w:rPr>
        <w:t xml:space="preserve"> participating sites</w:t>
      </w:r>
      <w:r w:rsidR="00CB0A6A">
        <w:rPr>
          <w:rFonts w:ascii="Courier New" w:hAnsi="Courier New" w:cs="Courier New"/>
        </w:rPr>
        <w:t xml:space="preserve"> to</w:t>
      </w:r>
      <w:r w:rsidR="00D531DA">
        <w:rPr>
          <w:rFonts w:ascii="Courier New" w:hAnsi="Courier New" w:cs="Courier New"/>
        </w:rPr>
        <w:t xml:space="preserve"> </w:t>
      </w:r>
      <w:r w:rsidR="007423EF">
        <w:rPr>
          <w:rFonts w:ascii="Courier New" w:hAnsi="Courier New" w:cs="Courier New"/>
        </w:rPr>
        <w:t xml:space="preserve">send remnant specimens from routine nucleic acid amplification testing (NAAT) </w:t>
      </w:r>
      <w:r w:rsidR="000959D1">
        <w:rPr>
          <w:rFonts w:ascii="Courier New" w:hAnsi="Courier New" w:cs="Courier New"/>
        </w:rPr>
        <w:t xml:space="preserve">to </w:t>
      </w:r>
      <w:r w:rsidR="00335DFC">
        <w:rPr>
          <w:rFonts w:ascii="Courier New" w:hAnsi="Courier New" w:cs="Courier New"/>
        </w:rPr>
        <w:t xml:space="preserve">CDC for </w:t>
      </w:r>
      <w:r w:rsidR="00D531DA">
        <w:rPr>
          <w:rFonts w:ascii="Courier New" w:hAnsi="Courier New" w:cs="Courier New"/>
        </w:rPr>
        <w:t>molecular evaluat</w:t>
      </w:r>
      <w:r w:rsidR="00335DFC">
        <w:rPr>
          <w:rFonts w:ascii="Courier New" w:hAnsi="Courier New" w:cs="Courier New"/>
        </w:rPr>
        <w:t>ion</w:t>
      </w:r>
      <w:r w:rsidR="004F408C">
        <w:rPr>
          <w:rFonts w:ascii="Courier New" w:hAnsi="Courier New" w:cs="Courier New"/>
        </w:rPr>
        <w:t xml:space="preserve"> </w:t>
      </w:r>
      <w:r w:rsidR="00335DFC">
        <w:rPr>
          <w:rFonts w:ascii="Courier New" w:hAnsi="Courier New" w:cs="Courier New"/>
        </w:rPr>
        <w:t>of</w:t>
      </w:r>
      <w:r w:rsidR="007A7A1A">
        <w:rPr>
          <w:rFonts w:ascii="Courier New" w:hAnsi="Courier New" w:cs="Courier New"/>
        </w:rPr>
        <w:t xml:space="preserve"> resistance-associated gonococcal gene mutations.</w:t>
      </w:r>
      <w:r w:rsidR="004F408C">
        <w:rPr>
          <w:rFonts w:ascii="Courier New" w:hAnsi="Courier New" w:cs="Courier New"/>
        </w:rPr>
        <w:t xml:space="preserve"> </w:t>
      </w:r>
      <w:r w:rsidR="007A7A1A">
        <w:rPr>
          <w:rFonts w:ascii="Courier New" w:hAnsi="Courier New" w:cs="Courier New"/>
        </w:rPr>
        <w:t xml:space="preserve">Results of molecular resistance testing </w:t>
      </w:r>
      <w:r w:rsidR="001739D0">
        <w:rPr>
          <w:rFonts w:ascii="Courier New" w:hAnsi="Courier New" w:cs="Courier New"/>
        </w:rPr>
        <w:t>with</w:t>
      </w:r>
      <w:r w:rsidR="00217E2F">
        <w:rPr>
          <w:rFonts w:ascii="Courier New" w:hAnsi="Courier New" w:cs="Courier New"/>
        </w:rPr>
        <w:t xml:space="preserve"> associated data elements </w:t>
      </w:r>
      <w:r w:rsidR="001739D0">
        <w:rPr>
          <w:rFonts w:ascii="Courier New" w:hAnsi="Courier New" w:cs="Courier New"/>
        </w:rPr>
        <w:t xml:space="preserve">will </w:t>
      </w:r>
      <w:r w:rsidR="005E70EB">
        <w:rPr>
          <w:rFonts w:ascii="Courier New" w:hAnsi="Courier New" w:cs="Courier New"/>
        </w:rPr>
        <w:t>improve the surveillance of antibiotic resistant gonorrhea by identifying resistance</w:t>
      </w:r>
      <w:r w:rsidR="002476A3">
        <w:rPr>
          <w:rFonts w:ascii="Courier New" w:hAnsi="Courier New" w:cs="Courier New"/>
        </w:rPr>
        <w:t>-</w:t>
      </w:r>
      <w:r w:rsidR="005E70EB">
        <w:rPr>
          <w:rFonts w:ascii="Courier New" w:hAnsi="Courier New" w:cs="Courier New"/>
        </w:rPr>
        <w:t>associated gonococcal gene</w:t>
      </w:r>
      <w:r w:rsidR="00217E2F">
        <w:rPr>
          <w:rFonts w:ascii="Courier New" w:hAnsi="Courier New" w:cs="Courier New"/>
        </w:rPr>
        <w:t xml:space="preserve"> mutation</w:t>
      </w:r>
      <w:r w:rsidR="005E70EB">
        <w:rPr>
          <w:rFonts w:ascii="Courier New" w:hAnsi="Courier New" w:cs="Courier New"/>
        </w:rPr>
        <w:t>s in the absence of</w:t>
      </w:r>
      <w:r w:rsidR="00217E2F">
        <w:rPr>
          <w:rFonts w:ascii="Courier New" w:hAnsi="Courier New" w:cs="Courier New"/>
        </w:rPr>
        <w:t xml:space="preserve"> the need to perform</w:t>
      </w:r>
      <w:r w:rsidR="005E70EB">
        <w:rPr>
          <w:rFonts w:ascii="Courier New" w:hAnsi="Courier New" w:cs="Courier New"/>
        </w:rPr>
        <w:t xml:space="preserve"> bacterial culture. Additionally, this revision updates the </w:t>
      </w:r>
      <w:r w:rsidRPr="005E70EB" w:rsidR="005E70EB">
        <w:rPr>
          <w:rFonts w:ascii="Courier New" w:hAnsi="Courier New" w:cs="Courier New"/>
        </w:rPr>
        <w:t>data element</w:t>
      </w:r>
      <w:r w:rsidR="00217E2F">
        <w:rPr>
          <w:rFonts w:ascii="Courier New" w:hAnsi="Courier New" w:cs="Courier New"/>
        </w:rPr>
        <w:t xml:space="preserve"> choices for</w:t>
      </w:r>
      <w:r w:rsidRPr="005E70EB" w:rsidR="005E70EB">
        <w:rPr>
          <w:rFonts w:ascii="Courier New" w:hAnsi="Courier New" w:cs="Courier New"/>
        </w:rPr>
        <w:t xml:space="preserve"> </w:t>
      </w:r>
      <w:r w:rsidR="002476A3">
        <w:rPr>
          <w:rFonts w:ascii="Courier New" w:hAnsi="Courier New" w:cs="Courier New"/>
        </w:rPr>
        <w:t xml:space="preserve">treatment received </w:t>
      </w:r>
      <w:r w:rsidR="00F11E8C">
        <w:rPr>
          <w:rFonts w:ascii="Courier New" w:hAnsi="Courier New" w:cs="Courier New"/>
        </w:rPr>
        <w:t xml:space="preserve">for </w:t>
      </w:r>
      <w:r w:rsidR="002476A3">
        <w:rPr>
          <w:rFonts w:ascii="Courier New" w:hAnsi="Courier New" w:cs="Courier New"/>
        </w:rPr>
        <w:t>all GISP</w:t>
      </w:r>
      <w:r w:rsidR="00F11E8C">
        <w:rPr>
          <w:rFonts w:ascii="Courier New" w:hAnsi="Courier New" w:cs="Courier New"/>
        </w:rPr>
        <w:t xml:space="preserve"> surveillance activities </w:t>
      </w:r>
      <w:proofErr w:type="gramStart"/>
      <w:r w:rsidRPr="005E70EB" w:rsidR="005E70EB">
        <w:rPr>
          <w:rFonts w:ascii="Courier New" w:hAnsi="Courier New" w:cs="Courier New"/>
        </w:rPr>
        <w:t>as a result of</w:t>
      </w:r>
      <w:proofErr w:type="gramEnd"/>
      <w:r w:rsidRPr="005E70EB" w:rsidR="005E70EB">
        <w:rPr>
          <w:rFonts w:ascii="Courier New" w:hAnsi="Courier New" w:cs="Courier New"/>
        </w:rPr>
        <w:t xml:space="preserve"> the 2020 updated gonorrhea treatment recommendations</w:t>
      </w:r>
      <w:r w:rsidR="00F11E8C">
        <w:rPr>
          <w:rFonts w:ascii="Courier New" w:hAnsi="Courier New" w:cs="Courier New"/>
        </w:rPr>
        <w:t>.</w:t>
      </w:r>
      <w:r w:rsidRPr="002E303A" w:rsidR="00D57579">
        <w:rPr>
          <w:rFonts w:ascii="Courier New" w:hAnsi="Courier New" w:cs="Courier New"/>
        </w:rPr>
        <w:t xml:space="preserve"> </w:t>
      </w:r>
      <w:r w:rsidR="00F11E8C">
        <w:rPr>
          <w:rFonts w:ascii="Courier New" w:hAnsi="Courier New" w:cs="Courier New"/>
        </w:rPr>
        <w:t xml:space="preserve">These changes allow </w:t>
      </w:r>
      <w:r w:rsidR="002476A3">
        <w:rPr>
          <w:rFonts w:ascii="Courier New" w:hAnsi="Courier New" w:cs="Courier New"/>
        </w:rPr>
        <w:t>GISP</w:t>
      </w:r>
      <w:r w:rsidR="00F11E8C">
        <w:rPr>
          <w:rFonts w:ascii="Courier New" w:hAnsi="Courier New" w:cs="Courier New"/>
        </w:rPr>
        <w:t xml:space="preserve"> to</w:t>
      </w:r>
      <w:r w:rsidR="00217E2F">
        <w:rPr>
          <w:rFonts w:ascii="Courier New" w:hAnsi="Courier New" w:cs="Courier New"/>
        </w:rPr>
        <w:t xml:space="preserve"> </w:t>
      </w:r>
      <w:r w:rsidR="006F3B50">
        <w:rPr>
          <w:rFonts w:ascii="Courier New" w:hAnsi="Courier New" w:cs="Courier New"/>
        </w:rPr>
        <w:t xml:space="preserve">both </w:t>
      </w:r>
      <w:r w:rsidR="00217E2F">
        <w:rPr>
          <w:rFonts w:ascii="Courier New" w:hAnsi="Courier New" w:cs="Courier New"/>
        </w:rPr>
        <w:t>expand its ability to monitor gonococcal antimicrobial resistance independent of gonococcal cultures and</w:t>
      </w:r>
      <w:r w:rsidR="00F11E8C">
        <w:rPr>
          <w:rFonts w:ascii="Courier New" w:hAnsi="Courier New" w:cs="Courier New"/>
        </w:rPr>
        <w:t xml:space="preserve"> </w:t>
      </w:r>
      <w:r w:rsidR="00B3356D">
        <w:rPr>
          <w:rFonts w:ascii="Courier New" w:hAnsi="Courier New" w:cs="Courier New"/>
        </w:rPr>
        <w:t xml:space="preserve">to </w:t>
      </w:r>
      <w:r w:rsidR="00F11E8C">
        <w:rPr>
          <w:rFonts w:ascii="Courier New" w:hAnsi="Courier New" w:cs="Courier New"/>
        </w:rPr>
        <w:t xml:space="preserve">collect data </w:t>
      </w:r>
      <w:r w:rsidR="005D1DA6">
        <w:rPr>
          <w:rFonts w:ascii="Courier New" w:hAnsi="Courier New" w:cs="Courier New"/>
        </w:rPr>
        <w:t xml:space="preserve">reflective of the current recommended therapy for gonorrhea </w:t>
      </w:r>
      <w:r w:rsidR="002476A3">
        <w:rPr>
          <w:rFonts w:ascii="Courier New" w:hAnsi="Courier New" w:cs="Courier New"/>
        </w:rPr>
        <w:t>as part</w:t>
      </w:r>
      <w:r w:rsidR="00F11E8C">
        <w:rPr>
          <w:rFonts w:ascii="Courier New" w:hAnsi="Courier New" w:cs="Courier New"/>
        </w:rPr>
        <w:t xml:space="preserve"> </w:t>
      </w:r>
      <w:r w:rsidR="00217E2F">
        <w:rPr>
          <w:rFonts w:ascii="Courier New" w:hAnsi="Courier New" w:cs="Courier New"/>
        </w:rPr>
        <w:t xml:space="preserve">of </w:t>
      </w:r>
      <w:r w:rsidR="00F11E8C">
        <w:rPr>
          <w:rFonts w:ascii="Courier New" w:hAnsi="Courier New" w:cs="Courier New"/>
        </w:rPr>
        <w:t xml:space="preserve">surveillance. </w:t>
      </w:r>
      <w:r w:rsidRPr="001160FD" w:rsidR="00EB7249">
        <w:rPr>
          <w:rFonts w:ascii="Courier New" w:hAnsi="Courier New" w:cs="Courier New"/>
        </w:rPr>
        <w:t xml:space="preserve">Requested changes to this ICR are </w:t>
      </w:r>
      <w:r w:rsidRPr="001160FD" w:rsidR="00277368">
        <w:rPr>
          <w:rFonts w:ascii="Courier New" w:hAnsi="Courier New" w:cs="Courier New"/>
        </w:rPr>
        <w:t>further outlined in</w:t>
      </w:r>
      <w:r w:rsidRPr="001160FD" w:rsidR="00EB7249">
        <w:rPr>
          <w:rFonts w:ascii="Courier New" w:hAnsi="Courier New" w:cs="Courier New"/>
        </w:rPr>
        <w:t xml:space="preserve"> </w:t>
      </w:r>
      <w:r w:rsidRPr="00AD2978" w:rsidR="00EB7249">
        <w:rPr>
          <w:rFonts w:ascii="Courier New" w:hAnsi="Courier New" w:cs="Courier New"/>
        </w:rPr>
        <w:t xml:space="preserve">section </w:t>
      </w:r>
      <w:r w:rsidRPr="00AD2978" w:rsidR="001160FD">
        <w:rPr>
          <w:rFonts w:ascii="Courier New" w:hAnsi="Courier New" w:cs="Courier New"/>
        </w:rPr>
        <w:t>15</w:t>
      </w:r>
      <w:r w:rsidRPr="00AD2978" w:rsidR="00EB7249">
        <w:rPr>
          <w:rFonts w:ascii="Courier New" w:hAnsi="Courier New" w:cs="Courier New"/>
        </w:rPr>
        <w:t xml:space="preserve"> </w:t>
      </w:r>
      <w:r w:rsidRPr="00AD2978" w:rsidR="001160FD">
        <w:rPr>
          <w:rFonts w:ascii="Courier New" w:hAnsi="Courier New" w:cs="Courier New"/>
        </w:rPr>
        <w:t>of this document and in</w:t>
      </w:r>
      <w:r w:rsidRPr="00AD2978" w:rsidR="000E099D">
        <w:rPr>
          <w:rFonts w:ascii="Courier New" w:hAnsi="Courier New" w:cs="Courier New"/>
        </w:rPr>
        <w:t xml:space="preserve"> </w:t>
      </w:r>
      <w:r w:rsidRPr="00AD2978" w:rsidR="00EB7249">
        <w:rPr>
          <w:rFonts w:ascii="Courier New" w:hAnsi="Courier New" w:cs="Courier New"/>
          <w:b/>
        </w:rPr>
        <w:t xml:space="preserve">Attachment </w:t>
      </w:r>
      <w:r w:rsidRPr="00AD2978" w:rsidR="00D04CC5">
        <w:rPr>
          <w:rFonts w:ascii="Courier New" w:hAnsi="Courier New" w:cs="Courier New"/>
          <w:b/>
        </w:rPr>
        <w:t>9</w:t>
      </w:r>
      <w:r w:rsidRPr="00A275EA" w:rsidR="00EB7249">
        <w:rPr>
          <w:rFonts w:ascii="Courier New" w:hAnsi="Courier New" w:cs="Courier New"/>
        </w:rPr>
        <w:t>.</w:t>
      </w:r>
    </w:p>
    <w:p w:rsidRPr="002E303A" w:rsidR="00E81E5D" w:rsidRDefault="00E81E5D" w14:paraId="27C20210" w14:textId="48F9BF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ab/>
        <w:t xml:space="preserve">Approximately </w:t>
      </w:r>
      <w:r w:rsidR="00F11E8C">
        <w:rPr>
          <w:rFonts w:ascii="Courier New" w:hAnsi="Courier New" w:cs="Courier New"/>
        </w:rPr>
        <w:t xml:space="preserve">1.6 million </w:t>
      </w:r>
      <w:r w:rsidR="00E227AA">
        <w:rPr>
          <w:rFonts w:ascii="Courier New" w:hAnsi="Courier New" w:cs="Courier New"/>
        </w:rPr>
        <w:t xml:space="preserve">new </w:t>
      </w:r>
      <w:r w:rsidR="00F11E8C">
        <w:rPr>
          <w:rFonts w:ascii="Courier New" w:hAnsi="Courier New" w:cs="Courier New"/>
        </w:rPr>
        <w:t>gonococcal infections occur</w:t>
      </w:r>
      <w:r w:rsidRPr="002E303A">
        <w:rPr>
          <w:rFonts w:ascii="Courier New" w:hAnsi="Courier New" w:cs="Courier New"/>
        </w:rPr>
        <w:t xml:space="preserve"> annually in the United States.</w:t>
      </w:r>
      <w:r w:rsidRPr="00814C86">
        <w:rPr>
          <w:rFonts w:ascii="Courier New" w:hAnsi="Courier New" w:cs="Courier New"/>
          <w:vertAlign w:val="superscript"/>
        </w:rPr>
        <w:t>1</w:t>
      </w:r>
      <w:r w:rsidRPr="002E303A">
        <w:rPr>
          <w:rFonts w:ascii="Courier New" w:hAnsi="Courier New" w:cs="Courier New"/>
        </w:rPr>
        <w:t xml:space="preserve"> Without treatment, gonorrhea can result in pelvic inflammatory disease, infertility, and ectopic pregnancy, and can also facilitate HIV transmission.</w:t>
      </w:r>
      <w:r w:rsidRPr="00D96672" w:rsidR="00D96672">
        <w:rPr>
          <w:rFonts w:ascii="Courier New" w:hAnsi="Courier New" w:cs="Courier New"/>
          <w:vertAlign w:val="superscript"/>
        </w:rPr>
        <w:t>2</w:t>
      </w:r>
      <w:r w:rsidRPr="002E303A">
        <w:rPr>
          <w:rFonts w:ascii="Courier New" w:hAnsi="Courier New" w:cs="Courier New"/>
        </w:rPr>
        <w:t xml:space="preserve"> Gonorrhea control in the United States relies on prompt and effective antimicrobial therapy. However, treatment is complicated by the ability of </w:t>
      </w:r>
      <w:r w:rsidRPr="002E303A">
        <w:rPr>
          <w:rFonts w:ascii="Courier New" w:hAnsi="Courier New" w:cs="Courier New"/>
          <w:i/>
        </w:rPr>
        <w:t>Neisseria gonorrhoeae</w:t>
      </w:r>
      <w:r w:rsidRPr="002E303A">
        <w:rPr>
          <w:rFonts w:ascii="Courier New" w:hAnsi="Courier New" w:cs="Courier New"/>
        </w:rPr>
        <w:t xml:space="preserve"> to develop antimicrobial resistance.</w:t>
      </w:r>
      <w:r w:rsidR="00892B46">
        <w:rPr>
          <w:rFonts w:ascii="Courier New" w:hAnsi="Courier New" w:cs="Courier New"/>
        </w:rPr>
        <w:t xml:space="preserve"> </w:t>
      </w:r>
      <w:r w:rsidRPr="002E303A">
        <w:rPr>
          <w:rFonts w:ascii="Courier New" w:hAnsi="Courier New" w:cs="Courier New"/>
        </w:rPr>
        <w:t xml:space="preserve">Since its inception in 1986, </w:t>
      </w:r>
      <w:r w:rsidRPr="002E303A">
        <w:rPr>
          <w:rFonts w:ascii="Courier New" w:hAnsi="Courier New" w:cs="Courier New"/>
          <w:iCs/>
        </w:rPr>
        <w:t>GISP</w:t>
      </w:r>
      <w:r w:rsidRPr="002E303A">
        <w:rPr>
          <w:rFonts w:ascii="Courier New" w:hAnsi="Courier New" w:cs="Courier New"/>
          <w:i/>
          <w:iCs/>
        </w:rPr>
        <w:t xml:space="preserve"> </w:t>
      </w:r>
      <w:r w:rsidRPr="002E303A">
        <w:rPr>
          <w:rFonts w:ascii="Courier New" w:hAnsi="Courier New" w:cs="Courier New"/>
        </w:rPr>
        <w:t xml:space="preserve">has been a unique national sentinel surveillance system that monitors trends in antimicrobial susceptibilities of </w:t>
      </w:r>
      <w:r w:rsidRPr="002E303A">
        <w:rPr>
          <w:rFonts w:ascii="Courier New" w:hAnsi="Courier New" w:cs="Courier New"/>
          <w:i/>
          <w:iCs/>
        </w:rPr>
        <w:t>N. gonorrhoeae</w:t>
      </w:r>
      <w:r w:rsidRPr="002E303A">
        <w:rPr>
          <w:rFonts w:ascii="Courier New" w:hAnsi="Courier New" w:cs="Courier New"/>
        </w:rPr>
        <w:t xml:space="preserve"> in the United States and plays an integral role in guiding national treatment recommendations and national policy. The program and data collection are authorized by the Public Health Service Act, Sec. 301 and 318 (42 USC 241 and 247c) </w:t>
      </w:r>
      <w:r w:rsidRPr="00347E82">
        <w:rPr>
          <w:rFonts w:ascii="Courier New" w:hAnsi="Courier New" w:cs="Courier New"/>
        </w:rPr>
        <w:t>(</w:t>
      </w:r>
      <w:r w:rsidRPr="00347E82">
        <w:rPr>
          <w:rFonts w:ascii="Courier New" w:hAnsi="Courier New" w:cs="Courier New"/>
          <w:b/>
        </w:rPr>
        <w:t>Attachment 1</w:t>
      </w:r>
      <w:r w:rsidRPr="00347E82">
        <w:rPr>
          <w:rFonts w:ascii="Courier New" w:hAnsi="Courier New" w:cs="Courier New"/>
        </w:rPr>
        <w:t>).</w:t>
      </w:r>
      <w:r w:rsidRPr="002E303A" w:rsidR="00E1485E">
        <w:rPr>
          <w:rFonts w:ascii="Courier New" w:hAnsi="Courier New" w:cs="Courier New"/>
        </w:rPr>
        <w:t xml:space="preserve"> </w:t>
      </w:r>
    </w:p>
    <w:p w:rsidRPr="002E303A" w:rsidR="004A7A23" w:rsidP="004A7A23" w:rsidRDefault="004A7A23" w14:paraId="58D5F827" w14:textId="07CF77C8">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i/>
        </w:rPr>
        <w:lastRenderedPageBreak/>
        <w:tab/>
      </w:r>
      <w:r w:rsidRPr="002E303A">
        <w:rPr>
          <w:rFonts w:ascii="Courier New" w:hAnsi="Courier New" w:cs="Courier New"/>
        </w:rPr>
        <w:t>In 2013</w:t>
      </w:r>
      <w:r w:rsidR="00082490">
        <w:rPr>
          <w:rFonts w:ascii="Courier New" w:hAnsi="Courier New" w:cs="Courier New"/>
        </w:rPr>
        <w:t xml:space="preserve"> and </w:t>
      </w:r>
      <w:r w:rsidR="00AD2978">
        <w:rPr>
          <w:rFonts w:ascii="Courier New" w:hAnsi="Courier New" w:cs="Courier New"/>
        </w:rPr>
        <w:t xml:space="preserve">again in </w:t>
      </w:r>
      <w:r w:rsidR="00082490">
        <w:rPr>
          <w:rFonts w:ascii="Courier New" w:hAnsi="Courier New" w:cs="Courier New"/>
        </w:rPr>
        <w:t>2019</w:t>
      </w:r>
      <w:r w:rsidRPr="002E303A">
        <w:rPr>
          <w:rFonts w:ascii="Courier New" w:hAnsi="Courier New" w:cs="Courier New"/>
        </w:rPr>
        <w:t xml:space="preserve">, </w:t>
      </w:r>
      <w:r w:rsidRPr="002E303A">
        <w:rPr>
          <w:rFonts w:ascii="Courier New" w:hAnsi="Courier New" w:cs="Courier New"/>
          <w:i/>
        </w:rPr>
        <w:t>N. gonorrhoeae</w:t>
      </w:r>
      <w:r w:rsidRPr="002E303A">
        <w:rPr>
          <w:rFonts w:ascii="Courier New" w:hAnsi="Courier New" w:cs="Courier New"/>
        </w:rPr>
        <w:t xml:space="preserve"> was designated as an urgent antibiotic resistance threat in the United States by CDC and </w:t>
      </w:r>
      <w:r w:rsidR="00EC25E0">
        <w:rPr>
          <w:rFonts w:ascii="Courier New" w:hAnsi="Courier New" w:cs="Courier New"/>
        </w:rPr>
        <w:t>remains</w:t>
      </w:r>
      <w:r w:rsidRPr="002E303A" w:rsidR="00EC25E0">
        <w:rPr>
          <w:rFonts w:ascii="Courier New" w:hAnsi="Courier New" w:cs="Courier New"/>
        </w:rPr>
        <w:t xml:space="preserve"> </w:t>
      </w:r>
      <w:r w:rsidRPr="002E303A">
        <w:rPr>
          <w:rFonts w:ascii="Courier New" w:hAnsi="Courier New" w:cs="Courier New"/>
        </w:rPr>
        <w:t xml:space="preserve">a priority of the </w:t>
      </w:r>
      <w:r w:rsidRPr="002E303A" w:rsidR="00DF70CF">
        <w:rPr>
          <w:rFonts w:ascii="Courier New" w:hAnsi="Courier New" w:cs="Courier New"/>
        </w:rPr>
        <w:t>20</w:t>
      </w:r>
      <w:r w:rsidR="00DF70CF">
        <w:rPr>
          <w:rFonts w:ascii="Courier New" w:hAnsi="Courier New" w:cs="Courier New"/>
        </w:rPr>
        <w:t>20</w:t>
      </w:r>
      <w:r w:rsidRPr="002E303A" w:rsidR="00DF70CF">
        <w:rPr>
          <w:rFonts w:ascii="Courier New" w:hAnsi="Courier New" w:cs="Courier New"/>
        </w:rPr>
        <w:t xml:space="preserve"> </w:t>
      </w:r>
      <w:r w:rsidRPr="002E303A">
        <w:rPr>
          <w:rFonts w:ascii="Courier New" w:hAnsi="Courier New" w:cs="Courier New"/>
          <w:i/>
        </w:rPr>
        <w:t xml:space="preserve">National </w:t>
      </w:r>
      <w:r w:rsidR="00DF70CF">
        <w:rPr>
          <w:rFonts w:ascii="Courier New" w:hAnsi="Courier New" w:cs="Courier New"/>
          <w:i/>
        </w:rPr>
        <w:t>Plan</w:t>
      </w:r>
      <w:r w:rsidRPr="002E303A">
        <w:rPr>
          <w:rFonts w:ascii="Courier New" w:hAnsi="Courier New" w:cs="Courier New"/>
          <w:i/>
        </w:rPr>
        <w:t xml:space="preserve"> for Combating Antibiotic-Resistant Bacteria</w:t>
      </w:r>
      <w:r w:rsidRPr="002E303A">
        <w:rPr>
          <w:rFonts w:ascii="Courier New" w:hAnsi="Courier New" w:cs="Courier New"/>
        </w:rPr>
        <w:t>.</w:t>
      </w:r>
      <w:r w:rsidRPr="004A48F0" w:rsidR="00814C86">
        <w:rPr>
          <w:rFonts w:ascii="Courier New" w:hAnsi="Courier New" w:cs="Courier New"/>
          <w:vertAlign w:val="superscript"/>
        </w:rPr>
        <w:t>2</w:t>
      </w:r>
      <w:r w:rsidR="00D96672">
        <w:rPr>
          <w:rFonts w:ascii="Courier New" w:hAnsi="Courier New" w:cs="Courier New"/>
          <w:vertAlign w:val="superscript"/>
        </w:rPr>
        <w:t>-4</w:t>
      </w:r>
      <w:r w:rsidRPr="002E303A">
        <w:rPr>
          <w:rFonts w:ascii="Courier New" w:hAnsi="Courier New" w:cs="Courier New"/>
        </w:rPr>
        <w:t xml:space="preserve"> A fundamental component of the National Strategy is strengthening surveillance and this revision describes activities designed to strengthen surveillance</w:t>
      </w:r>
      <w:r w:rsidRPr="002E303A" w:rsidR="00DB7304">
        <w:rPr>
          <w:rFonts w:ascii="Courier New" w:hAnsi="Courier New" w:cs="Courier New"/>
        </w:rPr>
        <w:t xml:space="preserve"> of antimicrobial resistant </w:t>
      </w:r>
      <w:r w:rsidRPr="002E303A" w:rsidR="00DB7304">
        <w:rPr>
          <w:rFonts w:ascii="Courier New" w:hAnsi="Courier New" w:cs="Courier New"/>
          <w:i/>
        </w:rPr>
        <w:t>N. gonorrhoeae</w:t>
      </w:r>
      <w:r w:rsidRPr="002E303A">
        <w:rPr>
          <w:rFonts w:ascii="Courier New" w:hAnsi="Courier New" w:cs="Courier New"/>
        </w:rPr>
        <w:t xml:space="preserve"> </w:t>
      </w:r>
      <w:r w:rsidRPr="002E303A" w:rsidR="009122CF">
        <w:rPr>
          <w:rFonts w:ascii="Courier New" w:hAnsi="Courier New" w:cs="Courier New"/>
        </w:rPr>
        <w:t>to inform interventions and</w:t>
      </w:r>
      <w:r w:rsidRPr="002E303A">
        <w:rPr>
          <w:rFonts w:ascii="Courier New" w:hAnsi="Courier New" w:cs="Courier New"/>
        </w:rPr>
        <w:t xml:space="preserve"> mitigate the spread of resistance.</w:t>
      </w:r>
    </w:p>
    <w:p w:rsidRPr="002E303A" w:rsidR="00E81E5D" w:rsidRDefault="000C0648" w14:paraId="239DCFEE" w14:textId="4C192B5A">
      <w:pPr>
        <w:ind w:firstLine="720"/>
        <w:rPr>
          <w:rFonts w:ascii="Courier New" w:hAnsi="Courier New" w:cs="Courier New"/>
        </w:rPr>
      </w:pPr>
      <w:r w:rsidRPr="002E303A">
        <w:rPr>
          <w:rFonts w:ascii="Courier New" w:hAnsi="Courier New" w:cs="Courier New"/>
        </w:rPr>
        <w:t>Historically</w:t>
      </w:r>
      <w:r w:rsidRPr="002E303A" w:rsidR="00132EC8">
        <w:rPr>
          <w:rFonts w:ascii="Courier New" w:hAnsi="Courier New" w:cs="Courier New"/>
        </w:rPr>
        <w:t>,</w:t>
      </w:r>
      <w:r w:rsidRPr="002E303A" w:rsidR="00E81E5D">
        <w:rPr>
          <w:rFonts w:ascii="Courier New" w:hAnsi="Courier New" w:cs="Courier New"/>
        </w:rPr>
        <w:t xml:space="preserve"> healthcare providers at ~30 participating sentinel sites (i.e.</w:t>
      </w:r>
      <w:r w:rsidRPr="002E303A" w:rsidR="00132EC8">
        <w:rPr>
          <w:rFonts w:ascii="Courier New" w:hAnsi="Courier New" w:cs="Courier New"/>
        </w:rPr>
        <w:t>,</w:t>
      </w:r>
      <w:r w:rsidRPr="002E303A" w:rsidR="00E81E5D">
        <w:rPr>
          <w:rFonts w:ascii="Courier New" w:hAnsi="Courier New" w:cs="Courier New"/>
        </w:rPr>
        <w:t xml:space="preserve"> STD clinic or multiple STD clinics affiliated with a single public health department) obtain urethral </w:t>
      </w:r>
      <w:r w:rsidRPr="002E303A" w:rsidR="00E81E5D">
        <w:rPr>
          <w:rFonts w:ascii="Courier New" w:hAnsi="Courier New" w:cs="Courier New"/>
          <w:i/>
          <w:iCs/>
        </w:rPr>
        <w:t>N. gonorrhoeae</w:t>
      </w:r>
      <w:r w:rsidRPr="002E303A" w:rsidR="00E81E5D">
        <w:rPr>
          <w:rFonts w:ascii="Courier New" w:hAnsi="Courier New" w:cs="Courier New"/>
        </w:rPr>
        <w:t xml:space="preserve"> isolates from the first 25 men with</w:t>
      </w:r>
      <w:r w:rsidR="00024BE9">
        <w:rPr>
          <w:rFonts w:ascii="Courier New" w:hAnsi="Courier New" w:cs="Courier New"/>
        </w:rPr>
        <w:t xml:space="preserve"> symptomatic</w:t>
      </w:r>
      <w:r w:rsidRPr="002E303A" w:rsidR="00E81E5D">
        <w:rPr>
          <w:rFonts w:ascii="Courier New" w:hAnsi="Courier New" w:cs="Courier New"/>
        </w:rPr>
        <w:t xml:space="preserve"> urethral gonorrhea each month. There may be occasional month-to-month variability in the number of isolates submitted; a sentinel site may provide &gt;25 isolates in any given month to make up for providing &lt;25 isolates in other months. The overall goal is for each site to provide at least 300 isolates per year. Isolates are shipped each month to </w:t>
      </w:r>
      <w:r w:rsidRPr="002E303A" w:rsidR="00132EC8">
        <w:rPr>
          <w:rFonts w:ascii="Courier New" w:hAnsi="Courier New" w:cs="Courier New"/>
        </w:rPr>
        <w:t>a regional laboratory</w:t>
      </w:r>
      <w:r w:rsidRPr="002E303A" w:rsidR="00E81E5D">
        <w:rPr>
          <w:rFonts w:ascii="Courier New" w:hAnsi="Courier New" w:cs="Courier New"/>
        </w:rPr>
        <w:t xml:space="preserve"> for antimicrobial susceptibility testing. </w:t>
      </w:r>
    </w:p>
    <w:p w:rsidRPr="002E303A" w:rsidR="00E81E5D" w:rsidP="002476A3" w:rsidRDefault="00E81E5D" w14:paraId="14144FCF" w14:textId="715C79CF">
      <w:pPr>
        <w:ind w:firstLine="720"/>
        <w:rPr>
          <w:rFonts w:ascii="Courier New" w:hAnsi="Courier New" w:cs="Courier New"/>
        </w:rPr>
      </w:pPr>
      <w:r w:rsidRPr="002E303A">
        <w:rPr>
          <w:rFonts w:ascii="Courier New" w:hAnsi="Courier New" w:cs="Courier New"/>
        </w:rPr>
        <w:t xml:space="preserve">GISP has consistently provided robust data that allow monitoring of resistance trends and </w:t>
      </w:r>
      <w:r w:rsidR="006542F4">
        <w:rPr>
          <w:rFonts w:ascii="Courier New" w:hAnsi="Courier New" w:cs="Courier New"/>
        </w:rPr>
        <w:t xml:space="preserve">to </w:t>
      </w:r>
      <w:r w:rsidRPr="002E303A">
        <w:rPr>
          <w:rFonts w:ascii="Courier New" w:hAnsi="Courier New" w:cs="Courier New"/>
        </w:rPr>
        <w:t>inform updates to treatment guidelines. However, GISP</w:t>
      </w:r>
      <w:r w:rsidR="009E2924">
        <w:rPr>
          <w:rFonts w:ascii="Courier New" w:hAnsi="Courier New" w:cs="Courier New"/>
        </w:rPr>
        <w:t xml:space="preserve"> core surveillance</w:t>
      </w:r>
      <w:r w:rsidR="002476A3">
        <w:rPr>
          <w:rFonts w:ascii="Courier New" w:hAnsi="Courier New" w:cs="Courier New"/>
        </w:rPr>
        <w:t xml:space="preserve"> activities</w:t>
      </w:r>
      <w:r w:rsidRPr="002E303A">
        <w:rPr>
          <w:rFonts w:ascii="Courier New" w:hAnsi="Courier New" w:cs="Courier New"/>
        </w:rPr>
        <w:t xml:space="preserve"> sample &lt;4% of reported male gonorrhea cases in the United States</w:t>
      </w:r>
      <w:r w:rsidR="006950DE">
        <w:rPr>
          <w:rFonts w:ascii="Courier New" w:hAnsi="Courier New" w:cs="Courier New"/>
        </w:rPr>
        <w:t xml:space="preserve"> and are limited to urethral infections only</w:t>
      </w:r>
      <w:r w:rsidRPr="002E303A">
        <w:rPr>
          <w:rFonts w:ascii="Courier New" w:hAnsi="Courier New" w:cs="Courier New"/>
        </w:rPr>
        <w:t xml:space="preserve">. </w:t>
      </w:r>
      <w:r w:rsidR="009E2924">
        <w:rPr>
          <w:rFonts w:ascii="Courier New" w:hAnsi="Courier New" w:cs="Courier New"/>
        </w:rPr>
        <w:t>In 2018, enhanced GISP (</w:t>
      </w:r>
      <w:proofErr w:type="spellStart"/>
      <w:r w:rsidR="009E2924">
        <w:rPr>
          <w:rFonts w:ascii="Courier New" w:hAnsi="Courier New" w:cs="Courier New"/>
        </w:rPr>
        <w:t>eGISP</w:t>
      </w:r>
      <w:proofErr w:type="spellEnd"/>
      <w:r w:rsidR="009E2924">
        <w:rPr>
          <w:rFonts w:ascii="Courier New" w:hAnsi="Courier New" w:cs="Courier New"/>
        </w:rPr>
        <w:t>)</w:t>
      </w:r>
      <w:r w:rsidR="007C18A9">
        <w:rPr>
          <w:rFonts w:ascii="Courier New" w:hAnsi="Courier New" w:cs="Courier New"/>
        </w:rPr>
        <w:t xml:space="preserve"> began sampling female genital (endocervical and vaginal) and male and female extragenital (pharyngeal and rectal) anatomic sites</w:t>
      </w:r>
      <w:r w:rsidR="00591F0C">
        <w:rPr>
          <w:rFonts w:ascii="Courier New" w:hAnsi="Courier New" w:cs="Courier New"/>
        </w:rPr>
        <w:t>,</w:t>
      </w:r>
      <w:r w:rsidR="007C18A9">
        <w:rPr>
          <w:rFonts w:ascii="Courier New" w:hAnsi="Courier New" w:cs="Courier New"/>
        </w:rPr>
        <w:t xml:space="preserve"> in addition to the male genital site </w:t>
      </w:r>
      <w:r w:rsidR="002476A3">
        <w:rPr>
          <w:rFonts w:ascii="Courier New" w:hAnsi="Courier New" w:cs="Courier New"/>
        </w:rPr>
        <w:t xml:space="preserve">already </w:t>
      </w:r>
      <w:r w:rsidR="007C18A9">
        <w:rPr>
          <w:rFonts w:ascii="Courier New" w:hAnsi="Courier New" w:cs="Courier New"/>
        </w:rPr>
        <w:t>sampled in GISP</w:t>
      </w:r>
      <w:r w:rsidR="00591F0C">
        <w:rPr>
          <w:rFonts w:ascii="Courier New" w:hAnsi="Courier New" w:cs="Courier New"/>
        </w:rPr>
        <w:t xml:space="preserve"> core surveillance. </w:t>
      </w:r>
      <w:r w:rsidRPr="002E303A" w:rsidR="00591F0C">
        <w:rPr>
          <w:rFonts w:ascii="Courier New" w:hAnsi="Courier New" w:cs="Courier New"/>
        </w:rPr>
        <w:t>Including</w:t>
      </w:r>
      <w:r w:rsidRPr="002E303A">
        <w:rPr>
          <w:rFonts w:ascii="Courier New" w:hAnsi="Courier New" w:cs="Courier New"/>
        </w:rPr>
        <w:t xml:space="preserve"> isolates from the pharynx and other anatomic sites</w:t>
      </w:r>
      <w:r w:rsidRPr="002E303A" w:rsidR="00610B77">
        <w:rPr>
          <w:rFonts w:ascii="Courier New" w:hAnsi="Courier New" w:cs="Courier New"/>
        </w:rPr>
        <w:t>,</w:t>
      </w:r>
      <w:r w:rsidRPr="002E303A" w:rsidR="009122CF">
        <w:rPr>
          <w:rFonts w:ascii="Courier New" w:hAnsi="Courier New" w:cs="Courier New"/>
        </w:rPr>
        <w:t xml:space="preserve"> as well as from women,</w:t>
      </w:r>
      <w:r w:rsidRPr="002E303A">
        <w:rPr>
          <w:rFonts w:ascii="Courier New" w:hAnsi="Courier New" w:cs="Courier New"/>
        </w:rPr>
        <w:t xml:space="preserve"> </w:t>
      </w:r>
      <w:r w:rsidR="00056576">
        <w:rPr>
          <w:rFonts w:ascii="Courier New" w:hAnsi="Courier New" w:cs="Courier New"/>
        </w:rPr>
        <w:t>expands on</w:t>
      </w:r>
      <w:r w:rsidR="00B703A8">
        <w:rPr>
          <w:rFonts w:ascii="Courier New" w:hAnsi="Courier New" w:cs="Courier New"/>
        </w:rPr>
        <w:t xml:space="preserve"> GISP’s</w:t>
      </w:r>
      <w:r w:rsidRPr="002E303A">
        <w:rPr>
          <w:rFonts w:ascii="Courier New" w:hAnsi="Courier New" w:cs="Courier New"/>
        </w:rPr>
        <w:t xml:space="preserve"> public health efforts to detect and respond to resistance more quickly. GISP surveillance </w:t>
      </w:r>
      <w:r w:rsidR="007C18A9">
        <w:rPr>
          <w:rFonts w:ascii="Courier New" w:hAnsi="Courier New" w:cs="Courier New"/>
        </w:rPr>
        <w:t>was also</w:t>
      </w:r>
      <w:r w:rsidRPr="002E303A">
        <w:rPr>
          <w:rFonts w:ascii="Courier New" w:hAnsi="Courier New" w:cs="Courier New"/>
        </w:rPr>
        <w:t xml:space="preserve"> strengthened </w:t>
      </w:r>
      <w:r w:rsidR="00591F0C">
        <w:rPr>
          <w:rFonts w:ascii="Courier New" w:hAnsi="Courier New" w:cs="Courier New"/>
        </w:rPr>
        <w:t>with the addition of</w:t>
      </w:r>
      <w:r w:rsidR="007C18A9">
        <w:rPr>
          <w:rFonts w:ascii="Courier New" w:hAnsi="Courier New" w:cs="Courier New"/>
        </w:rPr>
        <w:t xml:space="preserve"> </w:t>
      </w:r>
      <w:proofErr w:type="spellStart"/>
      <w:r w:rsidR="007C18A9">
        <w:rPr>
          <w:rFonts w:ascii="Courier New" w:hAnsi="Courier New" w:cs="Courier New"/>
        </w:rPr>
        <w:t>eGISP</w:t>
      </w:r>
      <w:proofErr w:type="spellEnd"/>
      <w:r w:rsidR="007C18A9">
        <w:rPr>
          <w:rFonts w:ascii="Courier New" w:hAnsi="Courier New" w:cs="Courier New"/>
        </w:rPr>
        <w:t xml:space="preserve"> </w:t>
      </w:r>
      <w:r w:rsidRPr="002E303A">
        <w:rPr>
          <w:rFonts w:ascii="Courier New" w:hAnsi="Courier New" w:cs="Courier New"/>
        </w:rPr>
        <w:t xml:space="preserve">by </w:t>
      </w:r>
      <w:r w:rsidR="002476A3">
        <w:rPr>
          <w:rFonts w:ascii="Courier New" w:hAnsi="Courier New" w:cs="Courier New"/>
        </w:rPr>
        <w:t>i</w:t>
      </w:r>
      <w:r w:rsidRPr="002E303A" w:rsidR="00C844FA">
        <w:rPr>
          <w:rFonts w:ascii="Courier New" w:hAnsi="Courier New" w:cs="Courier New"/>
        </w:rPr>
        <w:t xml:space="preserve">dentifying isolates that are culture positive for </w:t>
      </w:r>
      <w:r w:rsidRPr="002E303A" w:rsidR="00C844FA">
        <w:rPr>
          <w:rFonts w:ascii="Courier New" w:hAnsi="Courier New" w:cs="Courier New"/>
          <w:i/>
        </w:rPr>
        <w:t xml:space="preserve">N. gonorrhoeae, </w:t>
      </w:r>
      <w:r w:rsidRPr="002E303A" w:rsidR="00C844FA">
        <w:rPr>
          <w:rFonts w:ascii="Courier New" w:hAnsi="Courier New" w:cs="Courier New"/>
        </w:rPr>
        <w:t xml:space="preserve">but negative by </w:t>
      </w:r>
      <w:r w:rsidR="002476A3">
        <w:rPr>
          <w:rFonts w:ascii="Courier New" w:hAnsi="Courier New" w:cs="Courier New"/>
        </w:rPr>
        <w:t>NAAT,</w:t>
      </w:r>
      <w:r w:rsidR="00591F0C">
        <w:rPr>
          <w:rFonts w:ascii="Courier New" w:hAnsi="Courier New" w:cs="Courier New"/>
        </w:rPr>
        <w:t xml:space="preserve"> </w:t>
      </w:r>
      <w:r w:rsidR="00942D1A">
        <w:rPr>
          <w:rFonts w:ascii="Courier New" w:hAnsi="Courier New" w:cs="Courier New"/>
        </w:rPr>
        <w:t xml:space="preserve">which is </w:t>
      </w:r>
      <w:r w:rsidRPr="002E303A" w:rsidR="00C844FA">
        <w:rPr>
          <w:rFonts w:ascii="Courier New" w:hAnsi="Courier New" w:cs="Courier New"/>
        </w:rPr>
        <w:t>a more specific diagnostic test</w:t>
      </w:r>
      <w:r w:rsidR="002476A3">
        <w:rPr>
          <w:rFonts w:ascii="Courier New" w:hAnsi="Courier New" w:cs="Courier New"/>
        </w:rPr>
        <w:t>. This helped to</w:t>
      </w:r>
      <w:r w:rsidRPr="002E303A" w:rsidR="00C844FA">
        <w:rPr>
          <w:rFonts w:ascii="Courier New" w:hAnsi="Courier New" w:cs="Courier New"/>
        </w:rPr>
        <w:t xml:space="preserve"> ensure that non-gonococcal bacteria are excluded from </w:t>
      </w:r>
      <w:r w:rsidR="00DD0E09">
        <w:rPr>
          <w:rFonts w:ascii="Courier New" w:hAnsi="Courier New" w:cs="Courier New"/>
        </w:rPr>
        <w:t>gonococcal</w:t>
      </w:r>
      <w:r w:rsidRPr="002E303A" w:rsidR="00DD0E09">
        <w:rPr>
          <w:rFonts w:ascii="Courier New" w:hAnsi="Courier New" w:cs="Courier New"/>
        </w:rPr>
        <w:t xml:space="preserve"> </w:t>
      </w:r>
      <w:r w:rsidRPr="002E303A" w:rsidR="00C844FA">
        <w:rPr>
          <w:rFonts w:ascii="Courier New" w:hAnsi="Courier New" w:cs="Courier New"/>
        </w:rPr>
        <w:t>data, strengthening the accuracy and usefulness of GISP data</w:t>
      </w:r>
      <w:r w:rsidR="00DD0E09">
        <w:rPr>
          <w:rFonts w:ascii="Courier New" w:hAnsi="Courier New" w:cs="Courier New"/>
        </w:rPr>
        <w:t xml:space="preserve">, especially when </w:t>
      </w:r>
      <w:r w:rsidRPr="002E303A">
        <w:rPr>
          <w:rFonts w:ascii="Courier New" w:hAnsi="Courier New" w:cs="Courier New"/>
        </w:rPr>
        <w:t xml:space="preserve">clinical syndromes </w:t>
      </w:r>
      <w:r w:rsidR="00DD0E09">
        <w:rPr>
          <w:rFonts w:ascii="Courier New" w:hAnsi="Courier New" w:cs="Courier New"/>
        </w:rPr>
        <w:t xml:space="preserve">with other </w:t>
      </w:r>
      <w:r w:rsidRPr="00591F0C" w:rsidR="00DD0E09">
        <w:rPr>
          <w:rFonts w:ascii="Courier New" w:hAnsi="Courier New" w:cs="Courier New"/>
          <w:i/>
          <w:iCs/>
        </w:rPr>
        <w:t>Neisseria species</w:t>
      </w:r>
      <w:r w:rsidRPr="002E303A">
        <w:rPr>
          <w:rFonts w:ascii="Courier New" w:hAnsi="Courier New" w:cs="Courier New"/>
        </w:rPr>
        <w:t xml:space="preserve"> are indistinguishable from gonorrhea</w:t>
      </w:r>
      <w:r w:rsidRPr="002E303A">
        <w:rPr>
          <w:rFonts w:ascii="Courier New" w:hAnsi="Courier New" w:cs="Courier New"/>
          <w:i/>
        </w:rPr>
        <w:t xml:space="preserve">. </w:t>
      </w:r>
    </w:p>
    <w:p w:rsidR="006C19D7" w:rsidRDefault="00E81E5D" w14:paraId="2237E76D" w14:textId="0A757C87">
      <w:pPr>
        <w:ind w:firstLine="720"/>
        <w:rPr>
          <w:rFonts w:ascii="Courier New" w:hAnsi="Courier New" w:cs="Courier New"/>
        </w:rPr>
      </w:pPr>
      <w:r w:rsidRPr="002E303A">
        <w:rPr>
          <w:rFonts w:ascii="Courier New" w:hAnsi="Courier New" w:cs="Courier New"/>
        </w:rPr>
        <w:t xml:space="preserve">To </w:t>
      </w:r>
      <w:r w:rsidR="00C844FA">
        <w:rPr>
          <w:rFonts w:ascii="Courier New" w:hAnsi="Courier New" w:cs="Courier New"/>
        </w:rPr>
        <w:t xml:space="preserve">further </w:t>
      </w:r>
      <w:r w:rsidRPr="002E303A">
        <w:rPr>
          <w:rFonts w:ascii="Courier New" w:hAnsi="Courier New" w:cs="Courier New"/>
        </w:rPr>
        <w:t xml:space="preserve">improve and strengthen GISP surveillance, </w:t>
      </w:r>
      <w:r w:rsidRPr="002E303A" w:rsidR="008E0CF7">
        <w:rPr>
          <w:rFonts w:ascii="Courier New" w:hAnsi="Courier New" w:cs="Courier New"/>
        </w:rPr>
        <w:t xml:space="preserve">this revision allows for </w:t>
      </w:r>
      <w:r w:rsidRPr="002E303A" w:rsidR="00E1485E">
        <w:rPr>
          <w:rFonts w:ascii="Courier New" w:hAnsi="Courier New" w:cs="Courier New"/>
        </w:rPr>
        <w:t xml:space="preserve">a subset of </w:t>
      </w:r>
      <w:r w:rsidR="001D72AE">
        <w:rPr>
          <w:rFonts w:ascii="Courier New" w:hAnsi="Courier New" w:cs="Courier New"/>
        </w:rPr>
        <w:t>sentinel</w:t>
      </w:r>
      <w:r w:rsidRPr="002E303A" w:rsidR="00E1485E">
        <w:rPr>
          <w:rFonts w:ascii="Courier New" w:hAnsi="Courier New" w:cs="Courier New"/>
        </w:rPr>
        <w:t xml:space="preserve"> sites (</w:t>
      </w:r>
      <w:r w:rsidR="000F01BC">
        <w:rPr>
          <w:rFonts w:ascii="Courier New" w:hAnsi="Courier New" w:cs="Courier New"/>
        </w:rPr>
        <w:t>N</w:t>
      </w:r>
      <w:r w:rsidR="00D45E7E">
        <w:rPr>
          <w:rFonts w:ascii="Courier New" w:hAnsi="Courier New" w:cs="Courier New"/>
        </w:rPr>
        <w:t>=</w:t>
      </w:r>
      <w:r w:rsidRPr="002E303A" w:rsidR="00E1485E">
        <w:rPr>
          <w:rFonts w:ascii="Courier New" w:hAnsi="Courier New" w:cs="Courier New"/>
        </w:rPr>
        <w:t>10)</w:t>
      </w:r>
      <w:r w:rsidRPr="002E303A" w:rsidR="009122CF">
        <w:rPr>
          <w:rFonts w:ascii="Courier New" w:hAnsi="Courier New" w:cs="Courier New"/>
        </w:rPr>
        <w:t xml:space="preserve"> </w:t>
      </w:r>
      <w:r w:rsidRPr="002E303A" w:rsidR="008E0CF7">
        <w:rPr>
          <w:rFonts w:ascii="Courier New" w:hAnsi="Courier New" w:cs="Courier New"/>
        </w:rPr>
        <w:t>to</w:t>
      </w:r>
      <w:r w:rsidRPr="002E303A" w:rsidR="009122CF">
        <w:rPr>
          <w:rFonts w:ascii="Courier New" w:hAnsi="Courier New" w:cs="Courier New"/>
        </w:rPr>
        <w:t xml:space="preserve"> conduct </w:t>
      </w:r>
      <w:r w:rsidR="00A56041">
        <w:rPr>
          <w:rFonts w:ascii="Courier New" w:hAnsi="Courier New" w:cs="Courier New"/>
        </w:rPr>
        <w:t xml:space="preserve">an additional </w:t>
      </w:r>
      <w:r w:rsidRPr="002E303A" w:rsidR="009122CF">
        <w:rPr>
          <w:rFonts w:ascii="Courier New" w:hAnsi="Courier New" w:cs="Courier New"/>
        </w:rPr>
        <w:t xml:space="preserve">enhanced surveillance </w:t>
      </w:r>
      <w:r w:rsidR="00A56041">
        <w:rPr>
          <w:rFonts w:ascii="Courier New" w:hAnsi="Courier New" w:cs="Courier New"/>
        </w:rPr>
        <w:t xml:space="preserve">activity in the form of molecular surveillance. Participating sites already </w:t>
      </w:r>
      <w:r w:rsidR="00DD0E09">
        <w:rPr>
          <w:rFonts w:ascii="Courier New" w:hAnsi="Courier New" w:cs="Courier New"/>
        </w:rPr>
        <w:t xml:space="preserve">locally </w:t>
      </w:r>
      <w:r w:rsidR="00A56041">
        <w:rPr>
          <w:rFonts w:ascii="Courier New" w:hAnsi="Courier New" w:cs="Courier New"/>
        </w:rPr>
        <w:t xml:space="preserve">performing NAATs would </w:t>
      </w:r>
      <w:r w:rsidR="006C19D7">
        <w:rPr>
          <w:rFonts w:ascii="Courier New" w:hAnsi="Courier New" w:cs="Courier New"/>
        </w:rPr>
        <w:t>retain</w:t>
      </w:r>
      <w:r w:rsidR="00A56041">
        <w:rPr>
          <w:rFonts w:ascii="Courier New" w:hAnsi="Courier New" w:cs="Courier New"/>
        </w:rPr>
        <w:t xml:space="preserve"> the leftover </w:t>
      </w:r>
      <w:r w:rsidR="00DD0E09">
        <w:rPr>
          <w:rFonts w:ascii="Courier New" w:hAnsi="Courier New" w:cs="Courier New"/>
        </w:rPr>
        <w:t xml:space="preserve">gonorrhea-positive </w:t>
      </w:r>
      <w:r w:rsidR="00A56041">
        <w:rPr>
          <w:rFonts w:ascii="Courier New" w:hAnsi="Courier New" w:cs="Courier New"/>
        </w:rPr>
        <w:t>sample</w:t>
      </w:r>
      <w:r w:rsidR="006C19D7">
        <w:rPr>
          <w:rFonts w:ascii="Courier New" w:hAnsi="Courier New" w:cs="Courier New"/>
        </w:rPr>
        <w:t>s</w:t>
      </w:r>
      <w:r w:rsidR="00A56041">
        <w:rPr>
          <w:rFonts w:ascii="Courier New" w:hAnsi="Courier New" w:cs="Courier New"/>
        </w:rPr>
        <w:t xml:space="preserve"> (remnant) after diagnostic results have been determined and reported as part of standard care. The </w:t>
      </w:r>
      <w:r w:rsidR="00DD0E09">
        <w:rPr>
          <w:rFonts w:ascii="Courier New" w:hAnsi="Courier New" w:cs="Courier New"/>
        </w:rPr>
        <w:t xml:space="preserve">gonorrhea-positive </w:t>
      </w:r>
      <w:r w:rsidR="00A56041">
        <w:rPr>
          <w:rFonts w:ascii="Courier New" w:hAnsi="Courier New" w:cs="Courier New"/>
        </w:rPr>
        <w:t xml:space="preserve">remnant NAAT </w:t>
      </w:r>
      <w:r w:rsidR="00D45E7E">
        <w:rPr>
          <w:rFonts w:ascii="Courier New" w:hAnsi="Courier New" w:cs="Courier New"/>
        </w:rPr>
        <w:t xml:space="preserve">sample </w:t>
      </w:r>
      <w:r w:rsidR="00A56041">
        <w:rPr>
          <w:rFonts w:ascii="Courier New" w:hAnsi="Courier New" w:cs="Courier New"/>
        </w:rPr>
        <w:t xml:space="preserve">would be frozen, stored and then shipped </w:t>
      </w:r>
      <w:r w:rsidR="00A56041">
        <w:rPr>
          <w:rFonts w:ascii="Courier New" w:hAnsi="Courier New" w:cs="Courier New"/>
        </w:rPr>
        <w:lastRenderedPageBreak/>
        <w:t xml:space="preserve">directly to CDC </w:t>
      </w:r>
      <w:proofErr w:type="gramStart"/>
      <w:r w:rsidR="0001794C">
        <w:rPr>
          <w:rFonts w:ascii="Courier New" w:hAnsi="Courier New" w:cs="Courier New"/>
        </w:rPr>
        <w:t>on a monthly basis</w:t>
      </w:r>
      <w:proofErr w:type="gramEnd"/>
      <w:r w:rsidR="0001794C">
        <w:rPr>
          <w:rFonts w:ascii="Courier New" w:hAnsi="Courier New" w:cs="Courier New"/>
        </w:rPr>
        <w:t xml:space="preserve"> </w:t>
      </w:r>
      <w:r w:rsidR="006C19D7">
        <w:rPr>
          <w:rFonts w:ascii="Courier New" w:hAnsi="Courier New" w:cs="Courier New"/>
        </w:rPr>
        <w:t>for molecular characterization of known resistance</w:t>
      </w:r>
      <w:r w:rsidR="00DD0E09">
        <w:rPr>
          <w:rFonts w:ascii="Courier New" w:hAnsi="Courier New" w:cs="Courier New"/>
        </w:rPr>
        <w:t>-</w:t>
      </w:r>
      <w:r w:rsidR="006C19D7">
        <w:rPr>
          <w:rFonts w:ascii="Courier New" w:hAnsi="Courier New" w:cs="Courier New"/>
        </w:rPr>
        <w:t>conferring gene mutations. Remnant NAATs from any anatomic site</w:t>
      </w:r>
      <w:r w:rsidRPr="002E303A">
        <w:rPr>
          <w:rFonts w:ascii="Courier New" w:hAnsi="Courier New" w:cs="Courier New"/>
        </w:rPr>
        <w:t xml:space="preserve"> (including from the </w:t>
      </w:r>
      <w:r w:rsidR="00DD0E09">
        <w:rPr>
          <w:rFonts w:ascii="Courier New" w:hAnsi="Courier New" w:cs="Courier New"/>
        </w:rPr>
        <w:t xml:space="preserve">urethra, </w:t>
      </w:r>
      <w:r w:rsidRPr="002E303A">
        <w:rPr>
          <w:rFonts w:ascii="Courier New" w:hAnsi="Courier New" w:cs="Courier New"/>
        </w:rPr>
        <w:t xml:space="preserve">pharynx, rectum, </w:t>
      </w:r>
      <w:proofErr w:type="gramStart"/>
      <w:r w:rsidR="00D45E7E">
        <w:rPr>
          <w:rFonts w:ascii="Courier New" w:hAnsi="Courier New" w:cs="Courier New"/>
        </w:rPr>
        <w:t>vagina</w:t>
      </w:r>
      <w:proofErr w:type="gramEnd"/>
      <w:r w:rsidR="00D45E7E">
        <w:rPr>
          <w:rFonts w:ascii="Courier New" w:hAnsi="Courier New" w:cs="Courier New"/>
        </w:rPr>
        <w:t xml:space="preserve"> </w:t>
      </w:r>
      <w:r w:rsidRPr="002E303A" w:rsidR="009122CF">
        <w:rPr>
          <w:rFonts w:ascii="Courier New" w:hAnsi="Courier New" w:cs="Courier New"/>
        </w:rPr>
        <w:t>and cervix</w:t>
      </w:r>
      <w:r w:rsidR="001D44A9">
        <w:rPr>
          <w:rFonts w:ascii="Courier New" w:hAnsi="Courier New" w:cs="Courier New"/>
        </w:rPr>
        <w:t>)</w:t>
      </w:r>
      <w:r w:rsidRPr="002E303A" w:rsidR="009122CF">
        <w:rPr>
          <w:rFonts w:ascii="Courier New" w:hAnsi="Courier New" w:cs="Courier New"/>
        </w:rPr>
        <w:t xml:space="preserve"> of </w:t>
      </w:r>
      <w:r w:rsidR="00DD0E09">
        <w:rPr>
          <w:rFonts w:ascii="Courier New" w:hAnsi="Courier New" w:cs="Courier New"/>
        </w:rPr>
        <w:t>gonorrhea positive</w:t>
      </w:r>
      <w:r w:rsidRPr="002E303A" w:rsidR="00DD0E09">
        <w:rPr>
          <w:rFonts w:ascii="Courier New" w:hAnsi="Courier New" w:cs="Courier New"/>
        </w:rPr>
        <w:t xml:space="preserve"> </w:t>
      </w:r>
      <w:r w:rsidRPr="002E303A" w:rsidR="009122CF">
        <w:rPr>
          <w:rFonts w:ascii="Courier New" w:hAnsi="Courier New" w:cs="Courier New"/>
        </w:rPr>
        <w:t xml:space="preserve">persons </w:t>
      </w:r>
      <w:r w:rsidR="006C19D7">
        <w:rPr>
          <w:rFonts w:ascii="Courier New" w:hAnsi="Courier New" w:cs="Courier New"/>
        </w:rPr>
        <w:t>w</w:t>
      </w:r>
      <w:r w:rsidR="001D44A9">
        <w:rPr>
          <w:rFonts w:ascii="Courier New" w:hAnsi="Courier New" w:cs="Courier New"/>
        </w:rPr>
        <w:t>ill</w:t>
      </w:r>
      <w:r w:rsidR="006C19D7">
        <w:rPr>
          <w:rFonts w:ascii="Courier New" w:hAnsi="Courier New" w:cs="Courier New"/>
        </w:rPr>
        <w:t xml:space="preserve"> be accepted. </w:t>
      </w:r>
      <w:r w:rsidRPr="002E303A">
        <w:rPr>
          <w:rFonts w:ascii="Courier New" w:hAnsi="Courier New" w:cs="Courier New"/>
        </w:rPr>
        <w:t xml:space="preserve">We anticipate </w:t>
      </w:r>
      <w:r w:rsidR="00DD0E09">
        <w:rPr>
          <w:rFonts w:ascii="Courier New" w:hAnsi="Courier New" w:cs="Courier New"/>
        </w:rPr>
        <w:t>up to</w:t>
      </w:r>
      <w:r w:rsidR="00D45E7E">
        <w:rPr>
          <w:rFonts w:ascii="Courier New" w:hAnsi="Courier New" w:cs="Courier New"/>
        </w:rPr>
        <w:t xml:space="preserve"> </w:t>
      </w:r>
      <w:r w:rsidRPr="002E303A" w:rsidR="00A40493">
        <w:rPr>
          <w:rFonts w:ascii="Courier New" w:hAnsi="Courier New" w:cs="Courier New"/>
        </w:rPr>
        <w:t>~</w:t>
      </w:r>
      <w:r w:rsidR="006C19D7">
        <w:rPr>
          <w:rFonts w:ascii="Courier New" w:hAnsi="Courier New" w:cs="Courier New"/>
        </w:rPr>
        <w:t>70</w:t>
      </w:r>
      <w:r w:rsidRPr="002E303A" w:rsidR="006C19D7">
        <w:rPr>
          <w:rFonts w:ascii="Courier New" w:hAnsi="Courier New" w:cs="Courier New"/>
        </w:rPr>
        <w:t xml:space="preserve"> </w:t>
      </w:r>
      <w:r w:rsidR="00D45E7E">
        <w:rPr>
          <w:rFonts w:ascii="Courier New" w:hAnsi="Courier New" w:cs="Courier New"/>
        </w:rPr>
        <w:t xml:space="preserve">positive </w:t>
      </w:r>
      <w:r w:rsidR="006C19D7">
        <w:rPr>
          <w:rFonts w:ascii="Courier New" w:hAnsi="Courier New" w:cs="Courier New"/>
        </w:rPr>
        <w:t>remnant NAATs</w:t>
      </w:r>
      <w:r w:rsidRPr="002E303A">
        <w:rPr>
          <w:rFonts w:ascii="Courier New" w:hAnsi="Courier New" w:cs="Courier New"/>
        </w:rPr>
        <w:t xml:space="preserve"> </w:t>
      </w:r>
      <w:r w:rsidRPr="002E303A" w:rsidR="00A40493">
        <w:rPr>
          <w:rFonts w:ascii="Courier New" w:hAnsi="Courier New" w:cs="Courier New"/>
        </w:rPr>
        <w:t xml:space="preserve">per month </w:t>
      </w:r>
      <w:r w:rsidRPr="002E303A">
        <w:rPr>
          <w:rFonts w:ascii="Courier New" w:hAnsi="Courier New" w:cs="Courier New"/>
        </w:rPr>
        <w:t xml:space="preserve">will be collected by each of these 10 sites. </w:t>
      </w:r>
    </w:p>
    <w:p w:rsidR="00EA6A9E" w:rsidRDefault="00033DBB" w14:paraId="7896A3B4" w14:textId="2D2A50DB">
      <w:pPr>
        <w:ind w:firstLine="720"/>
        <w:rPr>
          <w:rFonts w:ascii="Courier New" w:hAnsi="Courier New" w:cs="Courier New"/>
        </w:rPr>
      </w:pPr>
      <w:r>
        <w:rPr>
          <w:rFonts w:ascii="Courier New" w:hAnsi="Courier New" w:cs="Courier New"/>
        </w:rPr>
        <w:t xml:space="preserve">To maintain accurate collection of GISP data elements, this revision </w:t>
      </w:r>
      <w:r w:rsidR="00D45E7E">
        <w:rPr>
          <w:rFonts w:ascii="Courier New" w:hAnsi="Courier New" w:cs="Courier New"/>
        </w:rPr>
        <w:t xml:space="preserve">also </w:t>
      </w:r>
      <w:r>
        <w:rPr>
          <w:rFonts w:ascii="Courier New" w:hAnsi="Courier New" w:cs="Courier New"/>
        </w:rPr>
        <w:t xml:space="preserve">includes the updated weight-based dosing of ceftriaxone and cefixime. </w:t>
      </w:r>
      <w:r w:rsidR="006C19D7">
        <w:rPr>
          <w:rFonts w:ascii="Courier New" w:hAnsi="Courier New" w:cs="Courier New"/>
        </w:rPr>
        <w:t xml:space="preserve">In December 2020, CDC released the </w:t>
      </w:r>
      <w:r w:rsidRPr="00EA6A9E" w:rsidR="00EA6A9E">
        <w:rPr>
          <w:rFonts w:ascii="Courier New" w:hAnsi="Courier New" w:cs="Courier New"/>
        </w:rPr>
        <w:t>Update to CDC’s Treatment Guidelines for Gonococcal Infection</w:t>
      </w:r>
      <w:r w:rsidR="00EA6A9E">
        <w:rPr>
          <w:rFonts w:ascii="Courier New" w:hAnsi="Courier New" w:cs="Courier New"/>
        </w:rPr>
        <w:t>. These new treatment recommendations increased the dose of the recommended regimen and the dose for an alternative regimen</w:t>
      </w:r>
      <w:r w:rsidR="00DD0E09">
        <w:rPr>
          <w:rFonts w:ascii="Courier New" w:hAnsi="Courier New" w:cs="Courier New"/>
        </w:rPr>
        <w:t xml:space="preserve"> (ceftriaxone and cefixime, respectively)</w:t>
      </w:r>
      <w:r w:rsidR="00EA6A9E">
        <w:rPr>
          <w:rFonts w:ascii="Courier New" w:hAnsi="Courier New" w:cs="Courier New"/>
        </w:rPr>
        <w:t>.</w:t>
      </w:r>
      <w:r w:rsidR="0064318F">
        <w:rPr>
          <w:rFonts w:ascii="Courier New" w:hAnsi="Courier New" w:cs="Courier New"/>
          <w:vertAlign w:val="superscript"/>
        </w:rPr>
        <w:t>5</w:t>
      </w:r>
      <w:r w:rsidR="0064318F">
        <w:rPr>
          <w:rFonts w:ascii="Courier New" w:hAnsi="Courier New" w:cs="Courier New"/>
        </w:rPr>
        <w:t xml:space="preserve"> </w:t>
      </w:r>
      <w:r w:rsidR="00EA6A9E">
        <w:rPr>
          <w:rFonts w:ascii="Courier New" w:hAnsi="Courier New" w:cs="Courier New"/>
        </w:rPr>
        <w:t xml:space="preserve">These values, collected and recorded under the </w:t>
      </w:r>
      <w:r w:rsidR="00D45E7E">
        <w:rPr>
          <w:rFonts w:ascii="Courier New" w:hAnsi="Courier New" w:cs="Courier New"/>
        </w:rPr>
        <w:t xml:space="preserve">received </w:t>
      </w:r>
      <w:r w:rsidR="00EA6A9E">
        <w:rPr>
          <w:rFonts w:ascii="Courier New" w:hAnsi="Courier New" w:cs="Courier New"/>
        </w:rPr>
        <w:t xml:space="preserve">treatment data element, </w:t>
      </w:r>
      <w:r w:rsidR="00D45E7E">
        <w:rPr>
          <w:rFonts w:ascii="Courier New" w:hAnsi="Courier New" w:cs="Courier New"/>
        </w:rPr>
        <w:t>are</w:t>
      </w:r>
      <w:r w:rsidR="00EA6A9E">
        <w:rPr>
          <w:rFonts w:ascii="Courier New" w:hAnsi="Courier New" w:cs="Courier New"/>
        </w:rPr>
        <w:t xml:space="preserve"> be</w:t>
      </w:r>
      <w:r w:rsidR="00D45E7E">
        <w:rPr>
          <w:rFonts w:ascii="Courier New" w:hAnsi="Courier New" w:cs="Courier New"/>
        </w:rPr>
        <w:t>ing</w:t>
      </w:r>
      <w:r w:rsidR="00EA6A9E">
        <w:rPr>
          <w:rFonts w:ascii="Courier New" w:hAnsi="Courier New" w:cs="Courier New"/>
        </w:rPr>
        <w:t xml:space="preserve"> added </w:t>
      </w:r>
      <w:r w:rsidR="001A142E">
        <w:rPr>
          <w:rFonts w:ascii="Courier New" w:hAnsi="Courier New" w:cs="Courier New"/>
        </w:rPr>
        <w:t xml:space="preserve">to allow </w:t>
      </w:r>
      <w:r w:rsidR="00EA6A9E">
        <w:rPr>
          <w:rFonts w:ascii="Courier New" w:hAnsi="Courier New" w:cs="Courier New"/>
        </w:rPr>
        <w:t xml:space="preserve">for </w:t>
      </w:r>
      <w:r w:rsidR="001A142E">
        <w:rPr>
          <w:rFonts w:ascii="Courier New" w:hAnsi="Courier New" w:cs="Courier New"/>
        </w:rPr>
        <w:t xml:space="preserve">the </w:t>
      </w:r>
      <w:r w:rsidR="00EA6A9E">
        <w:rPr>
          <w:rFonts w:ascii="Courier New" w:hAnsi="Courier New" w:cs="Courier New"/>
        </w:rPr>
        <w:t>collection of</w:t>
      </w:r>
      <w:r w:rsidR="001A142E">
        <w:rPr>
          <w:rFonts w:ascii="Courier New" w:hAnsi="Courier New" w:cs="Courier New"/>
        </w:rPr>
        <w:t xml:space="preserve"> treatment</w:t>
      </w:r>
      <w:r w:rsidR="00EA6A9E">
        <w:rPr>
          <w:rFonts w:ascii="Courier New" w:hAnsi="Courier New" w:cs="Courier New"/>
        </w:rPr>
        <w:t xml:space="preserve"> data</w:t>
      </w:r>
      <w:r w:rsidR="001A142E">
        <w:rPr>
          <w:rFonts w:ascii="Courier New" w:hAnsi="Courier New" w:cs="Courier New"/>
        </w:rPr>
        <w:t xml:space="preserve"> consistent with these updated recommendations</w:t>
      </w:r>
      <w:r w:rsidR="00EA6A9E">
        <w:rPr>
          <w:rFonts w:ascii="Courier New" w:hAnsi="Courier New" w:cs="Courier New"/>
        </w:rPr>
        <w:t xml:space="preserve">. </w:t>
      </w:r>
    </w:p>
    <w:p w:rsidRPr="002E303A" w:rsidR="00905846" w:rsidP="00D6715C" w:rsidRDefault="00905846" w14:paraId="2D4F7E7C" w14:textId="6798CF8A">
      <w:pPr>
        <w:ind w:firstLine="720"/>
        <w:rPr>
          <w:rFonts w:ascii="Courier New" w:hAnsi="Courier New" w:cs="Courier New"/>
        </w:rPr>
      </w:pPr>
      <w:r w:rsidRPr="002E303A">
        <w:rPr>
          <w:rFonts w:ascii="Courier New" w:hAnsi="Courier New" w:cs="Courier New"/>
        </w:rPr>
        <w:t xml:space="preserve">Under this revision, there will be a change </w:t>
      </w:r>
      <w:r w:rsidR="00843C9E">
        <w:rPr>
          <w:rFonts w:ascii="Courier New" w:hAnsi="Courier New" w:cs="Courier New"/>
        </w:rPr>
        <w:t>i</w:t>
      </w:r>
      <w:r w:rsidRPr="002E303A">
        <w:rPr>
          <w:rFonts w:ascii="Courier New" w:hAnsi="Courier New" w:cs="Courier New"/>
        </w:rPr>
        <w:t xml:space="preserve">n </w:t>
      </w:r>
      <w:r w:rsidRPr="002E303A" w:rsidR="001F6D4A">
        <w:rPr>
          <w:rFonts w:ascii="Courier New" w:hAnsi="Courier New" w:cs="Courier New"/>
        </w:rPr>
        <w:t xml:space="preserve">annualized </w:t>
      </w:r>
      <w:r w:rsidRPr="002E303A">
        <w:rPr>
          <w:rFonts w:ascii="Courier New" w:hAnsi="Courier New" w:cs="Courier New"/>
        </w:rPr>
        <w:t xml:space="preserve">burden </w:t>
      </w:r>
      <w:r w:rsidRPr="002E303A" w:rsidR="008E0CF7">
        <w:rPr>
          <w:rFonts w:ascii="Courier New" w:hAnsi="Courier New" w:cs="Courier New"/>
        </w:rPr>
        <w:t>as</w:t>
      </w:r>
      <w:r w:rsidRPr="002E303A">
        <w:rPr>
          <w:rFonts w:ascii="Courier New" w:hAnsi="Courier New" w:cs="Courier New"/>
        </w:rPr>
        <w:t xml:space="preserve"> 10 </w:t>
      </w:r>
      <w:r w:rsidR="001D72AE">
        <w:rPr>
          <w:rFonts w:ascii="Courier New" w:hAnsi="Courier New" w:cs="Courier New"/>
        </w:rPr>
        <w:t>sentinel</w:t>
      </w:r>
      <w:r w:rsidRPr="002E303A">
        <w:rPr>
          <w:rFonts w:ascii="Courier New" w:hAnsi="Courier New" w:cs="Courier New"/>
        </w:rPr>
        <w:t xml:space="preserve"> sites </w:t>
      </w:r>
      <w:r w:rsidRPr="002E303A" w:rsidR="008E0CF7">
        <w:rPr>
          <w:rFonts w:ascii="Courier New" w:hAnsi="Courier New" w:cs="Courier New"/>
        </w:rPr>
        <w:t xml:space="preserve">will be </w:t>
      </w:r>
      <w:r w:rsidRPr="002E303A">
        <w:rPr>
          <w:rFonts w:ascii="Courier New" w:hAnsi="Courier New" w:cs="Courier New"/>
        </w:rPr>
        <w:t xml:space="preserve">conducting </w:t>
      </w:r>
      <w:r w:rsidR="00DD0E09">
        <w:rPr>
          <w:rFonts w:ascii="Courier New" w:hAnsi="Courier New" w:cs="Courier New"/>
        </w:rPr>
        <w:t>maintenance and shipment of remnant NAAT</w:t>
      </w:r>
      <w:r w:rsidR="00274478">
        <w:rPr>
          <w:rFonts w:ascii="Courier New" w:hAnsi="Courier New" w:cs="Courier New"/>
        </w:rPr>
        <w:t xml:space="preserve"> specimen</w:t>
      </w:r>
      <w:r w:rsidR="00DD0E09">
        <w:rPr>
          <w:rFonts w:ascii="Courier New" w:hAnsi="Courier New" w:cs="Courier New"/>
        </w:rPr>
        <w:t xml:space="preserve">s for </w:t>
      </w:r>
      <w:r w:rsidR="00426D56">
        <w:rPr>
          <w:rFonts w:ascii="Courier New" w:hAnsi="Courier New" w:cs="Courier New"/>
        </w:rPr>
        <w:t>molecular surveillance as part of</w:t>
      </w:r>
      <w:r w:rsidRPr="002E303A" w:rsidR="00426D56">
        <w:rPr>
          <w:rFonts w:ascii="Courier New" w:hAnsi="Courier New" w:cs="Courier New"/>
        </w:rPr>
        <w:t xml:space="preserve"> </w:t>
      </w:r>
      <w:r w:rsidRPr="002E303A">
        <w:rPr>
          <w:rFonts w:ascii="Courier New" w:hAnsi="Courier New" w:cs="Courier New"/>
        </w:rPr>
        <w:t xml:space="preserve">enhanced </w:t>
      </w:r>
      <w:r w:rsidRPr="002E303A" w:rsidR="009B3F6F">
        <w:rPr>
          <w:rFonts w:ascii="Courier New" w:hAnsi="Courier New" w:cs="Courier New"/>
        </w:rPr>
        <w:t>GISP activities</w:t>
      </w:r>
      <w:r w:rsidR="00426D56">
        <w:rPr>
          <w:rFonts w:ascii="Courier New" w:hAnsi="Courier New" w:cs="Courier New"/>
        </w:rPr>
        <w:t>. There is not an increase in the number of data elements requested</w:t>
      </w:r>
      <w:r w:rsidR="00DD0E09">
        <w:rPr>
          <w:rFonts w:ascii="Courier New" w:hAnsi="Courier New" w:cs="Courier New"/>
        </w:rPr>
        <w:t xml:space="preserve"> </w:t>
      </w:r>
      <w:r w:rsidR="004A48F0">
        <w:rPr>
          <w:rFonts w:ascii="Courier New" w:hAnsi="Courier New" w:cs="Courier New"/>
        </w:rPr>
        <w:t xml:space="preserve">compared to what is collected for </w:t>
      </w:r>
      <w:r w:rsidR="00490F89">
        <w:rPr>
          <w:rFonts w:ascii="Courier New" w:hAnsi="Courier New" w:cs="Courier New"/>
        </w:rPr>
        <w:t>core or enhanced GISP activities</w:t>
      </w:r>
      <w:r w:rsidR="00426D56">
        <w:rPr>
          <w:rFonts w:ascii="Courier New" w:hAnsi="Courier New" w:cs="Courier New"/>
        </w:rPr>
        <w:t xml:space="preserve">. There is an </w:t>
      </w:r>
      <w:r w:rsidR="004A48F0">
        <w:rPr>
          <w:rFonts w:ascii="Courier New" w:hAnsi="Courier New" w:cs="Courier New"/>
        </w:rPr>
        <w:t xml:space="preserve">overall </w:t>
      </w:r>
      <w:r w:rsidR="00426D56">
        <w:rPr>
          <w:rFonts w:ascii="Courier New" w:hAnsi="Courier New" w:cs="Courier New"/>
        </w:rPr>
        <w:t xml:space="preserve">increase in the burden of work </w:t>
      </w:r>
      <w:r w:rsidR="004A48F0">
        <w:rPr>
          <w:rFonts w:ascii="Courier New" w:hAnsi="Courier New" w:cs="Courier New"/>
        </w:rPr>
        <w:t xml:space="preserve">for </w:t>
      </w:r>
      <w:r w:rsidR="009E5FCB">
        <w:rPr>
          <w:rFonts w:ascii="Courier New" w:hAnsi="Courier New" w:cs="Courier New"/>
        </w:rPr>
        <w:t xml:space="preserve">sites participating in molecular surveillance </w:t>
      </w:r>
      <w:r w:rsidR="00490F89">
        <w:rPr>
          <w:rFonts w:ascii="Courier New" w:hAnsi="Courier New" w:cs="Courier New"/>
        </w:rPr>
        <w:t>t</w:t>
      </w:r>
      <w:r w:rsidR="00426D56">
        <w:rPr>
          <w:rFonts w:ascii="Courier New" w:hAnsi="Courier New" w:cs="Courier New"/>
        </w:rPr>
        <w:t xml:space="preserve">o </w:t>
      </w:r>
      <w:r w:rsidR="00DD0E09">
        <w:rPr>
          <w:rFonts w:ascii="Courier New" w:hAnsi="Courier New" w:cs="Courier New"/>
        </w:rPr>
        <w:t xml:space="preserve">maintain, </w:t>
      </w:r>
      <w:r w:rsidR="00426D56">
        <w:rPr>
          <w:rFonts w:ascii="Courier New" w:hAnsi="Courier New" w:cs="Courier New"/>
        </w:rPr>
        <w:t xml:space="preserve">freeze and </w:t>
      </w:r>
      <w:r w:rsidR="00DD0E09">
        <w:rPr>
          <w:rFonts w:ascii="Courier New" w:hAnsi="Courier New" w:cs="Courier New"/>
        </w:rPr>
        <w:t xml:space="preserve">then </w:t>
      </w:r>
      <w:r w:rsidR="00426D56">
        <w:rPr>
          <w:rFonts w:ascii="Courier New" w:hAnsi="Courier New" w:cs="Courier New"/>
        </w:rPr>
        <w:t>ship the remnant NAAT</w:t>
      </w:r>
      <w:r w:rsidR="00F97640">
        <w:rPr>
          <w:rFonts w:ascii="Courier New" w:hAnsi="Courier New" w:cs="Courier New"/>
        </w:rPr>
        <w:t xml:space="preserve"> specimen</w:t>
      </w:r>
      <w:r w:rsidR="00426D56">
        <w:rPr>
          <w:rFonts w:ascii="Courier New" w:hAnsi="Courier New" w:cs="Courier New"/>
        </w:rPr>
        <w:t>s to CDC</w:t>
      </w:r>
      <w:r w:rsidR="00DD0E09">
        <w:rPr>
          <w:rFonts w:ascii="Courier New" w:hAnsi="Courier New" w:cs="Courier New"/>
        </w:rPr>
        <w:t>.</w:t>
      </w:r>
    </w:p>
    <w:p w:rsidRPr="002E303A" w:rsidR="00E81E5D" w:rsidP="00C9139C" w:rsidRDefault="007636A4" w14:paraId="5DB41677" w14:textId="04A72174">
      <w:pPr>
        <w:ind w:firstLine="720"/>
        <w:rPr>
          <w:rFonts w:ascii="Courier New" w:hAnsi="Courier New" w:cs="Courier New"/>
        </w:rPr>
      </w:pPr>
      <w:r w:rsidRPr="002E303A">
        <w:rPr>
          <w:rFonts w:ascii="Courier New" w:hAnsi="Courier New" w:cs="Courier New"/>
        </w:rPr>
        <w:t xml:space="preserve">Under this revision, the data </w:t>
      </w:r>
      <w:proofErr w:type="gramStart"/>
      <w:r w:rsidRPr="002E303A">
        <w:rPr>
          <w:rFonts w:ascii="Courier New" w:hAnsi="Courier New" w:cs="Courier New"/>
        </w:rPr>
        <w:t>collection</w:t>
      </w:r>
      <w:proofErr w:type="gramEnd"/>
      <w:r w:rsidRPr="002E303A">
        <w:rPr>
          <w:rFonts w:ascii="Courier New" w:hAnsi="Courier New" w:cs="Courier New"/>
        </w:rPr>
        <w:t xml:space="preserve"> and processes </w:t>
      </w:r>
      <w:r w:rsidR="00490F89">
        <w:rPr>
          <w:rFonts w:ascii="Courier New" w:hAnsi="Courier New" w:cs="Courier New"/>
        </w:rPr>
        <w:t>for</w:t>
      </w:r>
      <w:r w:rsidR="00DD0E09">
        <w:rPr>
          <w:rFonts w:ascii="Courier New" w:hAnsi="Courier New" w:cs="Courier New"/>
        </w:rPr>
        <w:t xml:space="preserve"> all</w:t>
      </w:r>
      <w:r w:rsidR="00490F89">
        <w:rPr>
          <w:rFonts w:ascii="Courier New" w:hAnsi="Courier New" w:cs="Courier New"/>
        </w:rPr>
        <w:t xml:space="preserve"> GISP activities are unchanged. The increased dosages for</w:t>
      </w:r>
      <w:r w:rsidR="00DD0E09">
        <w:rPr>
          <w:rFonts w:ascii="Courier New" w:hAnsi="Courier New" w:cs="Courier New"/>
        </w:rPr>
        <w:t xml:space="preserve"> ceftriaxone and cefixime</w:t>
      </w:r>
      <w:r w:rsidR="00490F89">
        <w:rPr>
          <w:rFonts w:ascii="Courier New" w:hAnsi="Courier New" w:cs="Courier New"/>
        </w:rPr>
        <w:t xml:space="preserve"> treatments </w:t>
      </w:r>
      <w:r w:rsidR="000C7748">
        <w:rPr>
          <w:rFonts w:ascii="Courier New" w:hAnsi="Courier New" w:cs="Courier New"/>
        </w:rPr>
        <w:t>allow</w:t>
      </w:r>
      <w:r w:rsidR="00490F89">
        <w:rPr>
          <w:rFonts w:ascii="Courier New" w:hAnsi="Courier New" w:cs="Courier New"/>
        </w:rPr>
        <w:t xml:space="preserve"> for new data element options, but not a change </w:t>
      </w:r>
      <w:r w:rsidR="00B739EE">
        <w:rPr>
          <w:rFonts w:ascii="Courier New" w:hAnsi="Courier New" w:cs="Courier New"/>
        </w:rPr>
        <w:t>in the number of data elements or</w:t>
      </w:r>
      <w:r w:rsidR="00490F89">
        <w:rPr>
          <w:rFonts w:ascii="Courier New" w:hAnsi="Courier New" w:cs="Courier New"/>
        </w:rPr>
        <w:t xml:space="preserve"> the current </w:t>
      </w:r>
      <w:r w:rsidR="00DD0E09">
        <w:rPr>
          <w:rFonts w:ascii="Courier New" w:hAnsi="Courier New" w:cs="Courier New"/>
        </w:rPr>
        <w:t xml:space="preserve">work </w:t>
      </w:r>
      <w:r w:rsidR="00490F89">
        <w:rPr>
          <w:rFonts w:ascii="Courier New" w:hAnsi="Courier New" w:cs="Courier New"/>
        </w:rPr>
        <w:t>demand</w:t>
      </w:r>
      <w:r w:rsidR="00B739EE">
        <w:rPr>
          <w:rFonts w:ascii="Courier New" w:hAnsi="Courier New" w:cs="Courier New"/>
        </w:rPr>
        <w:t xml:space="preserve"> to collect them</w:t>
      </w:r>
      <w:r w:rsidR="00490F89">
        <w:rPr>
          <w:rFonts w:ascii="Courier New" w:hAnsi="Courier New" w:cs="Courier New"/>
        </w:rPr>
        <w:t xml:space="preserve">. </w:t>
      </w:r>
      <w:r w:rsidRPr="002E303A">
        <w:rPr>
          <w:rFonts w:ascii="Courier New" w:hAnsi="Courier New" w:cs="Courier New"/>
        </w:rPr>
        <w:t xml:space="preserve"> A</w:t>
      </w:r>
      <w:r w:rsidRPr="002E303A" w:rsidR="00D6715C">
        <w:rPr>
          <w:rFonts w:ascii="Courier New" w:hAnsi="Courier New" w:cs="Courier New"/>
        </w:rPr>
        <w:t xml:space="preserve">ll demographic/clinical data from the </w:t>
      </w:r>
      <w:r w:rsidR="001D72AE">
        <w:rPr>
          <w:rFonts w:ascii="Courier New" w:hAnsi="Courier New" w:cs="Courier New"/>
        </w:rPr>
        <w:t>sentinel</w:t>
      </w:r>
      <w:r w:rsidRPr="002E303A" w:rsidR="001D72AE">
        <w:rPr>
          <w:rFonts w:ascii="Courier New" w:hAnsi="Courier New" w:cs="Courier New"/>
        </w:rPr>
        <w:t xml:space="preserve"> </w:t>
      </w:r>
      <w:r w:rsidRPr="002E303A" w:rsidR="00D6715C">
        <w:rPr>
          <w:rFonts w:ascii="Courier New" w:hAnsi="Courier New" w:cs="Courier New"/>
        </w:rPr>
        <w:t>sites (</w:t>
      </w:r>
      <w:r w:rsidRPr="00404542" w:rsidR="001F6D4A">
        <w:rPr>
          <w:rFonts w:ascii="Courier New" w:hAnsi="Courier New" w:cs="Courier New"/>
          <w:b/>
        </w:rPr>
        <w:t>Attachment 3a</w:t>
      </w:r>
      <w:r w:rsidRPr="00404542" w:rsidR="00347E82">
        <w:rPr>
          <w:rFonts w:ascii="Courier New" w:hAnsi="Courier New" w:cs="Courier New"/>
          <w:b/>
        </w:rPr>
        <w:t>1/ Attachment 3a2</w:t>
      </w:r>
      <w:r w:rsidRPr="002E303A" w:rsidR="00D6715C">
        <w:rPr>
          <w:rFonts w:ascii="Courier New" w:hAnsi="Courier New" w:cs="Courier New"/>
        </w:rPr>
        <w:t xml:space="preserve">) </w:t>
      </w:r>
      <w:r w:rsidRPr="002E303A" w:rsidR="00CF6549">
        <w:rPr>
          <w:rFonts w:ascii="Courier New" w:hAnsi="Courier New" w:cs="Courier New"/>
        </w:rPr>
        <w:t>will be submitted electronically directly from the sentinel site</w:t>
      </w:r>
      <w:r w:rsidR="00B739EE">
        <w:rPr>
          <w:rFonts w:ascii="Courier New" w:hAnsi="Courier New" w:cs="Courier New"/>
        </w:rPr>
        <w:t>s</w:t>
      </w:r>
      <w:r w:rsidRPr="002E303A" w:rsidR="00CF6549">
        <w:rPr>
          <w:rFonts w:ascii="Courier New" w:hAnsi="Courier New" w:cs="Courier New"/>
        </w:rPr>
        <w:t xml:space="preserve"> to the GISP data manager at CDC through </w:t>
      </w:r>
      <w:r w:rsidR="00CF6549">
        <w:rPr>
          <w:rFonts w:ascii="Courier New" w:hAnsi="Courier New" w:cs="Courier New"/>
        </w:rPr>
        <w:t xml:space="preserve">(1) </w:t>
      </w:r>
      <w:r w:rsidRPr="002E303A" w:rsidR="00CF6549">
        <w:rPr>
          <w:rFonts w:ascii="Courier New" w:hAnsi="Courier New" w:cs="Courier New"/>
        </w:rPr>
        <w:t xml:space="preserve">a secure data portal, </w:t>
      </w:r>
      <w:r w:rsidR="00CF6549">
        <w:rPr>
          <w:rFonts w:ascii="Courier New" w:hAnsi="Courier New" w:cs="Courier New"/>
        </w:rPr>
        <w:t xml:space="preserve">or </w:t>
      </w:r>
      <w:r w:rsidRPr="002E303A" w:rsidR="00CF6549">
        <w:rPr>
          <w:rFonts w:ascii="Courier New" w:hAnsi="Courier New" w:cs="Courier New"/>
        </w:rPr>
        <w:t>(2) through the CDC Secure Access Management Services partner portal</w:t>
      </w:r>
      <w:r w:rsidR="00CF6549">
        <w:rPr>
          <w:rFonts w:ascii="Courier New" w:hAnsi="Courier New" w:cs="Courier New"/>
        </w:rPr>
        <w:t xml:space="preserve"> </w:t>
      </w:r>
      <w:r w:rsidRPr="002E303A" w:rsidR="00D6715C">
        <w:rPr>
          <w:rFonts w:ascii="Courier New" w:hAnsi="Courier New" w:cs="Courier New"/>
        </w:rPr>
        <w:t>and a</w:t>
      </w:r>
      <w:r w:rsidRPr="002E303A">
        <w:rPr>
          <w:rFonts w:ascii="Courier New" w:hAnsi="Courier New" w:cs="Courier New"/>
        </w:rPr>
        <w:t>ntimicrobial susceptibility t</w:t>
      </w:r>
      <w:r w:rsidRPr="002E303A" w:rsidR="00E81E5D">
        <w:rPr>
          <w:rFonts w:ascii="Courier New" w:hAnsi="Courier New" w:cs="Courier New"/>
        </w:rPr>
        <w:t>esting</w:t>
      </w:r>
      <w:r w:rsidR="00D03BC0">
        <w:rPr>
          <w:rFonts w:ascii="Courier New" w:hAnsi="Courier New" w:cs="Courier New"/>
        </w:rPr>
        <w:t xml:space="preserve"> results</w:t>
      </w:r>
      <w:r w:rsidRPr="002E303A" w:rsidR="00D6715C">
        <w:rPr>
          <w:rFonts w:ascii="Courier New" w:hAnsi="Courier New" w:cs="Courier New"/>
        </w:rPr>
        <w:t xml:space="preserve"> from the regional laboratories </w:t>
      </w:r>
      <w:bookmarkStart w:name="_Hlk63605364" w:id="0"/>
      <w:r w:rsidRPr="002E303A" w:rsidR="00D6715C">
        <w:rPr>
          <w:rFonts w:ascii="Courier New" w:hAnsi="Courier New" w:cs="Courier New"/>
        </w:rPr>
        <w:t>(</w:t>
      </w:r>
      <w:r w:rsidRPr="00404542" w:rsidR="00D6715C">
        <w:rPr>
          <w:rFonts w:ascii="Courier New" w:hAnsi="Courier New" w:cs="Courier New"/>
          <w:b/>
        </w:rPr>
        <w:t>Attachment 3b</w:t>
      </w:r>
      <w:r w:rsidR="00B739EE">
        <w:rPr>
          <w:rFonts w:ascii="Courier New" w:hAnsi="Courier New" w:cs="Courier New"/>
          <w:b/>
        </w:rPr>
        <w:t>1</w:t>
      </w:r>
      <w:r w:rsidR="00D03BC0">
        <w:rPr>
          <w:rFonts w:ascii="Courier New" w:hAnsi="Courier New" w:cs="Courier New"/>
          <w:b/>
        </w:rPr>
        <w:t>)</w:t>
      </w:r>
      <w:bookmarkEnd w:id="0"/>
      <w:r w:rsidRPr="002E303A" w:rsidR="00E81E5D">
        <w:rPr>
          <w:rFonts w:ascii="Courier New" w:hAnsi="Courier New" w:cs="Courier New"/>
        </w:rPr>
        <w:t xml:space="preserve"> </w:t>
      </w:r>
      <w:r w:rsidRPr="002E303A" w:rsidR="00D6715C">
        <w:rPr>
          <w:rFonts w:ascii="Courier New" w:hAnsi="Courier New" w:cs="Courier New"/>
        </w:rPr>
        <w:t xml:space="preserve">will be </w:t>
      </w:r>
      <w:r w:rsidRPr="002E303A" w:rsidR="00E81E5D">
        <w:rPr>
          <w:rFonts w:ascii="Courier New" w:hAnsi="Courier New" w:cs="Courier New"/>
        </w:rPr>
        <w:t xml:space="preserve">submitted electronically </w:t>
      </w:r>
      <w:r w:rsidR="00CF6549">
        <w:rPr>
          <w:rFonts w:ascii="Courier New" w:hAnsi="Courier New" w:cs="Courier New"/>
        </w:rPr>
        <w:t>to the</w:t>
      </w:r>
      <w:r w:rsidRPr="002E303A" w:rsidR="00D6715C">
        <w:rPr>
          <w:rFonts w:ascii="Courier New" w:hAnsi="Courier New" w:cs="Courier New"/>
        </w:rPr>
        <w:t xml:space="preserve"> sentinel site</w:t>
      </w:r>
      <w:r w:rsidR="00CF6549">
        <w:rPr>
          <w:rFonts w:ascii="Courier New" w:hAnsi="Courier New" w:cs="Courier New"/>
        </w:rPr>
        <w:t>s and</w:t>
      </w:r>
      <w:r w:rsidRPr="002E303A" w:rsidR="00D6715C">
        <w:rPr>
          <w:rFonts w:ascii="Courier New" w:hAnsi="Courier New" w:cs="Courier New"/>
        </w:rPr>
        <w:t xml:space="preserve"> to CDC through a secure data portal. </w:t>
      </w:r>
      <w:r w:rsidR="00A817E2">
        <w:rPr>
          <w:rFonts w:ascii="Courier New" w:hAnsi="Courier New" w:cs="Courier New"/>
        </w:rPr>
        <w:t xml:space="preserve">To minimize burden, </w:t>
      </w:r>
      <w:r w:rsidRPr="00D03BC0" w:rsidR="00A817E2">
        <w:rPr>
          <w:rFonts w:ascii="Courier New" w:hAnsi="Courier New" w:cs="Courier New"/>
        </w:rPr>
        <w:t>comma-separated values</w:t>
      </w:r>
      <w:r w:rsidR="00A817E2">
        <w:rPr>
          <w:rFonts w:ascii="Courier New" w:hAnsi="Courier New" w:cs="Courier New"/>
        </w:rPr>
        <w:t xml:space="preserve"> (csv) files that provide standardized structure of the electronic data are provided to </w:t>
      </w:r>
      <w:r w:rsidR="00D04CC5">
        <w:rPr>
          <w:rFonts w:ascii="Courier New" w:hAnsi="Courier New" w:cs="Courier New"/>
        </w:rPr>
        <w:t xml:space="preserve">sentinel </w:t>
      </w:r>
      <w:r w:rsidR="00A817E2">
        <w:rPr>
          <w:rFonts w:ascii="Courier New" w:hAnsi="Courier New" w:cs="Courier New"/>
        </w:rPr>
        <w:t>sites</w:t>
      </w:r>
      <w:r w:rsidR="00D04CC5">
        <w:rPr>
          <w:rFonts w:ascii="Courier New" w:hAnsi="Courier New" w:cs="Courier New"/>
        </w:rPr>
        <w:t xml:space="preserve"> and laboratories</w:t>
      </w:r>
      <w:r w:rsidR="00A817E2">
        <w:rPr>
          <w:rFonts w:ascii="Courier New" w:hAnsi="Courier New" w:cs="Courier New"/>
        </w:rPr>
        <w:t xml:space="preserve">. </w:t>
      </w:r>
      <w:r w:rsidRPr="002E303A" w:rsidR="00A817E2">
        <w:rPr>
          <w:rFonts w:ascii="Courier New" w:hAnsi="Courier New" w:cs="Courier New"/>
        </w:rPr>
        <w:t xml:space="preserve">Additionally, to </w:t>
      </w:r>
      <w:r w:rsidR="00A817E2">
        <w:rPr>
          <w:rFonts w:ascii="Courier New" w:hAnsi="Courier New" w:cs="Courier New"/>
        </w:rPr>
        <w:t xml:space="preserve">further </w:t>
      </w:r>
      <w:r w:rsidRPr="002E303A" w:rsidR="00A817E2">
        <w:rPr>
          <w:rFonts w:ascii="Courier New" w:hAnsi="Courier New" w:cs="Courier New"/>
        </w:rPr>
        <w:t xml:space="preserve">minimize burden, the regional laboratories </w:t>
      </w:r>
      <w:r w:rsidR="00D04CC5">
        <w:rPr>
          <w:rFonts w:ascii="Courier New" w:hAnsi="Courier New" w:cs="Courier New"/>
        </w:rPr>
        <w:t>will</w:t>
      </w:r>
      <w:r w:rsidRPr="002E303A" w:rsidR="00D04CC5">
        <w:rPr>
          <w:rFonts w:ascii="Courier New" w:hAnsi="Courier New" w:cs="Courier New"/>
        </w:rPr>
        <w:t xml:space="preserve"> be able to extract electronic data </w:t>
      </w:r>
      <w:r w:rsidR="00111D69">
        <w:rPr>
          <w:rFonts w:ascii="Courier New" w:hAnsi="Courier New" w:cs="Courier New"/>
        </w:rPr>
        <w:t xml:space="preserve">directly </w:t>
      </w:r>
      <w:r w:rsidRPr="002E303A" w:rsidR="00D04CC5">
        <w:rPr>
          <w:rFonts w:ascii="Courier New" w:hAnsi="Courier New" w:cs="Courier New"/>
        </w:rPr>
        <w:t>from electronic laboratory information syste</w:t>
      </w:r>
      <w:r w:rsidR="00D04CC5">
        <w:rPr>
          <w:rFonts w:ascii="Courier New" w:hAnsi="Courier New" w:cs="Courier New"/>
        </w:rPr>
        <w:t>ms instead of hand entering data</w:t>
      </w:r>
      <w:r w:rsidR="00CF6549">
        <w:rPr>
          <w:rFonts w:ascii="Courier New" w:hAnsi="Courier New" w:cs="Courier New"/>
        </w:rPr>
        <w:t>. Laboratories are also</w:t>
      </w:r>
      <w:r w:rsidR="00D04CC5">
        <w:rPr>
          <w:rFonts w:ascii="Courier New" w:hAnsi="Courier New" w:cs="Courier New"/>
        </w:rPr>
        <w:t xml:space="preserve"> no</w:t>
      </w:r>
      <w:r w:rsidR="00CF6549">
        <w:rPr>
          <w:rFonts w:ascii="Courier New" w:hAnsi="Courier New" w:cs="Courier New"/>
        </w:rPr>
        <w:t>t</w:t>
      </w:r>
      <w:r w:rsidR="00D04CC5">
        <w:rPr>
          <w:rFonts w:ascii="Courier New" w:hAnsi="Courier New" w:cs="Courier New"/>
        </w:rPr>
        <w:t xml:space="preserve"> required to report control strain testing </w:t>
      </w:r>
      <w:r w:rsidR="00404542">
        <w:rPr>
          <w:rFonts w:ascii="Courier New" w:hAnsi="Courier New" w:cs="Courier New"/>
        </w:rPr>
        <w:t>results</w:t>
      </w:r>
      <w:r w:rsidRPr="002E303A" w:rsidR="00404542">
        <w:rPr>
          <w:rFonts w:ascii="Courier New" w:hAnsi="Courier New" w:cs="Courier New"/>
        </w:rPr>
        <w:t xml:space="preserve"> (</w:t>
      </w:r>
      <w:r w:rsidRPr="00404542" w:rsidR="00B739EE">
        <w:rPr>
          <w:rFonts w:ascii="Courier New" w:hAnsi="Courier New" w:cs="Courier New"/>
          <w:b/>
        </w:rPr>
        <w:t>Attachment 3b2</w:t>
      </w:r>
      <w:r w:rsidR="00B739EE">
        <w:rPr>
          <w:rFonts w:ascii="Courier New" w:hAnsi="Courier New" w:cs="Courier New"/>
          <w:b/>
        </w:rPr>
        <w:t>)</w:t>
      </w:r>
      <w:r w:rsidR="00D04CC5">
        <w:rPr>
          <w:rFonts w:ascii="Courier New" w:hAnsi="Courier New" w:cs="Courier New"/>
        </w:rPr>
        <w:t>.</w:t>
      </w:r>
    </w:p>
    <w:p w:rsidRPr="002E303A" w:rsidR="00E81E5D" w:rsidP="00905846" w:rsidRDefault="00E81E5D" w14:paraId="60CEAEA4" w14:textId="19CAA94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lastRenderedPageBreak/>
        <w:tab/>
        <w:t>The GISP website (</w:t>
      </w:r>
      <w:hyperlink w:history="1" r:id="rId8">
        <w:r w:rsidRPr="002E303A">
          <w:rPr>
            <w:rStyle w:val="Hyperlink"/>
            <w:rFonts w:ascii="Courier New" w:hAnsi="Courier New" w:cs="Courier New"/>
          </w:rPr>
          <w:t>http://www.cdc.gov/std/gisp/</w:t>
        </w:r>
      </w:hyperlink>
      <w:r w:rsidRPr="002E303A">
        <w:rPr>
          <w:rFonts w:ascii="Courier New" w:hAnsi="Courier New" w:cs="Courier New"/>
        </w:rPr>
        <w:t>) features information about GISP, program documents, and links to data reports. No data are collected on the website. The website does not contain information</w:t>
      </w:r>
      <w:r w:rsidR="009B3889">
        <w:rPr>
          <w:rFonts w:ascii="Courier New" w:hAnsi="Courier New" w:cs="Courier New"/>
        </w:rPr>
        <w:t xml:space="preserve"> </w:t>
      </w:r>
      <w:proofErr w:type="gramStart"/>
      <w:r w:rsidR="009B3889">
        <w:rPr>
          <w:rFonts w:ascii="Courier New" w:hAnsi="Courier New" w:cs="Courier New"/>
        </w:rPr>
        <w:t>about</w:t>
      </w:r>
      <w:proofErr w:type="gramEnd"/>
      <w:r w:rsidRPr="002E303A">
        <w:rPr>
          <w:rFonts w:ascii="Courier New" w:hAnsi="Courier New" w:cs="Courier New"/>
        </w:rPr>
        <w:t xml:space="preserve"> or pages directed at children under the age of thirteen years. </w:t>
      </w:r>
      <w:r w:rsidRPr="002E303A" w:rsidR="00D24E03">
        <w:rPr>
          <w:rFonts w:ascii="Courier New" w:hAnsi="Courier New" w:cs="Courier New"/>
        </w:rPr>
        <w:t>This revision does not contain any changes to the GISP website.</w:t>
      </w:r>
    </w:p>
    <w:p w:rsidRPr="002E303A" w:rsidR="00E81E5D" w:rsidRDefault="00E81E5D" w14:paraId="740EBA7E" w14:textId="77777777">
      <w:pPr>
        <w:rPr>
          <w:rFonts w:ascii="Courier New" w:hAnsi="Courier New" w:cs="Courier New"/>
        </w:rPr>
      </w:pPr>
      <w:r w:rsidRPr="002E303A">
        <w:rPr>
          <w:rFonts w:ascii="Courier New" w:hAnsi="Courier New" w:cs="Courier New"/>
        </w:rPr>
        <w:tab/>
      </w:r>
    </w:p>
    <w:p w:rsidRPr="002E303A" w:rsidR="00E81E5D" w:rsidRDefault="00E81E5D" w14:paraId="741569B5" w14:textId="77777777">
      <w:pPr>
        <w:spacing w:after="120"/>
        <w:rPr>
          <w:rFonts w:ascii="Courier New" w:hAnsi="Courier New" w:cs="Courier New"/>
          <w:b/>
        </w:rPr>
      </w:pPr>
      <w:r w:rsidRPr="002E303A">
        <w:rPr>
          <w:rFonts w:ascii="Courier New" w:hAnsi="Courier New" w:cs="Courier New"/>
          <w:b/>
        </w:rPr>
        <w:t xml:space="preserve">2. Purpose of Use of the Information Collection </w:t>
      </w:r>
    </w:p>
    <w:p w:rsidRPr="002E303A" w:rsidR="00E81E5D" w:rsidRDefault="00E81E5D" w14:paraId="7485415B" w14:textId="6007863B">
      <w:pPr>
        <w:ind w:firstLine="720"/>
        <w:rPr>
          <w:rFonts w:ascii="Courier New" w:hAnsi="Courier New" w:cs="Courier New"/>
        </w:rPr>
      </w:pPr>
      <w:r w:rsidRPr="002E303A">
        <w:rPr>
          <w:rFonts w:ascii="Courier New" w:hAnsi="Courier New" w:cs="Courier New"/>
        </w:rPr>
        <w:t xml:space="preserve">The purpose of GISP is to monitor trends in antimicrobial resistance in </w:t>
      </w:r>
      <w:r w:rsidRPr="002E303A">
        <w:rPr>
          <w:rFonts w:ascii="Courier New" w:hAnsi="Courier New" w:cs="Courier New"/>
          <w:i/>
          <w:iCs/>
        </w:rPr>
        <w:t>N. gonorrhoeae</w:t>
      </w:r>
      <w:r w:rsidRPr="002E303A">
        <w:rPr>
          <w:rFonts w:ascii="Courier New" w:hAnsi="Courier New" w:cs="Courier New"/>
        </w:rPr>
        <w:t xml:space="preserve"> strains in the United States in order to establish a scientific basis for the selection of gonoco</w:t>
      </w:r>
      <w:r w:rsidR="007E5854">
        <w:rPr>
          <w:rFonts w:ascii="Courier New" w:hAnsi="Courier New" w:cs="Courier New"/>
        </w:rPr>
        <w:t>ccal therapies and to allow pro</w:t>
      </w:r>
      <w:r w:rsidRPr="002E303A">
        <w:rPr>
          <w:rFonts w:ascii="Courier New" w:hAnsi="Courier New" w:cs="Courier New"/>
        </w:rPr>
        <w:t>active changes to treatment guidelines before widespread resistance and failures of treatment occur. Overall GISP data are reported in the annual CDC STD Surveillance Report (</w:t>
      </w:r>
      <w:hyperlink w:history="1" r:id="rId9">
        <w:r w:rsidRPr="00484DD6" w:rsidR="00F7451C">
          <w:rPr>
            <w:rStyle w:val="Hyperlink"/>
            <w:rFonts w:ascii="Courier New" w:hAnsi="Courier New" w:cs="Courier New"/>
          </w:rPr>
          <w:t>https://www.cdc.gov/std/stats18/default.htm</w:t>
        </w:r>
      </w:hyperlink>
      <w:r w:rsidRPr="002E303A">
        <w:rPr>
          <w:rFonts w:ascii="Courier New" w:hAnsi="Courier New" w:cs="Courier New"/>
        </w:rPr>
        <w:t>) and site-specific data are reported in the GISP Site Profiles (</w:t>
      </w:r>
      <w:hyperlink w:history="1" r:id="rId10">
        <w:r w:rsidRPr="00484DD6" w:rsidR="00F7451C">
          <w:rPr>
            <w:rStyle w:val="Hyperlink"/>
            <w:rFonts w:ascii="Courier New" w:hAnsi="Courier New" w:cs="Courier New"/>
          </w:rPr>
          <w:t>https://www.cdc.gov/std/stats18/gisp2018/default.htm</w:t>
        </w:r>
      </w:hyperlink>
      <w:r w:rsidRPr="002E303A">
        <w:rPr>
          <w:rFonts w:ascii="Courier New" w:hAnsi="Courier New" w:cs="Courier New"/>
        </w:rPr>
        <w:t xml:space="preserve">). </w:t>
      </w:r>
    </w:p>
    <w:p w:rsidRPr="002E303A" w:rsidR="005C5164" w:rsidP="005C5164" w:rsidRDefault="00E81E5D" w14:paraId="372942F6" w14:textId="5830AFFE">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 xml:space="preserve">CDC has designated </w:t>
      </w:r>
      <w:r w:rsidRPr="002E303A">
        <w:rPr>
          <w:rFonts w:ascii="Courier New" w:hAnsi="Courier New" w:cs="Courier New"/>
          <w:i/>
        </w:rPr>
        <w:t>N. gonorrhoeae</w:t>
      </w:r>
      <w:r w:rsidRPr="002E303A">
        <w:rPr>
          <w:rFonts w:ascii="Courier New" w:hAnsi="Courier New" w:cs="Courier New"/>
        </w:rPr>
        <w:t xml:space="preserve"> as one of </w:t>
      </w:r>
      <w:r w:rsidR="00A15FCC">
        <w:rPr>
          <w:rFonts w:ascii="Courier New" w:hAnsi="Courier New" w:cs="Courier New"/>
        </w:rPr>
        <w:t>five</w:t>
      </w:r>
      <w:r w:rsidRPr="002E303A" w:rsidR="00A15FCC">
        <w:rPr>
          <w:rFonts w:ascii="Courier New" w:hAnsi="Courier New" w:cs="Courier New"/>
        </w:rPr>
        <w:t xml:space="preserve"> </w:t>
      </w:r>
      <w:r w:rsidRPr="002E303A">
        <w:rPr>
          <w:rFonts w:ascii="Courier New" w:hAnsi="Courier New" w:cs="Courier New"/>
        </w:rPr>
        <w:t>“urgent” antibiotic resistance threats in the United States.</w:t>
      </w:r>
      <w:r w:rsidR="00DF70CF">
        <w:rPr>
          <w:rFonts w:ascii="Courier New" w:hAnsi="Courier New" w:cs="Courier New"/>
          <w:vertAlign w:val="superscript"/>
        </w:rPr>
        <w:t>2</w:t>
      </w:r>
      <w:r w:rsidRPr="002E303A" w:rsidR="00DF70CF">
        <w:rPr>
          <w:rFonts w:ascii="Courier New" w:hAnsi="Courier New" w:cs="Courier New"/>
        </w:rPr>
        <w:t xml:space="preserve"> </w:t>
      </w:r>
      <w:r w:rsidRPr="002E303A">
        <w:rPr>
          <w:rFonts w:ascii="Courier New" w:hAnsi="Courier New" w:cs="Courier New"/>
        </w:rPr>
        <w:t xml:space="preserve">Responding to and monitoring antibiotic-resistant </w:t>
      </w:r>
      <w:r w:rsidRPr="002E303A">
        <w:rPr>
          <w:rFonts w:ascii="Courier New" w:hAnsi="Courier New" w:cs="Courier New"/>
          <w:i/>
        </w:rPr>
        <w:t>N. gonorrhoeae</w:t>
      </w:r>
      <w:r w:rsidRPr="002E303A">
        <w:rPr>
          <w:rFonts w:ascii="Courier New" w:hAnsi="Courier New" w:cs="Courier New"/>
        </w:rPr>
        <w:t xml:space="preserve"> is a priority of the </w:t>
      </w:r>
      <w:r w:rsidRPr="002E303A">
        <w:rPr>
          <w:rFonts w:ascii="Courier New" w:hAnsi="Courier New" w:cs="Courier New"/>
          <w:i/>
        </w:rPr>
        <w:t xml:space="preserve">National </w:t>
      </w:r>
      <w:r w:rsidR="00DF70CF">
        <w:rPr>
          <w:rFonts w:ascii="Courier New" w:hAnsi="Courier New" w:cs="Courier New"/>
          <w:i/>
        </w:rPr>
        <w:t>Plan</w:t>
      </w:r>
      <w:r w:rsidRPr="002E303A" w:rsidR="00DF70CF">
        <w:rPr>
          <w:rFonts w:ascii="Courier New" w:hAnsi="Courier New" w:cs="Courier New"/>
          <w:i/>
        </w:rPr>
        <w:t xml:space="preserve"> </w:t>
      </w:r>
      <w:r w:rsidRPr="002E303A">
        <w:rPr>
          <w:rFonts w:ascii="Courier New" w:hAnsi="Courier New" w:cs="Courier New"/>
          <w:i/>
        </w:rPr>
        <w:t>for Combating Antibiotic Resistant Bacteria</w:t>
      </w:r>
      <w:r w:rsidRPr="002E303A">
        <w:rPr>
          <w:rFonts w:ascii="Courier New" w:hAnsi="Courier New" w:cs="Courier New"/>
        </w:rPr>
        <w:t>.</w:t>
      </w:r>
      <w:r w:rsidR="00DF70CF">
        <w:rPr>
          <w:rFonts w:ascii="Courier New" w:hAnsi="Courier New" w:cs="Courier New"/>
          <w:vertAlign w:val="superscript"/>
        </w:rPr>
        <w:t>3</w:t>
      </w:r>
      <w:r w:rsidRPr="002E303A" w:rsidR="00DF70CF">
        <w:rPr>
          <w:rFonts w:ascii="Courier New" w:hAnsi="Courier New" w:cs="Courier New"/>
          <w:vertAlign w:val="superscript"/>
        </w:rPr>
        <w:t xml:space="preserve">  </w:t>
      </w:r>
      <w:r w:rsidRPr="002E303A" w:rsidR="005C5164">
        <w:rPr>
          <w:rFonts w:ascii="Courier New" w:hAnsi="Courier New" w:cs="Courier New"/>
        </w:rPr>
        <w:t xml:space="preserve">This revision directly responds to the </w:t>
      </w:r>
      <w:r w:rsidRPr="002E303A" w:rsidR="00882928">
        <w:rPr>
          <w:rFonts w:ascii="Courier New" w:hAnsi="Courier New" w:cs="Courier New"/>
          <w:i/>
        </w:rPr>
        <w:t>National Strategy for Combating Antibiotic Resistant Bacteria</w:t>
      </w:r>
      <w:r w:rsidRPr="002E303A" w:rsidR="00882928">
        <w:rPr>
          <w:rFonts w:ascii="Courier New" w:hAnsi="Courier New" w:cs="Courier New"/>
        </w:rPr>
        <w:t xml:space="preserve"> </w:t>
      </w:r>
      <w:r w:rsidRPr="002E303A" w:rsidR="005C5164">
        <w:rPr>
          <w:rFonts w:ascii="Courier New" w:hAnsi="Courier New" w:cs="Courier New"/>
        </w:rPr>
        <w:t xml:space="preserve">by improving and strengthening surveillance of </w:t>
      </w:r>
      <w:r w:rsidR="00FF0875">
        <w:rPr>
          <w:rFonts w:ascii="Courier New" w:hAnsi="Courier New" w:cs="Courier New"/>
        </w:rPr>
        <w:t xml:space="preserve">gonococcal </w:t>
      </w:r>
      <w:r w:rsidRPr="002E303A" w:rsidR="005C5164">
        <w:rPr>
          <w:rFonts w:ascii="Courier New" w:hAnsi="Courier New" w:cs="Courier New"/>
        </w:rPr>
        <w:t xml:space="preserve">antimicrobial resistance through GISP. Additionally, data from GISP will also allow CDC to monitor and evaluate the effectiveness of public health interventions conducted to support the </w:t>
      </w:r>
      <w:r w:rsidRPr="002E303A" w:rsidR="005C5164">
        <w:rPr>
          <w:rFonts w:ascii="Courier New" w:hAnsi="Courier New" w:cs="Courier New"/>
          <w:i/>
        </w:rPr>
        <w:t>National Strategy for Combating Antibiotic-Resistant Bacteria</w:t>
      </w:r>
      <w:r w:rsidRPr="002E303A" w:rsidR="005C5164">
        <w:rPr>
          <w:rFonts w:ascii="Courier New" w:hAnsi="Courier New" w:cs="Courier New"/>
        </w:rPr>
        <w:t>.</w:t>
      </w:r>
    </w:p>
    <w:p w:rsidRPr="002E303A" w:rsidR="005C5164" w:rsidP="005C5164" w:rsidRDefault="00E81E5D" w14:paraId="44FA976E" w14:textId="1955266E">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 xml:space="preserve">GISP provides essential and unique data on gonococcal resistance patterns in the United States. </w:t>
      </w:r>
      <w:r w:rsidRPr="002E303A" w:rsidR="005C5164">
        <w:rPr>
          <w:rFonts w:ascii="Courier New" w:hAnsi="Courier New" w:cs="Courier New"/>
        </w:rPr>
        <w:t>Many non-GISP laboratories now use non</w:t>
      </w:r>
      <w:r w:rsidR="00934BD6">
        <w:rPr>
          <w:rFonts w:ascii="Courier New" w:hAnsi="Courier New" w:cs="Courier New"/>
        </w:rPr>
        <w:t xml:space="preserve"> </w:t>
      </w:r>
      <w:r w:rsidRPr="002E303A" w:rsidR="00934BD6">
        <w:rPr>
          <w:rFonts w:ascii="Courier New" w:hAnsi="Courier New" w:cs="Courier New"/>
        </w:rPr>
        <w:t>culture-based</w:t>
      </w:r>
      <w:r w:rsidRPr="002E303A" w:rsidR="005C5164">
        <w:rPr>
          <w:rFonts w:ascii="Courier New" w:hAnsi="Courier New" w:cs="Courier New"/>
        </w:rPr>
        <w:t xml:space="preserve"> tests</w:t>
      </w:r>
      <w:r w:rsidR="003F126B">
        <w:rPr>
          <w:rFonts w:ascii="Courier New" w:hAnsi="Courier New" w:cs="Courier New"/>
        </w:rPr>
        <w:t xml:space="preserve"> (</w:t>
      </w:r>
      <w:r w:rsidR="00934BD6">
        <w:rPr>
          <w:rFonts w:ascii="Courier New" w:hAnsi="Courier New" w:cs="Courier New"/>
        </w:rPr>
        <w:t>e.g., NAATs</w:t>
      </w:r>
      <w:r w:rsidR="003F126B">
        <w:rPr>
          <w:rFonts w:ascii="Courier New" w:hAnsi="Courier New" w:cs="Courier New"/>
        </w:rPr>
        <w:t>)</w:t>
      </w:r>
      <w:r w:rsidRPr="002E303A" w:rsidR="005C5164">
        <w:rPr>
          <w:rFonts w:ascii="Courier New" w:hAnsi="Courier New" w:cs="Courier New"/>
        </w:rPr>
        <w:t xml:space="preserve"> to diagnose gonorrhea; without culture, the organism is not available for antimicrobial susceptibility testing. Thus, GISP fills critical surveillance needs. </w:t>
      </w:r>
      <w:r w:rsidR="00934BD6">
        <w:rPr>
          <w:rFonts w:ascii="Courier New" w:hAnsi="Courier New" w:cs="Courier New"/>
        </w:rPr>
        <w:t>Also</w:t>
      </w:r>
      <w:r w:rsidR="003F126B">
        <w:rPr>
          <w:rFonts w:ascii="Courier New" w:hAnsi="Courier New" w:cs="Courier New"/>
        </w:rPr>
        <w:t xml:space="preserve">, adding molecular surveillance to GISP would expand antimicrobial resistance surveillance to areas unable to perform culture-based susceptibility testing. </w:t>
      </w:r>
      <w:r w:rsidRPr="002E303A">
        <w:rPr>
          <w:rFonts w:ascii="Courier New" w:hAnsi="Courier New" w:cs="Courier New"/>
        </w:rPr>
        <w:t>Without data from GISP, it would not be possible to know whether recommended antimicrobial therapies for gonorrhea remain effective over time. Without such information, both effective treatment and control of gonorrhea transmission would be jeopardized.</w:t>
      </w:r>
      <w:r w:rsidRPr="002E303A" w:rsidR="00B57055">
        <w:rPr>
          <w:rFonts w:ascii="Courier New" w:hAnsi="Courier New" w:cs="Courier New"/>
        </w:rPr>
        <w:t xml:space="preserve"> By including data from </w:t>
      </w:r>
      <w:r w:rsidR="003F126B">
        <w:rPr>
          <w:rFonts w:ascii="Courier New" w:hAnsi="Courier New" w:cs="Courier New"/>
        </w:rPr>
        <w:t>molecular evaluation of remnant NAAT</w:t>
      </w:r>
      <w:r w:rsidR="00772EEE">
        <w:rPr>
          <w:rFonts w:ascii="Courier New" w:hAnsi="Courier New" w:cs="Courier New"/>
        </w:rPr>
        <w:t xml:space="preserve"> specimen</w:t>
      </w:r>
      <w:r w:rsidR="003F126B">
        <w:rPr>
          <w:rFonts w:ascii="Courier New" w:hAnsi="Courier New" w:cs="Courier New"/>
        </w:rPr>
        <w:t>s</w:t>
      </w:r>
      <w:r w:rsidRPr="002E303A" w:rsidR="00B57055">
        <w:rPr>
          <w:rFonts w:ascii="Courier New" w:hAnsi="Courier New" w:cs="Courier New"/>
        </w:rPr>
        <w:t xml:space="preserve">, this </w:t>
      </w:r>
      <w:r w:rsidRPr="002E303A" w:rsidR="005C5164">
        <w:rPr>
          <w:rFonts w:ascii="Courier New" w:hAnsi="Courier New" w:cs="Courier New"/>
        </w:rPr>
        <w:t xml:space="preserve">revision will increase public health efforts to detect and respond to </w:t>
      </w:r>
      <w:r w:rsidR="003F126B">
        <w:rPr>
          <w:rFonts w:ascii="Courier New" w:hAnsi="Courier New" w:cs="Courier New"/>
        </w:rPr>
        <w:t xml:space="preserve">antimicrobial </w:t>
      </w:r>
      <w:r w:rsidRPr="002E303A" w:rsidR="005C5164">
        <w:rPr>
          <w:rFonts w:ascii="Courier New" w:hAnsi="Courier New" w:cs="Courier New"/>
        </w:rPr>
        <w:t>resistance more quickly.</w:t>
      </w:r>
    </w:p>
    <w:p w:rsidRPr="002E303A" w:rsidR="00E81E5D" w:rsidP="005C5164" w:rsidRDefault="00E81E5D" w14:paraId="5C903C6A" w14:textId="37D3CB40">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lastRenderedPageBreak/>
        <w:tab/>
        <w:t xml:space="preserve">Information from GISP is continually used as the basis for revising gonococcal treatment recommendations. GISP data have directly contributed to CDC STD Treatment Guidelines in </w:t>
      </w:r>
      <w:r w:rsidR="00860F61">
        <w:rPr>
          <w:rFonts w:ascii="Courier New" w:hAnsi="Courier New" w:cs="Courier New"/>
        </w:rPr>
        <w:t xml:space="preserve">1989, </w:t>
      </w:r>
      <w:r w:rsidRPr="002E303A">
        <w:rPr>
          <w:rFonts w:ascii="Courier New" w:hAnsi="Courier New" w:cs="Courier New"/>
        </w:rPr>
        <w:t>1993, 1998, 2002, 2004, 2006, 2007, 2010, 2012, 2015,</w:t>
      </w:r>
      <w:r w:rsidR="003F126B">
        <w:rPr>
          <w:rFonts w:ascii="Courier New" w:hAnsi="Courier New" w:cs="Courier New"/>
        </w:rPr>
        <w:t xml:space="preserve"> and 2020,</w:t>
      </w:r>
      <w:r w:rsidRPr="002E303A">
        <w:rPr>
          <w:rFonts w:ascii="Courier New" w:hAnsi="Courier New" w:cs="Courier New"/>
        </w:rPr>
        <w:t xml:space="preserve"> multiple recent reports, and the landmark CDC report, </w:t>
      </w:r>
      <w:r w:rsidRPr="002E303A">
        <w:rPr>
          <w:rFonts w:ascii="Courier New" w:hAnsi="Courier New" w:cs="Courier New"/>
          <w:i/>
        </w:rPr>
        <w:t>Antibiotic Threats in the United States, 2013</w:t>
      </w:r>
      <w:r w:rsidR="003F126B">
        <w:rPr>
          <w:rFonts w:ascii="Courier New" w:hAnsi="Courier New" w:cs="Courier New"/>
          <w:i/>
        </w:rPr>
        <w:t xml:space="preserve"> </w:t>
      </w:r>
      <w:r w:rsidRPr="003F126B" w:rsidR="003F126B">
        <w:rPr>
          <w:rFonts w:ascii="Courier New" w:hAnsi="Courier New" w:cs="Courier New"/>
          <w:iCs/>
        </w:rPr>
        <w:t>and its updated version in 2019</w:t>
      </w:r>
      <w:r w:rsidRPr="002E303A">
        <w:rPr>
          <w:rFonts w:ascii="Courier New" w:hAnsi="Courier New" w:cs="Courier New"/>
        </w:rPr>
        <w:t>.</w:t>
      </w:r>
      <w:r w:rsidRPr="009E5FCB" w:rsidR="00DF70CF">
        <w:rPr>
          <w:rFonts w:ascii="Courier New" w:hAnsi="Courier New" w:cs="Courier New"/>
          <w:vertAlign w:val="superscript"/>
        </w:rPr>
        <w:t>2,</w:t>
      </w:r>
      <w:r w:rsidR="0064318F">
        <w:rPr>
          <w:rFonts w:ascii="Courier New" w:hAnsi="Courier New" w:cs="Courier New"/>
          <w:vertAlign w:val="superscript"/>
        </w:rPr>
        <w:t>5</w:t>
      </w:r>
      <w:r w:rsidRPr="009E5FCB">
        <w:rPr>
          <w:rFonts w:ascii="Courier New" w:hAnsi="Courier New" w:cs="Courier New"/>
          <w:vertAlign w:val="superscript"/>
        </w:rPr>
        <w:t>-1</w:t>
      </w:r>
      <w:r w:rsidRPr="009E5FCB" w:rsidR="00892B46">
        <w:rPr>
          <w:rFonts w:ascii="Courier New" w:hAnsi="Courier New" w:cs="Courier New"/>
          <w:vertAlign w:val="superscript"/>
        </w:rPr>
        <w:t>9</w:t>
      </w:r>
      <w:r w:rsidRPr="002E303A">
        <w:rPr>
          <w:rFonts w:ascii="Courier New" w:hAnsi="Courier New" w:cs="Courier New"/>
        </w:rPr>
        <w:t xml:space="preserve"> GISP data from 2005 to June 2006 indicated increased prevalence of fluoroquinolone-resistant </w:t>
      </w:r>
      <w:r w:rsidRPr="002E303A">
        <w:rPr>
          <w:rFonts w:ascii="Courier New" w:hAnsi="Courier New" w:cs="Courier New"/>
          <w:i/>
        </w:rPr>
        <w:t>N. gonorrhoeae</w:t>
      </w:r>
      <w:r w:rsidRPr="002E303A">
        <w:rPr>
          <w:rFonts w:ascii="Courier New" w:hAnsi="Courier New" w:cs="Courier New"/>
        </w:rPr>
        <w:t xml:space="preserve"> (QRNG), which prompted CDC to no longer recommend empiric treatment for gonococcal infections with fluoroquinolones.</w:t>
      </w:r>
      <w:r w:rsidRPr="009E5FCB" w:rsidR="00D3288D">
        <w:rPr>
          <w:rFonts w:ascii="Courier New" w:hAnsi="Courier New" w:cs="Courier New"/>
          <w:vertAlign w:val="superscript"/>
        </w:rPr>
        <w:t>19</w:t>
      </w:r>
      <w:r w:rsidR="00D3288D">
        <w:rPr>
          <w:rFonts w:ascii="Courier New" w:hAnsi="Courier New" w:cs="Courier New"/>
          <w:vertAlign w:val="superscript"/>
        </w:rPr>
        <w:t>,</w:t>
      </w:r>
      <w:r w:rsidRPr="009E5FCB" w:rsidR="00D3288D">
        <w:rPr>
          <w:rFonts w:ascii="Courier New" w:hAnsi="Courier New" w:cs="Courier New"/>
          <w:vertAlign w:val="superscript"/>
        </w:rPr>
        <w:t>20</w:t>
      </w:r>
      <w:r w:rsidRPr="002E303A" w:rsidR="00D3288D">
        <w:rPr>
          <w:rFonts w:ascii="Courier New" w:hAnsi="Courier New" w:cs="Courier New"/>
        </w:rPr>
        <w:t xml:space="preserve"> </w:t>
      </w:r>
      <w:r w:rsidRPr="002E303A">
        <w:rPr>
          <w:rFonts w:ascii="Courier New" w:hAnsi="Courier New" w:cs="Courier New"/>
        </w:rPr>
        <w:t xml:space="preserve">Several years later, data from GISP collected during 2006 to 2011 indicated increasing prevalence of isolates with elevated minimum inhibitory concentrations </w:t>
      </w:r>
      <w:r w:rsidR="003F126B">
        <w:rPr>
          <w:rFonts w:ascii="Courier New" w:hAnsi="Courier New" w:cs="Courier New"/>
        </w:rPr>
        <w:t xml:space="preserve">(MICs) </w:t>
      </w:r>
      <w:r w:rsidRPr="002E303A">
        <w:rPr>
          <w:rFonts w:ascii="Courier New" w:hAnsi="Courier New" w:cs="Courier New"/>
        </w:rPr>
        <w:t>of cefixime.</w:t>
      </w:r>
      <w:r w:rsidR="00892B46">
        <w:rPr>
          <w:rFonts w:ascii="Courier New" w:hAnsi="Courier New" w:cs="Courier New"/>
          <w:vertAlign w:val="superscript"/>
        </w:rPr>
        <w:t>13,14</w:t>
      </w:r>
      <w:r w:rsidRPr="002E303A">
        <w:rPr>
          <w:rFonts w:ascii="Courier New" w:hAnsi="Courier New" w:cs="Courier New"/>
        </w:rPr>
        <w:t xml:space="preserve"> Based on these data, CDC updated treatment recommendations for gonococcal infections to no longer recommend cefixime as first-line therapy.</w:t>
      </w:r>
      <w:r w:rsidR="00892B46">
        <w:rPr>
          <w:rFonts w:ascii="Courier New" w:hAnsi="Courier New" w:cs="Courier New"/>
          <w:vertAlign w:val="superscript"/>
        </w:rPr>
        <w:t>13</w:t>
      </w:r>
      <w:r w:rsidRPr="002E303A">
        <w:rPr>
          <w:rFonts w:ascii="Courier New" w:hAnsi="Courier New" w:cs="Courier New"/>
        </w:rPr>
        <w:t xml:space="preserve"> Based on the high prevalence of tetracycline resistance in GISP, CDC no longer recommended use of doxycycline (an antibiotic similar to tetracycline) as part of dual therapy for gonorrhea</w:t>
      </w:r>
      <w:r w:rsidR="00247CE0">
        <w:rPr>
          <w:rFonts w:ascii="Courier New" w:hAnsi="Courier New" w:cs="Courier New"/>
        </w:rPr>
        <w:t xml:space="preserve"> as of 2015</w:t>
      </w:r>
      <w:r w:rsidRPr="002E303A">
        <w:rPr>
          <w:rFonts w:ascii="Courier New" w:hAnsi="Courier New" w:cs="Courier New"/>
        </w:rPr>
        <w:t>.</w:t>
      </w:r>
      <w:r w:rsidR="00892B46">
        <w:rPr>
          <w:rFonts w:ascii="Courier New" w:hAnsi="Courier New" w:cs="Courier New"/>
          <w:vertAlign w:val="superscript"/>
        </w:rPr>
        <w:t>6</w:t>
      </w:r>
      <w:r w:rsidRPr="002E303A" w:rsidR="005C5164">
        <w:rPr>
          <w:rFonts w:ascii="Courier New" w:hAnsi="Courier New" w:cs="Courier New"/>
          <w:vertAlign w:val="superscript"/>
        </w:rPr>
        <w:t xml:space="preserve"> </w:t>
      </w:r>
      <w:r w:rsidRPr="002E303A">
        <w:rPr>
          <w:rFonts w:ascii="Courier New" w:hAnsi="Courier New" w:cs="Courier New"/>
        </w:rPr>
        <w:t>I</w:t>
      </w:r>
      <w:r w:rsidR="003F126B">
        <w:rPr>
          <w:rFonts w:ascii="Courier New" w:hAnsi="Courier New" w:cs="Courier New"/>
        </w:rPr>
        <w:t>n 2020, GISP provided data demonstrating the increasing trends of elevated MICs in azithromycin, which contributed to the removal of azithromycin as part of the recommended gonococcal treatment regimen.</w:t>
      </w:r>
      <w:r w:rsidR="0064318F">
        <w:rPr>
          <w:rFonts w:ascii="Courier New" w:hAnsi="Courier New" w:cs="Courier New"/>
          <w:vertAlign w:val="superscript"/>
        </w:rPr>
        <w:t>5</w:t>
      </w:r>
      <w:r w:rsidR="0064318F">
        <w:rPr>
          <w:rFonts w:ascii="Courier New" w:hAnsi="Courier New" w:cs="Courier New"/>
        </w:rPr>
        <w:t xml:space="preserve"> </w:t>
      </w:r>
      <w:r w:rsidR="00934BD6">
        <w:rPr>
          <w:rFonts w:ascii="Courier New" w:hAnsi="Courier New" w:cs="Courier New"/>
        </w:rPr>
        <w:t>T</w:t>
      </w:r>
      <w:r w:rsidRPr="002E303A">
        <w:rPr>
          <w:rFonts w:ascii="Courier New" w:hAnsi="Courier New" w:cs="Courier New"/>
        </w:rPr>
        <w:t>imely changes to treatment guidelines in response to subtle changes in resistance may help to stall or reverse the emergence of resistance, highlighting the importance of rapid identification of new resistance patterns</w:t>
      </w:r>
      <w:r w:rsidR="009C0184">
        <w:rPr>
          <w:rFonts w:ascii="Courier New" w:hAnsi="Courier New" w:cs="Courier New"/>
        </w:rPr>
        <w:t xml:space="preserve"> and the role GISP plays in these efforts</w:t>
      </w:r>
      <w:r w:rsidRPr="002E303A">
        <w:rPr>
          <w:rFonts w:ascii="Courier New" w:hAnsi="Courier New" w:cs="Courier New"/>
        </w:rPr>
        <w:t>.</w:t>
      </w:r>
    </w:p>
    <w:p w:rsidRPr="002E303A" w:rsidR="00E81E5D" w:rsidRDefault="00E81E5D" w14:paraId="246A861A" w14:textId="55FB7F76">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vertAlign w:val="superscript"/>
        </w:rPr>
        <w:tab/>
      </w:r>
      <w:r w:rsidRPr="002E303A">
        <w:rPr>
          <w:rFonts w:ascii="Courier New" w:hAnsi="Courier New" w:cs="Courier New"/>
        </w:rPr>
        <w:t xml:space="preserve"> Despite the success of GISP</w:t>
      </w:r>
      <w:r w:rsidRPr="002E303A" w:rsidR="00882928">
        <w:rPr>
          <w:rFonts w:ascii="Courier New" w:hAnsi="Courier New" w:cs="Courier New"/>
        </w:rPr>
        <w:t xml:space="preserve"> over the last 30 years</w:t>
      </w:r>
      <w:r w:rsidRPr="002E303A" w:rsidR="00896F6E">
        <w:rPr>
          <w:rFonts w:ascii="Courier New" w:hAnsi="Courier New" w:cs="Courier New"/>
        </w:rPr>
        <w:t xml:space="preserve"> in effectively changing treatment guidelines to respond to the emergence of resistance</w:t>
      </w:r>
      <w:r w:rsidRPr="002E303A">
        <w:rPr>
          <w:rFonts w:ascii="Courier New" w:hAnsi="Courier New" w:cs="Courier New"/>
        </w:rPr>
        <w:t xml:space="preserve">, </w:t>
      </w:r>
      <w:r w:rsidRPr="002E303A">
        <w:rPr>
          <w:rFonts w:ascii="Courier New" w:hAnsi="Courier New" w:cs="Courier New"/>
          <w:i/>
        </w:rPr>
        <w:t>N. gonorrhoeae</w:t>
      </w:r>
      <w:r w:rsidRPr="002E303A">
        <w:rPr>
          <w:rFonts w:ascii="Courier New" w:hAnsi="Courier New" w:cs="Courier New"/>
        </w:rPr>
        <w:t xml:space="preserve"> continues to develop new resistance patterns, as the number of new antibiotics continues to decline.</w:t>
      </w:r>
      <w:r w:rsidRPr="009E5FCB" w:rsidR="00892B46">
        <w:rPr>
          <w:rFonts w:ascii="Courier New" w:hAnsi="Courier New" w:cs="Courier New"/>
          <w:vertAlign w:val="superscript"/>
        </w:rPr>
        <w:t>22</w:t>
      </w:r>
      <w:r w:rsidRPr="002E303A">
        <w:rPr>
          <w:rFonts w:ascii="Courier New" w:hAnsi="Courier New" w:cs="Courier New"/>
        </w:rPr>
        <w:t xml:space="preserve"> There is now only a sin</w:t>
      </w:r>
      <w:r w:rsidR="00796885">
        <w:rPr>
          <w:rFonts w:ascii="Courier New" w:hAnsi="Courier New" w:cs="Courier New"/>
        </w:rPr>
        <w:t>gle remaining recommended treatment regimen</w:t>
      </w:r>
      <w:r w:rsidRPr="002E303A" w:rsidR="00882928">
        <w:rPr>
          <w:rFonts w:ascii="Courier New" w:hAnsi="Courier New" w:cs="Courier New"/>
        </w:rPr>
        <w:t xml:space="preserve"> for </w:t>
      </w:r>
      <w:r w:rsidRPr="002E303A" w:rsidR="0064318F">
        <w:rPr>
          <w:rFonts w:ascii="Courier New" w:hAnsi="Courier New" w:cs="Courier New"/>
        </w:rPr>
        <w:t>gonorrhea</w:t>
      </w:r>
      <w:r w:rsidR="0064318F">
        <w:rPr>
          <w:rFonts w:ascii="Courier New" w:hAnsi="Courier New" w:cs="Courier New"/>
          <w:vertAlign w:val="superscript"/>
        </w:rPr>
        <w:t>5</w:t>
      </w:r>
      <w:r w:rsidR="0064318F">
        <w:rPr>
          <w:rFonts w:ascii="Courier New" w:hAnsi="Courier New" w:cs="Courier New"/>
        </w:rPr>
        <w:t xml:space="preserve"> </w:t>
      </w:r>
      <w:r w:rsidR="00796885">
        <w:rPr>
          <w:rFonts w:ascii="Courier New" w:hAnsi="Courier New" w:cs="Courier New"/>
        </w:rPr>
        <w:t>making</w:t>
      </w:r>
      <w:r w:rsidRPr="002E303A" w:rsidR="00882928">
        <w:rPr>
          <w:rFonts w:ascii="Courier New" w:hAnsi="Courier New" w:cs="Courier New"/>
        </w:rPr>
        <w:t xml:space="preserve"> surve</w:t>
      </w:r>
      <w:r w:rsidR="00796885">
        <w:rPr>
          <w:rFonts w:ascii="Courier New" w:hAnsi="Courier New" w:cs="Courier New"/>
        </w:rPr>
        <w:t>illance of emerging resistance</w:t>
      </w:r>
      <w:r w:rsidRPr="002E303A" w:rsidR="00882928">
        <w:rPr>
          <w:rFonts w:ascii="Courier New" w:hAnsi="Courier New" w:cs="Courier New"/>
        </w:rPr>
        <w:t xml:space="preserve"> critical.</w:t>
      </w:r>
    </w:p>
    <w:p w:rsidRPr="002E303A" w:rsidR="00882928" w:rsidRDefault="00882928" w14:paraId="25A753E3"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vertAlign w:val="superscript"/>
        </w:rPr>
      </w:pPr>
    </w:p>
    <w:p w:rsidRPr="002E303A" w:rsidR="00E81E5D" w:rsidRDefault="00E81E5D" w14:paraId="1F49E709" w14:textId="77777777">
      <w:pPr>
        <w:tabs>
          <w:tab w:val="left" w:pos="-2016"/>
          <w:tab w:val="left" w:pos="-1296"/>
          <w:tab w:val="left" w:pos="-576"/>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ourier New" w:hAnsi="Courier New" w:cs="Courier New"/>
        </w:rPr>
      </w:pPr>
      <w:r w:rsidRPr="002E303A">
        <w:rPr>
          <w:rFonts w:ascii="Courier New" w:hAnsi="Courier New" w:cs="Courier New"/>
          <w:b/>
        </w:rPr>
        <w:t xml:space="preserve">3. Use of Improved Information Technology and Burden Reduction </w:t>
      </w:r>
    </w:p>
    <w:p w:rsidRPr="002E303A" w:rsidR="00E81E5D" w:rsidP="008F775C" w:rsidRDefault="007636A4" w14:paraId="71310741" w14:textId="7AE4FC17">
      <w:pPr>
        <w:rPr>
          <w:rFonts w:ascii="Courier New" w:hAnsi="Courier New" w:cs="Courier New"/>
        </w:rPr>
      </w:pPr>
      <w:r w:rsidRPr="002E303A">
        <w:rPr>
          <w:rFonts w:ascii="Courier New" w:hAnsi="Courier New" w:cs="Courier New"/>
        </w:rPr>
        <w:t>Under this revision</w:t>
      </w:r>
      <w:r w:rsidRPr="002E303A" w:rsidR="00062043">
        <w:rPr>
          <w:rFonts w:ascii="Courier New" w:hAnsi="Courier New" w:cs="Courier New"/>
        </w:rPr>
        <w:t>,</w:t>
      </w:r>
      <w:r w:rsidRPr="002E303A">
        <w:rPr>
          <w:rFonts w:ascii="Courier New" w:hAnsi="Courier New" w:cs="Courier New"/>
        </w:rPr>
        <w:t xml:space="preserve"> all demographic/clinical data from the </w:t>
      </w:r>
      <w:r w:rsidR="00347E82">
        <w:rPr>
          <w:rFonts w:ascii="Courier New" w:hAnsi="Courier New" w:cs="Courier New"/>
        </w:rPr>
        <w:t xml:space="preserve">participating </w:t>
      </w:r>
      <w:r w:rsidR="001D72AE">
        <w:rPr>
          <w:rFonts w:ascii="Courier New" w:hAnsi="Courier New" w:cs="Courier New"/>
        </w:rPr>
        <w:t>sentinel</w:t>
      </w:r>
      <w:r w:rsidRPr="002E303A" w:rsidR="001D72AE">
        <w:rPr>
          <w:rFonts w:ascii="Courier New" w:hAnsi="Courier New" w:cs="Courier New"/>
        </w:rPr>
        <w:t xml:space="preserve"> </w:t>
      </w:r>
      <w:r w:rsidRPr="002E303A">
        <w:rPr>
          <w:rFonts w:ascii="Courier New" w:hAnsi="Courier New" w:cs="Courier New"/>
        </w:rPr>
        <w:t>sites (</w:t>
      </w:r>
      <w:r w:rsidRPr="00404542" w:rsidR="000E099D">
        <w:rPr>
          <w:rFonts w:ascii="Courier New" w:hAnsi="Courier New" w:cs="Courier New"/>
          <w:b/>
        </w:rPr>
        <w:t>Attachment 3a</w:t>
      </w:r>
      <w:r w:rsidRPr="00404542" w:rsidR="00347E82">
        <w:rPr>
          <w:rFonts w:ascii="Courier New" w:hAnsi="Courier New" w:cs="Courier New"/>
          <w:b/>
        </w:rPr>
        <w:t>1/Attachment 3a2</w:t>
      </w:r>
      <w:r w:rsidRPr="002E303A">
        <w:rPr>
          <w:rFonts w:ascii="Courier New" w:hAnsi="Courier New" w:cs="Courier New"/>
        </w:rPr>
        <w:t>) and antimicrobial susceptibility testing</w:t>
      </w:r>
      <w:r w:rsidRPr="002E303A" w:rsidR="00603D25">
        <w:rPr>
          <w:rFonts w:ascii="Courier New" w:hAnsi="Courier New" w:cs="Courier New"/>
        </w:rPr>
        <w:t xml:space="preserve"> data</w:t>
      </w:r>
      <w:r w:rsidRPr="002E303A">
        <w:rPr>
          <w:rFonts w:ascii="Courier New" w:hAnsi="Courier New" w:cs="Courier New"/>
        </w:rPr>
        <w:t xml:space="preserve"> (</w:t>
      </w:r>
      <w:r w:rsidRPr="00404542">
        <w:rPr>
          <w:rFonts w:ascii="Courier New" w:hAnsi="Courier New" w:cs="Courier New"/>
          <w:b/>
        </w:rPr>
        <w:t>Attachment 3b</w:t>
      </w:r>
      <w:r w:rsidR="009C0184">
        <w:rPr>
          <w:rFonts w:ascii="Courier New" w:hAnsi="Courier New" w:cs="Courier New"/>
          <w:b/>
        </w:rPr>
        <w:t>1</w:t>
      </w:r>
      <w:r w:rsidR="002474F2">
        <w:rPr>
          <w:rFonts w:ascii="Courier New" w:hAnsi="Courier New" w:cs="Courier New"/>
        </w:rPr>
        <w:t>)</w:t>
      </w:r>
      <w:r w:rsidR="00843C9E">
        <w:rPr>
          <w:rFonts w:ascii="Courier New" w:hAnsi="Courier New" w:cs="Courier New"/>
        </w:rPr>
        <w:t xml:space="preserve"> </w:t>
      </w:r>
      <w:r w:rsidRPr="00347E82" w:rsidR="00347E82">
        <w:rPr>
          <w:rFonts w:ascii="Courier New" w:hAnsi="Courier New" w:cs="Courier New"/>
        </w:rPr>
        <w:t>from the regional laboratories</w:t>
      </w:r>
      <w:r w:rsidRPr="002E303A">
        <w:rPr>
          <w:rFonts w:ascii="Courier New" w:hAnsi="Courier New" w:cs="Courier New"/>
        </w:rPr>
        <w:t xml:space="preserve"> will be submitted electronically</w:t>
      </w:r>
      <w:r w:rsidRPr="002E303A" w:rsidR="00062043">
        <w:rPr>
          <w:rFonts w:ascii="Courier New" w:hAnsi="Courier New" w:cs="Courier New"/>
        </w:rPr>
        <w:t xml:space="preserve"> either</w:t>
      </w:r>
      <w:r w:rsidRPr="002E303A">
        <w:rPr>
          <w:rFonts w:ascii="Courier New" w:hAnsi="Courier New" w:cs="Courier New"/>
        </w:rPr>
        <w:t xml:space="preserve"> (1) directly from the sentinel site to the GISP data manager at CDC through a secure data portal, </w:t>
      </w:r>
      <w:r w:rsidR="002A7B75">
        <w:rPr>
          <w:rFonts w:ascii="Courier New" w:hAnsi="Courier New" w:cs="Courier New"/>
        </w:rPr>
        <w:t xml:space="preserve">or </w:t>
      </w:r>
      <w:r w:rsidRPr="002E303A">
        <w:rPr>
          <w:rFonts w:ascii="Courier New" w:hAnsi="Courier New" w:cs="Courier New"/>
        </w:rPr>
        <w:t xml:space="preserve">(2) through the </w:t>
      </w:r>
      <w:bookmarkStart w:name="_Hlk63345002" w:id="1"/>
      <w:r w:rsidRPr="002E303A">
        <w:rPr>
          <w:rFonts w:ascii="Courier New" w:hAnsi="Courier New" w:cs="Courier New"/>
        </w:rPr>
        <w:t xml:space="preserve">CDC Secure Access Management Services </w:t>
      </w:r>
      <w:bookmarkEnd w:id="1"/>
      <w:r w:rsidRPr="002E303A">
        <w:rPr>
          <w:rFonts w:ascii="Courier New" w:hAnsi="Courier New" w:cs="Courier New"/>
        </w:rPr>
        <w:t>partner portal</w:t>
      </w:r>
      <w:r w:rsidRPr="002E303A" w:rsidR="00C33057">
        <w:rPr>
          <w:rFonts w:ascii="Courier New" w:hAnsi="Courier New" w:cs="Courier New"/>
        </w:rPr>
        <w:t xml:space="preserve">. </w:t>
      </w:r>
      <w:r w:rsidR="00461755">
        <w:rPr>
          <w:rFonts w:ascii="Courier New" w:hAnsi="Courier New" w:cs="Courier New"/>
        </w:rPr>
        <w:t>All</w:t>
      </w:r>
      <w:r w:rsidRPr="002E303A" w:rsidR="00E81E5D">
        <w:rPr>
          <w:rFonts w:ascii="Courier New" w:hAnsi="Courier New" w:cs="Courier New"/>
        </w:rPr>
        <w:t xml:space="preserve"> responses are gathered electronically.</w:t>
      </w:r>
      <w:r w:rsidRPr="002E303A" w:rsidR="008F775C">
        <w:rPr>
          <w:rFonts w:ascii="Courier New" w:hAnsi="Courier New" w:cs="Courier New"/>
        </w:rPr>
        <w:t xml:space="preserve"> </w:t>
      </w:r>
      <w:r w:rsidR="00D03BC0">
        <w:rPr>
          <w:rFonts w:ascii="Courier New" w:hAnsi="Courier New" w:cs="Courier New"/>
        </w:rPr>
        <w:t xml:space="preserve">To minimize burden, </w:t>
      </w:r>
      <w:r w:rsidRPr="00D03BC0" w:rsidR="00D03BC0">
        <w:rPr>
          <w:rFonts w:ascii="Courier New" w:hAnsi="Courier New" w:cs="Courier New"/>
        </w:rPr>
        <w:t>comma-separated values</w:t>
      </w:r>
      <w:r w:rsidR="00D03BC0">
        <w:rPr>
          <w:rFonts w:ascii="Courier New" w:hAnsi="Courier New" w:cs="Courier New"/>
        </w:rPr>
        <w:t xml:space="preserve"> (csv) files that provide </w:t>
      </w:r>
      <w:r w:rsidR="003E2122">
        <w:rPr>
          <w:rFonts w:ascii="Courier New" w:hAnsi="Courier New" w:cs="Courier New"/>
        </w:rPr>
        <w:t xml:space="preserve">a </w:t>
      </w:r>
      <w:r w:rsidR="00D03BC0">
        <w:rPr>
          <w:rFonts w:ascii="Courier New" w:hAnsi="Courier New" w:cs="Courier New"/>
        </w:rPr>
        <w:t xml:space="preserve">standardized </w:t>
      </w:r>
      <w:r w:rsidR="00D03BC0">
        <w:rPr>
          <w:rFonts w:ascii="Courier New" w:hAnsi="Courier New" w:cs="Courier New"/>
        </w:rPr>
        <w:lastRenderedPageBreak/>
        <w:t>structure of the electronic data are provided to sites (</w:t>
      </w:r>
      <w:r w:rsidRPr="00404542" w:rsidR="00D03BC0">
        <w:rPr>
          <w:rFonts w:ascii="Courier New" w:hAnsi="Courier New" w:cs="Courier New"/>
          <w:b/>
        </w:rPr>
        <w:t xml:space="preserve">Attachments </w:t>
      </w:r>
      <w:r w:rsidRPr="00404542" w:rsidR="00856F2A">
        <w:rPr>
          <w:rFonts w:ascii="Courier New" w:hAnsi="Courier New" w:cs="Courier New"/>
          <w:b/>
        </w:rPr>
        <w:t>3a2 and 3b</w:t>
      </w:r>
      <w:r w:rsidR="009C0184">
        <w:rPr>
          <w:rFonts w:ascii="Courier New" w:hAnsi="Courier New" w:cs="Courier New"/>
          <w:b/>
        </w:rPr>
        <w:t>1</w:t>
      </w:r>
      <w:r w:rsidR="00A817E2">
        <w:rPr>
          <w:rFonts w:ascii="Courier New" w:hAnsi="Courier New" w:cs="Courier New"/>
          <w:b/>
        </w:rPr>
        <w:t xml:space="preserve">).  </w:t>
      </w:r>
      <w:r w:rsidRPr="002E303A" w:rsidR="008F775C">
        <w:rPr>
          <w:rFonts w:ascii="Courier New" w:hAnsi="Courier New" w:cs="Courier New"/>
        </w:rPr>
        <w:t xml:space="preserve">Additionally, to </w:t>
      </w:r>
      <w:r w:rsidR="00A817E2">
        <w:rPr>
          <w:rFonts w:ascii="Courier New" w:hAnsi="Courier New" w:cs="Courier New"/>
        </w:rPr>
        <w:t xml:space="preserve">further </w:t>
      </w:r>
      <w:r w:rsidRPr="002E303A" w:rsidR="008F775C">
        <w:rPr>
          <w:rFonts w:ascii="Courier New" w:hAnsi="Courier New" w:cs="Courier New"/>
        </w:rPr>
        <w:t>minimize burden, the regional laboratories will be able to extract electronic data from electronic laboratory information syste</w:t>
      </w:r>
      <w:r w:rsidR="0045688F">
        <w:rPr>
          <w:rFonts w:ascii="Courier New" w:hAnsi="Courier New" w:cs="Courier New"/>
        </w:rPr>
        <w:t>ms instead of hand entering data</w:t>
      </w:r>
      <w:r w:rsidRPr="002E303A" w:rsidR="008F775C">
        <w:rPr>
          <w:rFonts w:ascii="Courier New" w:hAnsi="Courier New" w:cs="Courier New"/>
        </w:rPr>
        <w:t xml:space="preserve">. </w:t>
      </w:r>
      <w:r w:rsidRPr="002E303A" w:rsidR="009B3F6F">
        <w:rPr>
          <w:rFonts w:ascii="Courier New" w:hAnsi="Courier New" w:cs="Courier New"/>
        </w:rPr>
        <w:t xml:space="preserve"> </w:t>
      </w:r>
    </w:p>
    <w:p w:rsidRPr="002E303A" w:rsidR="00E81E5D" w:rsidRDefault="00E81E5D" w14:paraId="00F0314B"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199FB449" w14:textId="77777777">
      <w:pPr>
        <w:spacing w:after="120" w:line="480" w:lineRule="auto"/>
        <w:rPr>
          <w:rFonts w:ascii="Courier New" w:hAnsi="Courier New" w:cs="Courier New"/>
          <w:b/>
        </w:rPr>
      </w:pPr>
      <w:r w:rsidRPr="002E303A">
        <w:rPr>
          <w:rFonts w:ascii="Courier New" w:hAnsi="Courier New" w:cs="Courier New"/>
          <w:b/>
        </w:rPr>
        <w:t xml:space="preserve">4. Efforts to Identify Duplication and Use of Similar Information </w:t>
      </w:r>
    </w:p>
    <w:p w:rsidRPr="002E303A" w:rsidR="00E81E5D" w:rsidRDefault="00E81E5D" w14:paraId="1ED4042D" w14:textId="497BAF7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The principal investigators and co-investigators</w:t>
      </w:r>
      <w:r w:rsidRPr="002E303A" w:rsidR="000E56B9">
        <w:rPr>
          <w:rFonts w:ascii="Courier New" w:hAnsi="Courier New" w:cs="Courier New"/>
        </w:rPr>
        <w:t xml:space="preserve"> </w:t>
      </w:r>
      <w:r w:rsidRPr="002E303A">
        <w:rPr>
          <w:rFonts w:ascii="Courier New" w:hAnsi="Courier New" w:cs="Courier New"/>
        </w:rPr>
        <w:t xml:space="preserve">have completed a thorough review of the literature, and there is no similar </w:t>
      </w:r>
      <w:r w:rsidR="00860F61">
        <w:rPr>
          <w:rFonts w:ascii="Courier New" w:hAnsi="Courier New" w:cs="Courier New"/>
        </w:rPr>
        <w:t xml:space="preserve">surveillance </w:t>
      </w:r>
      <w:r w:rsidRPr="002E303A">
        <w:rPr>
          <w:rFonts w:ascii="Courier New" w:hAnsi="Courier New" w:cs="Courier New"/>
        </w:rPr>
        <w:t xml:space="preserve">system to monitor antimicrobial resistance in </w:t>
      </w:r>
      <w:r w:rsidRPr="002E303A">
        <w:rPr>
          <w:rFonts w:ascii="Courier New" w:hAnsi="Courier New" w:cs="Courier New"/>
          <w:i/>
          <w:iCs/>
        </w:rPr>
        <w:t>N. gonorrhoeae</w:t>
      </w:r>
      <w:r w:rsidRPr="002E303A">
        <w:rPr>
          <w:rFonts w:ascii="Courier New" w:hAnsi="Courier New" w:cs="Courier New"/>
        </w:rPr>
        <w:t xml:space="preserve"> at the national level or regional level.  </w:t>
      </w:r>
    </w:p>
    <w:p w:rsidRPr="002E303A" w:rsidR="00E81E5D" w:rsidRDefault="00E81E5D" w14:paraId="46B10568"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spacing w:line="480" w:lineRule="auto"/>
        <w:rPr>
          <w:rFonts w:ascii="Courier New" w:hAnsi="Courier New" w:cs="Courier New"/>
        </w:rPr>
      </w:pPr>
    </w:p>
    <w:p w:rsidRPr="002E303A" w:rsidR="00E81E5D" w:rsidRDefault="00E81E5D" w14:paraId="10293AD1" w14:textId="77777777">
      <w:pPr>
        <w:spacing w:after="120" w:line="480" w:lineRule="auto"/>
        <w:rPr>
          <w:rFonts w:ascii="Courier New" w:hAnsi="Courier New" w:cs="Courier New"/>
          <w:b/>
        </w:rPr>
      </w:pPr>
      <w:r w:rsidRPr="002E303A">
        <w:rPr>
          <w:rFonts w:ascii="Courier New" w:hAnsi="Courier New" w:cs="Courier New"/>
          <w:b/>
        </w:rPr>
        <w:t>5. Impact on Small Business or Other Small Entities</w:t>
      </w:r>
    </w:p>
    <w:p w:rsidRPr="002E303A" w:rsidR="00E81E5D" w:rsidRDefault="00E81E5D" w14:paraId="18C21F6C" w14:textId="5B1FEEA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Respondents include </w:t>
      </w:r>
      <w:r w:rsidR="00B51D2D">
        <w:rPr>
          <w:rFonts w:ascii="Courier New" w:hAnsi="Courier New" w:cs="Courier New"/>
        </w:rPr>
        <w:t>sentinel sites (</w:t>
      </w:r>
      <w:r w:rsidRPr="002E303A" w:rsidR="00362E7A">
        <w:rPr>
          <w:rFonts w:ascii="Courier New" w:hAnsi="Courier New" w:cs="Courier New"/>
        </w:rPr>
        <w:t>STD clinical sites</w:t>
      </w:r>
      <w:r w:rsidR="00B51D2D">
        <w:rPr>
          <w:rFonts w:ascii="Courier New" w:hAnsi="Courier New" w:cs="Courier New"/>
        </w:rPr>
        <w:t>)</w:t>
      </w:r>
      <w:r w:rsidRPr="002E303A" w:rsidR="00062043">
        <w:rPr>
          <w:rFonts w:ascii="Courier New" w:hAnsi="Courier New" w:cs="Courier New"/>
        </w:rPr>
        <w:t xml:space="preserve"> and public health laboratories</w:t>
      </w:r>
      <w:r w:rsidRPr="002E303A">
        <w:rPr>
          <w:rFonts w:ascii="Courier New" w:hAnsi="Courier New" w:cs="Courier New"/>
        </w:rPr>
        <w:t xml:space="preserve">. Data/information collection instruments have been held to the absolute minimum of questions required for intended use of the data/information, computer-based forms are used for collecting data/information and respondents are permitted to report data electronically to reduce burden and improve data quality. </w:t>
      </w:r>
      <w:r w:rsidRPr="002E303A" w:rsidR="00F809A5">
        <w:rPr>
          <w:rFonts w:ascii="Courier New" w:hAnsi="Courier New" w:cs="Courier New"/>
        </w:rPr>
        <w:t xml:space="preserve"> </w:t>
      </w:r>
      <w:r w:rsidRPr="002E303A">
        <w:rPr>
          <w:rFonts w:ascii="Courier New" w:hAnsi="Courier New" w:cs="Courier New"/>
        </w:rPr>
        <w:t xml:space="preserve">Respondents apply to participate in GISP and participate voluntarily. </w:t>
      </w:r>
    </w:p>
    <w:p w:rsidRPr="002E303A" w:rsidR="00E81E5D" w:rsidRDefault="00E81E5D" w14:paraId="6A3C2E40"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21C73A0C" w14:textId="77777777">
      <w:pPr>
        <w:spacing w:after="120" w:line="480" w:lineRule="auto"/>
        <w:rPr>
          <w:rFonts w:ascii="Courier New" w:hAnsi="Courier New" w:cs="Courier New"/>
          <w:b/>
        </w:rPr>
      </w:pPr>
      <w:r w:rsidRPr="002E303A">
        <w:rPr>
          <w:rFonts w:ascii="Courier New" w:hAnsi="Courier New" w:cs="Courier New"/>
          <w:b/>
        </w:rPr>
        <w:t xml:space="preserve">6. Consequences of Collecting the Information Less Frequently </w:t>
      </w:r>
    </w:p>
    <w:p w:rsidRPr="002E303A" w:rsidR="00E81E5D" w:rsidRDefault="00E81E5D" w14:paraId="730AAE4E" w14:textId="29D2D41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roofErr w:type="gramStart"/>
      <w:r w:rsidRPr="002E303A">
        <w:rPr>
          <w:rFonts w:ascii="Courier New" w:hAnsi="Courier New" w:cs="Courier New"/>
        </w:rPr>
        <w:t>Past experience</w:t>
      </w:r>
      <w:proofErr w:type="gramEnd"/>
      <w:r w:rsidRPr="002E303A">
        <w:rPr>
          <w:rFonts w:ascii="Courier New" w:hAnsi="Courier New" w:cs="Courier New"/>
        </w:rPr>
        <w:t xml:space="preserve"> indicates that gonococcal resistance patterns can change rapidly. Therefore, the GISP protocol requests monthly reporting by sentinel </w:t>
      </w:r>
      <w:r w:rsidR="001D72AE">
        <w:rPr>
          <w:rFonts w:ascii="Courier New" w:hAnsi="Courier New" w:cs="Courier New"/>
        </w:rPr>
        <w:t>sites</w:t>
      </w:r>
      <w:r w:rsidRPr="002E303A">
        <w:rPr>
          <w:rFonts w:ascii="Courier New" w:hAnsi="Courier New" w:cs="Courier New"/>
        </w:rPr>
        <w:t xml:space="preserve"> </w:t>
      </w:r>
      <w:proofErr w:type="gramStart"/>
      <w:r w:rsidRPr="002E303A">
        <w:rPr>
          <w:rFonts w:ascii="Courier New" w:hAnsi="Courier New" w:cs="Courier New"/>
        </w:rPr>
        <w:t>in order to</w:t>
      </w:r>
      <w:proofErr w:type="gramEnd"/>
      <w:r w:rsidRPr="002E303A">
        <w:rPr>
          <w:rFonts w:ascii="Courier New" w:hAnsi="Courier New" w:cs="Courier New"/>
        </w:rPr>
        <w:t xml:space="preserve">: (1) monitor emergence of new antimicrobial resistance or sudden changes in antimicrobial resistance trends, and (2) ease the burden of specimen processing for the participating laboratories.  For these laboratories, it is easier to process isolates on an ongoing basis rather than store, process, and report them on a quarterly or annual basis. </w:t>
      </w:r>
    </w:p>
    <w:p w:rsidRPr="002E303A" w:rsidR="00E218DB" w:rsidRDefault="00E218DB" w14:paraId="7BCDDF44"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23FB3A80" w14:textId="66CC39B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After GISP detects an increase in suspected antimicrobial resistance patterns, appropriate responses (i.e.</w:t>
      </w:r>
      <w:r w:rsidRPr="002E303A" w:rsidR="00062043">
        <w:rPr>
          <w:rFonts w:ascii="Courier New" w:hAnsi="Courier New" w:cs="Courier New"/>
        </w:rPr>
        <w:t>,</w:t>
      </w:r>
      <w:r w:rsidRPr="002E303A">
        <w:rPr>
          <w:rFonts w:ascii="Courier New" w:hAnsi="Courier New" w:cs="Courier New"/>
        </w:rPr>
        <w:t xml:space="preserve"> changes in guidelines, implementation of new therapeutic regimens, etc.) must be developed. With </w:t>
      </w:r>
      <w:r w:rsidR="00C60E43">
        <w:rPr>
          <w:rFonts w:ascii="Courier New" w:hAnsi="Courier New" w:cs="Courier New"/>
        </w:rPr>
        <w:t xml:space="preserve">both culture-based and </w:t>
      </w:r>
      <w:r w:rsidR="008F35BC">
        <w:rPr>
          <w:rFonts w:ascii="Courier New" w:hAnsi="Courier New" w:cs="Courier New"/>
        </w:rPr>
        <w:t xml:space="preserve">molecular surveillance </w:t>
      </w:r>
      <w:r w:rsidR="00C60E43">
        <w:rPr>
          <w:rFonts w:ascii="Courier New" w:hAnsi="Courier New" w:cs="Courier New"/>
        </w:rPr>
        <w:t>specimen collection,</w:t>
      </w:r>
      <w:r w:rsidR="00CF6549">
        <w:rPr>
          <w:rFonts w:ascii="Courier New" w:hAnsi="Courier New" w:cs="Courier New"/>
        </w:rPr>
        <w:t xml:space="preserve"> there is the opportunity for</w:t>
      </w:r>
      <w:r w:rsidRPr="002E303A">
        <w:rPr>
          <w:rFonts w:ascii="Courier New" w:hAnsi="Courier New" w:cs="Courier New"/>
        </w:rPr>
        <w:t xml:space="preserve"> quicker detection of new resistance, even more timely changes to </w:t>
      </w:r>
      <w:r w:rsidRPr="002E303A">
        <w:rPr>
          <w:rFonts w:ascii="Courier New" w:hAnsi="Courier New" w:cs="Courier New"/>
        </w:rPr>
        <w:lastRenderedPageBreak/>
        <w:t>treatment guidelines</w:t>
      </w:r>
      <w:r w:rsidR="00C60E43">
        <w:rPr>
          <w:rFonts w:ascii="Courier New" w:hAnsi="Courier New" w:cs="Courier New"/>
        </w:rPr>
        <w:t>, and additional</w:t>
      </w:r>
      <w:r w:rsidRPr="002E303A">
        <w:rPr>
          <w:rFonts w:ascii="Courier New" w:hAnsi="Courier New" w:cs="Courier New"/>
        </w:rPr>
        <w:t xml:space="preserve"> help to avert consequences of untreated gonorrhea, such as pelvic inflammatory disease and infertility. In addition, quicker detection of new resistance might allow public health responses to act quickly to contain the spread of resistant strains. There are no legal obstacles to reduc</w:t>
      </w:r>
      <w:r w:rsidR="003605F2">
        <w:rPr>
          <w:rFonts w:ascii="Courier New" w:hAnsi="Courier New" w:cs="Courier New"/>
        </w:rPr>
        <w:t>ing</w:t>
      </w:r>
      <w:r w:rsidRPr="002E303A">
        <w:rPr>
          <w:rFonts w:ascii="Courier New" w:hAnsi="Courier New" w:cs="Courier New"/>
        </w:rPr>
        <w:t xml:space="preserve"> the burden.</w:t>
      </w:r>
    </w:p>
    <w:p w:rsidRPr="002E303A" w:rsidR="00E81E5D" w:rsidRDefault="00E81E5D" w14:paraId="780011A5"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35B1DC48" w14:textId="77777777">
      <w:pPr>
        <w:spacing w:after="60"/>
        <w:rPr>
          <w:rFonts w:ascii="Courier New" w:hAnsi="Courier New" w:cs="Courier New"/>
          <w:b/>
        </w:rPr>
      </w:pPr>
      <w:r w:rsidRPr="002E303A">
        <w:rPr>
          <w:rFonts w:ascii="Courier New" w:hAnsi="Courier New" w:cs="Courier New"/>
          <w:b/>
        </w:rPr>
        <w:t>7. Special Circumstances Relating to the Guidelines of 5 CFR 1320.5</w:t>
      </w:r>
    </w:p>
    <w:p w:rsidRPr="002E303A" w:rsidR="00E81E5D" w:rsidRDefault="00E81E5D" w14:paraId="035C7B05" w14:textId="77777777">
      <w:pPr>
        <w:spacing w:after="60"/>
        <w:rPr>
          <w:rFonts w:ascii="Courier New" w:hAnsi="Courier New" w:cs="Courier New"/>
          <w:b/>
        </w:rPr>
      </w:pPr>
    </w:p>
    <w:p w:rsidRPr="002E303A" w:rsidR="00E81E5D" w:rsidRDefault="00E81E5D" w14:paraId="0DE81F86" w14:textId="401D5617">
      <w:pPr>
        <w:rPr>
          <w:rFonts w:ascii="Courier New" w:hAnsi="Courier New" w:cs="Courier New"/>
          <w:b/>
        </w:rPr>
      </w:pPr>
      <w:r w:rsidRPr="002E303A">
        <w:rPr>
          <w:rFonts w:ascii="Courier New" w:hAnsi="Courier New" w:cs="Courier New"/>
        </w:rPr>
        <w:t>This request fully complies with the regulation 5 CFR 1320</w:t>
      </w:r>
      <w:r w:rsidRPr="00FC78AC">
        <w:rPr>
          <w:rFonts w:ascii="Courier New" w:hAnsi="Courier New" w:cs="Courier New"/>
        </w:rPr>
        <w:t xml:space="preserve">.58. </w:t>
      </w:r>
    </w:p>
    <w:p w:rsidR="00E81E5D" w:rsidRDefault="00E81E5D" w14:paraId="1D0E0DB5" w14:textId="3F173DE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spacing w:line="480" w:lineRule="auto"/>
        <w:ind w:hanging="576"/>
        <w:rPr>
          <w:rFonts w:ascii="Courier New" w:hAnsi="Courier New" w:cs="Courier New"/>
        </w:rPr>
      </w:pPr>
      <w:r w:rsidRPr="002E303A">
        <w:rPr>
          <w:rFonts w:ascii="Courier New" w:hAnsi="Courier New" w:cs="Courier New"/>
        </w:rPr>
        <w:t xml:space="preserve">    </w:t>
      </w:r>
    </w:p>
    <w:p w:rsidRPr="002E303A" w:rsidR="00A26415" w:rsidP="00A26415" w:rsidRDefault="00A26415" w14:paraId="26F81BF8" w14:textId="662907D7">
      <w:pPr>
        <w:spacing w:after="60"/>
        <w:rPr>
          <w:rFonts w:ascii="Courier New" w:hAnsi="Courier New" w:cs="Courier New"/>
          <w:b/>
        </w:rPr>
      </w:pPr>
      <w:r>
        <w:rPr>
          <w:rFonts w:ascii="Courier New" w:hAnsi="Courier New" w:cs="Courier New"/>
          <w:b/>
        </w:rPr>
        <w:t>8</w:t>
      </w:r>
      <w:r w:rsidRPr="002E303A">
        <w:rPr>
          <w:rFonts w:ascii="Courier New" w:hAnsi="Courier New" w:cs="Courier New"/>
          <w:b/>
        </w:rPr>
        <w:t xml:space="preserve">. </w:t>
      </w:r>
      <w:r>
        <w:rPr>
          <w:rFonts w:ascii="Courier New" w:hAnsi="Courier New" w:cs="Courier New"/>
          <w:b/>
        </w:rPr>
        <w:t>Comments in Response to the Federal Register Notice and Efforts to Consult Outside the Agency</w:t>
      </w:r>
    </w:p>
    <w:p w:rsidR="00A26415" w:rsidRDefault="00A26415" w14:paraId="7BB59FAE"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3F308ACE" w14:textId="05CB6676">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A. A 60-day Federal Register notice was published in the </w:t>
      </w:r>
      <w:r w:rsidRPr="002E303A">
        <w:rPr>
          <w:rFonts w:ascii="Courier New" w:hAnsi="Courier New" w:cs="Courier New"/>
          <w:i/>
        </w:rPr>
        <w:t>Federal Register</w:t>
      </w:r>
      <w:r w:rsidR="00E641B8">
        <w:rPr>
          <w:rFonts w:ascii="Courier New" w:hAnsi="Courier New" w:cs="Courier New"/>
        </w:rPr>
        <w:t xml:space="preserve"> on </w:t>
      </w:r>
      <w:r w:rsidR="00004685">
        <w:rPr>
          <w:rFonts w:ascii="Courier New" w:hAnsi="Courier New" w:cs="Courier New"/>
        </w:rPr>
        <w:t>March 8</w:t>
      </w:r>
      <w:r w:rsidR="008F35BC">
        <w:rPr>
          <w:rFonts w:ascii="Courier New" w:hAnsi="Courier New" w:cs="Courier New"/>
        </w:rPr>
        <w:t xml:space="preserve">, </w:t>
      </w:r>
      <w:r w:rsidR="00004685">
        <w:rPr>
          <w:rFonts w:ascii="Courier New" w:hAnsi="Courier New" w:cs="Courier New"/>
        </w:rPr>
        <w:t>2021</w:t>
      </w:r>
      <w:r w:rsidRPr="00792C3C">
        <w:rPr>
          <w:rFonts w:ascii="Courier New" w:hAnsi="Courier New" w:cs="Courier New"/>
        </w:rPr>
        <w:t>, Vol.</w:t>
      </w:r>
      <w:r w:rsidR="00E641B8">
        <w:rPr>
          <w:rFonts w:ascii="Courier New" w:hAnsi="Courier New" w:cs="Courier New"/>
        </w:rPr>
        <w:t xml:space="preserve"> </w:t>
      </w:r>
      <w:r w:rsidR="00004685">
        <w:rPr>
          <w:rFonts w:ascii="Courier New" w:hAnsi="Courier New" w:cs="Courier New"/>
        </w:rPr>
        <w:t>86</w:t>
      </w:r>
      <w:r w:rsidRPr="00792C3C">
        <w:rPr>
          <w:rFonts w:ascii="Courier New" w:hAnsi="Courier New" w:cs="Courier New"/>
        </w:rPr>
        <w:t>, No.</w:t>
      </w:r>
      <w:r w:rsidR="00E641B8">
        <w:rPr>
          <w:rFonts w:ascii="Courier New" w:hAnsi="Courier New" w:cs="Courier New"/>
        </w:rPr>
        <w:t xml:space="preserve"> </w:t>
      </w:r>
      <w:r w:rsidR="00004685">
        <w:rPr>
          <w:rFonts w:ascii="Courier New" w:hAnsi="Courier New" w:cs="Courier New"/>
        </w:rPr>
        <w:t>43</w:t>
      </w:r>
      <w:r w:rsidRPr="00792C3C">
        <w:rPr>
          <w:rFonts w:ascii="Courier New" w:hAnsi="Courier New" w:cs="Courier New"/>
        </w:rPr>
        <w:t>, pages</w:t>
      </w:r>
      <w:r w:rsidR="00E641B8">
        <w:rPr>
          <w:rFonts w:ascii="Courier New" w:hAnsi="Courier New" w:cs="Courier New"/>
        </w:rPr>
        <w:t xml:space="preserve"> </w:t>
      </w:r>
      <w:r w:rsidR="00004685">
        <w:rPr>
          <w:rFonts w:ascii="Courier New" w:hAnsi="Courier New" w:cs="Courier New"/>
        </w:rPr>
        <w:t>13394</w:t>
      </w:r>
      <w:r w:rsidR="00E641B8">
        <w:rPr>
          <w:rFonts w:ascii="Courier New" w:hAnsi="Courier New" w:cs="Courier New"/>
        </w:rPr>
        <w:t>-</w:t>
      </w:r>
      <w:r w:rsidR="00004685">
        <w:rPr>
          <w:rFonts w:ascii="Courier New" w:hAnsi="Courier New" w:cs="Courier New"/>
        </w:rPr>
        <w:t>1339</w:t>
      </w:r>
      <w:r w:rsidR="00926CAE">
        <w:rPr>
          <w:rFonts w:ascii="Courier New" w:hAnsi="Courier New" w:cs="Courier New"/>
        </w:rPr>
        <w:t>6</w:t>
      </w:r>
      <w:r w:rsidRPr="002E303A" w:rsidR="00004685">
        <w:rPr>
          <w:rFonts w:ascii="Courier New" w:hAnsi="Courier New" w:cs="Courier New"/>
        </w:rPr>
        <w:t xml:space="preserve"> </w:t>
      </w:r>
      <w:r w:rsidRPr="002E303A">
        <w:rPr>
          <w:rFonts w:ascii="Courier New" w:hAnsi="Courier New" w:cs="Courier New"/>
        </w:rPr>
        <w:t>(</w:t>
      </w:r>
      <w:r w:rsidRPr="002E303A">
        <w:rPr>
          <w:rFonts w:ascii="Courier New" w:hAnsi="Courier New" w:cs="Courier New"/>
          <w:b/>
        </w:rPr>
        <w:t>Attachment 2</w:t>
      </w:r>
      <w:r w:rsidR="00E641B8">
        <w:rPr>
          <w:rFonts w:ascii="Courier New" w:hAnsi="Courier New" w:cs="Courier New"/>
        </w:rPr>
        <w:t xml:space="preserve">). </w:t>
      </w:r>
      <w:r w:rsidRPr="001838E3" w:rsidR="00E641B8">
        <w:rPr>
          <w:rFonts w:ascii="Courier New" w:hAnsi="Courier New" w:cs="Courier New"/>
        </w:rPr>
        <w:t xml:space="preserve">CDC </w:t>
      </w:r>
      <w:r w:rsidRPr="001838E3">
        <w:rPr>
          <w:rFonts w:ascii="Courier New" w:hAnsi="Courier New" w:cs="Courier New"/>
        </w:rPr>
        <w:t>receive</w:t>
      </w:r>
      <w:r w:rsidRPr="001838E3" w:rsidR="00A26415">
        <w:rPr>
          <w:rFonts w:ascii="Courier New" w:hAnsi="Courier New" w:cs="Courier New"/>
        </w:rPr>
        <w:t xml:space="preserve">d </w:t>
      </w:r>
      <w:r w:rsidR="00004685">
        <w:rPr>
          <w:rFonts w:ascii="Courier New" w:hAnsi="Courier New" w:cs="Courier New"/>
        </w:rPr>
        <w:t xml:space="preserve">0 </w:t>
      </w:r>
      <w:r w:rsidRPr="001838E3" w:rsidR="00A26415">
        <w:rPr>
          <w:rFonts w:ascii="Courier New" w:hAnsi="Courier New" w:cs="Courier New"/>
        </w:rPr>
        <w:t>comment</w:t>
      </w:r>
      <w:r w:rsidRPr="001838E3" w:rsidR="00F0266C">
        <w:rPr>
          <w:rFonts w:ascii="Courier New" w:hAnsi="Courier New" w:cs="Courier New"/>
        </w:rPr>
        <w:t>s</w:t>
      </w:r>
      <w:r w:rsidRPr="001838E3" w:rsidR="00A26415">
        <w:rPr>
          <w:rFonts w:ascii="Courier New" w:hAnsi="Courier New" w:cs="Courier New"/>
        </w:rPr>
        <w:t xml:space="preserve"> (</w:t>
      </w:r>
      <w:r w:rsidRPr="001838E3" w:rsidR="00A26415">
        <w:rPr>
          <w:rFonts w:ascii="Courier New" w:hAnsi="Courier New" w:cs="Courier New"/>
          <w:b/>
        </w:rPr>
        <w:t>Attachment 2a</w:t>
      </w:r>
      <w:r w:rsidRPr="001838E3" w:rsidR="00A26415">
        <w:rPr>
          <w:rFonts w:ascii="Courier New" w:hAnsi="Courier New" w:cs="Courier New"/>
        </w:rPr>
        <w:t>)</w:t>
      </w:r>
      <w:r w:rsidRPr="002E303A">
        <w:rPr>
          <w:rFonts w:ascii="Courier New" w:hAnsi="Courier New" w:cs="Courier New"/>
        </w:rPr>
        <w:t xml:space="preserve">. </w:t>
      </w:r>
    </w:p>
    <w:p w:rsidRPr="002E303A" w:rsidR="00E81E5D" w:rsidRDefault="00E81E5D" w14:paraId="4449E790"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62455A46" w14:textId="7893454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B. GISP is a collaborative project among CDC investigators, regional laboratories, and </w:t>
      </w:r>
      <w:r w:rsidRPr="002E303A" w:rsidR="001F3F89">
        <w:rPr>
          <w:rFonts w:ascii="Courier New" w:hAnsi="Courier New" w:cs="Courier New"/>
        </w:rPr>
        <w:t>30</w:t>
      </w:r>
      <w:r w:rsidRPr="002E303A">
        <w:rPr>
          <w:rFonts w:ascii="Courier New" w:hAnsi="Courier New" w:cs="Courier New"/>
        </w:rPr>
        <w:t xml:space="preserve"> sentinel </w:t>
      </w:r>
      <w:r w:rsidR="001D72AE">
        <w:rPr>
          <w:rFonts w:ascii="Courier New" w:hAnsi="Courier New" w:cs="Courier New"/>
        </w:rPr>
        <w:t>sites (STD clinics</w:t>
      </w:r>
      <w:r w:rsidRPr="002E303A" w:rsidR="001D72AE">
        <w:rPr>
          <w:rFonts w:ascii="Courier New" w:hAnsi="Courier New" w:cs="Courier New"/>
        </w:rPr>
        <w:t xml:space="preserve"> </w:t>
      </w:r>
      <w:r w:rsidRPr="002E303A">
        <w:rPr>
          <w:rFonts w:ascii="Courier New" w:hAnsi="Courier New" w:cs="Courier New"/>
        </w:rPr>
        <w:t>located around the United States</w:t>
      </w:r>
      <w:r w:rsidR="001D72AE">
        <w:rPr>
          <w:rFonts w:ascii="Courier New" w:hAnsi="Courier New" w:cs="Courier New"/>
        </w:rPr>
        <w:t>)</w:t>
      </w:r>
      <w:r w:rsidRPr="002E303A">
        <w:rPr>
          <w:rFonts w:ascii="Courier New" w:hAnsi="Courier New" w:cs="Courier New"/>
          <w:bCs/>
          <w:color w:val="333333"/>
        </w:rPr>
        <w:t>.</w:t>
      </w:r>
      <w:r w:rsidRPr="002E303A">
        <w:rPr>
          <w:rFonts w:ascii="Courier New" w:hAnsi="Courier New" w:cs="Courier New"/>
        </w:rPr>
        <w:t xml:space="preserve"> Frequent consultations between CDC and persons outside CDC regarding the availability of data, frequency of collection, clarity of instructions, and data elements to be recorded have taken place via: 1) site visits to participating sentinel </w:t>
      </w:r>
      <w:r w:rsidR="00B51D2D">
        <w:rPr>
          <w:rFonts w:ascii="Courier New" w:hAnsi="Courier New" w:cs="Courier New"/>
        </w:rPr>
        <w:t>sites</w:t>
      </w:r>
      <w:r w:rsidRPr="002E303A">
        <w:rPr>
          <w:rFonts w:ascii="Courier New" w:hAnsi="Courier New" w:cs="Courier New"/>
        </w:rPr>
        <w:t xml:space="preserve"> and regional laboratories; 2) </w:t>
      </w:r>
      <w:r w:rsidR="008F35BC">
        <w:rPr>
          <w:rFonts w:ascii="Courier New" w:hAnsi="Courier New" w:cs="Courier New"/>
        </w:rPr>
        <w:t>quarterly</w:t>
      </w:r>
      <w:r w:rsidRPr="002E303A">
        <w:rPr>
          <w:rFonts w:ascii="Courier New" w:hAnsi="Courier New" w:cs="Courier New"/>
        </w:rPr>
        <w:t xml:space="preserve"> me</w:t>
      </w:r>
      <w:r w:rsidR="00517657">
        <w:rPr>
          <w:rFonts w:ascii="Courier New" w:hAnsi="Courier New" w:cs="Courier New"/>
        </w:rPr>
        <w:t>etings of GISP co-investigators</w:t>
      </w:r>
      <w:r w:rsidR="008F35BC">
        <w:rPr>
          <w:rFonts w:ascii="Courier New" w:hAnsi="Courier New" w:cs="Courier New"/>
        </w:rPr>
        <w:t xml:space="preserve"> at the sentinel sites and regional laboratories</w:t>
      </w:r>
      <w:r w:rsidRPr="002E303A">
        <w:rPr>
          <w:rFonts w:ascii="Courier New" w:hAnsi="Courier New" w:cs="Courier New"/>
        </w:rPr>
        <w:t>; 3) e-mail communications among all personnel participating in GISP activities; 4)</w:t>
      </w:r>
      <w:r w:rsidR="00517657">
        <w:rPr>
          <w:rFonts w:ascii="Courier New" w:hAnsi="Courier New" w:cs="Courier New"/>
        </w:rPr>
        <w:t xml:space="preserve"> </w:t>
      </w:r>
      <w:r w:rsidRPr="002E303A">
        <w:rPr>
          <w:rFonts w:ascii="Courier New" w:hAnsi="Courier New" w:cs="Courier New"/>
        </w:rPr>
        <w:t>webinar</w:t>
      </w:r>
      <w:r w:rsidR="00517657">
        <w:rPr>
          <w:rFonts w:ascii="Courier New" w:hAnsi="Courier New" w:cs="Courier New"/>
        </w:rPr>
        <w:t>s</w:t>
      </w:r>
      <w:r w:rsidRPr="002E303A">
        <w:rPr>
          <w:rFonts w:ascii="Courier New" w:hAnsi="Courier New" w:cs="Courier New"/>
        </w:rPr>
        <w:t xml:space="preserve"> for par</w:t>
      </w:r>
      <w:r w:rsidR="00517657">
        <w:rPr>
          <w:rFonts w:ascii="Courier New" w:hAnsi="Courier New" w:cs="Courier New"/>
        </w:rPr>
        <w:t xml:space="preserve">ticipating sentinel </w:t>
      </w:r>
      <w:r w:rsidR="00B51D2D">
        <w:rPr>
          <w:rFonts w:ascii="Courier New" w:hAnsi="Courier New" w:cs="Courier New"/>
        </w:rPr>
        <w:t>sites</w:t>
      </w:r>
      <w:r w:rsidR="00517657">
        <w:rPr>
          <w:rFonts w:ascii="Courier New" w:hAnsi="Courier New" w:cs="Courier New"/>
        </w:rPr>
        <w:t>;</w:t>
      </w:r>
      <w:r w:rsidRPr="002E303A">
        <w:rPr>
          <w:rFonts w:ascii="Courier New" w:hAnsi="Courier New" w:cs="Courier New"/>
        </w:rPr>
        <w:t xml:space="preserve"> and 5) informal discussions by phone held with nearly all participating sentinel </w:t>
      </w:r>
      <w:r w:rsidR="00B51D2D">
        <w:rPr>
          <w:rFonts w:ascii="Courier New" w:hAnsi="Courier New" w:cs="Courier New"/>
        </w:rPr>
        <w:t>sites</w:t>
      </w:r>
      <w:r w:rsidRPr="002E303A">
        <w:rPr>
          <w:rFonts w:ascii="Courier New" w:hAnsi="Courier New" w:cs="Courier New"/>
        </w:rPr>
        <w:t xml:space="preserve"> about availability of data and barriers t</w:t>
      </w:r>
      <w:r w:rsidRPr="002E303A" w:rsidR="003B1793">
        <w:rPr>
          <w:rFonts w:ascii="Courier New" w:hAnsi="Courier New" w:cs="Courier New"/>
        </w:rPr>
        <w:t>o data collection</w:t>
      </w:r>
      <w:r w:rsidRPr="002E303A">
        <w:rPr>
          <w:rFonts w:ascii="Courier New" w:hAnsi="Courier New" w:cs="Courier New"/>
        </w:rPr>
        <w:t>.</w:t>
      </w:r>
    </w:p>
    <w:p w:rsidRPr="002E303A" w:rsidR="00E81E5D" w:rsidRDefault="00E81E5D" w14:paraId="19A51CE7"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i/>
        </w:rPr>
      </w:pPr>
    </w:p>
    <w:p w:rsidRPr="002E303A" w:rsidR="00E81E5D" w:rsidRDefault="00E81E5D" w14:paraId="6E528BDA" w14:textId="77777777">
      <w:pPr>
        <w:spacing w:before="120" w:line="480" w:lineRule="auto"/>
        <w:rPr>
          <w:rFonts w:ascii="Courier New" w:hAnsi="Courier New" w:cs="Courier New"/>
          <w:b/>
        </w:rPr>
      </w:pPr>
      <w:r w:rsidRPr="002E303A">
        <w:rPr>
          <w:rFonts w:ascii="Courier New" w:hAnsi="Courier New" w:cs="Courier New"/>
          <w:b/>
        </w:rPr>
        <w:t>9. Explanation of Any Payment or Gift to Respondents</w:t>
      </w:r>
    </w:p>
    <w:p w:rsidRPr="002E303A" w:rsidR="00E81E5D" w:rsidRDefault="00E81E5D" w14:paraId="6FCC2467"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ourier New" w:hAnsi="Courier New" w:cs="Courier New"/>
        </w:rPr>
      </w:pPr>
      <w:r w:rsidRPr="002E303A">
        <w:rPr>
          <w:rFonts w:ascii="Courier New" w:hAnsi="Courier New" w:cs="Courier New"/>
        </w:rPr>
        <w:t>No payment or gift is provided to respondents.</w:t>
      </w:r>
    </w:p>
    <w:p w:rsidRPr="002E303A" w:rsidR="00E81E5D" w:rsidRDefault="00E81E5D" w14:paraId="059D6727" w14:textId="77777777">
      <w:pPr>
        <w:spacing w:after="120"/>
        <w:rPr>
          <w:rFonts w:ascii="Courier New" w:hAnsi="Courier New" w:cs="Courier New"/>
          <w:b/>
        </w:rPr>
      </w:pPr>
      <w:r w:rsidRPr="002E303A">
        <w:rPr>
          <w:rFonts w:ascii="Courier New" w:hAnsi="Courier New" w:cs="Courier New"/>
          <w:b/>
        </w:rPr>
        <w:br/>
        <w:t xml:space="preserve">10. Protection of the Privacy and Confidentiality of Information Provided by Respondents </w:t>
      </w:r>
    </w:p>
    <w:p w:rsidRPr="00B26455" w:rsidR="00B26455" w:rsidP="00B26455" w:rsidRDefault="00B26455" w14:paraId="06C3503A" w14:textId="719E73C5">
      <w:pPr>
        <w:rPr>
          <w:rFonts w:ascii="Courier New" w:hAnsi="Courier New" w:cs="Courier New"/>
        </w:rPr>
      </w:pPr>
      <w:r w:rsidRPr="00B26455">
        <w:rPr>
          <w:rFonts w:ascii="Courier New" w:hAnsi="Courier New" w:cs="Courier New"/>
        </w:rPr>
        <w:t xml:space="preserve">The CDC Privacy Officer has assessed this package for applicability of 5 U.S.C. § </w:t>
      </w:r>
      <w:proofErr w:type="gramStart"/>
      <w:r w:rsidRPr="00B26455">
        <w:rPr>
          <w:rFonts w:ascii="Courier New" w:hAnsi="Courier New" w:cs="Courier New"/>
        </w:rPr>
        <w:t>552a,</w:t>
      </w:r>
      <w:r w:rsidR="00C84256">
        <w:rPr>
          <w:rFonts w:ascii="Courier New" w:hAnsi="Courier New" w:cs="Courier New"/>
        </w:rPr>
        <w:t xml:space="preserve"> </w:t>
      </w:r>
      <w:r w:rsidRPr="00B26455">
        <w:rPr>
          <w:rFonts w:ascii="Courier New" w:hAnsi="Courier New" w:cs="Courier New"/>
        </w:rPr>
        <w:t>and</w:t>
      </w:r>
      <w:proofErr w:type="gramEnd"/>
      <w:r w:rsidRPr="00B26455">
        <w:rPr>
          <w:rFonts w:ascii="Courier New" w:hAnsi="Courier New" w:cs="Courier New"/>
        </w:rPr>
        <w:t xml:space="preserve"> has determined that the Privacy Act </w:t>
      </w:r>
      <w:r w:rsidR="00391E90">
        <w:rPr>
          <w:rFonts w:ascii="Courier New" w:hAnsi="Courier New" w:cs="Courier New"/>
        </w:rPr>
        <w:t>applies t</w:t>
      </w:r>
      <w:r w:rsidR="00796885">
        <w:rPr>
          <w:rFonts w:ascii="Courier New" w:hAnsi="Courier New" w:cs="Courier New"/>
        </w:rPr>
        <w:t>o the information collected</w:t>
      </w:r>
      <w:r w:rsidR="00391E90">
        <w:rPr>
          <w:rFonts w:ascii="Courier New" w:hAnsi="Courier New" w:cs="Courier New"/>
        </w:rPr>
        <w:t xml:space="preserve"> because there </w:t>
      </w:r>
      <w:r w:rsidR="00391E90">
        <w:rPr>
          <w:rFonts w:ascii="Courier New" w:hAnsi="Courier New" w:cs="Courier New"/>
        </w:rPr>
        <w:lastRenderedPageBreak/>
        <w:t>is a unique identifier assigned to the patient</w:t>
      </w:r>
      <w:r w:rsidRPr="00B26455">
        <w:rPr>
          <w:rFonts w:ascii="Courier New" w:hAnsi="Courier New" w:cs="Courier New"/>
        </w:rPr>
        <w:t>. This project will not collect name, social security number, or date of birth, but the Patient ID is a unique patient identifier assigned by the site that allows for linking of multiple isolates from a single person at a single clinic visit and across multiple clinic visits, and is provided to CDC for purposes of enhanced surveillance. The Patient ID number is used to facilitate communication between CDC and a reporting area when needed. Sensitive information</w:t>
      </w:r>
      <w:r w:rsidR="008E7FEA">
        <w:rPr>
          <w:rFonts w:ascii="Courier New" w:hAnsi="Courier New" w:cs="Courier New"/>
        </w:rPr>
        <w:t>,</w:t>
      </w:r>
      <w:r w:rsidRPr="00B26455">
        <w:rPr>
          <w:rFonts w:ascii="Courier New" w:hAnsi="Courier New" w:cs="Courier New"/>
        </w:rPr>
        <w:t xml:space="preserve"> such as </w:t>
      </w:r>
      <w:r w:rsidR="00C60E43">
        <w:rPr>
          <w:rFonts w:ascii="Courier New" w:hAnsi="Courier New" w:cs="Courier New"/>
        </w:rPr>
        <w:t>gender</w:t>
      </w:r>
      <w:r w:rsidRPr="00B26455">
        <w:rPr>
          <w:rFonts w:ascii="Courier New" w:hAnsi="Courier New" w:cs="Courier New"/>
        </w:rPr>
        <w:t xml:space="preserve"> of sex partners, HIV status, sex work exposure, and injection drug use </w:t>
      </w:r>
      <w:r w:rsidRPr="00B26455" w:rsidR="00860F61">
        <w:rPr>
          <w:rFonts w:ascii="Courier New" w:hAnsi="Courier New" w:cs="Courier New"/>
        </w:rPr>
        <w:t>are</w:t>
      </w:r>
      <w:r w:rsidRPr="00B26455">
        <w:rPr>
          <w:rFonts w:ascii="Courier New" w:hAnsi="Courier New" w:cs="Courier New"/>
        </w:rPr>
        <w:t xml:space="preserve"> collected. The Patient ID serves as an identifier variable that will enable isolate and surveillance data to be linked back to patient identities</w:t>
      </w:r>
      <w:r w:rsidR="003F16FF">
        <w:rPr>
          <w:rFonts w:ascii="Courier New" w:hAnsi="Courier New" w:cs="Courier New"/>
        </w:rPr>
        <w:t xml:space="preserve"> at the local level</w:t>
      </w:r>
      <w:r w:rsidRPr="00B26455">
        <w:rPr>
          <w:rFonts w:ascii="Courier New" w:hAnsi="Courier New" w:cs="Courier New"/>
        </w:rPr>
        <w:t xml:space="preserve">, therefore </w:t>
      </w:r>
      <w:r w:rsidRPr="00B26455" w:rsidR="00796885">
        <w:rPr>
          <w:rFonts w:ascii="Courier New" w:hAnsi="Courier New" w:cs="Courier New"/>
        </w:rPr>
        <w:t>personally</w:t>
      </w:r>
      <w:r w:rsidR="0062055F">
        <w:rPr>
          <w:rFonts w:ascii="Courier New" w:hAnsi="Courier New" w:cs="Courier New"/>
        </w:rPr>
        <w:t xml:space="preserve"> identifiable information (PII) </w:t>
      </w:r>
      <w:r w:rsidRPr="00B26455">
        <w:rPr>
          <w:rFonts w:ascii="Courier New" w:hAnsi="Courier New" w:cs="Courier New"/>
        </w:rPr>
        <w:t>can be retrieved by an identifier assigned to an individual</w:t>
      </w:r>
      <w:r w:rsidR="003F16FF">
        <w:rPr>
          <w:rFonts w:ascii="Courier New" w:hAnsi="Courier New" w:cs="Courier New"/>
        </w:rPr>
        <w:t xml:space="preserve"> by </w:t>
      </w:r>
      <w:r w:rsidRPr="003F16FF" w:rsidR="003F16FF">
        <w:rPr>
          <w:rFonts w:ascii="Courier New" w:hAnsi="Courier New" w:cs="Courier New"/>
        </w:rPr>
        <w:t>a sentinel site</w:t>
      </w:r>
      <w:r w:rsidRPr="00B26455">
        <w:rPr>
          <w:rFonts w:ascii="Courier New" w:hAnsi="Courier New" w:cs="Courier New"/>
        </w:rPr>
        <w:t xml:space="preserve">.  </w:t>
      </w:r>
    </w:p>
    <w:p w:rsidRPr="00B26455" w:rsidR="00B26455" w:rsidP="00B26455" w:rsidRDefault="00B26455" w14:paraId="00A80EDA" w14:textId="77777777">
      <w:pPr>
        <w:rPr>
          <w:rFonts w:ascii="Courier New" w:hAnsi="Courier New" w:cs="Courier New"/>
        </w:rPr>
      </w:pPr>
    </w:p>
    <w:p w:rsidR="00B26455" w:rsidP="00B26455" w:rsidRDefault="00B26455" w14:paraId="4A4E64C9" w14:textId="50677AD7">
      <w:pPr>
        <w:rPr>
          <w:rFonts w:ascii="Courier New" w:hAnsi="Courier New" w:cs="Courier New"/>
        </w:rPr>
      </w:pPr>
      <w:r w:rsidRPr="00B26455">
        <w:rPr>
          <w:rFonts w:ascii="Courier New" w:hAnsi="Courier New" w:cs="Courier New"/>
        </w:rPr>
        <w:t xml:space="preserve">At </w:t>
      </w:r>
      <w:r w:rsidR="00511665">
        <w:rPr>
          <w:rFonts w:ascii="Courier New" w:hAnsi="Courier New" w:cs="Courier New"/>
        </w:rPr>
        <w:t>GISP core</w:t>
      </w:r>
      <w:r w:rsidRPr="00B26455">
        <w:rPr>
          <w:rFonts w:ascii="Courier New" w:hAnsi="Courier New" w:cs="Courier New"/>
        </w:rPr>
        <w:t xml:space="preserve"> surveillance </w:t>
      </w:r>
      <w:r w:rsidR="00511665">
        <w:rPr>
          <w:rFonts w:ascii="Courier New" w:hAnsi="Courier New" w:cs="Courier New"/>
        </w:rPr>
        <w:t>sites</w:t>
      </w:r>
      <w:r w:rsidR="00634DF7">
        <w:rPr>
          <w:rFonts w:ascii="Courier New" w:hAnsi="Courier New" w:cs="Courier New"/>
        </w:rPr>
        <w:t>,</w:t>
      </w:r>
      <w:r w:rsidRPr="00B26455">
        <w:rPr>
          <w:rFonts w:ascii="Courier New" w:hAnsi="Courier New" w:cs="Courier New"/>
        </w:rPr>
        <w:t xml:space="preserve"> isolates are collected from patients as part of their routine care when a gonorrhea infection is suspected. A unique number is assigned to each isolate. Isolates are assigned sequential identifiers for each month. Each identifier is composed of a three-letter designation for the STD clinic site, followed by a six-digit number indicating the year and month, and a two-digit number in the sequence from 01 through 25.</w:t>
      </w:r>
    </w:p>
    <w:p w:rsidR="00EC18D3" w:rsidP="00B26455" w:rsidRDefault="00EC18D3" w14:paraId="2CE057F5" w14:textId="359B2147">
      <w:pPr>
        <w:rPr>
          <w:rFonts w:ascii="Courier New" w:hAnsi="Courier New" w:cs="Courier New"/>
        </w:rPr>
      </w:pPr>
    </w:p>
    <w:p w:rsidRPr="00B26455" w:rsidR="00EC18D3" w:rsidP="00EC18D3" w:rsidRDefault="00EC18D3" w14:paraId="2D681EE3" w14:textId="53106303">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B26455">
        <w:rPr>
          <w:rFonts w:ascii="Courier New" w:hAnsi="Courier New" w:cs="Courier New"/>
        </w:rPr>
        <w:t>For the sites conducting enhanced GISP</w:t>
      </w:r>
      <w:r>
        <w:rPr>
          <w:rFonts w:ascii="Courier New" w:hAnsi="Courier New" w:cs="Courier New"/>
        </w:rPr>
        <w:t xml:space="preserve"> </w:t>
      </w:r>
      <w:r w:rsidRPr="00B26455">
        <w:rPr>
          <w:rFonts w:ascii="Courier New" w:hAnsi="Courier New" w:cs="Courier New"/>
        </w:rPr>
        <w:t>data and specimen collection</w:t>
      </w:r>
      <w:r>
        <w:rPr>
          <w:rFonts w:ascii="Courier New" w:hAnsi="Courier New" w:cs="Courier New"/>
        </w:rPr>
        <w:t xml:space="preserve"> activities (culture-based n=10; molecular n=10)</w:t>
      </w:r>
      <w:r w:rsidRPr="00B26455">
        <w:rPr>
          <w:rFonts w:ascii="Courier New" w:hAnsi="Courier New" w:cs="Courier New"/>
        </w:rPr>
        <w:t xml:space="preserve">, additional data elements </w:t>
      </w:r>
      <w:r>
        <w:rPr>
          <w:rFonts w:ascii="Courier New" w:hAnsi="Courier New" w:cs="Courier New"/>
        </w:rPr>
        <w:t>are</w:t>
      </w:r>
      <w:r w:rsidRPr="00B26455">
        <w:rPr>
          <w:rFonts w:ascii="Courier New" w:hAnsi="Courier New" w:cs="Courier New"/>
        </w:rPr>
        <w:t xml:space="preserve"> collected, including a unique patient identifier that </w:t>
      </w:r>
      <w:r>
        <w:rPr>
          <w:rFonts w:ascii="Courier New" w:hAnsi="Courier New" w:cs="Courier New"/>
        </w:rPr>
        <w:t>is</w:t>
      </w:r>
      <w:r w:rsidRPr="00B26455">
        <w:rPr>
          <w:rFonts w:ascii="Courier New" w:hAnsi="Courier New" w:cs="Courier New"/>
        </w:rPr>
        <w:t xml:space="preserve"> assigned by the sentinel site. This identifier </w:t>
      </w:r>
      <w:r>
        <w:rPr>
          <w:rFonts w:ascii="Courier New" w:hAnsi="Courier New" w:cs="Courier New"/>
        </w:rPr>
        <w:t>is</w:t>
      </w:r>
      <w:r w:rsidRPr="00B26455">
        <w:rPr>
          <w:rFonts w:ascii="Courier New" w:hAnsi="Courier New" w:cs="Courier New"/>
        </w:rPr>
        <w:t xml:space="preserve"> created for the purposes of surveillance and </w:t>
      </w:r>
      <w:r>
        <w:rPr>
          <w:rFonts w:ascii="Courier New" w:hAnsi="Courier New" w:cs="Courier New"/>
        </w:rPr>
        <w:t>is not</w:t>
      </w:r>
      <w:r w:rsidRPr="00B26455">
        <w:rPr>
          <w:rFonts w:ascii="Courier New" w:hAnsi="Courier New" w:cs="Courier New"/>
        </w:rPr>
        <w:t xml:space="preserve"> a medical record number </w:t>
      </w:r>
      <w:r>
        <w:rPr>
          <w:rFonts w:ascii="Courier New" w:hAnsi="Courier New" w:cs="Courier New"/>
        </w:rPr>
        <w:t>and does not</w:t>
      </w:r>
      <w:r w:rsidRPr="00B26455">
        <w:rPr>
          <w:rFonts w:ascii="Courier New" w:hAnsi="Courier New" w:cs="Courier New"/>
        </w:rPr>
        <w:t xml:space="preserve"> include PII. Patient data </w:t>
      </w:r>
      <w:r>
        <w:rPr>
          <w:rFonts w:ascii="Courier New" w:hAnsi="Courier New" w:cs="Courier New"/>
        </w:rPr>
        <w:t>are</w:t>
      </w:r>
      <w:r w:rsidRPr="00B26455">
        <w:rPr>
          <w:rFonts w:ascii="Courier New" w:hAnsi="Courier New" w:cs="Courier New"/>
        </w:rPr>
        <w:t xml:space="preserve"> obtained through review of medical records by the clinic staff and include </w:t>
      </w:r>
      <w:r>
        <w:rPr>
          <w:rFonts w:ascii="Courier New" w:hAnsi="Courier New" w:cs="Courier New"/>
        </w:rPr>
        <w:t>collection of demographic/clinical information</w:t>
      </w:r>
      <w:r w:rsidRPr="00B26455">
        <w:rPr>
          <w:rFonts w:ascii="Courier New" w:hAnsi="Courier New" w:cs="Courier New"/>
        </w:rPr>
        <w:t>. All PII is retained by the STD clinics that treated the patient and is not recor</w:t>
      </w:r>
      <w:r>
        <w:rPr>
          <w:rFonts w:ascii="Courier New" w:hAnsi="Courier New" w:cs="Courier New"/>
        </w:rPr>
        <w:t>ded with data sent to CDC or</w:t>
      </w:r>
      <w:r w:rsidRPr="00B26455">
        <w:rPr>
          <w:rFonts w:ascii="Courier New" w:hAnsi="Courier New" w:cs="Courier New"/>
        </w:rPr>
        <w:t xml:space="preserve"> regional laboratories.</w:t>
      </w:r>
    </w:p>
    <w:p w:rsidRPr="00B26455" w:rsidR="00B26455" w:rsidP="00B26455" w:rsidRDefault="00B26455" w14:paraId="3C7D5793" w14:textId="77777777">
      <w:pPr>
        <w:rPr>
          <w:rFonts w:ascii="Courier New" w:hAnsi="Courier New" w:cs="Courier New"/>
        </w:rPr>
      </w:pPr>
    </w:p>
    <w:p w:rsidRPr="00B26455" w:rsidR="00B26455" w:rsidP="00B26455" w:rsidRDefault="00B26455" w14:paraId="2F957E91" w14:textId="5B26F69E">
      <w:pPr>
        <w:rPr>
          <w:rFonts w:ascii="Courier New" w:hAnsi="Courier New" w:cs="Courier New"/>
        </w:rPr>
      </w:pPr>
      <w:r w:rsidRPr="00B26455">
        <w:rPr>
          <w:rFonts w:ascii="Courier New" w:hAnsi="Courier New" w:cs="Courier New"/>
        </w:rPr>
        <w:t>A</w:t>
      </w:r>
      <w:r w:rsidR="00843C9E">
        <w:rPr>
          <w:rFonts w:ascii="Courier New" w:hAnsi="Courier New" w:cs="Courier New"/>
        </w:rPr>
        <w:t xml:space="preserve"> current</w:t>
      </w:r>
      <w:r w:rsidRPr="00B26455">
        <w:rPr>
          <w:rFonts w:ascii="Courier New" w:hAnsi="Courier New" w:cs="Courier New"/>
        </w:rPr>
        <w:t xml:space="preserve"> Privacy Impact Assessment (PIA) </w:t>
      </w:r>
      <w:r w:rsidR="00843C9E">
        <w:rPr>
          <w:rFonts w:ascii="Courier New" w:hAnsi="Courier New" w:cs="Courier New"/>
        </w:rPr>
        <w:t>is included in</w:t>
      </w:r>
      <w:r w:rsidRPr="00B26455">
        <w:rPr>
          <w:rFonts w:ascii="Courier New" w:hAnsi="Courier New" w:cs="Courier New"/>
        </w:rPr>
        <w:t xml:space="preserve"> this information collection request. The objective of the PIA is to systematically identify the risks and potential effects of collecting, maintaining, and disseminating personally identifiable information (PII) and to examine and evaluate alternative processes for handling that information to mitigate potential privacy risks and risks to confidentiality. </w:t>
      </w:r>
    </w:p>
    <w:p w:rsidRPr="002E303A" w:rsidR="00E218DB" w:rsidRDefault="00E218DB" w14:paraId="1CCDF75E" w14:textId="587B6F2A">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249793D6"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lastRenderedPageBreak/>
        <w:t xml:space="preserve">The electronic GISP database is stored on the CDC mainframe computer and only </w:t>
      </w:r>
      <w:r w:rsidRPr="002E303A" w:rsidR="00AD1169">
        <w:rPr>
          <w:rFonts w:ascii="Courier New" w:hAnsi="Courier New" w:cs="Courier New"/>
        </w:rPr>
        <w:t>approved</w:t>
      </w:r>
      <w:r w:rsidRPr="002E303A">
        <w:rPr>
          <w:rFonts w:ascii="Courier New" w:hAnsi="Courier New" w:cs="Courier New"/>
        </w:rPr>
        <w:t xml:space="preserve"> Division of STD Prevention (DSTDP) </w:t>
      </w:r>
      <w:r w:rsidRPr="002E303A" w:rsidR="00AD1169">
        <w:rPr>
          <w:rFonts w:ascii="Courier New" w:hAnsi="Courier New" w:cs="Courier New"/>
        </w:rPr>
        <w:t xml:space="preserve">staff </w:t>
      </w:r>
      <w:r w:rsidRPr="002E303A">
        <w:rPr>
          <w:rFonts w:ascii="Courier New" w:hAnsi="Courier New" w:cs="Courier New"/>
        </w:rPr>
        <w:t xml:space="preserve">have access rights to the data.  </w:t>
      </w:r>
    </w:p>
    <w:p w:rsidRPr="002E303A" w:rsidR="003644B4" w:rsidRDefault="003644B4" w14:paraId="660F458B" w14:textId="77777777">
      <w:pPr>
        <w:spacing w:after="120"/>
        <w:rPr>
          <w:rFonts w:ascii="Courier New" w:hAnsi="Courier New" w:cs="Courier New"/>
          <w:b/>
        </w:rPr>
      </w:pPr>
    </w:p>
    <w:p w:rsidRPr="002E303A" w:rsidR="00E81E5D" w:rsidRDefault="00E81E5D" w14:paraId="72EBC64D" w14:textId="77777777">
      <w:pPr>
        <w:spacing w:after="120"/>
        <w:rPr>
          <w:rFonts w:ascii="Courier New" w:hAnsi="Courier New" w:cs="Courier New"/>
          <w:b/>
        </w:rPr>
      </w:pPr>
      <w:r w:rsidRPr="002E303A">
        <w:rPr>
          <w:rFonts w:ascii="Courier New" w:hAnsi="Courier New" w:cs="Courier New"/>
          <w:b/>
        </w:rPr>
        <w:t xml:space="preserve">11. Institutional Review Board (IRB) and Justification for Sensitive Questions </w:t>
      </w:r>
    </w:p>
    <w:p w:rsidRPr="002E303A" w:rsidR="00E81E5D" w:rsidRDefault="00E81E5D" w14:paraId="5A236BE3"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ab/>
      </w:r>
    </w:p>
    <w:p w:rsidRPr="002E303A" w:rsidR="00E81E5D" w:rsidRDefault="00E81E5D" w14:paraId="1BEEBD4E"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
        </w:rPr>
      </w:pPr>
      <w:r w:rsidRPr="002E303A">
        <w:rPr>
          <w:rFonts w:ascii="Courier New" w:hAnsi="Courier New" w:cs="Courier New"/>
          <w:b/>
        </w:rPr>
        <w:t>IRB Approval</w:t>
      </w:r>
    </w:p>
    <w:p w:rsidRPr="002E303A" w:rsidR="00E81E5D" w:rsidRDefault="00E81E5D" w14:paraId="30E12B02"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p w:rsidRPr="002E303A" w:rsidR="00E81E5D" w:rsidRDefault="00E81E5D" w14:paraId="493BC51E" w14:textId="06AAF45D">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GISP activities</w:t>
      </w:r>
      <w:r w:rsidR="00634DF7">
        <w:rPr>
          <w:rFonts w:ascii="Courier New" w:hAnsi="Courier New" w:cs="Courier New"/>
        </w:rPr>
        <w:t xml:space="preserve"> </w:t>
      </w:r>
      <w:r w:rsidR="00EB6850">
        <w:rPr>
          <w:rFonts w:ascii="Courier New" w:hAnsi="Courier New" w:cs="Courier New"/>
        </w:rPr>
        <w:t>have</w:t>
      </w:r>
      <w:r w:rsidRPr="002E303A">
        <w:rPr>
          <w:rFonts w:ascii="Courier New" w:hAnsi="Courier New" w:cs="Courier New"/>
        </w:rPr>
        <w:t xml:space="preserve"> been determined to not involve research involving human subjects and IRB approval is not required (</w:t>
      </w:r>
      <w:r w:rsidRPr="00404542">
        <w:rPr>
          <w:rFonts w:ascii="Courier New" w:hAnsi="Courier New" w:cs="Courier New"/>
          <w:b/>
        </w:rPr>
        <w:t>Attachment 5</w:t>
      </w:r>
      <w:r w:rsidRPr="00404542" w:rsidR="00260770">
        <w:rPr>
          <w:rFonts w:ascii="Courier New" w:hAnsi="Courier New" w:cs="Courier New"/>
          <w:b/>
        </w:rPr>
        <w:t>a</w:t>
      </w:r>
      <w:r w:rsidRPr="002E303A">
        <w:rPr>
          <w:rFonts w:ascii="Courier New" w:hAnsi="Courier New" w:cs="Courier New"/>
        </w:rPr>
        <w:t>).</w:t>
      </w:r>
    </w:p>
    <w:p w:rsidRPr="002E303A" w:rsidR="00E81E5D" w:rsidRDefault="00E81E5D" w14:paraId="1505DE20"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p w:rsidRPr="002E303A" w:rsidR="00E81E5D" w:rsidRDefault="00E81E5D" w14:paraId="1D273D61" w14:textId="3AFBE35C">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Cases of go</w:t>
      </w:r>
      <w:r w:rsidR="00E67F4F">
        <w:rPr>
          <w:rFonts w:ascii="Courier New" w:hAnsi="Courier New" w:cs="Courier New"/>
        </w:rPr>
        <w:t>norrhea are routinely reported</w:t>
      </w:r>
      <w:r w:rsidRPr="002E303A">
        <w:rPr>
          <w:rFonts w:ascii="Courier New" w:hAnsi="Courier New" w:cs="Courier New"/>
        </w:rPr>
        <w:t xml:space="preserve"> </w:t>
      </w:r>
      <w:r w:rsidR="00410D6C">
        <w:rPr>
          <w:rFonts w:ascii="Courier New" w:hAnsi="Courier New" w:cs="Courier New"/>
        </w:rPr>
        <w:t>to</w:t>
      </w:r>
      <w:r w:rsidRPr="002E303A">
        <w:rPr>
          <w:rFonts w:ascii="Courier New" w:hAnsi="Courier New" w:cs="Courier New"/>
        </w:rPr>
        <w:t xml:space="preserve"> all state health departments, and patient information is routinely collected by state, county, and city health departments' STD program personnel for purposes of disease control. The </w:t>
      </w:r>
      <w:r w:rsidRPr="002E303A" w:rsidR="00AD1169">
        <w:rPr>
          <w:rFonts w:ascii="Courier New" w:hAnsi="Courier New" w:cs="Courier New"/>
        </w:rPr>
        <w:t xml:space="preserve">clinical and demographic </w:t>
      </w:r>
      <w:r w:rsidR="00FC78AC">
        <w:rPr>
          <w:rFonts w:ascii="Courier New" w:hAnsi="Courier New" w:cs="Courier New"/>
        </w:rPr>
        <w:t>patient data collected</w:t>
      </w:r>
      <w:r w:rsidR="00862569">
        <w:rPr>
          <w:rFonts w:ascii="Courier New" w:hAnsi="Courier New" w:cs="Courier New"/>
        </w:rPr>
        <w:t xml:space="preserve"> for core and enhanced GISP activities</w:t>
      </w:r>
      <w:r w:rsidR="00FC78AC">
        <w:rPr>
          <w:rFonts w:ascii="Courier New" w:hAnsi="Courier New" w:cs="Courier New"/>
        </w:rPr>
        <w:t xml:space="preserve"> </w:t>
      </w:r>
      <w:r w:rsidRPr="002E303A">
        <w:rPr>
          <w:rFonts w:ascii="Courier New" w:hAnsi="Courier New" w:cs="Courier New"/>
        </w:rPr>
        <w:t>(</w:t>
      </w:r>
      <w:r w:rsidRPr="00404542" w:rsidR="000E099D">
        <w:rPr>
          <w:rFonts w:ascii="Courier New" w:hAnsi="Courier New" w:cs="Courier New"/>
          <w:b/>
        </w:rPr>
        <w:t>Attachment 3a</w:t>
      </w:r>
      <w:r w:rsidRPr="00404542" w:rsidR="00637DA9">
        <w:rPr>
          <w:rFonts w:ascii="Courier New" w:hAnsi="Courier New" w:cs="Courier New"/>
          <w:b/>
        </w:rPr>
        <w:t>1/ Attachment 3a2</w:t>
      </w:r>
      <w:r w:rsidRPr="00404542" w:rsidR="00EF258C">
        <w:rPr>
          <w:rFonts w:ascii="Courier New" w:hAnsi="Courier New" w:cs="Courier New"/>
          <w:b/>
        </w:rPr>
        <w:t>, Attachment 7</w:t>
      </w:r>
      <w:r w:rsidRPr="002E303A">
        <w:rPr>
          <w:rFonts w:ascii="Courier New" w:hAnsi="Courier New" w:cs="Courier New"/>
        </w:rPr>
        <w:t xml:space="preserve">) are a subset of this routinely collected information and information collected in the medical record. </w:t>
      </w:r>
      <w:r w:rsidRPr="002E303A" w:rsidR="009268EA">
        <w:rPr>
          <w:rFonts w:ascii="Courier New" w:hAnsi="Courier New" w:cs="Courier New"/>
        </w:rPr>
        <w:t xml:space="preserve"> </w:t>
      </w:r>
    </w:p>
    <w:p w:rsidRPr="002E303A" w:rsidR="00E81E5D" w:rsidRDefault="00E81E5D" w14:paraId="056A7E38"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p w:rsidRPr="002E303A" w:rsidR="00E81E5D" w:rsidRDefault="00E81E5D" w14:paraId="6178E4DC"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ourier New" w:hAnsi="Courier New" w:cs="Courier New"/>
          <w:b/>
        </w:rPr>
      </w:pPr>
      <w:r w:rsidRPr="002E303A">
        <w:rPr>
          <w:rFonts w:ascii="Courier New" w:hAnsi="Courier New" w:cs="Courier New"/>
          <w:b/>
        </w:rPr>
        <w:t>Sensitive Questions</w:t>
      </w:r>
    </w:p>
    <w:p w:rsidRPr="002E303A" w:rsidR="00E81E5D" w:rsidRDefault="00E81E5D" w14:paraId="75F0C6CD" w14:textId="36A4C00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t xml:space="preserve">The sensitive questions </w:t>
      </w:r>
      <w:r w:rsidRPr="002E303A" w:rsidR="004B69EE">
        <w:rPr>
          <w:rFonts w:ascii="Courier New" w:hAnsi="Courier New" w:cs="Courier New"/>
        </w:rPr>
        <w:t>in the demographic/clinical data include</w:t>
      </w:r>
      <w:r w:rsidRPr="002E303A">
        <w:rPr>
          <w:rFonts w:ascii="Courier New" w:hAnsi="Courier New" w:cs="Courier New"/>
        </w:rPr>
        <w:t xml:space="preserve">: Sex of sex partners, previous history of gonorrhea, HIV status, </w:t>
      </w:r>
      <w:r w:rsidR="007A245E">
        <w:rPr>
          <w:rFonts w:ascii="Courier New" w:hAnsi="Courier New" w:cs="Courier New"/>
        </w:rPr>
        <w:t xml:space="preserve">recent </w:t>
      </w:r>
      <w:r w:rsidRPr="002E303A">
        <w:rPr>
          <w:rFonts w:ascii="Courier New" w:hAnsi="Courier New" w:cs="Courier New"/>
        </w:rPr>
        <w:t>travel history, prior antimicrobial use, history of giving or receiving drugs or money</w:t>
      </w:r>
      <w:r w:rsidRPr="002E303A" w:rsidR="0043216F">
        <w:rPr>
          <w:rFonts w:ascii="Courier New" w:hAnsi="Courier New" w:cs="Courier New"/>
        </w:rPr>
        <w:t xml:space="preserve"> for sex, and recreational drug use</w:t>
      </w:r>
      <w:r w:rsidRPr="002E303A">
        <w:rPr>
          <w:rFonts w:ascii="Courier New" w:hAnsi="Courier New" w:cs="Courier New"/>
        </w:rPr>
        <w:t>.</w:t>
      </w:r>
      <w:r w:rsidR="00EF258C">
        <w:rPr>
          <w:rFonts w:ascii="Courier New" w:hAnsi="Courier New" w:cs="Courier New"/>
        </w:rPr>
        <w:t xml:space="preserve"> (</w:t>
      </w:r>
      <w:r w:rsidRPr="00404542" w:rsidR="00EF258C">
        <w:rPr>
          <w:rFonts w:ascii="Courier New" w:hAnsi="Courier New" w:cs="Courier New"/>
          <w:b/>
        </w:rPr>
        <w:t>Attachment 7</w:t>
      </w:r>
      <w:r w:rsidR="00EF258C">
        <w:rPr>
          <w:rFonts w:ascii="Courier New" w:hAnsi="Courier New" w:cs="Courier New"/>
        </w:rPr>
        <w:t>)</w:t>
      </w:r>
      <w:r w:rsidRPr="002E303A">
        <w:rPr>
          <w:rFonts w:ascii="Courier New" w:hAnsi="Courier New" w:cs="Courier New"/>
        </w:rPr>
        <w:t xml:space="preserve"> These are elicited at participating STD clinics in a private environment and recorded by STD clinicians in order to assess behavioral and biological risk of infection, to guide appropriate behavioral counseling, and to determine the appropriate anatomic sites for STD testing or screening.</w:t>
      </w:r>
      <w:r w:rsidRPr="002E303A">
        <w:rPr>
          <w:rFonts w:ascii="Courier New" w:hAnsi="Courier New" w:cs="Courier New"/>
          <w:vertAlign w:val="superscript"/>
        </w:rPr>
        <w:t>6</w:t>
      </w:r>
      <w:r w:rsidRPr="002E303A">
        <w:rPr>
          <w:rFonts w:ascii="Courier New" w:hAnsi="Courier New" w:cs="Courier New"/>
        </w:rPr>
        <w:t xml:space="preserve"> These </w:t>
      </w:r>
      <w:r w:rsidR="005F291C">
        <w:rPr>
          <w:rFonts w:ascii="Courier New" w:hAnsi="Courier New" w:cs="Courier New"/>
        </w:rPr>
        <w:t>questions</w:t>
      </w:r>
      <w:r w:rsidRPr="002E303A" w:rsidR="005F291C">
        <w:rPr>
          <w:rFonts w:ascii="Courier New" w:hAnsi="Courier New" w:cs="Courier New"/>
        </w:rPr>
        <w:t xml:space="preserve"> </w:t>
      </w:r>
      <w:r w:rsidRPr="002E303A">
        <w:rPr>
          <w:rFonts w:ascii="Courier New" w:hAnsi="Courier New" w:cs="Courier New"/>
        </w:rPr>
        <w:t xml:space="preserve">are asked </w:t>
      </w:r>
      <w:r w:rsidR="005F291C">
        <w:rPr>
          <w:rFonts w:ascii="Courier New" w:hAnsi="Courier New" w:cs="Courier New"/>
        </w:rPr>
        <w:t xml:space="preserve">of </w:t>
      </w:r>
      <w:r w:rsidRPr="002E303A">
        <w:rPr>
          <w:rFonts w:ascii="Courier New" w:hAnsi="Courier New" w:cs="Courier New"/>
        </w:rPr>
        <w:t xml:space="preserve">all </w:t>
      </w:r>
      <w:r w:rsidR="005F291C">
        <w:rPr>
          <w:rFonts w:ascii="Courier New" w:hAnsi="Courier New" w:cs="Courier New"/>
        </w:rPr>
        <w:t xml:space="preserve">persons diagnosed with an </w:t>
      </w:r>
      <w:r w:rsidRPr="002E303A">
        <w:rPr>
          <w:rFonts w:ascii="Courier New" w:hAnsi="Courier New" w:cs="Courier New"/>
        </w:rPr>
        <w:t>STD and not specifically for GISP. These sensitive questions are essential to develop an accurate surveillance picture of disease in the community and to provide appropriate clinic</w:t>
      </w:r>
      <w:r w:rsidR="005F291C">
        <w:rPr>
          <w:rFonts w:ascii="Courier New" w:hAnsi="Courier New" w:cs="Courier New"/>
        </w:rPr>
        <w:t>al</w:t>
      </w:r>
      <w:r w:rsidRPr="002E303A">
        <w:rPr>
          <w:rFonts w:ascii="Courier New" w:hAnsi="Courier New" w:cs="Courier New"/>
        </w:rPr>
        <w:t xml:space="preserve"> care for each patient. These questions have been critically important for GISP in identifying epidemiological risk factors for antibiotic resistant gonorrhea.</w:t>
      </w:r>
      <w:r w:rsidR="00655080">
        <w:rPr>
          <w:rFonts w:ascii="Courier New" w:hAnsi="Courier New" w:cs="Courier New"/>
        </w:rPr>
        <w:t xml:space="preserve"> </w:t>
      </w:r>
      <w:r w:rsidR="00B51EA2">
        <w:rPr>
          <w:rFonts w:ascii="Courier New" w:hAnsi="Courier New" w:cs="Courier New"/>
        </w:rPr>
        <w:t>(</w:t>
      </w:r>
      <w:r w:rsidRPr="00404542" w:rsidR="00B51EA2">
        <w:rPr>
          <w:rFonts w:ascii="Courier New" w:hAnsi="Courier New" w:cs="Courier New"/>
          <w:b/>
        </w:rPr>
        <w:t>Attachment 8</w:t>
      </w:r>
      <w:r w:rsidR="00B51EA2">
        <w:rPr>
          <w:rFonts w:ascii="Courier New" w:hAnsi="Courier New" w:cs="Courier New"/>
        </w:rPr>
        <w:t>)</w:t>
      </w:r>
    </w:p>
    <w:p w:rsidRPr="002E303A" w:rsidR="00E81E5D" w:rsidRDefault="00E81E5D" w14:paraId="3107A27B" w14:textId="1B8A0ED8">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r>
      <w:r w:rsidRPr="002E303A" w:rsidR="0043216F">
        <w:rPr>
          <w:rFonts w:ascii="Courier New" w:hAnsi="Courier New" w:cs="Courier New"/>
          <w:i/>
        </w:rPr>
        <w:t>Sex of sex partner</w:t>
      </w:r>
      <w:r w:rsidRPr="002E303A">
        <w:rPr>
          <w:rFonts w:ascii="Courier New" w:hAnsi="Courier New" w:cs="Courier New"/>
        </w:rPr>
        <w:t xml:space="preserve"> and </w:t>
      </w:r>
      <w:r w:rsidRPr="002E303A">
        <w:rPr>
          <w:rFonts w:ascii="Courier New" w:hAnsi="Courier New" w:cs="Courier New"/>
          <w:i/>
        </w:rPr>
        <w:t>recreational drug use</w:t>
      </w:r>
      <w:r w:rsidRPr="002E303A">
        <w:rPr>
          <w:rFonts w:ascii="Courier New" w:hAnsi="Courier New" w:cs="Courier New"/>
        </w:rPr>
        <w:t xml:space="preserve"> </w:t>
      </w:r>
      <w:r w:rsidR="00D36D3D">
        <w:rPr>
          <w:rFonts w:ascii="Courier New" w:hAnsi="Courier New" w:cs="Courier New"/>
        </w:rPr>
        <w:t xml:space="preserve">data </w:t>
      </w:r>
      <w:r w:rsidR="00C904C3">
        <w:rPr>
          <w:rFonts w:ascii="Courier New" w:hAnsi="Courier New" w:cs="Courier New"/>
        </w:rPr>
        <w:t xml:space="preserve">help </w:t>
      </w:r>
      <w:r w:rsidRPr="002E303A">
        <w:rPr>
          <w:rFonts w:ascii="Courier New" w:hAnsi="Courier New" w:cs="Courier New"/>
        </w:rPr>
        <w:t>identify increased risk of gonorrhea — including transmission of resistant strains — in certain populations known to be at high risk for STDs. Men who have sex with men are at elevated risk for acquisition of resistant strains.</w:t>
      </w:r>
      <w:r w:rsidR="00892B46">
        <w:rPr>
          <w:rFonts w:ascii="Courier New" w:hAnsi="Courier New" w:cs="Courier New"/>
          <w:vertAlign w:val="superscript"/>
        </w:rPr>
        <w:t>15,</w:t>
      </w:r>
      <w:r w:rsidR="00841EBE">
        <w:rPr>
          <w:rFonts w:ascii="Courier New" w:hAnsi="Courier New" w:cs="Courier New"/>
          <w:vertAlign w:val="superscript"/>
        </w:rPr>
        <w:t>16</w:t>
      </w:r>
      <w:r w:rsidR="00274ADD">
        <w:rPr>
          <w:rFonts w:ascii="Courier New" w:hAnsi="Courier New" w:cs="Courier New"/>
          <w:vertAlign w:val="superscript"/>
        </w:rPr>
        <w:t>,23</w:t>
      </w:r>
      <w:r w:rsidRPr="002E303A">
        <w:rPr>
          <w:rFonts w:ascii="Courier New" w:hAnsi="Courier New" w:cs="Courier New"/>
        </w:rPr>
        <w:t xml:space="preserve"> </w:t>
      </w:r>
    </w:p>
    <w:p w:rsidRPr="002E303A" w:rsidR="00E81E5D" w:rsidRDefault="00E81E5D" w14:paraId="0CF113D7" w14:textId="7FE35D3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lastRenderedPageBreak/>
        <w:tab/>
      </w:r>
      <w:r w:rsidRPr="002E303A">
        <w:rPr>
          <w:rFonts w:ascii="Courier New" w:hAnsi="Courier New" w:cs="Courier New"/>
          <w:i/>
        </w:rPr>
        <w:t>Previous history of gonorrhea</w:t>
      </w:r>
      <w:r w:rsidRPr="002E303A">
        <w:rPr>
          <w:rFonts w:ascii="Courier New" w:hAnsi="Courier New" w:cs="Courier New"/>
        </w:rPr>
        <w:t xml:space="preserve"> </w:t>
      </w:r>
      <w:r w:rsidR="00C904C3">
        <w:rPr>
          <w:rFonts w:ascii="Courier New" w:hAnsi="Courier New" w:cs="Courier New"/>
        </w:rPr>
        <w:t xml:space="preserve">data </w:t>
      </w:r>
      <w:proofErr w:type="gramStart"/>
      <w:r w:rsidR="00C904C3">
        <w:rPr>
          <w:rFonts w:ascii="Courier New" w:hAnsi="Courier New" w:cs="Courier New"/>
        </w:rPr>
        <w:t>are</w:t>
      </w:r>
      <w:proofErr w:type="gramEnd"/>
      <w:r w:rsidRPr="002E303A">
        <w:rPr>
          <w:rFonts w:ascii="Courier New" w:hAnsi="Courier New" w:cs="Courier New"/>
        </w:rPr>
        <w:t xml:space="preserve"> useful in determining whether antimicrobial resistance is more likely to emerge in core groups of individuals who </w:t>
      </w:r>
      <w:r w:rsidRPr="00B37A71">
        <w:rPr>
          <w:rFonts w:ascii="Courier New" w:hAnsi="Courier New" w:cs="Courier New"/>
          <w:sz w:val="22"/>
          <w:szCs w:val="22"/>
        </w:rPr>
        <w:t>have</w:t>
      </w:r>
      <w:r w:rsidRPr="002E303A">
        <w:rPr>
          <w:rFonts w:ascii="Courier New" w:hAnsi="Courier New" w:cs="Courier New"/>
        </w:rPr>
        <w:t xml:space="preserve"> frequent gonococcal infections and are treated with antimicrobials frequently.</w:t>
      </w:r>
      <w:r w:rsidRPr="00274ADD" w:rsidR="00274ADD">
        <w:rPr>
          <w:rFonts w:ascii="Courier New" w:hAnsi="Courier New" w:cs="Courier New"/>
          <w:vertAlign w:val="superscript"/>
        </w:rPr>
        <w:t>2</w:t>
      </w:r>
      <w:r w:rsidR="004A48F0">
        <w:rPr>
          <w:rFonts w:ascii="Courier New" w:hAnsi="Courier New" w:cs="Courier New"/>
          <w:vertAlign w:val="superscript"/>
        </w:rPr>
        <w:t>4-</w:t>
      </w:r>
      <w:r w:rsidRPr="00274ADD" w:rsidR="00274ADD">
        <w:rPr>
          <w:rFonts w:ascii="Courier New" w:hAnsi="Courier New" w:cs="Courier New"/>
          <w:vertAlign w:val="superscript"/>
        </w:rPr>
        <w:t>26</w:t>
      </w:r>
      <w:r w:rsidRPr="002E303A">
        <w:rPr>
          <w:rFonts w:ascii="Courier New" w:hAnsi="Courier New" w:cs="Courier New"/>
        </w:rPr>
        <w:t xml:space="preserve"> </w:t>
      </w:r>
    </w:p>
    <w:p w:rsidRPr="002E303A" w:rsidR="00E81E5D" w:rsidRDefault="00E81E5D" w14:paraId="1792D9B4" w14:textId="320B8B1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rPr>
        <w:tab/>
      </w:r>
      <w:r w:rsidRPr="002E303A">
        <w:rPr>
          <w:rFonts w:ascii="Courier New" w:hAnsi="Courier New" w:cs="Courier New"/>
          <w:i/>
        </w:rPr>
        <w:t>HIV status</w:t>
      </w:r>
      <w:r w:rsidRPr="002E303A">
        <w:rPr>
          <w:rFonts w:ascii="Courier New" w:hAnsi="Courier New" w:cs="Courier New"/>
        </w:rPr>
        <w:t xml:space="preserve"> </w:t>
      </w:r>
      <w:r w:rsidR="005221DD">
        <w:rPr>
          <w:rFonts w:ascii="Courier New" w:hAnsi="Courier New" w:cs="Courier New"/>
        </w:rPr>
        <w:t>data are</w:t>
      </w:r>
      <w:r w:rsidRPr="002E303A">
        <w:rPr>
          <w:rFonts w:ascii="Courier New" w:hAnsi="Courier New" w:cs="Courier New"/>
        </w:rPr>
        <w:t xml:space="preserve"> useful for identifying increased transmission of resistant strains among certain immunosuppressed populations who may be engaging in risky sexual behavior. As data from GISP have demonstrated, HIV infection in some men might be a marker of heightened risk for acquisition of resistant </w:t>
      </w:r>
      <w:r w:rsidRPr="002E303A">
        <w:rPr>
          <w:rFonts w:ascii="Courier New" w:hAnsi="Courier New" w:cs="Courier New"/>
          <w:i/>
        </w:rPr>
        <w:t>N. gonorrhoeae</w:t>
      </w:r>
      <w:r w:rsidRPr="002E303A">
        <w:rPr>
          <w:rFonts w:ascii="Courier New" w:hAnsi="Courier New" w:cs="Courier New"/>
        </w:rPr>
        <w:t xml:space="preserve"> strains.</w:t>
      </w:r>
      <w:r w:rsidR="00274ADD">
        <w:rPr>
          <w:rFonts w:ascii="Courier New" w:hAnsi="Courier New" w:cs="Courier New"/>
          <w:vertAlign w:val="superscript"/>
        </w:rPr>
        <w:t>23</w:t>
      </w:r>
      <w:r w:rsidRPr="002E303A">
        <w:rPr>
          <w:rFonts w:ascii="Courier New" w:hAnsi="Courier New" w:cs="Courier New"/>
        </w:rPr>
        <w:t xml:space="preserve">   </w:t>
      </w:r>
    </w:p>
    <w:p w:rsidRPr="002E303A" w:rsidR="00805025" w:rsidRDefault="00E81E5D" w14:paraId="07FA32B2" w14:textId="518AB7B6">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r w:rsidRPr="002E303A">
        <w:rPr>
          <w:rFonts w:ascii="Courier New" w:hAnsi="Courier New" w:cs="Courier New"/>
        </w:rPr>
        <w:tab/>
      </w:r>
      <w:r w:rsidRPr="002E303A">
        <w:rPr>
          <w:rFonts w:ascii="Courier New" w:hAnsi="Courier New" w:cs="Courier New"/>
          <w:i/>
        </w:rPr>
        <w:t>Travel history</w:t>
      </w:r>
      <w:r w:rsidRPr="002E303A">
        <w:rPr>
          <w:rFonts w:ascii="Courier New" w:hAnsi="Courier New" w:cs="Courier New"/>
        </w:rPr>
        <w:t xml:space="preserve">, </w:t>
      </w:r>
      <w:r w:rsidRPr="002E303A">
        <w:rPr>
          <w:rFonts w:ascii="Courier New" w:hAnsi="Courier New" w:cs="Courier New"/>
          <w:i/>
        </w:rPr>
        <w:t>prior antimicrobial use</w:t>
      </w:r>
      <w:r w:rsidRPr="002E303A">
        <w:rPr>
          <w:rFonts w:ascii="Courier New" w:hAnsi="Courier New" w:cs="Courier New"/>
        </w:rPr>
        <w:t xml:space="preserve">, </w:t>
      </w:r>
      <w:r w:rsidRPr="002E303A">
        <w:rPr>
          <w:rFonts w:ascii="Courier New" w:hAnsi="Courier New" w:cs="Courier New"/>
          <w:i/>
        </w:rPr>
        <w:t>history of giving or exchanging drugs or money for sex</w:t>
      </w:r>
      <w:r w:rsidRPr="002E303A">
        <w:rPr>
          <w:rFonts w:ascii="Courier New" w:hAnsi="Courier New" w:cs="Courier New"/>
        </w:rPr>
        <w:t xml:space="preserve">, and </w:t>
      </w:r>
      <w:r w:rsidRPr="002E303A">
        <w:rPr>
          <w:rFonts w:ascii="Courier New" w:hAnsi="Courier New" w:cs="Courier New"/>
          <w:i/>
        </w:rPr>
        <w:t>recreational drug use</w:t>
      </w:r>
      <w:r w:rsidRPr="002E303A">
        <w:rPr>
          <w:rFonts w:ascii="Courier New" w:hAnsi="Courier New" w:cs="Courier New"/>
        </w:rPr>
        <w:t xml:space="preserve"> have been associated with increased risk for infection</w:t>
      </w:r>
      <w:r w:rsidR="005A7A70">
        <w:rPr>
          <w:rFonts w:ascii="Courier New" w:hAnsi="Courier New" w:cs="Courier New"/>
        </w:rPr>
        <w:t xml:space="preserve"> with resistant gonorrhea and are</w:t>
      </w:r>
      <w:r w:rsidRPr="002E303A">
        <w:rPr>
          <w:rFonts w:ascii="Courier New" w:hAnsi="Courier New" w:cs="Courier New"/>
        </w:rPr>
        <w:t xml:space="preserve"> risk factors associated with emergence of resistance.</w:t>
      </w:r>
      <w:r w:rsidR="00892B46">
        <w:rPr>
          <w:rFonts w:ascii="Courier New" w:hAnsi="Courier New" w:cs="Courier New"/>
          <w:vertAlign w:val="superscript"/>
        </w:rPr>
        <w:t>2</w:t>
      </w:r>
      <w:r w:rsidR="00274ADD">
        <w:rPr>
          <w:rFonts w:ascii="Courier New" w:hAnsi="Courier New" w:cs="Courier New"/>
          <w:vertAlign w:val="superscript"/>
        </w:rPr>
        <w:t>3</w:t>
      </w:r>
      <w:r w:rsidR="00892B46">
        <w:rPr>
          <w:rFonts w:ascii="Courier New" w:hAnsi="Courier New" w:cs="Courier New"/>
          <w:vertAlign w:val="superscript"/>
        </w:rPr>
        <w:t>-26</w:t>
      </w:r>
      <w:r w:rsidRPr="002E303A">
        <w:rPr>
          <w:rFonts w:ascii="Courier New" w:hAnsi="Courier New" w:cs="Courier New"/>
        </w:rPr>
        <w:t xml:space="preserve"> </w:t>
      </w:r>
    </w:p>
    <w:p w:rsidRPr="002E303A" w:rsidR="00E81E5D" w:rsidRDefault="00E81E5D" w14:paraId="2FE0307A"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ourier New" w:hAnsi="Courier New" w:cs="Courier New"/>
        </w:rPr>
      </w:pPr>
    </w:p>
    <w:p w:rsidRPr="002E303A" w:rsidR="00E81E5D" w:rsidRDefault="00E81E5D" w14:paraId="46B083C6" w14:textId="77777777">
      <w:pPr>
        <w:spacing w:after="120" w:line="480" w:lineRule="auto"/>
        <w:rPr>
          <w:rFonts w:ascii="Courier New" w:hAnsi="Courier New" w:cs="Courier New"/>
          <w:b/>
        </w:rPr>
      </w:pPr>
      <w:r w:rsidRPr="002E303A">
        <w:rPr>
          <w:rFonts w:ascii="Courier New" w:hAnsi="Courier New" w:cs="Courier New"/>
          <w:b/>
        </w:rPr>
        <w:t xml:space="preserve">12. Estimated Annualized Burden Hours and Costs </w:t>
      </w:r>
    </w:p>
    <w:p w:rsidRPr="002E303A" w:rsidR="009B1160" w:rsidP="009B1160" w:rsidRDefault="009B1160" w14:paraId="7CBC1965" w14:textId="67E2780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Pr="002E303A" w:rsidR="004B69EE">
        <w:rPr>
          <w:rFonts w:ascii="Courier New" w:hAnsi="Courier New" w:cs="Courier New"/>
        </w:rPr>
        <w:t xml:space="preserve">Under this revision, there will be a change </w:t>
      </w:r>
      <w:r w:rsidR="00B86004">
        <w:rPr>
          <w:rFonts w:ascii="Courier New" w:hAnsi="Courier New" w:cs="Courier New"/>
        </w:rPr>
        <w:t>i</w:t>
      </w:r>
      <w:r w:rsidRPr="002E303A" w:rsidR="004B69EE">
        <w:rPr>
          <w:rFonts w:ascii="Courier New" w:hAnsi="Courier New" w:cs="Courier New"/>
        </w:rPr>
        <w:t xml:space="preserve">n burden as 10 </w:t>
      </w:r>
      <w:r w:rsidR="001D72AE">
        <w:rPr>
          <w:rFonts w:ascii="Courier New" w:hAnsi="Courier New" w:cs="Courier New"/>
        </w:rPr>
        <w:t>sentinel</w:t>
      </w:r>
      <w:r w:rsidRPr="002E303A" w:rsidR="001D72AE">
        <w:rPr>
          <w:rFonts w:ascii="Courier New" w:hAnsi="Courier New" w:cs="Courier New"/>
        </w:rPr>
        <w:t xml:space="preserve"> </w:t>
      </w:r>
      <w:r w:rsidRPr="002E303A" w:rsidR="004B69EE">
        <w:rPr>
          <w:rFonts w:ascii="Courier New" w:hAnsi="Courier New" w:cs="Courier New"/>
        </w:rPr>
        <w:t xml:space="preserve">sites </w:t>
      </w:r>
      <w:r w:rsidRPr="002E303A" w:rsidR="00526C39">
        <w:rPr>
          <w:rFonts w:ascii="Courier New" w:hAnsi="Courier New" w:cs="Courier New"/>
        </w:rPr>
        <w:t xml:space="preserve">will conduct </w:t>
      </w:r>
      <w:r w:rsidR="00805025">
        <w:rPr>
          <w:rFonts w:ascii="Courier New" w:hAnsi="Courier New" w:cs="Courier New"/>
        </w:rPr>
        <w:t xml:space="preserve">molecular surveillance as </w:t>
      </w:r>
      <w:r w:rsidR="00EB6850">
        <w:rPr>
          <w:rFonts w:ascii="Courier New" w:hAnsi="Courier New" w:cs="Courier New"/>
        </w:rPr>
        <w:t>part of GISP</w:t>
      </w:r>
      <w:r w:rsidR="00963E1F">
        <w:rPr>
          <w:rFonts w:ascii="Courier New" w:hAnsi="Courier New" w:cs="Courier New"/>
        </w:rPr>
        <w:t>.</w:t>
      </w:r>
      <w:r w:rsidR="0045688F">
        <w:rPr>
          <w:rFonts w:ascii="Courier New" w:hAnsi="Courier New" w:cs="Courier New"/>
        </w:rPr>
        <w:t xml:space="preserve"> </w:t>
      </w:r>
      <w:r w:rsidR="00963E1F">
        <w:rPr>
          <w:rFonts w:ascii="Courier New" w:hAnsi="Courier New" w:cs="Courier New"/>
        </w:rPr>
        <w:t>T</w:t>
      </w:r>
      <w:r w:rsidR="0045688F">
        <w:rPr>
          <w:rFonts w:ascii="Courier New" w:hAnsi="Courier New" w:cs="Courier New"/>
        </w:rPr>
        <w:t xml:space="preserve">hese 10 sites will </w:t>
      </w:r>
      <w:r w:rsidR="00963E1F">
        <w:rPr>
          <w:rFonts w:ascii="Courier New" w:hAnsi="Courier New" w:cs="Courier New"/>
        </w:rPr>
        <w:t xml:space="preserve">maintain, and ship to CDC </w:t>
      </w:r>
      <w:r w:rsidR="00EB6850">
        <w:rPr>
          <w:rFonts w:ascii="Courier New" w:hAnsi="Courier New" w:cs="Courier New"/>
        </w:rPr>
        <w:t xml:space="preserve">already collected </w:t>
      </w:r>
      <w:r w:rsidR="00963E1F">
        <w:rPr>
          <w:rFonts w:ascii="Courier New" w:hAnsi="Courier New" w:cs="Courier New"/>
        </w:rPr>
        <w:t>remnant NAAT</w:t>
      </w:r>
      <w:r w:rsidR="00215256">
        <w:rPr>
          <w:rFonts w:ascii="Courier New" w:hAnsi="Courier New" w:cs="Courier New"/>
        </w:rPr>
        <w:t xml:space="preserve"> specimen</w:t>
      </w:r>
      <w:r w:rsidR="00963E1F">
        <w:rPr>
          <w:rFonts w:ascii="Courier New" w:hAnsi="Courier New" w:cs="Courier New"/>
        </w:rPr>
        <w:t xml:space="preserve">s and </w:t>
      </w:r>
      <w:r w:rsidR="00344EB9">
        <w:rPr>
          <w:rFonts w:ascii="Courier New" w:hAnsi="Courier New" w:cs="Courier New"/>
        </w:rPr>
        <w:t xml:space="preserve">submit </w:t>
      </w:r>
      <w:r w:rsidR="00963E1F">
        <w:rPr>
          <w:rFonts w:ascii="Courier New" w:hAnsi="Courier New" w:cs="Courier New"/>
        </w:rPr>
        <w:t xml:space="preserve">accompanying </w:t>
      </w:r>
      <w:r w:rsidR="00EB6850">
        <w:rPr>
          <w:rFonts w:ascii="Courier New" w:hAnsi="Courier New" w:cs="Courier New"/>
        </w:rPr>
        <w:t xml:space="preserve">clinical and demographic </w:t>
      </w:r>
      <w:r w:rsidR="00963E1F">
        <w:rPr>
          <w:rFonts w:ascii="Courier New" w:hAnsi="Courier New" w:cs="Courier New"/>
        </w:rPr>
        <w:t>GISP</w:t>
      </w:r>
      <w:r w:rsidR="0045688F">
        <w:rPr>
          <w:rFonts w:ascii="Courier New" w:hAnsi="Courier New" w:cs="Courier New"/>
        </w:rPr>
        <w:t xml:space="preserve"> data elements,</w:t>
      </w:r>
      <w:r w:rsidR="00963E1F">
        <w:rPr>
          <w:rFonts w:ascii="Courier New" w:hAnsi="Courier New" w:cs="Courier New"/>
        </w:rPr>
        <w:t xml:space="preserve"> increasing</w:t>
      </w:r>
      <w:r w:rsidR="0045688F">
        <w:rPr>
          <w:rFonts w:ascii="Courier New" w:hAnsi="Courier New" w:cs="Courier New"/>
        </w:rPr>
        <w:t xml:space="preserve"> the total </w:t>
      </w:r>
      <w:r w:rsidR="00C84256">
        <w:rPr>
          <w:rFonts w:ascii="Courier New" w:hAnsi="Courier New" w:cs="Courier New"/>
        </w:rPr>
        <w:t xml:space="preserve">project </w:t>
      </w:r>
      <w:r w:rsidR="0045688F">
        <w:rPr>
          <w:rFonts w:ascii="Courier New" w:hAnsi="Courier New" w:cs="Courier New"/>
        </w:rPr>
        <w:t xml:space="preserve">burden. </w:t>
      </w:r>
    </w:p>
    <w:p w:rsidRPr="002E303A" w:rsidR="009B1160" w:rsidRDefault="004B69EE" w14:paraId="5727290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Pr="002E303A">
        <w:rPr>
          <w:rFonts w:ascii="Courier New" w:hAnsi="Courier New" w:cs="Courier New"/>
        </w:rPr>
        <w:tab/>
      </w:r>
    </w:p>
    <w:p w:rsidRPr="002E303A" w:rsidR="00BD59E0" w:rsidP="00EE21A0" w:rsidRDefault="00527290" w14:paraId="145EF78C" w14:textId="3E0D111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Pr="002E303A" w:rsidR="004B69EE">
        <w:rPr>
          <w:rFonts w:ascii="Courier New" w:hAnsi="Courier New" w:cs="Courier New"/>
        </w:rPr>
        <w:t xml:space="preserve">For the </w:t>
      </w:r>
      <w:r w:rsidRPr="002E303A" w:rsidR="00526C39">
        <w:rPr>
          <w:rFonts w:ascii="Courier New" w:hAnsi="Courier New" w:cs="Courier New"/>
        </w:rPr>
        <w:t>20</w:t>
      </w:r>
      <w:r w:rsidRPr="002E303A" w:rsidR="004B69EE">
        <w:rPr>
          <w:rFonts w:ascii="Courier New" w:hAnsi="Courier New" w:cs="Courier New"/>
        </w:rPr>
        <w:t xml:space="preserve"> </w:t>
      </w:r>
      <w:r w:rsidR="001D72AE">
        <w:rPr>
          <w:rFonts w:ascii="Courier New" w:hAnsi="Courier New" w:cs="Courier New"/>
        </w:rPr>
        <w:t>sentinel</w:t>
      </w:r>
      <w:r w:rsidRPr="002E303A" w:rsidR="001D72AE">
        <w:rPr>
          <w:rFonts w:ascii="Courier New" w:hAnsi="Courier New" w:cs="Courier New"/>
        </w:rPr>
        <w:t xml:space="preserve"> </w:t>
      </w:r>
      <w:r w:rsidR="001D72AE">
        <w:rPr>
          <w:rFonts w:ascii="Courier New" w:hAnsi="Courier New" w:cs="Courier New"/>
        </w:rPr>
        <w:t xml:space="preserve">sites </w:t>
      </w:r>
      <w:r w:rsidRPr="002E303A" w:rsidR="00BD59E0">
        <w:rPr>
          <w:rFonts w:ascii="Courier New" w:hAnsi="Courier New" w:cs="Courier New"/>
        </w:rPr>
        <w:t xml:space="preserve">participating only in </w:t>
      </w:r>
      <w:r w:rsidR="00EB6850">
        <w:rPr>
          <w:rFonts w:ascii="Courier New" w:hAnsi="Courier New" w:cs="Courier New"/>
        </w:rPr>
        <w:t xml:space="preserve">GISP </w:t>
      </w:r>
      <w:r w:rsidRPr="002E303A" w:rsidR="00BD59E0">
        <w:rPr>
          <w:rFonts w:ascii="Courier New" w:hAnsi="Courier New" w:cs="Courier New"/>
        </w:rPr>
        <w:t>core activities</w:t>
      </w:r>
      <w:r w:rsidRPr="002E303A" w:rsidR="00E81E5D">
        <w:rPr>
          <w:rFonts w:ascii="Courier New" w:hAnsi="Courier New" w:cs="Courier New"/>
        </w:rPr>
        <w:t>, clinics are asked to p</w:t>
      </w:r>
      <w:r w:rsidRPr="002E303A" w:rsidR="004B69EE">
        <w:rPr>
          <w:rFonts w:ascii="Courier New" w:hAnsi="Courier New" w:cs="Courier New"/>
        </w:rPr>
        <w:t xml:space="preserve">rovide 25 isolates and associated demographic/clinical data per month. </w:t>
      </w:r>
      <w:r w:rsidRPr="002E303A" w:rsidR="00E81E5D">
        <w:rPr>
          <w:rFonts w:ascii="Courier New" w:hAnsi="Courier New" w:cs="Courier New"/>
        </w:rPr>
        <w:t xml:space="preserve">However, due to low volume at some sites in certain months, </w:t>
      </w:r>
      <w:bookmarkStart w:name="_Hlk63329568" w:id="2"/>
      <w:r w:rsidRPr="002E303A" w:rsidR="00E81E5D">
        <w:rPr>
          <w:rFonts w:ascii="Courier New" w:hAnsi="Courier New" w:cs="Courier New"/>
        </w:rPr>
        <w:t>we expect an average of 20 isolate submissions per sentine</w:t>
      </w:r>
      <w:r w:rsidRPr="002E303A" w:rsidR="004B69EE">
        <w:rPr>
          <w:rFonts w:ascii="Courier New" w:hAnsi="Courier New" w:cs="Courier New"/>
        </w:rPr>
        <w:t xml:space="preserve">l site per month for an estimated </w:t>
      </w:r>
      <w:r w:rsidRPr="002E303A" w:rsidR="00BD59E0">
        <w:rPr>
          <w:rFonts w:ascii="Courier New" w:hAnsi="Courier New" w:cs="Courier New"/>
        </w:rPr>
        <w:t xml:space="preserve">annual total of 240 isolates per </w:t>
      </w:r>
      <w:r w:rsidR="001D72AE">
        <w:rPr>
          <w:rFonts w:ascii="Courier New" w:hAnsi="Courier New" w:cs="Courier New"/>
        </w:rPr>
        <w:t>sentinel</w:t>
      </w:r>
      <w:r w:rsidRPr="002E303A" w:rsidR="001D72AE">
        <w:rPr>
          <w:rFonts w:ascii="Courier New" w:hAnsi="Courier New" w:cs="Courier New"/>
        </w:rPr>
        <w:t xml:space="preserve"> </w:t>
      </w:r>
      <w:r w:rsidRPr="002E303A" w:rsidR="00BD59E0">
        <w:rPr>
          <w:rFonts w:ascii="Courier New" w:hAnsi="Courier New" w:cs="Courier New"/>
        </w:rPr>
        <w:t>site</w:t>
      </w:r>
      <w:r w:rsidR="004E2D68">
        <w:rPr>
          <w:rFonts w:ascii="Courier New" w:hAnsi="Courier New" w:cs="Courier New"/>
        </w:rPr>
        <w:t xml:space="preserve"> (20 isolates/month * 12 months)</w:t>
      </w:r>
      <w:r w:rsidRPr="002E303A" w:rsidR="00BD59E0">
        <w:rPr>
          <w:rFonts w:ascii="Courier New" w:hAnsi="Courier New" w:cs="Courier New"/>
        </w:rPr>
        <w:t xml:space="preserve">. </w:t>
      </w:r>
      <w:r w:rsidR="00AD38CD">
        <w:rPr>
          <w:rFonts w:ascii="Courier New" w:hAnsi="Courier New" w:cs="Courier New"/>
        </w:rPr>
        <w:t xml:space="preserve">In total, </w:t>
      </w:r>
      <w:r w:rsidR="004E2D68">
        <w:rPr>
          <w:rFonts w:ascii="Courier New" w:hAnsi="Courier New" w:cs="Courier New"/>
        </w:rPr>
        <w:t xml:space="preserve">from the </w:t>
      </w:r>
      <w:r w:rsidR="001D72AE">
        <w:rPr>
          <w:rFonts w:ascii="Courier New" w:hAnsi="Courier New" w:cs="Courier New"/>
        </w:rPr>
        <w:t>sentinel</w:t>
      </w:r>
      <w:r w:rsidRPr="002E303A" w:rsidR="001D72AE">
        <w:rPr>
          <w:rFonts w:ascii="Courier New" w:hAnsi="Courier New" w:cs="Courier New"/>
        </w:rPr>
        <w:t xml:space="preserve"> </w:t>
      </w:r>
      <w:r w:rsidR="001D72AE">
        <w:rPr>
          <w:rFonts w:ascii="Courier New" w:hAnsi="Courier New" w:cs="Courier New"/>
        </w:rPr>
        <w:t xml:space="preserve">sites </w:t>
      </w:r>
      <w:r w:rsidR="004E2D68">
        <w:rPr>
          <w:rFonts w:ascii="Courier New" w:hAnsi="Courier New" w:cs="Courier New"/>
        </w:rPr>
        <w:t xml:space="preserve">participating only in core activities </w:t>
      </w:r>
      <w:r w:rsidR="00AD38CD">
        <w:rPr>
          <w:rFonts w:ascii="Courier New" w:hAnsi="Courier New" w:cs="Courier New"/>
        </w:rPr>
        <w:t>t</w:t>
      </w:r>
      <w:r w:rsidR="00EE21A0">
        <w:rPr>
          <w:rFonts w:ascii="Courier New" w:hAnsi="Courier New" w:cs="Courier New"/>
        </w:rPr>
        <w:t xml:space="preserve">here will be </w:t>
      </w:r>
      <w:r w:rsidRPr="002E303A" w:rsidR="00EE21A0">
        <w:rPr>
          <w:rFonts w:ascii="Courier New" w:hAnsi="Courier New" w:cs="Courier New"/>
        </w:rPr>
        <w:t xml:space="preserve">an average of </w:t>
      </w:r>
      <w:r w:rsidR="00EE21A0">
        <w:rPr>
          <w:rFonts w:ascii="Courier New" w:hAnsi="Courier New" w:cs="Courier New"/>
        </w:rPr>
        <w:t>400</w:t>
      </w:r>
      <w:r w:rsidRPr="002E303A" w:rsidR="00EE21A0">
        <w:rPr>
          <w:rFonts w:ascii="Courier New" w:hAnsi="Courier New" w:cs="Courier New"/>
        </w:rPr>
        <w:t xml:space="preserve"> isolate</w:t>
      </w:r>
      <w:r w:rsidR="00AD38CD">
        <w:rPr>
          <w:rFonts w:ascii="Courier New" w:hAnsi="Courier New" w:cs="Courier New"/>
        </w:rPr>
        <w:t xml:space="preserve"> submissions </w:t>
      </w:r>
      <w:r w:rsidRPr="002E303A" w:rsidR="00EE21A0">
        <w:rPr>
          <w:rFonts w:ascii="Courier New" w:hAnsi="Courier New" w:cs="Courier New"/>
        </w:rPr>
        <w:t>per month</w:t>
      </w:r>
      <w:r w:rsidR="00EE21A0">
        <w:rPr>
          <w:rFonts w:ascii="Courier New" w:hAnsi="Courier New" w:cs="Courier New"/>
        </w:rPr>
        <w:t xml:space="preserve"> (20 </w:t>
      </w:r>
      <w:r w:rsidR="001D72AE">
        <w:rPr>
          <w:rFonts w:ascii="Courier New" w:hAnsi="Courier New" w:cs="Courier New"/>
        </w:rPr>
        <w:t>sentinel</w:t>
      </w:r>
      <w:r w:rsidRPr="002E303A" w:rsidR="001D72AE">
        <w:rPr>
          <w:rFonts w:ascii="Courier New" w:hAnsi="Courier New" w:cs="Courier New"/>
        </w:rPr>
        <w:t xml:space="preserve"> </w:t>
      </w:r>
      <w:r w:rsidR="001D72AE">
        <w:rPr>
          <w:rFonts w:ascii="Courier New" w:hAnsi="Courier New" w:cs="Courier New"/>
        </w:rPr>
        <w:t xml:space="preserve">sites </w:t>
      </w:r>
      <w:r w:rsidR="00EE21A0">
        <w:rPr>
          <w:rFonts w:ascii="Courier New" w:hAnsi="Courier New" w:cs="Courier New"/>
        </w:rPr>
        <w:t>* 20 isolates/month</w:t>
      </w:r>
      <w:r w:rsidR="00AD38CD">
        <w:rPr>
          <w:rFonts w:ascii="Courier New" w:hAnsi="Courier New" w:cs="Courier New"/>
        </w:rPr>
        <w:t xml:space="preserve">) and </w:t>
      </w:r>
      <w:r w:rsidR="00EE21A0">
        <w:rPr>
          <w:rFonts w:ascii="Courier New" w:hAnsi="Courier New" w:cs="Courier New"/>
        </w:rPr>
        <w:t xml:space="preserve">average </w:t>
      </w:r>
      <w:r w:rsidRPr="002E303A" w:rsidR="00EE21A0">
        <w:rPr>
          <w:rFonts w:ascii="Courier New" w:hAnsi="Courier New" w:cs="Courier New"/>
        </w:rPr>
        <w:t xml:space="preserve">of </w:t>
      </w:r>
      <w:r w:rsidR="00EE21A0">
        <w:rPr>
          <w:rFonts w:ascii="Courier New" w:hAnsi="Courier New" w:cs="Courier New"/>
        </w:rPr>
        <w:t>4</w:t>
      </w:r>
      <w:r w:rsidR="00AD38CD">
        <w:rPr>
          <w:rFonts w:ascii="Courier New" w:hAnsi="Courier New" w:cs="Courier New"/>
        </w:rPr>
        <w:t>,80</w:t>
      </w:r>
      <w:r w:rsidR="00EE21A0">
        <w:rPr>
          <w:rFonts w:ascii="Courier New" w:hAnsi="Courier New" w:cs="Courier New"/>
        </w:rPr>
        <w:t>0</w:t>
      </w:r>
      <w:r w:rsidR="00AD38CD">
        <w:rPr>
          <w:rFonts w:ascii="Courier New" w:hAnsi="Courier New" w:cs="Courier New"/>
        </w:rPr>
        <w:t xml:space="preserve"> isolate submissions annually </w:t>
      </w:r>
      <w:r w:rsidR="00EE21A0">
        <w:rPr>
          <w:rFonts w:ascii="Courier New" w:hAnsi="Courier New" w:cs="Courier New"/>
        </w:rPr>
        <w:t>(</w:t>
      </w:r>
      <w:r w:rsidR="00AD38CD">
        <w:rPr>
          <w:rFonts w:ascii="Courier New" w:hAnsi="Courier New" w:cs="Courier New"/>
        </w:rPr>
        <w:t>400 isolates/month</w:t>
      </w:r>
      <w:r w:rsidR="00EE21A0">
        <w:rPr>
          <w:rFonts w:ascii="Courier New" w:hAnsi="Courier New" w:cs="Courier New"/>
        </w:rPr>
        <w:t xml:space="preserve"> * 12 months)</w:t>
      </w:r>
      <w:r w:rsidRPr="002E303A" w:rsidR="00EE21A0">
        <w:rPr>
          <w:rFonts w:ascii="Courier New" w:hAnsi="Courier New" w:cs="Courier New"/>
        </w:rPr>
        <w:t>.</w:t>
      </w:r>
      <w:bookmarkEnd w:id="2"/>
    </w:p>
    <w:p w:rsidRPr="002E303A" w:rsidR="00527290" w:rsidP="00BD59E0" w:rsidRDefault="00527290" w14:paraId="1A4B7A32"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00AD38CD" w:rsidP="00AD38CD" w:rsidRDefault="00BD59E0" w14:paraId="5C9B9CD0" w14:textId="1D5510C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 xml:space="preserve">For the 10 sentinel sites </w:t>
      </w:r>
      <w:r w:rsidR="004E2D68">
        <w:rPr>
          <w:rFonts w:ascii="Courier New" w:hAnsi="Courier New" w:cs="Courier New"/>
        </w:rPr>
        <w:t>conducting</w:t>
      </w:r>
      <w:r w:rsidRPr="002E303A">
        <w:rPr>
          <w:rFonts w:ascii="Courier New" w:hAnsi="Courier New" w:cs="Courier New"/>
        </w:rPr>
        <w:t xml:space="preserve"> enhanced </w:t>
      </w:r>
      <w:r w:rsidR="000823CE">
        <w:rPr>
          <w:rFonts w:ascii="Courier New" w:hAnsi="Courier New" w:cs="Courier New"/>
        </w:rPr>
        <w:t>culture-based activities</w:t>
      </w:r>
      <w:r w:rsidRPr="002E303A" w:rsidR="000823CE">
        <w:rPr>
          <w:rFonts w:ascii="Courier New" w:hAnsi="Courier New" w:cs="Courier New"/>
        </w:rPr>
        <w:t xml:space="preserve"> </w:t>
      </w:r>
      <w:r w:rsidRPr="002E303A">
        <w:rPr>
          <w:rFonts w:ascii="Courier New" w:hAnsi="Courier New" w:cs="Courier New"/>
        </w:rPr>
        <w:t>and data collection</w:t>
      </w:r>
      <w:r w:rsidR="00AD38CD">
        <w:rPr>
          <w:rFonts w:ascii="Courier New" w:hAnsi="Courier New" w:cs="Courier New"/>
        </w:rPr>
        <w:t xml:space="preserve"> in addition to the core activities</w:t>
      </w:r>
      <w:r w:rsidRPr="002E303A">
        <w:rPr>
          <w:rFonts w:ascii="Courier New" w:hAnsi="Courier New" w:cs="Courier New"/>
        </w:rPr>
        <w:t xml:space="preserve">, we expect an average </w:t>
      </w:r>
      <w:bookmarkStart w:name="_Hlk63329648" w:id="3"/>
      <w:r w:rsidRPr="002E303A">
        <w:rPr>
          <w:rFonts w:ascii="Courier New" w:hAnsi="Courier New" w:cs="Courier New"/>
        </w:rPr>
        <w:t xml:space="preserve">of 70 isolate submissions per sentinel site per month for an estimated annual total of 840 isolates per </w:t>
      </w:r>
      <w:r w:rsidR="001D72AE">
        <w:rPr>
          <w:rFonts w:ascii="Courier New" w:hAnsi="Courier New" w:cs="Courier New"/>
        </w:rPr>
        <w:t>sentinel</w:t>
      </w:r>
      <w:r w:rsidRPr="002E303A" w:rsidR="001D72AE">
        <w:rPr>
          <w:rFonts w:ascii="Courier New" w:hAnsi="Courier New" w:cs="Courier New"/>
        </w:rPr>
        <w:t xml:space="preserve"> </w:t>
      </w:r>
      <w:r w:rsidRPr="002E303A">
        <w:rPr>
          <w:rFonts w:ascii="Courier New" w:hAnsi="Courier New" w:cs="Courier New"/>
        </w:rPr>
        <w:t>site</w:t>
      </w:r>
      <w:r w:rsidR="004E2D68">
        <w:rPr>
          <w:rFonts w:ascii="Courier New" w:hAnsi="Courier New" w:cs="Courier New"/>
        </w:rPr>
        <w:t xml:space="preserve"> (70 isolates/month * 12 months)</w:t>
      </w:r>
      <w:r w:rsidRPr="002E303A">
        <w:rPr>
          <w:rFonts w:ascii="Courier New" w:hAnsi="Courier New" w:cs="Courier New"/>
        </w:rPr>
        <w:t>.</w:t>
      </w:r>
      <w:r w:rsidRPr="002E303A" w:rsidR="00FB6F4D">
        <w:rPr>
          <w:rFonts w:ascii="Courier New" w:hAnsi="Courier New" w:cs="Courier New"/>
        </w:rPr>
        <w:t xml:space="preserve"> </w:t>
      </w:r>
      <w:bookmarkEnd w:id="3"/>
      <w:r w:rsidR="00AD38CD">
        <w:rPr>
          <w:rFonts w:ascii="Courier New" w:hAnsi="Courier New" w:cs="Courier New"/>
        </w:rPr>
        <w:t>In total</w:t>
      </w:r>
      <w:r w:rsidR="004E2D68">
        <w:rPr>
          <w:rFonts w:ascii="Courier New" w:hAnsi="Courier New" w:cs="Courier New"/>
        </w:rPr>
        <w:t xml:space="preserve">, from the </w:t>
      </w:r>
      <w:r w:rsidR="001D72AE">
        <w:rPr>
          <w:rFonts w:ascii="Courier New" w:hAnsi="Courier New" w:cs="Courier New"/>
        </w:rPr>
        <w:t>sentinel</w:t>
      </w:r>
      <w:r w:rsidRPr="002E303A" w:rsidR="001D72AE">
        <w:rPr>
          <w:rFonts w:ascii="Courier New" w:hAnsi="Courier New" w:cs="Courier New"/>
        </w:rPr>
        <w:t xml:space="preserve"> </w:t>
      </w:r>
      <w:r w:rsidR="001D72AE">
        <w:rPr>
          <w:rFonts w:ascii="Courier New" w:hAnsi="Courier New" w:cs="Courier New"/>
        </w:rPr>
        <w:t xml:space="preserve">sites </w:t>
      </w:r>
      <w:r w:rsidR="004E2D68">
        <w:rPr>
          <w:rFonts w:ascii="Courier New" w:hAnsi="Courier New" w:cs="Courier New"/>
        </w:rPr>
        <w:t>participating in</w:t>
      </w:r>
      <w:r w:rsidR="000823CE">
        <w:rPr>
          <w:rFonts w:ascii="Courier New" w:hAnsi="Courier New" w:cs="Courier New"/>
        </w:rPr>
        <w:t xml:space="preserve"> GISP</w:t>
      </w:r>
      <w:r w:rsidR="004E2D68">
        <w:rPr>
          <w:rFonts w:ascii="Courier New" w:hAnsi="Courier New" w:cs="Courier New"/>
        </w:rPr>
        <w:t xml:space="preserve"> </w:t>
      </w:r>
      <w:r w:rsidR="00963E1F">
        <w:rPr>
          <w:rFonts w:ascii="Courier New" w:hAnsi="Courier New" w:cs="Courier New"/>
        </w:rPr>
        <w:t xml:space="preserve">culture-based </w:t>
      </w:r>
      <w:r w:rsidR="004E2D68">
        <w:rPr>
          <w:rFonts w:ascii="Courier New" w:hAnsi="Courier New" w:cs="Courier New"/>
        </w:rPr>
        <w:t>enhanced and core activities, the</w:t>
      </w:r>
      <w:r w:rsidR="00AD38CD">
        <w:rPr>
          <w:rFonts w:ascii="Courier New" w:hAnsi="Courier New" w:cs="Courier New"/>
        </w:rPr>
        <w:t xml:space="preserve">re will be </w:t>
      </w:r>
      <w:r w:rsidRPr="002E303A" w:rsidR="00AD38CD">
        <w:rPr>
          <w:rFonts w:ascii="Courier New" w:hAnsi="Courier New" w:cs="Courier New"/>
        </w:rPr>
        <w:t xml:space="preserve">an average of </w:t>
      </w:r>
      <w:r w:rsidR="00AD38CD">
        <w:rPr>
          <w:rFonts w:ascii="Courier New" w:hAnsi="Courier New" w:cs="Courier New"/>
        </w:rPr>
        <w:t>700</w:t>
      </w:r>
      <w:r w:rsidRPr="002E303A" w:rsidR="00AD38CD">
        <w:rPr>
          <w:rFonts w:ascii="Courier New" w:hAnsi="Courier New" w:cs="Courier New"/>
        </w:rPr>
        <w:t xml:space="preserve"> isolate</w:t>
      </w:r>
      <w:r w:rsidR="00AD38CD">
        <w:rPr>
          <w:rFonts w:ascii="Courier New" w:hAnsi="Courier New" w:cs="Courier New"/>
        </w:rPr>
        <w:t xml:space="preserve"> submissions </w:t>
      </w:r>
      <w:r w:rsidRPr="002E303A" w:rsidR="00AD38CD">
        <w:rPr>
          <w:rFonts w:ascii="Courier New" w:hAnsi="Courier New" w:cs="Courier New"/>
        </w:rPr>
        <w:t>per month</w:t>
      </w:r>
      <w:r w:rsidR="00AD38CD">
        <w:rPr>
          <w:rFonts w:ascii="Courier New" w:hAnsi="Courier New" w:cs="Courier New"/>
        </w:rPr>
        <w:t xml:space="preserve"> (10 </w:t>
      </w:r>
      <w:r w:rsidR="001D72AE">
        <w:rPr>
          <w:rFonts w:ascii="Courier New" w:hAnsi="Courier New" w:cs="Courier New"/>
        </w:rPr>
        <w:t>sentinel</w:t>
      </w:r>
      <w:r w:rsidRPr="002E303A" w:rsidR="001D72AE">
        <w:rPr>
          <w:rFonts w:ascii="Courier New" w:hAnsi="Courier New" w:cs="Courier New"/>
        </w:rPr>
        <w:t xml:space="preserve"> </w:t>
      </w:r>
      <w:r w:rsidR="001D72AE">
        <w:rPr>
          <w:rFonts w:ascii="Courier New" w:hAnsi="Courier New" w:cs="Courier New"/>
        </w:rPr>
        <w:t xml:space="preserve">sites </w:t>
      </w:r>
      <w:r w:rsidR="00AD38CD">
        <w:rPr>
          <w:rFonts w:ascii="Courier New" w:hAnsi="Courier New" w:cs="Courier New"/>
        </w:rPr>
        <w:t xml:space="preserve">* 70 isolates/month) and average </w:t>
      </w:r>
      <w:r w:rsidRPr="002E303A" w:rsidR="00AD38CD">
        <w:rPr>
          <w:rFonts w:ascii="Courier New" w:hAnsi="Courier New" w:cs="Courier New"/>
        </w:rPr>
        <w:t xml:space="preserve">of </w:t>
      </w:r>
      <w:r w:rsidR="00AD38CD">
        <w:rPr>
          <w:rFonts w:ascii="Courier New" w:hAnsi="Courier New" w:cs="Courier New"/>
        </w:rPr>
        <w:t xml:space="preserve">8,400 isolate submissions </w:t>
      </w:r>
      <w:r w:rsidR="00AD38CD">
        <w:rPr>
          <w:rFonts w:ascii="Courier New" w:hAnsi="Courier New" w:cs="Courier New"/>
        </w:rPr>
        <w:lastRenderedPageBreak/>
        <w:t>annually (700 isolates/month * 12 months)</w:t>
      </w:r>
      <w:r w:rsidRPr="002E303A" w:rsidR="00AD38CD">
        <w:rPr>
          <w:rFonts w:ascii="Courier New" w:hAnsi="Courier New" w:cs="Courier New"/>
        </w:rPr>
        <w:t>.</w:t>
      </w:r>
    </w:p>
    <w:p w:rsidR="00963E1F" w:rsidP="00AD38CD" w:rsidRDefault="00963E1F" w14:paraId="34ED07FF" w14:textId="0458859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Pr="002E303A" w:rsidR="00AD38CD" w:rsidP="00AD38CD" w:rsidRDefault="00AD38CD" w14:paraId="03E5F7E8" w14:textId="6370D9E9">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Across the 30 </w:t>
      </w:r>
      <w:r w:rsidR="001D72AE">
        <w:rPr>
          <w:rFonts w:ascii="Courier New" w:hAnsi="Courier New" w:cs="Courier New"/>
        </w:rPr>
        <w:t>sentinel</w:t>
      </w:r>
      <w:r w:rsidRPr="002E303A" w:rsidR="001D72AE">
        <w:rPr>
          <w:rFonts w:ascii="Courier New" w:hAnsi="Courier New" w:cs="Courier New"/>
        </w:rPr>
        <w:t xml:space="preserve"> </w:t>
      </w:r>
      <w:r w:rsidR="001D72AE">
        <w:rPr>
          <w:rFonts w:ascii="Courier New" w:hAnsi="Courier New" w:cs="Courier New"/>
        </w:rPr>
        <w:t xml:space="preserve">sites </w:t>
      </w:r>
      <w:r w:rsidRPr="000C0601" w:rsidR="000C0601">
        <w:rPr>
          <w:rFonts w:ascii="Courier New" w:hAnsi="Courier New" w:cs="Courier New"/>
        </w:rPr>
        <w:t xml:space="preserve">participating </w:t>
      </w:r>
      <w:r w:rsidR="000C0601">
        <w:rPr>
          <w:rFonts w:ascii="Courier New" w:hAnsi="Courier New" w:cs="Courier New"/>
        </w:rPr>
        <w:t xml:space="preserve">in culture-based activities </w:t>
      </w:r>
      <w:r>
        <w:rPr>
          <w:rFonts w:ascii="Courier New" w:hAnsi="Courier New" w:cs="Courier New"/>
        </w:rPr>
        <w:t>(20 conducting core activities</w:t>
      </w:r>
      <w:r w:rsidR="000823CE">
        <w:rPr>
          <w:rFonts w:ascii="Courier New" w:hAnsi="Courier New" w:cs="Courier New"/>
        </w:rPr>
        <w:t xml:space="preserve"> only</w:t>
      </w:r>
      <w:r>
        <w:rPr>
          <w:rFonts w:ascii="Courier New" w:hAnsi="Courier New" w:cs="Courier New"/>
        </w:rPr>
        <w:t xml:space="preserve"> and 10 conducting core and enhanced activities), there will be </w:t>
      </w:r>
      <w:r w:rsidRPr="002E303A">
        <w:rPr>
          <w:rFonts w:ascii="Courier New" w:hAnsi="Courier New" w:cs="Courier New"/>
        </w:rPr>
        <w:t xml:space="preserve">an </w:t>
      </w:r>
      <w:bookmarkStart w:name="_Hlk63330989" w:id="4"/>
      <w:r w:rsidRPr="002E303A">
        <w:rPr>
          <w:rFonts w:ascii="Courier New" w:hAnsi="Courier New" w:cs="Courier New"/>
        </w:rPr>
        <w:t xml:space="preserve">average of </w:t>
      </w:r>
      <w:r>
        <w:rPr>
          <w:rFonts w:ascii="Courier New" w:hAnsi="Courier New" w:cs="Courier New"/>
        </w:rPr>
        <w:t>1,100</w:t>
      </w:r>
      <w:r w:rsidRPr="002E303A">
        <w:rPr>
          <w:rFonts w:ascii="Courier New" w:hAnsi="Courier New" w:cs="Courier New"/>
        </w:rPr>
        <w:t xml:space="preserve"> isolate</w:t>
      </w:r>
      <w:r>
        <w:rPr>
          <w:rFonts w:ascii="Courier New" w:hAnsi="Courier New" w:cs="Courier New"/>
        </w:rPr>
        <w:t xml:space="preserve"> submissions </w:t>
      </w:r>
      <w:r w:rsidRPr="002E303A">
        <w:rPr>
          <w:rFonts w:ascii="Courier New" w:hAnsi="Courier New" w:cs="Courier New"/>
        </w:rPr>
        <w:t>per month</w:t>
      </w:r>
      <w:r>
        <w:rPr>
          <w:rFonts w:ascii="Courier New" w:hAnsi="Courier New" w:cs="Courier New"/>
        </w:rPr>
        <w:t xml:space="preserve"> (400 isolates from the 20 core </w:t>
      </w:r>
      <w:r w:rsidR="001D72AE">
        <w:rPr>
          <w:rFonts w:ascii="Courier New" w:hAnsi="Courier New" w:cs="Courier New"/>
        </w:rPr>
        <w:t>sentinel</w:t>
      </w:r>
      <w:r w:rsidRPr="002E303A" w:rsidR="001D72AE">
        <w:rPr>
          <w:rFonts w:ascii="Courier New" w:hAnsi="Courier New" w:cs="Courier New"/>
        </w:rPr>
        <w:t xml:space="preserve"> </w:t>
      </w:r>
      <w:r w:rsidR="001D72AE">
        <w:rPr>
          <w:rFonts w:ascii="Courier New" w:hAnsi="Courier New" w:cs="Courier New"/>
        </w:rPr>
        <w:t xml:space="preserve">sites </w:t>
      </w:r>
      <w:r>
        <w:rPr>
          <w:rFonts w:ascii="Courier New" w:hAnsi="Courier New" w:cs="Courier New"/>
        </w:rPr>
        <w:t xml:space="preserve">+ 700 isolates from the 10 enhanced </w:t>
      </w:r>
      <w:r w:rsidR="001D72AE">
        <w:rPr>
          <w:rFonts w:ascii="Courier New" w:hAnsi="Courier New" w:cs="Courier New"/>
        </w:rPr>
        <w:t>sentinel sites)</w:t>
      </w:r>
      <w:r>
        <w:rPr>
          <w:rFonts w:ascii="Courier New" w:hAnsi="Courier New" w:cs="Courier New"/>
        </w:rPr>
        <w:t xml:space="preserve"> and average </w:t>
      </w:r>
      <w:r w:rsidRPr="002E303A">
        <w:rPr>
          <w:rFonts w:ascii="Courier New" w:hAnsi="Courier New" w:cs="Courier New"/>
        </w:rPr>
        <w:t xml:space="preserve">of </w:t>
      </w:r>
      <w:r>
        <w:rPr>
          <w:rFonts w:ascii="Courier New" w:hAnsi="Courier New" w:cs="Courier New"/>
        </w:rPr>
        <w:t>13,200 isolate submissions annually (1,100 isolates/month * 12 months)</w:t>
      </w:r>
      <w:r w:rsidRPr="002E303A">
        <w:rPr>
          <w:rFonts w:ascii="Courier New" w:hAnsi="Courier New" w:cs="Courier New"/>
        </w:rPr>
        <w:t>.</w:t>
      </w:r>
      <w:bookmarkEnd w:id="4"/>
    </w:p>
    <w:p w:rsidRPr="002E303A" w:rsidR="00AD38CD" w:rsidP="00BE5124" w:rsidRDefault="00AD38CD" w14:paraId="286431E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p>
    <w:p w:rsidR="00BE5124" w:rsidP="00BE5124" w:rsidRDefault="00527290" w14:paraId="26DC6F93" w14:textId="579DE01F">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bookmarkStart w:name="_Hlk63331969" w:id="5"/>
      <w:r w:rsidRPr="002E303A" w:rsidR="00BD59E0">
        <w:rPr>
          <w:rFonts w:ascii="Courier New" w:hAnsi="Courier New" w:cs="Courier New"/>
        </w:rPr>
        <w:t xml:space="preserve">All </w:t>
      </w:r>
      <w:r w:rsidR="000823CE">
        <w:rPr>
          <w:rFonts w:ascii="Courier New" w:hAnsi="Courier New" w:cs="Courier New"/>
        </w:rPr>
        <w:t xml:space="preserve">gonococcal </w:t>
      </w:r>
      <w:r w:rsidRPr="002E303A" w:rsidR="00BD59E0">
        <w:rPr>
          <w:rFonts w:ascii="Courier New" w:hAnsi="Courier New" w:cs="Courier New"/>
        </w:rPr>
        <w:t>i</w:t>
      </w:r>
      <w:r w:rsidRPr="002E303A" w:rsidR="004B69EE">
        <w:rPr>
          <w:rFonts w:ascii="Courier New" w:hAnsi="Courier New" w:cs="Courier New"/>
        </w:rPr>
        <w:t xml:space="preserve">solates </w:t>
      </w:r>
      <w:r w:rsidRPr="002E303A" w:rsidR="00BD59E0">
        <w:rPr>
          <w:rFonts w:ascii="Courier New" w:hAnsi="Courier New" w:cs="Courier New"/>
        </w:rPr>
        <w:t xml:space="preserve">collected </w:t>
      </w:r>
      <w:r w:rsidR="000823CE">
        <w:rPr>
          <w:rFonts w:ascii="Courier New" w:hAnsi="Courier New" w:cs="Courier New"/>
        </w:rPr>
        <w:t>undergo antimicrobial susceptibility testing</w:t>
      </w:r>
      <w:r w:rsidRPr="002E303A" w:rsidR="004B69EE">
        <w:rPr>
          <w:rFonts w:ascii="Courier New" w:hAnsi="Courier New" w:cs="Courier New"/>
        </w:rPr>
        <w:t xml:space="preserve"> mon</w:t>
      </w:r>
      <w:r w:rsidRPr="002E303A" w:rsidR="00BD59E0">
        <w:rPr>
          <w:rFonts w:ascii="Courier New" w:hAnsi="Courier New" w:cs="Courier New"/>
        </w:rPr>
        <w:t xml:space="preserve">thly by </w:t>
      </w:r>
      <w:r w:rsidRPr="002E303A" w:rsidR="00E55409">
        <w:rPr>
          <w:rFonts w:ascii="Courier New" w:hAnsi="Courier New" w:cs="Courier New"/>
        </w:rPr>
        <w:t>four</w:t>
      </w:r>
      <w:r w:rsidRPr="002E303A" w:rsidR="00BD59E0">
        <w:rPr>
          <w:rFonts w:ascii="Courier New" w:hAnsi="Courier New" w:cs="Courier New"/>
        </w:rPr>
        <w:t xml:space="preserve"> regional laboratories</w:t>
      </w:r>
      <w:r w:rsidR="00EE21A0">
        <w:rPr>
          <w:rFonts w:ascii="Courier New" w:hAnsi="Courier New" w:cs="Courier New"/>
        </w:rPr>
        <w:t xml:space="preserve">. </w:t>
      </w:r>
      <w:r w:rsidR="00BE5124">
        <w:rPr>
          <w:rFonts w:ascii="Courier New" w:hAnsi="Courier New" w:cs="Courier New"/>
        </w:rPr>
        <w:t xml:space="preserve">Each laboratory will test approximately 3,300 isolates annually (13,200 isolates per year / 4 labs) and </w:t>
      </w:r>
      <w:r w:rsidR="00403165">
        <w:rPr>
          <w:rFonts w:ascii="Courier New" w:hAnsi="Courier New" w:cs="Courier New"/>
        </w:rPr>
        <w:t xml:space="preserve">in total, all four regional laboratories will test </w:t>
      </w:r>
      <w:r w:rsidR="00BE5124">
        <w:rPr>
          <w:rFonts w:ascii="Courier New" w:hAnsi="Courier New" w:cs="Courier New"/>
        </w:rPr>
        <w:t>275 isolates monthly (3,</w:t>
      </w:r>
      <w:r w:rsidR="00E55409">
        <w:rPr>
          <w:rFonts w:ascii="Courier New" w:hAnsi="Courier New" w:cs="Courier New"/>
        </w:rPr>
        <w:t>3</w:t>
      </w:r>
      <w:r w:rsidR="00BE5124">
        <w:rPr>
          <w:rFonts w:ascii="Courier New" w:hAnsi="Courier New" w:cs="Courier New"/>
        </w:rPr>
        <w:t>00 isolates / 12 months).</w:t>
      </w:r>
      <w:bookmarkEnd w:id="5"/>
    </w:p>
    <w:p w:rsidR="008572D3" w:rsidP="00BE5124" w:rsidRDefault="008572D3" w14:paraId="51D83890" w14:textId="6EFEC1E1">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p>
    <w:p w:rsidR="008572D3" w:rsidP="00B002F7" w:rsidRDefault="00A71787" w14:paraId="3E60BF36" w14:textId="1A70282C">
      <w:pPr>
        <w:rPr>
          <w:rFonts w:ascii="Courier New" w:hAnsi="Courier New" w:cs="Courier New"/>
        </w:rPr>
      </w:pPr>
      <w:r w:rsidRPr="00A71787">
        <w:rPr>
          <w:rFonts w:ascii="Courier New" w:hAnsi="Courier New" w:cs="Courier New"/>
        </w:rPr>
        <w:t>For the 10 sentinel sites conducting molecular</w:t>
      </w:r>
      <w:r w:rsidR="000823CE">
        <w:rPr>
          <w:rFonts w:ascii="Courier New" w:hAnsi="Courier New" w:cs="Courier New"/>
        </w:rPr>
        <w:t>-based</w:t>
      </w:r>
      <w:r w:rsidRPr="00A71787">
        <w:rPr>
          <w:rFonts w:ascii="Courier New" w:hAnsi="Courier New" w:cs="Courier New"/>
        </w:rPr>
        <w:t xml:space="preserve"> enhanced surveillance, clinics are asked to provide </w:t>
      </w:r>
      <w:r w:rsidR="000823CE">
        <w:rPr>
          <w:rFonts w:ascii="Courier New" w:hAnsi="Courier New" w:cs="Courier New"/>
        </w:rPr>
        <w:t>up to 70</w:t>
      </w:r>
      <w:r w:rsidRPr="00A71787">
        <w:rPr>
          <w:rFonts w:ascii="Courier New" w:hAnsi="Courier New" w:cs="Courier New"/>
        </w:rPr>
        <w:t xml:space="preserve"> remnant NAAT</w:t>
      </w:r>
      <w:r w:rsidR="000368C3">
        <w:rPr>
          <w:rFonts w:ascii="Courier New" w:hAnsi="Courier New" w:cs="Courier New"/>
        </w:rPr>
        <w:t xml:space="preserve"> specimen</w:t>
      </w:r>
      <w:r w:rsidRPr="00A71787">
        <w:rPr>
          <w:rFonts w:ascii="Courier New" w:hAnsi="Courier New" w:cs="Courier New"/>
        </w:rPr>
        <w:t xml:space="preserve">s and associated demographic/clinical data per month. We expect half of clinics to provide an average of 20 </w:t>
      </w:r>
      <w:r w:rsidR="000823CE">
        <w:rPr>
          <w:rFonts w:ascii="Courier New" w:hAnsi="Courier New" w:cs="Courier New"/>
        </w:rPr>
        <w:t>male urethral only</w:t>
      </w:r>
      <w:r w:rsidRPr="00A71787">
        <w:rPr>
          <w:rFonts w:ascii="Courier New" w:hAnsi="Courier New" w:cs="Courier New"/>
        </w:rPr>
        <w:t xml:space="preserve"> </w:t>
      </w:r>
      <w:r w:rsidR="000823CE">
        <w:rPr>
          <w:rFonts w:ascii="Courier New" w:hAnsi="Courier New" w:cs="Courier New"/>
        </w:rPr>
        <w:t xml:space="preserve">remnant NAAT </w:t>
      </w:r>
      <w:r w:rsidRPr="00A71787">
        <w:rPr>
          <w:rFonts w:ascii="Courier New" w:hAnsi="Courier New" w:cs="Courier New"/>
        </w:rPr>
        <w:t>s</w:t>
      </w:r>
      <w:r w:rsidR="0055588D">
        <w:rPr>
          <w:rFonts w:ascii="Courier New" w:hAnsi="Courier New" w:cs="Courier New"/>
        </w:rPr>
        <w:t>pecimens</w:t>
      </w:r>
      <w:r w:rsidRPr="00A71787">
        <w:rPr>
          <w:rFonts w:ascii="Courier New" w:hAnsi="Courier New" w:cs="Courier New"/>
        </w:rPr>
        <w:t xml:space="preserve"> per sentinel site per month for an estimated annual total of 240 remnant NAAT</w:t>
      </w:r>
      <w:r w:rsidR="004F1920">
        <w:rPr>
          <w:rFonts w:ascii="Courier New" w:hAnsi="Courier New" w:cs="Courier New"/>
        </w:rPr>
        <w:t xml:space="preserve"> specimen</w:t>
      </w:r>
      <w:r w:rsidRPr="00A71787">
        <w:rPr>
          <w:rFonts w:ascii="Courier New" w:hAnsi="Courier New" w:cs="Courier New"/>
        </w:rPr>
        <w:t xml:space="preserve">s per sentinel site (20 remnant NAATs/month * 12 months) and the other half of clinics to provide an average of 70 </w:t>
      </w:r>
      <w:r w:rsidR="000823CE">
        <w:rPr>
          <w:rFonts w:ascii="Courier New" w:hAnsi="Courier New" w:cs="Courier New"/>
        </w:rPr>
        <w:t xml:space="preserve">male and female genital and extragenital </w:t>
      </w:r>
      <w:r w:rsidRPr="00A71787">
        <w:rPr>
          <w:rFonts w:ascii="Courier New" w:hAnsi="Courier New" w:cs="Courier New"/>
        </w:rPr>
        <w:t xml:space="preserve">remnant NAAT </w:t>
      </w:r>
      <w:r w:rsidR="002C5EC1">
        <w:rPr>
          <w:rFonts w:ascii="Courier New" w:hAnsi="Courier New" w:cs="Courier New"/>
        </w:rPr>
        <w:t>specimen</w:t>
      </w:r>
      <w:r w:rsidRPr="00A71787" w:rsidR="002C5EC1">
        <w:rPr>
          <w:rFonts w:ascii="Courier New" w:hAnsi="Courier New" w:cs="Courier New"/>
        </w:rPr>
        <w:t xml:space="preserve">s </w:t>
      </w:r>
      <w:r w:rsidRPr="00A71787">
        <w:rPr>
          <w:rFonts w:ascii="Courier New" w:hAnsi="Courier New" w:cs="Courier New"/>
        </w:rPr>
        <w:t>per sentinel site per month for an estimated annual total of 840 remnant NAATs per sentinel site (70 remnant NAATs/month * 12 months). In total, from the sentinel sites participating in enhanced molecular surveillance activities, there will be an average of 450 remnant NAAT s</w:t>
      </w:r>
      <w:r w:rsidR="007D43A8">
        <w:rPr>
          <w:rFonts w:ascii="Courier New" w:hAnsi="Courier New" w:cs="Courier New"/>
        </w:rPr>
        <w:t>pecimens s</w:t>
      </w:r>
      <w:r w:rsidRPr="00A71787">
        <w:rPr>
          <w:rFonts w:ascii="Courier New" w:hAnsi="Courier New" w:cs="Courier New"/>
        </w:rPr>
        <w:t>ubmi</w:t>
      </w:r>
      <w:r w:rsidR="007D43A8">
        <w:rPr>
          <w:rFonts w:ascii="Courier New" w:hAnsi="Courier New" w:cs="Courier New"/>
        </w:rPr>
        <w:t>tted</w:t>
      </w:r>
      <w:r w:rsidRPr="00A71787">
        <w:rPr>
          <w:rFonts w:ascii="Courier New" w:hAnsi="Courier New" w:cs="Courier New"/>
        </w:rPr>
        <w:t xml:space="preserve"> per month (5 sentinel sites * 20 remnant NAAT</w:t>
      </w:r>
      <w:r w:rsidR="001D47B3">
        <w:rPr>
          <w:rFonts w:ascii="Courier New" w:hAnsi="Courier New" w:cs="Courier New"/>
        </w:rPr>
        <w:t xml:space="preserve"> specimen</w:t>
      </w:r>
      <w:r w:rsidRPr="00A71787">
        <w:rPr>
          <w:rFonts w:ascii="Courier New" w:hAnsi="Courier New" w:cs="Courier New"/>
        </w:rPr>
        <w:t>s/month + 5 sentinel sites * 70 remnant NAAT</w:t>
      </w:r>
      <w:r w:rsidR="001D47B3">
        <w:rPr>
          <w:rFonts w:ascii="Courier New" w:hAnsi="Courier New" w:cs="Courier New"/>
        </w:rPr>
        <w:t xml:space="preserve"> specimen</w:t>
      </w:r>
      <w:r w:rsidRPr="00A71787">
        <w:rPr>
          <w:rFonts w:ascii="Courier New" w:hAnsi="Courier New" w:cs="Courier New"/>
        </w:rPr>
        <w:t>s/month) and average of 5,400 remnant NAAT submissions annually (450 remnant NAATs/month * 12 months).</w:t>
      </w:r>
    </w:p>
    <w:p w:rsidRPr="002E303A" w:rsidR="009B1160" w:rsidP="00BE5124" w:rsidRDefault="00E81E5D" w14:paraId="71B11465"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sidRPr="002E303A">
        <w:rPr>
          <w:rFonts w:ascii="Courier New" w:hAnsi="Courier New" w:cs="Courier New"/>
        </w:rPr>
        <w:tab/>
      </w:r>
      <w:r w:rsidRPr="002E303A">
        <w:rPr>
          <w:rFonts w:ascii="Courier New" w:hAnsi="Courier New" w:cs="Courier New"/>
        </w:rPr>
        <w:tab/>
      </w:r>
    </w:p>
    <w:p w:rsidR="00A71787" w:rsidP="00CA100D" w:rsidRDefault="00A71787" w14:paraId="5F9A6D0C" w14:textId="20C5146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Pr>
          <w:rFonts w:ascii="Courier New" w:hAnsi="Courier New" w:cs="Courier New"/>
        </w:rPr>
        <w:tab/>
      </w:r>
      <w:r w:rsidRPr="00A71787">
        <w:rPr>
          <w:rFonts w:ascii="Courier New" w:hAnsi="Courier New" w:cs="Courier New"/>
        </w:rPr>
        <w:t xml:space="preserve">All </w:t>
      </w:r>
      <w:r>
        <w:rPr>
          <w:rFonts w:ascii="Courier New" w:hAnsi="Courier New" w:cs="Courier New"/>
        </w:rPr>
        <w:t>remnant NAAT</w:t>
      </w:r>
      <w:r w:rsidRPr="00A71787">
        <w:rPr>
          <w:rFonts w:ascii="Courier New" w:hAnsi="Courier New" w:cs="Courier New"/>
        </w:rPr>
        <w:t xml:space="preserve">s </w:t>
      </w:r>
      <w:r>
        <w:rPr>
          <w:rFonts w:ascii="Courier New" w:hAnsi="Courier New" w:cs="Courier New"/>
        </w:rPr>
        <w:t>retained and shipped</w:t>
      </w:r>
      <w:r w:rsidRPr="00A71787">
        <w:rPr>
          <w:rFonts w:ascii="Courier New" w:hAnsi="Courier New" w:cs="Courier New"/>
        </w:rPr>
        <w:t xml:space="preserve"> </w:t>
      </w:r>
      <w:r w:rsidR="000823CE">
        <w:rPr>
          <w:rFonts w:ascii="Courier New" w:hAnsi="Courier New" w:cs="Courier New"/>
        </w:rPr>
        <w:t xml:space="preserve">to CDC </w:t>
      </w:r>
      <w:r w:rsidRPr="00A71787">
        <w:rPr>
          <w:rFonts w:ascii="Courier New" w:hAnsi="Courier New" w:cs="Courier New"/>
        </w:rPr>
        <w:t xml:space="preserve">will be tested monthly by </w:t>
      </w:r>
      <w:r>
        <w:rPr>
          <w:rFonts w:ascii="Courier New" w:hAnsi="Courier New" w:cs="Courier New"/>
        </w:rPr>
        <w:t>CDC’s Laboratory</w:t>
      </w:r>
      <w:r w:rsidR="002758B8">
        <w:rPr>
          <w:rFonts w:ascii="Courier New" w:hAnsi="Courier New" w:cs="Courier New"/>
        </w:rPr>
        <w:t xml:space="preserve"> Reference</w:t>
      </w:r>
      <w:r>
        <w:rPr>
          <w:rFonts w:ascii="Courier New" w:hAnsi="Courier New" w:cs="Courier New"/>
        </w:rPr>
        <w:t xml:space="preserve"> and Research Branch</w:t>
      </w:r>
      <w:r w:rsidRPr="00A71787">
        <w:rPr>
          <w:rFonts w:ascii="Courier New" w:hAnsi="Courier New" w:cs="Courier New"/>
        </w:rPr>
        <w:t xml:space="preserve">. </w:t>
      </w:r>
      <w:r>
        <w:rPr>
          <w:rFonts w:ascii="Courier New" w:hAnsi="Courier New" w:cs="Courier New"/>
        </w:rPr>
        <w:t>The</w:t>
      </w:r>
      <w:r w:rsidRPr="00A71787">
        <w:rPr>
          <w:rFonts w:ascii="Courier New" w:hAnsi="Courier New" w:cs="Courier New"/>
        </w:rPr>
        <w:t xml:space="preserve"> laboratory will test approximately </w:t>
      </w:r>
      <w:r>
        <w:rPr>
          <w:rFonts w:ascii="Courier New" w:hAnsi="Courier New" w:cs="Courier New"/>
        </w:rPr>
        <w:t>450 remnant NAATs per month and 5,400</w:t>
      </w:r>
      <w:r w:rsidRPr="00A71787">
        <w:rPr>
          <w:rFonts w:ascii="Courier New" w:hAnsi="Courier New" w:cs="Courier New"/>
        </w:rPr>
        <w:t xml:space="preserve"> annually.</w:t>
      </w:r>
      <w:r w:rsidRPr="002E303A" w:rsidR="009B1160">
        <w:rPr>
          <w:rFonts w:ascii="Courier New" w:hAnsi="Courier New" w:cs="Courier New"/>
        </w:rPr>
        <w:tab/>
      </w:r>
    </w:p>
    <w:p w:rsidR="00A71787" w:rsidP="00CA100D" w:rsidRDefault="00A71787" w14:paraId="06DF3E5C"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p>
    <w:p w:rsidRPr="002E303A" w:rsidR="00CA100D" w:rsidP="00CA100D" w:rsidRDefault="00A71787" w14:paraId="31685729" w14:textId="151E896B">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Pr>
          <w:rFonts w:ascii="Courier New" w:hAnsi="Courier New" w:cs="Courier New"/>
        </w:rPr>
        <w:tab/>
      </w:r>
      <w:r w:rsidRPr="002E303A" w:rsidR="004B69EE">
        <w:rPr>
          <w:rFonts w:ascii="Courier New" w:hAnsi="Courier New" w:cs="Courier New"/>
        </w:rPr>
        <w:t>For collection of demographic/clinical data and an</w:t>
      </w:r>
      <w:r w:rsidR="00EE21A0">
        <w:rPr>
          <w:rFonts w:ascii="Courier New" w:hAnsi="Courier New" w:cs="Courier New"/>
        </w:rPr>
        <w:t>timicrobial susceptibility data,</w:t>
      </w:r>
      <w:r w:rsidRPr="002E303A" w:rsidR="004B69EE">
        <w:rPr>
          <w:rFonts w:ascii="Courier New" w:hAnsi="Courier New" w:cs="Courier New"/>
        </w:rPr>
        <w:t xml:space="preserve"> a</w:t>
      </w:r>
      <w:r w:rsidRPr="002E303A" w:rsidR="00E81E5D">
        <w:rPr>
          <w:rFonts w:ascii="Courier New" w:hAnsi="Courier New" w:cs="Courier New"/>
        </w:rPr>
        <w:t xml:space="preserve"> "response" is defined as the data collection/processing and laboratory processing associated with an individual isolate from an individual patient. </w:t>
      </w:r>
    </w:p>
    <w:p w:rsidRPr="002E303A" w:rsidR="00CA100D" w:rsidP="00CA100D" w:rsidRDefault="00CA100D" w14:paraId="0AE48C1A"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left="576" w:hanging="570"/>
        <w:rPr>
          <w:rFonts w:ascii="Courier New" w:hAnsi="Courier New" w:cs="Courier New"/>
        </w:rPr>
      </w:pPr>
      <w:r w:rsidRPr="002E303A">
        <w:rPr>
          <w:rFonts w:ascii="Courier New" w:hAnsi="Courier New" w:cs="Courier New"/>
        </w:rPr>
        <w:tab/>
      </w:r>
    </w:p>
    <w:p w:rsidRPr="002E303A" w:rsidR="00CA100D" w:rsidP="00BD59E0" w:rsidRDefault="00BD59E0" w14:paraId="7CDF6A81"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Each of the</w:t>
      </w:r>
      <w:r w:rsidRPr="002E303A" w:rsidR="00E81E5D">
        <w:rPr>
          <w:rFonts w:ascii="Courier New" w:hAnsi="Courier New" w:cs="Courier New"/>
        </w:rPr>
        <w:t xml:space="preserve"> </w:t>
      </w:r>
      <w:r w:rsidRPr="002E303A" w:rsidR="00526C39">
        <w:rPr>
          <w:rFonts w:ascii="Courier New" w:hAnsi="Courier New" w:cs="Courier New"/>
        </w:rPr>
        <w:t>20</w:t>
      </w:r>
      <w:r w:rsidRPr="002E303A" w:rsidR="00E81E5D">
        <w:rPr>
          <w:rFonts w:ascii="Courier New" w:hAnsi="Courier New" w:cs="Courier New"/>
        </w:rPr>
        <w:t xml:space="preserve"> sentinel sites that conduct </w:t>
      </w:r>
      <w:r w:rsidR="00EE21A0">
        <w:rPr>
          <w:rFonts w:ascii="Courier New" w:hAnsi="Courier New" w:cs="Courier New"/>
        </w:rPr>
        <w:t>core</w:t>
      </w:r>
      <w:r w:rsidRPr="002E303A" w:rsidR="00E81E5D">
        <w:rPr>
          <w:rFonts w:ascii="Courier New" w:hAnsi="Courier New" w:cs="Courier New"/>
        </w:rPr>
        <w:t xml:space="preserve"> GISP activities </w:t>
      </w:r>
      <w:r w:rsidRPr="002E303A" w:rsidR="00E81E5D">
        <w:rPr>
          <w:rFonts w:ascii="Courier New" w:hAnsi="Courier New" w:cs="Courier New"/>
        </w:rPr>
        <w:lastRenderedPageBreak/>
        <w:t>will submit</w:t>
      </w:r>
      <w:r w:rsidRPr="002E303A" w:rsidR="004B69EE">
        <w:rPr>
          <w:rFonts w:ascii="Courier New" w:hAnsi="Courier New" w:cs="Courier New"/>
        </w:rPr>
        <w:t xml:space="preserve"> demographic/clinical data for the</w:t>
      </w:r>
      <w:r w:rsidRPr="002E303A" w:rsidR="00E81E5D">
        <w:rPr>
          <w:rFonts w:ascii="Courier New" w:hAnsi="Courier New" w:cs="Courier New"/>
        </w:rPr>
        <w:t xml:space="preserve"> 20 isolates </w:t>
      </w:r>
      <w:proofErr w:type="gramStart"/>
      <w:r w:rsidRPr="002E303A" w:rsidR="00E81E5D">
        <w:rPr>
          <w:rFonts w:ascii="Courier New" w:hAnsi="Courier New" w:cs="Courier New"/>
        </w:rPr>
        <w:t>on a monthly basis</w:t>
      </w:r>
      <w:proofErr w:type="gramEnd"/>
      <w:r w:rsidRPr="002E303A" w:rsidR="00E81E5D">
        <w:rPr>
          <w:rFonts w:ascii="Courier New" w:hAnsi="Courier New" w:cs="Courier New"/>
        </w:rPr>
        <w:t xml:space="preserve"> or a t</w:t>
      </w:r>
      <w:r w:rsidRPr="002E303A" w:rsidR="00CA100D">
        <w:rPr>
          <w:rFonts w:ascii="Courier New" w:hAnsi="Courier New" w:cs="Courier New"/>
        </w:rPr>
        <w:t>otal of 240 responses annually. (</w:t>
      </w:r>
      <w:r w:rsidRPr="000F01BC" w:rsidR="00CA100D">
        <w:rPr>
          <w:rFonts w:ascii="Courier New" w:hAnsi="Courier New" w:cs="Courier New"/>
          <w:b/>
        </w:rPr>
        <w:t>Attachment 3a</w:t>
      </w:r>
      <w:r w:rsidRPr="000F01BC" w:rsidR="00EE21A0">
        <w:rPr>
          <w:rFonts w:ascii="Courier New" w:hAnsi="Courier New" w:cs="Courier New"/>
          <w:b/>
        </w:rPr>
        <w:t>1</w:t>
      </w:r>
      <w:r w:rsidRPr="002E303A" w:rsidR="00CA100D">
        <w:rPr>
          <w:rFonts w:ascii="Courier New" w:hAnsi="Courier New" w:cs="Courier New"/>
        </w:rPr>
        <w:t xml:space="preserve">). </w:t>
      </w:r>
      <w:r w:rsidRPr="002E303A" w:rsidR="00E81E5D">
        <w:rPr>
          <w:rFonts w:ascii="Courier New" w:hAnsi="Courier New" w:cs="Courier New"/>
        </w:rPr>
        <w:t xml:space="preserve">The estimated time for clinic personnel to abstract </w:t>
      </w:r>
      <w:r w:rsidRPr="002E303A" w:rsidR="00CA100D">
        <w:rPr>
          <w:rFonts w:ascii="Courier New" w:hAnsi="Courier New" w:cs="Courier New"/>
        </w:rPr>
        <w:t xml:space="preserve">these </w:t>
      </w:r>
      <w:r w:rsidRPr="002E303A" w:rsidR="00697E65">
        <w:rPr>
          <w:rFonts w:ascii="Courier New" w:hAnsi="Courier New" w:cs="Courier New"/>
        </w:rPr>
        <w:t xml:space="preserve">demographic/clinical </w:t>
      </w:r>
      <w:r w:rsidRPr="002E303A" w:rsidR="00E81E5D">
        <w:rPr>
          <w:rFonts w:ascii="Courier New" w:hAnsi="Courier New" w:cs="Courier New"/>
        </w:rPr>
        <w:t xml:space="preserve">data </w:t>
      </w:r>
      <w:r w:rsidRPr="002E303A" w:rsidR="00697E65">
        <w:rPr>
          <w:rFonts w:ascii="Courier New" w:hAnsi="Courier New" w:cs="Courier New"/>
        </w:rPr>
        <w:t>i</w:t>
      </w:r>
      <w:r w:rsidRPr="002E303A">
        <w:rPr>
          <w:rFonts w:ascii="Courier New" w:hAnsi="Courier New" w:cs="Courier New"/>
        </w:rPr>
        <w:t xml:space="preserve">s 11 minutes per response. The estimated annual burden for these </w:t>
      </w:r>
      <w:r w:rsidRPr="002E303A" w:rsidR="0043216F">
        <w:rPr>
          <w:rFonts w:ascii="Courier New" w:hAnsi="Courier New" w:cs="Courier New"/>
        </w:rPr>
        <w:t>20</w:t>
      </w:r>
      <w:r w:rsidRPr="002E303A">
        <w:rPr>
          <w:rFonts w:ascii="Courier New" w:hAnsi="Courier New" w:cs="Courier New"/>
        </w:rPr>
        <w:t xml:space="preserve"> </w:t>
      </w:r>
      <w:r w:rsidRPr="00EE21A0">
        <w:rPr>
          <w:rFonts w:ascii="Courier New" w:hAnsi="Courier New" w:cs="Courier New"/>
        </w:rPr>
        <w:t xml:space="preserve">sites is </w:t>
      </w:r>
      <w:r w:rsidRPr="00EE21A0" w:rsidR="00EE21A0">
        <w:rPr>
          <w:rFonts w:ascii="Courier New" w:hAnsi="Courier New" w:cs="Courier New"/>
        </w:rPr>
        <w:t>880</w:t>
      </w:r>
      <w:r w:rsidRPr="00EE21A0">
        <w:rPr>
          <w:rFonts w:ascii="Courier New" w:hAnsi="Courier New" w:cs="Courier New"/>
        </w:rPr>
        <w:t xml:space="preserve"> hours per year.</w:t>
      </w:r>
    </w:p>
    <w:p w:rsidRPr="002E303A" w:rsidR="00527290" w:rsidP="00CA100D" w:rsidRDefault="00527290" w14:paraId="2205C562"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00CA100D" w:rsidP="00CA100D" w:rsidRDefault="00BD59E0" w14:paraId="52721771" w14:textId="190D685F">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Each of the</w:t>
      </w:r>
      <w:r w:rsidRPr="002E303A" w:rsidR="00E81E5D">
        <w:rPr>
          <w:rFonts w:ascii="Courier New" w:hAnsi="Courier New" w:cs="Courier New"/>
        </w:rPr>
        <w:t xml:space="preserve"> 10 sentinel sites that will conduct </w:t>
      </w:r>
      <w:proofErr w:type="gramStart"/>
      <w:r w:rsidR="000823CE">
        <w:rPr>
          <w:rFonts w:ascii="Courier New" w:hAnsi="Courier New" w:cs="Courier New"/>
        </w:rPr>
        <w:t>culture-based</w:t>
      </w:r>
      <w:proofErr w:type="gramEnd"/>
      <w:r w:rsidR="000823CE">
        <w:rPr>
          <w:rFonts w:ascii="Courier New" w:hAnsi="Courier New" w:cs="Courier New"/>
        </w:rPr>
        <w:t xml:space="preserve"> </w:t>
      </w:r>
      <w:r w:rsidRPr="002E303A" w:rsidR="00E81E5D">
        <w:rPr>
          <w:rFonts w:ascii="Courier New" w:hAnsi="Courier New" w:cs="Courier New"/>
        </w:rPr>
        <w:t>enhanced GISP specimen and data collection</w:t>
      </w:r>
      <w:r w:rsidR="00BE5124">
        <w:rPr>
          <w:rFonts w:ascii="Courier New" w:hAnsi="Courier New" w:cs="Courier New"/>
        </w:rPr>
        <w:t xml:space="preserve"> in addition to core activities</w:t>
      </w:r>
      <w:r w:rsidRPr="002E303A" w:rsidR="00E81E5D">
        <w:rPr>
          <w:rFonts w:ascii="Courier New" w:hAnsi="Courier New" w:cs="Courier New"/>
        </w:rPr>
        <w:t xml:space="preserve"> will submit </w:t>
      </w:r>
      <w:bookmarkStart w:name="_Hlk63344313" w:id="6"/>
      <w:r w:rsidRPr="002E303A" w:rsidR="00697E65">
        <w:rPr>
          <w:rFonts w:ascii="Courier New" w:hAnsi="Courier New" w:cs="Courier New"/>
        </w:rPr>
        <w:t xml:space="preserve">demographic/clinical data </w:t>
      </w:r>
      <w:bookmarkEnd w:id="6"/>
      <w:r w:rsidRPr="002E303A" w:rsidR="00697E65">
        <w:rPr>
          <w:rFonts w:ascii="Courier New" w:hAnsi="Courier New" w:cs="Courier New"/>
        </w:rPr>
        <w:t xml:space="preserve">on approximately </w:t>
      </w:r>
      <w:r w:rsidRPr="002E303A" w:rsidR="00CA100D">
        <w:rPr>
          <w:rFonts w:ascii="Courier New" w:hAnsi="Courier New" w:cs="Courier New"/>
        </w:rPr>
        <w:t>70</w:t>
      </w:r>
      <w:r w:rsidRPr="002E303A" w:rsidR="00E81E5D">
        <w:rPr>
          <w:rFonts w:ascii="Courier New" w:hAnsi="Courier New" w:cs="Courier New"/>
        </w:rPr>
        <w:t xml:space="preserve"> isolates on a monthly basis or </w:t>
      </w:r>
      <w:r w:rsidRPr="002E303A" w:rsidR="00CA100D">
        <w:rPr>
          <w:rFonts w:ascii="Courier New" w:hAnsi="Courier New" w:cs="Courier New"/>
        </w:rPr>
        <w:t>840</w:t>
      </w:r>
      <w:r w:rsidRPr="002E303A" w:rsidR="00697E65">
        <w:rPr>
          <w:rFonts w:ascii="Courier New" w:hAnsi="Courier New" w:cs="Courier New"/>
        </w:rPr>
        <w:t xml:space="preserve"> responses annually</w:t>
      </w:r>
      <w:r w:rsidRPr="002E303A" w:rsidR="00E81E5D">
        <w:rPr>
          <w:rFonts w:ascii="Courier New" w:hAnsi="Courier New" w:cs="Courier New"/>
        </w:rPr>
        <w:t xml:space="preserve">. </w:t>
      </w:r>
      <w:r w:rsidRPr="002E303A" w:rsidR="00697E65">
        <w:rPr>
          <w:rFonts w:ascii="Courier New" w:hAnsi="Courier New" w:cs="Courier New"/>
        </w:rPr>
        <w:t xml:space="preserve">As </w:t>
      </w:r>
      <w:r w:rsidR="0045196C">
        <w:rPr>
          <w:rFonts w:ascii="Courier New" w:hAnsi="Courier New" w:cs="Courier New"/>
        </w:rPr>
        <w:t>four</w:t>
      </w:r>
      <w:r w:rsidRPr="002E303A" w:rsidR="00697E65">
        <w:rPr>
          <w:rFonts w:ascii="Courier New" w:hAnsi="Courier New" w:cs="Courier New"/>
        </w:rPr>
        <w:t xml:space="preserve"> additional data elements </w:t>
      </w:r>
      <w:r w:rsidR="00012F78">
        <w:rPr>
          <w:rFonts w:ascii="Courier New" w:hAnsi="Courier New" w:cs="Courier New"/>
        </w:rPr>
        <w:t>are</w:t>
      </w:r>
      <w:r w:rsidRPr="002E303A" w:rsidR="00697E65">
        <w:rPr>
          <w:rFonts w:ascii="Courier New" w:hAnsi="Courier New" w:cs="Courier New"/>
        </w:rPr>
        <w:t xml:space="preserve"> collected for these isolates, t</w:t>
      </w:r>
      <w:r w:rsidRPr="002E303A" w:rsidR="00E81E5D">
        <w:rPr>
          <w:rFonts w:ascii="Courier New" w:hAnsi="Courier New" w:cs="Courier New"/>
        </w:rPr>
        <w:t xml:space="preserve">he estimated time </w:t>
      </w:r>
      <w:r w:rsidRPr="0045196C" w:rsidR="00E81E5D">
        <w:rPr>
          <w:rFonts w:ascii="Courier New" w:hAnsi="Courier New" w:cs="Courier New"/>
        </w:rPr>
        <w:t xml:space="preserve">for clinic personnel to abstract data for enhanced data collection is </w:t>
      </w:r>
      <w:r w:rsidRPr="0045196C" w:rsidR="0045196C">
        <w:rPr>
          <w:rFonts w:ascii="Courier New" w:hAnsi="Courier New" w:cs="Courier New"/>
        </w:rPr>
        <w:t>12</w:t>
      </w:r>
      <w:r w:rsidRPr="0045196C" w:rsidR="00E81E5D">
        <w:rPr>
          <w:rFonts w:ascii="Courier New" w:hAnsi="Courier New" w:cs="Courier New"/>
        </w:rPr>
        <w:t xml:space="preserve"> minutes per response (</w:t>
      </w:r>
      <w:r w:rsidRPr="000F01BC" w:rsidR="00BE5124">
        <w:rPr>
          <w:rFonts w:ascii="Courier New" w:hAnsi="Courier New" w:cs="Courier New"/>
          <w:b/>
        </w:rPr>
        <w:t>Attachment</w:t>
      </w:r>
      <w:r w:rsidRPr="000F01BC" w:rsidR="00E81E5D">
        <w:rPr>
          <w:rFonts w:ascii="Courier New" w:hAnsi="Courier New" w:cs="Courier New"/>
          <w:b/>
        </w:rPr>
        <w:t xml:space="preserve"> 3a2</w:t>
      </w:r>
      <w:r w:rsidRPr="0045196C" w:rsidR="00E77B5E">
        <w:rPr>
          <w:rFonts w:ascii="Courier New" w:hAnsi="Courier New" w:cs="Courier New"/>
        </w:rPr>
        <w:t>) for a total annual burden across all sites of 1</w:t>
      </w:r>
      <w:r w:rsidRPr="0045196C" w:rsidR="00527290">
        <w:rPr>
          <w:rFonts w:ascii="Courier New" w:hAnsi="Courier New" w:cs="Courier New"/>
        </w:rPr>
        <w:t>,</w:t>
      </w:r>
      <w:r w:rsidRPr="0045196C" w:rsidR="0045196C">
        <w:rPr>
          <w:rFonts w:ascii="Courier New" w:hAnsi="Courier New" w:cs="Courier New"/>
        </w:rPr>
        <w:t>680</w:t>
      </w:r>
      <w:r w:rsidRPr="0045196C" w:rsidR="00E77B5E">
        <w:rPr>
          <w:rFonts w:ascii="Courier New" w:hAnsi="Courier New" w:cs="Courier New"/>
        </w:rPr>
        <w:t xml:space="preserve"> hours</w:t>
      </w:r>
      <w:r w:rsidRPr="00BE5124" w:rsidR="00E77B5E">
        <w:rPr>
          <w:rFonts w:ascii="Courier New" w:hAnsi="Courier New" w:cs="Courier New"/>
        </w:rPr>
        <w:t>.</w:t>
      </w:r>
      <w:r w:rsidRPr="002E303A" w:rsidR="00CA100D">
        <w:rPr>
          <w:rFonts w:ascii="Courier New" w:hAnsi="Courier New" w:cs="Courier New"/>
        </w:rPr>
        <w:t xml:space="preserve"> </w:t>
      </w:r>
    </w:p>
    <w:p w:rsidR="000823CE" w:rsidP="00CA100D" w:rsidRDefault="000823CE" w14:paraId="2F7E0B9D" w14:textId="119045B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Pr="002E303A" w:rsidR="000823CE" w:rsidP="000823CE" w:rsidRDefault="000823CE" w14:paraId="308F2059" w14:textId="6434F86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 xml:space="preserve">Each of the 10 sentinel sites that will conduct </w:t>
      </w:r>
      <w:r>
        <w:rPr>
          <w:rFonts w:ascii="Courier New" w:hAnsi="Courier New" w:cs="Courier New"/>
        </w:rPr>
        <w:t xml:space="preserve">molecular-based </w:t>
      </w:r>
      <w:r w:rsidRPr="002E303A">
        <w:rPr>
          <w:rFonts w:ascii="Courier New" w:hAnsi="Courier New" w:cs="Courier New"/>
        </w:rPr>
        <w:t xml:space="preserve">enhanced GISP </w:t>
      </w:r>
      <w:r>
        <w:rPr>
          <w:rFonts w:ascii="Courier New" w:hAnsi="Courier New" w:cs="Courier New"/>
        </w:rPr>
        <w:t>with remnant NAATs</w:t>
      </w:r>
      <w:r w:rsidRPr="002E303A">
        <w:rPr>
          <w:rFonts w:ascii="Courier New" w:hAnsi="Courier New" w:cs="Courier New"/>
        </w:rPr>
        <w:t xml:space="preserve"> will submit demographic/clinical data on </w:t>
      </w:r>
      <w:r w:rsidR="00A67987">
        <w:rPr>
          <w:rFonts w:ascii="Courier New" w:hAnsi="Courier New" w:cs="Courier New"/>
        </w:rPr>
        <w:t>up to</w:t>
      </w:r>
      <w:r w:rsidRPr="002E303A">
        <w:rPr>
          <w:rFonts w:ascii="Courier New" w:hAnsi="Courier New" w:cs="Courier New"/>
        </w:rPr>
        <w:t xml:space="preserve"> 70 </w:t>
      </w:r>
      <w:r w:rsidR="00A67987">
        <w:rPr>
          <w:rFonts w:ascii="Courier New" w:hAnsi="Courier New" w:cs="Courier New"/>
        </w:rPr>
        <w:t>remnant NAATs</w:t>
      </w:r>
      <w:r w:rsidRPr="002E303A">
        <w:rPr>
          <w:rFonts w:ascii="Courier New" w:hAnsi="Courier New" w:cs="Courier New"/>
        </w:rPr>
        <w:t xml:space="preserve"> </w:t>
      </w:r>
      <w:proofErr w:type="gramStart"/>
      <w:r w:rsidRPr="002E303A">
        <w:rPr>
          <w:rFonts w:ascii="Courier New" w:hAnsi="Courier New" w:cs="Courier New"/>
        </w:rPr>
        <w:t>on a monthly basis</w:t>
      </w:r>
      <w:proofErr w:type="gramEnd"/>
      <w:r w:rsidRPr="002E303A">
        <w:rPr>
          <w:rFonts w:ascii="Courier New" w:hAnsi="Courier New" w:cs="Courier New"/>
        </w:rPr>
        <w:t xml:space="preserve"> or </w:t>
      </w:r>
      <w:r w:rsidR="00A67987">
        <w:rPr>
          <w:rFonts w:ascii="Courier New" w:hAnsi="Courier New" w:cs="Courier New"/>
        </w:rPr>
        <w:t xml:space="preserve">up to </w:t>
      </w:r>
      <w:r w:rsidRPr="002E303A">
        <w:rPr>
          <w:rFonts w:ascii="Courier New" w:hAnsi="Courier New" w:cs="Courier New"/>
        </w:rPr>
        <w:t xml:space="preserve">840 responses annually. As </w:t>
      </w:r>
      <w:r w:rsidR="00A627B2">
        <w:rPr>
          <w:rFonts w:ascii="Courier New" w:hAnsi="Courier New" w:cs="Courier New"/>
        </w:rPr>
        <w:t>the</w:t>
      </w:r>
      <w:r w:rsidRPr="002E303A">
        <w:rPr>
          <w:rFonts w:ascii="Courier New" w:hAnsi="Courier New" w:cs="Courier New"/>
        </w:rPr>
        <w:t xml:space="preserve"> data elements </w:t>
      </w:r>
      <w:r w:rsidR="00A627B2">
        <w:rPr>
          <w:rFonts w:ascii="Courier New" w:hAnsi="Courier New" w:cs="Courier New"/>
        </w:rPr>
        <w:t xml:space="preserve">for these remnant NAAT samples </w:t>
      </w:r>
      <w:r>
        <w:rPr>
          <w:rFonts w:ascii="Courier New" w:hAnsi="Courier New" w:cs="Courier New"/>
        </w:rPr>
        <w:t>are</w:t>
      </w:r>
      <w:r w:rsidRPr="002E303A">
        <w:rPr>
          <w:rFonts w:ascii="Courier New" w:hAnsi="Courier New" w:cs="Courier New"/>
        </w:rPr>
        <w:t xml:space="preserve"> </w:t>
      </w:r>
      <w:r w:rsidR="00A627B2">
        <w:rPr>
          <w:rFonts w:ascii="Courier New" w:hAnsi="Courier New" w:cs="Courier New"/>
        </w:rPr>
        <w:t xml:space="preserve">the same as </w:t>
      </w:r>
      <w:r w:rsidRPr="002E303A">
        <w:rPr>
          <w:rFonts w:ascii="Courier New" w:hAnsi="Courier New" w:cs="Courier New"/>
        </w:rPr>
        <w:t>collected</w:t>
      </w:r>
      <w:r w:rsidR="00A627B2">
        <w:rPr>
          <w:rFonts w:ascii="Courier New" w:hAnsi="Courier New" w:cs="Courier New"/>
        </w:rPr>
        <w:t xml:space="preserve"> for the culture-based surveillance</w:t>
      </w:r>
      <w:r w:rsidRPr="002E303A">
        <w:rPr>
          <w:rFonts w:ascii="Courier New" w:hAnsi="Courier New" w:cs="Courier New"/>
        </w:rPr>
        <w:t xml:space="preserve">, the estimated time </w:t>
      </w:r>
      <w:r w:rsidRPr="0045196C">
        <w:rPr>
          <w:rFonts w:ascii="Courier New" w:hAnsi="Courier New" w:cs="Courier New"/>
        </w:rPr>
        <w:t>for clinic personnel to abstract data for enhanced data collection is 12 minutes per response (</w:t>
      </w:r>
      <w:r w:rsidRPr="000F01BC">
        <w:rPr>
          <w:rFonts w:ascii="Courier New" w:hAnsi="Courier New" w:cs="Courier New"/>
          <w:b/>
        </w:rPr>
        <w:t>Attachment 3a2</w:t>
      </w:r>
      <w:r w:rsidRPr="0045196C">
        <w:rPr>
          <w:rFonts w:ascii="Courier New" w:hAnsi="Courier New" w:cs="Courier New"/>
        </w:rPr>
        <w:t>) for a total annual burden across all sites of 1,680 hours</w:t>
      </w:r>
      <w:r w:rsidRPr="00BE5124">
        <w:rPr>
          <w:rFonts w:ascii="Courier New" w:hAnsi="Courier New" w:cs="Courier New"/>
        </w:rPr>
        <w:t>.</w:t>
      </w:r>
      <w:r w:rsidRPr="002E303A">
        <w:rPr>
          <w:rFonts w:ascii="Courier New" w:hAnsi="Courier New" w:cs="Courier New"/>
        </w:rPr>
        <w:t xml:space="preserve"> </w:t>
      </w:r>
    </w:p>
    <w:p w:rsidRPr="002E303A" w:rsidR="000823CE" w:rsidP="00CA100D" w:rsidRDefault="000823CE" w14:paraId="66CFB32E"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006209F2" w:rsidP="006209F2" w:rsidRDefault="00F46F99" w14:paraId="47B3558F" w14:textId="5EF5D2E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On average</w:t>
      </w:r>
      <w:r w:rsidRPr="00BE5124">
        <w:rPr>
          <w:rFonts w:ascii="Courier New" w:hAnsi="Courier New" w:cs="Courier New"/>
        </w:rPr>
        <w:t>, 1</w:t>
      </w:r>
      <w:r w:rsidRPr="00BE5124" w:rsidR="009B1160">
        <w:rPr>
          <w:rFonts w:ascii="Courier New" w:hAnsi="Courier New" w:cs="Courier New"/>
        </w:rPr>
        <w:t>,</w:t>
      </w:r>
      <w:r w:rsidRPr="00BE5124" w:rsidR="00EE21A0">
        <w:rPr>
          <w:rFonts w:ascii="Courier New" w:hAnsi="Courier New" w:cs="Courier New"/>
        </w:rPr>
        <w:t>1</w:t>
      </w:r>
      <w:r w:rsidRPr="00BE5124">
        <w:rPr>
          <w:rFonts w:ascii="Courier New" w:hAnsi="Courier New" w:cs="Courier New"/>
        </w:rPr>
        <w:t>00 isolates</w:t>
      </w:r>
      <w:r w:rsidRPr="002E303A">
        <w:rPr>
          <w:rFonts w:ascii="Courier New" w:hAnsi="Courier New" w:cs="Courier New"/>
        </w:rPr>
        <w:t xml:space="preserve"> </w:t>
      </w:r>
      <w:r w:rsidR="00A627B2">
        <w:rPr>
          <w:rFonts w:ascii="Courier New" w:hAnsi="Courier New" w:cs="Courier New"/>
        </w:rPr>
        <w:t xml:space="preserve">from culture </w:t>
      </w:r>
      <w:r w:rsidR="00012F78">
        <w:rPr>
          <w:rFonts w:ascii="Courier New" w:hAnsi="Courier New" w:cs="Courier New"/>
        </w:rPr>
        <w:t>are</w:t>
      </w:r>
      <w:r w:rsidRPr="002E303A">
        <w:rPr>
          <w:rFonts w:ascii="Courier New" w:hAnsi="Courier New" w:cs="Courier New"/>
        </w:rPr>
        <w:t xml:space="preserve"> submitted monthly by the clinical sites for antimicrobial susceptibility testing</w:t>
      </w:r>
      <w:r w:rsidRPr="002E303A" w:rsidR="009B1160">
        <w:rPr>
          <w:rFonts w:ascii="Courier New" w:hAnsi="Courier New" w:cs="Courier New"/>
        </w:rPr>
        <w:t>;</w:t>
      </w:r>
      <w:r w:rsidRPr="002E303A">
        <w:rPr>
          <w:rFonts w:ascii="Courier New" w:hAnsi="Courier New" w:cs="Courier New"/>
        </w:rPr>
        <w:t xml:space="preserve"> therefore</w:t>
      </w:r>
      <w:r w:rsidRPr="002E303A" w:rsidR="006545F1">
        <w:rPr>
          <w:rFonts w:ascii="Courier New" w:hAnsi="Courier New" w:cs="Courier New"/>
        </w:rPr>
        <w:t>,</w:t>
      </w:r>
      <w:r w:rsidRPr="002E303A">
        <w:rPr>
          <w:rFonts w:ascii="Courier New" w:hAnsi="Courier New" w:cs="Courier New"/>
        </w:rPr>
        <w:t xml:space="preserve"> each </w:t>
      </w:r>
      <w:r w:rsidRPr="002E303A" w:rsidR="009B1160">
        <w:rPr>
          <w:rFonts w:ascii="Courier New" w:hAnsi="Courier New" w:cs="Courier New"/>
        </w:rPr>
        <w:t>of the four participating laboratories</w:t>
      </w:r>
      <w:r w:rsidRPr="002E303A">
        <w:rPr>
          <w:rFonts w:ascii="Courier New" w:hAnsi="Courier New" w:cs="Courier New"/>
        </w:rPr>
        <w:t xml:space="preserve"> provide</w:t>
      </w:r>
      <w:r w:rsidR="00A627B2">
        <w:rPr>
          <w:rFonts w:ascii="Courier New" w:hAnsi="Courier New" w:cs="Courier New"/>
        </w:rPr>
        <w:t>s</w:t>
      </w:r>
      <w:r w:rsidRPr="002E303A">
        <w:rPr>
          <w:rFonts w:ascii="Courier New" w:hAnsi="Courier New" w:cs="Courier New"/>
        </w:rPr>
        <w:t xml:space="preserve"> test results for approximately </w:t>
      </w:r>
      <w:r w:rsidRPr="002E303A" w:rsidR="00DB4CA2">
        <w:rPr>
          <w:rFonts w:ascii="Courier New" w:hAnsi="Courier New" w:cs="Courier New"/>
        </w:rPr>
        <w:t>275</w:t>
      </w:r>
      <w:r w:rsidRPr="002E303A">
        <w:rPr>
          <w:rFonts w:ascii="Courier New" w:hAnsi="Courier New" w:cs="Courier New"/>
        </w:rPr>
        <w:t xml:space="preserve"> isolates month</w:t>
      </w:r>
      <w:r w:rsidRPr="002E303A" w:rsidR="009B1160">
        <w:rPr>
          <w:rFonts w:ascii="Courier New" w:hAnsi="Courier New" w:cs="Courier New"/>
        </w:rPr>
        <w:t xml:space="preserve"> or 3,</w:t>
      </w:r>
      <w:r w:rsidRPr="002E303A" w:rsidR="00DB4CA2">
        <w:rPr>
          <w:rFonts w:ascii="Courier New" w:hAnsi="Courier New" w:cs="Courier New"/>
        </w:rPr>
        <w:t>3</w:t>
      </w:r>
      <w:r w:rsidRPr="002E303A" w:rsidR="009B1160">
        <w:rPr>
          <w:rFonts w:ascii="Courier New" w:hAnsi="Courier New" w:cs="Courier New"/>
        </w:rPr>
        <w:t>00 isolates annually</w:t>
      </w:r>
      <w:r w:rsidRPr="002E303A" w:rsidR="00E81E5D">
        <w:rPr>
          <w:rFonts w:ascii="Courier New" w:hAnsi="Courier New" w:cs="Courier New"/>
        </w:rPr>
        <w:t xml:space="preserve">. </w:t>
      </w:r>
      <w:r w:rsidR="00012F78">
        <w:rPr>
          <w:rFonts w:ascii="Courier New" w:hAnsi="Courier New" w:cs="Courier New"/>
        </w:rPr>
        <w:t>L</w:t>
      </w:r>
      <w:r w:rsidRPr="002E303A" w:rsidR="009B1160">
        <w:rPr>
          <w:rFonts w:ascii="Courier New" w:hAnsi="Courier New" w:cs="Courier New"/>
        </w:rPr>
        <w:t xml:space="preserve">aboratories </w:t>
      </w:r>
      <w:proofErr w:type="gramStart"/>
      <w:r w:rsidR="00012F78">
        <w:rPr>
          <w:rFonts w:ascii="Courier New" w:hAnsi="Courier New" w:cs="Courier New"/>
        </w:rPr>
        <w:t xml:space="preserve">are able </w:t>
      </w:r>
      <w:r w:rsidRPr="002E303A" w:rsidR="009B1160">
        <w:rPr>
          <w:rFonts w:ascii="Courier New" w:hAnsi="Courier New" w:cs="Courier New"/>
        </w:rPr>
        <w:t>to</w:t>
      </w:r>
      <w:proofErr w:type="gramEnd"/>
      <w:r w:rsidRPr="002E303A" w:rsidR="009B1160">
        <w:rPr>
          <w:rFonts w:ascii="Courier New" w:hAnsi="Courier New" w:cs="Courier New"/>
        </w:rPr>
        <w:t xml:space="preserve"> extract data from electronic databases for submission to CD</w:t>
      </w:r>
      <w:r w:rsidR="00401328">
        <w:rPr>
          <w:rFonts w:ascii="Courier New" w:hAnsi="Courier New" w:cs="Courier New"/>
        </w:rPr>
        <w:t>C to streamline data reporting.</w:t>
      </w:r>
      <w:r w:rsidR="0045196C">
        <w:rPr>
          <w:rFonts w:ascii="Courier New" w:hAnsi="Courier New" w:cs="Courier New"/>
        </w:rPr>
        <w:t xml:space="preserve"> (</w:t>
      </w:r>
      <w:r w:rsidRPr="000F01BC" w:rsidR="00BE5124">
        <w:rPr>
          <w:rFonts w:ascii="Courier New" w:hAnsi="Courier New" w:cs="Courier New"/>
          <w:b/>
        </w:rPr>
        <w:t>Attachment 3b</w:t>
      </w:r>
      <w:r w:rsidR="000F01BC">
        <w:rPr>
          <w:rFonts w:ascii="Courier New" w:hAnsi="Courier New" w:cs="Courier New"/>
          <w:b/>
        </w:rPr>
        <w:t>1</w:t>
      </w:r>
      <w:r w:rsidRPr="002E303A" w:rsidR="00BE5124">
        <w:rPr>
          <w:rFonts w:ascii="Courier New" w:hAnsi="Courier New" w:cs="Courier New"/>
        </w:rPr>
        <w:t>)</w:t>
      </w:r>
      <w:r w:rsidR="00401328">
        <w:rPr>
          <w:rFonts w:ascii="Courier New" w:hAnsi="Courier New" w:cs="Courier New"/>
        </w:rPr>
        <w:t xml:space="preserve"> </w:t>
      </w:r>
      <w:r w:rsidRPr="002E303A" w:rsidR="006209F2">
        <w:rPr>
          <w:rFonts w:ascii="Courier New" w:hAnsi="Courier New" w:cs="Courier New"/>
        </w:rPr>
        <w:t xml:space="preserve">Combined with the estimated time for laboratories to conduct antimicrobial susceptibility testing, the total estimated time for each participating laboratory per response is 40 min. Total Annual burden is estimated as </w:t>
      </w:r>
      <w:r w:rsidR="006209F2">
        <w:rPr>
          <w:rFonts w:ascii="Courier New" w:hAnsi="Courier New" w:cs="Courier New"/>
        </w:rPr>
        <w:t>8,800</w:t>
      </w:r>
      <w:r w:rsidRPr="002E303A" w:rsidR="006209F2">
        <w:rPr>
          <w:rFonts w:ascii="Courier New" w:hAnsi="Courier New" w:cs="Courier New"/>
        </w:rPr>
        <w:t xml:space="preserve"> hours annually.</w:t>
      </w:r>
    </w:p>
    <w:p w:rsidR="0045196C" w:rsidP="00E77B5E" w:rsidRDefault="0045196C" w14:paraId="224CFAC9" w14:textId="08BED416">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00245751" w:rsidRDefault="008A74E5" w14:paraId="077E69A9"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Pr>
          <w:rFonts w:ascii="Courier New" w:hAnsi="Courier New" w:cs="Courier New"/>
        </w:rPr>
        <w:tab/>
      </w:r>
      <w:r w:rsidRPr="00BC78C0" w:rsidR="0045196C">
        <w:rPr>
          <w:rFonts w:ascii="Courier New" w:hAnsi="Courier New" w:cs="Courier New"/>
        </w:rPr>
        <w:t xml:space="preserve">Each </w:t>
      </w:r>
      <w:r w:rsidR="0045196C">
        <w:rPr>
          <w:rFonts w:ascii="Courier New" w:hAnsi="Courier New" w:cs="Courier New"/>
        </w:rPr>
        <w:t xml:space="preserve">of the 4 Regional </w:t>
      </w:r>
      <w:r w:rsidRPr="00BC78C0" w:rsidR="0045196C">
        <w:rPr>
          <w:rFonts w:ascii="Courier New" w:hAnsi="Courier New" w:cs="Courier New"/>
        </w:rPr>
        <w:t>laborator</w:t>
      </w:r>
      <w:r w:rsidR="0045196C">
        <w:rPr>
          <w:rFonts w:ascii="Courier New" w:hAnsi="Courier New" w:cs="Courier New"/>
        </w:rPr>
        <w:t>ies</w:t>
      </w:r>
      <w:r w:rsidRPr="00BC78C0" w:rsidR="0045196C">
        <w:rPr>
          <w:rFonts w:ascii="Courier New" w:hAnsi="Courier New" w:cs="Courier New"/>
        </w:rPr>
        <w:t xml:space="preserve"> </w:t>
      </w:r>
      <w:r w:rsidR="006209F2">
        <w:rPr>
          <w:rFonts w:ascii="Courier New" w:hAnsi="Courier New" w:cs="Courier New"/>
        </w:rPr>
        <w:t>test</w:t>
      </w:r>
      <w:r w:rsidR="00012F78">
        <w:rPr>
          <w:rFonts w:ascii="Courier New" w:hAnsi="Courier New" w:cs="Courier New"/>
        </w:rPr>
        <w:t>s</w:t>
      </w:r>
      <w:r w:rsidRPr="00BC78C0" w:rsidR="0045196C">
        <w:rPr>
          <w:rFonts w:ascii="Courier New" w:hAnsi="Courier New" w:cs="Courier New"/>
        </w:rPr>
        <w:t xml:space="preserve"> 4 sets of </w:t>
      </w:r>
      <w:r w:rsidR="0045196C">
        <w:rPr>
          <w:rFonts w:ascii="Courier New" w:hAnsi="Courier New" w:cs="Courier New"/>
        </w:rPr>
        <w:t>3</w:t>
      </w:r>
      <w:r w:rsidRPr="00BC78C0" w:rsidR="0045196C">
        <w:rPr>
          <w:rFonts w:ascii="Courier New" w:hAnsi="Courier New" w:cs="Courier New"/>
        </w:rPr>
        <w:t xml:space="preserve"> control strains each month or </w:t>
      </w:r>
      <w:r w:rsidR="0045196C">
        <w:rPr>
          <w:rFonts w:ascii="Courier New" w:hAnsi="Courier New" w:cs="Courier New"/>
        </w:rPr>
        <w:t>12</w:t>
      </w:r>
      <w:r w:rsidRPr="00BC78C0" w:rsidR="0045196C">
        <w:rPr>
          <w:rFonts w:ascii="Courier New" w:hAnsi="Courier New" w:cs="Courier New"/>
        </w:rPr>
        <w:t xml:space="preserve"> </w:t>
      </w:r>
      <w:r w:rsidR="0045196C">
        <w:rPr>
          <w:rFonts w:ascii="Courier New" w:hAnsi="Courier New" w:cs="Courier New"/>
        </w:rPr>
        <w:t xml:space="preserve">sets of </w:t>
      </w:r>
      <w:r w:rsidRPr="00BC78C0" w:rsidR="0045196C">
        <w:rPr>
          <w:rFonts w:ascii="Courier New" w:hAnsi="Courier New" w:cs="Courier New"/>
        </w:rPr>
        <w:t>control strains annually</w:t>
      </w:r>
      <w:r w:rsidR="0045196C">
        <w:rPr>
          <w:rFonts w:ascii="Courier New" w:hAnsi="Courier New" w:cs="Courier New"/>
        </w:rPr>
        <w:t xml:space="preserve"> (4 sets x 12 months = 48)</w:t>
      </w:r>
      <w:r w:rsidRPr="00BC78C0" w:rsidR="0045196C">
        <w:rPr>
          <w:rFonts w:ascii="Courier New" w:hAnsi="Courier New" w:cs="Courier New"/>
        </w:rPr>
        <w:t xml:space="preserve">. It takes approximately </w:t>
      </w:r>
      <w:r w:rsidR="0045196C">
        <w:rPr>
          <w:rFonts w:ascii="Courier New" w:hAnsi="Courier New" w:cs="Courier New"/>
        </w:rPr>
        <w:t>5</w:t>
      </w:r>
      <w:r w:rsidRPr="00BC78C0" w:rsidR="0045196C">
        <w:rPr>
          <w:rFonts w:ascii="Courier New" w:hAnsi="Courier New" w:cs="Courier New"/>
        </w:rPr>
        <w:t xml:space="preserve"> minutes </w:t>
      </w:r>
      <w:r w:rsidR="0045196C">
        <w:rPr>
          <w:rFonts w:ascii="Courier New" w:hAnsi="Courier New" w:cs="Courier New"/>
        </w:rPr>
        <w:t xml:space="preserve">to process </w:t>
      </w:r>
      <w:r w:rsidR="00570E65">
        <w:rPr>
          <w:rFonts w:ascii="Courier New" w:hAnsi="Courier New" w:cs="Courier New"/>
        </w:rPr>
        <w:t>one</w:t>
      </w:r>
      <w:r w:rsidR="0045196C">
        <w:rPr>
          <w:rFonts w:ascii="Courier New" w:hAnsi="Courier New" w:cs="Courier New"/>
        </w:rPr>
        <w:t xml:space="preserve"> set of</w:t>
      </w:r>
      <w:r w:rsidRPr="00BC78C0" w:rsidR="0045196C">
        <w:rPr>
          <w:rFonts w:ascii="Courier New" w:hAnsi="Courier New" w:cs="Courier New"/>
        </w:rPr>
        <w:t xml:space="preserve"> </w:t>
      </w:r>
      <w:r w:rsidR="0045196C">
        <w:rPr>
          <w:rFonts w:ascii="Courier New" w:hAnsi="Courier New" w:cs="Courier New"/>
        </w:rPr>
        <w:t>3</w:t>
      </w:r>
      <w:r w:rsidRPr="00BC78C0" w:rsidR="0045196C">
        <w:rPr>
          <w:rFonts w:ascii="Courier New" w:hAnsi="Courier New" w:cs="Courier New"/>
        </w:rPr>
        <w:t xml:space="preserve"> control strains.</w:t>
      </w:r>
      <w:r w:rsidR="0045196C">
        <w:rPr>
          <w:rFonts w:ascii="Courier New" w:hAnsi="Courier New" w:cs="Courier New"/>
        </w:rPr>
        <w:t xml:space="preserve"> </w:t>
      </w:r>
      <w:r w:rsidR="00773436">
        <w:rPr>
          <w:rFonts w:ascii="Courier New" w:hAnsi="Courier New" w:cs="Courier New"/>
        </w:rPr>
        <w:t>(</w:t>
      </w:r>
      <w:r w:rsidRPr="000F01BC" w:rsidR="00773436">
        <w:rPr>
          <w:rFonts w:ascii="Courier New" w:hAnsi="Courier New" w:cs="Courier New"/>
          <w:b/>
          <w:bCs/>
        </w:rPr>
        <w:t>Attachment 3b2</w:t>
      </w:r>
      <w:r w:rsidR="00773436">
        <w:rPr>
          <w:rFonts w:ascii="Courier New" w:hAnsi="Courier New" w:cs="Courier New"/>
        </w:rPr>
        <w:t xml:space="preserve">) </w:t>
      </w:r>
      <w:r w:rsidR="00012F78">
        <w:rPr>
          <w:rFonts w:ascii="Courier New" w:hAnsi="Courier New" w:cs="Courier New"/>
        </w:rPr>
        <w:t>The</w:t>
      </w:r>
      <w:r w:rsidR="006209F2">
        <w:rPr>
          <w:rFonts w:ascii="Courier New" w:hAnsi="Courier New" w:cs="Courier New"/>
        </w:rPr>
        <w:t xml:space="preserve"> </w:t>
      </w:r>
      <w:r w:rsidR="0045196C">
        <w:rPr>
          <w:rFonts w:ascii="Courier New" w:hAnsi="Courier New" w:cs="Courier New"/>
        </w:rPr>
        <w:t>reporting of Control Strain Testing results</w:t>
      </w:r>
      <w:r w:rsidR="00012F78">
        <w:rPr>
          <w:rFonts w:ascii="Courier New" w:hAnsi="Courier New" w:cs="Courier New"/>
        </w:rPr>
        <w:t xml:space="preserve"> is </w:t>
      </w:r>
      <w:r w:rsidR="00A627B2">
        <w:rPr>
          <w:rFonts w:ascii="Courier New" w:hAnsi="Courier New" w:cs="Courier New"/>
        </w:rPr>
        <w:t xml:space="preserve">no longer </w:t>
      </w:r>
      <w:proofErr w:type="gramStart"/>
      <w:r w:rsidR="00A627B2">
        <w:rPr>
          <w:rFonts w:ascii="Courier New" w:hAnsi="Courier New" w:cs="Courier New"/>
        </w:rPr>
        <w:t>required, but</w:t>
      </w:r>
      <w:proofErr w:type="gramEnd"/>
      <w:r w:rsidR="00A627B2">
        <w:rPr>
          <w:rFonts w:ascii="Courier New" w:hAnsi="Courier New" w:cs="Courier New"/>
        </w:rPr>
        <w:t xml:space="preserve"> can be done at the same time of</w:t>
      </w:r>
      <w:r w:rsidR="00012F78">
        <w:rPr>
          <w:rFonts w:ascii="Courier New" w:hAnsi="Courier New" w:cs="Courier New"/>
        </w:rPr>
        <w:t xml:space="preserve"> the reporting of the isolates susceptibility results</w:t>
      </w:r>
      <w:r w:rsidR="0045196C">
        <w:rPr>
          <w:rFonts w:ascii="Courier New" w:hAnsi="Courier New" w:cs="Courier New"/>
        </w:rPr>
        <w:t xml:space="preserve">. </w:t>
      </w:r>
      <w:r w:rsidRPr="002E303A" w:rsidR="006209F2">
        <w:rPr>
          <w:rFonts w:ascii="Courier New" w:hAnsi="Courier New" w:cs="Courier New"/>
        </w:rPr>
        <w:t xml:space="preserve">Total Annual burden </w:t>
      </w:r>
      <w:r w:rsidR="006209F2">
        <w:rPr>
          <w:rFonts w:ascii="Courier New" w:hAnsi="Courier New" w:cs="Courier New"/>
        </w:rPr>
        <w:t xml:space="preserve">for </w:t>
      </w:r>
      <w:r w:rsidR="006209F2">
        <w:rPr>
          <w:rFonts w:ascii="Courier New" w:hAnsi="Courier New" w:cs="Courier New"/>
        </w:rPr>
        <w:lastRenderedPageBreak/>
        <w:t xml:space="preserve">Control Strain Testing </w:t>
      </w:r>
      <w:r w:rsidRPr="002E303A" w:rsidR="006209F2">
        <w:rPr>
          <w:rFonts w:ascii="Courier New" w:hAnsi="Courier New" w:cs="Courier New"/>
        </w:rPr>
        <w:t xml:space="preserve">is estimated as </w:t>
      </w:r>
      <w:r w:rsidR="006209F2">
        <w:rPr>
          <w:rFonts w:ascii="Courier New" w:hAnsi="Courier New" w:cs="Courier New"/>
        </w:rPr>
        <w:t>16</w:t>
      </w:r>
      <w:r w:rsidRPr="002E303A" w:rsidR="006209F2">
        <w:rPr>
          <w:rFonts w:ascii="Courier New" w:hAnsi="Courier New" w:cs="Courier New"/>
        </w:rPr>
        <w:t xml:space="preserve"> hours annually.</w:t>
      </w:r>
      <w:r w:rsidRPr="002E303A" w:rsidR="00E81E5D">
        <w:rPr>
          <w:rFonts w:ascii="Courier New" w:hAnsi="Courier New" w:cs="Courier New"/>
        </w:rPr>
        <w:tab/>
      </w:r>
    </w:p>
    <w:p w:rsidR="00245751" w:rsidRDefault="00245751" w14:paraId="2923A1A2"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p>
    <w:p w:rsidRPr="002E303A" w:rsidR="00E81E5D" w:rsidRDefault="00245751" w14:paraId="02A92FC2" w14:textId="56FC9AFE">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r>
        <w:rPr>
          <w:rFonts w:ascii="Courier New" w:hAnsi="Courier New" w:cs="Courier New"/>
        </w:rPr>
        <w:tab/>
      </w:r>
      <w:r w:rsidRPr="002E303A" w:rsidR="007C58E7">
        <w:rPr>
          <w:rFonts w:ascii="Courier New" w:hAnsi="Courier New" w:cs="Courier New"/>
        </w:rPr>
        <w:t>T</w:t>
      </w:r>
      <w:r w:rsidRPr="002E303A" w:rsidR="00E81E5D">
        <w:rPr>
          <w:rFonts w:ascii="Courier New" w:hAnsi="Courier New" w:cs="Courier New"/>
        </w:rPr>
        <w:t xml:space="preserve">hus, the estimated annualized burden </w:t>
      </w:r>
      <w:r w:rsidRPr="002E303A" w:rsidR="007C58E7">
        <w:rPr>
          <w:rFonts w:ascii="Courier New" w:hAnsi="Courier New" w:cs="Courier New"/>
        </w:rPr>
        <w:t>across GISP</w:t>
      </w:r>
      <w:r w:rsidRPr="002E303A" w:rsidR="00E81E5D">
        <w:rPr>
          <w:rFonts w:ascii="Courier New" w:hAnsi="Courier New" w:cs="Courier New"/>
        </w:rPr>
        <w:t xml:space="preserve"> is </w:t>
      </w:r>
      <w:r w:rsidR="00401328">
        <w:rPr>
          <w:rFonts w:ascii="Courier New" w:hAnsi="Courier New" w:cs="Courier New"/>
        </w:rPr>
        <w:t>1</w:t>
      </w:r>
      <w:r>
        <w:rPr>
          <w:rFonts w:ascii="Courier New" w:hAnsi="Courier New" w:cs="Courier New"/>
        </w:rPr>
        <w:t>3</w:t>
      </w:r>
      <w:r w:rsidR="00401328">
        <w:rPr>
          <w:rFonts w:ascii="Courier New" w:hAnsi="Courier New" w:cs="Courier New"/>
        </w:rPr>
        <w:t>,</w:t>
      </w:r>
      <w:r>
        <w:rPr>
          <w:rFonts w:ascii="Courier New" w:hAnsi="Courier New" w:cs="Courier New"/>
        </w:rPr>
        <w:t>05</w:t>
      </w:r>
      <w:r w:rsidR="006209F2">
        <w:rPr>
          <w:rFonts w:ascii="Courier New" w:hAnsi="Courier New" w:cs="Courier New"/>
        </w:rPr>
        <w:t xml:space="preserve">6 </w:t>
      </w:r>
      <w:r w:rsidRPr="002E303A" w:rsidR="00E81E5D">
        <w:rPr>
          <w:rFonts w:ascii="Courier New" w:hAnsi="Courier New" w:cs="Courier New"/>
        </w:rPr>
        <w:t>hours.</w:t>
      </w:r>
    </w:p>
    <w:p w:rsidRPr="002E303A" w:rsidR="00F86743" w:rsidRDefault="00F86743" w14:paraId="2F99C64C"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ind w:hanging="570"/>
        <w:rPr>
          <w:rFonts w:ascii="Courier New" w:hAnsi="Courier New" w:cs="Courier New"/>
        </w:rPr>
      </w:pPr>
    </w:p>
    <w:p w:rsidRPr="002E303A" w:rsidR="00E81E5D" w:rsidRDefault="00E81E5D" w14:paraId="39591A85"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spacing w:line="480" w:lineRule="auto"/>
        <w:rPr>
          <w:rFonts w:ascii="Courier New" w:hAnsi="Courier New" w:cs="Courier New"/>
        </w:rPr>
      </w:pPr>
      <w:r w:rsidRPr="002E303A">
        <w:rPr>
          <w:rFonts w:ascii="Courier New" w:hAnsi="Courier New" w:cs="Courier New"/>
        </w:rPr>
        <w:t xml:space="preserve">Table A.12-1: Estimated Annualized Burden Hours </w:t>
      </w:r>
    </w:p>
    <w:tbl>
      <w:tblPr>
        <w:tblW w:w="10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5"/>
        <w:gridCol w:w="2537"/>
        <w:gridCol w:w="1973"/>
        <w:gridCol w:w="1657"/>
        <w:gridCol w:w="1757"/>
        <w:gridCol w:w="1081"/>
      </w:tblGrid>
      <w:tr w:rsidRPr="002E303A" w:rsidR="00AB7CE4" w:rsidTr="002C5EC1" w14:paraId="0D3501A4" w14:textId="77777777">
        <w:trPr>
          <w:trHeight w:val="1187"/>
          <w:jc w:val="center"/>
        </w:trPr>
        <w:tc>
          <w:tcPr>
            <w:tcW w:w="1945" w:type="dxa"/>
          </w:tcPr>
          <w:p w:rsidRPr="002E303A" w:rsidR="00E81E5D" w:rsidRDefault="00E81E5D" w14:paraId="2A5B20AE"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Type of Respondent</w:t>
            </w:r>
          </w:p>
        </w:tc>
        <w:tc>
          <w:tcPr>
            <w:tcW w:w="2537" w:type="dxa"/>
          </w:tcPr>
          <w:p w:rsidRPr="002E303A" w:rsidR="00E81E5D" w:rsidRDefault="00F107A7" w14:paraId="05018E2E" w14:textId="257BBA96">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Form Name</w:t>
            </w:r>
          </w:p>
        </w:tc>
        <w:tc>
          <w:tcPr>
            <w:tcW w:w="1973" w:type="dxa"/>
          </w:tcPr>
          <w:p w:rsidRPr="002E303A" w:rsidR="00E81E5D" w:rsidRDefault="00E81E5D" w14:paraId="27B81B75"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Respondents</w:t>
            </w:r>
          </w:p>
        </w:tc>
        <w:tc>
          <w:tcPr>
            <w:tcW w:w="1657" w:type="dxa"/>
          </w:tcPr>
          <w:p w:rsidRPr="002E303A" w:rsidR="00E81E5D" w:rsidRDefault="00E81E5D" w14:paraId="5D021970"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Responses per Respondent</w:t>
            </w:r>
          </w:p>
        </w:tc>
        <w:tc>
          <w:tcPr>
            <w:tcW w:w="1757" w:type="dxa"/>
          </w:tcPr>
          <w:p w:rsidRPr="002E303A" w:rsidR="00E81E5D" w:rsidRDefault="00E81E5D" w14:paraId="3496D7E6"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Average Burden per Response (in hours)</w:t>
            </w:r>
          </w:p>
        </w:tc>
        <w:tc>
          <w:tcPr>
            <w:tcW w:w="1081" w:type="dxa"/>
          </w:tcPr>
          <w:p w:rsidRPr="002E303A" w:rsidR="00E81E5D" w:rsidRDefault="00E81E5D" w14:paraId="19E54FD9"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Total Burden Hours</w:t>
            </w:r>
          </w:p>
        </w:tc>
      </w:tr>
      <w:tr w:rsidRPr="002E303A" w:rsidR="00AB7CE4" w:rsidTr="002C5EC1" w14:paraId="60EA90DC" w14:textId="77777777">
        <w:trPr>
          <w:trHeight w:val="350"/>
          <w:jc w:val="center"/>
        </w:trPr>
        <w:tc>
          <w:tcPr>
            <w:tcW w:w="1945" w:type="dxa"/>
            <w:vAlign w:val="center"/>
          </w:tcPr>
          <w:p w:rsidRPr="002E303A" w:rsidR="00E81E5D" w:rsidRDefault="003811B5" w14:paraId="458CA0D5" w14:textId="46FB1E7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w:t>
            </w:r>
            <w:r w:rsidR="00A627B2">
              <w:rPr>
                <w:rFonts w:ascii="Courier New" w:hAnsi="Courier New" w:cs="Courier New"/>
              </w:rPr>
              <w:t xml:space="preserve">site </w:t>
            </w:r>
            <w:r w:rsidRPr="002E303A" w:rsidR="00A627B2">
              <w:rPr>
                <w:rFonts w:ascii="Courier New" w:hAnsi="Courier New" w:cs="Courier New"/>
              </w:rPr>
              <w:t>conducting</w:t>
            </w:r>
            <w:r w:rsidR="00A627B2">
              <w:rPr>
                <w:rFonts w:ascii="Courier New" w:hAnsi="Courier New" w:cs="Courier New"/>
              </w:rPr>
              <w:t xml:space="preserve"> culture-based</w:t>
            </w:r>
            <w:r w:rsidRPr="002E303A" w:rsidR="00AB7CE4">
              <w:rPr>
                <w:rFonts w:ascii="Courier New" w:hAnsi="Courier New" w:cs="Courier New"/>
              </w:rPr>
              <w:t xml:space="preserve"> core surveillance</w:t>
            </w:r>
          </w:p>
        </w:tc>
        <w:tc>
          <w:tcPr>
            <w:tcW w:w="2537" w:type="dxa"/>
          </w:tcPr>
          <w:p w:rsidRPr="002E303A" w:rsidR="00E81E5D" w:rsidP="00992928" w:rsidRDefault="00992928" w14:paraId="3F02E452" w14:textId="33F37CA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sidR="00F107A7">
              <w:rPr>
                <w:rFonts w:ascii="Courier New" w:hAnsi="Courier New" w:cs="Courier New"/>
              </w:rPr>
              <w:t xml:space="preserve"> </w:t>
            </w:r>
            <w:r w:rsidRPr="002E303A" w:rsidR="00E81E5D">
              <w:rPr>
                <w:rFonts w:ascii="Courier New" w:hAnsi="Courier New" w:cs="Courier New"/>
              </w:rPr>
              <w:t xml:space="preserve">Clinical Data </w:t>
            </w:r>
            <w:r w:rsidRPr="002E303A" w:rsidR="00912D2F">
              <w:rPr>
                <w:rFonts w:ascii="Courier New" w:hAnsi="Courier New" w:cs="Courier New"/>
              </w:rPr>
              <w:t>(</w:t>
            </w:r>
            <w:r w:rsidRPr="00EF0EC3" w:rsidR="00912D2F">
              <w:rPr>
                <w:rFonts w:ascii="Courier New" w:hAnsi="Courier New" w:cs="Courier New"/>
                <w:b/>
                <w:bCs/>
              </w:rPr>
              <w:t>A</w:t>
            </w:r>
            <w:r w:rsidRPr="00EF0EC3" w:rsidR="00E81E5D">
              <w:rPr>
                <w:rFonts w:ascii="Courier New" w:hAnsi="Courier New" w:cs="Courier New"/>
                <w:b/>
                <w:bCs/>
              </w:rPr>
              <w:t>tt</w:t>
            </w:r>
            <w:r w:rsidRPr="00EF0EC3" w:rsidR="00AB7CE4">
              <w:rPr>
                <w:rFonts w:ascii="Courier New" w:hAnsi="Courier New" w:cs="Courier New"/>
                <w:b/>
                <w:bCs/>
              </w:rPr>
              <w:t xml:space="preserve">achment </w:t>
            </w:r>
            <w:r w:rsidRPr="00EF0EC3" w:rsidR="00E81E5D">
              <w:rPr>
                <w:rFonts w:ascii="Courier New" w:hAnsi="Courier New" w:cs="Courier New"/>
                <w:b/>
                <w:bCs/>
              </w:rPr>
              <w:t>3a</w:t>
            </w:r>
            <w:r w:rsidRPr="00EF0EC3" w:rsidR="00BF7169">
              <w:rPr>
                <w:rFonts w:ascii="Courier New" w:hAnsi="Courier New" w:cs="Courier New"/>
                <w:b/>
                <w:bCs/>
              </w:rPr>
              <w:t>1</w:t>
            </w:r>
            <w:r w:rsidRPr="002E303A" w:rsidR="00912D2F">
              <w:rPr>
                <w:rFonts w:ascii="Courier New" w:hAnsi="Courier New" w:cs="Courier New"/>
              </w:rPr>
              <w:t>)</w:t>
            </w:r>
          </w:p>
        </w:tc>
        <w:tc>
          <w:tcPr>
            <w:tcW w:w="1973" w:type="dxa"/>
            <w:vAlign w:val="center"/>
          </w:tcPr>
          <w:p w:rsidRPr="002E303A" w:rsidR="00E81E5D" w:rsidRDefault="00526C39" w14:paraId="6CFDE891"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20</w:t>
            </w:r>
          </w:p>
        </w:tc>
        <w:tc>
          <w:tcPr>
            <w:tcW w:w="1657" w:type="dxa"/>
            <w:vAlign w:val="center"/>
          </w:tcPr>
          <w:p w:rsidRPr="0058643D" w:rsidR="00E81E5D" w:rsidRDefault="00E81E5D" w14:paraId="63CFE727"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240</w:t>
            </w:r>
          </w:p>
        </w:tc>
        <w:tc>
          <w:tcPr>
            <w:tcW w:w="1757" w:type="dxa"/>
            <w:vAlign w:val="center"/>
          </w:tcPr>
          <w:p w:rsidRPr="0058643D" w:rsidR="00E81E5D" w:rsidRDefault="00E81E5D" w14:paraId="39E3B356"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11/60</w:t>
            </w:r>
          </w:p>
        </w:tc>
        <w:tc>
          <w:tcPr>
            <w:tcW w:w="1081" w:type="dxa"/>
            <w:vAlign w:val="center"/>
          </w:tcPr>
          <w:p w:rsidRPr="0058643D" w:rsidR="00E81E5D" w:rsidRDefault="00DB4CA2" w14:paraId="6F63C0D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880</w:t>
            </w:r>
          </w:p>
        </w:tc>
      </w:tr>
      <w:tr w:rsidRPr="002E303A" w:rsidR="00AB7CE4" w:rsidTr="002C5EC1" w14:paraId="464E44AF" w14:textId="77777777">
        <w:trPr>
          <w:trHeight w:val="350"/>
          <w:jc w:val="center"/>
        </w:trPr>
        <w:tc>
          <w:tcPr>
            <w:tcW w:w="1945" w:type="dxa"/>
            <w:vAlign w:val="center"/>
          </w:tcPr>
          <w:p w:rsidRPr="002E303A" w:rsidR="00E81E5D" w:rsidP="00AB7CE4" w:rsidRDefault="003811B5" w14:paraId="21C43924" w14:textId="7CA318DB">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w:t>
            </w:r>
            <w:r w:rsidR="00A627B2">
              <w:rPr>
                <w:rFonts w:ascii="Courier New" w:hAnsi="Courier New" w:cs="Courier New"/>
              </w:rPr>
              <w:t xml:space="preserve">site </w:t>
            </w:r>
            <w:r w:rsidRPr="002E303A" w:rsidR="00A627B2">
              <w:rPr>
                <w:rFonts w:ascii="Courier New" w:hAnsi="Courier New" w:cs="Courier New"/>
              </w:rPr>
              <w:t>conducting</w:t>
            </w:r>
            <w:r w:rsidR="00A627B2">
              <w:rPr>
                <w:rFonts w:ascii="Courier New" w:hAnsi="Courier New" w:cs="Courier New"/>
              </w:rPr>
              <w:t xml:space="preserve"> culture-based</w:t>
            </w:r>
            <w:r w:rsidRPr="002E303A" w:rsidR="00AB7CE4">
              <w:rPr>
                <w:rFonts w:ascii="Courier New" w:hAnsi="Courier New" w:cs="Courier New"/>
              </w:rPr>
              <w:t xml:space="preserve"> </w:t>
            </w:r>
            <w:r w:rsidRPr="002E303A" w:rsidR="00E81E5D">
              <w:rPr>
                <w:rFonts w:ascii="Courier New" w:hAnsi="Courier New" w:cs="Courier New"/>
              </w:rPr>
              <w:t xml:space="preserve">enhanced </w:t>
            </w:r>
            <w:r w:rsidRPr="002E303A" w:rsidR="00AB7CE4">
              <w:rPr>
                <w:rFonts w:ascii="Courier New" w:hAnsi="Courier New" w:cs="Courier New"/>
              </w:rPr>
              <w:t>surveillance</w:t>
            </w:r>
          </w:p>
        </w:tc>
        <w:tc>
          <w:tcPr>
            <w:tcW w:w="2537" w:type="dxa"/>
          </w:tcPr>
          <w:p w:rsidRPr="002E303A" w:rsidR="00E81E5D" w:rsidP="00AB7CE4" w:rsidRDefault="00E81E5D" w14:paraId="7FD0DF29" w14:textId="3F4EB89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sidRPr="002E303A" w:rsidR="00992928">
              <w:rPr>
                <w:rFonts w:ascii="Courier New" w:hAnsi="Courier New" w:cs="Courier New"/>
              </w:rPr>
              <w:t>/</w:t>
            </w:r>
            <w:r w:rsidR="00F107A7">
              <w:rPr>
                <w:rFonts w:ascii="Courier New" w:hAnsi="Courier New" w:cs="Courier New"/>
              </w:rPr>
              <w:t xml:space="preserve"> </w:t>
            </w:r>
            <w:r w:rsidRPr="002E303A">
              <w:rPr>
                <w:rFonts w:ascii="Courier New" w:hAnsi="Courier New" w:cs="Courier New"/>
              </w:rPr>
              <w:t xml:space="preserve">Clinical Data </w:t>
            </w:r>
            <w:r w:rsidRPr="002E303A" w:rsidR="00AB7CE4">
              <w:rPr>
                <w:rFonts w:ascii="Courier New" w:hAnsi="Courier New" w:cs="Courier New"/>
              </w:rPr>
              <w:t>(</w:t>
            </w:r>
            <w:r w:rsidRPr="00EF0EC3" w:rsidR="00AB7CE4">
              <w:rPr>
                <w:rFonts w:ascii="Courier New" w:hAnsi="Courier New" w:cs="Courier New"/>
                <w:b/>
                <w:bCs/>
              </w:rPr>
              <w:t>Attachment 3a2</w:t>
            </w:r>
            <w:r w:rsidRPr="002E303A" w:rsidR="00AB7CE4">
              <w:rPr>
                <w:rFonts w:ascii="Courier New" w:hAnsi="Courier New" w:cs="Courier New"/>
              </w:rPr>
              <w:t>)</w:t>
            </w:r>
          </w:p>
        </w:tc>
        <w:tc>
          <w:tcPr>
            <w:tcW w:w="1973" w:type="dxa"/>
            <w:vAlign w:val="center"/>
          </w:tcPr>
          <w:p w:rsidRPr="002E303A" w:rsidR="00E81E5D" w:rsidRDefault="00E81E5D" w14:paraId="0B0E13D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10</w:t>
            </w:r>
          </w:p>
        </w:tc>
        <w:tc>
          <w:tcPr>
            <w:tcW w:w="1657" w:type="dxa"/>
            <w:vAlign w:val="center"/>
          </w:tcPr>
          <w:p w:rsidRPr="002E303A" w:rsidR="00E81E5D" w:rsidRDefault="00BD59E0" w14:paraId="361CFBB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840</w:t>
            </w:r>
          </w:p>
        </w:tc>
        <w:tc>
          <w:tcPr>
            <w:tcW w:w="1757" w:type="dxa"/>
            <w:vAlign w:val="center"/>
          </w:tcPr>
          <w:p w:rsidRPr="002E303A" w:rsidR="00E81E5D" w:rsidP="00E218DB" w:rsidRDefault="0045196C" w14:paraId="10F2AEE6" w14:textId="56A99D91">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12</w:t>
            </w:r>
            <w:r w:rsidR="00433A69">
              <w:rPr>
                <w:rFonts w:ascii="Courier New" w:hAnsi="Courier New" w:cs="Courier New"/>
              </w:rPr>
              <w:t>/60</w:t>
            </w:r>
          </w:p>
        </w:tc>
        <w:tc>
          <w:tcPr>
            <w:tcW w:w="1081" w:type="dxa"/>
            <w:vAlign w:val="center"/>
          </w:tcPr>
          <w:p w:rsidRPr="002E303A" w:rsidR="00E81E5D" w:rsidP="0045196C" w:rsidRDefault="00E218DB" w14:paraId="492C5F3B" w14:textId="543D609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1,</w:t>
            </w:r>
            <w:r w:rsidR="0045196C">
              <w:rPr>
                <w:rFonts w:ascii="Courier New" w:hAnsi="Courier New" w:cs="Courier New"/>
              </w:rPr>
              <w:t>680</w:t>
            </w:r>
          </w:p>
        </w:tc>
      </w:tr>
      <w:tr w:rsidRPr="002E303A" w:rsidR="00012F78" w:rsidTr="002C5EC1" w14:paraId="46B0FD20" w14:textId="77777777">
        <w:trPr>
          <w:trHeight w:val="350"/>
          <w:jc w:val="center"/>
        </w:trPr>
        <w:tc>
          <w:tcPr>
            <w:tcW w:w="1945" w:type="dxa"/>
            <w:vAlign w:val="center"/>
          </w:tcPr>
          <w:p w:rsidR="00012F78" w:rsidP="00AB7CE4" w:rsidRDefault="00012F78" w14:paraId="2CC7229D" w14:textId="635D3DA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site conducting molecular </w:t>
            </w:r>
            <w:r w:rsidR="00A627B2">
              <w:rPr>
                <w:rFonts w:ascii="Courier New" w:hAnsi="Courier New" w:cs="Courier New"/>
              </w:rPr>
              <w:t xml:space="preserve">enhanced </w:t>
            </w:r>
            <w:r>
              <w:rPr>
                <w:rFonts w:ascii="Courier New" w:hAnsi="Courier New" w:cs="Courier New"/>
              </w:rPr>
              <w:t>surveillance</w:t>
            </w:r>
          </w:p>
        </w:tc>
        <w:tc>
          <w:tcPr>
            <w:tcW w:w="2537" w:type="dxa"/>
          </w:tcPr>
          <w:p w:rsidRPr="002E303A" w:rsidR="00012F78" w:rsidP="00AB7CE4" w:rsidRDefault="00012F78" w14:paraId="6E87A0A6" w14:textId="46B68295">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012F78">
              <w:rPr>
                <w:rFonts w:ascii="Courier New" w:hAnsi="Courier New" w:cs="Courier New"/>
              </w:rPr>
              <w:t>Demographic/ Clinical Data (</w:t>
            </w:r>
            <w:r w:rsidRPr="00EF0EC3">
              <w:rPr>
                <w:rFonts w:ascii="Courier New" w:hAnsi="Courier New" w:cs="Courier New"/>
                <w:b/>
                <w:bCs/>
              </w:rPr>
              <w:t>Attachment 3a2</w:t>
            </w:r>
            <w:r w:rsidRPr="00012F78">
              <w:rPr>
                <w:rFonts w:ascii="Courier New" w:hAnsi="Courier New" w:cs="Courier New"/>
              </w:rPr>
              <w:t>)</w:t>
            </w:r>
          </w:p>
        </w:tc>
        <w:tc>
          <w:tcPr>
            <w:tcW w:w="1973" w:type="dxa"/>
            <w:vAlign w:val="center"/>
          </w:tcPr>
          <w:p w:rsidRPr="002E303A" w:rsidR="00012F78" w:rsidRDefault="00012F78" w14:paraId="642AE24F" w14:textId="6FDC530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10</w:t>
            </w:r>
          </w:p>
        </w:tc>
        <w:tc>
          <w:tcPr>
            <w:tcW w:w="1657" w:type="dxa"/>
            <w:vAlign w:val="center"/>
          </w:tcPr>
          <w:p w:rsidRPr="002E303A" w:rsidR="00012F78" w:rsidRDefault="008A74E5" w14:paraId="5C38E104" w14:textId="708ED8C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840</w:t>
            </w:r>
          </w:p>
        </w:tc>
        <w:tc>
          <w:tcPr>
            <w:tcW w:w="1757" w:type="dxa"/>
            <w:vAlign w:val="center"/>
          </w:tcPr>
          <w:p w:rsidR="00012F78" w:rsidP="00E218DB" w:rsidRDefault="008A74E5" w14:paraId="0D1D3B03" w14:textId="5631B7A4">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12/60</w:t>
            </w:r>
          </w:p>
        </w:tc>
        <w:tc>
          <w:tcPr>
            <w:tcW w:w="1081" w:type="dxa"/>
            <w:vAlign w:val="center"/>
          </w:tcPr>
          <w:p w:rsidRPr="002E303A" w:rsidR="00012F78" w:rsidP="0045196C" w:rsidRDefault="008A74E5" w14:paraId="356D8C6D" w14:textId="50FBB49F">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1,680</w:t>
            </w:r>
          </w:p>
        </w:tc>
      </w:tr>
      <w:tr w:rsidRPr="002E303A" w:rsidR="002C5EC1" w:rsidTr="002C5EC1" w14:paraId="4E4D54F4" w14:textId="77777777">
        <w:trPr>
          <w:trHeight w:val="305"/>
          <w:jc w:val="center"/>
        </w:trPr>
        <w:tc>
          <w:tcPr>
            <w:tcW w:w="1945" w:type="dxa"/>
            <w:vMerge w:val="restart"/>
            <w:vAlign w:val="center"/>
          </w:tcPr>
          <w:p w:rsidRPr="002E303A" w:rsidR="002C5EC1" w:rsidRDefault="002C5EC1" w14:paraId="43ADB6C7"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Pr="002E303A" w:rsidR="002C5EC1" w:rsidRDefault="002C5EC1" w14:paraId="7A49DBE3"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Regional laboratory</w:t>
            </w:r>
          </w:p>
          <w:p w:rsidRPr="002E303A" w:rsidR="002C5EC1" w:rsidP="002C5EC1" w:rsidRDefault="002C5EC1" w14:paraId="7E858D5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537" w:type="dxa"/>
          </w:tcPr>
          <w:p w:rsidRPr="002E303A" w:rsidR="002C5EC1" w:rsidRDefault="002C5EC1" w14:paraId="648D63B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 xml:space="preserve">Antimicrobial Susceptibility Testing Results </w:t>
            </w:r>
          </w:p>
          <w:p w:rsidRPr="002E303A" w:rsidR="002C5EC1" w:rsidP="00912D2F" w:rsidRDefault="002C5EC1" w14:paraId="1F37DE45"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w:t>
            </w:r>
            <w:r w:rsidRPr="00EF0EC3">
              <w:rPr>
                <w:rFonts w:ascii="Courier New" w:hAnsi="Courier New" w:cs="Courier New"/>
                <w:b/>
                <w:bCs/>
              </w:rPr>
              <w:t>Attachment 3b</w:t>
            </w:r>
            <w:r w:rsidRPr="002E303A">
              <w:rPr>
                <w:rFonts w:ascii="Courier New" w:hAnsi="Courier New" w:cs="Courier New"/>
              </w:rPr>
              <w:t>)</w:t>
            </w:r>
          </w:p>
        </w:tc>
        <w:tc>
          <w:tcPr>
            <w:tcW w:w="1973" w:type="dxa"/>
            <w:vMerge w:val="restart"/>
            <w:vAlign w:val="center"/>
          </w:tcPr>
          <w:p w:rsidRPr="002E303A" w:rsidR="002C5EC1" w:rsidRDefault="002C5EC1" w14:paraId="4F25DF02"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4</w:t>
            </w:r>
          </w:p>
          <w:p w:rsidRPr="002E303A" w:rsidR="002C5EC1" w:rsidP="00401328" w:rsidRDefault="002C5EC1" w14:paraId="3D56AEAB" w14:textId="1F220724">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657" w:type="dxa"/>
            <w:vAlign w:val="center"/>
          </w:tcPr>
          <w:p w:rsidRPr="002E303A" w:rsidR="002C5EC1" w:rsidP="00DB4CA2" w:rsidRDefault="002C5EC1" w14:paraId="4177B967"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3,300</w:t>
            </w:r>
          </w:p>
        </w:tc>
        <w:tc>
          <w:tcPr>
            <w:tcW w:w="1757" w:type="dxa"/>
            <w:vAlign w:val="center"/>
          </w:tcPr>
          <w:p w:rsidRPr="002E303A" w:rsidR="002C5EC1" w:rsidRDefault="002C5EC1" w14:paraId="291071B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40</w:t>
            </w:r>
            <w:r w:rsidRPr="002E303A">
              <w:rPr>
                <w:rFonts w:ascii="Courier New" w:hAnsi="Courier New" w:cs="Courier New"/>
              </w:rPr>
              <w:t>/60</w:t>
            </w:r>
          </w:p>
        </w:tc>
        <w:tc>
          <w:tcPr>
            <w:tcW w:w="1081" w:type="dxa"/>
            <w:vAlign w:val="center"/>
          </w:tcPr>
          <w:p w:rsidRPr="002E303A" w:rsidR="002C5EC1" w:rsidRDefault="002C5EC1" w14:paraId="76E8713E"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8,800</w:t>
            </w:r>
          </w:p>
        </w:tc>
      </w:tr>
      <w:tr w:rsidRPr="002E303A" w:rsidR="002C5EC1" w:rsidTr="002C5EC1" w14:paraId="06C93FEB" w14:textId="77777777">
        <w:trPr>
          <w:trHeight w:val="305"/>
          <w:jc w:val="center"/>
        </w:trPr>
        <w:tc>
          <w:tcPr>
            <w:tcW w:w="1945" w:type="dxa"/>
            <w:vMerge/>
            <w:vAlign w:val="center"/>
          </w:tcPr>
          <w:p w:rsidRPr="002E303A" w:rsidR="002C5EC1" w:rsidP="00401328" w:rsidRDefault="002C5EC1" w14:paraId="0FF131B4"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537" w:type="dxa"/>
          </w:tcPr>
          <w:p w:rsidRPr="009E0474" w:rsidR="002C5EC1" w:rsidP="0045196C" w:rsidRDefault="002C5EC1" w14:paraId="330C7E83" w14:textId="1E5B0F3C">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Control Strain Susceptibility Testing</w:t>
            </w:r>
          </w:p>
        </w:tc>
        <w:tc>
          <w:tcPr>
            <w:tcW w:w="1973" w:type="dxa"/>
            <w:vMerge/>
            <w:vAlign w:val="center"/>
          </w:tcPr>
          <w:p w:rsidRPr="009E0474" w:rsidR="002C5EC1" w:rsidP="00401328" w:rsidRDefault="002C5EC1" w14:paraId="015E434E" w14:textId="6B3AF069">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657" w:type="dxa"/>
            <w:vAlign w:val="center"/>
          </w:tcPr>
          <w:p w:rsidRPr="009E0474" w:rsidR="002C5EC1" w:rsidP="00401328" w:rsidRDefault="002C5EC1" w14:paraId="1848C767"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9E0474">
              <w:rPr>
                <w:rFonts w:ascii="Courier New" w:hAnsi="Courier New" w:cs="Courier New"/>
              </w:rPr>
              <w:t>48</w:t>
            </w:r>
          </w:p>
        </w:tc>
        <w:tc>
          <w:tcPr>
            <w:tcW w:w="1757" w:type="dxa"/>
            <w:vAlign w:val="center"/>
          </w:tcPr>
          <w:p w:rsidRPr="009E0474" w:rsidR="002C5EC1" w:rsidP="0045196C" w:rsidRDefault="002C5EC1" w14:paraId="3B167982" w14:textId="6AD912E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5</w:t>
            </w:r>
            <w:r w:rsidRPr="009E0474">
              <w:rPr>
                <w:rFonts w:ascii="Courier New" w:hAnsi="Courier New" w:cs="Courier New"/>
              </w:rPr>
              <w:t>/60</w:t>
            </w:r>
          </w:p>
        </w:tc>
        <w:tc>
          <w:tcPr>
            <w:tcW w:w="1081" w:type="dxa"/>
            <w:vAlign w:val="center"/>
          </w:tcPr>
          <w:p w:rsidRPr="009E0474" w:rsidR="002C5EC1" w:rsidP="00401328" w:rsidRDefault="002C5EC1" w14:paraId="68405351" w14:textId="20B04111">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16</w:t>
            </w:r>
          </w:p>
        </w:tc>
      </w:tr>
      <w:tr w:rsidRPr="002E303A" w:rsidR="00401328" w:rsidTr="002C5EC1" w14:paraId="310DCC97" w14:textId="77777777">
        <w:trPr>
          <w:trHeight w:val="294"/>
          <w:jc w:val="center"/>
        </w:trPr>
        <w:tc>
          <w:tcPr>
            <w:tcW w:w="1945" w:type="dxa"/>
          </w:tcPr>
          <w:p w:rsidRPr="002E303A" w:rsidR="00401328" w:rsidP="00401328" w:rsidRDefault="00401328" w14:paraId="71A5C6A7"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Total</w:t>
            </w:r>
          </w:p>
        </w:tc>
        <w:tc>
          <w:tcPr>
            <w:tcW w:w="2537" w:type="dxa"/>
          </w:tcPr>
          <w:p w:rsidRPr="002E303A" w:rsidR="00401328" w:rsidP="00401328" w:rsidRDefault="00401328" w14:paraId="7FC2DBEA"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1973" w:type="dxa"/>
          </w:tcPr>
          <w:p w:rsidRPr="002E303A" w:rsidR="00401328" w:rsidP="00401328" w:rsidRDefault="008A74E5" w14:paraId="717BABE5" w14:textId="63B8A9D5">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w:t>
            </w:r>
            <w:r w:rsidRPr="002E303A" w:rsidR="00401328">
              <w:rPr>
                <w:rFonts w:ascii="Courier New" w:hAnsi="Courier New" w:cs="Courier New"/>
              </w:rPr>
              <w:t>4</w:t>
            </w:r>
          </w:p>
        </w:tc>
        <w:tc>
          <w:tcPr>
            <w:tcW w:w="1657" w:type="dxa"/>
          </w:tcPr>
          <w:p w:rsidRPr="002E303A" w:rsidR="00401328" w:rsidP="00401328" w:rsidRDefault="00401328" w14:paraId="307E7531"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757" w:type="dxa"/>
          </w:tcPr>
          <w:p w:rsidRPr="002E303A" w:rsidR="00401328" w:rsidP="00401328" w:rsidRDefault="00401328" w14:paraId="7E629C28"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081" w:type="dxa"/>
          </w:tcPr>
          <w:p w:rsidRPr="002E303A" w:rsidR="00401328" w:rsidP="0045196C" w:rsidRDefault="008A74E5" w14:paraId="280DB60D" w14:textId="1DE7FB2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bookmarkStart w:name="_Hlk63433365" w:id="7"/>
            <w:r w:rsidRPr="002E303A">
              <w:rPr>
                <w:rFonts w:ascii="Courier New" w:hAnsi="Courier New" w:cs="Courier New"/>
              </w:rPr>
              <w:t>1</w:t>
            </w:r>
            <w:r>
              <w:rPr>
                <w:rFonts w:ascii="Courier New" w:hAnsi="Courier New" w:cs="Courier New"/>
              </w:rPr>
              <w:t>3</w:t>
            </w:r>
            <w:r w:rsidRPr="002E303A" w:rsidR="00401328">
              <w:rPr>
                <w:rFonts w:ascii="Courier New" w:hAnsi="Courier New" w:cs="Courier New"/>
              </w:rPr>
              <w:t>,</w:t>
            </w:r>
            <w:r>
              <w:rPr>
                <w:rFonts w:ascii="Courier New" w:hAnsi="Courier New" w:cs="Courier New"/>
              </w:rPr>
              <w:t>05</w:t>
            </w:r>
            <w:r w:rsidR="0045196C">
              <w:rPr>
                <w:rFonts w:ascii="Courier New" w:hAnsi="Courier New" w:cs="Courier New"/>
              </w:rPr>
              <w:t>6</w:t>
            </w:r>
            <w:bookmarkEnd w:id="7"/>
          </w:p>
        </w:tc>
      </w:tr>
    </w:tbl>
    <w:p w:rsidRPr="002E303A" w:rsidR="00E81E5D" w:rsidRDefault="00E81E5D" w14:paraId="796E9BB6"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Pr="002E303A" w:rsidR="00E81E5D" w:rsidRDefault="00E81E5D" w14:paraId="235893AC"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Pr="002E303A" w:rsidR="00E81E5D" w:rsidRDefault="00E81E5D" w14:paraId="1825FF62" w14:textId="06B45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ourier New" w:hAnsi="Courier New" w:cs="Courier New"/>
        </w:rPr>
      </w:pPr>
      <w:r w:rsidRPr="002E303A">
        <w:rPr>
          <w:rFonts w:ascii="Courier New" w:hAnsi="Courier New" w:cs="Courier New"/>
        </w:rPr>
        <w:tab/>
        <w:t xml:space="preserve">Use of the </w:t>
      </w:r>
      <w:r w:rsidR="00C41895">
        <w:rPr>
          <w:rFonts w:ascii="Courier New" w:hAnsi="Courier New" w:cs="Courier New"/>
        </w:rPr>
        <w:t xml:space="preserve">CDC </w:t>
      </w:r>
      <w:r w:rsidRPr="002E303A">
        <w:rPr>
          <w:rFonts w:ascii="Courier New" w:hAnsi="Courier New" w:cs="Courier New"/>
        </w:rPr>
        <w:t xml:space="preserve">GISP </w:t>
      </w:r>
      <w:r w:rsidRPr="00C41895" w:rsidR="00C41895">
        <w:rPr>
          <w:rFonts w:ascii="Courier New" w:hAnsi="Courier New" w:cs="Courier New"/>
        </w:rPr>
        <w:t xml:space="preserve">Secure Access Management Services </w:t>
      </w:r>
      <w:r w:rsidRPr="002E303A">
        <w:rPr>
          <w:rFonts w:ascii="Courier New" w:hAnsi="Courier New" w:cs="Courier New"/>
        </w:rPr>
        <w:t xml:space="preserve">partner portal </w:t>
      </w:r>
      <w:r w:rsidR="00C41895">
        <w:rPr>
          <w:rFonts w:ascii="Courier New" w:hAnsi="Courier New" w:cs="Courier New"/>
        </w:rPr>
        <w:t xml:space="preserve">or a </w:t>
      </w:r>
      <w:r w:rsidRPr="00C41895" w:rsidR="00C41895">
        <w:rPr>
          <w:rFonts w:ascii="Courier New" w:hAnsi="Courier New" w:cs="Courier New"/>
        </w:rPr>
        <w:t xml:space="preserve">secure data portal </w:t>
      </w:r>
      <w:r w:rsidRPr="002E303A">
        <w:rPr>
          <w:rFonts w:ascii="Courier New" w:hAnsi="Courier New" w:cs="Courier New"/>
        </w:rPr>
        <w:t xml:space="preserve">discussed in Item A.3 might reduce the burden required for clinic respondents </w:t>
      </w:r>
      <w:r w:rsidRPr="002E303A" w:rsidR="00A74341">
        <w:rPr>
          <w:rFonts w:ascii="Courier New" w:hAnsi="Courier New" w:cs="Courier New"/>
        </w:rPr>
        <w:t>when submitting demographic/clinical data</w:t>
      </w:r>
      <w:r w:rsidRPr="002E303A">
        <w:rPr>
          <w:rFonts w:ascii="Courier New" w:hAnsi="Courier New" w:cs="Courier New"/>
        </w:rPr>
        <w:t xml:space="preserve">. </w:t>
      </w:r>
      <w:r w:rsidRPr="00303356">
        <w:rPr>
          <w:rFonts w:ascii="Courier New" w:hAnsi="Courier New" w:cs="Courier New"/>
        </w:rPr>
        <w:t>However, the time to record responses manually was used to calculate the burden.</w:t>
      </w:r>
    </w:p>
    <w:p w:rsidR="00245751" w:rsidRDefault="00E81E5D" w14:paraId="3CC025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ourier New" w:hAnsi="Courier New" w:cs="Courier New"/>
        </w:rPr>
      </w:pPr>
      <w:r w:rsidRPr="002E303A">
        <w:rPr>
          <w:rFonts w:ascii="Courier New" w:hAnsi="Courier New" w:cs="Courier New"/>
        </w:rPr>
        <w:lastRenderedPageBreak/>
        <w:tab/>
      </w:r>
      <w:r w:rsidRPr="002E303A">
        <w:rPr>
          <w:rFonts w:ascii="Courier New" w:hAnsi="Courier New" w:cs="Courier New"/>
        </w:rPr>
        <w:tab/>
      </w:r>
    </w:p>
    <w:p w:rsidRPr="002E303A" w:rsidR="00E81E5D" w:rsidRDefault="00245751" w14:paraId="04C31A89" w14:textId="0DD58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ourier New" w:hAnsi="Courier New" w:cs="Courier New"/>
        </w:rPr>
      </w:pPr>
      <w:r>
        <w:rPr>
          <w:rFonts w:ascii="Courier New" w:hAnsi="Courier New" w:cs="Courier New"/>
        </w:rPr>
        <w:tab/>
      </w:r>
      <w:r w:rsidRPr="002E303A" w:rsidR="00E81E5D">
        <w:rPr>
          <w:rFonts w:ascii="Courier New" w:hAnsi="Courier New" w:cs="Courier New"/>
        </w:rPr>
        <w:t xml:space="preserve">Costs to respondents are incurred in purifying, storing and forwarding isolates to regional laboratories; </w:t>
      </w:r>
      <w:r w:rsidR="00C41895">
        <w:rPr>
          <w:rFonts w:ascii="Courier New" w:hAnsi="Courier New" w:cs="Courier New"/>
        </w:rPr>
        <w:t>storing and forwarding remnant NAAT</w:t>
      </w:r>
      <w:r w:rsidR="00AC6E35">
        <w:rPr>
          <w:rFonts w:ascii="Courier New" w:hAnsi="Courier New" w:cs="Courier New"/>
        </w:rPr>
        <w:t xml:space="preserve"> specimen</w:t>
      </w:r>
      <w:r w:rsidR="00C41895">
        <w:rPr>
          <w:rFonts w:ascii="Courier New" w:hAnsi="Courier New" w:cs="Courier New"/>
        </w:rPr>
        <w:t xml:space="preserve">s, </w:t>
      </w:r>
      <w:r w:rsidRPr="002E303A" w:rsidR="00E81E5D">
        <w:rPr>
          <w:rFonts w:ascii="Courier New" w:hAnsi="Courier New" w:cs="Courier New"/>
        </w:rPr>
        <w:t xml:space="preserve">transferring data from medical records to </w:t>
      </w:r>
      <w:r w:rsidR="008A74E5">
        <w:rPr>
          <w:rFonts w:ascii="Courier New" w:hAnsi="Courier New" w:cs="Courier New"/>
        </w:rPr>
        <w:t xml:space="preserve">electronic </w:t>
      </w:r>
      <w:r w:rsidRPr="002E303A" w:rsidR="00E81E5D">
        <w:rPr>
          <w:rFonts w:ascii="Courier New" w:hAnsi="Courier New" w:cs="Courier New"/>
        </w:rPr>
        <w:t xml:space="preserve">GISP forms; entering the data into an electronic database locally (some clinics are currently not able to do this); and forwarding the information to CDC. </w:t>
      </w:r>
    </w:p>
    <w:p w:rsidR="00482406" w:rsidP="00482406" w:rsidRDefault="00E81E5D" w14:paraId="4BDDBBA2" w14:textId="75CCF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All respondents are paid through federal funds** so there is no additional cost to them to provide the isolates/data. However, in order to calculate the cost to the respondents, the </w:t>
      </w:r>
      <w:r w:rsidR="00482406">
        <w:rPr>
          <w:rFonts w:ascii="Courier New" w:hAnsi="Courier New" w:cs="Courier New"/>
        </w:rPr>
        <w:t xml:space="preserve">average </w:t>
      </w:r>
      <w:r w:rsidRPr="002E303A">
        <w:rPr>
          <w:rFonts w:ascii="Courier New" w:hAnsi="Courier New" w:cs="Courier New"/>
        </w:rPr>
        <w:t xml:space="preserve">hourly wage rate for a clerk at the </w:t>
      </w:r>
      <w:r w:rsidR="00B51D2D">
        <w:rPr>
          <w:rFonts w:ascii="Courier New" w:hAnsi="Courier New" w:cs="Courier New"/>
        </w:rPr>
        <w:t>sentinel site</w:t>
      </w:r>
      <w:r w:rsidR="00482406">
        <w:rPr>
          <w:rFonts w:ascii="Courier New" w:hAnsi="Courier New" w:cs="Courier New"/>
        </w:rPr>
        <w:t xml:space="preserve"> (rates based on salary for Information and Record Clerk, All Other; $</w:t>
      </w:r>
      <w:r w:rsidR="00994004">
        <w:rPr>
          <w:rFonts w:ascii="Courier New" w:hAnsi="Courier New" w:cs="Courier New"/>
        </w:rPr>
        <w:t>20</w:t>
      </w:r>
      <w:r w:rsidR="00482406">
        <w:rPr>
          <w:rFonts w:ascii="Courier New" w:hAnsi="Courier New" w:cs="Courier New"/>
        </w:rPr>
        <w:t>.</w:t>
      </w:r>
      <w:r w:rsidR="00994004">
        <w:rPr>
          <w:rFonts w:ascii="Courier New" w:hAnsi="Courier New" w:cs="Courier New"/>
        </w:rPr>
        <w:t>39</w:t>
      </w:r>
      <w:r w:rsidR="00482406">
        <w:rPr>
          <w:rFonts w:ascii="Courier New" w:hAnsi="Courier New" w:cs="Courier New"/>
        </w:rPr>
        <w:t>/hour)</w:t>
      </w:r>
      <w:r w:rsidRPr="002E303A">
        <w:rPr>
          <w:rFonts w:ascii="Courier New" w:hAnsi="Courier New" w:cs="Courier New"/>
        </w:rPr>
        <w:t xml:space="preserve"> and a lab technician </w:t>
      </w:r>
      <w:r w:rsidR="00482406">
        <w:rPr>
          <w:rFonts w:ascii="Courier New" w:hAnsi="Courier New" w:cs="Courier New"/>
        </w:rPr>
        <w:t>(rates based on salary for Medical and Clinical Laboratory Technicians; $2</w:t>
      </w:r>
      <w:r w:rsidR="00994004">
        <w:rPr>
          <w:rFonts w:ascii="Courier New" w:hAnsi="Courier New" w:cs="Courier New"/>
        </w:rPr>
        <w:t>6</w:t>
      </w:r>
      <w:r w:rsidR="00482406">
        <w:rPr>
          <w:rFonts w:ascii="Courier New" w:hAnsi="Courier New" w:cs="Courier New"/>
        </w:rPr>
        <w:t>.</w:t>
      </w:r>
      <w:r w:rsidR="00994004">
        <w:rPr>
          <w:rFonts w:ascii="Courier New" w:hAnsi="Courier New" w:cs="Courier New"/>
        </w:rPr>
        <w:t>34</w:t>
      </w:r>
      <w:r w:rsidR="00482406">
        <w:rPr>
          <w:rFonts w:ascii="Courier New" w:hAnsi="Courier New" w:cs="Courier New"/>
        </w:rPr>
        <w:t xml:space="preserve">/hour) </w:t>
      </w:r>
      <w:r w:rsidRPr="002E303A">
        <w:rPr>
          <w:rFonts w:ascii="Courier New" w:hAnsi="Courier New" w:cs="Courier New"/>
        </w:rPr>
        <w:t xml:space="preserve">from the U.S. </w:t>
      </w:r>
      <w:r w:rsidR="00482406">
        <w:rPr>
          <w:rFonts w:ascii="Courier New" w:hAnsi="Courier New" w:cs="Courier New"/>
        </w:rPr>
        <w:t>Bureau of Labor Statistics May 201</w:t>
      </w:r>
      <w:r w:rsidR="00565299">
        <w:rPr>
          <w:rFonts w:ascii="Courier New" w:hAnsi="Courier New" w:cs="Courier New"/>
        </w:rPr>
        <w:t>9</w:t>
      </w:r>
      <w:r w:rsidR="00482406">
        <w:rPr>
          <w:rFonts w:ascii="Courier New" w:hAnsi="Courier New" w:cs="Courier New"/>
        </w:rPr>
        <w:t xml:space="preserve"> </w:t>
      </w:r>
      <w:r w:rsidRPr="00482406" w:rsidR="00482406">
        <w:rPr>
          <w:rFonts w:ascii="Courier New" w:hAnsi="Courier New" w:cs="Courier New"/>
        </w:rPr>
        <w:t xml:space="preserve">National </w:t>
      </w:r>
      <w:r w:rsidRPr="009E5FCB" w:rsidR="00482406">
        <w:rPr>
          <w:rFonts w:ascii="Courier New" w:hAnsi="Courier New" w:cs="Courier New"/>
        </w:rPr>
        <w:t xml:space="preserve">Occupational Employment and Wage Estimates (available: </w:t>
      </w:r>
      <w:hyperlink w:history="1" r:id="rId11">
        <w:r w:rsidRPr="00484DD6" w:rsidR="00AC6E35">
          <w:rPr>
            <w:rStyle w:val="Hyperlink"/>
            <w:rFonts w:ascii="Courier New" w:hAnsi="Courier New" w:cs="Courier New"/>
          </w:rPr>
          <w:t>https://www.bls.gov/oes/current/oes_stru.htm</w:t>
        </w:r>
      </w:hyperlink>
      <w:r w:rsidRPr="009E5FCB" w:rsidR="00482406">
        <w:rPr>
          <w:rFonts w:ascii="Courier New" w:hAnsi="Courier New" w:cs="Courier New"/>
        </w:rPr>
        <w:t>)</w:t>
      </w:r>
      <w:r w:rsidR="00482406">
        <w:rPr>
          <w:rFonts w:ascii="Courier New" w:hAnsi="Courier New" w:cs="Courier New"/>
        </w:rPr>
        <w:t xml:space="preserve"> </w:t>
      </w:r>
    </w:p>
    <w:p w:rsidR="00F04BA2" w:rsidP="00482406" w:rsidRDefault="00F04BA2" w14:paraId="575BBA81" w14:textId="58EC1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482406" w:rsidR="00F04BA2" w:rsidP="008A307E" w:rsidRDefault="00F04BA2" w14:paraId="737C206E" w14:textId="461A86B9">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The total estimated </w:t>
      </w:r>
      <w:r w:rsidR="008A307E">
        <w:rPr>
          <w:rFonts w:ascii="Courier New" w:hAnsi="Courier New" w:cs="Courier New"/>
        </w:rPr>
        <w:t>annualized</w:t>
      </w:r>
      <w:r>
        <w:rPr>
          <w:rFonts w:ascii="Courier New" w:hAnsi="Courier New" w:cs="Courier New"/>
        </w:rPr>
        <w:t xml:space="preserve"> burden cost to respondents is $</w:t>
      </w:r>
      <w:r w:rsidR="005922AB">
        <w:rPr>
          <w:rFonts w:ascii="Courier New" w:hAnsi="Courier New" w:cs="Courier New"/>
        </w:rPr>
        <w:t>318,666</w:t>
      </w:r>
      <w:r>
        <w:rPr>
          <w:rFonts w:ascii="Courier New" w:hAnsi="Courier New" w:cs="Courier New"/>
        </w:rPr>
        <w:t>.</w:t>
      </w:r>
    </w:p>
    <w:p w:rsidRPr="00482406" w:rsidR="00482406" w:rsidP="00482406" w:rsidRDefault="00482406" w14:paraId="14740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5D11F5" w:rsidRDefault="005D11F5" w14:paraId="419981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81E5D" w:rsidRDefault="00E81E5D" w14:paraId="3903FCC3" w14:textId="290528BF">
      <w:pPr>
        <w:spacing w:before="120" w:line="480" w:lineRule="auto"/>
        <w:rPr>
          <w:rFonts w:ascii="Courier New" w:hAnsi="Courier New" w:cs="Courier New"/>
        </w:rPr>
      </w:pPr>
      <w:r w:rsidRPr="002E303A">
        <w:rPr>
          <w:rFonts w:ascii="Courier New" w:hAnsi="Courier New" w:cs="Courier New"/>
        </w:rPr>
        <w:t>Table A.12-2.</w:t>
      </w:r>
      <w:r w:rsidR="000E412A">
        <w:rPr>
          <w:rFonts w:ascii="Courier New" w:hAnsi="Courier New" w:cs="Courier New"/>
        </w:rPr>
        <w:t xml:space="preserve"> </w:t>
      </w:r>
      <w:r w:rsidRPr="002E303A">
        <w:rPr>
          <w:rFonts w:ascii="Courier New" w:hAnsi="Courier New" w:cs="Courier New"/>
        </w:rPr>
        <w:t xml:space="preserve">Estimated Annualized Burden Costs  </w:t>
      </w:r>
    </w:p>
    <w:tbl>
      <w:tblPr>
        <w:tblW w:w="11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5"/>
        <w:gridCol w:w="2233"/>
        <w:gridCol w:w="1801"/>
        <w:gridCol w:w="1657"/>
        <w:gridCol w:w="1369"/>
        <w:gridCol w:w="1231"/>
        <w:gridCol w:w="1369"/>
      </w:tblGrid>
      <w:tr w:rsidRPr="002E303A" w:rsidR="00F107A7" w:rsidTr="0064318F" w14:paraId="30A63BDB" w14:textId="77777777">
        <w:trPr>
          <w:trHeight w:val="1187"/>
          <w:jc w:val="center"/>
        </w:trPr>
        <w:tc>
          <w:tcPr>
            <w:tcW w:w="1945" w:type="dxa"/>
          </w:tcPr>
          <w:p w:rsidRPr="002E303A" w:rsidR="00F107A7" w:rsidP="001838E3" w:rsidRDefault="00F107A7" w14:paraId="22F39870"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Type of Respondent</w:t>
            </w:r>
          </w:p>
        </w:tc>
        <w:tc>
          <w:tcPr>
            <w:tcW w:w="2233" w:type="dxa"/>
          </w:tcPr>
          <w:p w:rsidRPr="002E303A" w:rsidR="00F107A7" w:rsidP="001838E3" w:rsidRDefault="00F107A7" w14:paraId="762BC52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Form Name</w:t>
            </w:r>
          </w:p>
        </w:tc>
        <w:tc>
          <w:tcPr>
            <w:tcW w:w="1801" w:type="dxa"/>
          </w:tcPr>
          <w:p w:rsidRPr="002E303A" w:rsidR="00F107A7" w:rsidP="001838E3" w:rsidRDefault="00F107A7" w14:paraId="08380394"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Respondents</w:t>
            </w:r>
          </w:p>
        </w:tc>
        <w:tc>
          <w:tcPr>
            <w:tcW w:w="1657" w:type="dxa"/>
          </w:tcPr>
          <w:p w:rsidRPr="002E303A" w:rsidR="00F107A7" w:rsidP="001838E3" w:rsidRDefault="00F107A7" w14:paraId="67EDE91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No. of Responses per Respondent</w:t>
            </w:r>
          </w:p>
        </w:tc>
        <w:tc>
          <w:tcPr>
            <w:tcW w:w="1369" w:type="dxa"/>
          </w:tcPr>
          <w:p w:rsidRPr="002E303A" w:rsidR="00F107A7" w:rsidP="001838E3" w:rsidRDefault="00F107A7" w14:paraId="2D148E52"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Average Burden per Response (in hours)</w:t>
            </w:r>
          </w:p>
        </w:tc>
        <w:tc>
          <w:tcPr>
            <w:tcW w:w="1231" w:type="dxa"/>
          </w:tcPr>
          <w:p w:rsidRPr="002E303A" w:rsidR="00F107A7" w:rsidP="001838E3" w:rsidRDefault="00F107A7" w14:paraId="27DE2F8C" w14:textId="525EFB7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Average Hourly Wage</w:t>
            </w:r>
          </w:p>
        </w:tc>
        <w:tc>
          <w:tcPr>
            <w:tcW w:w="1369" w:type="dxa"/>
          </w:tcPr>
          <w:p w:rsidRPr="002E303A" w:rsidR="00F107A7" w:rsidRDefault="00F107A7" w14:paraId="08A4ADA5" w14:textId="35487A7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 xml:space="preserve">Total </w:t>
            </w:r>
            <w:r>
              <w:rPr>
                <w:rFonts w:ascii="Courier New" w:hAnsi="Courier New" w:cs="Courier New"/>
              </w:rPr>
              <w:t>Burden Cost</w:t>
            </w:r>
          </w:p>
        </w:tc>
      </w:tr>
      <w:tr w:rsidRPr="0058643D" w:rsidR="00F107A7" w:rsidTr="0064318F" w14:paraId="04B98ED0" w14:textId="77777777">
        <w:trPr>
          <w:trHeight w:val="350"/>
          <w:jc w:val="center"/>
        </w:trPr>
        <w:tc>
          <w:tcPr>
            <w:tcW w:w="1945" w:type="dxa"/>
            <w:vAlign w:val="center"/>
          </w:tcPr>
          <w:p w:rsidRPr="002E303A" w:rsidR="00F107A7" w:rsidP="001838E3" w:rsidRDefault="00F107A7" w14:paraId="7452FAC6" w14:textId="28BA9A5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w:t>
            </w:r>
            <w:r w:rsidR="000E412A">
              <w:rPr>
                <w:rFonts w:ascii="Courier New" w:hAnsi="Courier New" w:cs="Courier New"/>
              </w:rPr>
              <w:t xml:space="preserve">site </w:t>
            </w:r>
            <w:r w:rsidRPr="002E303A" w:rsidR="000E412A">
              <w:rPr>
                <w:rFonts w:ascii="Courier New" w:hAnsi="Courier New" w:cs="Courier New"/>
              </w:rPr>
              <w:t>conducting</w:t>
            </w:r>
            <w:r w:rsidR="000E412A">
              <w:rPr>
                <w:rFonts w:ascii="Courier New" w:hAnsi="Courier New" w:cs="Courier New"/>
              </w:rPr>
              <w:t xml:space="preserve"> culture-based</w:t>
            </w:r>
            <w:r w:rsidRPr="002E303A">
              <w:rPr>
                <w:rFonts w:ascii="Courier New" w:hAnsi="Courier New" w:cs="Courier New"/>
              </w:rPr>
              <w:t xml:space="preserve"> core surveillance</w:t>
            </w:r>
          </w:p>
        </w:tc>
        <w:tc>
          <w:tcPr>
            <w:tcW w:w="2233" w:type="dxa"/>
          </w:tcPr>
          <w:p w:rsidRPr="002E303A" w:rsidR="00F107A7" w:rsidP="001838E3" w:rsidRDefault="00F107A7" w14:paraId="2E6B834E" w14:textId="7C315B0C">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Pr>
                <w:rFonts w:ascii="Courier New" w:hAnsi="Courier New" w:cs="Courier New"/>
              </w:rPr>
              <w:t xml:space="preserve"> </w:t>
            </w:r>
            <w:r w:rsidRPr="002E303A">
              <w:rPr>
                <w:rFonts w:ascii="Courier New" w:hAnsi="Courier New" w:cs="Courier New"/>
              </w:rPr>
              <w:t>Clinical Data (</w:t>
            </w:r>
            <w:r w:rsidRPr="00EF0EC3">
              <w:rPr>
                <w:rFonts w:ascii="Courier New" w:hAnsi="Courier New" w:cs="Courier New"/>
                <w:b/>
                <w:bCs/>
              </w:rPr>
              <w:t>Attachment 3a1</w:t>
            </w:r>
            <w:r w:rsidRPr="002E303A">
              <w:rPr>
                <w:rFonts w:ascii="Courier New" w:hAnsi="Courier New" w:cs="Courier New"/>
              </w:rPr>
              <w:t>)</w:t>
            </w:r>
          </w:p>
        </w:tc>
        <w:tc>
          <w:tcPr>
            <w:tcW w:w="1801" w:type="dxa"/>
            <w:vAlign w:val="center"/>
          </w:tcPr>
          <w:p w:rsidRPr="002E303A" w:rsidR="00F107A7" w:rsidP="001838E3" w:rsidRDefault="00F107A7" w14:paraId="6D990719"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20</w:t>
            </w:r>
          </w:p>
        </w:tc>
        <w:tc>
          <w:tcPr>
            <w:tcW w:w="1657" w:type="dxa"/>
            <w:vAlign w:val="center"/>
          </w:tcPr>
          <w:p w:rsidRPr="0058643D" w:rsidR="00F107A7" w:rsidP="001838E3" w:rsidRDefault="00F107A7" w14:paraId="22B23A07"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240</w:t>
            </w:r>
          </w:p>
        </w:tc>
        <w:tc>
          <w:tcPr>
            <w:tcW w:w="1369" w:type="dxa"/>
            <w:vAlign w:val="center"/>
          </w:tcPr>
          <w:p w:rsidRPr="0058643D" w:rsidR="00F107A7" w:rsidP="001838E3" w:rsidRDefault="00F107A7" w14:paraId="2A68E068"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58643D">
              <w:rPr>
                <w:rFonts w:ascii="Courier New" w:hAnsi="Courier New" w:cs="Courier New"/>
              </w:rPr>
              <w:t>11/60</w:t>
            </w:r>
          </w:p>
        </w:tc>
        <w:tc>
          <w:tcPr>
            <w:tcW w:w="1231" w:type="dxa"/>
            <w:vAlign w:val="center"/>
          </w:tcPr>
          <w:p w:rsidRPr="0058643D" w:rsidR="00F107A7" w:rsidP="001838E3" w:rsidRDefault="00F107A7" w14:paraId="5F77D016" w14:textId="1EDE27C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w:t>
            </w:r>
            <w:r w:rsidR="00B66315">
              <w:rPr>
                <w:rFonts w:ascii="Courier New" w:hAnsi="Courier New" w:cs="Courier New"/>
              </w:rPr>
              <w:t>20</w:t>
            </w:r>
            <w:r>
              <w:rPr>
                <w:rFonts w:ascii="Courier New" w:hAnsi="Courier New" w:cs="Courier New"/>
              </w:rPr>
              <w:t>.</w:t>
            </w:r>
            <w:r w:rsidR="00B66315">
              <w:rPr>
                <w:rFonts w:ascii="Courier New" w:hAnsi="Courier New" w:cs="Courier New"/>
              </w:rPr>
              <w:t>39</w:t>
            </w:r>
          </w:p>
        </w:tc>
        <w:tc>
          <w:tcPr>
            <w:tcW w:w="1369" w:type="dxa"/>
            <w:vAlign w:val="center"/>
          </w:tcPr>
          <w:p w:rsidRPr="0058643D" w:rsidR="00F107A7" w:rsidP="000E412A" w:rsidRDefault="00F107A7" w14:paraId="1475C2A9" w14:textId="45FE414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w:t>
            </w:r>
            <w:r w:rsidR="00565299">
              <w:rPr>
                <w:rFonts w:ascii="Courier New" w:hAnsi="Courier New" w:cs="Courier New"/>
              </w:rPr>
              <w:t>7</w:t>
            </w:r>
            <w:r>
              <w:rPr>
                <w:rFonts w:ascii="Courier New" w:hAnsi="Courier New" w:cs="Courier New"/>
              </w:rPr>
              <w:t>,</w:t>
            </w:r>
            <w:r w:rsidR="00565299">
              <w:rPr>
                <w:rFonts w:ascii="Courier New" w:hAnsi="Courier New" w:cs="Courier New"/>
              </w:rPr>
              <w:t>943</w:t>
            </w:r>
          </w:p>
        </w:tc>
      </w:tr>
      <w:tr w:rsidRPr="002E303A" w:rsidR="00F107A7" w:rsidTr="0064318F" w14:paraId="1A169E4A" w14:textId="77777777">
        <w:trPr>
          <w:trHeight w:val="350"/>
          <w:jc w:val="center"/>
        </w:trPr>
        <w:tc>
          <w:tcPr>
            <w:tcW w:w="1945" w:type="dxa"/>
            <w:vAlign w:val="center"/>
          </w:tcPr>
          <w:p w:rsidRPr="002E303A" w:rsidR="00F107A7" w:rsidP="001838E3" w:rsidRDefault="00F107A7" w14:paraId="5DA864A1" w14:textId="671EE4A9">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w:t>
            </w:r>
            <w:r w:rsidR="000E412A">
              <w:rPr>
                <w:rFonts w:ascii="Courier New" w:hAnsi="Courier New" w:cs="Courier New"/>
              </w:rPr>
              <w:t xml:space="preserve">site </w:t>
            </w:r>
            <w:r w:rsidRPr="002E303A" w:rsidR="000E412A">
              <w:rPr>
                <w:rFonts w:ascii="Courier New" w:hAnsi="Courier New" w:cs="Courier New"/>
              </w:rPr>
              <w:t>conducting</w:t>
            </w:r>
            <w:r w:rsidR="000E412A">
              <w:rPr>
                <w:rFonts w:ascii="Courier New" w:hAnsi="Courier New" w:cs="Courier New"/>
              </w:rPr>
              <w:t xml:space="preserve"> culture-based</w:t>
            </w:r>
            <w:r w:rsidRPr="002E303A">
              <w:rPr>
                <w:rFonts w:ascii="Courier New" w:hAnsi="Courier New" w:cs="Courier New"/>
              </w:rPr>
              <w:t xml:space="preserve"> enhanced surveillance</w:t>
            </w:r>
          </w:p>
        </w:tc>
        <w:tc>
          <w:tcPr>
            <w:tcW w:w="2233" w:type="dxa"/>
          </w:tcPr>
          <w:p w:rsidRPr="002E303A" w:rsidR="00F107A7" w:rsidP="001838E3" w:rsidRDefault="00F107A7" w14:paraId="20294EA1" w14:textId="6EAD9E7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Demographic/</w:t>
            </w:r>
            <w:r>
              <w:rPr>
                <w:rFonts w:ascii="Courier New" w:hAnsi="Courier New" w:cs="Courier New"/>
              </w:rPr>
              <w:t xml:space="preserve"> </w:t>
            </w:r>
            <w:r w:rsidRPr="002E303A">
              <w:rPr>
                <w:rFonts w:ascii="Courier New" w:hAnsi="Courier New" w:cs="Courier New"/>
              </w:rPr>
              <w:t>Clinical Data (</w:t>
            </w:r>
            <w:r w:rsidRPr="00EF0EC3">
              <w:rPr>
                <w:rFonts w:ascii="Courier New" w:hAnsi="Courier New" w:cs="Courier New"/>
                <w:b/>
                <w:bCs/>
              </w:rPr>
              <w:t>Attachment 3a2</w:t>
            </w:r>
            <w:r w:rsidRPr="002E303A">
              <w:rPr>
                <w:rFonts w:ascii="Courier New" w:hAnsi="Courier New" w:cs="Courier New"/>
              </w:rPr>
              <w:t>)</w:t>
            </w:r>
          </w:p>
        </w:tc>
        <w:tc>
          <w:tcPr>
            <w:tcW w:w="1801" w:type="dxa"/>
            <w:vAlign w:val="center"/>
          </w:tcPr>
          <w:p w:rsidRPr="002E303A" w:rsidR="00F107A7" w:rsidP="001838E3" w:rsidRDefault="00F107A7" w14:paraId="6BBA3DA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10</w:t>
            </w:r>
          </w:p>
        </w:tc>
        <w:tc>
          <w:tcPr>
            <w:tcW w:w="1657" w:type="dxa"/>
            <w:vAlign w:val="center"/>
          </w:tcPr>
          <w:p w:rsidRPr="002E303A" w:rsidR="00F107A7" w:rsidP="001838E3" w:rsidRDefault="00F107A7" w14:paraId="62DCB863"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840</w:t>
            </w:r>
          </w:p>
        </w:tc>
        <w:tc>
          <w:tcPr>
            <w:tcW w:w="1369" w:type="dxa"/>
            <w:vAlign w:val="center"/>
          </w:tcPr>
          <w:p w:rsidRPr="002E303A" w:rsidR="00F107A7" w:rsidP="001838E3" w:rsidRDefault="00F107A7" w14:paraId="489AA420"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12/60</w:t>
            </w:r>
          </w:p>
        </w:tc>
        <w:tc>
          <w:tcPr>
            <w:tcW w:w="1231" w:type="dxa"/>
            <w:vAlign w:val="center"/>
          </w:tcPr>
          <w:p w:rsidRPr="002E303A" w:rsidR="00F107A7" w:rsidP="001838E3" w:rsidRDefault="00F107A7" w14:paraId="6FE555A4" w14:textId="3E6E4B56">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w:t>
            </w:r>
            <w:r w:rsidR="00B66315">
              <w:rPr>
                <w:rFonts w:ascii="Courier New" w:hAnsi="Courier New" w:cs="Courier New"/>
              </w:rPr>
              <w:t>20</w:t>
            </w:r>
            <w:r>
              <w:rPr>
                <w:rFonts w:ascii="Courier New" w:hAnsi="Courier New" w:cs="Courier New"/>
              </w:rPr>
              <w:t>.</w:t>
            </w:r>
            <w:r w:rsidR="00B66315">
              <w:rPr>
                <w:rFonts w:ascii="Courier New" w:hAnsi="Courier New" w:cs="Courier New"/>
              </w:rPr>
              <w:t>39</w:t>
            </w:r>
          </w:p>
        </w:tc>
        <w:tc>
          <w:tcPr>
            <w:tcW w:w="1369" w:type="dxa"/>
            <w:vAlign w:val="center"/>
          </w:tcPr>
          <w:p w:rsidRPr="002E303A" w:rsidR="00F107A7" w:rsidP="000E412A" w:rsidRDefault="00F107A7" w14:paraId="6F974A9F" w14:textId="3B1CF99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$3</w:t>
            </w:r>
            <w:r w:rsidR="00565299">
              <w:rPr>
                <w:rFonts w:ascii="Courier New" w:hAnsi="Courier New" w:cs="Courier New"/>
              </w:rPr>
              <w:t>4</w:t>
            </w:r>
            <w:r>
              <w:rPr>
                <w:rFonts w:ascii="Courier New" w:hAnsi="Courier New" w:cs="Courier New"/>
              </w:rPr>
              <w:t>,</w:t>
            </w:r>
            <w:r w:rsidR="00565299">
              <w:rPr>
                <w:rFonts w:ascii="Courier New" w:hAnsi="Courier New" w:cs="Courier New"/>
              </w:rPr>
              <w:t>255</w:t>
            </w:r>
          </w:p>
        </w:tc>
      </w:tr>
      <w:tr w:rsidRPr="002E303A" w:rsidR="00565299" w:rsidTr="0064318F" w14:paraId="1C4870C4" w14:textId="77777777">
        <w:trPr>
          <w:trHeight w:val="305"/>
          <w:jc w:val="center"/>
        </w:trPr>
        <w:tc>
          <w:tcPr>
            <w:tcW w:w="1945" w:type="dxa"/>
            <w:vAlign w:val="center"/>
          </w:tcPr>
          <w:p w:rsidRPr="002E303A" w:rsidR="00565299" w:rsidP="00565299" w:rsidRDefault="00565299" w14:paraId="46BB1A67" w14:textId="558CA4F1">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 xml:space="preserve">Sentinel site conducting </w:t>
            </w:r>
            <w:r>
              <w:rPr>
                <w:rFonts w:ascii="Courier New" w:hAnsi="Courier New" w:cs="Courier New"/>
              </w:rPr>
              <w:lastRenderedPageBreak/>
              <w:t xml:space="preserve">molecular </w:t>
            </w:r>
            <w:r w:rsidR="000E412A">
              <w:rPr>
                <w:rFonts w:ascii="Courier New" w:hAnsi="Courier New" w:cs="Courier New"/>
              </w:rPr>
              <w:t xml:space="preserve">enhanced </w:t>
            </w:r>
            <w:r>
              <w:rPr>
                <w:rFonts w:ascii="Courier New" w:hAnsi="Courier New" w:cs="Courier New"/>
              </w:rPr>
              <w:t>surveillance</w:t>
            </w:r>
          </w:p>
        </w:tc>
        <w:tc>
          <w:tcPr>
            <w:tcW w:w="2233" w:type="dxa"/>
          </w:tcPr>
          <w:p w:rsidRPr="002E303A" w:rsidR="00565299" w:rsidP="00565299" w:rsidRDefault="00565299" w14:paraId="12F0BACF" w14:textId="31A298B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012F78">
              <w:rPr>
                <w:rFonts w:ascii="Courier New" w:hAnsi="Courier New" w:cs="Courier New"/>
              </w:rPr>
              <w:lastRenderedPageBreak/>
              <w:t>Demographic/ Clinical Data (</w:t>
            </w:r>
            <w:r w:rsidRPr="00EF0EC3">
              <w:rPr>
                <w:rFonts w:ascii="Courier New" w:hAnsi="Courier New" w:cs="Courier New"/>
                <w:b/>
                <w:bCs/>
              </w:rPr>
              <w:t xml:space="preserve">Attachment </w:t>
            </w:r>
            <w:r w:rsidRPr="00EF0EC3">
              <w:rPr>
                <w:rFonts w:ascii="Courier New" w:hAnsi="Courier New" w:cs="Courier New"/>
                <w:b/>
                <w:bCs/>
              </w:rPr>
              <w:lastRenderedPageBreak/>
              <w:t>3a2</w:t>
            </w:r>
            <w:r w:rsidRPr="00012F78">
              <w:rPr>
                <w:rFonts w:ascii="Courier New" w:hAnsi="Courier New" w:cs="Courier New"/>
              </w:rPr>
              <w:t>)</w:t>
            </w:r>
          </w:p>
        </w:tc>
        <w:tc>
          <w:tcPr>
            <w:tcW w:w="1801" w:type="dxa"/>
            <w:vAlign w:val="center"/>
          </w:tcPr>
          <w:p w:rsidRPr="002E303A" w:rsidR="00565299" w:rsidP="00565299" w:rsidRDefault="00565299" w14:paraId="383B656D" w14:textId="45C976AD">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lastRenderedPageBreak/>
              <w:t>10</w:t>
            </w:r>
          </w:p>
        </w:tc>
        <w:tc>
          <w:tcPr>
            <w:tcW w:w="1657" w:type="dxa"/>
            <w:vAlign w:val="center"/>
          </w:tcPr>
          <w:p w:rsidRPr="002E303A" w:rsidR="00565299" w:rsidP="00565299" w:rsidRDefault="00565299" w14:paraId="59AED259" w14:textId="5CDAAEA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840</w:t>
            </w:r>
          </w:p>
        </w:tc>
        <w:tc>
          <w:tcPr>
            <w:tcW w:w="1369" w:type="dxa"/>
            <w:vAlign w:val="center"/>
          </w:tcPr>
          <w:p w:rsidR="00565299" w:rsidP="00565299" w:rsidRDefault="00565299" w14:paraId="22C892AD" w14:textId="4C6B1469">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12/60</w:t>
            </w:r>
          </w:p>
        </w:tc>
        <w:tc>
          <w:tcPr>
            <w:tcW w:w="1231" w:type="dxa"/>
            <w:vAlign w:val="center"/>
          </w:tcPr>
          <w:p w:rsidR="00565299" w:rsidP="00565299" w:rsidRDefault="00565299" w14:paraId="03AFB15F" w14:textId="2F23B2EB">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$20.39</w:t>
            </w:r>
          </w:p>
        </w:tc>
        <w:tc>
          <w:tcPr>
            <w:tcW w:w="1369" w:type="dxa"/>
            <w:vAlign w:val="center"/>
          </w:tcPr>
          <w:p w:rsidR="00565299" w:rsidP="000E412A" w:rsidRDefault="00565299" w14:paraId="063437AC" w14:textId="44931678">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$34,255</w:t>
            </w:r>
          </w:p>
        </w:tc>
      </w:tr>
      <w:tr w:rsidRPr="002E303A" w:rsidR="0064318F" w:rsidTr="0064318F" w14:paraId="071241DB" w14:textId="77777777">
        <w:trPr>
          <w:trHeight w:val="305"/>
          <w:jc w:val="center"/>
        </w:trPr>
        <w:tc>
          <w:tcPr>
            <w:tcW w:w="1945" w:type="dxa"/>
            <w:vMerge w:val="restart"/>
            <w:vAlign w:val="center"/>
          </w:tcPr>
          <w:p w:rsidRPr="002E303A" w:rsidR="0064318F" w:rsidP="00565299" w:rsidRDefault="0064318F" w14:paraId="70C33F57"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p w:rsidRPr="002E303A" w:rsidR="0064318F" w:rsidP="00565299" w:rsidRDefault="0064318F" w14:paraId="0D61F13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Regional laboratory</w:t>
            </w:r>
          </w:p>
          <w:p w:rsidRPr="002E303A" w:rsidR="0064318F" w:rsidP="0064318F" w:rsidRDefault="0064318F" w14:paraId="01702B65"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233" w:type="dxa"/>
          </w:tcPr>
          <w:p w:rsidRPr="002E303A" w:rsidR="0064318F" w:rsidP="00565299" w:rsidRDefault="0064318F" w14:paraId="473D75B1"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 xml:space="preserve">Antimicrobial Susceptibility Testing Results </w:t>
            </w:r>
          </w:p>
          <w:p w:rsidRPr="002E303A" w:rsidR="0064318F" w:rsidP="00565299" w:rsidRDefault="0064318F" w14:paraId="1BD8E364"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w:t>
            </w:r>
            <w:r w:rsidRPr="00EF0EC3">
              <w:rPr>
                <w:rFonts w:ascii="Courier New" w:hAnsi="Courier New" w:cs="Courier New"/>
                <w:b/>
                <w:bCs/>
              </w:rPr>
              <w:t>Attachment 3b</w:t>
            </w:r>
            <w:r w:rsidRPr="002E303A">
              <w:rPr>
                <w:rFonts w:ascii="Courier New" w:hAnsi="Courier New" w:cs="Courier New"/>
              </w:rPr>
              <w:t>)</w:t>
            </w:r>
          </w:p>
        </w:tc>
        <w:tc>
          <w:tcPr>
            <w:tcW w:w="1801" w:type="dxa"/>
            <w:vMerge w:val="restart"/>
            <w:vAlign w:val="center"/>
          </w:tcPr>
          <w:p w:rsidRPr="002E303A" w:rsidR="0064318F" w:rsidP="00565299" w:rsidRDefault="0064318F" w14:paraId="7072CA9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4</w:t>
            </w:r>
          </w:p>
          <w:p w:rsidRPr="002E303A" w:rsidR="0064318F" w:rsidP="00565299" w:rsidRDefault="0064318F" w14:paraId="6A983B55" w14:textId="4F61C9E5">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657" w:type="dxa"/>
            <w:vAlign w:val="center"/>
          </w:tcPr>
          <w:p w:rsidRPr="002E303A" w:rsidR="0064318F" w:rsidP="00565299" w:rsidRDefault="0064318F" w14:paraId="6D291B12"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2E303A">
              <w:rPr>
                <w:rFonts w:ascii="Courier New" w:hAnsi="Courier New" w:cs="Courier New"/>
              </w:rPr>
              <w:t>3,300</w:t>
            </w:r>
          </w:p>
        </w:tc>
        <w:tc>
          <w:tcPr>
            <w:tcW w:w="1369" w:type="dxa"/>
            <w:vAlign w:val="center"/>
          </w:tcPr>
          <w:p w:rsidRPr="002E303A" w:rsidR="0064318F" w:rsidP="00565299" w:rsidRDefault="0064318F" w14:paraId="5D0070A8"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40</w:t>
            </w:r>
            <w:r w:rsidRPr="002E303A">
              <w:rPr>
                <w:rFonts w:ascii="Courier New" w:hAnsi="Courier New" w:cs="Courier New"/>
              </w:rPr>
              <w:t>/60</w:t>
            </w:r>
          </w:p>
        </w:tc>
        <w:tc>
          <w:tcPr>
            <w:tcW w:w="1231" w:type="dxa"/>
            <w:vAlign w:val="center"/>
          </w:tcPr>
          <w:p w:rsidRPr="002E303A" w:rsidR="0064318F" w:rsidP="00565299" w:rsidRDefault="0064318F" w14:paraId="217C8E18" w14:textId="284CE501">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$26.34</w:t>
            </w:r>
          </w:p>
        </w:tc>
        <w:tc>
          <w:tcPr>
            <w:tcW w:w="1369" w:type="dxa"/>
            <w:vAlign w:val="center"/>
          </w:tcPr>
          <w:p w:rsidRPr="002E303A" w:rsidR="0064318F" w:rsidP="000E412A" w:rsidRDefault="0064318F" w14:paraId="74EEC541" w14:textId="28FA2B2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$231,792</w:t>
            </w:r>
          </w:p>
        </w:tc>
      </w:tr>
      <w:tr w:rsidRPr="009E0474" w:rsidR="0064318F" w:rsidTr="0064318F" w14:paraId="280FBCB0" w14:textId="77777777">
        <w:trPr>
          <w:trHeight w:val="305"/>
          <w:jc w:val="center"/>
        </w:trPr>
        <w:tc>
          <w:tcPr>
            <w:tcW w:w="1945" w:type="dxa"/>
            <w:vMerge/>
            <w:vAlign w:val="center"/>
          </w:tcPr>
          <w:p w:rsidRPr="002E303A" w:rsidR="0064318F" w:rsidP="00565299" w:rsidRDefault="0064318F" w14:paraId="44C3ECA1"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2233" w:type="dxa"/>
          </w:tcPr>
          <w:p w:rsidRPr="009E0474" w:rsidR="0064318F" w:rsidP="00565299" w:rsidRDefault="0064318F" w14:paraId="2B59AE63"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Pr>
                <w:rFonts w:ascii="Courier New" w:hAnsi="Courier New" w:cs="Courier New"/>
              </w:rPr>
              <w:t>Control Strain Susceptibility Testing</w:t>
            </w:r>
          </w:p>
        </w:tc>
        <w:tc>
          <w:tcPr>
            <w:tcW w:w="1801" w:type="dxa"/>
            <w:vMerge/>
            <w:vAlign w:val="center"/>
          </w:tcPr>
          <w:p w:rsidRPr="009E0474" w:rsidR="0064318F" w:rsidP="00565299" w:rsidRDefault="0064318F" w14:paraId="2A83D3E6" w14:textId="017B40D5">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657" w:type="dxa"/>
            <w:vAlign w:val="center"/>
          </w:tcPr>
          <w:p w:rsidRPr="009E0474" w:rsidR="0064318F" w:rsidP="00565299" w:rsidRDefault="0064318F" w14:paraId="1E64E06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sidRPr="009E0474">
              <w:rPr>
                <w:rFonts w:ascii="Courier New" w:hAnsi="Courier New" w:cs="Courier New"/>
              </w:rPr>
              <w:t>48</w:t>
            </w:r>
          </w:p>
        </w:tc>
        <w:tc>
          <w:tcPr>
            <w:tcW w:w="1369" w:type="dxa"/>
            <w:vAlign w:val="center"/>
          </w:tcPr>
          <w:p w:rsidRPr="009E0474" w:rsidR="0064318F" w:rsidP="00565299" w:rsidRDefault="0064318F" w14:paraId="1F0235C0"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5</w:t>
            </w:r>
            <w:r w:rsidRPr="009E0474">
              <w:rPr>
                <w:rFonts w:ascii="Courier New" w:hAnsi="Courier New" w:cs="Courier New"/>
              </w:rPr>
              <w:t>/60</w:t>
            </w:r>
          </w:p>
        </w:tc>
        <w:tc>
          <w:tcPr>
            <w:tcW w:w="1231" w:type="dxa"/>
            <w:vAlign w:val="center"/>
          </w:tcPr>
          <w:p w:rsidR="0064318F" w:rsidP="00565299" w:rsidRDefault="0064318F" w14:paraId="0D1487E6" w14:textId="0C377132">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$26.34</w:t>
            </w:r>
          </w:p>
        </w:tc>
        <w:tc>
          <w:tcPr>
            <w:tcW w:w="1369" w:type="dxa"/>
            <w:vAlign w:val="center"/>
          </w:tcPr>
          <w:p w:rsidRPr="009E0474" w:rsidR="0064318F" w:rsidP="000E412A" w:rsidRDefault="0064318F" w14:paraId="32D4C82A" w14:textId="2055940A">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$421</w:t>
            </w:r>
          </w:p>
        </w:tc>
      </w:tr>
      <w:tr w:rsidRPr="002E303A" w:rsidR="00565299" w:rsidTr="0064318F" w14:paraId="67DF7808" w14:textId="77777777">
        <w:trPr>
          <w:trHeight w:val="294"/>
          <w:jc w:val="center"/>
        </w:trPr>
        <w:tc>
          <w:tcPr>
            <w:tcW w:w="1945" w:type="dxa"/>
          </w:tcPr>
          <w:p w:rsidRPr="002E303A" w:rsidR="00565299" w:rsidP="00565299" w:rsidRDefault="00565299" w14:paraId="7EC68613"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r w:rsidRPr="002E303A">
              <w:rPr>
                <w:rFonts w:ascii="Courier New" w:hAnsi="Courier New" w:cs="Courier New"/>
              </w:rPr>
              <w:t>Total</w:t>
            </w:r>
          </w:p>
        </w:tc>
        <w:tc>
          <w:tcPr>
            <w:tcW w:w="2233" w:type="dxa"/>
          </w:tcPr>
          <w:p w:rsidRPr="002E303A" w:rsidR="00565299" w:rsidP="00565299" w:rsidRDefault="00565299" w14:paraId="21127473"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rPr>
                <w:rFonts w:ascii="Courier New" w:hAnsi="Courier New" w:cs="Courier New"/>
              </w:rPr>
            </w:pPr>
          </w:p>
        </w:tc>
        <w:tc>
          <w:tcPr>
            <w:tcW w:w="1801" w:type="dxa"/>
          </w:tcPr>
          <w:p w:rsidRPr="002E303A" w:rsidR="00565299" w:rsidP="00565299" w:rsidRDefault="000E412A" w14:paraId="5C0A28D5" w14:textId="43F7F660">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44</w:t>
            </w:r>
          </w:p>
        </w:tc>
        <w:tc>
          <w:tcPr>
            <w:tcW w:w="1657" w:type="dxa"/>
          </w:tcPr>
          <w:p w:rsidRPr="002E303A" w:rsidR="00565299" w:rsidP="00565299" w:rsidRDefault="00565299" w14:paraId="0CCD510B"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369" w:type="dxa"/>
          </w:tcPr>
          <w:p w:rsidRPr="002E303A" w:rsidR="00565299" w:rsidP="00565299" w:rsidRDefault="00565299" w14:paraId="3BAAC86C"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231" w:type="dxa"/>
          </w:tcPr>
          <w:p w:rsidRPr="002E303A" w:rsidR="00565299" w:rsidP="00565299" w:rsidRDefault="00565299" w14:paraId="2386699F" w14:textId="77777777">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p>
        </w:tc>
        <w:tc>
          <w:tcPr>
            <w:tcW w:w="1369" w:type="dxa"/>
            <w:vAlign w:val="center"/>
          </w:tcPr>
          <w:p w:rsidRPr="002E303A" w:rsidR="00565299" w:rsidP="000E412A" w:rsidRDefault="00565299" w14:paraId="21D79E45" w14:textId="3CF07113">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autoSpaceDE w:val="0"/>
              <w:autoSpaceDN w:val="0"/>
              <w:adjustRightInd w:val="0"/>
              <w:jc w:val="center"/>
              <w:rPr>
                <w:rFonts w:ascii="Courier New" w:hAnsi="Courier New" w:cs="Courier New"/>
              </w:rPr>
            </w:pPr>
            <w:r>
              <w:rPr>
                <w:rFonts w:ascii="Courier New" w:hAnsi="Courier New" w:cs="Courier New"/>
              </w:rPr>
              <w:t>$</w:t>
            </w:r>
            <w:bookmarkStart w:name="_Hlk63433198" w:id="8"/>
            <w:r>
              <w:rPr>
                <w:rFonts w:ascii="Courier New" w:hAnsi="Courier New" w:cs="Courier New"/>
              </w:rPr>
              <w:t>318,666</w:t>
            </w:r>
            <w:bookmarkEnd w:id="8"/>
          </w:p>
        </w:tc>
      </w:tr>
    </w:tbl>
    <w:p w:rsidRPr="002E303A" w:rsidR="00F107A7" w:rsidRDefault="00F107A7" w14:paraId="48CD39A3" w14:textId="7A70A3F7">
      <w:pPr>
        <w:spacing w:before="120" w:line="480" w:lineRule="auto"/>
        <w:rPr>
          <w:rFonts w:ascii="Courier New" w:hAnsi="Courier New" w:cs="Courier New"/>
        </w:rPr>
      </w:pPr>
    </w:p>
    <w:p w:rsidR="00E81E5D" w:rsidRDefault="00E81E5D" w14:paraId="79D62150" w14:textId="481C5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sidR="009C59D4">
        <w:rPr>
          <w:rFonts w:ascii="Courier New" w:hAnsi="Courier New" w:cs="Courier New"/>
        </w:rPr>
        <w:t>R</w:t>
      </w:r>
      <w:r w:rsidRPr="002E303A">
        <w:rPr>
          <w:rFonts w:ascii="Courier New" w:hAnsi="Courier New" w:cs="Courier New"/>
        </w:rPr>
        <w:t xml:space="preserve">espondents are paid through federal funds from the </w:t>
      </w:r>
      <w:r w:rsidRPr="008A74E5" w:rsidR="008A74E5">
        <w:rPr>
          <w:rFonts w:ascii="Courier New" w:hAnsi="Courier New" w:cs="Courier New"/>
        </w:rPr>
        <w:t>Epidemiology and Laboratory Capacity for Emerging Infectious Diseases (ELC)</w:t>
      </w:r>
      <w:r w:rsidR="008A74E5">
        <w:rPr>
          <w:rFonts w:ascii="Courier New" w:hAnsi="Courier New" w:cs="Courier New"/>
        </w:rPr>
        <w:t xml:space="preserve"> Cooperative Agreement</w:t>
      </w:r>
      <w:r w:rsidRPr="002E303A" w:rsidR="009C59D4">
        <w:rPr>
          <w:rFonts w:ascii="Courier New" w:hAnsi="Courier New" w:cs="Courier New"/>
        </w:rPr>
        <w:t>.</w:t>
      </w:r>
      <w:r w:rsidRPr="002E303A">
        <w:rPr>
          <w:rFonts w:ascii="Courier New" w:hAnsi="Courier New" w:cs="Courier New"/>
        </w:rPr>
        <w:t xml:space="preserve"> </w:t>
      </w:r>
    </w:p>
    <w:p w:rsidRPr="002E303A" w:rsidR="00F04BA2" w:rsidRDefault="00F04BA2" w14:paraId="379EF6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E81E5D" w:rsidRDefault="00E81E5D" w14:paraId="04AF11A1" w14:textId="77777777">
      <w:pPr>
        <w:rPr>
          <w:rFonts w:ascii="Courier New" w:hAnsi="Courier New" w:cs="Courier New"/>
          <w:b/>
        </w:rPr>
      </w:pPr>
      <w:r w:rsidRPr="002E303A">
        <w:rPr>
          <w:rFonts w:ascii="Courier New" w:hAnsi="Courier New" w:cs="Courier New"/>
          <w:b/>
        </w:rPr>
        <w:t>13. Estimates of Other Total Annual Cost Burden to Respondents or Record Keepers</w:t>
      </w:r>
    </w:p>
    <w:p w:rsidRPr="002E303A" w:rsidR="00E81E5D" w:rsidRDefault="00E81E5D" w14:paraId="4B43EE9B" w14:textId="77777777">
      <w:pPr>
        <w:spacing w:before="120"/>
        <w:rPr>
          <w:rFonts w:ascii="Courier New" w:hAnsi="Courier New" w:cs="Courier New"/>
        </w:rPr>
      </w:pPr>
      <w:r w:rsidRPr="002E303A">
        <w:rPr>
          <w:rFonts w:ascii="Courier New" w:hAnsi="Courier New" w:cs="Courier New"/>
        </w:rPr>
        <w:t>There will be no direct costs to the respondents other than their time to participate in each information collection.</w:t>
      </w:r>
    </w:p>
    <w:p w:rsidRPr="002E303A" w:rsidR="00E81E5D" w:rsidRDefault="00E81E5D" w14:paraId="08259517" w14:textId="77777777">
      <w:pPr>
        <w:spacing w:before="120"/>
        <w:rPr>
          <w:rFonts w:ascii="Courier New" w:hAnsi="Courier New" w:cs="Courier New"/>
        </w:rPr>
      </w:pPr>
    </w:p>
    <w:p w:rsidR="00843B54" w:rsidP="00843B54" w:rsidRDefault="00E81E5D" w14:paraId="27C16B6F" w14:textId="77777777">
      <w:pPr>
        <w:spacing w:before="120"/>
        <w:rPr>
          <w:rFonts w:ascii="Courier New" w:hAnsi="Courier New" w:cs="Courier New"/>
        </w:rPr>
      </w:pPr>
      <w:r w:rsidRPr="002E303A">
        <w:rPr>
          <w:rFonts w:ascii="Courier New" w:hAnsi="Courier New" w:cs="Courier New"/>
          <w:b/>
        </w:rPr>
        <w:t>14. Annualized Cost to the Federal Government</w:t>
      </w:r>
      <w:r w:rsidRPr="00843B54" w:rsidR="00843B54">
        <w:rPr>
          <w:rFonts w:ascii="Courier New" w:hAnsi="Courier New" w:cs="Courier New"/>
        </w:rPr>
        <w:t xml:space="preserve"> </w:t>
      </w:r>
    </w:p>
    <w:p w:rsidRPr="002E303A" w:rsidR="00843B54" w:rsidP="00843B54" w:rsidRDefault="00843B54" w14:paraId="45DE5F97" w14:textId="77DFB738">
      <w:pPr>
        <w:spacing w:before="120"/>
        <w:rPr>
          <w:rFonts w:ascii="Courier New" w:hAnsi="Courier New" w:cs="Courier New"/>
        </w:rPr>
      </w:pPr>
      <w:r w:rsidRPr="006815CA">
        <w:rPr>
          <w:rFonts w:ascii="Courier New" w:hAnsi="Courier New" w:cs="Courier New"/>
        </w:rPr>
        <w:t>The total annualized cost to the government is $</w:t>
      </w:r>
      <w:r w:rsidRPr="007E7185" w:rsidR="005922AB">
        <w:rPr>
          <w:rFonts w:ascii="Courier New" w:hAnsi="Courier New" w:cs="Courier New"/>
        </w:rPr>
        <w:t>1,</w:t>
      </w:r>
      <w:r w:rsidR="005922AB">
        <w:rPr>
          <w:rFonts w:ascii="Courier New" w:hAnsi="Courier New" w:cs="Courier New"/>
        </w:rPr>
        <w:t>28</w:t>
      </w:r>
      <w:r w:rsidRPr="007E7185" w:rsidR="005922AB">
        <w:rPr>
          <w:rFonts w:ascii="Courier New" w:hAnsi="Courier New" w:cs="Courier New"/>
        </w:rPr>
        <w:t>6,900</w:t>
      </w:r>
      <w:r w:rsidRPr="006815CA">
        <w:rPr>
          <w:rFonts w:ascii="Courier New" w:hAnsi="Courier New" w:cs="Courier New"/>
        </w:rPr>
        <w:t>. The total cost to the government over the 3-year period is $3,</w:t>
      </w:r>
      <w:r w:rsidR="005922AB">
        <w:rPr>
          <w:rFonts w:ascii="Courier New" w:hAnsi="Courier New" w:cs="Courier New"/>
        </w:rPr>
        <w:t>860</w:t>
      </w:r>
      <w:r w:rsidRPr="006815CA">
        <w:rPr>
          <w:rFonts w:ascii="Courier New" w:hAnsi="Courier New" w:cs="Courier New"/>
        </w:rPr>
        <w:t>,700.</w:t>
      </w:r>
      <w:r w:rsidRPr="002E303A">
        <w:rPr>
          <w:rFonts w:ascii="Courier New" w:hAnsi="Courier New" w:cs="Courier New"/>
        </w:rPr>
        <w:t xml:space="preserve"> </w:t>
      </w:r>
    </w:p>
    <w:p w:rsidR="00843B54" w:rsidRDefault="00843B54" w14:paraId="57F52CB7" w14:textId="77777777">
      <w:pPr>
        <w:spacing w:before="120" w:line="480" w:lineRule="auto"/>
        <w:rPr>
          <w:rFonts w:ascii="Courier New" w:hAnsi="Courier New" w:cs="Courier New"/>
        </w:rPr>
      </w:pPr>
    </w:p>
    <w:p w:rsidRPr="002E303A" w:rsidR="00E81E5D" w:rsidRDefault="00E81E5D" w14:paraId="26CE76C0" w14:textId="47FD355E">
      <w:pPr>
        <w:spacing w:before="120" w:line="480" w:lineRule="auto"/>
        <w:rPr>
          <w:rFonts w:ascii="Courier New" w:hAnsi="Courier New" w:cs="Courier New"/>
        </w:rPr>
      </w:pPr>
      <w:r w:rsidRPr="002E303A">
        <w:rPr>
          <w:rFonts w:ascii="Courier New" w:hAnsi="Courier New" w:cs="Courier New"/>
        </w:rPr>
        <w:t xml:space="preserve">Table A.14: Estimated Annualized Costs to the Federal Government  </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8"/>
        <w:gridCol w:w="6030"/>
        <w:gridCol w:w="2137"/>
      </w:tblGrid>
      <w:tr w:rsidRPr="002E303A" w:rsidR="00E81E5D" w:rsidTr="00843B54" w14:paraId="374FFC82" w14:textId="77777777">
        <w:tc>
          <w:tcPr>
            <w:tcW w:w="1818" w:type="dxa"/>
          </w:tcPr>
          <w:p w:rsidRPr="002E303A" w:rsidR="00E81E5D" w:rsidRDefault="00E81E5D" w14:paraId="59AE5B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Expense Type</w:t>
            </w:r>
          </w:p>
        </w:tc>
        <w:tc>
          <w:tcPr>
            <w:tcW w:w="6030" w:type="dxa"/>
          </w:tcPr>
          <w:p w:rsidRPr="002E303A" w:rsidR="00E81E5D" w:rsidRDefault="00E81E5D" w14:paraId="110A35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Expense Explanation</w:t>
            </w:r>
          </w:p>
        </w:tc>
        <w:tc>
          <w:tcPr>
            <w:tcW w:w="2137" w:type="dxa"/>
          </w:tcPr>
          <w:p w:rsidRPr="002E303A" w:rsidR="00E81E5D" w:rsidRDefault="00E81E5D" w14:paraId="4FB6E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Annual Costs (dollars)</w:t>
            </w:r>
          </w:p>
        </w:tc>
      </w:tr>
      <w:tr w:rsidRPr="002E303A" w:rsidR="00303356" w:rsidTr="00843B54" w14:paraId="08040704" w14:textId="77777777">
        <w:tc>
          <w:tcPr>
            <w:tcW w:w="1818" w:type="dxa"/>
            <w:vMerge w:val="restart"/>
          </w:tcPr>
          <w:p w:rsidRPr="002E303A" w:rsidR="00303356" w:rsidP="00303356" w:rsidRDefault="00303356" w14:paraId="1296D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303356" w:rsidP="00303356" w:rsidRDefault="00303356" w14:paraId="4067C4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303356" w:rsidP="00303356" w:rsidRDefault="00303356" w14:paraId="67F5F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303356" w:rsidP="00303356" w:rsidRDefault="00303356" w14:paraId="6203C9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Direct Costs to the Federal Government</w:t>
            </w:r>
          </w:p>
        </w:tc>
        <w:tc>
          <w:tcPr>
            <w:tcW w:w="6030" w:type="dxa"/>
          </w:tcPr>
          <w:p w:rsidRPr="002E303A" w:rsidR="00303356" w:rsidP="00303356" w:rsidRDefault="00303356" w14:paraId="464F1D2A" w14:textId="5A2A8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Data Manager (GS-13, .5 FTE)</w:t>
            </w:r>
          </w:p>
        </w:tc>
        <w:tc>
          <w:tcPr>
            <w:tcW w:w="2137" w:type="dxa"/>
          </w:tcPr>
          <w:p w:rsidRPr="002E303A" w:rsidR="00303356" w:rsidP="00D310DC" w:rsidRDefault="00303356" w14:paraId="641EADF2" w14:textId="2C542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$46,000</w:t>
            </w:r>
          </w:p>
        </w:tc>
      </w:tr>
      <w:tr w:rsidRPr="002E303A" w:rsidR="00303356" w:rsidTr="00843B54" w14:paraId="1F939602" w14:textId="77777777">
        <w:tc>
          <w:tcPr>
            <w:tcW w:w="1818" w:type="dxa"/>
            <w:vMerge/>
          </w:tcPr>
          <w:p w:rsidRPr="002E303A" w:rsidR="00303356" w:rsidP="00303356" w:rsidRDefault="00303356" w14:paraId="4919D8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7F8ED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bookmarkStart w:name="OLE_LINK1" w:id="9"/>
            <w:bookmarkStart w:name="OLE_LINK2" w:id="10"/>
            <w:r w:rsidRPr="002E303A">
              <w:rPr>
                <w:rFonts w:ascii="Courier New" w:hAnsi="Courier New" w:cs="Courier New"/>
              </w:rPr>
              <w:t>CDC Laboratory Personnel (GS-15, .05 FTE)</w:t>
            </w:r>
            <w:bookmarkEnd w:id="9"/>
            <w:bookmarkEnd w:id="10"/>
          </w:p>
        </w:tc>
        <w:tc>
          <w:tcPr>
            <w:tcW w:w="2137" w:type="dxa"/>
          </w:tcPr>
          <w:p w:rsidRPr="002E303A" w:rsidR="00303356" w:rsidP="00303356" w:rsidRDefault="00303356" w14:paraId="25328E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$6,000</w:t>
            </w:r>
          </w:p>
        </w:tc>
      </w:tr>
      <w:tr w:rsidRPr="002E303A" w:rsidR="00303356" w:rsidTr="00843B54" w14:paraId="26A592FD" w14:textId="77777777">
        <w:tc>
          <w:tcPr>
            <w:tcW w:w="1818" w:type="dxa"/>
            <w:vMerge/>
          </w:tcPr>
          <w:p w:rsidRPr="002E303A" w:rsidR="00303356" w:rsidP="00303356" w:rsidRDefault="00303356" w14:paraId="7BEE9B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0BE18F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(GS-13, .10 FTE)</w:t>
            </w:r>
          </w:p>
        </w:tc>
        <w:tc>
          <w:tcPr>
            <w:tcW w:w="2137" w:type="dxa"/>
          </w:tcPr>
          <w:p w:rsidRPr="002E303A" w:rsidR="00303356" w:rsidP="00303356" w:rsidRDefault="00303356" w14:paraId="67403E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$8,000</w:t>
            </w:r>
          </w:p>
        </w:tc>
      </w:tr>
      <w:tr w:rsidRPr="002E303A" w:rsidR="00303356" w:rsidTr="00843B54" w14:paraId="3B28010E" w14:textId="77777777">
        <w:tc>
          <w:tcPr>
            <w:tcW w:w="1818" w:type="dxa"/>
            <w:vMerge/>
          </w:tcPr>
          <w:p w:rsidRPr="002E303A" w:rsidR="00303356" w:rsidP="00303356" w:rsidRDefault="00303356" w14:paraId="3904AA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030F0D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(GS-12, .20 FTE)</w:t>
            </w:r>
          </w:p>
        </w:tc>
        <w:tc>
          <w:tcPr>
            <w:tcW w:w="2137" w:type="dxa"/>
          </w:tcPr>
          <w:p w:rsidRPr="002E303A" w:rsidR="00303356" w:rsidP="00303356" w:rsidRDefault="00303356" w14:paraId="737A7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$12,000</w:t>
            </w:r>
          </w:p>
        </w:tc>
      </w:tr>
      <w:tr w:rsidRPr="002E303A" w:rsidR="00303356" w:rsidTr="00843B54" w14:paraId="4BDC52C0" w14:textId="77777777">
        <w:tc>
          <w:tcPr>
            <w:tcW w:w="1818" w:type="dxa"/>
            <w:vMerge/>
          </w:tcPr>
          <w:p w:rsidRPr="002E303A" w:rsidR="00303356" w:rsidP="00303356" w:rsidRDefault="00303356" w14:paraId="08BD3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5E1DF1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(GS-11, .6 FTE)</w:t>
            </w:r>
          </w:p>
        </w:tc>
        <w:tc>
          <w:tcPr>
            <w:tcW w:w="2137" w:type="dxa"/>
          </w:tcPr>
          <w:p w:rsidRPr="002E303A" w:rsidR="00303356" w:rsidP="00303356" w:rsidRDefault="00303356" w14:paraId="3DD5BDBA" w14:textId="76710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w:t>
            </w:r>
            <w:r w:rsidR="00D1543A">
              <w:rPr>
                <w:rFonts w:ascii="Courier New" w:hAnsi="Courier New" w:cs="Courier New"/>
              </w:rPr>
              <w:t>$</w:t>
            </w:r>
            <w:r w:rsidRPr="002E303A">
              <w:rPr>
                <w:rFonts w:ascii="Courier New" w:hAnsi="Courier New" w:cs="Courier New"/>
              </w:rPr>
              <w:t>30,000</w:t>
            </w:r>
          </w:p>
        </w:tc>
      </w:tr>
      <w:tr w:rsidRPr="002E303A" w:rsidR="00303356" w:rsidTr="00843B54" w14:paraId="2B29114D" w14:textId="77777777">
        <w:tc>
          <w:tcPr>
            <w:tcW w:w="1818" w:type="dxa"/>
            <w:vMerge/>
          </w:tcPr>
          <w:p w:rsidRPr="002E303A" w:rsidR="00303356" w:rsidP="00303356" w:rsidRDefault="00303356" w14:paraId="5E5F6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0C5FE3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Laboratory Personnel (GS-9, .7 FTE)</w:t>
            </w:r>
          </w:p>
        </w:tc>
        <w:tc>
          <w:tcPr>
            <w:tcW w:w="2137" w:type="dxa"/>
          </w:tcPr>
          <w:p w:rsidRPr="002E303A" w:rsidR="00303356" w:rsidP="00303356" w:rsidRDefault="00303356" w14:paraId="559AB5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$27,000</w:t>
            </w:r>
          </w:p>
        </w:tc>
      </w:tr>
      <w:tr w:rsidRPr="002E303A" w:rsidR="00303356" w:rsidTr="00843B54" w14:paraId="2056A4CA" w14:textId="77777777">
        <w:tc>
          <w:tcPr>
            <w:tcW w:w="1818" w:type="dxa"/>
            <w:vMerge/>
          </w:tcPr>
          <w:p w:rsidRPr="002E303A" w:rsidR="00303356" w:rsidP="00303356" w:rsidRDefault="00303356" w14:paraId="61898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74EA14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Epidemiologist (GS-15, .7 FTE)</w:t>
            </w:r>
          </w:p>
        </w:tc>
        <w:tc>
          <w:tcPr>
            <w:tcW w:w="2137" w:type="dxa"/>
          </w:tcPr>
          <w:p w:rsidRPr="002E303A" w:rsidR="00303356" w:rsidP="00303356" w:rsidRDefault="00303356" w14:paraId="53167A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$65,100</w:t>
            </w:r>
          </w:p>
        </w:tc>
      </w:tr>
      <w:tr w:rsidRPr="002E303A" w:rsidR="00303356" w:rsidTr="00843B54" w14:paraId="373B9BFE" w14:textId="77777777">
        <w:tc>
          <w:tcPr>
            <w:tcW w:w="1818" w:type="dxa"/>
            <w:vMerge/>
          </w:tcPr>
          <w:p w:rsidRPr="002E303A" w:rsidR="00303356" w:rsidP="00303356" w:rsidRDefault="00303356" w14:paraId="36FCA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16241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CDC Project Coordinator (GS-11, .7 FTE)</w:t>
            </w:r>
          </w:p>
        </w:tc>
        <w:tc>
          <w:tcPr>
            <w:tcW w:w="2137" w:type="dxa"/>
          </w:tcPr>
          <w:p w:rsidRPr="002E303A" w:rsidR="00303356" w:rsidP="00303356" w:rsidRDefault="00303356" w14:paraId="00E6F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$38,500</w:t>
            </w:r>
          </w:p>
        </w:tc>
      </w:tr>
      <w:tr w:rsidRPr="002E303A" w:rsidR="00303356" w:rsidTr="00843B54" w14:paraId="2F64B95A" w14:textId="77777777">
        <w:tc>
          <w:tcPr>
            <w:tcW w:w="1818" w:type="dxa"/>
          </w:tcPr>
          <w:p w:rsidRPr="002E303A" w:rsidR="00303356" w:rsidP="00303356" w:rsidRDefault="00303356" w14:paraId="04DC2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0BED34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b/>
              </w:rPr>
              <w:t>Subtotal</w:t>
            </w:r>
            <w:r w:rsidRPr="002E303A">
              <w:rPr>
                <w:rFonts w:ascii="Courier New" w:hAnsi="Courier New" w:cs="Courier New"/>
              </w:rPr>
              <w:t>, Direct Costs to the Government</w:t>
            </w:r>
          </w:p>
        </w:tc>
        <w:tc>
          <w:tcPr>
            <w:tcW w:w="2137" w:type="dxa"/>
          </w:tcPr>
          <w:p w:rsidRPr="002E303A" w:rsidR="00303356" w:rsidP="00303356" w:rsidRDefault="00303356" w14:paraId="25F7D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$232,600</w:t>
            </w:r>
          </w:p>
        </w:tc>
      </w:tr>
      <w:tr w:rsidRPr="002E303A" w:rsidR="00303356" w:rsidTr="00843B54" w14:paraId="59DFD32D" w14:textId="77777777">
        <w:tc>
          <w:tcPr>
            <w:tcW w:w="1818" w:type="dxa"/>
          </w:tcPr>
          <w:p w:rsidRPr="002E303A" w:rsidR="00303356" w:rsidP="00303356" w:rsidRDefault="00303356" w14:paraId="46277B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Travel and other related expenses</w:t>
            </w:r>
          </w:p>
        </w:tc>
        <w:tc>
          <w:tcPr>
            <w:tcW w:w="6030" w:type="dxa"/>
          </w:tcPr>
          <w:p w:rsidRPr="002E303A" w:rsidR="00303356" w:rsidP="00303356" w:rsidRDefault="00303356" w14:paraId="73CAF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Travel, supplies, and annual GISP report</w:t>
            </w:r>
          </w:p>
        </w:tc>
        <w:tc>
          <w:tcPr>
            <w:tcW w:w="2137" w:type="dxa"/>
          </w:tcPr>
          <w:p w:rsidRPr="002E303A" w:rsidR="00303356" w:rsidP="00303356" w:rsidRDefault="00344EB9" w14:paraId="4BE6372F" w14:textId="12A77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$ 54,300</w:t>
            </w:r>
          </w:p>
        </w:tc>
      </w:tr>
      <w:tr w:rsidRPr="002E303A" w:rsidR="00303356" w:rsidTr="00843B54" w14:paraId="6F78146E" w14:textId="77777777">
        <w:tc>
          <w:tcPr>
            <w:tcW w:w="1818" w:type="dxa"/>
          </w:tcPr>
          <w:p w:rsidRPr="002E303A" w:rsidR="00303356" w:rsidP="00303356" w:rsidRDefault="00303356" w14:paraId="7AB53B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15BECC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b/>
              </w:rPr>
              <w:t>Subtotal</w:t>
            </w:r>
            <w:r w:rsidRPr="002E303A">
              <w:rPr>
                <w:rFonts w:ascii="Courier New" w:hAnsi="Courier New" w:cs="Courier New"/>
              </w:rPr>
              <w:t xml:space="preserve">, Travel and </w:t>
            </w:r>
            <w:proofErr w:type="gramStart"/>
            <w:r w:rsidRPr="002E303A">
              <w:rPr>
                <w:rFonts w:ascii="Courier New" w:hAnsi="Courier New" w:cs="Courier New"/>
              </w:rPr>
              <w:t>other</w:t>
            </w:r>
            <w:proofErr w:type="gramEnd"/>
            <w:r w:rsidRPr="002E303A">
              <w:rPr>
                <w:rFonts w:ascii="Courier New" w:hAnsi="Courier New" w:cs="Courier New"/>
              </w:rPr>
              <w:t xml:space="preserve"> project-</w:t>
            </w:r>
          </w:p>
          <w:p w:rsidRPr="002E303A" w:rsidR="00303356" w:rsidP="00303356" w:rsidRDefault="00303356" w14:paraId="53AC28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related expenses</w:t>
            </w:r>
          </w:p>
        </w:tc>
        <w:tc>
          <w:tcPr>
            <w:tcW w:w="2137" w:type="dxa"/>
          </w:tcPr>
          <w:p w:rsidRPr="002E303A" w:rsidR="00303356" w:rsidP="00303356" w:rsidRDefault="00303356" w14:paraId="0EA51D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2E303A">
              <w:rPr>
                <w:rFonts w:ascii="Courier New" w:hAnsi="Courier New" w:cs="Courier New"/>
              </w:rPr>
              <w:t xml:space="preserve">         $54,300</w:t>
            </w:r>
          </w:p>
        </w:tc>
      </w:tr>
      <w:tr w:rsidRPr="002E303A" w:rsidR="00D310DC" w:rsidTr="0049024D" w14:paraId="0BE5CB6D" w14:textId="77777777">
        <w:trPr>
          <w:trHeight w:val="1359"/>
        </w:trPr>
        <w:tc>
          <w:tcPr>
            <w:tcW w:w="1818" w:type="dxa"/>
          </w:tcPr>
          <w:p w:rsidRPr="002E303A" w:rsidR="00D310DC" w:rsidP="00303356" w:rsidRDefault="00D310DC" w14:paraId="6CB4BC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D310DC" w:rsidP="00303356" w:rsidRDefault="00D310DC" w14:paraId="6C9EC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D310DC" w:rsidP="00303356" w:rsidRDefault="00D310DC" w14:paraId="21D3A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Pr="002E303A" w:rsidR="00D310DC" w:rsidP="00303356" w:rsidRDefault="00D310DC" w14:paraId="51117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Federal Grant</w:t>
            </w:r>
          </w:p>
        </w:tc>
        <w:tc>
          <w:tcPr>
            <w:tcW w:w="6030" w:type="dxa"/>
          </w:tcPr>
          <w:p w:rsidRPr="002E303A" w:rsidR="00D310DC" w:rsidP="00303356" w:rsidRDefault="00D310DC" w14:paraId="25311B75" w14:textId="0CB5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Epidemiology Laboratory Capacity Grant </w:t>
            </w:r>
          </w:p>
        </w:tc>
        <w:tc>
          <w:tcPr>
            <w:tcW w:w="2137" w:type="dxa"/>
          </w:tcPr>
          <w:p w:rsidRPr="007E7185" w:rsidR="00D310DC" w:rsidP="00303356" w:rsidRDefault="00D310DC" w14:paraId="67F70E20" w14:textId="67696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7E7185">
              <w:rPr>
                <w:rFonts w:ascii="Courier New" w:hAnsi="Courier New" w:cs="Courier New"/>
              </w:rPr>
              <w:t xml:space="preserve">$ </w:t>
            </w:r>
            <w:r w:rsidR="00994004">
              <w:rPr>
                <w:rFonts w:ascii="Courier New" w:hAnsi="Courier New" w:cs="Courier New"/>
              </w:rPr>
              <w:t>1,000,000</w:t>
            </w:r>
          </w:p>
        </w:tc>
      </w:tr>
      <w:tr w:rsidRPr="002E303A" w:rsidR="00303356" w:rsidTr="00843B54" w14:paraId="1A6204F2" w14:textId="77777777">
        <w:tc>
          <w:tcPr>
            <w:tcW w:w="1818" w:type="dxa"/>
          </w:tcPr>
          <w:p w:rsidRPr="002E303A" w:rsidR="00303356" w:rsidP="00303356" w:rsidRDefault="00303356" w14:paraId="75AD91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1EA9E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   </w:t>
            </w:r>
            <w:r w:rsidRPr="002E303A">
              <w:rPr>
                <w:rFonts w:ascii="Courier New" w:hAnsi="Courier New" w:cs="Courier New"/>
                <w:b/>
              </w:rPr>
              <w:t>Subtotal</w:t>
            </w:r>
            <w:r w:rsidRPr="002E303A">
              <w:rPr>
                <w:rFonts w:ascii="Courier New" w:hAnsi="Courier New" w:cs="Courier New"/>
              </w:rPr>
              <w:t xml:space="preserve">, Federal Grant </w:t>
            </w:r>
          </w:p>
        </w:tc>
        <w:tc>
          <w:tcPr>
            <w:tcW w:w="2137" w:type="dxa"/>
            <w:vAlign w:val="center"/>
          </w:tcPr>
          <w:p w:rsidRPr="007E7185" w:rsidR="00303356" w:rsidP="00303356" w:rsidRDefault="00303356" w14:paraId="772D27EF" w14:textId="51395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7E7185">
              <w:rPr>
                <w:rFonts w:ascii="Courier New" w:hAnsi="Courier New" w:cs="Courier New"/>
              </w:rPr>
              <w:t>$</w:t>
            </w:r>
            <w:r w:rsidR="00994004">
              <w:rPr>
                <w:rFonts w:ascii="Courier New" w:hAnsi="Courier New" w:cs="Courier New"/>
              </w:rPr>
              <w:t>1,00</w:t>
            </w:r>
            <w:r w:rsidRPr="007E7185" w:rsidR="00994004">
              <w:rPr>
                <w:rFonts w:ascii="Courier New" w:hAnsi="Courier New" w:cs="Courier New"/>
              </w:rPr>
              <w:t>0</w:t>
            </w:r>
            <w:r w:rsidRPr="007E7185">
              <w:rPr>
                <w:rFonts w:ascii="Courier New" w:hAnsi="Courier New" w:cs="Courier New"/>
              </w:rPr>
              <w:t>,000</w:t>
            </w:r>
          </w:p>
        </w:tc>
      </w:tr>
      <w:tr w:rsidRPr="002E303A" w:rsidR="00303356" w:rsidTr="00843B54" w14:paraId="5E769EBA" w14:textId="77777777">
        <w:tc>
          <w:tcPr>
            <w:tcW w:w="1818" w:type="dxa"/>
          </w:tcPr>
          <w:p w:rsidRPr="002E303A" w:rsidR="00303356" w:rsidP="00303356" w:rsidRDefault="00303356" w14:paraId="3D647A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tc>
        <w:tc>
          <w:tcPr>
            <w:tcW w:w="6030" w:type="dxa"/>
          </w:tcPr>
          <w:p w:rsidRPr="002E303A" w:rsidR="00303356" w:rsidP="00303356" w:rsidRDefault="00303356" w14:paraId="52CE92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b/>
              </w:rPr>
              <w:t>TOTAL COST TO THE GOVERNMENT</w:t>
            </w:r>
          </w:p>
        </w:tc>
        <w:tc>
          <w:tcPr>
            <w:tcW w:w="2137" w:type="dxa"/>
            <w:vAlign w:val="center"/>
          </w:tcPr>
          <w:p w:rsidRPr="007E7185" w:rsidR="00303356" w:rsidP="00303356" w:rsidRDefault="00303356" w14:paraId="59C7BBA5" w14:textId="1EEB69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ourier New" w:hAnsi="Courier New" w:cs="Courier New"/>
              </w:rPr>
            </w:pPr>
            <w:r w:rsidRPr="007E7185">
              <w:rPr>
                <w:rFonts w:ascii="Courier New" w:hAnsi="Courier New" w:cs="Courier New"/>
              </w:rPr>
              <w:t>$</w:t>
            </w:r>
            <w:bookmarkStart w:name="_Hlk63433120" w:id="11"/>
            <w:r w:rsidRPr="007E7185">
              <w:rPr>
                <w:rFonts w:ascii="Courier New" w:hAnsi="Courier New" w:cs="Courier New"/>
              </w:rPr>
              <w:t>1,</w:t>
            </w:r>
            <w:r w:rsidR="00994004">
              <w:rPr>
                <w:rFonts w:ascii="Courier New" w:hAnsi="Courier New" w:cs="Courier New"/>
              </w:rPr>
              <w:t>28</w:t>
            </w:r>
            <w:r w:rsidRPr="007E7185" w:rsidR="00994004">
              <w:rPr>
                <w:rFonts w:ascii="Courier New" w:hAnsi="Courier New" w:cs="Courier New"/>
              </w:rPr>
              <w:t>6</w:t>
            </w:r>
            <w:r w:rsidRPr="007E7185">
              <w:rPr>
                <w:rFonts w:ascii="Courier New" w:hAnsi="Courier New" w:cs="Courier New"/>
              </w:rPr>
              <w:t>,900</w:t>
            </w:r>
            <w:bookmarkEnd w:id="11"/>
          </w:p>
        </w:tc>
      </w:tr>
    </w:tbl>
    <w:p w:rsidRPr="002E303A" w:rsidR="00E81E5D" w:rsidRDefault="00E81E5D" w14:paraId="07B434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r w:rsidRPr="002E303A">
        <w:rPr>
          <w:rFonts w:ascii="Courier New" w:hAnsi="Courier New" w:cs="Courier New"/>
        </w:rPr>
        <w:tab/>
      </w:r>
      <w:r w:rsidRPr="002E303A">
        <w:rPr>
          <w:rFonts w:ascii="Courier New" w:hAnsi="Courier New" w:cs="Courier New"/>
        </w:rPr>
        <w:tab/>
      </w:r>
      <w:r w:rsidRPr="002E303A">
        <w:rPr>
          <w:rFonts w:ascii="Courier New" w:hAnsi="Courier New" w:cs="Courier New"/>
        </w:rPr>
        <w:tab/>
      </w:r>
      <w:r w:rsidRPr="002E303A">
        <w:rPr>
          <w:rFonts w:ascii="Courier New" w:hAnsi="Courier New" w:cs="Courier New"/>
        </w:rPr>
        <w:tab/>
      </w:r>
      <w:r w:rsidRPr="002E303A">
        <w:rPr>
          <w:rFonts w:ascii="Courier New" w:hAnsi="Courier New" w:cs="Courier New"/>
        </w:rPr>
        <w:tab/>
      </w:r>
    </w:p>
    <w:p w:rsidRPr="002E303A" w:rsidR="00E81E5D" w:rsidRDefault="00E81E5D" w14:paraId="3DB2E524" w14:textId="77777777">
      <w:pPr>
        <w:spacing w:before="120"/>
        <w:rPr>
          <w:rFonts w:ascii="Courier New" w:hAnsi="Courier New" w:cs="Courier New"/>
        </w:rPr>
      </w:pPr>
    </w:p>
    <w:p w:rsidRPr="002E303A" w:rsidR="00E81E5D" w:rsidRDefault="00E81E5D" w14:paraId="130D589E" w14:textId="77777777">
      <w:pPr>
        <w:spacing w:after="120" w:line="480" w:lineRule="auto"/>
        <w:rPr>
          <w:rFonts w:ascii="Courier New" w:hAnsi="Courier New" w:cs="Courier New"/>
          <w:b/>
        </w:rPr>
      </w:pPr>
      <w:r w:rsidRPr="002E303A">
        <w:rPr>
          <w:rFonts w:ascii="Courier New" w:hAnsi="Courier New" w:cs="Courier New"/>
          <w:b/>
        </w:rPr>
        <w:t>15. Explanation for Program Changes or Adjustments</w:t>
      </w:r>
    </w:p>
    <w:p w:rsidRPr="008A307E" w:rsidR="005F7BF1" w:rsidP="008A307E" w:rsidRDefault="005F7BF1" w14:paraId="42AFC933" w14:textId="6B850463">
      <w:pPr>
        <w:ind w:firstLine="720"/>
        <w:rPr>
          <w:rFonts w:ascii="Courier New" w:hAnsi="Courier New" w:cs="Courier New"/>
        </w:rPr>
      </w:pPr>
      <w:r w:rsidRPr="008A307E">
        <w:rPr>
          <w:rFonts w:ascii="Courier New" w:hAnsi="Courier New" w:cs="Courier New"/>
        </w:rPr>
        <w:t xml:space="preserve">The Gonococcal Isolate Surveillance Project (GISP) is the national surveillance system that monitors </w:t>
      </w:r>
      <w:r w:rsidRPr="008A307E">
        <w:rPr>
          <w:rFonts w:ascii="Courier New" w:hAnsi="Courier New" w:cs="Courier New"/>
          <w:i/>
        </w:rPr>
        <w:t>Neisseria gonorrhoeae</w:t>
      </w:r>
      <w:r w:rsidRPr="008A307E">
        <w:rPr>
          <w:rFonts w:ascii="Courier New" w:hAnsi="Courier New" w:cs="Courier New"/>
        </w:rPr>
        <w:t xml:space="preserve"> antimicrobial susceptibility</w:t>
      </w:r>
      <w:r w:rsidR="005922AB">
        <w:rPr>
          <w:rFonts w:ascii="Courier New" w:hAnsi="Courier New" w:cs="Courier New"/>
        </w:rPr>
        <w:t xml:space="preserve"> trends</w:t>
      </w:r>
      <w:r w:rsidRPr="008A307E">
        <w:rPr>
          <w:rFonts w:ascii="Courier New" w:hAnsi="Courier New" w:cs="Courier New"/>
        </w:rPr>
        <w:t xml:space="preserve">. Because </w:t>
      </w:r>
      <w:r w:rsidRPr="008A307E">
        <w:rPr>
          <w:rFonts w:ascii="Courier New" w:hAnsi="Courier New" w:cs="Courier New"/>
          <w:i/>
        </w:rPr>
        <w:t>N. gonorrhoeae</w:t>
      </w:r>
      <w:r w:rsidRPr="008A307E">
        <w:rPr>
          <w:rFonts w:ascii="Courier New" w:hAnsi="Courier New" w:cs="Courier New"/>
        </w:rPr>
        <w:t xml:space="preserve"> resistance continues to emerge and fewer antimicrobial drugs are being brought to market, GISP is a critically important surveillance system. The project aims to continue to improve the way that surveillance is conducted.</w:t>
      </w:r>
      <w:r w:rsidR="00C957E5">
        <w:rPr>
          <w:rFonts w:ascii="Courier New" w:hAnsi="Courier New" w:cs="Courier New"/>
        </w:rPr>
        <w:t xml:space="preserve"> The current OMB approval expires on </w:t>
      </w:r>
      <w:r w:rsidR="005922AB">
        <w:rPr>
          <w:rFonts w:ascii="Courier New" w:hAnsi="Courier New" w:cs="Courier New"/>
        </w:rPr>
        <w:t>8</w:t>
      </w:r>
      <w:r w:rsidR="00C957E5">
        <w:rPr>
          <w:rFonts w:ascii="Courier New" w:hAnsi="Courier New" w:cs="Courier New"/>
        </w:rPr>
        <w:t>/</w:t>
      </w:r>
      <w:r w:rsidR="005922AB">
        <w:rPr>
          <w:rFonts w:ascii="Courier New" w:hAnsi="Courier New" w:cs="Courier New"/>
        </w:rPr>
        <w:t>31</w:t>
      </w:r>
      <w:r w:rsidR="00C957E5">
        <w:rPr>
          <w:rFonts w:ascii="Courier New" w:hAnsi="Courier New" w:cs="Courier New"/>
        </w:rPr>
        <w:t>/</w:t>
      </w:r>
      <w:r w:rsidR="005922AB">
        <w:rPr>
          <w:rFonts w:ascii="Courier New" w:hAnsi="Courier New" w:cs="Courier New"/>
        </w:rPr>
        <w:t>2021</w:t>
      </w:r>
      <w:r w:rsidR="00C957E5">
        <w:rPr>
          <w:rFonts w:ascii="Courier New" w:hAnsi="Courier New" w:cs="Courier New"/>
        </w:rPr>
        <w:t xml:space="preserve">. </w:t>
      </w:r>
    </w:p>
    <w:p w:rsidRPr="008A307E" w:rsidR="005F7BF1" w:rsidP="005F7BF1" w:rsidRDefault="005F7BF1" w14:paraId="6CC6938C" w14:textId="77777777">
      <w:pPr>
        <w:rPr>
          <w:rFonts w:ascii="Courier New" w:hAnsi="Courier New" w:cs="Courier New"/>
        </w:rPr>
      </w:pPr>
    </w:p>
    <w:p w:rsidRPr="008A307E" w:rsidR="005F7BF1" w:rsidP="005F7BF1" w:rsidRDefault="005F7BF1" w14:paraId="191762E3" w14:textId="7EEF1824">
      <w:pPr>
        <w:rPr>
          <w:rFonts w:ascii="Courier New" w:hAnsi="Courier New" w:cs="Courier New"/>
        </w:rPr>
      </w:pPr>
      <w:r w:rsidRPr="008A307E">
        <w:rPr>
          <w:rFonts w:ascii="Courier New" w:hAnsi="Courier New" w:cs="Courier New"/>
        </w:rPr>
        <w:t xml:space="preserve">This Revision involves a net increase in annualized burden, from 11,376 burden hours </w:t>
      </w:r>
      <w:r w:rsidR="005922AB">
        <w:rPr>
          <w:rFonts w:ascii="Courier New" w:hAnsi="Courier New" w:cs="Courier New"/>
        </w:rPr>
        <w:t xml:space="preserve">to </w:t>
      </w:r>
      <w:r w:rsidRPr="002E303A" w:rsidR="005922AB">
        <w:rPr>
          <w:rFonts w:ascii="Courier New" w:hAnsi="Courier New" w:cs="Courier New"/>
        </w:rPr>
        <w:t>1</w:t>
      </w:r>
      <w:r w:rsidR="005922AB">
        <w:rPr>
          <w:rFonts w:ascii="Courier New" w:hAnsi="Courier New" w:cs="Courier New"/>
        </w:rPr>
        <w:t>3</w:t>
      </w:r>
      <w:r w:rsidRPr="002E303A" w:rsidR="005922AB">
        <w:rPr>
          <w:rFonts w:ascii="Courier New" w:hAnsi="Courier New" w:cs="Courier New"/>
        </w:rPr>
        <w:t>,</w:t>
      </w:r>
      <w:r w:rsidR="005922AB">
        <w:rPr>
          <w:rFonts w:ascii="Courier New" w:hAnsi="Courier New" w:cs="Courier New"/>
        </w:rPr>
        <w:t>056</w:t>
      </w:r>
      <w:r w:rsidRPr="008A307E" w:rsidR="005922AB">
        <w:rPr>
          <w:rFonts w:ascii="Courier New" w:hAnsi="Courier New" w:cs="Courier New"/>
        </w:rPr>
        <w:t xml:space="preserve"> </w:t>
      </w:r>
      <w:r w:rsidR="005922AB">
        <w:rPr>
          <w:rFonts w:ascii="Courier New" w:hAnsi="Courier New" w:cs="Courier New"/>
        </w:rPr>
        <w:t xml:space="preserve">burden </w:t>
      </w:r>
      <w:r w:rsidR="000E412A">
        <w:rPr>
          <w:rFonts w:ascii="Courier New" w:hAnsi="Courier New" w:cs="Courier New"/>
        </w:rPr>
        <w:t>hours</w:t>
      </w:r>
      <w:r w:rsidRPr="008A307E" w:rsidR="000E412A">
        <w:rPr>
          <w:rFonts w:ascii="Courier New" w:hAnsi="Courier New" w:cs="Courier New"/>
        </w:rPr>
        <w:t xml:space="preserve"> (</w:t>
      </w:r>
      <w:r w:rsidRPr="008A307E">
        <w:rPr>
          <w:rFonts w:ascii="Courier New" w:hAnsi="Courier New" w:cs="Courier New"/>
        </w:rPr>
        <w:t>+</w:t>
      </w:r>
      <w:r w:rsidR="005922AB">
        <w:rPr>
          <w:rFonts w:ascii="Courier New" w:hAnsi="Courier New" w:cs="Courier New"/>
        </w:rPr>
        <w:t>1</w:t>
      </w:r>
      <w:r w:rsidRPr="008A307E">
        <w:rPr>
          <w:rFonts w:ascii="Courier New" w:hAnsi="Courier New" w:cs="Courier New"/>
        </w:rPr>
        <w:t>,</w:t>
      </w:r>
      <w:r w:rsidR="005922AB">
        <w:rPr>
          <w:rFonts w:ascii="Courier New" w:hAnsi="Courier New" w:cs="Courier New"/>
        </w:rPr>
        <w:t>680</w:t>
      </w:r>
      <w:r w:rsidRPr="008A307E">
        <w:rPr>
          <w:rFonts w:ascii="Courier New" w:hAnsi="Courier New" w:cs="Courier New"/>
        </w:rPr>
        <w:t>). The number of sentinel sites (N=30)</w:t>
      </w:r>
      <w:r w:rsidR="005922AB">
        <w:rPr>
          <w:rFonts w:ascii="Courier New" w:hAnsi="Courier New" w:cs="Courier New"/>
        </w:rPr>
        <w:t xml:space="preserve"> performing culture-based surveillance</w:t>
      </w:r>
      <w:r w:rsidRPr="008A307E">
        <w:rPr>
          <w:rFonts w:ascii="Courier New" w:hAnsi="Courier New" w:cs="Courier New"/>
        </w:rPr>
        <w:t xml:space="preserve"> has not changed</w:t>
      </w:r>
      <w:r w:rsidR="005922AB">
        <w:rPr>
          <w:rFonts w:ascii="Courier New" w:hAnsi="Courier New" w:cs="Courier New"/>
        </w:rPr>
        <w:t xml:space="preserve"> with</w:t>
      </w:r>
      <w:r w:rsidRPr="008A307E">
        <w:rPr>
          <w:rFonts w:ascii="Courier New" w:hAnsi="Courier New" w:cs="Courier New"/>
        </w:rPr>
        <w:t xml:space="preserve"> </w:t>
      </w:r>
      <w:r w:rsidR="00644C8D">
        <w:rPr>
          <w:rFonts w:ascii="Courier New" w:hAnsi="Courier New" w:cs="Courier New"/>
        </w:rPr>
        <w:t xml:space="preserve">the same amount of </w:t>
      </w:r>
      <w:r w:rsidRPr="008A307E">
        <w:rPr>
          <w:rFonts w:ascii="Courier New" w:hAnsi="Courier New" w:cs="Courier New"/>
        </w:rPr>
        <w:t xml:space="preserve">core surveillance </w:t>
      </w:r>
      <w:r w:rsidR="005922AB">
        <w:rPr>
          <w:rFonts w:ascii="Courier New" w:hAnsi="Courier New" w:cs="Courier New"/>
        </w:rPr>
        <w:t>sites</w:t>
      </w:r>
      <w:r w:rsidR="000E412A">
        <w:rPr>
          <w:rFonts w:ascii="Courier New" w:hAnsi="Courier New" w:cs="Courier New"/>
        </w:rPr>
        <w:t xml:space="preserve"> </w:t>
      </w:r>
      <w:r w:rsidRPr="008A307E">
        <w:rPr>
          <w:rFonts w:ascii="Courier New" w:hAnsi="Courier New" w:cs="Courier New"/>
        </w:rPr>
        <w:t xml:space="preserve">(N=20) and </w:t>
      </w:r>
      <w:r w:rsidR="005922AB">
        <w:rPr>
          <w:rFonts w:ascii="Courier New" w:hAnsi="Courier New" w:cs="Courier New"/>
        </w:rPr>
        <w:t>sites</w:t>
      </w:r>
      <w:r w:rsidRPr="008A307E" w:rsidR="005922AB">
        <w:rPr>
          <w:rFonts w:ascii="Courier New" w:hAnsi="Courier New" w:cs="Courier New"/>
        </w:rPr>
        <w:t xml:space="preserve"> </w:t>
      </w:r>
      <w:r w:rsidRPr="008A307E">
        <w:rPr>
          <w:rFonts w:ascii="Courier New" w:hAnsi="Courier New" w:cs="Courier New"/>
        </w:rPr>
        <w:t xml:space="preserve">that receive additional CDC funding to conduct enhanced surveillance (N=10). </w:t>
      </w:r>
      <w:r w:rsidR="005922AB">
        <w:rPr>
          <w:rFonts w:ascii="Courier New" w:hAnsi="Courier New" w:cs="Courier New"/>
        </w:rPr>
        <w:t>A new molecular-based activity involves sentinel sites (N=10)</w:t>
      </w:r>
      <w:r w:rsidR="00644C8D">
        <w:rPr>
          <w:rFonts w:ascii="Courier New" w:hAnsi="Courier New" w:cs="Courier New"/>
        </w:rPr>
        <w:t xml:space="preserve"> that are not required </w:t>
      </w:r>
      <w:r w:rsidR="00437B18">
        <w:rPr>
          <w:rFonts w:ascii="Courier New" w:hAnsi="Courier New" w:cs="Courier New"/>
        </w:rPr>
        <w:t>(</w:t>
      </w:r>
      <w:r w:rsidR="00644C8D">
        <w:rPr>
          <w:rFonts w:ascii="Courier New" w:hAnsi="Courier New" w:cs="Courier New"/>
        </w:rPr>
        <w:t>but are encouraged</w:t>
      </w:r>
      <w:r w:rsidR="00437B18">
        <w:rPr>
          <w:rFonts w:ascii="Courier New" w:hAnsi="Courier New" w:cs="Courier New"/>
        </w:rPr>
        <w:t>)</w:t>
      </w:r>
      <w:r w:rsidR="00644C8D">
        <w:rPr>
          <w:rFonts w:ascii="Courier New" w:hAnsi="Courier New" w:cs="Courier New"/>
        </w:rPr>
        <w:t xml:space="preserve"> to participate in culture-based surveillance</w:t>
      </w:r>
      <w:r w:rsidR="005922AB">
        <w:rPr>
          <w:rFonts w:ascii="Courier New" w:hAnsi="Courier New" w:cs="Courier New"/>
        </w:rPr>
        <w:t xml:space="preserve">. </w:t>
      </w:r>
      <w:r w:rsidRPr="008A307E">
        <w:rPr>
          <w:rFonts w:ascii="Courier New" w:hAnsi="Courier New" w:cs="Courier New"/>
        </w:rPr>
        <w:t xml:space="preserve">There is no change in burden for the </w:t>
      </w:r>
      <w:r w:rsidR="007644A9">
        <w:rPr>
          <w:rFonts w:ascii="Courier New" w:hAnsi="Courier New" w:cs="Courier New"/>
        </w:rPr>
        <w:t xml:space="preserve">culture-based </w:t>
      </w:r>
      <w:r w:rsidRPr="008A307E">
        <w:rPr>
          <w:rFonts w:ascii="Courier New" w:hAnsi="Courier New" w:cs="Courier New"/>
        </w:rPr>
        <w:t>sentinel sites</w:t>
      </w:r>
      <w:r w:rsidR="007644A9">
        <w:rPr>
          <w:rFonts w:ascii="Courier New" w:hAnsi="Courier New" w:cs="Courier New"/>
        </w:rPr>
        <w:t>. The</w:t>
      </w:r>
      <w:r w:rsidRPr="008A307E">
        <w:rPr>
          <w:rFonts w:ascii="Courier New" w:hAnsi="Courier New" w:cs="Courier New"/>
        </w:rPr>
        <w:t xml:space="preserve"> 10 sites participating in </w:t>
      </w:r>
      <w:r w:rsidR="007644A9">
        <w:rPr>
          <w:rFonts w:ascii="Courier New" w:hAnsi="Courier New" w:cs="Courier New"/>
        </w:rPr>
        <w:t xml:space="preserve">molecular-based </w:t>
      </w:r>
      <w:r w:rsidRPr="008A307E">
        <w:rPr>
          <w:rFonts w:ascii="Courier New" w:hAnsi="Courier New" w:cs="Courier New"/>
        </w:rPr>
        <w:t>enhanced surveillance</w:t>
      </w:r>
      <w:r w:rsidR="007644A9">
        <w:rPr>
          <w:rFonts w:ascii="Courier New" w:hAnsi="Courier New" w:cs="Courier New"/>
        </w:rPr>
        <w:t xml:space="preserve"> activities will </w:t>
      </w:r>
      <w:r w:rsidR="00851138">
        <w:rPr>
          <w:rFonts w:ascii="Courier New" w:hAnsi="Courier New" w:cs="Courier New"/>
        </w:rPr>
        <w:t xml:space="preserve">be subject to the </w:t>
      </w:r>
      <w:r w:rsidR="007644A9">
        <w:rPr>
          <w:rFonts w:ascii="Courier New" w:hAnsi="Courier New" w:cs="Courier New"/>
        </w:rPr>
        <w:t>annualized burden</w:t>
      </w:r>
      <w:r w:rsidR="00851138">
        <w:rPr>
          <w:rFonts w:ascii="Courier New" w:hAnsi="Courier New" w:cs="Courier New"/>
        </w:rPr>
        <w:t xml:space="preserve"> of this new activity</w:t>
      </w:r>
      <w:r w:rsidRPr="008A307E">
        <w:rPr>
          <w:rFonts w:ascii="Courier New" w:hAnsi="Courier New" w:cs="Courier New"/>
        </w:rPr>
        <w:t xml:space="preserve">. Estimates for each group are now provided in separate information collections. The changes in respondent burden are </w:t>
      </w:r>
      <w:r w:rsidRPr="008A307E">
        <w:rPr>
          <w:rFonts w:ascii="Courier New" w:hAnsi="Courier New" w:cs="Courier New"/>
        </w:rPr>
        <w:lastRenderedPageBreak/>
        <w:t>described in more detail below, along with the rationale for each change and the measures taken to minimize burden, where applicable.</w:t>
      </w:r>
    </w:p>
    <w:p w:rsidRPr="008A307E" w:rsidR="005F7BF1" w:rsidP="005F7BF1" w:rsidRDefault="005F7BF1" w14:paraId="31397036" w14:textId="77777777">
      <w:pPr>
        <w:rPr>
          <w:rFonts w:ascii="Courier New" w:hAnsi="Courier New" w:cs="Courier New"/>
        </w:rPr>
      </w:pPr>
    </w:p>
    <w:p w:rsidRPr="008A307E" w:rsidR="005F7BF1" w:rsidP="005F7BF1" w:rsidRDefault="005F7BF1" w14:paraId="248C0C87" w14:textId="77777777">
      <w:pPr>
        <w:pStyle w:val="ListParagraph"/>
        <w:rPr>
          <w:rFonts w:ascii="Courier New" w:hAnsi="Courier New" w:cs="Courier New"/>
        </w:rPr>
      </w:pPr>
    </w:p>
    <w:p w:rsidRPr="008A307E" w:rsidR="005F7BF1" w:rsidP="008C2832" w:rsidRDefault="007644A9" w14:paraId="2BC96352" w14:textId="4DE4BD26">
      <w:pPr>
        <w:pStyle w:val="ListParagraph"/>
        <w:numPr>
          <w:ilvl w:val="0"/>
          <w:numId w:val="4"/>
        </w:numPr>
        <w:rPr>
          <w:rFonts w:ascii="Courier New" w:hAnsi="Courier New" w:cs="Courier New"/>
        </w:rPr>
      </w:pPr>
      <w:r>
        <w:rPr>
          <w:rFonts w:ascii="Courier New" w:hAnsi="Courier New" w:cs="Courier New"/>
        </w:rPr>
        <w:t>Molecular-based surveillance</w:t>
      </w:r>
      <w:r w:rsidRPr="008A307E" w:rsidR="005F7BF1">
        <w:rPr>
          <w:rFonts w:ascii="Courier New" w:hAnsi="Courier New" w:cs="Courier New"/>
        </w:rPr>
        <w:t xml:space="preserve"> information collection at 10 sentinel sites</w:t>
      </w:r>
    </w:p>
    <w:p w:rsidRPr="008A307E" w:rsidR="005F7BF1" w:rsidP="005F7BF1" w:rsidRDefault="005F7BF1" w14:paraId="67F4172E" w14:textId="77777777">
      <w:pPr>
        <w:rPr>
          <w:rFonts w:ascii="Courier New" w:hAnsi="Courier New" w:cs="Courier New"/>
        </w:rPr>
      </w:pPr>
    </w:p>
    <w:p w:rsidRPr="008A307E" w:rsidR="005F7BF1" w:rsidP="005F7BF1" w:rsidRDefault="005F7BF1" w14:paraId="1A2A2A1D" w14:textId="3E4BFC9A">
      <w:pPr>
        <w:ind w:left="720"/>
        <w:rPr>
          <w:rFonts w:ascii="Courier New" w:hAnsi="Courier New" w:cs="Courier New"/>
        </w:rPr>
      </w:pPr>
      <w:r w:rsidRPr="008A307E">
        <w:rPr>
          <w:rFonts w:ascii="Courier New" w:hAnsi="Courier New" w:cs="Courier New"/>
        </w:rPr>
        <w:t xml:space="preserve">Ten (10) sentinel sites will conduct </w:t>
      </w:r>
      <w:r w:rsidR="007644A9">
        <w:rPr>
          <w:rFonts w:ascii="Courier New" w:hAnsi="Courier New" w:cs="Courier New"/>
        </w:rPr>
        <w:t xml:space="preserve">molecular-based </w:t>
      </w:r>
      <w:r w:rsidRPr="008A307E">
        <w:rPr>
          <w:rFonts w:ascii="Courier New" w:hAnsi="Courier New" w:cs="Courier New"/>
        </w:rPr>
        <w:t xml:space="preserve">enhanced surveillance which builds on the </w:t>
      </w:r>
      <w:r w:rsidR="007644A9">
        <w:rPr>
          <w:rFonts w:ascii="Courier New" w:hAnsi="Courier New" w:cs="Courier New"/>
        </w:rPr>
        <w:t xml:space="preserve">culture-based </w:t>
      </w:r>
      <w:r w:rsidRPr="008A307E">
        <w:rPr>
          <w:rFonts w:ascii="Courier New" w:hAnsi="Courier New" w:cs="Courier New"/>
        </w:rPr>
        <w:t xml:space="preserve">core </w:t>
      </w:r>
      <w:r w:rsidR="007644A9">
        <w:rPr>
          <w:rFonts w:ascii="Courier New" w:hAnsi="Courier New" w:cs="Courier New"/>
        </w:rPr>
        <w:t xml:space="preserve">and enhanced </w:t>
      </w:r>
      <w:r w:rsidRPr="008A307E">
        <w:rPr>
          <w:rFonts w:ascii="Courier New" w:hAnsi="Courier New" w:cs="Courier New"/>
        </w:rPr>
        <w:t>surveillance activit</w:t>
      </w:r>
      <w:r w:rsidR="007644A9">
        <w:rPr>
          <w:rFonts w:ascii="Courier New" w:hAnsi="Courier New" w:cs="Courier New"/>
        </w:rPr>
        <w:t>ies</w:t>
      </w:r>
      <w:r w:rsidRPr="008A307E">
        <w:rPr>
          <w:rFonts w:ascii="Courier New" w:hAnsi="Courier New" w:cs="Courier New"/>
        </w:rPr>
        <w:t xml:space="preserve">. </w:t>
      </w:r>
      <w:r w:rsidR="00237529">
        <w:rPr>
          <w:rFonts w:ascii="Courier New" w:hAnsi="Courier New" w:cs="Courier New"/>
        </w:rPr>
        <w:t>Data collection for m</w:t>
      </w:r>
      <w:r w:rsidR="007644A9">
        <w:rPr>
          <w:rFonts w:ascii="Courier New" w:hAnsi="Courier New" w:cs="Courier New"/>
        </w:rPr>
        <w:t>olecular-based</w:t>
      </w:r>
      <w:r w:rsidRPr="008A307E" w:rsidR="007644A9">
        <w:rPr>
          <w:rFonts w:ascii="Courier New" w:hAnsi="Courier New" w:cs="Courier New"/>
        </w:rPr>
        <w:t xml:space="preserve"> </w:t>
      </w:r>
      <w:r w:rsidRPr="008A307E">
        <w:rPr>
          <w:rFonts w:ascii="Courier New" w:hAnsi="Courier New" w:cs="Courier New"/>
        </w:rPr>
        <w:t xml:space="preserve">surveillance </w:t>
      </w:r>
      <w:r w:rsidR="00237529">
        <w:rPr>
          <w:rFonts w:ascii="Courier New" w:hAnsi="Courier New" w:cs="Courier New"/>
        </w:rPr>
        <w:t>consists of the same data elements and data collection tools as the culture-based enhanced surveillance activity.</w:t>
      </w:r>
    </w:p>
    <w:p w:rsidRPr="008A307E" w:rsidR="005F7BF1" w:rsidP="005F7BF1" w:rsidRDefault="005F7BF1" w14:paraId="5E9E4B50" w14:textId="77777777">
      <w:pPr>
        <w:ind w:left="720"/>
        <w:rPr>
          <w:rFonts w:ascii="Courier New" w:hAnsi="Courier New" w:cs="Courier New"/>
        </w:rPr>
      </w:pPr>
    </w:p>
    <w:p w:rsidRPr="008A307E" w:rsidR="005F7BF1" w:rsidP="008C2832" w:rsidRDefault="00C14116" w14:paraId="79BC1F6A" w14:textId="1F5260E4">
      <w:pPr>
        <w:pStyle w:val="ListParagraph"/>
        <w:numPr>
          <w:ilvl w:val="0"/>
          <w:numId w:val="5"/>
        </w:numPr>
        <w:rPr>
          <w:rFonts w:ascii="Courier New" w:hAnsi="Courier New" w:cs="Courier New"/>
        </w:rPr>
      </w:pPr>
      <w:r>
        <w:rPr>
          <w:rFonts w:ascii="Courier New" w:hAnsi="Courier New" w:cs="Courier New"/>
        </w:rPr>
        <w:t>New sample submission of remnant NAAT</w:t>
      </w:r>
      <w:r w:rsidR="00F82CB1">
        <w:rPr>
          <w:rFonts w:ascii="Courier New" w:hAnsi="Courier New" w:cs="Courier New"/>
        </w:rPr>
        <w:t xml:space="preserve"> specimen</w:t>
      </w:r>
      <w:r>
        <w:rPr>
          <w:rFonts w:ascii="Courier New" w:hAnsi="Courier New" w:cs="Courier New"/>
        </w:rPr>
        <w:t>s to CDC for molecular characterization and evaluation</w:t>
      </w:r>
    </w:p>
    <w:p w:rsidRPr="008A307E" w:rsidR="005F7BF1" w:rsidP="005F7BF1" w:rsidRDefault="005F7BF1" w14:paraId="410E202A" w14:textId="77777777">
      <w:pPr>
        <w:pStyle w:val="ListParagraph"/>
        <w:ind w:left="1080"/>
        <w:rPr>
          <w:rFonts w:ascii="Courier New" w:hAnsi="Courier New" w:cs="Courier New"/>
        </w:rPr>
      </w:pPr>
    </w:p>
    <w:p w:rsidRPr="008A307E" w:rsidR="005F7BF1" w:rsidP="005F7BF1" w:rsidRDefault="00644C8D" w14:paraId="55F4D26F" w14:textId="627422CA">
      <w:pPr>
        <w:pStyle w:val="ListParagraph"/>
        <w:ind w:left="1080"/>
        <w:rPr>
          <w:rFonts w:ascii="Courier New" w:hAnsi="Courier New" w:cs="Courier New"/>
        </w:rPr>
      </w:pPr>
      <w:r>
        <w:rPr>
          <w:rFonts w:ascii="Courier New" w:hAnsi="Courier New" w:cs="Courier New"/>
        </w:rPr>
        <w:t xml:space="preserve">After NAATs were introduced in the 1990s as a more sensitive and specific method of diagnosing gonorrhea, the previous “gold standard” diagnostic test </w:t>
      </w:r>
      <w:r w:rsidR="008211EB">
        <w:rPr>
          <w:rFonts w:ascii="Courier New" w:hAnsi="Courier New" w:cs="Courier New"/>
        </w:rPr>
        <w:t>(</w:t>
      </w:r>
      <w:r>
        <w:rPr>
          <w:rFonts w:ascii="Courier New" w:hAnsi="Courier New" w:cs="Courier New"/>
        </w:rPr>
        <w:t>gonococcal culture</w:t>
      </w:r>
      <w:r w:rsidR="008211EB">
        <w:rPr>
          <w:rFonts w:ascii="Courier New" w:hAnsi="Courier New" w:cs="Courier New"/>
        </w:rPr>
        <w:t>)</w:t>
      </w:r>
      <w:r>
        <w:rPr>
          <w:rFonts w:ascii="Courier New" w:hAnsi="Courier New" w:cs="Courier New"/>
        </w:rPr>
        <w:t xml:space="preserve"> has become less commonly used in clinics across the US. Culture retains the ability to perform susceptibility testing on isolates to identify known and emerging antimicrobial resistance. As the technology and knowledge has increased around the genetic mutations associated with antimicrobial resistance, </w:t>
      </w:r>
      <w:r w:rsidR="0043667D">
        <w:rPr>
          <w:rFonts w:ascii="Courier New" w:hAnsi="Courier New" w:cs="Courier New"/>
        </w:rPr>
        <w:t xml:space="preserve">extraction of genetic material from </w:t>
      </w:r>
      <w:r>
        <w:rPr>
          <w:rFonts w:ascii="Courier New" w:hAnsi="Courier New" w:cs="Courier New"/>
        </w:rPr>
        <w:t xml:space="preserve">NAATs have </w:t>
      </w:r>
      <w:r w:rsidR="0043667D">
        <w:rPr>
          <w:rFonts w:ascii="Courier New" w:hAnsi="Courier New" w:cs="Courier New"/>
        </w:rPr>
        <w:t>led</w:t>
      </w:r>
      <w:r>
        <w:rPr>
          <w:rFonts w:ascii="Courier New" w:hAnsi="Courier New" w:cs="Courier New"/>
        </w:rPr>
        <w:t xml:space="preserve"> to </w:t>
      </w:r>
      <w:r w:rsidR="0043667D">
        <w:rPr>
          <w:rFonts w:ascii="Courier New" w:hAnsi="Courier New" w:cs="Courier New"/>
        </w:rPr>
        <w:t xml:space="preserve">the </w:t>
      </w:r>
      <w:r>
        <w:rPr>
          <w:rFonts w:ascii="Courier New" w:hAnsi="Courier New" w:cs="Courier New"/>
        </w:rPr>
        <w:t>identif</w:t>
      </w:r>
      <w:r w:rsidR="0043667D">
        <w:rPr>
          <w:rFonts w:ascii="Courier New" w:hAnsi="Courier New" w:cs="Courier New"/>
        </w:rPr>
        <w:t>ication of</w:t>
      </w:r>
      <w:r>
        <w:rPr>
          <w:rFonts w:ascii="Courier New" w:hAnsi="Courier New" w:cs="Courier New"/>
        </w:rPr>
        <w:t xml:space="preserve"> resistance in the absence of a viable gonococcal culture. Molecular surveillance allows GISP to expand antimicrobial resistance surveillance in clinics and areas of the US that have been unable to </w:t>
      </w:r>
      <w:r w:rsidR="00D649A6">
        <w:rPr>
          <w:rFonts w:ascii="Courier New" w:hAnsi="Courier New" w:cs="Courier New"/>
        </w:rPr>
        <w:t>previously monitor resistance by collecting the leftover NAAT samples already collected for routine care and identifying mutations in known resistance-conferring genes. E</w:t>
      </w:r>
      <w:r w:rsidRPr="008A307E" w:rsidR="005F7BF1">
        <w:rPr>
          <w:rFonts w:ascii="Courier New" w:hAnsi="Courier New" w:cs="Courier New"/>
        </w:rPr>
        <w:t xml:space="preserve">ach </w:t>
      </w:r>
      <w:r w:rsidR="00D649A6">
        <w:rPr>
          <w:rFonts w:ascii="Courier New" w:hAnsi="Courier New" w:cs="Courier New"/>
        </w:rPr>
        <w:t xml:space="preserve">molecular surveillance </w:t>
      </w:r>
      <w:r w:rsidRPr="008A307E" w:rsidR="005F7BF1">
        <w:rPr>
          <w:rFonts w:ascii="Courier New" w:hAnsi="Courier New" w:cs="Courier New"/>
        </w:rPr>
        <w:t>sentinel site will submit</w:t>
      </w:r>
      <w:r w:rsidR="00D649A6">
        <w:rPr>
          <w:rFonts w:ascii="Courier New" w:hAnsi="Courier New" w:cs="Courier New"/>
        </w:rPr>
        <w:t xml:space="preserve"> up to 70 remnant NAAT samples per month.</w:t>
      </w:r>
      <w:r w:rsidRPr="008A307E" w:rsidR="005F7BF1">
        <w:rPr>
          <w:rFonts w:ascii="Courier New" w:hAnsi="Courier New" w:cs="Courier New"/>
        </w:rPr>
        <w:t xml:space="preserve"> Therefore, each site participating in </w:t>
      </w:r>
      <w:r w:rsidR="00D649A6">
        <w:rPr>
          <w:rFonts w:ascii="Courier New" w:hAnsi="Courier New" w:cs="Courier New"/>
        </w:rPr>
        <w:t>molecular</w:t>
      </w:r>
      <w:r w:rsidRPr="008A307E" w:rsidR="00D649A6">
        <w:rPr>
          <w:rFonts w:ascii="Courier New" w:hAnsi="Courier New" w:cs="Courier New"/>
        </w:rPr>
        <w:t xml:space="preserve"> </w:t>
      </w:r>
      <w:r w:rsidRPr="008A307E" w:rsidR="005F7BF1">
        <w:rPr>
          <w:rFonts w:ascii="Courier New" w:hAnsi="Courier New" w:cs="Courier New"/>
        </w:rPr>
        <w:t xml:space="preserve">surveillance will submit an average of 840 </w:t>
      </w:r>
      <w:r w:rsidR="00D649A6">
        <w:rPr>
          <w:rFonts w:ascii="Courier New" w:hAnsi="Courier New" w:cs="Courier New"/>
        </w:rPr>
        <w:t>remnant NAATs</w:t>
      </w:r>
      <w:r w:rsidRPr="008A307E" w:rsidR="00D649A6">
        <w:rPr>
          <w:rFonts w:ascii="Courier New" w:hAnsi="Courier New" w:cs="Courier New"/>
        </w:rPr>
        <w:t xml:space="preserve"> </w:t>
      </w:r>
      <w:r w:rsidRPr="008A307E" w:rsidR="005F7BF1">
        <w:rPr>
          <w:rFonts w:ascii="Courier New" w:hAnsi="Courier New" w:cs="Courier New"/>
        </w:rPr>
        <w:t xml:space="preserve">per year (70 isolates per month x 12 months). Expanding GISP </w:t>
      </w:r>
      <w:r w:rsidR="00D649A6">
        <w:rPr>
          <w:rFonts w:ascii="Courier New" w:hAnsi="Courier New" w:cs="Courier New"/>
        </w:rPr>
        <w:t xml:space="preserve">in this manner </w:t>
      </w:r>
      <w:r w:rsidRPr="008A307E" w:rsidR="005F7BF1">
        <w:rPr>
          <w:rFonts w:ascii="Courier New" w:hAnsi="Courier New" w:cs="Courier New"/>
        </w:rPr>
        <w:t>is expected to allow public health officials to detect and respond to resistance more quickly</w:t>
      </w:r>
      <w:r w:rsidR="00D649A6">
        <w:rPr>
          <w:rFonts w:ascii="Courier New" w:hAnsi="Courier New" w:cs="Courier New"/>
        </w:rPr>
        <w:t>, especially in areas without any antimicrobial surveillance being conducted</w:t>
      </w:r>
      <w:r w:rsidRPr="008A307E" w:rsidR="005F7BF1">
        <w:rPr>
          <w:rFonts w:ascii="Courier New" w:hAnsi="Courier New" w:cs="Courier New"/>
        </w:rPr>
        <w:t>.</w:t>
      </w:r>
    </w:p>
    <w:p w:rsidRPr="008A307E" w:rsidR="005F7BF1" w:rsidP="005F7BF1" w:rsidRDefault="005F7BF1" w14:paraId="2C39CABC" w14:textId="77777777">
      <w:pPr>
        <w:pStyle w:val="ListParagraph"/>
        <w:ind w:left="1080"/>
        <w:rPr>
          <w:rFonts w:ascii="Courier New" w:hAnsi="Courier New" w:cs="Courier New"/>
        </w:rPr>
      </w:pPr>
    </w:p>
    <w:p w:rsidRPr="008A307E" w:rsidR="005F7BF1" w:rsidP="005F7BF1" w:rsidRDefault="005F7BF1" w14:paraId="58CD4E7F" w14:textId="77777777">
      <w:pPr>
        <w:ind w:left="1080"/>
        <w:rPr>
          <w:rFonts w:ascii="Courier New" w:hAnsi="Courier New" w:cs="Courier New"/>
        </w:rPr>
      </w:pPr>
    </w:p>
    <w:p w:rsidRPr="008A307E" w:rsidR="005F7BF1" w:rsidP="008C2832" w:rsidRDefault="00D649A6" w14:paraId="5749332E" w14:textId="152CB0CA">
      <w:pPr>
        <w:pStyle w:val="ListParagraph"/>
        <w:numPr>
          <w:ilvl w:val="0"/>
          <w:numId w:val="5"/>
        </w:numPr>
        <w:rPr>
          <w:rFonts w:ascii="Courier New" w:hAnsi="Courier New" w:cs="Courier New"/>
        </w:rPr>
      </w:pPr>
      <w:r>
        <w:rPr>
          <w:rFonts w:ascii="Courier New" w:hAnsi="Courier New" w:cs="Courier New"/>
        </w:rPr>
        <w:lastRenderedPageBreak/>
        <w:t>C</w:t>
      </w:r>
      <w:r w:rsidRPr="008A307E" w:rsidR="005F7BF1">
        <w:rPr>
          <w:rFonts w:ascii="Courier New" w:hAnsi="Courier New" w:cs="Courier New"/>
        </w:rPr>
        <w:t>linical and demographic data elements</w:t>
      </w:r>
    </w:p>
    <w:p w:rsidRPr="008A307E" w:rsidR="005F7BF1" w:rsidP="005F7BF1" w:rsidRDefault="005F7BF1" w14:paraId="2E3D4BC5" w14:textId="77777777">
      <w:pPr>
        <w:pStyle w:val="ListParagraph"/>
        <w:ind w:left="1080"/>
        <w:rPr>
          <w:rFonts w:ascii="Courier New" w:hAnsi="Courier New" w:cs="Courier New"/>
        </w:rPr>
      </w:pPr>
    </w:p>
    <w:p w:rsidRPr="008A307E" w:rsidR="005F7BF1" w:rsidP="005F7BF1" w:rsidRDefault="00D649A6" w14:paraId="0090992A" w14:textId="73B8913B">
      <w:pPr>
        <w:pStyle w:val="ListParagraph"/>
        <w:ind w:left="1080"/>
        <w:rPr>
          <w:rFonts w:ascii="Courier New" w:hAnsi="Courier New" w:cs="Courier New"/>
        </w:rPr>
      </w:pPr>
      <w:r>
        <w:rPr>
          <w:rFonts w:ascii="Courier New" w:hAnsi="Courier New" w:cs="Courier New"/>
        </w:rPr>
        <w:t xml:space="preserve">All data elements being collected for culture-based enhance surveillance </w:t>
      </w:r>
      <w:r w:rsidR="008211EB">
        <w:rPr>
          <w:rFonts w:ascii="Courier New" w:hAnsi="Courier New" w:cs="Courier New"/>
        </w:rPr>
        <w:t xml:space="preserve">are the same data elements that </w:t>
      </w:r>
      <w:r>
        <w:rPr>
          <w:rFonts w:ascii="Courier New" w:hAnsi="Courier New" w:cs="Courier New"/>
        </w:rPr>
        <w:t>will be collected for molecular surveillance. These</w:t>
      </w:r>
      <w:r w:rsidRPr="008A307E" w:rsidR="005F7BF1">
        <w:rPr>
          <w:rFonts w:ascii="Courier New" w:hAnsi="Courier New" w:cs="Courier New"/>
        </w:rPr>
        <w:t xml:space="preserve"> data elements </w:t>
      </w:r>
      <w:r>
        <w:rPr>
          <w:rFonts w:ascii="Courier New" w:hAnsi="Courier New" w:cs="Courier New"/>
        </w:rPr>
        <w:t>are already included</w:t>
      </w:r>
      <w:r w:rsidRPr="008A307E" w:rsidR="005F7BF1">
        <w:rPr>
          <w:rFonts w:ascii="Courier New" w:hAnsi="Courier New" w:cs="Courier New"/>
        </w:rPr>
        <w:t xml:space="preserve"> in the clinical and demographic reporting requirements for enhanced surveillance (</w:t>
      </w:r>
      <w:r w:rsidRPr="008A307E" w:rsidR="005F7BF1">
        <w:rPr>
          <w:rFonts w:ascii="Courier New" w:hAnsi="Courier New" w:cs="Courier New"/>
          <w:b/>
        </w:rPr>
        <w:t>Attachment 3a2</w:t>
      </w:r>
      <w:r w:rsidRPr="008A307E" w:rsidR="005F7BF1">
        <w:rPr>
          <w:rFonts w:ascii="Courier New" w:hAnsi="Courier New" w:cs="Courier New"/>
        </w:rPr>
        <w:t xml:space="preserve">). The estimated burden per response </w:t>
      </w:r>
      <w:r>
        <w:rPr>
          <w:rFonts w:ascii="Courier New" w:hAnsi="Courier New" w:cs="Courier New"/>
        </w:rPr>
        <w:t>is the same for molecular surveillance as it is for culture-based enhanced surveillance</w:t>
      </w:r>
      <w:r w:rsidR="008211EB">
        <w:rPr>
          <w:rFonts w:ascii="Courier New" w:hAnsi="Courier New" w:cs="Courier New"/>
        </w:rPr>
        <w:t>:</w:t>
      </w:r>
      <w:r>
        <w:rPr>
          <w:rFonts w:ascii="Courier New" w:hAnsi="Courier New" w:cs="Courier New"/>
        </w:rPr>
        <w:t xml:space="preserve"> </w:t>
      </w:r>
      <w:r w:rsidRPr="008A307E" w:rsidR="005F7BF1">
        <w:rPr>
          <w:rFonts w:ascii="Courier New" w:hAnsi="Courier New" w:cs="Courier New"/>
        </w:rPr>
        <w:t>12 minutes.</w:t>
      </w:r>
    </w:p>
    <w:p w:rsidRPr="008A307E" w:rsidR="005F7BF1" w:rsidP="005F7BF1" w:rsidRDefault="005F7BF1" w14:paraId="46509681" w14:textId="77777777">
      <w:pPr>
        <w:pStyle w:val="ListParagraph"/>
        <w:ind w:left="1080"/>
        <w:rPr>
          <w:rFonts w:ascii="Courier New" w:hAnsi="Courier New" w:cs="Courier New"/>
        </w:rPr>
      </w:pPr>
    </w:p>
    <w:p w:rsidRPr="008A307E" w:rsidR="005F7BF1" w:rsidP="005F7BF1" w:rsidRDefault="005F7BF1" w14:paraId="1CAAC030" w14:textId="7C9962AE">
      <w:pPr>
        <w:ind w:left="720"/>
        <w:rPr>
          <w:rFonts w:ascii="Courier New" w:hAnsi="Courier New" w:cs="Courier New"/>
        </w:rPr>
      </w:pPr>
      <w:r w:rsidRPr="008A307E">
        <w:rPr>
          <w:rFonts w:ascii="Courier New" w:hAnsi="Courier New" w:cs="Courier New"/>
        </w:rPr>
        <w:t xml:space="preserve">The total estimated annualized burden for </w:t>
      </w:r>
      <w:r w:rsidR="00D649A6">
        <w:rPr>
          <w:rFonts w:ascii="Courier New" w:hAnsi="Courier New" w:cs="Courier New"/>
        </w:rPr>
        <w:t>molecular</w:t>
      </w:r>
      <w:r w:rsidRPr="008A307E" w:rsidR="00D649A6">
        <w:rPr>
          <w:rFonts w:ascii="Courier New" w:hAnsi="Courier New" w:cs="Courier New"/>
        </w:rPr>
        <w:t xml:space="preserve"> </w:t>
      </w:r>
      <w:r w:rsidRPr="008A307E">
        <w:rPr>
          <w:rFonts w:ascii="Courier New" w:hAnsi="Courier New" w:cs="Courier New"/>
        </w:rPr>
        <w:t>surveillance is 1,680 hours (10 sentinel sites x 8</w:t>
      </w:r>
      <w:r w:rsidR="00D649A6">
        <w:rPr>
          <w:rFonts w:ascii="Courier New" w:hAnsi="Courier New" w:cs="Courier New"/>
        </w:rPr>
        <w:t>4</w:t>
      </w:r>
      <w:r w:rsidRPr="008A307E">
        <w:rPr>
          <w:rFonts w:ascii="Courier New" w:hAnsi="Courier New" w:cs="Courier New"/>
        </w:rPr>
        <w:t xml:space="preserve">0 </w:t>
      </w:r>
      <w:r w:rsidR="00D649A6">
        <w:rPr>
          <w:rFonts w:ascii="Courier New" w:hAnsi="Courier New" w:cs="Courier New"/>
        </w:rPr>
        <w:t>remnant NAATs</w:t>
      </w:r>
      <w:r w:rsidRPr="008A307E" w:rsidR="00D649A6">
        <w:rPr>
          <w:rFonts w:ascii="Courier New" w:hAnsi="Courier New" w:cs="Courier New"/>
        </w:rPr>
        <w:t xml:space="preserve"> </w:t>
      </w:r>
      <w:r w:rsidRPr="008A307E">
        <w:rPr>
          <w:rFonts w:ascii="Courier New" w:hAnsi="Courier New" w:cs="Courier New"/>
        </w:rPr>
        <w:t>per site x 12 minutes per response). Of this total, 440 hours would have been incurred if the 10 sites had continued participating at the core surveillance level, 40 hours would be needed to upgrade the clinical and demographic data elements at the core level of participation (240 isolates per year), and 1,200 hours are attributable to increasing the number of isolates per year (N=600) and submitting enhanced clinical and demographic information on these isolates.</w:t>
      </w:r>
    </w:p>
    <w:p w:rsidRPr="008A307E" w:rsidR="005F7BF1" w:rsidP="005F7BF1" w:rsidRDefault="005F7BF1" w14:paraId="5D9BB0E6" w14:textId="77777777">
      <w:pPr>
        <w:rPr>
          <w:rFonts w:ascii="Courier New" w:hAnsi="Courier New" w:cs="Courier New"/>
        </w:rPr>
      </w:pPr>
    </w:p>
    <w:p w:rsidRPr="008A307E" w:rsidR="005F7BF1" w:rsidP="005F7BF1" w:rsidRDefault="005F7BF1" w14:paraId="38DE61FD" w14:textId="77777777">
      <w:pPr>
        <w:ind w:firstLine="720"/>
        <w:rPr>
          <w:rFonts w:ascii="Courier New" w:hAnsi="Courier New" w:cs="Courier New"/>
        </w:rPr>
      </w:pPr>
      <w:r w:rsidRPr="008A307E">
        <w:rPr>
          <w:rFonts w:ascii="Courier New" w:hAnsi="Courier New" w:cs="Courier New"/>
        </w:rPr>
        <w:t>Summary of Changes that Affect Sentinel Sites</w:t>
      </w:r>
    </w:p>
    <w:tbl>
      <w:tblPr>
        <w:tblStyle w:val="TableGrid"/>
        <w:tblW w:w="10260" w:type="dxa"/>
        <w:tblInd w:w="-275" w:type="dxa"/>
        <w:tblLayout w:type="fixed"/>
        <w:tblLook w:val="04A0" w:firstRow="1" w:lastRow="0" w:firstColumn="1" w:lastColumn="0" w:noHBand="0" w:noVBand="1"/>
      </w:tblPr>
      <w:tblGrid>
        <w:gridCol w:w="1350"/>
        <w:gridCol w:w="1620"/>
        <w:gridCol w:w="1431"/>
        <w:gridCol w:w="1719"/>
        <w:gridCol w:w="1710"/>
        <w:gridCol w:w="1350"/>
        <w:gridCol w:w="1080"/>
      </w:tblGrid>
      <w:tr w:rsidRPr="00914EF4" w:rsidR="00914EF4" w:rsidTr="008A307E" w14:paraId="15F69701" w14:textId="77777777">
        <w:tc>
          <w:tcPr>
            <w:tcW w:w="1350" w:type="dxa"/>
          </w:tcPr>
          <w:p w:rsidRPr="008A307E" w:rsidR="005F7BF1" w:rsidP="001838E3" w:rsidRDefault="005F7BF1" w14:paraId="4661F91B" w14:textId="77777777">
            <w:pPr>
              <w:rPr>
                <w:rFonts w:ascii="Courier New" w:hAnsi="Courier New" w:cs="Courier New"/>
                <w:sz w:val="22"/>
                <w:szCs w:val="22"/>
              </w:rPr>
            </w:pPr>
          </w:p>
        </w:tc>
        <w:tc>
          <w:tcPr>
            <w:tcW w:w="1620" w:type="dxa"/>
          </w:tcPr>
          <w:p w:rsidRPr="008A307E" w:rsidR="005F7BF1" w:rsidP="001838E3" w:rsidRDefault="005F7BF1" w14:paraId="379E649D" w14:textId="77777777">
            <w:pPr>
              <w:rPr>
                <w:rFonts w:ascii="Courier New" w:hAnsi="Courier New" w:cs="Courier New"/>
                <w:sz w:val="22"/>
                <w:szCs w:val="22"/>
              </w:rPr>
            </w:pPr>
            <w:r w:rsidRPr="008A307E">
              <w:rPr>
                <w:rFonts w:ascii="Courier New" w:hAnsi="Courier New" w:cs="Courier New"/>
                <w:sz w:val="22"/>
                <w:szCs w:val="22"/>
              </w:rPr>
              <w:t>Type of Respondent</w:t>
            </w:r>
          </w:p>
        </w:tc>
        <w:tc>
          <w:tcPr>
            <w:tcW w:w="1431" w:type="dxa"/>
          </w:tcPr>
          <w:p w:rsidRPr="008A307E" w:rsidR="005F7BF1" w:rsidP="001838E3" w:rsidRDefault="005F7BF1" w14:paraId="5286B2C6" w14:textId="77777777">
            <w:pPr>
              <w:rPr>
                <w:rFonts w:ascii="Courier New" w:hAnsi="Courier New" w:cs="Courier New"/>
                <w:sz w:val="22"/>
                <w:szCs w:val="22"/>
              </w:rPr>
            </w:pPr>
            <w:r w:rsidRPr="008A307E">
              <w:rPr>
                <w:rFonts w:ascii="Courier New" w:hAnsi="Courier New" w:cs="Courier New"/>
                <w:sz w:val="22"/>
                <w:szCs w:val="22"/>
              </w:rPr>
              <w:t>Type of data elements</w:t>
            </w:r>
          </w:p>
        </w:tc>
        <w:tc>
          <w:tcPr>
            <w:tcW w:w="1719" w:type="dxa"/>
          </w:tcPr>
          <w:p w:rsidRPr="008A307E" w:rsidR="005F7BF1" w:rsidP="001838E3" w:rsidRDefault="005F7BF1" w14:paraId="14854AAC" w14:textId="77777777">
            <w:pPr>
              <w:rPr>
                <w:rFonts w:ascii="Courier New" w:hAnsi="Courier New" w:cs="Courier New"/>
                <w:sz w:val="22"/>
                <w:szCs w:val="22"/>
              </w:rPr>
            </w:pPr>
            <w:r w:rsidRPr="008A307E">
              <w:rPr>
                <w:rFonts w:ascii="Courier New" w:hAnsi="Courier New" w:cs="Courier New"/>
                <w:sz w:val="22"/>
                <w:szCs w:val="22"/>
              </w:rPr>
              <w:t>Number of Respondents</w:t>
            </w:r>
          </w:p>
        </w:tc>
        <w:tc>
          <w:tcPr>
            <w:tcW w:w="1710" w:type="dxa"/>
          </w:tcPr>
          <w:p w:rsidRPr="008A307E" w:rsidR="005F7BF1" w:rsidP="001838E3" w:rsidRDefault="005F7BF1" w14:paraId="588E5BCF" w14:textId="4FACF53F">
            <w:pPr>
              <w:rPr>
                <w:rFonts w:ascii="Courier New" w:hAnsi="Courier New" w:cs="Courier New"/>
                <w:sz w:val="22"/>
                <w:szCs w:val="22"/>
              </w:rPr>
            </w:pPr>
            <w:r w:rsidRPr="008A307E">
              <w:rPr>
                <w:rFonts w:ascii="Courier New" w:hAnsi="Courier New" w:cs="Courier New"/>
                <w:sz w:val="22"/>
                <w:szCs w:val="22"/>
              </w:rPr>
              <w:t>Number of respon</w:t>
            </w:r>
            <w:r w:rsidR="002A0D4C">
              <w:rPr>
                <w:rFonts w:ascii="Courier New" w:hAnsi="Courier New" w:cs="Courier New"/>
                <w:sz w:val="22"/>
                <w:szCs w:val="22"/>
              </w:rPr>
              <w:t>se</w:t>
            </w:r>
            <w:r w:rsidRPr="008A307E">
              <w:rPr>
                <w:rFonts w:ascii="Courier New" w:hAnsi="Courier New" w:cs="Courier New"/>
                <w:sz w:val="22"/>
                <w:szCs w:val="22"/>
              </w:rPr>
              <w:t>s per respondent</w:t>
            </w:r>
          </w:p>
        </w:tc>
        <w:tc>
          <w:tcPr>
            <w:tcW w:w="1350" w:type="dxa"/>
          </w:tcPr>
          <w:p w:rsidRPr="008A307E" w:rsidR="005F7BF1" w:rsidP="001838E3" w:rsidRDefault="005F7BF1" w14:paraId="6864FE4C" w14:textId="77777777">
            <w:pPr>
              <w:rPr>
                <w:rFonts w:ascii="Courier New" w:hAnsi="Courier New" w:cs="Courier New"/>
                <w:sz w:val="22"/>
                <w:szCs w:val="22"/>
              </w:rPr>
            </w:pPr>
            <w:r w:rsidRPr="008A307E">
              <w:rPr>
                <w:rFonts w:ascii="Courier New" w:hAnsi="Courier New" w:cs="Courier New"/>
                <w:sz w:val="22"/>
                <w:szCs w:val="22"/>
              </w:rPr>
              <w:t>Average burden per response</w:t>
            </w:r>
          </w:p>
        </w:tc>
        <w:tc>
          <w:tcPr>
            <w:tcW w:w="1080" w:type="dxa"/>
          </w:tcPr>
          <w:p w:rsidRPr="008A307E" w:rsidR="005F7BF1" w:rsidP="001838E3" w:rsidRDefault="005F7BF1" w14:paraId="057C8B3F" w14:textId="77777777">
            <w:pPr>
              <w:rPr>
                <w:rFonts w:ascii="Courier New" w:hAnsi="Courier New" w:cs="Courier New"/>
                <w:sz w:val="22"/>
                <w:szCs w:val="22"/>
              </w:rPr>
            </w:pPr>
            <w:r w:rsidRPr="008A307E">
              <w:rPr>
                <w:rFonts w:ascii="Courier New" w:hAnsi="Courier New" w:cs="Courier New"/>
                <w:sz w:val="22"/>
                <w:szCs w:val="22"/>
              </w:rPr>
              <w:t>Total burden hours</w:t>
            </w:r>
          </w:p>
        </w:tc>
      </w:tr>
      <w:tr w:rsidRPr="00914EF4" w:rsidR="00D12310" w:rsidTr="008A307E" w14:paraId="4FF87A06" w14:textId="77777777">
        <w:tc>
          <w:tcPr>
            <w:tcW w:w="1350" w:type="dxa"/>
            <w:vMerge w:val="restart"/>
            <w:vAlign w:val="center"/>
          </w:tcPr>
          <w:p w:rsidRPr="008A307E" w:rsidR="00D12310" w:rsidP="001838E3" w:rsidRDefault="00D12310" w14:paraId="7B9F86CA" w14:textId="329C41E0">
            <w:pPr>
              <w:rPr>
                <w:rFonts w:ascii="Courier New" w:hAnsi="Courier New" w:cs="Courier New"/>
                <w:sz w:val="22"/>
                <w:szCs w:val="22"/>
              </w:rPr>
            </w:pPr>
            <w:bookmarkStart w:name="_Hlk63598143" w:id="12"/>
            <w:r>
              <w:rPr>
                <w:rFonts w:ascii="Courier New" w:hAnsi="Courier New" w:cs="Courier New"/>
                <w:sz w:val="22"/>
                <w:szCs w:val="22"/>
              </w:rPr>
              <w:t>Previous approval</w:t>
            </w:r>
          </w:p>
        </w:tc>
        <w:tc>
          <w:tcPr>
            <w:tcW w:w="1620" w:type="dxa"/>
            <w:vAlign w:val="center"/>
          </w:tcPr>
          <w:p w:rsidRPr="008A307E" w:rsidR="00D12310" w:rsidP="001838E3" w:rsidRDefault="00D12310" w14:paraId="3202F4B6" w14:textId="77777777">
            <w:pPr>
              <w:rPr>
                <w:rFonts w:ascii="Courier New" w:hAnsi="Courier New" w:cs="Courier New"/>
                <w:sz w:val="22"/>
                <w:szCs w:val="22"/>
              </w:rPr>
            </w:pPr>
            <w:r w:rsidRPr="008A307E">
              <w:rPr>
                <w:rFonts w:ascii="Courier New" w:hAnsi="Courier New" w:cs="Courier New"/>
                <w:sz w:val="22"/>
                <w:szCs w:val="22"/>
              </w:rPr>
              <w:t>Core surveillance sites</w:t>
            </w:r>
          </w:p>
        </w:tc>
        <w:tc>
          <w:tcPr>
            <w:tcW w:w="1431" w:type="dxa"/>
          </w:tcPr>
          <w:p w:rsidRPr="008A307E" w:rsidR="00D12310" w:rsidP="001838E3" w:rsidRDefault="00AD62A1" w14:paraId="3672B160" w14:textId="787C538E">
            <w:pPr>
              <w:rPr>
                <w:rFonts w:ascii="Courier New" w:hAnsi="Courier New" w:cs="Courier New"/>
                <w:sz w:val="22"/>
                <w:szCs w:val="22"/>
              </w:rPr>
            </w:pPr>
            <w:r>
              <w:rPr>
                <w:rFonts w:ascii="Courier New" w:hAnsi="Courier New" w:cs="Courier New"/>
                <w:sz w:val="22"/>
                <w:szCs w:val="22"/>
              </w:rPr>
              <w:t>Core</w:t>
            </w:r>
            <w:r w:rsidRPr="008A307E">
              <w:rPr>
                <w:rFonts w:ascii="Courier New" w:hAnsi="Courier New" w:cs="Courier New"/>
                <w:sz w:val="22"/>
                <w:szCs w:val="22"/>
              </w:rPr>
              <w:t xml:space="preserve"> </w:t>
            </w:r>
            <w:r w:rsidRPr="008A307E" w:rsidR="00D12310">
              <w:rPr>
                <w:rFonts w:ascii="Courier New" w:hAnsi="Courier New" w:cs="Courier New"/>
                <w:sz w:val="22"/>
                <w:szCs w:val="22"/>
              </w:rPr>
              <w:t>clinical and demo</w:t>
            </w:r>
            <w:r w:rsidR="00D12310">
              <w:rPr>
                <w:rFonts w:ascii="Courier New" w:hAnsi="Courier New" w:cs="Courier New"/>
                <w:sz w:val="22"/>
                <w:szCs w:val="22"/>
              </w:rPr>
              <w:t>-</w:t>
            </w:r>
            <w:r w:rsidRPr="008A307E" w:rsidR="00D12310">
              <w:rPr>
                <w:rFonts w:ascii="Courier New" w:hAnsi="Courier New" w:cs="Courier New"/>
                <w:sz w:val="22"/>
                <w:szCs w:val="22"/>
              </w:rPr>
              <w:t>graphic data elements (</w:t>
            </w:r>
            <w:r w:rsidRPr="00EF0EC3" w:rsidR="00D12310">
              <w:rPr>
                <w:rFonts w:ascii="Courier New" w:hAnsi="Courier New" w:cs="Courier New"/>
                <w:b/>
                <w:bCs/>
                <w:sz w:val="22"/>
                <w:szCs w:val="22"/>
              </w:rPr>
              <w:t>Attach-</w:t>
            </w:r>
            <w:proofErr w:type="spellStart"/>
            <w:r w:rsidRPr="00EF0EC3" w:rsidR="00D12310">
              <w:rPr>
                <w:rFonts w:ascii="Courier New" w:hAnsi="Courier New" w:cs="Courier New"/>
                <w:b/>
                <w:bCs/>
                <w:sz w:val="22"/>
                <w:szCs w:val="22"/>
              </w:rPr>
              <w:t>ment</w:t>
            </w:r>
            <w:proofErr w:type="spellEnd"/>
            <w:r w:rsidRPr="00EF0EC3" w:rsidR="00D12310">
              <w:rPr>
                <w:rFonts w:ascii="Courier New" w:hAnsi="Courier New" w:cs="Courier New"/>
                <w:b/>
                <w:bCs/>
                <w:sz w:val="22"/>
                <w:szCs w:val="22"/>
              </w:rPr>
              <w:t xml:space="preserve"> 3a1</w:t>
            </w:r>
            <w:r w:rsidRPr="008A307E" w:rsidR="00D12310">
              <w:rPr>
                <w:rFonts w:ascii="Courier New" w:hAnsi="Courier New" w:cs="Courier New"/>
                <w:sz w:val="22"/>
                <w:szCs w:val="22"/>
              </w:rPr>
              <w:t>)</w:t>
            </w:r>
          </w:p>
        </w:tc>
        <w:tc>
          <w:tcPr>
            <w:tcW w:w="1719" w:type="dxa"/>
            <w:vAlign w:val="center"/>
          </w:tcPr>
          <w:p w:rsidRPr="008A307E" w:rsidR="00D12310" w:rsidP="001838E3" w:rsidRDefault="00D12310" w14:paraId="690B7FBF" w14:textId="77777777">
            <w:pPr>
              <w:jc w:val="center"/>
              <w:rPr>
                <w:rFonts w:ascii="Courier New" w:hAnsi="Courier New" w:cs="Courier New"/>
                <w:sz w:val="22"/>
                <w:szCs w:val="22"/>
              </w:rPr>
            </w:pPr>
            <w:r w:rsidRPr="008A307E">
              <w:rPr>
                <w:rFonts w:ascii="Courier New" w:hAnsi="Courier New" w:cs="Courier New"/>
                <w:sz w:val="22"/>
                <w:szCs w:val="22"/>
              </w:rPr>
              <w:t>20</w:t>
            </w:r>
          </w:p>
        </w:tc>
        <w:tc>
          <w:tcPr>
            <w:tcW w:w="1710" w:type="dxa"/>
            <w:vAlign w:val="center"/>
          </w:tcPr>
          <w:p w:rsidRPr="008A307E" w:rsidR="00D12310" w:rsidP="001838E3" w:rsidRDefault="00D12310" w14:paraId="7930B459" w14:textId="77777777">
            <w:pPr>
              <w:jc w:val="center"/>
              <w:rPr>
                <w:rFonts w:ascii="Courier New" w:hAnsi="Courier New" w:cs="Courier New"/>
                <w:sz w:val="22"/>
                <w:szCs w:val="22"/>
              </w:rPr>
            </w:pPr>
            <w:r w:rsidRPr="008A307E">
              <w:rPr>
                <w:rFonts w:ascii="Courier New" w:hAnsi="Courier New" w:cs="Courier New"/>
                <w:sz w:val="22"/>
                <w:szCs w:val="22"/>
              </w:rPr>
              <w:t>240</w:t>
            </w:r>
          </w:p>
        </w:tc>
        <w:tc>
          <w:tcPr>
            <w:tcW w:w="1350" w:type="dxa"/>
            <w:vAlign w:val="center"/>
          </w:tcPr>
          <w:p w:rsidRPr="008A307E" w:rsidR="00D12310" w:rsidP="001838E3" w:rsidRDefault="00D12310" w14:paraId="5C83C519" w14:textId="77777777">
            <w:pPr>
              <w:jc w:val="center"/>
              <w:rPr>
                <w:rFonts w:ascii="Courier New" w:hAnsi="Courier New" w:cs="Courier New"/>
                <w:sz w:val="22"/>
                <w:szCs w:val="22"/>
              </w:rPr>
            </w:pPr>
            <w:r w:rsidRPr="008A307E">
              <w:rPr>
                <w:rFonts w:ascii="Courier New" w:hAnsi="Courier New" w:cs="Courier New"/>
                <w:sz w:val="22"/>
                <w:szCs w:val="22"/>
              </w:rPr>
              <w:t>11/60</w:t>
            </w:r>
          </w:p>
        </w:tc>
        <w:tc>
          <w:tcPr>
            <w:tcW w:w="1080" w:type="dxa"/>
            <w:vAlign w:val="center"/>
          </w:tcPr>
          <w:p w:rsidRPr="008A307E" w:rsidR="00D12310" w:rsidP="001838E3" w:rsidRDefault="00D12310" w14:paraId="462D3935" w14:textId="77777777">
            <w:pPr>
              <w:jc w:val="center"/>
              <w:rPr>
                <w:rFonts w:ascii="Courier New" w:hAnsi="Courier New" w:cs="Courier New"/>
                <w:sz w:val="22"/>
                <w:szCs w:val="22"/>
              </w:rPr>
            </w:pPr>
            <w:r w:rsidRPr="008A307E">
              <w:rPr>
                <w:rFonts w:ascii="Courier New" w:hAnsi="Courier New" w:cs="Courier New"/>
                <w:sz w:val="22"/>
                <w:szCs w:val="22"/>
              </w:rPr>
              <w:t>880</w:t>
            </w:r>
          </w:p>
        </w:tc>
      </w:tr>
      <w:bookmarkEnd w:id="12"/>
      <w:tr w:rsidRPr="00914EF4" w:rsidR="00D12310" w:rsidTr="005F64F4" w14:paraId="205ADDE5" w14:textId="77777777">
        <w:trPr>
          <w:trHeight w:val="3997"/>
        </w:trPr>
        <w:tc>
          <w:tcPr>
            <w:tcW w:w="1350" w:type="dxa"/>
            <w:vMerge/>
          </w:tcPr>
          <w:p w:rsidRPr="008A307E" w:rsidR="00D12310" w:rsidP="001838E3" w:rsidRDefault="00D12310" w14:paraId="0A6E14DF" w14:textId="77777777">
            <w:pPr>
              <w:rPr>
                <w:rFonts w:ascii="Courier New" w:hAnsi="Courier New" w:cs="Courier New"/>
                <w:sz w:val="22"/>
                <w:szCs w:val="22"/>
              </w:rPr>
            </w:pPr>
          </w:p>
        </w:tc>
        <w:tc>
          <w:tcPr>
            <w:tcW w:w="1620" w:type="dxa"/>
            <w:vAlign w:val="center"/>
          </w:tcPr>
          <w:p w:rsidRPr="008A307E" w:rsidR="00D12310" w:rsidP="001838E3" w:rsidRDefault="00D12310" w14:paraId="3C235693" w14:textId="77777777">
            <w:pPr>
              <w:rPr>
                <w:rFonts w:ascii="Courier New" w:hAnsi="Courier New" w:cs="Courier New"/>
                <w:sz w:val="22"/>
                <w:szCs w:val="22"/>
              </w:rPr>
            </w:pPr>
            <w:r w:rsidRPr="008A307E">
              <w:rPr>
                <w:rFonts w:ascii="Courier New" w:hAnsi="Courier New" w:cs="Courier New"/>
                <w:sz w:val="22"/>
                <w:szCs w:val="22"/>
              </w:rPr>
              <w:t>Enhanced surveillance sites</w:t>
            </w:r>
          </w:p>
        </w:tc>
        <w:tc>
          <w:tcPr>
            <w:tcW w:w="1431" w:type="dxa"/>
          </w:tcPr>
          <w:p w:rsidRPr="008A307E" w:rsidR="00D12310" w:rsidP="001838E3" w:rsidRDefault="00AD62A1" w14:paraId="32BD1BA5" w14:textId="700448E3">
            <w:pPr>
              <w:rPr>
                <w:rFonts w:ascii="Courier New" w:hAnsi="Courier New" w:cs="Courier New"/>
                <w:sz w:val="22"/>
                <w:szCs w:val="22"/>
              </w:rPr>
            </w:pPr>
            <w:r>
              <w:rPr>
                <w:rFonts w:ascii="Courier New" w:hAnsi="Courier New" w:cs="Courier New"/>
                <w:sz w:val="22"/>
                <w:szCs w:val="22"/>
              </w:rPr>
              <w:t>Enhanced</w:t>
            </w:r>
            <w:r w:rsidRPr="008A307E">
              <w:rPr>
                <w:rFonts w:ascii="Courier New" w:hAnsi="Courier New" w:cs="Courier New"/>
                <w:sz w:val="22"/>
                <w:szCs w:val="22"/>
              </w:rPr>
              <w:t xml:space="preserve"> </w:t>
            </w:r>
            <w:r w:rsidRPr="008A307E" w:rsidR="00D12310">
              <w:rPr>
                <w:rFonts w:ascii="Courier New" w:hAnsi="Courier New" w:cs="Courier New"/>
                <w:sz w:val="22"/>
                <w:szCs w:val="22"/>
              </w:rPr>
              <w:t>clinical and demo</w:t>
            </w:r>
            <w:r w:rsidR="00D12310">
              <w:rPr>
                <w:rFonts w:ascii="Courier New" w:hAnsi="Courier New" w:cs="Courier New"/>
                <w:sz w:val="22"/>
                <w:szCs w:val="22"/>
              </w:rPr>
              <w:t>-</w:t>
            </w:r>
            <w:r w:rsidRPr="008A307E" w:rsidR="00D12310">
              <w:rPr>
                <w:rFonts w:ascii="Courier New" w:hAnsi="Courier New" w:cs="Courier New"/>
                <w:sz w:val="22"/>
                <w:szCs w:val="22"/>
              </w:rPr>
              <w:t>graphic data elements (</w:t>
            </w:r>
            <w:r w:rsidRPr="00EF0EC3" w:rsidR="00D12310">
              <w:rPr>
                <w:rFonts w:ascii="Courier New" w:hAnsi="Courier New" w:cs="Courier New"/>
                <w:b/>
                <w:bCs/>
                <w:sz w:val="22"/>
                <w:szCs w:val="22"/>
              </w:rPr>
              <w:t>Attach-</w:t>
            </w:r>
            <w:proofErr w:type="spellStart"/>
            <w:r w:rsidRPr="00EF0EC3" w:rsidR="00D12310">
              <w:rPr>
                <w:rFonts w:ascii="Courier New" w:hAnsi="Courier New" w:cs="Courier New"/>
                <w:b/>
                <w:bCs/>
                <w:sz w:val="22"/>
                <w:szCs w:val="22"/>
              </w:rPr>
              <w:t>ment</w:t>
            </w:r>
            <w:proofErr w:type="spellEnd"/>
            <w:r w:rsidRPr="00EF0EC3" w:rsidR="00D12310">
              <w:rPr>
                <w:rFonts w:ascii="Courier New" w:hAnsi="Courier New" w:cs="Courier New"/>
                <w:b/>
                <w:bCs/>
                <w:sz w:val="22"/>
                <w:szCs w:val="22"/>
              </w:rPr>
              <w:t xml:space="preserve"> 3a2</w:t>
            </w:r>
            <w:r w:rsidRPr="008A307E" w:rsidR="00D12310">
              <w:rPr>
                <w:rFonts w:ascii="Courier New" w:hAnsi="Courier New" w:cs="Courier New"/>
                <w:sz w:val="22"/>
                <w:szCs w:val="22"/>
              </w:rPr>
              <w:t>)</w:t>
            </w:r>
          </w:p>
        </w:tc>
        <w:tc>
          <w:tcPr>
            <w:tcW w:w="1719" w:type="dxa"/>
            <w:vAlign w:val="center"/>
          </w:tcPr>
          <w:p w:rsidRPr="008A307E" w:rsidR="00D12310" w:rsidP="001838E3" w:rsidRDefault="00D12310" w14:paraId="1BDA6568" w14:textId="7F17ED1D">
            <w:pPr>
              <w:jc w:val="center"/>
              <w:rPr>
                <w:rFonts w:ascii="Courier New" w:hAnsi="Courier New" w:cs="Courier New"/>
                <w:sz w:val="22"/>
                <w:szCs w:val="22"/>
              </w:rPr>
            </w:pPr>
            <w:r w:rsidRPr="008A307E">
              <w:rPr>
                <w:rFonts w:ascii="Courier New" w:hAnsi="Courier New" w:cs="Courier New"/>
                <w:sz w:val="22"/>
                <w:szCs w:val="22"/>
              </w:rPr>
              <w:t>10</w:t>
            </w:r>
          </w:p>
        </w:tc>
        <w:tc>
          <w:tcPr>
            <w:tcW w:w="1710" w:type="dxa"/>
            <w:vAlign w:val="center"/>
          </w:tcPr>
          <w:p w:rsidRPr="008A307E" w:rsidR="00D12310" w:rsidP="001838E3" w:rsidRDefault="00D12310" w14:paraId="2470FFCE" w14:textId="1079AAFF">
            <w:pPr>
              <w:jc w:val="center"/>
              <w:rPr>
                <w:rFonts w:ascii="Courier New" w:hAnsi="Courier New" w:cs="Courier New"/>
                <w:sz w:val="22"/>
                <w:szCs w:val="22"/>
              </w:rPr>
            </w:pPr>
            <w:r w:rsidRPr="008A307E">
              <w:rPr>
                <w:rFonts w:ascii="Courier New" w:hAnsi="Courier New" w:cs="Courier New"/>
                <w:sz w:val="22"/>
                <w:szCs w:val="22"/>
              </w:rPr>
              <w:t>600</w:t>
            </w:r>
          </w:p>
        </w:tc>
        <w:tc>
          <w:tcPr>
            <w:tcW w:w="1350" w:type="dxa"/>
            <w:vAlign w:val="center"/>
          </w:tcPr>
          <w:p w:rsidRPr="008A307E" w:rsidR="00D12310" w:rsidP="001838E3" w:rsidRDefault="00D12310" w14:paraId="1E123E15" w14:textId="65E60F2D">
            <w:pPr>
              <w:jc w:val="center"/>
              <w:rPr>
                <w:rFonts w:ascii="Courier New" w:hAnsi="Courier New" w:cs="Courier New"/>
                <w:sz w:val="22"/>
                <w:szCs w:val="22"/>
              </w:rPr>
            </w:pPr>
            <w:r w:rsidRPr="008A307E">
              <w:rPr>
                <w:rFonts w:ascii="Courier New" w:hAnsi="Courier New" w:cs="Courier New"/>
                <w:sz w:val="22"/>
                <w:szCs w:val="22"/>
              </w:rPr>
              <w:t>12/60</w:t>
            </w:r>
          </w:p>
        </w:tc>
        <w:tc>
          <w:tcPr>
            <w:tcW w:w="1080" w:type="dxa"/>
            <w:vAlign w:val="center"/>
          </w:tcPr>
          <w:p w:rsidRPr="008A307E" w:rsidR="00D12310" w:rsidP="001838E3" w:rsidRDefault="00D12310" w14:paraId="3CE4609B" w14:textId="50D11523">
            <w:pPr>
              <w:jc w:val="center"/>
              <w:rPr>
                <w:rFonts w:ascii="Courier New" w:hAnsi="Courier New" w:cs="Courier New"/>
                <w:sz w:val="22"/>
                <w:szCs w:val="22"/>
              </w:rPr>
            </w:pPr>
            <w:r w:rsidRPr="008A307E">
              <w:rPr>
                <w:rFonts w:ascii="Courier New" w:hAnsi="Courier New" w:cs="Courier New"/>
                <w:sz w:val="22"/>
                <w:szCs w:val="22"/>
              </w:rPr>
              <w:t>1,200</w:t>
            </w:r>
          </w:p>
        </w:tc>
      </w:tr>
      <w:tr w:rsidRPr="008A307E" w:rsidR="00CA2A23" w:rsidTr="00851138" w14:paraId="041B6AD5" w14:textId="77777777">
        <w:tc>
          <w:tcPr>
            <w:tcW w:w="1350" w:type="dxa"/>
            <w:vMerge w:val="restart"/>
            <w:vAlign w:val="center"/>
          </w:tcPr>
          <w:p w:rsidRPr="008A307E" w:rsidR="00CA2A23" w:rsidP="00851138" w:rsidRDefault="00CA2A23" w14:paraId="027D1A4C" w14:textId="77777777">
            <w:pPr>
              <w:jc w:val="center"/>
              <w:rPr>
                <w:rFonts w:ascii="Courier New" w:hAnsi="Courier New" w:cs="Courier New"/>
                <w:sz w:val="22"/>
                <w:szCs w:val="22"/>
              </w:rPr>
            </w:pPr>
            <w:r w:rsidRPr="008A307E">
              <w:rPr>
                <w:rFonts w:ascii="Courier New" w:hAnsi="Courier New" w:cs="Courier New"/>
                <w:sz w:val="22"/>
                <w:szCs w:val="22"/>
              </w:rPr>
              <w:t>Revision request</w:t>
            </w:r>
          </w:p>
        </w:tc>
        <w:tc>
          <w:tcPr>
            <w:tcW w:w="1620" w:type="dxa"/>
            <w:vAlign w:val="center"/>
          </w:tcPr>
          <w:p w:rsidR="00CA2A23" w:rsidP="00D12310" w:rsidRDefault="00CA2A23" w14:paraId="7278ACD6" w14:textId="77777777">
            <w:pPr>
              <w:jc w:val="center"/>
              <w:rPr>
                <w:rFonts w:ascii="Courier New" w:hAnsi="Courier New" w:cs="Courier New"/>
                <w:sz w:val="22"/>
                <w:szCs w:val="22"/>
              </w:rPr>
            </w:pPr>
            <w:r w:rsidRPr="008A307E">
              <w:rPr>
                <w:rFonts w:ascii="Courier New" w:hAnsi="Courier New" w:cs="Courier New"/>
                <w:sz w:val="22"/>
                <w:szCs w:val="22"/>
              </w:rPr>
              <w:t>Core surveillance sites</w:t>
            </w:r>
          </w:p>
          <w:p w:rsidRPr="008A307E" w:rsidR="00D12310" w:rsidRDefault="00D12310" w14:paraId="14667635" w14:textId="0AF2288F">
            <w:pPr>
              <w:jc w:val="center"/>
              <w:rPr>
                <w:rFonts w:ascii="Courier New" w:hAnsi="Courier New" w:cs="Courier New"/>
                <w:sz w:val="22"/>
                <w:szCs w:val="22"/>
              </w:rPr>
            </w:pPr>
            <w:r>
              <w:rPr>
                <w:rFonts w:ascii="Courier New" w:hAnsi="Courier New" w:cs="Courier New"/>
                <w:sz w:val="22"/>
                <w:szCs w:val="22"/>
              </w:rPr>
              <w:t>(culture-based surveillance)</w:t>
            </w:r>
          </w:p>
        </w:tc>
        <w:tc>
          <w:tcPr>
            <w:tcW w:w="1431" w:type="dxa"/>
            <w:vAlign w:val="center"/>
          </w:tcPr>
          <w:p w:rsidRPr="008A307E" w:rsidR="00CA2A23" w:rsidRDefault="00AD62A1" w14:paraId="39D18342" w14:textId="367985AC">
            <w:pPr>
              <w:jc w:val="center"/>
              <w:rPr>
                <w:rFonts w:ascii="Courier New" w:hAnsi="Courier New" w:cs="Courier New"/>
                <w:sz w:val="22"/>
                <w:szCs w:val="22"/>
              </w:rPr>
            </w:pPr>
            <w:r>
              <w:rPr>
                <w:rFonts w:ascii="Courier New" w:hAnsi="Courier New" w:cs="Courier New"/>
                <w:sz w:val="22"/>
                <w:szCs w:val="22"/>
              </w:rPr>
              <w:t>Core</w:t>
            </w:r>
            <w:r w:rsidRPr="008A307E">
              <w:rPr>
                <w:rFonts w:ascii="Courier New" w:hAnsi="Courier New" w:cs="Courier New"/>
                <w:sz w:val="22"/>
                <w:szCs w:val="22"/>
              </w:rPr>
              <w:t xml:space="preserve"> </w:t>
            </w:r>
            <w:r w:rsidRPr="008A307E" w:rsidR="00CA2A23">
              <w:rPr>
                <w:rFonts w:ascii="Courier New" w:hAnsi="Courier New" w:cs="Courier New"/>
                <w:sz w:val="22"/>
                <w:szCs w:val="22"/>
              </w:rPr>
              <w:t>clinical and demo</w:t>
            </w:r>
            <w:r w:rsidR="00CA2A23">
              <w:rPr>
                <w:rFonts w:ascii="Courier New" w:hAnsi="Courier New" w:cs="Courier New"/>
                <w:sz w:val="22"/>
                <w:szCs w:val="22"/>
              </w:rPr>
              <w:t>-</w:t>
            </w:r>
            <w:r w:rsidRPr="008A307E" w:rsidR="00CA2A23">
              <w:rPr>
                <w:rFonts w:ascii="Courier New" w:hAnsi="Courier New" w:cs="Courier New"/>
                <w:sz w:val="22"/>
                <w:szCs w:val="22"/>
              </w:rPr>
              <w:t>graphic data elements (</w:t>
            </w:r>
            <w:r w:rsidRPr="00EF0EC3" w:rsidR="00CA2A23">
              <w:rPr>
                <w:rFonts w:ascii="Courier New" w:hAnsi="Courier New" w:cs="Courier New"/>
                <w:b/>
                <w:bCs/>
                <w:sz w:val="22"/>
                <w:szCs w:val="22"/>
              </w:rPr>
              <w:t>Attach-</w:t>
            </w:r>
            <w:proofErr w:type="spellStart"/>
            <w:r w:rsidRPr="00EF0EC3" w:rsidR="00CA2A23">
              <w:rPr>
                <w:rFonts w:ascii="Courier New" w:hAnsi="Courier New" w:cs="Courier New"/>
                <w:b/>
                <w:bCs/>
                <w:sz w:val="22"/>
                <w:szCs w:val="22"/>
              </w:rPr>
              <w:t>ment</w:t>
            </w:r>
            <w:proofErr w:type="spellEnd"/>
            <w:r w:rsidRPr="00EF0EC3" w:rsidR="00CA2A23">
              <w:rPr>
                <w:rFonts w:ascii="Courier New" w:hAnsi="Courier New" w:cs="Courier New"/>
                <w:b/>
                <w:bCs/>
                <w:sz w:val="22"/>
                <w:szCs w:val="22"/>
              </w:rPr>
              <w:t xml:space="preserve"> 3a1</w:t>
            </w:r>
            <w:r w:rsidRPr="008A307E" w:rsidR="00CA2A23">
              <w:rPr>
                <w:rFonts w:ascii="Courier New" w:hAnsi="Courier New" w:cs="Courier New"/>
                <w:sz w:val="22"/>
                <w:szCs w:val="22"/>
              </w:rPr>
              <w:t>)</w:t>
            </w:r>
          </w:p>
        </w:tc>
        <w:tc>
          <w:tcPr>
            <w:tcW w:w="1719" w:type="dxa"/>
            <w:vAlign w:val="center"/>
          </w:tcPr>
          <w:p w:rsidRPr="008A307E" w:rsidR="00CA2A23" w:rsidRDefault="00CA2A23" w14:paraId="35A547B4" w14:textId="77777777">
            <w:pPr>
              <w:jc w:val="center"/>
              <w:rPr>
                <w:rFonts w:ascii="Courier New" w:hAnsi="Courier New" w:cs="Courier New"/>
                <w:sz w:val="22"/>
                <w:szCs w:val="22"/>
              </w:rPr>
            </w:pPr>
            <w:r w:rsidRPr="008A307E">
              <w:rPr>
                <w:rFonts w:ascii="Courier New" w:hAnsi="Courier New" w:cs="Courier New"/>
                <w:sz w:val="22"/>
                <w:szCs w:val="22"/>
              </w:rPr>
              <w:t>20</w:t>
            </w:r>
          </w:p>
        </w:tc>
        <w:tc>
          <w:tcPr>
            <w:tcW w:w="1710" w:type="dxa"/>
            <w:vAlign w:val="center"/>
          </w:tcPr>
          <w:p w:rsidRPr="008A307E" w:rsidR="00CA2A23" w:rsidRDefault="00CA2A23" w14:paraId="20BC9E3B" w14:textId="77777777">
            <w:pPr>
              <w:jc w:val="center"/>
              <w:rPr>
                <w:rFonts w:ascii="Courier New" w:hAnsi="Courier New" w:cs="Courier New"/>
                <w:sz w:val="22"/>
                <w:szCs w:val="22"/>
              </w:rPr>
            </w:pPr>
            <w:r w:rsidRPr="008A307E">
              <w:rPr>
                <w:rFonts w:ascii="Courier New" w:hAnsi="Courier New" w:cs="Courier New"/>
                <w:sz w:val="22"/>
                <w:szCs w:val="22"/>
              </w:rPr>
              <w:t>240</w:t>
            </w:r>
          </w:p>
        </w:tc>
        <w:tc>
          <w:tcPr>
            <w:tcW w:w="1350" w:type="dxa"/>
            <w:vAlign w:val="center"/>
          </w:tcPr>
          <w:p w:rsidRPr="008A307E" w:rsidR="00CA2A23" w:rsidRDefault="00CA2A23" w14:paraId="7F0F0F1A" w14:textId="77777777">
            <w:pPr>
              <w:jc w:val="center"/>
              <w:rPr>
                <w:rFonts w:ascii="Courier New" w:hAnsi="Courier New" w:cs="Courier New"/>
                <w:sz w:val="22"/>
                <w:szCs w:val="22"/>
              </w:rPr>
            </w:pPr>
            <w:r w:rsidRPr="008A307E">
              <w:rPr>
                <w:rFonts w:ascii="Courier New" w:hAnsi="Courier New" w:cs="Courier New"/>
                <w:sz w:val="22"/>
                <w:szCs w:val="22"/>
              </w:rPr>
              <w:t>11/60</w:t>
            </w:r>
          </w:p>
        </w:tc>
        <w:tc>
          <w:tcPr>
            <w:tcW w:w="1080" w:type="dxa"/>
            <w:vAlign w:val="center"/>
          </w:tcPr>
          <w:p w:rsidRPr="008A307E" w:rsidR="00CA2A23" w:rsidRDefault="00CA2A23" w14:paraId="7FC35832" w14:textId="77777777">
            <w:pPr>
              <w:jc w:val="center"/>
              <w:rPr>
                <w:rFonts w:ascii="Courier New" w:hAnsi="Courier New" w:cs="Courier New"/>
                <w:sz w:val="22"/>
                <w:szCs w:val="22"/>
              </w:rPr>
            </w:pPr>
            <w:r w:rsidRPr="008A307E">
              <w:rPr>
                <w:rFonts w:ascii="Courier New" w:hAnsi="Courier New" w:cs="Courier New"/>
                <w:sz w:val="22"/>
                <w:szCs w:val="22"/>
              </w:rPr>
              <w:t>880</w:t>
            </w:r>
          </w:p>
        </w:tc>
      </w:tr>
      <w:tr w:rsidRPr="008A307E" w:rsidR="00375BF2" w:rsidTr="00375BF2" w14:paraId="5B0AF599" w14:textId="77777777">
        <w:trPr>
          <w:trHeight w:val="3489"/>
        </w:trPr>
        <w:tc>
          <w:tcPr>
            <w:tcW w:w="1350" w:type="dxa"/>
            <w:vMerge/>
            <w:vAlign w:val="center"/>
          </w:tcPr>
          <w:p w:rsidRPr="008A307E" w:rsidR="00375BF2" w:rsidRDefault="00375BF2" w14:paraId="2ADE19D0" w14:textId="77777777">
            <w:pPr>
              <w:jc w:val="center"/>
              <w:rPr>
                <w:rFonts w:ascii="Courier New" w:hAnsi="Courier New" w:cs="Courier New"/>
                <w:sz w:val="22"/>
                <w:szCs w:val="22"/>
              </w:rPr>
            </w:pPr>
          </w:p>
        </w:tc>
        <w:tc>
          <w:tcPr>
            <w:tcW w:w="1620" w:type="dxa"/>
            <w:vAlign w:val="center"/>
          </w:tcPr>
          <w:p w:rsidR="00375BF2" w:rsidP="00375BF2" w:rsidRDefault="00375BF2" w14:paraId="137BDE28" w14:textId="77777777">
            <w:pPr>
              <w:jc w:val="center"/>
              <w:rPr>
                <w:rFonts w:ascii="Courier New" w:hAnsi="Courier New" w:cs="Courier New"/>
                <w:sz w:val="22"/>
                <w:szCs w:val="22"/>
              </w:rPr>
            </w:pPr>
            <w:r w:rsidRPr="008A307E">
              <w:rPr>
                <w:rFonts w:ascii="Courier New" w:hAnsi="Courier New" w:cs="Courier New"/>
                <w:sz w:val="22"/>
                <w:szCs w:val="22"/>
              </w:rPr>
              <w:t>Enhanced surveillance sites</w:t>
            </w:r>
          </w:p>
          <w:p w:rsidRPr="008A307E" w:rsidR="00375BF2" w:rsidP="00375BF2" w:rsidRDefault="00375BF2" w14:paraId="25910F64" w14:textId="2CF37929">
            <w:pPr>
              <w:jc w:val="center"/>
              <w:rPr>
                <w:rFonts w:ascii="Courier New" w:hAnsi="Courier New" w:cs="Courier New"/>
                <w:sz w:val="22"/>
                <w:szCs w:val="22"/>
              </w:rPr>
            </w:pPr>
            <w:r>
              <w:rPr>
                <w:rFonts w:ascii="Courier New" w:hAnsi="Courier New" w:cs="Courier New"/>
                <w:sz w:val="22"/>
                <w:szCs w:val="22"/>
              </w:rPr>
              <w:t>(culture-based surveillance)</w:t>
            </w:r>
          </w:p>
        </w:tc>
        <w:tc>
          <w:tcPr>
            <w:tcW w:w="1431" w:type="dxa"/>
            <w:vAlign w:val="center"/>
          </w:tcPr>
          <w:p w:rsidRPr="008A307E" w:rsidR="00375BF2" w:rsidP="00375BF2" w:rsidRDefault="00AD62A1" w14:paraId="4908261A" w14:textId="06D0A35E">
            <w:pPr>
              <w:jc w:val="center"/>
              <w:rPr>
                <w:rFonts w:ascii="Courier New" w:hAnsi="Courier New" w:cs="Courier New"/>
                <w:sz w:val="22"/>
                <w:szCs w:val="22"/>
              </w:rPr>
            </w:pPr>
            <w:r>
              <w:rPr>
                <w:rFonts w:ascii="Courier New" w:hAnsi="Courier New" w:cs="Courier New"/>
                <w:sz w:val="22"/>
                <w:szCs w:val="22"/>
              </w:rPr>
              <w:t>Enhanced</w:t>
            </w:r>
            <w:r w:rsidRPr="008A307E" w:rsidR="00375BF2">
              <w:rPr>
                <w:rFonts w:ascii="Courier New" w:hAnsi="Courier New" w:cs="Courier New"/>
                <w:sz w:val="22"/>
                <w:szCs w:val="22"/>
              </w:rPr>
              <w:t xml:space="preserve"> clinical and demo</w:t>
            </w:r>
            <w:r w:rsidR="00375BF2">
              <w:rPr>
                <w:rFonts w:ascii="Courier New" w:hAnsi="Courier New" w:cs="Courier New"/>
                <w:sz w:val="22"/>
                <w:szCs w:val="22"/>
              </w:rPr>
              <w:t>-</w:t>
            </w:r>
            <w:r w:rsidRPr="008A307E" w:rsidR="00375BF2">
              <w:rPr>
                <w:rFonts w:ascii="Courier New" w:hAnsi="Courier New" w:cs="Courier New"/>
                <w:sz w:val="22"/>
                <w:szCs w:val="22"/>
              </w:rPr>
              <w:t>graphic data elements (</w:t>
            </w:r>
            <w:r w:rsidRPr="00EF0EC3" w:rsidR="00375BF2">
              <w:rPr>
                <w:rFonts w:ascii="Courier New" w:hAnsi="Courier New" w:cs="Courier New"/>
                <w:b/>
                <w:bCs/>
                <w:sz w:val="22"/>
                <w:szCs w:val="22"/>
              </w:rPr>
              <w:t>Attach-</w:t>
            </w:r>
            <w:proofErr w:type="spellStart"/>
            <w:r w:rsidRPr="00EF0EC3" w:rsidR="00375BF2">
              <w:rPr>
                <w:rFonts w:ascii="Courier New" w:hAnsi="Courier New" w:cs="Courier New"/>
                <w:b/>
                <w:bCs/>
                <w:sz w:val="22"/>
                <w:szCs w:val="22"/>
              </w:rPr>
              <w:t>ment</w:t>
            </w:r>
            <w:proofErr w:type="spellEnd"/>
            <w:r w:rsidRPr="00EF0EC3" w:rsidR="00375BF2">
              <w:rPr>
                <w:rFonts w:ascii="Courier New" w:hAnsi="Courier New" w:cs="Courier New"/>
                <w:b/>
                <w:bCs/>
                <w:sz w:val="22"/>
                <w:szCs w:val="22"/>
              </w:rPr>
              <w:t xml:space="preserve"> 3a2</w:t>
            </w:r>
            <w:r w:rsidRPr="008A307E" w:rsidR="00375BF2">
              <w:rPr>
                <w:rFonts w:ascii="Courier New" w:hAnsi="Courier New" w:cs="Courier New"/>
                <w:sz w:val="22"/>
                <w:szCs w:val="22"/>
              </w:rPr>
              <w:t>)</w:t>
            </w:r>
          </w:p>
        </w:tc>
        <w:tc>
          <w:tcPr>
            <w:tcW w:w="1719" w:type="dxa"/>
            <w:vAlign w:val="center"/>
          </w:tcPr>
          <w:p w:rsidRPr="008A307E" w:rsidR="00375BF2" w:rsidP="00375BF2" w:rsidRDefault="00375BF2" w14:paraId="58AA84D1" w14:textId="78E13A19">
            <w:pPr>
              <w:jc w:val="center"/>
              <w:rPr>
                <w:rFonts w:ascii="Courier New" w:hAnsi="Courier New" w:cs="Courier New"/>
                <w:sz w:val="22"/>
                <w:szCs w:val="22"/>
              </w:rPr>
            </w:pPr>
            <w:r w:rsidRPr="008A307E">
              <w:rPr>
                <w:rFonts w:ascii="Courier New" w:hAnsi="Courier New" w:cs="Courier New"/>
                <w:sz w:val="22"/>
                <w:szCs w:val="22"/>
              </w:rPr>
              <w:t>10</w:t>
            </w:r>
          </w:p>
        </w:tc>
        <w:tc>
          <w:tcPr>
            <w:tcW w:w="1710" w:type="dxa"/>
            <w:vAlign w:val="center"/>
          </w:tcPr>
          <w:p w:rsidRPr="008A307E" w:rsidR="00375BF2" w:rsidP="00375BF2" w:rsidRDefault="00375BF2" w14:paraId="20B629CF" w14:textId="737EC824">
            <w:pPr>
              <w:jc w:val="center"/>
              <w:rPr>
                <w:rFonts w:ascii="Courier New" w:hAnsi="Courier New" w:cs="Courier New"/>
                <w:sz w:val="22"/>
                <w:szCs w:val="22"/>
              </w:rPr>
            </w:pPr>
            <w:r w:rsidRPr="008A307E">
              <w:rPr>
                <w:rFonts w:ascii="Courier New" w:hAnsi="Courier New" w:cs="Courier New"/>
                <w:sz w:val="22"/>
                <w:szCs w:val="22"/>
              </w:rPr>
              <w:t>600</w:t>
            </w:r>
          </w:p>
        </w:tc>
        <w:tc>
          <w:tcPr>
            <w:tcW w:w="1350" w:type="dxa"/>
            <w:vAlign w:val="center"/>
          </w:tcPr>
          <w:p w:rsidRPr="008A307E" w:rsidR="00375BF2" w:rsidP="00375BF2" w:rsidRDefault="00375BF2" w14:paraId="076EA28D" w14:textId="61D0FF0B">
            <w:pPr>
              <w:jc w:val="center"/>
              <w:rPr>
                <w:rFonts w:ascii="Courier New" w:hAnsi="Courier New" w:cs="Courier New"/>
                <w:sz w:val="22"/>
                <w:szCs w:val="22"/>
              </w:rPr>
            </w:pPr>
            <w:r w:rsidRPr="008A307E">
              <w:rPr>
                <w:rFonts w:ascii="Courier New" w:hAnsi="Courier New" w:cs="Courier New"/>
                <w:sz w:val="22"/>
                <w:szCs w:val="22"/>
              </w:rPr>
              <w:t>12/60</w:t>
            </w:r>
          </w:p>
        </w:tc>
        <w:tc>
          <w:tcPr>
            <w:tcW w:w="1080" w:type="dxa"/>
            <w:vAlign w:val="center"/>
          </w:tcPr>
          <w:p w:rsidRPr="008A307E" w:rsidR="00375BF2" w:rsidP="00375BF2" w:rsidRDefault="00375BF2" w14:paraId="3A5E9F1D" w14:textId="29D52D7A">
            <w:pPr>
              <w:jc w:val="center"/>
              <w:rPr>
                <w:rFonts w:ascii="Courier New" w:hAnsi="Courier New" w:cs="Courier New"/>
                <w:sz w:val="22"/>
                <w:szCs w:val="22"/>
              </w:rPr>
            </w:pPr>
            <w:r>
              <w:rPr>
                <w:rFonts w:ascii="Courier New" w:hAnsi="Courier New" w:cs="Courier New"/>
                <w:sz w:val="22"/>
                <w:szCs w:val="22"/>
              </w:rPr>
              <w:t>1,200</w:t>
            </w:r>
          </w:p>
        </w:tc>
      </w:tr>
      <w:tr w:rsidRPr="008A307E" w:rsidR="00375BF2" w:rsidTr="00375BF2" w14:paraId="7803BC70" w14:textId="77777777">
        <w:tc>
          <w:tcPr>
            <w:tcW w:w="1350" w:type="dxa"/>
            <w:vMerge/>
            <w:vAlign w:val="center"/>
          </w:tcPr>
          <w:p w:rsidRPr="006517DA" w:rsidR="00375BF2" w:rsidRDefault="00375BF2" w14:paraId="101E38B8" w14:textId="77777777">
            <w:pPr>
              <w:jc w:val="center"/>
              <w:rPr>
                <w:sz w:val="22"/>
                <w:szCs w:val="22"/>
              </w:rPr>
            </w:pPr>
          </w:p>
        </w:tc>
        <w:tc>
          <w:tcPr>
            <w:tcW w:w="1620" w:type="dxa"/>
            <w:vAlign w:val="center"/>
          </w:tcPr>
          <w:p w:rsidR="00375BF2" w:rsidP="00375BF2" w:rsidRDefault="00375BF2" w14:paraId="60D764FF" w14:textId="77777777">
            <w:pPr>
              <w:jc w:val="center"/>
              <w:rPr>
                <w:rFonts w:ascii="Courier New" w:hAnsi="Courier New" w:cs="Courier New"/>
                <w:sz w:val="22"/>
                <w:szCs w:val="22"/>
              </w:rPr>
            </w:pPr>
            <w:r w:rsidRPr="008A307E">
              <w:rPr>
                <w:rFonts w:ascii="Courier New" w:hAnsi="Courier New" w:cs="Courier New"/>
                <w:sz w:val="22"/>
                <w:szCs w:val="22"/>
              </w:rPr>
              <w:t>Enhanced surveillance sites</w:t>
            </w:r>
          </w:p>
          <w:p w:rsidRPr="006517DA" w:rsidR="00375BF2" w:rsidP="00375BF2" w:rsidRDefault="00375BF2" w14:paraId="7272AB8B" w14:textId="0963EF37">
            <w:pPr>
              <w:jc w:val="center"/>
              <w:rPr>
                <w:sz w:val="22"/>
                <w:szCs w:val="22"/>
              </w:rPr>
            </w:pPr>
            <w:r>
              <w:rPr>
                <w:rFonts w:ascii="Courier New" w:hAnsi="Courier New" w:cs="Courier New"/>
                <w:sz w:val="22"/>
                <w:szCs w:val="22"/>
              </w:rPr>
              <w:t>(</w:t>
            </w:r>
            <w:r w:rsidR="00851138">
              <w:rPr>
                <w:rFonts w:ascii="Courier New" w:hAnsi="Courier New" w:cs="Courier New"/>
                <w:sz w:val="22"/>
                <w:szCs w:val="22"/>
              </w:rPr>
              <w:t>molecular surveillance</w:t>
            </w:r>
            <w:r>
              <w:rPr>
                <w:rFonts w:ascii="Courier New" w:hAnsi="Courier New" w:cs="Courier New"/>
                <w:sz w:val="22"/>
                <w:szCs w:val="22"/>
              </w:rPr>
              <w:t>)</w:t>
            </w:r>
          </w:p>
        </w:tc>
        <w:tc>
          <w:tcPr>
            <w:tcW w:w="1431" w:type="dxa"/>
            <w:vAlign w:val="center"/>
          </w:tcPr>
          <w:p w:rsidRPr="008A307E" w:rsidR="00375BF2" w:rsidP="00375BF2" w:rsidRDefault="00AD62A1" w14:paraId="342BDAA3" w14:textId="41B2E38E">
            <w:pPr>
              <w:jc w:val="center"/>
              <w:rPr>
                <w:rFonts w:ascii="Courier New" w:hAnsi="Courier New" w:cs="Courier New"/>
                <w:sz w:val="22"/>
                <w:szCs w:val="22"/>
              </w:rPr>
            </w:pPr>
            <w:r>
              <w:rPr>
                <w:rFonts w:ascii="Courier New" w:hAnsi="Courier New" w:cs="Courier New"/>
                <w:sz w:val="22"/>
                <w:szCs w:val="22"/>
              </w:rPr>
              <w:t>Enhanced</w:t>
            </w:r>
            <w:r w:rsidRPr="008A307E">
              <w:rPr>
                <w:rFonts w:ascii="Courier New" w:hAnsi="Courier New" w:cs="Courier New"/>
                <w:sz w:val="22"/>
                <w:szCs w:val="22"/>
              </w:rPr>
              <w:t xml:space="preserve"> </w:t>
            </w:r>
            <w:r w:rsidRPr="008A307E" w:rsidR="00375BF2">
              <w:rPr>
                <w:rFonts w:ascii="Courier New" w:hAnsi="Courier New" w:cs="Courier New"/>
                <w:sz w:val="22"/>
                <w:szCs w:val="22"/>
              </w:rPr>
              <w:t>clinical and demo</w:t>
            </w:r>
            <w:r w:rsidR="00375BF2">
              <w:rPr>
                <w:rFonts w:ascii="Courier New" w:hAnsi="Courier New" w:cs="Courier New"/>
                <w:sz w:val="22"/>
                <w:szCs w:val="22"/>
              </w:rPr>
              <w:t>-</w:t>
            </w:r>
            <w:r w:rsidRPr="008A307E" w:rsidR="00375BF2">
              <w:rPr>
                <w:rFonts w:ascii="Courier New" w:hAnsi="Courier New" w:cs="Courier New"/>
                <w:sz w:val="22"/>
                <w:szCs w:val="22"/>
              </w:rPr>
              <w:t>graphic data elements (</w:t>
            </w:r>
            <w:r w:rsidRPr="00EF0EC3" w:rsidR="00375BF2">
              <w:rPr>
                <w:rFonts w:ascii="Courier New" w:hAnsi="Courier New" w:cs="Courier New"/>
                <w:b/>
                <w:bCs/>
                <w:sz w:val="22"/>
                <w:szCs w:val="22"/>
              </w:rPr>
              <w:t>Attach-</w:t>
            </w:r>
            <w:proofErr w:type="spellStart"/>
            <w:r w:rsidRPr="00EF0EC3" w:rsidR="00375BF2">
              <w:rPr>
                <w:rFonts w:ascii="Courier New" w:hAnsi="Courier New" w:cs="Courier New"/>
                <w:b/>
                <w:bCs/>
                <w:sz w:val="22"/>
                <w:szCs w:val="22"/>
              </w:rPr>
              <w:t>ment</w:t>
            </w:r>
            <w:proofErr w:type="spellEnd"/>
            <w:r w:rsidRPr="00EF0EC3" w:rsidR="00375BF2">
              <w:rPr>
                <w:rFonts w:ascii="Courier New" w:hAnsi="Courier New" w:cs="Courier New"/>
                <w:b/>
                <w:bCs/>
                <w:sz w:val="22"/>
                <w:szCs w:val="22"/>
              </w:rPr>
              <w:t xml:space="preserve"> 3a2</w:t>
            </w:r>
            <w:r w:rsidRPr="008A307E" w:rsidR="00375BF2">
              <w:rPr>
                <w:rFonts w:ascii="Courier New" w:hAnsi="Courier New" w:cs="Courier New"/>
                <w:sz w:val="22"/>
                <w:szCs w:val="22"/>
              </w:rPr>
              <w:t>)</w:t>
            </w:r>
          </w:p>
        </w:tc>
        <w:tc>
          <w:tcPr>
            <w:tcW w:w="1719" w:type="dxa"/>
            <w:vAlign w:val="center"/>
          </w:tcPr>
          <w:p w:rsidRPr="008A307E" w:rsidR="00375BF2" w:rsidP="00375BF2" w:rsidRDefault="00375BF2" w14:paraId="116F6713" w14:textId="4C9192D5">
            <w:pPr>
              <w:jc w:val="center"/>
              <w:rPr>
                <w:rFonts w:ascii="Courier New" w:hAnsi="Courier New" w:cs="Courier New"/>
                <w:sz w:val="22"/>
                <w:szCs w:val="22"/>
              </w:rPr>
            </w:pPr>
            <w:r w:rsidRPr="008A307E">
              <w:rPr>
                <w:rFonts w:ascii="Courier New" w:hAnsi="Courier New" w:cs="Courier New"/>
                <w:sz w:val="22"/>
                <w:szCs w:val="22"/>
              </w:rPr>
              <w:t>10</w:t>
            </w:r>
          </w:p>
        </w:tc>
        <w:tc>
          <w:tcPr>
            <w:tcW w:w="1710" w:type="dxa"/>
            <w:vAlign w:val="center"/>
          </w:tcPr>
          <w:p w:rsidRPr="008A307E" w:rsidR="00375BF2" w:rsidP="00375BF2" w:rsidRDefault="00375BF2" w14:paraId="79D1FECB" w14:textId="07BAC269">
            <w:pPr>
              <w:jc w:val="center"/>
              <w:rPr>
                <w:rFonts w:ascii="Courier New" w:hAnsi="Courier New" w:cs="Courier New"/>
                <w:sz w:val="22"/>
                <w:szCs w:val="22"/>
              </w:rPr>
            </w:pPr>
            <w:r w:rsidRPr="008A307E">
              <w:rPr>
                <w:rFonts w:ascii="Courier New" w:hAnsi="Courier New" w:cs="Courier New"/>
                <w:sz w:val="22"/>
                <w:szCs w:val="22"/>
              </w:rPr>
              <w:t>600</w:t>
            </w:r>
          </w:p>
        </w:tc>
        <w:tc>
          <w:tcPr>
            <w:tcW w:w="1350" w:type="dxa"/>
            <w:vAlign w:val="center"/>
          </w:tcPr>
          <w:p w:rsidRPr="008A307E" w:rsidR="00375BF2" w:rsidP="00375BF2" w:rsidRDefault="00375BF2" w14:paraId="0828A91C" w14:textId="22C0DF22">
            <w:pPr>
              <w:jc w:val="center"/>
              <w:rPr>
                <w:rFonts w:ascii="Courier New" w:hAnsi="Courier New" w:cs="Courier New"/>
                <w:sz w:val="22"/>
                <w:szCs w:val="22"/>
              </w:rPr>
            </w:pPr>
            <w:r w:rsidRPr="008A307E">
              <w:rPr>
                <w:rFonts w:ascii="Courier New" w:hAnsi="Courier New" w:cs="Courier New"/>
                <w:sz w:val="22"/>
                <w:szCs w:val="22"/>
              </w:rPr>
              <w:t>12/60</w:t>
            </w:r>
          </w:p>
        </w:tc>
        <w:tc>
          <w:tcPr>
            <w:tcW w:w="1080" w:type="dxa"/>
            <w:vAlign w:val="center"/>
          </w:tcPr>
          <w:p w:rsidRPr="008A307E" w:rsidR="00375BF2" w:rsidP="00375BF2" w:rsidRDefault="00375BF2" w14:paraId="1AEC584A" w14:textId="5C3CDC8A">
            <w:pPr>
              <w:jc w:val="center"/>
              <w:rPr>
                <w:rFonts w:ascii="Courier New" w:hAnsi="Courier New" w:cs="Courier New"/>
                <w:sz w:val="22"/>
                <w:szCs w:val="22"/>
              </w:rPr>
            </w:pPr>
            <w:r>
              <w:rPr>
                <w:rFonts w:ascii="Courier New" w:hAnsi="Courier New" w:cs="Courier New"/>
                <w:sz w:val="22"/>
                <w:szCs w:val="22"/>
              </w:rPr>
              <w:t>1,200</w:t>
            </w:r>
          </w:p>
        </w:tc>
      </w:tr>
    </w:tbl>
    <w:p w:rsidR="005F7BF1" w:rsidP="005F7BF1" w:rsidRDefault="005F7BF1" w14:paraId="3DBCA1D3" w14:textId="77777777"/>
    <w:p w:rsidRPr="000B172F" w:rsidR="005F7BF1" w:rsidP="00D04CC5" w:rsidRDefault="005F7BF1" w14:paraId="25945618" w14:textId="77777777">
      <w:pPr>
        <w:ind w:firstLine="720"/>
        <w:rPr>
          <w:rFonts w:ascii="Courier New" w:hAnsi="Courier New" w:cs="Courier New"/>
        </w:rPr>
      </w:pPr>
    </w:p>
    <w:p w:rsidRPr="002E303A" w:rsidR="00E81E5D" w:rsidRDefault="00E81E5D" w14:paraId="2AEE5609" w14:textId="77777777">
      <w:pPr>
        <w:ind w:firstLine="720"/>
        <w:rPr>
          <w:rFonts w:ascii="Courier New" w:hAnsi="Courier New" w:cs="Courier New"/>
        </w:rPr>
      </w:pPr>
    </w:p>
    <w:p w:rsidRPr="002E303A" w:rsidR="00E81E5D" w:rsidRDefault="00E81E5D" w14:paraId="14675277" w14:textId="77777777">
      <w:pPr>
        <w:rPr>
          <w:rFonts w:ascii="Courier New" w:hAnsi="Courier New" w:cs="Courier New"/>
        </w:rPr>
      </w:pPr>
    </w:p>
    <w:p w:rsidRPr="002E303A" w:rsidR="00E81E5D" w:rsidRDefault="00E81E5D" w14:paraId="5AD365BD" w14:textId="77777777">
      <w:pPr>
        <w:rPr>
          <w:rFonts w:ascii="Courier New" w:hAnsi="Courier New" w:cs="Courier New"/>
          <w:b/>
        </w:rPr>
      </w:pPr>
      <w:r w:rsidRPr="002E303A">
        <w:rPr>
          <w:rFonts w:ascii="Courier New" w:hAnsi="Courier New" w:cs="Courier New"/>
          <w:b/>
        </w:rPr>
        <w:lastRenderedPageBreak/>
        <w:t xml:space="preserve">16. Plans for Tabulation and Publication and Project Time Schedule </w:t>
      </w:r>
    </w:p>
    <w:p w:rsidRPr="002E303A" w:rsidR="00E81E5D" w:rsidRDefault="00E81E5D" w14:paraId="7AF2DA93" w14:textId="77777777">
      <w:pPr>
        <w:rPr>
          <w:rFonts w:ascii="Courier New" w:hAnsi="Courier New" w:cs="Courier New"/>
          <w:b/>
        </w:rPr>
      </w:pPr>
    </w:p>
    <w:p w:rsidRPr="002E303A" w:rsidR="00E81E5D" w:rsidRDefault="00E81E5D" w14:paraId="51B82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r w:rsidRPr="002E303A">
        <w:rPr>
          <w:rFonts w:ascii="Courier New" w:hAnsi="Courier New" w:cs="Courier New"/>
        </w:rPr>
        <w:t xml:space="preserve">Table A.16:  Project Time Schedule </w:t>
      </w:r>
    </w:p>
    <w:tbl>
      <w:tblPr>
        <w:tblpPr w:leftFromText="180" w:rightFromText="180" w:vertAnchor="text" w:horzAnchor="margin" w:tblpY="258"/>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9"/>
        <w:gridCol w:w="4869"/>
      </w:tblGrid>
      <w:tr w:rsidRPr="002E303A" w:rsidR="00E81E5D" w14:paraId="137F3EB3" w14:textId="77777777">
        <w:tc>
          <w:tcPr>
            <w:tcW w:w="4869" w:type="dxa"/>
          </w:tcPr>
          <w:p w:rsidRPr="002E303A" w:rsidR="00E81E5D" w:rsidRDefault="00E81E5D" w14:paraId="21D1D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rPr>
            </w:pPr>
            <w:r w:rsidRPr="002E303A">
              <w:rPr>
                <w:rFonts w:ascii="Courier New" w:hAnsi="Courier New" w:cs="Courier New"/>
                <w:b/>
              </w:rPr>
              <w:t>Activity</w:t>
            </w:r>
          </w:p>
        </w:tc>
        <w:tc>
          <w:tcPr>
            <w:tcW w:w="4869" w:type="dxa"/>
          </w:tcPr>
          <w:p w:rsidRPr="002E303A" w:rsidR="00E81E5D" w:rsidRDefault="00E81E5D" w14:paraId="09DA37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rPr>
            </w:pPr>
            <w:r w:rsidRPr="002E303A">
              <w:rPr>
                <w:rFonts w:ascii="Courier New" w:hAnsi="Courier New" w:cs="Courier New"/>
                <w:b/>
              </w:rPr>
              <w:t>Time Schedule</w:t>
            </w:r>
          </w:p>
        </w:tc>
      </w:tr>
      <w:tr w:rsidRPr="002E303A" w:rsidR="00E81E5D" w14:paraId="7B39C3CF" w14:textId="77777777">
        <w:tc>
          <w:tcPr>
            <w:tcW w:w="4869" w:type="dxa"/>
          </w:tcPr>
          <w:p w:rsidRPr="002E303A" w:rsidR="00E81E5D" w:rsidP="008B2FCA" w:rsidRDefault="00E81E5D" w14:paraId="1395235C" w14:textId="5D2ED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rPr>
            </w:pPr>
            <w:r w:rsidRPr="002E303A">
              <w:rPr>
                <w:rFonts w:ascii="Courier New" w:hAnsi="Courier New" w:cs="Courier New"/>
              </w:rPr>
              <w:t>Collection of isolates</w:t>
            </w:r>
            <w:r w:rsidR="00375BF2">
              <w:rPr>
                <w:rFonts w:ascii="Courier New" w:hAnsi="Courier New" w:cs="Courier New"/>
              </w:rPr>
              <w:t>, remnant NAAT</w:t>
            </w:r>
            <w:r w:rsidR="00777D50">
              <w:rPr>
                <w:rFonts w:ascii="Courier New" w:hAnsi="Courier New" w:cs="Courier New"/>
              </w:rPr>
              <w:t xml:space="preserve"> specimen</w:t>
            </w:r>
            <w:r w:rsidR="00375BF2">
              <w:rPr>
                <w:rFonts w:ascii="Courier New" w:hAnsi="Courier New" w:cs="Courier New"/>
              </w:rPr>
              <w:t>s,</w:t>
            </w:r>
            <w:r w:rsidRPr="002E303A">
              <w:rPr>
                <w:rFonts w:ascii="Courier New" w:hAnsi="Courier New" w:cs="Courier New"/>
              </w:rPr>
              <w:t xml:space="preserve"> and clinical/demographic data from sentinel </w:t>
            </w:r>
            <w:r w:rsidR="008B2FCA">
              <w:rPr>
                <w:rFonts w:ascii="Courier New" w:hAnsi="Courier New" w:cs="Courier New"/>
              </w:rPr>
              <w:t>sites (STD clinics)</w:t>
            </w:r>
          </w:p>
        </w:tc>
        <w:tc>
          <w:tcPr>
            <w:tcW w:w="4869" w:type="dxa"/>
          </w:tcPr>
          <w:p w:rsidRPr="002E303A" w:rsidR="00E81E5D" w:rsidP="009268EA" w:rsidRDefault="00D310DC" w14:paraId="5B7A3B17" w14:textId="074F5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August 2021</w:t>
            </w:r>
            <w:r w:rsidRPr="002E303A" w:rsidR="009268EA">
              <w:rPr>
                <w:rFonts w:ascii="Courier New" w:hAnsi="Courier New" w:cs="Courier New"/>
              </w:rPr>
              <w:t xml:space="preserve"> </w:t>
            </w:r>
            <w:r w:rsidRPr="002E303A" w:rsidR="00E81E5D">
              <w:rPr>
                <w:rFonts w:ascii="Courier New" w:hAnsi="Courier New" w:cs="Courier New"/>
              </w:rPr>
              <w:t xml:space="preserve"> </w:t>
            </w:r>
          </w:p>
        </w:tc>
      </w:tr>
      <w:tr w:rsidRPr="002E303A" w:rsidR="00E81E5D" w14:paraId="760DDAD6" w14:textId="77777777">
        <w:tc>
          <w:tcPr>
            <w:tcW w:w="4869" w:type="dxa"/>
          </w:tcPr>
          <w:p w:rsidRPr="002E303A" w:rsidR="00E81E5D" w:rsidRDefault="00E81E5D" w14:paraId="7219C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Processing and testing of isolates at regional labs</w:t>
            </w:r>
          </w:p>
        </w:tc>
        <w:tc>
          <w:tcPr>
            <w:tcW w:w="4869" w:type="dxa"/>
          </w:tcPr>
          <w:p w:rsidRPr="002E303A" w:rsidR="00E81E5D" w:rsidRDefault="00E81E5D" w14:paraId="634C0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Monthly after OMB approval </w:t>
            </w:r>
          </w:p>
        </w:tc>
      </w:tr>
      <w:tr w:rsidRPr="002E303A" w:rsidR="00E81E5D" w14:paraId="09C86977" w14:textId="77777777">
        <w:tc>
          <w:tcPr>
            <w:tcW w:w="4869" w:type="dxa"/>
          </w:tcPr>
          <w:p w:rsidRPr="002E303A" w:rsidR="00E81E5D" w:rsidP="008B2FCA" w:rsidRDefault="00E81E5D" w14:paraId="0C9149B8" w14:textId="26C86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Download data from </w:t>
            </w:r>
            <w:r w:rsidR="008B2FCA">
              <w:rPr>
                <w:rFonts w:ascii="Courier New" w:hAnsi="Courier New" w:cs="Courier New"/>
              </w:rPr>
              <w:t>secure file transport</w:t>
            </w:r>
            <w:r w:rsidRPr="002E303A">
              <w:rPr>
                <w:rFonts w:ascii="Courier New" w:hAnsi="Courier New" w:cs="Courier New"/>
              </w:rPr>
              <w:t xml:space="preserve"> from </w:t>
            </w:r>
            <w:r w:rsidR="008B2FCA">
              <w:rPr>
                <w:rFonts w:ascii="Courier New" w:hAnsi="Courier New" w:cs="Courier New"/>
              </w:rPr>
              <w:t>sentinel sites</w:t>
            </w:r>
            <w:r w:rsidRPr="002E303A">
              <w:rPr>
                <w:rFonts w:ascii="Courier New" w:hAnsi="Courier New" w:cs="Courier New"/>
              </w:rPr>
              <w:t xml:space="preserve"> and laboratories to CDC</w:t>
            </w:r>
          </w:p>
        </w:tc>
        <w:tc>
          <w:tcPr>
            <w:tcW w:w="4869" w:type="dxa"/>
          </w:tcPr>
          <w:p w:rsidRPr="002E303A" w:rsidR="00E81E5D" w:rsidRDefault="00375BF2" w14:paraId="3CC5C2A1" w14:textId="09FC1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Month</w:t>
            </w:r>
            <w:r w:rsidRPr="002E303A">
              <w:rPr>
                <w:rFonts w:ascii="Courier New" w:hAnsi="Courier New" w:cs="Courier New"/>
              </w:rPr>
              <w:t xml:space="preserve">ly </w:t>
            </w:r>
            <w:r w:rsidRPr="002E303A" w:rsidR="00E81E5D">
              <w:rPr>
                <w:rFonts w:ascii="Courier New" w:hAnsi="Courier New" w:cs="Courier New"/>
              </w:rPr>
              <w:t xml:space="preserve">after OMB approval  </w:t>
            </w:r>
          </w:p>
        </w:tc>
      </w:tr>
      <w:tr w:rsidRPr="002E303A" w:rsidR="00E81E5D" w14:paraId="14FBB3D8" w14:textId="77777777">
        <w:tc>
          <w:tcPr>
            <w:tcW w:w="4869" w:type="dxa"/>
          </w:tcPr>
          <w:p w:rsidRPr="002E303A" w:rsidR="00E81E5D" w:rsidRDefault="00E81E5D" w14:paraId="6882BE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Data management and validation of data collected </w:t>
            </w:r>
          </w:p>
        </w:tc>
        <w:tc>
          <w:tcPr>
            <w:tcW w:w="4869" w:type="dxa"/>
          </w:tcPr>
          <w:p w:rsidRPr="002E303A" w:rsidR="00E81E5D" w:rsidRDefault="00E81E5D" w14:paraId="7AE3E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Quarterly after OMB approval  </w:t>
            </w:r>
          </w:p>
        </w:tc>
      </w:tr>
      <w:tr w:rsidRPr="002E303A" w:rsidR="00E81E5D" w14:paraId="161437F2" w14:textId="77777777">
        <w:tc>
          <w:tcPr>
            <w:tcW w:w="4869" w:type="dxa"/>
          </w:tcPr>
          <w:p w:rsidRPr="002E303A" w:rsidR="00E81E5D" w:rsidRDefault="00E81E5D" w14:paraId="172F16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Dissemination of results via annual report</w:t>
            </w:r>
          </w:p>
        </w:tc>
        <w:tc>
          <w:tcPr>
            <w:tcW w:w="4869" w:type="dxa"/>
          </w:tcPr>
          <w:p w:rsidRPr="002E303A" w:rsidR="00E81E5D" w:rsidRDefault="00E81E5D" w14:paraId="048C5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12 months after OMB approval and annually </w:t>
            </w:r>
          </w:p>
        </w:tc>
      </w:tr>
    </w:tbl>
    <w:p w:rsidRPr="002E303A" w:rsidR="00E81E5D" w:rsidRDefault="00E81E5D" w14:paraId="20B30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b/>
        </w:rPr>
      </w:pPr>
      <w:r w:rsidRPr="002E303A">
        <w:rPr>
          <w:rFonts w:ascii="Courier New" w:hAnsi="Courier New" w:cs="Courier New"/>
        </w:rPr>
        <w:tab/>
        <w:t xml:space="preserve"> </w:t>
      </w:r>
    </w:p>
    <w:p w:rsidRPr="002E303A" w:rsidR="00E81E5D" w:rsidRDefault="00E81E5D" w14:paraId="0E797BF1" w14:textId="4BEC0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t xml:space="preserve">Preliminary data analysis is expected to begin 4 – 6 months after OMB approval and final analysis of the first year of data collection is expected to be completed 12 months after OMB approval. Additional data analysis will occur at least annually during the </w:t>
      </w:r>
      <w:proofErr w:type="gramStart"/>
      <w:r w:rsidRPr="002E303A">
        <w:rPr>
          <w:rFonts w:ascii="Courier New" w:hAnsi="Courier New" w:cs="Courier New"/>
        </w:rPr>
        <w:t>time period</w:t>
      </w:r>
      <w:proofErr w:type="gramEnd"/>
      <w:r w:rsidRPr="002E303A">
        <w:rPr>
          <w:rFonts w:ascii="Courier New" w:hAnsi="Courier New" w:cs="Courier New"/>
        </w:rPr>
        <w:t xml:space="preserve"> of the approved 3-year extension. Data analyses include descriptive analyses and trends in gonococcal antimicrobial resistance over time. Trends are presented as a percentage of isolates which are resistant to specific antimicrobial agents. Summary tables of demographic/clinical characteristics by antimicrobial resistance patterns are generated. Summary reports of GISP data are included in annual STD surveillance reports published by CDC (available at </w:t>
      </w:r>
      <w:hyperlink w:history="1" r:id="rId12">
        <w:r w:rsidRPr="00484DD6" w:rsidR="0063245B">
          <w:rPr>
            <w:rStyle w:val="Hyperlink"/>
            <w:rFonts w:ascii="Courier New" w:hAnsi="Courier New" w:cs="Courier New"/>
          </w:rPr>
          <w:t>http://www.cdc.gov/std/</w:t>
        </w:r>
      </w:hyperlink>
      <w:r w:rsidRPr="002E303A">
        <w:rPr>
          <w:rFonts w:ascii="Courier New" w:hAnsi="Courier New" w:cs="Courier New"/>
        </w:rPr>
        <w:t xml:space="preserve">). Site-specific GISP data are published on-line annually (Available at </w:t>
      </w:r>
      <w:hyperlink w:history="1" r:id="rId13">
        <w:r w:rsidRPr="00484DD6" w:rsidR="0063245B">
          <w:rPr>
            <w:rStyle w:val="Hyperlink"/>
            <w:rFonts w:ascii="Courier New" w:hAnsi="Courier New" w:cs="Courier New"/>
          </w:rPr>
          <w:t>http://www.cdc.gov/std/gisp/</w:t>
        </w:r>
      </w:hyperlink>
      <w:r w:rsidRPr="002E303A">
        <w:rPr>
          <w:rFonts w:ascii="Courier New" w:hAnsi="Courier New" w:cs="Courier New"/>
        </w:rPr>
        <w:t xml:space="preserve">). In addition, analyses of the data are published in scientific and public health journals and presented at scientific meetings.  The information from these reports of the GISP data are often used </w:t>
      </w:r>
      <w:r w:rsidRPr="002E303A" w:rsidR="004A48F0">
        <w:rPr>
          <w:rFonts w:ascii="Courier New" w:hAnsi="Courier New" w:cs="Courier New"/>
        </w:rPr>
        <w:t>by</w:t>
      </w:r>
      <w:r w:rsidRPr="002E303A">
        <w:rPr>
          <w:rFonts w:ascii="Courier New" w:hAnsi="Courier New" w:cs="Courier New"/>
        </w:rPr>
        <w:t xml:space="preserve"> CDC, state and local STD program managers for program planning and resource allocation; non-STD program policy makers; clinical and laboratory researchers; and others. </w:t>
      </w:r>
    </w:p>
    <w:p w:rsidRPr="002E303A" w:rsidR="004E3EBF" w:rsidRDefault="004E3EBF" w14:paraId="659473A9" w14:textId="77777777">
      <w:pPr>
        <w:spacing w:before="120" w:line="480" w:lineRule="auto"/>
        <w:rPr>
          <w:rFonts w:ascii="Courier New" w:hAnsi="Courier New" w:cs="Courier New"/>
          <w:b/>
        </w:rPr>
      </w:pPr>
    </w:p>
    <w:p w:rsidRPr="002E303A" w:rsidR="00E81E5D" w:rsidRDefault="00E81E5D" w14:paraId="0B26138F" w14:textId="77777777">
      <w:pPr>
        <w:spacing w:before="120" w:line="480" w:lineRule="auto"/>
        <w:rPr>
          <w:rFonts w:ascii="Courier New" w:hAnsi="Courier New" w:cs="Courier New"/>
          <w:b/>
        </w:rPr>
      </w:pPr>
      <w:r w:rsidRPr="002E303A">
        <w:rPr>
          <w:rFonts w:ascii="Courier New" w:hAnsi="Courier New" w:cs="Courier New"/>
          <w:b/>
        </w:rPr>
        <w:t>17. Reason(s) Display of OMB Expiration Date is Inappropriate</w:t>
      </w:r>
    </w:p>
    <w:p w:rsidRPr="002E303A" w:rsidR="00E81E5D" w:rsidRDefault="00E81E5D" w14:paraId="4EC8F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2E303A">
        <w:rPr>
          <w:rFonts w:ascii="Courier New" w:hAnsi="Courier New" w:cs="Courier New"/>
        </w:rPr>
        <w:lastRenderedPageBreak/>
        <w:t>The display of the OMB expiration date is not inappropriate.</w:t>
      </w:r>
    </w:p>
    <w:p w:rsidRPr="002E303A" w:rsidR="00E81E5D" w:rsidRDefault="00E81E5D" w14:paraId="0FAE8249" w14:textId="77777777">
      <w:pPr>
        <w:rPr>
          <w:rFonts w:ascii="Courier New" w:hAnsi="Courier New" w:cs="Courier New"/>
          <w:b/>
        </w:rPr>
      </w:pPr>
    </w:p>
    <w:p w:rsidRPr="002E303A" w:rsidR="00E81E5D" w:rsidRDefault="00E81E5D" w14:paraId="34C8D588" w14:textId="77777777">
      <w:pPr>
        <w:rPr>
          <w:rFonts w:ascii="Courier New" w:hAnsi="Courier New" w:cs="Courier New"/>
          <w:b/>
        </w:rPr>
      </w:pPr>
      <w:r w:rsidRPr="002E303A">
        <w:rPr>
          <w:rFonts w:ascii="Courier New" w:hAnsi="Courier New" w:cs="Courier New"/>
          <w:b/>
        </w:rPr>
        <w:t>18. Exceptions to Certification for Paperwork Reduction Act (PRA) Submissions</w:t>
      </w:r>
    </w:p>
    <w:p w:rsidRPr="002E303A" w:rsidR="00E81E5D" w:rsidRDefault="00E81E5D" w14:paraId="17B47FED" w14:textId="77777777">
      <w:pPr>
        <w:rPr>
          <w:rFonts w:ascii="Courier New" w:hAnsi="Courier New" w:cs="Courier New"/>
        </w:rPr>
      </w:pPr>
      <w:r w:rsidRPr="002E303A">
        <w:rPr>
          <w:rFonts w:ascii="Courier New" w:hAnsi="Courier New" w:cs="Courier New"/>
          <w:b/>
        </w:rPr>
        <w:t xml:space="preserve"> </w:t>
      </w:r>
    </w:p>
    <w:p w:rsidRPr="002E303A" w:rsidR="00E81E5D" w:rsidRDefault="00872A52" w14:paraId="029C5F73" w14:textId="69A9A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There are no exceptions to the certification</w:t>
      </w:r>
      <w:r w:rsidRPr="002E303A" w:rsidR="0085069D">
        <w:rPr>
          <w:rFonts w:ascii="Courier New" w:hAnsi="Courier New" w:cs="Courier New"/>
        </w:rPr>
        <w:t>.</w:t>
      </w:r>
    </w:p>
    <w:p w:rsidRPr="002E303A" w:rsidR="00E81E5D" w:rsidRDefault="00166A62" w14:paraId="440662AB"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
        </w:rPr>
      </w:pPr>
      <w:r w:rsidRPr="002E303A">
        <w:rPr>
          <w:rFonts w:ascii="Courier New" w:hAnsi="Courier New" w:cs="Courier New"/>
          <w:b/>
        </w:rPr>
        <w:br w:type="page"/>
      </w:r>
      <w:r w:rsidRPr="002E303A" w:rsidR="00E81E5D">
        <w:rPr>
          <w:rFonts w:ascii="Courier New" w:hAnsi="Courier New" w:cs="Courier New"/>
          <w:b/>
        </w:rPr>
        <w:lastRenderedPageBreak/>
        <w:t>References</w:t>
      </w:r>
    </w:p>
    <w:p w:rsidRPr="002E303A" w:rsidR="00E81E5D" w:rsidRDefault="00E81E5D" w14:paraId="44041430"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
        </w:rPr>
      </w:pPr>
    </w:p>
    <w:p w:rsidRPr="002E303A" w:rsidR="004A48F0" w:rsidP="004A48F0" w:rsidRDefault="004A48F0" w14:paraId="7683E014"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bookmarkStart w:name="_Hlk63668845" w:id="15"/>
      <w:r w:rsidRPr="00AD62A1">
        <w:rPr>
          <w:rFonts w:ascii="Courier New" w:hAnsi="Courier New" w:cs="Courier New"/>
        </w:rPr>
        <w:t>Kreisel KM, Weston EJ, St. Cyr SB, Spicknall IH. Estimates of the Prevalence and Incidence of Chlamydia and Gonorrhea Among US Men and Women, 2018</w:t>
      </w:r>
      <w:r>
        <w:rPr>
          <w:rFonts w:ascii="Courier New" w:hAnsi="Courier New" w:cs="Courier New"/>
        </w:rPr>
        <w:t>,</w:t>
      </w:r>
      <w:r w:rsidRPr="00AD62A1">
        <w:rPr>
          <w:rFonts w:ascii="Courier New" w:hAnsi="Courier New" w:cs="Courier New"/>
        </w:rPr>
        <w:t xml:space="preserve"> Sex</w:t>
      </w:r>
      <w:r>
        <w:rPr>
          <w:rFonts w:ascii="Courier New" w:hAnsi="Courier New" w:cs="Courier New"/>
        </w:rPr>
        <w:t>ually</w:t>
      </w:r>
      <w:r w:rsidRPr="00AD62A1">
        <w:rPr>
          <w:rFonts w:ascii="Courier New" w:hAnsi="Courier New" w:cs="Courier New"/>
        </w:rPr>
        <w:t xml:space="preserve"> Transm</w:t>
      </w:r>
      <w:r>
        <w:rPr>
          <w:rFonts w:ascii="Courier New" w:hAnsi="Courier New" w:cs="Courier New"/>
        </w:rPr>
        <w:t>itted</w:t>
      </w:r>
      <w:r w:rsidRPr="00AD62A1">
        <w:rPr>
          <w:rFonts w:ascii="Courier New" w:hAnsi="Courier New" w:cs="Courier New"/>
        </w:rPr>
        <w:t xml:space="preserve"> Dis</w:t>
      </w:r>
      <w:r>
        <w:rPr>
          <w:rFonts w:ascii="Courier New" w:hAnsi="Courier New" w:cs="Courier New"/>
        </w:rPr>
        <w:t>eases:</w:t>
      </w:r>
      <w:r w:rsidRPr="00AD62A1">
        <w:rPr>
          <w:rFonts w:ascii="Courier New" w:hAnsi="Courier New" w:cs="Courier New"/>
        </w:rPr>
        <w:t xml:space="preserve"> January 23, 2021. Volume Published Ahead of Print</w:t>
      </w:r>
      <w:r w:rsidRPr="002E303A">
        <w:rPr>
          <w:rFonts w:ascii="Courier New" w:hAnsi="Courier New" w:cs="Courier New"/>
        </w:rPr>
        <w:t>.</w:t>
      </w:r>
    </w:p>
    <w:p w:rsidRPr="002E303A" w:rsidR="004A48F0" w:rsidP="004A48F0" w:rsidRDefault="004A48F0" w14:paraId="3C385E0B"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934BD6">
        <w:rPr>
          <w:rFonts w:ascii="Courier New" w:hAnsi="Courier New" w:cs="Courier New"/>
        </w:rPr>
        <w:t>CDC. Antibiotic Resistance Threats in the United States, 2019. Atlanta, GA: U.S. Department of Health and Human Services, CDC; 2019</w:t>
      </w:r>
      <w:r w:rsidRPr="002E303A">
        <w:rPr>
          <w:rFonts w:ascii="Courier New" w:hAnsi="Courier New" w:cs="Courier New"/>
        </w:rPr>
        <w:t>.</w:t>
      </w:r>
    </w:p>
    <w:p w:rsidRPr="0043388C" w:rsidR="004A48F0" w:rsidP="004A48F0" w:rsidRDefault="004A48F0" w14:paraId="597CB2B9" w14:textId="77777777">
      <w:pPr>
        <w:pStyle w:val="ListParagraph"/>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43388C">
        <w:rPr>
          <w:rFonts w:ascii="Courier New" w:hAnsi="Courier New" w:cs="Courier New"/>
        </w:rPr>
        <w:t>National Action Plan for Combating Antibiotic-Resistance Bacteria. https://www.hhs.gov/sites/default/files/carb-national-action-plan-2020-2025.pdf. Accessed</w:t>
      </w:r>
      <w:r>
        <w:rPr>
          <w:rFonts w:ascii="Courier New" w:hAnsi="Courier New" w:cs="Courier New"/>
        </w:rPr>
        <w:t xml:space="preserve"> on February 8</w:t>
      </w:r>
      <w:r w:rsidRPr="0043388C">
        <w:rPr>
          <w:rFonts w:ascii="Courier New" w:hAnsi="Courier New" w:cs="Courier New"/>
        </w:rPr>
        <w:t>, 20</w:t>
      </w:r>
      <w:r>
        <w:rPr>
          <w:rFonts w:ascii="Courier New" w:hAnsi="Courier New" w:cs="Courier New"/>
        </w:rPr>
        <w:t>2</w:t>
      </w:r>
      <w:r w:rsidRPr="0043388C">
        <w:rPr>
          <w:rFonts w:ascii="Courier New" w:hAnsi="Courier New" w:cs="Courier New"/>
        </w:rPr>
        <w:t>1.</w:t>
      </w:r>
    </w:p>
    <w:p w:rsidR="004A48F0" w:rsidP="004A48F0" w:rsidRDefault="004A48F0" w14:paraId="1F1AE518"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3326C2">
        <w:rPr>
          <w:rFonts w:ascii="Courier New" w:hAnsi="Courier New" w:cs="Courier New"/>
        </w:rPr>
        <w:t>CDC. Antibiotic Resistance Threats in the United States, 201</w:t>
      </w:r>
      <w:r>
        <w:rPr>
          <w:rFonts w:ascii="Courier New" w:hAnsi="Courier New" w:cs="Courier New"/>
        </w:rPr>
        <w:t>3</w:t>
      </w:r>
      <w:r w:rsidRPr="003326C2">
        <w:rPr>
          <w:rFonts w:ascii="Courier New" w:hAnsi="Courier New" w:cs="Courier New"/>
        </w:rPr>
        <w:t>.https://www.cdc.gov/drugresistance/pdf/ar-threats-2013-508.pdf</w:t>
      </w:r>
      <w:r>
        <w:rPr>
          <w:rFonts w:ascii="Courier New" w:hAnsi="Courier New" w:cs="Courier New"/>
        </w:rPr>
        <w:t>. Accessed on February 8, 2021</w:t>
      </w:r>
    </w:p>
    <w:p w:rsidRPr="0064318F" w:rsidR="0064318F" w:rsidP="0064318F" w:rsidRDefault="0064318F" w14:paraId="4F8A6842" w14:textId="77777777">
      <w:pPr>
        <w:pStyle w:val="ListParagraph"/>
        <w:numPr>
          <w:ilvl w:val="0"/>
          <w:numId w:val="3"/>
        </w:numPr>
        <w:rPr>
          <w:rFonts w:ascii="Courier New" w:hAnsi="Courier New" w:cs="Courier New"/>
        </w:rPr>
      </w:pPr>
      <w:r w:rsidRPr="0064318F">
        <w:rPr>
          <w:rFonts w:ascii="Courier New" w:hAnsi="Courier New" w:cs="Courier New"/>
        </w:rPr>
        <w:t xml:space="preserve">St Cyr S, Barbee L, Workowski KA, Bachmann LH, Pham C, Schlanger K, Torrone E, Weinstock H, Kersh EN, Thorpe P. Update to CDC's Treatment Guidelines for Gonococcal Infection, 2020. MMWR </w:t>
      </w:r>
      <w:proofErr w:type="spellStart"/>
      <w:r w:rsidRPr="0064318F">
        <w:rPr>
          <w:rFonts w:ascii="Courier New" w:hAnsi="Courier New" w:cs="Courier New"/>
        </w:rPr>
        <w:t>Morb</w:t>
      </w:r>
      <w:proofErr w:type="spellEnd"/>
      <w:r w:rsidRPr="0064318F">
        <w:rPr>
          <w:rFonts w:ascii="Courier New" w:hAnsi="Courier New" w:cs="Courier New"/>
        </w:rPr>
        <w:t xml:space="preserve"> Mortal </w:t>
      </w:r>
      <w:proofErr w:type="spellStart"/>
      <w:r w:rsidRPr="0064318F">
        <w:rPr>
          <w:rFonts w:ascii="Courier New" w:hAnsi="Courier New" w:cs="Courier New"/>
        </w:rPr>
        <w:t>Wkly</w:t>
      </w:r>
      <w:proofErr w:type="spellEnd"/>
      <w:r w:rsidRPr="0064318F">
        <w:rPr>
          <w:rFonts w:ascii="Courier New" w:hAnsi="Courier New" w:cs="Courier New"/>
        </w:rPr>
        <w:t xml:space="preserve"> Rep. 2020 Dec 18;69(50):1911-1916. </w:t>
      </w:r>
    </w:p>
    <w:p w:rsidRPr="002E303A" w:rsidR="004A48F0" w:rsidP="004A48F0" w:rsidRDefault="004A48F0" w14:paraId="65D38BA7"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CDC. Sexually Transmitted Diseases Treatment Guidelines, 2015. MMWR 2015;64(3):1–137.</w:t>
      </w:r>
    </w:p>
    <w:p w:rsidRPr="002E303A" w:rsidR="004A48F0" w:rsidP="004A48F0" w:rsidRDefault="004A48F0" w14:paraId="7FA17FDF"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Kirkcaldy RD, Soge OO, Papp JR, et al. Analysis of </w:t>
      </w:r>
      <w:r w:rsidRPr="002E303A">
        <w:rPr>
          <w:rFonts w:ascii="Courier New" w:hAnsi="Courier New" w:cs="Courier New"/>
          <w:i/>
        </w:rPr>
        <w:t>Neisseria gonorrhoeae</w:t>
      </w:r>
      <w:r w:rsidRPr="002E303A">
        <w:rPr>
          <w:rFonts w:ascii="Courier New" w:hAnsi="Courier New" w:cs="Courier New"/>
        </w:rPr>
        <w:t xml:space="preserve"> azithromycin susceptibility in the United States by the Gonococcal Isolate Surveillance Project, 2005 to 2013. </w:t>
      </w:r>
      <w:proofErr w:type="spellStart"/>
      <w:r w:rsidRPr="002E303A">
        <w:rPr>
          <w:rFonts w:ascii="Courier New" w:hAnsi="Courier New" w:cs="Courier New"/>
        </w:rPr>
        <w:t>Antimicrob</w:t>
      </w:r>
      <w:proofErr w:type="spellEnd"/>
      <w:r w:rsidRPr="002E303A">
        <w:rPr>
          <w:rFonts w:ascii="Courier New" w:hAnsi="Courier New" w:cs="Courier New"/>
        </w:rPr>
        <w:t xml:space="preserve"> Agents Chemother 2015;59(2):998–1003.</w:t>
      </w:r>
    </w:p>
    <w:p w:rsidRPr="002E303A" w:rsidR="004A48F0" w:rsidP="004A48F0" w:rsidRDefault="004A48F0" w14:paraId="71B39807"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Chesson HW, Kirkcaldy RD, Gift TL, et al. Ciprofloxacin resistance and gonorrhea incidence rates in 17 cities, United States, 1991–2006. </w:t>
      </w:r>
      <w:proofErr w:type="spellStart"/>
      <w:r w:rsidRPr="002E303A">
        <w:rPr>
          <w:rFonts w:ascii="Courier New" w:hAnsi="Courier New" w:cs="Courier New"/>
        </w:rPr>
        <w:t>Emerg</w:t>
      </w:r>
      <w:proofErr w:type="spellEnd"/>
      <w:r w:rsidRPr="002E303A">
        <w:rPr>
          <w:rFonts w:ascii="Courier New" w:hAnsi="Courier New" w:cs="Courier New"/>
        </w:rPr>
        <w:t xml:space="preserve"> Infect Dis 2014;20(4):612–619.</w:t>
      </w:r>
    </w:p>
    <w:p w:rsidRPr="002E303A" w:rsidR="004A48F0" w:rsidP="004A48F0" w:rsidRDefault="004A48F0" w14:paraId="11DC34DD"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Kirkcaldy RD, Kidd S, Weinstock HS, et al. Trends in antimicrobial resistance in </w:t>
      </w:r>
      <w:r w:rsidRPr="002E303A">
        <w:rPr>
          <w:rFonts w:ascii="Courier New" w:hAnsi="Courier New" w:cs="Courier New"/>
          <w:i/>
        </w:rPr>
        <w:t>Neisseria gonorrhoeae</w:t>
      </w:r>
      <w:r w:rsidRPr="002E303A">
        <w:rPr>
          <w:rFonts w:ascii="Courier New" w:hAnsi="Courier New" w:cs="Courier New"/>
        </w:rPr>
        <w:t xml:space="preserve"> in the USA: </w:t>
      </w:r>
      <w:proofErr w:type="gramStart"/>
      <w:r w:rsidRPr="002E303A">
        <w:rPr>
          <w:rFonts w:ascii="Courier New" w:hAnsi="Courier New" w:cs="Courier New"/>
        </w:rPr>
        <w:t>the</w:t>
      </w:r>
      <w:proofErr w:type="gramEnd"/>
      <w:r w:rsidRPr="002E303A">
        <w:rPr>
          <w:rFonts w:ascii="Courier New" w:hAnsi="Courier New" w:cs="Courier New"/>
        </w:rPr>
        <w:t xml:space="preserve"> Gonococcal Isolate Surveillance Project (GISP):January 2006–June 2012. Sex Trans Infect 2013;89(Suppl 4):iv5–10.</w:t>
      </w:r>
    </w:p>
    <w:p w:rsidR="004A48F0" w:rsidP="004A48F0" w:rsidRDefault="004A48F0" w14:paraId="47E4C08D"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AC7E6B">
        <w:rPr>
          <w:rFonts w:ascii="Courier New" w:hAnsi="Courier New" w:cs="Courier New"/>
        </w:rPr>
        <w:t>Centers for Disease Control and Prevention. Sexually Transmitted Disease Surveillance 2018. Atlanta: U.S. Department of Health and Human Services; 2019. DOI: 10.15620/cdc.79370.</w:t>
      </w:r>
    </w:p>
    <w:p w:rsidRPr="002E303A" w:rsidR="004A48F0" w:rsidP="004A48F0" w:rsidRDefault="004A48F0" w14:paraId="2DBBB8E4"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GISP Profiles, 201</w:t>
      </w:r>
      <w:r>
        <w:rPr>
          <w:rFonts w:ascii="Courier New" w:hAnsi="Courier New" w:cs="Courier New"/>
        </w:rPr>
        <w:t>8</w:t>
      </w:r>
      <w:r w:rsidRPr="002E303A">
        <w:rPr>
          <w:rFonts w:ascii="Courier New" w:hAnsi="Courier New" w:cs="Courier New"/>
        </w:rPr>
        <w:t xml:space="preserve">, Available at </w:t>
      </w:r>
      <w:r w:rsidRPr="00AC7E6B">
        <w:rPr>
          <w:rFonts w:ascii="Courier New" w:hAnsi="Courier New" w:cs="Courier New"/>
        </w:rPr>
        <w:t>https://www.cdc.gov/std/stats18/gisp2018/default.htm</w:t>
      </w:r>
    </w:p>
    <w:p w:rsidRPr="002E303A" w:rsidR="004A48F0" w:rsidP="004A48F0" w:rsidRDefault="004A48F0" w14:paraId="15B0CA3D"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CDC. CDC Grand Rounds: The Growing Threat of Multidrug-Resistant Gonorrhea. MMWR 2013;62(06):103-106.</w:t>
      </w:r>
    </w:p>
    <w:p w:rsidRPr="002E303A" w:rsidR="004A48F0" w:rsidP="004A48F0" w:rsidRDefault="004A48F0" w14:paraId="3A4B3D9C"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CDC. Update to CDC’s Sexually Transmitted Diseases Treatment Guidelines, 2010: Oral Cephalosporins No Longer a Recommended Treatment for Gonococcal Infections. MMWR 2012;61(31):590-594.</w:t>
      </w:r>
    </w:p>
    <w:p w:rsidRPr="002E303A" w:rsidR="004A48F0" w:rsidP="004A48F0" w:rsidRDefault="004A48F0" w14:paraId="73874D08"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lastRenderedPageBreak/>
        <w:t xml:space="preserve">CDC. Cephalosporin Susceptibility Among </w:t>
      </w:r>
      <w:r w:rsidRPr="002E303A">
        <w:rPr>
          <w:rFonts w:ascii="Courier New" w:hAnsi="Courier New" w:cs="Courier New"/>
          <w:i/>
        </w:rPr>
        <w:t>Neisseria gonorrhoeae</w:t>
      </w:r>
      <w:r w:rsidRPr="002E303A">
        <w:rPr>
          <w:rFonts w:ascii="Courier New" w:hAnsi="Courier New" w:cs="Courier New"/>
        </w:rPr>
        <w:t xml:space="preserve"> Isolates — United States, 2000-2010. MMWR 2011;60(26):873-877.</w:t>
      </w:r>
    </w:p>
    <w:p w:rsidRPr="002E303A" w:rsidR="004A48F0" w:rsidP="004A48F0" w:rsidRDefault="004A48F0" w14:paraId="28A31110"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Kirkcaldy RD, Zaidi A, Hook EW III, et al. </w:t>
      </w:r>
      <w:r w:rsidRPr="002E303A">
        <w:rPr>
          <w:rFonts w:ascii="Courier New" w:hAnsi="Courier New" w:cs="Courier New"/>
          <w:i/>
        </w:rPr>
        <w:t>Neisseria gonorrhoeae</w:t>
      </w:r>
      <w:r w:rsidRPr="002E303A">
        <w:rPr>
          <w:rFonts w:ascii="Courier New" w:hAnsi="Courier New" w:cs="Courier New"/>
        </w:rPr>
        <w:t xml:space="preserve"> Antimicrobial Resistance Among Men Who Have Sex </w:t>
      </w:r>
      <w:proofErr w:type="gramStart"/>
      <w:r w:rsidRPr="002E303A">
        <w:rPr>
          <w:rFonts w:ascii="Courier New" w:hAnsi="Courier New" w:cs="Courier New"/>
        </w:rPr>
        <w:t>With</w:t>
      </w:r>
      <w:proofErr w:type="gramEnd"/>
      <w:r w:rsidRPr="002E303A">
        <w:rPr>
          <w:rFonts w:ascii="Courier New" w:hAnsi="Courier New" w:cs="Courier New"/>
        </w:rPr>
        <w:t xml:space="preserve"> Men and Men Who Have Sex Exclusively With Women: The Gonococcal Isolate Surveillance Project, 2005–2010. Annals Intern Med 2013;158(5):321-8.</w:t>
      </w:r>
    </w:p>
    <w:p w:rsidRPr="002E303A" w:rsidR="004A48F0" w:rsidP="004A48F0" w:rsidRDefault="004A48F0" w14:paraId="12D24EAF"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Kirkcaldy RD, Bolan GA, </w:t>
      </w:r>
      <w:proofErr w:type="spellStart"/>
      <w:r w:rsidRPr="002E303A">
        <w:rPr>
          <w:rFonts w:ascii="Courier New" w:hAnsi="Courier New" w:cs="Courier New"/>
        </w:rPr>
        <w:t>Wasserheit</w:t>
      </w:r>
      <w:proofErr w:type="spellEnd"/>
      <w:r w:rsidRPr="002E303A">
        <w:rPr>
          <w:rFonts w:ascii="Courier New" w:hAnsi="Courier New" w:cs="Courier New"/>
        </w:rPr>
        <w:t xml:space="preserve"> JN. Cephalosporin-Resistant Gonorrhea in North America. JAMA 2013;309(2):185-187.</w:t>
      </w:r>
    </w:p>
    <w:p w:rsidRPr="002E303A" w:rsidR="004A48F0" w:rsidP="004A48F0" w:rsidRDefault="004A48F0" w14:paraId="29214812"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roofErr w:type="spellStart"/>
      <w:r w:rsidRPr="002E303A">
        <w:rPr>
          <w:rFonts w:ascii="Courier New" w:hAnsi="Courier New" w:cs="Courier New"/>
        </w:rPr>
        <w:t>Soge</w:t>
      </w:r>
      <w:proofErr w:type="spellEnd"/>
      <w:r w:rsidRPr="002E303A">
        <w:rPr>
          <w:rFonts w:ascii="Courier New" w:hAnsi="Courier New" w:cs="Courier New"/>
        </w:rPr>
        <w:t xml:space="preserve"> OO, </w:t>
      </w:r>
      <w:proofErr w:type="spellStart"/>
      <w:r w:rsidRPr="002E303A">
        <w:rPr>
          <w:rFonts w:ascii="Courier New" w:hAnsi="Courier New" w:cs="Courier New"/>
        </w:rPr>
        <w:t>Harger</w:t>
      </w:r>
      <w:proofErr w:type="spellEnd"/>
      <w:r w:rsidRPr="002E303A">
        <w:rPr>
          <w:rFonts w:ascii="Courier New" w:hAnsi="Courier New" w:cs="Courier New"/>
        </w:rPr>
        <w:t xml:space="preserve"> D, Schafer S, et al. Emergence of increased azithromycin resistance during unsuccessful treatment of </w:t>
      </w:r>
      <w:r w:rsidRPr="002E303A">
        <w:rPr>
          <w:rFonts w:ascii="Courier New" w:hAnsi="Courier New" w:cs="Courier New"/>
          <w:i/>
        </w:rPr>
        <w:t>Neisseria gonorrhoeae</w:t>
      </w:r>
      <w:r w:rsidRPr="002E303A">
        <w:rPr>
          <w:rFonts w:ascii="Courier New" w:hAnsi="Courier New" w:cs="Courier New"/>
        </w:rPr>
        <w:t xml:space="preserve"> infection with azithromycin (Portland, OR, 2011. Sex </w:t>
      </w:r>
      <w:proofErr w:type="spellStart"/>
      <w:r w:rsidRPr="002E303A">
        <w:rPr>
          <w:rFonts w:ascii="Courier New" w:hAnsi="Courier New" w:cs="Courier New"/>
        </w:rPr>
        <w:t>Transm</w:t>
      </w:r>
      <w:proofErr w:type="spellEnd"/>
      <w:r w:rsidRPr="002E303A">
        <w:rPr>
          <w:rFonts w:ascii="Courier New" w:hAnsi="Courier New" w:cs="Courier New"/>
        </w:rPr>
        <w:t xml:space="preserve"> Dis 2012;39(11):877-879.</w:t>
      </w:r>
    </w:p>
    <w:p w:rsidRPr="002E303A" w:rsidR="004A48F0" w:rsidP="004A48F0" w:rsidRDefault="004A48F0" w14:paraId="7CD6B2BA"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Bolan GA, Sparling PF, and </w:t>
      </w:r>
      <w:proofErr w:type="spellStart"/>
      <w:r w:rsidRPr="002E303A">
        <w:rPr>
          <w:rFonts w:ascii="Courier New" w:hAnsi="Courier New" w:cs="Courier New"/>
        </w:rPr>
        <w:t>Wasserheit</w:t>
      </w:r>
      <w:proofErr w:type="spellEnd"/>
      <w:r w:rsidRPr="002E303A">
        <w:rPr>
          <w:rFonts w:ascii="Courier New" w:hAnsi="Courier New" w:cs="Courier New"/>
        </w:rPr>
        <w:t xml:space="preserve"> JN. The Emerging Threat of Untreatable Gonococcal Infection. New </w:t>
      </w:r>
      <w:proofErr w:type="spellStart"/>
      <w:r w:rsidRPr="002E303A">
        <w:rPr>
          <w:rFonts w:ascii="Courier New" w:hAnsi="Courier New" w:cs="Courier New"/>
        </w:rPr>
        <w:t>Engl</w:t>
      </w:r>
      <w:proofErr w:type="spellEnd"/>
      <w:r w:rsidRPr="002E303A">
        <w:rPr>
          <w:rFonts w:ascii="Courier New" w:hAnsi="Courier New" w:cs="Courier New"/>
        </w:rPr>
        <w:t xml:space="preserve"> J Med 2012;36(6):485-487.</w:t>
      </w:r>
    </w:p>
    <w:p w:rsidRPr="002E303A" w:rsidR="004A48F0" w:rsidP="004A48F0" w:rsidRDefault="004A48F0" w14:paraId="539381C1"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CDC. Update to CDC's </w:t>
      </w:r>
      <w:r w:rsidRPr="002E303A">
        <w:rPr>
          <w:rFonts w:ascii="Courier New" w:hAnsi="Courier New" w:cs="Courier New"/>
          <w:iCs/>
        </w:rPr>
        <w:t>Sexually Transmitted Diseases Treatment Guidelines, 2006</w:t>
      </w:r>
      <w:r w:rsidRPr="002E303A">
        <w:rPr>
          <w:rFonts w:ascii="Courier New" w:hAnsi="Courier New" w:cs="Courier New"/>
        </w:rPr>
        <w:t xml:space="preserve">: Fluoroquinolones No Longer Recommended for Treatment of Gonococcal Infections. MMWR. </w:t>
      </w:r>
      <w:r w:rsidRPr="002E303A">
        <w:rPr>
          <w:rFonts w:ascii="Courier New" w:hAnsi="Courier New" w:cs="Courier New"/>
          <w:bCs/>
          <w:color w:val="333333"/>
        </w:rPr>
        <w:t>April 13, 2007/56(14); 332-336</w:t>
      </w:r>
      <w:r w:rsidRPr="002E303A">
        <w:rPr>
          <w:rFonts w:ascii="Courier New" w:hAnsi="Courier New" w:cs="Courier New"/>
        </w:rPr>
        <w:t>.</w:t>
      </w:r>
    </w:p>
    <w:p w:rsidRPr="002E303A" w:rsidR="004A48F0" w:rsidP="004A48F0" w:rsidRDefault="004A48F0" w14:paraId="5CE5B070"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Dowell D, Tian H, Stover JA, et al. Changes in fluoroquinolone use for gonorrhea following publication of revised treatment guidelines. Am J Public Health 2012;102(1):148-55.</w:t>
      </w:r>
    </w:p>
    <w:p w:rsidRPr="002E303A" w:rsidR="004A48F0" w:rsidP="004A48F0" w:rsidRDefault="004A48F0" w14:paraId="72AEA508"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 xml:space="preserve">Kirkcaldy RD et al. Trends in </w:t>
      </w:r>
      <w:r w:rsidRPr="002E303A">
        <w:rPr>
          <w:rFonts w:ascii="Courier New" w:hAnsi="Courier New" w:cs="Courier New"/>
          <w:bCs/>
          <w:i/>
          <w:color w:val="333333"/>
        </w:rPr>
        <w:t>Neisseria gonorrhoeae</w:t>
      </w:r>
      <w:r w:rsidRPr="002E303A">
        <w:rPr>
          <w:rFonts w:ascii="Courier New" w:hAnsi="Courier New" w:cs="Courier New"/>
          <w:bCs/>
          <w:color w:val="333333"/>
        </w:rPr>
        <w:t xml:space="preserve"> susceptibility to cephalosporins in the United States, 2006-2014. JAMA 2015;314(17):1869-71. </w:t>
      </w:r>
    </w:p>
    <w:p w:rsidRPr="002E303A" w:rsidR="004A48F0" w:rsidP="004A48F0" w:rsidRDefault="004A48F0" w14:paraId="30FE16C6"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roofErr w:type="spellStart"/>
      <w:r w:rsidRPr="002E303A">
        <w:rPr>
          <w:rFonts w:ascii="Courier New" w:hAnsi="Courier New" w:cs="Courier New"/>
        </w:rPr>
        <w:t>Shlaes</w:t>
      </w:r>
      <w:proofErr w:type="spellEnd"/>
      <w:r w:rsidRPr="002E303A">
        <w:rPr>
          <w:rFonts w:ascii="Courier New" w:hAnsi="Courier New" w:cs="Courier New"/>
        </w:rPr>
        <w:t xml:space="preserve"> DM et al. The FDA reboot of antibiotic development. </w:t>
      </w:r>
      <w:proofErr w:type="spellStart"/>
      <w:r w:rsidRPr="002E303A">
        <w:rPr>
          <w:rFonts w:ascii="Courier New" w:hAnsi="Courier New" w:cs="Courier New"/>
        </w:rPr>
        <w:t>Antimicrob</w:t>
      </w:r>
      <w:proofErr w:type="spellEnd"/>
      <w:r w:rsidRPr="002E303A">
        <w:rPr>
          <w:rFonts w:ascii="Courier New" w:hAnsi="Courier New" w:cs="Courier New"/>
        </w:rPr>
        <w:t xml:space="preserve"> Agents Chemother 2013;57(10):4605-7.</w:t>
      </w:r>
    </w:p>
    <w:p w:rsidRPr="002E303A" w:rsidR="004A48F0" w:rsidP="004A48F0" w:rsidRDefault="004A48F0" w14:paraId="1EBC6EF1"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Kirkcaldy RD et al. Neisseria gonorrhoeae antimicrobial susceptibility among men by HIV status, Gonococcal Isolate Surveillance Project (GISP), 2010-June 2014 (abstract 1338). National HIV Prevention Conference, December 8, 2015. Atlanta, GA.</w:t>
      </w:r>
    </w:p>
    <w:p w:rsidRPr="002E303A" w:rsidR="004A48F0" w:rsidP="004A48F0" w:rsidRDefault="004A48F0" w14:paraId="3DF8D231"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Hook EW III et al. Determinants of emergence of antibiotic-resistant Neisseria gonorrhoeae. J Infect Dis 1989;159(5):900-7.</w:t>
      </w:r>
    </w:p>
    <w:p w:rsidRPr="002E303A" w:rsidR="004A48F0" w:rsidP="004A48F0" w:rsidRDefault="004A48F0" w14:paraId="0DA475F3" w14:textId="77777777">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rPr>
        <w:t xml:space="preserve">Zenilman JM et al. Penicillinase-producing </w:t>
      </w:r>
      <w:r w:rsidRPr="002E303A">
        <w:rPr>
          <w:rFonts w:ascii="Courier New" w:hAnsi="Courier New" w:cs="Courier New"/>
          <w:i/>
        </w:rPr>
        <w:t>Neisseria gonorrhoeae</w:t>
      </w:r>
      <w:r w:rsidRPr="002E303A">
        <w:rPr>
          <w:rFonts w:ascii="Courier New" w:hAnsi="Courier New" w:cs="Courier New"/>
        </w:rPr>
        <w:t xml:space="preserve"> in Dade County, Florida: Evidence of core-group transmitters and the impact of illicit antibiotics. Sex </w:t>
      </w:r>
      <w:proofErr w:type="spellStart"/>
      <w:r w:rsidRPr="002E303A">
        <w:rPr>
          <w:rFonts w:ascii="Courier New" w:hAnsi="Courier New" w:cs="Courier New"/>
        </w:rPr>
        <w:t>Transm</w:t>
      </w:r>
      <w:proofErr w:type="spellEnd"/>
      <w:r w:rsidRPr="002E303A">
        <w:rPr>
          <w:rFonts w:ascii="Courier New" w:hAnsi="Courier New" w:cs="Courier New"/>
        </w:rPr>
        <w:t xml:space="preserve"> Dis 1988;15(1):45-50.</w:t>
      </w:r>
    </w:p>
    <w:p w:rsidRPr="009E5FCB" w:rsidR="004A48F0" w:rsidP="004A48F0" w:rsidRDefault="004A48F0" w14:paraId="794D9E13" w14:textId="640DC4FB">
      <w:pPr>
        <w:numPr>
          <w:ilvl w:val="0"/>
          <w:numId w:val="3"/>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r w:rsidRPr="002E303A">
        <w:rPr>
          <w:rFonts w:ascii="Courier New" w:hAnsi="Courier New" w:cs="Courier New"/>
          <w:bCs/>
          <w:color w:val="333333"/>
        </w:rPr>
        <w:t xml:space="preserve">Wang SA et al. Multidrug-resistant </w:t>
      </w:r>
      <w:r w:rsidRPr="002E303A">
        <w:rPr>
          <w:rFonts w:ascii="Courier New" w:hAnsi="Courier New" w:cs="Courier New"/>
          <w:bCs/>
          <w:i/>
          <w:color w:val="333333"/>
        </w:rPr>
        <w:t>Neisseria gonorrhoeae</w:t>
      </w:r>
      <w:r w:rsidRPr="002E303A">
        <w:rPr>
          <w:rFonts w:ascii="Courier New" w:hAnsi="Courier New" w:cs="Courier New"/>
          <w:bCs/>
          <w:color w:val="333333"/>
        </w:rPr>
        <w:t xml:space="preserve"> with decreased susceptibility to cefixime – Hawaii, 2001. Clin Infect Dis 2003;37:849-52.</w:t>
      </w:r>
    </w:p>
    <w:bookmarkEnd w:id="15"/>
    <w:p w:rsidRPr="002E303A" w:rsidR="00E81E5D" w:rsidRDefault="00E81E5D" w14:paraId="6E57108B"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bCs/>
          <w:color w:val="333333"/>
        </w:rPr>
      </w:pPr>
    </w:p>
    <w:p w:rsidRPr="002E303A" w:rsidR="00E81E5D" w:rsidRDefault="00E81E5D" w14:paraId="1D22938B"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ourier New" w:hAnsi="Courier New" w:cs="Courier New"/>
        </w:rPr>
      </w:pPr>
    </w:p>
    <w:sectPr w:rsidRPr="002E303A" w:rsidR="00E81E5D" w:rsidSect="0000349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900" w:left="1440" w:header="1440" w:footer="116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8B4D" w14:textId="77777777" w:rsidR="00926CAE" w:rsidRDefault="00926CAE">
      <w:r>
        <w:separator/>
      </w:r>
    </w:p>
  </w:endnote>
  <w:endnote w:type="continuationSeparator" w:id="0">
    <w:p w14:paraId="7E08D90B" w14:textId="77777777" w:rsidR="00926CAE" w:rsidRDefault="0092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6979" w14:textId="77777777" w:rsidR="00926CAE" w:rsidRDefault="0092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4AA7A" w14:textId="5AA46B0B" w:rsidR="00926CAE" w:rsidRDefault="00926CAE">
    <w:pPr>
      <w:pStyle w:val="Footer"/>
      <w:jc w:val="center"/>
    </w:pPr>
    <w:r>
      <w:tab/>
      <w:t xml:space="preserve">Page </w:t>
    </w:r>
    <w:r>
      <w:fldChar w:fldCharType="begin"/>
    </w:r>
    <w:r>
      <w:instrText xml:space="preserve"> PAGE </w:instrText>
    </w:r>
    <w:r>
      <w:fldChar w:fldCharType="separate"/>
    </w:r>
    <w:r>
      <w:rPr>
        <w:noProof/>
      </w:rPr>
      <w:t>13</w:t>
    </w:r>
    <w:r>
      <w:fldChar w:fldCharType="end"/>
    </w:r>
    <w:r>
      <w:t xml:space="preserve"> of </w:t>
    </w:r>
    <w:r w:rsidR="002A0D4C">
      <w:fldChar w:fldCharType="begin"/>
    </w:r>
    <w:r w:rsidR="002A0D4C">
      <w:instrText xml:space="preserve"> NUMPAGES </w:instrText>
    </w:r>
    <w:r w:rsidR="002A0D4C">
      <w:fldChar w:fldCharType="separate"/>
    </w:r>
    <w:r>
      <w:rPr>
        <w:noProof/>
      </w:rPr>
      <w:t>27</w:t>
    </w:r>
    <w:r w:rsidR="002A0D4C">
      <w:rPr>
        <w:noProof/>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76C0F" w14:textId="77777777" w:rsidR="00926CAE" w:rsidRDefault="00926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17C7F" w14:textId="77777777" w:rsidR="00926CAE" w:rsidRDefault="00926CAE">
      <w:r>
        <w:separator/>
      </w:r>
    </w:p>
  </w:footnote>
  <w:footnote w:type="continuationSeparator" w:id="0">
    <w:p w14:paraId="25561A2E" w14:textId="77777777" w:rsidR="00926CAE" w:rsidRDefault="0092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BFA3A" w14:textId="77777777" w:rsidR="00926CAE" w:rsidRDefault="0092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7BA98" w14:textId="77777777" w:rsidR="00926CAE" w:rsidRDefault="00926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3092" w14:textId="77777777" w:rsidR="00926CAE" w:rsidRDefault="0092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64A5F"/>
    <w:multiLevelType w:val="hybridMultilevel"/>
    <w:tmpl w:val="92E62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9A6740"/>
    <w:multiLevelType w:val="hybridMultilevel"/>
    <w:tmpl w:val="876831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837DBE"/>
    <w:multiLevelType w:val="hybridMultilevel"/>
    <w:tmpl w:val="1CDEE8F6"/>
    <w:lvl w:ilvl="0" w:tplc="AD225E56">
      <w:start w:val="1"/>
      <w:numFmt w:val="decimal"/>
      <w:lvlText w:val="%1."/>
      <w:lvlJc w:val="left"/>
      <w:pPr>
        <w:tabs>
          <w:tab w:val="num" w:pos="720"/>
        </w:tabs>
        <w:ind w:left="720" w:hanging="360"/>
      </w:pPr>
      <w:rPr>
        <w:rFonts w:ascii="Courier New" w:hAnsi="Courier New" w:cs="Courier New"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AA3BE5"/>
    <w:multiLevelType w:val="hybridMultilevel"/>
    <w:tmpl w:val="DE80822A"/>
    <w:lvl w:ilvl="0" w:tplc="35BE47C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761DB9"/>
    <w:multiLevelType w:val="hybridMultilevel"/>
    <w:tmpl w:val="ABB81E68"/>
    <w:lvl w:ilvl="0" w:tplc="B50AD01C">
      <w:start w:val="1"/>
      <w:numFmt w:val="decimal"/>
      <w:lvlText w:val="%1."/>
      <w:lvlJc w:val="left"/>
      <w:pPr>
        <w:ind w:left="360" w:hanging="360"/>
      </w:pPr>
      <w:rPr>
        <w:rFonts w:ascii="Courier New" w:eastAsia="Times New Roman" w:hAnsi="Courier New" w:cs="Courier Ne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 Cyr, Sancta (CDC/DDID/NCHHSTP/DSTDP)">
    <w15:presenceInfo w15:providerId="AD" w15:userId="S::oew3@cdc.gov::a5562872-e7bd-427b-95d7-8d6c0bf52e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14"/>
    <w:rsid w:val="0000349B"/>
    <w:rsid w:val="00004685"/>
    <w:rsid w:val="00012F78"/>
    <w:rsid w:val="0001794C"/>
    <w:rsid w:val="00024BE9"/>
    <w:rsid w:val="000313C4"/>
    <w:rsid w:val="00033DBB"/>
    <w:rsid w:val="000368C3"/>
    <w:rsid w:val="00056576"/>
    <w:rsid w:val="00062043"/>
    <w:rsid w:val="000823CE"/>
    <w:rsid w:val="00082490"/>
    <w:rsid w:val="00082D01"/>
    <w:rsid w:val="0009449C"/>
    <w:rsid w:val="000959D1"/>
    <w:rsid w:val="000B5C92"/>
    <w:rsid w:val="000C0601"/>
    <w:rsid w:val="000C0648"/>
    <w:rsid w:val="000C7748"/>
    <w:rsid w:val="000D7051"/>
    <w:rsid w:val="000E099D"/>
    <w:rsid w:val="000E412A"/>
    <w:rsid w:val="000E56B9"/>
    <w:rsid w:val="000E619B"/>
    <w:rsid w:val="000E64D3"/>
    <w:rsid w:val="000E7CEB"/>
    <w:rsid w:val="000F01BC"/>
    <w:rsid w:val="000F5590"/>
    <w:rsid w:val="00111D69"/>
    <w:rsid w:val="00112544"/>
    <w:rsid w:val="001160FD"/>
    <w:rsid w:val="00117054"/>
    <w:rsid w:val="0012056A"/>
    <w:rsid w:val="00123743"/>
    <w:rsid w:val="00132EC8"/>
    <w:rsid w:val="00155DBD"/>
    <w:rsid w:val="001609BD"/>
    <w:rsid w:val="00162220"/>
    <w:rsid w:val="001658DE"/>
    <w:rsid w:val="00166A62"/>
    <w:rsid w:val="001739D0"/>
    <w:rsid w:val="00176C09"/>
    <w:rsid w:val="001811DA"/>
    <w:rsid w:val="001838E3"/>
    <w:rsid w:val="001A142E"/>
    <w:rsid w:val="001B05DF"/>
    <w:rsid w:val="001B1081"/>
    <w:rsid w:val="001D1EC0"/>
    <w:rsid w:val="001D2F75"/>
    <w:rsid w:val="001D44A9"/>
    <w:rsid w:val="001D47B3"/>
    <w:rsid w:val="001D72AE"/>
    <w:rsid w:val="001E3FA4"/>
    <w:rsid w:val="001F3F89"/>
    <w:rsid w:val="001F4A97"/>
    <w:rsid w:val="001F6D4A"/>
    <w:rsid w:val="00215256"/>
    <w:rsid w:val="00217E2F"/>
    <w:rsid w:val="00227F5B"/>
    <w:rsid w:val="002306B4"/>
    <w:rsid w:val="00230EFD"/>
    <w:rsid w:val="00232542"/>
    <w:rsid w:val="00237529"/>
    <w:rsid w:val="00240947"/>
    <w:rsid w:val="0024553A"/>
    <w:rsid w:val="00245751"/>
    <w:rsid w:val="002474F2"/>
    <w:rsid w:val="002476A3"/>
    <w:rsid w:val="00247CE0"/>
    <w:rsid w:val="00250E8A"/>
    <w:rsid w:val="00260770"/>
    <w:rsid w:val="00274478"/>
    <w:rsid w:val="00274ADD"/>
    <w:rsid w:val="002758B8"/>
    <w:rsid w:val="00277368"/>
    <w:rsid w:val="0028694A"/>
    <w:rsid w:val="0029316E"/>
    <w:rsid w:val="00295E25"/>
    <w:rsid w:val="002976B6"/>
    <w:rsid w:val="002A0D4C"/>
    <w:rsid w:val="002A7B75"/>
    <w:rsid w:val="002B0DFB"/>
    <w:rsid w:val="002B28B4"/>
    <w:rsid w:val="002C04A1"/>
    <w:rsid w:val="002C3F6B"/>
    <w:rsid w:val="002C5EC1"/>
    <w:rsid w:val="002E303A"/>
    <w:rsid w:val="003020BE"/>
    <w:rsid w:val="00303356"/>
    <w:rsid w:val="00310CA2"/>
    <w:rsid w:val="00313E85"/>
    <w:rsid w:val="00335DFC"/>
    <w:rsid w:val="00340176"/>
    <w:rsid w:val="00344EB9"/>
    <w:rsid w:val="00347E82"/>
    <w:rsid w:val="003605F2"/>
    <w:rsid w:val="00362E7A"/>
    <w:rsid w:val="003644B4"/>
    <w:rsid w:val="00375BF2"/>
    <w:rsid w:val="003811B5"/>
    <w:rsid w:val="00391E90"/>
    <w:rsid w:val="003A5EBF"/>
    <w:rsid w:val="003B1793"/>
    <w:rsid w:val="003B7C5E"/>
    <w:rsid w:val="003D2B3F"/>
    <w:rsid w:val="003D3924"/>
    <w:rsid w:val="003D6B45"/>
    <w:rsid w:val="003E2122"/>
    <w:rsid w:val="003E3CD2"/>
    <w:rsid w:val="003F126B"/>
    <w:rsid w:val="003F16FF"/>
    <w:rsid w:val="003F6C01"/>
    <w:rsid w:val="00401328"/>
    <w:rsid w:val="00401C7B"/>
    <w:rsid w:val="00403165"/>
    <w:rsid w:val="00404542"/>
    <w:rsid w:val="00410D6C"/>
    <w:rsid w:val="00426D56"/>
    <w:rsid w:val="0043216F"/>
    <w:rsid w:val="00432DD5"/>
    <w:rsid w:val="00433A69"/>
    <w:rsid w:val="0043667D"/>
    <w:rsid w:val="00437B18"/>
    <w:rsid w:val="00446AA5"/>
    <w:rsid w:val="00447DCC"/>
    <w:rsid w:val="0045196C"/>
    <w:rsid w:val="0045688F"/>
    <w:rsid w:val="00461755"/>
    <w:rsid w:val="00461A4B"/>
    <w:rsid w:val="00476214"/>
    <w:rsid w:val="00480C88"/>
    <w:rsid w:val="00482406"/>
    <w:rsid w:val="00484B7F"/>
    <w:rsid w:val="0049024D"/>
    <w:rsid w:val="00490F89"/>
    <w:rsid w:val="0049774C"/>
    <w:rsid w:val="004A126C"/>
    <w:rsid w:val="004A180C"/>
    <w:rsid w:val="004A48F0"/>
    <w:rsid w:val="004A7A23"/>
    <w:rsid w:val="004B69EE"/>
    <w:rsid w:val="004C068C"/>
    <w:rsid w:val="004C1E28"/>
    <w:rsid w:val="004D3863"/>
    <w:rsid w:val="004D64C0"/>
    <w:rsid w:val="004E2D68"/>
    <w:rsid w:val="004E3EBF"/>
    <w:rsid w:val="004F1920"/>
    <w:rsid w:val="004F408C"/>
    <w:rsid w:val="004F5B41"/>
    <w:rsid w:val="00511665"/>
    <w:rsid w:val="00517657"/>
    <w:rsid w:val="005221DD"/>
    <w:rsid w:val="00522E91"/>
    <w:rsid w:val="00526C39"/>
    <w:rsid w:val="00527290"/>
    <w:rsid w:val="00541943"/>
    <w:rsid w:val="005421BA"/>
    <w:rsid w:val="0055588D"/>
    <w:rsid w:val="00565299"/>
    <w:rsid w:val="00570E65"/>
    <w:rsid w:val="005827D8"/>
    <w:rsid w:val="0058643D"/>
    <w:rsid w:val="00590B08"/>
    <w:rsid w:val="00591F0C"/>
    <w:rsid w:val="005922AB"/>
    <w:rsid w:val="005A2F0D"/>
    <w:rsid w:val="005A401F"/>
    <w:rsid w:val="005A7A70"/>
    <w:rsid w:val="005B12F9"/>
    <w:rsid w:val="005C5164"/>
    <w:rsid w:val="005D11F5"/>
    <w:rsid w:val="005D1DA6"/>
    <w:rsid w:val="005D422E"/>
    <w:rsid w:val="005D6259"/>
    <w:rsid w:val="005E5640"/>
    <w:rsid w:val="005E5D3A"/>
    <w:rsid w:val="005E70EB"/>
    <w:rsid w:val="005F291C"/>
    <w:rsid w:val="005F5228"/>
    <w:rsid w:val="005F64F4"/>
    <w:rsid w:val="005F7BF1"/>
    <w:rsid w:val="00600B50"/>
    <w:rsid w:val="00603D25"/>
    <w:rsid w:val="00605074"/>
    <w:rsid w:val="00610B77"/>
    <w:rsid w:val="00615B94"/>
    <w:rsid w:val="0062055F"/>
    <w:rsid w:val="006208BD"/>
    <w:rsid w:val="006209F2"/>
    <w:rsid w:val="006220DD"/>
    <w:rsid w:val="0063245B"/>
    <w:rsid w:val="006336BF"/>
    <w:rsid w:val="00634DF7"/>
    <w:rsid w:val="00636972"/>
    <w:rsid w:val="00637DA9"/>
    <w:rsid w:val="0064318F"/>
    <w:rsid w:val="00644C8D"/>
    <w:rsid w:val="006462D7"/>
    <w:rsid w:val="006517DA"/>
    <w:rsid w:val="00651C0C"/>
    <w:rsid w:val="006542F4"/>
    <w:rsid w:val="006545F1"/>
    <w:rsid w:val="00655080"/>
    <w:rsid w:val="00670566"/>
    <w:rsid w:val="00674826"/>
    <w:rsid w:val="0067593C"/>
    <w:rsid w:val="006773E4"/>
    <w:rsid w:val="006815CA"/>
    <w:rsid w:val="0068203C"/>
    <w:rsid w:val="00683005"/>
    <w:rsid w:val="006950DE"/>
    <w:rsid w:val="00697E65"/>
    <w:rsid w:val="006A02DC"/>
    <w:rsid w:val="006A266E"/>
    <w:rsid w:val="006A59ED"/>
    <w:rsid w:val="006C19D7"/>
    <w:rsid w:val="006C2C97"/>
    <w:rsid w:val="006D7EE3"/>
    <w:rsid w:val="006F3B50"/>
    <w:rsid w:val="00727F02"/>
    <w:rsid w:val="007335C7"/>
    <w:rsid w:val="007373D8"/>
    <w:rsid w:val="007423EF"/>
    <w:rsid w:val="0075732E"/>
    <w:rsid w:val="007636A4"/>
    <w:rsid w:val="007644A9"/>
    <w:rsid w:val="007711EE"/>
    <w:rsid w:val="00772A53"/>
    <w:rsid w:val="00772EEE"/>
    <w:rsid w:val="00773436"/>
    <w:rsid w:val="00777D50"/>
    <w:rsid w:val="00782609"/>
    <w:rsid w:val="00784ABD"/>
    <w:rsid w:val="00792C3C"/>
    <w:rsid w:val="00796885"/>
    <w:rsid w:val="007A1C43"/>
    <w:rsid w:val="007A245E"/>
    <w:rsid w:val="007A7A1A"/>
    <w:rsid w:val="007C18A9"/>
    <w:rsid w:val="007C58E7"/>
    <w:rsid w:val="007D030D"/>
    <w:rsid w:val="007D3DD6"/>
    <w:rsid w:val="007D3F9E"/>
    <w:rsid w:val="007D43A8"/>
    <w:rsid w:val="007D4417"/>
    <w:rsid w:val="007E5854"/>
    <w:rsid w:val="007E7185"/>
    <w:rsid w:val="00805025"/>
    <w:rsid w:val="00814C86"/>
    <w:rsid w:val="00815960"/>
    <w:rsid w:val="008211EB"/>
    <w:rsid w:val="00831762"/>
    <w:rsid w:val="00835E2A"/>
    <w:rsid w:val="00841EBE"/>
    <w:rsid w:val="00843B54"/>
    <w:rsid w:val="00843C9E"/>
    <w:rsid w:val="00845A45"/>
    <w:rsid w:val="0085069D"/>
    <w:rsid w:val="00851138"/>
    <w:rsid w:val="00851948"/>
    <w:rsid w:val="00856F2A"/>
    <w:rsid w:val="008572D3"/>
    <w:rsid w:val="00860F61"/>
    <w:rsid w:val="00862569"/>
    <w:rsid w:val="00872A52"/>
    <w:rsid w:val="00882928"/>
    <w:rsid w:val="008840F2"/>
    <w:rsid w:val="00892637"/>
    <w:rsid w:val="00892B46"/>
    <w:rsid w:val="00896F6E"/>
    <w:rsid w:val="008A0E70"/>
    <w:rsid w:val="008A23A2"/>
    <w:rsid w:val="008A307E"/>
    <w:rsid w:val="008A61F8"/>
    <w:rsid w:val="008A74E5"/>
    <w:rsid w:val="008B1BA9"/>
    <w:rsid w:val="008B2FCA"/>
    <w:rsid w:val="008C1960"/>
    <w:rsid w:val="008C2832"/>
    <w:rsid w:val="008E0CF7"/>
    <w:rsid w:val="008E36A8"/>
    <w:rsid w:val="008E41F0"/>
    <w:rsid w:val="008E7FEA"/>
    <w:rsid w:val="008F35BC"/>
    <w:rsid w:val="008F5C85"/>
    <w:rsid w:val="008F775C"/>
    <w:rsid w:val="00905846"/>
    <w:rsid w:val="009122CF"/>
    <w:rsid w:val="00912D2F"/>
    <w:rsid w:val="00914EF4"/>
    <w:rsid w:val="009242B2"/>
    <w:rsid w:val="00926573"/>
    <w:rsid w:val="009268EA"/>
    <w:rsid w:val="00926CAE"/>
    <w:rsid w:val="00927B20"/>
    <w:rsid w:val="00934BD6"/>
    <w:rsid w:val="00935263"/>
    <w:rsid w:val="00942D1A"/>
    <w:rsid w:val="00943B51"/>
    <w:rsid w:val="009452B7"/>
    <w:rsid w:val="009453D8"/>
    <w:rsid w:val="0095171D"/>
    <w:rsid w:val="00963E1F"/>
    <w:rsid w:val="0096712A"/>
    <w:rsid w:val="00984724"/>
    <w:rsid w:val="00992928"/>
    <w:rsid w:val="00994004"/>
    <w:rsid w:val="009B1160"/>
    <w:rsid w:val="009B3889"/>
    <w:rsid w:val="009B3F6F"/>
    <w:rsid w:val="009C0184"/>
    <w:rsid w:val="009C33A4"/>
    <w:rsid w:val="009C59D4"/>
    <w:rsid w:val="009D084D"/>
    <w:rsid w:val="009E2924"/>
    <w:rsid w:val="009E5FCB"/>
    <w:rsid w:val="009F7A4B"/>
    <w:rsid w:val="00A12D24"/>
    <w:rsid w:val="00A15FCC"/>
    <w:rsid w:val="00A26415"/>
    <w:rsid w:val="00A275EA"/>
    <w:rsid w:val="00A40493"/>
    <w:rsid w:val="00A47914"/>
    <w:rsid w:val="00A505E2"/>
    <w:rsid w:val="00A56041"/>
    <w:rsid w:val="00A615C5"/>
    <w:rsid w:val="00A627B2"/>
    <w:rsid w:val="00A64C6A"/>
    <w:rsid w:val="00A67987"/>
    <w:rsid w:val="00A71787"/>
    <w:rsid w:val="00A74341"/>
    <w:rsid w:val="00A817E2"/>
    <w:rsid w:val="00A81BB9"/>
    <w:rsid w:val="00AB7CE4"/>
    <w:rsid w:val="00AC6E35"/>
    <w:rsid w:val="00AD1169"/>
    <w:rsid w:val="00AD2978"/>
    <w:rsid w:val="00AD2BB3"/>
    <w:rsid w:val="00AD38CD"/>
    <w:rsid w:val="00AD62A1"/>
    <w:rsid w:val="00AF626A"/>
    <w:rsid w:val="00B002F7"/>
    <w:rsid w:val="00B00D19"/>
    <w:rsid w:val="00B04941"/>
    <w:rsid w:val="00B20DCA"/>
    <w:rsid w:val="00B26455"/>
    <w:rsid w:val="00B3356D"/>
    <w:rsid w:val="00B37A71"/>
    <w:rsid w:val="00B43C8F"/>
    <w:rsid w:val="00B51D2D"/>
    <w:rsid w:val="00B51EA2"/>
    <w:rsid w:val="00B549DB"/>
    <w:rsid w:val="00B55410"/>
    <w:rsid w:val="00B57055"/>
    <w:rsid w:val="00B63589"/>
    <w:rsid w:val="00B66315"/>
    <w:rsid w:val="00B703A8"/>
    <w:rsid w:val="00B739EE"/>
    <w:rsid w:val="00B774FC"/>
    <w:rsid w:val="00B86004"/>
    <w:rsid w:val="00B94E20"/>
    <w:rsid w:val="00BC3A95"/>
    <w:rsid w:val="00BC5D2E"/>
    <w:rsid w:val="00BD59E0"/>
    <w:rsid w:val="00BE5124"/>
    <w:rsid w:val="00BF7169"/>
    <w:rsid w:val="00C05D09"/>
    <w:rsid w:val="00C07C8D"/>
    <w:rsid w:val="00C14116"/>
    <w:rsid w:val="00C25A39"/>
    <w:rsid w:val="00C311AF"/>
    <w:rsid w:val="00C33057"/>
    <w:rsid w:val="00C41895"/>
    <w:rsid w:val="00C552FC"/>
    <w:rsid w:val="00C60BDA"/>
    <w:rsid w:val="00C60E43"/>
    <w:rsid w:val="00C61E09"/>
    <w:rsid w:val="00C84256"/>
    <w:rsid w:val="00C844FA"/>
    <w:rsid w:val="00C904C3"/>
    <w:rsid w:val="00C9139C"/>
    <w:rsid w:val="00C957E5"/>
    <w:rsid w:val="00CA100D"/>
    <w:rsid w:val="00CA2A23"/>
    <w:rsid w:val="00CB0A6A"/>
    <w:rsid w:val="00CB3E54"/>
    <w:rsid w:val="00CD4141"/>
    <w:rsid w:val="00CE04D5"/>
    <w:rsid w:val="00CF524C"/>
    <w:rsid w:val="00CF5A38"/>
    <w:rsid w:val="00CF6549"/>
    <w:rsid w:val="00D03BC0"/>
    <w:rsid w:val="00D04CC5"/>
    <w:rsid w:val="00D06043"/>
    <w:rsid w:val="00D12310"/>
    <w:rsid w:val="00D1543A"/>
    <w:rsid w:val="00D24E03"/>
    <w:rsid w:val="00D2750B"/>
    <w:rsid w:val="00D310DC"/>
    <w:rsid w:val="00D3288D"/>
    <w:rsid w:val="00D3380F"/>
    <w:rsid w:val="00D36D3D"/>
    <w:rsid w:val="00D43935"/>
    <w:rsid w:val="00D45E7E"/>
    <w:rsid w:val="00D50FEA"/>
    <w:rsid w:val="00D51531"/>
    <w:rsid w:val="00D531DA"/>
    <w:rsid w:val="00D57579"/>
    <w:rsid w:val="00D649A6"/>
    <w:rsid w:val="00D64AD3"/>
    <w:rsid w:val="00D6715C"/>
    <w:rsid w:val="00D96672"/>
    <w:rsid w:val="00DB3285"/>
    <w:rsid w:val="00DB4CA2"/>
    <w:rsid w:val="00DB7304"/>
    <w:rsid w:val="00DD0E09"/>
    <w:rsid w:val="00DD2264"/>
    <w:rsid w:val="00DD6E9E"/>
    <w:rsid w:val="00DF70CF"/>
    <w:rsid w:val="00E1087F"/>
    <w:rsid w:val="00E114A6"/>
    <w:rsid w:val="00E1485E"/>
    <w:rsid w:val="00E218DB"/>
    <w:rsid w:val="00E227AA"/>
    <w:rsid w:val="00E30407"/>
    <w:rsid w:val="00E37CE4"/>
    <w:rsid w:val="00E40FB8"/>
    <w:rsid w:val="00E42315"/>
    <w:rsid w:val="00E55409"/>
    <w:rsid w:val="00E641B8"/>
    <w:rsid w:val="00E67F4F"/>
    <w:rsid w:val="00E773C1"/>
    <w:rsid w:val="00E77B5E"/>
    <w:rsid w:val="00E81E5D"/>
    <w:rsid w:val="00E87FFC"/>
    <w:rsid w:val="00EA2863"/>
    <w:rsid w:val="00EA6A9E"/>
    <w:rsid w:val="00EB6850"/>
    <w:rsid w:val="00EB7249"/>
    <w:rsid w:val="00EC18D3"/>
    <w:rsid w:val="00EC25E0"/>
    <w:rsid w:val="00EC6DC0"/>
    <w:rsid w:val="00ED3F97"/>
    <w:rsid w:val="00ED5D37"/>
    <w:rsid w:val="00EE0547"/>
    <w:rsid w:val="00EE0B17"/>
    <w:rsid w:val="00EE21A0"/>
    <w:rsid w:val="00EF0EC3"/>
    <w:rsid w:val="00EF258C"/>
    <w:rsid w:val="00EF5058"/>
    <w:rsid w:val="00F0266C"/>
    <w:rsid w:val="00F04BA2"/>
    <w:rsid w:val="00F107A7"/>
    <w:rsid w:val="00F11E8C"/>
    <w:rsid w:val="00F23EE2"/>
    <w:rsid w:val="00F37A69"/>
    <w:rsid w:val="00F45791"/>
    <w:rsid w:val="00F46F99"/>
    <w:rsid w:val="00F52CDC"/>
    <w:rsid w:val="00F53867"/>
    <w:rsid w:val="00F67521"/>
    <w:rsid w:val="00F7451C"/>
    <w:rsid w:val="00F809A5"/>
    <w:rsid w:val="00F82CB1"/>
    <w:rsid w:val="00F86743"/>
    <w:rsid w:val="00F871F4"/>
    <w:rsid w:val="00F97640"/>
    <w:rsid w:val="00FA0830"/>
    <w:rsid w:val="00FA1133"/>
    <w:rsid w:val="00FA43ED"/>
    <w:rsid w:val="00FB23E6"/>
    <w:rsid w:val="00FB6F4D"/>
    <w:rsid w:val="00FC78AC"/>
    <w:rsid w:val="00FD176A"/>
    <w:rsid w:val="00FE0341"/>
    <w:rsid w:val="00FE233F"/>
    <w:rsid w:val="00FE5AC7"/>
    <w:rsid w:val="00FF0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A7E565"/>
  <w15:chartTrackingRefBased/>
  <w15:docId w15:val="{DB7D4501-3E55-4DEF-925D-1209CEB6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pPr>
      <w:keepNext/>
      <w:spacing w:after="120"/>
      <w:ind w:left="720" w:hanging="720"/>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1">
    <w:name w:val="Body Text1"/>
    <w:aliases w:val="bt,body tx,indent,flush,memo body text"/>
    <w:basedOn w:val="Normal"/>
    <w:pPr>
      <w:spacing w:after="240"/>
      <w:ind w:firstLine="720"/>
    </w:pPr>
    <w:rPr>
      <w:sz w:val="22"/>
      <w:szCs w:val="20"/>
    </w:rPr>
  </w:style>
  <w:style w:type="paragraph" w:styleId="TOC1">
    <w:name w:val="toc 1"/>
    <w:basedOn w:val="Normal"/>
    <w:next w:val="Normal"/>
    <w:pPr>
      <w:tabs>
        <w:tab w:val="right" w:leader="dot" w:pos="9360"/>
      </w:tabs>
      <w:spacing w:before="480" w:after="80"/>
      <w:ind w:left="900" w:right="720" w:hanging="540"/>
    </w:pPr>
    <w:rPr>
      <w:sz w:val="22"/>
      <w:szCs w:val="20"/>
    </w:rPr>
  </w:style>
  <w:style w:type="paragraph" w:styleId="TOC2">
    <w:name w:val="toc 2"/>
    <w:basedOn w:val="Normal"/>
    <w:next w:val="Normal"/>
    <w:pPr>
      <w:tabs>
        <w:tab w:val="right" w:leader="dot" w:pos="9360"/>
      </w:tabs>
      <w:spacing w:before="240" w:after="80"/>
      <w:ind w:left="1440" w:right="720" w:hanging="540"/>
    </w:pPr>
    <w:rPr>
      <w:sz w:val="22"/>
      <w:szCs w:val="20"/>
    </w:rPr>
  </w:style>
  <w:style w:type="paragraph" w:styleId="TOC5">
    <w:name w:val="toc 5"/>
    <w:basedOn w:val="Normal"/>
    <w:next w:val="Normal"/>
    <w:pPr>
      <w:tabs>
        <w:tab w:val="right" w:leader="dot" w:pos="9360"/>
      </w:tabs>
      <w:spacing w:before="40" w:after="40"/>
      <w:ind w:left="1080" w:right="720" w:hanging="1080"/>
    </w:pPr>
    <w:rPr>
      <w:noProof/>
      <w:sz w:val="22"/>
      <w:szCs w:val="20"/>
    </w:rPr>
  </w:style>
  <w:style w:type="paragraph" w:customStyle="1" w:styleId="pagename">
    <w:name w:val="pagename"/>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A8">
    <w:name w:val="A8"/>
    <w:uiPriority w:val="99"/>
    <w:rPr>
      <w:rFonts w:cs="ITC Franklin Gothic Std Book"/>
      <w:color w:val="000000"/>
      <w:sz w:val="22"/>
      <w:szCs w:val="22"/>
      <w:u w:val="single"/>
    </w:rPr>
  </w:style>
  <w:style w:type="paragraph" w:styleId="ListParagraph">
    <w:name w:val="List Paragraph"/>
    <w:basedOn w:val="Normal"/>
    <w:uiPriority w:val="34"/>
    <w:qFormat/>
    <w:rsid w:val="00892B46"/>
    <w:pPr>
      <w:ind w:left="720"/>
      <w:contextualSpacing/>
    </w:pPr>
  </w:style>
  <w:style w:type="character" w:styleId="UnresolvedMention">
    <w:name w:val="Unresolved Mention"/>
    <w:basedOn w:val="DefaultParagraphFont"/>
    <w:uiPriority w:val="99"/>
    <w:semiHidden/>
    <w:unhideWhenUsed/>
    <w:rsid w:val="00F7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5037">
      <w:bodyDiv w:val="1"/>
      <w:marLeft w:val="0"/>
      <w:marRight w:val="0"/>
      <w:marTop w:val="0"/>
      <w:marBottom w:val="0"/>
      <w:divBdr>
        <w:top w:val="none" w:sz="0" w:space="0" w:color="auto"/>
        <w:left w:val="none" w:sz="0" w:space="0" w:color="auto"/>
        <w:bottom w:val="none" w:sz="0" w:space="0" w:color="auto"/>
        <w:right w:val="none" w:sz="0" w:space="0" w:color="auto"/>
      </w:divBdr>
    </w:div>
    <w:div w:id="569930283">
      <w:bodyDiv w:val="1"/>
      <w:marLeft w:val="0"/>
      <w:marRight w:val="0"/>
      <w:marTop w:val="0"/>
      <w:marBottom w:val="0"/>
      <w:divBdr>
        <w:top w:val="none" w:sz="0" w:space="0" w:color="auto"/>
        <w:left w:val="none" w:sz="0" w:space="0" w:color="auto"/>
        <w:bottom w:val="none" w:sz="0" w:space="0" w:color="auto"/>
        <w:right w:val="none" w:sz="0" w:space="0" w:color="auto"/>
      </w:divBdr>
    </w:div>
    <w:div w:id="1932465715">
      <w:bodyDiv w:val="1"/>
      <w:marLeft w:val="0"/>
      <w:marRight w:val="0"/>
      <w:marTop w:val="0"/>
      <w:marBottom w:val="0"/>
      <w:divBdr>
        <w:top w:val="none" w:sz="0" w:space="0" w:color="auto"/>
        <w:left w:val="none" w:sz="0" w:space="0" w:color="auto"/>
        <w:bottom w:val="none" w:sz="0" w:space="0" w:color="auto"/>
        <w:right w:val="none" w:sz="0" w:space="0" w:color="auto"/>
      </w:divBdr>
    </w:div>
    <w:div w:id="20104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std/gisp/" TargetMode="External"/><Relationship Id="rId13" Type="http://schemas.openxmlformats.org/officeDocument/2006/relationships/hyperlink" Target="http://www.cdc.gov/std/gisp/"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dc.gov/st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stru.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dc.gov/std/stats18/gisp2018/default.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dc.gov/std/stats18/default.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257F-8891-4893-A1F8-BED9E701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6876</Words>
  <Characters>42150</Characters>
  <Application>Microsoft Office Word</Application>
  <DocSecurity>0</DocSecurity>
  <Lines>351</Lines>
  <Paragraphs>97</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48929</CharactersWithSpaces>
  <SharedDoc>false</SharedDoc>
  <HLinks>
    <vt:vector size="132" baseType="variant">
      <vt:variant>
        <vt:i4>4980750</vt:i4>
      </vt:variant>
      <vt:variant>
        <vt:i4>69</vt:i4>
      </vt:variant>
      <vt:variant>
        <vt:i4>0</vt:i4>
      </vt:variant>
      <vt:variant>
        <vt:i4>5</vt:i4>
      </vt:variant>
      <vt:variant>
        <vt:lpwstr>https://www.whitehouse.gov/sites/default/files/docs/carb_national_strategy.pdf</vt:lpwstr>
      </vt:variant>
      <vt:variant>
        <vt:lpwstr/>
      </vt:variant>
      <vt:variant>
        <vt:i4>3342397</vt:i4>
      </vt:variant>
      <vt:variant>
        <vt:i4>66</vt:i4>
      </vt:variant>
      <vt:variant>
        <vt:i4>0</vt:i4>
      </vt:variant>
      <vt:variant>
        <vt:i4>5</vt:i4>
      </vt:variant>
      <vt:variant>
        <vt:lpwstr>http://www.gpoaccess.gov/fr/index.html</vt:lpwstr>
      </vt:variant>
      <vt:variant>
        <vt:lpwstr/>
      </vt:variant>
      <vt:variant>
        <vt:i4>1441816</vt:i4>
      </vt:variant>
      <vt:variant>
        <vt:i4>63</vt:i4>
      </vt:variant>
      <vt:variant>
        <vt:i4>0</vt:i4>
      </vt:variant>
      <vt:variant>
        <vt:i4>5</vt:i4>
      </vt:variant>
      <vt:variant>
        <vt:lpwstr>http://www.cdc.gov/std/gisp/</vt:lpwstr>
      </vt:variant>
      <vt:variant>
        <vt:lpwstr/>
      </vt:variant>
      <vt:variant>
        <vt:i4>1900594</vt:i4>
      </vt:variant>
      <vt:variant>
        <vt:i4>56</vt:i4>
      </vt:variant>
      <vt:variant>
        <vt:i4>0</vt:i4>
      </vt:variant>
      <vt:variant>
        <vt:i4>5</vt:i4>
      </vt:variant>
      <vt:variant>
        <vt:lpwstr/>
      </vt:variant>
      <vt:variant>
        <vt:lpwstr>_Toc176078252</vt:lpwstr>
      </vt:variant>
      <vt:variant>
        <vt:i4>1900594</vt:i4>
      </vt:variant>
      <vt:variant>
        <vt:i4>53</vt:i4>
      </vt:variant>
      <vt:variant>
        <vt:i4>0</vt:i4>
      </vt:variant>
      <vt:variant>
        <vt:i4>5</vt:i4>
      </vt:variant>
      <vt:variant>
        <vt:lpwstr/>
      </vt:variant>
      <vt:variant>
        <vt:lpwstr>_Toc176078251</vt:lpwstr>
      </vt:variant>
      <vt:variant>
        <vt:i4>1900594</vt:i4>
      </vt:variant>
      <vt:variant>
        <vt:i4>50</vt:i4>
      </vt:variant>
      <vt:variant>
        <vt:i4>0</vt:i4>
      </vt:variant>
      <vt:variant>
        <vt:i4>5</vt:i4>
      </vt:variant>
      <vt:variant>
        <vt:lpwstr/>
      </vt:variant>
      <vt:variant>
        <vt:lpwstr>_Toc176078250</vt:lpwstr>
      </vt:variant>
      <vt:variant>
        <vt:i4>1835058</vt:i4>
      </vt:variant>
      <vt:variant>
        <vt:i4>47</vt:i4>
      </vt:variant>
      <vt:variant>
        <vt:i4>0</vt:i4>
      </vt:variant>
      <vt:variant>
        <vt:i4>5</vt:i4>
      </vt:variant>
      <vt:variant>
        <vt:lpwstr/>
      </vt:variant>
      <vt:variant>
        <vt:lpwstr>_Toc176078249</vt:lpwstr>
      </vt:variant>
      <vt:variant>
        <vt:i4>1835058</vt:i4>
      </vt:variant>
      <vt:variant>
        <vt:i4>44</vt:i4>
      </vt:variant>
      <vt:variant>
        <vt:i4>0</vt:i4>
      </vt:variant>
      <vt:variant>
        <vt:i4>5</vt:i4>
      </vt:variant>
      <vt:variant>
        <vt:lpwstr/>
      </vt:variant>
      <vt:variant>
        <vt:lpwstr>_Toc176078248</vt:lpwstr>
      </vt:variant>
      <vt:variant>
        <vt:i4>1835058</vt:i4>
      </vt:variant>
      <vt:variant>
        <vt:i4>41</vt:i4>
      </vt:variant>
      <vt:variant>
        <vt:i4>0</vt:i4>
      </vt:variant>
      <vt:variant>
        <vt:i4>5</vt:i4>
      </vt:variant>
      <vt:variant>
        <vt:lpwstr/>
      </vt:variant>
      <vt:variant>
        <vt:lpwstr>_Toc176078247</vt:lpwstr>
      </vt:variant>
      <vt:variant>
        <vt:i4>1835058</vt:i4>
      </vt:variant>
      <vt:variant>
        <vt:i4>38</vt:i4>
      </vt:variant>
      <vt:variant>
        <vt:i4>0</vt:i4>
      </vt:variant>
      <vt:variant>
        <vt:i4>5</vt:i4>
      </vt:variant>
      <vt:variant>
        <vt:lpwstr/>
      </vt:variant>
      <vt:variant>
        <vt:lpwstr>_Toc176078246</vt:lpwstr>
      </vt:variant>
      <vt:variant>
        <vt:i4>1835058</vt:i4>
      </vt:variant>
      <vt:variant>
        <vt:i4>35</vt:i4>
      </vt:variant>
      <vt:variant>
        <vt:i4>0</vt:i4>
      </vt:variant>
      <vt:variant>
        <vt:i4>5</vt:i4>
      </vt:variant>
      <vt:variant>
        <vt:lpwstr/>
      </vt:variant>
      <vt:variant>
        <vt:lpwstr>_Toc176078245</vt:lpwstr>
      </vt:variant>
      <vt:variant>
        <vt:i4>1835058</vt:i4>
      </vt:variant>
      <vt:variant>
        <vt:i4>32</vt:i4>
      </vt:variant>
      <vt:variant>
        <vt:i4>0</vt:i4>
      </vt:variant>
      <vt:variant>
        <vt:i4>5</vt:i4>
      </vt:variant>
      <vt:variant>
        <vt:lpwstr/>
      </vt:variant>
      <vt:variant>
        <vt:lpwstr>_Toc176078244</vt:lpwstr>
      </vt:variant>
      <vt:variant>
        <vt:i4>1835058</vt:i4>
      </vt:variant>
      <vt:variant>
        <vt:i4>29</vt:i4>
      </vt:variant>
      <vt:variant>
        <vt:i4>0</vt:i4>
      </vt:variant>
      <vt:variant>
        <vt:i4>5</vt:i4>
      </vt:variant>
      <vt:variant>
        <vt:lpwstr/>
      </vt:variant>
      <vt:variant>
        <vt:lpwstr>_Toc176078243</vt:lpwstr>
      </vt:variant>
      <vt:variant>
        <vt:i4>1835058</vt:i4>
      </vt:variant>
      <vt:variant>
        <vt:i4>26</vt:i4>
      </vt:variant>
      <vt:variant>
        <vt:i4>0</vt:i4>
      </vt:variant>
      <vt:variant>
        <vt:i4>5</vt:i4>
      </vt:variant>
      <vt:variant>
        <vt:lpwstr/>
      </vt:variant>
      <vt:variant>
        <vt:lpwstr>_Toc176078242</vt:lpwstr>
      </vt:variant>
      <vt:variant>
        <vt:i4>1835058</vt:i4>
      </vt:variant>
      <vt:variant>
        <vt:i4>23</vt:i4>
      </vt:variant>
      <vt:variant>
        <vt:i4>0</vt:i4>
      </vt:variant>
      <vt:variant>
        <vt:i4>5</vt:i4>
      </vt:variant>
      <vt:variant>
        <vt:lpwstr/>
      </vt:variant>
      <vt:variant>
        <vt:lpwstr>_Toc176078241</vt:lpwstr>
      </vt:variant>
      <vt:variant>
        <vt:i4>1835058</vt:i4>
      </vt:variant>
      <vt:variant>
        <vt:i4>20</vt:i4>
      </vt:variant>
      <vt:variant>
        <vt:i4>0</vt:i4>
      </vt:variant>
      <vt:variant>
        <vt:i4>5</vt:i4>
      </vt:variant>
      <vt:variant>
        <vt:lpwstr/>
      </vt:variant>
      <vt:variant>
        <vt:lpwstr>_Toc176078240</vt:lpwstr>
      </vt:variant>
      <vt:variant>
        <vt:i4>1769522</vt:i4>
      </vt:variant>
      <vt:variant>
        <vt:i4>17</vt:i4>
      </vt:variant>
      <vt:variant>
        <vt:i4>0</vt:i4>
      </vt:variant>
      <vt:variant>
        <vt:i4>5</vt:i4>
      </vt:variant>
      <vt:variant>
        <vt:lpwstr/>
      </vt:variant>
      <vt:variant>
        <vt:lpwstr>_Toc176078239</vt:lpwstr>
      </vt:variant>
      <vt:variant>
        <vt:i4>1769522</vt:i4>
      </vt:variant>
      <vt:variant>
        <vt:i4>14</vt:i4>
      </vt:variant>
      <vt:variant>
        <vt:i4>0</vt:i4>
      </vt:variant>
      <vt:variant>
        <vt:i4>5</vt:i4>
      </vt:variant>
      <vt:variant>
        <vt:lpwstr/>
      </vt:variant>
      <vt:variant>
        <vt:lpwstr>_Toc176078238</vt:lpwstr>
      </vt:variant>
      <vt:variant>
        <vt:i4>1769522</vt:i4>
      </vt:variant>
      <vt:variant>
        <vt:i4>11</vt:i4>
      </vt:variant>
      <vt:variant>
        <vt:i4>0</vt:i4>
      </vt:variant>
      <vt:variant>
        <vt:i4>5</vt:i4>
      </vt:variant>
      <vt:variant>
        <vt:lpwstr/>
      </vt:variant>
      <vt:variant>
        <vt:lpwstr>_Toc176078237</vt:lpwstr>
      </vt:variant>
      <vt:variant>
        <vt:i4>1769522</vt:i4>
      </vt:variant>
      <vt:variant>
        <vt:i4>8</vt:i4>
      </vt:variant>
      <vt:variant>
        <vt:i4>0</vt:i4>
      </vt:variant>
      <vt:variant>
        <vt:i4>5</vt:i4>
      </vt:variant>
      <vt:variant>
        <vt:lpwstr/>
      </vt:variant>
      <vt:variant>
        <vt:lpwstr>_Toc176078236</vt:lpwstr>
      </vt:variant>
      <vt:variant>
        <vt:i4>1769522</vt:i4>
      </vt:variant>
      <vt:variant>
        <vt:i4>5</vt:i4>
      </vt:variant>
      <vt:variant>
        <vt:i4>0</vt:i4>
      </vt:variant>
      <vt:variant>
        <vt:i4>5</vt:i4>
      </vt:variant>
      <vt:variant>
        <vt:lpwstr/>
      </vt:variant>
      <vt:variant>
        <vt:lpwstr>_Toc176078235</vt:lpwstr>
      </vt:variant>
      <vt:variant>
        <vt:i4>1769522</vt:i4>
      </vt:variant>
      <vt:variant>
        <vt:i4>2</vt:i4>
      </vt:variant>
      <vt:variant>
        <vt:i4>0</vt:i4>
      </vt:variant>
      <vt:variant>
        <vt:i4>5</vt:i4>
      </vt:variant>
      <vt:variant>
        <vt:lpwstr/>
      </vt:variant>
      <vt:variant>
        <vt:lpwstr>_Toc176078234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Joyce, Kevin J. (CDC/DDPHSS/OS/OSI)</cp:lastModifiedBy>
  <cp:revision>4</cp:revision>
  <cp:lastPrinted>2021-02-10T13:44:00Z</cp:lastPrinted>
  <dcterms:created xsi:type="dcterms:W3CDTF">2021-06-21T13:32:00Z</dcterms:created>
  <dcterms:modified xsi:type="dcterms:W3CDTF">2021-06-23T14:03:00Z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548288903</vt:i4>
  </property>
  <property fmtid="{D5CDD505-2E9C-101B-9397-08002B2CF9AE}" pid="3" name="MSIP_Label_7b94a7b8-f06c-4dfe-bdcc-9b548fd58c31_Enabled">
    <vt:lpwstr>true</vt:lpwstr>
  </property>
  <property fmtid="{D5CDD505-2E9C-101B-9397-08002B2CF9AE}" pid="4" name="MSIP_Label_7b94a7b8-f06c-4dfe-bdcc-9b548fd58c31_SetDate">
    <vt:lpwstr>2021-02-03T20:44:04Z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553022c7-4655-4a32-80d5-958f151fa7c0</vt:lpwstr>
  </property>
  <property fmtid="{D5CDD505-2E9C-101B-9397-08002B2CF9AE}" pid="9" name="MSIP_Label_7b94a7b8-f06c-4dfe-bdcc-9b548fd58c31_ContentBits">
    <vt:lpwstr>0</vt:lpwstr>
  </property>
</Properties>
</file>