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298C" w:rsidP="00930A40" w:rsidRDefault="00A42465" w14:paraId="2C078E63" w14:textId="42E5C149">
      <w:pPr>
        <w:jc w:val="center"/>
        <w:rPr>
          <w:rFonts w:cstheme="minorHAnsi"/>
          <w:b/>
          <w:sz w:val="28"/>
          <w:szCs w:val="28"/>
        </w:rPr>
      </w:pPr>
      <w:r w:rsidRPr="00F40CDF">
        <w:rPr>
          <w:rFonts w:cstheme="minorHAnsi"/>
          <w:b/>
          <w:sz w:val="28"/>
          <w:szCs w:val="28"/>
        </w:rPr>
        <w:t xml:space="preserve">Screenings </w:t>
      </w:r>
      <w:r w:rsidRPr="00F40CDF" w:rsidR="002E3341">
        <w:rPr>
          <w:rFonts w:cstheme="minorHAnsi"/>
          <w:b/>
          <w:sz w:val="28"/>
          <w:szCs w:val="28"/>
        </w:rPr>
        <w:t>2</w:t>
      </w:r>
      <w:r w:rsidRPr="00F40CDF">
        <w:rPr>
          <w:rFonts w:cstheme="minorHAnsi"/>
          <w:b/>
          <w:sz w:val="28"/>
          <w:szCs w:val="28"/>
        </w:rPr>
        <w:t xml:space="preserve"> Services </w:t>
      </w:r>
      <w:r w:rsidRPr="00F40CDF" w:rsidR="002E3341">
        <w:rPr>
          <w:rFonts w:cstheme="minorHAnsi"/>
          <w:b/>
          <w:sz w:val="28"/>
          <w:szCs w:val="28"/>
        </w:rPr>
        <w:t>Challenge: Feedback Survey</w:t>
      </w:r>
    </w:p>
    <w:p w:rsidRPr="00FE7402" w:rsidR="00BD3651" w:rsidP="00BD3651" w:rsidRDefault="00BD3651" w14:paraId="1E46757C" w14:textId="77777777">
      <w:pPr>
        <w:spacing w:after="0" w:line="240" w:lineRule="auto"/>
        <w:rPr>
          <w:i/>
          <w:iCs/>
        </w:rPr>
      </w:pPr>
      <w:r w:rsidRPr="00FE7402">
        <w:rPr>
          <w:i/>
          <w:iCs/>
        </w:rPr>
        <w:t xml:space="preserve">                                                                                                                            OMB Control Number:    </w:t>
      </w:r>
      <w:r w:rsidRPr="00273B86">
        <w:rPr>
          <w:i/>
          <w:iCs/>
        </w:rPr>
        <w:t>0970-0401</w:t>
      </w:r>
    </w:p>
    <w:p w:rsidR="00BD3651" w:rsidP="00BD3651" w:rsidRDefault="00BD3651" w14:paraId="0334DE72" w14:textId="38A33C19">
      <w:pPr>
        <w:spacing w:after="0" w:line="240" w:lineRule="auto"/>
        <w:rPr>
          <w:i/>
          <w:iCs/>
        </w:rPr>
      </w:pPr>
      <w:r w:rsidRPr="00FE7402">
        <w:rPr>
          <w:i/>
          <w:iCs/>
        </w:rPr>
        <w:t xml:space="preserve">                                                                                                                                      Expiration Date:   </w:t>
      </w:r>
      <w:r w:rsidRPr="00273B86">
        <w:rPr>
          <w:i/>
          <w:iCs/>
        </w:rPr>
        <w:t>05/31/2021</w:t>
      </w:r>
    </w:p>
    <w:p w:rsidRPr="00413AF6" w:rsidR="00BD3651" w:rsidP="00413AF6" w:rsidRDefault="00BD3651" w14:paraId="69457062" w14:textId="77777777">
      <w:pPr>
        <w:spacing w:after="0" w:line="240" w:lineRule="auto"/>
        <w:rPr>
          <w:i/>
          <w:iCs/>
        </w:rPr>
      </w:pPr>
    </w:p>
    <w:p w:rsidR="00F40CDF" w:rsidP="00F40CDF" w:rsidRDefault="67664854" w14:paraId="3FB25086" w14:textId="77777777">
      <w:pPr>
        <w:pStyle w:val="paragraph"/>
        <w:spacing w:before="0" w:beforeAutospacing="0" w:after="0" w:afterAutospacing="0"/>
        <w:textAlignment w:val="baseline"/>
        <w:rPr>
          <w:rStyle w:val="normaltextrun"/>
          <w:rFonts w:asciiTheme="minorHAnsi" w:hAnsiTheme="minorHAnsi" w:eastAsiaTheme="minorEastAsia" w:cstheme="minorHAnsi"/>
          <w:spacing w:val="5"/>
        </w:rPr>
      </w:pPr>
      <w:r w:rsidRPr="00F40CDF">
        <w:rPr>
          <w:rFonts w:asciiTheme="minorHAnsi" w:hAnsiTheme="minorHAnsi" w:eastAsiaTheme="minorEastAsia" w:cstheme="minorHAnsi"/>
          <w:sz w:val="22"/>
          <w:szCs w:val="22"/>
        </w:rPr>
        <w:t>In Summer 2021, the Office of Head Start (OHS)</w:t>
      </w:r>
      <w:r w:rsidRPr="00F40CDF" w:rsidR="60C525E8">
        <w:rPr>
          <w:rFonts w:asciiTheme="minorHAnsi" w:hAnsiTheme="minorHAnsi" w:eastAsiaTheme="minorEastAsia" w:cstheme="minorHAnsi"/>
          <w:sz w:val="22"/>
          <w:szCs w:val="22"/>
        </w:rPr>
        <w:t xml:space="preserve">* and Bureau of Primary Health Care (BPHC)* will launch the </w:t>
      </w:r>
      <w:r w:rsidRPr="00413AF6" w:rsidR="7B4B0E49">
        <w:rPr>
          <w:rFonts w:asciiTheme="minorHAnsi" w:hAnsiTheme="minorHAnsi" w:eastAsiaTheme="minorEastAsia" w:cstheme="minorHAnsi"/>
          <w:b/>
          <w:bCs/>
          <w:sz w:val="22"/>
          <w:szCs w:val="22"/>
        </w:rPr>
        <w:t>S</w:t>
      </w:r>
      <w:r w:rsidRPr="00F40CDF">
        <w:rPr>
          <w:rFonts w:asciiTheme="minorHAnsi" w:hAnsiTheme="minorHAnsi" w:eastAsiaTheme="minorEastAsia" w:cstheme="minorHAnsi"/>
          <w:b/>
          <w:bCs/>
          <w:sz w:val="22"/>
          <w:szCs w:val="22"/>
        </w:rPr>
        <w:t>creenings 2 Services Challenge</w:t>
      </w:r>
      <w:r w:rsidRPr="00F40CDF">
        <w:rPr>
          <w:rFonts w:asciiTheme="minorHAnsi" w:hAnsiTheme="minorHAnsi" w:eastAsiaTheme="minorEastAsia" w:cstheme="minorHAnsi"/>
          <w:sz w:val="22"/>
          <w:szCs w:val="22"/>
        </w:rPr>
        <w:t>. Th</w:t>
      </w:r>
      <w:r w:rsidRPr="00F40CDF" w:rsidR="66E67B88">
        <w:rPr>
          <w:rFonts w:asciiTheme="minorHAnsi" w:hAnsiTheme="minorHAnsi" w:eastAsiaTheme="minorEastAsia" w:cstheme="minorHAnsi"/>
          <w:sz w:val="22"/>
          <w:szCs w:val="22"/>
        </w:rPr>
        <w:t>is</w:t>
      </w:r>
      <w:r w:rsidRPr="00F40CDF">
        <w:rPr>
          <w:rFonts w:asciiTheme="minorHAnsi" w:hAnsiTheme="minorHAnsi" w:eastAsiaTheme="minorEastAsia" w:cstheme="minorHAnsi"/>
          <w:sz w:val="22"/>
          <w:szCs w:val="22"/>
        </w:rPr>
        <w:t xml:space="preserve"> </w:t>
      </w:r>
      <w:r w:rsidRPr="00F40CDF" w:rsidR="3DF71676">
        <w:rPr>
          <w:rFonts w:asciiTheme="minorHAnsi" w:hAnsiTheme="minorHAnsi" w:eastAsiaTheme="minorEastAsia" w:cstheme="minorHAnsi"/>
          <w:sz w:val="22"/>
          <w:szCs w:val="22"/>
        </w:rPr>
        <w:t xml:space="preserve">Innovation </w:t>
      </w:r>
      <w:r w:rsidRPr="00F40CDF">
        <w:rPr>
          <w:rFonts w:asciiTheme="minorHAnsi" w:hAnsiTheme="minorHAnsi" w:eastAsiaTheme="minorEastAsia" w:cstheme="minorHAnsi"/>
          <w:sz w:val="22"/>
          <w:szCs w:val="22"/>
        </w:rPr>
        <w:t xml:space="preserve">Challenge invites applicants to first propose and then develop innovative approaches to </w:t>
      </w:r>
      <w:r w:rsidRPr="00F40CDF">
        <w:rPr>
          <w:rFonts w:asciiTheme="minorHAnsi" w:hAnsiTheme="minorHAnsi" w:eastAsiaTheme="minorEastAsia" w:cstheme="minorHAnsi"/>
          <w:b/>
          <w:bCs/>
          <w:sz w:val="22"/>
          <w:szCs w:val="22"/>
        </w:rPr>
        <w:t>help children receive health, educational, and social services based on identified needs from developmental screenings</w:t>
      </w:r>
      <w:r w:rsidRPr="00F40CDF">
        <w:rPr>
          <w:rFonts w:asciiTheme="minorHAnsi" w:hAnsiTheme="minorHAnsi" w:eastAsiaTheme="minorEastAsia" w:cstheme="minorHAnsi"/>
          <w:sz w:val="22"/>
          <w:szCs w:val="22"/>
        </w:rPr>
        <w:t xml:space="preserve">, with a goal of promoting children’s health and wellbeing.  </w:t>
      </w:r>
      <w:r w:rsidRPr="00F40CDF" w:rsidR="00C54141">
        <w:rPr>
          <w:rFonts w:asciiTheme="minorHAnsi" w:hAnsiTheme="minorHAnsi" w:cstheme="minorHAnsi"/>
        </w:rPr>
        <w:br/>
      </w:r>
      <w:r w:rsidRPr="00F40CDF" w:rsidR="00C54141">
        <w:rPr>
          <w:rFonts w:asciiTheme="minorHAnsi" w:hAnsiTheme="minorHAnsi" w:cstheme="minorHAnsi"/>
        </w:rPr>
        <w:br/>
      </w:r>
      <w:r w:rsidRPr="00F40CDF">
        <w:rPr>
          <w:rFonts w:asciiTheme="minorHAnsi" w:hAnsiTheme="minorHAnsi" w:eastAsiaTheme="minorEastAsia" w:cstheme="minorHAnsi"/>
          <w:b/>
          <w:bCs/>
          <w:sz w:val="22"/>
          <w:szCs w:val="22"/>
        </w:rPr>
        <w:t xml:space="preserve">Your feedback will be used to help inform Challenge planning. </w:t>
      </w:r>
      <w:r w:rsidRPr="00F40CDF">
        <w:rPr>
          <w:rFonts w:asciiTheme="minorHAnsi" w:hAnsiTheme="minorHAnsi" w:eastAsiaTheme="minorEastAsia" w:cstheme="minorHAnsi"/>
          <w:sz w:val="22"/>
          <w:szCs w:val="22"/>
        </w:rPr>
        <w:t>The survey should take approximately</w:t>
      </w:r>
      <w:r w:rsidRPr="00F40CDF">
        <w:rPr>
          <w:rFonts w:asciiTheme="minorHAnsi" w:hAnsiTheme="minorHAnsi" w:eastAsiaTheme="minorEastAsia" w:cstheme="minorHAnsi"/>
          <w:b/>
          <w:bCs/>
          <w:sz w:val="22"/>
          <w:szCs w:val="22"/>
        </w:rPr>
        <w:t xml:space="preserve"> five minutes</w:t>
      </w:r>
      <w:r w:rsidRPr="00F40CDF">
        <w:rPr>
          <w:rFonts w:asciiTheme="minorHAnsi" w:hAnsiTheme="minorHAnsi" w:eastAsiaTheme="minorEastAsia" w:cstheme="minorHAnsi"/>
          <w:sz w:val="22"/>
          <w:szCs w:val="22"/>
        </w:rPr>
        <w:t xml:space="preserve"> to complete.</w:t>
      </w:r>
      <w:r w:rsidRPr="00F40CDF">
        <w:rPr>
          <w:rFonts w:asciiTheme="minorHAnsi" w:hAnsiTheme="minorHAnsi" w:eastAsiaTheme="minorEastAsia" w:cstheme="minorHAnsi"/>
          <w:b/>
          <w:bCs/>
          <w:sz w:val="22"/>
          <w:szCs w:val="22"/>
        </w:rPr>
        <w:t xml:space="preserve"> </w:t>
      </w:r>
      <w:r w:rsidRPr="00F40CDF">
        <w:rPr>
          <w:rFonts w:asciiTheme="minorHAnsi" w:hAnsiTheme="minorHAnsi" w:eastAsiaTheme="minorEastAsia" w:cstheme="minorHAnsi"/>
          <w:sz w:val="22"/>
          <w:szCs w:val="22"/>
        </w:rPr>
        <w:t>Thank you for taking time to share your feedback!</w:t>
      </w:r>
      <w:r w:rsidRPr="00F40CDF">
        <w:rPr>
          <w:rStyle w:val="normaltextrun"/>
          <w:rFonts w:asciiTheme="minorHAnsi" w:hAnsiTheme="minorHAnsi" w:eastAsiaTheme="minorEastAsia" w:cstheme="minorHAnsi"/>
          <w:spacing w:val="5"/>
        </w:rPr>
        <w:t xml:space="preserve"> </w:t>
      </w:r>
    </w:p>
    <w:p w:rsidR="00F40CDF" w:rsidP="00F40CDF" w:rsidRDefault="00F40CDF" w14:paraId="310ECAE7" w14:textId="77777777">
      <w:pPr>
        <w:pStyle w:val="paragraph"/>
        <w:spacing w:before="0" w:beforeAutospacing="0" w:after="0" w:afterAutospacing="0"/>
        <w:textAlignment w:val="baseline"/>
        <w:rPr>
          <w:rStyle w:val="normaltextrun"/>
          <w:rFonts w:asciiTheme="minorHAnsi" w:hAnsiTheme="minorHAnsi" w:eastAsiaTheme="minorEastAsia" w:cstheme="minorHAnsi"/>
          <w:spacing w:val="5"/>
        </w:rPr>
      </w:pPr>
    </w:p>
    <w:p w:rsidRPr="00F40CDF" w:rsidR="2FB5CB6D" w:rsidP="00F40CDF" w:rsidRDefault="584CC74E" w14:paraId="49C7E6E0" w14:textId="36C7FBAC">
      <w:pPr>
        <w:pStyle w:val="paragraph"/>
        <w:spacing w:before="0" w:beforeAutospacing="0" w:after="0" w:afterAutospacing="0"/>
        <w:textAlignment w:val="baseline"/>
        <w:rPr>
          <w:rStyle w:val="normaltextrun"/>
          <w:rFonts w:asciiTheme="minorHAnsi" w:hAnsiTheme="minorHAnsi" w:cstheme="minorHAnsi"/>
          <w:i/>
          <w:iCs/>
          <w:spacing w:val="5"/>
          <w:sz w:val="16"/>
          <w:szCs w:val="16"/>
        </w:rPr>
      </w:pPr>
      <w:r w:rsidRPr="00F40CDF">
        <w:rPr>
          <w:rStyle w:val="normaltextrun"/>
          <w:rFonts w:asciiTheme="minorHAnsi" w:hAnsiTheme="minorHAnsi" w:cstheme="minorHAnsi"/>
          <w:i/>
          <w:iCs/>
          <w:sz w:val="16"/>
          <w:szCs w:val="16"/>
        </w:rPr>
        <w:t>*OHS</w:t>
      </w:r>
      <w:r w:rsidRPr="00F40CDF" w:rsidR="672BBC4C">
        <w:rPr>
          <w:rStyle w:val="normaltextrun"/>
          <w:rFonts w:asciiTheme="minorHAnsi" w:hAnsiTheme="minorHAnsi" w:cstheme="minorHAnsi"/>
          <w:i/>
          <w:iCs/>
          <w:sz w:val="16"/>
          <w:szCs w:val="16"/>
        </w:rPr>
        <w:t xml:space="preserve"> and BPHC are programs of the</w:t>
      </w:r>
      <w:r w:rsidRPr="00F40CDF" w:rsidR="672BBC4C">
        <w:rPr>
          <w:rStyle w:val="normaltextrun"/>
          <w:rFonts w:asciiTheme="minorHAnsi" w:hAnsiTheme="minorHAnsi" w:cstheme="minorHAnsi"/>
          <w:b/>
          <w:bCs/>
          <w:i/>
          <w:iCs/>
          <w:sz w:val="16"/>
          <w:szCs w:val="16"/>
        </w:rPr>
        <w:t xml:space="preserve"> </w:t>
      </w:r>
      <w:r w:rsidRPr="00F40CDF" w:rsidR="2FB5CB6D">
        <w:rPr>
          <w:rFonts w:asciiTheme="minorHAnsi" w:hAnsiTheme="minorHAnsi" w:eastAsiaTheme="minorEastAsia" w:cstheme="minorHAnsi"/>
          <w:i/>
          <w:iCs/>
          <w:sz w:val="16"/>
          <w:szCs w:val="16"/>
        </w:rPr>
        <w:t>Administration for Children and Families (ACF) Health Resources &amp; Services Administration’s (HRSA)</w:t>
      </w:r>
      <w:r w:rsidRPr="00F40CDF" w:rsidR="0348A44B">
        <w:rPr>
          <w:rFonts w:asciiTheme="minorHAnsi" w:hAnsiTheme="minorHAnsi" w:eastAsiaTheme="minorEastAsia" w:cstheme="minorHAnsi"/>
          <w:i/>
          <w:iCs/>
          <w:sz w:val="16"/>
          <w:szCs w:val="16"/>
        </w:rPr>
        <w:t>, respectively</w:t>
      </w:r>
    </w:p>
    <w:p w:rsidRPr="00F40CDF" w:rsidR="008D4574" w:rsidP="00930A40" w:rsidRDefault="008D4574" w14:paraId="1687D4F2" w14:textId="77777777">
      <w:pPr>
        <w:pStyle w:val="paragraph"/>
        <w:spacing w:before="0" w:beforeAutospacing="0" w:after="0" w:afterAutospacing="0"/>
        <w:textAlignment w:val="baseline"/>
        <w:rPr>
          <w:rFonts w:asciiTheme="minorHAnsi" w:hAnsiTheme="minorHAnsi" w:cstheme="minorHAnsi"/>
          <w:color w:val="000000"/>
          <w:spacing w:val="5"/>
          <w:sz w:val="16"/>
          <w:szCs w:val="16"/>
        </w:rPr>
      </w:pPr>
    </w:p>
    <w:p w:rsidRPr="00F40CDF" w:rsidR="00930A40" w:rsidP="00930A40" w:rsidRDefault="00930A40" w14:paraId="69F43A1A" w14:textId="21F17A54">
      <w:pPr>
        <w:pStyle w:val="paragraph"/>
        <w:spacing w:before="0" w:beforeAutospacing="0" w:after="0" w:afterAutospacing="0"/>
        <w:textAlignment w:val="baseline"/>
        <w:rPr>
          <w:rFonts w:asciiTheme="minorHAnsi" w:hAnsiTheme="minorHAnsi" w:cstheme="minorHAnsi"/>
          <w:sz w:val="36"/>
          <w:szCs w:val="36"/>
        </w:rPr>
      </w:pPr>
      <w:r w:rsidRPr="00F40CDF">
        <w:rPr>
          <w:rStyle w:val="normaltextrun"/>
          <w:rFonts w:asciiTheme="minorHAnsi" w:hAnsiTheme="minorHAnsi" w:cstheme="minorHAnsi"/>
          <w:b/>
          <w:color w:val="000000"/>
          <w:spacing w:val="5"/>
          <w:sz w:val="22"/>
          <w:szCs w:val="22"/>
          <w:u w:val="single"/>
        </w:rPr>
        <w:t>Background</w:t>
      </w:r>
      <w:r w:rsidRPr="00F40CDF" w:rsidR="00053117">
        <w:rPr>
          <w:rStyle w:val="normaltextrun"/>
          <w:rFonts w:asciiTheme="minorHAnsi" w:hAnsiTheme="minorHAnsi" w:cstheme="minorHAnsi"/>
          <w:b/>
          <w:color w:val="000000"/>
          <w:spacing w:val="5"/>
          <w:sz w:val="22"/>
          <w:szCs w:val="22"/>
          <w:u w:val="single"/>
        </w:rPr>
        <w:t>: The Issue</w:t>
      </w:r>
      <w:r w:rsidRPr="00F40CDF">
        <w:rPr>
          <w:rStyle w:val="eop"/>
          <w:rFonts w:asciiTheme="minorHAnsi" w:hAnsiTheme="minorHAnsi" w:cstheme="minorHAnsi"/>
          <w:sz w:val="22"/>
          <w:szCs w:val="22"/>
        </w:rPr>
        <w:t>​</w:t>
      </w:r>
    </w:p>
    <w:p w:rsidRPr="00F40CDF" w:rsidR="00CE5DE5" w:rsidP="00CE5DE5" w:rsidRDefault="0008563B" w14:paraId="55E14EA9" w14:textId="13D89BC3">
      <w:pPr>
        <w:rPr>
          <w:rFonts w:eastAsia="Calibri" w:cstheme="minorHAnsi"/>
        </w:rPr>
      </w:pPr>
      <w:r w:rsidRPr="00F40CDF">
        <w:rPr>
          <w:rFonts w:eastAsia="Calibri" w:cstheme="minorHAnsi"/>
        </w:rPr>
        <w:t>Millions of</w:t>
      </w:r>
      <w:r w:rsidRPr="00F40CDF" w:rsidR="00AF3FD2">
        <w:rPr>
          <w:rFonts w:eastAsia="Calibri" w:cstheme="minorHAnsi"/>
        </w:rPr>
        <w:t xml:space="preserve"> children experience developmental, health, and </w:t>
      </w:r>
      <w:r w:rsidRPr="00F40CDF" w:rsidR="02CF8CE4">
        <w:rPr>
          <w:rFonts w:eastAsia="Calibri" w:cstheme="minorHAnsi"/>
        </w:rPr>
        <w:t>socioeconomic challeng</w:t>
      </w:r>
      <w:r w:rsidRPr="00F40CDF" w:rsidR="00AF3FD2">
        <w:rPr>
          <w:rFonts w:eastAsia="Calibri" w:cstheme="minorHAnsi"/>
        </w:rPr>
        <w:t>es.</w:t>
      </w:r>
      <w:r w:rsidRPr="00F40CDF" w:rsidR="00302E9F">
        <w:rPr>
          <w:rFonts w:eastAsia="Calibri" w:cstheme="minorHAnsi"/>
        </w:rPr>
        <w:t xml:space="preserve"> </w:t>
      </w:r>
      <w:r w:rsidRPr="00F40CDF" w:rsidR="00CE5DE5">
        <w:rPr>
          <w:rFonts w:eastAsia="Calibri" w:cstheme="minorHAnsi"/>
        </w:rPr>
        <w:t xml:space="preserve">Primary care providers and early childhood professionals play a key role in screening for </w:t>
      </w:r>
      <w:hyperlink r:id="rId10">
        <w:r w:rsidRPr="00F40CDF" w:rsidR="00CE5DE5">
          <w:rPr>
            <w:rStyle w:val="Hyperlink"/>
            <w:rFonts w:eastAsia="Calibri" w:cstheme="minorHAnsi"/>
          </w:rPr>
          <w:t>developmental milestones</w:t>
        </w:r>
      </w:hyperlink>
      <w:r w:rsidRPr="00F40CDF" w:rsidR="00CE5DE5">
        <w:rPr>
          <w:rFonts w:eastAsia="Calibri" w:cstheme="minorHAnsi"/>
        </w:rPr>
        <w:t xml:space="preserve">, such as delays in speaking, cognition, and motor skills, and </w:t>
      </w:r>
      <w:r w:rsidRPr="00F40CDF" w:rsidR="00D72AE4">
        <w:rPr>
          <w:rFonts w:eastAsia="Calibri" w:cstheme="minorHAnsi"/>
        </w:rPr>
        <w:t>identifying</w:t>
      </w:r>
      <w:r w:rsidRPr="00F40CDF" w:rsidR="00CE5DE5">
        <w:rPr>
          <w:rFonts w:eastAsia="Calibri" w:cstheme="minorHAnsi"/>
        </w:rPr>
        <w:t xml:space="preserve"> </w:t>
      </w:r>
      <w:r w:rsidRPr="00F40CDF" w:rsidR="2E56F246">
        <w:rPr>
          <w:rFonts w:eastAsia="Calibri" w:cstheme="minorHAnsi"/>
        </w:rPr>
        <w:t>risk factors that consider</w:t>
      </w:r>
      <w:r w:rsidRPr="00F40CDF" w:rsidR="2E56F246">
        <w:rPr>
          <w:rFonts w:eastAsia="Calibri" w:cstheme="minorHAnsi"/>
          <w:color w:val="000000" w:themeColor="text1"/>
          <w:sz w:val="29"/>
          <w:szCs w:val="29"/>
        </w:rPr>
        <w:t xml:space="preserve"> </w:t>
      </w:r>
      <w:r w:rsidRPr="00F40CDF" w:rsidR="00CE5DE5">
        <w:rPr>
          <w:rFonts w:eastAsia="Calibri" w:cstheme="minorHAnsi"/>
        </w:rPr>
        <w:t xml:space="preserve">social determinants of health, such as economic </w:t>
      </w:r>
      <w:r w:rsidRPr="00F40CDF" w:rsidR="6E6AFA22">
        <w:rPr>
          <w:rFonts w:eastAsia="Calibri" w:cstheme="minorHAnsi"/>
        </w:rPr>
        <w:t>in</w:t>
      </w:r>
      <w:r w:rsidRPr="00F40CDF" w:rsidR="00CE5DE5">
        <w:rPr>
          <w:rFonts w:eastAsia="Calibri" w:cstheme="minorHAnsi"/>
        </w:rPr>
        <w:t xml:space="preserve">stability and </w:t>
      </w:r>
      <w:r w:rsidRPr="00F40CDF" w:rsidR="466F6AFA">
        <w:rPr>
          <w:rFonts w:eastAsia="Calibri" w:cstheme="minorHAnsi"/>
        </w:rPr>
        <w:t xml:space="preserve">limited </w:t>
      </w:r>
      <w:r w:rsidRPr="00F40CDF" w:rsidR="00CE5DE5">
        <w:rPr>
          <w:rFonts w:eastAsia="Calibri" w:cstheme="minorHAnsi"/>
        </w:rPr>
        <w:t>access to quality health care. These professionals often connect children who are at-risk to additional s</w:t>
      </w:r>
      <w:r w:rsidRPr="00F40CDF" w:rsidR="30B90FBD">
        <w:rPr>
          <w:rFonts w:eastAsia="Calibri" w:cstheme="minorHAnsi"/>
        </w:rPr>
        <w:t>ervices</w:t>
      </w:r>
      <w:r w:rsidRPr="00F40CDF" w:rsidR="00CE5DE5">
        <w:rPr>
          <w:rFonts w:eastAsia="Calibri" w:cstheme="minorHAnsi"/>
        </w:rPr>
        <w:t xml:space="preserve"> or further evaluation. </w:t>
      </w:r>
    </w:p>
    <w:p w:rsidRPr="00F40CDF" w:rsidR="00930A40" w:rsidP="00667A11" w:rsidRDefault="00667A11" w14:paraId="363C7F9A" w14:textId="07FDCBC2">
      <w:pPr>
        <w:rPr>
          <w:rFonts w:eastAsia="Calibri" w:cstheme="minorHAnsi"/>
        </w:rPr>
      </w:pPr>
      <w:r w:rsidRPr="00F40CDF">
        <w:rPr>
          <w:rFonts w:eastAsia="Calibri" w:cstheme="minorHAnsi"/>
          <w:b/>
        </w:rPr>
        <w:t>Unfortunately, those most in need often do not access these follow-up services and resources</w:t>
      </w:r>
      <w:r w:rsidRPr="00F40CDF" w:rsidR="00711010">
        <w:rPr>
          <w:rFonts w:eastAsia="Calibri" w:cstheme="minorHAnsi"/>
          <w:b/>
        </w:rPr>
        <w:t xml:space="preserve"> to address th</w:t>
      </w:r>
      <w:r w:rsidRPr="00F40CDF" w:rsidR="00A11E23">
        <w:rPr>
          <w:rFonts w:eastAsia="Calibri" w:cstheme="minorHAnsi"/>
          <w:b/>
        </w:rPr>
        <w:t>eir</w:t>
      </w:r>
      <w:r w:rsidRPr="00F40CDF" w:rsidR="00711010">
        <w:rPr>
          <w:rFonts w:eastAsia="Calibri" w:cstheme="minorHAnsi"/>
          <w:b/>
        </w:rPr>
        <w:t xml:space="preserve"> </w:t>
      </w:r>
      <w:r w:rsidRPr="00F40CDF" w:rsidR="000C77DC">
        <w:rPr>
          <w:rFonts w:eastAsia="Calibri" w:cstheme="minorHAnsi"/>
          <w:b/>
        </w:rPr>
        <w:t>challenges</w:t>
      </w:r>
      <w:r w:rsidRPr="00F40CDF">
        <w:rPr>
          <w:rFonts w:eastAsia="Calibri" w:cstheme="minorHAnsi"/>
          <w:b/>
        </w:rPr>
        <w:t>, which can have lasting impacts on the child’s development</w:t>
      </w:r>
      <w:r w:rsidRPr="00F40CDF">
        <w:rPr>
          <w:rFonts w:eastAsia="Calibri" w:cstheme="minorHAnsi"/>
        </w:rPr>
        <w:t>. The COVID-19 pandemic has made it even more challenging to access childhood screenings and follow-up care.</w:t>
      </w:r>
    </w:p>
    <w:p w:rsidRPr="00F40CDF" w:rsidR="00E2495E" w:rsidP="00930A40" w:rsidRDefault="00E2495E" w14:paraId="5A20EF8A" w14:textId="77777777">
      <w:pPr>
        <w:pStyle w:val="paragraph"/>
        <w:spacing w:before="0" w:beforeAutospacing="0" w:after="0" w:afterAutospacing="0"/>
        <w:textAlignment w:val="baseline"/>
        <w:rPr>
          <w:rStyle w:val="normaltextrun"/>
          <w:rFonts w:asciiTheme="minorHAnsi" w:hAnsiTheme="minorHAnsi" w:cstheme="minorHAnsi"/>
          <w:b/>
          <w:color w:val="000000"/>
          <w:spacing w:val="5"/>
          <w:sz w:val="22"/>
          <w:szCs w:val="22"/>
          <w:u w:val="single"/>
        </w:rPr>
      </w:pPr>
      <w:r w:rsidRPr="00F40CDF">
        <w:rPr>
          <w:rStyle w:val="normaltextrun"/>
          <w:rFonts w:asciiTheme="minorHAnsi" w:hAnsiTheme="minorHAnsi" w:cstheme="minorHAnsi"/>
          <w:b/>
          <w:color w:val="000000"/>
          <w:spacing w:val="5"/>
          <w:sz w:val="22"/>
          <w:szCs w:val="22"/>
          <w:u w:val="single"/>
        </w:rPr>
        <w:t>Questions:</w:t>
      </w:r>
    </w:p>
    <w:p w:rsidRPr="00F40CDF" w:rsidR="004662BB" w:rsidP="00930A40" w:rsidRDefault="004662BB" w14:paraId="269D842B" w14:textId="03E43653">
      <w:pPr>
        <w:pStyle w:val="paragraph"/>
        <w:spacing w:before="0" w:beforeAutospacing="0" w:after="0" w:afterAutospacing="0"/>
        <w:textAlignment w:val="baseline"/>
        <w:rPr>
          <w:rStyle w:val="normaltextrun"/>
          <w:rFonts w:asciiTheme="minorHAnsi" w:hAnsiTheme="minorHAnsi" w:cstheme="minorHAnsi"/>
          <w:b/>
          <w:color w:val="000000"/>
          <w:spacing w:val="5"/>
          <w:sz w:val="22"/>
          <w:szCs w:val="22"/>
        </w:rPr>
      </w:pPr>
    </w:p>
    <w:p w:rsidRPr="00F40CDF" w:rsidR="002C03DD" w:rsidP="002C03DD" w:rsidRDefault="002C03DD" w14:paraId="7AC1C3F6" w14:textId="6845726C">
      <w:pPr>
        <w:pStyle w:val="paragraph"/>
        <w:numPr>
          <w:ilvl w:val="0"/>
          <w:numId w:val="1"/>
        </w:numPr>
        <w:spacing w:before="0" w:beforeAutospacing="0" w:after="0" w:afterAutospacing="0"/>
        <w:textAlignment w:val="baseline"/>
        <w:rPr>
          <w:rStyle w:val="normaltextrun"/>
          <w:rFonts w:asciiTheme="minorHAnsi" w:hAnsiTheme="minorHAnsi" w:cstheme="minorHAnsi"/>
          <w:b/>
          <w:color w:val="000000"/>
          <w:spacing w:val="5"/>
          <w:sz w:val="22"/>
          <w:szCs w:val="22"/>
        </w:rPr>
      </w:pPr>
      <w:r w:rsidRPr="00F40CDF">
        <w:rPr>
          <w:rStyle w:val="normaltextrun"/>
          <w:rFonts w:asciiTheme="minorHAnsi" w:hAnsiTheme="minorHAnsi" w:cstheme="minorHAnsi"/>
          <w:b/>
          <w:color w:val="000000"/>
          <w:spacing w:val="5"/>
          <w:sz w:val="22"/>
          <w:szCs w:val="22"/>
        </w:rPr>
        <w:t xml:space="preserve">To what extent were you aware of this difficulty in connecting children to the recommended services after developmental screenings? </w:t>
      </w:r>
    </w:p>
    <w:p w:rsidRPr="00F40CDF" w:rsidR="002C03DD" w:rsidP="002C03DD" w:rsidRDefault="002C03DD" w14:paraId="7687A1AF" w14:textId="0F6C0CA4">
      <w:pPr>
        <w:pStyle w:val="paragraph"/>
        <w:numPr>
          <w:ilvl w:val="0"/>
          <w:numId w:val="3"/>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Unaware</w:t>
      </w:r>
    </w:p>
    <w:p w:rsidRPr="00F40CDF" w:rsidR="002C03DD" w:rsidP="002C03DD" w:rsidRDefault="002C03DD" w14:paraId="4C52B760" w14:textId="394DBB87">
      <w:pPr>
        <w:pStyle w:val="paragraph"/>
        <w:numPr>
          <w:ilvl w:val="0"/>
          <w:numId w:val="3"/>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Somewhat aware</w:t>
      </w:r>
    </w:p>
    <w:p w:rsidRPr="00F40CDF" w:rsidR="002C03DD" w:rsidP="002C03DD" w:rsidRDefault="002C03DD" w14:paraId="1C51C102" w14:textId="02099E31">
      <w:pPr>
        <w:pStyle w:val="paragraph"/>
        <w:numPr>
          <w:ilvl w:val="0"/>
          <w:numId w:val="3"/>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Aware</w:t>
      </w:r>
    </w:p>
    <w:p w:rsidRPr="00F40CDF" w:rsidR="002C03DD" w:rsidP="002C03DD" w:rsidRDefault="002C03DD" w14:paraId="0766291F" w14:textId="6BBB746B">
      <w:pPr>
        <w:pStyle w:val="paragraph"/>
        <w:numPr>
          <w:ilvl w:val="0"/>
          <w:numId w:val="3"/>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Very Aware</w:t>
      </w:r>
    </w:p>
    <w:p w:rsidR="00BD3651" w:rsidRDefault="00BD3651" w14:paraId="47F41B22" w14:textId="14622E6F">
      <w:pPr>
        <w:rPr>
          <w:rStyle w:val="normaltextrun"/>
          <w:rFonts w:eastAsia="Times New Roman" w:cstheme="minorHAnsi"/>
          <w:b/>
          <w:color w:val="000000"/>
          <w:spacing w:val="5"/>
        </w:rPr>
      </w:pPr>
      <w:r w:rsidRPr="00656A3D">
        <w:rPr>
          <w:rFonts w:eastAsia="Times New Roman"/>
          <w:noProof/>
        </w:rPr>
        <mc:AlternateContent>
          <mc:Choice Requires="wps">
            <w:drawing>
              <wp:anchor distT="45720" distB="45720" distL="114300" distR="114300" simplePos="0" relativeHeight="251659264" behindDoc="0" locked="0" layoutInCell="1" allowOverlap="1" wp14:editId="1CE9B9B2" wp14:anchorId="27D3B9A1">
                <wp:simplePos x="0" y="0"/>
                <wp:positionH relativeFrom="column">
                  <wp:posOffset>-266700</wp:posOffset>
                </wp:positionH>
                <wp:positionV relativeFrom="paragraph">
                  <wp:posOffset>519430</wp:posOffset>
                </wp:positionV>
                <wp:extent cx="6724650" cy="19050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905000"/>
                        </a:xfrm>
                        <a:prstGeom prst="rect">
                          <a:avLst/>
                        </a:prstGeom>
                        <a:solidFill>
                          <a:srgbClr val="FFFFFF"/>
                        </a:solidFill>
                        <a:ln w="9525">
                          <a:solidFill>
                            <a:schemeClr val="accent3">
                              <a:lumMod val="75000"/>
                            </a:schemeClr>
                          </a:solidFill>
                          <a:miter lim="800000"/>
                          <a:headEnd/>
                          <a:tailEnd/>
                        </a:ln>
                      </wps:spPr>
                      <wps:txbx>
                        <w:txbxContent>
                          <w:p w:rsidRPr="00413AF6" w:rsidR="00BD3651" w:rsidP="00BD3651" w:rsidRDefault="00BD3651" w14:paraId="1F47DC0A" w14:textId="339BC7C7">
                            <w:pPr>
                              <w:shd w:val="clear" w:color="auto" w:fill="FFFFFF"/>
                              <w:rPr>
                                <w:color w:val="3B3838" w:themeColor="background2" w:themeShade="40"/>
                              </w:rPr>
                            </w:pPr>
                            <w:r w:rsidRPr="00413AF6">
                              <w:rPr>
                                <w:rFonts w:ascii="Times New Roman" w:hAnsi="Times New Roman" w:cs="Times New Roman"/>
                                <w:color w:val="3B3838" w:themeColor="background2" w:themeShade="40"/>
                              </w:rPr>
                              <w:t xml:space="preserve">PAPERWORK REDUCTION ACT OF 1995 (Pub. L. 104-13) </w:t>
                            </w:r>
                            <w:r w:rsidRPr="00413AF6">
                              <w:rPr>
                                <w:rFonts w:ascii="Times New Roman" w:hAnsi="Times New Roman" w:cs="Times New Roman"/>
                                <w:color w:val="3B3838" w:themeColor="background2" w:themeShade="40"/>
                                <w:lang w:val="en"/>
                              </w:rPr>
                              <w:t xml:space="preserve">STATEMENT OF PUBLIC BURDEN: </w:t>
                            </w:r>
                            <w:r w:rsidRPr="00413AF6">
                              <w:rPr>
                                <w:rFonts w:ascii="Times New Roman" w:hAnsi="Times New Roman" w:cs="Times New Roman"/>
                                <w:color w:val="3B3838" w:themeColor="background2" w:themeShade="40"/>
                              </w:rPr>
                              <w:t xml:space="preserve">The purpose of this information collection is to determine the success of TTA offerings, to improve the responsiveness of TTA offerings to group needs, and to inform planning and improve the delivery of the challenge in the summer. Public reporting burden for this collection of information is estimated to average 5 minutes per response, including the time for reviewing instructions, </w:t>
                            </w:r>
                            <w:proofErr w:type="gramStart"/>
                            <w:r w:rsidRPr="00413AF6">
                              <w:rPr>
                                <w:rFonts w:ascii="Times New Roman" w:hAnsi="Times New Roman" w:cs="Times New Roman"/>
                                <w:color w:val="3B3838" w:themeColor="background2" w:themeShade="40"/>
                              </w:rPr>
                              <w:t>gathering</w:t>
                            </w:r>
                            <w:proofErr w:type="gramEnd"/>
                            <w:r w:rsidRPr="00413AF6">
                              <w:rPr>
                                <w:rFonts w:ascii="Times New Roman" w:hAnsi="Times New Roman" w:cs="Times New Roman"/>
                                <w:color w:val="3B3838" w:themeColor="background2" w:themeShade="40"/>
                              </w:rPr>
                              <w:t xml:space="preserve"> and maintaining the data needed, and reviewing the collection of information. </w:t>
                            </w:r>
                            <w:r w:rsidRPr="00413AF6">
                              <w:rPr>
                                <w:rFonts w:ascii="Times New Roman" w:hAnsi="Times New Roman" w:cs="Times New Roman"/>
                                <w:color w:val="3B3838" w:themeColor="background2" w:themeShade="40"/>
                                <w:lang w:val="en"/>
                              </w:rPr>
                              <w:t xml:space="preserve">This is a voluntary collection of information. </w:t>
                            </w:r>
                            <w:r w:rsidRPr="00413AF6">
                              <w:rPr>
                                <w:rFonts w:ascii="Times New Roman" w:hAnsi="Times New Roman" w:cs="Times New Roman"/>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w:t>
                            </w:r>
                            <w:r w:rsidRPr="00413AF6">
                              <w:rPr>
                                <w:rFonts w:ascii="Times New Roman" w:hAnsi="Times New Roman" w:cs="Times New Roman"/>
                                <w:color w:val="3B3838" w:themeColor="background2" w:themeShade="40"/>
                                <w:lang w:val="en"/>
                              </w:rPr>
                              <w:t>If you have any comments on this collection of information, please contact</w:t>
                            </w:r>
                            <w:r w:rsidR="00413AF6">
                              <w:rPr>
                                <w:rFonts w:ascii="Times New Roman" w:hAnsi="Times New Roman" w:cs="Times New Roman"/>
                                <w:color w:val="3B3838" w:themeColor="background2" w:themeShade="40"/>
                                <w:lang w:val="en"/>
                              </w:rPr>
                              <w:t xml:space="preserve"> Beth Caron at </w:t>
                            </w:r>
                            <w:hyperlink w:history="1" r:id="rId11">
                              <w:r w:rsidRPr="00D3217C" w:rsidR="00413AF6">
                                <w:rPr>
                                  <w:rStyle w:val="Hyperlink"/>
                                  <w:rFonts w:ascii="Times New Roman" w:hAnsi="Times New Roman" w:cs="Times New Roman"/>
                                  <w:lang w:val="en"/>
                                </w:rPr>
                                <w:t>beth.caron@acf.hhs.gov</w:t>
                              </w:r>
                            </w:hyperlink>
                            <w:r w:rsidR="00413AF6">
                              <w:rPr>
                                <w:rFonts w:ascii="Times New Roman" w:hAnsi="Times New Roman" w:cs="Times New Roman"/>
                                <w:color w:val="3B3838" w:themeColor="background2" w:themeShade="40"/>
                                <w:lang w:val="en"/>
                              </w:rPr>
                              <w:t>.</w:t>
                            </w:r>
                            <w:r w:rsidRPr="00413AF6">
                              <w:rPr>
                                <w:rFonts w:ascii="Times New Roman" w:hAnsi="Times New Roman" w:cs="Times New Roman"/>
                                <w:color w:val="3B3838" w:themeColor="background2" w:themeShade="40"/>
                                <w:lang w:val="en"/>
                              </w:rPr>
                              <w:t xml:space="preserve"> </w:t>
                            </w:r>
                            <w:r w:rsidRPr="00413AF6" w:rsidR="00413AF6">
                              <w:rPr>
                                <w:rFonts w:ascii="Times New Roman" w:hAnsi="Times New Roman" w:cs="Times New Roman"/>
                                <w:i/>
                                <w:iCs/>
                                <w:color w:val="C00000"/>
                                <w:lang w:val="en"/>
                              </w:rPr>
                              <w:t>[</w:t>
                            </w:r>
                            <w:r w:rsidR="00413AF6">
                              <w:rPr>
                                <w:rFonts w:ascii="Times New Roman" w:hAnsi="Times New Roman" w:cs="Times New Roman"/>
                                <w:i/>
                                <w:iCs/>
                                <w:color w:val="C00000"/>
                                <w:lang w:val="en"/>
                              </w:rPr>
                              <w:t xml:space="preserve">note: </w:t>
                            </w:r>
                            <w:r w:rsidRPr="00413AF6" w:rsidR="00413AF6">
                              <w:rPr>
                                <w:rFonts w:ascii="Times New Roman" w:hAnsi="Times New Roman" w:cs="Times New Roman"/>
                                <w:i/>
                                <w:iCs/>
                                <w:color w:val="C00000"/>
                                <w:lang w:val="en"/>
                              </w:rPr>
                              <w:t xml:space="preserve">contact info </w:t>
                            </w:r>
                            <w:r w:rsidR="00413AF6">
                              <w:rPr>
                                <w:rFonts w:ascii="Times New Roman" w:hAnsi="Times New Roman" w:cs="Times New Roman"/>
                                <w:i/>
                                <w:iCs/>
                                <w:color w:val="C00000"/>
                                <w:lang w:val="en"/>
                              </w:rPr>
                              <w:t>is subject to change based on change in position or source of outlet</w:t>
                            </w:r>
                            <w:r w:rsidRPr="00413AF6" w:rsidR="00413AF6">
                              <w:rPr>
                                <w:rFonts w:ascii="Times New Roman" w:hAnsi="Times New Roman" w:cs="Times New Roman"/>
                                <w:i/>
                                <w:iCs/>
                                <w:color w:val="C00000"/>
                                <w:lang w:val="en"/>
                              </w:rPr>
                              <w:t>]</w:t>
                            </w:r>
                          </w:p>
                          <w:p w:rsidRPr="00413AF6" w:rsidR="00BD3651" w:rsidP="00BD3651" w:rsidRDefault="00BD3651" w14:paraId="749A236F" w14:textId="0EA3FD5F">
                            <w:pPr>
                              <w:spacing w:before="100" w:beforeAutospacing="1" w:after="100" w:afterAutospacing="1"/>
                              <w:rPr>
                                <w:rFonts w:ascii="Calibri Light" w:hAnsi="Calibri Light"/>
                                <w:i/>
                                <w:color w:val="3B3838" w:themeColor="background2" w:themeShade="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D3B9A1">
                <v:stroke joinstyle="miter"/>
                <v:path gradientshapeok="t" o:connecttype="rect"/>
              </v:shapetype>
              <v:shape id="Text Box 2" style="position:absolute;margin-left:-21pt;margin-top:40.9pt;width:529.5pt;height:15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7b7b7b [240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">
                <v:textbox>
                  <w:txbxContent>
                    <w:p w:rsidRPr="00413AF6" w:rsidR="00BD3651" w:rsidP="00BD3651" w:rsidRDefault="00BD3651" w14:paraId="1F47DC0A" w14:textId="339BC7C7">
                      <w:pPr>
                        <w:shd w:val="clear" w:color="auto" w:fill="FFFFFF"/>
                        <w:rPr>
                          <w:color w:val="3B3838" w:themeColor="background2" w:themeShade="40"/>
                        </w:rPr>
                      </w:pPr>
                      <w:r w:rsidRPr="00413AF6">
                        <w:rPr>
                          <w:rFonts w:ascii="Times New Roman" w:hAnsi="Times New Roman" w:cs="Times New Roman"/>
                          <w:color w:val="3B3838" w:themeColor="background2" w:themeShade="40"/>
                        </w:rPr>
                        <w:t xml:space="preserve">PAPERWORK REDUCTION ACT OF 1995 (Pub. L. 104-13) </w:t>
                      </w:r>
                      <w:r w:rsidRPr="00413AF6">
                        <w:rPr>
                          <w:rFonts w:ascii="Times New Roman" w:hAnsi="Times New Roman" w:cs="Times New Roman"/>
                          <w:color w:val="3B3838" w:themeColor="background2" w:themeShade="40"/>
                          <w:lang w:val="en"/>
                        </w:rPr>
                        <w:t xml:space="preserve">STATEMENT OF PUBLIC BURDEN: </w:t>
                      </w:r>
                      <w:r w:rsidRPr="00413AF6">
                        <w:rPr>
                          <w:rFonts w:ascii="Times New Roman" w:hAnsi="Times New Roman" w:cs="Times New Roman"/>
                          <w:color w:val="3B3838" w:themeColor="background2" w:themeShade="40"/>
                        </w:rPr>
                        <w:t xml:space="preserve">The purpose of this information collection is to determine the success of TTA offerings, to improve the responsiveness of TTA offerings to group needs, and to inform planning and improve the delivery of the challenge in the summer. Public reporting burden for this collection of information is estimated to average 5 minutes per response, including the time for reviewing instructions, </w:t>
                      </w:r>
                      <w:proofErr w:type="gramStart"/>
                      <w:r w:rsidRPr="00413AF6">
                        <w:rPr>
                          <w:rFonts w:ascii="Times New Roman" w:hAnsi="Times New Roman" w:cs="Times New Roman"/>
                          <w:color w:val="3B3838" w:themeColor="background2" w:themeShade="40"/>
                        </w:rPr>
                        <w:t>gathering</w:t>
                      </w:r>
                      <w:proofErr w:type="gramEnd"/>
                      <w:r w:rsidRPr="00413AF6">
                        <w:rPr>
                          <w:rFonts w:ascii="Times New Roman" w:hAnsi="Times New Roman" w:cs="Times New Roman"/>
                          <w:color w:val="3B3838" w:themeColor="background2" w:themeShade="40"/>
                        </w:rPr>
                        <w:t xml:space="preserve"> and maintaining the data needed, and reviewing the collection of information. </w:t>
                      </w:r>
                      <w:r w:rsidRPr="00413AF6">
                        <w:rPr>
                          <w:rFonts w:ascii="Times New Roman" w:hAnsi="Times New Roman" w:cs="Times New Roman"/>
                          <w:color w:val="3B3838" w:themeColor="background2" w:themeShade="40"/>
                          <w:lang w:val="en"/>
                        </w:rPr>
                        <w:t xml:space="preserve">This is a voluntary collection of information. </w:t>
                      </w:r>
                      <w:r w:rsidRPr="00413AF6">
                        <w:rPr>
                          <w:rFonts w:ascii="Times New Roman" w:hAnsi="Times New Roman" w:cs="Times New Roman"/>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w:t>
                      </w:r>
                      <w:r w:rsidRPr="00413AF6">
                        <w:rPr>
                          <w:rFonts w:ascii="Times New Roman" w:hAnsi="Times New Roman" w:cs="Times New Roman"/>
                          <w:color w:val="3B3838" w:themeColor="background2" w:themeShade="40"/>
                          <w:lang w:val="en"/>
                        </w:rPr>
                        <w:t>If you have any comments on this collection of information, please contact</w:t>
                      </w:r>
                      <w:r w:rsidR="00413AF6">
                        <w:rPr>
                          <w:rFonts w:ascii="Times New Roman" w:hAnsi="Times New Roman" w:cs="Times New Roman"/>
                          <w:color w:val="3B3838" w:themeColor="background2" w:themeShade="40"/>
                          <w:lang w:val="en"/>
                        </w:rPr>
                        <w:t xml:space="preserve"> Beth Caron at </w:t>
                      </w:r>
                      <w:hyperlink w:history="1" r:id="rId12">
                        <w:r w:rsidRPr="00D3217C" w:rsidR="00413AF6">
                          <w:rPr>
                            <w:rStyle w:val="Hyperlink"/>
                            <w:rFonts w:ascii="Times New Roman" w:hAnsi="Times New Roman" w:cs="Times New Roman"/>
                            <w:lang w:val="en"/>
                          </w:rPr>
                          <w:t>beth.caron@acf.hhs.gov</w:t>
                        </w:r>
                      </w:hyperlink>
                      <w:r w:rsidR="00413AF6">
                        <w:rPr>
                          <w:rFonts w:ascii="Times New Roman" w:hAnsi="Times New Roman" w:cs="Times New Roman"/>
                          <w:color w:val="3B3838" w:themeColor="background2" w:themeShade="40"/>
                          <w:lang w:val="en"/>
                        </w:rPr>
                        <w:t>.</w:t>
                      </w:r>
                      <w:r w:rsidRPr="00413AF6">
                        <w:rPr>
                          <w:rFonts w:ascii="Times New Roman" w:hAnsi="Times New Roman" w:cs="Times New Roman"/>
                          <w:color w:val="3B3838" w:themeColor="background2" w:themeShade="40"/>
                          <w:lang w:val="en"/>
                        </w:rPr>
                        <w:t xml:space="preserve"> </w:t>
                      </w:r>
                      <w:r w:rsidRPr="00413AF6" w:rsidR="00413AF6">
                        <w:rPr>
                          <w:rFonts w:ascii="Times New Roman" w:hAnsi="Times New Roman" w:cs="Times New Roman"/>
                          <w:i/>
                          <w:iCs/>
                          <w:color w:val="C00000"/>
                          <w:lang w:val="en"/>
                        </w:rPr>
                        <w:t>[</w:t>
                      </w:r>
                      <w:r w:rsidR="00413AF6">
                        <w:rPr>
                          <w:rFonts w:ascii="Times New Roman" w:hAnsi="Times New Roman" w:cs="Times New Roman"/>
                          <w:i/>
                          <w:iCs/>
                          <w:color w:val="C00000"/>
                          <w:lang w:val="en"/>
                        </w:rPr>
                        <w:t xml:space="preserve">note: </w:t>
                      </w:r>
                      <w:r w:rsidRPr="00413AF6" w:rsidR="00413AF6">
                        <w:rPr>
                          <w:rFonts w:ascii="Times New Roman" w:hAnsi="Times New Roman" w:cs="Times New Roman"/>
                          <w:i/>
                          <w:iCs/>
                          <w:color w:val="C00000"/>
                          <w:lang w:val="en"/>
                        </w:rPr>
                        <w:t xml:space="preserve">contact info </w:t>
                      </w:r>
                      <w:r w:rsidR="00413AF6">
                        <w:rPr>
                          <w:rFonts w:ascii="Times New Roman" w:hAnsi="Times New Roman" w:cs="Times New Roman"/>
                          <w:i/>
                          <w:iCs/>
                          <w:color w:val="C00000"/>
                          <w:lang w:val="en"/>
                        </w:rPr>
                        <w:t>is subject to change based on change in position or source of outlet</w:t>
                      </w:r>
                      <w:r w:rsidRPr="00413AF6" w:rsidR="00413AF6">
                        <w:rPr>
                          <w:rFonts w:ascii="Times New Roman" w:hAnsi="Times New Roman" w:cs="Times New Roman"/>
                          <w:i/>
                          <w:iCs/>
                          <w:color w:val="C00000"/>
                          <w:lang w:val="en"/>
                        </w:rPr>
                        <w:t>]</w:t>
                      </w:r>
                    </w:p>
                    <w:p w:rsidRPr="00413AF6" w:rsidR="00BD3651" w:rsidP="00BD3651" w:rsidRDefault="00BD3651" w14:paraId="749A236F" w14:textId="0EA3FD5F">
                      <w:pPr>
                        <w:spacing w:before="100" w:beforeAutospacing="1" w:after="100" w:afterAutospacing="1"/>
                        <w:rPr>
                          <w:rFonts w:ascii="Calibri Light" w:hAnsi="Calibri Light"/>
                          <w:i/>
                          <w:color w:val="3B3838" w:themeColor="background2" w:themeShade="40"/>
                        </w:rPr>
                      </w:pPr>
                    </w:p>
                  </w:txbxContent>
                </v:textbox>
              </v:shape>
            </w:pict>
          </mc:Fallback>
        </mc:AlternateContent>
      </w:r>
      <w:r>
        <w:rPr>
          <w:rStyle w:val="normaltextrun"/>
          <w:rFonts w:cstheme="minorHAnsi"/>
          <w:b/>
          <w:color w:val="000000"/>
          <w:spacing w:val="5"/>
        </w:rPr>
        <w:br w:type="page"/>
      </w:r>
    </w:p>
    <w:p w:rsidRPr="00F40CDF" w:rsidR="002C03DD" w:rsidP="0014543D" w:rsidRDefault="002C03DD" w14:paraId="2BDD3980" w14:textId="77777777">
      <w:pPr>
        <w:pStyle w:val="paragraph"/>
        <w:spacing w:before="0" w:beforeAutospacing="0" w:after="0" w:afterAutospacing="0"/>
        <w:ind w:left="720"/>
        <w:textAlignment w:val="baseline"/>
        <w:rPr>
          <w:rStyle w:val="normaltextrun"/>
          <w:rFonts w:asciiTheme="minorHAnsi" w:hAnsiTheme="minorHAnsi" w:cstheme="minorHAnsi"/>
          <w:b/>
          <w:color w:val="000000"/>
          <w:spacing w:val="5"/>
          <w:sz w:val="22"/>
          <w:szCs w:val="22"/>
        </w:rPr>
      </w:pPr>
    </w:p>
    <w:p w:rsidRPr="00F40CDF" w:rsidR="003B0EF8" w:rsidP="003B0EF8" w:rsidRDefault="003B0EF8" w14:paraId="2C4DB8F2" w14:textId="7C8BD891">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F40CDF">
        <w:rPr>
          <w:rStyle w:val="normaltextrun"/>
          <w:rFonts w:asciiTheme="minorHAnsi" w:hAnsiTheme="minorHAnsi" w:cstheme="minorHAnsi"/>
          <w:color w:val="000000" w:themeColor="text1"/>
          <w:sz w:val="22"/>
          <w:szCs w:val="22"/>
        </w:rPr>
        <w:t>In Phase I, the Screenings 2 Services Challenge invites the public to submit a</w:t>
      </w:r>
      <w:r w:rsidRPr="00F40CDF">
        <w:rPr>
          <w:rStyle w:val="normaltextrun"/>
          <w:rFonts w:asciiTheme="minorHAnsi" w:hAnsiTheme="minorHAnsi" w:cstheme="minorHAnsi"/>
          <w:b/>
          <w:color w:val="000000" w:themeColor="text1"/>
          <w:sz w:val="22"/>
          <w:szCs w:val="22"/>
        </w:rPr>
        <w:t xml:space="preserve"> </w:t>
      </w:r>
      <w:r w:rsidRPr="00F40CDF" w:rsidR="00376738">
        <w:rPr>
          <w:rStyle w:val="normaltextrun"/>
          <w:rFonts w:asciiTheme="minorHAnsi" w:hAnsiTheme="minorHAnsi" w:cstheme="minorHAnsi"/>
          <w:b/>
          <w:color w:val="000000" w:themeColor="text1"/>
          <w:sz w:val="22"/>
          <w:szCs w:val="22"/>
        </w:rPr>
        <w:t>one-</w:t>
      </w:r>
      <w:r w:rsidRPr="00F40CDF">
        <w:rPr>
          <w:rStyle w:val="normaltextrun"/>
          <w:rFonts w:asciiTheme="minorHAnsi" w:hAnsiTheme="minorHAnsi" w:cstheme="minorHAnsi"/>
          <w:b/>
          <w:color w:val="000000" w:themeColor="text1"/>
          <w:sz w:val="22"/>
          <w:szCs w:val="22"/>
        </w:rPr>
        <w:t>page concept pitch</w:t>
      </w:r>
      <w:r w:rsidRPr="00F40CDF" w:rsidR="0099594A">
        <w:rPr>
          <w:rStyle w:val="normaltextrun"/>
          <w:rFonts w:asciiTheme="minorHAnsi" w:hAnsiTheme="minorHAnsi" w:cstheme="minorHAnsi"/>
          <w:b/>
          <w:color w:val="000000" w:themeColor="text1"/>
          <w:sz w:val="22"/>
          <w:szCs w:val="22"/>
        </w:rPr>
        <w:t xml:space="preserve"> </w:t>
      </w:r>
      <w:r w:rsidRPr="00F40CDF" w:rsidR="009C700D">
        <w:rPr>
          <w:rStyle w:val="normaltextrun"/>
          <w:rFonts w:asciiTheme="minorHAnsi" w:hAnsiTheme="minorHAnsi" w:cstheme="minorHAnsi"/>
          <w:b/>
          <w:color w:val="000000" w:themeColor="text1"/>
          <w:sz w:val="22"/>
          <w:szCs w:val="22"/>
        </w:rPr>
        <w:t>outlining</w:t>
      </w:r>
      <w:r w:rsidRPr="00F40CDF">
        <w:rPr>
          <w:rStyle w:val="normaltextrun"/>
          <w:rFonts w:asciiTheme="minorHAnsi" w:hAnsiTheme="minorHAnsi" w:cstheme="minorHAnsi"/>
          <w:b/>
          <w:color w:val="000000" w:themeColor="text1"/>
          <w:sz w:val="22"/>
          <w:szCs w:val="22"/>
        </w:rPr>
        <w:t xml:space="preserve"> an </w:t>
      </w:r>
      <w:r w:rsidRPr="00F40CDF" w:rsidR="00110053">
        <w:rPr>
          <w:rStyle w:val="normaltextrun"/>
          <w:rFonts w:asciiTheme="minorHAnsi" w:hAnsiTheme="minorHAnsi" w:cstheme="minorHAnsi"/>
          <w:b/>
          <w:color w:val="000000" w:themeColor="text1"/>
          <w:sz w:val="22"/>
          <w:szCs w:val="22"/>
        </w:rPr>
        <w:t xml:space="preserve">innovative </w:t>
      </w:r>
      <w:r w:rsidRPr="00F40CDF">
        <w:rPr>
          <w:rStyle w:val="normaltextrun"/>
          <w:rFonts w:asciiTheme="minorHAnsi" w:hAnsiTheme="minorHAnsi" w:cstheme="minorHAnsi"/>
          <w:b/>
          <w:color w:val="000000" w:themeColor="text1"/>
          <w:sz w:val="22"/>
          <w:szCs w:val="22"/>
        </w:rPr>
        <w:t xml:space="preserve">approach to help children receive health, educational, and social services. </w:t>
      </w:r>
      <w:r w:rsidRPr="00F40CDF">
        <w:rPr>
          <w:rStyle w:val="normaltextrun"/>
          <w:rFonts w:asciiTheme="minorHAnsi" w:hAnsiTheme="minorHAnsi" w:cstheme="minorHAnsi"/>
          <w:color w:val="000000" w:themeColor="text1"/>
          <w:sz w:val="22"/>
          <w:szCs w:val="22"/>
        </w:rPr>
        <w:t>Concept pitches may include technology solutions, new approaches for service delivery, or other innovative ideas </w:t>
      </w:r>
      <w:r w:rsidRPr="00F40CDF" w:rsidR="001F74A1">
        <w:rPr>
          <w:rStyle w:val="normaltextrun"/>
          <w:rFonts w:asciiTheme="minorHAnsi" w:hAnsiTheme="minorHAnsi" w:cstheme="minorHAnsi"/>
          <w:color w:val="000000" w:themeColor="text1"/>
          <w:sz w:val="22"/>
          <w:szCs w:val="22"/>
        </w:rPr>
        <w:t xml:space="preserve">that include </w:t>
      </w:r>
      <w:r w:rsidRPr="00F40CDF">
        <w:rPr>
          <w:rStyle w:val="normaltextrun"/>
          <w:rFonts w:asciiTheme="minorHAnsi" w:hAnsiTheme="minorHAnsi" w:cstheme="minorHAnsi"/>
          <w:color w:val="000000" w:themeColor="text1"/>
          <w:sz w:val="22"/>
          <w:szCs w:val="22"/>
        </w:rPr>
        <w:t>the ability to create impact.</w:t>
      </w:r>
    </w:p>
    <w:p w:rsidRPr="00F40CDF" w:rsidR="003B0EF8" w:rsidP="003B0EF8" w:rsidRDefault="003B0EF8" w14:paraId="47346C7C" w14:textId="606917BF">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Pr="00F40CDF" w:rsidR="00166910" w:rsidP="003B0EF8" w:rsidRDefault="00166910" w14:paraId="1CA30D98" w14:textId="28171AFB">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F40CDF">
        <w:rPr>
          <w:rStyle w:val="normaltextrun"/>
          <w:rFonts w:asciiTheme="minorHAnsi" w:hAnsiTheme="minorHAnsi" w:cstheme="minorHAnsi"/>
          <w:color w:val="000000"/>
          <w:sz w:val="22"/>
          <w:szCs w:val="22"/>
        </w:rPr>
        <w:t xml:space="preserve">Up to 25 winners </w:t>
      </w:r>
      <w:r w:rsidRPr="00F40CDF" w:rsidR="001F74A1">
        <w:rPr>
          <w:rStyle w:val="normaltextrun"/>
          <w:rFonts w:asciiTheme="minorHAnsi" w:hAnsiTheme="minorHAnsi" w:cstheme="minorHAnsi"/>
          <w:color w:val="000000"/>
          <w:sz w:val="22"/>
          <w:szCs w:val="22"/>
        </w:rPr>
        <w:t xml:space="preserve">may </w:t>
      </w:r>
      <w:r w:rsidRPr="00F40CDF" w:rsidR="00376738">
        <w:rPr>
          <w:rStyle w:val="normaltextrun"/>
          <w:rFonts w:asciiTheme="minorHAnsi" w:hAnsiTheme="minorHAnsi" w:cstheme="minorHAnsi"/>
          <w:color w:val="000000"/>
          <w:sz w:val="22"/>
          <w:szCs w:val="22"/>
        </w:rPr>
        <w:t xml:space="preserve">be selected in Phase I. </w:t>
      </w:r>
      <w:r w:rsidRPr="00F40CDF">
        <w:rPr>
          <w:rStyle w:val="normaltextrun"/>
          <w:rFonts w:asciiTheme="minorHAnsi" w:hAnsiTheme="minorHAnsi" w:cstheme="minorHAnsi"/>
          <w:color w:val="000000"/>
          <w:sz w:val="22"/>
          <w:szCs w:val="22"/>
        </w:rPr>
        <w:t xml:space="preserve">Winners </w:t>
      </w:r>
      <w:r w:rsidRPr="00F40CDF" w:rsidR="00376738">
        <w:rPr>
          <w:rStyle w:val="normaltextrun"/>
          <w:rFonts w:asciiTheme="minorHAnsi" w:hAnsiTheme="minorHAnsi" w:cstheme="minorHAnsi"/>
          <w:color w:val="000000"/>
          <w:sz w:val="22"/>
          <w:szCs w:val="22"/>
        </w:rPr>
        <w:t>c</w:t>
      </w:r>
      <w:r w:rsidRPr="00F40CDF">
        <w:rPr>
          <w:rStyle w:val="normaltextrun"/>
          <w:rFonts w:asciiTheme="minorHAnsi" w:hAnsiTheme="minorHAnsi" w:cstheme="minorHAnsi"/>
          <w:color w:val="000000"/>
          <w:sz w:val="22"/>
          <w:szCs w:val="22"/>
        </w:rPr>
        <w:t>ould receive up to $2,000 and the</w:t>
      </w:r>
      <w:r w:rsidRPr="00F40CDF" w:rsidR="00746E4E">
        <w:rPr>
          <w:rStyle w:val="normaltextrun"/>
          <w:rFonts w:asciiTheme="minorHAnsi" w:hAnsiTheme="minorHAnsi" w:cstheme="minorHAnsi"/>
          <w:color w:val="000000"/>
          <w:sz w:val="22"/>
          <w:szCs w:val="22"/>
        </w:rPr>
        <w:t xml:space="preserve"> winning</w:t>
      </w:r>
      <w:r w:rsidRPr="00F40CDF">
        <w:rPr>
          <w:rStyle w:val="normaltextrun"/>
          <w:rFonts w:asciiTheme="minorHAnsi" w:hAnsiTheme="minorHAnsi" w:cstheme="minorHAnsi"/>
          <w:color w:val="000000"/>
          <w:sz w:val="22"/>
          <w:szCs w:val="22"/>
        </w:rPr>
        <w:t xml:space="preserve"> ideas </w:t>
      </w:r>
      <w:r w:rsidRPr="00F40CDF" w:rsidR="00746E4E">
        <w:rPr>
          <w:rStyle w:val="normaltextrun"/>
          <w:rFonts w:asciiTheme="minorHAnsi" w:hAnsiTheme="minorHAnsi" w:cstheme="minorHAnsi"/>
          <w:color w:val="000000"/>
          <w:sz w:val="22"/>
          <w:szCs w:val="22"/>
        </w:rPr>
        <w:t xml:space="preserve">will </w:t>
      </w:r>
      <w:r w:rsidRPr="00F40CDF">
        <w:rPr>
          <w:rStyle w:val="normaltextrun"/>
          <w:rFonts w:asciiTheme="minorHAnsi" w:hAnsiTheme="minorHAnsi" w:cstheme="minorHAnsi"/>
          <w:color w:val="000000"/>
          <w:sz w:val="22"/>
          <w:szCs w:val="22"/>
        </w:rPr>
        <w:t>be publicized</w:t>
      </w:r>
      <w:r w:rsidRPr="00F40CDF" w:rsidR="000632FF">
        <w:rPr>
          <w:rStyle w:val="normaltextrun"/>
          <w:rFonts w:asciiTheme="minorHAnsi" w:hAnsiTheme="minorHAnsi" w:cstheme="minorHAnsi"/>
          <w:color w:val="000000"/>
          <w:sz w:val="22"/>
          <w:szCs w:val="22"/>
        </w:rPr>
        <w:t xml:space="preserve"> in </w:t>
      </w:r>
      <w:r w:rsidRPr="00F40CDF" w:rsidR="00153E0C">
        <w:rPr>
          <w:rStyle w:val="normaltextrun"/>
          <w:rFonts w:asciiTheme="minorHAnsi" w:hAnsiTheme="minorHAnsi" w:cstheme="minorHAnsi"/>
          <w:color w:val="000000"/>
          <w:sz w:val="22"/>
          <w:szCs w:val="22"/>
        </w:rPr>
        <w:t xml:space="preserve">a press release and </w:t>
      </w:r>
      <w:r w:rsidRPr="00F40CDF" w:rsidR="00796764">
        <w:rPr>
          <w:rStyle w:val="normaltextrun"/>
          <w:rFonts w:asciiTheme="minorHAnsi" w:hAnsiTheme="minorHAnsi" w:cstheme="minorHAnsi"/>
          <w:color w:val="000000"/>
          <w:sz w:val="22"/>
          <w:szCs w:val="22"/>
        </w:rPr>
        <w:t>several</w:t>
      </w:r>
      <w:r w:rsidRPr="00F40CDF" w:rsidR="000632FF">
        <w:rPr>
          <w:rStyle w:val="normaltextrun"/>
          <w:rFonts w:asciiTheme="minorHAnsi" w:hAnsiTheme="minorHAnsi" w:cstheme="minorHAnsi"/>
          <w:color w:val="000000"/>
          <w:sz w:val="22"/>
          <w:szCs w:val="22"/>
        </w:rPr>
        <w:t xml:space="preserve"> media</w:t>
      </w:r>
      <w:r w:rsidRPr="00F40CDF" w:rsidR="00796764">
        <w:rPr>
          <w:rStyle w:val="normaltextrun"/>
          <w:rFonts w:asciiTheme="minorHAnsi" w:hAnsiTheme="minorHAnsi" w:cstheme="minorHAnsi"/>
          <w:color w:val="000000"/>
          <w:sz w:val="22"/>
          <w:szCs w:val="22"/>
        </w:rPr>
        <w:t xml:space="preserve"> outlets. </w:t>
      </w:r>
    </w:p>
    <w:p w:rsidRPr="00F40CDF" w:rsidR="005D7F48" w:rsidP="003B0EF8" w:rsidRDefault="005D7F48" w14:paraId="60CC6952" w14:textId="60489654">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5D7F48" w:rsidP="003B0EF8" w:rsidRDefault="005D7F48" w14:paraId="7287171C" w14:textId="5820A09B">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F40CDF">
        <w:rPr>
          <w:rStyle w:val="normaltextrun"/>
          <w:rFonts w:asciiTheme="minorHAnsi" w:hAnsiTheme="minorHAnsi" w:cstheme="minorHAnsi"/>
          <w:color w:val="000000"/>
          <w:sz w:val="22"/>
          <w:szCs w:val="22"/>
        </w:rPr>
        <w:t xml:space="preserve">Participants can submit ideas individually or </w:t>
      </w:r>
      <w:r w:rsidRPr="00F40CDF" w:rsidR="00E070D4">
        <w:rPr>
          <w:rStyle w:val="normaltextrun"/>
          <w:rFonts w:asciiTheme="minorHAnsi" w:hAnsiTheme="minorHAnsi" w:cstheme="minorHAnsi"/>
          <w:color w:val="000000"/>
          <w:sz w:val="22"/>
          <w:szCs w:val="22"/>
        </w:rPr>
        <w:t xml:space="preserve">as part of </w:t>
      </w:r>
      <w:r w:rsidRPr="00F40CDF">
        <w:rPr>
          <w:rStyle w:val="normaltextrun"/>
          <w:rFonts w:asciiTheme="minorHAnsi" w:hAnsiTheme="minorHAnsi" w:cstheme="minorHAnsi"/>
          <w:color w:val="000000"/>
          <w:sz w:val="22"/>
          <w:szCs w:val="22"/>
        </w:rPr>
        <w:t xml:space="preserve">a team. </w:t>
      </w:r>
    </w:p>
    <w:p w:rsidRPr="00F40CDF" w:rsidR="00BD3651" w:rsidP="003B0EF8" w:rsidRDefault="00BD3651" w14:paraId="28CD442C" w14:textId="16DE7B33">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Pr="00F40CDF" w:rsidR="003B0EF8" w:rsidP="00930A40" w:rsidRDefault="003B0EF8" w14:paraId="199CB80E" w14:textId="3EBA7837">
      <w:pPr>
        <w:pStyle w:val="paragraph"/>
        <w:spacing w:before="0" w:beforeAutospacing="0" w:after="0" w:afterAutospacing="0"/>
        <w:textAlignment w:val="baseline"/>
        <w:rPr>
          <w:rStyle w:val="normaltextrun"/>
          <w:rFonts w:asciiTheme="minorHAnsi" w:hAnsiTheme="minorHAnsi" w:cstheme="minorHAnsi"/>
          <w:b/>
          <w:color w:val="000000"/>
          <w:spacing w:val="5"/>
          <w:sz w:val="22"/>
          <w:szCs w:val="22"/>
        </w:rPr>
      </w:pPr>
    </w:p>
    <w:p w:rsidRPr="00F40CDF" w:rsidR="003B0EF8" w:rsidP="0099497E" w:rsidRDefault="00CD3B5B" w14:paraId="33899433" w14:textId="75442D4F">
      <w:pPr>
        <w:pStyle w:val="paragraph"/>
        <w:numPr>
          <w:ilvl w:val="0"/>
          <w:numId w:val="1"/>
        </w:numPr>
        <w:spacing w:before="0" w:beforeAutospacing="0" w:after="0" w:afterAutospacing="0"/>
        <w:textAlignment w:val="baseline"/>
        <w:rPr>
          <w:rStyle w:val="normaltextrun"/>
          <w:rFonts w:asciiTheme="minorHAnsi" w:hAnsiTheme="minorHAnsi" w:cstheme="minorHAnsi"/>
          <w:b/>
          <w:color w:val="000000"/>
          <w:spacing w:val="5"/>
          <w:sz w:val="22"/>
          <w:szCs w:val="22"/>
        </w:rPr>
      </w:pPr>
      <w:r w:rsidRPr="00F40CDF">
        <w:rPr>
          <w:rStyle w:val="normaltextrun"/>
          <w:rFonts w:asciiTheme="minorHAnsi" w:hAnsiTheme="minorHAnsi" w:cstheme="minorHAnsi"/>
          <w:b/>
          <w:color w:val="000000"/>
          <w:spacing w:val="5"/>
          <w:sz w:val="22"/>
          <w:szCs w:val="22"/>
        </w:rPr>
        <w:t xml:space="preserve">Would you </w:t>
      </w:r>
      <w:r w:rsidRPr="00F40CDF" w:rsidR="003B0EF8">
        <w:rPr>
          <w:rStyle w:val="normaltextrun"/>
          <w:rFonts w:asciiTheme="minorHAnsi" w:hAnsiTheme="minorHAnsi" w:cstheme="minorHAnsi"/>
          <w:b/>
          <w:color w:val="000000"/>
          <w:spacing w:val="5"/>
          <w:sz w:val="22"/>
          <w:szCs w:val="22"/>
        </w:rPr>
        <w:t>submit</w:t>
      </w:r>
      <w:r w:rsidRPr="00F40CDF" w:rsidR="0099497E">
        <w:rPr>
          <w:rStyle w:val="normaltextrun"/>
          <w:rFonts w:asciiTheme="minorHAnsi" w:hAnsiTheme="minorHAnsi" w:cstheme="minorHAnsi"/>
          <w:b/>
          <w:color w:val="000000"/>
          <w:spacing w:val="5"/>
          <w:sz w:val="22"/>
          <w:szCs w:val="22"/>
        </w:rPr>
        <w:t xml:space="preserve"> an idea during Phase I of</w:t>
      </w:r>
      <w:r w:rsidRPr="00F40CDF" w:rsidR="001B5EC8">
        <w:rPr>
          <w:rStyle w:val="normaltextrun"/>
          <w:rFonts w:asciiTheme="minorHAnsi" w:hAnsiTheme="minorHAnsi" w:cstheme="minorHAnsi"/>
          <w:b/>
          <w:color w:val="000000"/>
          <w:spacing w:val="5"/>
          <w:sz w:val="22"/>
          <w:szCs w:val="22"/>
        </w:rPr>
        <w:t xml:space="preserve"> the Challenge?</w:t>
      </w:r>
    </w:p>
    <w:p w:rsidRPr="00F40CDF" w:rsidR="003B0EF8" w:rsidP="00C576D1" w:rsidRDefault="003B0EF8" w14:paraId="6DD26CA0" w14:textId="31C51510">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Yes</w:t>
      </w:r>
    </w:p>
    <w:p w:rsidRPr="00F40CDF" w:rsidR="003B0EF8" w:rsidP="00C576D1" w:rsidRDefault="003B0EF8" w14:paraId="1500BA4F" w14:textId="6893AB85">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No</w:t>
      </w:r>
    </w:p>
    <w:p w:rsidRPr="00F40CDF" w:rsidR="003B0EF8" w:rsidP="003B0EF8" w:rsidRDefault="003B0EF8" w14:paraId="0DE96C85" w14:textId="514A068A">
      <w:pPr>
        <w:pStyle w:val="paragraph"/>
        <w:numPr>
          <w:ilvl w:val="1"/>
          <w:numId w:val="1"/>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 xml:space="preserve">Maybe </w:t>
      </w:r>
    </w:p>
    <w:p w:rsidRPr="00F40CDF" w:rsidR="00283983" w:rsidP="00283983" w:rsidRDefault="00283983" w14:paraId="6A99E927" w14:textId="77777777">
      <w:pPr>
        <w:pStyle w:val="paragraph"/>
        <w:spacing w:before="0" w:beforeAutospacing="0" w:after="0" w:afterAutospacing="0"/>
        <w:textAlignment w:val="baseline"/>
        <w:rPr>
          <w:rStyle w:val="normaltextrun"/>
          <w:rFonts w:asciiTheme="minorHAnsi" w:hAnsiTheme="minorHAnsi" w:cstheme="minorHAnsi"/>
          <w:b/>
          <w:color w:val="000000"/>
          <w:spacing w:val="5"/>
          <w:sz w:val="22"/>
          <w:szCs w:val="22"/>
        </w:rPr>
      </w:pPr>
    </w:p>
    <w:p w:rsidRPr="00F40CDF" w:rsidR="00283983" w:rsidP="00283983" w:rsidRDefault="00717B74" w14:paraId="2D51489F" w14:textId="57998873">
      <w:pPr>
        <w:pStyle w:val="paragraph"/>
        <w:numPr>
          <w:ilvl w:val="0"/>
          <w:numId w:val="1"/>
        </w:numPr>
        <w:spacing w:before="0" w:beforeAutospacing="0" w:after="0" w:afterAutospacing="0"/>
        <w:textAlignment w:val="baseline"/>
        <w:rPr>
          <w:rStyle w:val="normaltextrun"/>
          <w:rFonts w:asciiTheme="minorHAnsi" w:hAnsiTheme="minorHAnsi" w:cstheme="minorHAnsi"/>
          <w:color w:val="000000" w:themeColor="text1"/>
        </w:rPr>
      </w:pPr>
      <w:r w:rsidRPr="00F40CDF">
        <w:rPr>
          <w:rStyle w:val="normaltextrun"/>
          <w:rFonts w:asciiTheme="minorHAnsi" w:hAnsiTheme="minorHAnsi" w:cstheme="minorHAnsi"/>
          <w:b/>
          <w:color w:val="000000"/>
          <w:spacing w:val="5"/>
          <w:sz w:val="22"/>
          <w:szCs w:val="22"/>
        </w:rPr>
        <w:t>[Logic – if yes</w:t>
      </w:r>
      <w:r w:rsidR="00DC2078">
        <w:rPr>
          <w:rStyle w:val="normaltextrun"/>
          <w:rFonts w:asciiTheme="minorHAnsi" w:hAnsiTheme="minorHAnsi" w:cstheme="minorHAnsi"/>
          <w:b/>
          <w:color w:val="000000"/>
          <w:spacing w:val="5"/>
          <w:sz w:val="22"/>
          <w:szCs w:val="22"/>
        </w:rPr>
        <w:t xml:space="preserve"> to Q2</w:t>
      </w:r>
      <w:r w:rsidRPr="00F40CDF">
        <w:rPr>
          <w:rStyle w:val="normaltextrun"/>
          <w:rFonts w:asciiTheme="minorHAnsi" w:hAnsiTheme="minorHAnsi" w:cstheme="minorHAnsi"/>
          <w:b/>
          <w:color w:val="000000"/>
          <w:spacing w:val="5"/>
          <w:sz w:val="22"/>
          <w:szCs w:val="22"/>
        </w:rPr>
        <w:t xml:space="preserve">] What </w:t>
      </w:r>
      <w:r w:rsidRPr="00F40CDF" w:rsidR="009A2674">
        <w:rPr>
          <w:rStyle w:val="normaltextrun"/>
          <w:rFonts w:asciiTheme="minorHAnsi" w:hAnsiTheme="minorHAnsi" w:cstheme="minorHAnsi"/>
          <w:b/>
          <w:color w:val="000000"/>
          <w:spacing w:val="5"/>
          <w:sz w:val="22"/>
          <w:szCs w:val="22"/>
        </w:rPr>
        <w:t xml:space="preserve">is your preferred method </w:t>
      </w:r>
      <w:r w:rsidRPr="00F40CDF" w:rsidR="00262DF6">
        <w:rPr>
          <w:rStyle w:val="normaltextrun"/>
          <w:rFonts w:asciiTheme="minorHAnsi" w:hAnsiTheme="minorHAnsi" w:cstheme="minorHAnsi"/>
          <w:b/>
          <w:color w:val="000000"/>
          <w:spacing w:val="5"/>
          <w:sz w:val="22"/>
          <w:szCs w:val="22"/>
        </w:rPr>
        <w:t>to submit an idea for the Challenge</w:t>
      </w:r>
      <w:r w:rsidRPr="00F40CDF" w:rsidR="12311D4D">
        <w:rPr>
          <w:rStyle w:val="normaltextrun"/>
          <w:rFonts w:asciiTheme="minorHAnsi" w:hAnsiTheme="minorHAnsi" w:cstheme="minorHAnsi"/>
          <w:b/>
          <w:color w:val="000000"/>
          <w:spacing w:val="5"/>
          <w:sz w:val="22"/>
          <w:szCs w:val="22"/>
        </w:rPr>
        <w:t>?</w:t>
      </w:r>
      <w:r w:rsidRPr="00F40CDF" w:rsidR="009C700D">
        <w:rPr>
          <w:rStyle w:val="normaltextrun"/>
          <w:rFonts w:asciiTheme="minorHAnsi" w:hAnsiTheme="minorHAnsi" w:cstheme="minorHAnsi"/>
          <w:b/>
          <w:color w:val="000000"/>
          <w:spacing w:val="5"/>
          <w:sz w:val="22"/>
          <w:szCs w:val="22"/>
        </w:rPr>
        <w:t xml:space="preserve"> </w:t>
      </w:r>
      <w:r w:rsidRPr="00F40CDF" w:rsidR="00283983">
        <w:rPr>
          <w:rStyle w:val="normaltextrun"/>
          <w:rFonts w:asciiTheme="minorHAnsi" w:hAnsiTheme="minorHAnsi" w:cstheme="minorHAnsi"/>
          <w:b/>
          <w:color w:val="000000"/>
          <w:spacing w:val="5"/>
          <w:sz w:val="22"/>
          <w:szCs w:val="22"/>
        </w:rPr>
        <w:t>(</w:t>
      </w:r>
      <w:r w:rsidRPr="00F40CDF" w:rsidR="00283983">
        <w:rPr>
          <w:rStyle w:val="normaltextrun"/>
          <w:rFonts w:asciiTheme="minorHAnsi" w:hAnsiTheme="minorHAnsi" w:cstheme="minorHAnsi"/>
          <w:b/>
          <w:i/>
          <w:color w:val="000000"/>
          <w:spacing w:val="5"/>
          <w:sz w:val="22"/>
          <w:szCs w:val="22"/>
        </w:rPr>
        <w:t>select all that apply</w:t>
      </w:r>
      <w:r w:rsidRPr="00F40CDF" w:rsidR="00283983">
        <w:rPr>
          <w:rStyle w:val="normaltextrun"/>
          <w:rFonts w:asciiTheme="minorHAnsi" w:hAnsiTheme="minorHAnsi" w:cstheme="minorHAnsi"/>
          <w:b/>
          <w:color w:val="000000"/>
          <w:spacing w:val="5"/>
          <w:sz w:val="22"/>
          <w:szCs w:val="22"/>
        </w:rPr>
        <w:t xml:space="preserve">) </w:t>
      </w:r>
    </w:p>
    <w:p w:rsidRPr="00F40CDF" w:rsidR="00DD0FA3" w:rsidP="00283983" w:rsidRDefault="12311D4D" w14:paraId="5F01953C" w14:textId="2644828E">
      <w:pPr>
        <w:pStyle w:val="paragraph"/>
        <w:numPr>
          <w:ilvl w:val="0"/>
          <w:numId w:val="10"/>
        </w:numPr>
        <w:spacing w:before="0" w:beforeAutospacing="0" w:after="0" w:afterAutospacing="0"/>
        <w:textAlignment w:val="baseline"/>
        <w:rPr>
          <w:rStyle w:val="normaltextrun"/>
          <w:rFonts w:asciiTheme="minorHAnsi" w:hAnsiTheme="minorHAnsi" w:cstheme="minorHAnsi"/>
          <w:color w:val="000000" w:themeColor="text1"/>
        </w:rPr>
      </w:pPr>
      <w:r w:rsidRPr="00F40CDF">
        <w:rPr>
          <w:rStyle w:val="normaltextrun"/>
          <w:rFonts w:asciiTheme="minorHAnsi" w:hAnsiTheme="minorHAnsi" w:cstheme="minorHAnsi"/>
          <w:color w:val="000000" w:themeColor="text1"/>
          <w:sz w:val="22"/>
          <w:szCs w:val="22"/>
        </w:rPr>
        <w:t xml:space="preserve">1 page </w:t>
      </w:r>
      <w:r w:rsidRPr="00F40CDF" w:rsidR="05A1A914">
        <w:rPr>
          <w:rStyle w:val="normaltextrun"/>
          <w:rFonts w:asciiTheme="minorHAnsi" w:hAnsiTheme="minorHAnsi" w:cstheme="minorHAnsi"/>
          <w:color w:val="000000" w:themeColor="text1"/>
          <w:sz w:val="22"/>
          <w:szCs w:val="22"/>
        </w:rPr>
        <w:t>concept pitch</w:t>
      </w:r>
    </w:p>
    <w:p w:rsidRPr="00F40CDF" w:rsidR="00DD0FA3" w:rsidP="00283983" w:rsidRDefault="12311D4D" w14:paraId="281A4C7C" w14:textId="025A76FC">
      <w:pPr>
        <w:pStyle w:val="paragraph"/>
        <w:numPr>
          <w:ilvl w:val="0"/>
          <w:numId w:val="10"/>
        </w:numPr>
        <w:spacing w:before="0" w:beforeAutospacing="0" w:after="0" w:afterAutospacing="0"/>
        <w:rPr>
          <w:rStyle w:val="normaltextrun"/>
          <w:rFonts w:asciiTheme="minorHAnsi" w:hAnsiTheme="minorHAnsi" w:eastAsiaTheme="minorEastAsia" w:cstheme="minorHAnsi"/>
          <w:color w:val="000000" w:themeColor="text1"/>
        </w:rPr>
      </w:pPr>
      <w:r w:rsidRPr="00F40CDF">
        <w:rPr>
          <w:rStyle w:val="normaltextrun"/>
          <w:rFonts w:asciiTheme="minorHAnsi" w:hAnsiTheme="minorHAnsi" w:cstheme="minorHAnsi"/>
          <w:color w:val="000000" w:themeColor="text1"/>
          <w:sz w:val="22"/>
          <w:szCs w:val="22"/>
        </w:rPr>
        <w:t>Video</w:t>
      </w:r>
    </w:p>
    <w:p w:rsidRPr="00F40CDF" w:rsidR="00DD0FA3" w:rsidP="00283983" w:rsidRDefault="12311D4D" w14:paraId="6573A574" w14:textId="76D37620">
      <w:pPr>
        <w:pStyle w:val="paragraph"/>
        <w:numPr>
          <w:ilvl w:val="0"/>
          <w:numId w:val="10"/>
        </w:numPr>
        <w:spacing w:before="0" w:beforeAutospacing="0" w:after="0" w:afterAutospacing="0"/>
        <w:rPr>
          <w:rStyle w:val="normaltextrun"/>
          <w:rFonts w:asciiTheme="minorHAnsi" w:hAnsiTheme="minorHAnsi" w:cstheme="minorHAnsi"/>
          <w:color w:val="000000" w:themeColor="text1"/>
        </w:rPr>
      </w:pPr>
      <w:r w:rsidRPr="00F40CDF">
        <w:rPr>
          <w:rStyle w:val="normaltextrun"/>
          <w:rFonts w:asciiTheme="minorHAnsi" w:hAnsiTheme="minorHAnsi" w:cstheme="minorHAnsi"/>
          <w:color w:val="000000" w:themeColor="text1"/>
          <w:sz w:val="22"/>
          <w:szCs w:val="22"/>
        </w:rPr>
        <w:t>Power</w:t>
      </w:r>
      <w:r w:rsidRPr="00F40CDF" w:rsidR="247C5ECC">
        <w:rPr>
          <w:rStyle w:val="normaltextrun"/>
          <w:rFonts w:asciiTheme="minorHAnsi" w:hAnsiTheme="minorHAnsi" w:cstheme="minorHAnsi"/>
          <w:color w:val="000000" w:themeColor="text1"/>
          <w:sz w:val="22"/>
          <w:szCs w:val="22"/>
        </w:rPr>
        <w:t>P</w:t>
      </w:r>
      <w:r w:rsidRPr="00F40CDF">
        <w:rPr>
          <w:rStyle w:val="normaltextrun"/>
          <w:rFonts w:asciiTheme="minorHAnsi" w:hAnsiTheme="minorHAnsi" w:cstheme="minorHAnsi"/>
          <w:color w:val="000000" w:themeColor="text1"/>
          <w:sz w:val="22"/>
          <w:szCs w:val="22"/>
        </w:rPr>
        <w:t>oint slides</w:t>
      </w:r>
    </w:p>
    <w:p w:rsidRPr="00F40CDF" w:rsidR="00DD0FA3" w:rsidP="00283983" w:rsidRDefault="12311D4D" w14:paraId="2AEDE2B4" w14:textId="4B112EA8">
      <w:pPr>
        <w:pStyle w:val="paragraph"/>
        <w:numPr>
          <w:ilvl w:val="0"/>
          <w:numId w:val="10"/>
        </w:numPr>
        <w:spacing w:before="0" w:beforeAutospacing="0" w:after="0" w:afterAutospacing="0"/>
        <w:rPr>
          <w:rStyle w:val="normaltextrun"/>
          <w:rFonts w:asciiTheme="minorHAnsi" w:hAnsiTheme="minorHAnsi" w:cstheme="minorHAnsi"/>
          <w:color w:val="000000" w:themeColor="text1"/>
        </w:rPr>
      </w:pPr>
      <w:r w:rsidRPr="00F40CDF">
        <w:rPr>
          <w:rStyle w:val="normaltextrun"/>
          <w:rFonts w:asciiTheme="minorHAnsi" w:hAnsiTheme="minorHAnsi" w:cstheme="minorHAnsi"/>
          <w:color w:val="000000" w:themeColor="text1"/>
          <w:sz w:val="22"/>
          <w:szCs w:val="22"/>
        </w:rPr>
        <w:t xml:space="preserve">Other, please </w:t>
      </w:r>
      <w:proofErr w:type="gramStart"/>
      <w:r w:rsidRPr="00F40CDF">
        <w:rPr>
          <w:rStyle w:val="normaltextrun"/>
          <w:rFonts w:asciiTheme="minorHAnsi" w:hAnsiTheme="minorHAnsi" w:cstheme="minorHAnsi"/>
          <w:color w:val="000000" w:themeColor="text1"/>
          <w:sz w:val="22"/>
          <w:szCs w:val="22"/>
        </w:rPr>
        <w:t>specify</w:t>
      </w:r>
      <w:proofErr w:type="gramEnd"/>
      <w:r w:rsidRPr="00F40CDF">
        <w:rPr>
          <w:rStyle w:val="normaltextrun"/>
          <w:rFonts w:asciiTheme="minorHAnsi" w:hAnsiTheme="minorHAnsi" w:cstheme="minorHAnsi"/>
          <w:color w:val="000000" w:themeColor="text1"/>
          <w:sz w:val="22"/>
          <w:szCs w:val="22"/>
        </w:rPr>
        <w:t xml:space="preserve"> </w:t>
      </w:r>
    </w:p>
    <w:p w:rsidRPr="00F40CDF" w:rsidR="00056A7B" w:rsidP="00056A7B" w:rsidRDefault="00056A7B" w14:paraId="32C26EEC" w14:textId="77777777">
      <w:pPr>
        <w:pStyle w:val="paragraph"/>
        <w:spacing w:before="0" w:beforeAutospacing="0" w:after="0" w:afterAutospacing="0"/>
        <w:ind w:firstLine="720"/>
        <w:textAlignment w:val="baseline"/>
        <w:rPr>
          <w:rStyle w:val="normaltextrun"/>
          <w:rFonts w:asciiTheme="minorHAnsi" w:hAnsiTheme="minorHAnsi" w:cstheme="minorHAnsi"/>
          <w:i/>
          <w:color w:val="000000"/>
          <w:spacing w:val="5"/>
          <w:sz w:val="22"/>
          <w:szCs w:val="22"/>
        </w:rPr>
      </w:pPr>
    </w:p>
    <w:p w:rsidRPr="00F40CDF" w:rsidR="001459E2" w:rsidP="664CFC25" w:rsidRDefault="001459E2" w14:paraId="6E7BADD7" w14:textId="021C04BA">
      <w:pPr>
        <w:pStyle w:val="paragraph"/>
        <w:numPr>
          <w:ilvl w:val="0"/>
          <w:numId w:val="1"/>
        </w:numPr>
        <w:spacing w:before="0" w:beforeAutospacing="0" w:after="0" w:afterAutospacing="0"/>
        <w:textAlignment w:val="baseline"/>
        <w:rPr>
          <w:rStyle w:val="normaltextrun"/>
          <w:rFonts w:asciiTheme="minorHAnsi" w:hAnsiTheme="minorHAnsi" w:cstheme="minorHAnsi"/>
          <w:b/>
          <w:color w:val="000000"/>
          <w:spacing w:val="5"/>
          <w:sz w:val="22"/>
          <w:szCs w:val="22"/>
        </w:rPr>
      </w:pPr>
      <w:r w:rsidRPr="00F40CDF">
        <w:rPr>
          <w:rStyle w:val="normaltextrun"/>
          <w:rFonts w:asciiTheme="minorHAnsi" w:hAnsiTheme="minorHAnsi" w:cstheme="minorHAnsi"/>
          <w:b/>
          <w:color w:val="000000"/>
          <w:spacing w:val="5"/>
          <w:sz w:val="22"/>
          <w:szCs w:val="22"/>
        </w:rPr>
        <w:t>[Logic – if yes</w:t>
      </w:r>
      <w:r w:rsidR="00DC2078">
        <w:rPr>
          <w:rStyle w:val="normaltextrun"/>
          <w:rFonts w:asciiTheme="minorHAnsi" w:hAnsiTheme="minorHAnsi" w:cstheme="minorHAnsi"/>
          <w:b/>
          <w:color w:val="000000"/>
          <w:spacing w:val="5"/>
          <w:sz w:val="22"/>
          <w:szCs w:val="22"/>
        </w:rPr>
        <w:t xml:space="preserve"> to Q2</w:t>
      </w:r>
      <w:r w:rsidRPr="00F40CDF">
        <w:rPr>
          <w:rStyle w:val="normaltextrun"/>
          <w:rFonts w:asciiTheme="minorHAnsi" w:hAnsiTheme="minorHAnsi" w:cstheme="minorHAnsi"/>
          <w:b/>
          <w:color w:val="000000"/>
          <w:spacing w:val="5"/>
          <w:sz w:val="22"/>
          <w:szCs w:val="22"/>
        </w:rPr>
        <w:t>] How would you like to be recognized if you submit a winning idea</w:t>
      </w:r>
      <w:r w:rsidRPr="00F40CDF" w:rsidR="05FB6D45">
        <w:rPr>
          <w:rStyle w:val="normaltextrun"/>
          <w:rFonts w:asciiTheme="minorHAnsi" w:hAnsiTheme="minorHAnsi" w:cstheme="minorHAnsi"/>
          <w:b/>
          <w:color w:val="000000"/>
          <w:spacing w:val="5"/>
          <w:sz w:val="22"/>
          <w:szCs w:val="22"/>
        </w:rPr>
        <w:t>?</w:t>
      </w:r>
      <w:r w:rsidRPr="00F40CDF" w:rsidR="110AC6D7">
        <w:rPr>
          <w:rStyle w:val="normaltextrun"/>
          <w:rFonts w:asciiTheme="minorHAnsi" w:hAnsiTheme="minorHAnsi" w:cstheme="minorHAnsi"/>
          <w:b/>
          <w:color w:val="000000"/>
          <w:spacing w:val="5"/>
          <w:sz w:val="22"/>
          <w:szCs w:val="22"/>
        </w:rPr>
        <w:t xml:space="preserve"> Select all that apply. </w:t>
      </w:r>
    </w:p>
    <w:p w:rsidRPr="00F40CDF" w:rsidR="001459E2" w:rsidP="664CFC25" w:rsidRDefault="05FB6D45" w14:paraId="7DAF05E8" w14:textId="6ED3CEC9">
      <w:pPr>
        <w:pStyle w:val="paragraph"/>
        <w:numPr>
          <w:ilvl w:val="0"/>
          <w:numId w:val="7"/>
        </w:numPr>
        <w:spacing w:before="0" w:beforeAutospacing="0" w:after="0" w:afterAutospacing="0"/>
        <w:textAlignment w:val="baseline"/>
        <w:rPr>
          <w:rStyle w:val="normaltextrun"/>
          <w:rFonts w:asciiTheme="minorHAnsi" w:hAnsiTheme="minorHAnsi" w:eastAsiaTheme="minorEastAsia" w:cstheme="minorHAnsi"/>
          <w:color w:val="000000"/>
          <w:spacing w:val="5"/>
          <w:sz w:val="22"/>
          <w:szCs w:val="22"/>
        </w:rPr>
      </w:pPr>
      <w:r w:rsidRPr="00F40CDF">
        <w:rPr>
          <w:rStyle w:val="normaltextrun"/>
          <w:rFonts w:asciiTheme="minorHAnsi" w:hAnsiTheme="minorHAnsi" w:cstheme="minorHAnsi"/>
          <w:color w:val="000000"/>
          <w:spacing w:val="5"/>
          <w:sz w:val="22"/>
          <w:szCs w:val="22"/>
        </w:rPr>
        <w:t>P</w:t>
      </w:r>
      <w:r w:rsidRPr="00F40CDF" w:rsidR="00A32CE0">
        <w:rPr>
          <w:rStyle w:val="normaltextrun"/>
          <w:rFonts w:asciiTheme="minorHAnsi" w:hAnsiTheme="minorHAnsi" w:cstheme="minorHAnsi"/>
          <w:color w:val="000000"/>
          <w:spacing w:val="5"/>
          <w:sz w:val="22"/>
          <w:szCs w:val="22"/>
        </w:rPr>
        <w:t>ress release</w:t>
      </w:r>
    </w:p>
    <w:p w:rsidRPr="00F40CDF" w:rsidR="001459E2" w:rsidP="664CFC25" w:rsidRDefault="5E889D26" w14:paraId="7E00F26A" w14:textId="79B5AC37">
      <w:pPr>
        <w:pStyle w:val="paragraph"/>
        <w:numPr>
          <w:ilvl w:val="0"/>
          <w:numId w:val="7"/>
        </w:numPr>
        <w:spacing w:before="0" w:beforeAutospacing="0" w:after="0" w:afterAutospacing="0"/>
        <w:textAlignment w:val="baseline"/>
        <w:rPr>
          <w:rStyle w:val="normaltextrun"/>
          <w:rFonts w:asciiTheme="minorHAnsi" w:hAnsiTheme="minorHAnsi" w:eastAsiaTheme="minorEastAsia" w:cstheme="minorHAnsi"/>
          <w:color w:val="000000"/>
          <w:spacing w:val="5"/>
          <w:sz w:val="22"/>
          <w:szCs w:val="22"/>
        </w:rPr>
      </w:pPr>
      <w:r w:rsidRPr="00F40CDF">
        <w:rPr>
          <w:rStyle w:val="normaltextrun"/>
          <w:rFonts w:asciiTheme="minorHAnsi" w:hAnsiTheme="minorHAnsi" w:cstheme="minorHAnsi"/>
          <w:color w:val="000000"/>
          <w:spacing w:val="5"/>
          <w:sz w:val="22"/>
          <w:szCs w:val="22"/>
        </w:rPr>
        <w:t>A</w:t>
      </w:r>
      <w:r w:rsidRPr="00F40CDF" w:rsidR="00E52B36">
        <w:rPr>
          <w:rStyle w:val="normaltextrun"/>
          <w:rFonts w:asciiTheme="minorHAnsi" w:hAnsiTheme="minorHAnsi" w:cstheme="minorHAnsi"/>
          <w:color w:val="000000"/>
          <w:spacing w:val="5"/>
          <w:sz w:val="22"/>
          <w:szCs w:val="22"/>
        </w:rPr>
        <w:t xml:space="preserve">rticle in a prominent </w:t>
      </w:r>
      <w:r w:rsidRPr="00F40CDF" w:rsidR="00A32CE0">
        <w:rPr>
          <w:rStyle w:val="normaltextrun"/>
          <w:rFonts w:asciiTheme="minorHAnsi" w:hAnsiTheme="minorHAnsi" w:cstheme="minorHAnsi"/>
          <w:color w:val="000000"/>
          <w:spacing w:val="5"/>
          <w:sz w:val="22"/>
          <w:szCs w:val="22"/>
        </w:rPr>
        <w:t xml:space="preserve">publication in </w:t>
      </w:r>
      <w:r w:rsidRPr="00F40CDF" w:rsidR="37A3A479">
        <w:rPr>
          <w:rStyle w:val="normaltextrun"/>
          <w:rFonts w:asciiTheme="minorHAnsi" w:hAnsiTheme="minorHAnsi" w:cstheme="minorHAnsi"/>
          <w:color w:val="000000"/>
          <w:spacing w:val="5"/>
          <w:sz w:val="22"/>
          <w:szCs w:val="22"/>
        </w:rPr>
        <w:t>my</w:t>
      </w:r>
      <w:r w:rsidRPr="00F40CDF" w:rsidR="00A32CE0">
        <w:rPr>
          <w:rStyle w:val="normaltextrun"/>
          <w:rFonts w:asciiTheme="minorHAnsi" w:hAnsiTheme="minorHAnsi" w:cstheme="minorHAnsi"/>
          <w:color w:val="000000"/>
          <w:spacing w:val="5"/>
          <w:sz w:val="22"/>
          <w:szCs w:val="22"/>
        </w:rPr>
        <w:t xml:space="preserve"> industry</w:t>
      </w:r>
    </w:p>
    <w:p w:rsidRPr="00F40CDF" w:rsidR="001459E2" w:rsidP="664CFC25" w:rsidRDefault="220E4DF3" w14:paraId="11CB99F9" w14:textId="28F59F3E">
      <w:pPr>
        <w:pStyle w:val="paragraph"/>
        <w:numPr>
          <w:ilvl w:val="0"/>
          <w:numId w:val="7"/>
        </w:numPr>
        <w:spacing w:before="0" w:beforeAutospacing="0" w:after="0" w:afterAutospacing="0"/>
        <w:textAlignment w:val="baseline"/>
        <w:rPr>
          <w:rStyle w:val="normaltextrun"/>
          <w:rFonts w:asciiTheme="minorHAnsi" w:hAnsiTheme="minorHAnsi" w:eastAsiaTheme="minorEastAsia" w:cstheme="minorHAnsi"/>
          <w:color w:val="000000"/>
          <w:spacing w:val="5"/>
          <w:sz w:val="22"/>
          <w:szCs w:val="22"/>
        </w:rPr>
      </w:pPr>
      <w:r w:rsidRPr="00F40CDF">
        <w:rPr>
          <w:rStyle w:val="normaltextrun"/>
          <w:rFonts w:asciiTheme="minorHAnsi" w:hAnsiTheme="minorHAnsi" w:cstheme="minorHAnsi"/>
          <w:color w:val="000000"/>
          <w:spacing w:val="5"/>
          <w:sz w:val="22"/>
          <w:szCs w:val="22"/>
        </w:rPr>
        <w:t>S</w:t>
      </w:r>
      <w:r w:rsidRPr="00F40CDF" w:rsidR="00A32CE0">
        <w:rPr>
          <w:rStyle w:val="normaltextrun"/>
          <w:rFonts w:asciiTheme="minorHAnsi" w:hAnsiTheme="minorHAnsi" w:cstheme="minorHAnsi"/>
          <w:color w:val="000000"/>
          <w:spacing w:val="5"/>
          <w:sz w:val="22"/>
          <w:szCs w:val="22"/>
        </w:rPr>
        <w:t>ocial media</w:t>
      </w:r>
    </w:p>
    <w:p w:rsidRPr="00F40CDF" w:rsidR="76BBE61F" w:rsidP="664CFC25" w:rsidRDefault="76BBE61F" w14:paraId="796CAB9C" w14:textId="79081DD7">
      <w:pPr>
        <w:pStyle w:val="paragraph"/>
        <w:numPr>
          <w:ilvl w:val="0"/>
          <w:numId w:val="7"/>
        </w:numPr>
        <w:spacing w:before="0" w:beforeAutospacing="0" w:after="0" w:afterAutospacing="0"/>
        <w:rPr>
          <w:rStyle w:val="normaltextrun"/>
          <w:rFonts w:asciiTheme="minorHAnsi" w:hAnsiTheme="minorHAnsi" w:eastAsiaTheme="minorEastAsia" w:cstheme="minorHAnsi"/>
          <w:color w:val="000000" w:themeColor="text1"/>
          <w:sz w:val="22"/>
          <w:szCs w:val="22"/>
        </w:rPr>
      </w:pPr>
      <w:r w:rsidRPr="00F40CDF">
        <w:rPr>
          <w:rStyle w:val="normaltextrun"/>
          <w:rFonts w:asciiTheme="minorHAnsi" w:hAnsiTheme="minorHAnsi" w:cstheme="minorHAnsi"/>
          <w:color w:val="000000" w:themeColor="text1"/>
          <w:sz w:val="22"/>
          <w:szCs w:val="22"/>
        </w:rPr>
        <w:t>Recognition from prominent leaders/influencers in my industry</w:t>
      </w:r>
    </w:p>
    <w:p w:rsidRPr="00F40CDF" w:rsidR="76BBE61F" w:rsidP="664CFC25" w:rsidRDefault="76BBE61F" w14:paraId="7B18D4AE" w14:textId="639114D1">
      <w:pPr>
        <w:pStyle w:val="paragraph"/>
        <w:numPr>
          <w:ilvl w:val="0"/>
          <w:numId w:val="7"/>
        </w:numPr>
        <w:spacing w:before="0" w:beforeAutospacing="0" w:after="0" w:afterAutospacing="0"/>
        <w:rPr>
          <w:rStyle w:val="normaltextrun"/>
          <w:rFonts w:asciiTheme="minorHAnsi" w:hAnsiTheme="minorHAnsi" w:eastAsiaTheme="minorEastAsia" w:cstheme="minorHAnsi"/>
          <w:color w:val="000000" w:themeColor="text1"/>
          <w:sz w:val="22"/>
          <w:szCs w:val="22"/>
        </w:rPr>
      </w:pPr>
      <w:r w:rsidRPr="00F40CDF">
        <w:rPr>
          <w:rStyle w:val="normaltextrun"/>
          <w:rFonts w:asciiTheme="minorHAnsi" w:hAnsiTheme="minorHAnsi" w:cstheme="minorHAnsi"/>
          <w:color w:val="000000" w:themeColor="text1"/>
          <w:sz w:val="22"/>
          <w:szCs w:val="22"/>
        </w:rPr>
        <w:t>Other, please specify</w:t>
      </w:r>
    </w:p>
    <w:p w:rsidRPr="00F40CDF" w:rsidR="76BBE61F" w:rsidP="664CFC25" w:rsidRDefault="76BBE61F" w14:paraId="3AD79202" w14:textId="40A9DE00">
      <w:pPr>
        <w:pStyle w:val="paragraph"/>
        <w:numPr>
          <w:ilvl w:val="0"/>
          <w:numId w:val="7"/>
        </w:numPr>
        <w:spacing w:before="0" w:beforeAutospacing="0" w:after="0" w:afterAutospacing="0"/>
        <w:rPr>
          <w:rStyle w:val="normaltextrun"/>
          <w:rFonts w:asciiTheme="minorHAnsi" w:hAnsiTheme="minorHAnsi" w:eastAsiaTheme="minorEastAsia" w:cstheme="minorHAnsi"/>
          <w:color w:val="000000" w:themeColor="text1"/>
          <w:sz w:val="22"/>
          <w:szCs w:val="22"/>
        </w:rPr>
      </w:pPr>
      <w:r w:rsidRPr="00F40CDF">
        <w:rPr>
          <w:rStyle w:val="normaltextrun"/>
          <w:rFonts w:asciiTheme="minorHAnsi" w:hAnsiTheme="minorHAnsi" w:cstheme="minorHAnsi"/>
          <w:color w:val="000000" w:themeColor="text1"/>
          <w:sz w:val="22"/>
          <w:szCs w:val="22"/>
        </w:rPr>
        <w:t>I would not like to be recognized publicly</w:t>
      </w:r>
    </w:p>
    <w:p w:rsidRPr="00F40CDF" w:rsidR="003B0EF8" w:rsidP="00051E98" w:rsidRDefault="003B0EF8" w14:paraId="1312C0AD" w14:textId="77777777">
      <w:pPr>
        <w:pStyle w:val="paragraph"/>
        <w:spacing w:before="0" w:beforeAutospacing="0" w:after="0" w:afterAutospacing="0"/>
        <w:ind w:left="1440"/>
        <w:textAlignment w:val="baseline"/>
        <w:rPr>
          <w:rStyle w:val="normaltextrun"/>
          <w:rFonts w:asciiTheme="minorHAnsi" w:hAnsiTheme="minorHAnsi" w:cstheme="minorHAnsi"/>
          <w:b/>
          <w:color w:val="000000"/>
          <w:spacing w:val="5"/>
          <w:sz w:val="22"/>
          <w:szCs w:val="22"/>
        </w:rPr>
      </w:pPr>
    </w:p>
    <w:p w:rsidRPr="00F40CDF" w:rsidR="00832D13" w:rsidP="0009348E" w:rsidRDefault="00726FD2" w14:paraId="6D3ED18B" w14:textId="50A85382">
      <w:pPr>
        <w:pStyle w:val="paragraph"/>
        <w:numPr>
          <w:ilvl w:val="0"/>
          <w:numId w:val="1"/>
        </w:numPr>
        <w:spacing w:before="0" w:beforeAutospacing="0" w:after="0" w:afterAutospacing="0"/>
        <w:textAlignment w:val="baseline"/>
        <w:rPr>
          <w:rStyle w:val="normaltextrun"/>
          <w:rFonts w:asciiTheme="minorHAnsi" w:hAnsiTheme="minorHAnsi" w:cstheme="minorHAnsi"/>
          <w:b/>
          <w:color w:val="000000"/>
          <w:spacing w:val="5"/>
          <w:sz w:val="22"/>
          <w:szCs w:val="22"/>
        </w:rPr>
      </w:pPr>
      <w:r w:rsidRPr="00F40CDF">
        <w:rPr>
          <w:rStyle w:val="normaltextrun"/>
          <w:rFonts w:asciiTheme="minorHAnsi" w:hAnsiTheme="minorHAnsi" w:cstheme="minorHAnsi"/>
          <w:b/>
          <w:color w:val="000000"/>
          <w:spacing w:val="5"/>
          <w:sz w:val="22"/>
          <w:szCs w:val="22"/>
        </w:rPr>
        <w:t>[</w:t>
      </w:r>
      <w:r w:rsidRPr="00DC2078">
        <w:rPr>
          <w:rStyle w:val="normaltextrun"/>
          <w:rFonts w:asciiTheme="minorHAnsi" w:hAnsiTheme="minorHAnsi" w:cstheme="minorHAnsi"/>
          <w:b/>
          <w:iCs/>
          <w:color w:val="000000"/>
          <w:spacing w:val="5"/>
          <w:sz w:val="22"/>
          <w:szCs w:val="22"/>
        </w:rPr>
        <w:t>Logic – if no or maybe</w:t>
      </w:r>
      <w:r w:rsidRPr="00DC2078" w:rsidR="00DC2078">
        <w:rPr>
          <w:rStyle w:val="normaltextrun"/>
          <w:rFonts w:asciiTheme="minorHAnsi" w:hAnsiTheme="minorHAnsi" w:cstheme="minorHAnsi"/>
          <w:b/>
          <w:iCs/>
          <w:color w:val="000000"/>
          <w:spacing w:val="5"/>
          <w:sz w:val="22"/>
          <w:szCs w:val="22"/>
        </w:rPr>
        <w:t xml:space="preserve"> to Q2</w:t>
      </w:r>
      <w:r w:rsidRPr="00F40CDF">
        <w:rPr>
          <w:rStyle w:val="normaltextrun"/>
          <w:rFonts w:asciiTheme="minorHAnsi" w:hAnsiTheme="minorHAnsi" w:cstheme="minorHAnsi"/>
          <w:b/>
          <w:color w:val="000000"/>
          <w:spacing w:val="5"/>
          <w:sz w:val="22"/>
          <w:szCs w:val="22"/>
        </w:rPr>
        <w:t>] W</w:t>
      </w:r>
      <w:r w:rsidRPr="00F40CDF" w:rsidR="0009348E">
        <w:rPr>
          <w:rStyle w:val="normaltextrun"/>
          <w:rFonts w:asciiTheme="minorHAnsi" w:hAnsiTheme="minorHAnsi" w:cstheme="minorHAnsi"/>
          <w:b/>
          <w:color w:val="000000"/>
          <w:spacing w:val="5"/>
          <w:sz w:val="22"/>
          <w:szCs w:val="22"/>
        </w:rPr>
        <w:t xml:space="preserve">hat would make you </w:t>
      </w:r>
      <w:r w:rsidRPr="00F40CDF" w:rsidR="5875512B">
        <w:rPr>
          <w:rStyle w:val="normaltextrun"/>
          <w:rFonts w:asciiTheme="minorHAnsi" w:hAnsiTheme="minorHAnsi" w:cstheme="minorHAnsi"/>
          <w:b/>
          <w:bCs/>
          <w:color w:val="000000"/>
          <w:spacing w:val="5"/>
          <w:sz w:val="22"/>
          <w:szCs w:val="22"/>
        </w:rPr>
        <w:t xml:space="preserve">more likely to </w:t>
      </w:r>
      <w:r w:rsidRPr="00F40CDF" w:rsidR="00134354">
        <w:rPr>
          <w:rStyle w:val="normaltextrun"/>
          <w:rFonts w:asciiTheme="minorHAnsi" w:hAnsiTheme="minorHAnsi" w:cstheme="minorHAnsi"/>
          <w:b/>
          <w:color w:val="000000"/>
          <w:spacing w:val="5"/>
          <w:sz w:val="22"/>
          <w:szCs w:val="22"/>
        </w:rPr>
        <w:t>submit</w:t>
      </w:r>
      <w:r w:rsidRPr="00F40CDF" w:rsidR="0009348E">
        <w:rPr>
          <w:rStyle w:val="normaltextrun"/>
          <w:rFonts w:asciiTheme="minorHAnsi" w:hAnsiTheme="minorHAnsi" w:cstheme="minorHAnsi"/>
          <w:b/>
          <w:color w:val="000000"/>
          <w:spacing w:val="5"/>
          <w:sz w:val="22"/>
          <w:szCs w:val="22"/>
        </w:rPr>
        <w:t xml:space="preserve"> an idea</w:t>
      </w:r>
      <w:r w:rsidRPr="00F40CDF" w:rsidR="0CBD67F8">
        <w:rPr>
          <w:rStyle w:val="normaltextrun"/>
          <w:rFonts w:asciiTheme="minorHAnsi" w:hAnsiTheme="minorHAnsi" w:cstheme="minorHAnsi"/>
          <w:b/>
          <w:bCs/>
          <w:color w:val="000000"/>
          <w:spacing w:val="5"/>
          <w:sz w:val="22"/>
          <w:szCs w:val="22"/>
        </w:rPr>
        <w:t xml:space="preserve"> in Phase I</w:t>
      </w:r>
      <w:r w:rsidRPr="00F40CDF" w:rsidR="0009348E">
        <w:rPr>
          <w:rStyle w:val="normaltextrun"/>
          <w:rFonts w:asciiTheme="minorHAnsi" w:hAnsiTheme="minorHAnsi" w:cstheme="minorHAnsi"/>
          <w:b/>
          <w:color w:val="000000"/>
          <w:spacing w:val="5"/>
          <w:sz w:val="22"/>
          <w:szCs w:val="22"/>
        </w:rPr>
        <w:t>?</w:t>
      </w:r>
      <w:r w:rsidRPr="00F40CDF" w:rsidR="00DD0FA3">
        <w:rPr>
          <w:rStyle w:val="normaltextrun"/>
          <w:rFonts w:asciiTheme="minorHAnsi" w:hAnsiTheme="minorHAnsi" w:cstheme="minorHAnsi"/>
          <w:b/>
          <w:color w:val="000000"/>
          <w:spacing w:val="5"/>
          <w:sz w:val="22"/>
          <w:szCs w:val="22"/>
        </w:rPr>
        <w:t xml:space="preserve"> </w:t>
      </w:r>
    </w:p>
    <w:p w:rsidRPr="00F40CDF" w:rsidR="0014543D" w:rsidP="00283983" w:rsidRDefault="00E62E90" w14:paraId="3EFA7A4F" w14:textId="18B4732D">
      <w:pPr>
        <w:pStyle w:val="paragraph"/>
        <w:spacing w:before="0" w:beforeAutospacing="0" w:after="0" w:afterAutospacing="0"/>
        <w:ind w:left="360" w:firstLine="360"/>
        <w:textAlignment w:val="baseline"/>
        <w:rPr>
          <w:rStyle w:val="normaltextrun"/>
          <w:rFonts w:asciiTheme="minorHAnsi" w:hAnsiTheme="minorHAnsi" w:cstheme="minorHAnsi"/>
          <w:i/>
          <w:color w:val="000000"/>
          <w:spacing w:val="5"/>
          <w:sz w:val="22"/>
          <w:szCs w:val="22"/>
        </w:rPr>
      </w:pPr>
      <w:r w:rsidRPr="00F40CDF">
        <w:rPr>
          <w:rStyle w:val="normaltextrun"/>
          <w:rFonts w:asciiTheme="minorHAnsi" w:hAnsiTheme="minorHAnsi" w:cstheme="minorHAnsi"/>
          <w:i/>
          <w:color w:val="000000"/>
          <w:spacing w:val="5"/>
          <w:sz w:val="22"/>
          <w:szCs w:val="22"/>
        </w:rPr>
        <w:t xml:space="preserve">[Free response] </w:t>
      </w:r>
    </w:p>
    <w:p w:rsidRPr="00F40CDF" w:rsidR="00D5186F" w:rsidP="2FB5CB6D" w:rsidRDefault="00D5186F" w14:paraId="04E99F33" w14:textId="0C83E5CE">
      <w:pPr>
        <w:pStyle w:val="paragraph"/>
        <w:spacing w:before="0" w:beforeAutospacing="0" w:after="0" w:afterAutospacing="0"/>
        <w:ind w:left="360" w:firstLine="360"/>
        <w:textAlignment w:val="baseline"/>
        <w:rPr>
          <w:rStyle w:val="normaltextrun"/>
          <w:rFonts w:asciiTheme="minorHAnsi" w:hAnsiTheme="minorHAnsi" w:cstheme="minorHAnsi"/>
          <w:i/>
          <w:iCs/>
          <w:color w:val="000000" w:themeColor="text1"/>
        </w:rPr>
      </w:pPr>
    </w:p>
    <w:p w:rsidRPr="00F40CDF" w:rsidR="00D5186F" w:rsidP="2FB5CB6D" w:rsidRDefault="6C504A2F" w14:paraId="491943A9" w14:textId="77777777">
      <w:pPr>
        <w:pStyle w:val="paragraph"/>
        <w:numPr>
          <w:ilvl w:val="0"/>
          <w:numId w:val="1"/>
        </w:numPr>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F40CDF">
        <w:rPr>
          <w:rStyle w:val="normaltextrun"/>
          <w:rFonts w:asciiTheme="minorHAnsi" w:hAnsiTheme="minorHAnsi" w:cstheme="minorHAnsi"/>
          <w:b/>
          <w:bCs/>
          <w:color w:val="000000" w:themeColor="text1"/>
          <w:sz w:val="22"/>
          <w:szCs w:val="22"/>
        </w:rPr>
        <w:t>Which option(s) best describes your role/industry?  (</w:t>
      </w:r>
      <w:r w:rsidRPr="00F40CDF">
        <w:rPr>
          <w:rStyle w:val="normaltextrun"/>
          <w:rFonts w:asciiTheme="minorHAnsi" w:hAnsiTheme="minorHAnsi" w:cstheme="minorHAnsi"/>
          <w:b/>
          <w:bCs/>
          <w:i/>
          <w:iCs/>
          <w:color w:val="000000" w:themeColor="text1"/>
          <w:sz w:val="22"/>
          <w:szCs w:val="22"/>
        </w:rPr>
        <w:t>select all that apply</w:t>
      </w:r>
      <w:r w:rsidRPr="00F40CDF">
        <w:rPr>
          <w:rStyle w:val="normaltextrun"/>
          <w:rFonts w:asciiTheme="minorHAnsi" w:hAnsiTheme="minorHAnsi" w:cstheme="minorHAnsi"/>
          <w:b/>
          <w:bCs/>
          <w:color w:val="000000" w:themeColor="text1"/>
          <w:sz w:val="22"/>
          <w:szCs w:val="22"/>
        </w:rPr>
        <w:t>):</w:t>
      </w:r>
    </w:p>
    <w:p w:rsidRPr="00F40CDF" w:rsidR="00D5186F" w:rsidP="2FB5CB6D" w:rsidRDefault="6C504A2F" w14:paraId="3E56C673"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F40CDF">
        <w:rPr>
          <w:rStyle w:val="normaltextrun"/>
          <w:rFonts w:asciiTheme="minorHAnsi" w:hAnsiTheme="minorHAnsi" w:cstheme="minorHAnsi"/>
          <w:color w:val="000000" w:themeColor="text1"/>
          <w:sz w:val="22"/>
          <w:szCs w:val="22"/>
        </w:rPr>
        <w:t>Education</w:t>
      </w:r>
    </w:p>
    <w:p w:rsidRPr="00F40CDF" w:rsidR="00D5186F" w:rsidP="2FB5CB6D" w:rsidRDefault="6C504A2F" w14:paraId="76B0BCA4" w14:textId="520B7EC7">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F40CDF">
        <w:rPr>
          <w:rStyle w:val="normaltextrun"/>
          <w:rFonts w:asciiTheme="minorHAnsi" w:hAnsiTheme="minorHAnsi" w:cstheme="minorHAnsi"/>
          <w:color w:val="000000" w:themeColor="text1"/>
          <w:sz w:val="22"/>
          <w:szCs w:val="22"/>
        </w:rPr>
        <w:t>Academia</w:t>
      </w:r>
    </w:p>
    <w:p w:rsidRPr="00F40CDF" w:rsidR="00D5186F" w:rsidP="2FB5CB6D" w:rsidRDefault="6C504A2F" w14:paraId="38EC3C00"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F40CDF">
        <w:rPr>
          <w:rStyle w:val="normaltextrun"/>
          <w:rFonts w:asciiTheme="minorHAnsi" w:hAnsiTheme="minorHAnsi" w:cstheme="minorHAnsi"/>
          <w:color w:val="000000" w:themeColor="text1"/>
          <w:sz w:val="22"/>
          <w:szCs w:val="22"/>
        </w:rPr>
        <w:t>Health care</w:t>
      </w:r>
    </w:p>
    <w:p w:rsidRPr="00F40CDF" w:rsidR="00D5186F" w:rsidP="2FB5CB6D" w:rsidRDefault="6C504A2F" w14:paraId="1768D769"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F40CDF">
        <w:rPr>
          <w:rStyle w:val="normaltextrun"/>
          <w:rFonts w:asciiTheme="minorHAnsi" w:hAnsiTheme="minorHAnsi" w:cstheme="minorHAnsi"/>
          <w:color w:val="000000" w:themeColor="text1"/>
          <w:sz w:val="22"/>
          <w:szCs w:val="22"/>
        </w:rPr>
        <w:t>Public health</w:t>
      </w:r>
    </w:p>
    <w:p w:rsidRPr="00F40CDF" w:rsidR="00D5186F" w:rsidP="2FB5CB6D" w:rsidRDefault="6C504A2F" w14:paraId="6643CDFD"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F40CDF">
        <w:rPr>
          <w:rStyle w:val="normaltextrun"/>
          <w:rFonts w:asciiTheme="minorHAnsi" w:hAnsiTheme="minorHAnsi" w:cstheme="minorHAnsi"/>
          <w:color w:val="000000" w:themeColor="text1"/>
          <w:sz w:val="22"/>
          <w:szCs w:val="22"/>
        </w:rPr>
        <w:t>Social services</w:t>
      </w:r>
    </w:p>
    <w:p w:rsidRPr="00F40CDF" w:rsidR="00D5186F" w:rsidP="2FB5CB6D" w:rsidRDefault="6C504A2F" w14:paraId="0252E1A9"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F40CDF">
        <w:rPr>
          <w:rStyle w:val="normaltextrun"/>
          <w:rFonts w:asciiTheme="minorHAnsi" w:hAnsiTheme="minorHAnsi" w:cstheme="minorHAnsi"/>
          <w:color w:val="000000" w:themeColor="text1"/>
          <w:sz w:val="22"/>
          <w:szCs w:val="22"/>
        </w:rPr>
        <w:t xml:space="preserve">Technology </w:t>
      </w:r>
    </w:p>
    <w:p w:rsidRPr="00F40CDF" w:rsidR="00D5186F" w:rsidP="2FB5CB6D" w:rsidRDefault="6C504A2F" w14:paraId="764AE47E" w14:textId="65400316">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F40CDF">
        <w:rPr>
          <w:rStyle w:val="normaltextrun"/>
          <w:rFonts w:asciiTheme="minorHAnsi" w:hAnsiTheme="minorHAnsi" w:cstheme="minorHAnsi"/>
          <w:color w:val="000000" w:themeColor="text1"/>
          <w:sz w:val="22"/>
          <w:szCs w:val="22"/>
        </w:rPr>
        <w:t xml:space="preserve">Public policy </w:t>
      </w:r>
    </w:p>
    <w:p w:rsidRPr="00F40CDF" w:rsidR="00D5186F" w:rsidP="2FB5CB6D" w:rsidRDefault="6C504A2F" w14:paraId="52457206"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F40CDF">
        <w:rPr>
          <w:rStyle w:val="normaltextrun"/>
          <w:rFonts w:asciiTheme="minorHAnsi" w:hAnsiTheme="minorHAnsi" w:cstheme="minorHAnsi"/>
          <w:color w:val="000000" w:themeColor="text1"/>
          <w:sz w:val="22"/>
          <w:szCs w:val="22"/>
        </w:rPr>
        <w:t xml:space="preserve">Government </w:t>
      </w:r>
    </w:p>
    <w:p w:rsidRPr="00F40CDF" w:rsidR="00D5186F" w:rsidP="2FB5CB6D" w:rsidRDefault="6C504A2F" w14:paraId="447C7A5B"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F40CDF">
        <w:rPr>
          <w:rStyle w:val="normaltextrun"/>
          <w:rFonts w:asciiTheme="minorHAnsi" w:hAnsiTheme="minorHAnsi" w:cstheme="minorHAnsi"/>
          <w:color w:val="000000" w:themeColor="text1"/>
          <w:sz w:val="22"/>
          <w:szCs w:val="22"/>
        </w:rPr>
        <w:t>Nonprofit or community-based organizations</w:t>
      </w:r>
    </w:p>
    <w:p w:rsidRPr="00F40CDF" w:rsidR="00D5186F" w:rsidP="2FB5CB6D" w:rsidRDefault="6C504A2F" w14:paraId="0C5ADD4F" w14:textId="31D9D73E">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F40CDF">
        <w:rPr>
          <w:rStyle w:val="normaltextrun"/>
          <w:rFonts w:asciiTheme="minorHAnsi" w:hAnsiTheme="minorHAnsi" w:cstheme="minorHAnsi"/>
          <w:color w:val="000000" w:themeColor="text1"/>
          <w:sz w:val="22"/>
          <w:szCs w:val="22"/>
        </w:rPr>
        <w:t>Private sector</w:t>
      </w:r>
    </w:p>
    <w:p w:rsidRPr="00F40CDF" w:rsidR="00D5186F" w:rsidP="2FB5CB6D" w:rsidRDefault="6C504A2F" w14:paraId="5E133419" w14:textId="77777777">
      <w:pPr>
        <w:pStyle w:val="paragraph"/>
        <w:numPr>
          <w:ilvl w:val="0"/>
          <w:numId w:val="2"/>
        </w:numPr>
        <w:spacing w:before="0" w:beforeAutospacing="0" w:after="0" w:afterAutospacing="0"/>
        <w:textAlignment w:val="baseline"/>
        <w:rPr>
          <w:rStyle w:val="normaltextrun"/>
          <w:rFonts w:asciiTheme="minorHAnsi" w:hAnsiTheme="minorHAnsi" w:cstheme="minorHAnsi"/>
          <w:color w:val="000000" w:themeColor="text1"/>
          <w:sz w:val="22"/>
          <w:szCs w:val="22"/>
        </w:rPr>
      </w:pPr>
      <w:r w:rsidRPr="00F40CDF">
        <w:rPr>
          <w:rStyle w:val="normaltextrun"/>
          <w:rFonts w:asciiTheme="minorHAnsi" w:hAnsiTheme="minorHAnsi" w:cstheme="minorHAnsi"/>
          <w:color w:val="000000" w:themeColor="text1"/>
          <w:sz w:val="22"/>
          <w:szCs w:val="22"/>
        </w:rPr>
        <w:lastRenderedPageBreak/>
        <w:t>Other: [</w:t>
      </w:r>
      <w:r w:rsidRPr="00F40CDF">
        <w:rPr>
          <w:rStyle w:val="normaltextrun"/>
          <w:rFonts w:asciiTheme="minorHAnsi" w:hAnsiTheme="minorHAnsi" w:cstheme="minorHAnsi"/>
          <w:i/>
          <w:iCs/>
          <w:color w:val="000000" w:themeColor="text1"/>
          <w:sz w:val="22"/>
          <w:szCs w:val="22"/>
        </w:rPr>
        <w:t>Free response</w:t>
      </w:r>
      <w:r w:rsidRPr="00F40CDF">
        <w:rPr>
          <w:rStyle w:val="normaltextrun"/>
          <w:rFonts w:asciiTheme="minorHAnsi" w:hAnsiTheme="minorHAnsi" w:cstheme="minorHAnsi"/>
          <w:color w:val="000000" w:themeColor="text1"/>
          <w:sz w:val="22"/>
          <w:szCs w:val="22"/>
        </w:rPr>
        <w:t xml:space="preserve">] </w:t>
      </w:r>
    </w:p>
    <w:p w:rsidRPr="00F40CDF" w:rsidR="00D5186F" w:rsidP="2FB5CB6D" w:rsidRDefault="00D5186F" w14:paraId="6EEDA264" w14:textId="77777777">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rPr>
      </w:pPr>
    </w:p>
    <w:p w:rsidRPr="00F40CDF" w:rsidR="00D5186F" w:rsidP="2FB5CB6D" w:rsidRDefault="6C504A2F" w14:paraId="06CA8C39" w14:textId="7770239A">
      <w:pPr>
        <w:pStyle w:val="paragraph"/>
        <w:numPr>
          <w:ilvl w:val="0"/>
          <w:numId w:val="1"/>
        </w:numPr>
        <w:spacing w:before="0" w:beforeAutospacing="0" w:after="0" w:afterAutospacing="0"/>
        <w:textAlignment w:val="baseline"/>
        <w:rPr>
          <w:rStyle w:val="normaltextrun"/>
          <w:rFonts w:asciiTheme="minorHAnsi" w:hAnsiTheme="minorHAnsi" w:cstheme="minorHAnsi"/>
          <w:b/>
          <w:bCs/>
          <w:color w:val="000000" w:themeColor="text1"/>
          <w:sz w:val="22"/>
          <w:szCs w:val="22"/>
        </w:rPr>
      </w:pPr>
      <w:r w:rsidRPr="00F40CDF">
        <w:rPr>
          <w:rStyle w:val="normaltextrun"/>
          <w:rFonts w:asciiTheme="minorHAnsi" w:hAnsiTheme="minorHAnsi" w:cstheme="minorHAnsi"/>
          <w:b/>
          <w:bCs/>
          <w:color w:val="000000" w:themeColor="text1"/>
          <w:sz w:val="22"/>
          <w:szCs w:val="22"/>
        </w:rPr>
        <w:t xml:space="preserve">[Optional] What is your current job title or function? </w:t>
      </w:r>
      <w:r w:rsidRPr="00F40CDF">
        <w:rPr>
          <w:rStyle w:val="normaltextrun"/>
          <w:rFonts w:asciiTheme="minorHAnsi" w:hAnsiTheme="minorHAnsi" w:cstheme="minorHAnsi"/>
          <w:color w:val="000000" w:themeColor="text1"/>
          <w:sz w:val="22"/>
          <w:szCs w:val="22"/>
        </w:rPr>
        <w:t>(If you are not currently working, please enter your most recent job title or write “unemployed”)</w:t>
      </w:r>
    </w:p>
    <w:p w:rsidRPr="00F40CDF" w:rsidR="00D5186F" w:rsidP="2FB5CB6D" w:rsidRDefault="6C504A2F" w14:paraId="266E22E3" w14:textId="4A3953DA">
      <w:pPr>
        <w:pStyle w:val="paragraph"/>
        <w:spacing w:before="0" w:beforeAutospacing="0" w:after="0" w:afterAutospacing="0"/>
        <w:ind w:left="720"/>
        <w:textAlignment w:val="baseline"/>
        <w:rPr>
          <w:rStyle w:val="normaltextrun"/>
          <w:rFonts w:asciiTheme="minorHAnsi" w:hAnsiTheme="minorHAnsi" w:cstheme="minorHAnsi"/>
          <w:i/>
          <w:iCs/>
          <w:color w:val="000000" w:themeColor="text1"/>
          <w:sz w:val="22"/>
          <w:szCs w:val="22"/>
        </w:rPr>
      </w:pPr>
      <w:r w:rsidRPr="00F40CDF">
        <w:rPr>
          <w:rStyle w:val="normaltextrun"/>
          <w:rFonts w:asciiTheme="minorHAnsi" w:hAnsiTheme="minorHAnsi" w:cstheme="minorHAnsi"/>
          <w:b/>
          <w:bCs/>
          <w:i/>
          <w:iCs/>
          <w:color w:val="000000" w:themeColor="text1"/>
          <w:sz w:val="22"/>
          <w:szCs w:val="22"/>
        </w:rPr>
        <w:t xml:space="preserve"> </w:t>
      </w:r>
      <w:r w:rsidRPr="00F40CDF">
        <w:rPr>
          <w:rStyle w:val="normaltextrun"/>
          <w:rFonts w:asciiTheme="minorHAnsi" w:hAnsiTheme="minorHAnsi" w:cstheme="minorHAnsi"/>
          <w:i/>
          <w:iCs/>
          <w:color w:val="000000" w:themeColor="text1"/>
          <w:sz w:val="22"/>
          <w:szCs w:val="22"/>
        </w:rPr>
        <w:t>[Free response]</w:t>
      </w:r>
    </w:p>
    <w:p w:rsidRPr="00F40CDF" w:rsidR="00D5186F" w:rsidP="00D5186F" w:rsidRDefault="00D5186F" w14:paraId="566708D1" w14:textId="4976C859">
      <w:pPr>
        <w:pStyle w:val="paragraph"/>
        <w:spacing w:before="0" w:beforeAutospacing="0" w:after="0" w:afterAutospacing="0"/>
        <w:ind w:left="1080"/>
        <w:textAlignment w:val="baseline"/>
        <w:rPr>
          <w:rStyle w:val="normaltextrun"/>
          <w:rFonts w:asciiTheme="minorHAnsi" w:hAnsiTheme="minorHAnsi" w:cstheme="minorHAnsi"/>
          <w:color w:val="000000"/>
          <w:spacing w:val="5"/>
        </w:rPr>
      </w:pPr>
    </w:p>
    <w:p w:rsidRPr="00F40CDF" w:rsidR="002F4B52" w:rsidP="000407F9" w:rsidRDefault="00F364E3" w14:paraId="638E7C9D" w14:textId="1A143280">
      <w:pPr>
        <w:pStyle w:val="paragraph"/>
        <w:numPr>
          <w:ilvl w:val="0"/>
          <w:numId w:val="1"/>
        </w:numPr>
        <w:spacing w:before="0" w:beforeAutospacing="0" w:after="0" w:afterAutospacing="0"/>
        <w:textAlignment w:val="baseline"/>
        <w:rPr>
          <w:rStyle w:val="normaltextrun"/>
          <w:rFonts w:asciiTheme="minorHAnsi" w:hAnsiTheme="minorHAnsi" w:eastAsiaTheme="minorEastAsia" w:cstheme="minorHAnsi"/>
          <w:b/>
          <w:color w:val="000000"/>
          <w:spacing w:val="5"/>
          <w:sz w:val="22"/>
          <w:szCs w:val="22"/>
        </w:rPr>
      </w:pPr>
      <w:r w:rsidRPr="00F40CDF">
        <w:rPr>
          <w:rStyle w:val="normaltextrun"/>
          <w:rFonts w:asciiTheme="minorHAnsi" w:hAnsiTheme="minorHAnsi" w:cstheme="minorHAnsi"/>
          <w:b/>
          <w:color w:val="000000"/>
          <w:spacing w:val="5"/>
          <w:sz w:val="22"/>
          <w:szCs w:val="22"/>
        </w:rPr>
        <w:t>Whe</w:t>
      </w:r>
      <w:r w:rsidRPr="00F40CDF" w:rsidR="007136F7">
        <w:rPr>
          <w:rStyle w:val="normaltextrun"/>
          <w:rFonts w:asciiTheme="minorHAnsi" w:hAnsiTheme="minorHAnsi" w:cstheme="minorHAnsi"/>
          <w:b/>
          <w:color w:val="000000"/>
          <w:spacing w:val="5"/>
          <w:sz w:val="22"/>
          <w:szCs w:val="22"/>
        </w:rPr>
        <w:t>re do you go for the latest information</w:t>
      </w:r>
      <w:r w:rsidRPr="00F40CDF" w:rsidR="002F4B52">
        <w:rPr>
          <w:rStyle w:val="normaltextrun"/>
          <w:rFonts w:asciiTheme="minorHAnsi" w:hAnsiTheme="minorHAnsi" w:cstheme="minorHAnsi"/>
          <w:b/>
          <w:color w:val="000000"/>
          <w:spacing w:val="5"/>
          <w:sz w:val="22"/>
          <w:szCs w:val="22"/>
        </w:rPr>
        <w:t xml:space="preserve"> and updates that may be relevant to your </w:t>
      </w:r>
      <w:r w:rsidRPr="00F40CDF" w:rsidR="004C6F27">
        <w:rPr>
          <w:rStyle w:val="normaltextrun"/>
          <w:rFonts w:asciiTheme="minorHAnsi" w:hAnsiTheme="minorHAnsi" w:cstheme="minorHAnsi"/>
          <w:b/>
          <w:color w:val="000000"/>
          <w:spacing w:val="5"/>
          <w:sz w:val="22"/>
          <w:szCs w:val="22"/>
        </w:rPr>
        <w:t>industry/interest</w:t>
      </w:r>
      <w:r w:rsidRPr="00F40CDF" w:rsidR="1FE0ECED">
        <w:rPr>
          <w:rStyle w:val="normaltextrun"/>
          <w:rFonts w:asciiTheme="minorHAnsi" w:hAnsiTheme="minorHAnsi" w:cstheme="minorHAnsi"/>
          <w:b/>
          <w:color w:val="000000"/>
          <w:spacing w:val="5"/>
          <w:sz w:val="22"/>
          <w:szCs w:val="22"/>
        </w:rPr>
        <w:t>s</w:t>
      </w:r>
      <w:r w:rsidRPr="00F40CDF" w:rsidR="002F4B52">
        <w:rPr>
          <w:rStyle w:val="normaltextrun"/>
          <w:rFonts w:asciiTheme="minorHAnsi" w:hAnsiTheme="minorHAnsi" w:cstheme="minorHAnsi"/>
          <w:b/>
          <w:color w:val="000000"/>
          <w:spacing w:val="5"/>
          <w:sz w:val="22"/>
          <w:szCs w:val="22"/>
        </w:rPr>
        <w:t xml:space="preserve">? Select all that apply. </w:t>
      </w:r>
    </w:p>
    <w:p w:rsidRPr="00F40CDF" w:rsidR="002F4B52" w:rsidP="002F4B52" w:rsidRDefault="002F4B52" w14:paraId="351E3971" w14:textId="2E9528AE">
      <w:pPr>
        <w:pStyle w:val="paragraph"/>
        <w:numPr>
          <w:ilvl w:val="0"/>
          <w:numId w:val="4"/>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LinkedIn</w:t>
      </w:r>
    </w:p>
    <w:p w:rsidRPr="00F40CDF" w:rsidR="002F4B52" w:rsidP="002F4B52" w:rsidRDefault="002F4B52" w14:paraId="05322D6C" w14:textId="1D0BB68C">
      <w:pPr>
        <w:pStyle w:val="paragraph"/>
        <w:numPr>
          <w:ilvl w:val="0"/>
          <w:numId w:val="4"/>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Twitter</w:t>
      </w:r>
    </w:p>
    <w:p w:rsidRPr="00F40CDF" w:rsidR="002F4B52" w:rsidP="002F4B52" w:rsidRDefault="002F4B52" w14:paraId="333876BC" w14:textId="22441204">
      <w:pPr>
        <w:pStyle w:val="paragraph"/>
        <w:numPr>
          <w:ilvl w:val="0"/>
          <w:numId w:val="4"/>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YouTube</w:t>
      </w:r>
    </w:p>
    <w:p w:rsidRPr="00F40CDF" w:rsidR="002F4B52" w:rsidP="002F4B52" w:rsidRDefault="002F4B52" w14:paraId="445E82FD" w14:textId="4B17FF4E">
      <w:pPr>
        <w:pStyle w:val="paragraph"/>
        <w:numPr>
          <w:ilvl w:val="0"/>
          <w:numId w:val="4"/>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Industry Newsletters</w:t>
      </w:r>
    </w:p>
    <w:p w:rsidRPr="00F40CDF" w:rsidR="002F4B52" w:rsidP="002F4B52" w:rsidRDefault="002F4B52" w14:paraId="0198AB09" w14:textId="008CE593">
      <w:pPr>
        <w:pStyle w:val="paragraph"/>
        <w:numPr>
          <w:ilvl w:val="0"/>
          <w:numId w:val="4"/>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 xml:space="preserve">Media Publications (e.g., </w:t>
      </w:r>
      <w:r w:rsidRPr="00F40CDF" w:rsidR="00E80BD1">
        <w:rPr>
          <w:rStyle w:val="normaltextrun"/>
          <w:rFonts w:asciiTheme="minorHAnsi" w:hAnsiTheme="minorHAnsi" w:cstheme="minorHAnsi"/>
          <w:color w:val="000000"/>
          <w:spacing w:val="5"/>
          <w:sz w:val="22"/>
          <w:szCs w:val="22"/>
        </w:rPr>
        <w:t xml:space="preserve">Fierce Healthcare, </w:t>
      </w:r>
      <w:proofErr w:type="spellStart"/>
      <w:r w:rsidRPr="00F40CDF" w:rsidR="00E80BD1">
        <w:rPr>
          <w:rStyle w:val="normaltextrun"/>
          <w:rFonts w:asciiTheme="minorHAnsi" w:hAnsiTheme="minorHAnsi" w:cstheme="minorHAnsi"/>
          <w:color w:val="000000"/>
          <w:spacing w:val="5"/>
          <w:sz w:val="22"/>
          <w:szCs w:val="22"/>
        </w:rPr>
        <w:t>FedScoop</w:t>
      </w:r>
      <w:proofErr w:type="spellEnd"/>
      <w:r w:rsidRPr="00F40CDF">
        <w:rPr>
          <w:rStyle w:val="normaltextrun"/>
          <w:rFonts w:asciiTheme="minorHAnsi" w:hAnsiTheme="minorHAnsi" w:cstheme="minorHAnsi"/>
          <w:color w:val="000000"/>
          <w:spacing w:val="5"/>
          <w:sz w:val="22"/>
          <w:szCs w:val="22"/>
        </w:rPr>
        <w:t>)</w:t>
      </w:r>
    </w:p>
    <w:p w:rsidRPr="00F40CDF" w:rsidR="002F4B52" w:rsidP="002F4B52" w:rsidRDefault="009712B9" w14:paraId="1C015F2F" w14:textId="7D08D2F7">
      <w:pPr>
        <w:pStyle w:val="paragraph"/>
        <w:numPr>
          <w:ilvl w:val="0"/>
          <w:numId w:val="4"/>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Conferences</w:t>
      </w:r>
    </w:p>
    <w:p w:rsidRPr="00F40CDF" w:rsidR="00883B09" w:rsidP="002F4B52" w:rsidRDefault="00883B09" w14:paraId="226BBE8F" w14:textId="2BE65A26">
      <w:pPr>
        <w:pStyle w:val="paragraph"/>
        <w:numPr>
          <w:ilvl w:val="0"/>
          <w:numId w:val="4"/>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 xml:space="preserve">Thought leaders in my </w:t>
      </w:r>
      <w:r w:rsidRPr="00F40CDF" w:rsidR="00E80BD1">
        <w:rPr>
          <w:rStyle w:val="normaltextrun"/>
          <w:rFonts w:asciiTheme="minorHAnsi" w:hAnsiTheme="minorHAnsi" w:cstheme="minorHAnsi"/>
          <w:color w:val="000000"/>
          <w:spacing w:val="5"/>
          <w:sz w:val="22"/>
          <w:szCs w:val="22"/>
        </w:rPr>
        <w:t>industry</w:t>
      </w:r>
    </w:p>
    <w:p w:rsidR="002F4B52" w:rsidP="008E16F0" w:rsidRDefault="00883B09" w14:paraId="67275451" w14:textId="69CAC542">
      <w:pPr>
        <w:pStyle w:val="paragraph"/>
        <w:numPr>
          <w:ilvl w:val="0"/>
          <w:numId w:val="4"/>
        </w:numPr>
        <w:spacing w:before="0" w:beforeAutospacing="0" w:after="0" w:afterAutospacing="0"/>
        <w:textAlignment w:val="baseline"/>
        <w:rPr>
          <w:rStyle w:val="normaltextrun"/>
          <w:rFonts w:asciiTheme="minorHAnsi" w:hAnsiTheme="minorHAnsi" w:cstheme="minorHAnsi"/>
          <w:color w:val="000000"/>
          <w:spacing w:val="5"/>
          <w:sz w:val="22"/>
          <w:szCs w:val="22"/>
        </w:rPr>
      </w:pPr>
      <w:r w:rsidRPr="00F40CDF">
        <w:rPr>
          <w:rStyle w:val="normaltextrun"/>
          <w:rFonts w:asciiTheme="minorHAnsi" w:hAnsiTheme="minorHAnsi" w:cstheme="minorHAnsi"/>
          <w:color w:val="000000"/>
          <w:spacing w:val="5"/>
          <w:sz w:val="22"/>
          <w:szCs w:val="22"/>
        </w:rPr>
        <w:t>Other: [</w:t>
      </w:r>
      <w:r w:rsidRPr="00F40CDF">
        <w:rPr>
          <w:rStyle w:val="normaltextrun"/>
          <w:rFonts w:asciiTheme="minorHAnsi" w:hAnsiTheme="minorHAnsi" w:cstheme="minorHAnsi"/>
          <w:i/>
          <w:color w:val="000000"/>
          <w:spacing w:val="5"/>
          <w:sz w:val="22"/>
          <w:szCs w:val="22"/>
        </w:rPr>
        <w:t>Free response</w:t>
      </w:r>
      <w:r w:rsidRPr="00F40CDF">
        <w:rPr>
          <w:rStyle w:val="normaltextrun"/>
          <w:rFonts w:asciiTheme="minorHAnsi" w:hAnsiTheme="minorHAnsi" w:cstheme="minorHAnsi"/>
          <w:color w:val="000000"/>
          <w:spacing w:val="5"/>
          <w:sz w:val="22"/>
          <w:szCs w:val="22"/>
        </w:rPr>
        <w:t>]</w:t>
      </w:r>
    </w:p>
    <w:p w:rsidR="00DC2078" w:rsidP="00DC2078" w:rsidRDefault="00DC2078" w14:paraId="22FE53EA" w14:textId="11E5F0CE">
      <w:pPr>
        <w:pStyle w:val="paragraph"/>
        <w:spacing w:before="0" w:beforeAutospacing="0" w:after="0" w:afterAutospacing="0"/>
        <w:textAlignment w:val="baseline"/>
        <w:rPr>
          <w:rStyle w:val="normaltextrun"/>
          <w:rFonts w:asciiTheme="minorHAnsi" w:hAnsiTheme="minorHAnsi" w:cstheme="minorHAnsi"/>
          <w:color w:val="000000"/>
          <w:spacing w:val="5"/>
          <w:sz w:val="22"/>
          <w:szCs w:val="22"/>
        </w:rPr>
      </w:pPr>
    </w:p>
    <w:p w:rsidRPr="00DC2078" w:rsidR="00DC2078" w:rsidP="00DC2078" w:rsidRDefault="00DC2078" w14:paraId="3D53DC89" w14:textId="5234390E">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r w:rsidRPr="00F40CDF">
        <w:rPr>
          <w:rStyle w:val="eop"/>
          <w:rFonts w:asciiTheme="minorHAnsi" w:hAnsiTheme="minorHAnsi" w:cstheme="minorHAnsi"/>
          <w:sz w:val="22"/>
          <w:szCs w:val="22"/>
        </w:rPr>
        <w:t>​</w:t>
      </w:r>
      <w:r w:rsidRPr="00DC2078">
        <w:rPr>
          <w:rStyle w:val="eop"/>
          <w:rFonts w:asciiTheme="minorHAnsi" w:hAnsiTheme="minorHAnsi" w:cstheme="minorHAnsi"/>
          <w:b/>
          <w:bCs/>
          <w:sz w:val="22"/>
          <w:szCs w:val="22"/>
        </w:rPr>
        <w:t xml:space="preserve"> [Optional]</w:t>
      </w:r>
      <w:r w:rsidRPr="00F40CDF">
        <w:rPr>
          <w:rStyle w:val="eop"/>
          <w:rFonts w:asciiTheme="minorHAnsi" w:hAnsiTheme="minorHAnsi" w:cstheme="minorHAnsi"/>
          <w:sz w:val="22"/>
          <w:szCs w:val="22"/>
        </w:rPr>
        <w:t xml:space="preserve"> </w:t>
      </w:r>
      <w:r w:rsidRPr="00DC2078">
        <w:rPr>
          <w:rStyle w:val="eop"/>
          <w:rFonts w:asciiTheme="minorHAnsi" w:hAnsiTheme="minorHAnsi" w:cstheme="minorHAnsi"/>
          <w:b/>
          <w:bCs/>
          <w:sz w:val="22"/>
          <w:szCs w:val="22"/>
        </w:rPr>
        <w:t>Is there anything else you’d like to share about the upcoming Screenings 2 Services Challenge?</w:t>
      </w:r>
      <w:r w:rsidRPr="00F40CDF">
        <w:rPr>
          <w:rStyle w:val="eop"/>
          <w:rFonts w:asciiTheme="minorHAnsi" w:hAnsiTheme="minorHAnsi" w:cstheme="minorHAnsi"/>
          <w:sz w:val="22"/>
          <w:szCs w:val="22"/>
        </w:rPr>
        <w:t xml:space="preserve"> </w:t>
      </w:r>
    </w:p>
    <w:p w:rsidRPr="00F40CDF" w:rsidR="008E16F0" w:rsidP="008E16F0" w:rsidRDefault="008E16F0" w14:paraId="04D19FF5" w14:textId="77777777">
      <w:pPr>
        <w:pStyle w:val="paragraph"/>
        <w:spacing w:before="0" w:beforeAutospacing="0" w:after="0" w:afterAutospacing="0"/>
        <w:ind w:left="1080"/>
        <w:textAlignment w:val="baseline"/>
        <w:rPr>
          <w:rStyle w:val="normaltextrun"/>
          <w:rFonts w:asciiTheme="minorHAnsi" w:hAnsiTheme="minorHAnsi" w:cstheme="minorHAnsi"/>
          <w:color w:val="000000"/>
          <w:spacing w:val="5"/>
          <w:sz w:val="22"/>
          <w:szCs w:val="22"/>
        </w:rPr>
      </w:pPr>
    </w:p>
    <w:p w:rsidR="00DC2078" w:rsidP="664CFC25" w:rsidRDefault="75A09A7C" w14:paraId="712ACCFF" w14:textId="77777777">
      <w:pPr>
        <w:pStyle w:val="paragraph"/>
        <w:spacing w:before="0" w:beforeAutospacing="0" w:after="0" w:afterAutospacing="0"/>
        <w:textAlignment w:val="baseline"/>
        <w:rPr>
          <w:rStyle w:val="normaltextrun"/>
          <w:rFonts w:asciiTheme="minorHAnsi" w:hAnsiTheme="minorHAnsi" w:cstheme="minorHAnsi"/>
          <w:b/>
          <w:color w:val="000000"/>
          <w:spacing w:val="5"/>
          <w:sz w:val="22"/>
          <w:szCs w:val="22"/>
        </w:rPr>
      </w:pPr>
      <w:r w:rsidRPr="00F40CDF">
        <w:rPr>
          <w:rStyle w:val="normaltextrun"/>
          <w:rFonts w:asciiTheme="minorHAnsi" w:hAnsiTheme="minorHAnsi" w:cstheme="minorHAnsi"/>
          <w:b/>
          <w:color w:val="000000"/>
          <w:spacing w:val="5"/>
          <w:sz w:val="22"/>
          <w:szCs w:val="22"/>
        </w:rPr>
        <w:t>If you would like to hear updates about the Screenings 2 Services Challenge, please enter your information below.</w:t>
      </w:r>
    </w:p>
    <w:p w:rsidRPr="00F40CDF" w:rsidR="00B855CE" w:rsidP="664CFC25" w:rsidRDefault="75A09A7C" w14:paraId="40B43479" w14:textId="7D4F9597">
      <w:pPr>
        <w:pStyle w:val="paragraph"/>
        <w:spacing w:before="0" w:beforeAutospacing="0" w:after="0" w:afterAutospacing="0"/>
        <w:textAlignment w:val="baseline"/>
        <w:rPr>
          <w:rStyle w:val="normaltextrun"/>
          <w:rFonts w:asciiTheme="minorHAnsi" w:hAnsiTheme="minorHAnsi" w:cstheme="minorHAnsi"/>
          <w:b/>
          <w:color w:val="000000"/>
          <w:spacing w:val="5"/>
          <w:sz w:val="22"/>
          <w:szCs w:val="22"/>
        </w:rPr>
      </w:pPr>
      <w:r w:rsidRPr="00F40CDF">
        <w:rPr>
          <w:rStyle w:val="normaltextrun"/>
          <w:rFonts w:asciiTheme="minorHAnsi" w:hAnsiTheme="minorHAnsi" w:cstheme="minorHAnsi"/>
          <w:b/>
          <w:color w:val="000000"/>
          <w:spacing w:val="5"/>
          <w:sz w:val="22"/>
          <w:szCs w:val="22"/>
        </w:rPr>
        <w:t xml:space="preserve"> </w:t>
      </w:r>
    </w:p>
    <w:p w:rsidRPr="00F40CDF" w:rsidR="00B855CE" w:rsidP="000407F9" w:rsidRDefault="00B855CE" w14:paraId="1B567FDF" w14:textId="2F97C774">
      <w:pPr>
        <w:pStyle w:val="paragraph"/>
        <w:numPr>
          <w:ilvl w:val="0"/>
          <w:numId w:val="1"/>
        </w:numPr>
        <w:spacing w:before="0" w:beforeAutospacing="0" w:after="0" w:afterAutospacing="0"/>
        <w:textAlignment w:val="baseline"/>
        <w:rPr>
          <w:rStyle w:val="normaltextrun"/>
          <w:rFonts w:asciiTheme="minorHAnsi" w:hAnsiTheme="minorHAnsi" w:eastAsiaTheme="minorHAnsi" w:cstheme="minorHAnsi"/>
          <w:b/>
          <w:color w:val="000000"/>
          <w:spacing w:val="5"/>
          <w:sz w:val="22"/>
          <w:szCs w:val="22"/>
        </w:rPr>
      </w:pPr>
      <w:r w:rsidRPr="00F40CDF">
        <w:rPr>
          <w:rStyle w:val="normaltextrun"/>
          <w:rFonts w:asciiTheme="minorHAnsi" w:hAnsiTheme="minorHAnsi" w:cstheme="minorHAnsi"/>
          <w:b/>
          <w:color w:val="000000"/>
          <w:spacing w:val="5"/>
          <w:sz w:val="22"/>
          <w:szCs w:val="22"/>
        </w:rPr>
        <w:t xml:space="preserve">[Optional] Enter your </w:t>
      </w:r>
      <w:r w:rsidRPr="00F40CDF" w:rsidR="00283983">
        <w:rPr>
          <w:rStyle w:val="normaltextrun"/>
          <w:rFonts w:asciiTheme="minorHAnsi" w:hAnsiTheme="minorHAnsi" w:cstheme="minorHAnsi"/>
          <w:b/>
          <w:color w:val="000000"/>
          <w:spacing w:val="5"/>
          <w:sz w:val="22"/>
          <w:szCs w:val="22"/>
        </w:rPr>
        <w:t>first and last n</w:t>
      </w:r>
      <w:r w:rsidRPr="00F40CDF">
        <w:rPr>
          <w:rStyle w:val="normaltextrun"/>
          <w:rFonts w:asciiTheme="minorHAnsi" w:hAnsiTheme="minorHAnsi" w:cstheme="minorHAnsi"/>
          <w:b/>
          <w:color w:val="000000"/>
          <w:spacing w:val="5"/>
          <w:sz w:val="22"/>
          <w:szCs w:val="22"/>
        </w:rPr>
        <w:t>ame</w:t>
      </w:r>
      <w:r w:rsidRPr="00F40CDF" w:rsidR="00890259">
        <w:rPr>
          <w:rStyle w:val="normaltextrun"/>
          <w:rFonts w:asciiTheme="minorHAnsi" w:hAnsiTheme="minorHAnsi" w:cstheme="minorHAnsi"/>
          <w:b/>
          <w:color w:val="000000"/>
          <w:spacing w:val="5"/>
          <w:sz w:val="22"/>
          <w:szCs w:val="22"/>
        </w:rPr>
        <w:t>:</w:t>
      </w:r>
    </w:p>
    <w:p w:rsidRPr="00F40CDF" w:rsidR="0031122D" w:rsidP="0031122D" w:rsidRDefault="0031122D" w14:paraId="18C996AB" w14:textId="77777777">
      <w:pPr>
        <w:pStyle w:val="paragraph"/>
        <w:spacing w:before="0" w:beforeAutospacing="0" w:after="0" w:afterAutospacing="0"/>
        <w:ind w:left="720"/>
        <w:textAlignment w:val="baseline"/>
        <w:rPr>
          <w:rStyle w:val="normaltextrun"/>
          <w:rFonts w:asciiTheme="minorHAnsi" w:hAnsiTheme="minorHAnsi" w:cstheme="minorHAnsi"/>
          <w:i/>
          <w:color w:val="000000" w:themeColor="text1"/>
          <w:sz w:val="22"/>
          <w:szCs w:val="22"/>
        </w:rPr>
      </w:pPr>
      <w:r w:rsidRPr="00F40CDF">
        <w:rPr>
          <w:rStyle w:val="normaltextrun"/>
          <w:rFonts w:asciiTheme="minorHAnsi" w:hAnsiTheme="minorHAnsi" w:cstheme="minorHAnsi"/>
          <w:i/>
          <w:color w:val="000000"/>
          <w:spacing w:val="5"/>
          <w:sz w:val="22"/>
          <w:szCs w:val="22"/>
        </w:rPr>
        <w:t>[Free Response]</w:t>
      </w:r>
    </w:p>
    <w:p w:rsidRPr="00F40CDF" w:rsidR="008C2832" w:rsidP="664CFC25" w:rsidRDefault="008C2832" w14:paraId="2823EFD1" w14:textId="10EA4BC8">
      <w:pPr>
        <w:pStyle w:val="paragraph"/>
        <w:spacing w:before="0" w:beforeAutospacing="0" w:after="0" w:afterAutospacing="0"/>
        <w:rPr>
          <w:rStyle w:val="normaltextrun"/>
          <w:rFonts w:asciiTheme="minorHAnsi" w:hAnsiTheme="minorHAnsi" w:cstheme="minorHAnsi"/>
          <w:i/>
          <w:color w:val="000000" w:themeColor="text1"/>
        </w:rPr>
      </w:pPr>
    </w:p>
    <w:p w:rsidRPr="00F40CDF" w:rsidR="001B5EC8" w:rsidP="0031122D" w:rsidRDefault="005D2BBA" w14:paraId="1844528E" w14:textId="4D9644FD">
      <w:pPr>
        <w:pStyle w:val="paragraph"/>
        <w:numPr>
          <w:ilvl w:val="0"/>
          <w:numId w:val="1"/>
        </w:numPr>
        <w:spacing w:before="0" w:beforeAutospacing="0" w:after="0" w:afterAutospacing="0"/>
        <w:textAlignment w:val="baseline"/>
        <w:rPr>
          <w:rStyle w:val="normaltextrun"/>
          <w:rFonts w:asciiTheme="minorHAnsi" w:hAnsiTheme="minorHAnsi" w:cstheme="minorHAnsi"/>
          <w:i/>
          <w:color w:val="000000"/>
          <w:spacing w:val="5"/>
          <w:sz w:val="22"/>
          <w:szCs w:val="22"/>
        </w:rPr>
      </w:pPr>
      <w:r w:rsidRPr="00F40CDF">
        <w:rPr>
          <w:rStyle w:val="normaltextrun"/>
          <w:rFonts w:asciiTheme="minorHAnsi" w:hAnsiTheme="minorHAnsi" w:cstheme="minorHAnsi"/>
          <w:b/>
          <w:color w:val="000000"/>
          <w:spacing w:val="5"/>
          <w:sz w:val="22"/>
          <w:szCs w:val="22"/>
        </w:rPr>
        <w:t>[Optional] Enter your email:</w:t>
      </w:r>
    </w:p>
    <w:p w:rsidRPr="00F40CDF" w:rsidR="0031122D" w:rsidP="0031122D" w:rsidRDefault="0031122D" w14:paraId="0EBF3905" w14:textId="77777777">
      <w:pPr>
        <w:pStyle w:val="paragraph"/>
        <w:spacing w:before="0" w:beforeAutospacing="0" w:after="0" w:afterAutospacing="0"/>
        <w:ind w:left="720"/>
        <w:textAlignment w:val="baseline"/>
        <w:rPr>
          <w:rStyle w:val="normaltextrun"/>
          <w:rFonts w:asciiTheme="minorHAnsi" w:hAnsiTheme="minorHAnsi" w:cstheme="minorHAnsi"/>
          <w:i/>
          <w:color w:val="000000"/>
          <w:spacing w:val="5"/>
          <w:sz w:val="22"/>
          <w:szCs w:val="22"/>
        </w:rPr>
      </w:pPr>
      <w:r w:rsidRPr="00F40CDF">
        <w:rPr>
          <w:rStyle w:val="normaltextrun"/>
          <w:rFonts w:asciiTheme="minorHAnsi" w:hAnsiTheme="minorHAnsi" w:cstheme="minorHAnsi"/>
          <w:i/>
          <w:color w:val="000000"/>
          <w:spacing w:val="5"/>
          <w:sz w:val="22"/>
          <w:szCs w:val="22"/>
        </w:rPr>
        <w:t>[Free Response]</w:t>
      </w:r>
    </w:p>
    <w:p w:rsidRPr="00F40CDF" w:rsidR="001B5EC8" w:rsidP="00930A40" w:rsidRDefault="001B5EC8" w14:paraId="319ABD29" w14:textId="77777777">
      <w:pPr>
        <w:pStyle w:val="paragraph"/>
        <w:spacing w:before="0" w:beforeAutospacing="0" w:after="0" w:afterAutospacing="0"/>
        <w:textAlignment w:val="baseline"/>
        <w:rPr>
          <w:rStyle w:val="normaltextrun"/>
          <w:rFonts w:asciiTheme="minorHAnsi" w:hAnsiTheme="minorHAnsi" w:cstheme="minorHAnsi"/>
          <w:color w:val="000000"/>
          <w:spacing w:val="5"/>
          <w:sz w:val="22"/>
          <w:szCs w:val="22"/>
        </w:rPr>
      </w:pPr>
    </w:p>
    <w:p w:rsidRPr="00F40CDF" w:rsidR="00930A40" w:rsidP="00930A40" w:rsidRDefault="00930A40" w14:paraId="41EE7F28" w14:textId="3C92568D">
      <w:pPr>
        <w:pStyle w:val="paragraph"/>
        <w:spacing w:before="0" w:beforeAutospacing="0" w:after="0" w:afterAutospacing="0"/>
        <w:textAlignment w:val="baseline"/>
        <w:rPr>
          <w:rFonts w:asciiTheme="minorHAnsi" w:hAnsiTheme="minorHAnsi" w:cstheme="minorHAnsi"/>
          <w:sz w:val="36"/>
          <w:szCs w:val="36"/>
        </w:rPr>
      </w:pPr>
      <w:r w:rsidRPr="00F40CDF">
        <w:rPr>
          <w:rStyle w:val="normaltextrun"/>
          <w:rFonts w:asciiTheme="minorHAnsi" w:hAnsiTheme="minorHAnsi" w:cstheme="minorHAnsi"/>
          <w:color w:val="000000"/>
          <w:spacing w:val="5"/>
          <w:sz w:val="22"/>
          <w:szCs w:val="22"/>
        </w:rPr>
        <w:t> </w:t>
      </w:r>
      <w:r w:rsidRPr="00F40CDF">
        <w:rPr>
          <w:rStyle w:val="eop"/>
          <w:rFonts w:asciiTheme="minorHAnsi" w:hAnsiTheme="minorHAnsi" w:cstheme="minorHAnsi"/>
          <w:sz w:val="22"/>
          <w:szCs w:val="22"/>
        </w:rPr>
        <w:t>​</w:t>
      </w:r>
    </w:p>
    <w:p w:rsidRPr="00F40CDF" w:rsidR="00930A40" w:rsidRDefault="00930A40" w14:paraId="0C0CA5C4" w14:textId="77777777">
      <w:pPr>
        <w:rPr>
          <w:rFonts w:cstheme="minorHAnsi"/>
        </w:rPr>
      </w:pPr>
    </w:p>
    <w:sectPr w:rsidRPr="00F40CDF" w:rsidR="00930A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6DD91" w14:textId="77777777" w:rsidR="004D3C0A" w:rsidRDefault="004D3C0A" w:rsidP="006A7FE8">
      <w:pPr>
        <w:spacing w:after="0" w:line="240" w:lineRule="auto"/>
      </w:pPr>
      <w:r>
        <w:separator/>
      </w:r>
    </w:p>
  </w:endnote>
  <w:endnote w:type="continuationSeparator" w:id="0">
    <w:p w14:paraId="53665DE9" w14:textId="77777777" w:rsidR="004D3C0A" w:rsidRDefault="004D3C0A" w:rsidP="006A7FE8">
      <w:pPr>
        <w:spacing w:after="0" w:line="240" w:lineRule="auto"/>
      </w:pPr>
      <w:r>
        <w:continuationSeparator/>
      </w:r>
    </w:p>
  </w:endnote>
  <w:endnote w:type="continuationNotice" w:id="1">
    <w:p w14:paraId="075C9466" w14:textId="77777777" w:rsidR="004D3C0A" w:rsidRDefault="004D3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883CF" w14:textId="77777777" w:rsidR="004D3C0A" w:rsidRDefault="004D3C0A" w:rsidP="006A7FE8">
      <w:pPr>
        <w:spacing w:after="0" w:line="240" w:lineRule="auto"/>
      </w:pPr>
      <w:r>
        <w:separator/>
      </w:r>
    </w:p>
  </w:footnote>
  <w:footnote w:type="continuationSeparator" w:id="0">
    <w:p w14:paraId="67FE6B5E" w14:textId="77777777" w:rsidR="004D3C0A" w:rsidRDefault="004D3C0A" w:rsidP="006A7FE8">
      <w:pPr>
        <w:spacing w:after="0" w:line="240" w:lineRule="auto"/>
      </w:pPr>
      <w:r>
        <w:continuationSeparator/>
      </w:r>
    </w:p>
  </w:footnote>
  <w:footnote w:type="continuationNotice" w:id="1">
    <w:p w14:paraId="45EE5DCC" w14:textId="77777777" w:rsidR="004D3C0A" w:rsidRDefault="004D3C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601BA"/>
    <w:multiLevelType w:val="hybridMultilevel"/>
    <w:tmpl w:val="E06C2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37392"/>
    <w:multiLevelType w:val="hybridMultilevel"/>
    <w:tmpl w:val="FFFFFFFF"/>
    <w:lvl w:ilvl="0" w:tplc="0CB015C6">
      <w:start w:val="1"/>
      <w:numFmt w:val="bullet"/>
      <w:lvlText w:val=""/>
      <w:lvlJc w:val="left"/>
      <w:pPr>
        <w:ind w:left="1080" w:hanging="360"/>
      </w:pPr>
      <w:rPr>
        <w:rFonts w:ascii="Wingdings" w:hAnsi="Wingdings" w:hint="default"/>
      </w:rPr>
    </w:lvl>
    <w:lvl w:ilvl="1" w:tplc="BA76D034">
      <w:start w:val="1"/>
      <w:numFmt w:val="bullet"/>
      <w:lvlText w:val="o"/>
      <w:lvlJc w:val="left"/>
      <w:pPr>
        <w:ind w:left="1800" w:hanging="360"/>
      </w:pPr>
      <w:rPr>
        <w:rFonts w:ascii="Courier New" w:hAnsi="Courier New" w:hint="default"/>
      </w:rPr>
    </w:lvl>
    <w:lvl w:ilvl="2" w:tplc="1A9891C2">
      <w:start w:val="1"/>
      <w:numFmt w:val="bullet"/>
      <w:lvlText w:val=""/>
      <w:lvlJc w:val="left"/>
      <w:pPr>
        <w:ind w:left="2520" w:hanging="360"/>
      </w:pPr>
      <w:rPr>
        <w:rFonts w:ascii="Wingdings" w:hAnsi="Wingdings" w:hint="default"/>
      </w:rPr>
    </w:lvl>
    <w:lvl w:ilvl="3" w:tplc="2FB24B8A">
      <w:start w:val="1"/>
      <w:numFmt w:val="bullet"/>
      <w:lvlText w:val=""/>
      <w:lvlJc w:val="left"/>
      <w:pPr>
        <w:ind w:left="3240" w:hanging="360"/>
      </w:pPr>
      <w:rPr>
        <w:rFonts w:ascii="Symbol" w:hAnsi="Symbol" w:hint="default"/>
      </w:rPr>
    </w:lvl>
    <w:lvl w:ilvl="4" w:tplc="5380B7AC">
      <w:start w:val="1"/>
      <w:numFmt w:val="bullet"/>
      <w:lvlText w:val="o"/>
      <w:lvlJc w:val="left"/>
      <w:pPr>
        <w:ind w:left="3960" w:hanging="360"/>
      </w:pPr>
      <w:rPr>
        <w:rFonts w:ascii="Courier New" w:hAnsi="Courier New" w:hint="default"/>
      </w:rPr>
    </w:lvl>
    <w:lvl w:ilvl="5" w:tplc="B4C0CB0A">
      <w:start w:val="1"/>
      <w:numFmt w:val="bullet"/>
      <w:lvlText w:val=""/>
      <w:lvlJc w:val="left"/>
      <w:pPr>
        <w:ind w:left="4680" w:hanging="360"/>
      </w:pPr>
      <w:rPr>
        <w:rFonts w:ascii="Wingdings" w:hAnsi="Wingdings" w:hint="default"/>
      </w:rPr>
    </w:lvl>
    <w:lvl w:ilvl="6" w:tplc="E8827446">
      <w:start w:val="1"/>
      <w:numFmt w:val="bullet"/>
      <w:lvlText w:val=""/>
      <w:lvlJc w:val="left"/>
      <w:pPr>
        <w:ind w:left="5400" w:hanging="360"/>
      </w:pPr>
      <w:rPr>
        <w:rFonts w:ascii="Symbol" w:hAnsi="Symbol" w:hint="default"/>
      </w:rPr>
    </w:lvl>
    <w:lvl w:ilvl="7" w:tplc="336630FA">
      <w:start w:val="1"/>
      <w:numFmt w:val="bullet"/>
      <w:lvlText w:val="o"/>
      <w:lvlJc w:val="left"/>
      <w:pPr>
        <w:ind w:left="6120" w:hanging="360"/>
      </w:pPr>
      <w:rPr>
        <w:rFonts w:ascii="Courier New" w:hAnsi="Courier New" w:hint="default"/>
      </w:rPr>
    </w:lvl>
    <w:lvl w:ilvl="8" w:tplc="76BA1CE4">
      <w:start w:val="1"/>
      <w:numFmt w:val="bullet"/>
      <w:lvlText w:val=""/>
      <w:lvlJc w:val="left"/>
      <w:pPr>
        <w:ind w:left="6840" w:hanging="360"/>
      </w:pPr>
      <w:rPr>
        <w:rFonts w:ascii="Wingdings" w:hAnsi="Wingdings" w:hint="default"/>
      </w:rPr>
    </w:lvl>
  </w:abstractNum>
  <w:abstractNum w:abstractNumId="2" w15:restartNumberingAfterBreak="0">
    <w:nsid w:val="1FCC0D7F"/>
    <w:multiLevelType w:val="hybridMultilevel"/>
    <w:tmpl w:val="C8DAD756"/>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1B524F"/>
    <w:multiLevelType w:val="hybridMultilevel"/>
    <w:tmpl w:val="CC709C6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043834"/>
    <w:multiLevelType w:val="hybridMultilevel"/>
    <w:tmpl w:val="9A88CD68"/>
    <w:lvl w:ilvl="0" w:tplc="C51A1DF2">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B200A"/>
    <w:multiLevelType w:val="hybridMultilevel"/>
    <w:tmpl w:val="9B164496"/>
    <w:lvl w:ilvl="0" w:tplc="0409000F">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3C2410"/>
    <w:multiLevelType w:val="hybridMultilevel"/>
    <w:tmpl w:val="778245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295A20"/>
    <w:multiLevelType w:val="hybridMultilevel"/>
    <w:tmpl w:val="6254A0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3974B5"/>
    <w:multiLevelType w:val="hybridMultilevel"/>
    <w:tmpl w:val="FFFFFFFF"/>
    <w:lvl w:ilvl="0" w:tplc="1ECE1CE2">
      <w:start w:val="1"/>
      <w:numFmt w:val="bullet"/>
      <w:lvlText w:val=""/>
      <w:lvlJc w:val="left"/>
      <w:pPr>
        <w:ind w:left="1080" w:hanging="360"/>
      </w:pPr>
      <w:rPr>
        <w:rFonts w:ascii="Symbol" w:hAnsi="Symbol" w:hint="default"/>
      </w:rPr>
    </w:lvl>
    <w:lvl w:ilvl="1" w:tplc="65EEBCDC">
      <w:start w:val="1"/>
      <w:numFmt w:val="bullet"/>
      <w:lvlText w:val="o"/>
      <w:lvlJc w:val="left"/>
      <w:pPr>
        <w:ind w:left="1800" w:hanging="360"/>
      </w:pPr>
      <w:rPr>
        <w:rFonts w:ascii="Courier New" w:hAnsi="Courier New" w:hint="default"/>
      </w:rPr>
    </w:lvl>
    <w:lvl w:ilvl="2" w:tplc="FB16107C">
      <w:start w:val="1"/>
      <w:numFmt w:val="bullet"/>
      <w:lvlText w:val=""/>
      <w:lvlJc w:val="left"/>
      <w:pPr>
        <w:ind w:left="2520" w:hanging="360"/>
      </w:pPr>
      <w:rPr>
        <w:rFonts w:ascii="Wingdings" w:hAnsi="Wingdings" w:hint="default"/>
      </w:rPr>
    </w:lvl>
    <w:lvl w:ilvl="3" w:tplc="CCF66FE4">
      <w:start w:val="1"/>
      <w:numFmt w:val="bullet"/>
      <w:lvlText w:val=""/>
      <w:lvlJc w:val="left"/>
      <w:pPr>
        <w:ind w:left="3240" w:hanging="360"/>
      </w:pPr>
      <w:rPr>
        <w:rFonts w:ascii="Symbol" w:hAnsi="Symbol" w:hint="default"/>
      </w:rPr>
    </w:lvl>
    <w:lvl w:ilvl="4" w:tplc="D7CAECB0">
      <w:start w:val="1"/>
      <w:numFmt w:val="bullet"/>
      <w:lvlText w:val="o"/>
      <w:lvlJc w:val="left"/>
      <w:pPr>
        <w:ind w:left="3960" w:hanging="360"/>
      </w:pPr>
      <w:rPr>
        <w:rFonts w:ascii="Courier New" w:hAnsi="Courier New" w:hint="default"/>
      </w:rPr>
    </w:lvl>
    <w:lvl w:ilvl="5" w:tplc="B9FEDC9C">
      <w:start w:val="1"/>
      <w:numFmt w:val="bullet"/>
      <w:lvlText w:val=""/>
      <w:lvlJc w:val="left"/>
      <w:pPr>
        <w:ind w:left="4680" w:hanging="360"/>
      </w:pPr>
      <w:rPr>
        <w:rFonts w:ascii="Wingdings" w:hAnsi="Wingdings" w:hint="default"/>
      </w:rPr>
    </w:lvl>
    <w:lvl w:ilvl="6" w:tplc="0F5229A0">
      <w:start w:val="1"/>
      <w:numFmt w:val="bullet"/>
      <w:lvlText w:val=""/>
      <w:lvlJc w:val="left"/>
      <w:pPr>
        <w:ind w:left="5400" w:hanging="360"/>
      </w:pPr>
      <w:rPr>
        <w:rFonts w:ascii="Symbol" w:hAnsi="Symbol" w:hint="default"/>
      </w:rPr>
    </w:lvl>
    <w:lvl w:ilvl="7" w:tplc="302EE596">
      <w:start w:val="1"/>
      <w:numFmt w:val="bullet"/>
      <w:lvlText w:val="o"/>
      <w:lvlJc w:val="left"/>
      <w:pPr>
        <w:ind w:left="6120" w:hanging="360"/>
      </w:pPr>
      <w:rPr>
        <w:rFonts w:ascii="Courier New" w:hAnsi="Courier New" w:hint="default"/>
      </w:rPr>
    </w:lvl>
    <w:lvl w:ilvl="8" w:tplc="2F3A35C4">
      <w:start w:val="1"/>
      <w:numFmt w:val="bullet"/>
      <w:lvlText w:val=""/>
      <w:lvlJc w:val="left"/>
      <w:pPr>
        <w:ind w:left="6840" w:hanging="360"/>
      </w:pPr>
      <w:rPr>
        <w:rFonts w:ascii="Wingdings" w:hAnsi="Wingdings" w:hint="default"/>
      </w:rPr>
    </w:lvl>
  </w:abstractNum>
  <w:abstractNum w:abstractNumId="9" w15:restartNumberingAfterBreak="0">
    <w:nsid w:val="5F17519D"/>
    <w:multiLevelType w:val="hybridMultilevel"/>
    <w:tmpl w:val="0A70A8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2"/>
  </w:num>
  <w:num w:numId="4">
    <w:abstractNumId w:val="7"/>
  </w:num>
  <w:num w:numId="5">
    <w:abstractNumId w:val="6"/>
  </w:num>
  <w:num w:numId="6">
    <w:abstractNumId w:val="0"/>
  </w:num>
  <w:num w:numId="7">
    <w:abstractNumId w:val="1"/>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QwMzQ2NjI0NDc3M7dQ0lEKTi0uzszPAykwrgUALW0ypiwAAAA="/>
  </w:docVars>
  <w:rsids>
    <w:rsidRoot w:val="22A6D481"/>
    <w:rsid w:val="00001AD5"/>
    <w:rsid w:val="00004415"/>
    <w:rsid w:val="00007A76"/>
    <w:rsid w:val="00024503"/>
    <w:rsid w:val="000361BA"/>
    <w:rsid w:val="000407F9"/>
    <w:rsid w:val="000470E7"/>
    <w:rsid w:val="000503EC"/>
    <w:rsid w:val="00051E98"/>
    <w:rsid w:val="00053117"/>
    <w:rsid w:val="000536E4"/>
    <w:rsid w:val="00056A7B"/>
    <w:rsid w:val="000632FF"/>
    <w:rsid w:val="000656DF"/>
    <w:rsid w:val="00073475"/>
    <w:rsid w:val="00073688"/>
    <w:rsid w:val="00080716"/>
    <w:rsid w:val="0008563B"/>
    <w:rsid w:val="0008626B"/>
    <w:rsid w:val="000868B7"/>
    <w:rsid w:val="00087367"/>
    <w:rsid w:val="0009348E"/>
    <w:rsid w:val="000944EE"/>
    <w:rsid w:val="000C2588"/>
    <w:rsid w:val="000C3066"/>
    <w:rsid w:val="000C5C4F"/>
    <w:rsid w:val="000C77DC"/>
    <w:rsid w:val="000D23A7"/>
    <w:rsid w:val="000D287B"/>
    <w:rsid w:val="000D4219"/>
    <w:rsid w:val="000D5E14"/>
    <w:rsid w:val="000E3BCA"/>
    <w:rsid w:val="000E729C"/>
    <w:rsid w:val="000F33A0"/>
    <w:rsid w:val="000F6864"/>
    <w:rsid w:val="00100DAB"/>
    <w:rsid w:val="0010279A"/>
    <w:rsid w:val="00110053"/>
    <w:rsid w:val="00116ABD"/>
    <w:rsid w:val="0012620E"/>
    <w:rsid w:val="0013274B"/>
    <w:rsid w:val="001327F0"/>
    <w:rsid w:val="00134354"/>
    <w:rsid w:val="00135BBB"/>
    <w:rsid w:val="00136039"/>
    <w:rsid w:val="00136E9C"/>
    <w:rsid w:val="00143A71"/>
    <w:rsid w:val="00144E24"/>
    <w:rsid w:val="0014543D"/>
    <w:rsid w:val="001459E2"/>
    <w:rsid w:val="00145F47"/>
    <w:rsid w:val="001504FA"/>
    <w:rsid w:val="00150FDB"/>
    <w:rsid w:val="00153E0C"/>
    <w:rsid w:val="001542ED"/>
    <w:rsid w:val="001550B2"/>
    <w:rsid w:val="00164D98"/>
    <w:rsid w:val="00166910"/>
    <w:rsid w:val="0018294E"/>
    <w:rsid w:val="00183449"/>
    <w:rsid w:val="00183FDC"/>
    <w:rsid w:val="00193FEC"/>
    <w:rsid w:val="001A4087"/>
    <w:rsid w:val="001A70B7"/>
    <w:rsid w:val="001B0B03"/>
    <w:rsid w:val="001B5EC8"/>
    <w:rsid w:val="001E0D72"/>
    <w:rsid w:val="001E3FCC"/>
    <w:rsid w:val="001E448F"/>
    <w:rsid w:val="001E5492"/>
    <w:rsid w:val="001E7D3F"/>
    <w:rsid w:val="001F06C1"/>
    <w:rsid w:val="001F74A1"/>
    <w:rsid w:val="00204A1B"/>
    <w:rsid w:val="00207560"/>
    <w:rsid w:val="00210DFE"/>
    <w:rsid w:val="00212E77"/>
    <w:rsid w:val="002153F5"/>
    <w:rsid w:val="00217F46"/>
    <w:rsid w:val="0022272A"/>
    <w:rsid w:val="0022298C"/>
    <w:rsid w:val="00222A9C"/>
    <w:rsid w:val="0022794F"/>
    <w:rsid w:val="00227B34"/>
    <w:rsid w:val="00233EC7"/>
    <w:rsid w:val="002457BA"/>
    <w:rsid w:val="002578BC"/>
    <w:rsid w:val="00262A81"/>
    <w:rsid w:val="00262DF6"/>
    <w:rsid w:val="00263A92"/>
    <w:rsid w:val="002732B2"/>
    <w:rsid w:val="00276804"/>
    <w:rsid w:val="00280F44"/>
    <w:rsid w:val="002811BD"/>
    <w:rsid w:val="00283983"/>
    <w:rsid w:val="00283C12"/>
    <w:rsid w:val="0028537B"/>
    <w:rsid w:val="002861BA"/>
    <w:rsid w:val="00294D3D"/>
    <w:rsid w:val="002A01B8"/>
    <w:rsid w:val="002A3BF4"/>
    <w:rsid w:val="002B5B47"/>
    <w:rsid w:val="002C03DD"/>
    <w:rsid w:val="002D59DD"/>
    <w:rsid w:val="002E2922"/>
    <w:rsid w:val="002E3341"/>
    <w:rsid w:val="002E50B3"/>
    <w:rsid w:val="002E559D"/>
    <w:rsid w:val="002F1553"/>
    <w:rsid w:val="002F4B52"/>
    <w:rsid w:val="002F5EFA"/>
    <w:rsid w:val="00302E9F"/>
    <w:rsid w:val="0030383C"/>
    <w:rsid w:val="00307B46"/>
    <w:rsid w:val="0031023C"/>
    <w:rsid w:val="0031122D"/>
    <w:rsid w:val="00313B92"/>
    <w:rsid w:val="00315523"/>
    <w:rsid w:val="00316E1B"/>
    <w:rsid w:val="00321F2C"/>
    <w:rsid w:val="003307D4"/>
    <w:rsid w:val="00336184"/>
    <w:rsid w:val="003425D7"/>
    <w:rsid w:val="0035109F"/>
    <w:rsid w:val="00351870"/>
    <w:rsid w:val="00355691"/>
    <w:rsid w:val="00356FEC"/>
    <w:rsid w:val="003626B7"/>
    <w:rsid w:val="00370F54"/>
    <w:rsid w:val="003754D8"/>
    <w:rsid w:val="00376738"/>
    <w:rsid w:val="003923FB"/>
    <w:rsid w:val="00397F0D"/>
    <w:rsid w:val="003A2FDB"/>
    <w:rsid w:val="003B0717"/>
    <w:rsid w:val="003B0EF8"/>
    <w:rsid w:val="003B6BB7"/>
    <w:rsid w:val="003C199F"/>
    <w:rsid w:val="003D2864"/>
    <w:rsid w:val="003D427F"/>
    <w:rsid w:val="003D476A"/>
    <w:rsid w:val="003D695B"/>
    <w:rsid w:val="003F7E1F"/>
    <w:rsid w:val="00401FA2"/>
    <w:rsid w:val="00402F47"/>
    <w:rsid w:val="00413AF6"/>
    <w:rsid w:val="004168D7"/>
    <w:rsid w:val="00425E85"/>
    <w:rsid w:val="00435111"/>
    <w:rsid w:val="00440686"/>
    <w:rsid w:val="00442E96"/>
    <w:rsid w:val="004466CE"/>
    <w:rsid w:val="00450286"/>
    <w:rsid w:val="004662BB"/>
    <w:rsid w:val="00474392"/>
    <w:rsid w:val="0047629D"/>
    <w:rsid w:val="00480A22"/>
    <w:rsid w:val="00486C52"/>
    <w:rsid w:val="00493408"/>
    <w:rsid w:val="0049497A"/>
    <w:rsid w:val="00497CE1"/>
    <w:rsid w:val="004A12C7"/>
    <w:rsid w:val="004A3686"/>
    <w:rsid w:val="004A64F4"/>
    <w:rsid w:val="004A79A0"/>
    <w:rsid w:val="004C0382"/>
    <w:rsid w:val="004C6F27"/>
    <w:rsid w:val="004D213A"/>
    <w:rsid w:val="004D3C0A"/>
    <w:rsid w:val="004E27FC"/>
    <w:rsid w:val="004F465A"/>
    <w:rsid w:val="004F51E2"/>
    <w:rsid w:val="004F6149"/>
    <w:rsid w:val="00500A0E"/>
    <w:rsid w:val="00500EA4"/>
    <w:rsid w:val="0050157D"/>
    <w:rsid w:val="0051B94B"/>
    <w:rsid w:val="00522109"/>
    <w:rsid w:val="00527359"/>
    <w:rsid w:val="00530D4A"/>
    <w:rsid w:val="0053563F"/>
    <w:rsid w:val="00541AA8"/>
    <w:rsid w:val="0054780D"/>
    <w:rsid w:val="00551F2B"/>
    <w:rsid w:val="00553B86"/>
    <w:rsid w:val="0055586E"/>
    <w:rsid w:val="0056127C"/>
    <w:rsid w:val="00566F37"/>
    <w:rsid w:val="00571417"/>
    <w:rsid w:val="00580F22"/>
    <w:rsid w:val="00581890"/>
    <w:rsid w:val="00594156"/>
    <w:rsid w:val="005950F3"/>
    <w:rsid w:val="00596DDC"/>
    <w:rsid w:val="005977CD"/>
    <w:rsid w:val="005B6407"/>
    <w:rsid w:val="005B7B12"/>
    <w:rsid w:val="005C1020"/>
    <w:rsid w:val="005C21FF"/>
    <w:rsid w:val="005C35A6"/>
    <w:rsid w:val="005C56DC"/>
    <w:rsid w:val="005D2BBA"/>
    <w:rsid w:val="005D7F48"/>
    <w:rsid w:val="005E3CBF"/>
    <w:rsid w:val="005F2A61"/>
    <w:rsid w:val="006030DE"/>
    <w:rsid w:val="00604929"/>
    <w:rsid w:val="00611B75"/>
    <w:rsid w:val="00614BE0"/>
    <w:rsid w:val="00614C56"/>
    <w:rsid w:val="00630BE0"/>
    <w:rsid w:val="00632C5D"/>
    <w:rsid w:val="00634FEE"/>
    <w:rsid w:val="006405BD"/>
    <w:rsid w:val="00646175"/>
    <w:rsid w:val="00646493"/>
    <w:rsid w:val="00653940"/>
    <w:rsid w:val="0065585F"/>
    <w:rsid w:val="006562CA"/>
    <w:rsid w:val="00663803"/>
    <w:rsid w:val="00663D89"/>
    <w:rsid w:val="006645B5"/>
    <w:rsid w:val="00664F38"/>
    <w:rsid w:val="00667A11"/>
    <w:rsid w:val="00670243"/>
    <w:rsid w:val="00670B9C"/>
    <w:rsid w:val="00677A75"/>
    <w:rsid w:val="0068130E"/>
    <w:rsid w:val="00684D11"/>
    <w:rsid w:val="00684EF5"/>
    <w:rsid w:val="006947A6"/>
    <w:rsid w:val="006A1CAC"/>
    <w:rsid w:val="006A7241"/>
    <w:rsid w:val="006A7FE8"/>
    <w:rsid w:val="006B0D65"/>
    <w:rsid w:val="006B2468"/>
    <w:rsid w:val="006B5379"/>
    <w:rsid w:val="006E247E"/>
    <w:rsid w:val="006E3B94"/>
    <w:rsid w:val="006F2C80"/>
    <w:rsid w:val="006F449B"/>
    <w:rsid w:val="006F6117"/>
    <w:rsid w:val="00711010"/>
    <w:rsid w:val="007136F7"/>
    <w:rsid w:val="00717094"/>
    <w:rsid w:val="00717B74"/>
    <w:rsid w:val="00722057"/>
    <w:rsid w:val="00722B09"/>
    <w:rsid w:val="00726CF7"/>
    <w:rsid w:val="00726FD2"/>
    <w:rsid w:val="007277E2"/>
    <w:rsid w:val="00746D1B"/>
    <w:rsid w:val="00746E4E"/>
    <w:rsid w:val="00747CC0"/>
    <w:rsid w:val="00750B8A"/>
    <w:rsid w:val="0075418A"/>
    <w:rsid w:val="007557E4"/>
    <w:rsid w:val="00757B74"/>
    <w:rsid w:val="00757E58"/>
    <w:rsid w:val="00761756"/>
    <w:rsid w:val="00762F62"/>
    <w:rsid w:val="007655B1"/>
    <w:rsid w:val="00771594"/>
    <w:rsid w:val="00771DDE"/>
    <w:rsid w:val="0078379D"/>
    <w:rsid w:val="00783999"/>
    <w:rsid w:val="00794AF3"/>
    <w:rsid w:val="00796764"/>
    <w:rsid w:val="007A1685"/>
    <w:rsid w:val="007A6B4B"/>
    <w:rsid w:val="007B18F1"/>
    <w:rsid w:val="007B206B"/>
    <w:rsid w:val="007B4CDC"/>
    <w:rsid w:val="007C4171"/>
    <w:rsid w:val="007D1102"/>
    <w:rsid w:val="007D45EB"/>
    <w:rsid w:val="007D4EEA"/>
    <w:rsid w:val="007E0B49"/>
    <w:rsid w:val="007E6FAB"/>
    <w:rsid w:val="007F3B4F"/>
    <w:rsid w:val="007F5C71"/>
    <w:rsid w:val="007F74B2"/>
    <w:rsid w:val="008131BE"/>
    <w:rsid w:val="00813E46"/>
    <w:rsid w:val="00820B27"/>
    <w:rsid w:val="00825F34"/>
    <w:rsid w:val="00832D13"/>
    <w:rsid w:val="00834CB5"/>
    <w:rsid w:val="00840B72"/>
    <w:rsid w:val="00844731"/>
    <w:rsid w:val="0085178D"/>
    <w:rsid w:val="00854B59"/>
    <w:rsid w:val="0086422A"/>
    <w:rsid w:val="008762C1"/>
    <w:rsid w:val="00883B09"/>
    <w:rsid w:val="00886CF3"/>
    <w:rsid w:val="00890259"/>
    <w:rsid w:val="008A7C72"/>
    <w:rsid w:val="008B4282"/>
    <w:rsid w:val="008B42F4"/>
    <w:rsid w:val="008B5A2D"/>
    <w:rsid w:val="008C2832"/>
    <w:rsid w:val="008D02CA"/>
    <w:rsid w:val="008D3AEE"/>
    <w:rsid w:val="008D4574"/>
    <w:rsid w:val="008D4C7E"/>
    <w:rsid w:val="008D79E4"/>
    <w:rsid w:val="008E040B"/>
    <w:rsid w:val="008E16F0"/>
    <w:rsid w:val="008E4A98"/>
    <w:rsid w:val="008E7211"/>
    <w:rsid w:val="008F2EB3"/>
    <w:rsid w:val="008F3009"/>
    <w:rsid w:val="009002E7"/>
    <w:rsid w:val="0090362A"/>
    <w:rsid w:val="00910EF6"/>
    <w:rsid w:val="00912482"/>
    <w:rsid w:val="00912FBD"/>
    <w:rsid w:val="009171C4"/>
    <w:rsid w:val="0092617E"/>
    <w:rsid w:val="00930A40"/>
    <w:rsid w:val="009339B6"/>
    <w:rsid w:val="00934D33"/>
    <w:rsid w:val="00947D7D"/>
    <w:rsid w:val="00947EE9"/>
    <w:rsid w:val="00960191"/>
    <w:rsid w:val="00962EE6"/>
    <w:rsid w:val="0096742B"/>
    <w:rsid w:val="009712B9"/>
    <w:rsid w:val="0097299E"/>
    <w:rsid w:val="009747AB"/>
    <w:rsid w:val="00982028"/>
    <w:rsid w:val="00985F82"/>
    <w:rsid w:val="009942E1"/>
    <w:rsid w:val="00994503"/>
    <w:rsid w:val="0099497E"/>
    <w:rsid w:val="0099594A"/>
    <w:rsid w:val="009A0028"/>
    <w:rsid w:val="009A1B66"/>
    <w:rsid w:val="009A2674"/>
    <w:rsid w:val="009B6F81"/>
    <w:rsid w:val="009C700D"/>
    <w:rsid w:val="009D1A2F"/>
    <w:rsid w:val="009E22FB"/>
    <w:rsid w:val="009E5849"/>
    <w:rsid w:val="009E58A1"/>
    <w:rsid w:val="009E6116"/>
    <w:rsid w:val="009E6FD0"/>
    <w:rsid w:val="009F3BEA"/>
    <w:rsid w:val="009F4AEE"/>
    <w:rsid w:val="00A11E23"/>
    <w:rsid w:val="00A15383"/>
    <w:rsid w:val="00A156B1"/>
    <w:rsid w:val="00A17465"/>
    <w:rsid w:val="00A212EF"/>
    <w:rsid w:val="00A219C7"/>
    <w:rsid w:val="00A32CE0"/>
    <w:rsid w:val="00A40B54"/>
    <w:rsid w:val="00A42465"/>
    <w:rsid w:val="00A4678C"/>
    <w:rsid w:val="00A469C0"/>
    <w:rsid w:val="00A479B1"/>
    <w:rsid w:val="00A50F23"/>
    <w:rsid w:val="00A52957"/>
    <w:rsid w:val="00A548CE"/>
    <w:rsid w:val="00A60FF2"/>
    <w:rsid w:val="00A758B6"/>
    <w:rsid w:val="00A801C9"/>
    <w:rsid w:val="00A811F9"/>
    <w:rsid w:val="00A81317"/>
    <w:rsid w:val="00A81A33"/>
    <w:rsid w:val="00A85DB2"/>
    <w:rsid w:val="00A90583"/>
    <w:rsid w:val="00A907B4"/>
    <w:rsid w:val="00A947DD"/>
    <w:rsid w:val="00AA0330"/>
    <w:rsid w:val="00AA2630"/>
    <w:rsid w:val="00AA3083"/>
    <w:rsid w:val="00AA3DAF"/>
    <w:rsid w:val="00AA6C02"/>
    <w:rsid w:val="00AA7763"/>
    <w:rsid w:val="00AC33DF"/>
    <w:rsid w:val="00AC6893"/>
    <w:rsid w:val="00AD4CD7"/>
    <w:rsid w:val="00AE2B05"/>
    <w:rsid w:val="00AF0714"/>
    <w:rsid w:val="00AF3FD2"/>
    <w:rsid w:val="00AF6BE1"/>
    <w:rsid w:val="00AF6DCA"/>
    <w:rsid w:val="00B06C6D"/>
    <w:rsid w:val="00B07DF8"/>
    <w:rsid w:val="00B136ED"/>
    <w:rsid w:val="00B16C0F"/>
    <w:rsid w:val="00B2583F"/>
    <w:rsid w:val="00B261FF"/>
    <w:rsid w:val="00B31FFC"/>
    <w:rsid w:val="00B32A5B"/>
    <w:rsid w:val="00B35969"/>
    <w:rsid w:val="00B50C81"/>
    <w:rsid w:val="00B54180"/>
    <w:rsid w:val="00B6359B"/>
    <w:rsid w:val="00B809EB"/>
    <w:rsid w:val="00B82DB1"/>
    <w:rsid w:val="00B83E45"/>
    <w:rsid w:val="00B855CE"/>
    <w:rsid w:val="00BA55A7"/>
    <w:rsid w:val="00BC3026"/>
    <w:rsid w:val="00BC3188"/>
    <w:rsid w:val="00BC53D4"/>
    <w:rsid w:val="00BC5CCA"/>
    <w:rsid w:val="00BC755D"/>
    <w:rsid w:val="00BD161B"/>
    <w:rsid w:val="00BD3651"/>
    <w:rsid w:val="00BD3F20"/>
    <w:rsid w:val="00BE37FE"/>
    <w:rsid w:val="00BE714E"/>
    <w:rsid w:val="00BF21E1"/>
    <w:rsid w:val="00C0364E"/>
    <w:rsid w:val="00C054B3"/>
    <w:rsid w:val="00C07605"/>
    <w:rsid w:val="00C116A0"/>
    <w:rsid w:val="00C13042"/>
    <w:rsid w:val="00C20855"/>
    <w:rsid w:val="00C22AE3"/>
    <w:rsid w:val="00C379C3"/>
    <w:rsid w:val="00C41DC5"/>
    <w:rsid w:val="00C4510E"/>
    <w:rsid w:val="00C53068"/>
    <w:rsid w:val="00C536BF"/>
    <w:rsid w:val="00C54141"/>
    <w:rsid w:val="00C5538A"/>
    <w:rsid w:val="00C576D1"/>
    <w:rsid w:val="00C61DD9"/>
    <w:rsid w:val="00C6221F"/>
    <w:rsid w:val="00C623D0"/>
    <w:rsid w:val="00C65BEE"/>
    <w:rsid w:val="00C71A6A"/>
    <w:rsid w:val="00C74B58"/>
    <w:rsid w:val="00C74E67"/>
    <w:rsid w:val="00C75DB0"/>
    <w:rsid w:val="00C8675A"/>
    <w:rsid w:val="00C87309"/>
    <w:rsid w:val="00C934E7"/>
    <w:rsid w:val="00C94D89"/>
    <w:rsid w:val="00CA422B"/>
    <w:rsid w:val="00CB449E"/>
    <w:rsid w:val="00CB65F2"/>
    <w:rsid w:val="00CC0CCF"/>
    <w:rsid w:val="00CC2000"/>
    <w:rsid w:val="00CC214D"/>
    <w:rsid w:val="00CD08AB"/>
    <w:rsid w:val="00CD3B5B"/>
    <w:rsid w:val="00CE5CA1"/>
    <w:rsid w:val="00CE5DE5"/>
    <w:rsid w:val="00CE7A47"/>
    <w:rsid w:val="00CF3E49"/>
    <w:rsid w:val="00CF6747"/>
    <w:rsid w:val="00D252FF"/>
    <w:rsid w:val="00D26FF7"/>
    <w:rsid w:val="00D341C4"/>
    <w:rsid w:val="00D422E7"/>
    <w:rsid w:val="00D5186F"/>
    <w:rsid w:val="00D544F9"/>
    <w:rsid w:val="00D708F8"/>
    <w:rsid w:val="00D72AE4"/>
    <w:rsid w:val="00D86182"/>
    <w:rsid w:val="00D87059"/>
    <w:rsid w:val="00D87308"/>
    <w:rsid w:val="00D90438"/>
    <w:rsid w:val="00D9229C"/>
    <w:rsid w:val="00D9321A"/>
    <w:rsid w:val="00DA128C"/>
    <w:rsid w:val="00DB3CDD"/>
    <w:rsid w:val="00DB3DE6"/>
    <w:rsid w:val="00DC2078"/>
    <w:rsid w:val="00DC75C3"/>
    <w:rsid w:val="00DC7FCF"/>
    <w:rsid w:val="00DD0FA3"/>
    <w:rsid w:val="00DD234F"/>
    <w:rsid w:val="00DE08F9"/>
    <w:rsid w:val="00DE2A0D"/>
    <w:rsid w:val="00DF3FD6"/>
    <w:rsid w:val="00E01306"/>
    <w:rsid w:val="00E02DB0"/>
    <w:rsid w:val="00E070D4"/>
    <w:rsid w:val="00E10996"/>
    <w:rsid w:val="00E11904"/>
    <w:rsid w:val="00E17DB3"/>
    <w:rsid w:val="00E23A7A"/>
    <w:rsid w:val="00E2495E"/>
    <w:rsid w:val="00E273B1"/>
    <w:rsid w:val="00E33DDA"/>
    <w:rsid w:val="00E3547A"/>
    <w:rsid w:val="00E458E7"/>
    <w:rsid w:val="00E5022D"/>
    <w:rsid w:val="00E52B05"/>
    <w:rsid w:val="00E52B36"/>
    <w:rsid w:val="00E52D5A"/>
    <w:rsid w:val="00E54C11"/>
    <w:rsid w:val="00E5586E"/>
    <w:rsid w:val="00E62E90"/>
    <w:rsid w:val="00E6457B"/>
    <w:rsid w:val="00E64C6A"/>
    <w:rsid w:val="00E664DB"/>
    <w:rsid w:val="00E677BC"/>
    <w:rsid w:val="00E71991"/>
    <w:rsid w:val="00E73819"/>
    <w:rsid w:val="00E80BD1"/>
    <w:rsid w:val="00E8699C"/>
    <w:rsid w:val="00E926A8"/>
    <w:rsid w:val="00E95237"/>
    <w:rsid w:val="00E9532E"/>
    <w:rsid w:val="00E967B8"/>
    <w:rsid w:val="00EA10A0"/>
    <w:rsid w:val="00EA526E"/>
    <w:rsid w:val="00EB1191"/>
    <w:rsid w:val="00EB575D"/>
    <w:rsid w:val="00EC6F48"/>
    <w:rsid w:val="00ED0109"/>
    <w:rsid w:val="00ED0A53"/>
    <w:rsid w:val="00ED7599"/>
    <w:rsid w:val="00EE0994"/>
    <w:rsid w:val="00EE3C86"/>
    <w:rsid w:val="00EF2331"/>
    <w:rsid w:val="00EF312A"/>
    <w:rsid w:val="00EF462C"/>
    <w:rsid w:val="00EF4E9C"/>
    <w:rsid w:val="00EF6CA3"/>
    <w:rsid w:val="00F04B84"/>
    <w:rsid w:val="00F10822"/>
    <w:rsid w:val="00F129B9"/>
    <w:rsid w:val="00F149C5"/>
    <w:rsid w:val="00F167F6"/>
    <w:rsid w:val="00F24949"/>
    <w:rsid w:val="00F30FF3"/>
    <w:rsid w:val="00F364E3"/>
    <w:rsid w:val="00F40BE4"/>
    <w:rsid w:val="00F40CDF"/>
    <w:rsid w:val="00F42D50"/>
    <w:rsid w:val="00F4405C"/>
    <w:rsid w:val="00F467B5"/>
    <w:rsid w:val="00F47681"/>
    <w:rsid w:val="00F61307"/>
    <w:rsid w:val="00F6657E"/>
    <w:rsid w:val="00F669F3"/>
    <w:rsid w:val="00F713C2"/>
    <w:rsid w:val="00F802CF"/>
    <w:rsid w:val="00F821B6"/>
    <w:rsid w:val="00F83A4E"/>
    <w:rsid w:val="00F851D5"/>
    <w:rsid w:val="00F863EF"/>
    <w:rsid w:val="00FA140A"/>
    <w:rsid w:val="00FA66AB"/>
    <w:rsid w:val="00FA6B51"/>
    <w:rsid w:val="00FC2211"/>
    <w:rsid w:val="00FC4AC3"/>
    <w:rsid w:val="00FC52DB"/>
    <w:rsid w:val="00FD046B"/>
    <w:rsid w:val="00FD46D9"/>
    <w:rsid w:val="00FD582D"/>
    <w:rsid w:val="00FD65F0"/>
    <w:rsid w:val="00FE1F35"/>
    <w:rsid w:val="00FE2EA8"/>
    <w:rsid w:val="00FE5176"/>
    <w:rsid w:val="00FE65D6"/>
    <w:rsid w:val="00FF2089"/>
    <w:rsid w:val="00FF4221"/>
    <w:rsid w:val="00FF7190"/>
    <w:rsid w:val="02CF8CE4"/>
    <w:rsid w:val="0348A44B"/>
    <w:rsid w:val="05A1A914"/>
    <w:rsid w:val="05FB6D45"/>
    <w:rsid w:val="064EE086"/>
    <w:rsid w:val="081749C2"/>
    <w:rsid w:val="0B689D60"/>
    <w:rsid w:val="0CBD67F8"/>
    <w:rsid w:val="0CD5125F"/>
    <w:rsid w:val="0DF7A635"/>
    <w:rsid w:val="10A0C331"/>
    <w:rsid w:val="110AC6D7"/>
    <w:rsid w:val="1117E502"/>
    <w:rsid w:val="12311D4D"/>
    <w:rsid w:val="128C795D"/>
    <w:rsid w:val="12F77069"/>
    <w:rsid w:val="17F7B936"/>
    <w:rsid w:val="1AE959F1"/>
    <w:rsid w:val="1C852A52"/>
    <w:rsid w:val="1DED7E65"/>
    <w:rsid w:val="1FE0ECED"/>
    <w:rsid w:val="20742814"/>
    <w:rsid w:val="21CB5A2F"/>
    <w:rsid w:val="220E4DF3"/>
    <w:rsid w:val="22A6D481"/>
    <w:rsid w:val="22AB86CC"/>
    <w:rsid w:val="23324C81"/>
    <w:rsid w:val="247C5ECC"/>
    <w:rsid w:val="27F054E8"/>
    <w:rsid w:val="28FA3490"/>
    <w:rsid w:val="2954AA8B"/>
    <w:rsid w:val="2B27F5AA"/>
    <w:rsid w:val="2D3C4641"/>
    <w:rsid w:val="2D8F110F"/>
    <w:rsid w:val="2E56F246"/>
    <w:rsid w:val="2FB5CB6D"/>
    <w:rsid w:val="30354908"/>
    <w:rsid w:val="30B90FBD"/>
    <w:rsid w:val="3365C68D"/>
    <w:rsid w:val="33F04BE3"/>
    <w:rsid w:val="369D674F"/>
    <w:rsid w:val="37A3A479"/>
    <w:rsid w:val="385EAD4E"/>
    <w:rsid w:val="3875AA9C"/>
    <w:rsid w:val="39FA7DAF"/>
    <w:rsid w:val="3B80E554"/>
    <w:rsid w:val="3BE2356B"/>
    <w:rsid w:val="3DF71676"/>
    <w:rsid w:val="3E2E00C0"/>
    <w:rsid w:val="40682B9C"/>
    <w:rsid w:val="44D3C0E3"/>
    <w:rsid w:val="4641FC4A"/>
    <w:rsid w:val="466F6AFA"/>
    <w:rsid w:val="46B77A2F"/>
    <w:rsid w:val="4892275A"/>
    <w:rsid w:val="4BB45F60"/>
    <w:rsid w:val="4D128DE5"/>
    <w:rsid w:val="4DEF21B4"/>
    <w:rsid w:val="4E3AC945"/>
    <w:rsid w:val="4E53502D"/>
    <w:rsid w:val="5033255B"/>
    <w:rsid w:val="51521F68"/>
    <w:rsid w:val="54C89CF4"/>
    <w:rsid w:val="55073AEF"/>
    <w:rsid w:val="561885FA"/>
    <w:rsid w:val="566B9092"/>
    <w:rsid w:val="56B777ED"/>
    <w:rsid w:val="571F14FA"/>
    <w:rsid w:val="577B9FB4"/>
    <w:rsid w:val="584CC74E"/>
    <w:rsid w:val="5875512B"/>
    <w:rsid w:val="59A0F94C"/>
    <w:rsid w:val="5AE3D7C1"/>
    <w:rsid w:val="5CAD3D1C"/>
    <w:rsid w:val="5E889D26"/>
    <w:rsid w:val="5E94F4D8"/>
    <w:rsid w:val="60C525E8"/>
    <w:rsid w:val="664CFC25"/>
    <w:rsid w:val="6697E761"/>
    <w:rsid w:val="66E67B88"/>
    <w:rsid w:val="672BBC4C"/>
    <w:rsid w:val="67664854"/>
    <w:rsid w:val="68D2A9B5"/>
    <w:rsid w:val="69980D65"/>
    <w:rsid w:val="6C504A2F"/>
    <w:rsid w:val="6E5615CC"/>
    <w:rsid w:val="6E6AFA22"/>
    <w:rsid w:val="723D71B8"/>
    <w:rsid w:val="7579D7D7"/>
    <w:rsid w:val="75A09A7C"/>
    <w:rsid w:val="75CF7F1E"/>
    <w:rsid w:val="76BBE61F"/>
    <w:rsid w:val="77F4D8B6"/>
    <w:rsid w:val="78B31929"/>
    <w:rsid w:val="7AFAE60E"/>
    <w:rsid w:val="7B4B0E49"/>
    <w:rsid w:val="7E857608"/>
    <w:rsid w:val="7F9AD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D481"/>
  <w15:chartTrackingRefBased/>
  <w15:docId w15:val="{4B97F97B-8333-4574-8CD2-4359D2D3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A40"/>
    <w:rPr>
      <w:rFonts w:ascii="Segoe UI" w:hAnsi="Segoe UI" w:cs="Segoe UI"/>
      <w:sz w:val="18"/>
      <w:szCs w:val="18"/>
    </w:rPr>
  </w:style>
  <w:style w:type="paragraph" w:customStyle="1" w:styleId="paragraph">
    <w:name w:val="paragraph"/>
    <w:basedOn w:val="Normal"/>
    <w:rsid w:val="00930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0A40"/>
  </w:style>
  <w:style w:type="character" w:customStyle="1" w:styleId="eop">
    <w:name w:val="eop"/>
    <w:basedOn w:val="DefaultParagraphFont"/>
    <w:rsid w:val="00930A40"/>
  </w:style>
  <w:style w:type="character" w:styleId="Hyperlink">
    <w:name w:val="Hyperlink"/>
    <w:basedOn w:val="DefaultParagraphFont"/>
    <w:uiPriority w:val="99"/>
    <w:unhideWhenUsed/>
    <w:rsid w:val="00C116A0"/>
    <w:rPr>
      <w:color w:val="0563C1" w:themeColor="hyperlink"/>
      <w:u w:val="single"/>
    </w:rPr>
  </w:style>
  <w:style w:type="paragraph" w:styleId="EndnoteText">
    <w:name w:val="endnote text"/>
    <w:basedOn w:val="Normal"/>
    <w:link w:val="EndnoteTextChar"/>
    <w:uiPriority w:val="99"/>
    <w:unhideWhenUsed/>
    <w:rsid w:val="00C116A0"/>
    <w:pPr>
      <w:spacing w:after="0" w:line="240" w:lineRule="auto"/>
    </w:pPr>
    <w:rPr>
      <w:sz w:val="20"/>
      <w:szCs w:val="20"/>
    </w:rPr>
  </w:style>
  <w:style w:type="character" w:customStyle="1" w:styleId="EndnoteTextChar">
    <w:name w:val="Endnote Text Char"/>
    <w:basedOn w:val="DefaultParagraphFont"/>
    <w:link w:val="EndnoteText"/>
    <w:uiPriority w:val="99"/>
    <w:rsid w:val="00C116A0"/>
    <w:rPr>
      <w:sz w:val="20"/>
      <w:szCs w:val="20"/>
    </w:rPr>
  </w:style>
  <w:style w:type="character" w:styleId="EndnoteReference">
    <w:name w:val="endnote reference"/>
    <w:basedOn w:val="DefaultParagraphFont"/>
    <w:uiPriority w:val="99"/>
    <w:semiHidden/>
    <w:unhideWhenUsed/>
    <w:rsid w:val="00C116A0"/>
    <w:rPr>
      <w:vertAlign w:val="superscript"/>
    </w:rPr>
  </w:style>
  <w:style w:type="paragraph" w:styleId="ListParagraph">
    <w:name w:val="List Paragraph"/>
    <w:basedOn w:val="Normal"/>
    <w:uiPriority w:val="34"/>
    <w:qFormat/>
    <w:rsid w:val="001B5EC8"/>
    <w:pPr>
      <w:ind w:left="720"/>
      <w:contextualSpacing/>
    </w:pPr>
  </w:style>
  <w:style w:type="paragraph" w:styleId="Header">
    <w:name w:val="header"/>
    <w:basedOn w:val="Normal"/>
    <w:link w:val="HeaderChar"/>
    <w:uiPriority w:val="99"/>
    <w:semiHidden/>
    <w:unhideWhenUsed/>
    <w:rsid w:val="00D422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22E7"/>
  </w:style>
  <w:style w:type="paragraph" w:styleId="Footer">
    <w:name w:val="footer"/>
    <w:basedOn w:val="Normal"/>
    <w:link w:val="FooterChar"/>
    <w:uiPriority w:val="99"/>
    <w:semiHidden/>
    <w:unhideWhenUsed/>
    <w:rsid w:val="00D422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22E7"/>
  </w:style>
  <w:style w:type="character" w:styleId="CommentReference">
    <w:name w:val="annotation reference"/>
    <w:basedOn w:val="DefaultParagraphFont"/>
    <w:uiPriority w:val="99"/>
    <w:semiHidden/>
    <w:unhideWhenUsed/>
    <w:rsid w:val="00653940"/>
    <w:rPr>
      <w:sz w:val="16"/>
      <w:szCs w:val="16"/>
    </w:rPr>
  </w:style>
  <w:style w:type="paragraph" w:styleId="CommentText">
    <w:name w:val="annotation text"/>
    <w:basedOn w:val="Normal"/>
    <w:link w:val="CommentTextChar"/>
    <w:uiPriority w:val="99"/>
    <w:semiHidden/>
    <w:unhideWhenUsed/>
    <w:rsid w:val="00653940"/>
    <w:pPr>
      <w:spacing w:line="240" w:lineRule="auto"/>
    </w:pPr>
    <w:rPr>
      <w:sz w:val="20"/>
      <w:szCs w:val="20"/>
    </w:rPr>
  </w:style>
  <w:style w:type="character" w:customStyle="1" w:styleId="CommentTextChar">
    <w:name w:val="Comment Text Char"/>
    <w:basedOn w:val="DefaultParagraphFont"/>
    <w:link w:val="CommentText"/>
    <w:uiPriority w:val="99"/>
    <w:semiHidden/>
    <w:rsid w:val="00653940"/>
    <w:rPr>
      <w:sz w:val="20"/>
      <w:szCs w:val="20"/>
    </w:rPr>
  </w:style>
  <w:style w:type="paragraph" w:styleId="CommentSubject">
    <w:name w:val="annotation subject"/>
    <w:basedOn w:val="CommentText"/>
    <w:next w:val="CommentText"/>
    <w:link w:val="CommentSubjectChar"/>
    <w:uiPriority w:val="99"/>
    <w:semiHidden/>
    <w:unhideWhenUsed/>
    <w:rsid w:val="00653940"/>
    <w:rPr>
      <w:b/>
      <w:bCs/>
    </w:rPr>
  </w:style>
  <w:style w:type="character" w:customStyle="1" w:styleId="CommentSubjectChar">
    <w:name w:val="Comment Subject Char"/>
    <w:basedOn w:val="CommentTextChar"/>
    <w:link w:val="CommentSubject"/>
    <w:uiPriority w:val="99"/>
    <w:semiHidden/>
    <w:rsid w:val="00653940"/>
    <w:rPr>
      <w:b/>
      <w:bCs/>
      <w:sz w:val="20"/>
      <w:szCs w:val="20"/>
    </w:rPr>
  </w:style>
  <w:style w:type="character" w:styleId="UnresolvedMention">
    <w:name w:val="Unresolved Mention"/>
    <w:basedOn w:val="DefaultParagraphFont"/>
    <w:uiPriority w:val="99"/>
    <w:unhideWhenUsed/>
    <w:rsid w:val="009F4AEE"/>
    <w:rPr>
      <w:color w:val="605E5C"/>
      <w:shd w:val="clear" w:color="auto" w:fill="E1DFDD"/>
    </w:rPr>
  </w:style>
  <w:style w:type="character" w:styleId="Mention">
    <w:name w:val="Mention"/>
    <w:basedOn w:val="DefaultParagraphFont"/>
    <w:uiPriority w:val="99"/>
    <w:unhideWhenUsed/>
    <w:rsid w:val="00A81317"/>
    <w:rPr>
      <w:color w:val="2B579A"/>
      <w:shd w:val="clear" w:color="auto" w:fill="E1DFDD"/>
    </w:rPr>
  </w:style>
  <w:style w:type="paragraph" w:styleId="Revision">
    <w:name w:val="Revision"/>
    <w:hidden/>
    <w:uiPriority w:val="99"/>
    <w:semiHidden/>
    <w:rsid w:val="005B7B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215506">
      <w:bodyDiv w:val="1"/>
      <w:marLeft w:val="0"/>
      <w:marRight w:val="0"/>
      <w:marTop w:val="0"/>
      <w:marBottom w:val="0"/>
      <w:divBdr>
        <w:top w:val="none" w:sz="0" w:space="0" w:color="auto"/>
        <w:left w:val="none" w:sz="0" w:space="0" w:color="auto"/>
        <w:bottom w:val="none" w:sz="0" w:space="0" w:color="auto"/>
        <w:right w:val="none" w:sz="0" w:space="0" w:color="auto"/>
      </w:divBdr>
      <w:divsChild>
        <w:div w:id="25449926">
          <w:marLeft w:val="0"/>
          <w:marRight w:val="0"/>
          <w:marTop w:val="0"/>
          <w:marBottom w:val="0"/>
          <w:divBdr>
            <w:top w:val="none" w:sz="0" w:space="0" w:color="auto"/>
            <w:left w:val="none" w:sz="0" w:space="0" w:color="auto"/>
            <w:bottom w:val="none" w:sz="0" w:space="0" w:color="auto"/>
            <w:right w:val="none" w:sz="0" w:space="0" w:color="auto"/>
          </w:divBdr>
        </w:div>
        <w:div w:id="89081243">
          <w:marLeft w:val="0"/>
          <w:marRight w:val="0"/>
          <w:marTop w:val="0"/>
          <w:marBottom w:val="0"/>
          <w:divBdr>
            <w:top w:val="none" w:sz="0" w:space="0" w:color="auto"/>
            <w:left w:val="none" w:sz="0" w:space="0" w:color="auto"/>
            <w:bottom w:val="none" w:sz="0" w:space="0" w:color="auto"/>
            <w:right w:val="none" w:sz="0" w:space="0" w:color="auto"/>
          </w:divBdr>
        </w:div>
        <w:div w:id="119567759">
          <w:marLeft w:val="0"/>
          <w:marRight w:val="0"/>
          <w:marTop w:val="0"/>
          <w:marBottom w:val="0"/>
          <w:divBdr>
            <w:top w:val="none" w:sz="0" w:space="0" w:color="auto"/>
            <w:left w:val="none" w:sz="0" w:space="0" w:color="auto"/>
            <w:bottom w:val="none" w:sz="0" w:space="0" w:color="auto"/>
            <w:right w:val="none" w:sz="0" w:space="0" w:color="auto"/>
          </w:divBdr>
        </w:div>
        <w:div w:id="171846784">
          <w:marLeft w:val="0"/>
          <w:marRight w:val="0"/>
          <w:marTop w:val="0"/>
          <w:marBottom w:val="0"/>
          <w:divBdr>
            <w:top w:val="none" w:sz="0" w:space="0" w:color="auto"/>
            <w:left w:val="none" w:sz="0" w:space="0" w:color="auto"/>
            <w:bottom w:val="none" w:sz="0" w:space="0" w:color="auto"/>
            <w:right w:val="none" w:sz="0" w:space="0" w:color="auto"/>
          </w:divBdr>
        </w:div>
        <w:div w:id="425347898">
          <w:marLeft w:val="0"/>
          <w:marRight w:val="0"/>
          <w:marTop w:val="0"/>
          <w:marBottom w:val="0"/>
          <w:divBdr>
            <w:top w:val="none" w:sz="0" w:space="0" w:color="auto"/>
            <w:left w:val="none" w:sz="0" w:space="0" w:color="auto"/>
            <w:bottom w:val="none" w:sz="0" w:space="0" w:color="auto"/>
            <w:right w:val="none" w:sz="0" w:space="0" w:color="auto"/>
          </w:divBdr>
        </w:div>
        <w:div w:id="564606599">
          <w:marLeft w:val="0"/>
          <w:marRight w:val="0"/>
          <w:marTop w:val="0"/>
          <w:marBottom w:val="0"/>
          <w:divBdr>
            <w:top w:val="none" w:sz="0" w:space="0" w:color="auto"/>
            <w:left w:val="none" w:sz="0" w:space="0" w:color="auto"/>
            <w:bottom w:val="none" w:sz="0" w:space="0" w:color="auto"/>
            <w:right w:val="none" w:sz="0" w:space="0" w:color="auto"/>
          </w:divBdr>
        </w:div>
        <w:div w:id="824274029">
          <w:marLeft w:val="0"/>
          <w:marRight w:val="0"/>
          <w:marTop w:val="0"/>
          <w:marBottom w:val="0"/>
          <w:divBdr>
            <w:top w:val="none" w:sz="0" w:space="0" w:color="auto"/>
            <w:left w:val="none" w:sz="0" w:space="0" w:color="auto"/>
            <w:bottom w:val="none" w:sz="0" w:space="0" w:color="auto"/>
            <w:right w:val="none" w:sz="0" w:space="0" w:color="auto"/>
          </w:divBdr>
        </w:div>
        <w:div w:id="887184964">
          <w:marLeft w:val="0"/>
          <w:marRight w:val="0"/>
          <w:marTop w:val="0"/>
          <w:marBottom w:val="0"/>
          <w:divBdr>
            <w:top w:val="none" w:sz="0" w:space="0" w:color="auto"/>
            <w:left w:val="none" w:sz="0" w:space="0" w:color="auto"/>
            <w:bottom w:val="none" w:sz="0" w:space="0" w:color="auto"/>
            <w:right w:val="none" w:sz="0" w:space="0" w:color="auto"/>
          </w:divBdr>
        </w:div>
        <w:div w:id="1022197288">
          <w:marLeft w:val="0"/>
          <w:marRight w:val="0"/>
          <w:marTop w:val="0"/>
          <w:marBottom w:val="0"/>
          <w:divBdr>
            <w:top w:val="none" w:sz="0" w:space="0" w:color="auto"/>
            <w:left w:val="none" w:sz="0" w:space="0" w:color="auto"/>
            <w:bottom w:val="none" w:sz="0" w:space="0" w:color="auto"/>
            <w:right w:val="none" w:sz="0" w:space="0" w:color="auto"/>
          </w:divBdr>
        </w:div>
        <w:div w:id="1734573352">
          <w:marLeft w:val="0"/>
          <w:marRight w:val="0"/>
          <w:marTop w:val="0"/>
          <w:marBottom w:val="0"/>
          <w:divBdr>
            <w:top w:val="none" w:sz="0" w:space="0" w:color="auto"/>
            <w:left w:val="none" w:sz="0" w:space="0" w:color="auto"/>
            <w:bottom w:val="none" w:sz="0" w:space="0" w:color="auto"/>
            <w:right w:val="none" w:sz="0" w:space="0" w:color="auto"/>
          </w:divBdr>
        </w:div>
        <w:div w:id="1948153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th.caron@acf.h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h.caron@acf.hhs.gov" TargetMode="External"/><Relationship Id="rId5" Type="http://schemas.openxmlformats.org/officeDocument/2006/relationships/styles" Target="styles.xml"/><Relationship Id="rId10" Type="http://schemas.openxmlformats.org/officeDocument/2006/relationships/hyperlink" Target="https://www.cdc.gov/ncbddd/actearly/milestones/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FF294BB5DD8459925436C5BA13C35" ma:contentTypeVersion="11" ma:contentTypeDescription="Create a new document." ma:contentTypeScope="" ma:versionID="0465e3710600a2f2b2e65a7cc856729d">
  <xsd:schema xmlns:xsd="http://www.w3.org/2001/XMLSchema" xmlns:xs="http://www.w3.org/2001/XMLSchema" xmlns:p="http://schemas.microsoft.com/office/2006/metadata/properties" xmlns:ns2="73c40372-8301-42c7-a923-b55b76164b7b" xmlns:ns3="65680ddf-585a-45ce-8d53-c64ba347d96b" targetNamespace="http://schemas.microsoft.com/office/2006/metadata/properties" ma:root="true" ma:fieldsID="408a3c854ec0225d624b9f594c22b894" ns2:_="" ns3:_="">
    <xsd:import namespace="73c40372-8301-42c7-a923-b55b76164b7b"/>
    <xsd:import namespace="65680ddf-585a-45ce-8d53-c64ba347d9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40372-8301-42c7-a923-b55b76164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680ddf-585a-45ce-8d53-c64ba347d9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5680ddf-585a-45ce-8d53-c64ba347d96b">
      <UserInfo>
        <DisplayName>Kemmer, Callie</DisplayName>
        <AccountId>22</AccountId>
        <AccountType/>
      </UserInfo>
      <UserInfo>
        <DisplayName>Holmes, Devin Marie</DisplayName>
        <AccountId>146</AccountId>
        <AccountType/>
      </UserInfo>
    </SharedWithUsers>
  </documentManagement>
</p:properties>
</file>

<file path=customXml/itemProps1.xml><?xml version="1.0" encoding="utf-8"?>
<ds:datastoreItem xmlns:ds="http://schemas.openxmlformats.org/officeDocument/2006/customXml" ds:itemID="{6CA54BA2-1D36-43ED-A03D-C85D0FAC3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40372-8301-42c7-a923-b55b76164b7b"/>
    <ds:schemaRef ds:uri="65680ddf-585a-45ce-8d53-c64ba347d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27B30-1F6B-4753-BD25-0245426A5326}">
  <ds:schemaRefs>
    <ds:schemaRef ds:uri="http://schemas.microsoft.com/sharepoint/v3/contenttype/forms"/>
  </ds:schemaRefs>
</ds:datastoreItem>
</file>

<file path=customXml/itemProps3.xml><?xml version="1.0" encoding="utf-8"?>
<ds:datastoreItem xmlns:ds="http://schemas.openxmlformats.org/officeDocument/2006/customXml" ds:itemID="{D0CB8D25-C0EB-42DA-B5DE-3685DB3652D9}">
  <ds:schemaRefs>
    <ds:schemaRef ds:uri="http://schemas.microsoft.com/office/2006/metadata/properties"/>
    <ds:schemaRef ds:uri="http://schemas.microsoft.com/office/infopath/2007/PartnerControls"/>
    <ds:schemaRef ds:uri="65680ddf-585a-45ce-8d53-c64ba347d96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Links>
    <vt:vector size="18" baseType="variant">
      <vt:variant>
        <vt:i4>3014770</vt:i4>
      </vt:variant>
      <vt:variant>
        <vt:i4>6</vt:i4>
      </vt:variant>
      <vt:variant>
        <vt:i4>0</vt:i4>
      </vt:variant>
      <vt:variant>
        <vt:i4>5</vt:i4>
      </vt:variant>
      <vt:variant>
        <vt:lpwstr>https://health.gov/healthypeople/objectives-and-data/social-determinants-health</vt:lpwstr>
      </vt:variant>
      <vt:variant>
        <vt:lpwstr/>
      </vt:variant>
      <vt:variant>
        <vt:i4>196637</vt:i4>
      </vt:variant>
      <vt:variant>
        <vt:i4>3</vt:i4>
      </vt:variant>
      <vt:variant>
        <vt:i4>0</vt:i4>
      </vt:variant>
      <vt:variant>
        <vt:i4>5</vt:i4>
      </vt:variant>
      <vt:variant>
        <vt:lpwstr>https://www.cdc.gov/ncbddd/actearly/milestones/index.html</vt:lpwstr>
      </vt:variant>
      <vt:variant>
        <vt:lpwstr/>
      </vt:variant>
      <vt:variant>
        <vt:i4>6553636</vt:i4>
      </vt:variant>
      <vt:variant>
        <vt:i4>0</vt:i4>
      </vt:variant>
      <vt:variant>
        <vt:i4>0</vt:i4>
      </vt:variant>
      <vt:variant>
        <vt:i4>5</vt:i4>
      </vt:variant>
      <vt:variant>
        <vt:lpwstr>https://www.healthypeople.gov/2020/topics-objectives/topic/social-determinants-health/interventions-resources/early-childhood-development-and-education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Devin Marie</dc:creator>
  <cp:keywords/>
  <dc:description/>
  <cp:lastModifiedBy>Jesse Escobar (ACF/OHS)</cp:lastModifiedBy>
  <cp:revision>2</cp:revision>
  <dcterms:created xsi:type="dcterms:W3CDTF">2021-04-20T19:18:00Z</dcterms:created>
  <dcterms:modified xsi:type="dcterms:W3CDTF">2021-04-20T19:18:00Z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0x010100362FF294BB5DD8459925436C5BA13C35</vt:lpwstr>
  </property>
</Properties>
</file>