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AFC8" w14:textId="77777777" w:rsidR="0019751B" w:rsidRDefault="00680DBF">
      <w:pPr>
        <w:spacing w:after="55" w:line="259" w:lineRule="auto"/>
        <w:ind w:left="59" w:right="0" w:firstLine="0"/>
        <w:jc w:val="center"/>
      </w:pPr>
      <w:bookmarkStart w:id="0" w:name="_GoBack"/>
      <w:bookmarkEnd w:id="0"/>
      <w:r>
        <w:rPr>
          <w:b/>
          <w:sz w:val="24"/>
        </w:rPr>
        <w:t xml:space="preserve"> </w:t>
      </w:r>
    </w:p>
    <w:p w14:paraId="45D55649" w14:textId="77777777" w:rsidR="0019751B" w:rsidRDefault="00680DBF">
      <w:pPr>
        <w:spacing w:after="0" w:line="259" w:lineRule="auto"/>
        <w:jc w:val="center"/>
      </w:pPr>
      <w:r>
        <w:rPr>
          <w:b/>
          <w:sz w:val="32"/>
        </w:rPr>
        <w:t>Evidence-Based Practice Attitude Scale (EBPAS)© 36</w:t>
      </w:r>
      <w:r>
        <w:rPr>
          <w:sz w:val="32"/>
        </w:rPr>
        <w:t xml:space="preserve"> </w:t>
      </w:r>
    </w:p>
    <w:p w14:paraId="245C0510" w14:textId="77777777" w:rsidR="0019751B" w:rsidRDefault="0019751B">
      <w:pPr>
        <w:spacing w:after="0" w:line="259" w:lineRule="auto"/>
        <w:ind w:left="57" w:right="0" w:firstLine="0"/>
        <w:jc w:val="center"/>
        <w:rPr>
          <w:color w:val="0000FF"/>
          <w:sz w:val="23"/>
        </w:rPr>
      </w:pPr>
    </w:p>
    <w:p w14:paraId="793B08C8" w14:textId="77777777" w:rsidR="009958EE" w:rsidRDefault="009958EE">
      <w:pPr>
        <w:spacing w:after="0" w:line="259" w:lineRule="auto"/>
        <w:ind w:left="57" w:right="0" w:firstLine="0"/>
        <w:jc w:val="center"/>
      </w:pPr>
    </w:p>
    <w:p w14:paraId="68CCD5EB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15377C8E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0CB20172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23EE2C30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0321E2A4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46005FB5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color w:val="0000FF"/>
          <w:sz w:val="23"/>
        </w:rPr>
        <w:t xml:space="preserve"> </w:t>
      </w:r>
    </w:p>
    <w:p w14:paraId="17646A17" w14:textId="017C5B5F" w:rsidR="00937BDE" w:rsidRDefault="00680DBF">
      <w:pPr>
        <w:spacing w:after="0" w:line="238" w:lineRule="auto"/>
        <w:ind w:right="0"/>
        <w:jc w:val="center"/>
        <w:rPr>
          <w:sz w:val="23"/>
        </w:rPr>
      </w:pPr>
      <w:r>
        <w:rPr>
          <w:sz w:val="23"/>
        </w:rPr>
        <w:t xml:space="preserve">The EBPAS assesses attitudes toward adoption of </w:t>
      </w:r>
      <w:r w:rsidR="00937BDE">
        <w:rPr>
          <w:sz w:val="23"/>
        </w:rPr>
        <w:t xml:space="preserve">an evidence-supported intervention (ESI) </w:t>
      </w:r>
      <w:r>
        <w:rPr>
          <w:sz w:val="23"/>
        </w:rPr>
        <w:t>and evidence</w:t>
      </w:r>
      <w:r w:rsidR="00DB6C38">
        <w:rPr>
          <w:sz w:val="23"/>
        </w:rPr>
        <w:t>-</w:t>
      </w:r>
      <w:r>
        <w:rPr>
          <w:sz w:val="23"/>
        </w:rPr>
        <w:t xml:space="preserve">based practice (EBP) in social service settings. </w:t>
      </w:r>
    </w:p>
    <w:p w14:paraId="0246BBD7" w14:textId="77777777" w:rsidR="00937BDE" w:rsidRDefault="00937BDE">
      <w:pPr>
        <w:spacing w:after="0" w:line="238" w:lineRule="auto"/>
        <w:ind w:right="0"/>
        <w:jc w:val="center"/>
        <w:rPr>
          <w:sz w:val="23"/>
        </w:rPr>
      </w:pPr>
    </w:p>
    <w:p w14:paraId="6EA0E585" w14:textId="77777777" w:rsidR="0019751B" w:rsidRDefault="00680DBF">
      <w:pPr>
        <w:spacing w:after="0" w:line="238" w:lineRule="auto"/>
        <w:ind w:right="0"/>
        <w:jc w:val="center"/>
      </w:pPr>
      <w:r>
        <w:rPr>
          <w:sz w:val="23"/>
        </w:rPr>
        <w:t xml:space="preserve">Items are presented on a 5-point Likert scale from 0 “Not at All” to 4 “To a Very Great Extent”. </w:t>
      </w:r>
    </w:p>
    <w:p w14:paraId="2D9204EC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55D3A7FA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3DFFE48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32AEF8B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113463BE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21E32500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220F3496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3C613230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77CF3127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629D9D93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53B30CB5" w14:textId="77777777" w:rsidR="0019751B" w:rsidRDefault="00680DBF">
      <w:pPr>
        <w:spacing w:after="0" w:line="259" w:lineRule="auto"/>
        <w:ind w:left="57" w:right="0" w:firstLine="0"/>
        <w:jc w:val="center"/>
      </w:pPr>
      <w:r>
        <w:rPr>
          <w:sz w:val="23"/>
        </w:rPr>
        <w:t xml:space="preserve"> </w:t>
      </w:r>
    </w:p>
    <w:p w14:paraId="16FB62B5" w14:textId="77777777" w:rsidR="009958EE" w:rsidRDefault="009958EE">
      <w:pPr>
        <w:spacing w:after="0" w:line="259" w:lineRule="auto"/>
        <w:ind w:left="0" w:right="0" w:firstLine="0"/>
        <w:jc w:val="center"/>
        <w:rPr>
          <w:b/>
          <w:sz w:val="23"/>
        </w:rPr>
      </w:pPr>
      <w:r>
        <w:rPr>
          <w:b/>
          <w:sz w:val="23"/>
        </w:rPr>
        <w:t>Adapted with Permission</w:t>
      </w:r>
    </w:p>
    <w:p w14:paraId="45068342" w14:textId="77777777" w:rsidR="009958EE" w:rsidRDefault="009958EE">
      <w:pPr>
        <w:spacing w:after="0" w:line="259" w:lineRule="auto"/>
        <w:ind w:left="0" w:right="0" w:firstLine="0"/>
        <w:jc w:val="center"/>
        <w:rPr>
          <w:b/>
          <w:sz w:val="23"/>
        </w:rPr>
      </w:pPr>
    </w:p>
    <w:p w14:paraId="25E65C16" w14:textId="77777777" w:rsidR="0019751B" w:rsidRDefault="009958EE" w:rsidP="00640F2F">
      <w:pPr>
        <w:spacing w:after="2" w:line="263" w:lineRule="auto"/>
        <w:jc w:val="center"/>
      </w:pPr>
      <w:r w:rsidRPr="00640F2F">
        <w:rPr>
          <w:b/>
        </w:rPr>
        <w:t>Source:</w:t>
      </w:r>
      <w:r>
        <w:t xml:space="preserve"> </w:t>
      </w:r>
      <w:r w:rsidR="00680DBF">
        <w:t>Rye, M., Torres, E. M., Friborg, O., Skre, I., &amp; Aarons, G. A. (under review). The Evidence</w:t>
      </w:r>
      <w:r>
        <w:t>-</w:t>
      </w:r>
      <w:r w:rsidR="00680DBF">
        <w:t xml:space="preserve">based Practice Attitude Scale-36 (EPBAS-36): A brief and pragmatic measure of attitudes to evidence-based practice validated in Norwegian and U.S. samples. </w:t>
      </w:r>
      <w:r w:rsidR="00680DBF">
        <w:rPr>
          <w:i/>
        </w:rPr>
        <w:t>Implementation Science</w:t>
      </w:r>
      <w:r w:rsidR="00680DBF">
        <w:t xml:space="preserve">. </w:t>
      </w:r>
    </w:p>
    <w:p w14:paraId="11677B0E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49E8915E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7A1D8F59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5B113F1E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3FAF506B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43ACEFA3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5C722717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22528642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52F550D7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282B3128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1C099856" w14:textId="77777777" w:rsidR="0019751B" w:rsidRDefault="00680DBF">
      <w:pPr>
        <w:spacing w:after="0" w:line="259" w:lineRule="auto"/>
        <w:ind w:left="54" w:right="0" w:firstLine="0"/>
        <w:jc w:val="center"/>
      </w:pPr>
      <w:r>
        <w:t xml:space="preserve"> </w:t>
      </w:r>
    </w:p>
    <w:p w14:paraId="3725D5B0" w14:textId="77777777" w:rsidR="00DB6C38" w:rsidRDefault="00DB6C38">
      <w:pPr>
        <w:spacing w:after="160" w:line="259" w:lineRule="auto"/>
        <w:ind w:left="0" w:right="0" w:firstLine="0"/>
        <w:rPr>
          <w:b/>
          <w:sz w:val="32"/>
        </w:rPr>
      </w:pPr>
      <w:r>
        <w:rPr>
          <w:b/>
          <w:sz w:val="32"/>
        </w:rPr>
        <w:br w:type="page"/>
      </w:r>
    </w:p>
    <w:p w14:paraId="41838E7D" w14:textId="737BD58E" w:rsidR="0019751B" w:rsidRDefault="00680DBF">
      <w:pPr>
        <w:spacing w:after="0" w:line="259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Evidence-Based Practice Attitude Scale</w:t>
      </w:r>
    </w:p>
    <w:p w14:paraId="595808FB" w14:textId="03C8C9DB" w:rsidR="002C3066" w:rsidRPr="002C3066" w:rsidRDefault="002C3066" w:rsidP="002C3066">
      <w:pPr>
        <w:spacing w:after="0" w:line="259" w:lineRule="auto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bookmarkStart w:id="1" w:name="_Hlk499818007"/>
      <w:r>
        <w:rPr>
          <w:sz w:val="32"/>
        </w:rPr>
        <w:t>__________________________________________________________</w:t>
      </w:r>
    </w:p>
    <w:p w14:paraId="40ADBF01" w14:textId="77777777" w:rsidR="002C3066" w:rsidRPr="002C3066" w:rsidRDefault="002C3066" w:rsidP="002C3066">
      <w:pPr>
        <w:tabs>
          <w:tab w:val="left" w:pos="-720"/>
        </w:tabs>
        <w:suppressAutoHyphens/>
      </w:pPr>
      <w:r w:rsidRPr="002C3066">
        <w:t>THE PAPERWORK REDUCTION ACT OF 1995 (Pub. L. 104-13)</w:t>
      </w:r>
    </w:p>
    <w:p w14:paraId="64855005" w14:textId="77777777" w:rsidR="002C3066" w:rsidRPr="002C3066" w:rsidRDefault="002C3066" w:rsidP="002C3066">
      <w:pPr>
        <w:tabs>
          <w:tab w:val="left" w:pos="-720"/>
        </w:tabs>
        <w:suppressAutoHyphens/>
      </w:pPr>
    </w:p>
    <w:p w14:paraId="695BB4AB" w14:textId="63D7B618" w:rsidR="002C3066" w:rsidRPr="002C3066" w:rsidRDefault="002C3066" w:rsidP="002C3066">
      <w:pPr>
        <w:tabs>
          <w:tab w:val="left" w:pos="-720"/>
        </w:tabs>
        <w:suppressAutoHyphens/>
      </w:pPr>
      <w:r w:rsidRPr="002C3066">
        <w:t xml:space="preserve">Public reporting burden for this collection of information is estimated to average </w:t>
      </w:r>
      <w:r w:rsidRPr="002C3066">
        <w:rPr>
          <w:b/>
        </w:rPr>
        <w:t>.17</w:t>
      </w:r>
      <w:r w:rsidRPr="002C3066">
        <w:t xml:space="preserve"> hours per response, including the time for reviewing instructions, gathering and maintaining the data needed, and reviewing the collection of information.</w:t>
      </w:r>
    </w:p>
    <w:p w14:paraId="7E2EF0B0" w14:textId="77777777" w:rsidR="002C3066" w:rsidRPr="002C3066" w:rsidRDefault="002C3066" w:rsidP="002C3066">
      <w:pPr>
        <w:tabs>
          <w:tab w:val="left" w:pos="-720"/>
        </w:tabs>
        <w:suppressAutoHyphens/>
      </w:pPr>
    </w:p>
    <w:p w14:paraId="69D497B5" w14:textId="77777777" w:rsidR="002C3066" w:rsidRDefault="002C3066" w:rsidP="002C3066">
      <w:pPr>
        <w:tabs>
          <w:tab w:val="left" w:pos="-720"/>
        </w:tabs>
        <w:suppressAutoHyphens/>
      </w:pPr>
      <w:r w:rsidRPr="002C3066">
        <w:t>An agency may not conduct or sponsor, and a person is not required to respond to, a collection of information unless it displays a currently valid OMB control number.</w:t>
      </w:r>
    </w:p>
    <w:p w14:paraId="594F8683" w14:textId="2FA26F9C" w:rsidR="002C3066" w:rsidRDefault="002C3066" w:rsidP="002C3066">
      <w:pPr>
        <w:spacing w:after="0" w:line="259" w:lineRule="auto"/>
      </w:pPr>
      <w:r>
        <w:t>_____________________________________________________________________________________</w:t>
      </w:r>
    </w:p>
    <w:p w14:paraId="6EFE2B2C" w14:textId="77777777" w:rsidR="0019751B" w:rsidRDefault="00680DBF" w:rsidP="002C3066">
      <w:pPr>
        <w:spacing w:after="0" w:line="259" w:lineRule="auto"/>
        <w:ind w:left="79" w:right="0" w:firstLine="0"/>
      </w:pPr>
      <w:r>
        <w:rPr>
          <w:sz w:val="32"/>
        </w:rPr>
        <w:t xml:space="preserve"> </w:t>
      </w:r>
    </w:p>
    <w:bookmarkEnd w:id="1"/>
    <w:p w14:paraId="27CB280E" w14:textId="77777777" w:rsidR="00621466" w:rsidRPr="00640F2F" w:rsidRDefault="00680DBF">
      <w:pPr>
        <w:spacing w:after="1" w:line="238" w:lineRule="auto"/>
        <w:ind w:left="0" w:right="0" w:firstLine="0"/>
        <w:rPr>
          <w:sz w:val="23"/>
          <w:szCs w:val="23"/>
        </w:rPr>
      </w:pPr>
      <w:r w:rsidRPr="00640F2F">
        <w:rPr>
          <w:sz w:val="23"/>
          <w:szCs w:val="23"/>
        </w:rPr>
        <w:t xml:space="preserve">The following questions ask about your feelings about using new types of interventions. </w:t>
      </w:r>
    </w:p>
    <w:p w14:paraId="37CC584F" w14:textId="77777777" w:rsidR="00621466" w:rsidRPr="00640F2F" w:rsidRDefault="00621466">
      <w:pPr>
        <w:spacing w:after="1" w:line="238" w:lineRule="auto"/>
        <w:ind w:left="0" w:right="0" w:firstLine="0"/>
        <w:rPr>
          <w:sz w:val="23"/>
          <w:szCs w:val="23"/>
        </w:rPr>
      </w:pPr>
    </w:p>
    <w:p w14:paraId="3564A385" w14:textId="77777777" w:rsidR="00621466" w:rsidRPr="00640F2F" w:rsidRDefault="00FA1D51" w:rsidP="00621466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>Intervention</w:t>
      </w:r>
      <w:r w:rsidR="00621466" w:rsidRPr="00640F2F">
        <w:rPr>
          <w:b/>
          <w:sz w:val="23"/>
          <w:szCs w:val="23"/>
        </w:rPr>
        <w:t xml:space="preserve"> </w:t>
      </w:r>
      <w:r w:rsidR="00621466" w:rsidRPr="00640F2F">
        <w:rPr>
          <w:sz w:val="23"/>
          <w:szCs w:val="23"/>
        </w:rPr>
        <w:t>refer</w:t>
      </w:r>
      <w:r>
        <w:rPr>
          <w:sz w:val="23"/>
          <w:szCs w:val="23"/>
        </w:rPr>
        <w:t>s</w:t>
      </w:r>
      <w:r w:rsidR="00621466" w:rsidRPr="00640F2F">
        <w:rPr>
          <w:sz w:val="23"/>
          <w:szCs w:val="23"/>
        </w:rPr>
        <w:t xml:space="preserve"> to any specific practice, service, policy, strategy, program, practice model, or combination thereof.</w:t>
      </w:r>
    </w:p>
    <w:p w14:paraId="70E1F078" w14:textId="77777777" w:rsidR="00621466" w:rsidRPr="00640F2F" w:rsidRDefault="00621466" w:rsidP="00621466">
      <w:pPr>
        <w:rPr>
          <w:sz w:val="23"/>
          <w:szCs w:val="23"/>
        </w:rPr>
      </w:pPr>
    </w:p>
    <w:p w14:paraId="26D30C8E" w14:textId="77777777" w:rsidR="00621466" w:rsidRPr="00640F2F" w:rsidRDefault="00621466" w:rsidP="00621466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>E</w:t>
      </w:r>
      <w:r w:rsidR="00FA1D51" w:rsidRPr="00640F2F">
        <w:rPr>
          <w:b/>
          <w:sz w:val="23"/>
          <w:szCs w:val="23"/>
        </w:rPr>
        <w:t xml:space="preserve">vidence-Supported Intervention </w:t>
      </w:r>
      <w:r w:rsidRPr="00640F2F">
        <w:rPr>
          <w:b/>
          <w:sz w:val="23"/>
          <w:szCs w:val="23"/>
        </w:rPr>
        <w:t xml:space="preserve">(ESI) </w:t>
      </w:r>
      <w:r w:rsidRPr="00640F2F">
        <w:rPr>
          <w:sz w:val="23"/>
          <w:szCs w:val="23"/>
        </w:rPr>
        <w:t>refer</w:t>
      </w:r>
      <w:r w:rsidR="00FA1D51">
        <w:rPr>
          <w:sz w:val="23"/>
          <w:szCs w:val="23"/>
        </w:rPr>
        <w:t>s</w:t>
      </w:r>
      <w:r w:rsidRPr="00640F2F">
        <w:rPr>
          <w:sz w:val="23"/>
          <w:szCs w:val="23"/>
        </w:rPr>
        <w:t xml:space="preserve"> to any specific </w:t>
      </w:r>
      <w:r w:rsidR="008D33FF" w:rsidRPr="00640F2F">
        <w:rPr>
          <w:sz w:val="23"/>
          <w:szCs w:val="23"/>
        </w:rPr>
        <w:t>intervention that</w:t>
      </w:r>
      <w:r w:rsidRPr="00640F2F">
        <w:rPr>
          <w:sz w:val="23"/>
          <w:szCs w:val="23"/>
        </w:rPr>
        <w:t xml:space="preserve"> the best available evidence shows, based on rigorous evaluation, has the potential to improve outcomes for children and families.</w:t>
      </w:r>
    </w:p>
    <w:p w14:paraId="099558DD" w14:textId="77777777" w:rsidR="00621466" w:rsidRPr="00640F2F" w:rsidRDefault="00621466" w:rsidP="00621466">
      <w:pPr>
        <w:rPr>
          <w:sz w:val="23"/>
          <w:szCs w:val="23"/>
        </w:rPr>
      </w:pPr>
    </w:p>
    <w:p w14:paraId="417ECF61" w14:textId="77777777" w:rsidR="00621466" w:rsidRPr="00640F2F" w:rsidRDefault="00621466" w:rsidP="00621466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 xml:space="preserve">Evidence-Based Practice (EBP) </w:t>
      </w:r>
      <w:r w:rsidRPr="00640F2F">
        <w:rPr>
          <w:sz w:val="23"/>
          <w:szCs w:val="23"/>
        </w:rPr>
        <w:t>refers to the integration of the best available evidence with clinical, practitioner and</w:t>
      </w:r>
      <w:r w:rsidR="00FA1D51" w:rsidRPr="00640F2F">
        <w:rPr>
          <w:sz w:val="23"/>
          <w:szCs w:val="23"/>
        </w:rPr>
        <w:t xml:space="preserve"> cultural</w:t>
      </w:r>
      <w:r w:rsidRPr="00640F2F">
        <w:rPr>
          <w:sz w:val="23"/>
          <w:szCs w:val="23"/>
        </w:rPr>
        <w:t xml:space="preserve"> expertise in the context of child and family characteristics, culture, and preferences.</w:t>
      </w:r>
    </w:p>
    <w:p w14:paraId="38E6A5D0" w14:textId="77777777" w:rsidR="00621466" w:rsidRPr="00640F2F" w:rsidRDefault="00621466" w:rsidP="00621466">
      <w:pPr>
        <w:rPr>
          <w:sz w:val="23"/>
          <w:szCs w:val="23"/>
        </w:rPr>
      </w:pPr>
    </w:p>
    <w:p w14:paraId="0373F3C8" w14:textId="77777777" w:rsidR="0019751B" w:rsidRPr="00640F2F" w:rsidRDefault="00621466" w:rsidP="00640F2F">
      <w:pPr>
        <w:rPr>
          <w:sz w:val="23"/>
          <w:szCs w:val="23"/>
        </w:rPr>
      </w:pPr>
      <w:r w:rsidRPr="00640F2F">
        <w:rPr>
          <w:b/>
          <w:sz w:val="23"/>
          <w:szCs w:val="23"/>
        </w:rPr>
        <w:t xml:space="preserve">Manualized Intervention </w:t>
      </w:r>
      <w:r w:rsidRPr="00640F2F">
        <w:rPr>
          <w:sz w:val="23"/>
          <w:szCs w:val="23"/>
        </w:rPr>
        <w:t xml:space="preserve">refers to </w:t>
      </w:r>
      <w:r w:rsidR="00680DBF" w:rsidRPr="00640F2F">
        <w:rPr>
          <w:sz w:val="23"/>
          <w:szCs w:val="23"/>
        </w:rPr>
        <w:t xml:space="preserve">any intervention that has specific guidelines and/or components that are outlined in a manual and/or that are to be followed in a structured/ predetermined way.  </w:t>
      </w:r>
    </w:p>
    <w:p w14:paraId="125C039F" w14:textId="77777777" w:rsidR="0019751B" w:rsidRPr="00640F2F" w:rsidRDefault="00680DBF">
      <w:pPr>
        <w:spacing w:after="0" w:line="259" w:lineRule="auto"/>
        <w:ind w:left="0" w:right="0" w:firstLine="0"/>
        <w:rPr>
          <w:sz w:val="23"/>
          <w:szCs w:val="23"/>
        </w:rPr>
      </w:pPr>
      <w:r w:rsidRPr="00640F2F">
        <w:rPr>
          <w:sz w:val="23"/>
          <w:szCs w:val="23"/>
        </w:rPr>
        <w:t xml:space="preserve"> </w:t>
      </w:r>
    </w:p>
    <w:p w14:paraId="6F039492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77678C83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5A8677F2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73B47094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6C4FCCA8" w14:textId="1AC9EE48" w:rsidR="0019751B" w:rsidRDefault="00680DBF">
      <w:pPr>
        <w:spacing w:after="36" w:line="239" w:lineRule="auto"/>
        <w:ind w:left="-5" w:right="0"/>
      </w:pPr>
      <w:r>
        <w:rPr>
          <w:i/>
        </w:rPr>
        <w:t xml:space="preserve">For questions 1-6: </w:t>
      </w:r>
      <w:r w:rsidR="0085595A">
        <w:rPr>
          <w:i/>
        </w:rPr>
        <w:t xml:space="preserve">Select </w:t>
      </w:r>
      <w:r>
        <w:rPr>
          <w:i/>
        </w:rPr>
        <w:t xml:space="preserve">the number indicating the extent to which you agree with each item using the </w:t>
      </w:r>
      <w:r w:rsidR="00FA1D51">
        <w:rPr>
          <w:i/>
        </w:rPr>
        <w:t xml:space="preserve">above numerical </w:t>
      </w:r>
      <w:r>
        <w:rPr>
          <w:i/>
        </w:rPr>
        <w:t xml:space="preserve">scale: </w:t>
      </w:r>
    </w:p>
    <w:p w14:paraId="4C6B42A4" w14:textId="77777777" w:rsidR="0019751B" w:rsidRDefault="00680DBF">
      <w:pPr>
        <w:spacing w:after="136" w:line="259" w:lineRule="auto"/>
        <w:ind w:left="0" w:right="0" w:firstLine="0"/>
      </w:pPr>
      <w:r>
        <w:rPr>
          <w:b/>
          <w:sz w:val="16"/>
        </w:rPr>
        <w:t xml:space="preserve"> </w:t>
      </w:r>
    </w:p>
    <w:p w14:paraId="49E85FED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 like to use new types of interventions to help my clients </w:t>
      </w:r>
      <w:r w:rsidR="00451E9F">
        <w:t>…………….........</w:t>
      </w:r>
      <w:r>
        <w:t xml:space="preserve">.......................... 0 1 2 3 4 </w:t>
      </w:r>
    </w:p>
    <w:p w14:paraId="72B4D27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1DFB61D2" w14:textId="77777777" w:rsidR="0019751B" w:rsidRDefault="00680DBF" w:rsidP="00640F2F">
      <w:pPr>
        <w:numPr>
          <w:ilvl w:val="0"/>
          <w:numId w:val="1"/>
        </w:numPr>
        <w:ind w:right="17" w:hanging="330"/>
      </w:pPr>
      <w:r>
        <w:t>I am willing to try new types of interventions even if I have to follow a treatment manua</w:t>
      </w:r>
      <w:r w:rsidR="00451E9F">
        <w:t>l</w:t>
      </w:r>
      <w:r w:rsidR="00DB6C38">
        <w:t>..</w:t>
      </w:r>
      <w:r>
        <w:t xml:space="preserve">... 0 1 2 3 4 </w:t>
      </w:r>
    </w:p>
    <w:p w14:paraId="4FE4847D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0CBB8907" w14:textId="77777777" w:rsidR="0019751B" w:rsidRDefault="00680DBF" w:rsidP="00640F2F">
      <w:pPr>
        <w:numPr>
          <w:ilvl w:val="0"/>
          <w:numId w:val="1"/>
        </w:numPr>
        <w:ind w:right="17" w:hanging="330"/>
      </w:pPr>
      <w:r>
        <w:t xml:space="preserve">I am willing to use new and different types of interventions developed by researchers........... 0 1 2 3 4 </w:t>
      </w:r>
    </w:p>
    <w:p w14:paraId="11848E50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25545274" w14:textId="77777777" w:rsidR="0019751B" w:rsidRDefault="00451E9F">
      <w:pPr>
        <w:numPr>
          <w:ilvl w:val="0"/>
          <w:numId w:val="1"/>
        </w:numPr>
        <w:ind w:right="17" w:hanging="330"/>
      </w:pPr>
      <w:r>
        <w:t xml:space="preserve">Evidence-supported </w:t>
      </w:r>
      <w:r w:rsidR="00680DBF">
        <w:t>interventions are not clinically useful .............................</w:t>
      </w:r>
      <w:r>
        <w:t>............</w:t>
      </w:r>
      <w:r w:rsidR="00680DBF">
        <w:t xml:space="preserve">............. 0 1 2 3 4 </w:t>
      </w:r>
    </w:p>
    <w:p w14:paraId="2EEBF93E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2DC595D8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Clinical experience is more important than using manualized </w:t>
      </w:r>
      <w:r w:rsidR="00451E9F">
        <w:t>interventions</w:t>
      </w:r>
      <w:r>
        <w:t>...</w:t>
      </w:r>
      <w:r w:rsidR="00451E9F">
        <w:t>..................</w:t>
      </w:r>
      <w:r>
        <w:t xml:space="preserve">........ 0 1 2 3 4 </w:t>
      </w:r>
    </w:p>
    <w:p w14:paraId="10123C8A" w14:textId="77777777" w:rsidR="0019751B" w:rsidRDefault="00680DBF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26A92F09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 would not use </w:t>
      </w:r>
      <w:r w:rsidR="00FA1D51">
        <w:t xml:space="preserve">a </w:t>
      </w:r>
      <w:r>
        <w:t>manualized intervention ........................</w:t>
      </w:r>
      <w:r w:rsidR="00FA1D51">
        <w:t>....</w:t>
      </w:r>
      <w:r w:rsidR="00451E9F">
        <w:t>………..</w:t>
      </w:r>
      <w:r>
        <w:t xml:space="preserve">...................................... 0 1 2 3 4 </w:t>
      </w:r>
    </w:p>
    <w:p w14:paraId="437E28E3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59F36448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695AF37F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613C4B11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6118B5A6" w14:textId="77777777" w:rsidR="009958EE" w:rsidRDefault="009958EE">
      <w:pPr>
        <w:spacing w:after="0" w:line="259" w:lineRule="auto"/>
        <w:ind w:left="0" w:right="0" w:firstLine="0"/>
        <w:rPr>
          <w:b/>
        </w:rPr>
      </w:pPr>
    </w:p>
    <w:p w14:paraId="0BFD7F6B" w14:textId="77777777" w:rsidR="0019751B" w:rsidRDefault="00680DBF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170DE4BF" w14:textId="77777777" w:rsidR="008D33FF" w:rsidRDefault="008D33FF">
      <w:pPr>
        <w:spacing w:after="0" w:line="259" w:lineRule="auto"/>
        <w:ind w:left="0" w:right="0" w:firstLine="0"/>
      </w:pPr>
    </w:p>
    <w:p w14:paraId="0B0D21B2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11D266E2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4FC1AEF0" w14:textId="77777777" w:rsidR="00FA1D51" w:rsidRDefault="00FA1D51" w:rsidP="00FA1D51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546107ED" w14:textId="77777777" w:rsidR="00FA1D51" w:rsidRDefault="00FA1D51" w:rsidP="00FA1D51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2979E7AA" w14:textId="77777777" w:rsidR="0019751B" w:rsidRDefault="00680DBF">
      <w:pPr>
        <w:spacing w:after="0" w:line="239" w:lineRule="auto"/>
        <w:ind w:left="-5" w:right="0"/>
      </w:pPr>
      <w:r>
        <w:rPr>
          <w:i/>
        </w:rPr>
        <w:t xml:space="preserve">For questions </w:t>
      </w:r>
      <w:r w:rsidR="00FA1D51">
        <w:rPr>
          <w:i/>
        </w:rPr>
        <w:t>7</w:t>
      </w:r>
      <w:r>
        <w:rPr>
          <w:i/>
        </w:rPr>
        <w:t>-12: If you received training in a</w:t>
      </w:r>
      <w:r w:rsidR="008D33FF">
        <w:rPr>
          <w:i/>
        </w:rPr>
        <w:t>n</w:t>
      </w:r>
      <w:r>
        <w:rPr>
          <w:i/>
        </w:rPr>
        <w:t xml:space="preserve"> intervention that was new to you, how likely would you be to adopt it if: </w:t>
      </w:r>
    </w:p>
    <w:p w14:paraId="44B9330F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0FE8992C" w14:textId="77777777" w:rsidR="00451E9F" w:rsidRDefault="00680DBF">
      <w:pPr>
        <w:numPr>
          <w:ilvl w:val="0"/>
          <w:numId w:val="1"/>
        </w:numPr>
        <w:ind w:right="17" w:hanging="330"/>
      </w:pPr>
      <w:r>
        <w:t>it “made sense” to you? ..........................................................................................................</w:t>
      </w:r>
      <w:r w:rsidR="00640F2F">
        <w:t>.</w:t>
      </w:r>
      <w:r>
        <w:t xml:space="preserve">. 0 1 2 3 4 </w:t>
      </w:r>
    </w:p>
    <w:p w14:paraId="6948F4D7" w14:textId="77777777" w:rsidR="0019751B" w:rsidRDefault="00680DBF" w:rsidP="00640F2F">
      <w:pPr>
        <w:ind w:left="330" w:right="17" w:firstLine="0"/>
      </w:pPr>
      <w:r>
        <w:t xml:space="preserve"> </w:t>
      </w:r>
    </w:p>
    <w:p w14:paraId="2EE5BD5D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it was required by your supervisor? .......................................................................................... 0 1 2 3 4  </w:t>
      </w:r>
    </w:p>
    <w:p w14:paraId="3E9E69C8" w14:textId="77777777" w:rsidR="00451E9F" w:rsidRDefault="00451E9F" w:rsidP="00640F2F">
      <w:pPr>
        <w:pStyle w:val="ListParagraph"/>
      </w:pPr>
    </w:p>
    <w:p w14:paraId="5E4D050E" w14:textId="77777777" w:rsidR="00451E9F" w:rsidRDefault="00680DBF">
      <w:pPr>
        <w:numPr>
          <w:ilvl w:val="0"/>
          <w:numId w:val="1"/>
        </w:numPr>
        <w:ind w:right="17" w:hanging="330"/>
      </w:pPr>
      <w:r>
        <w:t xml:space="preserve">it was required by your agency? ................................................................................................ 0 1 2 3 4 </w:t>
      </w:r>
    </w:p>
    <w:p w14:paraId="4BC7DD66" w14:textId="77777777" w:rsidR="0019751B" w:rsidRDefault="0019751B" w:rsidP="00640F2F">
      <w:pPr>
        <w:ind w:left="330" w:right="17" w:firstLine="0"/>
      </w:pPr>
    </w:p>
    <w:p w14:paraId="4D8580CC" w14:textId="77777777" w:rsidR="00451E9F" w:rsidRDefault="00680DBF">
      <w:pPr>
        <w:numPr>
          <w:ilvl w:val="0"/>
          <w:numId w:val="1"/>
        </w:numPr>
        <w:ind w:right="17" w:hanging="330"/>
      </w:pPr>
      <w:r>
        <w:t xml:space="preserve">it was required by your state? .................................................................................................... 0 1 2 3 4 </w:t>
      </w:r>
    </w:p>
    <w:p w14:paraId="15AAFDC9" w14:textId="77777777" w:rsidR="0019751B" w:rsidRDefault="00680DBF" w:rsidP="00640F2F">
      <w:pPr>
        <w:ind w:left="0" w:right="17" w:firstLine="0"/>
      </w:pPr>
      <w:r>
        <w:t xml:space="preserve"> </w:t>
      </w:r>
    </w:p>
    <w:p w14:paraId="5BD6BC2B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it was being used by colleagues who were happy with it? ........................................................ 0 1 2 3 4 </w:t>
      </w:r>
    </w:p>
    <w:p w14:paraId="57FDA7A5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39153F9B" w14:textId="77777777" w:rsidR="0019751B" w:rsidRDefault="00680DBF">
      <w:pPr>
        <w:numPr>
          <w:ilvl w:val="0"/>
          <w:numId w:val="1"/>
        </w:numPr>
        <w:ind w:right="17" w:hanging="330"/>
      </w:pPr>
      <w:r>
        <w:t xml:space="preserve">you felt you had enough training to use it correctly? ................................................................ 0 1 2 3 4 </w:t>
      </w:r>
    </w:p>
    <w:p w14:paraId="7F35EEE7" w14:textId="77777777" w:rsidR="00451E9F" w:rsidRDefault="00680DBF">
      <w:pPr>
        <w:spacing w:after="0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531B0CB4" w14:textId="77777777" w:rsidR="0019751B" w:rsidRDefault="00680DB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4FC327BC" w14:textId="77777777" w:rsidR="0019751B" w:rsidRDefault="00680DBF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0CD8490B" w14:textId="77777777" w:rsidR="0019751B" w:rsidRDefault="00680DBF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6076D421" w14:textId="77777777" w:rsidR="0019751B" w:rsidRDefault="00680DB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49B4EB7A" w14:textId="77777777" w:rsidR="0019751B" w:rsidRDefault="00680DBF" w:rsidP="00640F2F">
      <w:pPr>
        <w:spacing w:after="0" w:line="259" w:lineRule="auto"/>
        <w:ind w:left="0" w:right="0" w:firstLine="0"/>
      </w:pPr>
      <w:r>
        <w:rPr>
          <w:i/>
        </w:rPr>
        <w:t xml:space="preserve"> For questions 13-15: If you received training in a</w:t>
      </w:r>
      <w:r w:rsidR="00451E9F">
        <w:rPr>
          <w:i/>
        </w:rPr>
        <w:t>n</w:t>
      </w:r>
      <w:r>
        <w:rPr>
          <w:i/>
        </w:rPr>
        <w:t xml:space="preserve"> intervention that was new to you, how likely would you be to adopt it if: </w:t>
      </w:r>
    </w:p>
    <w:p w14:paraId="3CBA79F7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58E5DFFB" w14:textId="77777777" w:rsidR="0019751B" w:rsidRDefault="00680DBF">
      <w:pPr>
        <w:numPr>
          <w:ilvl w:val="0"/>
          <w:numId w:val="2"/>
        </w:numPr>
        <w:ind w:right="17" w:hanging="330"/>
      </w:pPr>
      <w:r>
        <w:t xml:space="preserve">you knew it was right for your clients ....................................................................................... 0 1 2 3 4  </w:t>
      </w:r>
    </w:p>
    <w:p w14:paraId="05CE8591" w14:textId="77777777" w:rsidR="00451E9F" w:rsidRDefault="00451E9F" w:rsidP="00640F2F">
      <w:pPr>
        <w:ind w:left="0" w:right="17" w:firstLine="0"/>
      </w:pPr>
    </w:p>
    <w:p w14:paraId="5EE6B5EF" w14:textId="77777777" w:rsidR="0019751B" w:rsidRDefault="00680DBF">
      <w:pPr>
        <w:numPr>
          <w:ilvl w:val="0"/>
          <w:numId w:val="2"/>
        </w:numPr>
        <w:ind w:right="17" w:hanging="330"/>
      </w:pPr>
      <w:r>
        <w:t xml:space="preserve">you had a say in how you would use the </w:t>
      </w:r>
      <w:r w:rsidR="00FA1D51">
        <w:t>intervention</w:t>
      </w:r>
      <w:r>
        <w:t>.................</w:t>
      </w:r>
      <w:r w:rsidR="00FA1D51">
        <w:t>................................</w:t>
      </w:r>
      <w:r>
        <w:t xml:space="preserve">............... 0 1 2 3 4 </w:t>
      </w:r>
    </w:p>
    <w:p w14:paraId="53DE7CBF" w14:textId="77777777" w:rsidR="002E2B03" w:rsidRDefault="002E2B03" w:rsidP="00640F2F">
      <w:pPr>
        <w:ind w:left="0" w:right="17" w:firstLine="0"/>
      </w:pPr>
    </w:p>
    <w:p w14:paraId="19648CF2" w14:textId="77777777" w:rsidR="0019751B" w:rsidRDefault="00680DBF">
      <w:pPr>
        <w:ind w:left="-5" w:right="17"/>
      </w:pPr>
      <w:r>
        <w:t xml:space="preserve">15. it fit with your clinical approach ................................................................................................ 0 1 2 3 4 </w:t>
      </w:r>
    </w:p>
    <w:p w14:paraId="417FE66C" w14:textId="77777777" w:rsidR="0019751B" w:rsidRDefault="00680DBF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62B79426" w14:textId="77777777" w:rsidR="009B72EF" w:rsidRDefault="009B72EF">
      <w:pPr>
        <w:spacing w:after="0" w:line="239" w:lineRule="auto"/>
        <w:ind w:left="-5" w:right="0"/>
        <w:rPr>
          <w:i/>
        </w:rPr>
      </w:pPr>
    </w:p>
    <w:p w14:paraId="37BB6A9E" w14:textId="77777777" w:rsidR="009B72EF" w:rsidRDefault="009B72EF" w:rsidP="009B72E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2BF6100F" w14:textId="77777777" w:rsidR="009B72EF" w:rsidRDefault="009B72EF" w:rsidP="009B72EF">
      <w:pPr>
        <w:spacing w:after="0" w:line="259" w:lineRule="auto"/>
        <w:ind w:left="-5" w:right="0"/>
      </w:pPr>
      <w:r>
        <w:rPr>
          <w:b/>
          <w:sz w:val="24"/>
        </w:rPr>
        <w:t xml:space="preserve">            0                         1                                2                              3                                4 </w:t>
      </w:r>
    </w:p>
    <w:p w14:paraId="19D2CF11" w14:textId="77777777" w:rsidR="009B72EF" w:rsidRDefault="009B72EF" w:rsidP="009B72EF">
      <w:pPr>
        <w:spacing w:after="0" w:line="259" w:lineRule="auto"/>
        <w:ind w:left="-5" w:right="0"/>
      </w:pPr>
      <w:r>
        <w:rPr>
          <w:b/>
          <w:sz w:val="24"/>
        </w:rPr>
        <w:t xml:space="preserve">     Not at all         Slight extent          Moderate extent       Great extent        Very great extent </w:t>
      </w:r>
    </w:p>
    <w:p w14:paraId="475E7AD2" w14:textId="77777777" w:rsidR="009B72EF" w:rsidRDefault="009B72EF" w:rsidP="009B72EF">
      <w:pPr>
        <w:pStyle w:val="Heading1"/>
        <w:ind w:left="-5" w:right="-15"/>
      </w:pPr>
      <w:r>
        <w:t xml:space="preserve">_____________________________________________________________________________________________________________________ </w:t>
      </w:r>
    </w:p>
    <w:p w14:paraId="0E9A943F" w14:textId="4FC6FE6C" w:rsidR="0019751B" w:rsidRDefault="00680DBF">
      <w:pPr>
        <w:spacing w:after="0" w:line="239" w:lineRule="auto"/>
        <w:ind w:left="-5" w:right="0"/>
      </w:pPr>
      <w:r>
        <w:rPr>
          <w:i/>
        </w:rPr>
        <w:t xml:space="preserve">For questions 16-36: </w:t>
      </w:r>
      <w:r w:rsidR="0085595A">
        <w:rPr>
          <w:i/>
        </w:rPr>
        <w:t xml:space="preserve">Select </w:t>
      </w:r>
      <w:r>
        <w:rPr>
          <w:i/>
        </w:rPr>
        <w:t xml:space="preserve">the number indicating the extent to which you agree with each item: </w:t>
      </w:r>
    </w:p>
    <w:p w14:paraId="5B35F31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3FBB16F7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Evidence-based practice is not useful for clients with multiple problems ................................ 0 1 2 3 4 </w:t>
      </w:r>
    </w:p>
    <w:p w14:paraId="076CCD4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40B3A69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Evidence-based practice is not individualized treatment .......................................................... 0 1 2 3 4 </w:t>
      </w:r>
    </w:p>
    <w:p w14:paraId="6DCCBB6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623DBEDF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Evidence-based practice is too narrowly focused ..................................................................... 0 1 2 3 4 </w:t>
      </w:r>
    </w:p>
    <w:p w14:paraId="75D05F3A" w14:textId="77777777" w:rsidR="0019751B" w:rsidRDefault="00680DB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5E23BB1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I prefer to work on my own without oversight... ....................................................................... 0 1 2 3 4 </w:t>
      </w:r>
    </w:p>
    <w:p w14:paraId="6318C672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4881F8C0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I do not want anyone looking over my shoulder while I provide services ................................ 0 1 2 3 4 </w:t>
      </w:r>
    </w:p>
    <w:p w14:paraId="3D30C8D3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13950FC9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My work does not need to be monitored. .................................................................................. 0 1 2 3 4 </w:t>
      </w:r>
    </w:p>
    <w:p w14:paraId="588B504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393D82F" w14:textId="77777777" w:rsidR="0019751B" w:rsidRDefault="00680DBF">
      <w:pPr>
        <w:numPr>
          <w:ilvl w:val="0"/>
          <w:numId w:val="3"/>
        </w:numPr>
        <w:ind w:right="17" w:hanging="331"/>
      </w:pPr>
      <w:r>
        <w:t>A</w:t>
      </w:r>
      <w:r w:rsidR="009349F6">
        <w:t>chieving a</w:t>
      </w:r>
      <w:r>
        <w:t xml:space="preserve"> positive outcome in </w:t>
      </w:r>
      <w:r w:rsidR="00FA1D51">
        <w:t xml:space="preserve">child welfare </w:t>
      </w:r>
      <w:r>
        <w:t>is</w:t>
      </w:r>
      <w:r w:rsidR="009349F6">
        <w:t xml:space="preserve"> more of</w:t>
      </w:r>
      <w:r>
        <w:t xml:space="preserve"> an art than a science ...................... 0 1 2 3 4 </w:t>
      </w:r>
    </w:p>
    <w:p w14:paraId="09D970D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5CAEC5A" w14:textId="77777777" w:rsidR="00FA1D51" w:rsidRDefault="00FA1D51">
      <w:pPr>
        <w:numPr>
          <w:ilvl w:val="0"/>
          <w:numId w:val="3"/>
        </w:numPr>
        <w:ind w:right="17" w:hanging="331"/>
      </w:pPr>
      <w:r>
        <w:t xml:space="preserve">Direct practice </w:t>
      </w:r>
      <w:r w:rsidR="00680DBF">
        <w:t>is both an art and a science ............................................................................... 0 1 2 3 4</w:t>
      </w:r>
    </w:p>
    <w:p w14:paraId="04DA2964" w14:textId="77777777" w:rsidR="0019751B" w:rsidRDefault="00680DBF" w:rsidP="00640F2F">
      <w:pPr>
        <w:ind w:left="0" w:right="17" w:firstLine="0"/>
      </w:pPr>
      <w:r>
        <w:t xml:space="preserve">  </w:t>
      </w:r>
    </w:p>
    <w:p w14:paraId="40729BFF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My overall competence as a </w:t>
      </w:r>
      <w:r w:rsidR="00FA1D51">
        <w:t xml:space="preserve">practitioner </w:t>
      </w:r>
      <w:r>
        <w:t xml:space="preserve">is more important than a particular approach .......... 0 1 2 3 4 </w:t>
      </w:r>
    </w:p>
    <w:p w14:paraId="07D76819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6DC12E1E" w14:textId="77777777" w:rsidR="00FA1D51" w:rsidRDefault="00680DBF">
      <w:pPr>
        <w:numPr>
          <w:ilvl w:val="0"/>
          <w:numId w:val="3"/>
        </w:numPr>
        <w:ind w:right="17" w:hanging="331"/>
      </w:pPr>
      <w:r>
        <w:t xml:space="preserve">I don’t have time to learn anything new .................................................................................... 0 1 2 3 4 </w:t>
      </w:r>
    </w:p>
    <w:p w14:paraId="27132717" w14:textId="77777777" w:rsidR="00FA1D51" w:rsidRDefault="00FA1D51" w:rsidP="00640F2F">
      <w:pPr>
        <w:pStyle w:val="ListParagraph"/>
      </w:pPr>
    </w:p>
    <w:p w14:paraId="24CF704E" w14:textId="77777777" w:rsidR="0019751B" w:rsidRDefault="00680DBF" w:rsidP="00640F2F">
      <w:pPr>
        <w:numPr>
          <w:ilvl w:val="0"/>
          <w:numId w:val="3"/>
        </w:numPr>
        <w:ind w:right="17" w:hanging="331"/>
      </w:pPr>
      <w:r>
        <w:t xml:space="preserve">I can’t meet my other obligations .............................................................................................. 0 1 2 3 4  </w:t>
      </w:r>
    </w:p>
    <w:p w14:paraId="451416BC" w14:textId="77777777" w:rsidR="00FA1D51" w:rsidRDefault="00FA1D51" w:rsidP="00640F2F">
      <w:pPr>
        <w:ind w:left="331" w:right="17" w:firstLine="0"/>
      </w:pPr>
    </w:p>
    <w:p w14:paraId="2EB8FF31" w14:textId="77777777" w:rsidR="0019751B" w:rsidRDefault="00680DBF">
      <w:pPr>
        <w:numPr>
          <w:ilvl w:val="0"/>
          <w:numId w:val="3"/>
        </w:numPr>
        <w:ind w:right="17" w:hanging="331"/>
      </w:pPr>
      <w:r>
        <w:t xml:space="preserve">I don’t know how to fit evidence-based practice into my administrative work ........................ 0 1 2 3 4 </w:t>
      </w:r>
    </w:p>
    <w:p w14:paraId="0A22CCED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741C5691" w14:textId="77777777" w:rsidR="0019751B" w:rsidRDefault="00680DBF">
      <w:pPr>
        <w:numPr>
          <w:ilvl w:val="0"/>
          <w:numId w:val="3"/>
        </w:numPr>
        <w:ind w:right="17" w:hanging="331"/>
      </w:pPr>
      <w:r>
        <w:t>Learning an evidence-</w:t>
      </w:r>
      <w:r w:rsidR="00FA1D51">
        <w:t>supported intervention</w:t>
      </w:r>
      <w:r>
        <w:t xml:space="preserve"> will help me keep my job ................................. 0 1 2 3 4 </w:t>
      </w:r>
    </w:p>
    <w:p w14:paraId="7E31FAE6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5E733E11" w14:textId="77777777" w:rsidR="0019751B" w:rsidRDefault="00680DBF">
      <w:pPr>
        <w:numPr>
          <w:ilvl w:val="0"/>
          <w:numId w:val="3"/>
        </w:numPr>
        <w:ind w:right="17" w:hanging="331"/>
      </w:pPr>
      <w:r>
        <w:t>Learning an evidence-</w:t>
      </w:r>
      <w:r w:rsidR="00FA1D51">
        <w:t>supported intervention</w:t>
      </w:r>
      <w:r>
        <w:t xml:space="preserve"> will help me get a new job ............................... 0 1 2 3 4 </w:t>
      </w:r>
    </w:p>
    <w:p w14:paraId="0620FD67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3AA6091F" w14:textId="77777777" w:rsidR="0019751B" w:rsidRDefault="00680DBF">
      <w:pPr>
        <w:numPr>
          <w:ilvl w:val="0"/>
          <w:numId w:val="3"/>
        </w:numPr>
        <w:ind w:right="17" w:hanging="331"/>
      </w:pPr>
      <w:r>
        <w:t>Learning an evidence-</w:t>
      </w:r>
      <w:r w:rsidR="00FA1D51">
        <w:t>supported intervention</w:t>
      </w:r>
      <w:r>
        <w:t xml:space="preserve"> will make it easier to find work .................</w:t>
      </w:r>
      <w:r w:rsidR="00640F2F">
        <w:t>.</w:t>
      </w:r>
      <w:r>
        <w:t xml:space="preserve">..... 0 1 2 3 4 </w:t>
      </w:r>
    </w:p>
    <w:p w14:paraId="0EB8C6A7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61A9A6B8" w14:textId="77777777" w:rsidR="0019751B" w:rsidRDefault="00680DBF">
      <w:pPr>
        <w:numPr>
          <w:ilvl w:val="0"/>
          <w:numId w:val="3"/>
        </w:numPr>
        <w:ind w:right="17" w:hanging="331"/>
      </w:pPr>
      <w:r>
        <w:t>I would learn an evidence-</w:t>
      </w:r>
      <w:r w:rsidR="00FA1D51">
        <w:t>supported intervention</w:t>
      </w:r>
      <w:r>
        <w:t xml:space="preserve"> if continuing education credits were  </w:t>
      </w:r>
    </w:p>
    <w:p w14:paraId="446DC792" w14:textId="77777777" w:rsidR="0019751B" w:rsidRDefault="00680DBF">
      <w:pPr>
        <w:spacing w:after="0" w:line="259" w:lineRule="auto"/>
        <w:ind w:left="0" w:right="0" w:firstLine="0"/>
      </w:pPr>
      <w:r>
        <w:t xml:space="preserve">      provided................................................................................................................................</w:t>
      </w:r>
      <w:r w:rsidR="00640F2F">
        <w:t>.</w:t>
      </w:r>
      <w:r>
        <w:t xml:space="preserve">.... 0 1 2 3 4  </w:t>
      </w:r>
    </w:p>
    <w:p w14:paraId="428E0701" w14:textId="77777777" w:rsidR="009958EE" w:rsidRDefault="009958EE" w:rsidP="00640F2F">
      <w:pPr>
        <w:ind w:left="341" w:right="17" w:firstLine="0"/>
      </w:pPr>
    </w:p>
    <w:p w14:paraId="5DAF7878" w14:textId="77777777" w:rsidR="009958EE" w:rsidRDefault="009958EE" w:rsidP="00640F2F">
      <w:pPr>
        <w:numPr>
          <w:ilvl w:val="0"/>
          <w:numId w:val="4"/>
        </w:numPr>
        <w:ind w:right="17" w:hanging="331"/>
      </w:pPr>
      <w:r>
        <w:t>I would learn an evidence-supported intervention if training were provided ........................... 0 1 2 3 4</w:t>
      </w:r>
    </w:p>
    <w:p w14:paraId="2FAD7BE5" w14:textId="77777777" w:rsidR="009958EE" w:rsidRDefault="009958EE" w:rsidP="00640F2F">
      <w:pPr>
        <w:pStyle w:val="ListParagraph"/>
      </w:pPr>
    </w:p>
    <w:p w14:paraId="2D76D40A" w14:textId="77777777" w:rsidR="009958EE" w:rsidRDefault="009958EE" w:rsidP="00640F2F">
      <w:pPr>
        <w:numPr>
          <w:ilvl w:val="0"/>
          <w:numId w:val="4"/>
        </w:numPr>
        <w:ind w:right="17" w:hanging="331"/>
      </w:pPr>
      <w:r>
        <w:t>I would learn an evidence-supported intervention if ongoing support was provided ............... 0 1 2 3 4</w:t>
      </w:r>
    </w:p>
    <w:p w14:paraId="42B140ED" w14:textId="77777777" w:rsidR="009958EE" w:rsidRDefault="009958EE" w:rsidP="00640F2F">
      <w:pPr>
        <w:pStyle w:val="ListParagraph"/>
      </w:pPr>
    </w:p>
    <w:p w14:paraId="25148DE7" w14:textId="77777777" w:rsidR="009958EE" w:rsidRDefault="009958EE" w:rsidP="009958EE">
      <w:pPr>
        <w:numPr>
          <w:ilvl w:val="0"/>
          <w:numId w:val="4"/>
        </w:numPr>
        <w:ind w:right="17" w:hanging="331"/>
      </w:pPr>
      <w:r>
        <w:t>I enjoy getting feedback on my job performance ...................................................................</w:t>
      </w:r>
      <w:r w:rsidR="00640F2F">
        <w:t>.</w:t>
      </w:r>
      <w:r>
        <w:t xml:space="preserve">.. 0 1 2 3 4 </w:t>
      </w:r>
    </w:p>
    <w:p w14:paraId="2094AD8A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02D239B7" w14:textId="77777777" w:rsidR="0019751B" w:rsidRDefault="00680DBF">
      <w:pPr>
        <w:numPr>
          <w:ilvl w:val="0"/>
          <w:numId w:val="4"/>
        </w:numPr>
        <w:ind w:right="17" w:hanging="331"/>
      </w:pPr>
      <w:r>
        <w:t xml:space="preserve">Getting feedback helps me to be a better </w:t>
      </w:r>
      <w:r w:rsidR="009958EE">
        <w:t>practitioner</w:t>
      </w:r>
      <w:r>
        <w:t xml:space="preserve">/case manager ........................................ 0 1 2 3 4 </w:t>
      </w:r>
    </w:p>
    <w:p w14:paraId="55FCC5E5" w14:textId="77777777" w:rsidR="0019751B" w:rsidRDefault="00680DBF">
      <w:pPr>
        <w:spacing w:after="0" w:line="259" w:lineRule="auto"/>
        <w:ind w:left="0" w:right="0" w:firstLine="0"/>
      </w:pPr>
      <w:r>
        <w:t xml:space="preserve"> </w:t>
      </w:r>
    </w:p>
    <w:p w14:paraId="5D40C6AC" w14:textId="77777777" w:rsidR="0019751B" w:rsidRDefault="00680DBF">
      <w:pPr>
        <w:numPr>
          <w:ilvl w:val="0"/>
          <w:numId w:val="4"/>
        </w:numPr>
        <w:ind w:right="17" w:hanging="331"/>
      </w:pPr>
      <w:r>
        <w:t xml:space="preserve">Getting supervision helps me to be a better </w:t>
      </w:r>
      <w:r w:rsidR="009958EE">
        <w:t>practitioner</w:t>
      </w:r>
      <w:r>
        <w:t>/case manager ............................</w:t>
      </w:r>
      <w:r w:rsidR="009349F6">
        <w:t>.</w:t>
      </w:r>
      <w:r>
        <w:t xml:space="preserve">....... 0 1 2 3 4 </w:t>
      </w:r>
    </w:p>
    <w:p w14:paraId="19129538" w14:textId="77777777" w:rsidR="0019751B" w:rsidRDefault="00680DBF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sectPr w:rsidR="0019751B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75" w:right="1439" w:bottom="1661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5E6AB" w14:textId="77777777" w:rsidR="00680DBF" w:rsidRDefault="00680DBF">
      <w:pPr>
        <w:spacing w:after="0" w:line="240" w:lineRule="auto"/>
      </w:pPr>
      <w:r>
        <w:separator/>
      </w:r>
    </w:p>
  </w:endnote>
  <w:endnote w:type="continuationSeparator" w:id="0">
    <w:p w14:paraId="00BCBDDA" w14:textId="77777777" w:rsidR="00680DBF" w:rsidRDefault="0068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312C9" w14:textId="77777777" w:rsidR="0019751B" w:rsidRDefault="00680DB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9246183" w14:textId="77777777" w:rsidR="0019751B" w:rsidRDefault="00680DB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9A657" w14:textId="02695799" w:rsidR="0019751B" w:rsidRDefault="00680DB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05F8" w:rsidRPr="00CF05F8">
      <w:rPr>
        <w:noProof/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9CF1F8A" w14:textId="77777777" w:rsidR="0019751B" w:rsidRDefault="00680DB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4AD83" w14:textId="77777777" w:rsidR="0019751B" w:rsidRDefault="00680DBF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  <w:p w14:paraId="0A91625E" w14:textId="77777777" w:rsidR="0019751B" w:rsidRDefault="00680DBF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6E2B47" w14:textId="77777777" w:rsidR="00680DBF" w:rsidRDefault="00680DBF">
      <w:pPr>
        <w:spacing w:after="0" w:line="240" w:lineRule="auto"/>
      </w:pPr>
      <w:r>
        <w:separator/>
      </w:r>
    </w:p>
  </w:footnote>
  <w:footnote w:type="continuationSeparator" w:id="0">
    <w:p w14:paraId="0626BCC5" w14:textId="77777777" w:rsidR="00680DBF" w:rsidRDefault="0068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F2202" w14:textId="77777777" w:rsidR="002C3066" w:rsidRPr="002C3066" w:rsidRDefault="002C3066" w:rsidP="002C3066">
    <w:pPr>
      <w:tabs>
        <w:tab w:val="left" w:pos="-720"/>
      </w:tabs>
      <w:suppressAutoHyphens/>
      <w:jc w:val="right"/>
    </w:pPr>
    <w:bookmarkStart w:id="2" w:name="_Hlk499818070"/>
    <w:r w:rsidRPr="002C3066">
      <w:t>OMB Control No: 0970-0401</w:t>
    </w:r>
  </w:p>
  <w:p w14:paraId="0168A3B6" w14:textId="77777777" w:rsidR="002C3066" w:rsidRDefault="002C3066" w:rsidP="002C3066">
    <w:pPr>
      <w:tabs>
        <w:tab w:val="left" w:pos="-720"/>
      </w:tabs>
      <w:suppressAutoHyphens/>
      <w:jc w:val="right"/>
    </w:pPr>
    <w:r w:rsidRPr="002C3066">
      <w:t>Expiration date: 5/31/2018</w:t>
    </w:r>
  </w:p>
  <w:bookmarkEnd w:id="2"/>
  <w:p w14:paraId="161FE2C8" w14:textId="77777777" w:rsidR="002C3066" w:rsidRDefault="002C3066" w:rsidP="002C306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7A20"/>
    <w:multiLevelType w:val="hybridMultilevel"/>
    <w:tmpl w:val="BD4E0DD8"/>
    <w:lvl w:ilvl="0" w:tplc="88849A6A">
      <w:start w:val="13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F21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A65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54D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7C8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5443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0C2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4A98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96FB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C497E32"/>
    <w:multiLevelType w:val="hybridMultilevel"/>
    <w:tmpl w:val="1206AD3C"/>
    <w:lvl w:ilvl="0" w:tplc="54686C24">
      <w:start w:val="16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8A2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023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A5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B01F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58F6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2E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126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E0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961A02"/>
    <w:multiLevelType w:val="hybridMultilevel"/>
    <w:tmpl w:val="DEC4A50C"/>
    <w:lvl w:ilvl="0" w:tplc="5D40C732">
      <w:start w:val="32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22B06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671A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EE21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B40CE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A2FC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F0EE7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66F8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98856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1451A1"/>
    <w:multiLevelType w:val="hybridMultilevel"/>
    <w:tmpl w:val="C8062650"/>
    <w:lvl w:ilvl="0" w:tplc="14A43E6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20E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693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A0D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6877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84E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814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EC78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A4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51B"/>
    <w:rsid w:val="0019751B"/>
    <w:rsid w:val="002C3066"/>
    <w:rsid w:val="002E2B03"/>
    <w:rsid w:val="004422C0"/>
    <w:rsid w:val="00451E9F"/>
    <w:rsid w:val="00621466"/>
    <w:rsid w:val="00624841"/>
    <w:rsid w:val="00640F2F"/>
    <w:rsid w:val="00680DBF"/>
    <w:rsid w:val="0085595A"/>
    <w:rsid w:val="008D33FF"/>
    <w:rsid w:val="009349F6"/>
    <w:rsid w:val="00937BDE"/>
    <w:rsid w:val="009958EE"/>
    <w:rsid w:val="009B72EF"/>
    <w:rsid w:val="00CF05F8"/>
    <w:rsid w:val="00DB6C38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F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8" w:lineRule="auto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451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EF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95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95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3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066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8" w:lineRule="auto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16"/>
    </w:rPr>
  </w:style>
  <w:style w:type="paragraph" w:styleId="ListParagraph">
    <w:name w:val="List Paragraph"/>
    <w:basedOn w:val="Normal"/>
    <w:uiPriority w:val="34"/>
    <w:qFormat/>
    <w:rsid w:val="00451E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2EF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9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95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95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3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06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Testa, Mark F</dc:creator>
  <cp:keywords/>
  <cp:lastModifiedBy>SYSTEM</cp:lastModifiedBy>
  <cp:revision>2</cp:revision>
  <dcterms:created xsi:type="dcterms:W3CDTF">2018-10-17T13:49:00Z</dcterms:created>
  <dcterms:modified xsi:type="dcterms:W3CDTF">2018-10-17T13:49:00Z</dcterms:modified>
</cp:coreProperties>
</file>