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0C03" w:rsidRDefault="00DD0C03" w14:paraId="5A9D7EAE" w14:textId="77777777">
      <w:pPr>
        <w:pStyle w:val="Heading2"/>
        <w:tabs>
          <w:tab w:val="left" w:pos="900"/>
        </w:tabs>
        <w:ind w:right="-180"/>
        <w:rPr>
          <w:sz w:val="28"/>
        </w:rPr>
      </w:pPr>
      <w:r>
        <w:rPr>
          <w:sz w:val="28"/>
        </w:rPr>
        <w:t>DOCUMENTATION FOR THE GENERIC CLEARANCE</w:t>
      </w:r>
    </w:p>
    <w:p w:rsidR="00DD0C03" w:rsidRDefault="00DD0C03" w14:paraId="6711B67F" w14:textId="77777777">
      <w:pPr>
        <w:jc w:val="center"/>
      </w:pPr>
      <w:r>
        <w:rPr>
          <w:b/>
          <w:sz w:val="28"/>
        </w:rPr>
        <w:t xml:space="preserve">OF CUSTOMER SERVICE SATISFACTION COLLECTIONS </w:t>
      </w:r>
    </w:p>
    <w:p w:rsidR="00DD0C03" w:rsidRDefault="00DD0C03" w14:paraId="2D930572" w14:textId="77777777"/>
    <w:p w:rsidR="00DD0C03" w:rsidRDefault="00BA0E81" w14:paraId="7C44C20C" w14:textId="6033904E">
      <w:r>
        <w:rPr>
          <w:noProof/>
        </w:rPr>
        <mc:AlternateContent>
          <mc:Choice Requires="wps">
            <w:drawing>
              <wp:anchor distT="0" distB="0" distL="114300" distR="114300" simplePos="0" relativeHeight="251657728" behindDoc="0" locked="0" layoutInCell="0" allowOverlap="1" wp14:editId="03369660" wp14:anchorId="293FE3EC">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480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00461E94" w:rsidP="00461E94" w:rsidRDefault="00DD0C03" w14:paraId="74D54C2E" w14:textId="77777777">
      <w:pPr>
        <w:pStyle w:val="Heading1"/>
      </w:pPr>
      <w:r>
        <w:t xml:space="preserve">TITLE OF INFORMATION COLLECTION:  </w:t>
      </w:r>
      <w:r w:rsidR="00461E94">
        <w:t xml:space="preserve">2020 Virtual FSA Training Conference (FSATC) Pre-Conference </w:t>
      </w:r>
      <w:r w:rsidR="00430471">
        <w:t>Survey</w:t>
      </w:r>
    </w:p>
    <w:p w:rsidR="00DD0C03" w:rsidRDefault="00DD0C03" w14:paraId="35D86A70" w14:textId="77777777">
      <w:pPr>
        <w:pStyle w:val="Heading1"/>
      </w:pPr>
    </w:p>
    <w:p w:rsidR="00DD0C03" w:rsidRDefault="00DD0C03" w14:paraId="4A78098D" w14:textId="77777777"/>
    <w:p w:rsidR="00DD0C03" w:rsidRDefault="00DD0C03" w14:paraId="7A134F45" w14:textId="77777777">
      <w:pPr>
        <w:pStyle w:val="BodyTextIndent"/>
        <w:tabs>
          <w:tab w:val="left" w:pos="360"/>
        </w:tabs>
        <w:ind w:left="0"/>
        <w:rPr>
          <w:b/>
          <w:bCs/>
          <w:sz w:val="24"/>
          <w:u w:val="single"/>
        </w:rPr>
      </w:pPr>
      <w:r>
        <w:rPr>
          <w:b/>
          <w:bCs/>
          <w:sz w:val="24"/>
        </w:rPr>
        <w:t xml:space="preserve">[ </w:t>
      </w:r>
      <w:r w:rsidR="00461E94">
        <w:rPr>
          <w:b/>
          <w:bCs/>
          <w:sz w:val="24"/>
        </w:rPr>
        <w:t>X</w:t>
      </w:r>
      <w:r>
        <w:rPr>
          <w:b/>
          <w:bCs/>
          <w:sz w:val="24"/>
        </w:rPr>
        <w:t xml:space="preserve">] </w:t>
      </w:r>
      <w:r>
        <w:rPr>
          <w:b/>
          <w:bCs/>
          <w:sz w:val="24"/>
          <w:u w:val="single"/>
        </w:rPr>
        <w:t>SURVEY</w:t>
      </w:r>
      <w:r>
        <w:rPr>
          <w:b/>
          <w:bCs/>
          <w:sz w:val="24"/>
        </w:rPr>
        <w:t xml:space="preserve"> </w:t>
      </w:r>
      <w:r>
        <w:rPr>
          <w:b/>
          <w:bCs/>
          <w:sz w:val="24"/>
        </w:rPr>
        <w:tab/>
        <w:t xml:space="preserve">  [ ] </w:t>
      </w:r>
      <w:r>
        <w:rPr>
          <w:b/>
          <w:bCs/>
          <w:sz w:val="24"/>
          <w:u w:val="single"/>
        </w:rPr>
        <w:t>FOCUS GROUP</w:t>
      </w:r>
      <w:r>
        <w:rPr>
          <w:b/>
          <w:bCs/>
          <w:sz w:val="24"/>
        </w:rPr>
        <w:t xml:space="preserve">      [ ] </w:t>
      </w:r>
      <w:r>
        <w:rPr>
          <w:b/>
          <w:bCs/>
          <w:sz w:val="24"/>
          <w:u w:val="single"/>
        </w:rPr>
        <w:t>SOFTWARE USABILITY TESTING</w:t>
      </w:r>
      <w:r>
        <w:rPr>
          <w:b/>
          <w:bCs/>
          <w:sz w:val="24"/>
        </w:rPr>
        <w:t xml:space="preserve">   </w:t>
      </w:r>
    </w:p>
    <w:p w:rsidR="00DD0C03" w:rsidRDefault="00DD0C03" w14:paraId="51D4FD3B" w14:textId="77777777">
      <w:pPr>
        <w:rPr>
          <w:b/>
        </w:rPr>
      </w:pPr>
    </w:p>
    <w:p w:rsidR="00DD0C03" w:rsidRDefault="00DD0C03" w14:paraId="7303A150" w14:textId="77777777">
      <w:r>
        <w:rPr>
          <w:b/>
        </w:rPr>
        <w:t>DESCRIPTION OF THIS SPECIFIC COLLECTION</w:t>
      </w:r>
      <w:r>
        <w:t xml:space="preserve"> </w:t>
      </w:r>
    </w:p>
    <w:p w:rsidR="00DD0C03" w:rsidRDefault="00DD0C03" w14:paraId="6D5074F1" w14:textId="77777777">
      <w:r>
        <w:t xml:space="preserve">Specify all relevant information, including </w:t>
      </w:r>
    </w:p>
    <w:p w:rsidR="00DD0C03" w:rsidP="00AA39CE" w:rsidRDefault="00DD0C03" w14:paraId="42A33D8F" w14:textId="77777777">
      <w:pPr>
        <w:numPr>
          <w:ilvl w:val="0"/>
          <w:numId w:val="13"/>
        </w:numPr>
      </w:pPr>
      <w:r>
        <w:t>intended purpose</w:t>
      </w:r>
      <w:r w:rsidR="00946ADD">
        <w:t>:</w:t>
      </w:r>
      <w:r w:rsidR="00AA39CE">
        <w:t xml:space="preserve"> Poll past and potential participants to gain a consensus of interest in this year’s 2020 virtual FSATC.</w:t>
      </w:r>
    </w:p>
    <w:p w:rsidR="00946ADD" w:rsidP="00946ADD" w:rsidRDefault="00946ADD" w14:paraId="0B7D621B" w14:textId="77777777">
      <w:pPr>
        <w:ind w:left="720"/>
      </w:pPr>
    </w:p>
    <w:p w:rsidR="00DD0C03" w:rsidRDefault="00DD0C03" w14:paraId="64296067" w14:textId="77777777">
      <w:pPr>
        <w:numPr>
          <w:ilvl w:val="0"/>
          <w:numId w:val="13"/>
        </w:numPr>
      </w:pPr>
      <w:r>
        <w:t>need for the collection</w:t>
      </w:r>
      <w:r w:rsidR="00946ADD">
        <w:t>:</w:t>
      </w:r>
      <w:r w:rsidR="00AA39CE">
        <w:t xml:space="preserve"> Collection is needed to evaluate overall interest and expectations for the upcoming virtual conference.</w:t>
      </w:r>
    </w:p>
    <w:p w:rsidR="00946ADD" w:rsidP="00946ADD" w:rsidRDefault="00946ADD" w14:paraId="22642AE8" w14:textId="77777777">
      <w:pPr>
        <w:ind w:firstLine="720"/>
      </w:pPr>
    </w:p>
    <w:p w:rsidRPr="00AA39CE" w:rsidR="00DD0C03" w:rsidP="00AA39CE" w:rsidRDefault="00946ADD" w14:paraId="77CED7CD" w14:textId="77777777">
      <w:pPr>
        <w:numPr>
          <w:ilvl w:val="0"/>
          <w:numId w:val="13"/>
        </w:numPr>
        <w:rPr>
          <w:sz w:val="22"/>
          <w:szCs w:val="22"/>
        </w:rPr>
      </w:pPr>
      <w:r>
        <w:t>planned use of the data:</w:t>
      </w:r>
      <w:r w:rsidR="00AA39CE">
        <w:t xml:space="preserve"> Assist conference management team with anticipating needs, interests,  and expectation of conference.  Data will help in the proper execution of event (i.e. most popular sessions to present, duration of each session, availability of participants to attend sessions, etc.).</w:t>
      </w:r>
    </w:p>
    <w:p w:rsidR="00946ADD" w:rsidP="00946ADD" w:rsidRDefault="00946ADD" w14:paraId="5539C54A" w14:textId="77777777">
      <w:pPr>
        <w:pStyle w:val="ListParagraph"/>
      </w:pPr>
    </w:p>
    <w:p w:rsidR="00DD0C03" w:rsidP="00F9131F" w:rsidRDefault="00946ADD" w14:paraId="24527E6D" w14:textId="77777777">
      <w:pPr>
        <w:numPr>
          <w:ilvl w:val="0"/>
          <w:numId w:val="14"/>
        </w:numPr>
      </w:pPr>
      <w:r>
        <w:t>date(s) and location(s):</w:t>
      </w:r>
      <w:r w:rsidR="00AA39CE">
        <w:t xml:space="preserve"> </w:t>
      </w:r>
      <w:r w:rsidR="00461E94">
        <w:t>P</w:t>
      </w:r>
      <w:r w:rsidR="00AA39CE">
        <w:t>olling would need to take place during session content development process,</w:t>
      </w:r>
      <w:r w:rsidR="00461E94">
        <w:t xml:space="preserve"> in</w:t>
      </w:r>
      <w:r w:rsidR="00AA39CE">
        <w:t xml:space="preserve"> August 2020</w:t>
      </w:r>
      <w:r w:rsidR="00461E94">
        <w:t xml:space="preserve"> using a web</w:t>
      </w:r>
      <w:r w:rsidR="001819A1">
        <w:t>-</w:t>
      </w:r>
      <w:r w:rsidR="00461E94">
        <w:t>based survey system.  The event is slated for December 1-4, 2020</w:t>
      </w:r>
      <w:r w:rsidR="00AA39CE">
        <w:t>.</w:t>
      </w:r>
    </w:p>
    <w:p w:rsidR="00946ADD" w:rsidP="00946ADD" w:rsidRDefault="00946ADD" w14:paraId="0BC8ED93" w14:textId="77777777">
      <w:pPr>
        <w:pStyle w:val="ListParagraph"/>
      </w:pPr>
    </w:p>
    <w:p w:rsidR="00665D22" w:rsidP="009F48E8" w:rsidRDefault="00946ADD" w14:paraId="364EC8F1" w14:textId="77777777">
      <w:pPr>
        <w:numPr>
          <w:ilvl w:val="0"/>
          <w:numId w:val="13"/>
        </w:numPr>
      </w:pPr>
      <w:r>
        <w:t>collection procedures:</w:t>
      </w:r>
      <w:r w:rsidR="00AA39CE">
        <w:t xml:space="preserve"> Poll survey</w:t>
      </w:r>
      <w:r w:rsidR="00461E94">
        <w:t xml:space="preserve"> using</w:t>
      </w:r>
      <w:r w:rsidR="001819A1">
        <w:t xml:space="preserve"> e-mail being sent from our contractor, ASK</w:t>
      </w:r>
    </w:p>
    <w:p w:rsidR="00665D22" w:rsidP="00665D22" w:rsidRDefault="00665D22" w14:paraId="077F834C" w14:textId="77777777">
      <w:pPr>
        <w:ind w:left="360"/>
      </w:pPr>
    </w:p>
    <w:p w:rsidR="00665D22" w:rsidP="00665D22" w:rsidRDefault="00DD0C03" w14:paraId="41DCA17F" w14:textId="77777777">
      <w:pPr>
        <w:numPr>
          <w:ilvl w:val="0"/>
          <w:numId w:val="13"/>
        </w:numPr>
      </w:pPr>
      <w:r>
        <w:t>number of focus groups, surveys, usability testing sessions</w:t>
      </w:r>
      <w:r w:rsidR="00946ADD">
        <w:t>:</w:t>
      </w:r>
      <w:r w:rsidR="001819A1">
        <w:t xml:space="preserve">  There will be a single survey poll sent to all participants.</w:t>
      </w:r>
      <w:r w:rsidR="00665D22">
        <w:t xml:space="preserve"> </w:t>
      </w:r>
    </w:p>
    <w:p w:rsidR="00665D22" w:rsidP="00665D22" w:rsidRDefault="00665D22" w14:paraId="482C6964" w14:textId="77777777">
      <w:pPr>
        <w:pStyle w:val="ListParagraph"/>
      </w:pPr>
    </w:p>
    <w:p w:rsidR="00DD0C03" w:rsidP="00665D22" w:rsidRDefault="00665D22" w14:paraId="6AD3FC83" w14:textId="77777777">
      <w:pPr>
        <w:numPr>
          <w:ilvl w:val="0"/>
          <w:numId w:val="13"/>
        </w:numPr>
      </w:pPr>
      <w:r>
        <w:t>d</w:t>
      </w:r>
      <w:r w:rsidR="00DD0C03">
        <w:t>escription of respondents/participants</w:t>
      </w:r>
      <w:r w:rsidR="00AA39CE">
        <w:t xml:space="preserve">: </w:t>
      </w:r>
      <w:r w:rsidR="001819A1">
        <w:t>Estimate of 5,000 participants</w:t>
      </w:r>
    </w:p>
    <w:p w:rsidR="00946ADD" w:rsidRDefault="00946ADD" w14:paraId="618B2FF7" w14:textId="77777777">
      <w:pPr>
        <w:ind w:left="360"/>
      </w:pPr>
    </w:p>
    <w:p w:rsidR="00DD0C03" w:rsidRDefault="00DD0C03" w14:paraId="33BBF2AB" w14:textId="77777777">
      <w:pPr>
        <w:ind w:left="360"/>
        <w:rPr>
          <w:i/>
        </w:rPr>
      </w:pPr>
      <w:r w:rsidRPr="004D1B54">
        <w:rPr>
          <w:i/>
        </w:rPr>
        <w:t>State whether the data collection will be completed one time, will be collected on an annual basis, or other.</w:t>
      </w:r>
    </w:p>
    <w:p w:rsidR="00AA39CE" w:rsidRDefault="00AA39CE" w14:paraId="4C595F17" w14:textId="77777777">
      <w:pPr>
        <w:ind w:left="360"/>
        <w:rPr>
          <w:i/>
        </w:rPr>
      </w:pPr>
    </w:p>
    <w:p w:rsidRPr="00AA39CE" w:rsidR="00AA39CE" w:rsidRDefault="00AA39CE" w14:paraId="1BA1CE73" w14:textId="77777777">
      <w:pPr>
        <w:ind w:left="360"/>
        <w:rPr>
          <w:iCs/>
        </w:rPr>
      </w:pPr>
      <w:r w:rsidRPr="00AA39CE">
        <w:rPr>
          <w:iCs/>
        </w:rPr>
        <w:t>As of now, to accommodate the new way of training</w:t>
      </w:r>
      <w:r>
        <w:rPr>
          <w:iCs/>
        </w:rPr>
        <w:t xml:space="preserve"> being offered</w:t>
      </w:r>
      <w:r w:rsidRPr="00AA39CE">
        <w:rPr>
          <w:iCs/>
        </w:rPr>
        <w:t xml:space="preserve"> due to COVID-19, this</w:t>
      </w:r>
      <w:r>
        <w:rPr>
          <w:iCs/>
        </w:rPr>
        <w:t xml:space="preserve"> will be a one-time collection.</w:t>
      </w:r>
      <w:r w:rsidRPr="00AA39CE">
        <w:rPr>
          <w:iCs/>
        </w:rPr>
        <w:t xml:space="preserve"> </w:t>
      </w:r>
    </w:p>
    <w:p w:rsidR="00DD0C03" w:rsidRDefault="00DD0C03" w14:paraId="2979C422" w14:textId="77777777">
      <w:pPr>
        <w:ind w:left="360"/>
      </w:pPr>
    </w:p>
    <w:p w:rsidRPr="004D1B54" w:rsidR="00DD0C03" w:rsidRDefault="00DD0C03" w14:paraId="3F66023A" w14:textId="77777777">
      <w:pPr>
        <w:ind w:left="360"/>
        <w:rPr>
          <w:i/>
        </w:rPr>
      </w:pPr>
      <w:r w:rsidRPr="004D1B54">
        <w:rPr>
          <w:i/>
        </w:rPr>
        <w:t>Attach a copy of the proposed collection instrument, e.g., survey questions, focus group script, usability testing plan.  If a focus group also includes a survey, include both.</w:t>
      </w:r>
    </w:p>
    <w:p w:rsidR="00DD0C03" w:rsidRDefault="00DD0C03" w14:paraId="4770358D" w14:textId="77777777">
      <w:pPr>
        <w:pStyle w:val="Header"/>
        <w:tabs>
          <w:tab w:val="clear" w:pos="4320"/>
          <w:tab w:val="clear" w:pos="8640"/>
        </w:tabs>
      </w:pPr>
    </w:p>
    <w:p w:rsidR="00DD0C03" w:rsidRDefault="00DD0C03" w14:paraId="36C32AD4" w14:textId="77777777">
      <w:pPr>
        <w:rPr>
          <w:b/>
        </w:rPr>
      </w:pPr>
      <w:r>
        <w:rPr>
          <w:b/>
        </w:rPr>
        <w:t>AMOUNT OF ANY PROPOSED STIPEND OR INCENTIVE</w:t>
      </w:r>
    </w:p>
    <w:p w:rsidR="00E25760" w:rsidRDefault="00E25760" w14:paraId="784EE13A" w14:textId="77777777"/>
    <w:p w:rsidR="00DD0C03" w:rsidRDefault="00AA39CE" w14:paraId="05236296" w14:textId="77777777">
      <w:r>
        <w:t>N/A</w:t>
      </w:r>
    </w:p>
    <w:p w:rsidR="00DD0C03" w:rsidRDefault="00DD0C03" w14:paraId="3989D95A" w14:textId="77777777"/>
    <w:p w:rsidR="00DD0C03" w:rsidRDefault="00DD0C03" w14:paraId="786428C2" w14:textId="77777777">
      <w:pPr>
        <w:rPr>
          <w:i/>
        </w:rPr>
      </w:pPr>
      <w:r>
        <w:rPr>
          <w:b/>
        </w:rPr>
        <w:t>BURDEN HOUR COMPUTATION</w:t>
      </w:r>
      <w:r>
        <w:t xml:space="preserve"> </w:t>
      </w:r>
      <w:r>
        <w:rPr>
          <w:i/>
        </w:rPr>
        <w:t>(Number of responses (X) estimated response or participation time in minutes (/60) = annual burden hours):</w:t>
      </w:r>
    </w:p>
    <w:p w:rsidR="00DD0C03" w:rsidRDefault="00DD0C03" w14:paraId="357C9D3A"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40"/>
        <w:gridCol w:w="2640"/>
        <w:gridCol w:w="2591"/>
        <w:gridCol w:w="1190"/>
      </w:tblGrid>
      <w:tr w:rsidR="00DD0C03" w14:paraId="57C8AA47" w14:textId="77777777">
        <w:trPr>
          <w:trHeight w:val="274"/>
        </w:trPr>
        <w:tc>
          <w:tcPr>
            <w:tcW w:w="0" w:type="auto"/>
          </w:tcPr>
          <w:p w:rsidR="00DD0C03" w:rsidRDefault="00DD0C03" w14:paraId="08A89290" w14:textId="77777777">
            <w:pPr>
              <w:rPr>
                <w:b/>
              </w:rPr>
            </w:pPr>
            <w:r>
              <w:rPr>
                <w:b/>
              </w:rPr>
              <w:t xml:space="preserve">Category of Respondent </w:t>
            </w:r>
          </w:p>
        </w:tc>
        <w:tc>
          <w:tcPr>
            <w:tcW w:w="0" w:type="auto"/>
          </w:tcPr>
          <w:p w:rsidR="00DD0C03" w:rsidRDefault="00DD0C03" w14:paraId="460B65A5" w14:textId="77777777">
            <w:pPr>
              <w:rPr>
                <w:b/>
              </w:rPr>
            </w:pPr>
            <w:r>
              <w:rPr>
                <w:b/>
              </w:rPr>
              <w:t>No. of Respondents</w:t>
            </w:r>
          </w:p>
        </w:tc>
        <w:tc>
          <w:tcPr>
            <w:tcW w:w="0" w:type="auto"/>
          </w:tcPr>
          <w:p w:rsidR="00DD0C03" w:rsidRDefault="00DD0C03" w14:paraId="3E4741C9" w14:textId="77777777">
            <w:pPr>
              <w:rPr>
                <w:b/>
              </w:rPr>
            </w:pPr>
            <w:r>
              <w:rPr>
                <w:b/>
              </w:rPr>
              <w:t>Participation Time</w:t>
            </w:r>
          </w:p>
        </w:tc>
        <w:tc>
          <w:tcPr>
            <w:tcW w:w="0" w:type="auto"/>
          </w:tcPr>
          <w:p w:rsidR="00DD0C03" w:rsidRDefault="00DD0C03" w14:paraId="4EB38380" w14:textId="77777777">
            <w:pPr>
              <w:rPr>
                <w:b/>
              </w:rPr>
            </w:pPr>
            <w:r>
              <w:rPr>
                <w:b/>
              </w:rPr>
              <w:t>Burden</w:t>
            </w:r>
          </w:p>
        </w:tc>
      </w:tr>
      <w:tr w:rsidR="00DD0C03" w14:paraId="258F84E4" w14:textId="77777777">
        <w:trPr>
          <w:trHeight w:val="274"/>
        </w:trPr>
        <w:tc>
          <w:tcPr>
            <w:tcW w:w="0" w:type="auto"/>
          </w:tcPr>
          <w:p w:rsidR="00DD0C03" w:rsidRDefault="00461E94" w14:paraId="48394B65" w14:textId="77777777">
            <w:r>
              <w:t>Individual</w:t>
            </w:r>
          </w:p>
        </w:tc>
        <w:tc>
          <w:tcPr>
            <w:tcW w:w="0" w:type="auto"/>
          </w:tcPr>
          <w:p w:rsidR="00DD0C03" w:rsidRDefault="00461E94" w14:paraId="590E4738" w14:textId="77777777">
            <w:r>
              <w:t>5,000</w:t>
            </w:r>
          </w:p>
        </w:tc>
        <w:tc>
          <w:tcPr>
            <w:tcW w:w="0" w:type="auto"/>
          </w:tcPr>
          <w:p w:rsidR="00DD0C03" w:rsidRDefault="00461E94" w14:paraId="13CF0DE8" w14:textId="77777777">
            <w:r>
              <w:t>7 minutes</w:t>
            </w:r>
          </w:p>
        </w:tc>
        <w:tc>
          <w:tcPr>
            <w:tcW w:w="0" w:type="auto"/>
          </w:tcPr>
          <w:p w:rsidR="00DD0C03" w:rsidRDefault="00461E94" w14:paraId="0955399A" w14:textId="77777777">
            <w:r>
              <w:t>583</w:t>
            </w:r>
          </w:p>
        </w:tc>
      </w:tr>
      <w:tr w:rsidR="00DD0C03" w14:paraId="751CFD6A" w14:textId="77777777">
        <w:trPr>
          <w:trHeight w:val="274"/>
        </w:trPr>
        <w:tc>
          <w:tcPr>
            <w:tcW w:w="0" w:type="auto"/>
          </w:tcPr>
          <w:p w:rsidR="00DD0C03" w:rsidRDefault="00DD0C03" w14:paraId="0DE9DE4C" w14:textId="77777777"/>
        </w:tc>
        <w:tc>
          <w:tcPr>
            <w:tcW w:w="0" w:type="auto"/>
          </w:tcPr>
          <w:p w:rsidR="00DD0C03" w:rsidRDefault="00DD0C03" w14:paraId="6001B750" w14:textId="77777777"/>
        </w:tc>
        <w:tc>
          <w:tcPr>
            <w:tcW w:w="0" w:type="auto"/>
          </w:tcPr>
          <w:p w:rsidR="00DD0C03" w:rsidRDefault="00DD0C03" w14:paraId="3CE2709F" w14:textId="77777777"/>
        </w:tc>
        <w:tc>
          <w:tcPr>
            <w:tcW w:w="0" w:type="auto"/>
          </w:tcPr>
          <w:p w:rsidR="00DD0C03" w:rsidRDefault="00DD0C03" w14:paraId="56076791" w14:textId="77777777"/>
        </w:tc>
      </w:tr>
      <w:tr w:rsidR="00DD0C03" w14:paraId="4E412B20" w14:textId="77777777">
        <w:trPr>
          <w:trHeight w:val="289"/>
        </w:trPr>
        <w:tc>
          <w:tcPr>
            <w:tcW w:w="0" w:type="auto"/>
          </w:tcPr>
          <w:p w:rsidR="00DD0C03" w:rsidRDefault="00DD0C03" w14:paraId="7432C03E" w14:textId="77777777">
            <w:pPr>
              <w:rPr>
                <w:b/>
              </w:rPr>
            </w:pPr>
            <w:r>
              <w:rPr>
                <w:b/>
              </w:rPr>
              <w:t>Totals</w:t>
            </w:r>
          </w:p>
        </w:tc>
        <w:tc>
          <w:tcPr>
            <w:tcW w:w="0" w:type="auto"/>
          </w:tcPr>
          <w:p w:rsidR="00DD0C03" w:rsidRDefault="00665D22" w14:paraId="5A060AB9" w14:textId="77777777">
            <w:pPr>
              <w:rPr>
                <w:b/>
              </w:rPr>
            </w:pPr>
            <w:r>
              <w:rPr>
                <w:b/>
              </w:rPr>
              <w:t>5000</w:t>
            </w:r>
          </w:p>
        </w:tc>
        <w:tc>
          <w:tcPr>
            <w:tcW w:w="0" w:type="auto"/>
          </w:tcPr>
          <w:p w:rsidR="00DD0C03" w:rsidRDefault="00DD0C03" w14:paraId="34D65351" w14:textId="77777777"/>
        </w:tc>
        <w:tc>
          <w:tcPr>
            <w:tcW w:w="0" w:type="auto"/>
          </w:tcPr>
          <w:p w:rsidR="00DD0C03" w:rsidRDefault="00665D22" w14:paraId="1D472AC9" w14:textId="77777777">
            <w:pPr>
              <w:rPr>
                <w:b/>
              </w:rPr>
            </w:pPr>
            <w:r>
              <w:rPr>
                <w:b/>
              </w:rPr>
              <w:t>583</w:t>
            </w:r>
          </w:p>
        </w:tc>
      </w:tr>
    </w:tbl>
    <w:p w:rsidR="00DD0C03" w:rsidRDefault="00DD0C03" w14:paraId="352036C1" w14:textId="77777777"/>
    <w:p w:rsidRPr="004D1B54" w:rsidR="00DD0C03" w:rsidRDefault="00DD0C03" w14:paraId="2FE15292" w14:textId="77777777">
      <w:pPr>
        <w:rPr>
          <w:i/>
        </w:rPr>
      </w:pPr>
      <w:r>
        <w:rPr>
          <w:b/>
        </w:rPr>
        <w:t>BURDEN COST COMPUTATION</w:t>
      </w:r>
      <w:r w:rsidR="004D1B54">
        <w:rPr>
          <w:b/>
        </w:rPr>
        <w:t xml:space="preserve"> </w:t>
      </w:r>
      <w:r w:rsidR="004D1B54">
        <w:rPr>
          <w:i/>
        </w:rPr>
        <w:t>(this is only required when a stipend is being offered)</w:t>
      </w:r>
    </w:p>
    <w:tbl>
      <w:tblPr>
        <w:tblW w:w="9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2667"/>
        <w:gridCol w:w="1716"/>
        <w:gridCol w:w="1197"/>
        <w:gridCol w:w="925"/>
      </w:tblGrid>
      <w:tr w:rsidR="00DD0C03" w14:paraId="63B1CDC7" w14:textId="77777777">
        <w:trPr>
          <w:trHeight w:val="274"/>
        </w:trPr>
        <w:tc>
          <w:tcPr>
            <w:tcW w:w="3168" w:type="dxa"/>
          </w:tcPr>
          <w:p w:rsidR="00DD0C03" w:rsidRDefault="00DD0C03" w14:paraId="72297750" w14:textId="77777777">
            <w:pPr>
              <w:rPr>
                <w:b/>
              </w:rPr>
            </w:pPr>
            <w:r>
              <w:rPr>
                <w:b/>
              </w:rPr>
              <w:t xml:space="preserve">Category of Respondent </w:t>
            </w:r>
          </w:p>
        </w:tc>
        <w:tc>
          <w:tcPr>
            <w:tcW w:w="2667" w:type="dxa"/>
          </w:tcPr>
          <w:p w:rsidR="00DD0C03" w:rsidRDefault="00DD0C03" w14:paraId="3BD334D2" w14:textId="77777777">
            <w:pPr>
              <w:rPr>
                <w:b/>
              </w:rPr>
            </w:pPr>
            <w:r>
              <w:rPr>
                <w:b/>
              </w:rPr>
              <w:t>No. of Respondents</w:t>
            </w:r>
          </w:p>
        </w:tc>
        <w:tc>
          <w:tcPr>
            <w:tcW w:w="1716" w:type="dxa"/>
          </w:tcPr>
          <w:p w:rsidR="00DD0C03" w:rsidRDefault="00DD0C03" w14:paraId="309E2066" w14:textId="77777777">
            <w:pPr>
              <w:rPr>
                <w:b/>
              </w:rPr>
            </w:pPr>
            <w:r>
              <w:rPr>
                <w:b/>
              </w:rPr>
              <w:t xml:space="preserve">Hourly </w:t>
            </w:r>
          </w:p>
          <w:p w:rsidR="00DD0C03" w:rsidRDefault="00DD0C03" w14:paraId="3D4DC72A" w14:textId="77777777">
            <w:pPr>
              <w:rPr>
                <w:b/>
              </w:rPr>
            </w:pPr>
            <w:r>
              <w:rPr>
                <w:b/>
              </w:rPr>
              <w:t>Rate</w:t>
            </w:r>
          </w:p>
        </w:tc>
        <w:tc>
          <w:tcPr>
            <w:tcW w:w="1197" w:type="dxa"/>
          </w:tcPr>
          <w:p w:rsidR="00DD0C03" w:rsidRDefault="00DD0C03" w14:paraId="6BDE757D" w14:textId="77777777">
            <w:pPr>
              <w:rPr>
                <w:b/>
              </w:rPr>
            </w:pPr>
            <w:r>
              <w:rPr>
                <w:b/>
              </w:rPr>
              <w:t>Response Time</w:t>
            </w:r>
          </w:p>
        </w:tc>
        <w:tc>
          <w:tcPr>
            <w:tcW w:w="925" w:type="dxa"/>
          </w:tcPr>
          <w:p w:rsidR="00DD0C03" w:rsidRDefault="00DD0C03" w14:paraId="504E3771" w14:textId="77777777">
            <w:pPr>
              <w:rPr>
                <w:b/>
              </w:rPr>
            </w:pPr>
            <w:r>
              <w:rPr>
                <w:b/>
              </w:rPr>
              <w:t>Total</w:t>
            </w:r>
          </w:p>
        </w:tc>
      </w:tr>
      <w:tr w:rsidR="00DD0C03" w14:paraId="437F94E7" w14:textId="77777777">
        <w:trPr>
          <w:trHeight w:val="274"/>
        </w:trPr>
        <w:tc>
          <w:tcPr>
            <w:tcW w:w="3168" w:type="dxa"/>
          </w:tcPr>
          <w:p w:rsidR="00DD0C03" w:rsidRDefault="00665D22" w14:paraId="3730426E" w14:textId="77777777">
            <w:r>
              <w:t>N/A</w:t>
            </w:r>
          </w:p>
        </w:tc>
        <w:tc>
          <w:tcPr>
            <w:tcW w:w="2667" w:type="dxa"/>
          </w:tcPr>
          <w:p w:rsidR="00DD0C03" w:rsidRDefault="00DD0C03" w14:paraId="51714875" w14:textId="77777777"/>
        </w:tc>
        <w:tc>
          <w:tcPr>
            <w:tcW w:w="1716" w:type="dxa"/>
          </w:tcPr>
          <w:p w:rsidR="00DD0C03" w:rsidRDefault="00DD0C03" w14:paraId="01F589D3" w14:textId="77777777"/>
        </w:tc>
        <w:tc>
          <w:tcPr>
            <w:tcW w:w="1197" w:type="dxa"/>
          </w:tcPr>
          <w:p w:rsidR="00DD0C03" w:rsidRDefault="00DD0C03" w14:paraId="43B5048C" w14:textId="77777777"/>
        </w:tc>
        <w:tc>
          <w:tcPr>
            <w:tcW w:w="925" w:type="dxa"/>
          </w:tcPr>
          <w:p w:rsidR="00DD0C03" w:rsidRDefault="00DD0C03" w14:paraId="127C3EBD" w14:textId="77777777"/>
        </w:tc>
      </w:tr>
      <w:tr w:rsidR="00DD0C03" w14:paraId="57CEF9CF" w14:textId="77777777">
        <w:trPr>
          <w:trHeight w:val="274"/>
        </w:trPr>
        <w:tc>
          <w:tcPr>
            <w:tcW w:w="3168" w:type="dxa"/>
          </w:tcPr>
          <w:p w:rsidR="00DD0C03" w:rsidRDefault="00DD0C03" w14:paraId="10803D42" w14:textId="77777777"/>
        </w:tc>
        <w:tc>
          <w:tcPr>
            <w:tcW w:w="2667" w:type="dxa"/>
          </w:tcPr>
          <w:p w:rsidR="00DD0C03" w:rsidRDefault="00DD0C03" w14:paraId="22BAD090" w14:textId="77777777"/>
        </w:tc>
        <w:tc>
          <w:tcPr>
            <w:tcW w:w="1716" w:type="dxa"/>
          </w:tcPr>
          <w:p w:rsidR="00DD0C03" w:rsidRDefault="00DD0C03" w14:paraId="73DFF801" w14:textId="77777777"/>
        </w:tc>
        <w:tc>
          <w:tcPr>
            <w:tcW w:w="1197" w:type="dxa"/>
          </w:tcPr>
          <w:p w:rsidR="00DD0C03" w:rsidRDefault="00DD0C03" w14:paraId="723A3A71" w14:textId="77777777"/>
        </w:tc>
        <w:tc>
          <w:tcPr>
            <w:tcW w:w="925" w:type="dxa"/>
          </w:tcPr>
          <w:p w:rsidR="00DD0C03" w:rsidRDefault="00DD0C03" w14:paraId="3EE0F976" w14:textId="77777777"/>
        </w:tc>
      </w:tr>
      <w:tr w:rsidR="00DD0C03" w14:paraId="77FED6E3" w14:textId="77777777">
        <w:trPr>
          <w:trHeight w:val="289"/>
        </w:trPr>
        <w:tc>
          <w:tcPr>
            <w:tcW w:w="3168" w:type="dxa"/>
          </w:tcPr>
          <w:p w:rsidR="00DD0C03" w:rsidRDefault="00DD0C03" w14:paraId="3A526127" w14:textId="77777777">
            <w:pPr>
              <w:rPr>
                <w:b/>
              </w:rPr>
            </w:pPr>
            <w:r>
              <w:rPr>
                <w:b/>
              </w:rPr>
              <w:t>Totals</w:t>
            </w:r>
          </w:p>
        </w:tc>
        <w:tc>
          <w:tcPr>
            <w:tcW w:w="2667" w:type="dxa"/>
          </w:tcPr>
          <w:p w:rsidR="00DD0C03" w:rsidRDefault="00DD0C03" w14:paraId="0565DEAD" w14:textId="77777777">
            <w:pPr>
              <w:rPr>
                <w:b/>
              </w:rPr>
            </w:pPr>
          </w:p>
        </w:tc>
        <w:tc>
          <w:tcPr>
            <w:tcW w:w="1716" w:type="dxa"/>
          </w:tcPr>
          <w:p w:rsidR="00DD0C03" w:rsidRDefault="00DD0C03" w14:paraId="301C4D98" w14:textId="77777777"/>
        </w:tc>
        <w:tc>
          <w:tcPr>
            <w:tcW w:w="1197" w:type="dxa"/>
          </w:tcPr>
          <w:p w:rsidR="00DD0C03" w:rsidRDefault="00DD0C03" w14:paraId="48D98348" w14:textId="77777777">
            <w:pPr>
              <w:rPr>
                <w:b/>
              </w:rPr>
            </w:pPr>
          </w:p>
        </w:tc>
        <w:tc>
          <w:tcPr>
            <w:tcW w:w="925" w:type="dxa"/>
          </w:tcPr>
          <w:p w:rsidR="00DD0C03" w:rsidRDefault="00DD0C03" w14:paraId="5B8E2A6F" w14:textId="77777777">
            <w:pPr>
              <w:rPr>
                <w:b/>
              </w:rPr>
            </w:pPr>
          </w:p>
        </w:tc>
      </w:tr>
    </w:tbl>
    <w:p w:rsidR="00DD0C03" w:rsidRDefault="00DD0C03" w14:paraId="0686B842" w14:textId="77777777">
      <w:pPr>
        <w:rPr>
          <w:b/>
        </w:rPr>
      </w:pPr>
    </w:p>
    <w:p w:rsidR="00DD0C03" w:rsidRDefault="00DD0C03" w14:paraId="79575DC4" w14:textId="77777777">
      <w:pPr>
        <w:pStyle w:val="BodyTextIndent"/>
        <w:tabs>
          <w:tab w:val="left" w:pos="360"/>
        </w:tabs>
        <w:ind w:left="0"/>
        <w:rPr>
          <w:b/>
          <w:bCs/>
          <w:sz w:val="24"/>
        </w:rPr>
      </w:pPr>
      <w:r>
        <w:rPr>
          <w:b/>
          <w:bCs/>
          <w:sz w:val="24"/>
          <w:u w:val="single"/>
        </w:rPr>
        <w:t>STATISTICAL INFORMATION</w:t>
      </w:r>
      <w:r>
        <w:rPr>
          <w:b/>
          <w:bCs/>
          <w:sz w:val="24"/>
        </w:rPr>
        <w:t xml:space="preserve"> </w:t>
      </w:r>
    </w:p>
    <w:p w:rsidRPr="004D1B54" w:rsidR="00DD0C03" w:rsidRDefault="00DD0C03" w14:paraId="27B52556" w14:textId="77777777">
      <w:pPr>
        <w:pStyle w:val="BodyTextIndent"/>
        <w:tabs>
          <w:tab w:val="left" w:pos="360"/>
        </w:tabs>
        <w:ind w:left="0"/>
        <w:rPr>
          <w:rFonts w:ascii="Arial" w:hAnsi="Arial" w:cs="Arial"/>
          <w:i/>
          <w:color w:val="000080"/>
          <w:lang w:eastAsia="en-US"/>
        </w:rPr>
      </w:pPr>
      <w:r w:rsidRPr="004D1B54">
        <w:rPr>
          <w:b/>
          <w:bCs/>
          <w:i/>
          <w:sz w:val="24"/>
        </w:rPr>
        <w:t>If statistical methods are to be used, fully describe the methodology, sample selection, expected response rates, and any other concepts needed to provide a full understanding of those methods.</w:t>
      </w:r>
    </w:p>
    <w:p w:rsidR="00DD0C03" w:rsidRDefault="00DD0C03" w14:paraId="6B6614E7" w14:textId="77777777"/>
    <w:p w:rsidR="00722F00" w:rsidRDefault="00AA39CE" w14:paraId="463CD8C1" w14:textId="77777777">
      <w:r>
        <w:t>N/A</w:t>
      </w:r>
    </w:p>
    <w:p w:rsidR="00722F00" w:rsidRDefault="00722F00" w14:paraId="27544140" w14:textId="77777777"/>
    <w:p w:rsidR="00DD0C03" w:rsidRDefault="00DD0C03" w14:paraId="6658059F" w14:textId="77777777">
      <w:pPr>
        <w:rPr>
          <w:b/>
        </w:rPr>
      </w:pPr>
      <w:r>
        <w:rPr>
          <w:b/>
        </w:rPr>
        <w:t>REQUESTED APPROVAL DATE:</w:t>
      </w:r>
      <w:r w:rsidR="00AA39CE">
        <w:rPr>
          <w:b/>
        </w:rPr>
        <w:t xml:space="preserve">  </w:t>
      </w:r>
      <w:r w:rsidRPr="00461E94" w:rsidR="00AA39CE">
        <w:rPr>
          <w:bCs/>
        </w:rPr>
        <w:t xml:space="preserve">As soon as possible, Conference Management Team would like to get this sent out within the next week to allow adequate time for </w:t>
      </w:r>
      <w:r w:rsidR="00C5718E">
        <w:rPr>
          <w:bCs/>
        </w:rPr>
        <w:t xml:space="preserve">customer </w:t>
      </w:r>
      <w:r w:rsidRPr="00461E94" w:rsidR="00AA39CE">
        <w:rPr>
          <w:bCs/>
        </w:rPr>
        <w:t xml:space="preserve">completion and </w:t>
      </w:r>
      <w:r w:rsidR="00C5718E">
        <w:rPr>
          <w:bCs/>
        </w:rPr>
        <w:t xml:space="preserve"> management analysis</w:t>
      </w:r>
      <w:r w:rsidRPr="00461E94" w:rsidR="00AA39CE">
        <w:rPr>
          <w:bCs/>
        </w:rPr>
        <w:t>.</w:t>
      </w:r>
    </w:p>
    <w:p w:rsidR="00DD0C03" w:rsidRDefault="00DD0C03" w14:paraId="59DC88A4" w14:textId="77777777">
      <w:pPr>
        <w:rPr>
          <w:b/>
        </w:rPr>
      </w:pPr>
    </w:p>
    <w:p w:rsidR="00DD0C03" w:rsidRDefault="00DD0C03" w14:paraId="7C72DA49" w14:textId="77777777">
      <w:pPr>
        <w:rPr>
          <w:bCs/>
        </w:rPr>
      </w:pPr>
      <w:r>
        <w:rPr>
          <w:b/>
        </w:rPr>
        <w:t xml:space="preserve">NAME OF CONTACT PERSON:  </w:t>
      </w:r>
      <w:r w:rsidR="00AA39CE">
        <w:rPr>
          <w:b/>
        </w:rPr>
        <w:t>Brittney Cottingham</w:t>
      </w:r>
    </w:p>
    <w:p w:rsidR="00DD0C03" w:rsidRDefault="00DD0C03" w14:paraId="5D2D1323" w14:textId="77777777"/>
    <w:p w:rsidR="00DD0C03" w:rsidRDefault="00DD0C03" w14:paraId="2543FFDB" w14:textId="77777777">
      <w:pPr>
        <w:rPr>
          <w:b/>
        </w:rPr>
      </w:pPr>
      <w:r>
        <w:rPr>
          <w:b/>
        </w:rPr>
        <w:t>TELEPHONE NUMBER:</w:t>
      </w:r>
      <w:r>
        <w:rPr>
          <w:b/>
        </w:rPr>
        <w:tab/>
      </w:r>
      <w:r w:rsidR="00AA39CE">
        <w:rPr>
          <w:b/>
        </w:rPr>
        <w:t>202-377-3916</w:t>
      </w:r>
    </w:p>
    <w:p w:rsidR="00DD0C03" w:rsidRDefault="00DD0C03" w14:paraId="3CBB3BBE" w14:textId="77777777"/>
    <w:p w:rsidR="00DD0C03" w:rsidRDefault="00DD0C03" w14:paraId="75EFB0ED" w14:textId="77777777">
      <w:r>
        <w:rPr>
          <w:b/>
        </w:rPr>
        <w:t>MAILING LOCATION:</w:t>
      </w:r>
      <w:r w:rsidR="00AA39CE">
        <w:rPr>
          <w:b/>
        </w:rPr>
        <w:t xml:space="preserve"> 830 1</w:t>
      </w:r>
      <w:r w:rsidRPr="00AA39CE" w:rsidR="00AA39CE">
        <w:rPr>
          <w:b/>
          <w:vertAlign w:val="superscript"/>
        </w:rPr>
        <w:t>st</w:t>
      </w:r>
      <w:r w:rsidR="00AA39CE">
        <w:rPr>
          <w:b/>
        </w:rPr>
        <w:t xml:space="preserve"> Street N.E. Washington, DC 20202</w:t>
      </w:r>
    </w:p>
    <w:p w:rsidR="00DD0C03" w:rsidRDefault="00DD0C03" w14:paraId="07636A30" w14:textId="77777777">
      <w:pPr>
        <w:ind w:left="2160" w:firstLine="720"/>
      </w:pPr>
    </w:p>
    <w:p w:rsidR="00DD0C03" w:rsidRDefault="00DD0C03" w14:paraId="0BED711B" w14:textId="77777777">
      <w:pPr>
        <w:tabs>
          <w:tab w:val="left" w:pos="5670"/>
        </w:tabs>
        <w:suppressAutoHyphens/>
        <w:rPr>
          <w:b/>
        </w:rPr>
      </w:pPr>
      <w:r>
        <w:rPr>
          <w:b/>
        </w:rPr>
        <w:t>ED DEPARTMENT, OFFICE:</w:t>
      </w:r>
      <w:r w:rsidR="00AA39CE">
        <w:rPr>
          <w:b/>
        </w:rPr>
        <w:t xml:space="preserve"> UCP, Strategic Communications</w:t>
      </w:r>
    </w:p>
    <w:p w:rsidR="00DD0C03" w:rsidRDefault="00DD0C03" w14:paraId="2F18DF18" w14:textId="77777777">
      <w:pPr>
        <w:tabs>
          <w:tab w:val="left" w:pos="5670"/>
        </w:tabs>
        <w:suppressAutoHyphens/>
        <w:rPr>
          <w:b/>
        </w:rPr>
      </w:pPr>
    </w:p>
    <w:p w:rsidR="00DD0C03" w:rsidRDefault="00DD0C03" w14:paraId="68335DBA" w14:textId="77777777">
      <w:pPr>
        <w:tabs>
          <w:tab w:val="left" w:pos="5670"/>
        </w:tabs>
        <w:suppressAutoHyphens/>
        <w:rPr>
          <w:b/>
        </w:rPr>
      </w:pPr>
    </w:p>
    <w:p w:rsidR="00DD0C03" w:rsidRDefault="00DD0C03" w14:paraId="159FA9C0" w14:textId="77777777">
      <w:pPr>
        <w:tabs>
          <w:tab w:val="left" w:pos="5670"/>
        </w:tabs>
        <w:suppressAutoHyphens/>
      </w:pPr>
      <w:r>
        <w:rPr>
          <w:b/>
        </w:rPr>
        <w:tab/>
      </w:r>
      <w:r>
        <w:t xml:space="preserve"> </w:t>
      </w:r>
    </w:p>
    <w:sectPr w:rsidR="00DD0C03">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72597" w14:textId="77777777" w:rsidR="00C3592E" w:rsidRDefault="00C3592E">
      <w:r>
        <w:separator/>
      </w:r>
    </w:p>
  </w:endnote>
  <w:endnote w:type="continuationSeparator" w:id="0">
    <w:p w14:paraId="2168A452" w14:textId="77777777" w:rsidR="00C3592E" w:rsidRDefault="00C3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EFB22" w14:textId="77777777" w:rsidR="00DD0C03" w:rsidRDefault="00DD0C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660B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79EEB" w14:textId="77777777" w:rsidR="00C3592E" w:rsidRDefault="00C3592E">
      <w:r>
        <w:separator/>
      </w:r>
    </w:p>
  </w:footnote>
  <w:footnote w:type="continuationSeparator" w:id="0">
    <w:p w14:paraId="667FB224" w14:textId="77777777" w:rsidR="00C3592E" w:rsidRDefault="00C35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0"/>
  </w:num>
  <w:num w:numId="4">
    <w:abstractNumId w:val="12"/>
  </w:num>
  <w:num w:numId="5">
    <w:abstractNumId w:val="3"/>
  </w:num>
  <w:num w:numId="6">
    <w:abstractNumId w:val="1"/>
  </w:num>
  <w:num w:numId="7">
    <w:abstractNumId w:val="6"/>
  </w:num>
  <w:num w:numId="8">
    <w:abstractNumId w:val="9"/>
  </w:num>
  <w:num w:numId="9">
    <w:abstractNumId w:val="7"/>
  </w:num>
  <w:num w:numId="10">
    <w:abstractNumId w:val="2"/>
  </w:num>
  <w:num w:numId="11">
    <w:abstractNumId w:val="4"/>
  </w:num>
  <w:num w:numId="12">
    <w:abstractNumId w:val="5"/>
  </w:num>
  <w:num w:numId="13">
    <w:abstractNumId w:val="0"/>
  </w:num>
  <w:num w:numId="14">
    <w:abstractNumId w:val="0"/>
    <w:lvlOverride w:ilvl="0"/>
    <w:lvlOverride w:ilvl="1"/>
    <w:lvlOverride w:ilvl="2"/>
    <w:lvlOverride w:ilvl="3"/>
    <w:lvlOverride w:ilvl="4"/>
    <w:lvlOverride w:ilvl="5"/>
    <w:lvlOverride w:ilvl="6"/>
    <w:lvlOverride w:ilvl="7"/>
    <w:lvlOverride w:ilv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F5"/>
    <w:rsid w:val="00036CF8"/>
    <w:rsid w:val="0003747F"/>
    <w:rsid w:val="000A4DD4"/>
    <w:rsid w:val="00107E25"/>
    <w:rsid w:val="00155CB4"/>
    <w:rsid w:val="001819A1"/>
    <w:rsid w:val="00366BC6"/>
    <w:rsid w:val="00430471"/>
    <w:rsid w:val="00461E94"/>
    <w:rsid w:val="004D1B54"/>
    <w:rsid w:val="00665D22"/>
    <w:rsid w:val="006A1118"/>
    <w:rsid w:val="007124F5"/>
    <w:rsid w:val="00722F00"/>
    <w:rsid w:val="00946ADD"/>
    <w:rsid w:val="009F48E8"/>
    <w:rsid w:val="00AA39CE"/>
    <w:rsid w:val="00B06DCE"/>
    <w:rsid w:val="00B728C1"/>
    <w:rsid w:val="00BA0E81"/>
    <w:rsid w:val="00C3592E"/>
    <w:rsid w:val="00C5718E"/>
    <w:rsid w:val="00DD0C03"/>
    <w:rsid w:val="00E15500"/>
    <w:rsid w:val="00E25760"/>
    <w:rsid w:val="00E660BF"/>
    <w:rsid w:val="00F010EC"/>
    <w:rsid w:val="00F04725"/>
    <w:rsid w:val="00F9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8DF728"/>
  <w15:chartTrackingRefBased/>
  <w15:docId w15:val="{479F1C3E-AC18-49B7-B158-67992D2C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46AD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47736">
      <w:bodyDiv w:val="1"/>
      <w:marLeft w:val="0"/>
      <w:marRight w:val="0"/>
      <w:marTop w:val="0"/>
      <w:marBottom w:val="0"/>
      <w:divBdr>
        <w:top w:val="none" w:sz="0" w:space="0" w:color="auto"/>
        <w:left w:val="none" w:sz="0" w:space="0" w:color="auto"/>
        <w:bottom w:val="none" w:sz="0" w:space="0" w:color="auto"/>
        <w:right w:val="none" w:sz="0" w:space="0" w:color="auto"/>
      </w:divBdr>
    </w:div>
    <w:div w:id="543711612">
      <w:bodyDiv w:val="1"/>
      <w:marLeft w:val="0"/>
      <w:marRight w:val="0"/>
      <w:marTop w:val="0"/>
      <w:marBottom w:val="0"/>
      <w:divBdr>
        <w:top w:val="none" w:sz="0" w:space="0" w:color="auto"/>
        <w:left w:val="none" w:sz="0" w:space="0" w:color="auto"/>
        <w:bottom w:val="none" w:sz="0" w:space="0" w:color="auto"/>
        <w:right w:val="none" w:sz="0" w:space="0" w:color="auto"/>
      </w:divBdr>
    </w:div>
    <w:div w:id="147340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E642E-EF1D-4AAD-9803-0FACAF5B572F}">
  <ds:schemaRefs>
    <ds:schemaRef ds:uri="http://schemas.microsoft.com/sharepoint/v3/contenttype/forms"/>
  </ds:schemaRefs>
</ds:datastoreItem>
</file>

<file path=customXml/itemProps2.xml><?xml version="1.0" encoding="utf-8"?>
<ds:datastoreItem xmlns:ds="http://schemas.openxmlformats.org/officeDocument/2006/customXml" ds:itemID="{5E268399-F934-4E6C-B3D6-7C12A5AB4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Mullan, Kate</cp:lastModifiedBy>
  <cp:revision>2</cp:revision>
  <cp:lastPrinted>2006-12-19T20:41:00Z</cp:lastPrinted>
  <dcterms:created xsi:type="dcterms:W3CDTF">2020-08-17T12:00:00Z</dcterms:created>
  <dcterms:modified xsi:type="dcterms:W3CDTF">2020-08-17T12:00:00Z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