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4BD2" w:rsidR="00B133E9" w:rsidP="00B133E9" w:rsidRDefault="00B133E9" w14:paraId="6FA74A23" w14:textId="77777777">
      <w:pPr>
        <w:spacing w:line="240" w:lineRule="auto"/>
        <w:rPr>
          <w:rFonts w:cstheme="minorHAnsi"/>
        </w:rPr>
      </w:pPr>
    </w:p>
    <w:p w:rsidRPr="00814BD2" w:rsidR="00B133E9" w:rsidP="00B133E9" w:rsidRDefault="00B133E9" w14:paraId="7FD40CD5" w14:textId="77777777">
      <w:pPr>
        <w:spacing w:line="240" w:lineRule="auto"/>
        <w:rPr>
          <w:rFonts w:cstheme="minorHAnsi"/>
        </w:rPr>
      </w:pPr>
    </w:p>
    <w:p w:rsidRPr="00814BD2" w:rsidR="00B133E9" w:rsidP="00B133E9" w:rsidRDefault="00B133E9" w14:paraId="04FD4BC8" w14:textId="77777777">
      <w:pPr>
        <w:spacing w:line="240" w:lineRule="auto"/>
        <w:rPr>
          <w:rFonts w:cstheme="minorHAnsi"/>
        </w:rPr>
      </w:pPr>
    </w:p>
    <w:p w:rsidRPr="00814BD2" w:rsidR="00B133E9" w:rsidP="00B133E9" w:rsidRDefault="00B133E9" w14:paraId="0450E9A3" w14:textId="77777777">
      <w:pPr>
        <w:spacing w:line="240" w:lineRule="auto"/>
        <w:rPr>
          <w:rFonts w:cstheme="minorHAnsi"/>
        </w:rPr>
      </w:pPr>
    </w:p>
    <w:p w:rsidRPr="00814BD2" w:rsidR="00B133E9" w:rsidP="00B133E9" w:rsidRDefault="00B133E9" w14:paraId="2F1FCB9C" w14:textId="77777777">
      <w:pPr>
        <w:spacing w:line="240" w:lineRule="auto"/>
        <w:rPr>
          <w:rFonts w:cstheme="minorHAnsi"/>
        </w:rPr>
      </w:pPr>
    </w:p>
    <w:p w:rsidRPr="00814BD2" w:rsidR="00B133E9" w:rsidP="00B133E9" w:rsidRDefault="00B133E9" w14:paraId="71D2FEC1" w14:textId="77777777">
      <w:pPr>
        <w:spacing w:line="240" w:lineRule="auto"/>
        <w:rPr>
          <w:rFonts w:cstheme="minorHAnsi"/>
        </w:rPr>
      </w:pPr>
    </w:p>
    <w:p w:rsidRPr="00814BD2" w:rsidR="00B133E9" w:rsidP="00B133E9" w:rsidRDefault="00B133E9" w14:paraId="46841F35" w14:textId="77777777">
      <w:pPr>
        <w:spacing w:line="240" w:lineRule="auto"/>
        <w:rPr>
          <w:rFonts w:cstheme="minorHAnsi"/>
        </w:rPr>
      </w:pPr>
    </w:p>
    <w:p w:rsidRPr="000F7162" w:rsidR="00B133E9" w:rsidP="000F7162" w:rsidRDefault="00B133E9" w14:paraId="55AE2013" w14:textId="77777777">
      <w:pPr>
        <w:spacing w:line="240" w:lineRule="auto"/>
        <w:jc w:val="center"/>
        <w:rPr>
          <w:rFonts w:cstheme="minorHAnsi"/>
          <w:sz w:val="72"/>
          <w:szCs w:val="72"/>
        </w:rPr>
      </w:pPr>
    </w:p>
    <w:p w:rsidRPr="000F7162" w:rsidR="000F7162" w:rsidP="000F7162" w:rsidRDefault="000F7162" w14:paraId="1E378A85" w14:textId="2BF9BF65">
      <w:pPr>
        <w:autoSpaceDE w:val="0"/>
        <w:autoSpaceDN w:val="0"/>
        <w:adjustRightInd w:val="0"/>
        <w:spacing w:line="240" w:lineRule="auto"/>
        <w:jc w:val="center"/>
        <w:rPr>
          <w:rFonts w:cstheme="minorHAnsi"/>
          <w:sz w:val="72"/>
          <w:szCs w:val="72"/>
        </w:rPr>
      </w:pPr>
      <w:r w:rsidRPr="000F7162">
        <w:rPr>
          <w:rFonts w:cstheme="minorHAnsi"/>
          <w:sz w:val="72"/>
          <w:szCs w:val="72"/>
        </w:rPr>
        <w:t>FY 2021 Small Dollar Loan Program Application</w:t>
      </w:r>
      <w:r w:rsidR="00086BC6">
        <w:rPr>
          <w:rFonts w:cstheme="minorHAnsi"/>
          <w:sz w:val="72"/>
          <w:szCs w:val="72"/>
        </w:rPr>
        <w:t xml:space="preserve"> Instructions</w:t>
      </w:r>
    </w:p>
    <w:p w:rsidRPr="00814BD2" w:rsidR="00B133E9" w:rsidP="00B133E9" w:rsidRDefault="00B133E9" w14:paraId="1411615B" w14:textId="77777777">
      <w:pPr>
        <w:spacing w:line="240" w:lineRule="auto"/>
        <w:rPr>
          <w:rFonts w:cstheme="minorHAnsi"/>
        </w:rPr>
      </w:pPr>
    </w:p>
    <w:p w:rsidRPr="00814BD2" w:rsidR="00B133E9" w:rsidP="00B133E9" w:rsidRDefault="00B133E9" w14:paraId="79D09B79" w14:textId="77777777">
      <w:pPr>
        <w:spacing w:line="240" w:lineRule="auto"/>
        <w:rPr>
          <w:rFonts w:cstheme="minorHAnsi"/>
        </w:rPr>
      </w:pPr>
    </w:p>
    <w:p w:rsidRPr="00814BD2" w:rsidR="00B133E9" w:rsidP="00B133E9" w:rsidRDefault="00B133E9" w14:paraId="52E972BB" w14:textId="77777777">
      <w:pPr>
        <w:spacing w:line="240" w:lineRule="auto"/>
        <w:rPr>
          <w:rFonts w:cstheme="minorHAnsi"/>
        </w:rPr>
      </w:pPr>
    </w:p>
    <w:p w:rsidRPr="00814BD2" w:rsidR="00B133E9" w:rsidP="00B133E9" w:rsidRDefault="00B133E9" w14:paraId="60E360D9" w14:textId="77777777">
      <w:pPr>
        <w:spacing w:line="240" w:lineRule="auto"/>
        <w:rPr>
          <w:rFonts w:cstheme="minorHAnsi"/>
        </w:rPr>
      </w:pPr>
    </w:p>
    <w:p w:rsidRPr="00814BD2" w:rsidR="00B133E9" w:rsidP="00B133E9" w:rsidRDefault="00B133E9" w14:paraId="0E075AC6" w14:textId="77777777">
      <w:pPr>
        <w:autoSpaceDE w:val="0"/>
        <w:autoSpaceDN w:val="0"/>
        <w:adjustRightInd w:val="0"/>
        <w:spacing w:line="240" w:lineRule="auto"/>
        <w:rPr>
          <w:rFonts w:cstheme="minorHAnsi"/>
          <w:sz w:val="20"/>
          <w:szCs w:val="20"/>
        </w:rPr>
      </w:pPr>
    </w:p>
    <w:p w:rsidRPr="00814BD2" w:rsidR="00B133E9" w:rsidP="00B133E9" w:rsidRDefault="00B133E9" w14:paraId="4B320DA9" w14:textId="77777777">
      <w:pPr>
        <w:autoSpaceDE w:val="0"/>
        <w:autoSpaceDN w:val="0"/>
        <w:adjustRightInd w:val="0"/>
        <w:spacing w:line="240" w:lineRule="auto"/>
        <w:rPr>
          <w:rFonts w:cstheme="minorHAnsi"/>
          <w:sz w:val="20"/>
          <w:szCs w:val="20"/>
        </w:rPr>
      </w:pPr>
    </w:p>
    <w:p w:rsidRPr="00814BD2" w:rsidR="00B133E9" w:rsidP="00B133E9" w:rsidRDefault="00B133E9" w14:paraId="5A42DAEB" w14:textId="77777777">
      <w:pPr>
        <w:autoSpaceDE w:val="0"/>
        <w:autoSpaceDN w:val="0"/>
        <w:adjustRightInd w:val="0"/>
        <w:spacing w:line="240" w:lineRule="auto"/>
        <w:rPr>
          <w:rFonts w:cstheme="minorHAnsi"/>
          <w:sz w:val="20"/>
          <w:szCs w:val="20"/>
        </w:rPr>
      </w:pPr>
    </w:p>
    <w:p w:rsidRPr="00814BD2" w:rsidR="00B133E9" w:rsidP="00B133E9" w:rsidRDefault="00B133E9" w14:paraId="51D550FF" w14:textId="77777777">
      <w:pPr>
        <w:autoSpaceDE w:val="0"/>
        <w:autoSpaceDN w:val="0"/>
        <w:adjustRightInd w:val="0"/>
        <w:spacing w:line="240" w:lineRule="auto"/>
        <w:rPr>
          <w:rFonts w:cstheme="minorHAnsi"/>
          <w:sz w:val="20"/>
          <w:szCs w:val="20"/>
        </w:rPr>
      </w:pPr>
    </w:p>
    <w:p w:rsidRPr="00814BD2" w:rsidR="00B133E9" w:rsidP="00B133E9" w:rsidRDefault="00B133E9" w14:paraId="7F91287D" w14:textId="77777777">
      <w:pPr>
        <w:autoSpaceDE w:val="0"/>
        <w:autoSpaceDN w:val="0"/>
        <w:adjustRightInd w:val="0"/>
        <w:spacing w:line="240" w:lineRule="auto"/>
        <w:rPr>
          <w:rFonts w:cstheme="minorHAnsi"/>
          <w:sz w:val="20"/>
          <w:szCs w:val="20"/>
        </w:rPr>
      </w:pPr>
    </w:p>
    <w:p w:rsidRPr="00814BD2" w:rsidR="00B133E9" w:rsidP="00B133E9" w:rsidRDefault="00B133E9" w14:paraId="7ECB4C27" w14:textId="77777777">
      <w:pPr>
        <w:autoSpaceDE w:val="0"/>
        <w:autoSpaceDN w:val="0"/>
        <w:adjustRightInd w:val="0"/>
        <w:spacing w:line="240" w:lineRule="auto"/>
        <w:rPr>
          <w:rFonts w:cstheme="minorHAnsi"/>
          <w:sz w:val="20"/>
          <w:szCs w:val="20"/>
        </w:rPr>
      </w:pPr>
    </w:p>
    <w:p w:rsidRPr="00814BD2" w:rsidR="00B133E9" w:rsidP="00B133E9" w:rsidRDefault="00B133E9" w14:paraId="5835610A" w14:textId="77777777">
      <w:pPr>
        <w:autoSpaceDE w:val="0"/>
        <w:autoSpaceDN w:val="0"/>
        <w:adjustRightInd w:val="0"/>
        <w:spacing w:line="240" w:lineRule="auto"/>
        <w:rPr>
          <w:rFonts w:cstheme="minorHAnsi"/>
          <w:sz w:val="20"/>
          <w:szCs w:val="20"/>
        </w:rPr>
      </w:pPr>
    </w:p>
    <w:p w:rsidRPr="00814BD2" w:rsidR="00B133E9" w:rsidP="00B133E9" w:rsidRDefault="00B133E9" w14:paraId="12D893A1" w14:textId="77777777">
      <w:pPr>
        <w:autoSpaceDE w:val="0"/>
        <w:autoSpaceDN w:val="0"/>
        <w:adjustRightInd w:val="0"/>
        <w:spacing w:line="240" w:lineRule="auto"/>
        <w:rPr>
          <w:rFonts w:cstheme="minorHAnsi"/>
          <w:sz w:val="20"/>
          <w:szCs w:val="20"/>
        </w:rPr>
      </w:pPr>
    </w:p>
    <w:p w:rsidRPr="00814BD2" w:rsidR="00B133E9" w:rsidP="00B133E9" w:rsidRDefault="00B133E9" w14:paraId="19A4368C" w14:textId="77777777">
      <w:pPr>
        <w:autoSpaceDE w:val="0"/>
        <w:autoSpaceDN w:val="0"/>
        <w:adjustRightInd w:val="0"/>
        <w:spacing w:line="240" w:lineRule="auto"/>
        <w:rPr>
          <w:rFonts w:cstheme="minorHAnsi"/>
          <w:sz w:val="20"/>
          <w:szCs w:val="20"/>
        </w:rPr>
      </w:pPr>
    </w:p>
    <w:p w:rsidRPr="00814BD2" w:rsidR="00B133E9" w:rsidP="00B133E9" w:rsidRDefault="00B133E9" w14:paraId="4BCD4F08" w14:textId="77777777">
      <w:pPr>
        <w:autoSpaceDE w:val="0"/>
        <w:autoSpaceDN w:val="0"/>
        <w:adjustRightInd w:val="0"/>
        <w:spacing w:line="240" w:lineRule="auto"/>
        <w:rPr>
          <w:rFonts w:cstheme="minorHAnsi"/>
          <w:sz w:val="20"/>
          <w:szCs w:val="20"/>
        </w:rPr>
      </w:pPr>
    </w:p>
    <w:p w:rsidRPr="00814BD2" w:rsidR="00B133E9" w:rsidP="00B133E9" w:rsidRDefault="00B133E9" w14:paraId="1E5DCC43" w14:textId="77777777">
      <w:pPr>
        <w:autoSpaceDE w:val="0"/>
        <w:autoSpaceDN w:val="0"/>
        <w:adjustRightInd w:val="0"/>
        <w:spacing w:line="240" w:lineRule="auto"/>
        <w:rPr>
          <w:rFonts w:cstheme="minorHAnsi"/>
          <w:sz w:val="20"/>
          <w:szCs w:val="20"/>
        </w:rPr>
      </w:pPr>
    </w:p>
    <w:p w:rsidR="000F7162" w:rsidP="00B133E9" w:rsidRDefault="000F7162" w14:paraId="65FB760C" w14:textId="41FF4355">
      <w:pPr>
        <w:autoSpaceDE w:val="0"/>
        <w:autoSpaceDN w:val="0"/>
        <w:adjustRightInd w:val="0"/>
        <w:spacing w:line="240" w:lineRule="auto"/>
        <w:rPr>
          <w:rFonts w:cstheme="minorHAnsi"/>
          <w:sz w:val="20"/>
          <w:szCs w:val="20"/>
        </w:rPr>
      </w:pPr>
    </w:p>
    <w:p w:rsidR="000F7162" w:rsidP="00B133E9" w:rsidRDefault="000F7162" w14:paraId="78C6F8CE" w14:textId="6F456C11">
      <w:pPr>
        <w:autoSpaceDE w:val="0"/>
        <w:autoSpaceDN w:val="0"/>
        <w:adjustRightInd w:val="0"/>
        <w:spacing w:line="240" w:lineRule="auto"/>
        <w:rPr>
          <w:rFonts w:cstheme="minorHAnsi"/>
          <w:sz w:val="20"/>
          <w:szCs w:val="20"/>
        </w:rPr>
      </w:pPr>
    </w:p>
    <w:p w:rsidR="000F7162" w:rsidP="00B133E9" w:rsidRDefault="000F7162" w14:paraId="554FAB15" w14:textId="33DDAB95">
      <w:pPr>
        <w:autoSpaceDE w:val="0"/>
        <w:autoSpaceDN w:val="0"/>
        <w:adjustRightInd w:val="0"/>
        <w:spacing w:line="240" w:lineRule="auto"/>
        <w:rPr>
          <w:rFonts w:cstheme="minorHAnsi"/>
          <w:sz w:val="20"/>
          <w:szCs w:val="20"/>
        </w:rPr>
      </w:pPr>
    </w:p>
    <w:p w:rsidR="000F7162" w:rsidP="00B133E9" w:rsidRDefault="000F7162" w14:paraId="5A0C5163" w14:textId="07341FAE">
      <w:pPr>
        <w:autoSpaceDE w:val="0"/>
        <w:autoSpaceDN w:val="0"/>
        <w:adjustRightInd w:val="0"/>
        <w:spacing w:line="240" w:lineRule="auto"/>
        <w:rPr>
          <w:rFonts w:cstheme="minorHAnsi"/>
          <w:sz w:val="20"/>
          <w:szCs w:val="20"/>
        </w:rPr>
      </w:pPr>
    </w:p>
    <w:p w:rsidR="000F7162" w:rsidP="00B133E9" w:rsidRDefault="000F7162" w14:paraId="75B01333" w14:textId="697D72DF">
      <w:pPr>
        <w:autoSpaceDE w:val="0"/>
        <w:autoSpaceDN w:val="0"/>
        <w:adjustRightInd w:val="0"/>
        <w:spacing w:line="240" w:lineRule="auto"/>
        <w:rPr>
          <w:rFonts w:cstheme="minorHAnsi"/>
          <w:sz w:val="20"/>
          <w:szCs w:val="20"/>
        </w:rPr>
      </w:pPr>
    </w:p>
    <w:p w:rsidR="000F7162" w:rsidP="00B133E9" w:rsidRDefault="000F7162" w14:paraId="0CACCB41" w14:textId="2EB694F1">
      <w:pPr>
        <w:autoSpaceDE w:val="0"/>
        <w:autoSpaceDN w:val="0"/>
        <w:adjustRightInd w:val="0"/>
        <w:spacing w:line="240" w:lineRule="auto"/>
        <w:rPr>
          <w:rFonts w:cstheme="minorHAnsi"/>
          <w:sz w:val="20"/>
          <w:szCs w:val="20"/>
        </w:rPr>
      </w:pPr>
    </w:p>
    <w:p w:rsidR="000F7162" w:rsidP="00B133E9" w:rsidRDefault="000F7162" w14:paraId="2D7CA7E9" w14:textId="726A4F6D">
      <w:pPr>
        <w:autoSpaceDE w:val="0"/>
        <w:autoSpaceDN w:val="0"/>
        <w:adjustRightInd w:val="0"/>
        <w:spacing w:line="240" w:lineRule="auto"/>
        <w:rPr>
          <w:rFonts w:cstheme="minorHAnsi"/>
          <w:sz w:val="20"/>
          <w:szCs w:val="20"/>
        </w:rPr>
      </w:pPr>
    </w:p>
    <w:p w:rsidR="000F7162" w:rsidP="00B133E9" w:rsidRDefault="000F7162" w14:paraId="7375EE7F" w14:textId="10730CB9">
      <w:pPr>
        <w:autoSpaceDE w:val="0"/>
        <w:autoSpaceDN w:val="0"/>
        <w:adjustRightInd w:val="0"/>
        <w:spacing w:line="240" w:lineRule="auto"/>
        <w:rPr>
          <w:rFonts w:cstheme="minorHAnsi"/>
          <w:sz w:val="20"/>
          <w:szCs w:val="20"/>
        </w:rPr>
      </w:pPr>
    </w:p>
    <w:p w:rsidRPr="00814BD2" w:rsidR="000F7162" w:rsidP="00B133E9" w:rsidRDefault="000F7162" w14:paraId="28BBDA11" w14:textId="77777777">
      <w:pPr>
        <w:autoSpaceDE w:val="0"/>
        <w:autoSpaceDN w:val="0"/>
        <w:adjustRightInd w:val="0"/>
        <w:spacing w:line="240" w:lineRule="auto"/>
        <w:rPr>
          <w:rFonts w:cstheme="minorHAnsi"/>
          <w:sz w:val="20"/>
          <w:szCs w:val="20"/>
        </w:rPr>
      </w:pPr>
    </w:p>
    <w:p w:rsidRPr="00814BD2" w:rsidR="00B133E9" w:rsidP="00B133E9" w:rsidRDefault="00B133E9" w14:paraId="35503141" w14:textId="0FCD7501">
      <w:pPr>
        <w:autoSpaceDE w:val="0"/>
        <w:autoSpaceDN w:val="0"/>
        <w:adjustRightInd w:val="0"/>
        <w:spacing w:line="240" w:lineRule="auto"/>
        <w:rPr>
          <w:rFonts w:cstheme="minorHAnsi"/>
          <w:sz w:val="20"/>
          <w:szCs w:val="20"/>
        </w:rPr>
      </w:pPr>
      <w:r w:rsidRPr="00814BD2">
        <w:rPr>
          <w:rFonts w:cstheme="minorHAnsi"/>
          <w:sz w:val="20"/>
          <w:szCs w:val="20"/>
        </w:rPr>
        <w:t xml:space="preserve">OMB Approval No. </w:t>
      </w:r>
      <w:r w:rsidR="001667F9">
        <w:rPr>
          <w:rFonts w:cstheme="minorHAnsi"/>
          <w:sz w:val="20"/>
          <w:szCs w:val="20"/>
        </w:rPr>
        <w:t>1559-XXXX</w:t>
      </w:r>
    </w:p>
    <w:p w:rsidRPr="00814BD2" w:rsidR="00B133E9" w:rsidP="00B133E9" w:rsidRDefault="00B133E9" w14:paraId="607E6234" w14:textId="77777777">
      <w:pPr>
        <w:pStyle w:val="FootnoteText"/>
        <w:autoSpaceDE w:val="0"/>
        <w:autoSpaceDN w:val="0"/>
        <w:adjustRightInd w:val="0"/>
        <w:rPr>
          <w:rFonts w:asciiTheme="minorHAnsi" w:hAnsiTheme="minorHAnsi" w:cstheme="minorHAnsi"/>
        </w:rPr>
      </w:pPr>
    </w:p>
    <w:p w:rsidRPr="00814BD2" w:rsidR="00B133E9" w:rsidP="00B133E9" w:rsidRDefault="00B133E9" w14:paraId="6B8A4BB1" w14:textId="77777777">
      <w:pPr>
        <w:autoSpaceDE w:val="0"/>
        <w:autoSpaceDN w:val="0"/>
        <w:adjustRightInd w:val="0"/>
        <w:spacing w:line="240" w:lineRule="auto"/>
        <w:rPr>
          <w:rFonts w:cstheme="minorHAnsi"/>
          <w:sz w:val="20"/>
          <w:szCs w:val="20"/>
        </w:rPr>
      </w:pPr>
      <w:r w:rsidRPr="00814BD2">
        <w:rPr>
          <w:rFonts w:cstheme="minorHAnsi"/>
          <w:sz w:val="20"/>
          <w:szCs w:val="20"/>
        </w:rPr>
        <w:t>Paperwork Reduction Act Notice.</w:t>
      </w:r>
    </w:p>
    <w:p w:rsidRPr="00814BD2" w:rsidR="00B133E9" w:rsidP="00B133E9" w:rsidRDefault="00B133E9" w14:paraId="3386A73C" w14:textId="77215AEF">
      <w:pPr>
        <w:pStyle w:val="BodyText"/>
        <w:ind w:left="0" w:firstLine="0"/>
        <w:rPr>
          <w:rFonts w:asciiTheme="minorHAnsi" w:hAnsiTheme="minorHAnsi" w:cstheme="minorHAnsi"/>
          <w:sz w:val="20"/>
          <w:szCs w:val="20"/>
        </w:rPr>
      </w:pPr>
      <w:r w:rsidRPr="00814BD2">
        <w:rPr>
          <w:rFonts w:asciiTheme="minorHAnsi" w:hAnsiTheme="minorHAnsi" w:cstheme="minorHAnsi"/>
          <w:sz w:val="20"/>
          <w:szCs w:val="20"/>
        </w:rPr>
        <w:t xml:space="preserve">This submission requirements package is provided to Applicants for awards under the Small Dollar Loan Program (SDL Program).  Applicants are not required to respond to this collection of information unless it displays a currently valid Office of Management and Budget (OMB) control number.  The estimated average burden associated with this collection of information is </w:t>
      </w:r>
      <w:r w:rsidR="001667F9">
        <w:rPr>
          <w:rFonts w:asciiTheme="minorHAnsi" w:hAnsiTheme="minorHAnsi" w:cstheme="minorHAnsi"/>
          <w:sz w:val="20"/>
          <w:szCs w:val="20"/>
        </w:rPr>
        <w:t>15</w:t>
      </w:r>
      <w:r w:rsidRPr="00814BD2">
        <w:rPr>
          <w:rFonts w:asciiTheme="minorHAnsi" w:hAnsiTheme="minorHAnsi" w:cstheme="minorHAnsi"/>
          <w:sz w:val="20"/>
          <w:szCs w:val="20"/>
        </w:rPr>
        <w:t xml:space="preserve"> hours per </w:t>
      </w:r>
      <w:r w:rsidRPr="00814BD2">
        <w:rPr>
          <w:rFonts w:asciiTheme="minorHAnsi" w:hAnsiTheme="minorHAnsi" w:cstheme="minorHAnsi"/>
          <w:iCs/>
          <w:sz w:val="20"/>
          <w:szCs w:val="20"/>
        </w:rPr>
        <w:t>Applicant</w:t>
      </w:r>
      <w:r w:rsidRPr="00814BD2">
        <w:rPr>
          <w:rFonts w:asciiTheme="minorHAnsi" w:hAnsiTheme="minorHAnsi" w:cstheme="minorHAnsi"/>
          <w:sz w:val="20"/>
          <w:szCs w:val="20"/>
        </w:rPr>
        <w:t>.  Comments concerning the accuracy of this burden estimate and suggestions for reducing this burden should be directed to the Program Manager, Small Dollar Loan Program, Department of the Treasury, Community Development Financial Institutions Fund, 1500 Pennsylvania Avenue, Washington, D.C. 20220.</w:t>
      </w:r>
    </w:p>
    <w:p w:rsidRPr="00814BD2" w:rsidR="00B133E9" w:rsidP="00B133E9" w:rsidRDefault="00B133E9" w14:paraId="4FCA6BDB" w14:textId="77777777">
      <w:pPr>
        <w:spacing w:line="240" w:lineRule="auto"/>
        <w:rPr>
          <w:rFonts w:cstheme="minorHAnsi"/>
          <w:sz w:val="20"/>
          <w:szCs w:val="20"/>
        </w:rPr>
      </w:pPr>
    </w:p>
    <w:p w:rsidRPr="00814BD2" w:rsidR="00B133E9" w:rsidP="00B133E9" w:rsidRDefault="00B133E9" w14:paraId="2398A034" w14:textId="77777777">
      <w:pPr>
        <w:tabs>
          <w:tab w:val="left" w:pos="7390"/>
        </w:tabs>
        <w:spacing w:line="240" w:lineRule="auto"/>
        <w:rPr>
          <w:rFonts w:cstheme="minorHAnsi"/>
          <w:sz w:val="20"/>
          <w:szCs w:val="20"/>
        </w:rPr>
      </w:pPr>
      <w:r w:rsidRPr="00814BD2">
        <w:rPr>
          <w:rFonts w:cstheme="minorHAnsi"/>
          <w:sz w:val="20"/>
          <w:szCs w:val="20"/>
        </w:rPr>
        <w:t xml:space="preserve">All materials are available on the CDFI Fund Website: </w:t>
      </w:r>
      <w:hyperlink w:history="1" r:id="rId12">
        <w:r w:rsidRPr="00814BD2">
          <w:rPr>
            <w:rStyle w:val="Hyperlink"/>
            <w:rFonts w:cstheme="minorHAnsi"/>
            <w:sz w:val="20"/>
            <w:szCs w:val="20"/>
          </w:rPr>
          <w:t>www.cdfifund.gov</w:t>
        </w:r>
      </w:hyperlink>
      <w:r w:rsidRPr="00814BD2">
        <w:rPr>
          <w:rFonts w:cstheme="minorHAnsi"/>
          <w:sz w:val="20"/>
          <w:szCs w:val="20"/>
        </w:rPr>
        <w:t xml:space="preserve">. </w:t>
      </w:r>
      <w:r w:rsidRPr="00814BD2">
        <w:rPr>
          <w:rFonts w:cstheme="minorHAnsi"/>
          <w:sz w:val="20"/>
          <w:szCs w:val="20"/>
        </w:rPr>
        <w:tab/>
      </w:r>
    </w:p>
    <w:p w:rsidRPr="00814BD2" w:rsidR="00B133E9" w:rsidP="00B133E9" w:rsidRDefault="00B133E9" w14:paraId="3146B718" w14:textId="77777777">
      <w:pPr>
        <w:spacing w:line="240" w:lineRule="auto"/>
        <w:rPr>
          <w:rFonts w:cstheme="minorHAnsi"/>
        </w:rPr>
      </w:pPr>
      <w:r w:rsidRPr="00814BD2">
        <w:rPr>
          <w:rFonts w:cstheme="minorHAnsi"/>
          <w:sz w:val="20"/>
          <w:szCs w:val="20"/>
        </w:rPr>
        <w:t xml:space="preserve">Catalog of Federal Domestic Assistance Number: </w:t>
      </w:r>
      <w:r w:rsidRPr="00814BD2">
        <w:rPr>
          <w:rFonts w:cstheme="minorHAnsi"/>
          <w:sz w:val="20"/>
          <w:szCs w:val="20"/>
          <w:highlight w:val="yellow"/>
        </w:rPr>
        <w:t>[number]</w:t>
      </w:r>
      <w:r w:rsidRPr="00814BD2">
        <w:rPr>
          <w:rFonts w:cstheme="minorHAnsi"/>
        </w:rPr>
        <w:br w:type="page"/>
      </w:r>
    </w:p>
    <w:p w:rsidRPr="00814BD2" w:rsidR="00B133E9" w:rsidP="00B133E9" w:rsidRDefault="00B133E9" w14:paraId="00EAE326" w14:textId="77777777">
      <w:pPr>
        <w:spacing w:line="240" w:lineRule="auto"/>
        <w:rPr>
          <w:rFonts w:cstheme="minorHAnsi"/>
        </w:rPr>
      </w:pPr>
    </w:p>
    <w:sdt>
      <w:sdtPr>
        <w:rPr>
          <w:rFonts w:asciiTheme="minorHAnsi" w:hAnsiTheme="minorHAnsi" w:eastAsiaTheme="minorHAnsi" w:cstheme="minorHAnsi"/>
          <w:color w:val="auto"/>
          <w:sz w:val="22"/>
          <w:szCs w:val="22"/>
        </w:rPr>
        <w:id w:val="1046111792"/>
        <w:docPartObj>
          <w:docPartGallery w:val="Table of Contents"/>
          <w:docPartUnique/>
        </w:docPartObj>
      </w:sdtPr>
      <w:sdtEndPr>
        <w:rPr>
          <w:b/>
        </w:rPr>
      </w:sdtEndPr>
      <w:sdtContent>
        <w:p w:rsidRPr="00814BD2" w:rsidR="00B133E9" w:rsidP="00B133E9" w:rsidRDefault="00B133E9" w14:paraId="4E18CA99" w14:textId="77777777">
          <w:pPr>
            <w:pStyle w:val="TOCHeading"/>
            <w:spacing w:line="240" w:lineRule="auto"/>
            <w:rPr>
              <w:rFonts w:asciiTheme="minorHAnsi" w:hAnsiTheme="minorHAnsi" w:cstheme="minorHAnsi"/>
              <w:b/>
              <w:bCs/>
              <w:caps/>
              <w:color w:val="33588B"/>
              <w:spacing w:val="20"/>
              <w:sz w:val="34"/>
              <w:szCs w:val="34"/>
            </w:rPr>
          </w:pPr>
          <w:r w:rsidRPr="00814BD2">
            <w:rPr>
              <w:rFonts w:asciiTheme="minorHAnsi" w:hAnsiTheme="minorHAnsi" w:cstheme="minorHAnsi"/>
              <w:b/>
              <w:bCs/>
              <w:caps/>
              <w:color w:val="33588B"/>
              <w:spacing w:val="20"/>
              <w:sz w:val="34"/>
              <w:szCs w:val="34"/>
            </w:rPr>
            <w:t>Contents</w:t>
          </w:r>
        </w:p>
        <w:p w:rsidR="001139F5" w:rsidRDefault="00B133E9" w14:paraId="1759C4CA" w14:textId="11709C69">
          <w:pPr>
            <w:pStyle w:val="TOC1"/>
            <w:rPr>
              <w:rFonts w:eastAsiaTheme="minorEastAsia"/>
              <w:noProof/>
            </w:rPr>
          </w:pPr>
          <w:r w:rsidRPr="00814BD2">
            <w:rPr>
              <w:rFonts w:cstheme="minorHAnsi"/>
            </w:rPr>
            <w:fldChar w:fldCharType="begin"/>
          </w:r>
          <w:r w:rsidRPr="00814BD2">
            <w:rPr>
              <w:rFonts w:cstheme="minorHAnsi"/>
            </w:rPr>
            <w:instrText xml:space="preserve"> TOC \o "1-3" \h \z \u </w:instrText>
          </w:r>
          <w:r w:rsidRPr="00814BD2">
            <w:rPr>
              <w:rFonts w:cstheme="minorHAnsi"/>
            </w:rPr>
            <w:fldChar w:fldCharType="separate"/>
          </w:r>
          <w:hyperlink w:history="1" w:anchor="_Toc68776847">
            <w:r w:rsidRPr="00C61395" w:rsidR="001139F5">
              <w:rPr>
                <w:rStyle w:val="Hyperlink"/>
                <w:rFonts w:cstheme="minorHAnsi"/>
                <w:b/>
                <w:noProof/>
              </w:rPr>
              <w:t>Introduction</w:t>
            </w:r>
            <w:r w:rsidR="001139F5">
              <w:rPr>
                <w:noProof/>
                <w:webHidden/>
              </w:rPr>
              <w:tab/>
            </w:r>
            <w:r w:rsidR="001139F5">
              <w:rPr>
                <w:noProof/>
                <w:webHidden/>
              </w:rPr>
              <w:fldChar w:fldCharType="begin"/>
            </w:r>
            <w:r w:rsidR="001139F5">
              <w:rPr>
                <w:noProof/>
                <w:webHidden/>
              </w:rPr>
              <w:instrText xml:space="preserve"> PAGEREF _Toc68776847 \h </w:instrText>
            </w:r>
            <w:r w:rsidR="001139F5">
              <w:rPr>
                <w:noProof/>
                <w:webHidden/>
              </w:rPr>
            </w:r>
            <w:r w:rsidR="001139F5">
              <w:rPr>
                <w:noProof/>
                <w:webHidden/>
              </w:rPr>
              <w:fldChar w:fldCharType="separate"/>
            </w:r>
            <w:r w:rsidR="001139F5">
              <w:rPr>
                <w:noProof/>
                <w:webHidden/>
              </w:rPr>
              <w:t>4</w:t>
            </w:r>
            <w:r w:rsidR="001139F5">
              <w:rPr>
                <w:noProof/>
                <w:webHidden/>
              </w:rPr>
              <w:fldChar w:fldCharType="end"/>
            </w:r>
          </w:hyperlink>
        </w:p>
        <w:p w:rsidR="001139F5" w:rsidRDefault="001667F9" w14:paraId="69DF3506" w14:textId="695508B8">
          <w:pPr>
            <w:pStyle w:val="TOC1"/>
            <w:rPr>
              <w:rFonts w:eastAsiaTheme="minorEastAsia"/>
              <w:noProof/>
            </w:rPr>
          </w:pPr>
          <w:hyperlink w:history="1" w:anchor="_Toc68776848">
            <w:r w:rsidRPr="00C61395" w:rsidR="001139F5">
              <w:rPr>
                <w:rStyle w:val="Hyperlink"/>
                <w:rFonts w:cstheme="minorHAnsi"/>
                <w:b/>
                <w:bCs/>
                <w:caps/>
                <w:noProof/>
                <w:spacing w:val="20"/>
              </w:rPr>
              <w:t>GETTING STARTED</w:t>
            </w:r>
            <w:r w:rsidR="001139F5">
              <w:rPr>
                <w:noProof/>
                <w:webHidden/>
              </w:rPr>
              <w:tab/>
            </w:r>
            <w:r w:rsidR="001139F5">
              <w:rPr>
                <w:noProof/>
                <w:webHidden/>
              </w:rPr>
              <w:fldChar w:fldCharType="begin"/>
            </w:r>
            <w:r w:rsidR="001139F5">
              <w:rPr>
                <w:noProof/>
                <w:webHidden/>
              </w:rPr>
              <w:instrText xml:space="preserve"> PAGEREF _Toc68776848 \h </w:instrText>
            </w:r>
            <w:r w:rsidR="001139F5">
              <w:rPr>
                <w:noProof/>
                <w:webHidden/>
              </w:rPr>
            </w:r>
            <w:r w:rsidR="001139F5">
              <w:rPr>
                <w:noProof/>
                <w:webHidden/>
              </w:rPr>
              <w:fldChar w:fldCharType="separate"/>
            </w:r>
            <w:r w:rsidR="001139F5">
              <w:rPr>
                <w:noProof/>
                <w:webHidden/>
              </w:rPr>
              <w:t>5</w:t>
            </w:r>
            <w:r w:rsidR="001139F5">
              <w:rPr>
                <w:noProof/>
                <w:webHidden/>
              </w:rPr>
              <w:fldChar w:fldCharType="end"/>
            </w:r>
          </w:hyperlink>
        </w:p>
        <w:p w:rsidR="001139F5" w:rsidRDefault="001667F9" w14:paraId="33021780" w14:textId="12D6D115">
          <w:pPr>
            <w:pStyle w:val="TOC1"/>
            <w:rPr>
              <w:rFonts w:eastAsiaTheme="minorEastAsia"/>
              <w:noProof/>
            </w:rPr>
          </w:pPr>
          <w:hyperlink w:history="1" w:anchor="_Toc68776849">
            <w:r w:rsidR="001139F5">
              <w:rPr>
                <w:noProof/>
                <w:webHidden/>
              </w:rPr>
              <w:tab/>
            </w:r>
            <w:r w:rsidR="001139F5">
              <w:rPr>
                <w:noProof/>
                <w:webHidden/>
              </w:rPr>
              <w:fldChar w:fldCharType="begin"/>
            </w:r>
            <w:r w:rsidR="001139F5">
              <w:rPr>
                <w:noProof/>
                <w:webHidden/>
              </w:rPr>
              <w:instrText xml:space="preserve"> PAGEREF _Toc68776849 \h </w:instrText>
            </w:r>
            <w:r w:rsidR="001139F5">
              <w:rPr>
                <w:noProof/>
                <w:webHidden/>
              </w:rPr>
            </w:r>
            <w:r w:rsidR="001139F5">
              <w:rPr>
                <w:noProof/>
                <w:webHidden/>
              </w:rPr>
              <w:fldChar w:fldCharType="separate"/>
            </w:r>
            <w:r w:rsidR="001139F5">
              <w:rPr>
                <w:noProof/>
                <w:webHidden/>
              </w:rPr>
              <w:t>5</w:t>
            </w:r>
            <w:r w:rsidR="001139F5">
              <w:rPr>
                <w:noProof/>
                <w:webHidden/>
              </w:rPr>
              <w:fldChar w:fldCharType="end"/>
            </w:r>
          </w:hyperlink>
        </w:p>
        <w:p w:rsidR="001139F5" w:rsidRDefault="001667F9" w14:paraId="724C47B0" w14:textId="6B836165">
          <w:pPr>
            <w:pStyle w:val="TOC2"/>
            <w:tabs>
              <w:tab w:val="right" w:leader="dot" w:pos="10070"/>
            </w:tabs>
            <w:rPr>
              <w:rFonts w:eastAsiaTheme="minorEastAsia"/>
              <w:noProof/>
            </w:rPr>
          </w:pPr>
          <w:hyperlink w:history="1" w:anchor="_Toc68776850">
            <w:r w:rsidRPr="00C61395" w:rsidR="001139F5">
              <w:rPr>
                <w:rStyle w:val="Hyperlink"/>
                <w:rFonts w:cstheme="minorHAnsi"/>
                <w:b/>
                <w:bCs/>
                <w:noProof/>
              </w:rPr>
              <w:t>Applicant Eligibility</w:t>
            </w:r>
            <w:r w:rsidR="001139F5">
              <w:rPr>
                <w:noProof/>
                <w:webHidden/>
              </w:rPr>
              <w:tab/>
            </w:r>
            <w:r w:rsidR="001139F5">
              <w:rPr>
                <w:noProof/>
                <w:webHidden/>
              </w:rPr>
              <w:fldChar w:fldCharType="begin"/>
            </w:r>
            <w:r w:rsidR="001139F5">
              <w:rPr>
                <w:noProof/>
                <w:webHidden/>
              </w:rPr>
              <w:instrText xml:space="preserve"> PAGEREF _Toc68776850 \h </w:instrText>
            </w:r>
            <w:r w:rsidR="001139F5">
              <w:rPr>
                <w:noProof/>
                <w:webHidden/>
              </w:rPr>
            </w:r>
            <w:r w:rsidR="001139F5">
              <w:rPr>
                <w:noProof/>
                <w:webHidden/>
              </w:rPr>
              <w:fldChar w:fldCharType="separate"/>
            </w:r>
            <w:r w:rsidR="001139F5">
              <w:rPr>
                <w:noProof/>
                <w:webHidden/>
              </w:rPr>
              <w:t>6</w:t>
            </w:r>
            <w:r w:rsidR="001139F5">
              <w:rPr>
                <w:noProof/>
                <w:webHidden/>
              </w:rPr>
              <w:fldChar w:fldCharType="end"/>
            </w:r>
          </w:hyperlink>
        </w:p>
        <w:p w:rsidR="001139F5" w:rsidP="001139F5" w:rsidRDefault="001667F9" w14:paraId="5690259A" w14:textId="673DBCB3">
          <w:pPr>
            <w:pStyle w:val="TOC2"/>
            <w:tabs>
              <w:tab w:val="right" w:leader="dot" w:pos="10070"/>
            </w:tabs>
            <w:rPr>
              <w:rFonts w:eastAsiaTheme="minorEastAsia"/>
              <w:noProof/>
            </w:rPr>
          </w:pPr>
          <w:hyperlink w:history="1" w:anchor="_Toc68776851">
            <w:r w:rsidRPr="00C61395" w:rsidR="001139F5">
              <w:rPr>
                <w:rStyle w:val="Hyperlink"/>
                <w:rFonts w:cstheme="minorHAnsi"/>
                <w:b/>
                <w:noProof/>
              </w:rPr>
              <w:t>Certified CDFI Status</w:t>
            </w:r>
            <w:r w:rsidR="001139F5">
              <w:rPr>
                <w:noProof/>
                <w:webHidden/>
              </w:rPr>
              <w:tab/>
            </w:r>
            <w:r w:rsidR="001139F5">
              <w:rPr>
                <w:noProof/>
                <w:webHidden/>
              </w:rPr>
              <w:fldChar w:fldCharType="begin"/>
            </w:r>
            <w:r w:rsidR="001139F5">
              <w:rPr>
                <w:noProof/>
                <w:webHidden/>
              </w:rPr>
              <w:instrText xml:space="preserve"> PAGEREF _Toc68776851 \h </w:instrText>
            </w:r>
            <w:r w:rsidR="001139F5">
              <w:rPr>
                <w:noProof/>
                <w:webHidden/>
              </w:rPr>
            </w:r>
            <w:r w:rsidR="001139F5">
              <w:rPr>
                <w:noProof/>
                <w:webHidden/>
              </w:rPr>
              <w:fldChar w:fldCharType="separate"/>
            </w:r>
            <w:r w:rsidR="001139F5">
              <w:rPr>
                <w:noProof/>
                <w:webHidden/>
              </w:rPr>
              <w:t>6</w:t>
            </w:r>
            <w:r w:rsidR="001139F5">
              <w:rPr>
                <w:noProof/>
                <w:webHidden/>
              </w:rPr>
              <w:fldChar w:fldCharType="end"/>
            </w:r>
          </w:hyperlink>
        </w:p>
        <w:p w:rsidR="001139F5" w:rsidRDefault="001667F9" w14:paraId="72FF696C" w14:textId="43D44947">
          <w:pPr>
            <w:pStyle w:val="TOC2"/>
            <w:tabs>
              <w:tab w:val="right" w:leader="dot" w:pos="10070"/>
            </w:tabs>
            <w:rPr>
              <w:rFonts w:eastAsiaTheme="minorEastAsia"/>
              <w:noProof/>
            </w:rPr>
          </w:pPr>
          <w:hyperlink w:history="1" w:anchor="_Toc68776853">
            <w:r w:rsidRPr="00C61395" w:rsidR="001139F5">
              <w:rPr>
                <w:rStyle w:val="Hyperlink"/>
                <w:rFonts w:cstheme="minorHAnsi"/>
                <w:noProof/>
              </w:rPr>
              <w:t>A</w:t>
            </w:r>
            <w:r w:rsidR="001139F5">
              <w:rPr>
                <w:noProof/>
                <w:webHidden/>
              </w:rPr>
              <w:tab/>
            </w:r>
            <w:r w:rsidR="001139F5">
              <w:rPr>
                <w:noProof/>
                <w:webHidden/>
              </w:rPr>
              <w:fldChar w:fldCharType="begin"/>
            </w:r>
            <w:r w:rsidR="001139F5">
              <w:rPr>
                <w:noProof/>
                <w:webHidden/>
              </w:rPr>
              <w:instrText xml:space="preserve"> PAGEREF _Toc68776853 \h </w:instrText>
            </w:r>
            <w:r w:rsidR="001139F5">
              <w:rPr>
                <w:noProof/>
                <w:webHidden/>
              </w:rPr>
            </w:r>
            <w:r w:rsidR="001139F5">
              <w:rPr>
                <w:noProof/>
                <w:webHidden/>
              </w:rPr>
              <w:fldChar w:fldCharType="separate"/>
            </w:r>
            <w:r w:rsidR="001139F5">
              <w:rPr>
                <w:noProof/>
                <w:webHidden/>
              </w:rPr>
              <w:t>7</w:t>
            </w:r>
            <w:r w:rsidR="001139F5">
              <w:rPr>
                <w:noProof/>
                <w:webHidden/>
              </w:rPr>
              <w:fldChar w:fldCharType="end"/>
            </w:r>
          </w:hyperlink>
        </w:p>
        <w:p w:rsidR="001139F5" w:rsidRDefault="001667F9" w14:paraId="4B7C4454" w14:textId="60A5BFD8">
          <w:pPr>
            <w:pStyle w:val="TOC2"/>
            <w:tabs>
              <w:tab w:val="right" w:leader="dot" w:pos="10070"/>
            </w:tabs>
            <w:rPr>
              <w:rFonts w:eastAsiaTheme="minorEastAsia"/>
              <w:noProof/>
            </w:rPr>
          </w:pPr>
          <w:hyperlink w:history="1" w:anchor="_Toc68776854">
            <w:r w:rsidR="001139F5">
              <w:rPr>
                <w:noProof/>
                <w:webHidden/>
              </w:rPr>
              <w:tab/>
            </w:r>
            <w:r w:rsidR="001139F5">
              <w:rPr>
                <w:noProof/>
                <w:webHidden/>
              </w:rPr>
              <w:fldChar w:fldCharType="begin"/>
            </w:r>
            <w:r w:rsidR="001139F5">
              <w:rPr>
                <w:noProof/>
                <w:webHidden/>
              </w:rPr>
              <w:instrText xml:space="preserve"> PAGEREF _Toc68776854 \h </w:instrText>
            </w:r>
            <w:r w:rsidR="001139F5">
              <w:rPr>
                <w:noProof/>
                <w:webHidden/>
              </w:rPr>
            </w:r>
            <w:r w:rsidR="001139F5">
              <w:rPr>
                <w:noProof/>
                <w:webHidden/>
              </w:rPr>
              <w:fldChar w:fldCharType="separate"/>
            </w:r>
            <w:r w:rsidR="001139F5">
              <w:rPr>
                <w:noProof/>
                <w:webHidden/>
              </w:rPr>
              <w:t>7</w:t>
            </w:r>
            <w:r w:rsidR="001139F5">
              <w:rPr>
                <w:noProof/>
                <w:webHidden/>
              </w:rPr>
              <w:fldChar w:fldCharType="end"/>
            </w:r>
          </w:hyperlink>
        </w:p>
        <w:p w:rsidR="001139F5" w:rsidRDefault="001667F9" w14:paraId="79561A29" w14:textId="724993E0">
          <w:pPr>
            <w:pStyle w:val="TOC2"/>
            <w:tabs>
              <w:tab w:val="right" w:leader="dot" w:pos="10070"/>
            </w:tabs>
            <w:rPr>
              <w:rFonts w:eastAsiaTheme="minorEastAsia"/>
              <w:noProof/>
            </w:rPr>
          </w:pPr>
          <w:hyperlink w:history="1" w:anchor="_Toc68776855">
            <w:r w:rsidRPr="00C61395" w:rsidR="001139F5">
              <w:rPr>
                <w:rStyle w:val="Hyperlink"/>
                <w:rFonts w:cstheme="minorHAnsi"/>
                <w:noProof/>
              </w:rPr>
              <w:t>I</w:t>
            </w:r>
            <w:r w:rsidR="001139F5">
              <w:rPr>
                <w:noProof/>
                <w:webHidden/>
              </w:rPr>
              <w:tab/>
            </w:r>
            <w:r w:rsidR="001139F5">
              <w:rPr>
                <w:noProof/>
                <w:webHidden/>
              </w:rPr>
              <w:fldChar w:fldCharType="begin"/>
            </w:r>
            <w:r w:rsidR="001139F5">
              <w:rPr>
                <w:noProof/>
                <w:webHidden/>
              </w:rPr>
              <w:instrText xml:space="preserve"> PAGEREF _Toc68776855 \h </w:instrText>
            </w:r>
            <w:r w:rsidR="001139F5">
              <w:rPr>
                <w:noProof/>
                <w:webHidden/>
              </w:rPr>
            </w:r>
            <w:r w:rsidR="001139F5">
              <w:rPr>
                <w:noProof/>
                <w:webHidden/>
              </w:rPr>
              <w:fldChar w:fldCharType="separate"/>
            </w:r>
            <w:r w:rsidR="001139F5">
              <w:rPr>
                <w:noProof/>
                <w:webHidden/>
              </w:rPr>
              <w:t>7</w:t>
            </w:r>
            <w:r w:rsidR="001139F5">
              <w:rPr>
                <w:noProof/>
                <w:webHidden/>
              </w:rPr>
              <w:fldChar w:fldCharType="end"/>
            </w:r>
          </w:hyperlink>
        </w:p>
        <w:p w:rsidR="001139F5" w:rsidRDefault="001667F9" w14:paraId="77369A51" w14:textId="1F60719F">
          <w:pPr>
            <w:pStyle w:val="TOC2"/>
            <w:tabs>
              <w:tab w:val="right" w:leader="dot" w:pos="10070"/>
            </w:tabs>
            <w:rPr>
              <w:rFonts w:eastAsiaTheme="minorEastAsia"/>
              <w:noProof/>
            </w:rPr>
          </w:pPr>
          <w:hyperlink w:history="1" w:anchor="_Toc68776856">
            <w:r w:rsidRPr="00C61395" w:rsidR="001139F5">
              <w:rPr>
                <w:rStyle w:val="Hyperlink"/>
                <w:rFonts w:cstheme="minorHAnsi"/>
                <w:b/>
                <w:noProof/>
              </w:rPr>
              <w:t>Prior CDFI Fund Recipients or Allocatees</w:t>
            </w:r>
            <w:r w:rsidR="001139F5">
              <w:rPr>
                <w:noProof/>
                <w:webHidden/>
              </w:rPr>
              <w:tab/>
            </w:r>
            <w:r w:rsidR="001139F5">
              <w:rPr>
                <w:noProof/>
                <w:webHidden/>
              </w:rPr>
              <w:fldChar w:fldCharType="begin"/>
            </w:r>
            <w:r w:rsidR="001139F5">
              <w:rPr>
                <w:noProof/>
                <w:webHidden/>
              </w:rPr>
              <w:instrText xml:space="preserve"> PAGEREF _Toc68776856 \h </w:instrText>
            </w:r>
            <w:r w:rsidR="001139F5">
              <w:rPr>
                <w:noProof/>
                <w:webHidden/>
              </w:rPr>
            </w:r>
            <w:r w:rsidR="001139F5">
              <w:rPr>
                <w:noProof/>
                <w:webHidden/>
              </w:rPr>
              <w:fldChar w:fldCharType="separate"/>
            </w:r>
            <w:r w:rsidR="001139F5">
              <w:rPr>
                <w:noProof/>
                <w:webHidden/>
              </w:rPr>
              <w:t>8</w:t>
            </w:r>
            <w:r w:rsidR="001139F5">
              <w:rPr>
                <w:noProof/>
                <w:webHidden/>
              </w:rPr>
              <w:fldChar w:fldCharType="end"/>
            </w:r>
          </w:hyperlink>
        </w:p>
        <w:p w:rsidR="001139F5" w:rsidRDefault="001667F9" w14:paraId="04CB0659" w14:textId="096DCF9E">
          <w:pPr>
            <w:pStyle w:val="TOC3"/>
            <w:tabs>
              <w:tab w:val="right" w:leader="dot" w:pos="10070"/>
            </w:tabs>
            <w:rPr>
              <w:rFonts w:eastAsiaTheme="minorEastAsia"/>
              <w:noProof/>
            </w:rPr>
          </w:pPr>
          <w:hyperlink w:history="1" w:anchor="_Toc68776857">
            <w:r w:rsidRPr="00C61395" w:rsidR="001139F5">
              <w:rPr>
                <w:rStyle w:val="Hyperlink"/>
                <w:rFonts w:eastAsia="MS Gothic" w:cstheme="minorHAnsi"/>
                <w:b/>
                <w:noProof/>
              </w:rPr>
              <w:t>Pending Compliance Status</w:t>
            </w:r>
            <w:r w:rsidR="001139F5">
              <w:rPr>
                <w:noProof/>
                <w:webHidden/>
              </w:rPr>
              <w:tab/>
            </w:r>
            <w:r w:rsidR="001139F5">
              <w:rPr>
                <w:noProof/>
                <w:webHidden/>
              </w:rPr>
              <w:fldChar w:fldCharType="begin"/>
            </w:r>
            <w:r w:rsidR="001139F5">
              <w:rPr>
                <w:noProof/>
                <w:webHidden/>
              </w:rPr>
              <w:instrText xml:space="preserve"> PAGEREF _Toc68776857 \h </w:instrText>
            </w:r>
            <w:r w:rsidR="001139F5">
              <w:rPr>
                <w:noProof/>
                <w:webHidden/>
              </w:rPr>
            </w:r>
            <w:r w:rsidR="001139F5">
              <w:rPr>
                <w:noProof/>
                <w:webHidden/>
              </w:rPr>
              <w:fldChar w:fldCharType="separate"/>
            </w:r>
            <w:r w:rsidR="001139F5">
              <w:rPr>
                <w:noProof/>
                <w:webHidden/>
              </w:rPr>
              <w:t>8</w:t>
            </w:r>
            <w:r w:rsidR="001139F5">
              <w:rPr>
                <w:noProof/>
                <w:webHidden/>
              </w:rPr>
              <w:fldChar w:fldCharType="end"/>
            </w:r>
          </w:hyperlink>
        </w:p>
        <w:p w:rsidR="001139F5" w:rsidRDefault="001667F9" w14:paraId="7BBF2D9D" w14:textId="4A9288CF">
          <w:pPr>
            <w:pStyle w:val="TOC3"/>
            <w:tabs>
              <w:tab w:val="right" w:leader="dot" w:pos="10070"/>
            </w:tabs>
            <w:rPr>
              <w:rFonts w:eastAsiaTheme="minorEastAsia"/>
              <w:noProof/>
            </w:rPr>
          </w:pPr>
          <w:hyperlink w:history="1" w:anchor="_Toc68776858">
            <w:r w:rsidRPr="00C61395" w:rsidR="001139F5">
              <w:rPr>
                <w:rStyle w:val="Hyperlink"/>
                <w:rFonts w:eastAsia="MS Gothic" w:cstheme="minorHAnsi"/>
                <w:b/>
                <w:noProof/>
              </w:rPr>
              <w:t>Noncompliance or Default</w:t>
            </w:r>
            <w:r w:rsidRPr="00C61395" w:rsidR="001139F5">
              <w:rPr>
                <w:rStyle w:val="Hyperlink"/>
                <w:rFonts w:eastAsia="MS Gothic" w:cstheme="minorHAnsi"/>
                <w:b/>
                <w:bCs/>
                <w:noProof/>
              </w:rPr>
              <w:t xml:space="preserve"> Status</w:t>
            </w:r>
            <w:r w:rsidR="001139F5">
              <w:rPr>
                <w:noProof/>
                <w:webHidden/>
              </w:rPr>
              <w:tab/>
            </w:r>
            <w:r w:rsidR="001139F5">
              <w:rPr>
                <w:noProof/>
                <w:webHidden/>
              </w:rPr>
              <w:fldChar w:fldCharType="begin"/>
            </w:r>
            <w:r w:rsidR="001139F5">
              <w:rPr>
                <w:noProof/>
                <w:webHidden/>
              </w:rPr>
              <w:instrText xml:space="preserve"> PAGEREF _Toc68776858 \h </w:instrText>
            </w:r>
            <w:r w:rsidR="001139F5">
              <w:rPr>
                <w:noProof/>
                <w:webHidden/>
              </w:rPr>
            </w:r>
            <w:r w:rsidR="001139F5">
              <w:rPr>
                <w:noProof/>
                <w:webHidden/>
              </w:rPr>
              <w:fldChar w:fldCharType="separate"/>
            </w:r>
            <w:r w:rsidR="001139F5">
              <w:rPr>
                <w:noProof/>
                <w:webHidden/>
              </w:rPr>
              <w:t>8</w:t>
            </w:r>
            <w:r w:rsidR="001139F5">
              <w:rPr>
                <w:noProof/>
                <w:webHidden/>
              </w:rPr>
              <w:fldChar w:fldCharType="end"/>
            </w:r>
          </w:hyperlink>
        </w:p>
        <w:p w:rsidR="001139F5" w:rsidRDefault="001667F9" w14:paraId="7045E375" w14:textId="32BDA316">
          <w:pPr>
            <w:pStyle w:val="TOC2"/>
            <w:tabs>
              <w:tab w:val="right" w:leader="dot" w:pos="10070"/>
            </w:tabs>
            <w:rPr>
              <w:rFonts w:eastAsiaTheme="minorEastAsia"/>
              <w:noProof/>
            </w:rPr>
          </w:pPr>
          <w:hyperlink w:history="1" w:anchor="_Toc68776859">
            <w:r w:rsidRPr="00C61395" w:rsidR="001139F5">
              <w:rPr>
                <w:rStyle w:val="Hyperlink"/>
                <w:rFonts w:cstheme="minorHAnsi"/>
                <w:b/>
                <w:noProof/>
              </w:rPr>
              <w:t>Eligible Uses of SDL Program Awards</w:t>
            </w:r>
            <w:r w:rsidR="001139F5">
              <w:rPr>
                <w:noProof/>
                <w:webHidden/>
              </w:rPr>
              <w:tab/>
            </w:r>
            <w:r w:rsidR="001139F5">
              <w:rPr>
                <w:noProof/>
                <w:webHidden/>
              </w:rPr>
              <w:fldChar w:fldCharType="begin"/>
            </w:r>
            <w:r w:rsidR="001139F5">
              <w:rPr>
                <w:noProof/>
                <w:webHidden/>
              </w:rPr>
              <w:instrText xml:space="preserve"> PAGEREF _Toc68776859 \h </w:instrText>
            </w:r>
            <w:r w:rsidR="001139F5">
              <w:rPr>
                <w:noProof/>
                <w:webHidden/>
              </w:rPr>
            </w:r>
            <w:r w:rsidR="001139F5">
              <w:rPr>
                <w:noProof/>
                <w:webHidden/>
              </w:rPr>
              <w:fldChar w:fldCharType="separate"/>
            </w:r>
            <w:r w:rsidR="001139F5">
              <w:rPr>
                <w:noProof/>
                <w:webHidden/>
              </w:rPr>
              <w:t>9</w:t>
            </w:r>
            <w:r w:rsidR="001139F5">
              <w:rPr>
                <w:noProof/>
                <w:webHidden/>
              </w:rPr>
              <w:fldChar w:fldCharType="end"/>
            </w:r>
          </w:hyperlink>
        </w:p>
        <w:p w:rsidR="001139F5" w:rsidRDefault="001667F9" w14:paraId="4433F06C" w14:textId="4B036635">
          <w:pPr>
            <w:pStyle w:val="TOC2"/>
            <w:tabs>
              <w:tab w:val="right" w:leader="dot" w:pos="10070"/>
            </w:tabs>
            <w:rPr>
              <w:rFonts w:eastAsiaTheme="minorEastAsia"/>
              <w:noProof/>
            </w:rPr>
          </w:pPr>
          <w:hyperlink w:history="1" w:anchor="_Toc68776860">
            <w:r w:rsidRPr="00C61395" w:rsidR="001139F5">
              <w:rPr>
                <w:rStyle w:val="Hyperlink"/>
                <w:rFonts w:cstheme="minorHAnsi"/>
                <w:b/>
                <w:noProof/>
              </w:rPr>
              <w:t>How the SDL Program Application is Organized</w:t>
            </w:r>
            <w:r w:rsidR="001139F5">
              <w:rPr>
                <w:noProof/>
                <w:webHidden/>
              </w:rPr>
              <w:tab/>
            </w:r>
            <w:r w:rsidR="001139F5">
              <w:rPr>
                <w:noProof/>
                <w:webHidden/>
              </w:rPr>
              <w:fldChar w:fldCharType="begin"/>
            </w:r>
            <w:r w:rsidR="001139F5">
              <w:rPr>
                <w:noProof/>
                <w:webHidden/>
              </w:rPr>
              <w:instrText xml:space="preserve"> PAGEREF _Toc68776860 \h </w:instrText>
            </w:r>
            <w:r w:rsidR="001139F5">
              <w:rPr>
                <w:noProof/>
                <w:webHidden/>
              </w:rPr>
            </w:r>
            <w:r w:rsidR="001139F5">
              <w:rPr>
                <w:noProof/>
                <w:webHidden/>
              </w:rPr>
              <w:fldChar w:fldCharType="separate"/>
            </w:r>
            <w:r w:rsidR="001139F5">
              <w:rPr>
                <w:noProof/>
                <w:webHidden/>
              </w:rPr>
              <w:t>9</w:t>
            </w:r>
            <w:r w:rsidR="001139F5">
              <w:rPr>
                <w:noProof/>
                <w:webHidden/>
              </w:rPr>
              <w:fldChar w:fldCharType="end"/>
            </w:r>
          </w:hyperlink>
        </w:p>
        <w:p w:rsidR="001139F5" w:rsidRDefault="001667F9" w14:paraId="179B2EE3" w14:textId="0791583A">
          <w:pPr>
            <w:pStyle w:val="TOC2"/>
            <w:tabs>
              <w:tab w:val="right" w:leader="dot" w:pos="10070"/>
            </w:tabs>
            <w:rPr>
              <w:rFonts w:eastAsiaTheme="minorEastAsia"/>
              <w:noProof/>
            </w:rPr>
          </w:pPr>
          <w:hyperlink w:history="1" w:anchor="_Toc68776861">
            <w:r w:rsidRPr="00C61395" w:rsidR="001139F5">
              <w:rPr>
                <w:rStyle w:val="Hyperlink"/>
                <w:rFonts w:cstheme="minorHAnsi"/>
                <w:b/>
                <w:noProof/>
              </w:rPr>
              <w:t>Application Materials</w:t>
            </w:r>
            <w:r w:rsidR="001139F5">
              <w:rPr>
                <w:noProof/>
                <w:webHidden/>
              </w:rPr>
              <w:tab/>
            </w:r>
            <w:r w:rsidR="001139F5">
              <w:rPr>
                <w:noProof/>
                <w:webHidden/>
              </w:rPr>
              <w:fldChar w:fldCharType="begin"/>
            </w:r>
            <w:r w:rsidR="001139F5">
              <w:rPr>
                <w:noProof/>
                <w:webHidden/>
              </w:rPr>
              <w:instrText xml:space="preserve"> PAGEREF _Toc68776861 \h </w:instrText>
            </w:r>
            <w:r w:rsidR="001139F5">
              <w:rPr>
                <w:noProof/>
                <w:webHidden/>
              </w:rPr>
            </w:r>
            <w:r w:rsidR="001139F5">
              <w:rPr>
                <w:noProof/>
                <w:webHidden/>
              </w:rPr>
              <w:fldChar w:fldCharType="separate"/>
            </w:r>
            <w:r w:rsidR="001139F5">
              <w:rPr>
                <w:noProof/>
                <w:webHidden/>
              </w:rPr>
              <w:t>10</w:t>
            </w:r>
            <w:r w:rsidR="001139F5">
              <w:rPr>
                <w:noProof/>
                <w:webHidden/>
              </w:rPr>
              <w:fldChar w:fldCharType="end"/>
            </w:r>
          </w:hyperlink>
        </w:p>
        <w:p w:rsidR="001139F5" w:rsidRDefault="001667F9" w14:paraId="3762712A" w14:textId="039C1224">
          <w:pPr>
            <w:pStyle w:val="TOC2"/>
            <w:tabs>
              <w:tab w:val="right" w:leader="dot" w:pos="10070"/>
            </w:tabs>
            <w:rPr>
              <w:rFonts w:eastAsiaTheme="minorEastAsia"/>
              <w:noProof/>
            </w:rPr>
          </w:pPr>
          <w:hyperlink w:history="1" w:anchor="_Toc68776862">
            <w:r w:rsidRPr="00C61395" w:rsidR="001139F5">
              <w:rPr>
                <w:rStyle w:val="Hyperlink"/>
                <w:rFonts w:cstheme="minorHAnsi"/>
                <w:b/>
                <w:bCs/>
                <w:noProof/>
              </w:rPr>
              <w:t>Application Submission Requirements and Deadlines</w:t>
            </w:r>
            <w:r w:rsidR="001139F5">
              <w:rPr>
                <w:noProof/>
                <w:webHidden/>
              </w:rPr>
              <w:tab/>
            </w:r>
            <w:r w:rsidR="001139F5">
              <w:rPr>
                <w:noProof/>
                <w:webHidden/>
              </w:rPr>
              <w:fldChar w:fldCharType="begin"/>
            </w:r>
            <w:r w:rsidR="001139F5">
              <w:rPr>
                <w:noProof/>
                <w:webHidden/>
              </w:rPr>
              <w:instrText xml:space="preserve"> PAGEREF _Toc68776862 \h </w:instrText>
            </w:r>
            <w:r w:rsidR="001139F5">
              <w:rPr>
                <w:noProof/>
                <w:webHidden/>
              </w:rPr>
            </w:r>
            <w:r w:rsidR="001139F5">
              <w:rPr>
                <w:noProof/>
                <w:webHidden/>
              </w:rPr>
              <w:fldChar w:fldCharType="separate"/>
            </w:r>
            <w:r w:rsidR="001139F5">
              <w:rPr>
                <w:noProof/>
                <w:webHidden/>
              </w:rPr>
              <w:t>10</w:t>
            </w:r>
            <w:r w:rsidR="001139F5">
              <w:rPr>
                <w:noProof/>
                <w:webHidden/>
              </w:rPr>
              <w:fldChar w:fldCharType="end"/>
            </w:r>
          </w:hyperlink>
        </w:p>
        <w:p w:rsidR="001139F5" w:rsidRDefault="001667F9" w14:paraId="569C22A9" w14:textId="1E946230">
          <w:pPr>
            <w:pStyle w:val="TOC3"/>
            <w:tabs>
              <w:tab w:val="right" w:leader="dot" w:pos="10070"/>
            </w:tabs>
            <w:rPr>
              <w:rFonts w:eastAsiaTheme="minorEastAsia"/>
              <w:noProof/>
            </w:rPr>
          </w:pPr>
          <w:hyperlink w:history="1" w:anchor="_Toc68776863">
            <w:r w:rsidRPr="00C61395" w:rsidR="001139F5">
              <w:rPr>
                <w:rStyle w:val="Hyperlink"/>
                <w:rFonts w:cstheme="minorHAnsi"/>
                <w:b/>
                <w:caps/>
                <w:noProof/>
              </w:rPr>
              <w:t>Application Components</w:t>
            </w:r>
            <w:r w:rsidR="001139F5">
              <w:rPr>
                <w:noProof/>
                <w:webHidden/>
              </w:rPr>
              <w:tab/>
            </w:r>
            <w:r w:rsidR="001139F5">
              <w:rPr>
                <w:noProof/>
                <w:webHidden/>
              </w:rPr>
              <w:fldChar w:fldCharType="begin"/>
            </w:r>
            <w:r w:rsidR="001139F5">
              <w:rPr>
                <w:noProof/>
                <w:webHidden/>
              </w:rPr>
              <w:instrText xml:space="preserve"> PAGEREF _Toc68776863 \h </w:instrText>
            </w:r>
            <w:r w:rsidR="001139F5">
              <w:rPr>
                <w:noProof/>
                <w:webHidden/>
              </w:rPr>
            </w:r>
            <w:r w:rsidR="001139F5">
              <w:rPr>
                <w:noProof/>
                <w:webHidden/>
              </w:rPr>
              <w:fldChar w:fldCharType="separate"/>
            </w:r>
            <w:r w:rsidR="001139F5">
              <w:rPr>
                <w:noProof/>
                <w:webHidden/>
              </w:rPr>
              <w:t>10</w:t>
            </w:r>
            <w:r w:rsidR="001139F5">
              <w:rPr>
                <w:noProof/>
                <w:webHidden/>
              </w:rPr>
              <w:fldChar w:fldCharType="end"/>
            </w:r>
          </w:hyperlink>
        </w:p>
        <w:p w:rsidR="001139F5" w:rsidRDefault="001667F9" w14:paraId="3EEA9565" w14:textId="16C2B324">
          <w:pPr>
            <w:pStyle w:val="TOC3"/>
            <w:tabs>
              <w:tab w:val="right" w:leader="dot" w:pos="10070"/>
            </w:tabs>
            <w:rPr>
              <w:rFonts w:eastAsiaTheme="minorEastAsia"/>
              <w:noProof/>
            </w:rPr>
          </w:pPr>
          <w:hyperlink w:history="1" w:anchor="_Toc68776864">
            <w:r w:rsidRPr="00C61395" w:rsidR="001139F5">
              <w:rPr>
                <w:rStyle w:val="Hyperlink"/>
                <w:rFonts w:cstheme="minorHAnsi"/>
                <w:b/>
                <w:caps/>
                <w:noProof/>
              </w:rPr>
              <w:t>Application ATTACHMENTS</w:t>
            </w:r>
            <w:r w:rsidR="001139F5">
              <w:rPr>
                <w:noProof/>
                <w:webHidden/>
              </w:rPr>
              <w:tab/>
            </w:r>
            <w:r w:rsidR="001139F5">
              <w:rPr>
                <w:noProof/>
                <w:webHidden/>
              </w:rPr>
              <w:fldChar w:fldCharType="begin"/>
            </w:r>
            <w:r w:rsidR="001139F5">
              <w:rPr>
                <w:noProof/>
                <w:webHidden/>
              </w:rPr>
              <w:instrText xml:space="preserve"> PAGEREF _Toc68776864 \h </w:instrText>
            </w:r>
            <w:r w:rsidR="001139F5">
              <w:rPr>
                <w:noProof/>
                <w:webHidden/>
              </w:rPr>
            </w:r>
            <w:r w:rsidR="001139F5">
              <w:rPr>
                <w:noProof/>
                <w:webHidden/>
              </w:rPr>
              <w:fldChar w:fldCharType="separate"/>
            </w:r>
            <w:r w:rsidR="001139F5">
              <w:rPr>
                <w:noProof/>
                <w:webHidden/>
              </w:rPr>
              <w:t>11</w:t>
            </w:r>
            <w:r w:rsidR="001139F5">
              <w:rPr>
                <w:noProof/>
                <w:webHidden/>
              </w:rPr>
              <w:fldChar w:fldCharType="end"/>
            </w:r>
          </w:hyperlink>
        </w:p>
        <w:p w:rsidR="001139F5" w:rsidRDefault="001667F9" w14:paraId="48722207" w14:textId="4D413A1E">
          <w:pPr>
            <w:pStyle w:val="TOC2"/>
            <w:tabs>
              <w:tab w:val="right" w:leader="dot" w:pos="10070"/>
            </w:tabs>
            <w:rPr>
              <w:rFonts w:eastAsiaTheme="minorEastAsia"/>
              <w:noProof/>
            </w:rPr>
          </w:pPr>
          <w:hyperlink w:history="1" w:anchor="_Toc68776865">
            <w:r w:rsidRPr="00C61395" w:rsidR="001139F5">
              <w:rPr>
                <w:rStyle w:val="Hyperlink"/>
                <w:rFonts w:cstheme="minorHAnsi"/>
                <w:b/>
                <w:bCs/>
                <w:noProof/>
              </w:rPr>
              <w:t>Contacting the CDFI Fund, SAM, and Grants.gov</w:t>
            </w:r>
            <w:r w:rsidR="001139F5">
              <w:rPr>
                <w:noProof/>
                <w:webHidden/>
              </w:rPr>
              <w:tab/>
            </w:r>
            <w:r w:rsidR="001139F5">
              <w:rPr>
                <w:noProof/>
                <w:webHidden/>
              </w:rPr>
              <w:fldChar w:fldCharType="begin"/>
            </w:r>
            <w:r w:rsidR="001139F5">
              <w:rPr>
                <w:noProof/>
                <w:webHidden/>
              </w:rPr>
              <w:instrText xml:space="preserve"> PAGEREF _Toc68776865 \h </w:instrText>
            </w:r>
            <w:r w:rsidR="001139F5">
              <w:rPr>
                <w:noProof/>
                <w:webHidden/>
              </w:rPr>
            </w:r>
            <w:r w:rsidR="001139F5">
              <w:rPr>
                <w:noProof/>
                <w:webHidden/>
              </w:rPr>
              <w:fldChar w:fldCharType="separate"/>
            </w:r>
            <w:r w:rsidR="001139F5">
              <w:rPr>
                <w:noProof/>
                <w:webHidden/>
              </w:rPr>
              <w:t>14</w:t>
            </w:r>
            <w:r w:rsidR="001139F5">
              <w:rPr>
                <w:noProof/>
                <w:webHidden/>
              </w:rPr>
              <w:fldChar w:fldCharType="end"/>
            </w:r>
          </w:hyperlink>
        </w:p>
        <w:p w:rsidR="001139F5" w:rsidRDefault="001667F9" w14:paraId="5D903451" w14:textId="176C7EE8">
          <w:pPr>
            <w:pStyle w:val="TOC3"/>
            <w:tabs>
              <w:tab w:val="right" w:leader="dot" w:pos="10070"/>
            </w:tabs>
            <w:rPr>
              <w:rFonts w:eastAsiaTheme="minorEastAsia"/>
              <w:noProof/>
            </w:rPr>
          </w:pPr>
          <w:hyperlink w:history="1" w:anchor="_Toc68776866">
            <w:r w:rsidRPr="00C61395" w:rsidR="001139F5">
              <w:rPr>
                <w:rStyle w:val="Hyperlink"/>
                <w:rFonts w:cstheme="minorHAnsi"/>
                <w:b/>
                <w:caps/>
                <w:noProof/>
              </w:rPr>
              <w:t>Service Requests</w:t>
            </w:r>
            <w:r w:rsidR="001139F5">
              <w:rPr>
                <w:noProof/>
                <w:webHidden/>
              </w:rPr>
              <w:tab/>
            </w:r>
            <w:r w:rsidR="001139F5">
              <w:rPr>
                <w:noProof/>
                <w:webHidden/>
              </w:rPr>
              <w:fldChar w:fldCharType="begin"/>
            </w:r>
            <w:r w:rsidR="001139F5">
              <w:rPr>
                <w:noProof/>
                <w:webHidden/>
              </w:rPr>
              <w:instrText xml:space="preserve"> PAGEREF _Toc68776866 \h </w:instrText>
            </w:r>
            <w:r w:rsidR="001139F5">
              <w:rPr>
                <w:noProof/>
                <w:webHidden/>
              </w:rPr>
            </w:r>
            <w:r w:rsidR="001139F5">
              <w:rPr>
                <w:noProof/>
                <w:webHidden/>
              </w:rPr>
              <w:fldChar w:fldCharType="separate"/>
            </w:r>
            <w:r w:rsidR="001139F5">
              <w:rPr>
                <w:noProof/>
                <w:webHidden/>
              </w:rPr>
              <w:t>15</w:t>
            </w:r>
            <w:r w:rsidR="001139F5">
              <w:rPr>
                <w:noProof/>
                <w:webHidden/>
              </w:rPr>
              <w:fldChar w:fldCharType="end"/>
            </w:r>
          </w:hyperlink>
        </w:p>
        <w:p w:rsidR="001139F5" w:rsidRDefault="001667F9" w14:paraId="0033F619" w14:textId="089172C5">
          <w:pPr>
            <w:pStyle w:val="TOC1"/>
            <w:rPr>
              <w:rFonts w:eastAsiaTheme="minorEastAsia"/>
              <w:noProof/>
            </w:rPr>
          </w:pPr>
          <w:hyperlink w:history="1" w:anchor="_Toc68776867">
            <w:r w:rsidRPr="00C61395" w:rsidR="001139F5">
              <w:rPr>
                <w:rStyle w:val="Hyperlink"/>
                <w:rFonts w:cstheme="minorHAnsi"/>
                <w:b/>
                <w:bCs/>
                <w:caps/>
                <w:noProof/>
                <w:spacing w:val="20"/>
              </w:rPr>
              <w:t>Grants.Gov: grants application (SF-424 Mandatory Form) INSTRUCTIONS</w:t>
            </w:r>
            <w:r w:rsidR="001139F5">
              <w:rPr>
                <w:noProof/>
                <w:webHidden/>
              </w:rPr>
              <w:tab/>
            </w:r>
            <w:r w:rsidR="001139F5">
              <w:rPr>
                <w:noProof/>
                <w:webHidden/>
              </w:rPr>
              <w:fldChar w:fldCharType="begin"/>
            </w:r>
            <w:r w:rsidR="001139F5">
              <w:rPr>
                <w:noProof/>
                <w:webHidden/>
              </w:rPr>
              <w:instrText xml:space="preserve"> PAGEREF _Toc68776867 \h </w:instrText>
            </w:r>
            <w:r w:rsidR="001139F5">
              <w:rPr>
                <w:noProof/>
                <w:webHidden/>
              </w:rPr>
            </w:r>
            <w:r w:rsidR="001139F5">
              <w:rPr>
                <w:noProof/>
                <w:webHidden/>
              </w:rPr>
              <w:fldChar w:fldCharType="separate"/>
            </w:r>
            <w:r w:rsidR="001139F5">
              <w:rPr>
                <w:noProof/>
                <w:webHidden/>
              </w:rPr>
              <w:t>16</w:t>
            </w:r>
            <w:r w:rsidR="001139F5">
              <w:rPr>
                <w:noProof/>
                <w:webHidden/>
              </w:rPr>
              <w:fldChar w:fldCharType="end"/>
            </w:r>
          </w:hyperlink>
        </w:p>
        <w:p w:rsidR="001139F5" w:rsidRDefault="001667F9" w14:paraId="6474DB6C" w14:textId="67A4E9C0">
          <w:pPr>
            <w:pStyle w:val="TOC2"/>
            <w:tabs>
              <w:tab w:val="right" w:leader="dot" w:pos="10070"/>
            </w:tabs>
            <w:rPr>
              <w:rFonts w:eastAsiaTheme="minorEastAsia"/>
              <w:noProof/>
            </w:rPr>
          </w:pPr>
          <w:hyperlink w:history="1" w:anchor="_Toc68776868">
            <w:r w:rsidRPr="00C61395" w:rsidR="001139F5">
              <w:rPr>
                <w:rStyle w:val="Hyperlink"/>
                <w:rFonts w:cstheme="minorHAnsi"/>
                <w:b/>
                <w:caps/>
                <w:noProof/>
              </w:rPr>
              <w:t>Standard Form (SF)-424 Mandatory (Application for Federal Assistance) Instructions</w:t>
            </w:r>
            <w:r w:rsidR="001139F5">
              <w:rPr>
                <w:noProof/>
                <w:webHidden/>
              </w:rPr>
              <w:tab/>
            </w:r>
            <w:r w:rsidR="001139F5">
              <w:rPr>
                <w:noProof/>
                <w:webHidden/>
              </w:rPr>
              <w:fldChar w:fldCharType="begin"/>
            </w:r>
            <w:r w:rsidR="001139F5">
              <w:rPr>
                <w:noProof/>
                <w:webHidden/>
              </w:rPr>
              <w:instrText xml:space="preserve"> PAGEREF _Toc68776868 \h </w:instrText>
            </w:r>
            <w:r w:rsidR="001139F5">
              <w:rPr>
                <w:noProof/>
                <w:webHidden/>
              </w:rPr>
            </w:r>
            <w:r w:rsidR="001139F5">
              <w:rPr>
                <w:noProof/>
                <w:webHidden/>
              </w:rPr>
              <w:fldChar w:fldCharType="separate"/>
            </w:r>
            <w:r w:rsidR="001139F5">
              <w:rPr>
                <w:noProof/>
                <w:webHidden/>
              </w:rPr>
              <w:t>16</w:t>
            </w:r>
            <w:r w:rsidR="001139F5">
              <w:rPr>
                <w:noProof/>
                <w:webHidden/>
              </w:rPr>
              <w:fldChar w:fldCharType="end"/>
            </w:r>
          </w:hyperlink>
        </w:p>
        <w:p w:rsidR="001139F5" w:rsidRDefault="001667F9" w14:paraId="72129CDE" w14:textId="2391EA86">
          <w:pPr>
            <w:pStyle w:val="TOC1"/>
            <w:rPr>
              <w:rFonts w:eastAsiaTheme="minorEastAsia"/>
              <w:noProof/>
            </w:rPr>
          </w:pPr>
          <w:hyperlink w:history="1" w:anchor="_Toc68776869">
            <w:r w:rsidRPr="00C61395" w:rsidR="001139F5">
              <w:rPr>
                <w:rStyle w:val="Hyperlink"/>
                <w:rFonts w:cstheme="minorHAnsi"/>
                <w:b/>
                <w:bCs/>
                <w:caps/>
                <w:noProof/>
                <w:spacing w:val="20"/>
              </w:rPr>
              <w:t>AMIS APPLICATION INSTRUCTIONS</w:t>
            </w:r>
            <w:r w:rsidR="001139F5">
              <w:rPr>
                <w:noProof/>
                <w:webHidden/>
              </w:rPr>
              <w:tab/>
            </w:r>
            <w:r w:rsidR="001139F5">
              <w:rPr>
                <w:noProof/>
                <w:webHidden/>
              </w:rPr>
              <w:fldChar w:fldCharType="begin"/>
            </w:r>
            <w:r w:rsidR="001139F5">
              <w:rPr>
                <w:noProof/>
                <w:webHidden/>
              </w:rPr>
              <w:instrText xml:space="preserve"> PAGEREF _Toc68776869 \h </w:instrText>
            </w:r>
            <w:r w:rsidR="001139F5">
              <w:rPr>
                <w:noProof/>
                <w:webHidden/>
              </w:rPr>
            </w:r>
            <w:r w:rsidR="001139F5">
              <w:rPr>
                <w:noProof/>
                <w:webHidden/>
              </w:rPr>
              <w:fldChar w:fldCharType="separate"/>
            </w:r>
            <w:r w:rsidR="001139F5">
              <w:rPr>
                <w:noProof/>
                <w:webHidden/>
              </w:rPr>
              <w:t>19</w:t>
            </w:r>
            <w:r w:rsidR="001139F5">
              <w:rPr>
                <w:noProof/>
                <w:webHidden/>
              </w:rPr>
              <w:fldChar w:fldCharType="end"/>
            </w:r>
          </w:hyperlink>
        </w:p>
        <w:p w:rsidR="001139F5" w:rsidRDefault="001667F9" w14:paraId="4F18E8AF" w14:textId="11D2E8A3">
          <w:pPr>
            <w:pStyle w:val="TOC2"/>
            <w:tabs>
              <w:tab w:val="right" w:leader="dot" w:pos="10070"/>
            </w:tabs>
            <w:rPr>
              <w:rFonts w:eastAsiaTheme="minorEastAsia"/>
              <w:noProof/>
            </w:rPr>
          </w:pPr>
          <w:hyperlink w:history="1" w:anchor="_Toc68776870">
            <w:r w:rsidRPr="00C61395" w:rsidR="001139F5">
              <w:rPr>
                <w:rStyle w:val="Hyperlink"/>
                <w:rFonts w:cstheme="minorHAnsi"/>
                <w:b/>
                <w:noProof/>
              </w:rPr>
              <w:t>Registering an Organization in AMIS</w:t>
            </w:r>
            <w:r w:rsidR="001139F5">
              <w:rPr>
                <w:noProof/>
                <w:webHidden/>
              </w:rPr>
              <w:tab/>
            </w:r>
            <w:r w:rsidR="001139F5">
              <w:rPr>
                <w:noProof/>
                <w:webHidden/>
              </w:rPr>
              <w:fldChar w:fldCharType="begin"/>
            </w:r>
            <w:r w:rsidR="001139F5">
              <w:rPr>
                <w:noProof/>
                <w:webHidden/>
              </w:rPr>
              <w:instrText xml:space="preserve"> PAGEREF _Toc68776870 \h </w:instrText>
            </w:r>
            <w:r w:rsidR="001139F5">
              <w:rPr>
                <w:noProof/>
                <w:webHidden/>
              </w:rPr>
            </w:r>
            <w:r w:rsidR="001139F5">
              <w:rPr>
                <w:noProof/>
                <w:webHidden/>
              </w:rPr>
              <w:fldChar w:fldCharType="separate"/>
            </w:r>
            <w:r w:rsidR="001139F5">
              <w:rPr>
                <w:noProof/>
                <w:webHidden/>
              </w:rPr>
              <w:t>19</w:t>
            </w:r>
            <w:r w:rsidR="001139F5">
              <w:rPr>
                <w:noProof/>
                <w:webHidden/>
              </w:rPr>
              <w:fldChar w:fldCharType="end"/>
            </w:r>
          </w:hyperlink>
        </w:p>
        <w:p w:rsidR="001139F5" w:rsidRDefault="001667F9" w14:paraId="09A35B1E" w14:textId="467D9D63">
          <w:pPr>
            <w:pStyle w:val="TOC2"/>
            <w:tabs>
              <w:tab w:val="right" w:leader="dot" w:pos="10070"/>
            </w:tabs>
            <w:rPr>
              <w:rFonts w:eastAsiaTheme="minorEastAsia"/>
              <w:noProof/>
            </w:rPr>
          </w:pPr>
          <w:hyperlink w:history="1" w:anchor="_Toc68776871">
            <w:r w:rsidRPr="00C61395" w:rsidR="001139F5">
              <w:rPr>
                <w:rStyle w:val="Hyperlink"/>
                <w:rFonts w:cstheme="minorHAnsi"/>
                <w:b/>
                <w:bCs/>
                <w:noProof/>
              </w:rPr>
              <w:t>AMIS Application Overview</w:t>
            </w:r>
            <w:r w:rsidR="001139F5">
              <w:rPr>
                <w:noProof/>
                <w:webHidden/>
              </w:rPr>
              <w:tab/>
            </w:r>
            <w:r w:rsidR="001139F5">
              <w:rPr>
                <w:noProof/>
                <w:webHidden/>
              </w:rPr>
              <w:fldChar w:fldCharType="begin"/>
            </w:r>
            <w:r w:rsidR="001139F5">
              <w:rPr>
                <w:noProof/>
                <w:webHidden/>
              </w:rPr>
              <w:instrText xml:space="preserve"> PAGEREF _Toc68776871 \h </w:instrText>
            </w:r>
            <w:r w:rsidR="001139F5">
              <w:rPr>
                <w:noProof/>
                <w:webHidden/>
              </w:rPr>
            </w:r>
            <w:r w:rsidR="001139F5">
              <w:rPr>
                <w:noProof/>
                <w:webHidden/>
              </w:rPr>
              <w:fldChar w:fldCharType="separate"/>
            </w:r>
            <w:r w:rsidR="001139F5">
              <w:rPr>
                <w:noProof/>
                <w:webHidden/>
              </w:rPr>
              <w:t>19</w:t>
            </w:r>
            <w:r w:rsidR="001139F5">
              <w:rPr>
                <w:noProof/>
                <w:webHidden/>
              </w:rPr>
              <w:fldChar w:fldCharType="end"/>
            </w:r>
          </w:hyperlink>
        </w:p>
        <w:p w:rsidR="001139F5" w:rsidRDefault="001667F9" w14:paraId="5AEB43B2" w14:textId="47D1D31D">
          <w:pPr>
            <w:pStyle w:val="TOC3"/>
            <w:tabs>
              <w:tab w:val="right" w:leader="dot" w:pos="10070"/>
            </w:tabs>
            <w:rPr>
              <w:rFonts w:eastAsiaTheme="minorEastAsia"/>
              <w:noProof/>
            </w:rPr>
          </w:pPr>
          <w:hyperlink w:history="1" w:anchor="_Toc68776872">
            <w:r w:rsidRPr="00C61395" w:rsidR="001139F5">
              <w:rPr>
                <w:rStyle w:val="Hyperlink"/>
                <w:rFonts w:cstheme="minorHAnsi"/>
                <w:b/>
                <w:caps/>
                <w:noProof/>
              </w:rPr>
              <w:t>AMIS Field Types</w:t>
            </w:r>
            <w:r w:rsidR="001139F5">
              <w:rPr>
                <w:noProof/>
                <w:webHidden/>
              </w:rPr>
              <w:tab/>
            </w:r>
            <w:r w:rsidR="001139F5">
              <w:rPr>
                <w:noProof/>
                <w:webHidden/>
              </w:rPr>
              <w:fldChar w:fldCharType="begin"/>
            </w:r>
            <w:r w:rsidR="001139F5">
              <w:rPr>
                <w:noProof/>
                <w:webHidden/>
              </w:rPr>
              <w:instrText xml:space="preserve"> PAGEREF _Toc68776872 \h </w:instrText>
            </w:r>
            <w:r w:rsidR="001139F5">
              <w:rPr>
                <w:noProof/>
                <w:webHidden/>
              </w:rPr>
            </w:r>
            <w:r w:rsidR="001139F5">
              <w:rPr>
                <w:noProof/>
                <w:webHidden/>
              </w:rPr>
              <w:fldChar w:fldCharType="separate"/>
            </w:r>
            <w:r w:rsidR="001139F5">
              <w:rPr>
                <w:noProof/>
                <w:webHidden/>
              </w:rPr>
              <w:t>20</w:t>
            </w:r>
            <w:r w:rsidR="001139F5">
              <w:rPr>
                <w:noProof/>
                <w:webHidden/>
              </w:rPr>
              <w:fldChar w:fldCharType="end"/>
            </w:r>
          </w:hyperlink>
        </w:p>
        <w:p w:rsidR="001139F5" w:rsidRDefault="001667F9" w14:paraId="0E90ED8B" w14:textId="362116FF">
          <w:pPr>
            <w:pStyle w:val="TOC2"/>
            <w:tabs>
              <w:tab w:val="right" w:leader="dot" w:pos="10070"/>
            </w:tabs>
            <w:rPr>
              <w:rFonts w:eastAsiaTheme="minorEastAsia"/>
              <w:noProof/>
            </w:rPr>
          </w:pPr>
          <w:hyperlink w:history="1" w:anchor="_Toc68776873">
            <w:r w:rsidRPr="00C61395" w:rsidR="001139F5">
              <w:rPr>
                <w:rStyle w:val="Hyperlink"/>
                <w:rFonts w:cstheme="minorHAnsi"/>
                <w:b/>
                <w:bCs/>
                <w:noProof/>
              </w:rPr>
              <w:t>Program Profile and Creating an AMIS Application</w:t>
            </w:r>
            <w:r w:rsidR="001139F5">
              <w:rPr>
                <w:noProof/>
                <w:webHidden/>
              </w:rPr>
              <w:tab/>
            </w:r>
            <w:r w:rsidR="001139F5">
              <w:rPr>
                <w:noProof/>
                <w:webHidden/>
              </w:rPr>
              <w:fldChar w:fldCharType="begin"/>
            </w:r>
            <w:r w:rsidR="001139F5">
              <w:rPr>
                <w:noProof/>
                <w:webHidden/>
              </w:rPr>
              <w:instrText xml:space="preserve"> PAGEREF _Toc68776873 \h </w:instrText>
            </w:r>
            <w:r w:rsidR="001139F5">
              <w:rPr>
                <w:noProof/>
                <w:webHidden/>
              </w:rPr>
            </w:r>
            <w:r w:rsidR="001139F5">
              <w:rPr>
                <w:noProof/>
                <w:webHidden/>
              </w:rPr>
              <w:fldChar w:fldCharType="separate"/>
            </w:r>
            <w:r w:rsidR="001139F5">
              <w:rPr>
                <w:noProof/>
                <w:webHidden/>
              </w:rPr>
              <w:t>20</w:t>
            </w:r>
            <w:r w:rsidR="001139F5">
              <w:rPr>
                <w:noProof/>
                <w:webHidden/>
              </w:rPr>
              <w:fldChar w:fldCharType="end"/>
            </w:r>
          </w:hyperlink>
        </w:p>
        <w:p w:rsidR="001139F5" w:rsidRDefault="001667F9" w14:paraId="68F593DB" w14:textId="692FE563">
          <w:pPr>
            <w:pStyle w:val="TOC2"/>
            <w:tabs>
              <w:tab w:val="right" w:leader="dot" w:pos="10070"/>
            </w:tabs>
            <w:rPr>
              <w:rFonts w:eastAsiaTheme="minorEastAsia"/>
              <w:noProof/>
            </w:rPr>
          </w:pPr>
          <w:hyperlink w:history="1" w:anchor="_Toc68776874">
            <w:r w:rsidRPr="00C61395" w:rsidR="001139F5">
              <w:rPr>
                <w:rStyle w:val="Hyperlink"/>
                <w:rFonts w:cstheme="minorHAnsi"/>
                <w:b/>
                <w:bCs/>
                <w:noProof/>
              </w:rPr>
              <w:t>Forms and Certifications</w:t>
            </w:r>
            <w:r w:rsidR="001139F5">
              <w:rPr>
                <w:noProof/>
                <w:webHidden/>
              </w:rPr>
              <w:tab/>
            </w:r>
            <w:r w:rsidR="001139F5">
              <w:rPr>
                <w:noProof/>
                <w:webHidden/>
              </w:rPr>
              <w:fldChar w:fldCharType="begin"/>
            </w:r>
            <w:r w:rsidR="001139F5">
              <w:rPr>
                <w:noProof/>
                <w:webHidden/>
              </w:rPr>
              <w:instrText xml:space="preserve"> PAGEREF _Toc68776874 \h </w:instrText>
            </w:r>
            <w:r w:rsidR="001139F5">
              <w:rPr>
                <w:noProof/>
                <w:webHidden/>
              </w:rPr>
            </w:r>
            <w:r w:rsidR="001139F5">
              <w:rPr>
                <w:noProof/>
                <w:webHidden/>
              </w:rPr>
              <w:fldChar w:fldCharType="separate"/>
            </w:r>
            <w:r w:rsidR="001139F5">
              <w:rPr>
                <w:noProof/>
                <w:webHidden/>
              </w:rPr>
              <w:t>21</w:t>
            </w:r>
            <w:r w:rsidR="001139F5">
              <w:rPr>
                <w:noProof/>
                <w:webHidden/>
              </w:rPr>
              <w:fldChar w:fldCharType="end"/>
            </w:r>
          </w:hyperlink>
        </w:p>
        <w:p w:rsidR="001139F5" w:rsidRDefault="001667F9" w14:paraId="303638C3" w14:textId="5EE8849C">
          <w:pPr>
            <w:pStyle w:val="TOC2"/>
            <w:tabs>
              <w:tab w:val="right" w:leader="dot" w:pos="10070"/>
            </w:tabs>
            <w:rPr>
              <w:rFonts w:eastAsiaTheme="minorEastAsia"/>
              <w:noProof/>
            </w:rPr>
          </w:pPr>
          <w:hyperlink w:history="1" w:anchor="_Toc68776875">
            <w:r w:rsidRPr="00C61395" w:rsidR="001139F5">
              <w:rPr>
                <w:rStyle w:val="Hyperlink"/>
                <w:rFonts w:cstheme="minorHAnsi"/>
                <w:b/>
                <w:bCs/>
                <w:noProof/>
              </w:rPr>
              <w:t>SMALL DOLLAR LOAN PROGRAM APPLICATON</w:t>
            </w:r>
            <w:r w:rsidR="001139F5">
              <w:rPr>
                <w:noProof/>
                <w:webHidden/>
              </w:rPr>
              <w:tab/>
            </w:r>
            <w:r w:rsidR="001139F5">
              <w:rPr>
                <w:noProof/>
                <w:webHidden/>
              </w:rPr>
              <w:fldChar w:fldCharType="begin"/>
            </w:r>
            <w:r w:rsidR="001139F5">
              <w:rPr>
                <w:noProof/>
                <w:webHidden/>
              </w:rPr>
              <w:instrText xml:space="preserve"> PAGEREF _Toc68776875 \h </w:instrText>
            </w:r>
            <w:r w:rsidR="001139F5">
              <w:rPr>
                <w:noProof/>
                <w:webHidden/>
              </w:rPr>
            </w:r>
            <w:r w:rsidR="001139F5">
              <w:rPr>
                <w:noProof/>
                <w:webHidden/>
              </w:rPr>
              <w:fldChar w:fldCharType="separate"/>
            </w:r>
            <w:r w:rsidR="001139F5">
              <w:rPr>
                <w:noProof/>
                <w:webHidden/>
              </w:rPr>
              <w:t>22</w:t>
            </w:r>
            <w:r w:rsidR="001139F5">
              <w:rPr>
                <w:noProof/>
                <w:webHidden/>
              </w:rPr>
              <w:fldChar w:fldCharType="end"/>
            </w:r>
          </w:hyperlink>
        </w:p>
        <w:p w:rsidR="001139F5" w:rsidRDefault="001667F9" w14:paraId="2B2C6283" w14:textId="028A2206">
          <w:pPr>
            <w:pStyle w:val="TOC2"/>
            <w:tabs>
              <w:tab w:val="right" w:leader="dot" w:pos="10070"/>
            </w:tabs>
            <w:rPr>
              <w:rFonts w:eastAsiaTheme="minorEastAsia"/>
              <w:noProof/>
            </w:rPr>
          </w:pPr>
          <w:hyperlink w:history="1" w:anchor="_Toc68776876">
            <w:r w:rsidRPr="00C61395" w:rsidR="001139F5">
              <w:rPr>
                <w:rStyle w:val="Hyperlink"/>
                <w:rFonts w:cstheme="minorHAnsi"/>
                <w:b/>
                <w:bCs/>
                <w:noProof/>
              </w:rPr>
              <w:t>Applicant Information</w:t>
            </w:r>
            <w:r w:rsidR="001139F5">
              <w:rPr>
                <w:noProof/>
                <w:webHidden/>
              </w:rPr>
              <w:tab/>
            </w:r>
            <w:r w:rsidR="001139F5">
              <w:rPr>
                <w:noProof/>
                <w:webHidden/>
              </w:rPr>
              <w:fldChar w:fldCharType="begin"/>
            </w:r>
            <w:r w:rsidR="001139F5">
              <w:rPr>
                <w:noProof/>
                <w:webHidden/>
              </w:rPr>
              <w:instrText xml:space="preserve"> PAGEREF _Toc68776876 \h </w:instrText>
            </w:r>
            <w:r w:rsidR="001139F5">
              <w:rPr>
                <w:noProof/>
                <w:webHidden/>
              </w:rPr>
            </w:r>
            <w:r w:rsidR="001139F5">
              <w:rPr>
                <w:noProof/>
                <w:webHidden/>
              </w:rPr>
              <w:fldChar w:fldCharType="separate"/>
            </w:r>
            <w:r w:rsidR="001139F5">
              <w:rPr>
                <w:noProof/>
                <w:webHidden/>
              </w:rPr>
              <w:t>22</w:t>
            </w:r>
            <w:r w:rsidR="001139F5">
              <w:rPr>
                <w:noProof/>
                <w:webHidden/>
              </w:rPr>
              <w:fldChar w:fldCharType="end"/>
            </w:r>
          </w:hyperlink>
        </w:p>
        <w:p w:rsidR="001139F5" w:rsidRDefault="001667F9" w14:paraId="60CC14FA" w14:textId="4B330784">
          <w:pPr>
            <w:pStyle w:val="TOC2"/>
            <w:tabs>
              <w:tab w:val="right" w:leader="dot" w:pos="10070"/>
            </w:tabs>
            <w:rPr>
              <w:rFonts w:eastAsiaTheme="minorEastAsia"/>
              <w:noProof/>
            </w:rPr>
          </w:pPr>
          <w:hyperlink w:history="1" w:anchor="_Toc68776877">
            <w:r w:rsidRPr="00C61395" w:rsidR="001139F5">
              <w:rPr>
                <w:rStyle w:val="Hyperlink"/>
                <w:rFonts w:cstheme="minorHAnsi"/>
                <w:b/>
                <w:bCs/>
                <w:noProof/>
              </w:rPr>
              <w:t>Part 1: Business Strategy and Community Impact</w:t>
            </w:r>
            <w:r w:rsidR="001139F5">
              <w:rPr>
                <w:noProof/>
                <w:webHidden/>
              </w:rPr>
              <w:tab/>
            </w:r>
            <w:r w:rsidR="001139F5">
              <w:rPr>
                <w:noProof/>
                <w:webHidden/>
              </w:rPr>
              <w:fldChar w:fldCharType="begin"/>
            </w:r>
            <w:r w:rsidR="001139F5">
              <w:rPr>
                <w:noProof/>
                <w:webHidden/>
              </w:rPr>
              <w:instrText xml:space="preserve"> PAGEREF _Toc68776877 \h </w:instrText>
            </w:r>
            <w:r w:rsidR="001139F5">
              <w:rPr>
                <w:noProof/>
                <w:webHidden/>
              </w:rPr>
            </w:r>
            <w:r w:rsidR="001139F5">
              <w:rPr>
                <w:noProof/>
                <w:webHidden/>
              </w:rPr>
              <w:fldChar w:fldCharType="separate"/>
            </w:r>
            <w:r w:rsidR="001139F5">
              <w:rPr>
                <w:noProof/>
                <w:webHidden/>
              </w:rPr>
              <w:t>29</w:t>
            </w:r>
            <w:r w:rsidR="001139F5">
              <w:rPr>
                <w:noProof/>
                <w:webHidden/>
              </w:rPr>
              <w:fldChar w:fldCharType="end"/>
            </w:r>
          </w:hyperlink>
        </w:p>
        <w:p w:rsidR="001139F5" w:rsidRDefault="001667F9" w14:paraId="104DAF69" w14:textId="3EADF754">
          <w:pPr>
            <w:pStyle w:val="TOC2"/>
            <w:tabs>
              <w:tab w:val="right" w:leader="dot" w:pos="10070"/>
            </w:tabs>
            <w:rPr>
              <w:rFonts w:eastAsiaTheme="minorEastAsia"/>
              <w:noProof/>
            </w:rPr>
          </w:pPr>
          <w:hyperlink w:history="1" w:anchor="_Toc68776878">
            <w:r w:rsidRPr="00C61395" w:rsidR="001139F5">
              <w:rPr>
                <w:rStyle w:val="Hyperlink"/>
                <w:rFonts w:cstheme="minorHAnsi"/>
                <w:b/>
                <w:noProof/>
              </w:rPr>
              <w:t>Part 2: Organization Capacity</w:t>
            </w:r>
            <w:r w:rsidR="001139F5">
              <w:rPr>
                <w:noProof/>
                <w:webHidden/>
              </w:rPr>
              <w:tab/>
            </w:r>
            <w:r w:rsidR="001139F5">
              <w:rPr>
                <w:noProof/>
                <w:webHidden/>
              </w:rPr>
              <w:fldChar w:fldCharType="begin"/>
            </w:r>
            <w:r w:rsidR="001139F5">
              <w:rPr>
                <w:noProof/>
                <w:webHidden/>
              </w:rPr>
              <w:instrText xml:space="preserve"> PAGEREF _Toc68776878 \h </w:instrText>
            </w:r>
            <w:r w:rsidR="001139F5">
              <w:rPr>
                <w:noProof/>
                <w:webHidden/>
              </w:rPr>
            </w:r>
            <w:r w:rsidR="001139F5">
              <w:rPr>
                <w:noProof/>
                <w:webHidden/>
              </w:rPr>
              <w:fldChar w:fldCharType="separate"/>
            </w:r>
            <w:r w:rsidR="001139F5">
              <w:rPr>
                <w:noProof/>
                <w:webHidden/>
              </w:rPr>
              <w:t>40</w:t>
            </w:r>
            <w:r w:rsidR="001139F5">
              <w:rPr>
                <w:noProof/>
                <w:webHidden/>
              </w:rPr>
              <w:fldChar w:fldCharType="end"/>
            </w:r>
          </w:hyperlink>
        </w:p>
        <w:p w:rsidR="001139F5" w:rsidRDefault="001667F9" w14:paraId="0F4F1AE6" w14:textId="28435B3C">
          <w:pPr>
            <w:pStyle w:val="TOC2"/>
            <w:tabs>
              <w:tab w:val="right" w:leader="dot" w:pos="10070"/>
            </w:tabs>
            <w:rPr>
              <w:rFonts w:eastAsiaTheme="minorEastAsia"/>
              <w:noProof/>
            </w:rPr>
          </w:pPr>
          <w:hyperlink w:history="1" w:anchor="_Toc68776879">
            <w:r w:rsidRPr="00C61395" w:rsidR="001139F5">
              <w:rPr>
                <w:rStyle w:val="Hyperlink"/>
                <w:rFonts w:cstheme="minorHAnsi"/>
                <w:b/>
                <w:bCs/>
                <w:noProof/>
              </w:rPr>
              <w:t>Appendix 2: Track Record and Planned Small Dollar Loan Program</w:t>
            </w:r>
            <w:r w:rsidR="001139F5">
              <w:rPr>
                <w:noProof/>
                <w:webHidden/>
              </w:rPr>
              <w:tab/>
            </w:r>
            <w:r w:rsidR="001139F5">
              <w:rPr>
                <w:noProof/>
                <w:webHidden/>
              </w:rPr>
              <w:fldChar w:fldCharType="begin"/>
            </w:r>
            <w:r w:rsidR="001139F5">
              <w:rPr>
                <w:noProof/>
                <w:webHidden/>
              </w:rPr>
              <w:instrText xml:space="preserve"> PAGEREF _Toc68776879 \h </w:instrText>
            </w:r>
            <w:r w:rsidR="001139F5">
              <w:rPr>
                <w:noProof/>
                <w:webHidden/>
              </w:rPr>
            </w:r>
            <w:r w:rsidR="001139F5">
              <w:rPr>
                <w:noProof/>
                <w:webHidden/>
              </w:rPr>
              <w:fldChar w:fldCharType="separate"/>
            </w:r>
            <w:r w:rsidR="001139F5">
              <w:rPr>
                <w:noProof/>
                <w:webHidden/>
              </w:rPr>
              <w:t>46</w:t>
            </w:r>
            <w:r w:rsidR="001139F5">
              <w:rPr>
                <w:noProof/>
                <w:webHidden/>
              </w:rPr>
              <w:fldChar w:fldCharType="end"/>
            </w:r>
          </w:hyperlink>
        </w:p>
        <w:p w:rsidR="001139F5" w:rsidRDefault="001667F9" w14:paraId="68C7B588" w14:textId="6792009D">
          <w:pPr>
            <w:pStyle w:val="TOC2"/>
            <w:tabs>
              <w:tab w:val="right" w:leader="dot" w:pos="10070"/>
            </w:tabs>
            <w:rPr>
              <w:rFonts w:eastAsiaTheme="minorEastAsia"/>
              <w:noProof/>
            </w:rPr>
          </w:pPr>
          <w:hyperlink w:history="1" w:anchor="_Toc68776880">
            <w:r w:rsidRPr="00C61395" w:rsidR="001139F5">
              <w:rPr>
                <w:rStyle w:val="Hyperlink"/>
                <w:rFonts w:cstheme="minorHAnsi"/>
                <w:b/>
                <w:bCs/>
                <w:noProof/>
              </w:rPr>
              <w:t>Appendix 5: Application Financial Data Inputs</w:t>
            </w:r>
            <w:r w:rsidR="001139F5">
              <w:rPr>
                <w:noProof/>
                <w:webHidden/>
              </w:rPr>
              <w:tab/>
            </w:r>
            <w:r w:rsidR="001139F5">
              <w:rPr>
                <w:noProof/>
                <w:webHidden/>
              </w:rPr>
              <w:fldChar w:fldCharType="begin"/>
            </w:r>
            <w:r w:rsidR="001139F5">
              <w:rPr>
                <w:noProof/>
                <w:webHidden/>
              </w:rPr>
              <w:instrText xml:space="preserve"> PAGEREF _Toc68776880 \h </w:instrText>
            </w:r>
            <w:r w:rsidR="001139F5">
              <w:rPr>
                <w:noProof/>
                <w:webHidden/>
              </w:rPr>
            </w:r>
            <w:r w:rsidR="001139F5">
              <w:rPr>
                <w:noProof/>
                <w:webHidden/>
              </w:rPr>
              <w:fldChar w:fldCharType="separate"/>
            </w:r>
            <w:r w:rsidR="001139F5">
              <w:rPr>
                <w:noProof/>
                <w:webHidden/>
              </w:rPr>
              <w:t>56</w:t>
            </w:r>
            <w:r w:rsidR="001139F5">
              <w:rPr>
                <w:noProof/>
                <w:webHidden/>
              </w:rPr>
              <w:fldChar w:fldCharType="end"/>
            </w:r>
          </w:hyperlink>
        </w:p>
        <w:p w:rsidR="001139F5" w:rsidRDefault="001667F9" w14:paraId="508C034A" w14:textId="7EC7C3AC">
          <w:pPr>
            <w:pStyle w:val="TOC2"/>
            <w:tabs>
              <w:tab w:val="right" w:leader="dot" w:pos="10070"/>
            </w:tabs>
            <w:rPr>
              <w:rFonts w:eastAsiaTheme="minorEastAsia"/>
              <w:noProof/>
            </w:rPr>
          </w:pPr>
          <w:hyperlink w:history="1" w:anchor="_Toc68776881">
            <w:r w:rsidRPr="00C61395" w:rsidR="001139F5">
              <w:rPr>
                <w:rStyle w:val="Hyperlink"/>
                <w:rFonts w:cstheme="minorHAnsi"/>
                <w:b/>
                <w:noProof/>
              </w:rPr>
              <w:t>Overview</w:t>
            </w:r>
            <w:r w:rsidR="001139F5">
              <w:rPr>
                <w:noProof/>
                <w:webHidden/>
              </w:rPr>
              <w:tab/>
            </w:r>
            <w:r w:rsidR="001139F5">
              <w:rPr>
                <w:noProof/>
                <w:webHidden/>
              </w:rPr>
              <w:fldChar w:fldCharType="begin"/>
            </w:r>
            <w:r w:rsidR="001139F5">
              <w:rPr>
                <w:noProof/>
                <w:webHidden/>
              </w:rPr>
              <w:instrText xml:space="preserve"> PAGEREF _Toc68776881 \h </w:instrText>
            </w:r>
            <w:r w:rsidR="001139F5">
              <w:rPr>
                <w:noProof/>
                <w:webHidden/>
              </w:rPr>
            </w:r>
            <w:r w:rsidR="001139F5">
              <w:rPr>
                <w:noProof/>
                <w:webHidden/>
              </w:rPr>
              <w:fldChar w:fldCharType="separate"/>
            </w:r>
            <w:r w:rsidR="001139F5">
              <w:rPr>
                <w:noProof/>
                <w:webHidden/>
              </w:rPr>
              <w:t>56</w:t>
            </w:r>
            <w:r w:rsidR="001139F5">
              <w:rPr>
                <w:noProof/>
                <w:webHidden/>
              </w:rPr>
              <w:fldChar w:fldCharType="end"/>
            </w:r>
          </w:hyperlink>
        </w:p>
        <w:p w:rsidR="001139F5" w:rsidRDefault="001667F9" w14:paraId="26670267" w14:textId="3E75A368">
          <w:pPr>
            <w:pStyle w:val="TOC2"/>
            <w:tabs>
              <w:tab w:val="right" w:leader="dot" w:pos="10070"/>
            </w:tabs>
            <w:rPr>
              <w:rFonts w:eastAsiaTheme="minorEastAsia"/>
              <w:noProof/>
            </w:rPr>
          </w:pPr>
          <w:hyperlink w:history="1" w:anchor="_Toc68776882">
            <w:r w:rsidRPr="00C61395" w:rsidR="001139F5">
              <w:rPr>
                <w:rStyle w:val="Hyperlink"/>
                <w:rFonts w:cstheme="minorHAnsi"/>
                <w:b/>
                <w:noProof/>
              </w:rPr>
              <w:t>Financial Data Inputs for Unregulated Applicants</w:t>
            </w:r>
            <w:r w:rsidR="001139F5">
              <w:rPr>
                <w:noProof/>
                <w:webHidden/>
              </w:rPr>
              <w:tab/>
            </w:r>
            <w:r w:rsidR="001139F5">
              <w:rPr>
                <w:noProof/>
                <w:webHidden/>
              </w:rPr>
              <w:fldChar w:fldCharType="begin"/>
            </w:r>
            <w:r w:rsidR="001139F5">
              <w:rPr>
                <w:noProof/>
                <w:webHidden/>
              </w:rPr>
              <w:instrText xml:space="preserve"> PAGEREF _Toc68776882 \h </w:instrText>
            </w:r>
            <w:r w:rsidR="001139F5">
              <w:rPr>
                <w:noProof/>
                <w:webHidden/>
              </w:rPr>
            </w:r>
            <w:r w:rsidR="001139F5">
              <w:rPr>
                <w:noProof/>
                <w:webHidden/>
              </w:rPr>
              <w:fldChar w:fldCharType="separate"/>
            </w:r>
            <w:r w:rsidR="001139F5">
              <w:rPr>
                <w:noProof/>
                <w:webHidden/>
              </w:rPr>
              <w:t>57</w:t>
            </w:r>
            <w:r w:rsidR="001139F5">
              <w:rPr>
                <w:noProof/>
                <w:webHidden/>
              </w:rPr>
              <w:fldChar w:fldCharType="end"/>
            </w:r>
          </w:hyperlink>
        </w:p>
        <w:p w:rsidR="001139F5" w:rsidRDefault="001667F9" w14:paraId="58D3FF0F" w14:textId="2CB29E6E">
          <w:pPr>
            <w:pStyle w:val="TOC2"/>
            <w:tabs>
              <w:tab w:val="right" w:leader="dot" w:pos="10070"/>
            </w:tabs>
            <w:rPr>
              <w:rFonts w:eastAsiaTheme="minorEastAsia"/>
              <w:noProof/>
            </w:rPr>
          </w:pPr>
          <w:hyperlink w:history="1" w:anchor="_Toc68776883">
            <w:r w:rsidRPr="00C61395" w:rsidR="001139F5">
              <w:rPr>
                <w:rStyle w:val="Hyperlink"/>
                <w:rFonts w:cstheme="minorHAnsi"/>
                <w:b/>
                <w:noProof/>
              </w:rPr>
              <w:t>Financial Data Inputs for Credit Union Applicants</w:t>
            </w:r>
            <w:r w:rsidR="001139F5">
              <w:rPr>
                <w:noProof/>
                <w:webHidden/>
              </w:rPr>
              <w:tab/>
            </w:r>
            <w:r w:rsidR="001139F5">
              <w:rPr>
                <w:noProof/>
                <w:webHidden/>
              </w:rPr>
              <w:fldChar w:fldCharType="begin"/>
            </w:r>
            <w:r w:rsidR="001139F5">
              <w:rPr>
                <w:noProof/>
                <w:webHidden/>
              </w:rPr>
              <w:instrText xml:space="preserve"> PAGEREF _Toc68776883 \h </w:instrText>
            </w:r>
            <w:r w:rsidR="001139F5">
              <w:rPr>
                <w:noProof/>
                <w:webHidden/>
              </w:rPr>
            </w:r>
            <w:r w:rsidR="001139F5">
              <w:rPr>
                <w:noProof/>
                <w:webHidden/>
              </w:rPr>
              <w:fldChar w:fldCharType="separate"/>
            </w:r>
            <w:r w:rsidR="001139F5">
              <w:rPr>
                <w:noProof/>
                <w:webHidden/>
              </w:rPr>
              <w:t>65</w:t>
            </w:r>
            <w:r w:rsidR="001139F5">
              <w:rPr>
                <w:noProof/>
                <w:webHidden/>
              </w:rPr>
              <w:fldChar w:fldCharType="end"/>
            </w:r>
          </w:hyperlink>
        </w:p>
        <w:p w:rsidR="001139F5" w:rsidRDefault="001667F9" w14:paraId="57ECD3E4" w14:textId="23451379">
          <w:pPr>
            <w:pStyle w:val="TOC2"/>
            <w:tabs>
              <w:tab w:val="right" w:leader="dot" w:pos="10070"/>
            </w:tabs>
            <w:rPr>
              <w:rFonts w:eastAsiaTheme="minorEastAsia"/>
              <w:noProof/>
            </w:rPr>
          </w:pPr>
          <w:hyperlink w:history="1" w:anchor="_Toc68776884">
            <w:r w:rsidRPr="00C61395" w:rsidR="001139F5">
              <w:rPr>
                <w:rStyle w:val="Hyperlink"/>
                <w:rFonts w:cstheme="minorHAnsi"/>
                <w:b/>
                <w:noProof/>
              </w:rPr>
              <w:t>Financial Data Inputs for Cooperativa Applicants</w:t>
            </w:r>
            <w:r w:rsidR="001139F5">
              <w:rPr>
                <w:noProof/>
                <w:webHidden/>
              </w:rPr>
              <w:tab/>
            </w:r>
            <w:r w:rsidR="001139F5">
              <w:rPr>
                <w:noProof/>
                <w:webHidden/>
              </w:rPr>
              <w:fldChar w:fldCharType="begin"/>
            </w:r>
            <w:r w:rsidR="001139F5">
              <w:rPr>
                <w:noProof/>
                <w:webHidden/>
              </w:rPr>
              <w:instrText xml:space="preserve"> PAGEREF _Toc68776884 \h </w:instrText>
            </w:r>
            <w:r w:rsidR="001139F5">
              <w:rPr>
                <w:noProof/>
                <w:webHidden/>
              </w:rPr>
            </w:r>
            <w:r w:rsidR="001139F5">
              <w:rPr>
                <w:noProof/>
                <w:webHidden/>
              </w:rPr>
              <w:fldChar w:fldCharType="separate"/>
            </w:r>
            <w:r w:rsidR="001139F5">
              <w:rPr>
                <w:noProof/>
                <w:webHidden/>
              </w:rPr>
              <w:t>83</w:t>
            </w:r>
            <w:r w:rsidR="001139F5">
              <w:rPr>
                <w:noProof/>
                <w:webHidden/>
              </w:rPr>
              <w:fldChar w:fldCharType="end"/>
            </w:r>
          </w:hyperlink>
        </w:p>
        <w:p w:rsidR="001139F5" w:rsidRDefault="001667F9" w14:paraId="3389ABD1" w14:textId="68B2C327">
          <w:pPr>
            <w:pStyle w:val="TOC1"/>
            <w:rPr>
              <w:rFonts w:eastAsiaTheme="minorEastAsia"/>
              <w:noProof/>
            </w:rPr>
          </w:pPr>
          <w:hyperlink w:history="1" w:anchor="_Toc68776885">
            <w:r w:rsidRPr="00C61395" w:rsidR="001139F5">
              <w:rPr>
                <w:rStyle w:val="Hyperlink"/>
                <w:rFonts w:cstheme="minorHAnsi"/>
                <w:b/>
                <w:noProof/>
              </w:rPr>
              <w:t>Appendix 5a: Financial Data Glossary of Terms</w:t>
            </w:r>
            <w:r w:rsidR="001139F5">
              <w:rPr>
                <w:noProof/>
                <w:webHidden/>
              </w:rPr>
              <w:tab/>
            </w:r>
            <w:r w:rsidR="001139F5">
              <w:rPr>
                <w:noProof/>
                <w:webHidden/>
              </w:rPr>
              <w:fldChar w:fldCharType="begin"/>
            </w:r>
            <w:r w:rsidR="001139F5">
              <w:rPr>
                <w:noProof/>
                <w:webHidden/>
              </w:rPr>
              <w:instrText xml:space="preserve"> PAGEREF _Toc68776885 \h </w:instrText>
            </w:r>
            <w:r w:rsidR="001139F5">
              <w:rPr>
                <w:noProof/>
                <w:webHidden/>
              </w:rPr>
            </w:r>
            <w:r w:rsidR="001139F5">
              <w:rPr>
                <w:noProof/>
                <w:webHidden/>
              </w:rPr>
              <w:fldChar w:fldCharType="separate"/>
            </w:r>
            <w:r w:rsidR="001139F5">
              <w:rPr>
                <w:noProof/>
                <w:webHidden/>
              </w:rPr>
              <w:t>89</w:t>
            </w:r>
            <w:r w:rsidR="001139F5">
              <w:rPr>
                <w:noProof/>
                <w:webHidden/>
              </w:rPr>
              <w:fldChar w:fldCharType="end"/>
            </w:r>
          </w:hyperlink>
        </w:p>
        <w:p w:rsidR="001139F5" w:rsidRDefault="001667F9" w14:paraId="43915089" w14:textId="68867EFC">
          <w:pPr>
            <w:pStyle w:val="TOC2"/>
            <w:tabs>
              <w:tab w:val="right" w:leader="dot" w:pos="10070"/>
            </w:tabs>
            <w:rPr>
              <w:rFonts w:eastAsiaTheme="minorEastAsia"/>
              <w:noProof/>
            </w:rPr>
          </w:pPr>
          <w:hyperlink w:history="1" w:anchor="_Toc68776886">
            <w:r w:rsidRPr="00C61395" w:rsidR="001139F5">
              <w:rPr>
                <w:rStyle w:val="Hyperlink"/>
                <w:b/>
                <w:noProof/>
              </w:rPr>
              <w:t>Current Financial Product Type Lines of Business</w:t>
            </w:r>
            <w:r w:rsidR="001139F5">
              <w:rPr>
                <w:noProof/>
                <w:webHidden/>
              </w:rPr>
              <w:tab/>
            </w:r>
            <w:r w:rsidR="001139F5">
              <w:rPr>
                <w:noProof/>
                <w:webHidden/>
              </w:rPr>
              <w:fldChar w:fldCharType="begin"/>
            </w:r>
            <w:r w:rsidR="001139F5">
              <w:rPr>
                <w:noProof/>
                <w:webHidden/>
              </w:rPr>
              <w:instrText xml:space="preserve"> PAGEREF _Toc68776886 \h </w:instrText>
            </w:r>
            <w:r w:rsidR="001139F5">
              <w:rPr>
                <w:noProof/>
                <w:webHidden/>
              </w:rPr>
            </w:r>
            <w:r w:rsidR="001139F5">
              <w:rPr>
                <w:noProof/>
                <w:webHidden/>
              </w:rPr>
              <w:fldChar w:fldCharType="separate"/>
            </w:r>
            <w:r w:rsidR="001139F5">
              <w:rPr>
                <w:noProof/>
                <w:webHidden/>
              </w:rPr>
              <w:t>89</w:t>
            </w:r>
            <w:r w:rsidR="001139F5">
              <w:rPr>
                <w:noProof/>
                <w:webHidden/>
              </w:rPr>
              <w:fldChar w:fldCharType="end"/>
            </w:r>
          </w:hyperlink>
        </w:p>
        <w:p w:rsidR="001139F5" w:rsidRDefault="001667F9" w14:paraId="38CB68EB" w14:textId="5F5A33E7">
          <w:pPr>
            <w:pStyle w:val="TOC1"/>
            <w:rPr>
              <w:rFonts w:eastAsiaTheme="minorEastAsia"/>
              <w:noProof/>
            </w:rPr>
          </w:pPr>
          <w:hyperlink w:history="1" w:anchor="_Toc68776887">
            <w:r w:rsidRPr="00C61395" w:rsidR="001139F5">
              <w:rPr>
                <w:rStyle w:val="Hyperlink"/>
                <w:rFonts w:cstheme="minorHAnsi"/>
                <w:b/>
                <w:noProof/>
              </w:rPr>
              <w:t>Appendix 6: Compliance Evaluation Questions</w:t>
            </w:r>
            <w:r w:rsidR="001139F5">
              <w:rPr>
                <w:noProof/>
                <w:webHidden/>
              </w:rPr>
              <w:tab/>
            </w:r>
            <w:r w:rsidR="001139F5">
              <w:rPr>
                <w:noProof/>
                <w:webHidden/>
              </w:rPr>
              <w:fldChar w:fldCharType="begin"/>
            </w:r>
            <w:r w:rsidR="001139F5">
              <w:rPr>
                <w:noProof/>
                <w:webHidden/>
              </w:rPr>
              <w:instrText xml:space="preserve"> PAGEREF _Toc68776887 \h </w:instrText>
            </w:r>
            <w:r w:rsidR="001139F5">
              <w:rPr>
                <w:noProof/>
                <w:webHidden/>
              </w:rPr>
            </w:r>
            <w:r w:rsidR="001139F5">
              <w:rPr>
                <w:noProof/>
                <w:webHidden/>
              </w:rPr>
              <w:fldChar w:fldCharType="separate"/>
            </w:r>
            <w:r w:rsidR="001139F5">
              <w:rPr>
                <w:noProof/>
                <w:webHidden/>
              </w:rPr>
              <w:t>90</w:t>
            </w:r>
            <w:r w:rsidR="001139F5">
              <w:rPr>
                <w:noProof/>
                <w:webHidden/>
              </w:rPr>
              <w:fldChar w:fldCharType="end"/>
            </w:r>
          </w:hyperlink>
        </w:p>
        <w:p w:rsidR="001139F5" w:rsidRDefault="001667F9" w14:paraId="6E84CE58" w14:textId="09F5855E">
          <w:pPr>
            <w:pStyle w:val="TOC2"/>
            <w:tabs>
              <w:tab w:val="right" w:leader="dot" w:pos="10070"/>
            </w:tabs>
            <w:rPr>
              <w:rFonts w:eastAsiaTheme="minorEastAsia"/>
              <w:noProof/>
            </w:rPr>
          </w:pPr>
          <w:hyperlink w:history="1" w:anchor="_Toc68776888">
            <w:r w:rsidRPr="00C61395" w:rsidR="001139F5">
              <w:rPr>
                <w:rStyle w:val="Hyperlink"/>
                <w:rFonts w:cstheme="minorHAnsi"/>
                <w:b/>
                <w:bCs/>
                <w:noProof/>
              </w:rPr>
              <w:t>Environmental Review Form</w:t>
            </w:r>
            <w:r w:rsidR="001139F5">
              <w:rPr>
                <w:noProof/>
                <w:webHidden/>
              </w:rPr>
              <w:tab/>
            </w:r>
            <w:r w:rsidR="001139F5">
              <w:rPr>
                <w:noProof/>
                <w:webHidden/>
              </w:rPr>
              <w:fldChar w:fldCharType="begin"/>
            </w:r>
            <w:r w:rsidR="001139F5">
              <w:rPr>
                <w:noProof/>
                <w:webHidden/>
              </w:rPr>
              <w:instrText xml:space="preserve"> PAGEREF _Toc68776888 \h </w:instrText>
            </w:r>
            <w:r w:rsidR="001139F5">
              <w:rPr>
                <w:noProof/>
                <w:webHidden/>
              </w:rPr>
            </w:r>
            <w:r w:rsidR="001139F5">
              <w:rPr>
                <w:noProof/>
                <w:webHidden/>
              </w:rPr>
              <w:fldChar w:fldCharType="separate"/>
            </w:r>
            <w:r w:rsidR="001139F5">
              <w:rPr>
                <w:noProof/>
                <w:webHidden/>
              </w:rPr>
              <w:t>96</w:t>
            </w:r>
            <w:r w:rsidR="001139F5">
              <w:rPr>
                <w:noProof/>
                <w:webHidden/>
              </w:rPr>
              <w:fldChar w:fldCharType="end"/>
            </w:r>
          </w:hyperlink>
        </w:p>
        <w:p w:rsidR="001139F5" w:rsidRDefault="001667F9" w14:paraId="77ECF10A" w14:textId="3DC05CE4">
          <w:pPr>
            <w:pStyle w:val="TOC3"/>
            <w:tabs>
              <w:tab w:val="right" w:leader="dot" w:pos="10070"/>
            </w:tabs>
            <w:rPr>
              <w:rFonts w:eastAsiaTheme="minorEastAsia"/>
              <w:noProof/>
            </w:rPr>
          </w:pPr>
          <w:hyperlink w:history="1" w:anchor="_Toc68776889">
            <w:r w:rsidRPr="00C61395" w:rsidR="001139F5">
              <w:rPr>
                <w:rStyle w:val="Hyperlink"/>
                <w:rFonts w:cstheme="minorHAnsi"/>
                <w:b/>
                <w:caps/>
                <w:noProof/>
              </w:rPr>
              <w:t>Standard Form 424B: Assurances – Non-Construction Programs</w:t>
            </w:r>
            <w:r w:rsidR="001139F5">
              <w:rPr>
                <w:noProof/>
                <w:webHidden/>
              </w:rPr>
              <w:tab/>
            </w:r>
            <w:r w:rsidR="001139F5">
              <w:rPr>
                <w:noProof/>
                <w:webHidden/>
              </w:rPr>
              <w:fldChar w:fldCharType="begin"/>
            </w:r>
            <w:r w:rsidR="001139F5">
              <w:rPr>
                <w:noProof/>
                <w:webHidden/>
              </w:rPr>
              <w:instrText xml:space="preserve"> PAGEREF _Toc68776889 \h </w:instrText>
            </w:r>
            <w:r w:rsidR="001139F5">
              <w:rPr>
                <w:noProof/>
                <w:webHidden/>
              </w:rPr>
            </w:r>
            <w:r w:rsidR="001139F5">
              <w:rPr>
                <w:noProof/>
                <w:webHidden/>
              </w:rPr>
              <w:fldChar w:fldCharType="separate"/>
            </w:r>
            <w:r w:rsidR="001139F5">
              <w:rPr>
                <w:noProof/>
                <w:webHidden/>
              </w:rPr>
              <w:t>98</w:t>
            </w:r>
            <w:r w:rsidR="001139F5">
              <w:rPr>
                <w:noProof/>
                <w:webHidden/>
              </w:rPr>
              <w:fldChar w:fldCharType="end"/>
            </w:r>
          </w:hyperlink>
        </w:p>
        <w:p w:rsidR="001139F5" w:rsidRDefault="001667F9" w14:paraId="57E7FC33" w14:textId="1B22F226">
          <w:pPr>
            <w:pStyle w:val="TOC2"/>
            <w:tabs>
              <w:tab w:val="right" w:leader="dot" w:pos="10070"/>
            </w:tabs>
            <w:rPr>
              <w:rFonts w:eastAsiaTheme="minorEastAsia"/>
              <w:noProof/>
            </w:rPr>
          </w:pPr>
          <w:hyperlink w:history="1" w:anchor="_Toc68776890">
            <w:r w:rsidRPr="00C61395" w:rsidR="001139F5">
              <w:rPr>
                <w:rStyle w:val="Hyperlink"/>
                <w:rFonts w:cstheme="minorHAnsi"/>
                <w:b/>
                <w:bCs/>
                <w:noProof/>
              </w:rPr>
              <w:t>501(C)(4) Questionnaire</w:t>
            </w:r>
            <w:r w:rsidR="001139F5">
              <w:rPr>
                <w:noProof/>
                <w:webHidden/>
              </w:rPr>
              <w:tab/>
            </w:r>
            <w:r w:rsidR="001139F5">
              <w:rPr>
                <w:noProof/>
                <w:webHidden/>
              </w:rPr>
              <w:fldChar w:fldCharType="begin"/>
            </w:r>
            <w:r w:rsidR="001139F5">
              <w:rPr>
                <w:noProof/>
                <w:webHidden/>
              </w:rPr>
              <w:instrText xml:space="preserve"> PAGEREF _Toc68776890 \h </w:instrText>
            </w:r>
            <w:r w:rsidR="001139F5">
              <w:rPr>
                <w:noProof/>
                <w:webHidden/>
              </w:rPr>
            </w:r>
            <w:r w:rsidR="001139F5">
              <w:rPr>
                <w:noProof/>
                <w:webHidden/>
              </w:rPr>
              <w:fldChar w:fldCharType="separate"/>
            </w:r>
            <w:r w:rsidR="001139F5">
              <w:rPr>
                <w:noProof/>
                <w:webHidden/>
              </w:rPr>
              <w:t>103</w:t>
            </w:r>
            <w:r w:rsidR="001139F5">
              <w:rPr>
                <w:noProof/>
                <w:webHidden/>
              </w:rPr>
              <w:fldChar w:fldCharType="end"/>
            </w:r>
          </w:hyperlink>
        </w:p>
        <w:p w:rsidR="001139F5" w:rsidRDefault="001667F9" w14:paraId="79C31C32" w14:textId="54CFEF79">
          <w:pPr>
            <w:pStyle w:val="TOC3"/>
            <w:tabs>
              <w:tab w:val="right" w:leader="dot" w:pos="10070"/>
            </w:tabs>
            <w:rPr>
              <w:rFonts w:eastAsiaTheme="minorEastAsia"/>
              <w:noProof/>
            </w:rPr>
          </w:pPr>
          <w:hyperlink w:history="1" w:anchor="_Toc68776891">
            <w:r w:rsidRPr="00C61395" w:rsidR="001139F5">
              <w:rPr>
                <w:rStyle w:val="Hyperlink"/>
                <w:rFonts w:cstheme="minorHAnsi"/>
                <w:b/>
                <w:caps/>
                <w:noProof/>
              </w:rPr>
              <w:t>Signature</w:t>
            </w:r>
            <w:r w:rsidR="001139F5">
              <w:rPr>
                <w:noProof/>
                <w:webHidden/>
              </w:rPr>
              <w:tab/>
            </w:r>
            <w:r w:rsidR="001139F5">
              <w:rPr>
                <w:noProof/>
                <w:webHidden/>
              </w:rPr>
              <w:fldChar w:fldCharType="begin"/>
            </w:r>
            <w:r w:rsidR="001139F5">
              <w:rPr>
                <w:noProof/>
                <w:webHidden/>
              </w:rPr>
              <w:instrText xml:space="preserve"> PAGEREF _Toc68776891 \h </w:instrText>
            </w:r>
            <w:r w:rsidR="001139F5">
              <w:rPr>
                <w:noProof/>
                <w:webHidden/>
              </w:rPr>
            </w:r>
            <w:r w:rsidR="001139F5">
              <w:rPr>
                <w:noProof/>
                <w:webHidden/>
              </w:rPr>
              <w:fldChar w:fldCharType="separate"/>
            </w:r>
            <w:r w:rsidR="001139F5">
              <w:rPr>
                <w:noProof/>
                <w:webHidden/>
              </w:rPr>
              <w:t>104</w:t>
            </w:r>
            <w:r w:rsidR="001139F5">
              <w:rPr>
                <w:noProof/>
                <w:webHidden/>
              </w:rPr>
              <w:fldChar w:fldCharType="end"/>
            </w:r>
          </w:hyperlink>
        </w:p>
        <w:p w:rsidR="001139F5" w:rsidRDefault="001667F9" w14:paraId="4D1DAB0A" w14:textId="7D6976FD">
          <w:pPr>
            <w:pStyle w:val="TOC3"/>
            <w:tabs>
              <w:tab w:val="right" w:leader="dot" w:pos="10070"/>
            </w:tabs>
            <w:rPr>
              <w:rFonts w:eastAsiaTheme="minorEastAsia"/>
              <w:noProof/>
            </w:rPr>
          </w:pPr>
          <w:hyperlink w:history="1" w:anchor="_Toc68776892">
            <w:r w:rsidRPr="00C61395" w:rsidR="001139F5">
              <w:rPr>
                <w:rStyle w:val="Hyperlink"/>
                <w:rFonts w:cstheme="minorHAnsi"/>
                <w:noProof/>
              </w:rPr>
              <w:t>.</w:t>
            </w:r>
            <w:r w:rsidR="001139F5">
              <w:rPr>
                <w:noProof/>
                <w:webHidden/>
              </w:rPr>
              <w:tab/>
            </w:r>
            <w:r w:rsidR="001139F5">
              <w:rPr>
                <w:noProof/>
                <w:webHidden/>
              </w:rPr>
              <w:fldChar w:fldCharType="begin"/>
            </w:r>
            <w:r w:rsidR="001139F5">
              <w:rPr>
                <w:noProof/>
                <w:webHidden/>
              </w:rPr>
              <w:instrText xml:space="preserve"> PAGEREF _Toc68776892 \h </w:instrText>
            </w:r>
            <w:r w:rsidR="001139F5">
              <w:rPr>
                <w:noProof/>
                <w:webHidden/>
              </w:rPr>
            </w:r>
            <w:r w:rsidR="001139F5">
              <w:rPr>
                <w:noProof/>
                <w:webHidden/>
              </w:rPr>
              <w:fldChar w:fldCharType="separate"/>
            </w:r>
            <w:r w:rsidR="001139F5">
              <w:rPr>
                <w:noProof/>
                <w:webHidden/>
              </w:rPr>
              <w:t>105</w:t>
            </w:r>
            <w:r w:rsidR="001139F5">
              <w:rPr>
                <w:noProof/>
                <w:webHidden/>
              </w:rPr>
              <w:fldChar w:fldCharType="end"/>
            </w:r>
          </w:hyperlink>
        </w:p>
        <w:p w:rsidR="001139F5" w:rsidRDefault="001667F9" w14:paraId="063788A9" w14:textId="7139FCE9">
          <w:pPr>
            <w:pStyle w:val="TOC3"/>
            <w:tabs>
              <w:tab w:val="right" w:leader="dot" w:pos="10070"/>
            </w:tabs>
            <w:rPr>
              <w:rFonts w:eastAsiaTheme="minorEastAsia"/>
              <w:noProof/>
            </w:rPr>
          </w:pPr>
          <w:hyperlink w:history="1" w:anchor="_Toc68776893">
            <w:r w:rsidR="001139F5">
              <w:rPr>
                <w:noProof/>
                <w:webHidden/>
              </w:rPr>
              <w:tab/>
            </w:r>
            <w:r w:rsidR="001139F5">
              <w:rPr>
                <w:noProof/>
                <w:webHidden/>
              </w:rPr>
              <w:fldChar w:fldCharType="begin"/>
            </w:r>
            <w:r w:rsidR="001139F5">
              <w:rPr>
                <w:noProof/>
                <w:webHidden/>
              </w:rPr>
              <w:instrText xml:space="preserve"> PAGEREF _Toc68776893 \h </w:instrText>
            </w:r>
            <w:r w:rsidR="001139F5">
              <w:rPr>
                <w:noProof/>
                <w:webHidden/>
              </w:rPr>
            </w:r>
            <w:r w:rsidR="001139F5">
              <w:rPr>
                <w:noProof/>
                <w:webHidden/>
              </w:rPr>
              <w:fldChar w:fldCharType="separate"/>
            </w:r>
            <w:r w:rsidR="001139F5">
              <w:rPr>
                <w:noProof/>
                <w:webHidden/>
              </w:rPr>
              <w:t>105</w:t>
            </w:r>
            <w:r w:rsidR="001139F5">
              <w:rPr>
                <w:noProof/>
                <w:webHidden/>
              </w:rPr>
              <w:fldChar w:fldCharType="end"/>
            </w:r>
          </w:hyperlink>
        </w:p>
        <w:p w:rsidR="001139F5" w:rsidRDefault="001667F9" w14:paraId="1B826FB2" w14:textId="001C597B">
          <w:pPr>
            <w:pStyle w:val="TOC3"/>
            <w:tabs>
              <w:tab w:val="right" w:leader="dot" w:pos="10070"/>
            </w:tabs>
            <w:rPr>
              <w:rFonts w:eastAsiaTheme="minorEastAsia"/>
              <w:noProof/>
            </w:rPr>
          </w:pPr>
          <w:hyperlink w:history="1" w:anchor="_Toc68776894">
            <w:r w:rsidRPr="00C61395" w:rsidR="001139F5">
              <w:rPr>
                <w:rStyle w:val="Hyperlink"/>
                <w:rFonts w:cstheme="minorHAnsi"/>
                <w:b/>
                <w:noProof/>
              </w:rPr>
              <w:t>Qualified Federally Insured Depository Institution Partnership Attestation Form</w:t>
            </w:r>
            <w:r w:rsidR="001139F5">
              <w:rPr>
                <w:noProof/>
                <w:webHidden/>
              </w:rPr>
              <w:tab/>
            </w:r>
            <w:r w:rsidR="001139F5">
              <w:rPr>
                <w:noProof/>
                <w:webHidden/>
              </w:rPr>
              <w:fldChar w:fldCharType="begin"/>
            </w:r>
            <w:r w:rsidR="001139F5">
              <w:rPr>
                <w:noProof/>
                <w:webHidden/>
              </w:rPr>
              <w:instrText xml:space="preserve"> PAGEREF _Toc68776894 \h </w:instrText>
            </w:r>
            <w:r w:rsidR="001139F5">
              <w:rPr>
                <w:noProof/>
                <w:webHidden/>
              </w:rPr>
            </w:r>
            <w:r w:rsidR="001139F5">
              <w:rPr>
                <w:noProof/>
                <w:webHidden/>
              </w:rPr>
              <w:fldChar w:fldCharType="separate"/>
            </w:r>
            <w:r w:rsidR="001139F5">
              <w:rPr>
                <w:noProof/>
                <w:webHidden/>
              </w:rPr>
              <w:t>106</w:t>
            </w:r>
            <w:r w:rsidR="001139F5">
              <w:rPr>
                <w:noProof/>
                <w:webHidden/>
              </w:rPr>
              <w:fldChar w:fldCharType="end"/>
            </w:r>
          </w:hyperlink>
        </w:p>
        <w:p w:rsidR="001139F5" w:rsidRDefault="001667F9" w14:paraId="7603D142" w14:textId="00A7EF64">
          <w:pPr>
            <w:pStyle w:val="TOC3"/>
            <w:tabs>
              <w:tab w:val="right" w:leader="dot" w:pos="10070"/>
            </w:tabs>
            <w:rPr>
              <w:rFonts w:eastAsiaTheme="minorEastAsia"/>
              <w:noProof/>
            </w:rPr>
          </w:pPr>
          <w:hyperlink w:history="1" w:anchor="_Toc68776895">
            <w:r w:rsidRPr="00C61395" w:rsidR="001139F5">
              <w:rPr>
                <w:rStyle w:val="Hyperlink"/>
                <w:rFonts w:cstheme="minorHAnsi"/>
                <w:noProof/>
              </w:rPr>
              <w:t>.</w:t>
            </w:r>
            <w:r w:rsidR="001139F5">
              <w:rPr>
                <w:noProof/>
                <w:webHidden/>
              </w:rPr>
              <w:tab/>
            </w:r>
            <w:r w:rsidR="001139F5">
              <w:rPr>
                <w:noProof/>
                <w:webHidden/>
              </w:rPr>
              <w:fldChar w:fldCharType="begin"/>
            </w:r>
            <w:r w:rsidR="001139F5">
              <w:rPr>
                <w:noProof/>
                <w:webHidden/>
              </w:rPr>
              <w:instrText xml:space="preserve"> PAGEREF _Toc68776895 \h </w:instrText>
            </w:r>
            <w:r w:rsidR="001139F5">
              <w:rPr>
                <w:noProof/>
                <w:webHidden/>
              </w:rPr>
            </w:r>
            <w:r w:rsidR="001139F5">
              <w:rPr>
                <w:noProof/>
                <w:webHidden/>
              </w:rPr>
              <w:fldChar w:fldCharType="separate"/>
            </w:r>
            <w:r w:rsidR="001139F5">
              <w:rPr>
                <w:noProof/>
                <w:webHidden/>
              </w:rPr>
              <w:t>106</w:t>
            </w:r>
            <w:r w:rsidR="001139F5">
              <w:rPr>
                <w:noProof/>
                <w:webHidden/>
              </w:rPr>
              <w:fldChar w:fldCharType="end"/>
            </w:r>
          </w:hyperlink>
        </w:p>
        <w:p w:rsidR="001139F5" w:rsidRDefault="001667F9" w14:paraId="0B7FC9C4" w14:textId="1FF1B1A7">
          <w:pPr>
            <w:pStyle w:val="TOC2"/>
            <w:tabs>
              <w:tab w:val="right" w:leader="dot" w:pos="10070"/>
            </w:tabs>
            <w:rPr>
              <w:rFonts w:eastAsiaTheme="minorEastAsia"/>
              <w:noProof/>
            </w:rPr>
          </w:pPr>
          <w:hyperlink w:history="1" w:anchor="_Toc68776896">
            <w:r w:rsidRPr="00C61395" w:rsidR="001139F5">
              <w:rPr>
                <w:rStyle w:val="Hyperlink"/>
                <w:rFonts w:cstheme="minorHAnsi"/>
                <w:b/>
                <w:noProof/>
              </w:rPr>
              <w:t>Attestation Statement</w:t>
            </w:r>
            <w:r w:rsidR="001139F5">
              <w:rPr>
                <w:noProof/>
                <w:webHidden/>
              </w:rPr>
              <w:tab/>
            </w:r>
            <w:r w:rsidR="001139F5">
              <w:rPr>
                <w:noProof/>
                <w:webHidden/>
              </w:rPr>
              <w:fldChar w:fldCharType="begin"/>
            </w:r>
            <w:r w:rsidR="001139F5">
              <w:rPr>
                <w:noProof/>
                <w:webHidden/>
              </w:rPr>
              <w:instrText xml:space="preserve"> PAGEREF _Toc68776896 \h </w:instrText>
            </w:r>
            <w:r w:rsidR="001139F5">
              <w:rPr>
                <w:noProof/>
                <w:webHidden/>
              </w:rPr>
            </w:r>
            <w:r w:rsidR="001139F5">
              <w:rPr>
                <w:noProof/>
                <w:webHidden/>
              </w:rPr>
              <w:fldChar w:fldCharType="separate"/>
            </w:r>
            <w:r w:rsidR="001139F5">
              <w:rPr>
                <w:noProof/>
                <w:webHidden/>
              </w:rPr>
              <w:t>106</w:t>
            </w:r>
            <w:r w:rsidR="001139F5">
              <w:rPr>
                <w:noProof/>
                <w:webHidden/>
              </w:rPr>
              <w:fldChar w:fldCharType="end"/>
            </w:r>
          </w:hyperlink>
        </w:p>
        <w:p w:rsidR="001139F5" w:rsidRDefault="001667F9" w14:paraId="406C1030" w14:textId="274C4BAA">
          <w:pPr>
            <w:pStyle w:val="TOC3"/>
            <w:tabs>
              <w:tab w:val="right" w:leader="dot" w:pos="10070"/>
            </w:tabs>
            <w:rPr>
              <w:rFonts w:eastAsiaTheme="minorEastAsia"/>
              <w:noProof/>
            </w:rPr>
          </w:pPr>
          <w:hyperlink w:history="1" w:anchor="_Toc68776897">
            <w:r w:rsidRPr="00C61395" w:rsidR="001139F5">
              <w:rPr>
                <w:rStyle w:val="Hyperlink"/>
                <w:rFonts w:cstheme="minorHAnsi"/>
                <w:b/>
                <w:noProof/>
              </w:rPr>
              <w:t>Partnership Agreement</w:t>
            </w:r>
            <w:r w:rsidR="001139F5">
              <w:rPr>
                <w:noProof/>
                <w:webHidden/>
              </w:rPr>
              <w:tab/>
            </w:r>
            <w:r w:rsidR="001139F5">
              <w:rPr>
                <w:noProof/>
                <w:webHidden/>
              </w:rPr>
              <w:fldChar w:fldCharType="begin"/>
            </w:r>
            <w:r w:rsidR="001139F5">
              <w:rPr>
                <w:noProof/>
                <w:webHidden/>
              </w:rPr>
              <w:instrText xml:space="preserve"> PAGEREF _Toc68776897 \h </w:instrText>
            </w:r>
            <w:r w:rsidR="001139F5">
              <w:rPr>
                <w:noProof/>
                <w:webHidden/>
              </w:rPr>
            </w:r>
            <w:r w:rsidR="001139F5">
              <w:rPr>
                <w:noProof/>
                <w:webHidden/>
              </w:rPr>
              <w:fldChar w:fldCharType="separate"/>
            </w:r>
            <w:r w:rsidR="001139F5">
              <w:rPr>
                <w:noProof/>
                <w:webHidden/>
              </w:rPr>
              <w:t>108</w:t>
            </w:r>
            <w:r w:rsidR="001139F5">
              <w:rPr>
                <w:noProof/>
                <w:webHidden/>
              </w:rPr>
              <w:fldChar w:fldCharType="end"/>
            </w:r>
          </w:hyperlink>
        </w:p>
        <w:p w:rsidR="001139F5" w:rsidRDefault="001667F9" w14:paraId="0CB5CCD2" w14:textId="6BFED974">
          <w:pPr>
            <w:pStyle w:val="TOC3"/>
            <w:tabs>
              <w:tab w:val="right" w:leader="dot" w:pos="10070"/>
            </w:tabs>
            <w:rPr>
              <w:rFonts w:eastAsiaTheme="minorEastAsia"/>
              <w:noProof/>
            </w:rPr>
          </w:pPr>
          <w:hyperlink w:history="1" w:anchor="_Toc68776898">
            <w:r w:rsidRPr="00C61395" w:rsidR="001139F5">
              <w:rPr>
                <w:rStyle w:val="Hyperlink"/>
                <w:rFonts w:cstheme="minorHAnsi"/>
                <w:noProof/>
              </w:rPr>
              <w:t>.</w:t>
            </w:r>
            <w:r w:rsidR="001139F5">
              <w:rPr>
                <w:noProof/>
                <w:webHidden/>
              </w:rPr>
              <w:tab/>
            </w:r>
            <w:r w:rsidR="001139F5">
              <w:rPr>
                <w:noProof/>
                <w:webHidden/>
              </w:rPr>
              <w:fldChar w:fldCharType="begin"/>
            </w:r>
            <w:r w:rsidR="001139F5">
              <w:rPr>
                <w:noProof/>
                <w:webHidden/>
              </w:rPr>
              <w:instrText xml:space="preserve"> PAGEREF _Toc68776898 \h </w:instrText>
            </w:r>
            <w:r w:rsidR="001139F5">
              <w:rPr>
                <w:noProof/>
                <w:webHidden/>
              </w:rPr>
            </w:r>
            <w:r w:rsidR="001139F5">
              <w:rPr>
                <w:noProof/>
                <w:webHidden/>
              </w:rPr>
              <w:fldChar w:fldCharType="separate"/>
            </w:r>
            <w:r w:rsidR="001139F5">
              <w:rPr>
                <w:noProof/>
                <w:webHidden/>
              </w:rPr>
              <w:t>108</w:t>
            </w:r>
            <w:r w:rsidR="001139F5">
              <w:rPr>
                <w:noProof/>
                <w:webHidden/>
              </w:rPr>
              <w:fldChar w:fldCharType="end"/>
            </w:r>
          </w:hyperlink>
        </w:p>
        <w:p w:rsidR="001139F5" w:rsidRDefault="001667F9" w14:paraId="357F3D6D" w14:textId="496E3DAD">
          <w:pPr>
            <w:pStyle w:val="TOC1"/>
            <w:rPr>
              <w:rFonts w:eastAsiaTheme="minorEastAsia"/>
              <w:noProof/>
            </w:rPr>
          </w:pPr>
          <w:hyperlink w:history="1" w:anchor="_Toc68776899">
            <w:r w:rsidRPr="00C61395" w:rsidR="001139F5">
              <w:rPr>
                <w:rStyle w:val="Hyperlink"/>
                <w:rFonts w:cstheme="minorHAnsi"/>
                <w:b/>
                <w:noProof/>
              </w:rPr>
              <w:t>Appendix 9: Sample Management Letter</w:t>
            </w:r>
            <w:r w:rsidR="001139F5">
              <w:rPr>
                <w:noProof/>
                <w:webHidden/>
              </w:rPr>
              <w:tab/>
            </w:r>
            <w:r w:rsidR="001139F5">
              <w:rPr>
                <w:noProof/>
                <w:webHidden/>
              </w:rPr>
              <w:fldChar w:fldCharType="begin"/>
            </w:r>
            <w:r w:rsidR="001139F5">
              <w:rPr>
                <w:noProof/>
                <w:webHidden/>
              </w:rPr>
              <w:instrText xml:space="preserve"> PAGEREF _Toc68776899 \h </w:instrText>
            </w:r>
            <w:r w:rsidR="001139F5">
              <w:rPr>
                <w:noProof/>
                <w:webHidden/>
              </w:rPr>
            </w:r>
            <w:r w:rsidR="001139F5">
              <w:rPr>
                <w:noProof/>
                <w:webHidden/>
              </w:rPr>
              <w:fldChar w:fldCharType="separate"/>
            </w:r>
            <w:r w:rsidR="001139F5">
              <w:rPr>
                <w:noProof/>
                <w:webHidden/>
              </w:rPr>
              <w:t>109</w:t>
            </w:r>
            <w:r w:rsidR="001139F5">
              <w:rPr>
                <w:noProof/>
                <w:webHidden/>
              </w:rPr>
              <w:fldChar w:fldCharType="end"/>
            </w:r>
          </w:hyperlink>
        </w:p>
        <w:p w:rsidRPr="00814BD2" w:rsidR="008E5306" w:rsidP="008E5306" w:rsidRDefault="00B133E9" w14:paraId="08240ECB" w14:textId="42D8EF1B">
          <w:pPr>
            <w:spacing w:line="240" w:lineRule="auto"/>
            <w:rPr>
              <w:rFonts w:cstheme="minorHAnsi"/>
              <w:b/>
            </w:rPr>
          </w:pPr>
          <w:r w:rsidRPr="00814BD2">
            <w:rPr>
              <w:rFonts w:cstheme="minorHAnsi"/>
              <w:b/>
              <w:bCs/>
              <w:noProof/>
            </w:rPr>
            <w:fldChar w:fldCharType="end"/>
          </w:r>
        </w:p>
      </w:sdtContent>
    </w:sdt>
    <w:bookmarkStart w:name="_Toc5021633" w:displacedByCustomXml="prev" w:id="0"/>
    <w:p w:rsidRPr="00814BD2" w:rsidR="00B133E9" w:rsidP="008E5306" w:rsidRDefault="00B133E9" w14:paraId="6A5840D5" w14:textId="77777777">
      <w:pPr>
        <w:spacing w:line="240" w:lineRule="auto"/>
        <w:rPr>
          <w:rFonts w:cstheme="minorHAnsi"/>
          <w:b/>
        </w:rPr>
      </w:pPr>
      <w:r w:rsidRPr="00814BD2">
        <w:rPr>
          <w:rFonts w:cstheme="minorHAnsi"/>
          <w:b/>
          <w:bCs/>
          <w:caps/>
          <w:color w:val="33588B"/>
          <w:spacing w:val="20"/>
          <w:sz w:val="34"/>
          <w:szCs w:val="34"/>
        </w:rPr>
        <w:br w:type="page"/>
      </w:r>
    </w:p>
    <w:p w:rsidRPr="00814BD2" w:rsidR="00B133E9" w:rsidP="00B133E9" w:rsidRDefault="00B133E9" w14:paraId="56BC2955" w14:textId="77777777">
      <w:pPr>
        <w:pStyle w:val="Heading1"/>
        <w:pBdr>
          <w:bottom w:val="single" w:color="auto" w:sz="4" w:space="1"/>
        </w:pBdr>
        <w:rPr>
          <w:rFonts w:asciiTheme="minorHAnsi" w:hAnsiTheme="minorHAnsi" w:cstheme="minorHAnsi"/>
          <w:b/>
        </w:rPr>
      </w:pPr>
      <w:bookmarkStart w:name="_Toc68776847" w:id="1"/>
      <w:r w:rsidRPr="00814BD2">
        <w:rPr>
          <w:rFonts w:asciiTheme="minorHAnsi" w:hAnsiTheme="minorHAnsi" w:cstheme="minorHAnsi"/>
          <w:b/>
          <w:color w:val="002060"/>
          <w:sz w:val="36"/>
          <w:szCs w:val="36"/>
        </w:rPr>
        <w:lastRenderedPageBreak/>
        <w:t>Introduction</w:t>
      </w:r>
      <w:bookmarkEnd w:id="1"/>
    </w:p>
    <w:p w:rsidRPr="00814BD2" w:rsidR="00B133E9" w:rsidP="00B133E9" w:rsidRDefault="00B133E9" w14:paraId="0B8A88AF" w14:textId="77777777">
      <w:pPr>
        <w:rPr>
          <w:rFonts w:cstheme="minorHAnsi"/>
        </w:rPr>
      </w:pPr>
    </w:p>
    <w:p w:rsidRPr="00814BD2" w:rsidR="00B133E9" w:rsidP="00B133E9" w:rsidRDefault="00B133E9" w14:paraId="5CAA5D24" w14:textId="77777777">
      <w:pPr>
        <w:rPr>
          <w:rFonts w:cstheme="minorHAnsi"/>
        </w:rPr>
      </w:pPr>
      <w:r w:rsidRPr="00814BD2">
        <w:rPr>
          <w:rFonts w:eastAsia="MS Mincho" w:cstheme="minorHAnsi"/>
          <w:noProof/>
          <w:color w:val="000000"/>
          <w:sz w:val="20"/>
          <w:szCs w:val="24"/>
        </w:rPr>
        <mc:AlternateContent>
          <mc:Choice Requires="wps">
            <w:drawing>
              <wp:inline distT="0" distB="0" distL="0" distR="0" wp14:anchorId="45B26434" wp14:editId="67BAF774">
                <wp:extent cx="6477000" cy="1876425"/>
                <wp:effectExtent l="0" t="0" r="0" b="9525"/>
                <wp:docPr id="3" name="Rectangle 3"/>
                <wp:cNvGraphicFramePr/>
                <a:graphic xmlns:a="http://schemas.openxmlformats.org/drawingml/2006/main">
                  <a:graphicData uri="http://schemas.microsoft.com/office/word/2010/wordprocessingShape">
                    <wps:wsp>
                      <wps:cNvSpPr/>
                      <wps:spPr>
                        <a:xfrm>
                          <a:off x="0" y="0"/>
                          <a:ext cx="6477000" cy="1876425"/>
                        </a:xfrm>
                        <a:prstGeom prst="rect">
                          <a:avLst/>
                        </a:prstGeom>
                        <a:solidFill>
                          <a:srgbClr val="CFD0DF"/>
                        </a:solidFill>
                        <a:ln w="6350" cap="flat" cmpd="sng" algn="ctr">
                          <a:noFill/>
                          <a:prstDash val="solid"/>
                        </a:ln>
                        <a:effectLst/>
                      </wps:spPr>
                      <wps:txbx>
                        <w:txbxContent>
                          <w:p w:rsidRPr="00053793" w:rsidR="00AA3F4A" w:rsidP="00053793" w:rsidRDefault="00AA3F4A" w14:paraId="1AAF8E93" w14:textId="77777777">
                            <w:pPr>
                              <w:pStyle w:val="Paragraph"/>
                              <w:spacing w:before="0"/>
                              <w:ind w:left="-274"/>
                              <w:jc w:val="both"/>
                              <w:rPr>
                                <w:rFonts w:asciiTheme="minorHAnsi" w:hAnsiTheme="minorHAnsi" w:cstheme="minorHAnsi"/>
                                <w:szCs w:val="20"/>
                              </w:rPr>
                            </w:pPr>
                            <w:r w:rsidRPr="00053793">
                              <w:rPr>
                                <w:rFonts w:asciiTheme="minorHAnsi" w:hAnsiTheme="minorHAnsi" w:cstheme="minorHAnsi"/>
                                <w:szCs w:val="20"/>
                              </w:rPr>
                              <w:t>Capitalized terms (other than titles) are defined in the FY 2021 Small Dollar Loan Program (SDL Program) Notice of Funds Availability (NOFA), the FY 2021 SDL Program Application, or the FY 2021 SDL Program Supplemental Guidance and Frequently Asked Questions</w:t>
                            </w:r>
                            <w:r>
                              <w:rPr>
                                <w:rFonts w:asciiTheme="minorHAnsi" w:hAnsiTheme="minorHAnsi" w:cstheme="minorHAnsi"/>
                                <w:szCs w:val="20"/>
                              </w:rPr>
                              <w:t xml:space="preserve"> for Applicants. </w:t>
                            </w:r>
                            <w:r w:rsidRPr="00053793">
                              <w:rPr>
                                <w:rFonts w:asciiTheme="minorHAnsi" w:hAnsiTheme="minorHAnsi" w:cstheme="minorHAnsi"/>
                                <w:szCs w:val="20"/>
                              </w:rPr>
                              <w:t xml:space="preserve">All of these documents may be downloaded from the CDFI Fund’s website at </w:t>
                            </w:r>
                            <w:hyperlink w:history="1" r:id="rId13">
                              <w:r w:rsidRPr="00053793">
                                <w:rPr>
                                  <w:rStyle w:val="Hyperlink"/>
                                  <w:rFonts w:asciiTheme="minorHAnsi" w:hAnsiTheme="minorHAnsi" w:cstheme="minorHAnsi"/>
                                  <w:szCs w:val="20"/>
                                </w:rPr>
                                <w:t>www.cdfifund.gov</w:t>
                              </w:r>
                            </w:hyperlink>
                            <w:r>
                              <w:rPr>
                                <w:rFonts w:asciiTheme="minorHAnsi" w:hAnsiTheme="minorHAnsi" w:cstheme="minorHAnsi"/>
                                <w:szCs w:val="20"/>
                              </w:rPr>
                              <w:t xml:space="preserve">. </w:t>
                            </w:r>
                            <w:r w:rsidRPr="00053793">
                              <w:rPr>
                                <w:rFonts w:asciiTheme="minorHAnsi" w:hAnsiTheme="minorHAnsi" w:cstheme="minorHAnsi"/>
                                <w:szCs w:val="20"/>
                              </w:rPr>
                              <w:t>Certain terms used throughout the Application have meani</w:t>
                            </w:r>
                            <w:r>
                              <w:rPr>
                                <w:rFonts w:asciiTheme="minorHAnsi" w:hAnsiTheme="minorHAnsi" w:cstheme="minorHAnsi"/>
                                <w:szCs w:val="20"/>
                              </w:rPr>
                              <w:t xml:space="preserve">ngs unique to the SDL Program. </w:t>
                            </w:r>
                            <w:r w:rsidRPr="00053793">
                              <w:rPr>
                                <w:rFonts w:asciiTheme="minorHAnsi" w:hAnsiTheme="minorHAnsi" w:cstheme="minorHAnsi"/>
                                <w:szCs w:val="20"/>
                              </w:rPr>
                              <w:t>The CDFI Fund encourages each Applicant to review the SDL Program NOFA and the Supplemental Guidance to be familiar with these meanings, as well as other program requirements.</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w:pict>
              <v:rect id="Rectangle 3" style="width:510pt;height:147.75pt;visibility:visible;mso-wrap-style:square;mso-left-percent:-10001;mso-top-percent:-10001;mso-position-horizontal:absolute;mso-position-horizontal-relative:char;mso-position-vertical:absolute;mso-position-vertical-relative:line;mso-left-percent:-10001;mso-top-percent:-10001;v-text-anchor:middle" o:spid="_x0000_s1026" fillcolor="#cfd0df" stroked="f" strokeweight=".5pt" w14:anchorId="45B2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">
                <v:textbox inset="21.6pt,14.4pt,21.6pt,14.4pt">
                  <w:txbxContent>
                    <w:p w:rsidRPr="00053793" w:rsidR="00AA3F4A" w:rsidP="00053793" w:rsidRDefault="00AA3F4A" w14:paraId="1AAF8E93" w14:textId="77777777">
                      <w:pPr>
                        <w:pStyle w:val="Paragraph"/>
                        <w:spacing w:before="0"/>
                        <w:ind w:left="-274"/>
                        <w:jc w:val="both"/>
                        <w:rPr>
                          <w:rFonts w:asciiTheme="minorHAnsi" w:hAnsiTheme="minorHAnsi" w:cstheme="minorHAnsi"/>
                          <w:szCs w:val="20"/>
                        </w:rPr>
                      </w:pPr>
                      <w:r w:rsidRPr="00053793">
                        <w:rPr>
                          <w:rFonts w:asciiTheme="minorHAnsi" w:hAnsiTheme="minorHAnsi" w:cstheme="minorHAnsi"/>
                          <w:szCs w:val="20"/>
                        </w:rPr>
                        <w:t>Capitalized terms (other than titles) are defined in the FY 2021 Small Dollar Loan Program (SDL Program) Notice of Funds Availability (NOFA), the FY 2021 SDL Program Application, or the FY 2021 SDL Program Supplemental Guidance and Frequently Asked Questions</w:t>
                      </w:r>
                      <w:r>
                        <w:rPr>
                          <w:rFonts w:asciiTheme="minorHAnsi" w:hAnsiTheme="minorHAnsi" w:cstheme="minorHAnsi"/>
                          <w:szCs w:val="20"/>
                        </w:rPr>
                        <w:t xml:space="preserve"> for Applicants. </w:t>
                      </w:r>
                      <w:r w:rsidRPr="00053793">
                        <w:rPr>
                          <w:rFonts w:asciiTheme="minorHAnsi" w:hAnsiTheme="minorHAnsi" w:cstheme="minorHAnsi"/>
                          <w:szCs w:val="20"/>
                        </w:rPr>
                        <w:t xml:space="preserve">All of these documents may be downloaded from the CDFI Fund’s website at </w:t>
                      </w:r>
                      <w:hyperlink w:history="1" r:id="rId17">
                        <w:r w:rsidRPr="00053793">
                          <w:rPr>
                            <w:rStyle w:val="Hyperlink"/>
                            <w:rFonts w:asciiTheme="minorHAnsi" w:hAnsiTheme="minorHAnsi" w:cstheme="minorHAnsi"/>
                            <w:szCs w:val="20"/>
                          </w:rPr>
                          <w:t>www.cdfifund.gov</w:t>
                        </w:r>
                      </w:hyperlink>
                      <w:r>
                        <w:rPr>
                          <w:rFonts w:asciiTheme="minorHAnsi" w:hAnsiTheme="minorHAnsi" w:cstheme="minorHAnsi"/>
                          <w:szCs w:val="20"/>
                        </w:rPr>
                        <w:t xml:space="preserve">. </w:t>
                      </w:r>
                      <w:r w:rsidRPr="00053793">
                        <w:rPr>
                          <w:rFonts w:asciiTheme="minorHAnsi" w:hAnsiTheme="minorHAnsi" w:cstheme="minorHAnsi"/>
                          <w:szCs w:val="20"/>
                        </w:rPr>
                        <w:t>Certain terms used throughout the Application have meani</w:t>
                      </w:r>
                      <w:r>
                        <w:rPr>
                          <w:rFonts w:asciiTheme="minorHAnsi" w:hAnsiTheme="minorHAnsi" w:cstheme="minorHAnsi"/>
                          <w:szCs w:val="20"/>
                        </w:rPr>
                        <w:t xml:space="preserve">ngs unique to the SDL Program. </w:t>
                      </w:r>
                      <w:r w:rsidRPr="00053793">
                        <w:rPr>
                          <w:rFonts w:asciiTheme="minorHAnsi" w:hAnsiTheme="minorHAnsi" w:cstheme="minorHAnsi"/>
                          <w:szCs w:val="20"/>
                        </w:rPr>
                        <w:t>The CDFI Fund encourages each Applicant to review the SDL Program NOFA and the Supplemental Guidance to be familiar with these meanings, as well as other program requirements.</w:t>
                      </w:r>
                    </w:p>
                  </w:txbxContent>
                </v:textbox>
                <w10:anchorlock/>
              </v:rect>
            </w:pict>
          </mc:Fallback>
        </mc:AlternateContent>
      </w:r>
    </w:p>
    <w:p w:rsidRPr="005D2557" w:rsidR="00B133E9" w:rsidP="00712CBA" w:rsidRDefault="00B133E9" w14:paraId="0EC4176E" w14:textId="77777777">
      <w:pPr>
        <w:rPr>
          <w:rFonts w:cstheme="minorHAnsi"/>
        </w:rPr>
      </w:pPr>
      <w:r w:rsidRPr="00814BD2">
        <w:rPr>
          <w:rFonts w:cstheme="minorHAnsi"/>
        </w:rPr>
        <w:t xml:space="preserve">The </w:t>
      </w:r>
      <w:r w:rsidRPr="00814BD2" w:rsidR="007704FC">
        <w:rPr>
          <w:rFonts w:cstheme="minorHAnsi"/>
        </w:rPr>
        <w:t>Small Dollar Loan</w:t>
      </w:r>
      <w:r w:rsidRPr="00814BD2">
        <w:rPr>
          <w:rFonts w:cstheme="minorHAnsi"/>
        </w:rPr>
        <w:t xml:space="preserve"> Program </w:t>
      </w:r>
      <w:r w:rsidRPr="00814BD2" w:rsidR="007704FC">
        <w:rPr>
          <w:rFonts w:cstheme="minorHAnsi"/>
        </w:rPr>
        <w:t xml:space="preserve">(SDL Program) </w:t>
      </w:r>
      <w:r w:rsidRPr="00814BD2">
        <w:rPr>
          <w:rFonts w:cstheme="minorHAnsi"/>
        </w:rPr>
        <w:t xml:space="preserve">is a program authorized by Title XII – Improving Access to Mainstream Financial Institutions Act of the Dodd-Frank Wall Street Reform and Consumer Protection Act of 2010 (P.L. 111-203), which amended </w:t>
      </w:r>
      <w:r w:rsidRPr="00814BD2" w:rsidR="00B4574F">
        <w:rPr>
          <w:rFonts w:cstheme="minorHAnsi"/>
        </w:rPr>
        <w:t>t</w:t>
      </w:r>
      <w:r w:rsidRPr="00814BD2">
        <w:rPr>
          <w:rFonts w:cstheme="minorHAnsi"/>
        </w:rPr>
        <w:t>he Community Development Banking and Financial Institutions A</w:t>
      </w:r>
      <w:r w:rsidR="00817798">
        <w:rPr>
          <w:rFonts w:cstheme="minorHAnsi"/>
        </w:rPr>
        <w:t xml:space="preserve">ct of 1994 (12 U.S.C. § 4719). </w:t>
      </w:r>
      <w:r w:rsidRPr="00814BD2">
        <w:rPr>
          <w:rFonts w:cstheme="minorHAnsi"/>
        </w:rPr>
        <w:t xml:space="preserve">The SDL Program is administered by the Community Development Financial Institutions Fund (CDFI Fund). The purpose of the SDL Program is to provide grants for Loan Loss Reserves (LLR) to enable: (1) a Certified Community Development Financial Institution (CDFI) </w:t>
      </w:r>
      <w:r w:rsidRPr="00814BD2">
        <w:rPr>
          <w:rFonts w:cstheme="minorHAnsi"/>
          <w:i/>
        </w:rPr>
        <w:t>or</w:t>
      </w:r>
      <w:r w:rsidRPr="00814BD2">
        <w:rPr>
          <w:rFonts w:cstheme="minorHAnsi"/>
        </w:rPr>
        <w:t xml:space="preserve"> any partnership between a Certified CDFI and federally insured depository institution</w:t>
      </w:r>
      <w:r w:rsidRPr="00814BD2">
        <w:rPr>
          <w:rStyle w:val="FootnoteReference"/>
          <w:rFonts w:cstheme="minorHAnsi"/>
        </w:rPr>
        <w:footnoteReference w:id="2"/>
      </w:r>
      <w:r w:rsidRPr="00814BD2">
        <w:rPr>
          <w:rFonts w:cstheme="minorHAnsi"/>
        </w:rPr>
        <w:t xml:space="preserve"> (FIDI) with a primary mission to serve targeted Investment Areas</w:t>
      </w:r>
      <w:r w:rsidRPr="00814BD2">
        <w:rPr>
          <w:rStyle w:val="FootnoteReference"/>
          <w:rFonts w:cstheme="minorHAnsi"/>
        </w:rPr>
        <w:footnoteReference w:id="3"/>
      </w:r>
      <w:r w:rsidRPr="00814BD2">
        <w:rPr>
          <w:rFonts w:cstheme="minorHAnsi"/>
        </w:rPr>
        <w:t xml:space="preserve"> </w:t>
      </w:r>
      <w:r w:rsidRPr="00814BD2">
        <w:rPr>
          <w:rFonts w:cstheme="minorHAnsi"/>
          <w:shd w:val="clear" w:color="auto" w:fill="FFFFFF"/>
        </w:rPr>
        <w:t>to establish a loan-loss reserve</w:t>
      </w:r>
      <w:r w:rsidRPr="00814BD2" w:rsidR="00CA7664">
        <w:rPr>
          <w:rFonts w:cstheme="minorHAnsi"/>
          <w:shd w:val="clear" w:color="auto" w:fill="FFFFFF"/>
        </w:rPr>
        <w:t> fund </w:t>
      </w:r>
      <w:r w:rsidRPr="00814BD2">
        <w:rPr>
          <w:rFonts w:cstheme="minorHAnsi"/>
          <w:shd w:val="clear" w:color="auto" w:fill="FFFFFF"/>
        </w:rPr>
        <w:t>in order to defray the costs of a</w:t>
      </w:r>
      <w:r w:rsidRPr="00814BD2" w:rsidR="00CA7664">
        <w:rPr>
          <w:rFonts w:cstheme="minorHAnsi"/>
          <w:shd w:val="clear" w:color="auto" w:fill="FFFFFF"/>
        </w:rPr>
        <w:t> small dollar loan program </w:t>
      </w:r>
      <w:r w:rsidRPr="00814BD2">
        <w:rPr>
          <w:rFonts w:cstheme="minorHAnsi"/>
          <w:shd w:val="clear" w:color="auto" w:fill="FFFFFF"/>
        </w:rPr>
        <w:t xml:space="preserve">established </w:t>
      </w:r>
      <w:r w:rsidRPr="00814BD2">
        <w:rPr>
          <w:rFonts w:cstheme="minorHAnsi"/>
          <w:color w:val="333333"/>
          <w:shd w:val="clear" w:color="auto" w:fill="FFFFFF"/>
        </w:rPr>
        <w:t>or maintained by such institution</w:t>
      </w:r>
      <w:r w:rsidRPr="00814BD2">
        <w:rPr>
          <w:rFonts w:cstheme="minorHAnsi"/>
        </w:rPr>
        <w:t xml:space="preserve">; and (2) to provide grants for Technical Assistance (TA) to a Certified CDFI </w:t>
      </w:r>
      <w:r w:rsidRPr="00814BD2">
        <w:rPr>
          <w:rFonts w:cstheme="minorHAnsi"/>
          <w:i/>
        </w:rPr>
        <w:t>or</w:t>
      </w:r>
      <w:r w:rsidRPr="00814BD2">
        <w:rPr>
          <w:rFonts w:cstheme="minorHAnsi"/>
        </w:rPr>
        <w:t xml:space="preserve"> any partnership between or among Certified CDFIs to establish and maintain small dollar loan programs</w:t>
      </w:r>
      <w:r w:rsidRPr="00814BD2" w:rsidR="00022378">
        <w:rPr>
          <w:rFonts w:cstheme="minorHAnsi"/>
        </w:rPr>
        <w:t xml:space="preserve"> (SDL </w:t>
      </w:r>
      <w:r w:rsidRPr="005D2557" w:rsidR="00022378">
        <w:rPr>
          <w:rFonts w:cstheme="minorHAnsi"/>
        </w:rPr>
        <w:t>Program Award)</w:t>
      </w:r>
      <w:r w:rsidRPr="005D2557" w:rsidR="00817798">
        <w:rPr>
          <w:rFonts w:cstheme="minorHAnsi"/>
        </w:rPr>
        <w:t xml:space="preserve">. </w:t>
      </w:r>
      <w:r w:rsidRPr="005D2557">
        <w:rPr>
          <w:rFonts w:cstheme="minorHAnsi"/>
        </w:rPr>
        <w:t xml:space="preserve">SDL Program </w:t>
      </w:r>
      <w:r w:rsidRPr="005D2557" w:rsidR="009027D0">
        <w:rPr>
          <w:rFonts w:cstheme="minorHAnsi"/>
        </w:rPr>
        <w:t>Award</w:t>
      </w:r>
      <w:r w:rsidRPr="005D2557">
        <w:rPr>
          <w:rFonts w:cstheme="minorHAnsi"/>
        </w:rPr>
        <w:t xml:space="preserve">s cannot be used to provide direct loans to consumers.  </w:t>
      </w:r>
    </w:p>
    <w:p w:rsidRPr="00CB3E20" w:rsidR="00867185" w:rsidP="005D2557" w:rsidRDefault="00B133E9" w14:paraId="13C39947" w14:textId="77777777">
      <w:pPr>
        <w:rPr>
          <w:rFonts w:cstheme="minorHAnsi"/>
        </w:rPr>
      </w:pPr>
      <w:r w:rsidRPr="00CB3E20">
        <w:rPr>
          <w:rFonts w:cstheme="minorHAnsi"/>
        </w:rPr>
        <w:t xml:space="preserve">The legislation authorizing the SDL Program defines </w:t>
      </w:r>
      <w:r w:rsidRPr="00CB3E20" w:rsidR="00867185">
        <w:rPr>
          <w:rFonts w:cstheme="minorHAnsi"/>
        </w:rPr>
        <w:t xml:space="preserve">a small dollar loan program </w:t>
      </w:r>
      <w:r w:rsidRPr="00CB3E20" w:rsidR="005D2557">
        <w:rPr>
          <w:rFonts w:cstheme="minorHAnsi"/>
        </w:rPr>
        <w:t xml:space="preserve">as one </w:t>
      </w:r>
      <w:r w:rsidRPr="00CB3E20" w:rsidR="00867185">
        <w:rPr>
          <w:rFonts w:cstheme="minorHAnsi"/>
        </w:rPr>
        <w:t>that offers small dollar loans to consumers that meet</w:t>
      </w:r>
      <w:r w:rsidRPr="00CB3E20" w:rsidR="00C12A6D">
        <w:rPr>
          <w:rFonts w:cstheme="minorHAnsi"/>
        </w:rPr>
        <w:t>s</w:t>
      </w:r>
      <w:r w:rsidRPr="00CB3E20" w:rsidR="00867185">
        <w:rPr>
          <w:rFonts w:cstheme="minorHAnsi"/>
        </w:rPr>
        <w:t xml:space="preserve"> the following statutory requirements: </w:t>
      </w:r>
    </w:p>
    <w:p w:rsidRPr="00CB3E20" w:rsidR="00867185" w:rsidP="005D2557" w:rsidRDefault="00867185" w14:paraId="51DBE2C1" w14:textId="77777777">
      <w:pPr>
        <w:pStyle w:val="ListParagraph"/>
        <w:numPr>
          <w:ilvl w:val="0"/>
          <w:numId w:val="54"/>
        </w:numPr>
        <w:ind w:left="720"/>
        <w:rPr>
          <w:rFonts w:cstheme="minorHAnsi"/>
        </w:rPr>
      </w:pPr>
      <w:r w:rsidRPr="00CB3E20">
        <w:rPr>
          <w:rFonts w:cstheme="minorHAnsi"/>
        </w:rPr>
        <w:t>are made in amounts that do not exceed $2,500;</w:t>
      </w:r>
    </w:p>
    <w:p w:rsidRPr="00CB3E20" w:rsidR="00867185" w:rsidP="005D2557" w:rsidRDefault="00867185" w14:paraId="7B96D529" w14:textId="77777777">
      <w:pPr>
        <w:pStyle w:val="ListParagraph"/>
        <w:numPr>
          <w:ilvl w:val="0"/>
          <w:numId w:val="54"/>
        </w:numPr>
        <w:ind w:left="720"/>
        <w:rPr>
          <w:rFonts w:cstheme="minorHAnsi"/>
        </w:rPr>
      </w:pPr>
      <w:r w:rsidRPr="00CB3E20">
        <w:rPr>
          <w:rFonts w:cstheme="minorHAnsi"/>
        </w:rPr>
        <w:t>must be repaid in installments;</w:t>
      </w:r>
    </w:p>
    <w:p w:rsidRPr="00CB3E20" w:rsidR="005D2557" w:rsidP="005D2557" w:rsidRDefault="00867185" w14:paraId="647C77EF" w14:textId="77777777">
      <w:pPr>
        <w:pStyle w:val="ListParagraph"/>
        <w:numPr>
          <w:ilvl w:val="0"/>
          <w:numId w:val="54"/>
        </w:numPr>
        <w:ind w:left="720"/>
        <w:rPr>
          <w:rFonts w:cstheme="minorHAnsi"/>
        </w:rPr>
      </w:pPr>
      <w:r w:rsidRPr="00CB3E20">
        <w:rPr>
          <w:rFonts w:cstheme="minorHAnsi"/>
        </w:rPr>
        <w:t>have no prepayment penalty; and</w:t>
      </w:r>
    </w:p>
    <w:p w:rsidRPr="00F655BF" w:rsidR="005D2557" w:rsidP="005D2557" w:rsidRDefault="00325CFD" w14:paraId="1611F759" w14:textId="77777777">
      <w:pPr>
        <w:pStyle w:val="ListParagraph"/>
        <w:numPr>
          <w:ilvl w:val="0"/>
          <w:numId w:val="54"/>
        </w:numPr>
        <w:ind w:left="720"/>
        <w:rPr>
          <w:rFonts w:cstheme="minorHAnsi"/>
        </w:rPr>
      </w:pPr>
      <w:r w:rsidRPr="00CB3E20">
        <w:rPr>
          <w:rFonts w:cstheme="minorHAnsi"/>
        </w:rPr>
        <w:t>have payments that are reported</w:t>
      </w:r>
      <w:r w:rsidRPr="00CB3E20" w:rsidR="00867185">
        <w:rPr>
          <w:rFonts w:cstheme="minorHAnsi"/>
        </w:rPr>
        <w:t xml:space="preserve"> to a</w:t>
      </w:r>
      <w:r w:rsidRPr="00CB3E20" w:rsidR="005D2557">
        <w:rPr>
          <w:rFonts w:cstheme="minorHAnsi"/>
        </w:rPr>
        <w:t>t</w:t>
      </w:r>
      <w:r w:rsidRPr="00CB3E20" w:rsidR="00867185">
        <w:rPr>
          <w:rFonts w:cstheme="minorHAnsi"/>
        </w:rPr>
        <w:t xml:space="preserve"> least </w:t>
      </w:r>
      <w:r w:rsidRPr="00CB3E20" w:rsidR="00155D34">
        <w:rPr>
          <w:rFonts w:cstheme="minorHAnsi"/>
        </w:rPr>
        <w:t xml:space="preserve">one </w:t>
      </w:r>
      <w:r w:rsidRPr="00CB3E20" w:rsidR="00867185">
        <w:rPr>
          <w:rFonts w:cstheme="minorHAnsi"/>
        </w:rPr>
        <w:t xml:space="preserve">of the consumer reporting agencies that complies and maintain files on </w:t>
      </w:r>
      <w:r w:rsidRPr="00CB3E20" w:rsidR="005D2557">
        <w:rPr>
          <w:rFonts w:cstheme="minorHAnsi"/>
        </w:rPr>
        <w:t>consumers on a nationwide basis.</w:t>
      </w:r>
      <w:r w:rsidRPr="00F655BF" w:rsidR="00B133E9">
        <w:rPr>
          <w:rFonts w:cstheme="minorHAnsi"/>
        </w:rPr>
        <w:t xml:space="preserve">  </w:t>
      </w:r>
    </w:p>
    <w:p w:rsidRPr="005D2557" w:rsidR="00B133E9" w:rsidP="005D2557" w:rsidRDefault="00B133E9" w14:paraId="4A4ADDE9" w14:textId="77777777">
      <w:pPr>
        <w:rPr>
          <w:rFonts w:cstheme="minorHAnsi"/>
        </w:rPr>
      </w:pPr>
      <w:r w:rsidRPr="005D2557">
        <w:rPr>
          <w:rFonts w:cstheme="minorHAnsi"/>
        </w:rPr>
        <w:t>SDL Program funding is intended to help expand consumer access to mainstream financial institutions and provid</w:t>
      </w:r>
      <w:r w:rsidRPr="005D2557" w:rsidR="009027D0">
        <w:rPr>
          <w:rFonts w:cstheme="minorHAnsi"/>
        </w:rPr>
        <w:t>e</w:t>
      </w:r>
      <w:r w:rsidRPr="005D2557">
        <w:rPr>
          <w:rFonts w:cstheme="minorHAnsi"/>
        </w:rPr>
        <w:t xml:space="preserve"> alternatives to high cost small dollar loans. It is also intended to help unbanked and underbanked populations build credit, access affordable capital, and allow greater access into the mainstream financial system. </w:t>
      </w:r>
    </w:p>
    <w:p w:rsidR="00C4782D" w:rsidP="00C4782D" w:rsidRDefault="001509F9" w14:paraId="70C0A404" w14:textId="77777777">
      <w:pPr>
        <w:pStyle w:val="Heading1"/>
        <w:spacing w:before="0" w:line="240" w:lineRule="auto"/>
        <w:rPr>
          <w:rFonts w:asciiTheme="minorHAnsi" w:hAnsiTheme="minorHAnsi" w:cstheme="minorHAnsi"/>
          <w:b/>
          <w:bCs/>
          <w:caps/>
          <w:color w:val="002060"/>
          <w:spacing w:val="20"/>
          <w:sz w:val="36"/>
          <w:szCs w:val="36"/>
        </w:rPr>
      </w:pPr>
      <w:bookmarkStart w:name="_Toc58311042" w:id="2"/>
      <w:bookmarkStart w:name="_Toc68776848" w:id="3"/>
      <w:bookmarkEnd w:id="2"/>
      <w:r w:rsidRPr="00814BD2">
        <w:rPr>
          <w:rFonts w:asciiTheme="minorHAnsi" w:hAnsiTheme="minorHAnsi" w:cstheme="minorHAnsi"/>
          <w:b/>
          <w:bCs/>
          <w:caps/>
          <w:color w:val="002060"/>
          <w:spacing w:val="20"/>
          <w:sz w:val="36"/>
          <w:szCs w:val="36"/>
        </w:rPr>
        <w:lastRenderedPageBreak/>
        <w:t>GETTING STARTED</w:t>
      </w:r>
      <w:bookmarkEnd w:id="3"/>
    </w:p>
    <w:p w:rsidRPr="00C4782D" w:rsidR="00D57E6F" w:rsidP="00C4782D" w:rsidRDefault="00D57E6F" w14:paraId="29613048" w14:textId="77777777">
      <w:pPr>
        <w:pStyle w:val="Heading1"/>
        <w:spacing w:before="0" w:line="240" w:lineRule="auto"/>
        <w:rPr>
          <w:rFonts w:asciiTheme="minorHAnsi" w:hAnsiTheme="minorHAnsi" w:cstheme="minorHAnsi"/>
          <w:b/>
          <w:sz w:val="36"/>
          <w:szCs w:val="36"/>
        </w:rPr>
      </w:pPr>
      <w:bookmarkStart w:name="_Toc68776849" w:id="4"/>
      <w:r w:rsidRPr="00814BD2">
        <w:rPr>
          <w:rFonts w:cstheme="minorHAnsi"/>
          <w:sz w:val="34"/>
          <w:szCs w:val="34"/>
        </w:rPr>
        <w:t>_________________________________________________________</w:t>
      </w:r>
      <w:bookmarkEnd w:id="4"/>
    </w:p>
    <w:p w:rsidR="00C4782D" w:rsidP="00C4782D" w:rsidRDefault="00C4782D" w14:paraId="1085F354" w14:textId="77777777">
      <w:pPr>
        <w:spacing w:after="0" w:line="240" w:lineRule="auto"/>
        <w:rPr>
          <w:rFonts w:cstheme="minorHAnsi"/>
        </w:rPr>
      </w:pPr>
    </w:p>
    <w:p w:rsidRPr="00814BD2" w:rsidR="00A146F3" w:rsidP="00C4782D" w:rsidRDefault="00D57E6F" w14:paraId="7DD4A7B1" w14:textId="77777777">
      <w:pPr>
        <w:rPr>
          <w:rFonts w:cstheme="minorHAnsi"/>
          <w:szCs w:val="20"/>
        </w:rPr>
      </w:pPr>
      <w:r w:rsidRPr="00814BD2">
        <w:rPr>
          <w:rFonts w:cstheme="minorHAnsi"/>
        </w:rPr>
        <w:t>T</w:t>
      </w:r>
      <w:r w:rsidRPr="00814BD2" w:rsidR="001509F9">
        <w:rPr>
          <w:rFonts w:cstheme="minorHAnsi"/>
        </w:rPr>
        <w:t>he SDL Program provides LLR and TA awards after a competitive application process</w:t>
      </w:r>
      <w:r w:rsidR="00817798">
        <w:rPr>
          <w:rFonts w:cstheme="minorHAnsi"/>
        </w:rPr>
        <w:t xml:space="preserve">. </w:t>
      </w:r>
      <w:r w:rsidRPr="00814BD2" w:rsidR="00C84E96">
        <w:rPr>
          <w:rFonts w:cstheme="minorHAnsi"/>
          <w:szCs w:val="20"/>
        </w:rPr>
        <w:t>In order to understand the requirements of the SDL Program, including eligible uses of grants, an applicant (Applicant) should review the fiscal year (FY) 2021 SDL Program NOFA</w:t>
      </w:r>
      <w:r w:rsidR="00CB3E20">
        <w:rPr>
          <w:rFonts w:cstheme="minorHAnsi"/>
          <w:szCs w:val="20"/>
        </w:rPr>
        <w:t xml:space="preserve"> and additional guidance and instructions posted on the website</w:t>
      </w:r>
      <w:r w:rsidRPr="00814BD2" w:rsidR="00C84E96">
        <w:rPr>
          <w:rFonts w:cstheme="minorHAnsi"/>
          <w:szCs w:val="20"/>
        </w:rPr>
        <w:t>.</w:t>
      </w:r>
    </w:p>
    <w:p w:rsidRPr="00814BD2" w:rsidR="001509F9" w:rsidP="00C4782D" w:rsidRDefault="001509F9" w14:paraId="62322AC2" w14:textId="77777777">
      <w:pPr>
        <w:rPr>
          <w:rFonts w:cstheme="minorHAnsi"/>
        </w:rPr>
      </w:pPr>
      <w:r w:rsidRPr="00814BD2">
        <w:rPr>
          <w:rFonts w:cstheme="minorHAnsi"/>
        </w:rPr>
        <w:t xml:space="preserve">This guidance document provides Applicants with instructions and tips on how to respond to the narrative questions, data inputs, and required attachments for the FY 2021 SDL Program Application. This guidance is intended to be used in conjunction with additional application materials, all of which are available on the CDFI Fund’s website. </w:t>
      </w:r>
    </w:p>
    <w:p w:rsidRPr="00814BD2" w:rsidR="001509F9" w:rsidP="00C4782D" w:rsidRDefault="000B0BB6" w14:paraId="399F3F40" w14:textId="77777777">
      <w:pPr>
        <w:rPr>
          <w:rFonts w:cstheme="minorHAnsi"/>
        </w:rPr>
      </w:pPr>
      <w:r w:rsidRPr="00814BD2">
        <w:rPr>
          <w:rFonts w:cstheme="minorHAnsi"/>
        </w:rPr>
        <w:t>Please be aware that the CDFI Fund reserves the right to request supplemental documentation verifying any of the information submitted in the F</w:t>
      </w:r>
      <w:r w:rsidR="00817798">
        <w:rPr>
          <w:rFonts w:cstheme="minorHAnsi"/>
        </w:rPr>
        <w:t>Y 2021 SDL Program Application.</w:t>
      </w:r>
      <w:r w:rsidRPr="00814BD2">
        <w:rPr>
          <w:rFonts w:cstheme="minorHAnsi"/>
        </w:rPr>
        <w:t xml:space="preserve"> If selected for an SDL Program Award,</w:t>
      </w:r>
      <w:r w:rsidRPr="00814BD2" w:rsidDel="00BE5277">
        <w:rPr>
          <w:rFonts w:cstheme="minorHAnsi"/>
        </w:rPr>
        <w:t xml:space="preserve"> </w:t>
      </w:r>
      <w:r w:rsidRPr="00814BD2">
        <w:rPr>
          <w:rFonts w:cstheme="minorHAnsi"/>
        </w:rPr>
        <w:t>the Applicant should also be aware that any of the information submitted in its Application may be incorporated into its Assistance Agreement</w:t>
      </w:r>
      <w:r w:rsidRPr="00814BD2" w:rsidDel="00C161B6">
        <w:rPr>
          <w:rFonts w:cstheme="minorHAnsi"/>
        </w:rPr>
        <w:t>.</w:t>
      </w:r>
    </w:p>
    <w:p w:rsidRPr="00814BD2" w:rsidR="007F36EB" w:rsidP="00C4782D" w:rsidRDefault="007F36EB" w14:paraId="2D4A4DDF" w14:textId="77777777">
      <w:pPr>
        <w:rPr>
          <w:rFonts w:cstheme="minorHAnsi"/>
          <w:i/>
        </w:rPr>
      </w:pPr>
    </w:p>
    <w:p w:rsidRPr="00C4782D" w:rsidR="007F36EB" w:rsidP="00C4782D" w:rsidRDefault="007F36EB" w14:paraId="169A32C4"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b/>
          <w:color w:val="000000" w:themeColor="text1"/>
          <w:sz w:val="20"/>
          <w:szCs w:val="20"/>
        </w:rPr>
      </w:pPr>
      <w:r w:rsidRPr="00C4782D">
        <w:rPr>
          <w:rFonts w:cstheme="minorHAnsi"/>
          <w:b/>
          <w:color w:val="000000" w:themeColor="text1"/>
          <w:sz w:val="20"/>
          <w:szCs w:val="20"/>
        </w:rPr>
        <w:br/>
        <w:t xml:space="preserve">Note about the Awards Management Information System (AMIS): </w:t>
      </w:r>
      <w:r w:rsidRPr="00C4782D">
        <w:rPr>
          <w:rFonts w:cstheme="minorHAnsi"/>
          <w:color w:val="000000" w:themeColor="text1"/>
          <w:sz w:val="20"/>
          <w:szCs w:val="20"/>
        </w:rPr>
        <w:t xml:space="preserve">AMIS is the CDFI Fund’s web-based portal that all Applicants must use to create, complete, and submit </w:t>
      </w:r>
      <w:r w:rsidR="00817798">
        <w:rPr>
          <w:rFonts w:cstheme="minorHAnsi"/>
          <w:color w:val="000000" w:themeColor="text1"/>
          <w:sz w:val="20"/>
          <w:szCs w:val="20"/>
        </w:rPr>
        <w:t xml:space="preserve">required application documents. </w:t>
      </w:r>
      <w:r w:rsidRPr="00C4782D">
        <w:rPr>
          <w:rFonts w:cstheme="minorHAnsi"/>
          <w:b/>
          <w:color w:val="000000" w:themeColor="text1"/>
          <w:sz w:val="20"/>
          <w:szCs w:val="20"/>
        </w:rPr>
        <w:t>This guidance document does not contain instructions for entering application information into AMIS.  For technical instructions on how to use AMIS, please refer to the</w:t>
      </w:r>
      <w:r w:rsidRPr="00C4782D">
        <w:rPr>
          <w:rFonts w:cstheme="minorHAnsi"/>
          <w:b/>
          <w:color w:val="000000" w:themeColor="text1"/>
          <w:sz w:val="20"/>
          <w:szCs w:val="20"/>
          <w:u w:val="single"/>
        </w:rPr>
        <w:t xml:space="preserve"> FY 2021 AMIS Training Manual for </w:t>
      </w:r>
      <w:r w:rsidRPr="00C4782D" w:rsidR="00E06E83">
        <w:rPr>
          <w:rFonts w:cstheme="minorHAnsi"/>
          <w:b/>
          <w:color w:val="000000" w:themeColor="text1"/>
          <w:sz w:val="20"/>
          <w:szCs w:val="20"/>
          <w:u w:val="single"/>
        </w:rPr>
        <w:t>Small Dollar Loan Program</w:t>
      </w:r>
      <w:r w:rsidRPr="00C4782D">
        <w:rPr>
          <w:rFonts w:cstheme="minorHAnsi"/>
          <w:b/>
          <w:color w:val="000000" w:themeColor="text1"/>
          <w:sz w:val="20"/>
          <w:szCs w:val="20"/>
          <w:u w:val="single"/>
        </w:rPr>
        <w:t>.</w:t>
      </w:r>
      <w:r w:rsidRPr="00C4782D">
        <w:rPr>
          <w:rFonts w:cstheme="minorHAnsi"/>
          <w:b/>
          <w:color w:val="000000" w:themeColor="text1"/>
          <w:sz w:val="20"/>
          <w:szCs w:val="20"/>
        </w:rPr>
        <w:t xml:space="preserve"> </w:t>
      </w:r>
    </w:p>
    <w:p w:rsidRPr="00C4782D" w:rsidR="007F36EB" w:rsidP="00C4782D" w:rsidRDefault="007F36EB" w14:paraId="349A3902"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b/>
          <w:color w:val="000000" w:themeColor="text1"/>
          <w:sz w:val="20"/>
          <w:szCs w:val="20"/>
        </w:rPr>
      </w:pPr>
    </w:p>
    <w:p w:rsidRPr="00C4782D" w:rsidR="007F36EB" w:rsidP="00C4782D" w:rsidRDefault="007F36EB" w14:paraId="1B89D739"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 w:val="20"/>
          <w:szCs w:val="20"/>
        </w:rPr>
      </w:pPr>
      <w:r w:rsidRPr="00C4782D">
        <w:rPr>
          <w:rFonts w:cstheme="minorHAnsi"/>
          <w:color w:val="000000" w:themeColor="text1"/>
          <w:sz w:val="20"/>
          <w:szCs w:val="20"/>
        </w:rPr>
        <w:t xml:space="preserve">This document is a reference tool only, and Applicants must enter their responses to the narrative questions and data entry fields in </w:t>
      </w:r>
      <w:r w:rsidRPr="00C4782D" w:rsidR="00070632">
        <w:rPr>
          <w:rFonts w:cstheme="minorHAnsi"/>
          <w:color w:val="000000" w:themeColor="text1"/>
          <w:sz w:val="20"/>
          <w:szCs w:val="20"/>
        </w:rPr>
        <w:t xml:space="preserve">the </w:t>
      </w:r>
      <w:r w:rsidRPr="00C4782D">
        <w:rPr>
          <w:rFonts w:cstheme="minorHAnsi"/>
          <w:color w:val="000000" w:themeColor="text1"/>
          <w:sz w:val="20"/>
          <w:szCs w:val="20"/>
        </w:rPr>
        <w:t>AMIS</w:t>
      </w:r>
      <w:r w:rsidRPr="00C4782D" w:rsidR="00070632">
        <w:rPr>
          <w:rFonts w:cstheme="minorHAnsi"/>
          <w:color w:val="000000" w:themeColor="text1"/>
          <w:sz w:val="20"/>
          <w:szCs w:val="20"/>
        </w:rPr>
        <w:t xml:space="preserve"> Application</w:t>
      </w:r>
      <w:r w:rsidRPr="00C4782D">
        <w:rPr>
          <w:rFonts w:cstheme="minorHAnsi"/>
          <w:color w:val="000000" w:themeColor="text1"/>
          <w:sz w:val="20"/>
          <w:szCs w:val="20"/>
        </w:rPr>
        <w:t>.  All attachments must also be attached in the AMIS Application.</w:t>
      </w:r>
      <w:r w:rsidRPr="00C4782D">
        <w:rPr>
          <w:rFonts w:cstheme="minorHAnsi"/>
          <w:color w:val="000000" w:themeColor="text1"/>
          <w:sz w:val="20"/>
          <w:szCs w:val="20"/>
        </w:rPr>
        <w:br/>
      </w:r>
    </w:p>
    <w:p w:rsidRPr="00814BD2" w:rsidR="00A0774C" w:rsidRDefault="00A0774C" w14:paraId="121262DA" w14:textId="77777777">
      <w:pPr>
        <w:rPr>
          <w:rFonts w:eastAsiaTheme="majorEastAsia" w:cstheme="minorHAnsi"/>
          <w:b/>
          <w:bCs/>
          <w:color w:val="33588B"/>
          <w:sz w:val="28"/>
          <w:szCs w:val="26"/>
        </w:rPr>
      </w:pPr>
      <w:bookmarkStart w:name="_Toc5021634" w:id="5"/>
      <w:bookmarkEnd w:id="0"/>
      <w:r w:rsidRPr="00814BD2">
        <w:rPr>
          <w:rFonts w:cstheme="minorHAnsi"/>
          <w:b/>
          <w:bCs/>
          <w:color w:val="33588B"/>
          <w:sz w:val="28"/>
        </w:rPr>
        <w:br w:type="page"/>
      </w:r>
    </w:p>
    <w:p w:rsidRPr="00814BD2" w:rsidR="00B133E9" w:rsidP="00C4782D" w:rsidRDefault="00B133E9" w14:paraId="66670110" w14:textId="77777777">
      <w:pPr>
        <w:pStyle w:val="Heading2"/>
        <w:spacing w:before="0" w:after="160"/>
        <w:rPr>
          <w:rFonts w:asciiTheme="minorHAnsi" w:hAnsiTheme="minorHAnsi" w:cstheme="minorHAnsi"/>
        </w:rPr>
      </w:pPr>
      <w:bookmarkStart w:name="_Toc68776850" w:id="6"/>
      <w:r w:rsidRPr="00814BD2">
        <w:rPr>
          <w:rFonts w:asciiTheme="minorHAnsi" w:hAnsiTheme="minorHAnsi" w:cstheme="minorHAnsi"/>
          <w:b/>
          <w:bCs/>
          <w:color w:val="002060"/>
          <w:sz w:val="28"/>
        </w:rPr>
        <w:lastRenderedPageBreak/>
        <w:t>Applicant Eligibility</w:t>
      </w:r>
      <w:bookmarkEnd w:id="5"/>
      <w:bookmarkEnd w:id="6"/>
    </w:p>
    <w:p w:rsidRPr="00814BD2" w:rsidR="00B133E9" w:rsidP="00C4782D" w:rsidRDefault="00B133E9" w14:paraId="18A0A1AD" w14:textId="77777777">
      <w:pPr>
        <w:autoSpaceDE w:val="0"/>
        <w:autoSpaceDN w:val="0"/>
        <w:adjustRightInd w:val="0"/>
        <w:rPr>
          <w:rFonts w:cstheme="minorHAnsi"/>
          <w:szCs w:val="20"/>
        </w:rPr>
      </w:pPr>
      <w:r w:rsidRPr="00814BD2">
        <w:rPr>
          <w:rFonts w:cstheme="minorHAnsi"/>
          <w:szCs w:val="20"/>
        </w:rPr>
        <w:t>At the time that an entity submits its Application, it must be a duly organized and validly existing legal entity under the laws of the jurisdiction (including a Tribal jurisdiction) in which it is incorpor</w:t>
      </w:r>
      <w:r w:rsidR="00817798">
        <w:rPr>
          <w:rFonts w:cstheme="minorHAnsi"/>
          <w:szCs w:val="20"/>
        </w:rPr>
        <w:t xml:space="preserve">ated or otherwise established. </w:t>
      </w:r>
    </w:p>
    <w:p w:rsidRPr="00814BD2" w:rsidR="00B133E9" w:rsidP="00C4782D" w:rsidRDefault="00B133E9" w14:paraId="65671BAC" w14:textId="77777777">
      <w:pPr>
        <w:rPr>
          <w:rFonts w:cstheme="minorHAnsi"/>
        </w:rPr>
      </w:pPr>
      <w:r w:rsidRPr="00814BD2">
        <w:rPr>
          <w:rFonts w:cstheme="minorHAnsi"/>
        </w:rPr>
        <w:t xml:space="preserve">Eligible Applicants will be limited to the following: </w:t>
      </w:r>
    </w:p>
    <w:p w:rsidRPr="00814BD2" w:rsidR="00B133E9" w:rsidP="004C051F" w:rsidRDefault="00B133E9" w14:paraId="3F9D8DAB" w14:textId="77777777">
      <w:pPr>
        <w:pStyle w:val="ListParagraph"/>
        <w:numPr>
          <w:ilvl w:val="0"/>
          <w:numId w:val="50"/>
        </w:numPr>
        <w:rPr>
          <w:rFonts w:cstheme="minorHAnsi"/>
        </w:rPr>
      </w:pPr>
      <w:r w:rsidRPr="00814BD2">
        <w:rPr>
          <w:rFonts w:cstheme="minorHAnsi"/>
        </w:rPr>
        <w:t xml:space="preserve"> For LLR</w:t>
      </w:r>
      <w:r w:rsidRPr="00814BD2" w:rsidR="009027D0">
        <w:rPr>
          <w:rFonts w:cstheme="minorHAnsi"/>
        </w:rPr>
        <w:t xml:space="preserve"> grants</w:t>
      </w:r>
    </w:p>
    <w:p w:rsidRPr="00814BD2" w:rsidR="00B133E9" w:rsidP="004C051F" w:rsidRDefault="00B133E9" w14:paraId="1A50C073" w14:textId="77777777">
      <w:pPr>
        <w:pStyle w:val="ListParagraph"/>
        <w:numPr>
          <w:ilvl w:val="1"/>
          <w:numId w:val="50"/>
        </w:numPr>
        <w:rPr>
          <w:rFonts w:cstheme="minorHAnsi"/>
        </w:rPr>
      </w:pPr>
      <w:r w:rsidRPr="00814BD2">
        <w:rPr>
          <w:rFonts w:cstheme="minorHAnsi"/>
        </w:rPr>
        <w:t xml:space="preserve">a Certified Community Development Financial Institution (CDFI); </w:t>
      </w:r>
      <w:r w:rsidRPr="00814BD2">
        <w:rPr>
          <w:rFonts w:cstheme="minorHAnsi"/>
          <w:u w:val="single"/>
        </w:rPr>
        <w:t>or</w:t>
      </w:r>
    </w:p>
    <w:p w:rsidRPr="00814BD2" w:rsidR="00B133E9" w:rsidP="004C051F" w:rsidRDefault="00B133E9" w14:paraId="26F3C1C3" w14:textId="77777777">
      <w:pPr>
        <w:pStyle w:val="ListParagraph"/>
        <w:numPr>
          <w:ilvl w:val="1"/>
          <w:numId w:val="50"/>
        </w:numPr>
        <w:rPr>
          <w:rFonts w:cstheme="minorHAnsi"/>
        </w:rPr>
      </w:pPr>
      <w:r w:rsidRPr="00814BD2">
        <w:rPr>
          <w:rFonts w:cstheme="minorHAnsi"/>
        </w:rPr>
        <w:t>a partnership between:</w:t>
      </w:r>
    </w:p>
    <w:p w:rsidRPr="00814BD2" w:rsidR="00B133E9" w:rsidP="004C051F" w:rsidRDefault="00B133E9" w14:paraId="705D2257" w14:textId="77777777">
      <w:pPr>
        <w:pStyle w:val="ListParagraph"/>
        <w:numPr>
          <w:ilvl w:val="2"/>
          <w:numId w:val="50"/>
        </w:numPr>
        <w:rPr>
          <w:rFonts w:cstheme="minorHAnsi"/>
        </w:rPr>
      </w:pPr>
      <w:r w:rsidRPr="00814BD2">
        <w:rPr>
          <w:rFonts w:cstheme="minorHAnsi"/>
        </w:rPr>
        <w:t xml:space="preserve">a Certified CDFI; and </w:t>
      </w:r>
    </w:p>
    <w:p w:rsidRPr="00155D34" w:rsidR="00712CBA" w:rsidP="00155D34" w:rsidRDefault="00B133E9" w14:paraId="3FFB4EE7" w14:textId="77777777">
      <w:pPr>
        <w:pStyle w:val="ListParagraph"/>
        <w:numPr>
          <w:ilvl w:val="2"/>
          <w:numId w:val="50"/>
        </w:numPr>
        <w:rPr>
          <w:rFonts w:cstheme="minorHAnsi"/>
        </w:rPr>
      </w:pPr>
      <w:r w:rsidRPr="00814BD2">
        <w:rPr>
          <w:rFonts w:cstheme="minorHAnsi"/>
        </w:rPr>
        <w:t>a FIDI with a primary mission to serve targeted Investment Areas.</w:t>
      </w:r>
    </w:p>
    <w:p w:rsidRPr="00814BD2" w:rsidR="00B133E9" w:rsidP="004C051F" w:rsidRDefault="00B133E9" w14:paraId="270ED1F4" w14:textId="77777777">
      <w:pPr>
        <w:pStyle w:val="ListParagraph"/>
        <w:numPr>
          <w:ilvl w:val="0"/>
          <w:numId w:val="50"/>
        </w:numPr>
        <w:rPr>
          <w:rFonts w:cstheme="minorHAnsi"/>
        </w:rPr>
      </w:pPr>
      <w:r w:rsidRPr="00814BD2">
        <w:rPr>
          <w:rFonts w:cstheme="minorHAnsi"/>
        </w:rPr>
        <w:t>For TA</w:t>
      </w:r>
      <w:r w:rsidRPr="00814BD2" w:rsidR="009027D0">
        <w:rPr>
          <w:rFonts w:cstheme="minorHAnsi"/>
        </w:rPr>
        <w:t xml:space="preserve"> grants</w:t>
      </w:r>
    </w:p>
    <w:p w:rsidRPr="00814BD2" w:rsidR="00B133E9" w:rsidP="004C051F" w:rsidRDefault="00B133E9" w14:paraId="7E9955E7" w14:textId="77777777">
      <w:pPr>
        <w:pStyle w:val="ListParagraph"/>
        <w:numPr>
          <w:ilvl w:val="1"/>
          <w:numId w:val="50"/>
        </w:numPr>
        <w:rPr>
          <w:rFonts w:cstheme="minorHAnsi"/>
        </w:rPr>
      </w:pPr>
      <w:r w:rsidRPr="00814BD2">
        <w:rPr>
          <w:rFonts w:cstheme="minorHAnsi"/>
        </w:rPr>
        <w:t xml:space="preserve">a Certified CDFI; </w:t>
      </w:r>
      <w:r w:rsidRPr="00814BD2">
        <w:rPr>
          <w:rFonts w:cstheme="minorHAnsi"/>
          <w:u w:val="single"/>
        </w:rPr>
        <w:t>or</w:t>
      </w:r>
    </w:p>
    <w:p w:rsidRPr="00155D34" w:rsidR="00712CBA" w:rsidP="00155D34" w:rsidRDefault="00B133E9" w14:paraId="5B817E12" w14:textId="77777777">
      <w:pPr>
        <w:pStyle w:val="ListParagraph"/>
        <w:numPr>
          <w:ilvl w:val="1"/>
          <w:numId w:val="50"/>
        </w:numPr>
        <w:rPr>
          <w:rFonts w:cstheme="minorHAnsi"/>
        </w:rPr>
      </w:pPr>
      <w:r w:rsidRPr="00814BD2">
        <w:rPr>
          <w:rFonts w:cstheme="minorHAnsi"/>
        </w:rPr>
        <w:t xml:space="preserve">a partnership between </w:t>
      </w:r>
      <w:r w:rsidRPr="00814BD2" w:rsidR="00FF0F78">
        <w:rPr>
          <w:rFonts w:cstheme="minorHAnsi"/>
        </w:rPr>
        <w:t>two or more</w:t>
      </w:r>
      <w:r w:rsidRPr="00814BD2">
        <w:rPr>
          <w:rFonts w:cstheme="minorHAnsi"/>
        </w:rPr>
        <w:t xml:space="preserve"> Certified CDFIs.</w:t>
      </w:r>
    </w:p>
    <w:p w:rsidRPr="00814BD2" w:rsidR="00B133E9" w:rsidP="004C051F" w:rsidRDefault="00B133E9" w14:paraId="11CE5BD2" w14:textId="77777777">
      <w:pPr>
        <w:pStyle w:val="ListParagraph"/>
        <w:numPr>
          <w:ilvl w:val="0"/>
          <w:numId w:val="50"/>
        </w:numPr>
        <w:rPr>
          <w:rFonts w:cstheme="minorHAnsi"/>
        </w:rPr>
      </w:pPr>
      <w:r w:rsidRPr="00814BD2">
        <w:rPr>
          <w:rFonts w:cstheme="minorHAnsi"/>
        </w:rPr>
        <w:t xml:space="preserve">For </w:t>
      </w:r>
      <w:r w:rsidRPr="00814BD2" w:rsidR="00C401EC">
        <w:rPr>
          <w:rFonts w:cstheme="minorHAnsi"/>
        </w:rPr>
        <w:t>both an</w:t>
      </w:r>
      <w:r w:rsidRPr="00814BD2">
        <w:rPr>
          <w:rFonts w:cstheme="minorHAnsi"/>
        </w:rPr>
        <w:t xml:space="preserve"> LLR</w:t>
      </w:r>
      <w:r w:rsidRPr="00814BD2" w:rsidR="00AA0524">
        <w:rPr>
          <w:rFonts w:cstheme="minorHAnsi"/>
        </w:rPr>
        <w:t xml:space="preserve"> grant</w:t>
      </w:r>
      <w:r w:rsidRPr="00814BD2">
        <w:rPr>
          <w:rFonts w:cstheme="minorHAnsi"/>
        </w:rPr>
        <w:t xml:space="preserve"> and TA</w:t>
      </w:r>
      <w:r w:rsidRPr="00814BD2" w:rsidR="00AA0524">
        <w:rPr>
          <w:rFonts w:cstheme="minorHAnsi"/>
        </w:rPr>
        <w:t xml:space="preserve"> grant</w:t>
      </w:r>
    </w:p>
    <w:p w:rsidRPr="00814BD2" w:rsidR="00B133E9" w:rsidP="004C051F" w:rsidRDefault="00B133E9" w14:paraId="34A5549E" w14:textId="77777777">
      <w:pPr>
        <w:pStyle w:val="ListParagraph"/>
        <w:numPr>
          <w:ilvl w:val="1"/>
          <w:numId w:val="50"/>
        </w:numPr>
        <w:rPr>
          <w:rFonts w:cstheme="minorHAnsi"/>
        </w:rPr>
      </w:pPr>
      <w:r w:rsidRPr="00814BD2">
        <w:rPr>
          <w:rFonts w:cstheme="minorHAnsi"/>
        </w:rPr>
        <w:t>a Certified CDFI</w:t>
      </w:r>
    </w:p>
    <w:p w:rsidRPr="00814BD2" w:rsidR="00E97FBC" w:rsidP="00C4782D" w:rsidRDefault="00E97FBC" w14:paraId="45ABF642" w14:textId="77777777">
      <w:pPr>
        <w:rPr>
          <w:rFonts w:cstheme="minorHAnsi"/>
          <w:b/>
        </w:rPr>
      </w:pPr>
      <w:r w:rsidRPr="00814BD2">
        <w:rPr>
          <w:rFonts w:cstheme="minorHAnsi"/>
          <w:b/>
          <w:u w:val="single"/>
        </w:rPr>
        <w:t>Eligible Applicants may submit only one SDL Program Application</w:t>
      </w:r>
      <w:r w:rsidRPr="00814BD2">
        <w:rPr>
          <w:rFonts w:cstheme="minorHAnsi"/>
          <w:b/>
        </w:rPr>
        <w:t xml:space="preserve"> and therefore will need to determine if they are applying for an LLR grant, a TA grant, or both.</w:t>
      </w:r>
    </w:p>
    <w:p w:rsidRPr="00743675" w:rsidR="00E97FBC" w:rsidP="00C4782D" w:rsidRDefault="00281452" w14:paraId="7113190A" w14:textId="77777777">
      <w:pPr>
        <w:rPr>
          <w:rFonts w:cstheme="minorHAnsi"/>
        </w:rPr>
      </w:pPr>
      <w:r w:rsidRPr="005D2557">
        <w:rPr>
          <w:rFonts w:cstheme="minorHAnsi"/>
          <w:b/>
        </w:rPr>
        <w:t xml:space="preserve">For purposes of this Application, the term “Applicant” refers to </w:t>
      </w:r>
      <w:r w:rsidRPr="005D2557" w:rsidR="006635F2">
        <w:rPr>
          <w:rFonts w:cstheme="minorHAnsi"/>
          <w:b/>
        </w:rPr>
        <w:t xml:space="preserve">an </w:t>
      </w:r>
      <w:r w:rsidRPr="005D2557">
        <w:rPr>
          <w:rFonts w:cstheme="minorHAnsi"/>
          <w:b/>
        </w:rPr>
        <w:t>organiza</w:t>
      </w:r>
      <w:r w:rsidRPr="005D2557" w:rsidR="006635F2">
        <w:rPr>
          <w:rFonts w:cstheme="minorHAnsi"/>
          <w:b/>
        </w:rPr>
        <w:t>tion</w:t>
      </w:r>
      <w:r w:rsidRPr="005D2557">
        <w:rPr>
          <w:rFonts w:cstheme="minorHAnsi"/>
          <w:b/>
        </w:rPr>
        <w:t xml:space="preserve"> applying on </w:t>
      </w:r>
      <w:r w:rsidRPr="005D2557" w:rsidR="006635F2">
        <w:rPr>
          <w:rFonts w:cstheme="minorHAnsi"/>
          <w:b/>
        </w:rPr>
        <w:t>its</w:t>
      </w:r>
      <w:r w:rsidRPr="005D2557">
        <w:rPr>
          <w:rFonts w:cstheme="minorHAnsi"/>
          <w:b/>
        </w:rPr>
        <w:t xml:space="preserve"> own as a Certified CDFI or </w:t>
      </w:r>
      <w:r w:rsidRPr="005D2557" w:rsidR="006635F2">
        <w:rPr>
          <w:rFonts w:cstheme="minorHAnsi"/>
          <w:b/>
        </w:rPr>
        <w:t xml:space="preserve">refers to the designated </w:t>
      </w:r>
      <w:r w:rsidRPr="005D2557" w:rsidR="002E162C">
        <w:rPr>
          <w:rFonts w:cstheme="minorHAnsi"/>
          <w:b/>
        </w:rPr>
        <w:t xml:space="preserve">lead </w:t>
      </w:r>
      <w:r w:rsidRPr="005D2557" w:rsidR="006635F2">
        <w:rPr>
          <w:rFonts w:cstheme="minorHAnsi"/>
          <w:b/>
        </w:rPr>
        <w:t>Certified CDFI applying on behalf of</w:t>
      </w:r>
      <w:r w:rsidRPr="005D2557">
        <w:rPr>
          <w:rFonts w:cstheme="minorHAnsi"/>
          <w:b/>
        </w:rPr>
        <w:t xml:space="preserve"> a partnership</w:t>
      </w:r>
      <w:r w:rsidRPr="005D2557" w:rsidR="00817798">
        <w:rPr>
          <w:rFonts w:cstheme="minorHAnsi"/>
          <w:b/>
        </w:rPr>
        <w:t>.</w:t>
      </w:r>
      <w:r w:rsidRPr="00814BD2" w:rsidR="006635F2">
        <w:rPr>
          <w:rFonts w:cstheme="minorHAnsi"/>
        </w:rPr>
        <w:t xml:space="preserve"> The Applicant </w:t>
      </w:r>
      <w:r w:rsidRPr="00814BD2" w:rsidR="002E162C">
        <w:rPr>
          <w:rFonts w:cstheme="minorHAnsi"/>
        </w:rPr>
        <w:t>must</w:t>
      </w:r>
      <w:r w:rsidRPr="00814BD2" w:rsidR="006635F2">
        <w:rPr>
          <w:rFonts w:cstheme="minorHAnsi"/>
        </w:rPr>
        <w:t xml:space="preserve"> use the SDL Program Award to establish or maintain a small dollar loan program</w:t>
      </w:r>
      <w:r w:rsidRPr="00814BD2">
        <w:rPr>
          <w:rFonts w:cstheme="minorHAnsi"/>
        </w:rPr>
        <w:t>.</w:t>
      </w:r>
      <w:r w:rsidRPr="00814BD2" w:rsidR="002E162C">
        <w:rPr>
          <w:rFonts w:cstheme="minorHAnsi"/>
        </w:rPr>
        <w:t xml:space="preserve"> In the case of a partnership, the lead Certified CDFI must use the SDL Program Award to establish or maintain a small dollar loan </w:t>
      </w:r>
      <w:r w:rsidRPr="00743675" w:rsidR="002E162C">
        <w:rPr>
          <w:rFonts w:cstheme="minorHAnsi"/>
        </w:rPr>
        <w:t>program.</w:t>
      </w:r>
    </w:p>
    <w:p w:rsidRPr="009520FA" w:rsidR="0048796B" w:rsidP="00C4782D" w:rsidRDefault="00743675" w14:paraId="04B49763" w14:textId="0CD74412">
      <w:pPr>
        <w:rPr>
          <w:rFonts w:cstheme="minorHAnsi"/>
        </w:rPr>
      </w:pPr>
      <w:r w:rsidRPr="009520FA">
        <w:rPr>
          <w:rFonts w:cstheme="minorHAnsi"/>
        </w:rPr>
        <w:t xml:space="preserve">SDL Program Awards will not be eligible for small dollar loan programs and products </w:t>
      </w:r>
      <w:r w:rsidRPr="009520FA" w:rsidR="005E6996">
        <w:rPr>
          <w:rFonts w:cstheme="minorHAnsi"/>
        </w:rPr>
        <w:t>that have</w:t>
      </w:r>
      <w:r w:rsidRPr="009520FA">
        <w:rPr>
          <w:rFonts w:cstheme="minorHAnsi"/>
        </w:rPr>
        <w:t xml:space="preserve"> the </w:t>
      </w:r>
      <w:r w:rsidRPr="009520FA" w:rsidR="005E6996">
        <w:rPr>
          <w:rFonts w:cstheme="minorHAnsi"/>
        </w:rPr>
        <w:t xml:space="preserve">prohibited </w:t>
      </w:r>
      <w:r w:rsidRPr="009520FA">
        <w:rPr>
          <w:rFonts w:cstheme="minorHAnsi"/>
        </w:rPr>
        <w:t>lending practices and loan characteristics listed in Section 1, Table 2 of the FY 2021 SDL Program NOFA. As part of the Application process, all Applicants must attest that their small dollar loa</w:t>
      </w:r>
      <w:r w:rsidRPr="009520FA" w:rsidR="005E6996">
        <w:rPr>
          <w:rFonts w:cstheme="minorHAnsi"/>
        </w:rPr>
        <w:t>n program will not engage in the</w:t>
      </w:r>
      <w:r w:rsidRPr="009520FA">
        <w:rPr>
          <w:rFonts w:cstheme="minorHAnsi"/>
        </w:rPr>
        <w:t>se practices in order to be eligible to continue to complete their Applications.</w:t>
      </w:r>
    </w:p>
    <w:p w:rsidRPr="00814BD2" w:rsidR="007A68EA" w:rsidP="00C4782D" w:rsidRDefault="007A68EA" w14:paraId="1F206318" w14:textId="77777777">
      <w:pPr>
        <w:pStyle w:val="Heading2"/>
        <w:spacing w:before="0" w:after="160"/>
        <w:rPr>
          <w:rFonts w:asciiTheme="minorHAnsi" w:hAnsiTheme="minorHAnsi" w:cstheme="minorHAnsi"/>
          <w:b/>
          <w:color w:val="1F4E79" w:themeColor="accent1" w:themeShade="80"/>
        </w:rPr>
      </w:pPr>
      <w:bookmarkStart w:name="_Toc68776851" w:id="7"/>
      <w:r w:rsidRPr="00814BD2">
        <w:rPr>
          <w:rFonts w:asciiTheme="minorHAnsi" w:hAnsiTheme="minorHAnsi" w:cstheme="minorHAnsi"/>
          <w:b/>
          <w:color w:val="002060"/>
        </w:rPr>
        <w:t>Certified CDFI Status</w:t>
      </w:r>
      <w:bookmarkEnd w:id="7"/>
    </w:p>
    <w:p w:rsidRPr="00814BD2" w:rsidR="007A68EA" w:rsidP="00C4782D" w:rsidRDefault="007A68EA" w14:paraId="3886570D" w14:textId="77777777">
      <w:pPr>
        <w:autoSpaceDE w:val="0"/>
        <w:autoSpaceDN w:val="0"/>
        <w:adjustRightInd w:val="0"/>
        <w:rPr>
          <w:rFonts w:cstheme="minorHAnsi"/>
        </w:rPr>
      </w:pPr>
      <w:r w:rsidRPr="00814BD2">
        <w:rPr>
          <w:rFonts w:cstheme="minorHAnsi"/>
        </w:rPr>
        <w:t>Applicants must have been certified as a CDFI by the CDFI Fund by the</w:t>
      </w:r>
      <w:r w:rsidRPr="00814BD2" w:rsidR="00070632">
        <w:rPr>
          <w:rFonts w:cstheme="minorHAnsi"/>
        </w:rPr>
        <w:t xml:space="preserve"> date the</w:t>
      </w:r>
      <w:r w:rsidRPr="00814BD2">
        <w:rPr>
          <w:rFonts w:cstheme="minorHAnsi"/>
        </w:rPr>
        <w:t xml:space="preserve"> FY 2021 SDL Program NOFA </w:t>
      </w:r>
      <w:r w:rsidRPr="00814BD2" w:rsidR="00070632">
        <w:rPr>
          <w:rFonts w:cstheme="minorHAnsi"/>
        </w:rPr>
        <w:t>is published in the Federal Register</w:t>
      </w:r>
      <w:r w:rsidRPr="00814BD2">
        <w:rPr>
          <w:rFonts w:cstheme="minorHAnsi"/>
        </w:rPr>
        <w:t xml:space="preserve">.  </w:t>
      </w:r>
    </w:p>
    <w:p w:rsidRPr="00814BD2" w:rsidR="007A68EA" w:rsidP="00C4782D" w:rsidRDefault="00FF0F78" w14:paraId="14C66491" w14:textId="77777777">
      <w:pPr>
        <w:autoSpaceDE w:val="0"/>
        <w:autoSpaceDN w:val="0"/>
        <w:adjustRightInd w:val="0"/>
        <w:rPr>
          <w:rFonts w:cstheme="minorHAnsi"/>
        </w:rPr>
      </w:pPr>
      <w:r w:rsidRPr="00814BD2">
        <w:rPr>
          <w:rFonts w:cstheme="minorHAnsi"/>
        </w:rPr>
        <w:t>For Applicants applying as a partnership between a Certified CDFI and a FIDI, t</w:t>
      </w:r>
      <w:r w:rsidRPr="00814BD2" w:rsidR="007A68EA">
        <w:rPr>
          <w:rFonts w:cstheme="minorHAnsi"/>
        </w:rPr>
        <w:t xml:space="preserve">he FIDI </w:t>
      </w:r>
      <w:r w:rsidRPr="00814BD2" w:rsidR="00C11450">
        <w:rPr>
          <w:rFonts w:cstheme="minorHAnsi"/>
        </w:rPr>
        <w:t>p</w:t>
      </w:r>
      <w:r w:rsidRPr="00814BD2" w:rsidR="007A68EA">
        <w:rPr>
          <w:rFonts w:cstheme="minorHAnsi"/>
        </w:rPr>
        <w:t>artner is not re</w:t>
      </w:r>
      <w:r w:rsidR="00817798">
        <w:rPr>
          <w:rFonts w:cstheme="minorHAnsi"/>
        </w:rPr>
        <w:t xml:space="preserve">quired to be a Certified CDFI. </w:t>
      </w:r>
      <w:r w:rsidRPr="00814BD2" w:rsidR="00C11450">
        <w:rPr>
          <w:rFonts w:cstheme="minorHAnsi"/>
        </w:rPr>
        <w:t xml:space="preserve">The FIDI partner will be required to </w:t>
      </w:r>
      <w:r w:rsidRPr="00814BD2" w:rsidR="00C11450">
        <w:rPr>
          <w:rFonts w:eastAsiaTheme="minorEastAsia" w:cstheme="minorHAnsi"/>
          <w:color w:val="000000" w:themeColor="text1"/>
        </w:rPr>
        <w:t xml:space="preserve">complete the </w:t>
      </w:r>
      <w:r w:rsidRPr="00814BD2" w:rsidR="00C11450">
        <w:rPr>
          <w:rFonts w:eastAsiaTheme="minorEastAsia" w:cstheme="minorHAnsi"/>
          <w:i/>
          <w:color w:val="000000" w:themeColor="text1"/>
        </w:rPr>
        <w:t xml:space="preserve">Qualified Federally Insured Depository Institution Partnership Attestation Form </w:t>
      </w:r>
      <w:r w:rsidRPr="00814BD2" w:rsidR="00C11450">
        <w:rPr>
          <w:rFonts w:eastAsiaTheme="minorEastAsia" w:cstheme="minorHAnsi"/>
          <w:color w:val="000000" w:themeColor="text1"/>
        </w:rPr>
        <w:t>(see Appendix 8)</w:t>
      </w:r>
      <w:r w:rsidRPr="00814BD2" w:rsidR="00C11450">
        <w:rPr>
          <w:rFonts w:eastAsiaTheme="minorEastAsia" w:cstheme="minorHAnsi"/>
          <w:i/>
          <w:color w:val="000000" w:themeColor="text1"/>
        </w:rPr>
        <w:t xml:space="preserve"> </w:t>
      </w:r>
      <w:r w:rsidRPr="00814BD2" w:rsidR="00C11450">
        <w:rPr>
          <w:rFonts w:eastAsiaTheme="minorEastAsia" w:cstheme="minorHAnsi"/>
          <w:color w:val="000000" w:themeColor="text1"/>
        </w:rPr>
        <w:t>attesting that it has a primary mission to serve targeted Investment Areas as part of the AMIS online Application submission</w:t>
      </w:r>
      <w:r w:rsidRPr="00814BD2" w:rsidR="00C11450">
        <w:rPr>
          <w:rFonts w:cstheme="minorHAnsi"/>
        </w:rPr>
        <w:t xml:space="preserve">. </w:t>
      </w:r>
    </w:p>
    <w:p w:rsidRPr="00814BD2" w:rsidR="00F34A19" w:rsidP="00C4782D" w:rsidRDefault="00F34A19" w14:paraId="1A0CD629" w14:textId="77777777">
      <w:pPr>
        <w:rPr>
          <w:rFonts w:cstheme="minorHAnsi"/>
          <w:b/>
          <w:sz w:val="26"/>
          <w:szCs w:val="26"/>
        </w:rPr>
      </w:pPr>
      <w:r w:rsidRPr="00814BD2">
        <w:rPr>
          <w:rFonts w:cstheme="minorHAnsi"/>
          <w:b/>
          <w:color w:val="002060"/>
          <w:sz w:val="26"/>
          <w:szCs w:val="26"/>
        </w:rPr>
        <w:t xml:space="preserve">Additional Guidance on </w:t>
      </w:r>
      <w:r w:rsidRPr="00814BD2" w:rsidR="00A60693">
        <w:rPr>
          <w:rFonts w:cstheme="minorHAnsi"/>
          <w:b/>
          <w:color w:val="002060"/>
          <w:sz w:val="26"/>
          <w:szCs w:val="26"/>
        </w:rPr>
        <w:t xml:space="preserve">Applicants Applying </w:t>
      </w:r>
      <w:r w:rsidR="00E0502C">
        <w:rPr>
          <w:rFonts w:cstheme="minorHAnsi"/>
          <w:b/>
          <w:color w:val="002060"/>
          <w:sz w:val="26"/>
          <w:szCs w:val="26"/>
        </w:rPr>
        <w:t xml:space="preserve">As </w:t>
      </w:r>
      <w:r w:rsidRPr="00814BD2">
        <w:rPr>
          <w:rFonts w:cstheme="minorHAnsi"/>
          <w:b/>
          <w:color w:val="002060"/>
          <w:sz w:val="26"/>
          <w:szCs w:val="26"/>
        </w:rPr>
        <w:t>Partners</w:t>
      </w:r>
      <w:r w:rsidRPr="00814BD2" w:rsidR="00A60693">
        <w:rPr>
          <w:rFonts w:cstheme="minorHAnsi"/>
          <w:b/>
          <w:color w:val="002060"/>
          <w:sz w:val="26"/>
          <w:szCs w:val="26"/>
        </w:rPr>
        <w:t>hips</w:t>
      </w:r>
      <w:r w:rsidRPr="00814BD2">
        <w:rPr>
          <w:rFonts w:cstheme="minorHAnsi"/>
          <w:b/>
          <w:sz w:val="26"/>
          <w:szCs w:val="26"/>
        </w:rPr>
        <w:tab/>
      </w:r>
    </w:p>
    <w:p w:rsidRPr="00814BD2" w:rsidR="00F34A19" w:rsidP="00C4782D" w:rsidRDefault="00F34A19" w14:paraId="7980A14E" w14:textId="77777777">
      <w:pPr>
        <w:pStyle w:val="Heading2"/>
        <w:spacing w:before="0" w:after="160"/>
        <w:rPr>
          <w:rFonts w:asciiTheme="minorHAnsi" w:hAnsiTheme="minorHAnsi" w:cstheme="minorHAnsi"/>
          <w:i/>
          <w:color w:val="auto"/>
          <w:sz w:val="22"/>
          <w:szCs w:val="22"/>
        </w:rPr>
      </w:pPr>
      <w:bookmarkStart w:name="_Toc68776852" w:id="8"/>
      <w:r w:rsidRPr="00814BD2">
        <w:rPr>
          <w:rFonts w:asciiTheme="minorHAnsi" w:hAnsiTheme="minorHAnsi" w:cstheme="minorHAnsi"/>
          <w:i/>
          <w:color w:val="auto"/>
          <w:sz w:val="22"/>
          <w:szCs w:val="22"/>
        </w:rPr>
        <w:t>The following provides additional guidance on</w:t>
      </w:r>
      <w:r w:rsidRPr="00814BD2" w:rsidR="00326A02">
        <w:rPr>
          <w:rFonts w:asciiTheme="minorHAnsi" w:hAnsiTheme="minorHAnsi" w:cstheme="minorHAnsi"/>
          <w:i/>
          <w:color w:val="auto"/>
          <w:sz w:val="22"/>
          <w:szCs w:val="22"/>
        </w:rPr>
        <w:t xml:space="preserve"> Applicants</w:t>
      </w:r>
      <w:r w:rsidRPr="00814BD2">
        <w:rPr>
          <w:rFonts w:asciiTheme="minorHAnsi" w:hAnsiTheme="minorHAnsi" w:cstheme="minorHAnsi"/>
          <w:i/>
          <w:color w:val="auto"/>
          <w:sz w:val="22"/>
          <w:szCs w:val="22"/>
        </w:rPr>
        <w:t xml:space="preserve"> applying </w:t>
      </w:r>
      <w:r w:rsidRPr="00814BD2" w:rsidR="00326A02">
        <w:rPr>
          <w:rFonts w:asciiTheme="minorHAnsi" w:hAnsiTheme="minorHAnsi" w:cstheme="minorHAnsi"/>
          <w:i/>
          <w:color w:val="auto"/>
          <w:sz w:val="22"/>
          <w:szCs w:val="22"/>
        </w:rPr>
        <w:t>as a partnership</w:t>
      </w:r>
      <w:r w:rsidRPr="00814BD2">
        <w:rPr>
          <w:rFonts w:asciiTheme="minorHAnsi" w:hAnsiTheme="minorHAnsi" w:cstheme="minorHAnsi"/>
          <w:i/>
          <w:color w:val="auto"/>
          <w:sz w:val="22"/>
          <w:szCs w:val="22"/>
        </w:rPr>
        <w:t xml:space="preserve">. Applicants should review the eligibility criteria outlined </w:t>
      </w:r>
      <w:r w:rsidRPr="00325CFD">
        <w:rPr>
          <w:rFonts w:asciiTheme="minorHAnsi" w:hAnsiTheme="minorHAnsi" w:cstheme="minorHAnsi"/>
          <w:i/>
          <w:color w:val="auto"/>
          <w:sz w:val="22"/>
          <w:szCs w:val="22"/>
        </w:rPr>
        <w:t xml:space="preserve">in </w:t>
      </w:r>
      <w:r w:rsidRPr="00CB3E20">
        <w:rPr>
          <w:rFonts w:asciiTheme="minorHAnsi" w:hAnsiTheme="minorHAnsi" w:cstheme="minorHAnsi"/>
          <w:i/>
          <w:color w:val="auto"/>
          <w:sz w:val="22"/>
          <w:szCs w:val="22"/>
        </w:rPr>
        <w:t xml:space="preserve">Table </w:t>
      </w:r>
      <w:r w:rsidRPr="00CB3E20" w:rsidR="0089100D">
        <w:rPr>
          <w:rFonts w:asciiTheme="minorHAnsi" w:hAnsiTheme="minorHAnsi" w:cstheme="minorHAnsi"/>
          <w:i/>
          <w:color w:val="auto"/>
          <w:sz w:val="22"/>
          <w:szCs w:val="22"/>
        </w:rPr>
        <w:t>5</w:t>
      </w:r>
      <w:r w:rsidRPr="00325CFD" w:rsidR="00392B96">
        <w:rPr>
          <w:rFonts w:asciiTheme="minorHAnsi" w:hAnsiTheme="minorHAnsi" w:cstheme="minorHAnsi"/>
          <w:i/>
          <w:color w:val="auto"/>
          <w:sz w:val="22"/>
          <w:szCs w:val="22"/>
        </w:rPr>
        <w:t xml:space="preserve"> </w:t>
      </w:r>
      <w:r w:rsidRPr="00325CFD">
        <w:rPr>
          <w:rFonts w:asciiTheme="minorHAnsi" w:hAnsiTheme="minorHAnsi" w:cstheme="minorHAnsi"/>
          <w:i/>
          <w:color w:val="auto"/>
          <w:sz w:val="22"/>
          <w:szCs w:val="22"/>
        </w:rPr>
        <w:t>of</w:t>
      </w:r>
      <w:r w:rsidRPr="00814BD2">
        <w:rPr>
          <w:rFonts w:asciiTheme="minorHAnsi" w:hAnsiTheme="minorHAnsi" w:cstheme="minorHAnsi"/>
          <w:i/>
          <w:color w:val="auto"/>
          <w:sz w:val="22"/>
          <w:szCs w:val="22"/>
        </w:rPr>
        <w:t xml:space="preserve"> the </w:t>
      </w:r>
      <w:r w:rsidRPr="00814BD2" w:rsidR="00326A02">
        <w:rPr>
          <w:rFonts w:asciiTheme="minorHAnsi" w:hAnsiTheme="minorHAnsi" w:cstheme="minorHAnsi"/>
          <w:i/>
          <w:color w:val="auto"/>
          <w:sz w:val="22"/>
          <w:szCs w:val="22"/>
        </w:rPr>
        <w:t>FY 2021 SDL Program</w:t>
      </w:r>
      <w:r w:rsidRPr="00814BD2">
        <w:rPr>
          <w:rFonts w:asciiTheme="minorHAnsi" w:hAnsiTheme="minorHAnsi" w:cstheme="minorHAnsi"/>
          <w:i/>
          <w:color w:val="auto"/>
          <w:sz w:val="22"/>
          <w:szCs w:val="22"/>
        </w:rPr>
        <w:t xml:space="preserve"> NOFA.</w:t>
      </w:r>
      <w:bookmarkEnd w:id="8"/>
      <w:r w:rsidRPr="00814BD2">
        <w:rPr>
          <w:rFonts w:asciiTheme="minorHAnsi" w:hAnsiTheme="minorHAnsi" w:cstheme="minorHAnsi"/>
          <w:i/>
          <w:color w:val="auto"/>
          <w:sz w:val="22"/>
          <w:szCs w:val="22"/>
        </w:rPr>
        <w:t xml:space="preserve"> </w:t>
      </w:r>
    </w:p>
    <w:p w:rsidR="00712CBA" w:rsidP="00C4782D" w:rsidRDefault="00ED7B30" w14:paraId="56B9394D" w14:textId="77777777">
      <w:pPr>
        <w:rPr>
          <w:rFonts w:cstheme="minorHAnsi"/>
        </w:rPr>
      </w:pPr>
      <w:r w:rsidRPr="00814BD2">
        <w:rPr>
          <w:rFonts w:cstheme="minorHAnsi"/>
        </w:rPr>
        <w:t>T</w:t>
      </w:r>
      <w:r w:rsidRPr="00814BD2" w:rsidR="00326A02">
        <w:rPr>
          <w:rFonts w:cstheme="minorHAnsi"/>
        </w:rPr>
        <w:t xml:space="preserve">he partnership must designate a </w:t>
      </w:r>
      <w:r w:rsidRPr="00814BD2" w:rsidR="00D77E75">
        <w:rPr>
          <w:rFonts w:cstheme="minorHAnsi"/>
        </w:rPr>
        <w:t xml:space="preserve">lead </w:t>
      </w:r>
      <w:r w:rsidRPr="00814BD2" w:rsidR="00326A02">
        <w:rPr>
          <w:rFonts w:cstheme="minorHAnsi"/>
        </w:rPr>
        <w:t>Certified CDFI of the partnership that will submit the Application.</w:t>
      </w:r>
      <w:r w:rsidR="00BC79D9">
        <w:rPr>
          <w:rFonts w:cstheme="minorHAnsi"/>
        </w:rPr>
        <w:t xml:space="preserve"> </w:t>
      </w:r>
      <w:r w:rsidRPr="00814BD2" w:rsidR="000F5A97">
        <w:rPr>
          <w:rFonts w:cstheme="minorHAnsi"/>
        </w:rPr>
        <w:t xml:space="preserve">This designated </w:t>
      </w:r>
      <w:r w:rsidRPr="00814BD2" w:rsidR="00D77E75">
        <w:rPr>
          <w:rFonts w:cstheme="minorHAnsi"/>
        </w:rPr>
        <w:t xml:space="preserve">lead </w:t>
      </w:r>
      <w:r w:rsidRPr="00814BD2" w:rsidR="000F5A97">
        <w:rPr>
          <w:rFonts w:cstheme="minorHAnsi"/>
        </w:rPr>
        <w:t xml:space="preserve">Certified CDFI will </w:t>
      </w:r>
      <w:r w:rsidRPr="00814BD2" w:rsidR="00B61569">
        <w:rPr>
          <w:rFonts w:cstheme="minorHAnsi"/>
        </w:rPr>
        <w:t>also submit</w:t>
      </w:r>
      <w:r w:rsidRPr="00814BD2" w:rsidR="000F5A97">
        <w:rPr>
          <w:rFonts w:cstheme="minorHAnsi"/>
        </w:rPr>
        <w:t xml:space="preserve"> a Partnership Agreement </w:t>
      </w:r>
      <w:r w:rsidRPr="00814BD2" w:rsidR="002D7A1A">
        <w:rPr>
          <w:rFonts w:cstheme="minorHAnsi"/>
        </w:rPr>
        <w:t>(see Appendix 8) detailing</w:t>
      </w:r>
      <w:r w:rsidR="00686D0D">
        <w:rPr>
          <w:rFonts w:cstheme="minorHAnsi"/>
        </w:rPr>
        <w:t xml:space="preserve">, at a </w:t>
      </w:r>
      <w:r w:rsidR="00686D0D">
        <w:rPr>
          <w:rFonts w:cstheme="minorHAnsi"/>
        </w:rPr>
        <w:lastRenderedPageBreak/>
        <w:t>minimum,</w:t>
      </w:r>
      <w:r w:rsidRPr="00814BD2" w:rsidR="00D316F6">
        <w:rPr>
          <w:rFonts w:cstheme="minorHAnsi"/>
        </w:rPr>
        <w:t xml:space="preserve"> </w:t>
      </w:r>
      <w:r w:rsidR="00686D0D">
        <w:rPr>
          <w:rFonts w:cstheme="minorHAnsi"/>
        </w:rPr>
        <w:t xml:space="preserve">the </w:t>
      </w:r>
      <w:r w:rsidRPr="00814BD2" w:rsidR="00D316F6">
        <w:rPr>
          <w:rFonts w:cstheme="minorHAnsi"/>
        </w:rPr>
        <w:t>roles and responsibilities of the partners, partner replacement or substitution restrictions, any financial contributions and profit sharing arrangements</w:t>
      </w:r>
      <w:r w:rsidRPr="00814BD2" w:rsidR="002D7A1A">
        <w:rPr>
          <w:rFonts w:cstheme="minorHAnsi"/>
        </w:rPr>
        <w:t>,</w:t>
      </w:r>
      <w:r w:rsidRPr="00814BD2" w:rsidR="00D316F6">
        <w:rPr>
          <w:rFonts w:cstheme="minorHAnsi"/>
        </w:rPr>
        <w:t xml:space="preserve"> and performance requirements of the entities in the partnership.</w:t>
      </w:r>
    </w:p>
    <w:p w:rsidRPr="00814BD2" w:rsidR="00142B3F" w:rsidP="00C4782D" w:rsidRDefault="00142B3F" w14:paraId="1AD82481" w14:textId="77777777">
      <w:pPr>
        <w:rPr>
          <w:rFonts w:cstheme="minorHAnsi"/>
        </w:rPr>
      </w:pPr>
      <w:r w:rsidRPr="00814BD2">
        <w:rPr>
          <w:rFonts w:cstheme="minorHAnsi"/>
        </w:rPr>
        <w:t>A partner may</w:t>
      </w:r>
      <w:r w:rsidR="00BC79D9">
        <w:rPr>
          <w:rFonts w:cstheme="minorHAnsi"/>
        </w:rPr>
        <w:t xml:space="preserve"> be a FIDI</w:t>
      </w:r>
      <w:r w:rsidR="003A1736">
        <w:rPr>
          <w:rFonts w:cstheme="minorHAnsi"/>
        </w:rPr>
        <w:t>, if the partnership is applying for a LLR Award,</w:t>
      </w:r>
      <w:r w:rsidR="00BC79D9">
        <w:rPr>
          <w:rFonts w:cstheme="minorHAnsi"/>
        </w:rPr>
        <w:t xml:space="preserve"> or a Certified CDFI</w:t>
      </w:r>
      <w:r w:rsidR="003A1736">
        <w:rPr>
          <w:rFonts w:cstheme="minorHAnsi"/>
        </w:rPr>
        <w:t>, if the partnership is applying for a TA Award</w:t>
      </w:r>
      <w:r w:rsidR="00BC79D9">
        <w:rPr>
          <w:rFonts w:cstheme="minorHAnsi"/>
        </w:rPr>
        <w:t>.</w:t>
      </w:r>
      <w:r w:rsidRPr="00814BD2">
        <w:rPr>
          <w:rFonts w:cstheme="minorHAnsi"/>
        </w:rPr>
        <w:t xml:space="preserve"> A partner may not apply for its own award under the FY 2021 SDL Program funding round or apply as a partner for more than one Application submitted under the FY 2021 SDL Program funding round.</w:t>
      </w:r>
    </w:p>
    <w:p w:rsidRPr="00814BD2" w:rsidR="00142B3F" w:rsidP="00C4782D" w:rsidRDefault="00142B3F" w14:paraId="70FD210F" w14:textId="77777777">
      <w:pPr>
        <w:pStyle w:val="Heading2"/>
        <w:spacing w:before="0" w:after="160"/>
        <w:rPr>
          <w:rFonts w:asciiTheme="minorHAnsi" w:hAnsiTheme="minorHAnsi" w:cstheme="minorHAnsi"/>
          <w:color w:val="auto"/>
          <w:sz w:val="22"/>
          <w:szCs w:val="22"/>
        </w:rPr>
      </w:pPr>
      <w:bookmarkStart w:name="_Toc68776853" w:id="9"/>
      <w:r w:rsidRPr="00814BD2">
        <w:rPr>
          <w:rFonts w:asciiTheme="minorHAnsi" w:hAnsiTheme="minorHAnsi" w:cstheme="minorHAnsi"/>
          <w:color w:val="auto"/>
          <w:sz w:val="22"/>
          <w:szCs w:val="22"/>
        </w:rPr>
        <w:t>A partnership is a formal arrangement, as evidenced by a written partnership agreement between a Certified CDFI and a FIDI or between two or more Certified CDFIs. The partnership must be designed to accomplish one or more of the strategi</w:t>
      </w:r>
      <w:r w:rsidR="00E1075A">
        <w:rPr>
          <w:rFonts w:asciiTheme="minorHAnsi" w:hAnsiTheme="minorHAnsi" w:cstheme="minorHAnsi"/>
          <w:color w:val="auto"/>
          <w:sz w:val="22"/>
          <w:szCs w:val="22"/>
        </w:rPr>
        <w:t xml:space="preserve">es </w:t>
      </w:r>
      <w:r w:rsidRPr="00814BD2">
        <w:rPr>
          <w:rFonts w:asciiTheme="minorHAnsi" w:hAnsiTheme="minorHAnsi" w:cstheme="minorHAnsi"/>
          <w:color w:val="auto"/>
          <w:sz w:val="22"/>
          <w:szCs w:val="22"/>
        </w:rPr>
        <w:t xml:space="preserve">discussed in the Business Strategy </w:t>
      </w:r>
      <w:r w:rsidR="00325CFD">
        <w:rPr>
          <w:rFonts w:asciiTheme="minorHAnsi" w:hAnsiTheme="minorHAnsi" w:cstheme="minorHAnsi"/>
          <w:color w:val="auto"/>
          <w:sz w:val="22"/>
          <w:szCs w:val="22"/>
        </w:rPr>
        <w:t xml:space="preserve">and Community Impact </w:t>
      </w:r>
      <w:r w:rsidRPr="00814BD2">
        <w:rPr>
          <w:rFonts w:asciiTheme="minorHAnsi" w:hAnsiTheme="minorHAnsi" w:cstheme="minorHAnsi"/>
          <w:color w:val="auto"/>
          <w:sz w:val="22"/>
          <w:szCs w:val="22"/>
        </w:rPr>
        <w:t xml:space="preserve">section of the SDL Applicant’s Application and be integral to the successful completion of the Applicant’s </w:t>
      </w:r>
      <w:r w:rsidR="00E1075A">
        <w:rPr>
          <w:rFonts w:asciiTheme="minorHAnsi" w:hAnsiTheme="minorHAnsi" w:cstheme="minorHAnsi"/>
          <w:color w:val="auto"/>
          <w:sz w:val="22"/>
          <w:szCs w:val="22"/>
        </w:rPr>
        <w:t>strategies</w:t>
      </w:r>
      <w:r w:rsidRPr="00814BD2">
        <w:rPr>
          <w:rFonts w:asciiTheme="minorHAnsi" w:hAnsiTheme="minorHAnsi" w:cstheme="minorHAnsi"/>
          <w:color w:val="auto"/>
          <w:sz w:val="22"/>
          <w:szCs w:val="22"/>
        </w:rPr>
        <w:t xml:space="preserve">.  The partnership should be such that the Applicant’s </w:t>
      </w:r>
      <w:r w:rsidR="00E1075A">
        <w:rPr>
          <w:rFonts w:asciiTheme="minorHAnsi" w:hAnsiTheme="minorHAnsi" w:cstheme="minorHAnsi"/>
          <w:color w:val="auto"/>
          <w:sz w:val="22"/>
          <w:szCs w:val="22"/>
        </w:rPr>
        <w:t>strategies</w:t>
      </w:r>
      <w:r w:rsidRPr="00814BD2">
        <w:rPr>
          <w:rFonts w:asciiTheme="minorHAnsi" w:hAnsiTheme="minorHAnsi" w:cstheme="minorHAnsi"/>
          <w:color w:val="auto"/>
          <w:sz w:val="22"/>
          <w:szCs w:val="22"/>
        </w:rPr>
        <w:t xml:space="preserve"> would not be achievable without the direct input and/or assistance of the partner.</w:t>
      </w:r>
      <w:bookmarkEnd w:id="9"/>
    </w:p>
    <w:p w:rsidRPr="00814BD2" w:rsidR="00E45900" w:rsidP="00C4782D" w:rsidRDefault="00E45900" w14:paraId="39EA1F21" w14:textId="77777777">
      <w:pPr>
        <w:pStyle w:val="Heading2"/>
        <w:spacing w:before="0" w:after="160"/>
        <w:rPr>
          <w:rFonts w:asciiTheme="minorHAnsi" w:hAnsiTheme="minorHAnsi" w:cstheme="minorHAnsi"/>
          <w:color w:val="auto"/>
          <w:sz w:val="22"/>
          <w:szCs w:val="22"/>
        </w:rPr>
      </w:pPr>
      <w:bookmarkStart w:name="_Toc68776854" w:id="10"/>
      <w:r w:rsidRPr="00814BD2">
        <w:rPr>
          <w:rFonts w:asciiTheme="minorHAnsi" w:hAnsiTheme="minorHAnsi" w:cstheme="minorHAnsi"/>
          <w:color w:val="auto"/>
          <w:sz w:val="22"/>
          <w:szCs w:val="22"/>
        </w:rPr>
        <w:t xml:space="preserve">An Applicant that collaborates or coordinates with </w:t>
      </w:r>
      <w:r w:rsidRPr="00CB3E20" w:rsidR="00EC0C09">
        <w:rPr>
          <w:rFonts w:asciiTheme="minorHAnsi" w:hAnsiTheme="minorHAnsi" w:cstheme="minorHAnsi"/>
          <w:color w:val="auto"/>
          <w:sz w:val="22"/>
          <w:szCs w:val="22"/>
        </w:rPr>
        <w:t xml:space="preserve">a FIDI or a CDFI </w:t>
      </w:r>
      <w:r w:rsidRPr="00814BD2">
        <w:rPr>
          <w:rFonts w:asciiTheme="minorHAnsi" w:hAnsiTheme="minorHAnsi" w:cstheme="minorHAnsi"/>
          <w:color w:val="auto"/>
          <w:sz w:val="22"/>
          <w:szCs w:val="22"/>
        </w:rPr>
        <w:t xml:space="preserve">to </w:t>
      </w:r>
      <w:r w:rsidRPr="00F655BF">
        <w:rPr>
          <w:rFonts w:asciiTheme="minorHAnsi" w:hAnsiTheme="minorHAnsi" w:cstheme="minorHAnsi"/>
          <w:color w:val="auto"/>
          <w:sz w:val="22"/>
          <w:szCs w:val="22"/>
        </w:rPr>
        <w:t xml:space="preserve">achieve the </w:t>
      </w:r>
      <w:r w:rsidRPr="00F655BF" w:rsidR="00F655BF">
        <w:rPr>
          <w:rFonts w:asciiTheme="minorHAnsi" w:hAnsiTheme="minorHAnsi" w:cstheme="minorHAnsi"/>
          <w:color w:val="auto"/>
          <w:sz w:val="22"/>
          <w:szCs w:val="22"/>
        </w:rPr>
        <w:t>SDL strategies</w:t>
      </w:r>
      <w:r w:rsidRPr="00814BD2">
        <w:rPr>
          <w:rFonts w:asciiTheme="minorHAnsi" w:hAnsiTheme="minorHAnsi" w:cstheme="minorHAnsi"/>
          <w:color w:val="auto"/>
          <w:sz w:val="22"/>
          <w:szCs w:val="22"/>
        </w:rPr>
        <w:t xml:space="preserve"> detailed in the Application is </w:t>
      </w:r>
      <w:r w:rsidRPr="00814BD2">
        <w:rPr>
          <w:rFonts w:asciiTheme="minorHAnsi" w:hAnsiTheme="minorHAnsi" w:cstheme="minorHAnsi"/>
          <w:b/>
          <w:color w:val="auto"/>
          <w:sz w:val="22"/>
          <w:szCs w:val="22"/>
        </w:rPr>
        <w:t>not</w:t>
      </w:r>
      <w:r w:rsidRPr="00814BD2">
        <w:rPr>
          <w:rFonts w:asciiTheme="minorHAnsi" w:hAnsiTheme="minorHAnsi" w:cstheme="minorHAnsi"/>
          <w:color w:val="auto"/>
          <w:sz w:val="22"/>
          <w:szCs w:val="22"/>
        </w:rPr>
        <w:t xml:space="preserve"> required to apply as a partnership. Applicants that apply as a partnership will be evaluated based on the same criteria as Applicants that apply without a partnership.</w:t>
      </w:r>
      <w:bookmarkEnd w:id="10"/>
      <w:r w:rsidRPr="00814BD2">
        <w:rPr>
          <w:rFonts w:asciiTheme="minorHAnsi" w:hAnsiTheme="minorHAnsi" w:cstheme="minorHAnsi"/>
          <w:color w:val="auto"/>
          <w:sz w:val="22"/>
          <w:szCs w:val="22"/>
        </w:rPr>
        <w:t xml:space="preserve"> </w:t>
      </w:r>
    </w:p>
    <w:p w:rsidRPr="00F655BF" w:rsidR="00BE2A09" w:rsidP="00155D34" w:rsidRDefault="00E45900" w14:paraId="65B9175E" w14:textId="77777777">
      <w:pPr>
        <w:pStyle w:val="Heading2"/>
        <w:spacing w:before="0" w:after="160"/>
        <w:rPr>
          <w:rFonts w:asciiTheme="minorHAnsi" w:hAnsiTheme="minorHAnsi" w:cstheme="minorHAnsi"/>
          <w:color w:val="auto"/>
          <w:sz w:val="22"/>
          <w:szCs w:val="22"/>
        </w:rPr>
      </w:pPr>
      <w:bookmarkStart w:name="_Toc68776855" w:id="11"/>
      <w:r w:rsidRPr="00814BD2">
        <w:rPr>
          <w:rFonts w:asciiTheme="minorHAnsi" w:hAnsiTheme="minorHAnsi" w:cstheme="minorHAnsi"/>
          <w:color w:val="auto"/>
          <w:sz w:val="22"/>
          <w:szCs w:val="22"/>
        </w:rPr>
        <w:t>If selected to receive a</w:t>
      </w:r>
      <w:r w:rsidR="00EC0C09">
        <w:rPr>
          <w:rFonts w:asciiTheme="minorHAnsi" w:hAnsiTheme="minorHAnsi" w:cstheme="minorHAnsi"/>
          <w:color w:val="auto"/>
          <w:sz w:val="22"/>
          <w:szCs w:val="22"/>
        </w:rPr>
        <w:t>n</w:t>
      </w:r>
      <w:r w:rsidRPr="00814BD2">
        <w:rPr>
          <w:rFonts w:asciiTheme="minorHAnsi" w:hAnsiTheme="minorHAnsi" w:cstheme="minorHAnsi"/>
          <w:color w:val="auto"/>
          <w:sz w:val="22"/>
          <w:szCs w:val="22"/>
        </w:rPr>
        <w:t xml:space="preserve"> SDL Program Award, the</w:t>
      </w:r>
      <w:r w:rsidRPr="00814BD2" w:rsidR="00D77E75">
        <w:rPr>
          <w:rFonts w:asciiTheme="minorHAnsi" w:hAnsiTheme="minorHAnsi" w:cstheme="minorHAnsi"/>
          <w:color w:val="auto"/>
          <w:sz w:val="22"/>
          <w:szCs w:val="22"/>
        </w:rPr>
        <w:t xml:space="preserve"> lead</w:t>
      </w:r>
      <w:r w:rsidRPr="00814BD2">
        <w:rPr>
          <w:rFonts w:asciiTheme="minorHAnsi" w:hAnsiTheme="minorHAnsi" w:cstheme="minorHAnsi"/>
          <w:color w:val="auto"/>
          <w:sz w:val="22"/>
          <w:szCs w:val="22"/>
        </w:rPr>
        <w:t xml:space="preserve"> </w:t>
      </w:r>
      <w:r w:rsidRPr="00814BD2" w:rsidR="00B61569">
        <w:rPr>
          <w:rFonts w:asciiTheme="minorHAnsi" w:hAnsiTheme="minorHAnsi" w:cstheme="minorHAnsi"/>
          <w:color w:val="auto"/>
          <w:sz w:val="22"/>
          <w:szCs w:val="22"/>
        </w:rPr>
        <w:t xml:space="preserve">Certified </w:t>
      </w:r>
      <w:r w:rsidRPr="00814BD2">
        <w:rPr>
          <w:rFonts w:asciiTheme="minorHAnsi" w:hAnsiTheme="minorHAnsi" w:cstheme="minorHAnsi"/>
          <w:color w:val="auto"/>
          <w:sz w:val="22"/>
          <w:szCs w:val="22"/>
        </w:rPr>
        <w:t xml:space="preserve">CDFI Recipient will be solely responsible for carrying out the activities described in its Application and complying with the terms and conditions of the Assistance Agreement. The partner(s) will not be a co-Recipient of the award. As such, the </w:t>
      </w:r>
      <w:r w:rsidRPr="00814BD2" w:rsidR="00442A9A">
        <w:rPr>
          <w:rFonts w:asciiTheme="minorHAnsi" w:hAnsiTheme="minorHAnsi" w:cstheme="minorHAnsi"/>
          <w:color w:val="auto"/>
          <w:sz w:val="22"/>
          <w:szCs w:val="22"/>
        </w:rPr>
        <w:t xml:space="preserve">lead </w:t>
      </w:r>
      <w:r w:rsidRPr="00814BD2" w:rsidR="00B61569">
        <w:rPr>
          <w:rFonts w:asciiTheme="minorHAnsi" w:hAnsiTheme="minorHAnsi" w:cstheme="minorHAnsi"/>
          <w:color w:val="auto"/>
          <w:sz w:val="22"/>
          <w:szCs w:val="22"/>
        </w:rPr>
        <w:t xml:space="preserve">Certified </w:t>
      </w:r>
      <w:r w:rsidRPr="00814BD2">
        <w:rPr>
          <w:rFonts w:asciiTheme="minorHAnsi" w:hAnsiTheme="minorHAnsi" w:cstheme="minorHAnsi"/>
          <w:color w:val="auto"/>
          <w:sz w:val="22"/>
          <w:szCs w:val="22"/>
        </w:rPr>
        <w:t>CDFI Recipient will be prohibited from using the SDL Program Award to fund any activity carried out directly by the partner or an Affiliate or Subsidiary thereof</w:t>
      </w:r>
      <w:r w:rsidRPr="00EC0C09">
        <w:rPr>
          <w:rFonts w:asciiTheme="minorHAnsi" w:hAnsiTheme="minorHAnsi" w:cstheme="minorHAnsi"/>
          <w:color w:val="auto"/>
          <w:sz w:val="22"/>
          <w:szCs w:val="22"/>
        </w:rPr>
        <w:t xml:space="preserve">. </w:t>
      </w:r>
      <w:r w:rsidRPr="00CB3E20" w:rsidR="00EC0C09">
        <w:rPr>
          <w:rFonts w:asciiTheme="minorHAnsi" w:hAnsiTheme="minorHAnsi" w:cstheme="minorHAnsi"/>
          <w:color w:val="auto"/>
          <w:sz w:val="22"/>
          <w:szCs w:val="22"/>
        </w:rPr>
        <w:t>Examples of partnerships include the following:</w:t>
      </w:r>
      <w:bookmarkEnd w:id="11"/>
    </w:p>
    <w:p w:rsidRPr="00392B96" w:rsidR="00BE2A09" w:rsidP="00392B96" w:rsidRDefault="00BE2A09" w14:paraId="08C25DF3" w14:textId="7777777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r w:rsidRPr="00392B96">
        <w:rPr>
          <w:rFonts w:cstheme="minorHAnsi"/>
          <w:b/>
          <w:color w:val="000000" w:themeColor="text1"/>
          <w:sz w:val="20"/>
          <w:szCs w:val="20"/>
        </w:rPr>
        <w:t>Applying as a Partnership</w:t>
      </w:r>
      <w:r w:rsidRPr="00392B96">
        <w:rPr>
          <w:rFonts w:cstheme="minorHAnsi"/>
          <w:b/>
          <w:color w:val="000000" w:themeColor="text1"/>
          <w:sz w:val="20"/>
          <w:szCs w:val="20"/>
        </w:rPr>
        <w:br/>
      </w:r>
      <w:r w:rsidRPr="00392B96">
        <w:rPr>
          <w:rFonts w:cstheme="minorHAnsi"/>
          <w:color w:val="000000" w:themeColor="text1"/>
          <w:sz w:val="20"/>
          <w:szCs w:val="20"/>
          <w:u w:val="single"/>
        </w:rPr>
        <w:t>Example 1:</w:t>
      </w:r>
      <w:r w:rsidRPr="00392B96">
        <w:rPr>
          <w:rFonts w:cstheme="minorHAnsi"/>
          <w:b/>
          <w:color w:val="000000" w:themeColor="text1"/>
          <w:sz w:val="20"/>
          <w:szCs w:val="20"/>
        </w:rPr>
        <w:t xml:space="preserve">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strategic goal of increasing its small dollar lending by X% over X number of years. </w:t>
      </w:r>
      <w:r w:rsidRPr="00392B96" w:rsidR="00F73773">
        <w:rPr>
          <w:rFonts w:cstheme="minorHAnsi"/>
          <w:color w:val="000000" w:themeColor="text1"/>
          <w:sz w:val="20"/>
          <w:szCs w:val="20"/>
        </w:rPr>
        <w:t>ABC Certified CDFI will request a</w:t>
      </w:r>
      <w:r w:rsidRPr="00392B96" w:rsidR="00053793">
        <w:rPr>
          <w:rFonts w:cstheme="minorHAnsi"/>
          <w:color w:val="000000" w:themeColor="text1"/>
          <w:sz w:val="20"/>
          <w:szCs w:val="20"/>
        </w:rPr>
        <w:t>n</w:t>
      </w:r>
      <w:r w:rsidR="008805ED">
        <w:rPr>
          <w:rFonts w:cstheme="minorHAnsi"/>
          <w:color w:val="000000" w:themeColor="text1"/>
          <w:sz w:val="20"/>
          <w:szCs w:val="20"/>
        </w:rPr>
        <w:t xml:space="preserve"> SDL Program Award for LLR</w:t>
      </w:r>
      <w:r w:rsidRPr="00392B96" w:rsidR="00F73773">
        <w:rPr>
          <w:rFonts w:cstheme="minorHAnsi"/>
          <w:color w:val="000000" w:themeColor="text1"/>
          <w:sz w:val="20"/>
          <w:szCs w:val="20"/>
        </w:rPr>
        <w:t xml:space="preserve"> </w:t>
      </w:r>
      <w:r w:rsidRPr="00392B96" w:rsidR="00D72134">
        <w:rPr>
          <w:rFonts w:cstheme="minorHAnsi"/>
          <w:color w:val="000000" w:themeColor="text1"/>
          <w:sz w:val="20"/>
          <w:szCs w:val="20"/>
        </w:rPr>
        <w:t xml:space="preserve">to mitigate losses on the small dollar loans it provides </w:t>
      </w:r>
      <w:r w:rsidRPr="00392B96" w:rsidR="00F73773">
        <w:rPr>
          <w:rFonts w:cstheme="minorHAnsi"/>
          <w:color w:val="000000" w:themeColor="text1"/>
          <w:sz w:val="20"/>
          <w:szCs w:val="20"/>
        </w:rPr>
        <w:t xml:space="preserve">as it seeks to expand </w:t>
      </w:r>
      <w:r w:rsidR="00817798">
        <w:rPr>
          <w:rFonts w:cstheme="minorHAnsi"/>
          <w:color w:val="000000" w:themeColor="text1"/>
          <w:sz w:val="20"/>
          <w:szCs w:val="20"/>
        </w:rPr>
        <w:t xml:space="preserve">its small dollar loan program.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partnership agreement in place with a local FIDI that </w:t>
      </w:r>
      <w:r w:rsidR="00D7053D">
        <w:rPr>
          <w:rFonts w:cstheme="minorHAnsi"/>
          <w:color w:val="000000" w:themeColor="text1"/>
          <w:sz w:val="20"/>
          <w:szCs w:val="20"/>
        </w:rPr>
        <w:t xml:space="preserve">it </w:t>
      </w:r>
      <w:r w:rsidRPr="00392B96">
        <w:rPr>
          <w:rFonts w:cstheme="minorHAnsi"/>
          <w:color w:val="000000" w:themeColor="text1"/>
          <w:sz w:val="20"/>
          <w:szCs w:val="20"/>
        </w:rPr>
        <w:t xml:space="preserve">will refer all small dollar loan candidates </w:t>
      </w:r>
      <w:r w:rsidRPr="00392B96" w:rsidR="00D7053D">
        <w:rPr>
          <w:rFonts w:cstheme="minorHAnsi"/>
          <w:color w:val="000000" w:themeColor="text1"/>
          <w:sz w:val="20"/>
          <w:szCs w:val="20"/>
        </w:rPr>
        <w:t xml:space="preserve">to the CDFI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chooses to apply as a partnership with the local FIDI as its partner. 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will explain in its narrative </w:t>
      </w:r>
      <w:r w:rsidRPr="00392B96" w:rsidR="00621304">
        <w:rPr>
          <w:rFonts w:cstheme="minorHAnsi"/>
          <w:color w:val="000000" w:themeColor="text1"/>
          <w:sz w:val="20"/>
          <w:szCs w:val="20"/>
        </w:rPr>
        <w:t xml:space="preserve">and Partnership Agreement </w:t>
      </w:r>
      <w:r w:rsidRPr="00392B96">
        <w:rPr>
          <w:rFonts w:cstheme="minorHAnsi"/>
          <w:color w:val="000000" w:themeColor="text1"/>
          <w:sz w:val="20"/>
          <w:szCs w:val="20"/>
        </w:rPr>
        <w:t xml:space="preserve">how </w:t>
      </w:r>
      <w:r w:rsidR="00686D0D">
        <w:rPr>
          <w:rFonts w:cstheme="minorHAnsi"/>
          <w:color w:val="000000" w:themeColor="text1"/>
          <w:sz w:val="20"/>
          <w:szCs w:val="20"/>
        </w:rPr>
        <w:t>a SDL Program Award for LLR</w:t>
      </w:r>
      <w:r w:rsidRPr="00392B96" w:rsidR="00F73773">
        <w:rPr>
          <w:rFonts w:cstheme="minorHAnsi"/>
          <w:color w:val="000000" w:themeColor="text1"/>
          <w:sz w:val="20"/>
          <w:szCs w:val="20"/>
        </w:rPr>
        <w:t xml:space="preserve"> and </w:t>
      </w:r>
      <w:r w:rsidRPr="00392B96">
        <w:rPr>
          <w:rFonts w:cstheme="minorHAnsi"/>
          <w:color w:val="000000" w:themeColor="text1"/>
          <w:sz w:val="20"/>
          <w:szCs w:val="20"/>
        </w:rPr>
        <w:t>the referrals from the local FIDI partner will ensure that its strategic goal of increasing small dollar lending is achieved.</w:t>
      </w:r>
    </w:p>
    <w:p w:rsidRPr="00392B96" w:rsidR="00BE2A09" w:rsidP="00392B96" w:rsidRDefault="00BE2A09" w14:paraId="239ADCDD" w14:textId="7777777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p>
    <w:p w:rsidRPr="00392B96" w:rsidR="00B61569" w:rsidP="00392B96" w:rsidRDefault="00BE2A09" w14:paraId="0717DCDC" w14:textId="7777777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r w:rsidRPr="00392B96">
        <w:rPr>
          <w:rFonts w:cstheme="minorHAnsi"/>
          <w:color w:val="000000" w:themeColor="text1"/>
          <w:sz w:val="20"/>
          <w:szCs w:val="20"/>
          <w:u w:val="single"/>
        </w:rPr>
        <w:t>Example 2:</w:t>
      </w:r>
      <w:r w:rsidRPr="00392B96">
        <w:rPr>
          <w:rFonts w:cstheme="minorHAnsi"/>
          <w:color w:val="000000" w:themeColor="text1"/>
          <w:sz w:val="20"/>
          <w:szCs w:val="20"/>
        </w:rPr>
        <w:t xml:space="preserve"> XYZ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strategic goal to provide a new small dollar loan product. </w:t>
      </w:r>
      <w:r w:rsidRPr="00392B96" w:rsidR="00CB24CF">
        <w:rPr>
          <w:rFonts w:cstheme="minorHAnsi"/>
          <w:color w:val="000000" w:themeColor="text1"/>
          <w:sz w:val="20"/>
          <w:szCs w:val="20"/>
        </w:rPr>
        <w:t xml:space="preserve">XYZ Certified CDFI will request a SDL Program Award for TA to </w:t>
      </w:r>
      <w:r w:rsidRPr="00392B96" w:rsidR="002F75D6">
        <w:rPr>
          <w:rFonts w:cstheme="minorHAnsi"/>
          <w:color w:val="000000" w:themeColor="text1"/>
          <w:sz w:val="20"/>
          <w:szCs w:val="20"/>
        </w:rPr>
        <w:t xml:space="preserve">upgrade its technology systems to support </w:t>
      </w:r>
      <w:r w:rsidRPr="00392B96" w:rsidR="00CB24CF">
        <w:rPr>
          <w:rFonts w:cstheme="minorHAnsi"/>
          <w:color w:val="000000" w:themeColor="text1"/>
          <w:sz w:val="20"/>
          <w:szCs w:val="20"/>
        </w:rPr>
        <w:t>a new small dollar loan pro</w:t>
      </w:r>
      <w:r w:rsidRPr="00392B96" w:rsidR="002F75D6">
        <w:rPr>
          <w:rFonts w:cstheme="minorHAnsi"/>
          <w:color w:val="000000" w:themeColor="text1"/>
          <w:sz w:val="20"/>
          <w:szCs w:val="20"/>
        </w:rPr>
        <w:t>duct</w:t>
      </w:r>
      <w:r w:rsidRPr="00392B96" w:rsidR="00CB24CF">
        <w:rPr>
          <w:rFonts w:cstheme="minorHAnsi"/>
          <w:color w:val="000000" w:themeColor="text1"/>
          <w:sz w:val="20"/>
          <w:szCs w:val="20"/>
        </w:rPr>
        <w:t xml:space="preserve">. </w:t>
      </w:r>
      <w:r w:rsidRPr="00392B96">
        <w:rPr>
          <w:rFonts w:cstheme="minorHAnsi"/>
          <w:color w:val="000000" w:themeColor="text1"/>
          <w:sz w:val="20"/>
          <w:szCs w:val="20"/>
        </w:rPr>
        <w:t xml:space="preserve">XYZ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partnership agreement in place with a Certified CDFI that will provide free </w:t>
      </w:r>
      <w:r w:rsidRPr="00392B96" w:rsidR="003E488C">
        <w:rPr>
          <w:rFonts w:cstheme="minorHAnsi"/>
          <w:color w:val="000000" w:themeColor="text1"/>
          <w:sz w:val="20"/>
          <w:szCs w:val="20"/>
        </w:rPr>
        <w:t>financial</w:t>
      </w:r>
      <w:r w:rsidRPr="00392B96">
        <w:rPr>
          <w:rFonts w:cstheme="minorHAnsi"/>
          <w:color w:val="000000" w:themeColor="text1"/>
          <w:sz w:val="20"/>
          <w:szCs w:val="20"/>
        </w:rPr>
        <w:t xml:space="preserve"> counseling services to the </w:t>
      </w:r>
      <w:r w:rsidRPr="00392B96" w:rsidR="00621304">
        <w:rPr>
          <w:rFonts w:cstheme="minorHAnsi"/>
          <w:color w:val="000000" w:themeColor="text1"/>
          <w:sz w:val="20"/>
          <w:szCs w:val="20"/>
        </w:rPr>
        <w:t xml:space="preserve">XYZ Certified </w:t>
      </w:r>
      <w:r w:rsidRPr="00392B96">
        <w:rPr>
          <w:rFonts w:cstheme="minorHAnsi"/>
          <w:color w:val="000000" w:themeColor="text1"/>
          <w:sz w:val="20"/>
          <w:szCs w:val="20"/>
        </w:rPr>
        <w:t xml:space="preserve">CDFI’s small dollar loan Applicants. XYZ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chooses to apply as a partnership with the </w:t>
      </w:r>
      <w:r w:rsidRPr="00392B96" w:rsidR="00B61569">
        <w:rPr>
          <w:rFonts w:cstheme="minorHAnsi"/>
          <w:color w:val="000000" w:themeColor="text1"/>
          <w:sz w:val="20"/>
          <w:szCs w:val="20"/>
        </w:rPr>
        <w:t>Certified CDFI</w:t>
      </w:r>
      <w:r w:rsidRPr="00392B96">
        <w:rPr>
          <w:rFonts w:cstheme="minorHAnsi"/>
          <w:color w:val="000000" w:themeColor="text1"/>
          <w:sz w:val="20"/>
          <w:szCs w:val="20"/>
        </w:rPr>
        <w:t xml:space="preserve"> as its </w:t>
      </w:r>
      <w:r w:rsidRPr="00392B96" w:rsidR="00B61569">
        <w:rPr>
          <w:rFonts w:cstheme="minorHAnsi"/>
          <w:color w:val="000000" w:themeColor="text1"/>
          <w:sz w:val="20"/>
          <w:szCs w:val="20"/>
        </w:rPr>
        <w:t>p</w:t>
      </w:r>
      <w:r w:rsidRPr="00392B96">
        <w:rPr>
          <w:rFonts w:cstheme="minorHAnsi"/>
          <w:color w:val="000000" w:themeColor="text1"/>
          <w:sz w:val="20"/>
          <w:szCs w:val="20"/>
        </w:rPr>
        <w:t xml:space="preserve">artner. </w:t>
      </w:r>
      <w:r w:rsidRPr="00392B96" w:rsidR="00B61569">
        <w:rPr>
          <w:rFonts w:cstheme="minorHAnsi"/>
          <w:color w:val="000000" w:themeColor="text1"/>
          <w:sz w:val="20"/>
          <w:szCs w:val="20"/>
        </w:rPr>
        <w:t>XYZ</w:t>
      </w:r>
      <w:r w:rsidRPr="00392B96">
        <w:rPr>
          <w:rFonts w:cstheme="minorHAnsi"/>
          <w:color w:val="000000" w:themeColor="text1"/>
          <w:sz w:val="20"/>
          <w:szCs w:val="20"/>
        </w:rPr>
        <w:t xml:space="preserve">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will explain in its narrative </w:t>
      </w:r>
      <w:r w:rsidRPr="00392B96" w:rsidR="00621304">
        <w:rPr>
          <w:rFonts w:cstheme="minorHAnsi"/>
          <w:color w:val="000000" w:themeColor="text1"/>
          <w:sz w:val="20"/>
          <w:szCs w:val="20"/>
        </w:rPr>
        <w:t xml:space="preserve">and Partnership Agreement </w:t>
      </w:r>
      <w:r w:rsidRPr="00392B96">
        <w:rPr>
          <w:rFonts w:cstheme="minorHAnsi"/>
          <w:color w:val="000000" w:themeColor="text1"/>
          <w:sz w:val="20"/>
          <w:szCs w:val="20"/>
        </w:rPr>
        <w:t xml:space="preserve">how </w:t>
      </w:r>
      <w:r w:rsidRPr="00392B96" w:rsidR="00D57894">
        <w:rPr>
          <w:rFonts w:cstheme="minorHAnsi"/>
          <w:color w:val="000000" w:themeColor="text1"/>
          <w:sz w:val="20"/>
          <w:szCs w:val="20"/>
        </w:rPr>
        <w:t>an</w:t>
      </w:r>
      <w:r w:rsidRPr="00392B96" w:rsidR="00D72134">
        <w:rPr>
          <w:rFonts w:cstheme="minorHAnsi"/>
          <w:color w:val="000000" w:themeColor="text1"/>
          <w:sz w:val="20"/>
          <w:szCs w:val="20"/>
        </w:rPr>
        <w:t xml:space="preserve"> SDL Program Award for TA and </w:t>
      </w:r>
      <w:r w:rsidRPr="00392B96">
        <w:rPr>
          <w:rFonts w:cstheme="minorHAnsi"/>
          <w:color w:val="000000" w:themeColor="text1"/>
          <w:sz w:val="20"/>
          <w:szCs w:val="20"/>
        </w:rPr>
        <w:t xml:space="preserve">the </w:t>
      </w:r>
      <w:r w:rsidRPr="00392B96" w:rsidR="003E488C">
        <w:rPr>
          <w:rFonts w:cstheme="minorHAnsi"/>
          <w:color w:val="000000" w:themeColor="text1"/>
          <w:sz w:val="20"/>
          <w:szCs w:val="20"/>
        </w:rPr>
        <w:t>financial</w:t>
      </w:r>
      <w:r w:rsidRPr="00392B96">
        <w:rPr>
          <w:rFonts w:cstheme="minorHAnsi"/>
          <w:color w:val="000000" w:themeColor="text1"/>
          <w:sz w:val="20"/>
          <w:szCs w:val="20"/>
        </w:rPr>
        <w:t xml:space="preserve"> counseling provided to potential borrowers and borrowers will support the growth of the new </w:t>
      </w:r>
      <w:r w:rsidRPr="00392B96" w:rsidR="00B61569">
        <w:rPr>
          <w:rFonts w:cstheme="minorHAnsi"/>
          <w:color w:val="000000" w:themeColor="text1"/>
          <w:sz w:val="20"/>
          <w:szCs w:val="20"/>
        </w:rPr>
        <w:t>small dollar</w:t>
      </w:r>
      <w:r w:rsidRPr="00392B96">
        <w:rPr>
          <w:rFonts w:cstheme="minorHAnsi"/>
          <w:color w:val="000000" w:themeColor="text1"/>
          <w:sz w:val="20"/>
          <w:szCs w:val="20"/>
        </w:rPr>
        <w:t xml:space="preserve"> loan </w:t>
      </w:r>
      <w:r w:rsidR="00112ABC">
        <w:rPr>
          <w:rFonts w:cstheme="minorHAnsi"/>
          <w:color w:val="000000" w:themeColor="text1"/>
          <w:sz w:val="20"/>
          <w:szCs w:val="20"/>
        </w:rPr>
        <w:t>program</w:t>
      </w:r>
      <w:r w:rsidRPr="00392B96">
        <w:rPr>
          <w:rFonts w:cstheme="minorHAnsi"/>
          <w:color w:val="000000" w:themeColor="text1"/>
          <w:sz w:val="20"/>
          <w:szCs w:val="20"/>
        </w:rPr>
        <w:t>.</w:t>
      </w:r>
    </w:p>
    <w:p w:rsidRPr="00392B96" w:rsidR="00B61569" w:rsidP="00392B96" w:rsidRDefault="00B61569" w14:paraId="39809DD8" w14:textId="7777777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p>
    <w:p w:rsidR="00F655BF" w:rsidP="00C4782D" w:rsidRDefault="00F655BF" w14:paraId="16342A9B" w14:textId="77777777">
      <w:pPr>
        <w:rPr>
          <w:rFonts w:cstheme="minorHAnsi"/>
        </w:rPr>
      </w:pPr>
    </w:p>
    <w:p w:rsidRPr="002538B5" w:rsidR="00142B3F" w:rsidP="00C4782D" w:rsidRDefault="00E3012C" w14:paraId="6A534C8E" w14:textId="77777777">
      <w:pPr>
        <w:rPr>
          <w:rFonts w:cstheme="minorHAnsi"/>
        </w:rPr>
      </w:pPr>
      <w:r>
        <w:rPr>
          <w:rFonts w:cstheme="minorHAnsi"/>
        </w:rPr>
        <w:t>A</w:t>
      </w:r>
      <w:r w:rsidRPr="002538B5" w:rsidR="00BE2A09">
        <w:rPr>
          <w:rFonts w:cstheme="minorHAnsi"/>
        </w:rPr>
        <w:t>dditional guidance on how Applicants applying with a partner(s) should address the partnership in the narrative questions of the Application</w:t>
      </w:r>
      <w:r>
        <w:rPr>
          <w:rFonts w:cstheme="minorHAnsi"/>
        </w:rPr>
        <w:t xml:space="preserve"> is provided for applicable narrative questions</w:t>
      </w:r>
      <w:r w:rsidRPr="002538B5" w:rsidR="00BE2A09">
        <w:rPr>
          <w:rFonts w:cstheme="minorHAnsi"/>
        </w:rPr>
        <w:t xml:space="preserve">. </w:t>
      </w:r>
    </w:p>
    <w:p w:rsidRPr="00712CBA" w:rsidR="002538B5" w:rsidP="00C4782D" w:rsidRDefault="00D42D37" w14:paraId="18ACD208" w14:textId="77777777">
      <w:pPr>
        <w:rPr>
          <w:rFonts w:cstheme="minorHAnsi"/>
        </w:rPr>
      </w:pPr>
      <w:r w:rsidRPr="002538B5">
        <w:rPr>
          <w:rFonts w:cstheme="minorHAnsi"/>
        </w:rPr>
        <w:t xml:space="preserve">Note: A </w:t>
      </w:r>
      <w:r w:rsidR="00EC0C09">
        <w:rPr>
          <w:rFonts w:cstheme="minorHAnsi"/>
        </w:rPr>
        <w:t xml:space="preserve">Certified CDFI </w:t>
      </w:r>
      <w:r w:rsidRPr="002538B5">
        <w:rPr>
          <w:rFonts w:cstheme="minorHAnsi"/>
        </w:rPr>
        <w:t xml:space="preserve">Depository Institution Holding Company Applicant that intends to carry out the activities of an Award through </w:t>
      </w:r>
      <w:r w:rsidRPr="008D4EF0">
        <w:rPr>
          <w:rFonts w:cstheme="minorHAnsi"/>
        </w:rPr>
        <w:t>its</w:t>
      </w:r>
      <w:r w:rsidRPr="008D4EF0" w:rsidR="000951C4">
        <w:rPr>
          <w:rFonts w:cstheme="minorHAnsi"/>
        </w:rPr>
        <w:t xml:space="preserve"> </w:t>
      </w:r>
      <w:r w:rsidR="008D4EF0">
        <w:rPr>
          <w:rFonts w:cstheme="minorHAnsi"/>
        </w:rPr>
        <w:t>Subsidiary</w:t>
      </w:r>
      <w:r w:rsidRPr="008D4EF0" w:rsidR="008D4EF0">
        <w:rPr>
          <w:rFonts w:cstheme="minorHAnsi"/>
        </w:rPr>
        <w:t xml:space="preserve"> </w:t>
      </w:r>
      <w:r w:rsidRPr="008D4EF0" w:rsidR="00EC0C09">
        <w:rPr>
          <w:rFonts w:cstheme="minorHAnsi"/>
        </w:rPr>
        <w:t>Certified</w:t>
      </w:r>
      <w:r w:rsidR="00EC0C09">
        <w:rPr>
          <w:rFonts w:cstheme="minorHAnsi"/>
        </w:rPr>
        <w:t xml:space="preserve"> </w:t>
      </w:r>
      <w:r w:rsidR="008D4EF0">
        <w:rPr>
          <w:rFonts w:cstheme="minorHAnsi"/>
        </w:rPr>
        <w:t>CDFI</w:t>
      </w:r>
      <w:r w:rsidR="000951C4">
        <w:rPr>
          <w:rFonts w:cstheme="minorHAnsi"/>
        </w:rPr>
        <w:t xml:space="preserve"> </w:t>
      </w:r>
      <w:r w:rsidRPr="002538B5">
        <w:rPr>
          <w:rFonts w:cstheme="minorHAnsi"/>
        </w:rPr>
        <w:t>Insured Depository Institution sho</w:t>
      </w:r>
      <w:r w:rsidR="00817798">
        <w:rPr>
          <w:rFonts w:cstheme="minorHAnsi"/>
        </w:rPr>
        <w:t>uld not apply as a partnership.</w:t>
      </w:r>
      <w:r w:rsidRPr="002538B5">
        <w:rPr>
          <w:rFonts w:cstheme="minorHAnsi"/>
        </w:rPr>
        <w:t xml:space="preserve"> Instead, </w:t>
      </w:r>
      <w:r w:rsidRPr="00EC0C09" w:rsidR="00EC0C09">
        <w:rPr>
          <w:rFonts w:cstheme="minorHAnsi"/>
        </w:rPr>
        <w:t>the Certified CDFI Depository Institution Holding Company</w:t>
      </w:r>
      <w:r w:rsidRPr="002538B5">
        <w:rPr>
          <w:rFonts w:cstheme="minorHAnsi"/>
        </w:rPr>
        <w:t xml:space="preserve"> should apply as a sole entity.</w:t>
      </w:r>
    </w:p>
    <w:p w:rsidRPr="00814BD2" w:rsidR="00EB7316" w:rsidP="00C4782D" w:rsidRDefault="00EB7316" w14:paraId="39024CB5" w14:textId="77777777">
      <w:pPr>
        <w:pStyle w:val="Heading2"/>
        <w:spacing w:before="0" w:after="160"/>
        <w:rPr>
          <w:rFonts w:asciiTheme="minorHAnsi" w:hAnsiTheme="minorHAnsi" w:cstheme="minorHAnsi"/>
          <w:b/>
          <w:sz w:val="28"/>
          <w:szCs w:val="28"/>
        </w:rPr>
      </w:pPr>
      <w:bookmarkStart w:name="_Toc68776856" w:id="12"/>
      <w:r w:rsidRPr="002538B5">
        <w:rPr>
          <w:rFonts w:asciiTheme="minorHAnsi" w:hAnsiTheme="minorHAnsi" w:cstheme="minorHAnsi"/>
          <w:b/>
          <w:color w:val="002060"/>
          <w:sz w:val="28"/>
          <w:szCs w:val="28"/>
        </w:rPr>
        <w:lastRenderedPageBreak/>
        <w:t>Prior CDFI Fund Recipients or Allocatees</w:t>
      </w:r>
      <w:bookmarkEnd w:id="12"/>
    </w:p>
    <w:p w:rsidRPr="00712CBA" w:rsidR="00D70AFA" w:rsidP="00C4782D" w:rsidRDefault="00EB7316" w14:paraId="28458064" w14:textId="77777777">
      <w:pPr>
        <w:rPr>
          <w:rFonts w:cstheme="minorHAnsi"/>
          <w:spacing w:val="-1"/>
        </w:rPr>
      </w:pPr>
      <w:r w:rsidRPr="00814BD2">
        <w:rPr>
          <w:rFonts w:cstheme="minorHAnsi"/>
          <w:spacing w:val="-1"/>
        </w:rPr>
        <w:t>The SDL Program NOFA includes certain eligibility requirements</w:t>
      </w:r>
      <w:r w:rsidR="00E0502C">
        <w:rPr>
          <w:rFonts w:cstheme="minorHAnsi"/>
          <w:spacing w:val="-1"/>
        </w:rPr>
        <w:t xml:space="preserve"> related to </w:t>
      </w:r>
      <w:r w:rsidR="007D6990">
        <w:rPr>
          <w:rFonts w:cstheme="minorHAnsi"/>
          <w:spacing w:val="-1"/>
        </w:rPr>
        <w:t xml:space="preserve">the </w:t>
      </w:r>
      <w:r w:rsidR="00E0502C">
        <w:rPr>
          <w:rFonts w:cstheme="minorHAnsi"/>
          <w:spacing w:val="-1"/>
        </w:rPr>
        <w:t>compliance status</w:t>
      </w:r>
      <w:r w:rsidRPr="00814BD2">
        <w:rPr>
          <w:rFonts w:cstheme="minorHAnsi"/>
          <w:spacing w:val="-1"/>
        </w:rPr>
        <w:t xml:space="preserve"> generally applied to Appl</w:t>
      </w:r>
      <w:r w:rsidRPr="00814BD2" w:rsidR="008F140C">
        <w:rPr>
          <w:rFonts w:cstheme="minorHAnsi"/>
          <w:spacing w:val="-1"/>
        </w:rPr>
        <w:t>icants</w:t>
      </w:r>
      <w:r w:rsidRPr="00814BD2">
        <w:rPr>
          <w:rFonts w:cstheme="minorHAnsi"/>
          <w:spacing w:val="-1"/>
        </w:rPr>
        <w:t xml:space="preserve"> that are prior Award Recipients or Allocatees u</w:t>
      </w:r>
      <w:r w:rsidRPr="00814BD2" w:rsidR="006E3E70">
        <w:rPr>
          <w:rFonts w:cstheme="minorHAnsi"/>
          <w:spacing w:val="-1"/>
        </w:rPr>
        <w:t xml:space="preserve">nder other CDFI Fund programs. </w:t>
      </w:r>
    </w:p>
    <w:p w:rsidRPr="00814BD2" w:rsidR="00EB7316" w:rsidP="00C4782D" w:rsidRDefault="00103407" w14:paraId="0D5B3E7E" w14:textId="77777777">
      <w:pPr>
        <w:pStyle w:val="Heading3"/>
        <w:spacing w:before="0" w:after="160"/>
        <w:rPr>
          <w:rFonts w:eastAsia="MS Mincho" w:asciiTheme="minorHAnsi" w:hAnsiTheme="minorHAnsi" w:cstheme="minorHAnsi"/>
          <w:b/>
          <w:color w:val="000000"/>
          <w:sz w:val="26"/>
          <w:szCs w:val="26"/>
        </w:rPr>
      </w:pPr>
      <w:bookmarkStart w:name="_Toc68776857" w:id="13"/>
      <w:r w:rsidRPr="002538B5">
        <w:rPr>
          <w:rFonts w:eastAsia="MS Gothic" w:asciiTheme="minorHAnsi" w:hAnsiTheme="minorHAnsi" w:cstheme="minorHAnsi"/>
          <w:b/>
          <w:color w:val="002060"/>
          <w:sz w:val="26"/>
          <w:szCs w:val="26"/>
        </w:rPr>
        <w:t xml:space="preserve">Pending </w:t>
      </w:r>
      <w:r w:rsidRPr="002538B5" w:rsidR="00EB7316">
        <w:rPr>
          <w:rFonts w:eastAsia="MS Gothic" w:asciiTheme="minorHAnsi" w:hAnsiTheme="minorHAnsi" w:cstheme="minorHAnsi"/>
          <w:b/>
          <w:color w:val="002060"/>
          <w:sz w:val="26"/>
          <w:szCs w:val="26"/>
        </w:rPr>
        <w:t>Compliance Status</w:t>
      </w:r>
      <w:bookmarkEnd w:id="13"/>
      <w:r w:rsidRPr="00814BD2" w:rsidR="00EB7316">
        <w:rPr>
          <w:rFonts w:eastAsia="MS Mincho" w:asciiTheme="minorHAnsi" w:hAnsiTheme="minorHAnsi" w:cstheme="minorHAnsi"/>
          <w:b/>
          <w:color w:val="000000"/>
          <w:sz w:val="26"/>
          <w:szCs w:val="26"/>
        </w:rPr>
        <w:t xml:space="preserve">  </w:t>
      </w:r>
    </w:p>
    <w:p w:rsidRPr="00814BD2" w:rsidR="00EB7316" w:rsidP="00C4782D" w:rsidRDefault="00EB7316" w14:paraId="00792A2A" w14:textId="77777777">
      <w:pPr>
        <w:rPr>
          <w:rFonts w:cstheme="minorHAnsi"/>
          <w:spacing w:val="-1"/>
        </w:rPr>
      </w:pPr>
      <w:r w:rsidRPr="00814BD2">
        <w:rPr>
          <w:rFonts w:cstheme="minorHAnsi"/>
          <w:spacing w:val="-1"/>
        </w:rPr>
        <w:t>If an Applicant is a prior CDFI Fund Award Recipient or Allocatee under any CDFI Fund program</w:t>
      </w:r>
      <w:r w:rsidR="007D6990">
        <w:rPr>
          <w:rFonts w:cstheme="minorHAnsi"/>
          <w:spacing w:val="-1"/>
        </w:rPr>
        <w:t xml:space="preserve"> that</w:t>
      </w:r>
      <w:r w:rsidRPr="00814BD2">
        <w:rPr>
          <w:rFonts w:cstheme="minorHAnsi"/>
          <w:spacing w:val="-1"/>
        </w:rPr>
        <w:t>: (i) has demonstrated it has been noncompliant with or in default of a previous Assistance Agreement, Award Agreement, Allocation Agreement, Bond Loan Agreement, or Agreement to Guarantee and, (ii) the CDFI Fund has yet to make a final determination as to whether the entity is in noncompliance with or in default of its previous agreement, the CDFI Fund will consider the App</w:t>
      </w:r>
      <w:r w:rsidRPr="00814BD2" w:rsidR="008F140C">
        <w:rPr>
          <w:rFonts w:cstheme="minorHAnsi"/>
          <w:spacing w:val="-1"/>
        </w:rPr>
        <w:t>licant’s</w:t>
      </w:r>
      <w:r w:rsidRPr="00814BD2">
        <w:rPr>
          <w:rFonts w:cstheme="minorHAnsi"/>
          <w:spacing w:val="-1"/>
        </w:rPr>
        <w:t xml:space="preserve"> Application pending full resolution, in the sole determination of the CDFI Fund, of the noncompliance.</w:t>
      </w:r>
    </w:p>
    <w:p w:rsidRPr="00814BD2" w:rsidR="00EB7316" w:rsidP="00C4782D" w:rsidRDefault="00EB7316" w14:paraId="43533E30" w14:textId="77777777">
      <w:pPr>
        <w:pStyle w:val="Heading3"/>
        <w:spacing w:before="0" w:after="160"/>
        <w:rPr>
          <w:rFonts w:eastAsia="MS Mincho" w:asciiTheme="minorHAnsi" w:hAnsiTheme="minorHAnsi" w:cstheme="minorHAnsi"/>
          <w:b/>
          <w:color w:val="000000"/>
          <w:sz w:val="26"/>
          <w:szCs w:val="26"/>
        </w:rPr>
      </w:pPr>
      <w:bookmarkStart w:name="_Toc68776858" w:id="14"/>
      <w:r w:rsidRPr="002538B5">
        <w:rPr>
          <w:rFonts w:eastAsia="MS Gothic" w:asciiTheme="minorHAnsi" w:hAnsiTheme="minorHAnsi" w:cstheme="minorHAnsi"/>
          <w:b/>
          <w:color w:val="002060"/>
          <w:sz w:val="26"/>
          <w:szCs w:val="26"/>
        </w:rPr>
        <w:t>Noncompliance or Default</w:t>
      </w:r>
      <w:r w:rsidRPr="002538B5">
        <w:rPr>
          <w:rFonts w:eastAsia="MS Gothic" w:asciiTheme="minorHAnsi" w:hAnsiTheme="minorHAnsi" w:cstheme="minorHAnsi"/>
          <w:b/>
          <w:bCs/>
          <w:color w:val="002060"/>
          <w:sz w:val="26"/>
          <w:szCs w:val="26"/>
        </w:rPr>
        <w:t xml:space="preserve"> Status</w:t>
      </w:r>
      <w:bookmarkEnd w:id="14"/>
      <w:r w:rsidRPr="00814BD2">
        <w:rPr>
          <w:rFonts w:eastAsia="MS Mincho" w:asciiTheme="minorHAnsi" w:hAnsiTheme="minorHAnsi" w:cstheme="minorHAnsi"/>
          <w:b/>
          <w:color w:val="1F4E79" w:themeColor="accent1" w:themeShade="80"/>
          <w:sz w:val="26"/>
          <w:szCs w:val="26"/>
        </w:rPr>
        <w:t xml:space="preserve"> </w:t>
      </w:r>
    </w:p>
    <w:p w:rsidR="00AB05B0" w:rsidP="00C4782D" w:rsidRDefault="00EB7316" w14:paraId="6B85825D" w14:textId="77777777">
      <w:pPr>
        <w:rPr>
          <w:rFonts w:cstheme="minorHAnsi"/>
          <w:spacing w:val="-1"/>
        </w:rPr>
      </w:pPr>
      <w:r w:rsidRPr="00814BD2">
        <w:rPr>
          <w:rFonts w:cstheme="minorHAnsi"/>
          <w:spacing w:val="-1"/>
        </w:rPr>
        <w:t>The CDFI Fund will not consider an Application submitted by an Applicant (or Affiliate of such</w:t>
      </w:r>
      <w:r w:rsidRPr="00814BD2" w:rsidR="008F140C">
        <w:rPr>
          <w:rFonts w:cstheme="minorHAnsi"/>
          <w:spacing w:val="-1"/>
        </w:rPr>
        <w:t xml:space="preserve"> Applicant</w:t>
      </w:r>
      <w:r w:rsidRPr="00814BD2">
        <w:rPr>
          <w:rFonts w:cstheme="minorHAnsi"/>
          <w:spacing w:val="-1"/>
        </w:rPr>
        <w:t>) that is a prior CDFI Fund Award Recipient or Allocatee under any CDFI Fund program if, as of the Application deadline: (i) the CDFI Fund has made a final dete</w:t>
      </w:r>
      <w:r w:rsidRPr="00814BD2" w:rsidR="005338C2">
        <w:rPr>
          <w:rFonts w:cstheme="minorHAnsi"/>
          <w:spacing w:val="-1"/>
        </w:rPr>
        <w:t>rmination that such Applicant</w:t>
      </w:r>
      <w:r w:rsidRPr="00814BD2">
        <w:rPr>
          <w:rFonts w:cstheme="minorHAnsi"/>
          <w:spacing w:val="-1"/>
        </w:rPr>
        <w:t xml:space="preserve"> is in noncompliance with or in default of a previously executed Assistance Agreement, Award Agreement, Allocation Agreement, Bond Loan Agreement, or Agreement to Guarantee, and (ii) the CDFI Fund has provided written notification that such entity is ineligible to apply for or receive any future CDFI Fund awards or allocations.</w:t>
      </w:r>
      <w:r w:rsidR="00817798">
        <w:rPr>
          <w:rFonts w:cstheme="minorHAnsi"/>
          <w:spacing w:val="-1"/>
        </w:rPr>
        <w:t xml:space="preserve"> </w:t>
      </w:r>
      <w:r w:rsidRPr="00814BD2">
        <w:rPr>
          <w:rFonts w:cstheme="minorHAnsi"/>
          <w:spacing w:val="-1"/>
        </w:rPr>
        <w:t>Such entities will be ineligible to submit an Application for such time period as specified by the CDFI Fund in writing.</w:t>
      </w:r>
    </w:p>
    <w:p w:rsidRPr="00814BD2" w:rsidR="00712CBA" w:rsidP="00C4782D" w:rsidRDefault="00712CBA" w14:paraId="7BE727A9" w14:textId="77777777">
      <w:pPr>
        <w:rPr>
          <w:rFonts w:cstheme="minorHAnsi"/>
          <w:spacing w:val="-1"/>
        </w:rPr>
      </w:pPr>
    </w:p>
    <w:p w:rsidRPr="00814BD2" w:rsidR="00FB0C2E" w:rsidP="002F5EE7" w:rsidRDefault="00C63A34" w14:paraId="6DE98497" w14:textId="77777777">
      <w:pPr>
        <w:pBdr>
          <w:top w:val="single" w:color="auto" w:sz="4" w:space="1"/>
          <w:left w:val="single" w:color="auto" w:sz="4" w:space="4"/>
          <w:bottom w:val="single" w:color="auto" w:sz="4" w:space="1"/>
          <w:right w:val="single" w:color="auto" w:sz="4" w:space="4"/>
          <w:bar w:val="single" w:color="auto" w:sz="4"/>
        </w:pBdr>
        <w:shd w:val="clear" w:color="auto" w:fill="DFDFE7"/>
        <w:autoSpaceDE w:val="0"/>
        <w:autoSpaceDN w:val="0"/>
        <w:adjustRightInd w:val="0"/>
        <w:spacing w:after="0" w:line="240" w:lineRule="auto"/>
        <w:rPr>
          <w:rFonts w:cstheme="minorHAnsi"/>
          <w:szCs w:val="20"/>
        </w:rPr>
      </w:pPr>
      <w:r w:rsidRPr="00814BD2">
        <w:rPr>
          <w:rFonts w:cstheme="minorHAnsi"/>
          <w:b/>
          <w:szCs w:val="20"/>
        </w:rPr>
        <w:t xml:space="preserve">NOTE: </w:t>
      </w:r>
      <w:r w:rsidRPr="00814BD2">
        <w:rPr>
          <w:rFonts w:cstheme="minorHAnsi"/>
          <w:szCs w:val="20"/>
        </w:rPr>
        <w:t>Applicant entities must meet the eligibility requirements on their own behalf and may not rely on any Affiliates or Subsidiaries to meet these requirements.</w:t>
      </w:r>
    </w:p>
    <w:p w:rsidRPr="00814BD2" w:rsidR="00FB0C2E" w:rsidP="00FB0C2E" w:rsidRDefault="00FB0C2E" w14:paraId="32907AFC" w14:textId="77777777">
      <w:pPr>
        <w:autoSpaceDE w:val="0"/>
        <w:autoSpaceDN w:val="0"/>
        <w:adjustRightInd w:val="0"/>
        <w:spacing w:after="0" w:line="240" w:lineRule="auto"/>
        <w:rPr>
          <w:rFonts w:cstheme="minorHAnsi"/>
        </w:rPr>
      </w:pPr>
    </w:p>
    <w:p w:rsidRPr="00814BD2" w:rsidR="00C63A34" w:rsidP="002A49C5" w:rsidRDefault="00C63A34" w14:paraId="6BCADF33" w14:textId="77777777">
      <w:pPr>
        <w:autoSpaceDE w:val="0"/>
        <w:autoSpaceDN w:val="0"/>
        <w:adjustRightInd w:val="0"/>
        <w:spacing w:after="120"/>
        <w:rPr>
          <w:rFonts w:cstheme="minorHAnsi"/>
          <w:szCs w:val="20"/>
          <w:highlight w:val="green"/>
        </w:rPr>
      </w:pPr>
      <w:r w:rsidRPr="00814BD2">
        <w:rPr>
          <w:rFonts w:cstheme="minorHAnsi"/>
          <w:b/>
          <w:szCs w:val="20"/>
        </w:rPr>
        <w:t xml:space="preserve">Other </w:t>
      </w:r>
      <w:r w:rsidRPr="00814BD2" w:rsidR="002F5EE7">
        <w:rPr>
          <w:rFonts w:cstheme="minorHAnsi"/>
          <w:b/>
          <w:szCs w:val="20"/>
        </w:rPr>
        <w:t xml:space="preserve">Applicant </w:t>
      </w:r>
      <w:r w:rsidRPr="00814BD2">
        <w:rPr>
          <w:rFonts w:cstheme="minorHAnsi"/>
          <w:b/>
          <w:szCs w:val="20"/>
        </w:rPr>
        <w:t>Eligibility Criteria:</w:t>
      </w:r>
      <w:r w:rsidRPr="00814BD2">
        <w:rPr>
          <w:rFonts w:cstheme="minorHAnsi"/>
          <w:szCs w:val="20"/>
        </w:rPr>
        <w:t xml:space="preserve"> </w:t>
      </w:r>
      <w:r w:rsidRPr="00814BD2" w:rsidR="00AB05B0">
        <w:rPr>
          <w:rFonts w:cstheme="minorHAnsi"/>
          <w:szCs w:val="20"/>
        </w:rPr>
        <w:t>P</w:t>
      </w:r>
      <w:r w:rsidRPr="00814BD2">
        <w:rPr>
          <w:rFonts w:cstheme="minorHAnsi"/>
          <w:szCs w:val="20"/>
        </w:rPr>
        <w:t>lease refer to the FY 2021 SDL Program NOFA, particularly Section III</w:t>
      </w:r>
      <w:r w:rsidRPr="00814BD2" w:rsidR="00AB05B0">
        <w:rPr>
          <w:rFonts w:cstheme="minorHAnsi"/>
          <w:szCs w:val="20"/>
        </w:rPr>
        <w:t>, for additional information on Applicant eligibility</w:t>
      </w:r>
      <w:r w:rsidRPr="00814BD2">
        <w:rPr>
          <w:rFonts w:cstheme="minorHAnsi"/>
          <w:szCs w:val="20"/>
        </w:rPr>
        <w:t>.</w:t>
      </w:r>
    </w:p>
    <w:p w:rsidRPr="00814BD2" w:rsidR="00B133E9" w:rsidP="00B133E9" w:rsidRDefault="00B133E9" w14:paraId="60E19692" w14:textId="77777777">
      <w:pPr>
        <w:spacing w:after="0" w:line="240" w:lineRule="auto"/>
        <w:ind w:left="410"/>
        <w:rPr>
          <w:rFonts w:cstheme="minorHAnsi"/>
          <w:b/>
        </w:rPr>
      </w:pPr>
    </w:p>
    <w:p w:rsidRPr="00814BD2" w:rsidR="004A41AC" w:rsidRDefault="004A41AC" w14:paraId="495A405F" w14:textId="77777777">
      <w:pPr>
        <w:rPr>
          <w:rFonts w:eastAsiaTheme="majorEastAsia" w:cstheme="minorHAnsi"/>
          <w:color w:val="2E74B5" w:themeColor="accent1" w:themeShade="BF"/>
          <w:sz w:val="26"/>
          <w:szCs w:val="26"/>
        </w:rPr>
      </w:pPr>
      <w:bookmarkStart w:name="_Toc48669395" w:id="15"/>
      <w:r w:rsidRPr="00814BD2">
        <w:rPr>
          <w:rFonts w:cstheme="minorHAnsi"/>
        </w:rPr>
        <w:br w:type="page"/>
      </w:r>
    </w:p>
    <w:p w:rsidRPr="00814BD2" w:rsidR="00B133E9" w:rsidP="00C4782D" w:rsidRDefault="006A2E64" w14:paraId="2664547B" w14:textId="77777777">
      <w:pPr>
        <w:pStyle w:val="Heading2"/>
        <w:spacing w:before="0" w:after="160"/>
        <w:rPr>
          <w:rFonts w:asciiTheme="minorHAnsi" w:hAnsiTheme="minorHAnsi" w:cstheme="minorHAnsi"/>
          <w:color w:val="1F4E79" w:themeColor="accent1" w:themeShade="80"/>
        </w:rPr>
      </w:pPr>
      <w:bookmarkStart w:name="_Toc68776859" w:id="16"/>
      <w:r w:rsidRPr="00DD3B6A">
        <w:rPr>
          <w:rFonts w:asciiTheme="minorHAnsi" w:hAnsiTheme="minorHAnsi" w:cstheme="minorHAnsi"/>
          <w:b/>
          <w:color w:val="002060"/>
          <w:sz w:val="28"/>
          <w:szCs w:val="28"/>
        </w:rPr>
        <w:lastRenderedPageBreak/>
        <w:t>Eligible Uses of SDL Program Awards</w:t>
      </w:r>
      <w:bookmarkEnd w:id="16"/>
      <w:r w:rsidRPr="00814BD2">
        <w:rPr>
          <w:rFonts w:asciiTheme="minorHAnsi" w:hAnsiTheme="minorHAnsi" w:cstheme="minorHAnsi"/>
          <w:color w:val="1F4E79" w:themeColor="accent1" w:themeShade="80"/>
        </w:rPr>
        <w:t xml:space="preserve"> </w:t>
      </w:r>
      <w:r w:rsidRPr="00814BD2" w:rsidR="00B133E9">
        <w:rPr>
          <w:rFonts w:asciiTheme="minorHAnsi" w:hAnsiTheme="minorHAnsi" w:cstheme="minorHAnsi"/>
          <w:color w:val="1F4E79" w:themeColor="accent1" w:themeShade="80"/>
        </w:rPr>
        <w:t xml:space="preserve"> </w:t>
      </w:r>
    </w:p>
    <w:p w:rsidRPr="00814BD2" w:rsidR="004A41AC" w:rsidP="00C4782D" w:rsidRDefault="004A41AC" w14:paraId="7209AF99" w14:textId="77777777">
      <w:pPr>
        <w:rPr>
          <w:rFonts w:cstheme="minorHAnsi"/>
        </w:rPr>
      </w:pPr>
      <w:r w:rsidRPr="00814BD2">
        <w:rPr>
          <w:rFonts w:cstheme="minorHAnsi"/>
        </w:rPr>
        <w:t xml:space="preserve">SDL Program LLR and TA awards are tools that can help your organization establish and </w:t>
      </w:r>
      <w:r w:rsidRPr="00814BD2" w:rsidR="00A8424A">
        <w:rPr>
          <w:rFonts w:cstheme="minorHAnsi"/>
        </w:rPr>
        <w:t>expand</w:t>
      </w:r>
      <w:r w:rsidRPr="00814BD2">
        <w:rPr>
          <w:rFonts w:cstheme="minorHAnsi"/>
        </w:rPr>
        <w:t xml:space="preserve"> a small dollar loan program to </w:t>
      </w:r>
      <w:r w:rsidRPr="00814BD2" w:rsidR="00B81B50">
        <w:rPr>
          <w:rFonts w:cstheme="minorHAnsi"/>
        </w:rPr>
        <w:t>provide an alternative to high cost small dollar loans</w:t>
      </w:r>
      <w:r w:rsidRPr="00814BD2" w:rsidR="00EB25D9">
        <w:rPr>
          <w:rFonts w:cstheme="minorHAnsi"/>
        </w:rPr>
        <w:t>. It is</w:t>
      </w:r>
      <w:r w:rsidRPr="00814BD2">
        <w:rPr>
          <w:rFonts w:cstheme="minorHAnsi"/>
        </w:rPr>
        <w:t xml:space="preserve"> helpful to have a clear idea of </w:t>
      </w:r>
      <w:r w:rsidRPr="00814BD2" w:rsidR="00926196">
        <w:rPr>
          <w:rFonts w:cstheme="minorHAnsi"/>
        </w:rPr>
        <w:t>how</w:t>
      </w:r>
      <w:r w:rsidRPr="00814BD2">
        <w:rPr>
          <w:rFonts w:cstheme="minorHAnsi"/>
        </w:rPr>
        <w:t xml:space="preserve"> you would like to use your award be</w:t>
      </w:r>
      <w:r w:rsidRPr="00814BD2" w:rsidR="00EB25D9">
        <w:rPr>
          <w:rFonts w:cstheme="minorHAnsi"/>
        </w:rPr>
        <w:t>fore beginning the A</w:t>
      </w:r>
      <w:r w:rsidR="00817798">
        <w:rPr>
          <w:rFonts w:cstheme="minorHAnsi"/>
        </w:rPr>
        <w:t xml:space="preserve">pplication. </w:t>
      </w:r>
      <w:r w:rsidRPr="00814BD2" w:rsidR="005A4184">
        <w:rPr>
          <w:rFonts w:cstheme="minorHAnsi"/>
        </w:rPr>
        <w:t xml:space="preserve">Applicants should start by reading the SDL Program NOFA to determine if they are eligible to apply for </w:t>
      </w:r>
      <w:r w:rsidRPr="00814BD2" w:rsidR="004F0A39">
        <w:rPr>
          <w:rFonts w:cstheme="minorHAnsi"/>
        </w:rPr>
        <w:t xml:space="preserve">an award and determine </w:t>
      </w:r>
      <w:r w:rsidRPr="00814BD2" w:rsidR="005A4184">
        <w:rPr>
          <w:rFonts w:cstheme="minorHAnsi"/>
        </w:rPr>
        <w:t>the dollar amount they may request for LLR and</w:t>
      </w:r>
      <w:r w:rsidRPr="00814BD2" w:rsidR="00926196">
        <w:rPr>
          <w:rFonts w:cstheme="minorHAnsi"/>
        </w:rPr>
        <w:t>/or</w:t>
      </w:r>
      <w:r w:rsidR="00817798">
        <w:rPr>
          <w:rFonts w:cstheme="minorHAnsi"/>
        </w:rPr>
        <w:t xml:space="preserve"> TA award. </w:t>
      </w:r>
      <w:r w:rsidRPr="00814BD2">
        <w:rPr>
          <w:rFonts w:cstheme="minorHAnsi"/>
        </w:rPr>
        <w:t xml:space="preserve">As part of the Application, you will need to provide the CDFI Fund with a clear narrative on how your award will benefit your organization’s small dollar loan program and </w:t>
      </w:r>
      <w:r w:rsidRPr="00814BD2" w:rsidR="005A4184">
        <w:rPr>
          <w:rFonts w:cstheme="minorHAnsi"/>
        </w:rPr>
        <w:t>meet</w:t>
      </w:r>
      <w:r w:rsidRPr="00814BD2">
        <w:rPr>
          <w:rFonts w:cstheme="minorHAnsi"/>
        </w:rPr>
        <w:t xml:space="preserve"> community</w:t>
      </w:r>
      <w:r w:rsidRPr="00814BD2" w:rsidR="005A4184">
        <w:rPr>
          <w:rFonts w:cstheme="minorHAnsi"/>
        </w:rPr>
        <w:t xml:space="preserve"> needs</w:t>
      </w:r>
      <w:r w:rsidRPr="00814BD2">
        <w:rPr>
          <w:rFonts w:cstheme="minorHAnsi"/>
        </w:rPr>
        <w:t xml:space="preserve">. </w:t>
      </w:r>
    </w:p>
    <w:p w:rsidRPr="00814BD2" w:rsidR="004A41AC" w:rsidP="00C4782D" w:rsidRDefault="005A4184" w14:paraId="78A27445" w14:textId="77777777">
      <w:pPr>
        <w:rPr>
          <w:rFonts w:cstheme="minorHAnsi"/>
          <w:b/>
          <w:color w:val="2E74B5" w:themeColor="accent1" w:themeShade="BF"/>
          <w:sz w:val="26"/>
          <w:szCs w:val="26"/>
        </w:rPr>
      </w:pPr>
      <w:r w:rsidRPr="00DD3B6A">
        <w:rPr>
          <w:rFonts w:cstheme="minorHAnsi"/>
          <w:b/>
          <w:color w:val="002060"/>
          <w:sz w:val="26"/>
          <w:szCs w:val="26"/>
        </w:rPr>
        <w:t>Loan Loss Reserves Awards</w:t>
      </w:r>
    </w:p>
    <w:p w:rsidRPr="00814BD2" w:rsidR="00B133E9" w:rsidP="00C4782D" w:rsidRDefault="00B133E9" w14:paraId="0B53664B" w14:textId="77777777">
      <w:pPr>
        <w:rPr>
          <w:rFonts w:cstheme="minorHAnsi"/>
        </w:rPr>
      </w:pPr>
      <w:r w:rsidRPr="00814BD2">
        <w:rPr>
          <w:rFonts w:cstheme="minorHAnsi"/>
        </w:rPr>
        <w:t>LLR</w:t>
      </w:r>
      <w:r w:rsidRPr="00814BD2" w:rsidR="00D30CB9">
        <w:rPr>
          <w:rFonts w:cstheme="minorHAnsi"/>
        </w:rPr>
        <w:t xml:space="preserve"> awards</w:t>
      </w:r>
      <w:r w:rsidRPr="00814BD2">
        <w:rPr>
          <w:rFonts w:cstheme="minorHAnsi"/>
        </w:rPr>
        <w:t xml:space="preserve"> may be used to mitigate losses on a new or established small dollar loan program.   </w:t>
      </w:r>
    </w:p>
    <w:p w:rsidRPr="00814BD2" w:rsidR="00B133E9" w:rsidP="00C4782D" w:rsidRDefault="00B133E9" w14:paraId="1987FC07" w14:textId="77777777">
      <w:pPr>
        <w:rPr>
          <w:rFonts w:cstheme="minorHAnsi"/>
        </w:rPr>
      </w:pPr>
      <w:r w:rsidRPr="00814BD2">
        <w:rPr>
          <w:rFonts w:cstheme="minorHAnsi"/>
        </w:rPr>
        <w:t xml:space="preserve">Applicants that are either (1) a Certified CDFI </w:t>
      </w:r>
      <w:r w:rsidRPr="00814BD2">
        <w:rPr>
          <w:rFonts w:cstheme="minorHAnsi"/>
          <w:i/>
        </w:rPr>
        <w:t>or</w:t>
      </w:r>
      <w:r w:rsidRPr="00814BD2">
        <w:rPr>
          <w:rFonts w:cstheme="minorHAnsi"/>
        </w:rPr>
        <w:t xml:space="preserve"> (2) </w:t>
      </w:r>
      <w:r w:rsidRPr="00814BD2" w:rsidR="00E12808">
        <w:rPr>
          <w:rFonts w:cstheme="minorHAnsi"/>
        </w:rPr>
        <w:t>a</w:t>
      </w:r>
      <w:r w:rsidRPr="00814BD2" w:rsidR="00370F6C">
        <w:rPr>
          <w:rFonts w:cstheme="minorHAnsi"/>
        </w:rPr>
        <w:t xml:space="preserve">ny </w:t>
      </w:r>
      <w:r w:rsidRPr="00814BD2">
        <w:rPr>
          <w:rFonts w:cstheme="minorHAnsi"/>
        </w:rPr>
        <w:t>partnership between a Certified CDFI and a FIDI with a primary mission to serve targeted Investment Areas are eligible to apply for the LLR awards.</w:t>
      </w:r>
    </w:p>
    <w:p w:rsidRPr="00814BD2" w:rsidR="005A4184" w:rsidP="00C4782D" w:rsidRDefault="004A41AC" w14:paraId="10DC558A" w14:textId="77777777">
      <w:pPr>
        <w:rPr>
          <w:rFonts w:cstheme="minorHAnsi"/>
          <w:b/>
          <w:color w:val="2E74B5" w:themeColor="accent1" w:themeShade="BF"/>
          <w:sz w:val="26"/>
          <w:szCs w:val="26"/>
        </w:rPr>
      </w:pPr>
      <w:r w:rsidRPr="00DD3B6A">
        <w:rPr>
          <w:rFonts w:cstheme="minorHAnsi"/>
          <w:b/>
          <w:color w:val="002060"/>
          <w:sz w:val="26"/>
          <w:szCs w:val="26"/>
        </w:rPr>
        <w:t>Technical Assistance Awards</w:t>
      </w:r>
    </w:p>
    <w:p w:rsidRPr="00814BD2" w:rsidR="00697811" w:rsidP="00C4782D" w:rsidRDefault="00697811" w14:paraId="6FCA3D10" w14:textId="77777777">
      <w:pPr>
        <w:rPr>
          <w:rFonts w:cstheme="minorHAnsi"/>
        </w:rPr>
      </w:pPr>
      <w:r w:rsidRPr="00814BD2">
        <w:rPr>
          <w:rFonts w:cstheme="minorHAnsi"/>
        </w:rPr>
        <w:t>TA Awards may be used for technology, staff support, and other costs associated with establishing or maintaining a small dollar loan program.</w:t>
      </w:r>
    </w:p>
    <w:p w:rsidRPr="00814BD2" w:rsidR="00B133E9" w:rsidP="00C4782D" w:rsidRDefault="004A41AC" w14:paraId="3C9575EA" w14:textId="77777777">
      <w:pPr>
        <w:rPr>
          <w:rFonts w:cstheme="minorHAnsi"/>
          <w:color w:val="2E74B5" w:themeColor="accent1" w:themeShade="BF"/>
          <w:sz w:val="24"/>
          <w:szCs w:val="24"/>
        </w:rPr>
      </w:pPr>
      <w:r w:rsidRPr="00814BD2">
        <w:rPr>
          <w:rFonts w:cstheme="minorHAnsi"/>
        </w:rPr>
        <w:t xml:space="preserve">If your organization receives a TA award, you will be restricted to using the award funds for </w:t>
      </w:r>
      <w:r w:rsidRPr="00814BD2">
        <w:rPr>
          <w:rFonts w:cstheme="minorHAnsi"/>
          <w:b/>
        </w:rPr>
        <w:t>eligible activities</w:t>
      </w:r>
      <w:r w:rsidRPr="00814BD2">
        <w:rPr>
          <w:rFonts w:cstheme="minorHAnsi"/>
        </w:rPr>
        <w:t xml:space="preserve">. The eligible activities are outlined </w:t>
      </w:r>
      <w:r w:rsidRPr="00E3012C">
        <w:rPr>
          <w:rFonts w:cstheme="minorHAnsi"/>
        </w:rPr>
        <w:t xml:space="preserve">in </w:t>
      </w:r>
      <w:r w:rsidRPr="00686D0D">
        <w:rPr>
          <w:rFonts w:cstheme="minorHAnsi"/>
        </w:rPr>
        <w:t xml:space="preserve">Table </w:t>
      </w:r>
      <w:r w:rsidRPr="00686D0D" w:rsidR="00712CBA">
        <w:rPr>
          <w:rFonts w:cstheme="minorHAnsi"/>
        </w:rPr>
        <w:t>4</w:t>
      </w:r>
      <w:r w:rsidRPr="00686D0D">
        <w:rPr>
          <w:rFonts w:cstheme="minorHAnsi"/>
        </w:rPr>
        <w:t xml:space="preserve"> in the </w:t>
      </w:r>
      <w:r w:rsidRPr="00686D0D" w:rsidR="008F262C">
        <w:rPr>
          <w:rFonts w:cstheme="minorHAnsi"/>
        </w:rPr>
        <w:t>SDL</w:t>
      </w:r>
      <w:r w:rsidRPr="00686D0D">
        <w:rPr>
          <w:rFonts w:cstheme="minorHAnsi"/>
        </w:rPr>
        <w:t xml:space="preserve"> Program </w:t>
      </w:r>
      <w:r w:rsidRPr="00686D0D" w:rsidR="008F262C">
        <w:rPr>
          <w:rFonts w:cstheme="minorHAnsi"/>
        </w:rPr>
        <w:t>NOFA</w:t>
      </w:r>
      <w:r w:rsidRPr="003B4612">
        <w:rPr>
          <w:rFonts w:cstheme="minorHAnsi"/>
        </w:rPr>
        <w:t>.</w:t>
      </w:r>
      <w:r w:rsidRPr="00814BD2">
        <w:rPr>
          <w:rFonts w:cstheme="minorHAnsi"/>
        </w:rPr>
        <w:t xml:space="preserve"> The CDFI Fund recommends that you review the eligible activities carefully before starting </w:t>
      </w:r>
      <w:r w:rsidRPr="00814BD2" w:rsidR="008F262C">
        <w:rPr>
          <w:rFonts w:cstheme="minorHAnsi"/>
        </w:rPr>
        <w:t>your</w:t>
      </w:r>
      <w:r w:rsidRPr="00814BD2">
        <w:rPr>
          <w:rFonts w:cstheme="minorHAnsi"/>
        </w:rPr>
        <w:t xml:space="preserve"> Application.</w:t>
      </w:r>
    </w:p>
    <w:p w:rsidRPr="00814BD2" w:rsidR="00B133E9" w:rsidP="00C4782D" w:rsidRDefault="00B133E9" w14:paraId="4CD96973" w14:textId="77777777">
      <w:pPr>
        <w:rPr>
          <w:rFonts w:cstheme="minorHAnsi"/>
        </w:rPr>
      </w:pPr>
      <w:r w:rsidRPr="00814BD2">
        <w:rPr>
          <w:rFonts w:cstheme="minorHAnsi"/>
        </w:rPr>
        <w:t xml:space="preserve">Applicants that are either (1) a Certified CDFI </w:t>
      </w:r>
      <w:r w:rsidRPr="00814BD2">
        <w:rPr>
          <w:rFonts w:cstheme="minorHAnsi"/>
          <w:i/>
        </w:rPr>
        <w:t>or</w:t>
      </w:r>
      <w:r w:rsidRPr="00814BD2">
        <w:rPr>
          <w:rFonts w:cstheme="minorHAnsi"/>
        </w:rPr>
        <w:t xml:space="preserve"> (2) any partnership between or among Certified CDFIs are eligible to apply for the TA awards.</w:t>
      </w:r>
    </w:p>
    <w:p w:rsidRPr="00814BD2" w:rsidR="00B133E9" w:rsidP="00C4782D" w:rsidRDefault="00B133E9" w14:paraId="4BAF39A4" w14:textId="77777777">
      <w:pPr>
        <w:rPr>
          <w:rFonts w:cstheme="minorHAnsi"/>
          <w:b/>
          <w:sz w:val="26"/>
          <w:szCs w:val="26"/>
        </w:rPr>
      </w:pPr>
      <w:r w:rsidRPr="00DD3B6A">
        <w:rPr>
          <w:rFonts w:cstheme="minorHAnsi"/>
          <w:b/>
          <w:color w:val="002060"/>
          <w:sz w:val="26"/>
          <w:szCs w:val="26"/>
        </w:rPr>
        <w:t>Combination of Loan Loss Reserves and Technical Assistance Awards</w:t>
      </w:r>
    </w:p>
    <w:p w:rsidRPr="00814BD2" w:rsidR="00B133E9" w:rsidP="00C4782D" w:rsidRDefault="00D30CB9" w14:paraId="1C4332C1" w14:textId="77777777">
      <w:pPr>
        <w:rPr>
          <w:rFonts w:cstheme="minorHAnsi"/>
        </w:rPr>
      </w:pPr>
      <w:r w:rsidRPr="00814BD2">
        <w:rPr>
          <w:rFonts w:cstheme="minorHAnsi"/>
        </w:rPr>
        <w:t xml:space="preserve">A </w:t>
      </w:r>
      <w:r w:rsidRPr="00814BD2" w:rsidR="00B133E9">
        <w:rPr>
          <w:rFonts w:cstheme="minorHAnsi"/>
        </w:rPr>
        <w:t xml:space="preserve">Certified CDFI </w:t>
      </w:r>
      <w:r w:rsidRPr="00814BD2">
        <w:rPr>
          <w:rFonts w:cstheme="minorHAnsi"/>
        </w:rPr>
        <w:t xml:space="preserve">applying on </w:t>
      </w:r>
      <w:r w:rsidR="007D6990">
        <w:rPr>
          <w:rFonts w:cstheme="minorHAnsi"/>
        </w:rPr>
        <w:t>its</w:t>
      </w:r>
      <w:r w:rsidRPr="00814BD2" w:rsidR="007D6990">
        <w:rPr>
          <w:rFonts w:cstheme="minorHAnsi"/>
        </w:rPr>
        <w:t xml:space="preserve"> </w:t>
      </w:r>
      <w:r w:rsidRPr="00814BD2">
        <w:rPr>
          <w:rFonts w:cstheme="minorHAnsi"/>
        </w:rPr>
        <w:t xml:space="preserve">own (not part of a partnership) </w:t>
      </w:r>
      <w:r w:rsidR="007D6990">
        <w:rPr>
          <w:rFonts w:cstheme="minorHAnsi"/>
        </w:rPr>
        <w:t>is</w:t>
      </w:r>
      <w:r w:rsidRPr="00814BD2" w:rsidR="007D6990">
        <w:rPr>
          <w:rFonts w:cstheme="minorHAnsi"/>
        </w:rPr>
        <w:t xml:space="preserve"> </w:t>
      </w:r>
      <w:r w:rsidRPr="00814BD2" w:rsidR="00B133E9">
        <w:rPr>
          <w:rFonts w:cstheme="minorHAnsi"/>
        </w:rPr>
        <w:t xml:space="preserve">eligible to apply for a </w:t>
      </w:r>
      <w:r w:rsidRPr="00814BD2">
        <w:rPr>
          <w:rFonts w:cstheme="minorHAnsi"/>
        </w:rPr>
        <w:t>both an</w:t>
      </w:r>
      <w:r w:rsidRPr="00814BD2" w:rsidR="00B133E9">
        <w:rPr>
          <w:rFonts w:cstheme="minorHAnsi"/>
        </w:rPr>
        <w:t xml:space="preserve"> LLR and TA award.</w:t>
      </w:r>
    </w:p>
    <w:bookmarkEnd w:id="15"/>
    <w:p w:rsidRPr="004009DF" w:rsidR="00873D02" w:rsidP="004009DF" w:rsidRDefault="00873D02" w14:paraId="58FED859" w14:textId="77777777">
      <w:pPr>
        <w:tabs>
          <w:tab w:val="left" w:pos="6210"/>
        </w:tabs>
        <w:rPr>
          <w:rFonts w:cstheme="minorHAnsi"/>
        </w:rPr>
      </w:pPr>
      <w:r w:rsidRPr="00DD3B6A">
        <w:rPr>
          <w:rFonts w:cstheme="minorHAnsi"/>
          <w:b/>
          <w:color w:val="002060"/>
          <w:sz w:val="28"/>
          <w:szCs w:val="28"/>
        </w:rPr>
        <w:t>Performance Goals and Measures</w:t>
      </w:r>
    </w:p>
    <w:p w:rsidRPr="00814BD2" w:rsidR="00A8424A" w:rsidP="00C4782D" w:rsidRDefault="00D7053D" w14:paraId="43BEBE0D" w14:textId="77777777">
      <w:pPr>
        <w:rPr>
          <w:rFonts w:cstheme="minorHAnsi"/>
        </w:rPr>
      </w:pPr>
      <w:r>
        <w:rPr>
          <w:rFonts w:cstheme="minorHAnsi"/>
        </w:rPr>
        <w:t>Recipients</w:t>
      </w:r>
      <w:r w:rsidRPr="00814BD2">
        <w:rPr>
          <w:rFonts w:cstheme="minorHAnsi"/>
        </w:rPr>
        <w:t xml:space="preserve"> </w:t>
      </w:r>
      <w:r w:rsidRPr="00814BD2" w:rsidR="00481F19">
        <w:rPr>
          <w:rFonts w:cstheme="minorHAnsi"/>
        </w:rPr>
        <w:t>will have</w:t>
      </w:r>
      <w:r w:rsidRPr="00814BD2" w:rsidR="00A8424A">
        <w:rPr>
          <w:rFonts w:cstheme="minorHAnsi"/>
        </w:rPr>
        <w:t xml:space="preserve"> performance goal and measure</w:t>
      </w:r>
      <w:r w:rsidRPr="00814BD2" w:rsidR="00B02277">
        <w:rPr>
          <w:rFonts w:cstheme="minorHAnsi"/>
        </w:rPr>
        <w:t>s</w:t>
      </w:r>
      <w:r w:rsidRPr="00814BD2" w:rsidR="00A8424A">
        <w:rPr>
          <w:rFonts w:cstheme="minorHAnsi"/>
        </w:rPr>
        <w:t xml:space="preserve"> (PG&amp;M</w:t>
      </w:r>
      <w:r w:rsidRPr="00814BD2" w:rsidR="00B02277">
        <w:rPr>
          <w:rFonts w:cstheme="minorHAnsi"/>
        </w:rPr>
        <w:t>s</w:t>
      </w:r>
      <w:r w:rsidRPr="00814BD2" w:rsidR="00A511D2">
        <w:rPr>
          <w:rFonts w:cstheme="minorHAnsi"/>
        </w:rPr>
        <w:t>) if you are selected to receive a</w:t>
      </w:r>
      <w:r w:rsidR="000E57B6">
        <w:rPr>
          <w:rFonts w:cstheme="minorHAnsi"/>
        </w:rPr>
        <w:t>n</w:t>
      </w:r>
      <w:r w:rsidRPr="00814BD2" w:rsidR="00A511D2">
        <w:rPr>
          <w:rFonts w:cstheme="minorHAnsi"/>
        </w:rPr>
        <w:t xml:space="preserve"> SDL Program Award</w:t>
      </w:r>
      <w:r w:rsidRPr="00814BD2" w:rsidR="00A8424A">
        <w:rPr>
          <w:rFonts w:cstheme="minorHAnsi"/>
        </w:rPr>
        <w:t xml:space="preserve">. The PG&amp;Ms will illustrate your organization’s goals for your SDL Program </w:t>
      </w:r>
      <w:r w:rsidR="003B4612">
        <w:rPr>
          <w:rFonts w:cstheme="minorHAnsi"/>
        </w:rPr>
        <w:t>A</w:t>
      </w:r>
      <w:r w:rsidRPr="00814BD2" w:rsidR="00A8424A">
        <w:rPr>
          <w:rFonts w:cstheme="minorHAnsi"/>
        </w:rPr>
        <w:t xml:space="preserve">ward (such as </w:t>
      </w:r>
      <w:r w:rsidR="003B4612">
        <w:t xml:space="preserve">to expend the SDL </w:t>
      </w:r>
      <w:r w:rsidRPr="000951C4" w:rsidR="003B4612">
        <w:t>Program Award on eligible activities and close small dollar loans, demonstrating an increase in small dollar lending</w:t>
      </w:r>
      <w:r w:rsidRPr="000951C4" w:rsidR="00031069">
        <w:rPr>
          <w:rFonts w:cstheme="minorHAnsi"/>
        </w:rPr>
        <w:t>)</w:t>
      </w:r>
      <w:r w:rsidRPr="000951C4" w:rsidR="00A8424A">
        <w:rPr>
          <w:rFonts w:cstheme="minorHAnsi"/>
        </w:rPr>
        <w:t xml:space="preserve">. </w:t>
      </w:r>
      <w:r w:rsidRPr="000951C4" w:rsidR="003B4612">
        <w:rPr>
          <w:rFonts w:cstheme="minorHAnsi"/>
        </w:rPr>
        <w:t xml:space="preserve">The </w:t>
      </w:r>
      <w:r w:rsidRPr="000951C4" w:rsidR="00370F6C">
        <w:rPr>
          <w:rFonts w:cstheme="minorHAnsi"/>
        </w:rPr>
        <w:t xml:space="preserve">PG&amp;Ms will be determined, in part, based on the information that you provide in </w:t>
      </w:r>
      <w:r w:rsidRPr="000951C4" w:rsidR="00E3012C">
        <w:rPr>
          <w:rFonts w:cstheme="minorHAnsi"/>
        </w:rPr>
        <w:t xml:space="preserve">Table </w:t>
      </w:r>
      <w:r w:rsidR="000951C4">
        <w:rPr>
          <w:rFonts w:cstheme="minorHAnsi"/>
        </w:rPr>
        <w:t>2c</w:t>
      </w:r>
      <w:r w:rsidRPr="000951C4" w:rsidR="00370F6C">
        <w:rPr>
          <w:rFonts w:cstheme="minorHAnsi"/>
        </w:rPr>
        <w:t xml:space="preserve"> found in Appendix </w:t>
      </w:r>
      <w:r w:rsidRPr="000951C4" w:rsidR="00E56D23">
        <w:rPr>
          <w:rFonts w:cstheme="minorHAnsi"/>
        </w:rPr>
        <w:t>2</w:t>
      </w:r>
      <w:r w:rsidRPr="000951C4" w:rsidR="00817798">
        <w:rPr>
          <w:rFonts w:cstheme="minorHAnsi"/>
        </w:rPr>
        <w:t xml:space="preserve">. </w:t>
      </w:r>
      <w:r w:rsidRPr="000951C4" w:rsidR="00A8424A">
        <w:rPr>
          <w:rFonts w:cstheme="minorHAnsi"/>
        </w:rPr>
        <w:t>If you</w:t>
      </w:r>
      <w:r w:rsidRPr="00814BD2" w:rsidR="00A8424A">
        <w:rPr>
          <w:rFonts w:cstheme="minorHAnsi"/>
        </w:rPr>
        <w:t xml:space="preserve"> are selected to receive a</w:t>
      </w:r>
      <w:r w:rsidR="000E57B6">
        <w:rPr>
          <w:rFonts w:cstheme="minorHAnsi"/>
        </w:rPr>
        <w:t>n</w:t>
      </w:r>
      <w:r w:rsidRPr="00814BD2" w:rsidR="00A8424A">
        <w:rPr>
          <w:rFonts w:cstheme="minorHAnsi"/>
        </w:rPr>
        <w:t xml:space="preserve"> SDL Program </w:t>
      </w:r>
      <w:r w:rsidR="003B4612">
        <w:rPr>
          <w:rFonts w:cstheme="minorHAnsi"/>
        </w:rPr>
        <w:t>A</w:t>
      </w:r>
      <w:r w:rsidRPr="00814BD2" w:rsidR="00A8424A">
        <w:rPr>
          <w:rFonts w:cstheme="minorHAnsi"/>
        </w:rPr>
        <w:t>ward, you will need</w:t>
      </w:r>
      <w:r w:rsidRPr="00814BD2" w:rsidR="00481F19">
        <w:rPr>
          <w:rFonts w:cstheme="minorHAnsi"/>
        </w:rPr>
        <w:t xml:space="preserve"> to meet annual goals for your </w:t>
      </w:r>
      <w:r w:rsidRPr="00814BD2" w:rsidR="00A8424A">
        <w:rPr>
          <w:rFonts w:cstheme="minorHAnsi"/>
        </w:rPr>
        <w:t>PG&amp;Ms in order to remain compliant with your award.</w:t>
      </w:r>
    </w:p>
    <w:p w:rsidRPr="00814BD2" w:rsidR="008771C6" w:rsidP="00C4782D" w:rsidRDefault="008771C6" w14:paraId="078DCBE6" w14:textId="77777777">
      <w:pPr>
        <w:pStyle w:val="Heading2"/>
        <w:spacing w:before="0" w:after="160"/>
        <w:rPr>
          <w:rFonts w:asciiTheme="minorHAnsi" w:hAnsiTheme="minorHAnsi" w:cstheme="minorHAnsi"/>
          <w:b/>
          <w:sz w:val="28"/>
          <w:szCs w:val="28"/>
        </w:rPr>
      </w:pPr>
      <w:bookmarkStart w:name="_Toc58311046" w:id="17"/>
      <w:bookmarkStart w:name="_Toc68776860" w:id="18"/>
      <w:bookmarkStart w:name="_Toc5021635" w:id="19"/>
      <w:r w:rsidRPr="00DD3B6A">
        <w:rPr>
          <w:rFonts w:asciiTheme="minorHAnsi" w:hAnsiTheme="minorHAnsi" w:cstheme="minorHAnsi"/>
          <w:b/>
          <w:color w:val="002060"/>
          <w:sz w:val="28"/>
          <w:szCs w:val="28"/>
        </w:rPr>
        <w:t>How the SDL Program Application is Organized</w:t>
      </w:r>
      <w:bookmarkEnd w:id="17"/>
      <w:bookmarkEnd w:id="18"/>
    </w:p>
    <w:p w:rsidRPr="00814BD2" w:rsidR="008771C6" w:rsidP="00C4782D" w:rsidRDefault="008771C6" w14:paraId="65D3DB7E" w14:textId="77777777">
      <w:pPr>
        <w:rPr>
          <w:rFonts w:cstheme="minorHAnsi"/>
        </w:rPr>
      </w:pPr>
      <w:r w:rsidRPr="00814BD2">
        <w:rPr>
          <w:rFonts w:cstheme="minorHAnsi"/>
        </w:rPr>
        <w:t>There are two major parts to the SDL Program Application:</w:t>
      </w:r>
    </w:p>
    <w:p w:rsidRPr="00814BD2" w:rsidR="005A362D" w:rsidP="004C051F" w:rsidRDefault="008771C6" w14:paraId="0B985FAC" w14:textId="77777777">
      <w:pPr>
        <w:pStyle w:val="ListParagraph"/>
        <w:numPr>
          <w:ilvl w:val="0"/>
          <w:numId w:val="53"/>
        </w:numPr>
        <w:rPr>
          <w:rFonts w:cstheme="minorHAnsi"/>
        </w:rPr>
      </w:pPr>
      <w:r w:rsidRPr="00814BD2">
        <w:rPr>
          <w:rFonts w:cstheme="minorHAnsi"/>
        </w:rPr>
        <w:t xml:space="preserve">The </w:t>
      </w:r>
      <w:r w:rsidRPr="00814BD2">
        <w:rPr>
          <w:rFonts w:cstheme="minorHAnsi"/>
          <w:b/>
        </w:rPr>
        <w:t>Standard Form-424</w:t>
      </w:r>
      <w:r w:rsidRPr="00814BD2">
        <w:rPr>
          <w:rFonts w:cstheme="minorHAnsi"/>
        </w:rPr>
        <w:t xml:space="preserve"> (SF-424) (</w:t>
      </w:r>
      <w:r w:rsidRPr="00814BD2">
        <w:rPr>
          <w:rFonts w:cstheme="minorHAnsi"/>
          <w:i/>
        </w:rPr>
        <w:t>submitted through Grants.gov</w:t>
      </w:r>
      <w:r w:rsidRPr="00814BD2" w:rsidR="002F5EE7">
        <w:rPr>
          <w:rFonts w:cstheme="minorHAnsi"/>
        </w:rPr>
        <w:t>). This form starts your A</w:t>
      </w:r>
      <w:r w:rsidRPr="00814BD2">
        <w:rPr>
          <w:rFonts w:cstheme="minorHAnsi"/>
        </w:rPr>
        <w:t xml:space="preserve">pplication and contains important fields about your organization’s tax and payment information.  </w:t>
      </w:r>
    </w:p>
    <w:p w:rsidRPr="00814BD2" w:rsidR="008771C6" w:rsidP="00C4782D" w:rsidRDefault="008771C6" w14:paraId="6F9AF65D" w14:textId="77777777">
      <w:pPr>
        <w:ind w:left="720"/>
        <w:rPr>
          <w:rFonts w:cstheme="minorHAnsi"/>
        </w:rPr>
      </w:pPr>
      <w:r w:rsidRPr="00814BD2">
        <w:rPr>
          <w:rFonts w:cstheme="minorHAnsi"/>
        </w:rPr>
        <w:lastRenderedPageBreak/>
        <w:t xml:space="preserve">For Applicants applying as a partnership, the designated </w:t>
      </w:r>
      <w:r w:rsidR="00DD3B6A">
        <w:rPr>
          <w:rFonts w:cstheme="minorHAnsi"/>
        </w:rPr>
        <w:t xml:space="preserve">lead </w:t>
      </w:r>
      <w:r w:rsidRPr="00814BD2" w:rsidR="0087073B">
        <w:rPr>
          <w:rFonts w:cstheme="minorHAnsi"/>
        </w:rPr>
        <w:t xml:space="preserve">Certified CDFI </w:t>
      </w:r>
      <w:r w:rsidRPr="00814BD2">
        <w:rPr>
          <w:rFonts w:cstheme="minorHAnsi"/>
        </w:rPr>
        <w:t>Applicant for each partnership must first have an active System for Awards Management (SAM) account in order to submit the SF-424 via Grants.gov.</w:t>
      </w:r>
      <w:r w:rsidRPr="00814BD2">
        <w:rPr>
          <w:rFonts w:cstheme="minorHAnsi"/>
        </w:rPr>
        <w:br/>
      </w:r>
    </w:p>
    <w:p w:rsidRPr="00814BD2" w:rsidR="005A362D" w:rsidP="004C051F" w:rsidRDefault="008771C6" w14:paraId="26EA466C" w14:textId="77777777">
      <w:pPr>
        <w:pStyle w:val="ListParagraph"/>
        <w:numPr>
          <w:ilvl w:val="0"/>
          <w:numId w:val="53"/>
        </w:numPr>
        <w:rPr>
          <w:rFonts w:cstheme="minorHAnsi"/>
        </w:rPr>
      </w:pPr>
      <w:r w:rsidRPr="00814BD2">
        <w:rPr>
          <w:rFonts w:cstheme="minorHAnsi"/>
        </w:rPr>
        <w:t xml:space="preserve">The </w:t>
      </w:r>
      <w:r w:rsidRPr="00814BD2">
        <w:rPr>
          <w:rFonts w:cstheme="minorHAnsi"/>
          <w:b/>
        </w:rPr>
        <w:t>SDL Program Application</w:t>
      </w:r>
      <w:r w:rsidRPr="00814BD2">
        <w:rPr>
          <w:rFonts w:cstheme="minorHAnsi"/>
        </w:rPr>
        <w:t xml:space="preserve"> (</w:t>
      </w:r>
      <w:r w:rsidRPr="00814BD2">
        <w:rPr>
          <w:rFonts w:cstheme="minorHAnsi"/>
          <w:i/>
        </w:rPr>
        <w:t>submitted through AMIS</w:t>
      </w:r>
      <w:r w:rsidRPr="00814BD2">
        <w:rPr>
          <w:rFonts w:cstheme="minorHAnsi"/>
        </w:rPr>
        <w:t xml:space="preserve">). The SDL Program Application will ask for information about your organization, such as your organization’s financial data; the </w:t>
      </w:r>
      <w:r w:rsidRPr="00814BD2" w:rsidR="00870975">
        <w:rPr>
          <w:rFonts w:cstheme="minorHAnsi"/>
        </w:rPr>
        <w:t>small dollar loan</w:t>
      </w:r>
      <w:r w:rsidRPr="00814BD2">
        <w:rPr>
          <w:rFonts w:cstheme="minorHAnsi"/>
        </w:rPr>
        <w:t xml:space="preserve"> products and development services you currently provide (if applicable); and your organization’s objectives for your SDL Program </w:t>
      </w:r>
      <w:r w:rsidR="000159E8">
        <w:rPr>
          <w:rFonts w:cstheme="minorHAnsi"/>
        </w:rPr>
        <w:t>A</w:t>
      </w:r>
      <w:r w:rsidRPr="00814BD2">
        <w:rPr>
          <w:rFonts w:cstheme="minorHAnsi"/>
        </w:rPr>
        <w:t xml:space="preserve">ward.  </w:t>
      </w:r>
    </w:p>
    <w:p w:rsidRPr="00814BD2" w:rsidR="008771C6" w:rsidP="00C4782D" w:rsidRDefault="008771C6" w14:paraId="049C61CC" w14:textId="77777777">
      <w:pPr>
        <w:ind w:left="720"/>
        <w:rPr>
          <w:rFonts w:cstheme="minorHAnsi"/>
        </w:rPr>
      </w:pPr>
      <w:r w:rsidRPr="00814BD2">
        <w:rPr>
          <w:rFonts w:cstheme="minorHAnsi"/>
        </w:rPr>
        <w:t xml:space="preserve">For Applicants applying as a partnership, the designated </w:t>
      </w:r>
      <w:r w:rsidR="00DD3B6A">
        <w:rPr>
          <w:rFonts w:cstheme="minorHAnsi"/>
        </w:rPr>
        <w:t xml:space="preserve">lead </w:t>
      </w:r>
      <w:r w:rsidRPr="00814BD2" w:rsidR="0087073B">
        <w:rPr>
          <w:rFonts w:cstheme="minorHAnsi"/>
        </w:rPr>
        <w:t xml:space="preserve">Certified CDFI </w:t>
      </w:r>
      <w:r w:rsidRPr="00814BD2">
        <w:rPr>
          <w:rFonts w:cstheme="minorHAnsi"/>
        </w:rPr>
        <w:t>Applicant for each partnership must submit the Application through AMIS.</w:t>
      </w:r>
    </w:p>
    <w:p w:rsidRPr="00814BD2" w:rsidR="008771C6" w:rsidP="00C4782D" w:rsidRDefault="008771C6" w14:paraId="7E608A4D" w14:textId="77777777">
      <w:pPr>
        <w:rPr>
          <w:rFonts w:cstheme="minorHAnsi"/>
        </w:rPr>
      </w:pPr>
      <w:r w:rsidRPr="00814BD2">
        <w:rPr>
          <w:rFonts w:cstheme="minorHAnsi"/>
        </w:rPr>
        <w:t xml:space="preserve">View </w:t>
      </w:r>
      <w:r w:rsidRPr="00814BD2">
        <w:rPr>
          <w:rFonts w:cstheme="minorHAnsi"/>
          <w:b/>
        </w:rPr>
        <w:t>Application Submission Requirements and Deadlines</w:t>
      </w:r>
      <w:r w:rsidRPr="00814BD2">
        <w:rPr>
          <w:rFonts w:cstheme="minorHAnsi"/>
        </w:rPr>
        <w:t xml:space="preserve"> below for an outline of all of the required application components and documents. </w:t>
      </w:r>
    </w:p>
    <w:p w:rsidRPr="00814BD2" w:rsidR="00F65F08" w:rsidP="00C4782D" w:rsidRDefault="00F65F08" w14:paraId="58A698D8" w14:textId="77777777">
      <w:pPr>
        <w:pStyle w:val="Heading2"/>
        <w:spacing w:before="0" w:after="160"/>
        <w:rPr>
          <w:rFonts w:asciiTheme="minorHAnsi" w:hAnsiTheme="minorHAnsi" w:cstheme="minorHAnsi"/>
          <w:b/>
          <w:color w:val="1F4E79" w:themeColor="accent1" w:themeShade="80"/>
          <w:sz w:val="28"/>
          <w:szCs w:val="28"/>
        </w:rPr>
      </w:pPr>
      <w:bookmarkStart w:name="_Toc58311047" w:id="20"/>
      <w:bookmarkStart w:name="_Toc68776861" w:id="21"/>
      <w:r w:rsidRPr="00DD3B6A">
        <w:rPr>
          <w:rFonts w:asciiTheme="minorHAnsi" w:hAnsiTheme="minorHAnsi" w:cstheme="minorHAnsi"/>
          <w:b/>
          <w:color w:val="002060"/>
          <w:sz w:val="28"/>
          <w:szCs w:val="28"/>
        </w:rPr>
        <w:t>Application Materials</w:t>
      </w:r>
      <w:bookmarkEnd w:id="20"/>
      <w:bookmarkEnd w:id="21"/>
      <w:r w:rsidRPr="00814BD2">
        <w:rPr>
          <w:rFonts w:asciiTheme="minorHAnsi" w:hAnsiTheme="minorHAnsi" w:cstheme="minorHAnsi"/>
          <w:b/>
          <w:color w:val="1F4E79" w:themeColor="accent1" w:themeShade="80"/>
          <w:sz w:val="28"/>
          <w:szCs w:val="28"/>
        </w:rPr>
        <w:t xml:space="preserve"> </w:t>
      </w:r>
    </w:p>
    <w:p w:rsidRPr="00814BD2" w:rsidR="008771C6" w:rsidP="00C4782D" w:rsidRDefault="00F65F08" w14:paraId="0A426D77" w14:textId="77777777">
      <w:pPr>
        <w:rPr>
          <w:rFonts w:cstheme="minorHAnsi"/>
        </w:rPr>
      </w:pPr>
      <w:r w:rsidRPr="00814BD2">
        <w:rPr>
          <w:rFonts w:cstheme="minorHAnsi"/>
        </w:rPr>
        <w:t xml:space="preserve">Applicants are </w:t>
      </w:r>
      <w:r w:rsidRPr="00814BD2">
        <w:rPr>
          <w:rFonts w:cstheme="minorHAnsi"/>
          <w:b/>
        </w:rPr>
        <w:t xml:space="preserve">strongly </w:t>
      </w:r>
      <w:r w:rsidRPr="00814BD2">
        <w:rPr>
          <w:rFonts w:cstheme="minorHAnsi"/>
        </w:rPr>
        <w:t xml:space="preserve">encouraged to review all of the SDL Program application materials on the CDFI Fund’s website. Applicants should read </w:t>
      </w:r>
      <w:r w:rsidRPr="000951C4">
        <w:rPr>
          <w:rFonts w:cstheme="minorHAnsi"/>
        </w:rPr>
        <w:t xml:space="preserve">the </w:t>
      </w:r>
      <w:r w:rsidRPr="000951C4" w:rsidR="00686D0D">
        <w:rPr>
          <w:rFonts w:cstheme="minorHAnsi"/>
        </w:rPr>
        <w:t xml:space="preserve">FY 2021 SDL Program </w:t>
      </w:r>
      <w:r w:rsidRPr="000951C4">
        <w:rPr>
          <w:rFonts w:cstheme="minorHAnsi"/>
        </w:rPr>
        <w:t>NOFA for</w:t>
      </w:r>
      <w:r w:rsidRPr="00814BD2">
        <w:rPr>
          <w:rFonts w:cstheme="minorHAnsi"/>
        </w:rPr>
        <w:t xml:space="preserve"> eligibility, key deadlines, and other requirements for SDL Program Applicants. The CDFI Fund will be adding application materials to the website on a rolling basis. Please note that some application materials will be posted after the release date of the NOFA and Application.</w:t>
      </w:r>
    </w:p>
    <w:p w:rsidRPr="00814BD2" w:rsidR="00B133E9" w:rsidP="00C4782D" w:rsidRDefault="00B133E9" w14:paraId="316E1D49" w14:textId="77777777">
      <w:pPr>
        <w:pStyle w:val="Heading2"/>
        <w:spacing w:before="0" w:after="160"/>
        <w:rPr>
          <w:rFonts w:asciiTheme="minorHAnsi" w:hAnsiTheme="minorHAnsi" w:cstheme="minorHAnsi"/>
          <w:b/>
          <w:bCs/>
          <w:color w:val="33588B"/>
          <w:sz w:val="28"/>
        </w:rPr>
      </w:pPr>
      <w:bookmarkStart w:name="_Toc68776862" w:id="22"/>
      <w:r w:rsidRPr="002A49C5">
        <w:rPr>
          <w:rFonts w:asciiTheme="minorHAnsi" w:hAnsiTheme="minorHAnsi" w:cstheme="minorHAnsi"/>
          <w:b/>
          <w:bCs/>
          <w:color w:val="002060"/>
          <w:sz w:val="28"/>
        </w:rPr>
        <w:t>Application Submission Requirements and Deadlines</w:t>
      </w:r>
      <w:bookmarkEnd w:id="19"/>
      <w:bookmarkEnd w:id="22"/>
    </w:p>
    <w:p w:rsidRPr="00814BD2" w:rsidR="00F65F08" w:rsidP="00C4782D" w:rsidRDefault="00F65F08" w14:paraId="6866560E" w14:textId="77777777">
      <w:pPr>
        <w:rPr>
          <w:rFonts w:cstheme="minorHAnsi"/>
          <w:szCs w:val="20"/>
        </w:rPr>
      </w:pPr>
      <w:r w:rsidRPr="00814BD2">
        <w:rPr>
          <w:rFonts w:cstheme="minorHAnsi"/>
          <w:szCs w:val="20"/>
        </w:rPr>
        <w:t xml:space="preserve">The submission deadlines for the FY 2021 Application are published in the NOFA and reproduced in Table </w:t>
      </w:r>
      <w:r w:rsidR="002A49C5">
        <w:rPr>
          <w:rFonts w:cstheme="minorHAnsi"/>
          <w:szCs w:val="20"/>
        </w:rPr>
        <w:t>2</w:t>
      </w:r>
      <w:r w:rsidR="00817798">
        <w:rPr>
          <w:rFonts w:cstheme="minorHAnsi"/>
          <w:szCs w:val="20"/>
        </w:rPr>
        <w:t xml:space="preserve"> below.</w:t>
      </w:r>
      <w:r w:rsidRPr="00814BD2">
        <w:rPr>
          <w:rFonts w:cstheme="minorHAnsi"/>
          <w:szCs w:val="20"/>
        </w:rPr>
        <w:t xml:space="preserve"> Please note the different submission deadlines for materials that must be submitted electronically through Grants.gov and those that m</w:t>
      </w:r>
      <w:r w:rsidR="00D01D53">
        <w:rPr>
          <w:rFonts w:cstheme="minorHAnsi"/>
          <w:szCs w:val="20"/>
        </w:rPr>
        <w:t xml:space="preserve">ust be submitted through AMIS. </w:t>
      </w:r>
      <w:r w:rsidRPr="00814BD2" w:rsidR="00B133E9">
        <w:rPr>
          <w:rFonts w:cstheme="minorHAnsi"/>
          <w:szCs w:val="20"/>
        </w:rPr>
        <w:t xml:space="preserve">This Application Instruction document serves only as a guide for completing the SDL Program Application documents, and this document is not meant to be submitted via Grants.gov or AMIS.  </w:t>
      </w:r>
      <w:r w:rsidRPr="00814BD2" w:rsidR="00B133E9">
        <w:rPr>
          <w:rFonts w:cstheme="minorHAnsi"/>
          <w:b/>
          <w:szCs w:val="20"/>
          <w:u w:val="single"/>
        </w:rPr>
        <w:t>DO NOT SUBMIT THIS DOCUMENT.</w:t>
      </w:r>
      <w:r w:rsidRPr="00814BD2" w:rsidR="00B133E9">
        <w:rPr>
          <w:rFonts w:cstheme="minorHAnsi"/>
          <w:b/>
          <w:szCs w:val="20"/>
        </w:rPr>
        <w:t xml:space="preserve">  </w:t>
      </w:r>
    </w:p>
    <w:p w:rsidRPr="00814BD2" w:rsidR="00B133E9" w:rsidP="00C4782D" w:rsidRDefault="00B133E9" w14:paraId="39003D70" w14:textId="77777777">
      <w:pPr>
        <w:pStyle w:val="Heading3"/>
        <w:spacing w:before="0" w:after="160"/>
        <w:rPr>
          <w:rFonts w:asciiTheme="minorHAnsi" w:hAnsiTheme="minorHAnsi" w:cstheme="minorHAnsi"/>
          <w:b/>
          <w:caps/>
          <w:color w:val="33588B"/>
          <w:sz w:val="26"/>
          <w:szCs w:val="26"/>
        </w:rPr>
      </w:pPr>
      <w:bookmarkStart w:name="_Toc68776863" w:id="23"/>
      <w:r w:rsidRPr="002A49C5">
        <w:rPr>
          <w:rFonts w:asciiTheme="minorHAnsi" w:hAnsiTheme="minorHAnsi" w:cstheme="minorHAnsi"/>
          <w:b/>
          <w:caps/>
          <w:color w:val="002060"/>
          <w:sz w:val="26"/>
          <w:szCs w:val="26"/>
        </w:rPr>
        <w:t>Application Components</w:t>
      </w:r>
      <w:bookmarkEnd w:id="23"/>
    </w:p>
    <w:p w:rsidRPr="00814BD2" w:rsidR="00B133E9" w:rsidP="00C4782D" w:rsidRDefault="00B133E9" w14:paraId="5941D02C" w14:textId="77777777">
      <w:pPr>
        <w:rPr>
          <w:rFonts w:cstheme="minorHAnsi"/>
          <w:szCs w:val="20"/>
        </w:rPr>
      </w:pPr>
      <w:bookmarkStart w:name="_Toc401246406" w:id="24"/>
      <w:bookmarkStart w:name="_Toc384221084" w:id="25"/>
      <w:bookmarkEnd w:id="24"/>
      <w:bookmarkEnd w:id="25"/>
      <w:r w:rsidRPr="00814BD2">
        <w:rPr>
          <w:rFonts w:cstheme="minorHAnsi"/>
          <w:szCs w:val="20"/>
        </w:rPr>
        <w:t>A complete FY 2021 SDL Program Application must include submission of each part listed in the table below:</w:t>
      </w:r>
    </w:p>
    <w:p w:rsidRPr="002A49C5" w:rsidR="00B133E9" w:rsidP="00C4782D" w:rsidRDefault="00B133E9" w14:paraId="4CDC03B2" w14:textId="77777777">
      <w:pPr>
        <w:pStyle w:val="ChartTextHeading"/>
        <w:spacing w:before="0" w:after="160" w:line="259" w:lineRule="auto"/>
        <w:rPr>
          <w:rFonts w:asciiTheme="minorHAnsi" w:hAnsiTheme="minorHAnsi" w:cstheme="minorHAnsi"/>
          <w:color w:val="002060"/>
        </w:rPr>
      </w:pPr>
      <w:r w:rsidRPr="002A49C5">
        <w:rPr>
          <w:rFonts w:asciiTheme="minorHAnsi" w:hAnsiTheme="minorHAnsi" w:cstheme="minorHAnsi"/>
          <w:color w:val="002060"/>
        </w:rPr>
        <w:t xml:space="preserve">  Table </w:t>
      </w:r>
      <w:r w:rsidRPr="002A49C5" w:rsidR="002A49C5">
        <w:rPr>
          <w:rFonts w:asciiTheme="minorHAnsi" w:hAnsiTheme="minorHAnsi" w:cstheme="minorHAnsi"/>
          <w:color w:val="002060"/>
        </w:rPr>
        <w:t>2</w:t>
      </w:r>
      <w:r w:rsidRPr="002A49C5">
        <w:rPr>
          <w:rFonts w:asciiTheme="minorHAnsi" w:hAnsiTheme="minorHAnsi" w:cstheme="minorHAnsi"/>
          <w:color w:val="002060"/>
        </w:rPr>
        <w:t xml:space="preserve"> – Application Components </w:t>
      </w:r>
    </w:p>
    <w:tbl>
      <w:tblPr>
        <w:tblW w:w="90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1 - Application Components"/>
      </w:tblPr>
      <w:tblGrid>
        <w:gridCol w:w="4389"/>
        <w:gridCol w:w="2250"/>
        <w:gridCol w:w="2379"/>
      </w:tblGrid>
      <w:tr w:rsidRPr="00814BD2" w:rsidR="00B133E9" w:rsidTr="000D4D86" w14:paraId="7642B92E" w14:textId="77777777">
        <w:trPr>
          <w:trHeight w:val="449"/>
          <w:tblHeader/>
        </w:trPr>
        <w:tc>
          <w:tcPr>
            <w:tcW w:w="4389" w:type="dxa"/>
            <w:shd w:val="clear" w:color="auto" w:fill="EFB914"/>
            <w:vAlign w:val="center"/>
          </w:tcPr>
          <w:p w:rsidRPr="001836CE" w:rsidR="00B133E9" w:rsidP="001836CE" w:rsidRDefault="00B133E9" w14:paraId="2F86AA18"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Application Component</w:t>
            </w:r>
          </w:p>
        </w:tc>
        <w:tc>
          <w:tcPr>
            <w:tcW w:w="2250" w:type="dxa"/>
            <w:shd w:val="clear" w:color="auto" w:fill="EFB914"/>
            <w:vAlign w:val="center"/>
          </w:tcPr>
          <w:p w:rsidRPr="001836CE" w:rsidR="00B133E9" w:rsidP="001836CE" w:rsidRDefault="00B133E9" w14:paraId="5C3819CF"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Submission Method</w:t>
            </w:r>
          </w:p>
        </w:tc>
        <w:tc>
          <w:tcPr>
            <w:tcW w:w="2379" w:type="dxa"/>
            <w:shd w:val="clear" w:color="auto" w:fill="EFB914"/>
            <w:vAlign w:val="center"/>
          </w:tcPr>
          <w:p w:rsidRPr="001836CE" w:rsidR="00B133E9" w:rsidP="001836CE" w:rsidRDefault="00B133E9" w14:paraId="6F42F1CA"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Required?</w:t>
            </w:r>
          </w:p>
        </w:tc>
      </w:tr>
      <w:tr w:rsidRPr="00814BD2" w:rsidR="00B133E9" w:rsidTr="000D4D86" w14:paraId="66ACDB0D" w14:textId="77777777">
        <w:trPr>
          <w:trHeight w:val="449"/>
        </w:trPr>
        <w:tc>
          <w:tcPr>
            <w:tcW w:w="4389" w:type="dxa"/>
            <w:vAlign w:val="center"/>
          </w:tcPr>
          <w:p w:rsidRPr="00392B96" w:rsidR="00B133E9" w:rsidP="00392B96" w:rsidRDefault="00B133E9" w14:paraId="78C72201" w14:textId="77777777">
            <w:pPr>
              <w:pStyle w:val="ChartText"/>
              <w:spacing w:before="0" w:after="0"/>
              <w:rPr>
                <w:rFonts w:asciiTheme="minorHAnsi" w:hAnsiTheme="minorHAnsi" w:cstheme="minorHAnsi"/>
                <w:b/>
                <w:sz w:val="20"/>
                <w:szCs w:val="20"/>
              </w:rPr>
            </w:pPr>
            <w:r w:rsidRPr="00392B96">
              <w:rPr>
                <w:rFonts w:asciiTheme="minorHAnsi" w:hAnsiTheme="minorHAnsi" w:cstheme="minorHAnsi"/>
                <w:b/>
                <w:sz w:val="20"/>
                <w:szCs w:val="20"/>
              </w:rPr>
              <w:t>SF-424 Mandatory Form (Application for Federal Assistance):</w:t>
            </w:r>
          </w:p>
          <w:p w:rsidRPr="00392B96" w:rsidR="00427AB7" w:rsidP="00392B96" w:rsidRDefault="00B133E9" w14:paraId="0A7069CA" w14:textId="77777777">
            <w:pPr>
              <w:pStyle w:val="ChartText"/>
              <w:numPr>
                <w:ilvl w:val="0"/>
                <w:numId w:val="18"/>
              </w:numPr>
              <w:spacing w:before="0" w:after="0"/>
              <w:ind w:left="522" w:hanging="270"/>
              <w:rPr>
                <w:rFonts w:asciiTheme="minorHAnsi" w:hAnsiTheme="minorHAnsi" w:cstheme="minorHAnsi"/>
                <w:sz w:val="20"/>
                <w:szCs w:val="20"/>
              </w:rPr>
            </w:pPr>
            <w:r w:rsidRPr="00392B96">
              <w:rPr>
                <w:rFonts w:asciiTheme="minorHAnsi" w:hAnsiTheme="minorHAnsi" w:cstheme="minorHAnsi"/>
                <w:sz w:val="20"/>
                <w:szCs w:val="20"/>
              </w:rPr>
              <w:t>All Applicants are required to have an active System for Award Management (SAM) account in order to submit the SF-424 through Grants.gov.</w:t>
            </w:r>
            <w:r w:rsidRPr="00392B96" w:rsidR="00427AB7">
              <w:rPr>
                <w:rFonts w:asciiTheme="minorHAnsi" w:hAnsiTheme="minorHAnsi" w:cstheme="minorHAnsi"/>
                <w:sz w:val="20"/>
                <w:szCs w:val="20"/>
              </w:rPr>
              <w:t xml:space="preserve">  </w:t>
            </w:r>
          </w:p>
          <w:p w:rsidRPr="00392B96" w:rsidR="00B133E9" w:rsidP="00392B96" w:rsidRDefault="00427AB7" w14:paraId="159733BE" w14:textId="77777777">
            <w:pPr>
              <w:pStyle w:val="ChartText"/>
              <w:spacing w:before="0" w:after="0"/>
              <w:ind w:left="522"/>
              <w:rPr>
                <w:rFonts w:asciiTheme="minorHAnsi" w:hAnsiTheme="minorHAnsi" w:cstheme="minorHAnsi"/>
                <w:sz w:val="20"/>
                <w:szCs w:val="20"/>
              </w:rPr>
            </w:pPr>
            <w:r w:rsidRPr="00392B96">
              <w:rPr>
                <w:rFonts w:asciiTheme="minorHAnsi" w:hAnsiTheme="minorHAnsi" w:cstheme="minorHAnsi"/>
                <w:sz w:val="20"/>
                <w:szCs w:val="20"/>
              </w:rPr>
              <w:t xml:space="preserve">For Applicants applying as a partnership, the designated </w:t>
            </w:r>
            <w:r w:rsidRPr="00392B96" w:rsidR="002A49C5">
              <w:rPr>
                <w:rFonts w:asciiTheme="minorHAnsi" w:hAnsiTheme="minorHAnsi" w:cstheme="minorHAnsi"/>
                <w:sz w:val="20"/>
                <w:szCs w:val="20"/>
              </w:rPr>
              <w:t xml:space="preserve">lead </w:t>
            </w:r>
            <w:r w:rsidRPr="00392B96" w:rsidR="00EA7F80">
              <w:rPr>
                <w:rFonts w:asciiTheme="minorHAnsi" w:hAnsiTheme="minorHAnsi" w:cstheme="minorHAnsi"/>
                <w:sz w:val="20"/>
                <w:szCs w:val="20"/>
              </w:rPr>
              <w:t xml:space="preserve">Certified CDFI </w:t>
            </w:r>
            <w:r w:rsidRPr="00392B96">
              <w:rPr>
                <w:rFonts w:asciiTheme="minorHAnsi" w:hAnsiTheme="minorHAnsi" w:cstheme="minorHAnsi"/>
                <w:sz w:val="20"/>
                <w:szCs w:val="20"/>
              </w:rPr>
              <w:t>Applicant for each partnership must first have an active SAM account in order to submit the SF-424 via Grants.gov.</w:t>
            </w:r>
          </w:p>
          <w:p w:rsidRPr="00392B96" w:rsidR="00B133E9" w:rsidP="00D457A1" w:rsidRDefault="00B133E9" w14:paraId="64A8ACD4" w14:textId="77777777">
            <w:pPr>
              <w:pStyle w:val="ChartText"/>
              <w:numPr>
                <w:ilvl w:val="0"/>
                <w:numId w:val="18"/>
              </w:numPr>
              <w:spacing w:before="0" w:after="0"/>
              <w:ind w:left="522" w:hanging="270"/>
              <w:rPr>
                <w:rFonts w:asciiTheme="minorHAnsi" w:hAnsiTheme="minorHAnsi" w:cstheme="minorHAnsi"/>
                <w:sz w:val="20"/>
                <w:szCs w:val="20"/>
              </w:rPr>
            </w:pPr>
            <w:r w:rsidRPr="00392B96">
              <w:rPr>
                <w:rFonts w:asciiTheme="minorHAnsi" w:hAnsiTheme="minorHAnsi" w:cstheme="minorHAnsi"/>
                <w:sz w:val="20"/>
                <w:szCs w:val="20"/>
              </w:rPr>
              <w:lastRenderedPageBreak/>
              <w:t xml:space="preserve">By completing the SF-424, Applicants are certifying the SDL Program Assurances and </w:t>
            </w:r>
            <w:r w:rsidR="009724CD">
              <w:rPr>
                <w:rFonts w:asciiTheme="minorHAnsi" w:hAnsiTheme="minorHAnsi" w:cstheme="minorHAnsi"/>
                <w:sz w:val="20"/>
                <w:szCs w:val="20"/>
              </w:rPr>
              <w:t xml:space="preserve">Certifications provided </w:t>
            </w:r>
            <w:r w:rsidRPr="000951C4" w:rsidR="009724CD">
              <w:rPr>
                <w:rFonts w:asciiTheme="minorHAnsi" w:hAnsiTheme="minorHAnsi" w:cstheme="minorHAnsi"/>
                <w:sz w:val="20"/>
                <w:szCs w:val="20"/>
              </w:rPr>
              <w:t>i</w:t>
            </w:r>
            <w:r w:rsidRPr="000951C4">
              <w:rPr>
                <w:rFonts w:asciiTheme="minorHAnsi" w:hAnsiTheme="minorHAnsi" w:cstheme="minorHAnsi"/>
                <w:sz w:val="20"/>
                <w:szCs w:val="20"/>
              </w:rPr>
              <w:t xml:space="preserve">n </w:t>
            </w:r>
            <w:r w:rsidRPr="000951C4" w:rsidR="009724CD">
              <w:rPr>
                <w:rFonts w:asciiTheme="minorHAnsi" w:hAnsiTheme="minorHAnsi" w:cstheme="minorHAnsi"/>
                <w:sz w:val="20"/>
                <w:szCs w:val="20"/>
              </w:rPr>
              <w:t>Appendix 7</w:t>
            </w:r>
            <w:r w:rsidRPr="000951C4">
              <w:rPr>
                <w:rFonts w:asciiTheme="minorHAnsi" w:hAnsiTheme="minorHAnsi" w:cstheme="minorHAnsi"/>
                <w:sz w:val="20"/>
                <w:szCs w:val="20"/>
              </w:rPr>
              <w:t xml:space="preserve"> of</w:t>
            </w:r>
            <w:r w:rsidRPr="00392B96">
              <w:rPr>
                <w:rFonts w:asciiTheme="minorHAnsi" w:hAnsiTheme="minorHAnsi" w:cstheme="minorHAnsi"/>
                <w:sz w:val="20"/>
                <w:szCs w:val="20"/>
              </w:rPr>
              <w:t xml:space="preserve"> this document.  The Assurances and Certifications document is provided for review and reference purposes and do</w:t>
            </w:r>
            <w:r w:rsidRPr="00392B96" w:rsidR="000E1D9E">
              <w:rPr>
                <w:rFonts w:asciiTheme="minorHAnsi" w:hAnsiTheme="minorHAnsi" w:cstheme="minorHAnsi"/>
                <w:sz w:val="20"/>
                <w:szCs w:val="20"/>
              </w:rPr>
              <w:t>es</w:t>
            </w:r>
            <w:r w:rsidRPr="00392B96">
              <w:rPr>
                <w:rFonts w:asciiTheme="minorHAnsi" w:hAnsiTheme="minorHAnsi" w:cstheme="minorHAnsi"/>
                <w:sz w:val="20"/>
                <w:szCs w:val="20"/>
              </w:rPr>
              <w:t xml:space="preserve"> not need to be submitted separately through Grants.gov.</w:t>
            </w:r>
          </w:p>
        </w:tc>
        <w:tc>
          <w:tcPr>
            <w:tcW w:w="2250" w:type="dxa"/>
            <w:vAlign w:val="center"/>
          </w:tcPr>
          <w:p w:rsidRPr="00392B96" w:rsidR="00B133E9" w:rsidP="00392B96" w:rsidRDefault="00B133E9" w14:paraId="35FB32AF" w14:textId="77777777">
            <w:pPr>
              <w:pStyle w:val="ChartTextBold"/>
              <w:spacing w:before="0" w:after="0"/>
              <w:rPr>
                <w:rFonts w:asciiTheme="minorHAnsi" w:hAnsiTheme="minorHAnsi" w:cstheme="minorHAnsi"/>
                <w:b w:val="0"/>
                <w:sz w:val="20"/>
                <w:szCs w:val="20"/>
              </w:rPr>
            </w:pPr>
            <w:r w:rsidRPr="00392B96">
              <w:rPr>
                <w:rFonts w:asciiTheme="minorHAnsi" w:hAnsiTheme="minorHAnsi" w:cstheme="minorHAnsi"/>
                <w:b w:val="0"/>
                <w:color w:val="000000" w:themeColor="text1"/>
                <w:sz w:val="20"/>
                <w:szCs w:val="20"/>
              </w:rPr>
              <w:lastRenderedPageBreak/>
              <w:t>Submit electronically via Grants.gov</w:t>
            </w:r>
          </w:p>
        </w:tc>
        <w:tc>
          <w:tcPr>
            <w:tcW w:w="2379" w:type="dxa"/>
            <w:shd w:val="clear" w:color="auto" w:fill="auto"/>
            <w:vAlign w:val="center"/>
          </w:tcPr>
          <w:p w:rsidRPr="00392B96" w:rsidR="00B133E9" w:rsidP="00392B96" w:rsidRDefault="00B133E9" w14:paraId="00D42C1C" w14:textId="77777777">
            <w:pPr>
              <w:pStyle w:val="ChartTextBold"/>
              <w:spacing w:before="0" w:after="0"/>
              <w:rPr>
                <w:rFonts w:asciiTheme="minorHAnsi" w:hAnsiTheme="minorHAnsi" w:cstheme="minorHAnsi"/>
                <w:b w:val="0"/>
                <w:sz w:val="20"/>
                <w:szCs w:val="20"/>
              </w:rPr>
            </w:pPr>
            <w:r w:rsidRPr="00392B96">
              <w:rPr>
                <w:rFonts w:asciiTheme="minorHAnsi" w:hAnsiTheme="minorHAnsi" w:cstheme="minorHAnsi"/>
                <w:b w:val="0"/>
                <w:color w:val="000000" w:themeColor="text1"/>
                <w:sz w:val="20"/>
                <w:szCs w:val="20"/>
              </w:rPr>
              <w:t>Required for All Applicants</w:t>
            </w:r>
          </w:p>
        </w:tc>
      </w:tr>
      <w:tr w:rsidRPr="00814BD2" w:rsidR="00B133E9" w:rsidTr="000D4D86" w14:paraId="7B67B2F0" w14:textId="77777777">
        <w:trPr>
          <w:trHeight w:val="449"/>
        </w:trPr>
        <w:tc>
          <w:tcPr>
            <w:tcW w:w="4389" w:type="dxa"/>
            <w:vAlign w:val="center"/>
          </w:tcPr>
          <w:p w:rsidRPr="00392B96" w:rsidR="00B133E9" w:rsidP="00392B96" w:rsidRDefault="00B133E9" w14:paraId="105C7A5D" w14:textId="77777777">
            <w:pPr>
              <w:pStyle w:val="ChartTextBold"/>
              <w:spacing w:before="0" w:after="0"/>
              <w:rPr>
                <w:rFonts w:asciiTheme="minorHAnsi" w:hAnsiTheme="minorHAnsi" w:cstheme="minorHAnsi"/>
                <w:color w:val="000000" w:themeColor="text1"/>
                <w:sz w:val="20"/>
                <w:szCs w:val="20"/>
              </w:rPr>
            </w:pPr>
            <w:r w:rsidRPr="00392B96">
              <w:rPr>
                <w:rFonts w:asciiTheme="minorHAnsi" w:hAnsiTheme="minorHAnsi" w:cstheme="minorHAnsi"/>
                <w:color w:val="000000" w:themeColor="text1"/>
                <w:sz w:val="20"/>
                <w:szCs w:val="20"/>
              </w:rPr>
              <w:t>SDL Program Online Application Form</w:t>
            </w:r>
          </w:p>
          <w:p w:rsidRPr="00392B96" w:rsidR="00B133E9" w:rsidP="00392B96" w:rsidRDefault="00B133E9" w14:paraId="46CEEB4C" w14:textId="77777777">
            <w:pPr>
              <w:pStyle w:val="ChartTextBold"/>
              <w:numPr>
                <w:ilvl w:val="0"/>
                <w:numId w:val="19"/>
              </w:numPr>
              <w:spacing w:before="0" w:after="0"/>
              <w:ind w:left="504" w:hanging="144"/>
              <w:rPr>
                <w:rFonts w:asciiTheme="minorHAnsi" w:hAnsiTheme="minorHAnsi" w:cstheme="minorHAnsi"/>
                <w:sz w:val="20"/>
                <w:szCs w:val="20"/>
              </w:rPr>
            </w:pPr>
            <w:r w:rsidRPr="00392B96">
              <w:rPr>
                <w:rFonts w:asciiTheme="minorHAnsi" w:hAnsiTheme="minorHAnsi" w:cstheme="minorHAnsi"/>
                <w:b w:val="0"/>
                <w:bCs/>
                <w:color w:val="000000" w:themeColor="text1"/>
                <w:sz w:val="20"/>
                <w:szCs w:val="20"/>
              </w:rPr>
              <w:t>Includes Attachments (listed below), Assurances and Certifications, Environmental Review Form, and 501(c)4 Questionnaire (if applicable)</w:t>
            </w:r>
          </w:p>
        </w:tc>
        <w:tc>
          <w:tcPr>
            <w:tcW w:w="2250" w:type="dxa"/>
            <w:vAlign w:val="center"/>
          </w:tcPr>
          <w:p w:rsidRPr="00392B96" w:rsidR="00B133E9" w:rsidP="00392B96" w:rsidRDefault="00B133E9" w14:paraId="0B258E37" w14:textId="77777777">
            <w:pPr>
              <w:pStyle w:val="ChartTextBold"/>
              <w:spacing w:before="0" w:after="0"/>
              <w:rPr>
                <w:rFonts w:asciiTheme="minorHAnsi" w:hAnsiTheme="minorHAnsi" w:cstheme="minorHAnsi"/>
                <w:sz w:val="20"/>
                <w:szCs w:val="20"/>
              </w:rPr>
            </w:pPr>
            <w:r w:rsidRPr="00392B96">
              <w:rPr>
                <w:rFonts w:asciiTheme="minorHAnsi" w:hAnsiTheme="minorHAnsi" w:cstheme="minorHAnsi"/>
                <w:b w:val="0"/>
                <w:color w:val="000000" w:themeColor="text1"/>
                <w:sz w:val="20"/>
                <w:szCs w:val="20"/>
              </w:rPr>
              <w:t>Submit electronically via AMIS</w:t>
            </w:r>
          </w:p>
        </w:tc>
        <w:tc>
          <w:tcPr>
            <w:tcW w:w="2379" w:type="dxa"/>
            <w:shd w:val="clear" w:color="auto" w:fill="auto"/>
            <w:vAlign w:val="center"/>
          </w:tcPr>
          <w:p w:rsidRPr="00392B96" w:rsidR="00B133E9" w:rsidP="00392B96" w:rsidRDefault="00B133E9" w14:paraId="3ACD9206" w14:textId="77777777">
            <w:pPr>
              <w:pStyle w:val="ChartTextBold"/>
              <w:spacing w:before="0" w:after="0"/>
              <w:rPr>
                <w:rFonts w:asciiTheme="minorHAnsi" w:hAnsiTheme="minorHAnsi" w:cstheme="minorHAnsi"/>
                <w:sz w:val="20"/>
                <w:szCs w:val="20"/>
              </w:rPr>
            </w:pPr>
            <w:r w:rsidRPr="00392B96">
              <w:rPr>
                <w:rFonts w:asciiTheme="minorHAnsi" w:hAnsiTheme="minorHAnsi" w:cstheme="minorHAnsi"/>
                <w:b w:val="0"/>
                <w:color w:val="000000" w:themeColor="text1"/>
                <w:sz w:val="20"/>
                <w:szCs w:val="20"/>
              </w:rPr>
              <w:t>Required for All Applicants</w:t>
            </w:r>
          </w:p>
        </w:tc>
      </w:tr>
    </w:tbl>
    <w:p w:rsidR="001836CE" w:rsidP="001836CE" w:rsidRDefault="001836CE" w14:paraId="54489B52" w14:textId="77777777">
      <w:pPr>
        <w:tabs>
          <w:tab w:val="left" w:pos="1155"/>
        </w:tabs>
        <w:rPr>
          <w:rFonts w:cstheme="minorHAnsi"/>
          <w:color w:val="002060"/>
        </w:rPr>
      </w:pPr>
      <w:r>
        <w:rPr>
          <w:rFonts w:cstheme="minorHAnsi"/>
          <w:color w:val="002060"/>
        </w:rPr>
        <w:t xml:space="preserve">  </w:t>
      </w:r>
    </w:p>
    <w:p w:rsidRPr="00814BD2" w:rsidR="001836CE" w:rsidP="001836CE" w:rsidRDefault="001836CE" w14:paraId="007B75A1" w14:textId="77777777">
      <w:pPr>
        <w:pStyle w:val="Heading3"/>
        <w:spacing w:before="0" w:after="120"/>
        <w:rPr>
          <w:rFonts w:asciiTheme="minorHAnsi" w:hAnsiTheme="minorHAnsi" w:cstheme="minorHAnsi"/>
          <w:b/>
          <w:caps/>
          <w:color w:val="33588B"/>
          <w:sz w:val="26"/>
          <w:szCs w:val="26"/>
        </w:rPr>
      </w:pPr>
      <w:bookmarkStart w:name="_Toc68776864" w:id="26"/>
      <w:r w:rsidRPr="002A49C5">
        <w:rPr>
          <w:rFonts w:asciiTheme="minorHAnsi" w:hAnsiTheme="minorHAnsi" w:cstheme="minorHAnsi"/>
          <w:b/>
          <w:caps/>
          <w:color w:val="002060"/>
          <w:sz w:val="26"/>
          <w:szCs w:val="26"/>
        </w:rPr>
        <w:t xml:space="preserve">Application </w:t>
      </w:r>
      <w:r>
        <w:rPr>
          <w:rFonts w:asciiTheme="minorHAnsi" w:hAnsiTheme="minorHAnsi" w:cstheme="minorHAnsi"/>
          <w:b/>
          <w:caps/>
          <w:color w:val="002060"/>
          <w:sz w:val="26"/>
          <w:szCs w:val="26"/>
        </w:rPr>
        <w:t>ATTACHMENTS</w:t>
      </w:r>
      <w:bookmarkEnd w:id="26"/>
    </w:p>
    <w:p w:rsidR="001836CE" w:rsidP="001836CE" w:rsidRDefault="001836CE" w14:paraId="1B5C56FD" w14:textId="77777777">
      <w:pPr>
        <w:tabs>
          <w:tab w:val="left" w:pos="1155"/>
        </w:tabs>
        <w:rPr>
          <w:rFonts w:cstheme="minorHAnsi"/>
          <w:szCs w:val="20"/>
        </w:rPr>
      </w:pPr>
      <w:r w:rsidRPr="00814BD2">
        <w:rPr>
          <w:rFonts w:cstheme="minorHAnsi"/>
          <w:szCs w:val="20"/>
        </w:rPr>
        <w:t>A complete FY 2021 SDL Program Application must include submission of each part listed in the table below:</w:t>
      </w:r>
    </w:p>
    <w:p w:rsidRPr="001836CE" w:rsidR="00120A93" w:rsidP="001836CE" w:rsidRDefault="001836CE" w14:paraId="4081F5E9" w14:textId="77777777">
      <w:pPr>
        <w:tabs>
          <w:tab w:val="left" w:pos="1155"/>
        </w:tabs>
        <w:rPr>
          <w:rFonts w:cstheme="minorHAnsi"/>
          <w:b/>
          <w:color w:val="002060"/>
          <w:sz w:val="20"/>
          <w:szCs w:val="20"/>
        </w:rPr>
      </w:pPr>
      <w:r w:rsidRPr="001836CE">
        <w:rPr>
          <w:rFonts w:cstheme="minorHAnsi"/>
          <w:b/>
          <w:color w:val="002060"/>
        </w:rPr>
        <w:t>Table 2 – Application Attachments</w:t>
      </w:r>
    </w:p>
    <w:tbl>
      <w:tblPr>
        <w:tblW w:w="9018" w:type="dxa"/>
        <w:tblInd w:w="108" w:type="dxa"/>
        <w:tblLayout w:type="fixed"/>
        <w:tblLook w:val="01E0" w:firstRow="1" w:lastRow="1" w:firstColumn="1" w:lastColumn="1" w:noHBand="0" w:noVBand="0"/>
        <w:tblCaption w:val="Application Attachments"/>
      </w:tblPr>
      <w:tblGrid>
        <w:gridCol w:w="4389"/>
        <w:gridCol w:w="2250"/>
        <w:gridCol w:w="2379"/>
      </w:tblGrid>
      <w:tr w:rsidRPr="00814BD2" w:rsidR="00B133E9" w:rsidTr="00E1075A" w14:paraId="1D05F267" w14:textId="77777777">
        <w:trPr>
          <w:trHeight w:val="449"/>
          <w:tblHeader/>
        </w:trPr>
        <w:tc>
          <w:tcPr>
            <w:tcW w:w="4389" w:type="dxa"/>
            <w:tcBorders>
              <w:top w:val="single" w:color="auto" w:sz="4" w:space="0"/>
              <w:left w:val="single" w:color="auto" w:sz="4" w:space="0"/>
              <w:bottom w:val="single" w:color="auto" w:sz="4" w:space="0"/>
              <w:right w:val="single" w:color="auto" w:sz="4" w:space="0"/>
            </w:tcBorders>
            <w:shd w:val="clear" w:color="auto" w:fill="EFB914"/>
            <w:vAlign w:val="center"/>
          </w:tcPr>
          <w:p w:rsidRPr="001836CE" w:rsidR="00B133E9" w:rsidP="001836CE" w:rsidRDefault="00B133E9" w14:paraId="54C3D45B"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APPLICATION ATTACHMENTS</w:t>
            </w:r>
          </w:p>
        </w:tc>
        <w:tc>
          <w:tcPr>
            <w:tcW w:w="2250" w:type="dxa"/>
            <w:tcBorders>
              <w:top w:val="single" w:color="auto" w:sz="4" w:space="0"/>
              <w:left w:val="single" w:color="auto" w:sz="4" w:space="0"/>
              <w:bottom w:val="single" w:color="auto" w:sz="4" w:space="0"/>
              <w:right w:val="single" w:color="auto" w:sz="4" w:space="0"/>
            </w:tcBorders>
            <w:shd w:val="clear" w:color="auto" w:fill="EFB914"/>
            <w:vAlign w:val="center"/>
          </w:tcPr>
          <w:p w:rsidRPr="001836CE" w:rsidR="00B133E9" w:rsidP="001836CE" w:rsidRDefault="00B133E9" w14:paraId="77B68E02"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Submission Method</w:t>
            </w:r>
          </w:p>
        </w:tc>
        <w:tc>
          <w:tcPr>
            <w:tcW w:w="2379" w:type="dxa"/>
            <w:tcBorders>
              <w:top w:val="single" w:color="auto" w:sz="4" w:space="0"/>
              <w:left w:val="single" w:color="auto" w:sz="4" w:space="0"/>
              <w:bottom w:val="single" w:color="auto" w:sz="4" w:space="0"/>
              <w:right w:val="single" w:color="auto" w:sz="4" w:space="0"/>
            </w:tcBorders>
            <w:shd w:val="clear" w:color="auto" w:fill="EFB914"/>
            <w:vAlign w:val="center"/>
          </w:tcPr>
          <w:p w:rsidRPr="001836CE" w:rsidR="00B133E9" w:rsidP="001836CE" w:rsidRDefault="00B133E9" w14:paraId="3172D299"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Required?</w:t>
            </w:r>
          </w:p>
        </w:tc>
      </w:tr>
      <w:tr w:rsidRPr="00814BD2" w:rsidR="00B133E9" w:rsidTr="00233979" w14:paraId="0EAEB11C"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767255" w:rsidP="001836CE" w:rsidRDefault="00B133E9" w14:paraId="08312373"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Audited Financial Statements for the three (3) most recently completed fiscal years</w:t>
            </w:r>
            <w:r w:rsidRPr="00C4782D" w:rsidR="00B96265">
              <w:rPr>
                <w:rFonts w:asciiTheme="minorHAnsi" w:hAnsiTheme="minorHAnsi" w:cstheme="minorHAnsi"/>
                <w:color w:val="auto"/>
                <w:sz w:val="20"/>
                <w:szCs w:val="20"/>
              </w:rPr>
              <w:t xml:space="preserve">, </w:t>
            </w:r>
            <w:r w:rsidRPr="00C4782D">
              <w:rPr>
                <w:rFonts w:asciiTheme="minorHAnsi" w:hAnsiTheme="minorHAnsi" w:cstheme="minorHAnsi"/>
                <w:color w:val="auto"/>
                <w:sz w:val="20"/>
                <w:szCs w:val="20"/>
              </w:rPr>
              <w:t>prior to the publication date of the NOFA (for additional guidance see FAQ)</w:t>
            </w:r>
            <w:r w:rsidRPr="00C4782D" w:rsidR="00767255">
              <w:rPr>
                <w:rFonts w:asciiTheme="minorHAnsi" w:hAnsiTheme="minorHAnsi" w:cstheme="minorHAnsi"/>
                <w:color w:val="auto"/>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6029B7EF" w14:textId="77777777">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1836CE" w:rsidRDefault="00B133E9" w14:paraId="3B823EC4" w14:textId="77777777">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auto"/>
                <w:sz w:val="20"/>
                <w:szCs w:val="20"/>
              </w:rPr>
              <w:t xml:space="preserve">Required </w:t>
            </w:r>
            <w:r w:rsidRPr="00C4782D" w:rsidR="003E75DE">
              <w:rPr>
                <w:rFonts w:asciiTheme="minorHAnsi" w:hAnsiTheme="minorHAnsi" w:cstheme="minorHAnsi"/>
                <w:b w:val="0"/>
                <w:color w:val="auto"/>
                <w:sz w:val="20"/>
                <w:szCs w:val="20"/>
              </w:rPr>
              <w:t>only for</w:t>
            </w:r>
            <w:r w:rsidRPr="00C4782D" w:rsidR="00F94705">
              <w:rPr>
                <w:rFonts w:asciiTheme="minorHAnsi" w:hAnsiTheme="minorHAnsi" w:cstheme="minorHAnsi"/>
                <w:b w:val="0"/>
                <w:color w:val="auto"/>
                <w:sz w:val="20"/>
                <w:szCs w:val="20"/>
              </w:rPr>
              <w:t xml:space="preserve"> Loan funds, venture capital funds, and other  non-Regulated Institutions</w:t>
            </w:r>
          </w:p>
        </w:tc>
      </w:tr>
      <w:tr w:rsidRPr="00814BD2" w:rsidR="00B133E9" w:rsidTr="00233979" w14:paraId="09DF390D"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96265" w14:paraId="5ECD32B9"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Management Letter</w:t>
            </w:r>
            <w:r w:rsidRPr="00C4782D">
              <w:rPr>
                <w:rStyle w:val="FootnoteReference"/>
                <w:rFonts w:asciiTheme="minorHAnsi" w:hAnsiTheme="minorHAnsi" w:cstheme="minorHAnsi"/>
                <w:color w:val="auto"/>
                <w:sz w:val="20"/>
                <w:szCs w:val="20"/>
              </w:rPr>
              <w:footnoteReference w:id="4"/>
            </w:r>
            <w:r w:rsidRPr="00C4782D">
              <w:rPr>
                <w:rFonts w:asciiTheme="minorHAnsi" w:hAnsiTheme="minorHAnsi" w:cstheme="minorHAnsi"/>
                <w:color w:val="auto"/>
                <w:sz w:val="20"/>
                <w:szCs w:val="20"/>
              </w:rPr>
              <w:t xml:space="preserve">  for the Applicant’s Most Recent Historic Fiscal Year, </w:t>
            </w:r>
            <w:r w:rsidRPr="00C4782D">
              <w:rPr>
                <w:rFonts w:asciiTheme="minorHAnsi" w:hAnsiTheme="minorHAnsi" w:cstheme="minorHAnsi"/>
                <w:color w:val="auto"/>
                <w:sz w:val="20"/>
                <w:szCs w:val="20"/>
                <w:u w:val="single"/>
              </w:rPr>
              <w:t>if available</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011FBBDA"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1836CE" w:rsidRDefault="00112ABC" w14:paraId="3976491A"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auto"/>
                <w:sz w:val="20"/>
                <w:szCs w:val="20"/>
              </w:rPr>
              <w:t>Required only for Loan funds, venture capital funds, and other  non-Regulated Institutions</w:t>
            </w:r>
          </w:p>
        </w:tc>
      </w:tr>
      <w:tr w:rsidRPr="00814BD2" w:rsidR="00F94705" w:rsidTr="00233979" w14:paraId="20122AF9"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F94705" w:rsidP="001836CE" w:rsidRDefault="00F94705" w14:paraId="539C550E"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 xml:space="preserve">Unaudited Financial Statements for Applicant’s Three Most Recent Historic Years. </w:t>
            </w:r>
            <w:r w:rsidRPr="00C4782D">
              <w:rPr>
                <w:rFonts w:asciiTheme="minorHAnsi" w:hAnsiTheme="minorHAnsi" w:cstheme="minorHAnsi"/>
                <w:color w:val="auto"/>
                <w:sz w:val="20"/>
                <w:szCs w:val="20"/>
                <w:u w:val="single"/>
              </w:rPr>
              <w:t>Required only if audited financial statements are not available</w:t>
            </w:r>
            <w:r w:rsidRPr="00C4782D">
              <w:rPr>
                <w:rFonts w:asciiTheme="minorHAnsi" w:hAnsiTheme="minorHAnsi" w:cstheme="minorHAnsi"/>
                <w:color w:val="auto"/>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F94705" w:rsidP="001836CE" w:rsidRDefault="003E75DE" w14:paraId="2F77CFCE"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F94705" w:rsidP="001836CE" w:rsidRDefault="003E75DE" w14:paraId="226BE3E2"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auto"/>
                <w:sz w:val="20"/>
                <w:szCs w:val="20"/>
              </w:rPr>
              <w:t>Required only for Loan funds, venture capital funds, and other non-Regulated Institutions</w:t>
            </w:r>
          </w:p>
        </w:tc>
      </w:tr>
      <w:tr w:rsidRPr="00814BD2" w:rsidR="003E75DE" w:rsidTr="00233979" w14:paraId="2F6301E5"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3E75DE" w:rsidP="001836CE" w:rsidRDefault="003E75DE" w14:paraId="74074C13"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 xml:space="preserve">Current Year to Date </w:t>
            </w:r>
            <w:r w:rsidRPr="00AA3F4A">
              <w:rPr>
                <w:rFonts w:asciiTheme="minorHAnsi" w:hAnsiTheme="minorHAnsi" w:cstheme="minorHAnsi"/>
                <w:color w:val="auto"/>
                <w:sz w:val="20"/>
                <w:szCs w:val="20"/>
              </w:rPr>
              <w:t>- December 31, 2020</w:t>
            </w:r>
            <w:r w:rsidRPr="00C4782D">
              <w:rPr>
                <w:rFonts w:asciiTheme="minorHAnsi" w:hAnsiTheme="minorHAnsi" w:cstheme="minorHAnsi"/>
                <w:color w:val="auto"/>
                <w:sz w:val="20"/>
                <w:szCs w:val="20"/>
              </w:rPr>
              <w:t xml:space="preserve"> Unaudited Financial Statements</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3E75DE" w:rsidP="001836CE" w:rsidRDefault="003E75DE" w14:paraId="56FE68E4"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3E75DE" w:rsidP="001836CE" w:rsidRDefault="003E75DE" w14:paraId="790AD38F" w14:textId="77777777">
            <w:pPr>
              <w:pStyle w:val="ChartTextBold"/>
              <w:spacing w:before="0" w:after="0"/>
              <w:rPr>
                <w:rFonts w:asciiTheme="minorHAnsi" w:hAnsiTheme="minorHAnsi" w:cstheme="minorHAnsi"/>
                <w:b w:val="0"/>
                <w:color w:val="auto"/>
                <w:sz w:val="20"/>
                <w:szCs w:val="20"/>
              </w:rPr>
            </w:pPr>
            <w:r w:rsidRPr="00C4782D">
              <w:rPr>
                <w:rFonts w:asciiTheme="minorHAnsi" w:hAnsiTheme="minorHAnsi" w:cstheme="minorHAnsi"/>
                <w:b w:val="0"/>
                <w:color w:val="auto"/>
                <w:sz w:val="20"/>
                <w:szCs w:val="20"/>
              </w:rPr>
              <w:t>Required only for Loan funds, venture capital funds, and other non-Regulated Institutions</w:t>
            </w:r>
          </w:p>
        </w:tc>
      </w:tr>
      <w:tr w:rsidRPr="00814BD2" w:rsidR="00F538E0" w:rsidTr="00233979" w14:paraId="6D3BAF1C"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F538E0" w:rsidP="001836CE" w:rsidRDefault="00F538E0" w14:paraId="044C8C3B"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lastRenderedPageBreak/>
              <w:t>Year-end Call reports for Applicant’s three most recently completed fiscal years prior to the publication date of the NOFA (for additional guidance see FAQ)</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F538E0" w:rsidP="001836CE" w:rsidRDefault="00F538E0" w14:paraId="07AC6557"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F538E0" w:rsidP="001836CE" w:rsidRDefault="00F538E0" w14:paraId="7BB86D07" w14:textId="77777777">
            <w:pPr>
              <w:pStyle w:val="ChartTextBold"/>
              <w:spacing w:before="0" w:after="0"/>
              <w:rPr>
                <w:rFonts w:asciiTheme="minorHAnsi" w:hAnsiTheme="minorHAnsi" w:cstheme="minorHAnsi"/>
                <w:b w:val="0"/>
                <w:color w:val="auto"/>
                <w:sz w:val="20"/>
                <w:szCs w:val="20"/>
              </w:rPr>
            </w:pPr>
            <w:r w:rsidRPr="00C4782D">
              <w:rPr>
                <w:rFonts w:asciiTheme="minorHAnsi" w:hAnsiTheme="minorHAnsi" w:cstheme="minorHAnsi"/>
                <w:b w:val="0"/>
                <w:color w:val="auto"/>
                <w:sz w:val="20"/>
                <w:szCs w:val="20"/>
              </w:rPr>
              <w:t>Required only for Regulated Institutions</w:t>
            </w:r>
          </w:p>
        </w:tc>
      </w:tr>
      <w:tr w:rsidRPr="00814BD2" w:rsidR="00B133E9" w:rsidTr="00233979" w14:paraId="77E60BA5"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25B9B1E5" w14:textId="77777777">
            <w:pPr>
              <w:pStyle w:val="ChartTextBold"/>
              <w:spacing w:before="0" w:after="0"/>
              <w:rPr>
                <w:rFonts w:asciiTheme="minorHAnsi" w:hAnsiTheme="minorHAnsi" w:cstheme="minorHAnsi"/>
                <w:color w:val="000000" w:themeColor="text1"/>
                <w:sz w:val="20"/>
                <w:szCs w:val="20"/>
              </w:rPr>
            </w:pPr>
            <w:r w:rsidRPr="00C4782D">
              <w:rPr>
                <w:rFonts w:asciiTheme="minorHAnsi" w:hAnsiTheme="minorHAnsi" w:cstheme="minorHAnsi"/>
                <w:color w:val="000000" w:themeColor="text1"/>
                <w:sz w:val="20"/>
                <w:szCs w:val="20"/>
              </w:rPr>
              <w:t xml:space="preserve">A Qualified Federally Insured Depository Institution Partnership Attestation Form demonstrating that the federally insured depository institution has a primary mission of serving targeted Investment Areas (see Appendix </w:t>
            </w:r>
            <w:r w:rsidRPr="00C4782D" w:rsidR="005452E3">
              <w:rPr>
                <w:rFonts w:asciiTheme="minorHAnsi" w:hAnsiTheme="minorHAnsi" w:cstheme="minorHAnsi"/>
                <w:color w:val="000000" w:themeColor="text1"/>
                <w:sz w:val="20"/>
                <w:szCs w:val="20"/>
              </w:rPr>
              <w:t>8</w:t>
            </w:r>
            <w:r w:rsidRPr="00C4782D">
              <w:rPr>
                <w:rFonts w:asciiTheme="minorHAnsi" w:hAnsiTheme="minorHAnsi" w:cstheme="minorHAnsi"/>
                <w:color w:val="000000" w:themeColor="text1"/>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5FEA673F" w14:textId="77777777">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1836CE" w:rsidRDefault="00B133E9" w14:paraId="3E87B98C"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Required only for a federally insured depository institution that is applying as a partnership with a Certified CDFI for an LLR award.</w:t>
            </w:r>
          </w:p>
        </w:tc>
      </w:tr>
      <w:tr w:rsidRPr="00814BD2" w:rsidR="00B133E9" w:rsidTr="00233979" w14:paraId="153F1E6E"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B133E9" w:rsidP="00E965FB" w:rsidRDefault="008D7FA9" w14:paraId="4F59A656" w14:textId="77777777">
            <w:pPr>
              <w:pStyle w:val="ChartTextBold"/>
              <w:spacing w:before="0" w:after="0"/>
              <w:rPr>
                <w:rFonts w:asciiTheme="minorHAnsi" w:hAnsiTheme="minorHAnsi" w:cstheme="minorHAnsi"/>
                <w:color w:val="000000" w:themeColor="text1"/>
                <w:sz w:val="20"/>
                <w:szCs w:val="20"/>
                <w:highlight w:val="yellow"/>
              </w:rPr>
            </w:pPr>
            <w:r w:rsidRPr="00C4782D">
              <w:rPr>
                <w:rFonts w:asciiTheme="minorHAnsi" w:hAnsiTheme="minorHAnsi" w:cstheme="minorHAnsi"/>
                <w:color w:val="000000" w:themeColor="text1"/>
                <w:sz w:val="20"/>
                <w:szCs w:val="20"/>
              </w:rPr>
              <w:t>A Partnership A</w:t>
            </w:r>
            <w:r w:rsidRPr="00C4782D" w:rsidR="00B133E9">
              <w:rPr>
                <w:rFonts w:asciiTheme="minorHAnsi" w:hAnsiTheme="minorHAnsi" w:cstheme="minorHAnsi"/>
                <w:color w:val="000000" w:themeColor="text1"/>
                <w:sz w:val="20"/>
                <w:szCs w:val="20"/>
              </w:rPr>
              <w:t xml:space="preserve">greement between a Certified CDFI and federally insured depository institution that has a primary mission of serving targeted Investment Areas applying for an LLR award </w:t>
            </w:r>
            <w:r w:rsidRPr="00C4782D" w:rsidR="00B133E9">
              <w:rPr>
                <w:rFonts w:asciiTheme="minorHAnsi" w:hAnsiTheme="minorHAnsi" w:cstheme="minorHAnsi"/>
                <w:i/>
                <w:color w:val="000000" w:themeColor="text1"/>
                <w:sz w:val="20"/>
                <w:szCs w:val="20"/>
              </w:rPr>
              <w:t>or</w:t>
            </w:r>
            <w:r w:rsidRPr="00C4782D" w:rsidR="00B133E9">
              <w:rPr>
                <w:rFonts w:asciiTheme="minorHAnsi" w:hAnsiTheme="minorHAnsi" w:cstheme="minorHAnsi"/>
                <w:color w:val="000000" w:themeColor="text1"/>
                <w:sz w:val="20"/>
                <w:szCs w:val="20"/>
              </w:rPr>
              <w:t xml:space="preserve"> a partnership between </w:t>
            </w:r>
            <w:r w:rsidRPr="00C4782D">
              <w:rPr>
                <w:rFonts w:asciiTheme="minorHAnsi" w:hAnsiTheme="minorHAnsi" w:cstheme="minorHAnsi"/>
                <w:color w:val="000000" w:themeColor="text1"/>
                <w:sz w:val="20"/>
                <w:szCs w:val="20"/>
              </w:rPr>
              <w:t>two or more</w:t>
            </w:r>
            <w:r w:rsidRPr="00C4782D" w:rsidR="00B133E9">
              <w:rPr>
                <w:rFonts w:asciiTheme="minorHAnsi" w:hAnsiTheme="minorHAnsi" w:cstheme="minorHAnsi"/>
                <w:color w:val="000000" w:themeColor="text1"/>
                <w:sz w:val="20"/>
                <w:szCs w:val="20"/>
              </w:rPr>
              <w:t xml:space="preserve"> Certified CDFIs applying for a TA award detailing the terms of their partnership to establish or maintain a small dollar loan program (see Appendix </w:t>
            </w:r>
            <w:r w:rsidR="00E965FB">
              <w:rPr>
                <w:rFonts w:asciiTheme="minorHAnsi" w:hAnsiTheme="minorHAnsi" w:cstheme="minorHAnsi"/>
                <w:color w:val="000000" w:themeColor="text1"/>
                <w:sz w:val="20"/>
                <w:szCs w:val="20"/>
              </w:rPr>
              <w:t>8</w:t>
            </w:r>
            <w:r w:rsidRPr="00C4782D" w:rsidR="00B133E9">
              <w:rPr>
                <w:rFonts w:asciiTheme="minorHAnsi" w:hAnsiTheme="minorHAnsi" w:cstheme="minorHAnsi"/>
                <w:color w:val="000000" w:themeColor="text1"/>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3D4F1293"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1836CE" w:rsidRDefault="00B133E9" w14:paraId="1D88695F"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 xml:space="preserve">Required only for: (1) a federally insured depository institution and a Certified CDFI applying for an LLR award; and (2) two or more Certified CDFIs that are applying as a partnership for a TA award.  </w:t>
            </w:r>
          </w:p>
        </w:tc>
      </w:tr>
      <w:tr w:rsidRPr="00814BD2" w:rsidR="00790E26" w:rsidTr="00233979" w14:paraId="73903CE4"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790E26" w:rsidP="001836CE" w:rsidRDefault="00790E26" w14:paraId="317F2F4A" w14:textId="77777777">
            <w:pPr>
              <w:pStyle w:val="ChartTextBold"/>
              <w:spacing w:before="0" w:after="0"/>
              <w:rPr>
                <w:rFonts w:asciiTheme="minorHAnsi" w:hAnsiTheme="minorHAnsi" w:cstheme="minorHAnsi"/>
                <w:color w:val="000000" w:themeColor="text1"/>
                <w:sz w:val="20"/>
                <w:szCs w:val="20"/>
              </w:rPr>
            </w:pPr>
            <w:r w:rsidRPr="00C4782D">
              <w:rPr>
                <w:rFonts w:asciiTheme="minorHAnsi" w:hAnsiTheme="minorHAnsi" w:cstheme="minorHAnsi"/>
                <w:color w:val="000000" w:themeColor="text1"/>
                <w:sz w:val="20"/>
                <w:szCs w:val="20"/>
              </w:rPr>
              <w:t xml:space="preserve">An organizational chart demonstrating the relationship between the Applicant and any Affiliate, Subsidiary or parent entity that will play a role in executing the SDL Program Award.  </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790E26" w:rsidP="001836CE" w:rsidRDefault="00790E26" w14:paraId="7745EEBD"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790E26" w:rsidP="001836CE" w:rsidRDefault="00790E26" w14:paraId="50E4C617"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Required for All Applicants</w:t>
            </w:r>
          </w:p>
        </w:tc>
      </w:tr>
    </w:tbl>
    <w:p w:rsidRPr="00814BD2" w:rsidR="00B133E9" w:rsidP="00C4782D" w:rsidRDefault="00B133E9" w14:paraId="7F7CDD2D" w14:textId="77777777">
      <w:pPr>
        <w:rPr>
          <w:rFonts w:cstheme="minorHAnsi"/>
          <w:caps/>
          <w:color w:val="415291"/>
          <w:sz w:val="20"/>
          <w:szCs w:val="20"/>
        </w:rPr>
      </w:pPr>
    </w:p>
    <w:p w:rsidRPr="001836CE" w:rsidR="00B133E9" w:rsidP="00C4782D" w:rsidRDefault="00B133E9" w14:paraId="743E0C58" w14:textId="77777777">
      <w:pPr>
        <w:pStyle w:val="Heading4"/>
        <w:spacing w:before="0" w:after="160" w:line="259" w:lineRule="auto"/>
        <w:ind w:left="0"/>
        <w:rPr>
          <w:rFonts w:asciiTheme="minorHAnsi" w:hAnsiTheme="minorHAnsi" w:cstheme="minorHAnsi"/>
          <w:b w:val="0"/>
          <w:bCs w:val="0"/>
          <w:caps/>
          <w:color w:val="33588B"/>
          <w:sz w:val="26"/>
          <w:szCs w:val="26"/>
        </w:rPr>
      </w:pPr>
      <w:r w:rsidRPr="001836CE">
        <w:rPr>
          <w:rFonts w:asciiTheme="minorHAnsi" w:hAnsiTheme="minorHAnsi" w:cstheme="minorHAnsi"/>
          <w:bCs w:val="0"/>
          <w:caps/>
          <w:color w:val="002060"/>
          <w:sz w:val="26"/>
          <w:szCs w:val="26"/>
        </w:rPr>
        <w:t>Application Submission Deadlines</w:t>
      </w:r>
    </w:p>
    <w:p w:rsidRPr="00814BD2" w:rsidR="00B133E9" w:rsidP="00C4782D" w:rsidRDefault="00B133E9" w14:paraId="0B6C75B2" w14:textId="77777777">
      <w:pPr>
        <w:pStyle w:val="Paragraph"/>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 xml:space="preserve">The submission deadlines for the FY 2021 Application are listed in Table </w:t>
      </w:r>
      <w:r w:rsidR="001836CE">
        <w:rPr>
          <w:rFonts w:asciiTheme="minorHAnsi" w:hAnsiTheme="minorHAnsi" w:cstheme="minorHAnsi"/>
          <w:sz w:val="22"/>
          <w:szCs w:val="22"/>
        </w:rPr>
        <w:t>3</w:t>
      </w:r>
      <w:r w:rsidR="00D01D53">
        <w:rPr>
          <w:rFonts w:asciiTheme="minorHAnsi" w:hAnsiTheme="minorHAnsi" w:cstheme="minorHAnsi"/>
          <w:sz w:val="22"/>
          <w:szCs w:val="22"/>
        </w:rPr>
        <w:t xml:space="preserve"> below. </w:t>
      </w:r>
      <w:r w:rsidRPr="00814BD2">
        <w:rPr>
          <w:rFonts w:asciiTheme="minorHAnsi" w:hAnsiTheme="minorHAnsi" w:cstheme="minorHAnsi"/>
          <w:sz w:val="22"/>
          <w:szCs w:val="22"/>
        </w:rPr>
        <w:t xml:space="preserve">Please note the different submission deadlines for materials that must be submitted through Grants.gov and those that must be submitted through AMIS.  </w:t>
      </w:r>
    </w:p>
    <w:p w:rsidRPr="00814BD2" w:rsidR="00B133E9" w:rsidP="00C4782D" w:rsidRDefault="00B133E9" w14:paraId="5AEBEC87" w14:textId="77777777">
      <w:pPr>
        <w:pStyle w:val="ChartTextHeading"/>
        <w:spacing w:before="0" w:after="160" w:line="259" w:lineRule="auto"/>
        <w:rPr>
          <w:rFonts w:asciiTheme="minorHAnsi" w:hAnsiTheme="minorHAnsi" w:cstheme="minorHAnsi"/>
          <w:color w:val="33588B"/>
        </w:rPr>
      </w:pPr>
      <w:r w:rsidRPr="001836CE">
        <w:rPr>
          <w:rFonts w:asciiTheme="minorHAnsi" w:hAnsiTheme="minorHAnsi" w:cstheme="minorHAnsi"/>
          <w:color w:val="002060"/>
        </w:rPr>
        <w:t xml:space="preserve">Table </w:t>
      </w:r>
      <w:r w:rsidR="001836CE">
        <w:rPr>
          <w:rFonts w:asciiTheme="minorHAnsi" w:hAnsiTheme="minorHAnsi" w:cstheme="minorHAnsi"/>
          <w:color w:val="002060"/>
        </w:rPr>
        <w:t>3</w:t>
      </w:r>
      <w:r w:rsidRPr="001836CE">
        <w:rPr>
          <w:rFonts w:asciiTheme="minorHAnsi" w:hAnsiTheme="minorHAnsi" w:cstheme="minorHAnsi"/>
          <w:color w:val="002060"/>
        </w:rPr>
        <w:t xml:space="preserve"> - FY 2021 SDL Program Funding Round Deadlines</w:t>
      </w:r>
    </w:p>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9"/>
        <w:gridCol w:w="1937"/>
        <w:gridCol w:w="2423"/>
        <w:gridCol w:w="2812"/>
      </w:tblGrid>
      <w:tr w:rsidRPr="00814BD2" w:rsidR="00B133E9" w:rsidTr="00B33C5E" w14:paraId="6A418D1C" w14:textId="77777777">
        <w:tc>
          <w:tcPr>
            <w:tcW w:w="1371" w:type="pct"/>
            <w:shd w:val="clear" w:color="auto" w:fill="EFB914"/>
            <w:vAlign w:val="center"/>
          </w:tcPr>
          <w:p w:rsidRPr="001836CE" w:rsidR="00B133E9" w:rsidP="00B33C5E" w:rsidRDefault="00B133E9" w14:paraId="27DDE018"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Description</w:t>
            </w:r>
          </w:p>
        </w:tc>
        <w:tc>
          <w:tcPr>
            <w:tcW w:w="980" w:type="pct"/>
            <w:shd w:val="clear" w:color="auto" w:fill="EFB914"/>
            <w:vAlign w:val="center"/>
          </w:tcPr>
          <w:p w:rsidRPr="001836CE" w:rsidR="00B133E9" w:rsidP="00B33C5E" w:rsidRDefault="00B133E9" w14:paraId="05EAC586"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Deadline</w:t>
            </w:r>
          </w:p>
        </w:tc>
        <w:tc>
          <w:tcPr>
            <w:tcW w:w="1226" w:type="pct"/>
            <w:shd w:val="clear" w:color="auto" w:fill="EFB914"/>
            <w:vAlign w:val="center"/>
          </w:tcPr>
          <w:p w:rsidRPr="001836CE" w:rsidR="00B133E9" w:rsidP="00B33C5E" w:rsidRDefault="00B133E9" w14:paraId="1AA86020"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Time (Eastern Time – ET)</w:t>
            </w:r>
          </w:p>
        </w:tc>
        <w:tc>
          <w:tcPr>
            <w:tcW w:w="1423" w:type="pct"/>
            <w:shd w:val="clear" w:color="auto" w:fill="EFB914"/>
            <w:vAlign w:val="center"/>
          </w:tcPr>
          <w:p w:rsidRPr="001836CE" w:rsidR="00B133E9" w:rsidP="00B33C5E" w:rsidRDefault="00B133E9" w14:paraId="487C792D"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Submission Method</w:t>
            </w:r>
          </w:p>
        </w:tc>
      </w:tr>
      <w:tr w:rsidRPr="00814BD2" w:rsidR="00B133E9" w:rsidTr="00B33C5E" w14:paraId="3DF4B300" w14:textId="77777777">
        <w:tc>
          <w:tcPr>
            <w:tcW w:w="1371" w:type="pct"/>
            <w:shd w:val="clear" w:color="auto" w:fill="DFDFE7"/>
            <w:vAlign w:val="center"/>
          </w:tcPr>
          <w:p w:rsidRPr="00C4782D" w:rsidR="00B133E9" w:rsidP="00B33C5E" w:rsidRDefault="00B133E9" w14:paraId="6FCF5C3C"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SF-424 Mandatory Form</w:t>
            </w:r>
          </w:p>
        </w:tc>
        <w:tc>
          <w:tcPr>
            <w:tcW w:w="980" w:type="pct"/>
            <w:vAlign w:val="center"/>
          </w:tcPr>
          <w:p w:rsidRPr="00C4782D" w:rsidR="00B133E9" w:rsidP="00B33C5E" w:rsidRDefault="00B133E9" w14:paraId="01126DAD" w14:textId="77777777">
            <w:pPr>
              <w:widowControl w:val="0"/>
              <w:autoSpaceDE w:val="0"/>
              <w:autoSpaceDN w:val="0"/>
              <w:adjustRightInd w:val="0"/>
              <w:spacing w:after="0" w:line="240" w:lineRule="auto"/>
              <w:jc w:val="center"/>
              <w:rPr>
                <w:rFonts w:eastAsia="Times New Roman" w:cstheme="minorHAnsi"/>
                <w:sz w:val="20"/>
                <w:szCs w:val="20"/>
                <w:highlight w:val="yellow"/>
              </w:rPr>
            </w:pPr>
            <w:r w:rsidRPr="00C4782D">
              <w:rPr>
                <w:rFonts w:eastAsia="Times New Roman" w:cstheme="minorHAnsi"/>
                <w:sz w:val="20"/>
                <w:szCs w:val="20"/>
                <w:highlight w:val="yellow"/>
              </w:rPr>
              <w:t>May 3, 2021</w:t>
            </w:r>
          </w:p>
        </w:tc>
        <w:tc>
          <w:tcPr>
            <w:tcW w:w="1226" w:type="pct"/>
            <w:vAlign w:val="center"/>
          </w:tcPr>
          <w:p w:rsidRPr="00C4782D" w:rsidR="00B133E9" w:rsidP="00B33C5E" w:rsidRDefault="00B133E9" w14:paraId="3B062D56"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B133E9" w:rsidP="00B33C5E" w:rsidRDefault="00B133E9" w14:paraId="77060B84"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 xml:space="preserve">Electronically via </w:t>
            </w:r>
            <w:hyperlink w:history="1" r:id="rId18">
              <w:r w:rsidRPr="00C4782D">
                <w:rPr>
                  <w:rStyle w:val="Hyperlink"/>
                  <w:rFonts w:eastAsia="Times New Roman" w:cstheme="minorHAnsi"/>
                  <w:sz w:val="20"/>
                  <w:szCs w:val="20"/>
                </w:rPr>
                <w:t>Grants.gov</w:t>
              </w:r>
            </w:hyperlink>
          </w:p>
        </w:tc>
      </w:tr>
      <w:tr w:rsidRPr="00814BD2" w:rsidR="00B133E9" w:rsidTr="00B33C5E" w14:paraId="34EA37E6" w14:textId="77777777">
        <w:tc>
          <w:tcPr>
            <w:tcW w:w="1371" w:type="pct"/>
            <w:shd w:val="clear" w:color="auto" w:fill="DFDFE7"/>
            <w:vAlign w:val="center"/>
          </w:tcPr>
          <w:p w:rsidRPr="00C4782D" w:rsidR="008D7FA9" w:rsidP="00B33C5E" w:rsidRDefault="00B133E9" w14:paraId="6F83DE24"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Create an AMIS Account (if the Applicant does not already have one)</w:t>
            </w:r>
          </w:p>
          <w:p w:rsidRPr="00C4782D" w:rsidR="00B133E9" w:rsidP="00B33C5E" w:rsidRDefault="00B133E9" w14:paraId="30EDEE6F" w14:textId="77777777">
            <w:pPr>
              <w:widowControl w:val="0"/>
              <w:autoSpaceDE w:val="0"/>
              <w:autoSpaceDN w:val="0"/>
              <w:adjustRightInd w:val="0"/>
              <w:spacing w:after="0" w:line="240" w:lineRule="auto"/>
              <w:rPr>
                <w:rFonts w:eastAsia="Times New Roman" w:cstheme="minorHAnsi"/>
                <w:b/>
                <w:sz w:val="20"/>
                <w:szCs w:val="20"/>
              </w:rPr>
            </w:pPr>
          </w:p>
        </w:tc>
        <w:tc>
          <w:tcPr>
            <w:tcW w:w="980" w:type="pct"/>
            <w:vAlign w:val="center"/>
          </w:tcPr>
          <w:p w:rsidRPr="00C4782D" w:rsidR="00B133E9" w:rsidP="00B33C5E" w:rsidRDefault="00DF297F" w14:paraId="32E0ECC5" w14:textId="77777777">
            <w:pPr>
              <w:widowControl w:val="0"/>
              <w:autoSpaceDE w:val="0"/>
              <w:autoSpaceDN w:val="0"/>
              <w:adjustRightInd w:val="0"/>
              <w:spacing w:after="0" w:line="240" w:lineRule="auto"/>
              <w:jc w:val="center"/>
              <w:rPr>
                <w:rFonts w:eastAsia="Times New Roman" w:cstheme="minorHAnsi"/>
                <w:sz w:val="20"/>
                <w:szCs w:val="20"/>
                <w:highlight w:val="yellow"/>
              </w:rPr>
            </w:pPr>
            <w:r w:rsidRPr="00C4782D">
              <w:rPr>
                <w:rFonts w:eastAsia="Times New Roman" w:cstheme="minorHAnsi"/>
                <w:sz w:val="20"/>
                <w:szCs w:val="20"/>
                <w:highlight w:val="yellow"/>
              </w:rPr>
              <w:t>May 3</w:t>
            </w:r>
            <w:r w:rsidRPr="00C4782D" w:rsidR="00B133E9">
              <w:rPr>
                <w:rFonts w:eastAsia="Times New Roman" w:cstheme="minorHAnsi"/>
                <w:sz w:val="20"/>
                <w:szCs w:val="20"/>
                <w:highlight w:val="yellow"/>
              </w:rPr>
              <w:t>, 2021</w:t>
            </w:r>
          </w:p>
        </w:tc>
        <w:tc>
          <w:tcPr>
            <w:tcW w:w="1226" w:type="pct"/>
            <w:vAlign w:val="center"/>
          </w:tcPr>
          <w:p w:rsidRPr="00C4782D" w:rsidR="00B133E9" w:rsidP="00B33C5E" w:rsidRDefault="00B133E9" w14:paraId="79E8103D"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B133E9" w:rsidP="00B33C5E" w:rsidRDefault="00B133E9" w14:paraId="56C3E9B9"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Electronically via AMIS</w:t>
            </w:r>
          </w:p>
        </w:tc>
      </w:tr>
      <w:tr w:rsidRPr="00814BD2" w:rsidR="00FE50AD" w:rsidTr="00B33C5E" w14:paraId="6EBBE20A" w14:textId="77777777">
        <w:tc>
          <w:tcPr>
            <w:tcW w:w="1371" w:type="pct"/>
            <w:shd w:val="clear" w:color="auto" w:fill="DFDFE7"/>
            <w:vAlign w:val="center"/>
          </w:tcPr>
          <w:p w:rsidRPr="00C4782D" w:rsidR="00FE50AD" w:rsidP="00B33C5E" w:rsidRDefault="00FE50AD" w14:paraId="186F364B"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Enter EIN and DUNS number in AMIS Account</w:t>
            </w:r>
          </w:p>
        </w:tc>
        <w:tc>
          <w:tcPr>
            <w:tcW w:w="980" w:type="pct"/>
            <w:vAlign w:val="center"/>
          </w:tcPr>
          <w:p w:rsidRPr="00C4782D" w:rsidR="00FE50AD" w:rsidP="00B33C5E" w:rsidRDefault="00FE50AD" w14:paraId="7D829683" w14:textId="77777777">
            <w:pPr>
              <w:widowControl w:val="0"/>
              <w:autoSpaceDE w:val="0"/>
              <w:autoSpaceDN w:val="0"/>
              <w:adjustRightInd w:val="0"/>
              <w:spacing w:after="0" w:line="240" w:lineRule="auto"/>
              <w:jc w:val="center"/>
              <w:rPr>
                <w:rFonts w:eastAsia="Times New Roman" w:cstheme="minorHAnsi"/>
                <w:sz w:val="20"/>
                <w:szCs w:val="20"/>
                <w:highlight w:val="yellow"/>
              </w:rPr>
            </w:pPr>
            <w:r w:rsidRPr="00F00C06">
              <w:rPr>
                <w:rFonts w:eastAsia="Times New Roman" w:cstheme="minorHAnsi"/>
                <w:sz w:val="20"/>
                <w:szCs w:val="20"/>
                <w:highlight w:val="yellow"/>
              </w:rPr>
              <w:t>May 3, 2021</w:t>
            </w:r>
          </w:p>
        </w:tc>
        <w:tc>
          <w:tcPr>
            <w:tcW w:w="1226" w:type="pct"/>
            <w:vAlign w:val="center"/>
          </w:tcPr>
          <w:p w:rsidRPr="00C4782D" w:rsidR="00FE50AD" w:rsidP="00B33C5E" w:rsidRDefault="00FE50AD" w14:paraId="15D5136F"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FE50AD" w:rsidP="00B33C5E" w:rsidRDefault="00FE50AD" w14:paraId="2A5735E9"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Electronically via AMIS</w:t>
            </w:r>
          </w:p>
        </w:tc>
      </w:tr>
      <w:tr w:rsidRPr="00814BD2" w:rsidR="00B133E9" w:rsidTr="00B33C5E" w14:paraId="6A16CA41" w14:textId="77777777">
        <w:tc>
          <w:tcPr>
            <w:tcW w:w="1371" w:type="pct"/>
            <w:shd w:val="clear" w:color="auto" w:fill="DFDFE7"/>
            <w:vAlign w:val="center"/>
          </w:tcPr>
          <w:p w:rsidRPr="00C4782D" w:rsidR="00B133E9" w:rsidP="00B33C5E" w:rsidRDefault="00B133E9" w14:paraId="38DB94E4"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SDL Program Online Application and Required Attachments</w:t>
            </w:r>
          </w:p>
        </w:tc>
        <w:tc>
          <w:tcPr>
            <w:tcW w:w="980" w:type="pct"/>
            <w:vAlign w:val="center"/>
          </w:tcPr>
          <w:p w:rsidRPr="00C4782D" w:rsidR="00B133E9" w:rsidP="00B33C5E" w:rsidRDefault="00B133E9" w14:paraId="5AEBC106" w14:textId="77777777">
            <w:pPr>
              <w:widowControl w:val="0"/>
              <w:autoSpaceDE w:val="0"/>
              <w:autoSpaceDN w:val="0"/>
              <w:adjustRightInd w:val="0"/>
              <w:spacing w:after="0" w:line="240" w:lineRule="auto"/>
              <w:jc w:val="center"/>
              <w:rPr>
                <w:rFonts w:eastAsia="Times New Roman" w:cstheme="minorHAnsi"/>
                <w:sz w:val="20"/>
                <w:szCs w:val="20"/>
                <w:highlight w:val="yellow"/>
              </w:rPr>
            </w:pPr>
            <w:r w:rsidRPr="00C4782D">
              <w:rPr>
                <w:rFonts w:eastAsia="Times New Roman" w:cstheme="minorHAnsi"/>
                <w:sz w:val="20"/>
                <w:szCs w:val="20"/>
                <w:highlight w:val="yellow"/>
              </w:rPr>
              <w:t>June 2, 2021</w:t>
            </w:r>
          </w:p>
        </w:tc>
        <w:tc>
          <w:tcPr>
            <w:tcW w:w="1226" w:type="pct"/>
            <w:vAlign w:val="center"/>
          </w:tcPr>
          <w:p w:rsidRPr="00C4782D" w:rsidR="00B133E9" w:rsidP="00B33C5E" w:rsidRDefault="00B133E9" w14:paraId="2158E6FD"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5:00 p.m. ET</w:t>
            </w:r>
          </w:p>
        </w:tc>
        <w:tc>
          <w:tcPr>
            <w:tcW w:w="1423" w:type="pct"/>
            <w:vAlign w:val="center"/>
          </w:tcPr>
          <w:p w:rsidRPr="00C4782D" w:rsidR="00B133E9" w:rsidP="00B33C5E" w:rsidRDefault="00B133E9" w14:paraId="6AA22949"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 xml:space="preserve">Electronically via AMIS </w:t>
            </w:r>
          </w:p>
        </w:tc>
      </w:tr>
    </w:tbl>
    <w:p w:rsidRPr="00814BD2" w:rsidR="00B133E9" w:rsidP="00B133E9" w:rsidRDefault="00B133E9" w14:paraId="075A1FAB" w14:textId="77777777">
      <w:pPr>
        <w:spacing w:after="0" w:line="240" w:lineRule="auto"/>
        <w:rPr>
          <w:rFonts w:cstheme="minorHAnsi"/>
        </w:rPr>
      </w:pPr>
      <w:bookmarkStart w:name="_Toc401246407" w:id="27"/>
      <w:bookmarkStart w:name="_Toc384221085" w:id="28"/>
    </w:p>
    <w:p w:rsidRPr="00814BD2" w:rsidR="00B133E9" w:rsidP="00C4782D" w:rsidRDefault="00B133E9" w14:paraId="277DA6DC" w14:textId="77777777">
      <w:pPr>
        <w:pStyle w:val="Heading4"/>
        <w:spacing w:before="0" w:line="259" w:lineRule="auto"/>
        <w:ind w:left="0"/>
        <w:rPr>
          <w:rFonts w:asciiTheme="minorHAnsi" w:hAnsiTheme="minorHAnsi" w:cstheme="minorHAnsi"/>
          <w:b w:val="0"/>
          <w:bCs w:val="0"/>
          <w:caps/>
          <w:color w:val="33588B"/>
          <w:sz w:val="26"/>
          <w:szCs w:val="26"/>
        </w:rPr>
      </w:pPr>
      <w:r w:rsidRPr="001836CE">
        <w:rPr>
          <w:rFonts w:asciiTheme="minorHAnsi" w:hAnsiTheme="minorHAnsi" w:cstheme="minorHAnsi"/>
          <w:bCs w:val="0"/>
          <w:caps/>
          <w:color w:val="002060"/>
          <w:sz w:val="26"/>
          <w:szCs w:val="26"/>
        </w:rPr>
        <w:t>Submission Requirements</w:t>
      </w:r>
      <w:bookmarkEnd w:id="27"/>
      <w:bookmarkEnd w:id="28"/>
    </w:p>
    <w:p w:rsidRPr="001836CE" w:rsidR="00B133E9" w:rsidP="00C4782D" w:rsidRDefault="00B133E9" w14:paraId="1A770131" w14:textId="77777777">
      <w:pPr>
        <w:pStyle w:val="Paragraph"/>
        <w:spacing w:before="0" w:line="259" w:lineRule="auto"/>
        <w:rPr>
          <w:rFonts w:asciiTheme="minorHAnsi" w:hAnsiTheme="minorHAnsi" w:cstheme="minorHAnsi"/>
          <w:sz w:val="22"/>
          <w:szCs w:val="22"/>
        </w:rPr>
      </w:pPr>
      <w:r w:rsidRPr="001836CE">
        <w:rPr>
          <w:rFonts w:asciiTheme="minorHAnsi" w:hAnsiTheme="minorHAnsi" w:cstheme="minorHAnsi"/>
          <w:b/>
          <w:smallCaps/>
          <w:sz w:val="22"/>
          <w:szCs w:val="22"/>
          <w:u w:val="single"/>
        </w:rPr>
        <w:t>Grants.gov and SAM.Gov</w:t>
      </w:r>
      <w:r w:rsidRPr="001836CE">
        <w:rPr>
          <w:rFonts w:asciiTheme="minorHAnsi" w:hAnsiTheme="minorHAnsi" w:cstheme="minorHAnsi"/>
          <w:b/>
          <w:sz w:val="22"/>
          <w:szCs w:val="22"/>
          <w:u w:val="single"/>
        </w:rPr>
        <w:t>:</w:t>
      </w:r>
      <w:r w:rsidRPr="001836CE">
        <w:rPr>
          <w:rFonts w:asciiTheme="minorHAnsi" w:hAnsiTheme="minorHAnsi" w:cstheme="minorHAnsi"/>
          <w:b/>
          <w:sz w:val="22"/>
          <w:szCs w:val="22"/>
        </w:rPr>
        <w:t xml:space="preserve"> </w:t>
      </w:r>
      <w:r w:rsidRPr="001836CE">
        <w:rPr>
          <w:rFonts w:asciiTheme="minorHAnsi" w:hAnsiTheme="minorHAnsi" w:cstheme="minorHAnsi"/>
          <w:sz w:val="22"/>
          <w:szCs w:val="22"/>
        </w:rPr>
        <w:t xml:space="preserve"> The SF-424 for the Application must be submitted through Grants.gov before the rest of the Application </w:t>
      </w:r>
      <w:r w:rsidR="00D01D53">
        <w:rPr>
          <w:rFonts w:asciiTheme="minorHAnsi" w:hAnsiTheme="minorHAnsi" w:cstheme="minorHAnsi"/>
          <w:sz w:val="22"/>
          <w:szCs w:val="22"/>
        </w:rPr>
        <w:t xml:space="preserve">may be submitted through AMIS. </w:t>
      </w:r>
      <w:r w:rsidRPr="001836CE" w:rsidR="00A53689">
        <w:rPr>
          <w:rFonts w:asciiTheme="minorHAnsi" w:hAnsiTheme="minorHAnsi" w:cstheme="minorHAnsi"/>
          <w:sz w:val="22"/>
          <w:szCs w:val="22"/>
        </w:rPr>
        <w:t>Applicants</w:t>
      </w:r>
      <w:r w:rsidRPr="001836CE">
        <w:rPr>
          <w:rFonts w:asciiTheme="minorHAnsi" w:hAnsiTheme="minorHAnsi" w:cstheme="minorHAnsi"/>
          <w:sz w:val="22"/>
          <w:szCs w:val="22"/>
        </w:rPr>
        <w:t xml:space="preserve"> must first have an active System for Awards </w:t>
      </w:r>
      <w:r w:rsidRPr="001836CE">
        <w:rPr>
          <w:rFonts w:asciiTheme="minorHAnsi" w:hAnsiTheme="minorHAnsi" w:cstheme="minorHAnsi"/>
          <w:sz w:val="22"/>
          <w:szCs w:val="22"/>
        </w:rPr>
        <w:lastRenderedPageBreak/>
        <w:t>Management (SAM) account in order to su</w:t>
      </w:r>
      <w:r w:rsidR="00D01D53">
        <w:rPr>
          <w:rFonts w:asciiTheme="minorHAnsi" w:hAnsiTheme="minorHAnsi" w:cstheme="minorHAnsi"/>
          <w:sz w:val="22"/>
          <w:szCs w:val="22"/>
        </w:rPr>
        <w:t>bmit the SF-424 via Grants.gov.</w:t>
      </w:r>
      <w:r w:rsidRPr="001836CE">
        <w:rPr>
          <w:rFonts w:asciiTheme="minorHAnsi" w:hAnsiTheme="minorHAnsi" w:cstheme="minorHAnsi"/>
          <w:sz w:val="22"/>
          <w:szCs w:val="22"/>
        </w:rPr>
        <w:t xml:space="preserve"> </w:t>
      </w:r>
      <w:r w:rsidRPr="001836CE" w:rsidR="00F025C8">
        <w:rPr>
          <w:rFonts w:asciiTheme="minorHAnsi" w:hAnsiTheme="minorHAnsi" w:cstheme="minorHAnsi"/>
          <w:sz w:val="22"/>
          <w:szCs w:val="22"/>
        </w:rPr>
        <w:t xml:space="preserve">For Applicants applying as a partnership, the designated </w:t>
      </w:r>
      <w:r w:rsidRPr="001836CE" w:rsidR="001836CE">
        <w:rPr>
          <w:rFonts w:asciiTheme="minorHAnsi" w:hAnsiTheme="minorHAnsi" w:cstheme="minorHAnsi"/>
          <w:sz w:val="22"/>
          <w:szCs w:val="22"/>
        </w:rPr>
        <w:t xml:space="preserve">lead </w:t>
      </w:r>
      <w:r w:rsidRPr="001836CE" w:rsidR="00FE50AD">
        <w:rPr>
          <w:rFonts w:asciiTheme="minorHAnsi" w:hAnsiTheme="minorHAnsi" w:cstheme="minorHAnsi"/>
          <w:sz w:val="22"/>
          <w:szCs w:val="22"/>
        </w:rPr>
        <w:t xml:space="preserve">Certified CDFI </w:t>
      </w:r>
      <w:r w:rsidRPr="001836CE" w:rsidR="00F025C8">
        <w:rPr>
          <w:rFonts w:asciiTheme="minorHAnsi" w:hAnsiTheme="minorHAnsi" w:cstheme="minorHAnsi"/>
          <w:sz w:val="22"/>
          <w:szCs w:val="22"/>
        </w:rPr>
        <w:t>Applicant for each partnership must first have an active System for Awards Management (SAM) account in order to sub</w:t>
      </w:r>
      <w:r w:rsidR="00D01D53">
        <w:rPr>
          <w:rFonts w:asciiTheme="minorHAnsi" w:hAnsiTheme="minorHAnsi" w:cstheme="minorHAnsi"/>
          <w:sz w:val="22"/>
          <w:szCs w:val="22"/>
        </w:rPr>
        <w:t xml:space="preserve">mit the SF-424 via Grants.gov. </w:t>
      </w:r>
      <w:r w:rsidRPr="001836CE">
        <w:rPr>
          <w:rFonts w:asciiTheme="minorHAnsi" w:hAnsiTheme="minorHAnsi" w:cstheme="minorHAnsi"/>
          <w:sz w:val="22"/>
          <w:szCs w:val="22"/>
        </w:rPr>
        <w:t xml:space="preserve">Each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is advised to first make sure its SAM account is active and valid before beginning its preparation of th</w:t>
      </w:r>
      <w:r w:rsidR="00D01D53">
        <w:rPr>
          <w:rFonts w:asciiTheme="minorHAnsi" w:hAnsiTheme="minorHAnsi" w:cstheme="minorHAnsi"/>
          <w:sz w:val="22"/>
          <w:szCs w:val="22"/>
        </w:rPr>
        <w:t xml:space="preserve">e other Application materials. </w:t>
      </w:r>
      <w:r w:rsidRPr="001836CE">
        <w:rPr>
          <w:rFonts w:asciiTheme="minorHAnsi" w:hAnsiTheme="minorHAnsi" w:cstheme="minorHAnsi"/>
          <w:sz w:val="22"/>
          <w:szCs w:val="22"/>
        </w:rPr>
        <w:t>The SAM website is: www.SAM.gov.</w:t>
      </w:r>
      <w:r w:rsidRPr="001836CE">
        <w:rPr>
          <w:rFonts w:asciiTheme="minorHAnsi" w:hAnsiTheme="minorHAnsi" w:cstheme="minorHAnsi"/>
          <w:sz w:val="22"/>
          <w:szCs w:val="22"/>
        </w:rPr>
        <w:br/>
      </w:r>
    </w:p>
    <w:p w:rsidRPr="001836CE" w:rsidR="00B133E9" w:rsidP="004C051F" w:rsidRDefault="00B133E9" w14:paraId="62758246" w14:textId="77777777">
      <w:pPr>
        <w:pStyle w:val="Paragraph"/>
        <w:numPr>
          <w:ilvl w:val="0"/>
          <w:numId w:val="41"/>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Please be advised that, in order to register in SAM.gov, an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must have a current and valid Dun and Bradstreet Data Universal Numbering System (DUNS) number and Employe</w:t>
      </w:r>
      <w:r w:rsidR="00D01D53">
        <w:rPr>
          <w:rFonts w:asciiTheme="minorHAnsi" w:hAnsiTheme="minorHAnsi" w:cstheme="minorHAnsi"/>
          <w:sz w:val="22"/>
          <w:szCs w:val="22"/>
        </w:rPr>
        <w:t xml:space="preserve">r Identification Number (EIN). </w:t>
      </w:r>
      <w:r w:rsidRPr="001836CE">
        <w:rPr>
          <w:rFonts w:asciiTheme="minorHAnsi" w:hAnsiTheme="minorHAnsi" w:cstheme="minorHAnsi"/>
          <w:sz w:val="22"/>
          <w:szCs w:val="22"/>
        </w:rPr>
        <w:t xml:space="preserve">The CDFI Fund advises </w:t>
      </w:r>
      <w:r w:rsidRPr="001836CE" w:rsidR="00A53689">
        <w:rPr>
          <w:rFonts w:asciiTheme="minorHAnsi" w:hAnsiTheme="minorHAnsi" w:cstheme="minorHAnsi"/>
          <w:sz w:val="22"/>
          <w:szCs w:val="22"/>
        </w:rPr>
        <w:t>Applicants</w:t>
      </w:r>
      <w:r w:rsidRPr="001836CE">
        <w:rPr>
          <w:rFonts w:asciiTheme="minorHAnsi" w:hAnsiTheme="minorHAnsi" w:cstheme="minorHAnsi"/>
          <w:sz w:val="22"/>
          <w:szCs w:val="22"/>
        </w:rPr>
        <w:t xml:space="preserve"> to allow sufficient time to obtain this information.  A DUNS number is required for SAM registration and for Grants.gov s</w:t>
      </w:r>
      <w:r w:rsidR="00D01D53">
        <w:rPr>
          <w:rFonts w:asciiTheme="minorHAnsi" w:hAnsiTheme="minorHAnsi" w:cstheme="minorHAnsi"/>
          <w:sz w:val="22"/>
          <w:szCs w:val="22"/>
        </w:rPr>
        <w:t xml:space="preserve">ubmission. </w:t>
      </w:r>
      <w:r w:rsidRPr="001836CE">
        <w:rPr>
          <w:rFonts w:asciiTheme="minorHAnsi" w:hAnsiTheme="minorHAnsi" w:cstheme="minorHAnsi"/>
          <w:sz w:val="22"/>
          <w:szCs w:val="22"/>
        </w:rPr>
        <w:t>Additionally, when accessing SAM.gov, users will be asked to create a login.gov user account (if</w:t>
      </w:r>
      <w:r w:rsidR="00D01D53">
        <w:rPr>
          <w:rFonts w:asciiTheme="minorHAnsi" w:hAnsiTheme="minorHAnsi" w:cstheme="minorHAnsi"/>
          <w:sz w:val="22"/>
          <w:szCs w:val="22"/>
        </w:rPr>
        <w:t xml:space="preserve"> they don’t already have one). </w:t>
      </w:r>
      <w:r w:rsidRPr="001836CE">
        <w:rPr>
          <w:rFonts w:asciiTheme="minorHAnsi" w:hAnsiTheme="minorHAnsi" w:cstheme="minorHAnsi"/>
          <w:sz w:val="22"/>
          <w:szCs w:val="22"/>
        </w:rPr>
        <w:t>Going forward, users will use their login.gov username and password every time when logging into SAM.gov.</w:t>
      </w:r>
      <w:r w:rsidRPr="001836CE">
        <w:rPr>
          <w:rFonts w:asciiTheme="minorHAnsi" w:hAnsiTheme="minorHAnsi" w:cstheme="minorHAnsi"/>
          <w:sz w:val="22"/>
          <w:szCs w:val="22"/>
        </w:rPr>
        <w:br/>
      </w:r>
    </w:p>
    <w:p w:rsidRPr="001836CE" w:rsidR="00B133E9" w:rsidP="004C051F" w:rsidRDefault="00B133E9" w14:paraId="5113B097" w14:textId="77777777">
      <w:pPr>
        <w:pStyle w:val="Paragraph"/>
        <w:numPr>
          <w:ilvl w:val="0"/>
          <w:numId w:val="41"/>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If the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does not currently have an active SAM registration, an original</w:t>
      </w:r>
      <w:r w:rsidRPr="001836CE">
        <w:rPr>
          <w:rFonts w:asciiTheme="minorHAnsi" w:hAnsiTheme="minorHAnsi" w:cstheme="minorHAnsi"/>
          <w:bCs/>
          <w:sz w:val="22"/>
          <w:szCs w:val="22"/>
        </w:rPr>
        <w:t xml:space="preserve"> signed notarized letter identifying the authorized Entity Administrator for the entity associated with the DUNS number is required by SAM and must be mailed to the Federal Service Desk</w:t>
      </w:r>
      <w:r w:rsidR="00D01D53">
        <w:rPr>
          <w:rFonts w:asciiTheme="minorHAnsi" w:hAnsiTheme="minorHAnsi" w:cstheme="minorHAnsi"/>
          <w:bCs/>
          <w:sz w:val="22"/>
          <w:szCs w:val="22"/>
        </w:rPr>
        <w:t>.</w:t>
      </w:r>
      <w:r w:rsidRPr="001836CE">
        <w:rPr>
          <w:rFonts w:asciiTheme="minorHAnsi" w:hAnsiTheme="minorHAnsi" w:cstheme="minorHAnsi"/>
          <w:bCs/>
          <w:sz w:val="22"/>
          <w:szCs w:val="22"/>
        </w:rPr>
        <w:t xml:space="preserve"> This requirement is applicable to new entities registering in SAM, as well as existing entities with registrations be</w:t>
      </w:r>
      <w:r w:rsidR="00D01D53">
        <w:rPr>
          <w:rFonts w:asciiTheme="minorHAnsi" w:hAnsiTheme="minorHAnsi" w:cstheme="minorHAnsi"/>
          <w:bCs/>
          <w:sz w:val="22"/>
          <w:szCs w:val="22"/>
        </w:rPr>
        <w:t xml:space="preserve">ing updated or renewed in SAM. </w:t>
      </w:r>
      <w:r w:rsidRPr="001836CE">
        <w:rPr>
          <w:rFonts w:asciiTheme="minorHAnsi" w:hAnsiTheme="minorHAnsi" w:cstheme="minorHAnsi"/>
          <w:bCs/>
          <w:sz w:val="22"/>
          <w:szCs w:val="22"/>
        </w:rPr>
        <w:t>It may take three weeks or more to register with SAM or reactivate a SAM registration, so</w:t>
      </w:r>
      <w:r w:rsidRPr="001836CE">
        <w:rPr>
          <w:rFonts w:asciiTheme="minorHAnsi" w:hAnsiTheme="minorHAnsi" w:cstheme="minorHAnsi"/>
          <w:sz w:val="22"/>
          <w:szCs w:val="22"/>
        </w:rPr>
        <w:t xml:space="preserve"> Applicants should allow ample time to complete the entire registration and submission process well in advance of the SF-424 submission deadline.</w:t>
      </w:r>
      <w:r w:rsidRPr="001836CE">
        <w:rPr>
          <w:rFonts w:asciiTheme="minorHAnsi" w:hAnsiTheme="minorHAnsi" w:cstheme="minorHAnsi"/>
          <w:sz w:val="22"/>
          <w:szCs w:val="22"/>
        </w:rPr>
        <w:br/>
      </w:r>
    </w:p>
    <w:p w:rsidRPr="001836CE" w:rsidR="00B133E9" w:rsidP="004C051F" w:rsidRDefault="00B133E9" w14:paraId="7B6A5FAD" w14:textId="77777777">
      <w:pPr>
        <w:pStyle w:val="Paragraph"/>
        <w:numPr>
          <w:ilvl w:val="0"/>
          <w:numId w:val="41"/>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Applicants unable to submit their SF-424 via Grants.gov by the deadline due to failure to obtain a DUNS number and/or SAM registration confirmation will not be allowed to submit the SF-424 after the deadline has passed.</w:t>
      </w:r>
    </w:p>
    <w:p w:rsidRPr="001836CE" w:rsidR="00B133E9" w:rsidP="00C4782D" w:rsidRDefault="00B133E9" w14:paraId="3AE57359" w14:textId="77777777">
      <w:pPr>
        <w:pStyle w:val="Paragraph"/>
        <w:spacing w:before="0" w:line="259" w:lineRule="auto"/>
        <w:rPr>
          <w:rFonts w:asciiTheme="minorHAnsi" w:hAnsiTheme="minorHAnsi" w:cstheme="minorHAnsi"/>
          <w:sz w:val="22"/>
          <w:szCs w:val="22"/>
        </w:rPr>
      </w:pPr>
    </w:p>
    <w:p w:rsidRPr="001836CE" w:rsidR="00B133E9" w:rsidP="00C4782D" w:rsidRDefault="00B133E9" w14:paraId="0F86EEC8" w14:textId="77777777">
      <w:pPr>
        <w:pStyle w:val="Paragraph"/>
        <w:spacing w:before="0" w:line="259" w:lineRule="auto"/>
        <w:rPr>
          <w:rFonts w:asciiTheme="minorHAnsi" w:hAnsiTheme="minorHAnsi" w:cstheme="minorHAnsi"/>
          <w:sz w:val="22"/>
          <w:szCs w:val="22"/>
        </w:rPr>
      </w:pPr>
      <w:r w:rsidRPr="001836CE">
        <w:rPr>
          <w:rFonts w:asciiTheme="minorHAnsi" w:hAnsiTheme="minorHAnsi" w:cstheme="minorHAnsi"/>
          <w:sz w:val="22"/>
          <w:szCs w:val="22"/>
        </w:rPr>
        <w:t>If the SF-424 is not successfully submitted to</w:t>
      </w:r>
      <w:r w:rsidRPr="001836CE" w:rsidR="00F6043B">
        <w:rPr>
          <w:rFonts w:asciiTheme="minorHAnsi" w:hAnsiTheme="minorHAnsi" w:cstheme="minorHAnsi"/>
          <w:sz w:val="22"/>
          <w:szCs w:val="22"/>
        </w:rPr>
        <w:t>,</w:t>
      </w:r>
      <w:r w:rsidRPr="001836CE">
        <w:rPr>
          <w:rFonts w:asciiTheme="minorHAnsi" w:hAnsiTheme="minorHAnsi" w:cstheme="minorHAnsi"/>
          <w:sz w:val="22"/>
          <w:szCs w:val="22"/>
        </w:rPr>
        <w:t xml:space="preserve"> </w:t>
      </w:r>
      <w:r w:rsidRPr="001836CE" w:rsidR="004E3A97">
        <w:rPr>
          <w:rFonts w:asciiTheme="minorHAnsi" w:hAnsiTheme="minorHAnsi" w:cstheme="minorHAnsi"/>
          <w:sz w:val="22"/>
          <w:szCs w:val="22"/>
          <w:u w:val="single"/>
        </w:rPr>
        <w:t xml:space="preserve">and </w:t>
      </w:r>
      <w:r w:rsidRPr="001836CE" w:rsidR="004E3A97">
        <w:rPr>
          <w:rFonts w:asciiTheme="minorHAnsi" w:hAnsiTheme="minorHAnsi" w:cstheme="minorHAnsi"/>
          <w:sz w:val="22"/>
          <w:szCs w:val="22"/>
        </w:rPr>
        <w:t>validated by</w:t>
      </w:r>
      <w:r w:rsidRPr="001836CE" w:rsidR="00F6043B">
        <w:rPr>
          <w:rFonts w:asciiTheme="minorHAnsi" w:hAnsiTheme="minorHAnsi" w:cstheme="minorHAnsi"/>
          <w:sz w:val="22"/>
          <w:szCs w:val="22"/>
        </w:rPr>
        <w:t>,</w:t>
      </w:r>
      <w:r w:rsidRPr="001836CE" w:rsidR="004E3A97">
        <w:rPr>
          <w:rFonts w:asciiTheme="minorHAnsi" w:hAnsiTheme="minorHAnsi" w:cstheme="minorHAnsi"/>
          <w:sz w:val="22"/>
          <w:szCs w:val="22"/>
        </w:rPr>
        <w:t xml:space="preserve"> </w:t>
      </w:r>
      <w:r w:rsidRPr="001836CE">
        <w:rPr>
          <w:rFonts w:asciiTheme="minorHAnsi" w:hAnsiTheme="minorHAnsi" w:cstheme="minorHAnsi"/>
          <w:sz w:val="22"/>
          <w:szCs w:val="22"/>
        </w:rPr>
        <w:t xml:space="preserve">Grants.gov by the deadline in Table 2 above, the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will not be able to submit materials in AMIS and the Applicat</w:t>
      </w:r>
      <w:r w:rsidR="00D01D53">
        <w:rPr>
          <w:rFonts w:asciiTheme="minorHAnsi" w:hAnsiTheme="minorHAnsi" w:cstheme="minorHAnsi"/>
          <w:sz w:val="22"/>
          <w:szCs w:val="22"/>
        </w:rPr>
        <w:t xml:space="preserve">ion will be deemed ineligible. </w:t>
      </w:r>
      <w:r w:rsidRPr="001836CE">
        <w:rPr>
          <w:rFonts w:asciiTheme="minorHAnsi" w:hAnsiTheme="minorHAnsi" w:cstheme="minorHAnsi"/>
          <w:sz w:val="22"/>
          <w:szCs w:val="22"/>
        </w:rPr>
        <w:t xml:space="preserve">Thus, </w:t>
      </w:r>
      <w:r w:rsidRPr="001836CE" w:rsidR="00A53689">
        <w:rPr>
          <w:rFonts w:asciiTheme="minorHAnsi" w:hAnsiTheme="minorHAnsi" w:cstheme="minorHAnsi"/>
          <w:sz w:val="22"/>
          <w:szCs w:val="22"/>
        </w:rPr>
        <w:t>Applicants</w:t>
      </w:r>
      <w:r w:rsidRPr="001836CE">
        <w:rPr>
          <w:rFonts w:asciiTheme="minorHAnsi" w:hAnsiTheme="minorHAnsi" w:cstheme="minorHAnsi"/>
          <w:sz w:val="22"/>
          <w:szCs w:val="22"/>
        </w:rPr>
        <w:t xml:space="preserve"> are strongly encouraged to submit the SF-424 as early as possible in the Grants.gov portal since submission issues may impact the ability to submit the overall Application.  </w:t>
      </w:r>
    </w:p>
    <w:p w:rsidRPr="001836CE" w:rsidR="00B133E9" w:rsidP="00C4782D" w:rsidRDefault="00B133E9" w14:paraId="46833324" w14:textId="77777777">
      <w:pPr>
        <w:pStyle w:val="Paragraph"/>
        <w:spacing w:before="0" w:line="259" w:lineRule="auto"/>
        <w:rPr>
          <w:rFonts w:asciiTheme="minorHAnsi" w:hAnsiTheme="minorHAnsi" w:cstheme="minorHAnsi"/>
          <w:sz w:val="22"/>
          <w:szCs w:val="22"/>
        </w:rPr>
      </w:pPr>
    </w:p>
    <w:p w:rsidRPr="001836CE" w:rsidR="00B133E9" w:rsidP="00C4782D" w:rsidRDefault="00B133E9" w14:paraId="324DC6AB" w14:textId="77777777">
      <w:pPr>
        <w:autoSpaceDE w:val="0"/>
        <w:autoSpaceDN w:val="0"/>
        <w:adjustRightInd w:val="0"/>
        <w:spacing w:after="0"/>
        <w:rPr>
          <w:rFonts w:eastAsiaTheme="minorEastAsia" w:cstheme="minorHAnsi"/>
          <w:color w:val="000000" w:themeColor="text1"/>
        </w:rPr>
      </w:pPr>
      <w:r w:rsidRPr="001836CE">
        <w:rPr>
          <w:rFonts w:eastAsiaTheme="minorEastAsia" w:cstheme="minorHAnsi"/>
          <w:color w:val="000000" w:themeColor="text1"/>
        </w:rPr>
        <w:t xml:space="preserve">If an </w:t>
      </w:r>
      <w:r w:rsidRPr="001836CE" w:rsidR="001F4C0F">
        <w:rPr>
          <w:rFonts w:eastAsiaTheme="minorEastAsia" w:cstheme="minorHAnsi"/>
          <w:color w:val="000000" w:themeColor="text1"/>
        </w:rPr>
        <w:t>Applicant</w:t>
      </w:r>
      <w:r w:rsidRPr="001836CE">
        <w:rPr>
          <w:rFonts w:eastAsiaTheme="minorEastAsia" w:cstheme="minorHAnsi"/>
          <w:color w:val="000000" w:themeColor="text1"/>
        </w:rPr>
        <w:t xml:space="preserve"> has any questions related to the registration or submission process in Grants.gov or SAM.gov, it should c</w:t>
      </w:r>
      <w:r w:rsidR="00D01D53">
        <w:rPr>
          <w:rFonts w:eastAsiaTheme="minorEastAsia" w:cstheme="minorHAnsi"/>
          <w:color w:val="000000" w:themeColor="text1"/>
        </w:rPr>
        <w:t xml:space="preserve">ontact these systems directly. </w:t>
      </w:r>
      <w:r w:rsidRPr="001836CE">
        <w:rPr>
          <w:rFonts w:eastAsiaTheme="minorEastAsia" w:cstheme="minorHAnsi"/>
          <w:color w:val="000000" w:themeColor="text1"/>
        </w:rPr>
        <w:t>Contact information c</w:t>
      </w:r>
      <w:r w:rsidR="00D01D53">
        <w:rPr>
          <w:rFonts w:eastAsiaTheme="minorEastAsia" w:cstheme="minorHAnsi"/>
          <w:color w:val="000000" w:themeColor="text1"/>
        </w:rPr>
        <w:t xml:space="preserve">an be found on their websites. </w:t>
      </w:r>
      <w:r w:rsidRPr="001836CE">
        <w:rPr>
          <w:rFonts w:eastAsiaTheme="minorEastAsia" w:cstheme="minorHAnsi"/>
          <w:color w:val="000000" w:themeColor="text1"/>
        </w:rPr>
        <w:t xml:space="preserve">The CDFI Fund does not manage Grants.gov or SAM.gov and is unable to respond to any questions related to these systems.  </w:t>
      </w:r>
    </w:p>
    <w:p w:rsidRPr="001836CE" w:rsidR="00B133E9" w:rsidP="00C4782D" w:rsidRDefault="00B133E9" w14:paraId="6CCB58BF" w14:textId="77777777">
      <w:pPr>
        <w:autoSpaceDE w:val="0"/>
        <w:autoSpaceDN w:val="0"/>
        <w:adjustRightInd w:val="0"/>
        <w:spacing w:after="0"/>
        <w:rPr>
          <w:rFonts w:cstheme="minorHAnsi"/>
        </w:rPr>
      </w:pPr>
    </w:p>
    <w:p w:rsidRPr="001836CE" w:rsidR="00B133E9" w:rsidP="00C4782D" w:rsidRDefault="00B133E9" w14:paraId="5018944B" w14:textId="77777777">
      <w:pPr>
        <w:autoSpaceDE w:val="0"/>
        <w:autoSpaceDN w:val="0"/>
        <w:adjustRightInd w:val="0"/>
        <w:spacing w:after="0"/>
        <w:rPr>
          <w:rFonts w:cstheme="minorHAnsi"/>
        </w:rPr>
      </w:pPr>
      <w:r w:rsidRPr="001836CE">
        <w:rPr>
          <w:rFonts w:cstheme="minorHAnsi"/>
          <w:b/>
          <w:u w:val="single"/>
        </w:rPr>
        <w:t>Note:</w:t>
      </w:r>
      <w:r w:rsidRPr="001836CE">
        <w:rPr>
          <w:rFonts w:cstheme="minorHAnsi"/>
        </w:rPr>
        <w:t xml:space="preserve"> The SF-424 must be successfully submitted </w:t>
      </w:r>
      <w:r w:rsidRPr="001836CE" w:rsidR="004E3A97">
        <w:rPr>
          <w:rFonts w:cstheme="minorHAnsi"/>
          <w:u w:val="single"/>
        </w:rPr>
        <w:t>and</w:t>
      </w:r>
      <w:r w:rsidRPr="001836CE" w:rsidR="004E3A97">
        <w:rPr>
          <w:rFonts w:cstheme="minorHAnsi"/>
        </w:rPr>
        <w:t xml:space="preserve"> validated </w:t>
      </w:r>
      <w:r w:rsidRPr="001836CE">
        <w:rPr>
          <w:rFonts w:cstheme="minorHAnsi"/>
        </w:rPr>
        <w:t xml:space="preserve">by the deadline in order </w:t>
      </w:r>
      <w:r w:rsidR="00D01D53">
        <w:rPr>
          <w:rFonts w:cstheme="minorHAnsi"/>
        </w:rPr>
        <w:t xml:space="preserve">to submit an AMIS Application. </w:t>
      </w:r>
      <w:r w:rsidRPr="001836CE">
        <w:rPr>
          <w:rFonts w:cstheme="minorHAnsi"/>
        </w:rPr>
        <w:t>However, the SF-424 is only one p</w:t>
      </w:r>
      <w:r w:rsidR="00D01D53">
        <w:rPr>
          <w:rFonts w:cstheme="minorHAnsi"/>
        </w:rPr>
        <w:t>art of the Application package.</w:t>
      </w:r>
      <w:r w:rsidRPr="001836CE">
        <w:rPr>
          <w:rFonts w:cstheme="minorHAnsi"/>
        </w:rPr>
        <w:t xml:space="preserve"> If an </w:t>
      </w:r>
      <w:r w:rsidRPr="001836CE" w:rsidR="001F4C0F">
        <w:rPr>
          <w:rFonts w:cstheme="minorHAnsi"/>
        </w:rPr>
        <w:t>Applicant</w:t>
      </w:r>
      <w:r w:rsidRPr="001836CE">
        <w:rPr>
          <w:rFonts w:cstheme="minorHAnsi"/>
        </w:rPr>
        <w:t xml:space="preserve"> does not submit the required materials in AMIS by the AMIS Application deadline, their SF-424 Application will be deemed incomplete and the </w:t>
      </w:r>
      <w:r w:rsidRPr="001836CE" w:rsidR="001F4C0F">
        <w:rPr>
          <w:rFonts w:cstheme="minorHAnsi"/>
        </w:rPr>
        <w:t>Applicant</w:t>
      </w:r>
      <w:r w:rsidRPr="001836CE">
        <w:rPr>
          <w:rFonts w:cstheme="minorHAnsi"/>
        </w:rPr>
        <w:t xml:space="preserve"> will not be considered for an FY 2021 SDL Program Award. </w:t>
      </w:r>
    </w:p>
    <w:p w:rsidRPr="001836CE" w:rsidR="00B133E9" w:rsidP="00C4782D" w:rsidRDefault="00B133E9" w14:paraId="59FDD34B" w14:textId="77777777">
      <w:pPr>
        <w:autoSpaceDE w:val="0"/>
        <w:autoSpaceDN w:val="0"/>
        <w:adjustRightInd w:val="0"/>
        <w:spacing w:after="0"/>
        <w:rPr>
          <w:rFonts w:cstheme="minorHAnsi"/>
        </w:rPr>
      </w:pPr>
    </w:p>
    <w:p w:rsidRPr="001836CE" w:rsidR="00B133E9" w:rsidP="00C4782D" w:rsidRDefault="00B133E9" w14:paraId="799FBA1C" w14:textId="77777777">
      <w:pPr>
        <w:pStyle w:val="Paragraph"/>
        <w:spacing w:before="0" w:line="259" w:lineRule="auto"/>
        <w:rPr>
          <w:rFonts w:asciiTheme="minorHAnsi" w:hAnsiTheme="minorHAnsi" w:cstheme="minorHAnsi"/>
          <w:sz w:val="22"/>
          <w:szCs w:val="22"/>
        </w:rPr>
      </w:pPr>
      <w:r w:rsidRPr="001836CE">
        <w:rPr>
          <w:rFonts w:asciiTheme="minorHAnsi" w:hAnsiTheme="minorHAnsi" w:cstheme="minorHAnsi"/>
          <w:b/>
          <w:smallCaps/>
          <w:sz w:val="22"/>
          <w:szCs w:val="22"/>
          <w:u w:val="single"/>
        </w:rPr>
        <w:t>Awards Management Information System (AMIS):</w:t>
      </w:r>
      <w:r w:rsidRPr="001836CE">
        <w:rPr>
          <w:rFonts w:asciiTheme="minorHAnsi" w:hAnsiTheme="minorHAnsi" w:cstheme="minorHAnsi"/>
          <w:sz w:val="22"/>
          <w:szCs w:val="22"/>
        </w:rPr>
        <w:t xml:space="preserve">  Each Applicant must register as an organization in AMIS by the deadline in Table </w:t>
      </w:r>
      <w:r w:rsidR="00711A30">
        <w:rPr>
          <w:rFonts w:asciiTheme="minorHAnsi" w:hAnsiTheme="minorHAnsi" w:cstheme="minorHAnsi"/>
          <w:sz w:val="22"/>
          <w:szCs w:val="22"/>
        </w:rPr>
        <w:t>3</w:t>
      </w:r>
      <w:r w:rsidR="00D01D53">
        <w:rPr>
          <w:rFonts w:asciiTheme="minorHAnsi" w:hAnsiTheme="minorHAnsi" w:cstheme="minorHAnsi"/>
          <w:sz w:val="22"/>
          <w:szCs w:val="22"/>
        </w:rPr>
        <w:t xml:space="preserve"> above. </w:t>
      </w:r>
      <w:r w:rsidRPr="001836CE">
        <w:rPr>
          <w:rFonts w:asciiTheme="minorHAnsi" w:hAnsiTheme="minorHAnsi" w:cstheme="minorHAnsi"/>
          <w:sz w:val="22"/>
          <w:szCs w:val="22"/>
        </w:rPr>
        <w:t>Applicants who fail to register as an organization in AMIS by the appropriate deadl</w:t>
      </w:r>
      <w:r w:rsidR="00D01D53">
        <w:rPr>
          <w:rFonts w:asciiTheme="minorHAnsi" w:hAnsiTheme="minorHAnsi" w:cstheme="minorHAnsi"/>
          <w:sz w:val="22"/>
          <w:szCs w:val="22"/>
        </w:rPr>
        <w:t xml:space="preserve">ine will be deemed ineligible. </w:t>
      </w:r>
      <w:r w:rsidRPr="001836CE">
        <w:rPr>
          <w:rFonts w:asciiTheme="minorHAnsi" w:hAnsiTheme="minorHAnsi" w:cstheme="minorHAnsi"/>
          <w:sz w:val="22"/>
          <w:szCs w:val="22"/>
        </w:rPr>
        <w:t xml:space="preserve">Additional guidance on creating an AMIS account can be found on the AMIS Homepage:  </w:t>
      </w:r>
      <w:hyperlink w:history="1" r:id="rId19">
        <w:r w:rsidRPr="001836CE">
          <w:rPr>
            <w:rStyle w:val="Hyperlink"/>
            <w:rFonts w:asciiTheme="minorHAnsi" w:hAnsiTheme="minorHAnsi" w:cstheme="minorHAnsi"/>
            <w:sz w:val="22"/>
            <w:szCs w:val="22"/>
          </w:rPr>
          <w:t>https://amis.cdfifund.gov/s/AMISHome</w:t>
        </w:r>
      </w:hyperlink>
      <w:r w:rsidRPr="001836CE">
        <w:rPr>
          <w:rFonts w:asciiTheme="minorHAnsi" w:hAnsiTheme="minorHAnsi" w:cstheme="minorHAnsi"/>
          <w:sz w:val="22"/>
          <w:szCs w:val="22"/>
        </w:rPr>
        <w:t>.</w:t>
      </w:r>
    </w:p>
    <w:p w:rsidRPr="001836CE" w:rsidR="00B133E9" w:rsidP="00C4782D" w:rsidRDefault="00B133E9" w14:paraId="7FB3CA84" w14:textId="77777777">
      <w:pPr>
        <w:pStyle w:val="Paragraph"/>
        <w:spacing w:before="0" w:line="259" w:lineRule="auto"/>
        <w:rPr>
          <w:rFonts w:asciiTheme="minorHAnsi" w:hAnsiTheme="minorHAnsi" w:cstheme="minorHAnsi"/>
          <w:sz w:val="22"/>
          <w:szCs w:val="22"/>
        </w:rPr>
      </w:pPr>
    </w:p>
    <w:p w:rsidRPr="001836CE" w:rsidR="00B133E9" w:rsidP="00C4782D" w:rsidRDefault="00B133E9" w14:paraId="2F6D1E05" w14:textId="77777777">
      <w:pPr>
        <w:pStyle w:val="Paragraph"/>
        <w:spacing w:before="0" w:line="259" w:lineRule="auto"/>
        <w:rPr>
          <w:rFonts w:asciiTheme="minorHAnsi" w:hAnsiTheme="minorHAnsi" w:cstheme="minorHAnsi"/>
          <w:sz w:val="22"/>
          <w:szCs w:val="22"/>
        </w:rPr>
      </w:pPr>
      <w:r w:rsidRPr="001836CE">
        <w:rPr>
          <w:rFonts w:asciiTheme="minorHAnsi" w:hAnsiTheme="minorHAnsi" w:cstheme="minorHAnsi"/>
          <w:sz w:val="22"/>
          <w:szCs w:val="22"/>
        </w:rPr>
        <w:lastRenderedPageBreak/>
        <w:t xml:space="preserve">Each Applicant must also submit the required Application materials through the AMIS portal by the deadline in Table </w:t>
      </w:r>
      <w:r w:rsidR="00C747DA">
        <w:rPr>
          <w:rFonts w:asciiTheme="minorHAnsi" w:hAnsiTheme="minorHAnsi" w:cstheme="minorHAnsi"/>
          <w:sz w:val="22"/>
          <w:szCs w:val="22"/>
        </w:rPr>
        <w:t>3</w:t>
      </w:r>
      <w:r w:rsidR="00D01D53">
        <w:rPr>
          <w:rFonts w:asciiTheme="minorHAnsi" w:hAnsiTheme="minorHAnsi" w:cstheme="minorHAnsi"/>
          <w:sz w:val="22"/>
          <w:szCs w:val="22"/>
        </w:rPr>
        <w:t xml:space="preserve">. </w:t>
      </w:r>
      <w:r w:rsidRPr="001836CE">
        <w:rPr>
          <w:rFonts w:asciiTheme="minorHAnsi" w:hAnsiTheme="minorHAnsi" w:cstheme="minorHAnsi"/>
          <w:sz w:val="22"/>
          <w:szCs w:val="22"/>
        </w:rPr>
        <w:t xml:space="preserve">In order to submit the required Application materials, the Authorized Representative and Application point(s) of contact </w:t>
      </w:r>
      <w:r w:rsidRPr="001836CE">
        <w:rPr>
          <w:rFonts w:asciiTheme="minorHAnsi" w:hAnsiTheme="minorHAnsi" w:cstheme="minorHAnsi"/>
          <w:b/>
          <w:sz w:val="22"/>
          <w:szCs w:val="22"/>
        </w:rPr>
        <w:t>must be included as “Contacts</w:t>
      </w:r>
      <w:r w:rsidRPr="001836CE">
        <w:rPr>
          <w:rFonts w:asciiTheme="minorHAnsi" w:hAnsiTheme="minorHAnsi" w:cstheme="minorHAnsi"/>
          <w:sz w:val="22"/>
          <w:szCs w:val="22"/>
        </w:rPr>
        <w:t>” in</w:t>
      </w:r>
      <w:r w:rsidR="00D01D53">
        <w:rPr>
          <w:rFonts w:asciiTheme="minorHAnsi" w:hAnsiTheme="minorHAnsi" w:cstheme="minorHAnsi"/>
          <w:sz w:val="22"/>
          <w:szCs w:val="22"/>
        </w:rPr>
        <w:t xml:space="preserve"> the Applicant’s AMIS account. </w:t>
      </w:r>
      <w:r w:rsidRPr="001836CE">
        <w:rPr>
          <w:rFonts w:asciiTheme="minorHAnsi" w:hAnsiTheme="minorHAnsi" w:cstheme="minorHAnsi"/>
          <w:sz w:val="22"/>
          <w:szCs w:val="22"/>
        </w:rPr>
        <w:t xml:space="preserve">The Authorized Representative </w:t>
      </w:r>
      <w:r w:rsidRPr="001836CE">
        <w:rPr>
          <w:rFonts w:asciiTheme="minorHAnsi" w:hAnsiTheme="minorHAnsi" w:cstheme="minorHAnsi"/>
          <w:b/>
          <w:sz w:val="22"/>
          <w:szCs w:val="22"/>
        </w:rPr>
        <w:t>must also be a “user” for the Applicant in AMIS</w:t>
      </w:r>
      <w:r w:rsidRPr="001836CE">
        <w:rPr>
          <w:rFonts w:asciiTheme="minorHAnsi" w:hAnsiTheme="minorHAnsi" w:cstheme="minorHAnsi"/>
          <w:sz w:val="22"/>
          <w:szCs w:val="22"/>
        </w:rPr>
        <w:t xml:space="preserve"> and must electronically sign the Application pri</w:t>
      </w:r>
      <w:r w:rsidR="00D01D53">
        <w:rPr>
          <w:rFonts w:asciiTheme="minorHAnsi" w:hAnsiTheme="minorHAnsi" w:cstheme="minorHAnsi"/>
          <w:sz w:val="22"/>
          <w:szCs w:val="22"/>
        </w:rPr>
        <w:t xml:space="preserve">or to submission through AMIS. </w:t>
      </w:r>
      <w:r w:rsidRPr="001836CE">
        <w:rPr>
          <w:rFonts w:asciiTheme="minorHAnsi" w:hAnsiTheme="minorHAnsi" w:cstheme="minorHAnsi"/>
          <w:sz w:val="22"/>
          <w:szCs w:val="22"/>
        </w:rPr>
        <w:t xml:space="preserve">An Applicant that fails to properly register and update its AMIS account may miss important communications from the CDFI Fund or fail to submit an Application successfully.  </w:t>
      </w:r>
    </w:p>
    <w:p w:rsidRPr="001836CE" w:rsidR="00B133E9" w:rsidP="00C4782D" w:rsidRDefault="00B133E9" w14:paraId="0825673C" w14:textId="77777777">
      <w:pPr>
        <w:pStyle w:val="Paragraph"/>
        <w:spacing w:before="0" w:line="259" w:lineRule="auto"/>
        <w:rPr>
          <w:rFonts w:asciiTheme="minorHAnsi" w:hAnsiTheme="minorHAnsi" w:cstheme="minorHAnsi"/>
          <w:bCs/>
          <w:sz w:val="22"/>
          <w:szCs w:val="22"/>
        </w:rPr>
      </w:pPr>
    </w:p>
    <w:p w:rsidRPr="001836CE" w:rsidR="00B133E9" w:rsidP="00C4782D" w:rsidRDefault="00B133E9" w14:paraId="1DF60BDE" w14:textId="77777777">
      <w:pPr>
        <w:pStyle w:val="BodyText"/>
        <w:spacing w:before="0" w:line="259" w:lineRule="auto"/>
        <w:ind w:left="0" w:firstLine="0"/>
        <w:rPr>
          <w:rFonts w:asciiTheme="minorHAnsi" w:hAnsiTheme="minorHAnsi" w:cstheme="minorHAnsi"/>
        </w:rPr>
      </w:pPr>
      <w:r w:rsidRPr="001836CE">
        <w:rPr>
          <w:rFonts w:asciiTheme="minorHAnsi" w:hAnsiTheme="minorHAnsi" w:cstheme="minorHAnsi"/>
        </w:rPr>
        <w:t xml:space="preserve">Consultants completing Applications on behalf of </w:t>
      </w:r>
      <w:r w:rsidRPr="001836CE" w:rsidR="00A53689">
        <w:rPr>
          <w:rFonts w:asciiTheme="minorHAnsi" w:hAnsiTheme="minorHAnsi" w:cstheme="minorHAnsi"/>
        </w:rPr>
        <w:t>Applicants</w:t>
      </w:r>
      <w:r w:rsidRPr="001836CE">
        <w:rPr>
          <w:rFonts w:asciiTheme="minorHAnsi" w:hAnsiTheme="minorHAnsi" w:cstheme="minorHAnsi"/>
        </w:rPr>
        <w:t xml:space="preserve"> are not permitted to be Authorized Representatives in AMIS. </w:t>
      </w:r>
    </w:p>
    <w:p w:rsidRPr="001836CE" w:rsidR="00B133E9" w:rsidP="00C4782D" w:rsidRDefault="00B133E9" w14:paraId="0331F76E" w14:textId="77777777">
      <w:pPr>
        <w:pStyle w:val="Paragraph"/>
        <w:spacing w:before="0" w:line="259" w:lineRule="auto"/>
        <w:rPr>
          <w:rFonts w:asciiTheme="minorHAnsi" w:hAnsiTheme="minorHAnsi" w:cstheme="minorHAnsi"/>
          <w:bCs/>
          <w:sz w:val="22"/>
          <w:szCs w:val="22"/>
        </w:rPr>
      </w:pPr>
    </w:p>
    <w:p w:rsidRPr="00A50465" w:rsidR="00B133E9" w:rsidP="00C4782D" w:rsidRDefault="00B133E9" w14:paraId="2EEDD7C8" w14:textId="77777777">
      <w:pPr>
        <w:pStyle w:val="Heading4"/>
        <w:spacing w:before="0" w:line="259" w:lineRule="auto"/>
        <w:ind w:left="0"/>
        <w:rPr>
          <w:rFonts w:asciiTheme="minorHAnsi" w:hAnsiTheme="minorHAnsi" w:cstheme="minorHAnsi"/>
          <w:bCs w:val="0"/>
          <w:caps/>
          <w:color w:val="1F4E79" w:themeColor="accent1" w:themeShade="80"/>
          <w:sz w:val="26"/>
          <w:szCs w:val="26"/>
        </w:rPr>
      </w:pPr>
      <w:r w:rsidRPr="00A50465">
        <w:rPr>
          <w:rFonts w:asciiTheme="minorHAnsi" w:hAnsiTheme="minorHAnsi" w:cstheme="minorHAnsi"/>
          <w:bCs w:val="0"/>
          <w:caps/>
          <w:color w:val="002060"/>
          <w:sz w:val="26"/>
          <w:szCs w:val="26"/>
        </w:rPr>
        <w:t>Ensuring that the Application Package is complete</w:t>
      </w:r>
    </w:p>
    <w:p w:rsidRPr="00814BD2" w:rsidR="00B133E9" w:rsidP="00C4782D" w:rsidRDefault="00B133E9" w14:paraId="757BDC90" w14:textId="77777777">
      <w:pPr>
        <w:pStyle w:val="Paragraph"/>
        <w:spacing w:before="0" w:line="259" w:lineRule="auto"/>
        <w:rPr>
          <w:rFonts w:asciiTheme="minorHAnsi" w:hAnsiTheme="minorHAnsi" w:cstheme="minorHAnsi"/>
          <w:sz w:val="22"/>
          <w:szCs w:val="20"/>
        </w:rPr>
      </w:pPr>
    </w:p>
    <w:p w:rsidRPr="00814BD2" w:rsidR="00B133E9" w:rsidP="00C4782D" w:rsidRDefault="00B133E9" w14:paraId="2BC9670A" w14:textId="77777777">
      <w:pPr>
        <w:pStyle w:val="Paragraph"/>
        <w:spacing w:before="0" w:line="259" w:lineRule="auto"/>
        <w:rPr>
          <w:rFonts w:asciiTheme="minorHAnsi" w:hAnsiTheme="minorHAnsi" w:cstheme="minorHAnsi"/>
          <w:sz w:val="22"/>
          <w:szCs w:val="20"/>
          <w:u w:val="single"/>
        </w:rPr>
      </w:pPr>
      <w:r w:rsidRPr="00814BD2">
        <w:rPr>
          <w:rFonts w:asciiTheme="minorHAnsi" w:hAnsiTheme="minorHAnsi" w:cstheme="minorHAnsi"/>
          <w:sz w:val="22"/>
          <w:szCs w:val="20"/>
        </w:rPr>
        <w:t xml:space="preserve">A complete Application package is one that includes all required materials listed in Table </w:t>
      </w:r>
      <w:r w:rsidR="00A50465">
        <w:rPr>
          <w:rFonts w:asciiTheme="minorHAnsi" w:hAnsiTheme="minorHAnsi" w:cstheme="minorHAnsi"/>
          <w:sz w:val="22"/>
          <w:szCs w:val="20"/>
        </w:rPr>
        <w:t>2</w:t>
      </w:r>
      <w:r w:rsidRPr="00814BD2">
        <w:rPr>
          <w:rFonts w:asciiTheme="minorHAnsi" w:hAnsiTheme="minorHAnsi" w:cstheme="minorHAnsi"/>
          <w:sz w:val="22"/>
          <w:szCs w:val="20"/>
        </w:rPr>
        <w:t xml:space="preserve"> above, inclu</w:t>
      </w:r>
      <w:r w:rsidR="00D01D53">
        <w:rPr>
          <w:rFonts w:asciiTheme="minorHAnsi" w:hAnsiTheme="minorHAnsi" w:cstheme="minorHAnsi"/>
          <w:sz w:val="22"/>
          <w:szCs w:val="20"/>
        </w:rPr>
        <w:t>ding the specified attachments.</w:t>
      </w:r>
      <w:r w:rsidRPr="00814BD2">
        <w:rPr>
          <w:rFonts w:asciiTheme="minorHAnsi" w:hAnsiTheme="minorHAnsi" w:cstheme="minorHAnsi"/>
          <w:sz w:val="22"/>
          <w:szCs w:val="20"/>
        </w:rPr>
        <w:t xml:space="preserve"> If the Applicant fails to submit either the SF-424 Mandatory Form through Grants.gov, register their organization</w:t>
      </w:r>
      <w:r w:rsidRPr="00814BD2" w:rsidR="001B50C5">
        <w:rPr>
          <w:rFonts w:asciiTheme="minorHAnsi" w:hAnsiTheme="minorHAnsi" w:cstheme="minorHAnsi"/>
          <w:sz w:val="22"/>
          <w:szCs w:val="20"/>
        </w:rPr>
        <w:t>(s)</w:t>
      </w:r>
      <w:r w:rsidRPr="00814BD2">
        <w:rPr>
          <w:rFonts w:asciiTheme="minorHAnsi" w:hAnsiTheme="minorHAnsi" w:cstheme="minorHAnsi"/>
          <w:sz w:val="22"/>
          <w:szCs w:val="20"/>
        </w:rPr>
        <w:t xml:space="preserve"> in AMIS, </w:t>
      </w:r>
      <w:r w:rsidRPr="00814BD2" w:rsidR="00A66D23">
        <w:rPr>
          <w:rFonts w:asciiTheme="minorHAnsi" w:hAnsiTheme="minorHAnsi" w:cstheme="minorHAnsi"/>
          <w:sz w:val="22"/>
          <w:szCs w:val="20"/>
        </w:rPr>
        <w:t xml:space="preserve">enter their EIN and DUNS number in AMIS, </w:t>
      </w:r>
      <w:r w:rsidRPr="00814BD2">
        <w:rPr>
          <w:rFonts w:asciiTheme="minorHAnsi" w:hAnsiTheme="minorHAnsi" w:cstheme="minorHAnsi"/>
          <w:sz w:val="22"/>
          <w:szCs w:val="20"/>
        </w:rPr>
        <w:t>or submit the SDL Program Online Application through AMIS by the required deadlines, the CDFI Fund will not accept the Application.</w:t>
      </w:r>
    </w:p>
    <w:p w:rsidRPr="00814BD2" w:rsidR="00B133E9" w:rsidP="00C4782D" w:rsidRDefault="00B133E9" w14:paraId="6882C5AB" w14:textId="77777777">
      <w:pPr>
        <w:spacing w:after="0"/>
        <w:rPr>
          <w:rFonts w:cstheme="minorHAnsi"/>
          <w:b/>
          <w:bCs/>
          <w:color w:val="33588B"/>
          <w:sz w:val="28"/>
        </w:rPr>
      </w:pPr>
      <w:bookmarkStart w:name="_Toc120333605" w:id="29"/>
      <w:bookmarkStart w:name="_Toc401246411" w:id="30"/>
      <w:bookmarkStart w:name="_Toc384221089" w:id="31"/>
      <w:bookmarkStart w:name="_Toc402965661" w:id="32"/>
    </w:p>
    <w:p w:rsidRPr="00814BD2" w:rsidR="00B133E9" w:rsidP="00C4782D" w:rsidRDefault="00B133E9" w14:paraId="7BE6258E" w14:textId="77777777">
      <w:pPr>
        <w:pStyle w:val="Heading2"/>
        <w:spacing w:before="0"/>
        <w:rPr>
          <w:rFonts w:asciiTheme="minorHAnsi" w:hAnsiTheme="minorHAnsi" w:cstheme="minorHAnsi"/>
          <w:b/>
          <w:bCs/>
          <w:color w:val="33588B"/>
          <w:sz w:val="28"/>
        </w:rPr>
      </w:pPr>
      <w:bookmarkStart w:name="_Toc5021636" w:id="33"/>
      <w:bookmarkStart w:name="_Toc68776865" w:id="34"/>
      <w:r w:rsidRPr="001836CE">
        <w:rPr>
          <w:rFonts w:asciiTheme="minorHAnsi" w:hAnsiTheme="minorHAnsi" w:cstheme="minorHAnsi"/>
          <w:b/>
          <w:bCs/>
          <w:color w:val="002060"/>
          <w:sz w:val="28"/>
        </w:rPr>
        <w:t xml:space="preserve">Contacting </w:t>
      </w:r>
      <w:bookmarkEnd w:id="29"/>
      <w:r w:rsidRPr="001836CE">
        <w:rPr>
          <w:rFonts w:asciiTheme="minorHAnsi" w:hAnsiTheme="minorHAnsi" w:cstheme="minorHAnsi"/>
          <w:b/>
          <w:bCs/>
          <w:color w:val="002060"/>
          <w:sz w:val="28"/>
        </w:rPr>
        <w:t>the CDFI Fund</w:t>
      </w:r>
      <w:bookmarkEnd w:id="30"/>
      <w:bookmarkEnd w:id="31"/>
      <w:bookmarkEnd w:id="32"/>
      <w:r w:rsidRPr="001836CE">
        <w:rPr>
          <w:rFonts w:asciiTheme="minorHAnsi" w:hAnsiTheme="minorHAnsi" w:cstheme="minorHAnsi"/>
          <w:b/>
          <w:bCs/>
          <w:color w:val="002060"/>
          <w:sz w:val="28"/>
        </w:rPr>
        <w:t>, SAM, and Grants.gov</w:t>
      </w:r>
      <w:bookmarkEnd w:id="33"/>
      <w:bookmarkEnd w:id="34"/>
    </w:p>
    <w:p w:rsidRPr="00814BD2" w:rsidR="00B133E9" w:rsidP="00C4782D" w:rsidRDefault="00B133E9" w14:paraId="473BC321" w14:textId="77777777">
      <w:pPr>
        <w:pStyle w:val="Paragraph"/>
        <w:spacing w:before="0" w:line="259" w:lineRule="auto"/>
        <w:rPr>
          <w:rFonts w:asciiTheme="minorHAnsi" w:hAnsiTheme="minorHAnsi" w:cstheme="minorHAnsi"/>
        </w:rPr>
      </w:pPr>
    </w:p>
    <w:p w:rsidRPr="00814BD2" w:rsidR="00B133E9" w:rsidP="00C4782D" w:rsidRDefault="00B133E9" w14:paraId="5AB99D48" w14:textId="77777777">
      <w:pPr>
        <w:pStyle w:val="Paragraph"/>
        <w:spacing w:before="0" w:line="259" w:lineRule="auto"/>
        <w:rPr>
          <w:rFonts w:asciiTheme="minorHAnsi" w:hAnsiTheme="minorHAnsi" w:cstheme="minorHAnsi"/>
        </w:rPr>
      </w:pPr>
      <w:r w:rsidRPr="00814BD2">
        <w:rPr>
          <w:rFonts w:asciiTheme="minorHAnsi" w:hAnsiTheme="minorHAnsi" w:cstheme="minorHAnsi"/>
          <w:sz w:val="22"/>
          <w:szCs w:val="22"/>
        </w:rPr>
        <w:t xml:space="preserve">The CDFI Fund will respond to Application related questions between the hours of 9:00 a.m. and 5:00 p.m. ET, through </w:t>
      </w:r>
      <w:r w:rsidRPr="00814BD2">
        <w:rPr>
          <w:rFonts w:asciiTheme="minorHAnsi" w:hAnsiTheme="minorHAnsi" w:cstheme="minorHAnsi"/>
          <w:sz w:val="22"/>
          <w:szCs w:val="22"/>
          <w:highlight w:val="yellow"/>
          <w:u w:val="single"/>
        </w:rPr>
        <w:t>May 31</w:t>
      </w:r>
      <w:r w:rsidRPr="00814BD2">
        <w:rPr>
          <w:rFonts w:asciiTheme="minorHAnsi" w:hAnsiTheme="minorHAnsi" w:cstheme="minorHAnsi"/>
          <w:sz w:val="22"/>
          <w:szCs w:val="22"/>
          <w:u w:val="single"/>
        </w:rPr>
        <w:t>, 2021</w:t>
      </w:r>
      <w:r w:rsidRPr="00814BD2">
        <w:rPr>
          <w:rFonts w:asciiTheme="minorHAnsi" w:hAnsiTheme="minorHAnsi" w:cstheme="minorHAnsi"/>
          <w:sz w:val="22"/>
          <w:szCs w:val="22"/>
        </w:rPr>
        <w:t xml:space="preserve"> (two business days before t</w:t>
      </w:r>
      <w:r w:rsidR="00D01D53">
        <w:rPr>
          <w:rFonts w:asciiTheme="minorHAnsi" w:hAnsiTheme="minorHAnsi" w:cstheme="minorHAnsi"/>
          <w:sz w:val="22"/>
          <w:szCs w:val="22"/>
        </w:rPr>
        <w:t xml:space="preserve">he AMIS Application deadline). </w:t>
      </w:r>
      <w:r w:rsidRPr="00814BD2">
        <w:rPr>
          <w:rFonts w:asciiTheme="minorHAnsi" w:hAnsiTheme="minorHAnsi" w:cstheme="minorHAnsi"/>
          <w:sz w:val="22"/>
          <w:szCs w:val="22"/>
        </w:rPr>
        <w:t xml:space="preserve">The CDFI Fund will not respond to phone calls, program-related Service Requests, or e-mail inquiries that are received after 5:00 p.m. ET on </w:t>
      </w:r>
      <w:r w:rsidRPr="00814BD2">
        <w:rPr>
          <w:rFonts w:asciiTheme="minorHAnsi" w:hAnsiTheme="minorHAnsi" w:cstheme="minorHAnsi"/>
          <w:sz w:val="22"/>
          <w:szCs w:val="22"/>
          <w:highlight w:val="yellow"/>
          <w:u w:val="single"/>
        </w:rPr>
        <w:t>May 31</w:t>
      </w:r>
      <w:r w:rsidRPr="00814BD2">
        <w:rPr>
          <w:rFonts w:asciiTheme="minorHAnsi" w:hAnsiTheme="minorHAnsi" w:cstheme="minorHAnsi"/>
          <w:sz w:val="22"/>
          <w:szCs w:val="22"/>
          <w:u w:val="single"/>
        </w:rPr>
        <w:t>, 2021</w:t>
      </w:r>
      <w:r w:rsidRPr="00814BD2">
        <w:rPr>
          <w:rFonts w:asciiTheme="minorHAnsi" w:hAnsiTheme="minorHAnsi" w:cstheme="minorHAnsi"/>
          <w:sz w:val="22"/>
          <w:szCs w:val="22"/>
        </w:rPr>
        <w:t xml:space="preserve">, until after </w:t>
      </w:r>
      <w:r w:rsidR="00D01D53">
        <w:rPr>
          <w:rFonts w:asciiTheme="minorHAnsi" w:hAnsiTheme="minorHAnsi" w:cstheme="minorHAnsi"/>
          <w:sz w:val="22"/>
          <w:szCs w:val="22"/>
        </w:rPr>
        <w:t xml:space="preserve">the AMIS Application deadline. </w:t>
      </w:r>
      <w:r w:rsidRPr="00814BD2">
        <w:rPr>
          <w:rFonts w:asciiTheme="minorHAnsi" w:hAnsiTheme="minorHAnsi" w:cstheme="minorHAnsi"/>
          <w:sz w:val="22"/>
          <w:szCs w:val="22"/>
        </w:rPr>
        <w:t xml:space="preserve">The CDFI Fund will respond to technical issues related to AMIS through 5:00 p.m. ET on </w:t>
      </w:r>
      <w:r w:rsidRPr="00814BD2">
        <w:rPr>
          <w:rFonts w:asciiTheme="minorHAnsi" w:hAnsiTheme="minorHAnsi" w:cstheme="minorHAnsi"/>
          <w:sz w:val="22"/>
          <w:szCs w:val="22"/>
          <w:highlight w:val="yellow"/>
          <w:u w:val="single"/>
        </w:rPr>
        <w:t>June 4</w:t>
      </w:r>
      <w:r w:rsidRPr="00814BD2">
        <w:rPr>
          <w:rFonts w:asciiTheme="minorHAnsi" w:hAnsiTheme="minorHAnsi" w:cstheme="minorHAnsi"/>
          <w:sz w:val="22"/>
          <w:szCs w:val="22"/>
          <w:u w:val="single"/>
        </w:rPr>
        <w:t>, 2021</w:t>
      </w:r>
      <w:r w:rsidR="00D01D53">
        <w:rPr>
          <w:rFonts w:asciiTheme="minorHAnsi" w:hAnsiTheme="minorHAnsi" w:cstheme="minorHAnsi"/>
          <w:sz w:val="22"/>
          <w:szCs w:val="22"/>
        </w:rPr>
        <w:t xml:space="preserve">. </w:t>
      </w:r>
      <w:r w:rsidRPr="00814BD2">
        <w:rPr>
          <w:rFonts w:asciiTheme="minorHAnsi" w:hAnsiTheme="minorHAnsi" w:cstheme="minorHAnsi"/>
          <w:sz w:val="22"/>
          <w:szCs w:val="22"/>
        </w:rPr>
        <w:t>Please note that these phone numbers are not toll free numbers.</w:t>
      </w:r>
    </w:p>
    <w:p w:rsidRPr="00814BD2" w:rsidR="00B133E9" w:rsidP="00C4782D" w:rsidRDefault="00B133E9" w14:paraId="1DD3BA43" w14:textId="77777777">
      <w:pPr>
        <w:pStyle w:val="Paragraph"/>
        <w:spacing w:before="0" w:line="259" w:lineRule="auto"/>
        <w:rPr>
          <w:rFonts w:asciiTheme="minorHAnsi" w:hAnsiTheme="minorHAnsi" w:cstheme="minorHAnsi"/>
        </w:rPr>
      </w:pPr>
    </w:p>
    <w:p w:rsidRPr="00814BD2" w:rsidR="00B133E9" w:rsidP="00C4782D" w:rsidRDefault="00B133E9" w14:paraId="5E9D4D6B" w14:textId="77777777">
      <w:pPr>
        <w:pStyle w:val="ChartTextHeading"/>
        <w:spacing w:before="0" w:line="259" w:lineRule="auto"/>
        <w:rPr>
          <w:rFonts w:asciiTheme="minorHAnsi" w:hAnsiTheme="minorHAnsi" w:cstheme="minorHAnsi"/>
          <w:color w:val="auto"/>
          <w:sz w:val="20"/>
        </w:rPr>
      </w:pPr>
      <w:r w:rsidRPr="00814BD2">
        <w:rPr>
          <w:rFonts w:asciiTheme="minorHAnsi" w:hAnsiTheme="minorHAnsi" w:cstheme="minorHAnsi"/>
          <w:color w:val="33588B"/>
        </w:rPr>
        <w:t xml:space="preserve"> </w:t>
      </w:r>
      <w:r w:rsidRPr="00814BD2">
        <w:rPr>
          <w:rFonts w:asciiTheme="minorHAnsi" w:hAnsiTheme="minorHAnsi" w:cstheme="minorHAnsi"/>
          <w:color w:val="1F4E79" w:themeColor="accent1" w:themeShade="80"/>
        </w:rPr>
        <w:t xml:space="preserve"> </w:t>
      </w:r>
      <w:r w:rsidRPr="00A50465">
        <w:rPr>
          <w:rFonts w:asciiTheme="minorHAnsi" w:hAnsiTheme="minorHAnsi" w:cstheme="minorHAnsi"/>
          <w:color w:val="002060"/>
        </w:rPr>
        <w:t xml:space="preserve">Table </w:t>
      </w:r>
      <w:r w:rsidRPr="00A50465" w:rsidR="00A50465">
        <w:rPr>
          <w:rFonts w:asciiTheme="minorHAnsi" w:hAnsiTheme="minorHAnsi" w:cstheme="minorHAnsi"/>
          <w:color w:val="002060"/>
        </w:rPr>
        <w:t>4</w:t>
      </w:r>
      <w:r w:rsidRPr="00A50465">
        <w:rPr>
          <w:rFonts w:asciiTheme="minorHAnsi" w:hAnsiTheme="minorHAnsi" w:cstheme="minorHAnsi"/>
          <w:color w:val="002060"/>
        </w:rPr>
        <w:t xml:space="preserve"> – CDFI Fund Contact Information</w:t>
      </w:r>
    </w:p>
    <w:tbl>
      <w:tblPr>
        <w:tblW w:w="99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3 - CDFI Fund Contact Information"/>
      </w:tblPr>
      <w:tblGrid>
        <w:gridCol w:w="1602"/>
        <w:gridCol w:w="3690"/>
        <w:gridCol w:w="1530"/>
        <w:gridCol w:w="3150"/>
      </w:tblGrid>
      <w:tr w:rsidRPr="00814BD2" w:rsidR="00B133E9" w:rsidTr="000D4D86" w14:paraId="3FE1F87D" w14:textId="77777777">
        <w:trPr>
          <w:trHeight w:val="283"/>
          <w:tblHeader/>
        </w:trPr>
        <w:tc>
          <w:tcPr>
            <w:tcW w:w="1602" w:type="dxa"/>
            <w:shd w:val="clear" w:color="auto" w:fill="EFB914"/>
            <w:vAlign w:val="center"/>
          </w:tcPr>
          <w:p w:rsidRPr="00A50465" w:rsidR="00B133E9" w:rsidP="00B33C5E" w:rsidRDefault="00B133E9" w14:paraId="53AFDABC"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Area</w:t>
            </w:r>
          </w:p>
        </w:tc>
        <w:tc>
          <w:tcPr>
            <w:tcW w:w="3690" w:type="dxa"/>
            <w:shd w:val="clear" w:color="auto" w:fill="EFB914"/>
            <w:vAlign w:val="center"/>
          </w:tcPr>
          <w:p w:rsidRPr="00A50465" w:rsidR="00B133E9" w:rsidP="00B33C5E" w:rsidRDefault="00B133E9" w14:paraId="1C674879"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Topic</w:t>
            </w:r>
          </w:p>
        </w:tc>
        <w:tc>
          <w:tcPr>
            <w:tcW w:w="1530" w:type="dxa"/>
            <w:shd w:val="clear" w:color="auto" w:fill="EFB914"/>
            <w:vAlign w:val="center"/>
          </w:tcPr>
          <w:p w:rsidRPr="00A50465" w:rsidR="00B133E9" w:rsidP="00B33C5E" w:rsidRDefault="00B133E9" w14:paraId="41540C32"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Phone</w:t>
            </w:r>
          </w:p>
        </w:tc>
        <w:tc>
          <w:tcPr>
            <w:tcW w:w="3150" w:type="dxa"/>
            <w:shd w:val="clear" w:color="auto" w:fill="EFB914"/>
            <w:vAlign w:val="center"/>
          </w:tcPr>
          <w:p w:rsidRPr="00A50465" w:rsidR="00B133E9" w:rsidP="00B33C5E" w:rsidRDefault="00B133E9" w14:paraId="5064A385"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E-mail</w:t>
            </w:r>
          </w:p>
        </w:tc>
      </w:tr>
      <w:tr w:rsidRPr="00814BD2" w:rsidR="00B133E9" w:rsidTr="000D4D86" w14:paraId="62994A5C" w14:textId="77777777">
        <w:tc>
          <w:tcPr>
            <w:tcW w:w="1602" w:type="dxa"/>
            <w:vAlign w:val="center"/>
          </w:tcPr>
          <w:p w:rsidRPr="00A50465" w:rsidR="00B133E9" w:rsidP="00B33C5E" w:rsidRDefault="00B133E9" w14:paraId="5B069EB6"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 xml:space="preserve">SDL Program </w:t>
            </w:r>
          </w:p>
        </w:tc>
        <w:tc>
          <w:tcPr>
            <w:tcW w:w="3690" w:type="dxa"/>
            <w:vAlign w:val="center"/>
          </w:tcPr>
          <w:p w:rsidRPr="00A50465" w:rsidR="00B133E9" w:rsidP="00B33C5E" w:rsidRDefault="00B133E9" w14:paraId="28039B03"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How to complete Application materials.</w:t>
            </w:r>
          </w:p>
        </w:tc>
        <w:tc>
          <w:tcPr>
            <w:tcW w:w="1530" w:type="dxa"/>
            <w:vAlign w:val="center"/>
          </w:tcPr>
          <w:p w:rsidRPr="00A50465" w:rsidR="00B133E9" w:rsidP="00B33C5E" w:rsidRDefault="00B133E9" w14:paraId="2D5E9556"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w:t>
            </w:r>
            <w:r w:rsidRPr="00A50465">
              <w:rPr>
                <w:rFonts w:asciiTheme="minorHAnsi" w:hAnsiTheme="minorHAnsi" w:cstheme="minorHAnsi"/>
                <w:b w:val="0"/>
                <w:color w:val="auto"/>
                <w:sz w:val="22"/>
                <w:szCs w:val="22"/>
                <w:highlight w:val="yellow"/>
              </w:rPr>
              <w:t>0300</w:t>
            </w:r>
          </w:p>
        </w:tc>
        <w:tc>
          <w:tcPr>
            <w:tcW w:w="3150" w:type="dxa"/>
            <w:vAlign w:val="center"/>
          </w:tcPr>
          <w:p w:rsidRPr="00A50465" w:rsidR="00B133E9" w:rsidP="00B33C5E" w:rsidRDefault="00B133E9" w14:paraId="2093D684"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sidR="00567A66">
              <w:rPr>
                <w:rFonts w:asciiTheme="minorHAnsi" w:hAnsiTheme="minorHAnsi" w:cstheme="minorHAnsi"/>
                <w:b w:val="0"/>
                <w:color w:val="FF0000"/>
                <w:sz w:val="22"/>
                <w:szCs w:val="22"/>
              </w:rPr>
              <w:t xml:space="preserve">(preferred) </w:t>
            </w:r>
            <w:r w:rsidRPr="00A50465">
              <w:rPr>
                <w:rFonts w:asciiTheme="minorHAnsi" w:hAnsiTheme="minorHAnsi" w:cstheme="minorHAnsi"/>
                <w:b w:val="0"/>
                <w:color w:val="auto"/>
                <w:sz w:val="22"/>
                <w:szCs w:val="22"/>
              </w:rPr>
              <w:t xml:space="preserve">or email </w:t>
            </w:r>
            <w:hyperlink w:history="1" r:id="rId20">
              <w:r w:rsidRPr="00A50465">
                <w:rPr>
                  <w:rStyle w:val="Hyperlink"/>
                  <w:rFonts w:asciiTheme="minorHAnsi" w:hAnsiTheme="minorHAnsi" w:cstheme="minorHAnsi"/>
                  <w:b w:val="0"/>
                  <w:color w:val="auto"/>
                  <w:sz w:val="22"/>
                  <w:szCs w:val="22"/>
                  <w:highlight w:val="yellow"/>
                </w:rPr>
                <w:t>SDL Program</w:t>
              </w:r>
              <w:r w:rsidRPr="00A50465">
                <w:rPr>
                  <w:rStyle w:val="Hyperlink"/>
                  <w:rFonts w:asciiTheme="minorHAnsi" w:hAnsiTheme="minorHAnsi" w:cstheme="minorHAnsi"/>
                  <w:b w:val="0"/>
                  <w:color w:val="auto"/>
                  <w:sz w:val="22"/>
                  <w:szCs w:val="22"/>
                </w:rPr>
                <w:t>@cdfi.treas.gov</w:t>
              </w:r>
            </w:hyperlink>
          </w:p>
        </w:tc>
      </w:tr>
      <w:tr w:rsidRPr="00814BD2" w:rsidR="00B133E9" w:rsidTr="000D4D86" w14:paraId="0C6DF8B3" w14:textId="77777777">
        <w:trPr>
          <w:trHeight w:val="280"/>
        </w:trPr>
        <w:tc>
          <w:tcPr>
            <w:tcW w:w="1602" w:type="dxa"/>
            <w:vAlign w:val="center"/>
          </w:tcPr>
          <w:p w:rsidRPr="00A50465" w:rsidR="00B133E9" w:rsidP="00B33C5E" w:rsidRDefault="00B133E9" w14:paraId="2DC6A568"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CDFI Certification</w:t>
            </w:r>
          </w:p>
        </w:tc>
        <w:tc>
          <w:tcPr>
            <w:tcW w:w="3690" w:type="dxa"/>
            <w:vAlign w:val="center"/>
          </w:tcPr>
          <w:p w:rsidRPr="00A50465" w:rsidR="00B133E9" w:rsidP="00B33C5E" w:rsidRDefault="00B133E9" w14:paraId="38C45588"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Status of CDFI Certification.  </w:t>
            </w:r>
          </w:p>
        </w:tc>
        <w:tc>
          <w:tcPr>
            <w:tcW w:w="1530" w:type="dxa"/>
            <w:vAlign w:val="center"/>
          </w:tcPr>
          <w:p w:rsidRPr="00A50465" w:rsidR="00B133E9" w:rsidP="00B33C5E" w:rsidRDefault="00B133E9" w14:paraId="5F121892"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202-653-0423</w:t>
            </w:r>
          </w:p>
        </w:tc>
        <w:tc>
          <w:tcPr>
            <w:tcW w:w="3150" w:type="dxa"/>
            <w:vAlign w:val="center"/>
          </w:tcPr>
          <w:p w:rsidRPr="00A50465" w:rsidR="00B133E9" w:rsidP="00B33C5E" w:rsidRDefault="00B133E9" w14:paraId="544594E5"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sidR="00567A66">
              <w:rPr>
                <w:rFonts w:asciiTheme="minorHAnsi" w:hAnsiTheme="minorHAnsi" w:cstheme="minorHAnsi"/>
                <w:b w:val="0"/>
                <w:color w:val="FF0000"/>
                <w:sz w:val="22"/>
                <w:szCs w:val="22"/>
              </w:rPr>
              <w:t xml:space="preserve">(preferred) </w:t>
            </w:r>
            <w:r w:rsidRPr="00A50465">
              <w:rPr>
                <w:rFonts w:asciiTheme="minorHAnsi" w:hAnsiTheme="minorHAnsi" w:cstheme="minorHAnsi"/>
                <w:b w:val="0"/>
                <w:color w:val="auto"/>
                <w:sz w:val="22"/>
                <w:szCs w:val="22"/>
              </w:rPr>
              <w:t xml:space="preserve">or email </w:t>
            </w:r>
            <w:hyperlink w:history="1" r:id="rId21">
              <w:r w:rsidRPr="0074150D" w:rsidR="00E0502C">
                <w:rPr>
                  <w:rStyle w:val="Hyperlink"/>
                  <w:rFonts w:asciiTheme="minorHAnsi" w:hAnsiTheme="minorHAnsi" w:cstheme="minorHAnsi"/>
                  <w:b w:val="0"/>
                  <w:sz w:val="22"/>
                  <w:szCs w:val="22"/>
                </w:rPr>
                <w:t>ccme@cdfi.treas.gov</w:t>
              </w:r>
            </w:hyperlink>
          </w:p>
        </w:tc>
      </w:tr>
      <w:tr w:rsidRPr="00814BD2" w:rsidR="00B133E9" w:rsidTr="000D4D86" w14:paraId="7230AA1F" w14:textId="77777777">
        <w:trPr>
          <w:trHeight w:val="280"/>
        </w:trPr>
        <w:tc>
          <w:tcPr>
            <w:tcW w:w="1602" w:type="dxa"/>
            <w:vAlign w:val="center"/>
          </w:tcPr>
          <w:p w:rsidRPr="00A50465" w:rsidR="00B133E9" w:rsidP="00B33C5E" w:rsidRDefault="00B133E9" w14:paraId="71EAA6E4"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 xml:space="preserve">Compliance Monitoring and Evaluation </w:t>
            </w:r>
          </w:p>
        </w:tc>
        <w:tc>
          <w:tcPr>
            <w:tcW w:w="3690" w:type="dxa"/>
            <w:vAlign w:val="center"/>
          </w:tcPr>
          <w:p w:rsidRPr="00A50465" w:rsidR="00B133E9" w:rsidP="00B33C5E" w:rsidRDefault="00B133E9" w14:paraId="52117E0D"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Status of compliance with other awards, including outstanding reports.</w:t>
            </w:r>
          </w:p>
        </w:tc>
        <w:tc>
          <w:tcPr>
            <w:tcW w:w="1530" w:type="dxa"/>
            <w:vAlign w:val="center"/>
          </w:tcPr>
          <w:p w:rsidRPr="00A50465" w:rsidR="00B133E9" w:rsidP="00B33C5E" w:rsidRDefault="00B133E9" w14:paraId="041D9111"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202-653-0423</w:t>
            </w:r>
          </w:p>
        </w:tc>
        <w:tc>
          <w:tcPr>
            <w:tcW w:w="3150" w:type="dxa"/>
            <w:vAlign w:val="center"/>
          </w:tcPr>
          <w:p w:rsidRPr="00A50465" w:rsidR="00B133E9" w:rsidP="00B33C5E" w:rsidRDefault="00B133E9" w14:paraId="7D52F291"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sidR="00567A66">
              <w:rPr>
                <w:rFonts w:asciiTheme="minorHAnsi" w:hAnsiTheme="minorHAnsi" w:cstheme="minorHAnsi"/>
                <w:b w:val="0"/>
                <w:color w:val="FF0000"/>
                <w:sz w:val="22"/>
                <w:szCs w:val="22"/>
              </w:rPr>
              <w:t>(preferred)</w:t>
            </w:r>
            <w:r w:rsidRPr="00A50465" w:rsidR="00567A66">
              <w:rPr>
                <w:rFonts w:asciiTheme="minorHAnsi" w:hAnsiTheme="minorHAnsi" w:cstheme="minorHAnsi"/>
                <w:b w:val="0"/>
                <w:color w:val="auto"/>
                <w:sz w:val="22"/>
                <w:szCs w:val="22"/>
              </w:rPr>
              <w:t xml:space="preserve"> </w:t>
            </w:r>
            <w:r w:rsidRPr="00A50465">
              <w:rPr>
                <w:rFonts w:asciiTheme="minorHAnsi" w:hAnsiTheme="minorHAnsi" w:cstheme="minorHAnsi"/>
                <w:b w:val="0"/>
                <w:color w:val="auto"/>
                <w:sz w:val="22"/>
                <w:szCs w:val="22"/>
              </w:rPr>
              <w:t>or email ccme@cdfi.treas.gov</w:t>
            </w:r>
            <w:r w:rsidRPr="00A50465">
              <w:rPr>
                <w:rFonts w:asciiTheme="minorHAnsi" w:hAnsiTheme="minorHAnsi" w:cstheme="minorHAnsi"/>
                <w:color w:val="auto"/>
                <w:sz w:val="22"/>
                <w:szCs w:val="22"/>
              </w:rPr>
              <w:t xml:space="preserve"> </w:t>
            </w:r>
          </w:p>
        </w:tc>
      </w:tr>
      <w:tr w:rsidRPr="00814BD2" w:rsidR="00B133E9" w:rsidTr="000D4D86" w14:paraId="554B4854" w14:textId="77777777">
        <w:trPr>
          <w:trHeight w:val="719"/>
        </w:trPr>
        <w:tc>
          <w:tcPr>
            <w:tcW w:w="1602" w:type="dxa"/>
            <w:vAlign w:val="center"/>
          </w:tcPr>
          <w:p w:rsidRPr="00A50465" w:rsidR="00B133E9" w:rsidP="00B33C5E" w:rsidRDefault="00B133E9" w14:paraId="4FFB546E"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IT Support</w:t>
            </w:r>
          </w:p>
        </w:tc>
        <w:tc>
          <w:tcPr>
            <w:tcW w:w="3690" w:type="dxa"/>
            <w:vAlign w:val="center"/>
          </w:tcPr>
          <w:p w:rsidRPr="00A50465" w:rsidR="00B133E9" w:rsidP="00B33C5E" w:rsidRDefault="00B133E9" w14:paraId="77E2F2D3"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Technical issues related to the CDFI Fund’s Award Management Information System (AMIS).</w:t>
            </w:r>
          </w:p>
        </w:tc>
        <w:tc>
          <w:tcPr>
            <w:tcW w:w="1530" w:type="dxa"/>
            <w:vAlign w:val="center"/>
          </w:tcPr>
          <w:p w:rsidRPr="00A50465" w:rsidR="00B133E9" w:rsidP="00B33C5E" w:rsidRDefault="00B133E9" w14:paraId="588A73F3"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202-653-0422</w:t>
            </w:r>
          </w:p>
        </w:tc>
        <w:tc>
          <w:tcPr>
            <w:tcW w:w="3150" w:type="dxa"/>
            <w:vAlign w:val="center"/>
          </w:tcPr>
          <w:p w:rsidRPr="00A50465" w:rsidR="00B133E9" w:rsidP="00B33C5E" w:rsidRDefault="00B133E9" w14:paraId="528F0F50"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w:t>
            </w:r>
            <w:hyperlink w:history="1" r:id="rId22">
              <w:r w:rsidRPr="00A50465">
                <w:rPr>
                  <w:rStyle w:val="Hyperlink"/>
                  <w:rFonts w:asciiTheme="minorHAnsi" w:hAnsiTheme="minorHAnsi" w:cstheme="minorHAnsi"/>
                  <w:b w:val="0"/>
                  <w:color w:val="auto"/>
                  <w:sz w:val="22"/>
                  <w:szCs w:val="22"/>
                </w:rPr>
                <w:t>AMIS</w:t>
              </w:r>
            </w:hyperlink>
            <w:r w:rsidRPr="00A50465" w:rsidR="00567A66">
              <w:rPr>
                <w:rStyle w:val="Hyperlink"/>
                <w:rFonts w:asciiTheme="minorHAnsi" w:hAnsiTheme="minorHAnsi" w:cstheme="minorHAnsi"/>
                <w:b w:val="0"/>
                <w:color w:val="auto"/>
                <w:sz w:val="22"/>
                <w:szCs w:val="22"/>
              </w:rPr>
              <w:t xml:space="preserve"> </w:t>
            </w:r>
            <w:r w:rsidRPr="00A50465" w:rsidR="00567A66">
              <w:rPr>
                <w:rStyle w:val="Hyperlink"/>
                <w:rFonts w:asciiTheme="minorHAnsi" w:hAnsiTheme="minorHAnsi" w:cstheme="minorHAnsi"/>
                <w:b w:val="0"/>
                <w:color w:val="FF0000"/>
                <w:sz w:val="22"/>
                <w:szCs w:val="22"/>
              </w:rPr>
              <w:t>(preferred)</w:t>
            </w:r>
            <w:r w:rsidRPr="00A50465" w:rsidR="00567A66">
              <w:rPr>
                <w:rStyle w:val="Hyperlink"/>
                <w:rFonts w:asciiTheme="minorHAnsi" w:hAnsiTheme="minorHAnsi" w:cstheme="minorHAnsi"/>
                <w:b w:val="0"/>
                <w:color w:val="auto"/>
                <w:sz w:val="22"/>
                <w:szCs w:val="22"/>
              </w:rPr>
              <w:t xml:space="preserve"> </w:t>
            </w:r>
            <w:r w:rsidRPr="00A50465">
              <w:rPr>
                <w:rStyle w:val="Hyperlink"/>
                <w:rFonts w:asciiTheme="minorHAnsi" w:hAnsiTheme="minorHAnsi" w:cstheme="minorHAnsi"/>
                <w:b w:val="0"/>
                <w:color w:val="auto"/>
                <w:sz w:val="22"/>
                <w:szCs w:val="22"/>
              </w:rPr>
              <w:t xml:space="preserve"> or email </w:t>
            </w:r>
            <w:hyperlink w:history="1" r:id="rId23">
              <w:r w:rsidRPr="00A50465">
                <w:rPr>
                  <w:rStyle w:val="Hyperlink"/>
                  <w:rFonts w:asciiTheme="minorHAnsi" w:hAnsiTheme="minorHAnsi" w:cstheme="minorHAnsi"/>
                  <w:b w:val="0"/>
                  <w:color w:val="auto"/>
                  <w:sz w:val="22"/>
                  <w:szCs w:val="22"/>
                </w:rPr>
                <w:t>AMIS@cdfi.treas.gov</w:t>
              </w:r>
            </w:hyperlink>
            <w:r w:rsidRPr="00A50465">
              <w:rPr>
                <w:rStyle w:val="Hyperlink"/>
                <w:rFonts w:asciiTheme="minorHAnsi" w:hAnsiTheme="minorHAnsi" w:cstheme="minorHAnsi"/>
                <w:b w:val="0"/>
                <w:color w:val="auto"/>
                <w:sz w:val="22"/>
                <w:szCs w:val="22"/>
              </w:rPr>
              <w:t xml:space="preserve"> </w:t>
            </w:r>
          </w:p>
        </w:tc>
      </w:tr>
    </w:tbl>
    <w:p w:rsidRPr="00814BD2" w:rsidR="00B133E9" w:rsidP="00A50465" w:rsidRDefault="00B133E9" w14:paraId="4422974E" w14:textId="77777777">
      <w:pPr>
        <w:pStyle w:val="Paragraph"/>
        <w:spacing w:before="0" w:after="120" w:line="259" w:lineRule="auto"/>
        <w:rPr>
          <w:rFonts w:asciiTheme="minorHAnsi" w:hAnsiTheme="minorHAnsi" w:cstheme="minorHAnsi"/>
        </w:rPr>
      </w:pPr>
    </w:p>
    <w:p w:rsidRPr="00814BD2" w:rsidR="00B133E9" w:rsidP="00A50465" w:rsidRDefault="00B133E9" w14:paraId="7E136E8A" w14:textId="77777777">
      <w:pPr>
        <w:pStyle w:val="Paragraph"/>
        <w:spacing w:before="0" w:after="120" w:line="259" w:lineRule="auto"/>
        <w:rPr>
          <w:rFonts w:asciiTheme="minorHAnsi" w:hAnsiTheme="minorHAnsi" w:cstheme="minorHAnsi"/>
          <w:sz w:val="22"/>
        </w:rPr>
      </w:pPr>
      <w:r w:rsidRPr="00814BD2">
        <w:rPr>
          <w:rFonts w:asciiTheme="minorHAnsi" w:hAnsiTheme="minorHAnsi" w:cstheme="minorHAnsi"/>
          <w:sz w:val="22"/>
        </w:rPr>
        <w:t>If an Applicant has any questions related to the registration or submission process in Grants.gov or SAM.gov, it should contact these systems directly.  Contact information can be found on their w</w:t>
      </w:r>
      <w:r w:rsidR="00D01D53">
        <w:rPr>
          <w:rFonts w:asciiTheme="minorHAnsi" w:hAnsiTheme="minorHAnsi" w:cstheme="minorHAnsi"/>
          <w:sz w:val="22"/>
        </w:rPr>
        <w:t xml:space="preserve">ebsites. </w:t>
      </w:r>
      <w:r w:rsidRPr="00814BD2">
        <w:rPr>
          <w:rFonts w:asciiTheme="minorHAnsi" w:hAnsiTheme="minorHAnsi" w:cstheme="minorHAnsi"/>
          <w:sz w:val="22"/>
        </w:rPr>
        <w:t>The CDFI Fund does not manage Grants.gov or SAM.gov and is unable to respond to any questions related to these systems.</w:t>
      </w:r>
    </w:p>
    <w:p w:rsidRPr="00A50465" w:rsidR="00B133E9" w:rsidP="00B133E9" w:rsidRDefault="00B133E9" w14:paraId="4A8490DA" w14:textId="77777777">
      <w:pPr>
        <w:pStyle w:val="ChartTextHeading"/>
        <w:spacing w:before="0" w:line="240" w:lineRule="auto"/>
        <w:rPr>
          <w:rFonts w:asciiTheme="minorHAnsi" w:hAnsiTheme="minorHAnsi" w:cstheme="minorHAnsi"/>
          <w:color w:val="002060"/>
          <w:sz w:val="20"/>
        </w:rPr>
      </w:pPr>
      <w:r w:rsidRPr="00A50465">
        <w:rPr>
          <w:rFonts w:asciiTheme="minorHAnsi" w:hAnsiTheme="minorHAnsi" w:cstheme="minorHAnsi"/>
          <w:color w:val="002060"/>
        </w:rPr>
        <w:t xml:space="preserve">Table </w:t>
      </w:r>
      <w:r w:rsidRPr="00A50465" w:rsidR="00A50465">
        <w:rPr>
          <w:rFonts w:asciiTheme="minorHAnsi" w:hAnsiTheme="minorHAnsi" w:cstheme="minorHAnsi"/>
          <w:color w:val="002060"/>
        </w:rPr>
        <w:t>5</w:t>
      </w:r>
      <w:r w:rsidRPr="00A50465">
        <w:rPr>
          <w:rFonts w:asciiTheme="minorHAnsi" w:hAnsiTheme="minorHAnsi" w:cstheme="minorHAnsi"/>
          <w:color w:val="002060"/>
        </w:rPr>
        <w:t xml:space="preserve"> – Contacting SAM and Grants.gov</w:t>
      </w:r>
    </w:p>
    <w:tbl>
      <w:tblPr>
        <w:tblW w:w="99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3 - CDFI Fund Contact Information"/>
      </w:tblPr>
      <w:tblGrid>
        <w:gridCol w:w="3669"/>
        <w:gridCol w:w="3600"/>
        <w:gridCol w:w="1350"/>
        <w:gridCol w:w="1353"/>
      </w:tblGrid>
      <w:tr w:rsidRPr="00814BD2" w:rsidR="00B133E9" w:rsidTr="000D4D86" w14:paraId="4A102451" w14:textId="77777777">
        <w:trPr>
          <w:trHeight w:val="283"/>
          <w:tblHeader/>
        </w:trPr>
        <w:tc>
          <w:tcPr>
            <w:tcW w:w="3669" w:type="dxa"/>
            <w:shd w:val="clear" w:color="auto" w:fill="EFB914"/>
            <w:vAlign w:val="center"/>
          </w:tcPr>
          <w:p w:rsidRPr="00A50465" w:rsidR="00B133E9" w:rsidP="00B33C5E" w:rsidRDefault="00B133E9" w14:paraId="5AB5EA9D"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lastRenderedPageBreak/>
              <w:t>System</w:t>
            </w:r>
          </w:p>
        </w:tc>
        <w:tc>
          <w:tcPr>
            <w:tcW w:w="3600" w:type="dxa"/>
            <w:shd w:val="clear" w:color="auto" w:fill="EFB914"/>
            <w:vAlign w:val="center"/>
          </w:tcPr>
          <w:p w:rsidRPr="00A50465" w:rsidR="00B133E9" w:rsidP="00B33C5E" w:rsidRDefault="00B133E9" w14:paraId="0FF666B3"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Website</w:t>
            </w:r>
          </w:p>
        </w:tc>
        <w:tc>
          <w:tcPr>
            <w:tcW w:w="1350" w:type="dxa"/>
            <w:shd w:val="clear" w:color="auto" w:fill="EFB914"/>
            <w:vAlign w:val="center"/>
          </w:tcPr>
          <w:p w:rsidRPr="00A50465" w:rsidR="00B133E9" w:rsidP="00B33C5E" w:rsidRDefault="00B133E9" w14:paraId="7ACE9673"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Phone</w:t>
            </w:r>
          </w:p>
        </w:tc>
        <w:tc>
          <w:tcPr>
            <w:tcW w:w="1353" w:type="dxa"/>
            <w:shd w:val="clear" w:color="auto" w:fill="EFB914"/>
            <w:vAlign w:val="center"/>
          </w:tcPr>
          <w:p w:rsidRPr="00A50465" w:rsidR="00B133E9" w:rsidP="00B33C5E" w:rsidRDefault="00B133E9" w14:paraId="626EA72C"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E-mail</w:t>
            </w:r>
          </w:p>
        </w:tc>
      </w:tr>
      <w:tr w:rsidRPr="00814BD2" w:rsidR="00B133E9" w:rsidTr="000D4D86" w14:paraId="35CDBAFD" w14:textId="77777777">
        <w:tc>
          <w:tcPr>
            <w:tcW w:w="3669" w:type="dxa"/>
            <w:vAlign w:val="center"/>
          </w:tcPr>
          <w:p w:rsidRPr="00A50465" w:rsidR="00B133E9" w:rsidP="00B33C5E" w:rsidRDefault="00B133E9" w14:paraId="684E0F64"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System for Awards Management (SAM)</w:t>
            </w:r>
          </w:p>
        </w:tc>
        <w:tc>
          <w:tcPr>
            <w:tcW w:w="3600" w:type="dxa"/>
            <w:vAlign w:val="center"/>
          </w:tcPr>
          <w:p w:rsidRPr="00A50465" w:rsidR="00B133E9" w:rsidP="00B33C5E" w:rsidRDefault="001667F9" w14:paraId="15B1529C" w14:textId="77777777">
            <w:pPr>
              <w:pStyle w:val="ChartTextBold"/>
              <w:spacing w:before="0" w:after="0"/>
              <w:rPr>
                <w:rFonts w:asciiTheme="minorHAnsi" w:hAnsiTheme="minorHAnsi" w:cstheme="minorHAnsi"/>
                <w:b w:val="0"/>
                <w:color w:val="auto"/>
                <w:sz w:val="22"/>
                <w:szCs w:val="22"/>
              </w:rPr>
            </w:pPr>
            <w:hyperlink w:history="1" r:id="rId24">
              <w:r w:rsidRPr="00A50465" w:rsidR="00B133E9">
                <w:rPr>
                  <w:rStyle w:val="Hyperlink"/>
                  <w:rFonts w:asciiTheme="minorHAnsi" w:hAnsiTheme="minorHAnsi" w:cstheme="minorHAnsi"/>
                  <w:b w:val="0"/>
                  <w:sz w:val="22"/>
                  <w:szCs w:val="22"/>
                </w:rPr>
                <w:t>https://www.sam.gov</w:t>
              </w:r>
            </w:hyperlink>
            <w:r w:rsidRPr="00A50465" w:rsidR="00B133E9">
              <w:rPr>
                <w:rFonts w:asciiTheme="minorHAnsi" w:hAnsiTheme="minorHAnsi" w:cstheme="minorHAnsi"/>
                <w:b w:val="0"/>
                <w:color w:val="auto"/>
                <w:sz w:val="22"/>
                <w:szCs w:val="22"/>
              </w:rPr>
              <w:t xml:space="preserve"> </w:t>
            </w:r>
          </w:p>
        </w:tc>
        <w:tc>
          <w:tcPr>
            <w:tcW w:w="1350" w:type="dxa"/>
            <w:vAlign w:val="center"/>
          </w:tcPr>
          <w:p w:rsidRPr="00A50465" w:rsidR="00B133E9" w:rsidP="00B33C5E" w:rsidRDefault="00B133E9" w14:paraId="4EBAF7FF"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c>
          <w:tcPr>
            <w:tcW w:w="1353" w:type="dxa"/>
            <w:vAlign w:val="center"/>
          </w:tcPr>
          <w:p w:rsidRPr="00A50465" w:rsidR="00B133E9" w:rsidP="00B33C5E" w:rsidRDefault="00B133E9" w14:paraId="75C8DCDB"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r>
      <w:tr w:rsidRPr="00814BD2" w:rsidR="00B133E9" w:rsidTr="000D4D86" w14:paraId="5836B99A" w14:textId="77777777">
        <w:trPr>
          <w:trHeight w:val="280"/>
        </w:trPr>
        <w:tc>
          <w:tcPr>
            <w:tcW w:w="3669" w:type="dxa"/>
            <w:vAlign w:val="center"/>
          </w:tcPr>
          <w:p w:rsidRPr="00A50465" w:rsidR="00B133E9" w:rsidP="00B33C5E" w:rsidRDefault="00B133E9" w14:paraId="308B5873"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Grants.gov</w:t>
            </w:r>
          </w:p>
        </w:tc>
        <w:tc>
          <w:tcPr>
            <w:tcW w:w="3600" w:type="dxa"/>
            <w:vAlign w:val="center"/>
          </w:tcPr>
          <w:p w:rsidRPr="00A50465" w:rsidR="00B133E9" w:rsidP="00B33C5E" w:rsidRDefault="001667F9" w14:paraId="6CCCF3C4" w14:textId="77777777">
            <w:pPr>
              <w:pStyle w:val="ChartTextBold"/>
              <w:tabs>
                <w:tab w:val="center" w:pos="2007"/>
              </w:tabs>
              <w:spacing w:before="0" w:after="0"/>
              <w:rPr>
                <w:rFonts w:asciiTheme="minorHAnsi" w:hAnsiTheme="minorHAnsi" w:cstheme="minorHAnsi"/>
                <w:b w:val="0"/>
                <w:color w:val="auto"/>
                <w:sz w:val="22"/>
                <w:szCs w:val="22"/>
              </w:rPr>
            </w:pPr>
            <w:hyperlink w:history="1" r:id="rId25">
              <w:r w:rsidRPr="00A50465" w:rsidR="00B133E9">
                <w:rPr>
                  <w:rStyle w:val="Hyperlink"/>
                  <w:rFonts w:asciiTheme="minorHAnsi" w:hAnsiTheme="minorHAnsi" w:cstheme="minorHAnsi"/>
                  <w:b w:val="0"/>
                  <w:sz w:val="22"/>
                  <w:szCs w:val="22"/>
                </w:rPr>
                <w:t>https://www.grants.gov</w:t>
              </w:r>
            </w:hyperlink>
            <w:r w:rsidRPr="00A50465" w:rsidR="00B133E9">
              <w:rPr>
                <w:rFonts w:asciiTheme="minorHAnsi" w:hAnsiTheme="minorHAnsi" w:cstheme="minorHAnsi"/>
                <w:b w:val="0"/>
                <w:color w:val="auto"/>
                <w:sz w:val="22"/>
                <w:szCs w:val="22"/>
              </w:rPr>
              <w:t xml:space="preserve">  </w:t>
            </w:r>
          </w:p>
        </w:tc>
        <w:tc>
          <w:tcPr>
            <w:tcW w:w="1350" w:type="dxa"/>
            <w:vAlign w:val="center"/>
          </w:tcPr>
          <w:p w:rsidRPr="00A50465" w:rsidR="00B133E9" w:rsidP="00B33C5E" w:rsidRDefault="00B133E9" w14:paraId="0DB084B1"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c>
          <w:tcPr>
            <w:tcW w:w="1353" w:type="dxa"/>
            <w:vAlign w:val="center"/>
          </w:tcPr>
          <w:p w:rsidRPr="00A50465" w:rsidR="00B133E9" w:rsidP="00B33C5E" w:rsidRDefault="00B133E9" w14:paraId="47DF2FB9"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b w:val="0"/>
                <w:color w:val="auto"/>
                <w:sz w:val="22"/>
                <w:szCs w:val="22"/>
              </w:rPr>
              <w:t>See website</w:t>
            </w:r>
          </w:p>
        </w:tc>
      </w:tr>
    </w:tbl>
    <w:p w:rsidRPr="00814BD2" w:rsidR="00B133E9" w:rsidP="00B133E9" w:rsidRDefault="00B133E9" w14:paraId="467B2A47" w14:textId="77777777">
      <w:pPr>
        <w:pStyle w:val="Paragraph"/>
        <w:spacing w:before="0" w:line="240" w:lineRule="auto"/>
        <w:rPr>
          <w:rFonts w:asciiTheme="minorHAnsi" w:hAnsiTheme="minorHAnsi" w:cstheme="minorHAnsi"/>
        </w:rPr>
      </w:pPr>
    </w:p>
    <w:p w:rsidRPr="00A50465" w:rsidR="00B133E9" w:rsidP="00C4782D" w:rsidRDefault="00B133E9" w14:paraId="7E11BDC1" w14:textId="77777777">
      <w:pPr>
        <w:pStyle w:val="Heading3"/>
        <w:spacing w:before="0" w:after="160"/>
        <w:rPr>
          <w:rFonts w:asciiTheme="minorHAnsi" w:hAnsiTheme="minorHAnsi" w:cstheme="minorHAnsi"/>
          <w:b/>
          <w:caps/>
          <w:color w:val="1F4E79" w:themeColor="accent1" w:themeShade="80"/>
          <w:sz w:val="26"/>
          <w:szCs w:val="26"/>
        </w:rPr>
      </w:pPr>
      <w:bookmarkStart w:name="_Toc68776866" w:id="35"/>
      <w:r w:rsidRPr="00A50465">
        <w:rPr>
          <w:rFonts w:asciiTheme="minorHAnsi" w:hAnsiTheme="minorHAnsi" w:cstheme="minorHAnsi"/>
          <w:b/>
          <w:caps/>
          <w:color w:val="002060"/>
          <w:sz w:val="26"/>
          <w:szCs w:val="26"/>
        </w:rPr>
        <w:t>Service Requests</w:t>
      </w:r>
      <w:bookmarkEnd w:id="35"/>
    </w:p>
    <w:p w:rsidRPr="00814BD2" w:rsidR="00B133E9" w:rsidP="00C4782D" w:rsidRDefault="00B133E9" w14:paraId="09A99EC3" w14:textId="77777777">
      <w:pPr>
        <w:autoSpaceDE w:val="0"/>
        <w:autoSpaceDN w:val="0"/>
        <w:adjustRightInd w:val="0"/>
        <w:rPr>
          <w:rFonts w:eastAsiaTheme="minorEastAsia" w:cstheme="minorHAnsi"/>
          <w:color w:val="000000" w:themeColor="text1"/>
        </w:rPr>
      </w:pPr>
      <w:r w:rsidRPr="00814BD2">
        <w:rPr>
          <w:rFonts w:eastAsiaTheme="minorEastAsia" w:cstheme="minorHAnsi"/>
          <w:color w:val="000000" w:themeColor="text1"/>
        </w:rPr>
        <w:t>A Service Request is the preferred way to contact the CDFI Fund about your App</w:t>
      </w:r>
      <w:r w:rsidR="00D01D53">
        <w:rPr>
          <w:rFonts w:eastAsiaTheme="minorEastAsia" w:cstheme="minorHAnsi"/>
          <w:color w:val="000000" w:themeColor="text1"/>
        </w:rPr>
        <w:t xml:space="preserve">lication. </w:t>
      </w:r>
      <w:r w:rsidRPr="00814BD2">
        <w:rPr>
          <w:rFonts w:eastAsiaTheme="minorEastAsia" w:cstheme="minorHAnsi"/>
          <w:color w:val="000000" w:themeColor="text1"/>
        </w:rPr>
        <w:t>To submit a Service Request, you need an AMIS user account.  Log into AMIS and click on “Service Requests” tab on the top; then, click on “Creat</w:t>
      </w:r>
      <w:r w:rsidR="00D01D53">
        <w:rPr>
          <w:rFonts w:eastAsiaTheme="minorEastAsia" w:cstheme="minorHAnsi"/>
          <w:color w:val="000000" w:themeColor="text1"/>
        </w:rPr>
        <w:t xml:space="preserve">e New Service Request” button. </w:t>
      </w:r>
      <w:r w:rsidRPr="00814BD2">
        <w:rPr>
          <w:rFonts w:eastAsiaTheme="minorEastAsia" w:cstheme="minorHAnsi"/>
          <w:color w:val="000000" w:themeColor="text1"/>
        </w:rPr>
        <w:t>For an SDL Program Application question, select “</w:t>
      </w:r>
      <w:r w:rsidRPr="00C4782D">
        <w:rPr>
          <w:rFonts w:eastAsiaTheme="minorEastAsia" w:cstheme="minorHAnsi"/>
          <w:color w:val="000000" w:themeColor="text1"/>
        </w:rPr>
        <w:t xml:space="preserve">Small Dollar Loan Program” for the program and clearly state </w:t>
      </w:r>
      <w:r w:rsidR="00D01D53">
        <w:rPr>
          <w:rFonts w:eastAsiaTheme="minorEastAsia" w:cstheme="minorHAnsi"/>
          <w:color w:val="000000" w:themeColor="text1"/>
        </w:rPr>
        <w:t xml:space="preserve">the topic in the subject line. </w:t>
      </w:r>
      <w:r w:rsidRPr="00C4782D">
        <w:rPr>
          <w:rFonts w:eastAsiaTheme="minorEastAsia" w:cstheme="minorHAnsi"/>
          <w:color w:val="000000" w:themeColor="text1"/>
        </w:rPr>
        <w:t>For a CDFI Certificati</w:t>
      </w:r>
      <w:r w:rsidRPr="00814BD2">
        <w:rPr>
          <w:rFonts w:eastAsiaTheme="minorEastAsia" w:cstheme="minorHAnsi"/>
          <w:color w:val="000000" w:themeColor="text1"/>
        </w:rPr>
        <w:t>on que</w:t>
      </w:r>
      <w:r w:rsidR="00D01D53">
        <w:rPr>
          <w:rFonts w:eastAsiaTheme="minorEastAsia" w:cstheme="minorHAnsi"/>
          <w:color w:val="000000" w:themeColor="text1"/>
        </w:rPr>
        <w:t xml:space="preserve">stion, select “Certification.” </w:t>
      </w:r>
      <w:r w:rsidRPr="00814BD2">
        <w:rPr>
          <w:rFonts w:eastAsiaTheme="minorEastAsia" w:cstheme="minorHAnsi"/>
          <w:color w:val="000000" w:themeColor="text1"/>
        </w:rPr>
        <w:t>For a Compliance question, s</w:t>
      </w:r>
      <w:r w:rsidR="00D01D53">
        <w:rPr>
          <w:rFonts w:eastAsiaTheme="minorEastAsia" w:cstheme="minorHAnsi"/>
          <w:color w:val="000000" w:themeColor="text1"/>
        </w:rPr>
        <w:t>elect “Compliance &amp; Reporting.”</w:t>
      </w:r>
      <w:r w:rsidRPr="00814BD2">
        <w:rPr>
          <w:rFonts w:eastAsiaTheme="minorEastAsia" w:cstheme="minorHAnsi"/>
          <w:color w:val="000000" w:themeColor="text1"/>
        </w:rPr>
        <w:t xml:space="preserve"> For Information Technolo</w:t>
      </w:r>
      <w:r w:rsidR="00D01D53">
        <w:rPr>
          <w:rFonts w:eastAsiaTheme="minorEastAsia" w:cstheme="minorHAnsi"/>
          <w:color w:val="000000" w:themeColor="text1"/>
        </w:rPr>
        <w:t xml:space="preserve">gy, select “Technical Issues.” </w:t>
      </w:r>
      <w:r w:rsidRPr="00814BD2">
        <w:rPr>
          <w:rFonts w:eastAsiaTheme="minorEastAsia" w:cstheme="minorHAnsi"/>
          <w:color w:val="000000" w:themeColor="text1"/>
        </w:rPr>
        <w:t xml:space="preserve">Failure to select the appropriate program for the Service Request could result in a delayed response to your question. </w:t>
      </w:r>
    </w:p>
    <w:p w:rsidRPr="00814BD2" w:rsidR="00B133E9" w:rsidP="00C4782D" w:rsidRDefault="00B133E9" w14:paraId="4B3C45E1" w14:textId="77777777">
      <w:pPr>
        <w:autoSpaceDE w:val="0"/>
        <w:autoSpaceDN w:val="0"/>
        <w:adjustRightInd w:val="0"/>
        <w:rPr>
          <w:rFonts w:eastAsiaTheme="minorEastAsia" w:cstheme="minorHAnsi"/>
          <w:color w:val="000000" w:themeColor="text1"/>
        </w:rPr>
      </w:pPr>
    </w:p>
    <w:p w:rsidRPr="00814BD2" w:rsidR="00B133E9" w:rsidP="00B133E9" w:rsidRDefault="00B133E9" w14:paraId="62519490" w14:textId="77777777">
      <w:pPr>
        <w:autoSpaceDE w:val="0"/>
        <w:autoSpaceDN w:val="0"/>
        <w:adjustRightInd w:val="0"/>
        <w:spacing w:after="0" w:line="240" w:lineRule="auto"/>
        <w:rPr>
          <w:rFonts w:cstheme="minorHAnsi"/>
        </w:rPr>
      </w:pPr>
    </w:p>
    <w:p w:rsidRPr="00814BD2" w:rsidR="00B133E9" w:rsidP="00B133E9" w:rsidRDefault="00B133E9" w14:paraId="6EBD519E" w14:textId="77777777">
      <w:pPr>
        <w:rPr>
          <w:rFonts w:eastAsiaTheme="majorEastAsia" w:cstheme="minorHAnsi"/>
          <w:b/>
          <w:bCs/>
          <w:caps/>
          <w:color w:val="33588B"/>
          <w:spacing w:val="20"/>
          <w:sz w:val="34"/>
          <w:szCs w:val="34"/>
        </w:rPr>
      </w:pPr>
      <w:bookmarkStart w:name="_Toc402965662" w:id="36"/>
      <w:r w:rsidRPr="00814BD2">
        <w:rPr>
          <w:rFonts w:cstheme="minorHAnsi"/>
          <w:b/>
          <w:bCs/>
          <w:caps/>
          <w:color w:val="33588B"/>
          <w:spacing w:val="20"/>
          <w:sz w:val="34"/>
          <w:szCs w:val="34"/>
        </w:rPr>
        <w:br w:type="page"/>
      </w:r>
    </w:p>
    <w:p w:rsidRPr="00A50465" w:rsidR="00B133E9" w:rsidP="00C4782D" w:rsidRDefault="00B133E9" w14:paraId="6FF11D85" w14:textId="77777777">
      <w:pPr>
        <w:pStyle w:val="Heading1"/>
        <w:pBdr>
          <w:bottom w:val="single" w:color="auto" w:sz="4" w:space="1"/>
        </w:pBdr>
        <w:spacing w:before="0" w:after="160"/>
        <w:rPr>
          <w:rFonts w:asciiTheme="minorHAnsi" w:hAnsiTheme="minorHAnsi" w:cstheme="minorHAnsi"/>
          <w:b/>
          <w:bCs/>
          <w:caps/>
          <w:color w:val="33588B"/>
          <w:spacing w:val="20"/>
          <w:sz w:val="36"/>
          <w:szCs w:val="36"/>
        </w:rPr>
      </w:pPr>
      <w:bookmarkStart w:name="_Toc5021637" w:id="37"/>
      <w:bookmarkStart w:name="_Toc68776867" w:id="38"/>
      <w:r w:rsidRPr="00A50465">
        <w:rPr>
          <w:rFonts w:asciiTheme="minorHAnsi" w:hAnsiTheme="minorHAnsi" w:cstheme="minorHAnsi"/>
          <w:b/>
          <w:bCs/>
          <w:caps/>
          <w:color w:val="002060"/>
          <w:spacing w:val="20"/>
          <w:sz w:val="36"/>
          <w:szCs w:val="36"/>
        </w:rPr>
        <w:lastRenderedPageBreak/>
        <w:t>Grants.Gov</w:t>
      </w:r>
      <w:bookmarkEnd w:id="36"/>
      <w:r w:rsidRPr="00A50465">
        <w:rPr>
          <w:rFonts w:asciiTheme="minorHAnsi" w:hAnsiTheme="minorHAnsi" w:cstheme="minorHAnsi"/>
          <w:b/>
          <w:bCs/>
          <w:caps/>
          <w:color w:val="002060"/>
          <w:spacing w:val="20"/>
          <w:sz w:val="36"/>
          <w:szCs w:val="36"/>
        </w:rPr>
        <w:t>: grants application (SF-424 Mandatory Form) INSTRUCTIONS</w:t>
      </w:r>
      <w:bookmarkEnd w:id="37"/>
      <w:bookmarkEnd w:id="38"/>
    </w:p>
    <w:p w:rsidRPr="00814BD2" w:rsidR="00B133E9" w:rsidP="00C4782D" w:rsidRDefault="00B133E9" w14:paraId="100672BA" w14:textId="77777777">
      <w:pPr>
        <w:pStyle w:val="Paragraph"/>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In accordance with federal regulations, the CDFI Fund requires Applicants to submit the initial component of their FY 2021 SDL Program Application using the Grants.gov portal, the official website for federal grant</w:t>
      </w:r>
      <w:r w:rsidR="00D01D53">
        <w:rPr>
          <w:rFonts w:asciiTheme="minorHAnsi" w:hAnsiTheme="minorHAnsi" w:cstheme="minorHAnsi"/>
          <w:sz w:val="22"/>
          <w:szCs w:val="22"/>
        </w:rPr>
        <w:t xml:space="preserve"> information and applications. </w:t>
      </w:r>
      <w:r w:rsidRPr="00814BD2">
        <w:rPr>
          <w:rFonts w:asciiTheme="minorHAnsi" w:hAnsiTheme="minorHAnsi" w:cstheme="minorHAnsi"/>
          <w:sz w:val="22"/>
          <w:szCs w:val="22"/>
        </w:rPr>
        <w:t>The Grants.gov registration process alone can take several days to complete.  Contact the Grants.gov support staff if you have an</w:t>
      </w:r>
      <w:r w:rsidR="00D01D53">
        <w:rPr>
          <w:rFonts w:asciiTheme="minorHAnsi" w:hAnsiTheme="minorHAnsi" w:cstheme="minorHAnsi"/>
          <w:sz w:val="22"/>
          <w:szCs w:val="22"/>
        </w:rPr>
        <w:t xml:space="preserve">y questions about the process. </w:t>
      </w:r>
      <w:r w:rsidRPr="00814BD2">
        <w:rPr>
          <w:rFonts w:asciiTheme="minorHAnsi" w:hAnsiTheme="minorHAnsi" w:cstheme="minorHAnsi"/>
          <w:sz w:val="22"/>
          <w:szCs w:val="22"/>
        </w:rPr>
        <w:t xml:space="preserve">The Grants.gov help desk can be reached at 1-800-518-4726 or via email at </w:t>
      </w:r>
      <w:hyperlink w:history="1" r:id="rId26">
        <w:r w:rsidRPr="00814BD2">
          <w:rPr>
            <w:rFonts w:asciiTheme="minorHAnsi" w:hAnsiTheme="minorHAnsi" w:cstheme="minorHAnsi"/>
            <w:sz w:val="22"/>
            <w:szCs w:val="22"/>
          </w:rPr>
          <w:t>support@grants.gov</w:t>
        </w:r>
      </w:hyperlink>
      <w:r w:rsidR="00D01D53">
        <w:rPr>
          <w:rFonts w:asciiTheme="minorHAnsi" w:hAnsiTheme="minorHAnsi" w:cstheme="minorHAnsi"/>
          <w:sz w:val="22"/>
          <w:szCs w:val="22"/>
        </w:rPr>
        <w:t>.</w:t>
      </w:r>
      <w:r w:rsidRPr="00814BD2">
        <w:rPr>
          <w:rFonts w:asciiTheme="minorHAnsi" w:hAnsiTheme="minorHAnsi" w:cstheme="minorHAnsi"/>
          <w:sz w:val="22"/>
          <w:szCs w:val="22"/>
        </w:rPr>
        <w:t xml:space="preserve"> If you experience any technical difficulties submitting the Application via Grants.gov,</w:t>
      </w:r>
      <w:r w:rsidR="00D01D53">
        <w:rPr>
          <w:rFonts w:asciiTheme="minorHAnsi" w:hAnsiTheme="minorHAnsi" w:cstheme="minorHAnsi"/>
          <w:sz w:val="22"/>
          <w:szCs w:val="22"/>
        </w:rPr>
        <w:t xml:space="preserve"> do not contact the CDFI Fund. </w:t>
      </w:r>
      <w:r w:rsidRPr="00814BD2">
        <w:rPr>
          <w:rFonts w:asciiTheme="minorHAnsi" w:hAnsiTheme="minorHAnsi" w:cstheme="minorHAnsi"/>
          <w:sz w:val="22"/>
          <w:szCs w:val="22"/>
        </w:rPr>
        <w:t xml:space="preserve">Contact the Grants.gov help desk instead. </w:t>
      </w:r>
    </w:p>
    <w:p w:rsidRPr="00814BD2" w:rsidR="00B133E9" w:rsidP="00C4782D" w:rsidRDefault="00B133E9" w14:paraId="626C0357" w14:textId="77777777">
      <w:pPr>
        <w:rPr>
          <w:rFonts w:cstheme="minorHAnsi"/>
        </w:rPr>
      </w:pPr>
      <w:r w:rsidRPr="00814BD2">
        <w:rPr>
          <w:rFonts w:eastAsiaTheme="minorEastAsia" w:cstheme="minorHAnsi"/>
          <w:color w:val="000000" w:themeColor="text1"/>
        </w:rPr>
        <w:t>The only component of the SDL Program Application submitted via Grants.gov is the Standard</w:t>
      </w:r>
      <w:r w:rsidR="00D01D53">
        <w:rPr>
          <w:rFonts w:eastAsiaTheme="minorEastAsia" w:cstheme="minorHAnsi"/>
          <w:color w:val="000000" w:themeColor="text1"/>
        </w:rPr>
        <w:t xml:space="preserve"> Form (SF)-424 Mandatory Form. </w:t>
      </w:r>
      <w:r w:rsidRPr="00814BD2">
        <w:rPr>
          <w:rFonts w:eastAsiaTheme="minorEastAsia" w:cstheme="minorHAnsi"/>
          <w:color w:val="000000" w:themeColor="text1"/>
        </w:rPr>
        <w:t xml:space="preserve">The SF-424 Mandatory Form (SF-424) </w:t>
      </w:r>
      <w:r w:rsidR="00D01D53">
        <w:rPr>
          <w:rFonts w:eastAsiaTheme="minorEastAsia" w:cstheme="minorHAnsi"/>
          <w:color w:val="000000" w:themeColor="text1"/>
        </w:rPr>
        <w:t>is required for all Applicants.</w:t>
      </w:r>
      <w:r w:rsidRPr="00814BD2">
        <w:rPr>
          <w:rFonts w:eastAsiaTheme="minorEastAsia" w:cstheme="minorHAnsi"/>
          <w:color w:val="000000" w:themeColor="text1"/>
        </w:rPr>
        <w:t xml:space="preserve"> Electronically signing and submitting the SF-424 Mandatory Form certifies that the Applicant attests that the information in its SDL Program Application is true, complete, and accurate, and also certifies that the Applicant compl</w:t>
      </w:r>
      <w:r w:rsidRPr="00814BD2" w:rsidR="000D6E27">
        <w:rPr>
          <w:rFonts w:eastAsiaTheme="minorEastAsia" w:cstheme="minorHAnsi"/>
          <w:color w:val="000000" w:themeColor="text1"/>
        </w:rPr>
        <w:t>ies</w:t>
      </w:r>
      <w:r w:rsidRPr="00814BD2">
        <w:rPr>
          <w:rFonts w:eastAsiaTheme="minorEastAsia" w:cstheme="minorHAnsi"/>
          <w:color w:val="000000" w:themeColor="text1"/>
        </w:rPr>
        <w:t xml:space="preserve"> with the </w:t>
      </w:r>
      <w:r w:rsidR="00D01D53">
        <w:rPr>
          <w:rFonts w:eastAsiaTheme="minorEastAsia" w:cstheme="minorHAnsi"/>
          <w:color w:val="000000" w:themeColor="text1"/>
        </w:rPr>
        <w:t xml:space="preserve">Assurances and Certifications. </w:t>
      </w:r>
      <w:r w:rsidRPr="00814BD2">
        <w:rPr>
          <w:rFonts w:eastAsiaTheme="minorEastAsia" w:cstheme="minorHAnsi"/>
          <w:color w:val="000000" w:themeColor="text1"/>
        </w:rPr>
        <w:t>The Assurances and Certifications are provided in Appendix 8 of this document.  Details for completing the SF-424 Mandatory Form are provided below.</w:t>
      </w:r>
    </w:p>
    <w:p w:rsidRPr="00A50465" w:rsidR="00B133E9" w:rsidP="00C4782D" w:rsidRDefault="00B133E9" w14:paraId="64C8FC2A" w14:textId="77777777">
      <w:pPr>
        <w:pStyle w:val="Heading2"/>
        <w:spacing w:before="0" w:after="160"/>
        <w:rPr>
          <w:rFonts w:asciiTheme="minorHAnsi" w:hAnsiTheme="minorHAnsi" w:cstheme="minorHAnsi"/>
          <w:b/>
          <w:caps/>
          <w:color w:val="33588B"/>
        </w:rPr>
      </w:pPr>
      <w:bookmarkStart w:name="_Toc402965664" w:id="39"/>
      <w:bookmarkStart w:name="_Toc68776868" w:id="40"/>
      <w:r w:rsidRPr="00A50465">
        <w:rPr>
          <w:rFonts w:asciiTheme="minorHAnsi" w:hAnsiTheme="minorHAnsi" w:cstheme="minorHAnsi"/>
          <w:b/>
          <w:caps/>
          <w:color w:val="002060"/>
        </w:rPr>
        <w:t>Standard Form (SF)-424 Mandatory (Application for Federal Assistance) Instructions</w:t>
      </w:r>
      <w:bookmarkEnd w:id="39"/>
      <w:bookmarkEnd w:id="40"/>
    </w:p>
    <w:p w:rsidRPr="00814BD2" w:rsidR="00B133E9" w:rsidP="00C4782D" w:rsidRDefault="00B133E9" w14:paraId="0D7ED61D" w14:textId="77777777">
      <w:pPr>
        <w:rPr>
          <w:rFonts w:eastAsia="MS Mincho" w:cstheme="minorHAnsi"/>
          <w:color w:val="000000"/>
        </w:rPr>
      </w:pPr>
      <w:r w:rsidRPr="00814BD2">
        <w:rPr>
          <w:rFonts w:cstheme="minorHAnsi"/>
        </w:rPr>
        <w:t>The SF-424 Mandatory Form is located in the “Mandatory Documents” box of the downloaded Grant Appl</w:t>
      </w:r>
      <w:r w:rsidR="00D01D53">
        <w:rPr>
          <w:rFonts w:cstheme="minorHAnsi"/>
        </w:rPr>
        <w:t xml:space="preserve">ication Package in Grants.gov. </w:t>
      </w:r>
      <w:r w:rsidRPr="00814BD2">
        <w:rPr>
          <w:rFonts w:eastAsia="MS Mincho" w:cstheme="minorHAnsi"/>
          <w:color w:val="000000"/>
        </w:rPr>
        <w:t>To access the form, select SF- 424 Mandatory, then click on the “Move Form</w:t>
      </w:r>
      <w:r w:rsidR="00D01D53">
        <w:rPr>
          <w:rFonts w:eastAsia="MS Mincho" w:cstheme="minorHAnsi"/>
          <w:color w:val="000000"/>
        </w:rPr>
        <w:t xml:space="preserve">” to “Complete” button. </w:t>
      </w:r>
      <w:r w:rsidRPr="00814BD2">
        <w:rPr>
          <w:rFonts w:eastAsia="MS Mincho" w:cstheme="minorHAnsi"/>
          <w:color w:val="000000"/>
        </w:rPr>
        <w:t xml:space="preserve">The SF- 424 Mandatory will move to the “Mandatory </w:t>
      </w:r>
      <w:r w:rsidR="00D01D53">
        <w:rPr>
          <w:rFonts w:eastAsia="MS Mincho" w:cstheme="minorHAnsi"/>
          <w:color w:val="000000"/>
        </w:rPr>
        <w:t xml:space="preserve">Documents for Submission” box. </w:t>
      </w:r>
      <w:r w:rsidRPr="00814BD2">
        <w:rPr>
          <w:rFonts w:eastAsia="MS Mincho" w:cstheme="minorHAnsi"/>
          <w:color w:val="000000"/>
        </w:rPr>
        <w:t>Click on the “Open Form” button to open the form.</w:t>
      </w:r>
    </w:p>
    <w:p w:rsidRPr="00814BD2" w:rsidR="006813D1" w:rsidP="00A50465" w:rsidRDefault="00746642" w14:paraId="55E8DDDE"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Cs w:val="24"/>
        </w:rPr>
      </w:pPr>
      <w:r w:rsidRPr="00814BD2">
        <w:rPr>
          <w:rFonts w:cstheme="minorHAnsi"/>
          <w:b/>
        </w:rPr>
        <w:t>Match your DUNS and EIN Numbers:</w:t>
      </w:r>
      <w:r w:rsidRPr="00814BD2">
        <w:rPr>
          <w:rFonts w:cstheme="minorHAnsi"/>
          <w:color w:val="000000" w:themeColor="text1"/>
          <w:szCs w:val="24"/>
        </w:rPr>
        <w:t xml:space="preserve"> Applicants’ AMIS record and Grants.gov record are linked by the Organizational DUNS (Field 7.c) </w:t>
      </w:r>
      <w:r w:rsidRPr="00814BD2">
        <w:rPr>
          <w:rFonts w:cstheme="minorHAnsi"/>
        </w:rPr>
        <w:t>and Employer/Taxpayer Identification Number (Field 7.b)</w:t>
      </w:r>
      <w:r w:rsidRPr="00814BD2">
        <w:rPr>
          <w:rFonts w:cstheme="minorHAnsi"/>
          <w:color w:val="000000" w:themeColor="text1"/>
          <w:szCs w:val="24"/>
        </w:rPr>
        <w:t>. Please ensure these numbers match in both systems to ensure that AMIS will be able to retrieve the SF-424 from Grants.gov.</w:t>
      </w:r>
    </w:p>
    <w:p w:rsidRPr="00814BD2" w:rsidR="006813D1" w:rsidP="00A50465" w:rsidRDefault="006813D1" w14:paraId="6194647D"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rPr>
      </w:pPr>
    </w:p>
    <w:p w:rsidRPr="00814BD2" w:rsidR="00746642" w:rsidP="00A50465" w:rsidRDefault="006813D1" w14:paraId="14DFFD42"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rPr>
      </w:pPr>
      <w:r w:rsidRPr="00814BD2">
        <w:rPr>
          <w:rFonts w:cstheme="minorHAnsi"/>
        </w:rPr>
        <w:t xml:space="preserve">For Applicants applying as a partnership, the designated </w:t>
      </w:r>
      <w:r w:rsidR="00A50465">
        <w:rPr>
          <w:rFonts w:cstheme="minorHAnsi"/>
        </w:rPr>
        <w:t xml:space="preserve">lead </w:t>
      </w:r>
      <w:r w:rsidRPr="00814BD2" w:rsidR="00EA7F80">
        <w:rPr>
          <w:rFonts w:cstheme="minorHAnsi"/>
        </w:rPr>
        <w:t xml:space="preserve">Certified CDFI </w:t>
      </w:r>
      <w:r w:rsidRPr="00814BD2">
        <w:rPr>
          <w:rFonts w:cstheme="minorHAnsi"/>
        </w:rPr>
        <w:t xml:space="preserve">Applicant for each partnership’s </w:t>
      </w:r>
      <w:r w:rsidRPr="00814BD2">
        <w:rPr>
          <w:rFonts w:cstheme="minorHAnsi"/>
          <w:color w:val="000000" w:themeColor="text1"/>
          <w:szCs w:val="24"/>
        </w:rPr>
        <w:t xml:space="preserve">AMIS record and Grants.gov record are linked by the Organizational DUNS (Field 7.c) </w:t>
      </w:r>
      <w:r w:rsidRPr="00814BD2">
        <w:rPr>
          <w:rFonts w:cstheme="minorHAnsi"/>
        </w:rPr>
        <w:t>and Employer/Taxpayer Identification Number (Field 7.b</w:t>
      </w:r>
      <w:r w:rsidRPr="00814BD2" w:rsidDel="00A9150B">
        <w:rPr>
          <w:rFonts w:cstheme="minorHAnsi"/>
        </w:rPr>
        <w:t>.</w:t>
      </w:r>
      <w:r w:rsidRPr="00814BD2">
        <w:rPr>
          <w:rFonts w:cstheme="minorHAnsi"/>
        </w:rPr>
        <w:t>)</w:t>
      </w:r>
      <w:r w:rsidRPr="00814BD2">
        <w:rPr>
          <w:rFonts w:cstheme="minorHAnsi"/>
          <w:color w:val="000000" w:themeColor="text1"/>
          <w:szCs w:val="24"/>
        </w:rPr>
        <w:t>. Please ensure these numbers match in both systems to ensure that AMIS will be able to retrieve the SF-424 from Grants.gov.</w:t>
      </w:r>
    </w:p>
    <w:p w:rsidR="00C4782D" w:rsidP="00C4782D" w:rsidRDefault="00C4782D" w14:paraId="70038B64" w14:textId="77777777">
      <w:pPr>
        <w:rPr>
          <w:rFonts w:cstheme="minorHAnsi"/>
          <w:b/>
        </w:rPr>
      </w:pPr>
    </w:p>
    <w:p w:rsidRPr="00814BD2" w:rsidR="00B133E9" w:rsidP="00C4782D" w:rsidRDefault="00B133E9" w14:paraId="530760EE" w14:textId="77777777">
      <w:pPr>
        <w:rPr>
          <w:rFonts w:cstheme="minorHAnsi"/>
        </w:rPr>
      </w:pPr>
      <w:r w:rsidRPr="00814BD2">
        <w:rPr>
          <w:rFonts w:cstheme="minorHAnsi"/>
          <w:b/>
        </w:rPr>
        <w:t>Please note:</w:t>
      </w:r>
      <w:r w:rsidRPr="00814BD2">
        <w:rPr>
          <w:rFonts w:cstheme="minorHAnsi"/>
        </w:rPr>
        <w:t xml:space="preserve"> Only the fields highlighted in yellow on the form in Grants.go</w:t>
      </w:r>
      <w:r w:rsidR="00D01D53">
        <w:rPr>
          <w:rFonts w:cstheme="minorHAnsi"/>
        </w:rPr>
        <w:t xml:space="preserve">v are required for submission. </w:t>
      </w:r>
      <w:r w:rsidRPr="00814BD2">
        <w:rPr>
          <w:rFonts w:cstheme="minorHAnsi"/>
        </w:rPr>
        <w:t xml:space="preserve">These fields are also marked as “Required” in Table </w:t>
      </w:r>
      <w:r w:rsidR="00A50465">
        <w:rPr>
          <w:rFonts w:cstheme="minorHAnsi"/>
        </w:rPr>
        <w:t>6</w:t>
      </w:r>
      <w:r w:rsidR="00D01D53">
        <w:rPr>
          <w:rFonts w:cstheme="minorHAnsi"/>
        </w:rPr>
        <w:t xml:space="preserve"> below.</w:t>
      </w:r>
      <w:r w:rsidRPr="00814BD2">
        <w:rPr>
          <w:rFonts w:cstheme="minorHAnsi"/>
        </w:rPr>
        <w:t xml:space="preserve"> The Instructions column in Table </w:t>
      </w:r>
      <w:r w:rsidR="00A45085">
        <w:rPr>
          <w:rFonts w:cstheme="minorHAnsi"/>
        </w:rPr>
        <w:t>6</w:t>
      </w:r>
      <w:r w:rsidRPr="00814BD2">
        <w:rPr>
          <w:rFonts w:cstheme="minorHAnsi"/>
        </w:rPr>
        <w:t xml:space="preserve"> provides guidance on how SDL Program Applicants should complete their SF-424 Mandatory Form for submission through Grants.gov. </w:t>
      </w:r>
    </w:p>
    <w:p w:rsidRPr="00814BD2" w:rsidR="00B133E9" w:rsidP="00C4782D" w:rsidRDefault="00B133E9" w14:paraId="5D1E6FFD" w14:textId="77777777">
      <w:pPr>
        <w:rPr>
          <w:rFonts w:cstheme="minorHAnsi"/>
          <w:b/>
          <w:color w:val="33588B"/>
        </w:rPr>
      </w:pPr>
      <w:r w:rsidRPr="00A50465">
        <w:rPr>
          <w:rFonts w:cstheme="minorHAnsi"/>
          <w:b/>
          <w:color w:val="002060"/>
        </w:rPr>
        <w:t xml:space="preserve">Table </w:t>
      </w:r>
      <w:r w:rsidRPr="00A50465" w:rsidR="00A50465">
        <w:rPr>
          <w:rFonts w:cstheme="minorHAnsi"/>
          <w:b/>
          <w:color w:val="002060"/>
        </w:rPr>
        <w:t>6</w:t>
      </w:r>
      <w:r w:rsidRPr="00A50465">
        <w:rPr>
          <w:rFonts w:cstheme="minorHAnsi"/>
          <w:b/>
          <w:color w:val="002060"/>
        </w:rPr>
        <w:t xml:space="preserve"> – SF-424 Mandatory Form Instructions &amp; Field Descriptions</w:t>
      </w:r>
    </w:p>
    <w:tbl>
      <w:tblPr>
        <w:tblW w:w="9699" w:type="dxa"/>
        <w:tblInd w:w="108" w:type="dxa"/>
        <w:tblLayout w:type="fixed"/>
        <w:tblLook w:val="01E0" w:firstRow="1" w:lastRow="1" w:firstColumn="1" w:lastColumn="1" w:noHBand="0" w:noVBand="0"/>
        <w:tblCaption w:val="Table 4 - SF-424 Mandatory Form Instructions &amp; Field Descriptions"/>
      </w:tblPr>
      <w:tblGrid>
        <w:gridCol w:w="4029"/>
        <w:gridCol w:w="1080"/>
        <w:gridCol w:w="4590"/>
      </w:tblGrid>
      <w:tr w:rsidRPr="00814BD2" w:rsidR="00B133E9" w:rsidTr="00233979" w14:paraId="52A54A12" w14:textId="77777777">
        <w:trPr>
          <w:trHeight w:val="144"/>
          <w:tblHeader/>
        </w:trPr>
        <w:tc>
          <w:tcPr>
            <w:tcW w:w="4029" w:type="dxa"/>
            <w:tcBorders>
              <w:top w:val="single" w:color="auto" w:sz="4" w:space="0"/>
              <w:left w:val="single" w:color="auto" w:sz="4" w:space="0"/>
              <w:bottom w:val="single" w:color="auto" w:sz="4" w:space="0"/>
            </w:tcBorders>
            <w:shd w:val="clear" w:color="auto" w:fill="EFB914"/>
            <w:vAlign w:val="center"/>
          </w:tcPr>
          <w:p w:rsidRPr="00A50465" w:rsidR="00B133E9" w:rsidP="00A50465" w:rsidRDefault="0073482F" w14:paraId="73BB1B78"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b w:val="0"/>
                <w:sz w:val="22"/>
                <w:szCs w:val="22"/>
              </w:rPr>
              <w:t xml:space="preserve">  </w:t>
            </w:r>
            <w:r w:rsidRPr="00A50465" w:rsidR="00B133E9">
              <w:rPr>
                <w:rFonts w:asciiTheme="minorHAnsi" w:hAnsiTheme="minorHAnsi" w:cstheme="minorHAnsi"/>
                <w:color w:val="auto"/>
                <w:sz w:val="22"/>
                <w:szCs w:val="22"/>
              </w:rPr>
              <w:t>Field</w:t>
            </w:r>
          </w:p>
        </w:tc>
        <w:tc>
          <w:tcPr>
            <w:tcW w:w="1080" w:type="dxa"/>
            <w:tcBorders>
              <w:top w:val="single" w:color="auto" w:sz="4" w:space="0"/>
              <w:bottom w:val="single" w:color="auto" w:sz="4" w:space="0"/>
            </w:tcBorders>
            <w:shd w:val="clear" w:color="auto" w:fill="EFB914"/>
            <w:vAlign w:val="center"/>
          </w:tcPr>
          <w:p w:rsidRPr="00A50465" w:rsidR="00B133E9" w:rsidP="00A50465" w:rsidRDefault="00B133E9" w14:paraId="6C19AD46"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Required</w:t>
            </w:r>
          </w:p>
        </w:tc>
        <w:tc>
          <w:tcPr>
            <w:tcW w:w="4590" w:type="dxa"/>
            <w:tcBorders>
              <w:top w:val="single" w:color="auto" w:sz="4" w:space="0"/>
              <w:bottom w:val="single" w:color="auto" w:sz="4" w:space="0"/>
              <w:right w:val="single" w:color="auto" w:sz="4" w:space="0"/>
            </w:tcBorders>
            <w:shd w:val="clear" w:color="auto" w:fill="EFB914"/>
            <w:vAlign w:val="center"/>
          </w:tcPr>
          <w:p w:rsidRPr="00A50465" w:rsidR="00B133E9" w:rsidP="00A50465" w:rsidRDefault="00B133E9" w14:paraId="301938D0"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Instructions</w:t>
            </w:r>
          </w:p>
        </w:tc>
      </w:tr>
      <w:tr w:rsidRPr="00814BD2" w:rsidR="00B133E9" w:rsidTr="00233979" w14:paraId="7C30F39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A176B7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1.a. Type of Submission: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F8235F4"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215CB24D"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“Application” is automatically selected.  </w:t>
            </w:r>
          </w:p>
        </w:tc>
      </w:tr>
      <w:tr w:rsidRPr="00814BD2" w:rsidR="00B133E9" w:rsidTr="00233979" w14:paraId="530BB23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CFDA37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1.b. Frequency: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9762F7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360759C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“Annual” is automatically selected.  </w:t>
            </w:r>
          </w:p>
        </w:tc>
      </w:tr>
      <w:tr w:rsidRPr="00814BD2" w:rsidR="00B133E9" w:rsidTr="00233979" w14:paraId="634020E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2C16F3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1.c. Consolidated Application/Plan/Funding Request: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1D3FBB3"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C6BEBC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 is automatically selected.</w:t>
            </w:r>
          </w:p>
        </w:tc>
      </w:tr>
      <w:tr w:rsidRPr="00814BD2" w:rsidR="00B133E9" w:rsidTr="00233979" w14:paraId="092337F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E3B3D4C"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1.d. Version: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1AB5E5B"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164FA96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“Initial” is automatically selected.</w:t>
            </w:r>
          </w:p>
        </w:tc>
      </w:tr>
      <w:tr w:rsidRPr="00814BD2" w:rsidR="00B133E9" w:rsidTr="000D4D86" w14:paraId="39CB68CC"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7273DF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lastRenderedPageBreak/>
              <w:t>2. Date Received:</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7805BBC"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024C0794"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Automatically filled by the system upon submission–no entry necessary.</w:t>
            </w:r>
          </w:p>
        </w:tc>
      </w:tr>
      <w:tr w:rsidRPr="00814BD2" w:rsidR="00B133E9" w:rsidTr="000D4D86" w14:paraId="2C3EE8C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B801E2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3. Applicant Identifier: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D115F97"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E8CD7C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470D4C22"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474DAF6"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4.a. Federal Entity Identifier: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200B97B"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0D85A4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4D4BBC1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42EA07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4.b. Federal Award Identifier:</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BCF1FEA"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D33C0D" w14:paraId="04084BAC" w14:textId="77777777">
            <w:pPr>
              <w:pStyle w:val="ChartTextHeading"/>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72B77EE6"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D7C419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5. Date Received by State: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2EDC36E"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066F310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State use only: Not Applicable–leave blank.</w:t>
            </w:r>
          </w:p>
        </w:tc>
      </w:tr>
      <w:tr w:rsidRPr="00814BD2" w:rsidR="00B133E9" w:rsidTr="000D4D86" w14:paraId="3C2A0771"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48C3CB6"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6. State Application Identifier:</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301CF09"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770599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State use only: Not Applicable–leave blank.</w:t>
            </w:r>
          </w:p>
        </w:tc>
      </w:tr>
      <w:tr w:rsidRPr="00814BD2" w:rsidR="00B133E9" w:rsidTr="000D4D86" w14:paraId="53B9678D"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36C511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7.a. Applicant Information:  Legal Name: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D70C84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AC070E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the legal name of the Applicant.</w:t>
            </w:r>
            <w:r w:rsidRPr="00961BF0" w:rsidR="0073482F">
              <w:rPr>
                <w:rFonts w:asciiTheme="minorHAnsi" w:hAnsiTheme="minorHAnsi" w:cstheme="minorHAnsi"/>
                <w:b w:val="0"/>
                <w:color w:val="auto"/>
                <w:sz w:val="20"/>
                <w:szCs w:val="20"/>
              </w:rPr>
              <w:t xml:space="preserve">  </w:t>
            </w:r>
          </w:p>
        </w:tc>
      </w:tr>
      <w:tr w:rsidRPr="00814BD2" w:rsidR="00B133E9" w:rsidTr="000D4D86" w14:paraId="1C726CF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AC6673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7.b. Employer/Taxpayer Identification Number (EIN/TIN):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871638B"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3104B3CC"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Enter the Applicant’s EIN/TIN.  </w:t>
            </w:r>
          </w:p>
        </w:tc>
      </w:tr>
      <w:tr w:rsidRPr="00814BD2" w:rsidR="00B133E9" w:rsidTr="000D4D86" w14:paraId="73A37E6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CCAB04B" w14:textId="77777777">
            <w:pPr>
              <w:pStyle w:val="ChartTextBold"/>
              <w:tabs>
                <w:tab w:val="left" w:pos="2517"/>
              </w:tabs>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7.c. Organizational DUNS:</w:t>
            </w:r>
            <w:r w:rsidRPr="00961BF0">
              <w:rPr>
                <w:rFonts w:asciiTheme="minorHAnsi" w:hAnsiTheme="minorHAnsi" w:cstheme="minorHAnsi"/>
                <w:b w:val="0"/>
                <w:color w:val="auto"/>
                <w:sz w:val="20"/>
                <w:szCs w:val="20"/>
              </w:rPr>
              <w:tab/>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6DA1D6A"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8A7423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the Applicant’s DUNS.  Must match what’s in the Applicant’s AMIS organization profile.</w:t>
            </w:r>
          </w:p>
        </w:tc>
      </w:tr>
      <w:tr w:rsidRPr="00814BD2" w:rsidR="00B133E9" w:rsidTr="000D4D86" w14:paraId="6021F43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236555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7.d. Address:</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974F5E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70A45BA"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Complete all fields with Applicant’s mailing address.  Include 9-digit zip.</w:t>
            </w:r>
          </w:p>
        </w:tc>
      </w:tr>
      <w:tr w:rsidRPr="00814BD2" w:rsidR="00B133E9" w:rsidTr="000D4D86" w14:paraId="03DC8D8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1A2E7B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7.e. Organizational Unit: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1A0AD2D"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C2072A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67B9D8F9" w14:textId="77777777">
        <w:trPr>
          <w:trHeight w:val="1273"/>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F2E2186"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7.f. Name and contact information of person to be contacted on matters involving this Application: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7C8F55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2378AE0C" w14:textId="77777777">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a Contact Person who can answer q</w:t>
            </w:r>
            <w:r w:rsidR="00D01D53">
              <w:rPr>
                <w:rFonts w:asciiTheme="minorHAnsi" w:hAnsiTheme="minorHAnsi" w:cstheme="minorHAnsi"/>
                <w:b w:val="0"/>
                <w:color w:val="auto"/>
                <w:sz w:val="20"/>
                <w:szCs w:val="20"/>
              </w:rPr>
              <w:t xml:space="preserve">uestions about the submission. </w:t>
            </w:r>
            <w:r w:rsidRPr="00961BF0">
              <w:rPr>
                <w:rFonts w:asciiTheme="minorHAnsi" w:hAnsiTheme="minorHAnsi" w:cstheme="minorHAnsi"/>
                <w:b w:val="0"/>
                <w:color w:val="auto"/>
                <w:sz w:val="20"/>
                <w:szCs w:val="20"/>
              </w:rPr>
              <w:t>The Contact Person (name and contact information) identified here must match a Contact Person information in</w:t>
            </w:r>
            <w:r w:rsidR="00D01D53">
              <w:rPr>
                <w:rFonts w:asciiTheme="minorHAnsi" w:hAnsiTheme="minorHAnsi" w:cstheme="minorHAnsi"/>
                <w:b w:val="0"/>
                <w:color w:val="auto"/>
                <w:sz w:val="20"/>
                <w:szCs w:val="20"/>
              </w:rPr>
              <w:t xml:space="preserve"> the Applicant’s AMIS account. </w:t>
            </w:r>
            <w:r w:rsidRPr="00961BF0">
              <w:rPr>
                <w:rFonts w:asciiTheme="minorHAnsi" w:hAnsiTheme="minorHAnsi" w:cstheme="minorHAnsi"/>
                <w:b w:val="0"/>
                <w:sz w:val="20"/>
                <w:szCs w:val="20"/>
              </w:rPr>
              <w:t>Organizational Affiliation:  leave blank.</w:t>
            </w:r>
          </w:p>
        </w:tc>
      </w:tr>
      <w:tr w:rsidRPr="00814BD2" w:rsidR="00B133E9" w:rsidTr="000D4D86" w14:paraId="61856C7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FC5C7C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8.a. Type of Applicant: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18D4E9E"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50DE7E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Select the most appropriate description from list of dropdown options.</w:t>
            </w:r>
          </w:p>
        </w:tc>
      </w:tr>
      <w:tr w:rsidRPr="00814BD2" w:rsidR="00B133E9" w:rsidTr="000D4D86" w14:paraId="1ED9AF32"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69F073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8.b. Additional Description: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DE5B296"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000EEE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2989FF0C"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022C92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9. Name of Federal Agency:</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18B117D"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F2AD71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Pre-filled–no entry necessary.</w:t>
            </w:r>
          </w:p>
        </w:tc>
      </w:tr>
      <w:tr w:rsidRPr="00814BD2" w:rsidR="00B133E9" w:rsidTr="000D4D86" w14:paraId="6F1299D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E0A2EAD"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10. </w:t>
            </w:r>
            <w:r w:rsidRPr="00686D0D">
              <w:rPr>
                <w:rFonts w:asciiTheme="minorHAnsi" w:hAnsiTheme="minorHAnsi" w:cstheme="minorHAnsi"/>
                <w:b w:val="0"/>
                <w:color w:val="auto"/>
                <w:sz w:val="20"/>
                <w:szCs w:val="20"/>
              </w:rPr>
              <w:t>Catalog of Federal Domestic Assistance Number / CFDA Title: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7AD68FB"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686D0D" w:rsidRDefault="00B133E9" w14:paraId="32A13FA0" w14:textId="77777777">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Pre-filled–no entries necessary.  If not</w:t>
            </w:r>
            <w:r w:rsidRPr="00D33C0D">
              <w:rPr>
                <w:rFonts w:asciiTheme="minorHAnsi" w:hAnsiTheme="minorHAnsi" w:cstheme="minorHAnsi"/>
                <w:b w:val="0"/>
                <w:color w:val="auto"/>
                <w:sz w:val="20"/>
                <w:szCs w:val="20"/>
              </w:rPr>
              <w:t>, enter 21.</w:t>
            </w:r>
            <w:r w:rsidRPr="00D33C0D" w:rsidR="00686D0D">
              <w:rPr>
                <w:rFonts w:asciiTheme="minorHAnsi" w:hAnsiTheme="minorHAnsi" w:cstheme="minorHAnsi"/>
                <w:b w:val="0"/>
                <w:color w:val="auto"/>
                <w:sz w:val="20"/>
                <w:szCs w:val="20"/>
              </w:rPr>
              <w:t>025</w:t>
            </w:r>
            <w:r w:rsidRPr="00D33C0D">
              <w:rPr>
                <w:rFonts w:asciiTheme="minorHAnsi" w:hAnsiTheme="minorHAnsi" w:cstheme="minorHAnsi"/>
                <w:b w:val="0"/>
                <w:color w:val="auto"/>
                <w:sz w:val="20"/>
                <w:szCs w:val="20"/>
              </w:rPr>
              <w:t>.</w:t>
            </w:r>
          </w:p>
        </w:tc>
      </w:tr>
      <w:tr w:rsidRPr="00814BD2" w:rsidR="00B133E9" w:rsidTr="000D4D86" w14:paraId="347836B4"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7A3C5B6" w14:textId="77777777">
            <w:pPr>
              <w:pStyle w:val="ChartTextBold"/>
              <w:spacing w:before="0" w:after="0"/>
              <w:rPr>
                <w:rFonts w:asciiTheme="minorHAnsi" w:hAnsiTheme="minorHAnsi" w:cstheme="minorHAnsi"/>
                <w:b w:val="0"/>
                <w:color w:val="auto"/>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0E4A86B" w14:textId="77777777">
            <w:pPr>
              <w:pStyle w:val="ChartTextBold"/>
              <w:spacing w:before="0" w:after="0"/>
              <w:jc w:val="center"/>
              <w:rPr>
                <w:rFonts w:asciiTheme="minorHAnsi" w:hAnsiTheme="minorHAnsi" w:cstheme="minorHAnsi"/>
                <w:color w:val="auto"/>
                <w:sz w:val="20"/>
                <w:szCs w:val="20"/>
              </w:rPr>
            </w:pP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F1DC76A" w14:textId="77777777">
            <w:pPr>
              <w:pStyle w:val="ChartTextBold"/>
              <w:spacing w:before="0" w:after="0"/>
              <w:rPr>
                <w:rFonts w:asciiTheme="minorHAnsi" w:hAnsiTheme="minorHAnsi" w:cstheme="minorHAnsi"/>
                <w:b w:val="0"/>
                <w:color w:val="auto"/>
                <w:sz w:val="20"/>
                <w:szCs w:val="20"/>
              </w:rPr>
            </w:pPr>
          </w:p>
        </w:tc>
      </w:tr>
      <w:tr w:rsidRPr="00814BD2" w:rsidR="00B133E9" w:rsidTr="000D4D86" w14:paraId="114735C6"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2D7615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11. Areas Affected by Funding:</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BBE5186"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F4A526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6F46CED9"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3E69B0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12. Congressional Districts Of: (a) Applicant; and (b) Program/Project: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0D590C3"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C1F7E8D" w14:textId="77777777">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See </w:t>
            </w:r>
            <w:hyperlink w:history="1" r:id="rId27">
              <w:r w:rsidRPr="00961BF0">
                <w:rPr>
                  <w:rFonts w:asciiTheme="minorHAnsi" w:hAnsiTheme="minorHAnsi" w:cstheme="minorHAnsi"/>
                  <w:b w:val="0"/>
                  <w:color w:val="auto"/>
                  <w:sz w:val="20"/>
                  <w:szCs w:val="20"/>
                </w:rPr>
                <w:t>www.house.gov</w:t>
              </w:r>
            </w:hyperlink>
            <w:r w:rsidRPr="00961BF0">
              <w:rPr>
                <w:rFonts w:asciiTheme="minorHAnsi" w:hAnsiTheme="minorHAnsi" w:cstheme="minorHAnsi"/>
                <w:b w:val="0"/>
                <w:color w:val="auto"/>
                <w:sz w:val="20"/>
                <w:szCs w:val="20"/>
              </w:rPr>
              <w:t xml:space="preserve"> to find congressional district where t</w:t>
            </w:r>
            <w:r w:rsidR="00D01D53">
              <w:rPr>
                <w:rFonts w:asciiTheme="minorHAnsi" w:hAnsiTheme="minorHAnsi" w:cstheme="minorHAnsi"/>
                <w:b w:val="0"/>
                <w:color w:val="auto"/>
                <w:sz w:val="20"/>
                <w:szCs w:val="20"/>
              </w:rPr>
              <w:t xml:space="preserve">he Applicant is headquartered. </w:t>
            </w:r>
            <w:r w:rsidRPr="00961BF0">
              <w:rPr>
                <w:rFonts w:asciiTheme="minorHAnsi" w:hAnsiTheme="minorHAnsi" w:cstheme="minorHAnsi"/>
                <w:b w:val="0"/>
                <w:color w:val="auto"/>
                <w:sz w:val="20"/>
                <w:szCs w:val="20"/>
              </w:rPr>
              <w:t>Use same district for both boxes.</w:t>
            </w:r>
          </w:p>
        </w:tc>
      </w:tr>
      <w:tr w:rsidRPr="00814BD2" w:rsidR="00B133E9" w:rsidTr="000D4D86" w14:paraId="3AECFC7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A7A3CB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13. Funding Period: (a) Start Date; and (b) End Date:</w:t>
            </w:r>
            <w:r w:rsidRPr="00961BF0" w:rsidDel="00A9150B">
              <w:rPr>
                <w:rFonts w:asciiTheme="minorHAnsi" w:hAnsiTheme="minorHAnsi" w:cstheme="minorHAnsi"/>
                <w:b w:val="0"/>
                <w:color w:val="auto"/>
                <w:sz w:val="20"/>
                <w:szCs w:val="20"/>
              </w:rPr>
              <w:t xml:space="preserve">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E770E7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B06697" w:rsidRDefault="00D33C0D" w14:paraId="0872E5F7" w14:textId="05B8E496">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D33C0D">
              <w:rPr>
                <w:rFonts w:asciiTheme="minorHAnsi" w:hAnsiTheme="minorHAnsi" w:cstheme="minorHAnsi"/>
                <w:b w:val="0"/>
                <w:color w:val="auto"/>
                <w:sz w:val="20"/>
                <w:szCs w:val="20"/>
              </w:rPr>
              <w:t xml:space="preserve">Start Date: </w:t>
            </w:r>
            <w:r w:rsidR="00B06697">
              <w:rPr>
                <w:rFonts w:asciiTheme="minorHAnsi" w:hAnsiTheme="minorHAnsi" w:cstheme="minorHAnsi"/>
                <w:b w:val="0"/>
                <w:color w:val="auto"/>
                <w:sz w:val="20"/>
                <w:szCs w:val="20"/>
              </w:rPr>
              <w:t>9</w:t>
            </w:r>
            <w:r w:rsidRPr="00D33C0D">
              <w:rPr>
                <w:rFonts w:asciiTheme="minorHAnsi" w:hAnsiTheme="minorHAnsi" w:cstheme="minorHAnsi"/>
                <w:b w:val="0"/>
                <w:color w:val="auto"/>
                <w:sz w:val="20"/>
                <w:szCs w:val="20"/>
              </w:rPr>
              <w:t>/1/2021; End Date: 9/30/2024</w:t>
            </w:r>
          </w:p>
        </w:tc>
      </w:tr>
      <w:tr w:rsidRPr="00814BD2" w:rsidR="00B133E9" w:rsidTr="000D4D86" w14:paraId="190F4F0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09D280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14. Estimated Funding:</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814ADF8"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C62C36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total Award request in the Federal ($) field; enter zeroes in the Match ($) field.</w:t>
            </w:r>
          </w:p>
          <w:p w:rsidRPr="00961BF0" w:rsidR="00B133E9" w:rsidP="00A50465" w:rsidRDefault="00B133E9" w14:paraId="23EE5A99" w14:textId="77777777">
            <w:pPr>
              <w:pStyle w:val="ChartTextBold"/>
              <w:spacing w:before="0" w:after="0"/>
              <w:rPr>
                <w:rFonts w:asciiTheme="minorHAnsi" w:hAnsiTheme="minorHAnsi" w:cstheme="minorHAnsi"/>
                <w:b w:val="0"/>
                <w:color w:val="auto"/>
                <w:sz w:val="20"/>
                <w:szCs w:val="20"/>
              </w:rPr>
            </w:pPr>
          </w:p>
          <w:p w:rsidRPr="00961BF0" w:rsidR="00B133E9" w:rsidP="00A50465" w:rsidRDefault="00B133E9" w14:paraId="0A166AE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color w:val="auto"/>
                <w:sz w:val="20"/>
                <w:szCs w:val="20"/>
                <w:u w:val="single"/>
              </w:rPr>
              <w:t>Note:</w:t>
            </w:r>
            <w:r w:rsidRPr="00961BF0">
              <w:rPr>
                <w:rFonts w:asciiTheme="minorHAnsi" w:hAnsiTheme="minorHAnsi" w:cstheme="minorHAnsi"/>
                <w:b w:val="0"/>
                <w:color w:val="auto"/>
                <w:sz w:val="20"/>
                <w:szCs w:val="20"/>
              </w:rPr>
              <w:t xml:space="preserve"> Applicants may revise their award request in the AMIS Application after submitting the SF-424.  The amount entered in the AMIS Application is considered the official award request.</w:t>
            </w:r>
          </w:p>
        </w:tc>
      </w:tr>
      <w:tr w:rsidRPr="00814BD2" w:rsidR="00B133E9" w:rsidTr="000D4D86" w14:paraId="4B44B9E1"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B565FE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15. Is Submission Subject to Review by State: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BA93360"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524AE6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Select option C.</w:t>
            </w:r>
          </w:p>
        </w:tc>
      </w:tr>
      <w:tr w:rsidRPr="00814BD2" w:rsidR="00B133E9" w:rsidTr="000D4D86" w14:paraId="2C0F4FF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69BD99C"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16. Is the Applicant Delinquent on Any Federal Debt: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3F80C97"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1E07CB4F" w14:textId="77777777">
            <w:pPr>
              <w:rPr>
                <w:rFonts w:cstheme="minorHAnsi"/>
                <w:szCs w:val="20"/>
              </w:rPr>
            </w:pPr>
            <w:r w:rsidRPr="00961BF0">
              <w:rPr>
                <w:rFonts w:cstheme="minorHAnsi"/>
                <w:szCs w:val="20"/>
              </w:rPr>
              <w:t>Answer, and provide Explanation if ‘Yes’ selected.</w:t>
            </w:r>
          </w:p>
        </w:tc>
      </w:tr>
      <w:tr w:rsidRPr="00814BD2" w:rsidR="00B133E9" w:rsidTr="000D4D86" w14:paraId="0E8CB60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27CA94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17. Applicant Certification/ Authorized Representative: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375DE41"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3BDC53EE" w14:textId="77777777">
            <w:pPr>
              <w:rPr>
                <w:rFonts w:cstheme="minorHAnsi"/>
                <w:szCs w:val="20"/>
              </w:rPr>
            </w:pPr>
            <w:r w:rsidRPr="00961BF0">
              <w:rPr>
                <w:rFonts w:cstheme="minorHAnsi"/>
                <w:szCs w:val="20"/>
              </w:rPr>
              <w:t xml:space="preserve">Click the ‘I Agree’ button.  Complete all fields for Authorized Representative information.  </w:t>
            </w:r>
          </w:p>
        </w:tc>
      </w:tr>
      <w:tr w:rsidRPr="00814BD2" w:rsidR="00B133E9" w:rsidTr="000D4D86" w14:paraId="1610715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72F882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18.Worksheet: Consolidated Application/Plan/Funding Request Explanation: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5870BB3"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28D8891A" w14:textId="77777777">
            <w:pPr>
              <w:rPr>
                <w:rFonts w:cstheme="minorHAnsi"/>
                <w:szCs w:val="20"/>
              </w:rPr>
            </w:pPr>
            <w:r w:rsidRPr="00961BF0">
              <w:rPr>
                <w:rFonts w:cstheme="minorHAnsi"/>
                <w:szCs w:val="20"/>
              </w:rPr>
              <w:t>Not Applicable–leave blank.</w:t>
            </w:r>
          </w:p>
        </w:tc>
      </w:tr>
      <w:tr w:rsidRPr="00814BD2" w:rsidR="00B133E9" w:rsidTr="000D4D86" w14:paraId="41B4D504"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FD876EA"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lastRenderedPageBreak/>
              <w:t>19.Worksheet: Applicant Federal Debt Delinquent Explanation: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E56A8D9"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5D9895B9" w14:textId="77777777">
            <w:pPr>
              <w:rPr>
                <w:rFonts w:cstheme="minorHAnsi"/>
                <w:szCs w:val="20"/>
              </w:rPr>
            </w:pPr>
            <w:r w:rsidRPr="00961BF0">
              <w:rPr>
                <w:rFonts w:cstheme="minorHAnsi"/>
                <w:szCs w:val="20"/>
              </w:rPr>
              <w:t>Complete if applicable.</w:t>
            </w:r>
          </w:p>
        </w:tc>
      </w:tr>
    </w:tbl>
    <w:p w:rsidRPr="00814BD2" w:rsidR="00B133E9" w:rsidP="00B133E9" w:rsidRDefault="00B133E9" w14:paraId="515CC921" w14:textId="77777777">
      <w:pPr>
        <w:spacing w:after="0" w:line="240" w:lineRule="auto"/>
        <w:rPr>
          <w:rFonts w:cstheme="minorHAnsi"/>
          <w:caps/>
          <w:color w:val="33588B"/>
          <w:sz w:val="24"/>
          <w:szCs w:val="20"/>
        </w:rPr>
      </w:pPr>
    </w:p>
    <w:p w:rsidRPr="00A6650C" w:rsidR="00B133E9" w:rsidP="00961BF0" w:rsidRDefault="00B133E9" w14:paraId="6F9CC62F" w14:textId="77777777">
      <w:pPr>
        <w:rPr>
          <w:rFonts w:cstheme="minorHAnsi"/>
          <w:b/>
          <w:caps/>
          <w:color w:val="33588B"/>
          <w:sz w:val="26"/>
          <w:szCs w:val="26"/>
        </w:rPr>
      </w:pPr>
      <w:r w:rsidRPr="00A6650C">
        <w:rPr>
          <w:rFonts w:cstheme="minorHAnsi"/>
          <w:b/>
          <w:caps/>
          <w:color w:val="002060"/>
          <w:sz w:val="26"/>
          <w:szCs w:val="26"/>
        </w:rPr>
        <w:t>Grants.gov submission Information</w:t>
      </w:r>
      <w:r w:rsidRPr="00A6650C">
        <w:rPr>
          <w:rFonts w:cstheme="minorHAnsi"/>
          <w:b/>
          <w:caps/>
          <w:color w:val="33588B"/>
          <w:sz w:val="26"/>
          <w:szCs w:val="26"/>
        </w:rPr>
        <w:t xml:space="preserve"> </w:t>
      </w:r>
    </w:p>
    <w:p w:rsidRPr="00814BD2" w:rsidR="00B133E9" w:rsidP="00961BF0" w:rsidRDefault="00B133E9" w14:paraId="6C6BF90D" w14:textId="77777777">
      <w:pPr>
        <w:widowControl w:val="0"/>
        <w:autoSpaceDE w:val="0"/>
        <w:autoSpaceDN w:val="0"/>
        <w:adjustRightInd w:val="0"/>
        <w:rPr>
          <w:rFonts w:eastAsiaTheme="majorEastAsia" w:cstheme="minorHAnsi"/>
          <w:b/>
          <w:bCs/>
          <w:caps/>
          <w:color w:val="33588B"/>
          <w:spacing w:val="20"/>
          <w:sz w:val="34"/>
          <w:szCs w:val="34"/>
        </w:rPr>
      </w:pPr>
      <w:r w:rsidRPr="00814BD2">
        <w:rPr>
          <w:rFonts w:cstheme="minorHAnsi"/>
        </w:rPr>
        <w:t>Each Applicant will receive an e-mail from Grants.gov immediately after submitting the SF-424 confirming that the submission has been reco</w:t>
      </w:r>
      <w:r w:rsidR="00CB3950">
        <w:rPr>
          <w:rFonts w:cstheme="minorHAnsi"/>
        </w:rPr>
        <w:t xml:space="preserve">rded in the Grants.gov system. </w:t>
      </w:r>
      <w:r w:rsidRPr="00814BD2">
        <w:rPr>
          <w:rFonts w:cstheme="minorHAnsi"/>
        </w:rPr>
        <w:t>This e-mail will contain a tracking nu</w:t>
      </w:r>
      <w:r w:rsidR="00CB3950">
        <w:rPr>
          <w:rFonts w:cstheme="minorHAnsi"/>
        </w:rPr>
        <w:t xml:space="preserve">mber for the submitted SF-424. </w:t>
      </w:r>
      <w:r w:rsidRPr="00814BD2">
        <w:rPr>
          <w:rFonts w:cstheme="minorHAnsi"/>
        </w:rPr>
        <w:t>Within 48 hours, the Applicant will receive a second e-mail which will indicate if the submitted SF-424 was either successfully vali</w:t>
      </w:r>
      <w:r w:rsidR="00CB3950">
        <w:rPr>
          <w:rFonts w:cstheme="minorHAnsi"/>
        </w:rPr>
        <w:t xml:space="preserve">dated or rejected with errors. </w:t>
      </w:r>
      <w:r w:rsidRPr="00814BD2">
        <w:rPr>
          <w:rFonts w:cstheme="minorHAnsi"/>
        </w:rPr>
        <w:t>However, Applicants should not rely on the e-mail notification from Grants.gov to confirm th</w:t>
      </w:r>
      <w:r w:rsidR="00CB3950">
        <w:rPr>
          <w:rFonts w:cstheme="minorHAnsi"/>
        </w:rPr>
        <w:t xml:space="preserve">at their SF-424 was validated. </w:t>
      </w:r>
      <w:r w:rsidRPr="00814BD2">
        <w:rPr>
          <w:rFonts w:cstheme="minorHAnsi"/>
        </w:rPr>
        <w:t xml:space="preserve">Applicants are strongly encouraged to use the tracking number provided in the first e-mail to closely monitor the status of their SF-424 by checking Grants.gov </w:t>
      </w:r>
      <w:r w:rsidR="00CB3950">
        <w:rPr>
          <w:rFonts w:cstheme="minorHAnsi"/>
        </w:rPr>
        <w:t>directly.</w:t>
      </w:r>
      <w:r w:rsidRPr="00814BD2">
        <w:rPr>
          <w:rFonts w:cstheme="minorHAnsi"/>
        </w:rPr>
        <w:t xml:space="preserve"> The SF-424 will not be officially accepted by the CDFI Fund until Grant</w:t>
      </w:r>
      <w:r w:rsidR="00CB3950">
        <w:rPr>
          <w:rFonts w:cstheme="minorHAnsi"/>
        </w:rPr>
        <w:t>s.gov has validated the SF-424.</w:t>
      </w:r>
      <w:r w:rsidRPr="00814BD2">
        <w:rPr>
          <w:rFonts w:cstheme="minorHAnsi"/>
        </w:rPr>
        <w:t xml:space="preserve"> In the Grants.gov Workspace function, please note that the Application package has not been submitted if you have not received a tracking number.  </w:t>
      </w:r>
      <w:r w:rsidRPr="00814BD2">
        <w:rPr>
          <w:rFonts w:cstheme="minorHAnsi"/>
          <w:b/>
          <w:bCs/>
          <w:caps/>
          <w:color w:val="33588B"/>
          <w:spacing w:val="20"/>
          <w:sz w:val="34"/>
          <w:szCs w:val="34"/>
        </w:rPr>
        <w:br w:type="page"/>
      </w:r>
    </w:p>
    <w:p w:rsidRPr="00A6650C" w:rsidR="00B133E9" w:rsidP="00961BF0" w:rsidRDefault="00B133E9" w14:paraId="053E4ADB" w14:textId="77777777">
      <w:pPr>
        <w:pStyle w:val="Heading1"/>
        <w:pBdr>
          <w:bottom w:val="single" w:color="auto" w:sz="4" w:space="1"/>
        </w:pBdr>
        <w:spacing w:before="0" w:after="160"/>
        <w:ind w:right="-360"/>
        <w:rPr>
          <w:rFonts w:asciiTheme="minorHAnsi" w:hAnsiTheme="minorHAnsi" w:cstheme="minorHAnsi"/>
          <w:b/>
          <w:bCs/>
          <w:caps/>
          <w:color w:val="33588B"/>
          <w:spacing w:val="20"/>
          <w:sz w:val="36"/>
          <w:szCs w:val="36"/>
        </w:rPr>
      </w:pPr>
      <w:bookmarkStart w:name="_Toc5021638" w:id="41"/>
      <w:bookmarkStart w:name="_Toc68776869" w:id="42"/>
      <w:r w:rsidRPr="00A6650C">
        <w:rPr>
          <w:rFonts w:asciiTheme="minorHAnsi" w:hAnsiTheme="minorHAnsi" w:cstheme="minorHAnsi"/>
          <w:b/>
          <w:bCs/>
          <w:caps/>
          <w:color w:val="002060"/>
          <w:spacing w:val="20"/>
          <w:sz w:val="36"/>
          <w:szCs w:val="36"/>
        </w:rPr>
        <w:lastRenderedPageBreak/>
        <w:t>AMIS APPLICATION INSTRUCTIONS</w:t>
      </w:r>
      <w:bookmarkEnd w:id="41"/>
      <w:bookmarkEnd w:id="42"/>
    </w:p>
    <w:p w:rsidRPr="00814BD2" w:rsidR="00B133E9" w:rsidP="00961BF0" w:rsidRDefault="00B133E9" w14:paraId="41CA7306" w14:textId="77777777">
      <w:pPr>
        <w:pStyle w:val="Heading2"/>
        <w:spacing w:before="0" w:after="160"/>
        <w:rPr>
          <w:rFonts w:asciiTheme="minorHAnsi" w:hAnsiTheme="minorHAnsi" w:cstheme="minorHAnsi"/>
          <w:b/>
          <w:color w:val="33588B"/>
          <w:sz w:val="28"/>
        </w:rPr>
      </w:pPr>
      <w:bookmarkStart w:name="_Toc5021639" w:id="43"/>
      <w:bookmarkStart w:name="_Toc68776870" w:id="44"/>
      <w:r w:rsidRPr="00A6650C">
        <w:rPr>
          <w:rFonts w:asciiTheme="minorHAnsi" w:hAnsiTheme="minorHAnsi" w:cstheme="minorHAnsi"/>
          <w:b/>
          <w:color w:val="002060"/>
          <w:sz w:val="28"/>
        </w:rPr>
        <w:t>Registering an Organization in AMIS</w:t>
      </w:r>
      <w:bookmarkEnd w:id="43"/>
      <w:bookmarkEnd w:id="44"/>
    </w:p>
    <w:p w:rsidRPr="00A6650C" w:rsidR="00B133E9" w:rsidP="00961BF0" w:rsidRDefault="00B133E9" w14:paraId="0EAB8141" w14:textId="77777777">
      <w:pPr>
        <w:rPr>
          <w:rFonts w:cstheme="minorHAnsi"/>
        </w:rPr>
      </w:pPr>
      <w:r w:rsidRPr="00A6650C">
        <w:rPr>
          <w:rFonts w:cstheme="minorHAnsi"/>
        </w:rPr>
        <w:t>All SDL Program Applicants in the FY 2021 Round must ensure that their organization (</w:t>
      </w:r>
      <w:r w:rsidRPr="00A6650C" w:rsidR="003A544C">
        <w:rPr>
          <w:rFonts w:cstheme="minorHAnsi"/>
        </w:rPr>
        <w:t>and</w:t>
      </w:r>
      <w:r w:rsidRPr="00A6650C">
        <w:rPr>
          <w:rFonts w:cstheme="minorHAnsi"/>
        </w:rPr>
        <w:t xml:space="preserve"> partnership organization if the Applicant type is a partnership</w:t>
      </w:r>
      <w:r w:rsidRPr="00A6650C" w:rsidDel="004149A1">
        <w:rPr>
          <w:rFonts w:cstheme="minorHAnsi"/>
        </w:rPr>
        <w:t>)</w:t>
      </w:r>
      <w:r w:rsidRPr="00A6650C">
        <w:rPr>
          <w:rFonts w:cstheme="minorHAnsi"/>
        </w:rPr>
        <w:t xml:space="preserve"> is registered in AMIS by the deadline in Table </w:t>
      </w:r>
      <w:r w:rsidRPr="00A6650C" w:rsidR="00A6650C">
        <w:rPr>
          <w:rFonts w:cstheme="minorHAnsi"/>
        </w:rPr>
        <w:t>3</w:t>
      </w:r>
      <w:r w:rsidR="00CB3950">
        <w:rPr>
          <w:rFonts w:cstheme="minorHAnsi"/>
        </w:rPr>
        <w:t xml:space="preserve">. </w:t>
      </w:r>
      <w:r w:rsidRPr="00A6650C">
        <w:rPr>
          <w:rFonts w:cstheme="minorHAnsi"/>
        </w:rPr>
        <w:t xml:space="preserve">The Applicant organization registered in AMIS must be the same one that submitted the SF-424 through Grants.gov, and the EIN and DUNS number on the SF-424 must match the EIN and DUNS number in the organizational information in AMIS. Organizations who have previously applied for CDFI Fund programs through AMIS likely already meet this requirement, but should verify that their information is accurate in AMIS prior to the deadline.  </w:t>
      </w:r>
    </w:p>
    <w:p w:rsidRPr="00A6650C" w:rsidR="002B3E63" w:rsidP="00961BF0" w:rsidRDefault="002B3E63" w14:paraId="648A4672" w14:textId="77777777">
      <w:pPr>
        <w:rPr>
          <w:rFonts w:cstheme="minorHAnsi"/>
        </w:rPr>
      </w:pPr>
      <w:r w:rsidRPr="00A6650C">
        <w:rPr>
          <w:rFonts w:cstheme="minorHAnsi"/>
        </w:rPr>
        <w:t xml:space="preserve">For Applicants applying as a partnership, the designated </w:t>
      </w:r>
      <w:r w:rsidRPr="00A6650C" w:rsidR="00A6650C">
        <w:rPr>
          <w:rFonts w:cstheme="minorHAnsi"/>
        </w:rPr>
        <w:t xml:space="preserve">lead </w:t>
      </w:r>
      <w:r w:rsidRPr="00A6650C" w:rsidR="00EA7F80">
        <w:rPr>
          <w:rFonts w:cstheme="minorHAnsi"/>
        </w:rPr>
        <w:t xml:space="preserve">Certified CDFI </w:t>
      </w:r>
      <w:r w:rsidRPr="00A6650C">
        <w:rPr>
          <w:rFonts w:cstheme="minorHAnsi"/>
        </w:rPr>
        <w:t xml:space="preserve">Applicant for each partnership must ensure that their organization is registered in AMIS by the deadline in Table </w:t>
      </w:r>
      <w:r w:rsidRPr="00A6650C" w:rsidR="00A6650C">
        <w:rPr>
          <w:rFonts w:cstheme="minorHAnsi"/>
        </w:rPr>
        <w:t>3</w:t>
      </w:r>
      <w:r w:rsidR="00CB3950">
        <w:rPr>
          <w:rFonts w:cstheme="minorHAnsi"/>
        </w:rPr>
        <w:t xml:space="preserve">. </w:t>
      </w:r>
      <w:r w:rsidRPr="00A6650C">
        <w:rPr>
          <w:rFonts w:cstheme="minorHAnsi"/>
        </w:rPr>
        <w:t xml:space="preserve">The </w:t>
      </w:r>
      <w:r w:rsidRPr="00A6650C" w:rsidR="00A6650C">
        <w:rPr>
          <w:rFonts w:cstheme="minorHAnsi"/>
        </w:rPr>
        <w:t xml:space="preserve">lead </w:t>
      </w:r>
      <w:r w:rsidRPr="00A6650C" w:rsidR="00EA7F80">
        <w:rPr>
          <w:rFonts w:cstheme="minorHAnsi"/>
        </w:rPr>
        <w:t xml:space="preserve">designated Certified CDFI </w:t>
      </w:r>
      <w:r w:rsidRPr="00A6650C">
        <w:rPr>
          <w:rFonts w:cstheme="minorHAnsi"/>
        </w:rPr>
        <w:t>Applicant organization registered in AMIS must be the same one that submitted the SF-424 through Grants.gov, and the EIN and DUNS number on the SF-424 must match the EIN and DUNS number in the organ</w:t>
      </w:r>
      <w:r w:rsidR="00CB3950">
        <w:rPr>
          <w:rFonts w:cstheme="minorHAnsi"/>
        </w:rPr>
        <w:t xml:space="preserve">izational information in AMIS. </w:t>
      </w:r>
      <w:r w:rsidRPr="00A6650C">
        <w:rPr>
          <w:rFonts w:cstheme="minorHAnsi"/>
        </w:rPr>
        <w:t xml:space="preserve">Organizations </w:t>
      </w:r>
      <w:r w:rsidRPr="00A6650C" w:rsidR="004F0A39">
        <w:rPr>
          <w:rFonts w:cstheme="minorHAnsi"/>
        </w:rPr>
        <w:t xml:space="preserve">that </w:t>
      </w:r>
      <w:r w:rsidRPr="00A6650C">
        <w:rPr>
          <w:rFonts w:cstheme="minorHAnsi"/>
        </w:rPr>
        <w:t>have previously applied for CDFI Fund programs through AMIS likely already meet this requirement, but should verify that their information is accurate in AMIS prior to the deadline.</w:t>
      </w:r>
    </w:p>
    <w:p w:rsidRPr="00A6650C" w:rsidR="00B133E9" w:rsidP="00961BF0" w:rsidRDefault="00B133E9" w14:paraId="27BD6738" w14:textId="77777777">
      <w:pPr>
        <w:rPr>
          <w:rFonts w:cstheme="minorHAnsi"/>
        </w:rPr>
      </w:pPr>
      <w:r w:rsidRPr="00A6650C">
        <w:rPr>
          <w:rFonts w:cstheme="minorHAnsi"/>
          <w:b/>
          <w:u w:val="single"/>
        </w:rPr>
        <w:t xml:space="preserve">Applicants for the FY 2021 SDL Program Round who do not already have their organization registered in AMIS must complete organization registration by the deadline in Table </w:t>
      </w:r>
      <w:r w:rsidRPr="00A6650C" w:rsidR="00A6650C">
        <w:rPr>
          <w:rFonts w:cstheme="minorHAnsi"/>
          <w:b/>
          <w:u w:val="single"/>
        </w:rPr>
        <w:t>3</w:t>
      </w:r>
      <w:r w:rsidRPr="00A6650C">
        <w:rPr>
          <w:rFonts w:cstheme="minorHAnsi"/>
          <w:b/>
          <w:u w:val="single"/>
        </w:rPr>
        <w:t>.</w:t>
      </w:r>
      <w:r w:rsidR="00CB3950">
        <w:rPr>
          <w:rFonts w:cstheme="minorHAnsi"/>
        </w:rPr>
        <w:t xml:space="preserve"> </w:t>
      </w:r>
      <w:r w:rsidRPr="00A6650C">
        <w:rPr>
          <w:rFonts w:cstheme="minorHAnsi"/>
        </w:rPr>
        <w:t xml:space="preserve">Instructions for registering an organization in AMIS can be found in the “Getting Started – Navigating AMIS” Training Manual on the CDFI Fund’s AMIS website: </w:t>
      </w:r>
      <w:hyperlink w:history="1" r:id="rId28">
        <w:r w:rsidRPr="00A6650C">
          <w:rPr>
            <w:rStyle w:val="Hyperlink"/>
            <w:rFonts w:cstheme="minorHAnsi"/>
          </w:rPr>
          <w:t>https://amis.cdfifund.gov/s/Training</w:t>
        </w:r>
      </w:hyperlink>
      <w:r w:rsidRPr="00A6650C">
        <w:rPr>
          <w:rFonts w:cstheme="minorHAnsi"/>
        </w:rPr>
        <w:t xml:space="preserve">.  </w:t>
      </w:r>
    </w:p>
    <w:p w:rsidRPr="00814BD2" w:rsidR="00B133E9" w:rsidP="00961BF0" w:rsidRDefault="00B133E9" w14:paraId="282DA716" w14:textId="77777777">
      <w:pPr>
        <w:pStyle w:val="Heading2"/>
        <w:spacing w:before="0" w:after="160"/>
        <w:rPr>
          <w:rFonts w:asciiTheme="minorHAnsi" w:hAnsiTheme="minorHAnsi" w:cstheme="minorHAnsi"/>
          <w:b/>
          <w:bCs/>
          <w:color w:val="33588B"/>
          <w:sz w:val="28"/>
        </w:rPr>
      </w:pPr>
      <w:bookmarkStart w:name="_Toc5021640" w:id="45"/>
      <w:bookmarkStart w:name="_Toc68776871" w:id="46"/>
      <w:r w:rsidRPr="00A6650C">
        <w:rPr>
          <w:rFonts w:asciiTheme="minorHAnsi" w:hAnsiTheme="minorHAnsi" w:cstheme="minorHAnsi"/>
          <w:b/>
          <w:bCs/>
          <w:color w:val="002060"/>
          <w:sz w:val="28"/>
        </w:rPr>
        <w:t>AMIS Application Overview</w:t>
      </w:r>
      <w:bookmarkEnd w:id="45"/>
      <w:bookmarkEnd w:id="46"/>
    </w:p>
    <w:p w:rsidRPr="00814BD2" w:rsidR="00B133E9" w:rsidP="00961BF0" w:rsidRDefault="00B133E9" w14:paraId="7A6FC55D" w14:textId="77777777">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The remainder of this document provides the full question text and related guidance for the information that </w:t>
      </w:r>
      <w:r w:rsidRPr="00F655BF">
        <w:rPr>
          <w:rFonts w:asciiTheme="minorHAnsi" w:hAnsiTheme="minorHAnsi" w:cstheme="minorHAnsi"/>
        </w:rPr>
        <w:t>should b</w:t>
      </w:r>
      <w:r w:rsidRPr="00814BD2">
        <w:rPr>
          <w:rFonts w:asciiTheme="minorHAnsi" w:hAnsiTheme="minorHAnsi" w:cstheme="minorHAnsi"/>
        </w:rPr>
        <w:t>e entered into the SD</w:t>
      </w:r>
      <w:r w:rsidR="00CB3950">
        <w:rPr>
          <w:rFonts w:asciiTheme="minorHAnsi" w:hAnsiTheme="minorHAnsi" w:cstheme="minorHAnsi"/>
        </w:rPr>
        <w:t xml:space="preserve">L Program Application in AMIS. </w:t>
      </w:r>
      <w:r w:rsidRPr="00814BD2">
        <w:rPr>
          <w:rFonts w:asciiTheme="minorHAnsi" w:hAnsiTheme="minorHAnsi" w:cstheme="minorHAnsi"/>
        </w:rPr>
        <w:t xml:space="preserve">For technical details on how to use and navigate AMIS, see the “SDL Program AMIS Application Navigation Guide” at </w:t>
      </w:r>
      <w:hyperlink w:history="1" r:id="rId29">
        <w:r w:rsidRPr="00814BD2">
          <w:rPr>
            <w:rStyle w:val="Hyperlink"/>
            <w:rFonts w:asciiTheme="minorHAnsi" w:hAnsiTheme="minorHAnsi" w:cstheme="minorHAnsi"/>
          </w:rPr>
          <w:t>https://amis.cdfifund.gov/s/Training</w:t>
        </w:r>
      </w:hyperlink>
      <w:r w:rsidR="00CB3950">
        <w:rPr>
          <w:rFonts w:asciiTheme="minorHAnsi" w:hAnsiTheme="minorHAnsi" w:cstheme="minorHAnsi"/>
        </w:rPr>
        <w:t xml:space="preserve">. </w:t>
      </w:r>
      <w:r w:rsidRPr="00814BD2">
        <w:rPr>
          <w:rFonts w:asciiTheme="minorHAnsi" w:hAnsiTheme="minorHAnsi" w:cstheme="minorHAnsi"/>
        </w:rPr>
        <w:t>This manual will be available after the Application is opened in AMIS.</w:t>
      </w:r>
    </w:p>
    <w:p w:rsidRPr="00814BD2" w:rsidR="00B133E9" w:rsidP="00961BF0" w:rsidRDefault="00B133E9" w14:paraId="2CF380D7" w14:textId="77777777">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In order to facilitate the crosswalk between the online AMIS Application and this Question Text/Guidance</w:t>
      </w:r>
      <w:r w:rsidR="005D2557">
        <w:rPr>
          <w:rFonts w:asciiTheme="minorHAnsi" w:hAnsiTheme="minorHAnsi" w:cstheme="minorHAnsi"/>
        </w:rPr>
        <w:t xml:space="preserve"> document, here are a few tips:</w:t>
      </w:r>
    </w:p>
    <w:p w:rsidRPr="00814BD2" w:rsidR="00B133E9" w:rsidP="00961BF0" w:rsidRDefault="00B133E9" w14:paraId="14A27BEB" w14:textId="77777777">
      <w:pPr>
        <w:pStyle w:val="BodyText"/>
        <w:numPr>
          <w:ilvl w:val="0"/>
          <w:numId w:val="21"/>
        </w:numPr>
        <w:spacing w:before="0" w:after="160" w:line="259" w:lineRule="auto"/>
        <w:rPr>
          <w:rFonts w:asciiTheme="minorHAnsi" w:hAnsiTheme="minorHAnsi" w:cstheme="minorHAnsi"/>
        </w:rPr>
      </w:pPr>
      <w:r w:rsidRPr="00814BD2">
        <w:rPr>
          <w:rFonts w:asciiTheme="minorHAnsi" w:hAnsiTheme="minorHAnsi" w:cstheme="minorHAnsi"/>
        </w:rPr>
        <w:t xml:space="preserve">Prepare narrative responses to questions outside of AMIS.  Once your narratives are finalized, you can copy and paste the final versions into the appropriate fields in AMIS.  </w:t>
      </w:r>
    </w:p>
    <w:p w:rsidRPr="00814BD2" w:rsidR="00B133E9" w:rsidP="00961BF0" w:rsidRDefault="00B133E9" w14:paraId="3878A89C" w14:textId="77777777">
      <w:pPr>
        <w:pStyle w:val="BodyText"/>
        <w:numPr>
          <w:ilvl w:val="0"/>
          <w:numId w:val="21"/>
        </w:numPr>
        <w:spacing w:before="0" w:after="160" w:line="259" w:lineRule="auto"/>
        <w:rPr>
          <w:rFonts w:asciiTheme="minorHAnsi" w:hAnsiTheme="minorHAnsi" w:cstheme="minorHAnsi"/>
        </w:rPr>
      </w:pPr>
      <w:r w:rsidRPr="00814BD2">
        <w:rPr>
          <w:rFonts w:asciiTheme="minorHAnsi" w:hAnsiTheme="minorHAnsi" w:cstheme="minorHAnsi"/>
        </w:rPr>
        <w:t>Prior to submitting the Application and required attachments through AMIS, be sure th</w:t>
      </w:r>
      <w:r w:rsidR="00CB3950">
        <w:rPr>
          <w:rFonts w:asciiTheme="minorHAnsi" w:hAnsiTheme="minorHAnsi" w:cstheme="minorHAnsi"/>
        </w:rPr>
        <w:t xml:space="preserve">at the information is correct. </w:t>
      </w:r>
      <w:r w:rsidRPr="00814BD2">
        <w:rPr>
          <w:rFonts w:asciiTheme="minorHAnsi" w:hAnsiTheme="minorHAnsi" w:cstheme="minorHAnsi"/>
        </w:rPr>
        <w:t>The CDFI Fund will not accept any revisions or amendments to the SDL Program Application once it has been submitted.</w:t>
      </w:r>
    </w:p>
    <w:p w:rsidRPr="00814BD2" w:rsidR="00B133E9" w:rsidP="00961BF0" w:rsidRDefault="00B133E9" w14:paraId="07E93208" w14:textId="77777777">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Please be sure that all data entered into </w:t>
      </w:r>
      <w:r w:rsidR="00CB3950">
        <w:rPr>
          <w:rFonts w:asciiTheme="minorHAnsi" w:hAnsiTheme="minorHAnsi" w:cstheme="minorHAnsi"/>
        </w:rPr>
        <w:t xml:space="preserve">AMIS is accurate and complete. </w:t>
      </w:r>
      <w:r w:rsidRPr="00814BD2">
        <w:rPr>
          <w:rFonts w:asciiTheme="minorHAnsi" w:hAnsiTheme="minorHAnsi" w:cstheme="minorHAnsi"/>
        </w:rPr>
        <w:t xml:space="preserve">As part of the SDL Program Application review process, information entered in AMIS will be used to score and rank the </w:t>
      </w:r>
      <w:r w:rsidRPr="00814BD2" w:rsidR="00A53689">
        <w:rPr>
          <w:rFonts w:asciiTheme="minorHAnsi" w:hAnsiTheme="minorHAnsi" w:cstheme="minorHAnsi"/>
        </w:rPr>
        <w:t>Applicants</w:t>
      </w:r>
      <w:r w:rsidRPr="00814BD2">
        <w:rPr>
          <w:rFonts w:asciiTheme="minorHAnsi" w:hAnsiTheme="minorHAnsi" w:cstheme="minorHAnsi"/>
        </w:rPr>
        <w:t xml:space="preserve"> (as </w:t>
      </w:r>
      <w:r w:rsidR="00CB3950">
        <w:rPr>
          <w:rFonts w:asciiTheme="minorHAnsi" w:hAnsiTheme="minorHAnsi" w:cstheme="minorHAnsi"/>
        </w:rPr>
        <w:t xml:space="preserve">outlined in the FY 2021 NOFA). </w:t>
      </w:r>
      <w:r w:rsidRPr="00814BD2">
        <w:rPr>
          <w:rFonts w:asciiTheme="minorHAnsi" w:hAnsiTheme="minorHAnsi" w:cstheme="minorHAnsi"/>
        </w:rPr>
        <w:t>Applicants will not be able to revise information entered into AMIS after Application submission.  Failure to provide complete and accurate information may negatively impact the evaluation of an Applicant’s FY</w:t>
      </w:r>
      <w:r w:rsidR="00CB3950">
        <w:rPr>
          <w:rFonts w:asciiTheme="minorHAnsi" w:hAnsiTheme="minorHAnsi" w:cstheme="minorHAnsi"/>
        </w:rPr>
        <w:t xml:space="preserve"> 2021 SDL Program Application. </w:t>
      </w:r>
      <w:r w:rsidRPr="00814BD2">
        <w:rPr>
          <w:rFonts w:asciiTheme="minorHAnsi" w:hAnsiTheme="minorHAnsi" w:cstheme="minorHAnsi"/>
        </w:rPr>
        <w:t xml:space="preserve">The CDFI Fund reserves the right to reject an Application if information submitted through AMIS is determined to be inaccurate.  </w:t>
      </w:r>
    </w:p>
    <w:p w:rsidRPr="00814BD2" w:rsidR="00B133E9" w:rsidP="00961BF0" w:rsidRDefault="00B133E9" w14:paraId="183109B7" w14:textId="77777777">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In order to facilitate the crosswalk between this Application guidance document and AMIS, each Application </w:t>
      </w:r>
      <w:r w:rsidRPr="00814BD2">
        <w:rPr>
          <w:rFonts w:asciiTheme="minorHAnsi" w:hAnsiTheme="minorHAnsi" w:cstheme="minorHAnsi"/>
        </w:rPr>
        <w:lastRenderedPageBreak/>
        <w:t>question in this document will be presented in a Table that cont</w:t>
      </w:r>
      <w:r w:rsidR="00961BF0">
        <w:rPr>
          <w:rFonts w:asciiTheme="minorHAnsi" w:hAnsiTheme="minorHAnsi" w:cstheme="minorHAnsi"/>
        </w:rPr>
        <w:t>ains the following information:</w:t>
      </w:r>
    </w:p>
    <w:p w:rsidRPr="00814BD2" w:rsidR="00B133E9" w:rsidP="004C051F" w:rsidRDefault="00B133E9" w14:paraId="2C4E7CC9"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Full question text</w:t>
      </w:r>
    </w:p>
    <w:p w:rsidRPr="00814BD2" w:rsidR="00B133E9" w:rsidP="004C051F" w:rsidRDefault="00B133E9" w14:paraId="5A15F38D"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 xml:space="preserve">Response </w:t>
      </w:r>
      <w:r w:rsidRPr="00814BD2" w:rsidR="00FA09F8">
        <w:rPr>
          <w:rFonts w:asciiTheme="minorHAnsi" w:hAnsiTheme="minorHAnsi" w:cstheme="minorHAnsi"/>
        </w:rPr>
        <w:t>Options</w:t>
      </w:r>
    </w:p>
    <w:p w:rsidRPr="00814BD2" w:rsidR="00B133E9" w:rsidP="004C051F" w:rsidRDefault="00B133E9" w14:paraId="172D3B79"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Notes/guidance relevant to that specific question or sub-question</w:t>
      </w:r>
    </w:p>
    <w:p w:rsidRPr="00814BD2" w:rsidR="00B133E9" w:rsidP="004C051F" w:rsidRDefault="00B133E9" w14:paraId="3D4F3CDE"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 xml:space="preserve">AMIS Field Type </w:t>
      </w:r>
    </w:p>
    <w:p w:rsidRPr="00A6650C" w:rsidR="00B133E9" w:rsidP="00961BF0" w:rsidRDefault="00B133E9" w14:paraId="23DED50F" w14:textId="77777777">
      <w:pPr>
        <w:pStyle w:val="Heading3"/>
        <w:spacing w:before="0" w:after="160"/>
        <w:rPr>
          <w:rFonts w:asciiTheme="minorHAnsi" w:hAnsiTheme="minorHAnsi" w:cstheme="minorHAnsi"/>
          <w:b/>
          <w:bCs/>
          <w:caps/>
          <w:color w:val="33588B"/>
          <w:sz w:val="26"/>
          <w:szCs w:val="26"/>
        </w:rPr>
      </w:pPr>
      <w:bookmarkStart w:name="_Toc68776872" w:id="47"/>
      <w:r w:rsidRPr="00A6650C">
        <w:rPr>
          <w:rFonts w:asciiTheme="minorHAnsi" w:hAnsiTheme="minorHAnsi" w:cstheme="minorHAnsi"/>
          <w:b/>
          <w:caps/>
          <w:color w:val="002060"/>
          <w:sz w:val="26"/>
          <w:szCs w:val="26"/>
        </w:rPr>
        <w:t>AMIS Field Types</w:t>
      </w:r>
      <w:bookmarkEnd w:id="47"/>
    </w:p>
    <w:p w:rsidRPr="00814BD2" w:rsidR="00B133E9" w:rsidP="00961BF0" w:rsidRDefault="00B133E9" w14:paraId="36A07412" w14:textId="77777777">
      <w:pPr>
        <w:rPr>
          <w:rFonts w:cstheme="minorHAnsi"/>
        </w:rPr>
      </w:pPr>
      <w:r w:rsidRPr="00814BD2">
        <w:rPr>
          <w:rFonts w:cstheme="minorHAnsi"/>
        </w:rPr>
        <w:t>Below is an overview of the eight field types you will encounter in completing the Application in AMIS.</w:t>
      </w:r>
    </w:p>
    <w:p w:rsidRPr="00814BD2" w:rsidR="00B133E9" w:rsidP="004C051F" w:rsidRDefault="00B133E9" w14:paraId="4491A54A" w14:textId="77777777">
      <w:pPr>
        <w:pStyle w:val="ListParagraph"/>
        <w:numPr>
          <w:ilvl w:val="0"/>
          <w:numId w:val="37"/>
        </w:numPr>
        <w:rPr>
          <w:rFonts w:cstheme="minorHAnsi"/>
        </w:rPr>
      </w:pPr>
      <w:r w:rsidRPr="00814BD2">
        <w:rPr>
          <w:rFonts w:cstheme="minorHAnsi"/>
          <w:b/>
        </w:rPr>
        <w:t>Auto-populated:</w:t>
      </w:r>
      <w:r w:rsidRPr="00814BD2">
        <w:rPr>
          <w:rFonts w:cstheme="minorHAnsi"/>
        </w:rPr>
        <w:t xml:space="preserve"> These fields be will be automatically populated in AMIS based on other data inputs.  No data entry is required for fields that are marked “auto-populated.”</w:t>
      </w:r>
    </w:p>
    <w:p w:rsidRPr="00814BD2" w:rsidR="00B133E9" w:rsidP="004C051F" w:rsidRDefault="00B133E9" w14:paraId="227EDE0D" w14:textId="77777777">
      <w:pPr>
        <w:pStyle w:val="ListParagraph"/>
        <w:numPr>
          <w:ilvl w:val="0"/>
          <w:numId w:val="37"/>
        </w:numPr>
        <w:rPr>
          <w:rFonts w:cstheme="minorHAnsi"/>
        </w:rPr>
      </w:pPr>
      <w:r w:rsidRPr="00814BD2">
        <w:rPr>
          <w:rFonts w:cstheme="minorHAnsi"/>
          <w:b/>
        </w:rPr>
        <w:t>Currency:</w:t>
      </w:r>
      <w:r w:rsidRPr="00814BD2">
        <w:rPr>
          <w:rFonts w:cstheme="minorHAnsi"/>
        </w:rPr>
        <w:t xml:space="preserve"> These fields allow the Applicant to enter currency data points and have a dollar sign in front.  For example, Award Request Amount: $125,000.</w:t>
      </w:r>
    </w:p>
    <w:p w:rsidRPr="00814BD2" w:rsidR="00B133E9" w:rsidP="004C051F" w:rsidRDefault="00B133E9" w14:paraId="78196E36" w14:textId="77777777">
      <w:pPr>
        <w:pStyle w:val="ListParagraph"/>
        <w:numPr>
          <w:ilvl w:val="0"/>
          <w:numId w:val="37"/>
        </w:numPr>
        <w:rPr>
          <w:rFonts w:cstheme="minorHAnsi"/>
        </w:rPr>
      </w:pPr>
      <w:r w:rsidRPr="00814BD2">
        <w:rPr>
          <w:rFonts w:cstheme="minorHAnsi"/>
          <w:b/>
        </w:rPr>
        <w:t>Look-up:</w:t>
      </w:r>
      <w:r w:rsidRPr="00814BD2">
        <w:rPr>
          <w:rFonts w:cstheme="minorHAnsi"/>
        </w:rPr>
        <w:t xml:space="preserve"> </w:t>
      </w:r>
      <w:r w:rsidRPr="00814BD2" w:rsidR="00FA09F8">
        <w:rPr>
          <w:rFonts w:cstheme="minorHAnsi"/>
        </w:rPr>
        <w:t xml:space="preserve">These fields allow the Applicant to search and select from existing data in AMIS.  For </w:t>
      </w:r>
      <w:r w:rsidRPr="00814BD2">
        <w:rPr>
          <w:rFonts w:cstheme="minorHAnsi"/>
        </w:rPr>
        <w:t>example, when entering geographic areas, the Applicant can “look-up” counties or states.</w:t>
      </w:r>
    </w:p>
    <w:p w:rsidRPr="00814BD2" w:rsidR="00B133E9" w:rsidP="004C051F" w:rsidRDefault="00B133E9" w14:paraId="02A6177D" w14:textId="77777777">
      <w:pPr>
        <w:pStyle w:val="ListParagraph"/>
        <w:numPr>
          <w:ilvl w:val="0"/>
          <w:numId w:val="37"/>
        </w:numPr>
        <w:rPr>
          <w:rFonts w:cstheme="minorHAnsi"/>
        </w:rPr>
      </w:pPr>
      <w:r w:rsidRPr="00814BD2">
        <w:rPr>
          <w:rFonts w:cstheme="minorHAnsi"/>
          <w:b/>
        </w:rPr>
        <w:t xml:space="preserve">Narrative: </w:t>
      </w:r>
      <w:r w:rsidRPr="00814BD2">
        <w:rPr>
          <w:rFonts w:cstheme="minorHAnsi"/>
        </w:rPr>
        <w:t>These fields allow the Applicant to enter text (non-numeric data).  These fields will also have a character limit as indicated in each question.</w:t>
      </w:r>
    </w:p>
    <w:p w:rsidRPr="00814BD2" w:rsidR="00B133E9" w:rsidP="004C051F" w:rsidRDefault="00B133E9" w14:paraId="38DFD247" w14:textId="77777777">
      <w:pPr>
        <w:pStyle w:val="ListParagraph"/>
        <w:numPr>
          <w:ilvl w:val="0"/>
          <w:numId w:val="37"/>
        </w:numPr>
        <w:rPr>
          <w:rFonts w:cstheme="minorHAnsi"/>
        </w:rPr>
      </w:pPr>
      <w:r w:rsidRPr="00814BD2">
        <w:rPr>
          <w:rFonts w:cstheme="minorHAnsi"/>
          <w:b/>
        </w:rPr>
        <w:t>Numeric:</w:t>
      </w:r>
      <w:r w:rsidRPr="00814BD2">
        <w:rPr>
          <w:rFonts w:cstheme="minorHAnsi"/>
        </w:rPr>
        <w:t xml:space="preserve"> These fields allow the Applicant to enter a number (that is not a dollar figure or a percentage).  For example, the number of hours to complete the Application: 100. </w:t>
      </w:r>
    </w:p>
    <w:p w:rsidRPr="00814BD2" w:rsidR="00B133E9" w:rsidP="004C051F" w:rsidRDefault="00B133E9" w14:paraId="7D92CCA7" w14:textId="77777777">
      <w:pPr>
        <w:pStyle w:val="ListParagraph"/>
        <w:numPr>
          <w:ilvl w:val="0"/>
          <w:numId w:val="37"/>
        </w:numPr>
        <w:rPr>
          <w:rFonts w:cstheme="minorHAnsi"/>
        </w:rPr>
      </w:pPr>
      <w:r w:rsidRPr="00814BD2">
        <w:rPr>
          <w:rFonts w:cstheme="minorHAnsi"/>
          <w:b/>
        </w:rPr>
        <w:t>Percentage:</w:t>
      </w:r>
      <w:r w:rsidRPr="00814BD2">
        <w:rPr>
          <w:rFonts w:cstheme="minorHAnsi"/>
        </w:rPr>
        <w:t xml:space="preserve"> These fields allow the Applicant to enter a percentage.  For example, </w:t>
      </w:r>
      <w:r w:rsidR="00112ABC">
        <w:rPr>
          <w:rFonts w:cstheme="minorHAnsi"/>
        </w:rPr>
        <w:t>the estimated interest rate of the small dollar loans that will be offered to borrowers will be 18</w:t>
      </w:r>
      <w:r w:rsidR="00E1075A">
        <w:rPr>
          <w:rFonts w:cstheme="minorHAnsi"/>
        </w:rPr>
        <w:t>%</w:t>
      </w:r>
      <w:r w:rsidRPr="00814BD2">
        <w:rPr>
          <w:rFonts w:cstheme="minorHAnsi"/>
        </w:rPr>
        <w:t>.</w:t>
      </w:r>
    </w:p>
    <w:p w:rsidRPr="00814BD2" w:rsidR="00B133E9" w:rsidP="004C051F" w:rsidRDefault="00B133E9" w14:paraId="03C211DE" w14:textId="77777777">
      <w:pPr>
        <w:pStyle w:val="ListParagraph"/>
        <w:numPr>
          <w:ilvl w:val="0"/>
          <w:numId w:val="37"/>
        </w:numPr>
        <w:rPr>
          <w:rFonts w:cstheme="minorHAnsi"/>
        </w:rPr>
      </w:pPr>
      <w:r w:rsidRPr="00814BD2">
        <w:rPr>
          <w:rFonts w:cstheme="minorHAnsi"/>
          <w:b/>
        </w:rPr>
        <w:t>Picklist:</w:t>
      </w:r>
      <w:r w:rsidRPr="00814BD2">
        <w:rPr>
          <w:rFonts w:cstheme="minorHAnsi"/>
        </w:rPr>
        <w:t xml:space="preserve"> These fields allow the Applicant to select an option from a suite of choices (e.g. a dropdown of “Yes” or “No”).</w:t>
      </w:r>
    </w:p>
    <w:p w:rsidRPr="00814BD2" w:rsidR="00B133E9" w:rsidP="004C051F" w:rsidRDefault="00B133E9" w14:paraId="4734140A" w14:textId="77777777">
      <w:pPr>
        <w:pStyle w:val="ListParagraph"/>
        <w:numPr>
          <w:ilvl w:val="0"/>
          <w:numId w:val="37"/>
        </w:numPr>
        <w:rPr>
          <w:rFonts w:cstheme="minorHAnsi"/>
        </w:rPr>
      </w:pPr>
      <w:r w:rsidRPr="00814BD2">
        <w:rPr>
          <w:rFonts w:cstheme="minorHAnsi"/>
          <w:b/>
        </w:rPr>
        <w:t>Text</w:t>
      </w:r>
      <w:r w:rsidRPr="00814BD2">
        <w:rPr>
          <w:rFonts w:cstheme="minorHAnsi"/>
        </w:rPr>
        <w:t xml:space="preserve">: These are text fields that allow the Applicant to enter up to </w:t>
      </w:r>
      <w:r w:rsidRPr="00814BD2" w:rsidR="00913DB2">
        <w:rPr>
          <w:rFonts w:cstheme="minorHAnsi"/>
        </w:rPr>
        <w:t>a specified number of characters</w:t>
      </w:r>
      <w:r w:rsidRPr="00814BD2">
        <w:rPr>
          <w:rFonts w:cstheme="minorHAnsi"/>
        </w:rPr>
        <w:t xml:space="preserve">.  They are used for names and </w:t>
      </w:r>
      <w:r w:rsidRPr="00814BD2" w:rsidR="00913DB2">
        <w:rPr>
          <w:rFonts w:cstheme="minorHAnsi"/>
        </w:rPr>
        <w:t>narrative responses</w:t>
      </w:r>
      <w:r w:rsidRPr="00814BD2">
        <w:rPr>
          <w:rFonts w:cstheme="minorHAnsi"/>
        </w:rPr>
        <w:t xml:space="preserve">. </w:t>
      </w:r>
    </w:p>
    <w:p w:rsidRPr="00814BD2" w:rsidR="00B133E9" w:rsidP="00961BF0" w:rsidRDefault="00B133E9" w14:paraId="33F1ABC9" w14:textId="77777777">
      <w:pPr>
        <w:pStyle w:val="Heading2"/>
        <w:spacing w:before="0" w:after="160"/>
        <w:rPr>
          <w:rFonts w:asciiTheme="minorHAnsi" w:hAnsiTheme="minorHAnsi" w:cstheme="minorHAnsi"/>
          <w:b/>
          <w:bCs/>
          <w:color w:val="33588B"/>
          <w:sz w:val="28"/>
        </w:rPr>
      </w:pPr>
      <w:bookmarkStart w:name="_Toc5021641" w:id="48"/>
      <w:bookmarkStart w:name="_Toc68776873" w:id="49"/>
      <w:r w:rsidRPr="00A6650C">
        <w:rPr>
          <w:rFonts w:asciiTheme="minorHAnsi" w:hAnsiTheme="minorHAnsi" w:cstheme="minorHAnsi"/>
          <w:b/>
          <w:bCs/>
          <w:color w:val="002060"/>
          <w:sz w:val="28"/>
        </w:rPr>
        <w:t>Program Profile and Creating an AMIS Application</w:t>
      </w:r>
      <w:bookmarkEnd w:id="48"/>
      <w:bookmarkEnd w:id="49"/>
    </w:p>
    <w:p w:rsidRPr="00A6650C" w:rsidR="00B133E9" w:rsidP="00961BF0" w:rsidRDefault="00B133E9" w14:paraId="595803ED" w14:textId="77777777">
      <w:pPr>
        <w:rPr>
          <w:rFonts w:cstheme="minorHAnsi"/>
        </w:rPr>
      </w:pPr>
      <w:r w:rsidRPr="00A6650C">
        <w:rPr>
          <w:rFonts w:cstheme="minorHAnsi"/>
        </w:rPr>
        <w:t xml:space="preserve">Once your organization is registered in AMIS, the </w:t>
      </w:r>
      <w:r w:rsidRPr="00A6650C" w:rsidR="00913DB2">
        <w:rPr>
          <w:rFonts w:cstheme="minorHAnsi"/>
        </w:rPr>
        <w:t xml:space="preserve">next </w:t>
      </w:r>
      <w:r w:rsidRPr="00A6650C">
        <w:rPr>
          <w:rFonts w:cstheme="minorHAnsi"/>
        </w:rPr>
        <w:t>step in completing the AMIS Application is to ensure that your SDL Program Profile is up-to-date.  You can navigate to your SDL Program Profile from y</w:t>
      </w:r>
      <w:r w:rsidR="00CB3950">
        <w:rPr>
          <w:rFonts w:cstheme="minorHAnsi"/>
        </w:rPr>
        <w:t xml:space="preserve">our Organization Page in AMIS. </w:t>
      </w:r>
      <w:r w:rsidRPr="00A6650C">
        <w:rPr>
          <w:rFonts w:cstheme="minorHAnsi"/>
        </w:rPr>
        <w:t xml:space="preserve">Click on the </w:t>
      </w:r>
      <w:r w:rsidRPr="00A6650C">
        <w:rPr>
          <w:rFonts w:cstheme="minorHAnsi"/>
          <w:highlight w:val="yellow"/>
        </w:rPr>
        <w:t>Program Profile Name (P-XXXXXX</w:t>
      </w:r>
      <w:r w:rsidRPr="00A6650C">
        <w:rPr>
          <w:rFonts w:cstheme="minorHAnsi"/>
        </w:rPr>
        <w:t>) to navigate to the SDL Program Record Type.</w:t>
      </w:r>
    </w:p>
    <w:p w:rsidRPr="00A6650C" w:rsidR="009A4A11" w:rsidP="00961BF0" w:rsidRDefault="009A4A11" w14:paraId="209B86FF" w14:textId="77777777">
      <w:pPr>
        <w:rPr>
          <w:rFonts w:cstheme="minorHAnsi"/>
        </w:rPr>
      </w:pPr>
      <w:r w:rsidRPr="00A6650C">
        <w:rPr>
          <w:rFonts w:cstheme="minorHAnsi"/>
        </w:rPr>
        <w:t xml:space="preserve">For Applicants applying as a partnership, the designated </w:t>
      </w:r>
      <w:r w:rsidRPr="00A6650C" w:rsidR="00222C14">
        <w:rPr>
          <w:rFonts w:cstheme="minorHAnsi"/>
        </w:rPr>
        <w:t xml:space="preserve"> </w:t>
      </w:r>
      <w:r w:rsidRPr="00A6650C" w:rsidR="00A6650C">
        <w:rPr>
          <w:rFonts w:cstheme="minorHAnsi"/>
        </w:rPr>
        <w:t xml:space="preserve">lead </w:t>
      </w:r>
      <w:r w:rsidRPr="00A6650C" w:rsidR="00222C14">
        <w:rPr>
          <w:rFonts w:cstheme="minorHAnsi"/>
        </w:rPr>
        <w:t xml:space="preserve">Certified CDFI </w:t>
      </w:r>
      <w:r w:rsidRPr="00A6650C">
        <w:rPr>
          <w:rFonts w:cstheme="minorHAnsi"/>
        </w:rPr>
        <w:t xml:space="preserve">Applicant for each partnership, the </w:t>
      </w:r>
      <w:r w:rsidRPr="00A6650C" w:rsidR="00913DB2">
        <w:rPr>
          <w:rFonts w:cstheme="minorHAnsi"/>
        </w:rPr>
        <w:t xml:space="preserve">next </w:t>
      </w:r>
      <w:r w:rsidRPr="00A6650C">
        <w:rPr>
          <w:rFonts w:cstheme="minorHAnsi"/>
        </w:rPr>
        <w:t>step in completing the AMIS Application after your organization is registered in AMIS is to ensure that your SDL</w:t>
      </w:r>
      <w:r w:rsidR="00CB3950">
        <w:rPr>
          <w:rFonts w:cstheme="minorHAnsi"/>
        </w:rPr>
        <w:t xml:space="preserve"> Program Profile is up-to-date.</w:t>
      </w:r>
      <w:r w:rsidRPr="00A6650C">
        <w:rPr>
          <w:rFonts w:cstheme="minorHAnsi"/>
        </w:rPr>
        <w:t xml:space="preserve"> You can navigate to your SDL Program Profile from y</w:t>
      </w:r>
      <w:r w:rsidR="00CB3950">
        <w:rPr>
          <w:rFonts w:cstheme="minorHAnsi"/>
        </w:rPr>
        <w:t xml:space="preserve">our Organization Page in AMIS. </w:t>
      </w:r>
      <w:r w:rsidRPr="00A6650C">
        <w:rPr>
          <w:rFonts w:cstheme="minorHAnsi"/>
        </w:rPr>
        <w:t xml:space="preserve">Click on the </w:t>
      </w:r>
      <w:r w:rsidRPr="00A6650C">
        <w:rPr>
          <w:rFonts w:cstheme="minorHAnsi"/>
          <w:highlight w:val="yellow"/>
        </w:rPr>
        <w:t>Program Profile Name (P-XXXXXX</w:t>
      </w:r>
      <w:r w:rsidRPr="00A6650C">
        <w:rPr>
          <w:rFonts w:cstheme="minorHAnsi"/>
        </w:rPr>
        <w:t xml:space="preserve">) to navigate to the SDL Program </w:t>
      </w:r>
      <w:r w:rsidRPr="00A6650C" w:rsidR="00FA09F8">
        <w:rPr>
          <w:rFonts w:cstheme="minorHAnsi"/>
        </w:rPr>
        <w:t>Profile Detail page</w:t>
      </w:r>
      <w:r w:rsidRPr="00A6650C">
        <w:rPr>
          <w:rFonts w:cstheme="minorHAnsi"/>
        </w:rPr>
        <w:t>.</w:t>
      </w:r>
    </w:p>
    <w:p w:rsidRPr="00A6650C" w:rsidR="00B133E9" w:rsidP="00961BF0" w:rsidRDefault="00B133E9" w14:paraId="0996ADB2" w14:textId="77777777">
      <w:pPr>
        <w:rPr>
          <w:rFonts w:cstheme="minorHAnsi"/>
        </w:rPr>
      </w:pPr>
      <w:r w:rsidRPr="00A6650C">
        <w:rPr>
          <w:rFonts w:cstheme="minorHAnsi"/>
        </w:rPr>
        <w:t>On the Program Profile, you must make sure the field “Entity Type” is completed in o</w:t>
      </w:r>
      <w:r w:rsidR="00CB3950">
        <w:rPr>
          <w:rFonts w:cstheme="minorHAnsi"/>
        </w:rPr>
        <w:t xml:space="preserve">rder to create an Application. </w:t>
      </w:r>
      <w:r w:rsidRPr="00A6650C">
        <w:rPr>
          <w:rFonts w:cstheme="minorHAnsi"/>
        </w:rPr>
        <w:t>This selection will trigger certain validations on the</w:t>
      </w:r>
      <w:r w:rsidR="00CB3950">
        <w:rPr>
          <w:rFonts w:cstheme="minorHAnsi"/>
        </w:rPr>
        <w:t xml:space="preserve"> AMIS Application. </w:t>
      </w:r>
      <w:r w:rsidRPr="00A6650C" w:rsidR="00913DB2">
        <w:rPr>
          <w:rFonts w:cstheme="minorHAnsi"/>
        </w:rPr>
        <w:t>You should select t</w:t>
      </w:r>
      <w:r w:rsidRPr="00A6650C">
        <w:rPr>
          <w:rFonts w:cstheme="minorHAnsi"/>
        </w:rPr>
        <w:t>he option listed below:</w:t>
      </w:r>
    </w:p>
    <w:p w:rsidRPr="00A6650C" w:rsidR="00B133E9" w:rsidP="004C051F" w:rsidRDefault="00B133E9" w14:paraId="74923CF5" w14:textId="77777777">
      <w:pPr>
        <w:pStyle w:val="ListParagraph"/>
        <w:numPr>
          <w:ilvl w:val="0"/>
          <w:numId w:val="38"/>
        </w:numPr>
        <w:rPr>
          <w:rFonts w:cstheme="minorHAnsi"/>
        </w:rPr>
      </w:pPr>
      <w:r w:rsidRPr="00A6650C">
        <w:rPr>
          <w:rFonts w:cstheme="minorHAnsi"/>
        </w:rPr>
        <w:t>Financing Entity</w:t>
      </w:r>
    </w:p>
    <w:p w:rsidRPr="00A6650C" w:rsidR="00B133E9" w:rsidP="00961BF0" w:rsidRDefault="00B133E9" w14:paraId="29398528" w14:textId="77777777">
      <w:pPr>
        <w:rPr>
          <w:rFonts w:cstheme="minorHAnsi"/>
        </w:rPr>
      </w:pPr>
    </w:p>
    <w:p w:rsidRPr="00A6650C" w:rsidR="00B133E9" w:rsidP="00961BF0" w:rsidRDefault="00B133E9" w14:paraId="1EB616A4" w14:textId="77777777">
      <w:pPr>
        <w:rPr>
          <w:rFonts w:cstheme="minorHAnsi"/>
        </w:rPr>
      </w:pPr>
      <w:r w:rsidRPr="00A6650C">
        <w:rPr>
          <w:rFonts w:cstheme="minorHAnsi"/>
        </w:rPr>
        <w:lastRenderedPageBreak/>
        <w:t xml:space="preserve">A </w:t>
      </w:r>
      <w:r w:rsidRPr="00A6650C">
        <w:rPr>
          <w:rFonts w:cstheme="minorHAnsi"/>
          <w:b/>
        </w:rPr>
        <w:t>Financing Entity</w:t>
      </w:r>
      <w:r w:rsidRPr="00A6650C">
        <w:rPr>
          <w:rFonts w:cstheme="minorHAnsi"/>
        </w:rPr>
        <w:t xml:space="preserve"> is an </w:t>
      </w:r>
      <w:r w:rsidRPr="00A6650C">
        <w:rPr>
          <w:rFonts w:cstheme="minorHAnsi"/>
          <w:u w:val="single"/>
        </w:rPr>
        <w:t>entity</w:t>
      </w:r>
      <w:r w:rsidRPr="00A6650C">
        <w:rPr>
          <w:rFonts w:cstheme="minorHAnsi"/>
        </w:rPr>
        <w:t xml:space="preserve"> whose </w:t>
      </w:r>
      <w:r w:rsidRPr="00A6650C">
        <w:rPr>
          <w:rFonts w:cstheme="minorHAnsi"/>
          <w:u w:val="single"/>
        </w:rPr>
        <w:t>predominant</w:t>
      </w:r>
      <w:r w:rsidRPr="00A6650C">
        <w:rPr>
          <w:rFonts w:cstheme="minorHAnsi"/>
        </w:rPr>
        <w:t xml:space="preserve"> business activity is the provision of arm’s length transactions and services to independent, unrelated parties, each acting </w:t>
      </w:r>
      <w:r w:rsidR="00CB3950">
        <w:rPr>
          <w:rFonts w:cstheme="minorHAnsi"/>
        </w:rPr>
        <w:t xml:space="preserve">in its own best interest. </w:t>
      </w:r>
      <w:r w:rsidRPr="00A6650C">
        <w:rPr>
          <w:rFonts w:cstheme="minorHAnsi"/>
        </w:rPr>
        <w:t>Such transactions support and promote community development through the provision of financial products that serve low-income communities, individuals or families, or underserved markets or communities.</w:t>
      </w:r>
      <w:r w:rsidR="00E36905">
        <w:rPr>
          <w:rFonts w:cstheme="minorHAnsi"/>
        </w:rPr>
        <w:t xml:space="preserve"> </w:t>
      </w:r>
      <w:r w:rsidRPr="00A6650C">
        <w:rPr>
          <w:rFonts w:cstheme="minorHAnsi"/>
        </w:rPr>
        <w:t xml:space="preserve">All Applicants will be categorized as SDL Program Financing Entities.  </w:t>
      </w:r>
    </w:p>
    <w:p w:rsidRPr="00A6650C" w:rsidR="00B133E9" w:rsidP="00961BF0" w:rsidRDefault="00B133E9" w14:paraId="4A8F5384" w14:textId="77777777">
      <w:pPr>
        <w:rPr>
          <w:rFonts w:cstheme="minorHAnsi"/>
        </w:rPr>
      </w:pPr>
      <w:r w:rsidRPr="00A6650C">
        <w:rPr>
          <w:rFonts w:cstheme="minorHAnsi"/>
        </w:rPr>
        <w:t>Once you select your Entity Type, p</w:t>
      </w:r>
      <w:r w:rsidR="00CB3950">
        <w:rPr>
          <w:rFonts w:cstheme="minorHAnsi"/>
        </w:rPr>
        <w:t xml:space="preserve">lease be sure to click “Save.” </w:t>
      </w:r>
      <w:r w:rsidRPr="00A6650C">
        <w:rPr>
          <w:rFonts w:cstheme="minorHAnsi"/>
        </w:rPr>
        <w:t>After you have verified the information in your Program Profile, you can create a</w:t>
      </w:r>
      <w:r w:rsidR="00CB3950">
        <w:rPr>
          <w:rFonts w:cstheme="minorHAnsi"/>
        </w:rPr>
        <w:t xml:space="preserve">n FY 2021 Application in AMIS. </w:t>
      </w:r>
      <w:r w:rsidRPr="00A6650C">
        <w:rPr>
          <w:rFonts w:cstheme="minorHAnsi"/>
        </w:rPr>
        <w:t xml:space="preserve">To do so, click the button for </w:t>
      </w:r>
      <w:r w:rsidR="00CB3950">
        <w:rPr>
          <w:rFonts w:cstheme="minorHAnsi"/>
        </w:rPr>
        <w:t xml:space="preserve">“New SDL Program Application.” </w:t>
      </w:r>
      <w:r w:rsidRPr="00A6650C">
        <w:rPr>
          <w:rFonts w:cstheme="minorHAnsi"/>
        </w:rPr>
        <w:t xml:space="preserve">This will bring you to an initial screen where you enter the data </w:t>
      </w:r>
      <w:r w:rsidR="00DD5EEE">
        <w:rPr>
          <w:rFonts w:cstheme="minorHAnsi"/>
        </w:rPr>
        <w:t xml:space="preserve">described in </w:t>
      </w:r>
      <w:r w:rsidRPr="00A6650C">
        <w:rPr>
          <w:rFonts w:cstheme="minorHAnsi"/>
        </w:rPr>
        <w:t>th</w:t>
      </w:r>
      <w:r w:rsidR="0089100D">
        <w:rPr>
          <w:rFonts w:cstheme="minorHAnsi"/>
        </w:rPr>
        <w:t>e Applicant Information section.</w:t>
      </w:r>
    </w:p>
    <w:p w:rsidRPr="00814BD2" w:rsidR="00B133E9" w:rsidP="00961BF0" w:rsidRDefault="00B133E9" w14:paraId="7783C2CB" w14:textId="77777777">
      <w:pPr>
        <w:rPr>
          <w:rFonts w:cstheme="minorHAnsi"/>
          <w:b/>
          <w:bCs/>
          <w:color w:val="33588B"/>
          <w:sz w:val="28"/>
        </w:rPr>
      </w:pPr>
      <w:r w:rsidRPr="00071A5E">
        <w:rPr>
          <w:rFonts w:cstheme="minorHAnsi"/>
          <w:b/>
          <w:bCs/>
          <w:color w:val="002060"/>
          <w:sz w:val="28"/>
        </w:rPr>
        <w:t>Linking SF-424 to AMIS Application</w:t>
      </w:r>
    </w:p>
    <w:p w:rsidRPr="00814BD2" w:rsidR="00B133E9" w:rsidP="00961BF0" w:rsidRDefault="00B133E9" w14:paraId="14D4EFC4" w14:textId="77777777">
      <w:pPr>
        <w:rPr>
          <w:rFonts w:cstheme="minorHAnsi"/>
        </w:rPr>
      </w:pPr>
      <w:r w:rsidRPr="00814BD2">
        <w:rPr>
          <w:rFonts w:cstheme="minorHAnsi"/>
        </w:rPr>
        <w:t>After your SF-424 Mandatory Form is accepted in Grants.gov, a copy of the form will automatically be transferred into your</w:t>
      </w:r>
      <w:r w:rsidR="00CB3950">
        <w:rPr>
          <w:rFonts w:cstheme="minorHAnsi"/>
        </w:rPr>
        <w:t xml:space="preserve"> Organization Profile in AMIS. </w:t>
      </w:r>
      <w:r w:rsidRPr="00814BD2">
        <w:rPr>
          <w:rFonts w:cstheme="minorHAnsi"/>
        </w:rPr>
        <w:t xml:space="preserve">The Applicant must </w:t>
      </w:r>
      <w:r w:rsidRPr="00814BD2">
        <w:rPr>
          <w:rFonts w:cstheme="minorHAnsi"/>
          <w:b/>
          <w:bCs/>
        </w:rPr>
        <w:t xml:space="preserve">then link </w:t>
      </w:r>
      <w:r w:rsidRPr="00814BD2">
        <w:rPr>
          <w:rFonts w:cstheme="minorHAnsi"/>
        </w:rPr>
        <w:t>the SF-424 t</w:t>
      </w:r>
      <w:r w:rsidR="00CB3950">
        <w:rPr>
          <w:rFonts w:cstheme="minorHAnsi"/>
        </w:rPr>
        <w:t xml:space="preserve">o its SDL Program Application. </w:t>
      </w:r>
      <w:r w:rsidRPr="00814BD2" w:rsidR="00AD3C98">
        <w:rPr>
          <w:rFonts w:cstheme="minorHAnsi"/>
          <w:color w:val="000000" w:themeColor="text1"/>
          <w:szCs w:val="24"/>
        </w:rPr>
        <w:t xml:space="preserve">Applicants’ AMIS record and Grants.gov record are linked by the Organizational DUNS (Field 7.c).  Please ensure these numbers match in both systems to ensure that AMIS will be able to retrieve the SF-424 from Grants.gov. </w:t>
      </w:r>
      <w:r w:rsidRPr="00814BD2">
        <w:rPr>
          <w:rFonts w:cstheme="minorHAnsi"/>
        </w:rPr>
        <w:t xml:space="preserve">For detailed instructions on how to do this, please refer to the </w:t>
      </w:r>
      <w:r w:rsidRPr="00814BD2">
        <w:rPr>
          <w:rFonts w:cstheme="minorHAnsi"/>
          <w:u w:val="single"/>
        </w:rPr>
        <w:t xml:space="preserve">SDL Program AMIS Application Navigation Guide </w:t>
      </w:r>
      <w:r w:rsidRPr="00814BD2">
        <w:rPr>
          <w:rFonts w:cstheme="minorHAnsi"/>
        </w:rPr>
        <w:t xml:space="preserve">at </w:t>
      </w:r>
      <w:hyperlink w:history="1" r:id="rId30">
        <w:r w:rsidRPr="00814BD2">
          <w:rPr>
            <w:rStyle w:val="Hyperlink"/>
            <w:rFonts w:cstheme="minorHAnsi"/>
          </w:rPr>
          <w:t>https://amis.cdfifund.gov/s/Training</w:t>
        </w:r>
      </w:hyperlink>
      <w:r w:rsidRPr="00814BD2">
        <w:rPr>
          <w:rFonts w:cstheme="minorHAnsi"/>
        </w:rPr>
        <w:t xml:space="preserve">.  </w:t>
      </w:r>
    </w:p>
    <w:p w:rsidRPr="00E36905" w:rsidR="00B133E9" w:rsidP="00961BF0" w:rsidRDefault="00B133E9" w14:paraId="47FEFC28" w14:textId="77777777">
      <w:pPr>
        <w:pStyle w:val="Heading2"/>
        <w:spacing w:before="0" w:after="160"/>
        <w:rPr>
          <w:rFonts w:asciiTheme="minorHAnsi" w:hAnsiTheme="minorHAnsi" w:cstheme="minorHAnsi"/>
          <w:b/>
          <w:bCs/>
          <w:color w:val="002060"/>
          <w:sz w:val="28"/>
        </w:rPr>
      </w:pPr>
      <w:bookmarkStart w:name="_Toc5021642" w:id="50"/>
      <w:bookmarkStart w:name="_Toc68776874" w:id="51"/>
      <w:r w:rsidRPr="00E36905">
        <w:rPr>
          <w:rFonts w:asciiTheme="minorHAnsi" w:hAnsiTheme="minorHAnsi" w:cstheme="minorHAnsi"/>
          <w:b/>
          <w:bCs/>
          <w:color w:val="002060"/>
          <w:sz w:val="28"/>
        </w:rPr>
        <w:t>Forms and Certifications</w:t>
      </w:r>
      <w:bookmarkEnd w:id="50"/>
      <w:bookmarkEnd w:id="51"/>
    </w:p>
    <w:p w:rsidRPr="00C4782D" w:rsidR="00CB0D57" w:rsidP="00961BF0" w:rsidRDefault="00B133E9" w14:paraId="1C1C6F16" w14:textId="77777777">
      <w:pPr>
        <w:rPr>
          <w:rFonts w:eastAsiaTheme="minorEastAsia" w:cstheme="minorHAnsi"/>
          <w:color w:val="000000" w:themeColor="text1"/>
        </w:rPr>
      </w:pPr>
      <w:r w:rsidRPr="00814BD2">
        <w:rPr>
          <w:rFonts w:eastAsiaTheme="minorEastAsia" w:cstheme="minorHAnsi"/>
          <w:color w:val="000000" w:themeColor="text1"/>
        </w:rPr>
        <w:t>All SDL Program Applicants must complete the Environmental Review Form and Assurances and Certifications as part of their AMIS on</w:t>
      </w:r>
      <w:r w:rsidR="00CB3950">
        <w:rPr>
          <w:rFonts w:eastAsiaTheme="minorEastAsia" w:cstheme="minorHAnsi"/>
          <w:color w:val="000000" w:themeColor="text1"/>
        </w:rPr>
        <w:t xml:space="preserve">line Application submission. </w:t>
      </w:r>
      <w:r w:rsidRPr="00814BD2">
        <w:rPr>
          <w:rFonts w:eastAsiaTheme="minorEastAsia" w:cstheme="minorHAnsi"/>
          <w:color w:val="000000" w:themeColor="text1"/>
        </w:rPr>
        <w:t xml:space="preserve">Any Applicant that is a 501(c)(4) must also complete the 501(c)(4) Form as part of their AMIS </w:t>
      </w:r>
      <w:r w:rsidR="00CB3950">
        <w:rPr>
          <w:rFonts w:eastAsiaTheme="minorEastAsia" w:cstheme="minorHAnsi"/>
          <w:color w:val="000000" w:themeColor="text1"/>
        </w:rPr>
        <w:t xml:space="preserve">online Application submission. </w:t>
      </w:r>
      <w:r w:rsidRPr="00814BD2">
        <w:rPr>
          <w:rFonts w:eastAsiaTheme="minorEastAsia" w:cstheme="minorHAnsi"/>
          <w:color w:val="000000" w:themeColor="text1"/>
        </w:rPr>
        <w:t>You will complete these forms by entering data in the Applica</w:t>
      </w:r>
      <w:r w:rsidR="00CB3950">
        <w:rPr>
          <w:rFonts w:eastAsiaTheme="minorEastAsia" w:cstheme="minorHAnsi"/>
          <w:color w:val="000000" w:themeColor="text1"/>
        </w:rPr>
        <w:t xml:space="preserve">nt Information screen in AMIS. </w:t>
      </w:r>
      <w:r w:rsidRPr="00814BD2">
        <w:rPr>
          <w:rFonts w:eastAsiaTheme="minorEastAsia" w:cstheme="minorHAnsi"/>
          <w:color w:val="000000" w:themeColor="text1"/>
        </w:rPr>
        <w:t xml:space="preserve">For the full text and questions for the Environmental Review Form, Assurances and Certifications, and 501(c)(4) Questionnaire, see </w:t>
      </w:r>
      <w:hyperlink w:history="1" w:anchor="App10">
        <w:r w:rsidRPr="00814BD2">
          <w:rPr>
            <w:rStyle w:val="Hyperlink"/>
            <w:rFonts w:eastAsiaTheme="minorEastAsia" w:cstheme="minorHAnsi"/>
          </w:rPr>
          <w:t xml:space="preserve">Appendix </w:t>
        </w:r>
      </w:hyperlink>
      <w:r w:rsidRPr="00814BD2" w:rsidR="00601A5E">
        <w:rPr>
          <w:rStyle w:val="Hyperlink"/>
          <w:rFonts w:eastAsiaTheme="minorEastAsia" w:cstheme="minorHAnsi"/>
        </w:rPr>
        <w:t>7</w:t>
      </w:r>
      <w:r w:rsidR="00CB3950">
        <w:rPr>
          <w:rFonts w:eastAsiaTheme="minorEastAsia" w:cstheme="minorHAnsi"/>
          <w:color w:val="000000" w:themeColor="text1"/>
        </w:rPr>
        <w:t xml:space="preserve">. </w:t>
      </w:r>
      <w:r w:rsidRPr="00814BD2">
        <w:rPr>
          <w:rFonts w:eastAsiaTheme="minorEastAsia" w:cstheme="minorHAnsi"/>
          <w:color w:val="000000" w:themeColor="text1"/>
        </w:rPr>
        <w:t>If an Applicant is unable to respond “Yes” to all Assurances and Certifications, it must attach a statement that contains an explanation.</w:t>
      </w:r>
      <w:r w:rsidRPr="00814BD2">
        <w:rPr>
          <w:rFonts w:eastAsiaTheme="minorEastAsia" w:cstheme="minorHAnsi"/>
          <w:color w:val="000000" w:themeColor="text1"/>
          <w:shd w:val="clear" w:color="auto" w:fill="FFFF00"/>
        </w:rPr>
        <w:t xml:space="preserve"> </w:t>
      </w:r>
    </w:p>
    <w:p w:rsidRPr="00814BD2" w:rsidR="00E36905" w:rsidP="00961BF0" w:rsidRDefault="00E36905" w14:paraId="09DE6FB2" w14:textId="77777777">
      <w:pPr>
        <w:rPr>
          <w:rFonts w:cstheme="minorHAnsi"/>
        </w:rPr>
      </w:pPr>
    </w:p>
    <w:p w:rsidRPr="00814BD2" w:rsidR="00CB0D57" w:rsidP="00E36905" w:rsidRDefault="00CB0D57" w14:paraId="356FA4D4"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Cs w:val="24"/>
        </w:rPr>
      </w:pPr>
      <w:r w:rsidRPr="00814BD2">
        <w:rPr>
          <w:rFonts w:cstheme="minorHAnsi"/>
          <w:b/>
          <w:color w:val="000000" w:themeColor="text1"/>
          <w:szCs w:val="24"/>
        </w:rPr>
        <w:br/>
      </w:r>
      <w:r w:rsidRPr="00814BD2">
        <w:rPr>
          <w:rFonts w:cstheme="minorHAnsi"/>
          <w:b/>
          <w:color w:val="FF0000"/>
          <w:sz w:val="28"/>
          <w:szCs w:val="24"/>
        </w:rPr>
        <w:t xml:space="preserve">STOP: </w:t>
      </w:r>
      <w:r w:rsidRPr="00814BD2" w:rsidR="00680D41">
        <w:rPr>
          <w:rFonts w:cstheme="minorHAnsi"/>
          <w:b/>
          <w:color w:val="000000" w:themeColor="text1"/>
          <w:szCs w:val="24"/>
        </w:rPr>
        <w:t>If you have not</w:t>
      </w:r>
      <w:r w:rsidRPr="00814BD2">
        <w:rPr>
          <w:rFonts w:cstheme="minorHAnsi"/>
          <w:b/>
          <w:color w:val="000000" w:themeColor="text1"/>
          <w:szCs w:val="24"/>
        </w:rPr>
        <w:t xml:space="preserve"> completed the Getting Started steps, go back an</w:t>
      </w:r>
      <w:r w:rsidRPr="00814BD2" w:rsidR="00680D41">
        <w:rPr>
          <w:rFonts w:cstheme="minorHAnsi"/>
          <w:b/>
          <w:color w:val="000000" w:themeColor="text1"/>
          <w:szCs w:val="24"/>
        </w:rPr>
        <w:t xml:space="preserve">d finish them before creating a SDL Program </w:t>
      </w:r>
      <w:r w:rsidRPr="00814BD2">
        <w:rPr>
          <w:rFonts w:cstheme="minorHAnsi"/>
          <w:b/>
          <w:color w:val="000000" w:themeColor="text1"/>
          <w:szCs w:val="24"/>
        </w:rPr>
        <w:t>Application. The</w:t>
      </w:r>
      <w:r w:rsidRPr="00814BD2" w:rsidR="00680D41">
        <w:rPr>
          <w:rFonts w:cstheme="minorHAnsi"/>
          <w:b/>
          <w:color w:val="000000" w:themeColor="text1"/>
          <w:szCs w:val="24"/>
        </w:rPr>
        <w:t>y are necessary for a complete A</w:t>
      </w:r>
      <w:r w:rsidRPr="00814BD2">
        <w:rPr>
          <w:rFonts w:cstheme="minorHAnsi"/>
          <w:b/>
          <w:color w:val="000000" w:themeColor="text1"/>
          <w:szCs w:val="24"/>
        </w:rPr>
        <w:t>pplication package!</w:t>
      </w:r>
    </w:p>
    <w:p w:rsidRPr="00814BD2" w:rsidR="00CB0D57" w:rsidP="00E36905" w:rsidRDefault="00CB0D57" w14:paraId="17133674"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Cs w:val="24"/>
        </w:rPr>
      </w:pPr>
    </w:p>
    <w:p w:rsidRPr="00E36905" w:rsidR="00CB0D57" w:rsidP="00C4782D" w:rsidRDefault="00CB0D57" w14:paraId="571CC706" w14:textId="77777777">
      <w:pPr>
        <w:rPr>
          <w:rFonts w:cstheme="minorHAnsi"/>
        </w:rPr>
      </w:pPr>
    </w:p>
    <w:p w:rsidRPr="00E36905" w:rsidR="00584A3F" w:rsidP="00C4782D" w:rsidRDefault="00584A3F" w14:paraId="060C0494" w14:textId="77777777">
      <w:pPr>
        <w:rPr>
          <w:rFonts w:cstheme="minorHAnsi"/>
        </w:rPr>
      </w:pPr>
      <w:r w:rsidRPr="00E36905">
        <w:rPr>
          <w:rFonts w:cstheme="minorHAnsi"/>
        </w:rPr>
        <w:t xml:space="preserve">Detailed instructions on how to launch and complete the AMIS Application is provided in the </w:t>
      </w:r>
      <w:r w:rsidRPr="00E36905">
        <w:rPr>
          <w:rFonts w:cstheme="minorHAnsi"/>
          <w:b/>
        </w:rPr>
        <w:t xml:space="preserve">FY 2021 AMIS Training Manual for </w:t>
      </w:r>
      <w:r w:rsidRPr="00E36905" w:rsidR="00A13AA9">
        <w:rPr>
          <w:rFonts w:cstheme="minorHAnsi"/>
          <w:b/>
        </w:rPr>
        <w:t xml:space="preserve">Small Dollar Loan Program </w:t>
      </w:r>
      <w:r w:rsidRPr="00E36905">
        <w:rPr>
          <w:rFonts w:cstheme="minorHAnsi"/>
          <w:b/>
        </w:rPr>
        <w:t>Applicants</w:t>
      </w:r>
      <w:r w:rsidRPr="00E36905">
        <w:rPr>
          <w:rFonts w:cstheme="minorHAnsi"/>
        </w:rPr>
        <w:t xml:space="preserve"> on the CDFI Fund’s website. Read on for additional </w:t>
      </w:r>
      <w:r w:rsidRPr="00E36905" w:rsidR="004470F4">
        <w:rPr>
          <w:rFonts w:cstheme="minorHAnsi"/>
        </w:rPr>
        <w:t xml:space="preserve">information and </w:t>
      </w:r>
      <w:r w:rsidRPr="00E36905">
        <w:rPr>
          <w:rFonts w:cstheme="minorHAnsi"/>
        </w:rPr>
        <w:t xml:space="preserve">guidance on the </w:t>
      </w:r>
      <w:r w:rsidRPr="00E36905" w:rsidR="00A13AA9">
        <w:rPr>
          <w:rFonts w:cstheme="minorHAnsi"/>
        </w:rPr>
        <w:t>SDL Program</w:t>
      </w:r>
      <w:r w:rsidRPr="00E36905">
        <w:rPr>
          <w:rFonts w:cstheme="minorHAnsi"/>
        </w:rPr>
        <w:t xml:space="preserve"> Application questions.</w:t>
      </w:r>
    </w:p>
    <w:p w:rsidRPr="00814BD2" w:rsidR="00584A3F" w:rsidP="00B133E9" w:rsidRDefault="00584A3F" w14:paraId="16185B9D" w14:textId="77777777">
      <w:pPr>
        <w:spacing w:line="240" w:lineRule="auto"/>
        <w:rPr>
          <w:rFonts w:cstheme="minorHAnsi"/>
        </w:rPr>
        <w:sectPr w:rsidRPr="00814BD2" w:rsidR="00584A3F" w:rsidSect="00B133E9">
          <w:headerReference w:type="default" r:id="rId31"/>
          <w:footerReference w:type="default" r:id="rId32"/>
          <w:pgSz w:w="12240" w:h="15840"/>
          <w:pgMar w:top="1080" w:right="1080" w:bottom="1080" w:left="1080" w:header="720" w:footer="720" w:gutter="0"/>
          <w:pgNumType w:start="0"/>
          <w:cols w:space="720"/>
          <w:titlePg/>
          <w:docGrid w:linePitch="360"/>
        </w:sectPr>
      </w:pPr>
    </w:p>
    <w:p w:rsidRPr="00E36905" w:rsidR="00FB5F81" w:rsidP="00C4782D" w:rsidRDefault="00FB5F81" w14:paraId="3F7F5234" w14:textId="77777777">
      <w:pPr>
        <w:pStyle w:val="Heading2"/>
        <w:pBdr>
          <w:bottom w:val="single" w:color="auto" w:sz="4" w:space="1"/>
        </w:pBdr>
        <w:spacing w:before="0" w:after="160"/>
        <w:rPr>
          <w:rFonts w:asciiTheme="minorHAnsi" w:hAnsiTheme="minorHAnsi" w:cstheme="minorHAnsi"/>
          <w:b/>
          <w:bCs/>
          <w:color w:val="33588B"/>
          <w:sz w:val="36"/>
          <w:szCs w:val="36"/>
        </w:rPr>
      </w:pPr>
      <w:bookmarkStart w:name="_Toc68776875" w:id="52"/>
      <w:bookmarkStart w:name="_Toc40163873" w:id="53"/>
      <w:bookmarkStart w:name="_Toc5021643" w:id="54"/>
      <w:r w:rsidRPr="00E36905">
        <w:rPr>
          <w:rFonts w:asciiTheme="minorHAnsi" w:hAnsiTheme="minorHAnsi" w:cstheme="minorHAnsi"/>
          <w:b/>
          <w:bCs/>
          <w:color w:val="002060"/>
          <w:sz w:val="36"/>
          <w:szCs w:val="36"/>
        </w:rPr>
        <w:lastRenderedPageBreak/>
        <w:t>S</w:t>
      </w:r>
      <w:r w:rsidRPr="00E36905" w:rsidR="003C5B54">
        <w:rPr>
          <w:rFonts w:asciiTheme="minorHAnsi" w:hAnsiTheme="minorHAnsi" w:cstheme="minorHAnsi"/>
          <w:b/>
          <w:bCs/>
          <w:color w:val="002060"/>
          <w:sz w:val="36"/>
          <w:szCs w:val="36"/>
        </w:rPr>
        <w:t xml:space="preserve">MALL DOLLAR </w:t>
      </w:r>
      <w:r w:rsidR="00112ABC">
        <w:rPr>
          <w:rFonts w:asciiTheme="minorHAnsi" w:hAnsiTheme="minorHAnsi" w:cstheme="minorHAnsi"/>
          <w:b/>
          <w:bCs/>
          <w:color w:val="002060"/>
          <w:sz w:val="36"/>
          <w:szCs w:val="36"/>
        </w:rPr>
        <w:t xml:space="preserve">LOAN </w:t>
      </w:r>
      <w:r w:rsidRPr="00E36905" w:rsidR="003C5B54">
        <w:rPr>
          <w:rFonts w:asciiTheme="minorHAnsi" w:hAnsiTheme="minorHAnsi" w:cstheme="minorHAnsi"/>
          <w:b/>
          <w:bCs/>
          <w:color w:val="002060"/>
          <w:sz w:val="36"/>
          <w:szCs w:val="36"/>
        </w:rPr>
        <w:t xml:space="preserve">PROGRAM </w:t>
      </w:r>
      <w:r w:rsidRPr="00E36905">
        <w:rPr>
          <w:rFonts w:asciiTheme="minorHAnsi" w:hAnsiTheme="minorHAnsi" w:cstheme="minorHAnsi"/>
          <w:b/>
          <w:bCs/>
          <w:color w:val="002060"/>
          <w:sz w:val="36"/>
          <w:szCs w:val="36"/>
        </w:rPr>
        <w:t>APPLICATON</w:t>
      </w:r>
      <w:bookmarkEnd w:id="52"/>
      <w:r w:rsidRPr="00E36905">
        <w:rPr>
          <w:rFonts w:asciiTheme="minorHAnsi" w:hAnsiTheme="minorHAnsi" w:cstheme="minorHAnsi"/>
          <w:b/>
          <w:bCs/>
          <w:color w:val="33588B"/>
          <w:sz w:val="36"/>
          <w:szCs w:val="36"/>
        </w:rPr>
        <w:t xml:space="preserve"> </w:t>
      </w:r>
    </w:p>
    <w:p w:rsidRPr="00E36905" w:rsidR="00B133E9" w:rsidP="00C4782D" w:rsidRDefault="00B133E9" w14:paraId="12816943" w14:textId="77777777">
      <w:pPr>
        <w:pStyle w:val="Heading2"/>
        <w:pBdr>
          <w:bottom w:val="single" w:color="auto" w:sz="4" w:space="1"/>
        </w:pBdr>
        <w:spacing w:before="0" w:after="160"/>
        <w:rPr>
          <w:rFonts w:asciiTheme="minorHAnsi" w:hAnsiTheme="minorHAnsi" w:cstheme="minorHAnsi"/>
          <w:b/>
          <w:bCs/>
          <w:color w:val="33588B"/>
          <w:sz w:val="28"/>
          <w:szCs w:val="28"/>
        </w:rPr>
      </w:pPr>
      <w:bookmarkStart w:name="_Toc68776876" w:id="55"/>
      <w:r w:rsidRPr="00E36905">
        <w:rPr>
          <w:rFonts w:asciiTheme="minorHAnsi" w:hAnsiTheme="minorHAnsi" w:cstheme="minorHAnsi"/>
          <w:b/>
          <w:bCs/>
          <w:color w:val="002060"/>
          <w:sz w:val="28"/>
          <w:szCs w:val="28"/>
        </w:rPr>
        <w:t xml:space="preserve">Applicant </w:t>
      </w:r>
      <w:bookmarkEnd w:id="53"/>
      <w:r w:rsidRPr="00E36905">
        <w:rPr>
          <w:rFonts w:asciiTheme="minorHAnsi" w:hAnsiTheme="minorHAnsi" w:cstheme="minorHAnsi"/>
          <w:b/>
          <w:bCs/>
          <w:color w:val="002060"/>
          <w:sz w:val="28"/>
          <w:szCs w:val="28"/>
        </w:rPr>
        <w:t>Information</w:t>
      </w:r>
      <w:bookmarkEnd w:id="55"/>
    </w:p>
    <w:p w:rsidR="00B4479F" w:rsidP="00C4782D" w:rsidRDefault="00B4479F" w14:paraId="09AFF70D" w14:textId="77777777">
      <w:r>
        <w:t xml:space="preserve">If </w:t>
      </w:r>
      <w:r w:rsidR="005D2557">
        <w:t>applying as a partnership, all A</w:t>
      </w:r>
      <w:r>
        <w:t xml:space="preserve">pplication questions and data supplied relate only to the designated lead Certified CDFI. </w:t>
      </w:r>
    </w:p>
    <w:p w:rsidRPr="00E36905" w:rsidR="00B133E9" w:rsidP="00C4782D" w:rsidRDefault="00B133E9" w14:paraId="3EA55AAE" w14:textId="77777777">
      <w:pPr>
        <w:rPr>
          <w:rFonts w:cstheme="minorHAnsi"/>
          <w:i/>
          <w:color w:val="002060"/>
          <w:szCs w:val="20"/>
        </w:rPr>
      </w:pPr>
      <w:r w:rsidRPr="001B2FA1">
        <w:rPr>
          <w:rFonts w:cstheme="minorHAnsi"/>
          <w:i/>
          <w:szCs w:val="20"/>
        </w:rPr>
        <w:t>The first section in the Application is the Organization and Ap</w:t>
      </w:r>
      <w:r w:rsidR="001C4254">
        <w:rPr>
          <w:rFonts w:cstheme="minorHAnsi"/>
          <w:i/>
          <w:szCs w:val="20"/>
        </w:rPr>
        <w:t xml:space="preserve">plication Information section. </w:t>
      </w:r>
      <w:r w:rsidRPr="001B2FA1">
        <w:rPr>
          <w:rFonts w:cstheme="minorHAnsi"/>
          <w:i/>
          <w:szCs w:val="20"/>
        </w:rPr>
        <w:t>Certain information in these questions may be auto-populated in AMIS based on data from the Applicant’s Or</w:t>
      </w:r>
      <w:r w:rsidR="001C4254">
        <w:rPr>
          <w:rFonts w:cstheme="minorHAnsi"/>
          <w:i/>
          <w:szCs w:val="20"/>
        </w:rPr>
        <w:t>ganizational Profile.</w:t>
      </w:r>
      <w:r w:rsidRPr="001B2FA1">
        <w:rPr>
          <w:rFonts w:cstheme="minorHAnsi"/>
          <w:i/>
          <w:szCs w:val="20"/>
        </w:rPr>
        <w:t xml:space="preserve"> If you need to edit any of the auto-populated fields, you must edit the information directly in the Organizational Profile.</w:t>
      </w:r>
      <w:r w:rsidR="00C4782D">
        <w:rPr>
          <w:rFonts w:cstheme="minorHAnsi"/>
          <w:i/>
          <w:color w:val="002060"/>
          <w:szCs w:val="20"/>
        </w:rPr>
        <w:t xml:space="preserve"> </w:t>
      </w:r>
    </w:p>
    <w:p w:rsidRPr="00814BD2" w:rsidR="00B133E9" w:rsidP="00B133E9" w:rsidRDefault="00B133E9" w14:paraId="68949E73" w14:textId="77777777">
      <w:pPr>
        <w:widowControl w:val="0"/>
        <w:pBdr>
          <w:top w:val="single" w:color="auto" w:sz="4" w:space="1"/>
          <w:left w:val="single" w:color="auto" w:sz="4" w:space="4"/>
          <w:bottom w:val="single" w:color="auto" w:sz="4" w:space="1"/>
          <w:right w:val="single" w:color="auto" w:sz="4" w:space="0"/>
        </w:pBdr>
        <w:shd w:val="clear" w:color="auto" w:fill="FFE599"/>
        <w:spacing w:after="0" w:line="240" w:lineRule="auto"/>
        <w:ind w:left="86" w:right="-547"/>
        <w:rPr>
          <w:rFonts w:cstheme="minorHAnsi"/>
          <w:b/>
          <w:szCs w:val="24"/>
        </w:rPr>
      </w:pPr>
      <w:r w:rsidRPr="00814BD2">
        <w:rPr>
          <w:rFonts w:cstheme="minorHAnsi"/>
          <w:b/>
          <w:szCs w:val="24"/>
        </w:rPr>
        <w:t>Question 1 – Organization Information</w:t>
      </w:r>
    </w:p>
    <w:p w:rsidRPr="00814BD2" w:rsidR="00B133E9" w:rsidP="00B133E9" w:rsidRDefault="00B133E9" w14:paraId="288F886E" w14:textId="77777777">
      <w:pPr>
        <w:pBdr>
          <w:top w:val="single" w:color="auto" w:sz="4" w:space="1"/>
          <w:left w:val="single" w:color="auto" w:sz="4" w:space="4"/>
          <w:bottom w:val="single" w:color="auto" w:sz="4" w:space="1"/>
          <w:right w:val="single" w:color="auto" w:sz="4" w:space="0"/>
        </w:pBdr>
        <w:shd w:val="clear" w:color="auto" w:fill="FFE599"/>
        <w:spacing w:after="0" w:line="240" w:lineRule="auto"/>
        <w:ind w:left="86" w:right="-547"/>
        <w:rPr>
          <w:rFonts w:cstheme="minorHAnsi"/>
          <w:szCs w:val="24"/>
        </w:rPr>
      </w:pPr>
      <w:r w:rsidRPr="00814BD2">
        <w:rPr>
          <w:rFonts w:cstheme="minorHAnsi"/>
          <w:szCs w:val="24"/>
        </w:rPr>
        <w:t>All fields in this question are auto-populated in AMIS based on the Applicant’s AMIS Organizational Pr</w:t>
      </w:r>
      <w:r w:rsidR="001C4254">
        <w:rPr>
          <w:rFonts w:cstheme="minorHAnsi"/>
          <w:szCs w:val="24"/>
        </w:rPr>
        <w:t xml:space="preserve">ofile. </w:t>
      </w:r>
      <w:r w:rsidRPr="00814BD2">
        <w:rPr>
          <w:rFonts w:cstheme="minorHAnsi"/>
          <w:szCs w:val="24"/>
        </w:rPr>
        <w:t>If you need to edit any of the information in these fields, you need to do so in the Organizational Profile.  You w</w:t>
      </w:r>
      <w:r w:rsidRPr="00814BD2" w:rsidR="00B33C5E">
        <w:rPr>
          <w:rFonts w:cstheme="minorHAnsi"/>
          <w:szCs w:val="24"/>
        </w:rPr>
        <w:t xml:space="preserve">ill not </w:t>
      </w:r>
      <w:r w:rsidRPr="00814BD2">
        <w:rPr>
          <w:rFonts w:cstheme="minorHAnsi"/>
          <w:szCs w:val="24"/>
        </w:rPr>
        <w:t xml:space="preserve">be able to edit in the Application itself. </w:t>
      </w:r>
    </w:p>
    <w:tbl>
      <w:tblPr>
        <w:tblW w:w="10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 - Organization Information"/>
      </w:tblPr>
      <w:tblGrid>
        <w:gridCol w:w="2875"/>
        <w:gridCol w:w="1440"/>
        <w:gridCol w:w="5130"/>
        <w:gridCol w:w="1170"/>
      </w:tblGrid>
      <w:tr w:rsidRPr="00814BD2" w:rsidR="00B133E9" w:rsidTr="00623BED" w14:paraId="48AC1F47" w14:textId="77777777">
        <w:trPr>
          <w:tblHeader/>
        </w:trPr>
        <w:tc>
          <w:tcPr>
            <w:tcW w:w="2875" w:type="dxa"/>
            <w:shd w:val="clear" w:color="auto" w:fill="2E74B5" w:themeFill="accent1" w:themeFillShade="BF"/>
          </w:tcPr>
          <w:p w:rsidRPr="00814BD2" w:rsidR="00B133E9" w:rsidP="00B33C5E" w:rsidRDefault="00B133E9" w14:paraId="2571B7F5" w14:textId="77777777">
            <w:pPr>
              <w:widowControl w:val="0"/>
              <w:rPr>
                <w:rFonts w:cstheme="minorHAnsi"/>
                <w:b/>
                <w:color w:val="FFFFFF" w:themeColor="background1"/>
                <w:szCs w:val="24"/>
              </w:rPr>
            </w:pPr>
            <w:r w:rsidRPr="00814BD2">
              <w:rPr>
                <w:rFonts w:cstheme="minorHAnsi"/>
                <w:b/>
                <w:color w:val="FFFFFF" w:themeColor="background1"/>
                <w:szCs w:val="24"/>
              </w:rPr>
              <w:t xml:space="preserve">Question Text </w:t>
            </w:r>
          </w:p>
        </w:tc>
        <w:tc>
          <w:tcPr>
            <w:tcW w:w="1440" w:type="dxa"/>
            <w:shd w:val="clear" w:color="auto" w:fill="2E74B5" w:themeFill="accent1" w:themeFillShade="BF"/>
          </w:tcPr>
          <w:p w:rsidRPr="00814BD2" w:rsidR="00B133E9" w:rsidP="00B33C5E" w:rsidRDefault="00B133E9" w14:paraId="16AAFD3C"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130" w:type="dxa"/>
            <w:shd w:val="clear" w:color="auto" w:fill="2E74B5" w:themeFill="accent1" w:themeFillShade="BF"/>
          </w:tcPr>
          <w:p w:rsidRPr="00814BD2" w:rsidR="00B133E9" w:rsidP="00B33C5E" w:rsidRDefault="00B133E9" w14:paraId="38C1A85C"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7864A8C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23BED" w14:paraId="6C048EE9" w14:textId="77777777">
        <w:tc>
          <w:tcPr>
            <w:tcW w:w="2875" w:type="dxa"/>
            <w:shd w:val="clear" w:color="auto" w:fill="auto"/>
            <w:vAlign w:val="center"/>
          </w:tcPr>
          <w:p w:rsidRPr="00E36905" w:rsidR="00B133E9" w:rsidP="004C051F" w:rsidRDefault="00B133E9" w14:paraId="0E38D52A" w14:textId="77777777">
            <w:pPr>
              <w:pStyle w:val="ListParagraph"/>
              <w:numPr>
                <w:ilvl w:val="0"/>
                <w:numId w:val="47"/>
              </w:numPr>
              <w:rPr>
                <w:rFonts w:cstheme="minorHAnsi"/>
                <w:sz w:val="20"/>
                <w:szCs w:val="20"/>
              </w:rPr>
            </w:pPr>
            <w:r w:rsidRPr="00E36905">
              <w:rPr>
                <w:rFonts w:cstheme="minorHAnsi"/>
                <w:sz w:val="20"/>
                <w:szCs w:val="20"/>
              </w:rPr>
              <w:t>SDL Program Applicant Type</w:t>
            </w:r>
          </w:p>
        </w:tc>
        <w:tc>
          <w:tcPr>
            <w:tcW w:w="1440" w:type="dxa"/>
            <w:shd w:val="clear" w:color="auto" w:fill="FFFFFF" w:themeFill="background1"/>
            <w:vAlign w:val="center"/>
          </w:tcPr>
          <w:p w:rsidRPr="00E36905" w:rsidR="00B133E9" w:rsidP="00B33C5E" w:rsidRDefault="00B133E9" w14:paraId="35567517" w14:textId="77777777">
            <w:pPr>
              <w:rPr>
                <w:rFonts w:cstheme="minorHAnsi"/>
                <w:i/>
                <w:sz w:val="20"/>
                <w:szCs w:val="20"/>
              </w:rPr>
            </w:pPr>
            <w:r w:rsidRPr="00E36905">
              <w:rPr>
                <w:rFonts w:cstheme="minorHAnsi"/>
                <w:i/>
                <w:sz w:val="20"/>
                <w:szCs w:val="20"/>
              </w:rPr>
              <w:t>__ A Certified CDFI</w:t>
            </w:r>
          </w:p>
          <w:p w:rsidRPr="00E36905" w:rsidR="00B133E9" w:rsidP="00B33C5E" w:rsidRDefault="00B133E9" w14:paraId="50D6BC1C" w14:textId="77777777">
            <w:pPr>
              <w:rPr>
                <w:rFonts w:cstheme="minorHAnsi"/>
                <w:i/>
                <w:sz w:val="20"/>
                <w:szCs w:val="20"/>
              </w:rPr>
            </w:pPr>
            <w:r w:rsidRPr="00E36905">
              <w:rPr>
                <w:rFonts w:cstheme="minorHAnsi"/>
                <w:i/>
                <w:sz w:val="20"/>
                <w:szCs w:val="20"/>
              </w:rPr>
              <w:t>__ A Partnership between a Certified CDFI and federally insured depository institution</w:t>
            </w:r>
          </w:p>
          <w:p w:rsidRPr="00F56F44" w:rsidR="00B133E9" w:rsidP="00B33C5E" w:rsidRDefault="00B133E9" w14:paraId="58FB6652" w14:textId="77777777">
            <w:pPr>
              <w:rPr>
                <w:rFonts w:cstheme="minorHAnsi"/>
                <w:i/>
                <w:sz w:val="20"/>
                <w:szCs w:val="20"/>
              </w:rPr>
            </w:pPr>
            <w:r w:rsidRPr="00E36905">
              <w:rPr>
                <w:rFonts w:cstheme="minorHAnsi"/>
                <w:i/>
                <w:sz w:val="20"/>
                <w:szCs w:val="20"/>
              </w:rPr>
              <w:t xml:space="preserve">__ A Partnership between </w:t>
            </w:r>
            <w:r w:rsidRPr="00E36905" w:rsidR="00A367B5">
              <w:rPr>
                <w:rFonts w:cstheme="minorHAnsi"/>
                <w:i/>
                <w:sz w:val="20"/>
                <w:szCs w:val="20"/>
              </w:rPr>
              <w:t xml:space="preserve">two </w:t>
            </w:r>
            <w:r w:rsidRPr="00E36905" w:rsidR="003A544C">
              <w:rPr>
                <w:rFonts w:cstheme="minorHAnsi"/>
                <w:i/>
                <w:sz w:val="20"/>
                <w:szCs w:val="20"/>
              </w:rPr>
              <w:t xml:space="preserve">or more </w:t>
            </w:r>
            <w:r w:rsidRPr="00E36905">
              <w:rPr>
                <w:rFonts w:cstheme="minorHAnsi"/>
                <w:i/>
                <w:sz w:val="20"/>
                <w:szCs w:val="20"/>
              </w:rPr>
              <w:t>Certified CDFIs</w:t>
            </w:r>
          </w:p>
        </w:tc>
        <w:tc>
          <w:tcPr>
            <w:tcW w:w="5130" w:type="dxa"/>
            <w:shd w:val="clear" w:color="auto" w:fill="auto"/>
            <w:vAlign w:val="center"/>
          </w:tcPr>
          <w:p w:rsidRPr="00E36905" w:rsidR="00B133E9" w:rsidP="006C018A" w:rsidRDefault="00B133E9" w14:paraId="3F914410" w14:textId="77777777">
            <w:pPr>
              <w:rPr>
                <w:rFonts w:cstheme="minorHAnsi"/>
                <w:bCs/>
                <w:sz w:val="20"/>
                <w:szCs w:val="20"/>
              </w:rPr>
            </w:pPr>
            <w:r w:rsidRPr="00E36905">
              <w:rPr>
                <w:rFonts w:cstheme="minorHAnsi"/>
                <w:bCs/>
                <w:sz w:val="20"/>
                <w:szCs w:val="20"/>
              </w:rPr>
              <w:t>The Applicant will be required to select which Applicant type is applying for an SDL Program Award.</w:t>
            </w:r>
          </w:p>
          <w:p w:rsidRPr="00E36905" w:rsidR="00B133E9" w:rsidP="006C018A" w:rsidRDefault="00B133E9" w14:paraId="42ECDF59" w14:textId="77777777">
            <w:pPr>
              <w:rPr>
                <w:rFonts w:cstheme="minorHAnsi"/>
                <w:bCs/>
                <w:sz w:val="20"/>
                <w:szCs w:val="20"/>
              </w:rPr>
            </w:pPr>
          </w:p>
          <w:p w:rsidRPr="00E36905" w:rsidR="00B133E9" w:rsidP="00150B20" w:rsidRDefault="00B133E9" w14:paraId="14412264" w14:textId="77777777">
            <w:pPr>
              <w:rPr>
                <w:rFonts w:cstheme="minorHAnsi"/>
                <w:sz w:val="20"/>
                <w:szCs w:val="20"/>
              </w:rPr>
            </w:pPr>
          </w:p>
        </w:tc>
        <w:tc>
          <w:tcPr>
            <w:tcW w:w="1170" w:type="dxa"/>
            <w:shd w:val="clear" w:color="auto" w:fill="FFFFFF" w:themeFill="background1"/>
            <w:vAlign w:val="center"/>
          </w:tcPr>
          <w:p w:rsidRPr="00E36905" w:rsidR="00B133E9" w:rsidP="00B33C5E" w:rsidRDefault="00B133E9" w14:paraId="21D10DA1" w14:textId="77777777">
            <w:pPr>
              <w:rPr>
                <w:rFonts w:cstheme="minorHAnsi"/>
                <w:sz w:val="20"/>
                <w:szCs w:val="20"/>
              </w:rPr>
            </w:pPr>
            <w:r w:rsidRPr="00E36905">
              <w:rPr>
                <w:rFonts w:cstheme="minorHAnsi"/>
                <w:sz w:val="20"/>
                <w:szCs w:val="20"/>
              </w:rPr>
              <w:t>Picklist</w:t>
            </w:r>
          </w:p>
        </w:tc>
      </w:tr>
      <w:tr w:rsidRPr="00814BD2" w:rsidR="00B133E9" w:rsidTr="00623BED" w14:paraId="7B3C0061" w14:textId="77777777">
        <w:tc>
          <w:tcPr>
            <w:tcW w:w="2875" w:type="dxa"/>
            <w:shd w:val="clear" w:color="auto" w:fill="auto"/>
            <w:vAlign w:val="center"/>
          </w:tcPr>
          <w:p w:rsidRPr="00814BD2" w:rsidR="00B133E9" w:rsidP="00B33C5E" w:rsidRDefault="00B133E9" w14:paraId="05EB6E0B" w14:textId="77777777">
            <w:pPr>
              <w:rPr>
                <w:rFonts w:cstheme="minorHAnsi"/>
                <w:sz w:val="20"/>
                <w:szCs w:val="20"/>
              </w:rPr>
            </w:pPr>
            <w:r w:rsidRPr="00814BD2">
              <w:rPr>
                <w:rFonts w:cstheme="minorHAnsi"/>
                <w:sz w:val="20"/>
                <w:szCs w:val="20"/>
              </w:rPr>
              <w:t xml:space="preserve">b. Organization Name </w:t>
            </w:r>
          </w:p>
        </w:tc>
        <w:tc>
          <w:tcPr>
            <w:tcW w:w="1440" w:type="dxa"/>
            <w:shd w:val="clear" w:color="auto" w:fill="FFFFFF" w:themeFill="background1"/>
            <w:vAlign w:val="center"/>
          </w:tcPr>
          <w:p w:rsidRPr="00814BD2" w:rsidR="00B133E9" w:rsidP="00B33C5E" w:rsidRDefault="00B133E9" w14:paraId="33E956F7"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6C018A" w:rsidRDefault="00B133E9" w14:paraId="19BA19B3" w14:textId="77777777">
            <w:pPr>
              <w:rPr>
                <w:rFonts w:cstheme="minorHAnsi"/>
                <w:sz w:val="20"/>
                <w:szCs w:val="20"/>
              </w:rPr>
            </w:pPr>
            <w:r w:rsidRPr="00814BD2">
              <w:rPr>
                <w:rFonts w:cstheme="minorHAnsi"/>
                <w:sz w:val="20"/>
                <w:szCs w:val="20"/>
              </w:rPr>
              <w:t>This must be the formal name of your organization as it appears on all relevant legal documents such as</w:t>
            </w:r>
            <w:r w:rsidR="001C4254">
              <w:rPr>
                <w:rFonts w:cstheme="minorHAnsi"/>
                <w:sz w:val="20"/>
                <w:szCs w:val="20"/>
              </w:rPr>
              <w:t xml:space="preserve"> the Articles of Incorporation.</w:t>
            </w:r>
            <w:r w:rsidRPr="00814BD2">
              <w:rPr>
                <w:rFonts w:cstheme="minorHAnsi"/>
                <w:sz w:val="20"/>
                <w:szCs w:val="20"/>
              </w:rPr>
              <w:t xml:space="preserve"> Please make sure punctuation, capitalization a</w:t>
            </w:r>
            <w:r w:rsidR="001C4254">
              <w:rPr>
                <w:rFonts w:cstheme="minorHAnsi"/>
                <w:sz w:val="20"/>
                <w:szCs w:val="20"/>
              </w:rPr>
              <w:t>nd spelling are correct.</w:t>
            </w:r>
            <w:r w:rsidRPr="00814BD2">
              <w:rPr>
                <w:rFonts w:cstheme="minorHAnsi"/>
                <w:sz w:val="20"/>
                <w:szCs w:val="20"/>
              </w:rPr>
              <w:t xml:space="preserve"> If the name that is currently listed in this field is not your organization’s legal name, please contact the CDFI Fund through a Service Request.</w:t>
            </w:r>
          </w:p>
          <w:p w:rsidRPr="00A11E3A" w:rsidR="00B133E9" w:rsidP="00A11E3A" w:rsidRDefault="00B133E9" w14:paraId="1378A4F2" w14:textId="77777777">
            <w:pPr>
              <w:spacing w:before="120" w:after="120"/>
              <w:rPr>
                <w:rFonts w:cstheme="minorHAnsi"/>
                <w:bCs/>
                <w:sz w:val="20"/>
                <w:szCs w:val="18"/>
              </w:rPr>
            </w:pPr>
            <w:r w:rsidRPr="00A11E3A">
              <w:rPr>
                <w:rFonts w:cstheme="minorHAnsi"/>
                <w:bCs/>
                <w:sz w:val="20"/>
                <w:szCs w:val="18"/>
              </w:rPr>
              <w:t>Organization name of the Certified CDFI Applicant will be auto populated</w:t>
            </w:r>
            <w:r w:rsidR="00A11E3A">
              <w:rPr>
                <w:rFonts w:cstheme="minorHAnsi"/>
                <w:bCs/>
                <w:sz w:val="20"/>
                <w:szCs w:val="18"/>
              </w:rPr>
              <w:t>.</w:t>
            </w:r>
          </w:p>
        </w:tc>
        <w:tc>
          <w:tcPr>
            <w:tcW w:w="1170" w:type="dxa"/>
            <w:shd w:val="clear" w:color="auto" w:fill="FFFFFF" w:themeFill="background1"/>
            <w:vAlign w:val="center"/>
          </w:tcPr>
          <w:p w:rsidRPr="00814BD2" w:rsidR="00B133E9" w:rsidP="00B33C5E" w:rsidRDefault="00B133E9" w14:paraId="165CA53E" w14:textId="77777777">
            <w:pPr>
              <w:rPr>
                <w:rFonts w:cstheme="minorHAnsi"/>
                <w:sz w:val="20"/>
                <w:szCs w:val="20"/>
              </w:rPr>
            </w:pPr>
            <w:r w:rsidRPr="00814BD2">
              <w:rPr>
                <w:rFonts w:cstheme="minorHAnsi"/>
                <w:sz w:val="20"/>
                <w:szCs w:val="20"/>
              </w:rPr>
              <w:t>Auto-populated</w:t>
            </w:r>
          </w:p>
        </w:tc>
      </w:tr>
      <w:tr w:rsidRPr="00814BD2" w:rsidR="00B133E9" w:rsidTr="00623BED" w14:paraId="0CA17AB5" w14:textId="77777777">
        <w:tc>
          <w:tcPr>
            <w:tcW w:w="2875" w:type="dxa"/>
            <w:shd w:val="clear" w:color="auto" w:fill="auto"/>
            <w:vAlign w:val="center"/>
          </w:tcPr>
          <w:p w:rsidRPr="00814BD2" w:rsidR="00B133E9" w:rsidP="00B33C5E" w:rsidRDefault="00B133E9" w14:paraId="47E786AB" w14:textId="77777777">
            <w:pPr>
              <w:rPr>
                <w:rFonts w:cstheme="minorHAnsi"/>
                <w:sz w:val="20"/>
                <w:szCs w:val="20"/>
              </w:rPr>
            </w:pPr>
            <w:r w:rsidRPr="00814BD2">
              <w:rPr>
                <w:rFonts w:cstheme="minorHAnsi"/>
                <w:sz w:val="20"/>
                <w:szCs w:val="20"/>
              </w:rPr>
              <w:t>c. Address</w:t>
            </w:r>
          </w:p>
        </w:tc>
        <w:tc>
          <w:tcPr>
            <w:tcW w:w="1440" w:type="dxa"/>
            <w:shd w:val="clear" w:color="auto" w:fill="FFFFFF" w:themeFill="background1"/>
            <w:vAlign w:val="center"/>
          </w:tcPr>
          <w:p w:rsidRPr="00814BD2" w:rsidR="00B133E9" w:rsidP="00B33C5E" w:rsidRDefault="00B133E9" w14:paraId="18262AA9"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1552A2" w:rsidP="00150B20" w:rsidRDefault="00B133E9" w14:paraId="0B3F5563" w14:textId="77777777">
            <w:pPr>
              <w:rPr>
                <w:rFonts w:cstheme="minorHAnsi"/>
                <w:sz w:val="20"/>
                <w:szCs w:val="20"/>
              </w:rPr>
            </w:pPr>
            <w:r w:rsidRPr="00814BD2">
              <w:rPr>
                <w:rFonts w:cstheme="minorHAnsi"/>
                <w:sz w:val="20"/>
                <w:szCs w:val="20"/>
              </w:rPr>
              <w:t>If the address populating in this field is not correct, you will need to change it on your organizational record in AMIS.</w:t>
            </w:r>
          </w:p>
        </w:tc>
        <w:tc>
          <w:tcPr>
            <w:tcW w:w="1170" w:type="dxa"/>
            <w:shd w:val="clear" w:color="auto" w:fill="FFFFFF" w:themeFill="background1"/>
            <w:vAlign w:val="center"/>
          </w:tcPr>
          <w:p w:rsidRPr="00814BD2" w:rsidR="00B133E9" w:rsidP="00B33C5E" w:rsidRDefault="00B133E9" w14:paraId="17BB6F17" w14:textId="77777777">
            <w:pPr>
              <w:rPr>
                <w:rFonts w:cstheme="minorHAnsi"/>
                <w:sz w:val="20"/>
                <w:szCs w:val="20"/>
              </w:rPr>
            </w:pPr>
            <w:r w:rsidRPr="00814BD2">
              <w:rPr>
                <w:rFonts w:cstheme="minorHAnsi"/>
                <w:sz w:val="20"/>
                <w:szCs w:val="20"/>
              </w:rPr>
              <w:t>Auto-populated</w:t>
            </w:r>
          </w:p>
        </w:tc>
      </w:tr>
      <w:tr w:rsidRPr="00814BD2" w:rsidR="00B133E9" w:rsidTr="00623BED" w14:paraId="6B57C6DB" w14:textId="77777777">
        <w:tc>
          <w:tcPr>
            <w:tcW w:w="2875" w:type="dxa"/>
            <w:shd w:val="clear" w:color="auto" w:fill="auto"/>
            <w:vAlign w:val="center"/>
          </w:tcPr>
          <w:p w:rsidRPr="00814BD2" w:rsidR="00B133E9" w:rsidP="00B33C5E" w:rsidRDefault="00B133E9" w14:paraId="29ED31D2" w14:textId="77777777">
            <w:pPr>
              <w:rPr>
                <w:rFonts w:cstheme="minorHAnsi"/>
                <w:sz w:val="20"/>
                <w:szCs w:val="20"/>
              </w:rPr>
            </w:pPr>
            <w:r w:rsidRPr="00814BD2">
              <w:rPr>
                <w:rFonts w:cstheme="minorHAnsi"/>
                <w:bCs/>
                <w:sz w:val="20"/>
                <w:szCs w:val="18"/>
              </w:rPr>
              <w:lastRenderedPageBreak/>
              <w:t>d. Financial Institution Type</w:t>
            </w:r>
          </w:p>
        </w:tc>
        <w:tc>
          <w:tcPr>
            <w:tcW w:w="1440" w:type="dxa"/>
            <w:shd w:val="clear" w:color="auto" w:fill="FFFFFF" w:themeFill="background1"/>
            <w:vAlign w:val="center"/>
          </w:tcPr>
          <w:p w:rsidRPr="00814BD2" w:rsidR="00B133E9" w:rsidP="00B33C5E" w:rsidRDefault="00B133E9" w14:paraId="0B9D0462"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AB6D54" w:rsidR="00B133E9" w:rsidP="00AB6D54" w:rsidRDefault="00B133E9" w14:paraId="21BDD4D5" w14:textId="77777777">
            <w:pPr>
              <w:spacing w:before="120" w:after="120"/>
              <w:rPr>
                <w:rFonts w:cstheme="minorHAnsi"/>
                <w:bCs/>
                <w:sz w:val="20"/>
                <w:szCs w:val="18"/>
              </w:rPr>
            </w:pPr>
            <w:r w:rsidRPr="00A11E3A">
              <w:rPr>
                <w:rFonts w:cstheme="minorHAnsi"/>
                <w:bCs/>
                <w:sz w:val="20"/>
                <w:szCs w:val="18"/>
              </w:rPr>
              <w:t xml:space="preserve">Entity type of the Certified CDFI will be auto populated (e.g., bank/thrift, bank holding company, </w:t>
            </w:r>
            <w:proofErr w:type="spellStart"/>
            <w:r w:rsidRPr="00A11E3A">
              <w:rPr>
                <w:rFonts w:cstheme="minorHAnsi"/>
                <w:bCs/>
                <w:sz w:val="20"/>
                <w:szCs w:val="18"/>
              </w:rPr>
              <w:t>cooper</w:t>
            </w:r>
            <w:r w:rsidRPr="00A11E3A" w:rsidR="0046430C">
              <w:rPr>
                <w:rFonts w:cstheme="minorHAnsi"/>
                <w:bCs/>
                <w:sz w:val="20"/>
                <w:szCs w:val="18"/>
              </w:rPr>
              <w:t>a</w:t>
            </w:r>
            <w:r w:rsidRPr="00A11E3A">
              <w:rPr>
                <w:rFonts w:cstheme="minorHAnsi"/>
                <w:bCs/>
                <w:sz w:val="20"/>
                <w:szCs w:val="18"/>
              </w:rPr>
              <w:t>tiva</w:t>
            </w:r>
            <w:proofErr w:type="spellEnd"/>
            <w:r w:rsidRPr="00A11E3A">
              <w:rPr>
                <w:rFonts w:cstheme="minorHAnsi"/>
                <w:bCs/>
                <w:sz w:val="20"/>
                <w:szCs w:val="18"/>
              </w:rPr>
              <w:t>, credit unio</w:t>
            </w:r>
            <w:r w:rsidR="00AB6D54">
              <w:rPr>
                <w:rFonts w:cstheme="minorHAnsi"/>
                <w:bCs/>
                <w:sz w:val="20"/>
                <w:szCs w:val="18"/>
              </w:rPr>
              <w:t>n, loan fund, venture capital.)</w:t>
            </w:r>
          </w:p>
        </w:tc>
        <w:tc>
          <w:tcPr>
            <w:tcW w:w="1170" w:type="dxa"/>
            <w:shd w:val="clear" w:color="auto" w:fill="FFFFFF" w:themeFill="background1"/>
            <w:vAlign w:val="center"/>
          </w:tcPr>
          <w:p w:rsidRPr="00814BD2" w:rsidR="00B133E9" w:rsidP="00B33C5E" w:rsidRDefault="00B133E9" w14:paraId="0A9AAFD2" w14:textId="77777777">
            <w:pPr>
              <w:rPr>
                <w:rFonts w:cstheme="minorHAnsi"/>
                <w:sz w:val="20"/>
                <w:szCs w:val="20"/>
              </w:rPr>
            </w:pPr>
            <w:r w:rsidRPr="00814BD2">
              <w:rPr>
                <w:rFonts w:cstheme="minorHAnsi"/>
                <w:sz w:val="20"/>
                <w:szCs w:val="20"/>
              </w:rPr>
              <w:t>Auto-populated</w:t>
            </w:r>
          </w:p>
        </w:tc>
      </w:tr>
      <w:tr w:rsidRPr="00814BD2" w:rsidR="006F760B" w:rsidTr="00623BED" w14:paraId="2CA45AC3" w14:textId="77777777">
        <w:tc>
          <w:tcPr>
            <w:tcW w:w="2875" w:type="dxa"/>
            <w:shd w:val="clear" w:color="auto" w:fill="auto"/>
            <w:vAlign w:val="center"/>
          </w:tcPr>
          <w:p w:rsidRPr="00814BD2" w:rsidR="006F760B" w:rsidP="00B33C5E" w:rsidRDefault="0089781B" w14:paraId="2174A8E9" w14:textId="77777777">
            <w:pPr>
              <w:rPr>
                <w:rFonts w:cstheme="minorHAnsi"/>
                <w:bCs/>
                <w:sz w:val="20"/>
                <w:szCs w:val="18"/>
              </w:rPr>
            </w:pPr>
            <w:r w:rsidRPr="00814BD2">
              <w:rPr>
                <w:rFonts w:cstheme="minorHAnsi"/>
                <w:bCs/>
                <w:sz w:val="20"/>
                <w:szCs w:val="18"/>
              </w:rPr>
              <w:t xml:space="preserve">e. </w:t>
            </w:r>
            <w:r w:rsidRPr="00814BD2" w:rsidR="006F760B">
              <w:rPr>
                <w:rFonts w:cstheme="minorHAnsi"/>
                <w:bCs/>
                <w:sz w:val="20"/>
                <w:szCs w:val="18"/>
              </w:rPr>
              <w:t>Certification Number</w:t>
            </w:r>
          </w:p>
        </w:tc>
        <w:tc>
          <w:tcPr>
            <w:tcW w:w="1440" w:type="dxa"/>
            <w:shd w:val="clear" w:color="auto" w:fill="FFFFFF" w:themeFill="background1"/>
            <w:vAlign w:val="center"/>
          </w:tcPr>
          <w:p w:rsidRPr="00814BD2" w:rsidR="006F760B" w:rsidP="00B33C5E" w:rsidRDefault="006F760B" w14:paraId="1380B51C"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AB6D54" w:rsidR="006F760B" w:rsidP="00AB6D54" w:rsidRDefault="006F760B" w14:paraId="4BB0AB11" w14:textId="77777777">
            <w:pPr>
              <w:pBdr>
                <w:between w:val="single" w:color="auto" w:sz="4" w:space="1"/>
                <w:bar w:val="single" w:color="auto" w:sz="4"/>
              </w:pBdr>
              <w:rPr>
                <w:rFonts w:cstheme="minorHAnsi"/>
                <w:sz w:val="20"/>
                <w:szCs w:val="20"/>
              </w:rPr>
            </w:pPr>
            <w:r w:rsidRPr="00814BD2">
              <w:rPr>
                <w:rFonts w:cstheme="minorHAnsi"/>
                <w:sz w:val="20"/>
                <w:szCs w:val="20"/>
              </w:rPr>
              <w:t>If the Certification number populating in this field is not correct, you will need to change it on your organizational r</w:t>
            </w:r>
            <w:r w:rsidR="00AB6D54">
              <w:rPr>
                <w:rFonts w:cstheme="minorHAnsi"/>
                <w:sz w:val="20"/>
                <w:szCs w:val="20"/>
              </w:rPr>
              <w:t>ecord in AMIS.</w:t>
            </w:r>
          </w:p>
        </w:tc>
        <w:tc>
          <w:tcPr>
            <w:tcW w:w="1170" w:type="dxa"/>
            <w:shd w:val="clear" w:color="auto" w:fill="FFFFFF" w:themeFill="background1"/>
            <w:vAlign w:val="center"/>
          </w:tcPr>
          <w:p w:rsidRPr="00814BD2" w:rsidR="006F760B" w:rsidP="00B33C5E" w:rsidRDefault="006F760B" w14:paraId="539F9858" w14:textId="77777777">
            <w:pPr>
              <w:rPr>
                <w:rFonts w:cstheme="minorHAnsi"/>
                <w:sz w:val="20"/>
                <w:szCs w:val="20"/>
              </w:rPr>
            </w:pPr>
            <w:r w:rsidRPr="00814BD2">
              <w:rPr>
                <w:rFonts w:cstheme="minorHAnsi"/>
                <w:i/>
                <w:sz w:val="20"/>
                <w:szCs w:val="20"/>
              </w:rPr>
              <w:t>Auto-populated</w:t>
            </w:r>
          </w:p>
        </w:tc>
      </w:tr>
      <w:tr w:rsidRPr="00814BD2" w:rsidR="00B133E9" w:rsidTr="00623BED" w14:paraId="3BDE98E5" w14:textId="77777777">
        <w:tc>
          <w:tcPr>
            <w:tcW w:w="2875" w:type="dxa"/>
            <w:shd w:val="clear" w:color="auto" w:fill="auto"/>
            <w:vAlign w:val="center"/>
          </w:tcPr>
          <w:p w:rsidRPr="00814BD2" w:rsidR="00B133E9" w:rsidP="00B33C5E" w:rsidRDefault="0089781B" w14:paraId="383AA8CE" w14:textId="77777777">
            <w:pPr>
              <w:rPr>
                <w:rFonts w:cstheme="minorHAnsi"/>
                <w:bCs/>
                <w:sz w:val="20"/>
                <w:szCs w:val="18"/>
              </w:rPr>
            </w:pPr>
            <w:r w:rsidRPr="00814BD2">
              <w:rPr>
                <w:rFonts w:cstheme="minorHAnsi"/>
                <w:bCs/>
                <w:sz w:val="20"/>
                <w:szCs w:val="18"/>
              </w:rPr>
              <w:t xml:space="preserve">f. </w:t>
            </w:r>
            <w:r w:rsidRPr="00814BD2" w:rsidR="00B133E9">
              <w:rPr>
                <w:rFonts w:cstheme="minorHAnsi"/>
                <w:bCs/>
                <w:sz w:val="20"/>
                <w:szCs w:val="18"/>
              </w:rPr>
              <w:t>Name of Regulator</w:t>
            </w:r>
          </w:p>
        </w:tc>
        <w:tc>
          <w:tcPr>
            <w:tcW w:w="1440" w:type="dxa"/>
            <w:shd w:val="clear" w:color="auto" w:fill="FFFFFF" w:themeFill="background1"/>
            <w:vAlign w:val="center"/>
          </w:tcPr>
          <w:p w:rsidRPr="00814BD2" w:rsidR="00B133E9" w:rsidP="00B33C5E" w:rsidRDefault="00B133E9" w14:paraId="3D6AC8FE" w14:textId="77777777">
            <w:pPr>
              <w:rPr>
                <w:rFonts w:cstheme="minorHAnsi"/>
                <w:i/>
                <w:sz w:val="20"/>
                <w:szCs w:val="20"/>
              </w:rPr>
            </w:pPr>
            <w:r w:rsidRPr="00814BD2">
              <w:rPr>
                <w:rFonts w:cstheme="minorHAnsi"/>
                <w:bCs/>
                <w:sz w:val="20"/>
                <w:szCs w:val="18"/>
              </w:rPr>
              <w:t>FDIC, FRB, NCUA, OCC</w:t>
            </w:r>
            <w:r w:rsidRPr="00814BD2" w:rsidR="00C93AFB">
              <w:rPr>
                <w:rFonts w:cstheme="minorHAnsi"/>
                <w:bCs/>
                <w:sz w:val="20"/>
                <w:szCs w:val="18"/>
              </w:rPr>
              <w:t>, Other</w:t>
            </w:r>
            <w:r w:rsidRPr="00814BD2" w:rsidR="00E35463">
              <w:rPr>
                <w:rFonts w:cstheme="minorHAnsi"/>
                <w:bCs/>
                <w:sz w:val="20"/>
                <w:szCs w:val="18"/>
              </w:rPr>
              <w:t xml:space="preserve"> ____</w:t>
            </w:r>
          </w:p>
        </w:tc>
        <w:tc>
          <w:tcPr>
            <w:tcW w:w="5130" w:type="dxa"/>
            <w:shd w:val="clear" w:color="auto" w:fill="FFFFFF" w:themeFill="background1"/>
            <w:vAlign w:val="center"/>
          </w:tcPr>
          <w:p w:rsidRPr="00814BD2" w:rsidR="00B133E9" w:rsidP="00B33C5E" w:rsidRDefault="00B133E9" w14:paraId="44AD902A" w14:textId="77777777">
            <w:pPr>
              <w:tabs>
                <w:tab w:val="center" w:pos="2097"/>
              </w:tabs>
              <w:spacing w:before="120" w:after="120"/>
              <w:rPr>
                <w:rFonts w:cstheme="minorHAnsi"/>
                <w:bCs/>
                <w:sz w:val="20"/>
                <w:szCs w:val="18"/>
              </w:rPr>
            </w:pPr>
            <w:r w:rsidRPr="00814BD2">
              <w:rPr>
                <w:rFonts w:cstheme="minorHAnsi"/>
                <w:bCs/>
                <w:sz w:val="20"/>
                <w:szCs w:val="18"/>
              </w:rPr>
              <w:t>Applicable to:</w:t>
            </w:r>
          </w:p>
          <w:p w:rsidRPr="00AB6D54" w:rsidR="00B133E9" w:rsidP="006C2E16" w:rsidRDefault="00B133E9" w14:paraId="51807792" w14:textId="77777777">
            <w:pPr>
              <w:pStyle w:val="ListParagraph"/>
              <w:numPr>
                <w:ilvl w:val="0"/>
                <w:numId w:val="48"/>
              </w:numPr>
              <w:tabs>
                <w:tab w:val="center" w:pos="2097"/>
              </w:tabs>
              <w:spacing w:before="120" w:after="120"/>
              <w:rPr>
                <w:rFonts w:cstheme="minorHAnsi"/>
                <w:b/>
                <w:bCs/>
                <w:sz w:val="20"/>
                <w:szCs w:val="18"/>
              </w:rPr>
            </w:pPr>
            <w:r w:rsidRPr="00814BD2">
              <w:rPr>
                <w:rFonts w:cstheme="minorHAnsi"/>
                <w:bCs/>
                <w:sz w:val="20"/>
                <w:szCs w:val="18"/>
              </w:rPr>
              <w:t xml:space="preserve">Applicants that are federally insured banks, thrifts, or credit unions </w:t>
            </w:r>
          </w:p>
        </w:tc>
        <w:tc>
          <w:tcPr>
            <w:tcW w:w="1170" w:type="dxa"/>
            <w:shd w:val="clear" w:color="auto" w:fill="FFFFFF" w:themeFill="background1"/>
            <w:vAlign w:val="center"/>
          </w:tcPr>
          <w:p w:rsidRPr="00814BD2" w:rsidR="00B133E9" w:rsidP="009B39AD" w:rsidRDefault="00B133E9" w14:paraId="4877ED7C" w14:textId="77777777">
            <w:pPr>
              <w:rPr>
                <w:rFonts w:cstheme="minorHAnsi"/>
                <w:sz w:val="20"/>
                <w:szCs w:val="20"/>
              </w:rPr>
            </w:pPr>
            <w:r w:rsidRPr="00814BD2">
              <w:rPr>
                <w:rFonts w:cstheme="minorHAnsi"/>
                <w:sz w:val="20"/>
                <w:szCs w:val="20"/>
              </w:rPr>
              <w:t>Auto-</w:t>
            </w:r>
            <w:r w:rsidRPr="00814BD2" w:rsidR="009B39AD">
              <w:rPr>
                <w:rFonts w:cstheme="minorHAnsi"/>
                <w:sz w:val="20"/>
                <w:szCs w:val="20"/>
              </w:rPr>
              <w:t>populated</w:t>
            </w:r>
          </w:p>
        </w:tc>
      </w:tr>
      <w:tr w:rsidRPr="00814BD2" w:rsidR="00B133E9" w:rsidTr="00623BED" w14:paraId="6821CA11" w14:textId="77777777">
        <w:tc>
          <w:tcPr>
            <w:tcW w:w="2875" w:type="dxa"/>
            <w:shd w:val="clear" w:color="auto" w:fill="auto"/>
            <w:vAlign w:val="center"/>
          </w:tcPr>
          <w:p w:rsidRPr="00814BD2" w:rsidR="00B133E9" w:rsidP="00B33C5E" w:rsidRDefault="0089781B" w14:paraId="659C63C7" w14:textId="77777777">
            <w:pPr>
              <w:rPr>
                <w:rFonts w:cstheme="minorHAnsi"/>
                <w:bCs/>
                <w:sz w:val="20"/>
                <w:szCs w:val="18"/>
              </w:rPr>
            </w:pPr>
            <w:r w:rsidRPr="00814BD2">
              <w:rPr>
                <w:rFonts w:cstheme="minorHAnsi"/>
                <w:bCs/>
                <w:sz w:val="20"/>
                <w:szCs w:val="18"/>
              </w:rPr>
              <w:t xml:space="preserve">g. </w:t>
            </w:r>
            <w:r w:rsidRPr="00814BD2" w:rsidR="00B133E9">
              <w:rPr>
                <w:rFonts w:cstheme="minorHAnsi"/>
                <w:bCs/>
                <w:sz w:val="20"/>
                <w:szCs w:val="18"/>
              </w:rPr>
              <w:t>FDIC Certificate Number, if applicable</w:t>
            </w:r>
          </w:p>
        </w:tc>
        <w:tc>
          <w:tcPr>
            <w:tcW w:w="1440" w:type="dxa"/>
            <w:shd w:val="clear" w:color="auto" w:fill="FFFFFF" w:themeFill="background1"/>
            <w:vAlign w:val="center"/>
          </w:tcPr>
          <w:p w:rsidRPr="00814BD2" w:rsidR="00B133E9" w:rsidP="00B33C5E" w:rsidRDefault="00B133E9" w14:paraId="3BACBA49" w14:textId="77777777">
            <w:pPr>
              <w:rPr>
                <w:rFonts w:cstheme="minorHAnsi"/>
                <w:bCs/>
                <w:sz w:val="20"/>
                <w:szCs w:val="18"/>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B33C5E" w:rsidRDefault="00B133E9" w14:paraId="6C73590F" w14:textId="77777777">
            <w:pPr>
              <w:tabs>
                <w:tab w:val="center" w:pos="2097"/>
              </w:tabs>
              <w:spacing w:before="120" w:after="120"/>
              <w:rPr>
                <w:rFonts w:cstheme="minorHAnsi"/>
                <w:bCs/>
                <w:sz w:val="20"/>
                <w:szCs w:val="18"/>
              </w:rPr>
            </w:pPr>
            <w:r w:rsidRPr="00814BD2">
              <w:rPr>
                <w:rFonts w:cstheme="minorHAnsi"/>
                <w:bCs/>
                <w:sz w:val="20"/>
                <w:szCs w:val="18"/>
              </w:rPr>
              <w:t>Applicable to A</w:t>
            </w:r>
            <w:r w:rsidRPr="00814BD2" w:rsidR="003A544C">
              <w:rPr>
                <w:rFonts w:cstheme="minorHAnsi"/>
                <w:bCs/>
                <w:sz w:val="20"/>
                <w:szCs w:val="18"/>
              </w:rPr>
              <w:t>pplicants</w:t>
            </w:r>
            <w:r w:rsidRPr="00814BD2">
              <w:rPr>
                <w:rFonts w:cstheme="minorHAnsi"/>
                <w:bCs/>
                <w:sz w:val="20"/>
                <w:szCs w:val="18"/>
              </w:rPr>
              <w:t xml:space="preserve"> that are federally insured depository institutions</w:t>
            </w:r>
          </w:p>
        </w:tc>
        <w:tc>
          <w:tcPr>
            <w:tcW w:w="1170" w:type="dxa"/>
            <w:shd w:val="clear" w:color="auto" w:fill="FFFFFF" w:themeFill="background1"/>
            <w:vAlign w:val="center"/>
          </w:tcPr>
          <w:p w:rsidRPr="00814BD2" w:rsidR="00B133E9" w:rsidP="00B33C5E" w:rsidRDefault="00B133E9" w14:paraId="202C8CC9" w14:textId="77777777">
            <w:pPr>
              <w:rPr>
                <w:rFonts w:cstheme="minorHAnsi"/>
                <w:sz w:val="20"/>
                <w:szCs w:val="20"/>
              </w:rPr>
            </w:pPr>
            <w:r w:rsidRPr="00814BD2">
              <w:rPr>
                <w:rFonts w:cstheme="minorHAnsi"/>
                <w:sz w:val="20"/>
                <w:szCs w:val="20"/>
              </w:rPr>
              <w:t>Auto-populated</w:t>
            </w:r>
          </w:p>
        </w:tc>
      </w:tr>
      <w:tr w:rsidRPr="00814BD2" w:rsidR="00B133E9" w:rsidTr="00623BED" w14:paraId="5B485C0A" w14:textId="77777777">
        <w:tc>
          <w:tcPr>
            <w:tcW w:w="2875" w:type="dxa"/>
            <w:shd w:val="clear" w:color="auto" w:fill="auto"/>
            <w:vAlign w:val="center"/>
          </w:tcPr>
          <w:p w:rsidRPr="00814BD2" w:rsidR="00B133E9" w:rsidP="00B33C5E" w:rsidRDefault="0089781B" w14:paraId="7351E037" w14:textId="77777777">
            <w:pPr>
              <w:rPr>
                <w:rFonts w:cstheme="minorHAnsi"/>
                <w:bCs/>
                <w:sz w:val="20"/>
                <w:szCs w:val="18"/>
              </w:rPr>
            </w:pPr>
            <w:r w:rsidRPr="00814BD2">
              <w:rPr>
                <w:rFonts w:cstheme="minorHAnsi"/>
                <w:bCs/>
                <w:sz w:val="20"/>
                <w:szCs w:val="18"/>
              </w:rPr>
              <w:t xml:space="preserve">h. </w:t>
            </w:r>
            <w:r w:rsidRPr="00814BD2" w:rsidR="00B133E9">
              <w:rPr>
                <w:rFonts w:cstheme="minorHAnsi"/>
                <w:bCs/>
                <w:sz w:val="20"/>
                <w:szCs w:val="18"/>
              </w:rPr>
              <w:t>NCUA Certificate Number, if applicable</w:t>
            </w:r>
          </w:p>
        </w:tc>
        <w:tc>
          <w:tcPr>
            <w:tcW w:w="1440" w:type="dxa"/>
            <w:shd w:val="clear" w:color="auto" w:fill="FFFFFF" w:themeFill="background1"/>
            <w:vAlign w:val="center"/>
          </w:tcPr>
          <w:p w:rsidRPr="00814BD2" w:rsidR="00B133E9" w:rsidP="00B33C5E" w:rsidRDefault="00B133E9" w14:paraId="2713895B"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B33C5E" w:rsidRDefault="00B133E9" w14:paraId="338926C6" w14:textId="77777777">
            <w:pPr>
              <w:tabs>
                <w:tab w:val="center" w:pos="2097"/>
              </w:tabs>
              <w:spacing w:before="120" w:after="120"/>
              <w:rPr>
                <w:rFonts w:cstheme="minorHAnsi"/>
                <w:bCs/>
                <w:sz w:val="20"/>
                <w:szCs w:val="18"/>
              </w:rPr>
            </w:pPr>
            <w:r w:rsidRPr="00814BD2">
              <w:rPr>
                <w:rFonts w:cstheme="minorHAnsi"/>
                <w:bCs/>
                <w:sz w:val="20"/>
                <w:szCs w:val="18"/>
              </w:rPr>
              <w:t xml:space="preserve">Applicable </w:t>
            </w:r>
            <w:r w:rsidRPr="00814BD2" w:rsidR="003A544C">
              <w:rPr>
                <w:rFonts w:cstheme="minorHAnsi"/>
                <w:bCs/>
                <w:sz w:val="20"/>
                <w:szCs w:val="18"/>
              </w:rPr>
              <w:t>to Applicants</w:t>
            </w:r>
            <w:r w:rsidRPr="00814BD2">
              <w:rPr>
                <w:rFonts w:cstheme="minorHAnsi"/>
                <w:bCs/>
                <w:sz w:val="20"/>
                <w:szCs w:val="18"/>
              </w:rPr>
              <w:t xml:space="preserve"> that are NCUA Institutions</w:t>
            </w:r>
          </w:p>
        </w:tc>
        <w:tc>
          <w:tcPr>
            <w:tcW w:w="1170" w:type="dxa"/>
            <w:shd w:val="clear" w:color="auto" w:fill="FFFFFF" w:themeFill="background1"/>
            <w:vAlign w:val="center"/>
          </w:tcPr>
          <w:p w:rsidRPr="00814BD2" w:rsidR="00B133E9" w:rsidP="00B33C5E" w:rsidRDefault="00B133E9" w14:paraId="2FA1550B" w14:textId="77777777">
            <w:pPr>
              <w:rPr>
                <w:rFonts w:cstheme="minorHAnsi"/>
                <w:sz w:val="20"/>
                <w:szCs w:val="20"/>
              </w:rPr>
            </w:pPr>
            <w:r w:rsidRPr="00814BD2">
              <w:rPr>
                <w:rFonts w:cstheme="minorHAnsi"/>
                <w:sz w:val="20"/>
                <w:szCs w:val="20"/>
              </w:rPr>
              <w:t>Auto-populated</w:t>
            </w:r>
          </w:p>
        </w:tc>
      </w:tr>
      <w:tr w:rsidRPr="00814BD2" w:rsidR="00B133E9" w:rsidTr="00623BED" w14:paraId="0555CB06" w14:textId="77777777">
        <w:tc>
          <w:tcPr>
            <w:tcW w:w="2875" w:type="dxa"/>
            <w:shd w:val="clear" w:color="auto" w:fill="auto"/>
            <w:vAlign w:val="center"/>
          </w:tcPr>
          <w:p w:rsidRPr="00814BD2" w:rsidR="00B133E9" w:rsidP="004C051F" w:rsidRDefault="00B133E9" w14:paraId="01FFCBB2" w14:textId="77777777">
            <w:pPr>
              <w:pStyle w:val="ListParagraph"/>
              <w:numPr>
                <w:ilvl w:val="0"/>
                <w:numId w:val="64"/>
              </w:numPr>
              <w:rPr>
                <w:rFonts w:cstheme="minorHAnsi"/>
                <w:sz w:val="20"/>
                <w:szCs w:val="18"/>
              </w:rPr>
            </w:pPr>
            <w:r w:rsidRPr="00814BD2">
              <w:rPr>
                <w:rFonts w:cstheme="minorHAnsi"/>
                <w:sz w:val="20"/>
                <w:szCs w:val="18"/>
              </w:rPr>
              <w:t>Minority Depository Institution (MDI)</w:t>
            </w:r>
          </w:p>
        </w:tc>
        <w:tc>
          <w:tcPr>
            <w:tcW w:w="1440" w:type="dxa"/>
            <w:shd w:val="clear" w:color="auto" w:fill="FFFFFF" w:themeFill="background1"/>
            <w:vAlign w:val="center"/>
          </w:tcPr>
          <w:p w:rsidRPr="00814BD2" w:rsidR="00B133E9" w:rsidP="00B33C5E" w:rsidRDefault="00B133E9" w14:paraId="4D3619E5" w14:textId="77777777">
            <w:pPr>
              <w:rPr>
                <w:rFonts w:cstheme="minorHAnsi"/>
                <w:i/>
                <w:sz w:val="20"/>
                <w:szCs w:val="20"/>
              </w:rPr>
            </w:pPr>
            <w:r w:rsidRPr="00814BD2">
              <w:rPr>
                <w:rFonts w:cstheme="minorHAnsi"/>
                <w:i/>
                <w:sz w:val="20"/>
                <w:szCs w:val="20"/>
              </w:rPr>
              <w:t>Yes/No</w:t>
            </w:r>
          </w:p>
        </w:tc>
        <w:tc>
          <w:tcPr>
            <w:tcW w:w="5130" w:type="dxa"/>
            <w:shd w:val="clear" w:color="auto" w:fill="FFFFFF" w:themeFill="background1"/>
            <w:vAlign w:val="center"/>
          </w:tcPr>
          <w:p w:rsidRPr="00814BD2" w:rsidR="00B133E9" w:rsidP="00B33C5E" w:rsidRDefault="00B133E9" w14:paraId="2F8C42CE" w14:textId="77777777">
            <w:pPr>
              <w:autoSpaceDE w:val="0"/>
              <w:autoSpaceDN w:val="0"/>
              <w:rPr>
                <w:rFonts w:cstheme="minorHAnsi"/>
                <w:sz w:val="20"/>
                <w:szCs w:val="20"/>
              </w:rPr>
            </w:pPr>
            <w:r w:rsidRPr="00814BD2">
              <w:rPr>
                <w:rFonts w:cstheme="minorHAnsi"/>
                <w:bCs/>
                <w:sz w:val="20"/>
                <w:szCs w:val="20"/>
              </w:rPr>
              <w:t xml:space="preserve">Applicable </w:t>
            </w:r>
            <w:r w:rsidRPr="00814BD2" w:rsidR="003A544C">
              <w:rPr>
                <w:rFonts w:cstheme="minorHAnsi"/>
                <w:bCs/>
                <w:sz w:val="20"/>
                <w:szCs w:val="20"/>
              </w:rPr>
              <w:t>to Applicants</w:t>
            </w:r>
            <w:r w:rsidRPr="00814BD2">
              <w:rPr>
                <w:rFonts w:cstheme="minorHAnsi"/>
                <w:bCs/>
                <w:sz w:val="20"/>
                <w:szCs w:val="20"/>
              </w:rPr>
              <w:t xml:space="preserve"> that are </w:t>
            </w:r>
            <w:r w:rsidRPr="00814BD2">
              <w:rPr>
                <w:rFonts w:cstheme="minorHAnsi"/>
                <w:sz w:val="20"/>
                <w:szCs w:val="20"/>
              </w:rPr>
              <w:t>an institution classified by the FDIC or NCUA as a Minority Depository Institution, as of 12/31/2020</w:t>
            </w:r>
            <w:r w:rsidRPr="00814BD2">
              <w:rPr>
                <w:rFonts w:cstheme="minorHAnsi"/>
                <w:bCs/>
                <w:sz w:val="20"/>
                <w:szCs w:val="20"/>
              </w:rPr>
              <w:t xml:space="preserve">, as defined by the FDIC and NCUA.  </w:t>
            </w:r>
            <w:r w:rsidRPr="00814BD2">
              <w:rPr>
                <w:rFonts w:cstheme="minorHAnsi"/>
                <w:color w:val="1B1B1B"/>
                <w:sz w:val="20"/>
                <w:szCs w:val="20"/>
                <w:shd w:val="clear" w:color="auto" w:fill="FFFFFF"/>
              </w:rPr>
              <w:t>S</w:t>
            </w:r>
            <w:r w:rsidRPr="00814BD2">
              <w:rPr>
                <w:rFonts w:cstheme="minorHAnsi"/>
                <w:color w:val="232D4B"/>
                <w:spacing w:val="7"/>
                <w:sz w:val="20"/>
                <w:szCs w:val="20"/>
                <w:shd w:val="clear" w:color="auto" w:fill="FFFFFF"/>
              </w:rPr>
              <w:t>ee:</w:t>
            </w:r>
          </w:p>
          <w:p w:rsidRPr="00814BD2" w:rsidR="00B133E9" w:rsidP="00B33C5E" w:rsidRDefault="00B133E9" w14:paraId="32EBB6CC" w14:textId="77777777">
            <w:pPr>
              <w:pStyle w:val="CommentText"/>
              <w:rPr>
                <w:rStyle w:val="Hyperlink"/>
                <w:rFonts w:cstheme="minorHAnsi"/>
              </w:rPr>
            </w:pPr>
            <w:r w:rsidRPr="00814BD2">
              <w:rPr>
                <w:rFonts w:cstheme="minorHAnsi"/>
                <w:b/>
                <w:spacing w:val="7"/>
                <w:shd w:val="clear" w:color="auto" w:fill="FFFFFF"/>
              </w:rPr>
              <w:t>FDIC</w:t>
            </w:r>
            <w:r w:rsidRPr="00814BD2">
              <w:rPr>
                <w:rFonts w:cstheme="minorHAnsi"/>
                <w:color w:val="232D4B"/>
                <w:spacing w:val="7"/>
                <w:sz w:val="36"/>
                <w:szCs w:val="36"/>
                <w:shd w:val="clear" w:color="auto" w:fill="FFFFFF"/>
              </w:rPr>
              <w:t xml:space="preserve"> </w:t>
            </w:r>
            <w:hyperlink w:history="1" r:id="rId33">
              <w:r w:rsidRPr="00814BD2">
                <w:rPr>
                  <w:rStyle w:val="Hyperlink"/>
                  <w:rFonts w:cstheme="minorHAnsi"/>
                </w:rPr>
                <w:t>https://www.fdic.gov/regulations/resources/minority/mdi-definition.html</w:t>
              </w:r>
            </w:hyperlink>
          </w:p>
          <w:p w:rsidRPr="00AB6D54" w:rsidR="00B133E9" w:rsidP="00B33C5E" w:rsidRDefault="00B133E9" w14:paraId="17D08169" w14:textId="77777777">
            <w:pPr>
              <w:pStyle w:val="CommentText"/>
              <w:rPr>
                <w:rFonts w:cstheme="minorHAnsi"/>
                <w:b/>
                <w:spacing w:val="7"/>
                <w:shd w:val="clear" w:color="auto" w:fill="FFFFFF"/>
              </w:rPr>
            </w:pPr>
            <w:r w:rsidRPr="00AB6D54">
              <w:rPr>
                <w:rFonts w:cstheme="minorHAnsi"/>
                <w:b/>
                <w:spacing w:val="7"/>
                <w:shd w:val="clear" w:color="auto" w:fill="FFFFFF"/>
              </w:rPr>
              <w:t>NCUA</w:t>
            </w:r>
          </w:p>
          <w:p w:rsidRPr="00814BD2" w:rsidR="00B133E9" w:rsidP="00B33C5E" w:rsidRDefault="001667F9" w14:paraId="35014FB1" w14:textId="77777777">
            <w:pPr>
              <w:tabs>
                <w:tab w:val="center" w:pos="2097"/>
              </w:tabs>
              <w:spacing w:before="120" w:after="120"/>
              <w:rPr>
                <w:rFonts w:cstheme="minorHAnsi"/>
                <w:sz w:val="20"/>
                <w:szCs w:val="18"/>
              </w:rPr>
            </w:pPr>
            <w:hyperlink w:history="1" r:id="rId34">
              <w:r w:rsidRPr="00814BD2" w:rsidR="00B133E9">
                <w:rPr>
                  <w:rStyle w:val="Hyperlink"/>
                  <w:rFonts w:cstheme="minorHAnsi"/>
                  <w:sz w:val="20"/>
                  <w:szCs w:val="18"/>
                </w:rPr>
                <w:t>https://www.ncua.gov/support-services/credit-union-resources-expansion/resources/minority-depository-institution-preservation/mdi</w:t>
              </w:r>
            </w:hyperlink>
          </w:p>
          <w:p w:rsidRPr="00814BD2" w:rsidR="00B133E9" w:rsidP="00B33C5E" w:rsidRDefault="00B133E9" w14:paraId="0E5B1C22" w14:textId="77777777">
            <w:pPr>
              <w:tabs>
                <w:tab w:val="center" w:pos="2097"/>
              </w:tabs>
              <w:spacing w:before="120" w:after="120"/>
              <w:rPr>
                <w:rFonts w:cstheme="minorHAnsi"/>
                <w:sz w:val="20"/>
                <w:szCs w:val="18"/>
              </w:rPr>
            </w:pPr>
          </w:p>
        </w:tc>
        <w:tc>
          <w:tcPr>
            <w:tcW w:w="1170" w:type="dxa"/>
            <w:shd w:val="clear" w:color="auto" w:fill="FFFFFF" w:themeFill="background1"/>
            <w:vAlign w:val="center"/>
          </w:tcPr>
          <w:p w:rsidRPr="00814BD2" w:rsidR="00B133E9" w:rsidP="00B33C5E" w:rsidRDefault="00B133E9" w14:paraId="58530E3B" w14:textId="77777777">
            <w:pPr>
              <w:rPr>
                <w:rFonts w:cstheme="minorHAnsi"/>
                <w:sz w:val="20"/>
                <w:szCs w:val="20"/>
              </w:rPr>
            </w:pPr>
            <w:r w:rsidRPr="00814BD2">
              <w:rPr>
                <w:rFonts w:cstheme="minorHAnsi"/>
                <w:sz w:val="20"/>
                <w:szCs w:val="20"/>
              </w:rPr>
              <w:t>Picklist</w:t>
            </w:r>
          </w:p>
        </w:tc>
      </w:tr>
      <w:tr w:rsidRPr="00814BD2" w:rsidR="00B133E9" w:rsidTr="00623BED" w14:paraId="4B2086B5" w14:textId="77777777">
        <w:tc>
          <w:tcPr>
            <w:tcW w:w="2875" w:type="dxa"/>
            <w:shd w:val="clear" w:color="auto" w:fill="auto"/>
            <w:vAlign w:val="center"/>
          </w:tcPr>
          <w:p w:rsidRPr="00814BD2" w:rsidR="00B133E9" w:rsidP="00B33C5E" w:rsidRDefault="0089781B" w14:paraId="475A53A3" w14:textId="77777777">
            <w:pPr>
              <w:rPr>
                <w:rFonts w:cstheme="minorHAnsi"/>
                <w:sz w:val="20"/>
                <w:szCs w:val="20"/>
              </w:rPr>
            </w:pPr>
            <w:r w:rsidRPr="00814BD2">
              <w:rPr>
                <w:rFonts w:cstheme="minorHAnsi"/>
                <w:sz w:val="20"/>
                <w:szCs w:val="20"/>
              </w:rPr>
              <w:t>j</w:t>
            </w:r>
            <w:r w:rsidRPr="00814BD2" w:rsidR="00B133E9">
              <w:rPr>
                <w:rFonts w:cstheme="minorHAnsi"/>
                <w:sz w:val="20"/>
                <w:szCs w:val="20"/>
              </w:rPr>
              <w:t>. Employer Identification Number (EIN)</w:t>
            </w:r>
          </w:p>
        </w:tc>
        <w:tc>
          <w:tcPr>
            <w:tcW w:w="1440" w:type="dxa"/>
            <w:shd w:val="clear" w:color="auto" w:fill="FFFFFF" w:themeFill="background1"/>
            <w:vAlign w:val="center"/>
          </w:tcPr>
          <w:p w:rsidRPr="00814BD2" w:rsidR="00B133E9" w:rsidP="00B33C5E" w:rsidRDefault="00B133E9" w14:paraId="6F475F5E"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D978F9" w:rsidRDefault="00B133E9" w14:paraId="20227A1C" w14:textId="77777777">
            <w:pPr>
              <w:rPr>
                <w:rFonts w:cstheme="minorHAnsi"/>
                <w:sz w:val="20"/>
                <w:szCs w:val="20"/>
              </w:rPr>
            </w:pPr>
            <w:r w:rsidRPr="00814BD2">
              <w:rPr>
                <w:rFonts w:cstheme="minorHAnsi"/>
                <w:sz w:val="20"/>
                <w:szCs w:val="20"/>
              </w:rPr>
              <w:t>Must match what’s on your SF-424 in Grants.gov.</w:t>
            </w:r>
          </w:p>
          <w:p w:rsidRPr="00814BD2" w:rsidR="00B133E9" w:rsidP="006C018A" w:rsidRDefault="00B133E9" w14:paraId="65B33972" w14:textId="77777777">
            <w:pPr>
              <w:spacing w:before="120" w:after="120"/>
              <w:rPr>
                <w:rFonts w:cstheme="minorHAnsi"/>
                <w:bCs/>
                <w:sz w:val="20"/>
                <w:szCs w:val="18"/>
              </w:rPr>
            </w:pPr>
            <w:r w:rsidRPr="00814BD2">
              <w:rPr>
                <w:rFonts w:cstheme="minorHAnsi"/>
                <w:bCs/>
                <w:sz w:val="20"/>
                <w:szCs w:val="18"/>
              </w:rPr>
              <w:t>If SDL Program Applicant type is a Certified CDFI:</w:t>
            </w:r>
          </w:p>
          <w:p w:rsidRPr="00A11E3A" w:rsidR="00B133E9" w:rsidP="004C051F" w:rsidRDefault="00B133E9" w14:paraId="27AFA9E0" w14:textId="77777777">
            <w:pPr>
              <w:pStyle w:val="ListParagraph"/>
              <w:numPr>
                <w:ilvl w:val="0"/>
                <w:numId w:val="46"/>
              </w:numPr>
              <w:spacing w:before="120" w:after="120"/>
              <w:rPr>
                <w:rFonts w:cstheme="minorHAnsi"/>
                <w:bCs/>
                <w:sz w:val="20"/>
                <w:szCs w:val="18"/>
              </w:rPr>
            </w:pPr>
            <w:r w:rsidRPr="00814BD2">
              <w:rPr>
                <w:rFonts w:cstheme="minorHAnsi"/>
                <w:bCs/>
                <w:sz w:val="20"/>
                <w:szCs w:val="18"/>
              </w:rPr>
              <w:t>EIN of the Certified CDFI will be auto populated</w:t>
            </w:r>
          </w:p>
        </w:tc>
        <w:tc>
          <w:tcPr>
            <w:tcW w:w="1170" w:type="dxa"/>
            <w:shd w:val="clear" w:color="auto" w:fill="FFFFFF" w:themeFill="background1"/>
            <w:vAlign w:val="center"/>
          </w:tcPr>
          <w:p w:rsidRPr="00814BD2" w:rsidR="00B133E9" w:rsidP="00B33C5E" w:rsidRDefault="00B133E9" w14:paraId="1914B997" w14:textId="77777777">
            <w:pPr>
              <w:rPr>
                <w:rFonts w:cstheme="minorHAnsi"/>
                <w:sz w:val="20"/>
                <w:szCs w:val="20"/>
              </w:rPr>
            </w:pPr>
            <w:r w:rsidRPr="00814BD2">
              <w:rPr>
                <w:rFonts w:cstheme="minorHAnsi"/>
                <w:sz w:val="20"/>
                <w:szCs w:val="20"/>
              </w:rPr>
              <w:t>Auto-populated</w:t>
            </w:r>
          </w:p>
        </w:tc>
      </w:tr>
      <w:tr w:rsidRPr="00814BD2" w:rsidR="00B133E9" w:rsidTr="00623BED" w14:paraId="1E3236BF" w14:textId="77777777">
        <w:tc>
          <w:tcPr>
            <w:tcW w:w="2875" w:type="dxa"/>
            <w:shd w:val="clear" w:color="auto" w:fill="auto"/>
            <w:vAlign w:val="center"/>
          </w:tcPr>
          <w:p w:rsidRPr="00814BD2" w:rsidR="00B133E9" w:rsidP="00B33C5E" w:rsidRDefault="0089781B" w14:paraId="39DCB814" w14:textId="77777777">
            <w:pPr>
              <w:rPr>
                <w:rFonts w:cstheme="minorHAnsi"/>
                <w:sz w:val="20"/>
                <w:szCs w:val="20"/>
              </w:rPr>
            </w:pPr>
            <w:r w:rsidRPr="00814BD2">
              <w:rPr>
                <w:rFonts w:cstheme="minorHAnsi"/>
                <w:sz w:val="20"/>
                <w:szCs w:val="20"/>
              </w:rPr>
              <w:t>k</w:t>
            </w:r>
            <w:r w:rsidRPr="00814BD2" w:rsidR="00B133E9">
              <w:rPr>
                <w:rFonts w:cstheme="minorHAnsi"/>
                <w:sz w:val="20"/>
                <w:szCs w:val="20"/>
              </w:rPr>
              <w:t>. Dun &amp; Bradstreet Data Universal Numbering System (DUNS) Number</w:t>
            </w:r>
          </w:p>
          <w:p w:rsidRPr="00814BD2" w:rsidR="00B133E9" w:rsidP="00B33C5E" w:rsidRDefault="00B133E9" w14:paraId="638EA770" w14:textId="77777777">
            <w:pPr>
              <w:rPr>
                <w:rFonts w:cstheme="minorHAnsi"/>
                <w:sz w:val="20"/>
                <w:szCs w:val="20"/>
              </w:rPr>
            </w:pPr>
          </w:p>
          <w:p w:rsidRPr="00814BD2" w:rsidR="00B133E9" w:rsidP="00B33C5E" w:rsidRDefault="00B133E9" w14:paraId="72BA5B29" w14:textId="77777777">
            <w:pPr>
              <w:rPr>
                <w:rFonts w:cstheme="minorHAnsi"/>
                <w:sz w:val="20"/>
                <w:szCs w:val="20"/>
              </w:rPr>
            </w:pPr>
          </w:p>
        </w:tc>
        <w:tc>
          <w:tcPr>
            <w:tcW w:w="1440" w:type="dxa"/>
            <w:shd w:val="clear" w:color="auto" w:fill="FFFFFF" w:themeFill="background1"/>
            <w:vAlign w:val="center"/>
          </w:tcPr>
          <w:p w:rsidRPr="00814BD2" w:rsidR="00B133E9" w:rsidP="00B33C5E" w:rsidRDefault="00B133E9" w14:paraId="72482E2D"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D978F9" w:rsidRDefault="00B133E9" w14:paraId="56205EF8" w14:textId="77777777">
            <w:pPr>
              <w:rPr>
                <w:rFonts w:cstheme="minorHAnsi"/>
                <w:sz w:val="20"/>
                <w:szCs w:val="20"/>
              </w:rPr>
            </w:pPr>
            <w:r w:rsidRPr="00814BD2">
              <w:rPr>
                <w:rFonts w:cstheme="minorHAnsi"/>
                <w:sz w:val="20"/>
                <w:szCs w:val="20"/>
              </w:rPr>
              <w:t>Must match what</w:t>
            </w:r>
            <w:r w:rsidRPr="00814BD2" w:rsidR="0013362C">
              <w:rPr>
                <w:rFonts w:cstheme="minorHAnsi"/>
                <w:sz w:val="20"/>
                <w:szCs w:val="20"/>
              </w:rPr>
              <w:t xml:space="preserve"> i</w:t>
            </w:r>
            <w:r w:rsidRPr="00814BD2">
              <w:rPr>
                <w:rFonts w:cstheme="minorHAnsi"/>
                <w:sz w:val="20"/>
                <w:szCs w:val="20"/>
              </w:rPr>
              <w:t>s on your SF-424 in Grants.gov.</w:t>
            </w:r>
          </w:p>
          <w:p w:rsidRPr="00814BD2" w:rsidR="00B133E9" w:rsidP="006C018A" w:rsidRDefault="00B133E9" w14:paraId="32E83C37" w14:textId="77777777">
            <w:pPr>
              <w:spacing w:before="120" w:after="120"/>
              <w:rPr>
                <w:rFonts w:cstheme="minorHAnsi"/>
                <w:bCs/>
                <w:sz w:val="20"/>
                <w:szCs w:val="18"/>
              </w:rPr>
            </w:pPr>
            <w:r w:rsidRPr="00814BD2">
              <w:rPr>
                <w:rFonts w:cstheme="minorHAnsi"/>
                <w:bCs/>
                <w:sz w:val="20"/>
                <w:szCs w:val="18"/>
              </w:rPr>
              <w:t>If SDL Applicant type is a Certified CDFI:</w:t>
            </w:r>
          </w:p>
          <w:p w:rsidRPr="00A11E3A" w:rsidR="00B133E9" w:rsidP="004C051F" w:rsidRDefault="00B133E9" w14:paraId="125AE7F2" w14:textId="77777777">
            <w:pPr>
              <w:pStyle w:val="ListParagraph"/>
              <w:numPr>
                <w:ilvl w:val="0"/>
                <w:numId w:val="52"/>
              </w:numPr>
              <w:spacing w:before="120" w:after="120"/>
              <w:rPr>
                <w:rFonts w:cstheme="minorHAnsi"/>
                <w:bCs/>
                <w:sz w:val="20"/>
                <w:szCs w:val="18"/>
              </w:rPr>
            </w:pPr>
            <w:r w:rsidRPr="00814BD2">
              <w:rPr>
                <w:rFonts w:cstheme="minorHAnsi"/>
                <w:bCs/>
                <w:sz w:val="20"/>
                <w:szCs w:val="18"/>
              </w:rPr>
              <w:t xml:space="preserve">DUNS/Unique </w:t>
            </w:r>
            <w:r w:rsidRPr="00814BD2" w:rsidR="00EB659C">
              <w:rPr>
                <w:rFonts w:cstheme="minorHAnsi"/>
                <w:bCs/>
                <w:sz w:val="20"/>
                <w:szCs w:val="18"/>
              </w:rPr>
              <w:t xml:space="preserve">Entity </w:t>
            </w:r>
            <w:r w:rsidRPr="00814BD2">
              <w:rPr>
                <w:rFonts w:cstheme="minorHAnsi"/>
                <w:bCs/>
                <w:sz w:val="20"/>
                <w:szCs w:val="18"/>
              </w:rPr>
              <w:t>ID# of the Certified CDFI will be auto populated</w:t>
            </w:r>
          </w:p>
        </w:tc>
        <w:tc>
          <w:tcPr>
            <w:tcW w:w="1170" w:type="dxa"/>
            <w:shd w:val="clear" w:color="auto" w:fill="FFFFFF" w:themeFill="background1"/>
            <w:vAlign w:val="center"/>
          </w:tcPr>
          <w:p w:rsidRPr="00814BD2" w:rsidR="00B133E9" w:rsidP="00B33C5E" w:rsidRDefault="00B133E9" w14:paraId="4480D9D9" w14:textId="77777777">
            <w:pPr>
              <w:rPr>
                <w:rFonts w:cstheme="minorHAnsi"/>
                <w:sz w:val="20"/>
                <w:szCs w:val="20"/>
              </w:rPr>
            </w:pPr>
            <w:r w:rsidRPr="00814BD2">
              <w:rPr>
                <w:rFonts w:cstheme="minorHAnsi"/>
                <w:sz w:val="20"/>
                <w:szCs w:val="20"/>
              </w:rPr>
              <w:t>Auto-populated</w:t>
            </w:r>
          </w:p>
        </w:tc>
      </w:tr>
      <w:tr w:rsidRPr="00814BD2" w:rsidR="00B133E9" w:rsidTr="00623BED" w14:paraId="1310D268" w14:textId="77777777">
        <w:tc>
          <w:tcPr>
            <w:tcW w:w="2875" w:type="dxa"/>
            <w:shd w:val="clear" w:color="auto" w:fill="auto"/>
            <w:vAlign w:val="center"/>
          </w:tcPr>
          <w:p w:rsidRPr="00814BD2" w:rsidR="00B133E9" w:rsidP="00A11E3A" w:rsidRDefault="0089781B" w14:paraId="076AF9DC" w14:textId="77777777">
            <w:pPr>
              <w:rPr>
                <w:rFonts w:cstheme="minorHAnsi"/>
                <w:sz w:val="20"/>
                <w:szCs w:val="20"/>
              </w:rPr>
            </w:pPr>
            <w:r w:rsidRPr="00814BD2">
              <w:rPr>
                <w:rFonts w:cstheme="minorHAnsi"/>
                <w:sz w:val="20"/>
                <w:szCs w:val="20"/>
              </w:rPr>
              <w:t>l</w:t>
            </w:r>
            <w:r w:rsidRPr="00814BD2" w:rsidR="00B133E9">
              <w:rPr>
                <w:rFonts w:cstheme="minorHAnsi"/>
                <w:sz w:val="20"/>
                <w:szCs w:val="20"/>
              </w:rPr>
              <w:t>. Applicant’s Date of Incorporation</w:t>
            </w:r>
          </w:p>
        </w:tc>
        <w:tc>
          <w:tcPr>
            <w:tcW w:w="1440" w:type="dxa"/>
            <w:shd w:val="clear" w:color="auto" w:fill="FFFFFF" w:themeFill="background1"/>
            <w:vAlign w:val="center"/>
          </w:tcPr>
          <w:p w:rsidRPr="00814BD2" w:rsidR="00B133E9" w:rsidP="00A11E3A" w:rsidRDefault="00B133E9" w14:paraId="2E001070"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A11E3A" w:rsidRDefault="00B133E9" w14:paraId="53837646" w14:textId="77777777">
            <w:pPr>
              <w:pBdr>
                <w:between w:val="single" w:color="auto" w:sz="4" w:space="1"/>
                <w:bar w:val="single" w:color="auto" w:sz="4"/>
              </w:pBdr>
              <w:rPr>
                <w:rFonts w:cstheme="minorHAnsi"/>
                <w:sz w:val="20"/>
                <w:szCs w:val="20"/>
              </w:rPr>
            </w:pPr>
            <w:r w:rsidRPr="00814BD2">
              <w:rPr>
                <w:rFonts w:cstheme="minorHAnsi"/>
                <w:sz w:val="20"/>
                <w:szCs w:val="20"/>
              </w:rPr>
              <w:t xml:space="preserve">Only Applicants that have been in existence as a legal entity for at least three years prior to the Application deadline are eligible to apply for funding.  </w:t>
            </w:r>
          </w:p>
        </w:tc>
        <w:tc>
          <w:tcPr>
            <w:tcW w:w="1170" w:type="dxa"/>
            <w:shd w:val="clear" w:color="auto" w:fill="FFFFFF" w:themeFill="background1"/>
            <w:vAlign w:val="center"/>
          </w:tcPr>
          <w:p w:rsidRPr="00814BD2" w:rsidR="00B133E9" w:rsidP="00A11E3A" w:rsidRDefault="00B133E9" w14:paraId="755D303F" w14:textId="77777777">
            <w:pPr>
              <w:rPr>
                <w:rFonts w:cstheme="minorHAnsi"/>
                <w:sz w:val="20"/>
                <w:szCs w:val="20"/>
              </w:rPr>
            </w:pPr>
            <w:r w:rsidRPr="00814BD2">
              <w:rPr>
                <w:rFonts w:cstheme="minorHAnsi"/>
                <w:sz w:val="20"/>
                <w:szCs w:val="20"/>
              </w:rPr>
              <w:t>Auto-populated</w:t>
            </w:r>
          </w:p>
        </w:tc>
      </w:tr>
      <w:tr w:rsidRPr="00814BD2" w:rsidR="00B133E9" w:rsidTr="00623BED" w14:paraId="10D1D821" w14:textId="77777777">
        <w:tc>
          <w:tcPr>
            <w:tcW w:w="2875" w:type="dxa"/>
            <w:shd w:val="clear" w:color="auto" w:fill="auto"/>
            <w:vAlign w:val="center"/>
          </w:tcPr>
          <w:p w:rsidRPr="00814BD2" w:rsidR="00B133E9" w:rsidP="00A11E3A" w:rsidRDefault="0089781B" w14:paraId="07649A74" w14:textId="77777777">
            <w:pPr>
              <w:rPr>
                <w:rFonts w:cstheme="minorHAnsi"/>
                <w:sz w:val="20"/>
                <w:szCs w:val="20"/>
              </w:rPr>
            </w:pPr>
            <w:r w:rsidRPr="00814BD2">
              <w:rPr>
                <w:rFonts w:cstheme="minorHAnsi"/>
                <w:sz w:val="20"/>
                <w:szCs w:val="20"/>
              </w:rPr>
              <w:lastRenderedPageBreak/>
              <w:t>m</w:t>
            </w:r>
            <w:r w:rsidRPr="00814BD2" w:rsidR="00B133E9">
              <w:rPr>
                <w:rFonts w:cstheme="minorHAnsi"/>
                <w:sz w:val="20"/>
                <w:szCs w:val="20"/>
              </w:rPr>
              <w:t xml:space="preserve">. Applicant’s fiscal year end </w:t>
            </w:r>
          </w:p>
          <w:p w:rsidRPr="00814BD2" w:rsidR="00B133E9" w:rsidP="00A11E3A" w:rsidRDefault="00B133E9" w14:paraId="3986103C" w14:textId="77777777">
            <w:pPr>
              <w:rPr>
                <w:rFonts w:cstheme="minorHAnsi"/>
                <w:sz w:val="20"/>
                <w:szCs w:val="20"/>
              </w:rPr>
            </w:pPr>
            <w:r w:rsidRPr="00814BD2">
              <w:rPr>
                <w:rFonts w:cstheme="minorHAnsi"/>
                <w:sz w:val="20"/>
                <w:szCs w:val="20"/>
              </w:rPr>
              <w:t>(month/day)</w:t>
            </w:r>
          </w:p>
        </w:tc>
        <w:tc>
          <w:tcPr>
            <w:tcW w:w="1440" w:type="dxa"/>
            <w:shd w:val="clear" w:color="auto" w:fill="FFFFFF" w:themeFill="background1"/>
            <w:vAlign w:val="center"/>
          </w:tcPr>
          <w:p w:rsidRPr="00814BD2" w:rsidR="00B133E9" w:rsidP="00A11E3A" w:rsidRDefault="00B133E9" w14:paraId="67299B32"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922392" w:rsidP="00A11E3A" w:rsidRDefault="00B133E9" w14:paraId="4233BF5B" w14:textId="77777777">
            <w:pPr>
              <w:rPr>
                <w:rFonts w:cstheme="minorHAnsi"/>
                <w:sz w:val="20"/>
                <w:szCs w:val="20"/>
              </w:rPr>
            </w:pPr>
            <w:r w:rsidRPr="00814BD2">
              <w:rPr>
                <w:rFonts w:cstheme="minorHAnsi"/>
                <w:sz w:val="20"/>
                <w:szCs w:val="20"/>
              </w:rPr>
              <w:t xml:space="preserve">Your organization’s fiscal year end.  </w:t>
            </w:r>
          </w:p>
        </w:tc>
        <w:tc>
          <w:tcPr>
            <w:tcW w:w="1170" w:type="dxa"/>
            <w:shd w:val="clear" w:color="auto" w:fill="FFFFFF" w:themeFill="background1"/>
            <w:vAlign w:val="center"/>
          </w:tcPr>
          <w:p w:rsidRPr="00814BD2" w:rsidR="00B133E9" w:rsidP="00A11E3A" w:rsidRDefault="00B133E9" w14:paraId="5640D901" w14:textId="77777777">
            <w:pPr>
              <w:rPr>
                <w:rFonts w:cstheme="minorHAnsi"/>
                <w:sz w:val="20"/>
                <w:szCs w:val="20"/>
              </w:rPr>
            </w:pPr>
            <w:r w:rsidRPr="00814BD2">
              <w:rPr>
                <w:rFonts w:cstheme="minorHAnsi"/>
                <w:sz w:val="20"/>
                <w:szCs w:val="20"/>
              </w:rPr>
              <w:t>Auto-populated</w:t>
            </w:r>
          </w:p>
        </w:tc>
      </w:tr>
      <w:tr w:rsidRPr="00814BD2" w:rsidR="00020E0D" w:rsidTr="00623BED" w14:paraId="2D1CB77F" w14:textId="77777777">
        <w:tc>
          <w:tcPr>
            <w:tcW w:w="2875" w:type="dxa"/>
            <w:shd w:val="clear" w:color="auto" w:fill="auto"/>
            <w:vAlign w:val="center"/>
          </w:tcPr>
          <w:p w:rsidRPr="00814BD2" w:rsidR="00020E0D" w:rsidP="00A14C0A" w:rsidRDefault="0089781B" w14:paraId="5D5D1884" w14:textId="77777777">
            <w:pPr>
              <w:rPr>
                <w:rFonts w:cstheme="minorHAnsi"/>
                <w:sz w:val="20"/>
                <w:szCs w:val="20"/>
              </w:rPr>
            </w:pPr>
            <w:r w:rsidRPr="00814BD2">
              <w:rPr>
                <w:rFonts w:cstheme="minorHAnsi"/>
                <w:sz w:val="20"/>
                <w:szCs w:val="20"/>
              </w:rPr>
              <w:t>n</w:t>
            </w:r>
            <w:r w:rsidRPr="00814BD2" w:rsidR="00020E0D">
              <w:rPr>
                <w:rFonts w:cstheme="minorHAnsi"/>
                <w:sz w:val="20"/>
                <w:szCs w:val="20"/>
              </w:rPr>
              <w:t xml:space="preserve">. </w:t>
            </w:r>
            <w:r w:rsidR="00A14C0A">
              <w:rPr>
                <w:rFonts w:cstheme="minorHAnsi"/>
                <w:sz w:val="20"/>
                <w:szCs w:val="20"/>
              </w:rPr>
              <w:t xml:space="preserve">Certified CDFI </w:t>
            </w:r>
            <w:r w:rsidRPr="00814BD2" w:rsidR="00020E0D">
              <w:rPr>
                <w:rFonts w:cstheme="minorHAnsi"/>
                <w:sz w:val="20"/>
                <w:szCs w:val="20"/>
              </w:rPr>
              <w:t>Depository Institution Holding Company (DIHC) Subsidiary</w:t>
            </w:r>
            <w:r w:rsidR="00A14C0A">
              <w:rPr>
                <w:rFonts w:cstheme="minorHAnsi"/>
                <w:sz w:val="20"/>
                <w:szCs w:val="20"/>
              </w:rPr>
              <w:t xml:space="preserve"> Certified CDFI</w:t>
            </w:r>
            <w:r w:rsidRPr="00814BD2" w:rsidR="00020E0D">
              <w:rPr>
                <w:rFonts w:cstheme="minorHAnsi"/>
                <w:sz w:val="20"/>
                <w:szCs w:val="20"/>
              </w:rPr>
              <w:t xml:space="preserve"> </w:t>
            </w:r>
            <w:r w:rsidRPr="00814BD2" w:rsidR="00A14C0A">
              <w:rPr>
                <w:rFonts w:cstheme="minorHAnsi"/>
                <w:sz w:val="20"/>
                <w:szCs w:val="20"/>
              </w:rPr>
              <w:t xml:space="preserve">Insured Depository Institution </w:t>
            </w:r>
            <w:r w:rsidRPr="00814BD2" w:rsidR="00020E0D">
              <w:rPr>
                <w:rFonts w:cstheme="minorHAnsi"/>
                <w:sz w:val="20"/>
                <w:szCs w:val="20"/>
              </w:rPr>
              <w:t>EIN</w:t>
            </w:r>
          </w:p>
        </w:tc>
        <w:tc>
          <w:tcPr>
            <w:tcW w:w="1440" w:type="dxa"/>
            <w:shd w:val="clear" w:color="auto" w:fill="FFFFFF" w:themeFill="background1"/>
            <w:vAlign w:val="center"/>
          </w:tcPr>
          <w:p w:rsidRPr="00814BD2" w:rsidR="00020E0D" w:rsidP="00A11E3A" w:rsidRDefault="00020E0D" w14:paraId="57827870" w14:textId="77777777">
            <w:pPr>
              <w:rPr>
                <w:rFonts w:cstheme="minorHAnsi"/>
                <w:sz w:val="20"/>
                <w:szCs w:val="20"/>
              </w:rPr>
            </w:pPr>
            <w:r w:rsidRPr="00814BD2">
              <w:rPr>
                <w:rFonts w:cstheme="minorHAnsi"/>
                <w:sz w:val="20"/>
                <w:szCs w:val="20"/>
              </w:rPr>
              <w:t>_________</w:t>
            </w:r>
          </w:p>
        </w:tc>
        <w:tc>
          <w:tcPr>
            <w:tcW w:w="5130" w:type="dxa"/>
            <w:shd w:val="clear" w:color="auto" w:fill="FFFFFF" w:themeFill="background1"/>
            <w:vAlign w:val="center"/>
          </w:tcPr>
          <w:p w:rsidRPr="00814BD2" w:rsidR="00020E0D" w:rsidP="000951C4" w:rsidRDefault="00D22291" w14:paraId="43533D86" w14:textId="77777777">
            <w:pPr>
              <w:rPr>
                <w:rFonts w:cstheme="minorHAnsi"/>
                <w:sz w:val="20"/>
                <w:szCs w:val="20"/>
              </w:rPr>
            </w:pPr>
            <w:r w:rsidRPr="00814BD2">
              <w:rPr>
                <w:rFonts w:cstheme="minorHAnsi"/>
                <w:sz w:val="20"/>
                <w:szCs w:val="20"/>
              </w:rPr>
              <w:t xml:space="preserve">If the Applicant is a Certified CDFI Depository Institution Holding Company that intends to carry out the activities of a SDL Program Award through its </w:t>
            </w:r>
            <w:r w:rsidR="008D4EF0">
              <w:rPr>
                <w:rFonts w:cstheme="minorHAnsi"/>
                <w:sz w:val="20"/>
                <w:szCs w:val="20"/>
              </w:rPr>
              <w:t xml:space="preserve">Subsidiary Certified CDFI </w:t>
            </w:r>
            <w:r w:rsidRPr="00814BD2">
              <w:rPr>
                <w:rFonts w:cstheme="minorHAnsi"/>
                <w:sz w:val="20"/>
                <w:szCs w:val="20"/>
              </w:rPr>
              <w:t xml:space="preserve">Insured Depository Institution, it must identify the name and EIN of this </w:t>
            </w:r>
            <w:r w:rsidR="008D4EF0">
              <w:rPr>
                <w:rFonts w:cstheme="minorHAnsi"/>
                <w:sz w:val="20"/>
                <w:szCs w:val="20"/>
              </w:rPr>
              <w:t>Subsidiary Certified CDFI</w:t>
            </w:r>
            <w:r w:rsidR="000951C4">
              <w:rPr>
                <w:rFonts w:cstheme="minorHAnsi"/>
                <w:sz w:val="20"/>
                <w:szCs w:val="20"/>
              </w:rPr>
              <w:t xml:space="preserve"> </w:t>
            </w:r>
            <w:r w:rsidR="00A14C0A">
              <w:rPr>
                <w:rFonts w:cstheme="minorHAnsi"/>
                <w:sz w:val="20"/>
                <w:szCs w:val="20"/>
              </w:rPr>
              <w:t>Insured D</w:t>
            </w:r>
            <w:r w:rsidRPr="00814BD2">
              <w:rPr>
                <w:rFonts w:cstheme="minorHAnsi"/>
                <w:sz w:val="20"/>
                <w:szCs w:val="20"/>
              </w:rPr>
              <w:t xml:space="preserve">epository </w:t>
            </w:r>
            <w:r w:rsidR="00A14C0A">
              <w:rPr>
                <w:rFonts w:cstheme="minorHAnsi"/>
                <w:sz w:val="20"/>
                <w:szCs w:val="20"/>
              </w:rPr>
              <w:t>I</w:t>
            </w:r>
            <w:r w:rsidRPr="00814BD2">
              <w:rPr>
                <w:rFonts w:cstheme="minorHAnsi"/>
                <w:sz w:val="20"/>
                <w:szCs w:val="20"/>
              </w:rPr>
              <w:t>nstit</w:t>
            </w:r>
            <w:r w:rsidR="00AB6D54">
              <w:rPr>
                <w:rFonts w:cstheme="minorHAnsi"/>
                <w:sz w:val="20"/>
                <w:szCs w:val="20"/>
              </w:rPr>
              <w:t>ution.  This field is optional.</w:t>
            </w:r>
          </w:p>
        </w:tc>
        <w:tc>
          <w:tcPr>
            <w:tcW w:w="1170" w:type="dxa"/>
            <w:shd w:val="clear" w:color="auto" w:fill="FFFFFF" w:themeFill="background1"/>
            <w:vAlign w:val="center"/>
          </w:tcPr>
          <w:p w:rsidRPr="00814BD2" w:rsidR="00020E0D" w:rsidP="00A11E3A" w:rsidRDefault="00020E0D" w14:paraId="6B6C198A" w14:textId="77777777">
            <w:pPr>
              <w:rPr>
                <w:rFonts w:cstheme="minorHAnsi"/>
                <w:sz w:val="20"/>
                <w:szCs w:val="20"/>
              </w:rPr>
            </w:pPr>
            <w:r w:rsidRPr="00814BD2">
              <w:rPr>
                <w:rFonts w:cstheme="minorHAnsi"/>
                <w:sz w:val="20"/>
                <w:szCs w:val="20"/>
              </w:rPr>
              <w:t>Numeric</w:t>
            </w:r>
          </w:p>
        </w:tc>
      </w:tr>
      <w:tr w:rsidRPr="00814BD2" w:rsidR="00B133E9" w:rsidTr="00623BED" w14:paraId="32677FC6" w14:textId="77777777">
        <w:tc>
          <w:tcPr>
            <w:tcW w:w="2875" w:type="dxa"/>
            <w:shd w:val="clear" w:color="auto" w:fill="auto"/>
            <w:vAlign w:val="center"/>
          </w:tcPr>
          <w:p w:rsidRPr="00814BD2" w:rsidR="00B133E9" w:rsidP="000951C4" w:rsidRDefault="0089781B" w14:paraId="41B8606C" w14:textId="77777777">
            <w:pPr>
              <w:rPr>
                <w:rFonts w:cstheme="minorHAnsi"/>
                <w:sz w:val="20"/>
                <w:szCs w:val="20"/>
              </w:rPr>
            </w:pPr>
            <w:r w:rsidRPr="00814BD2">
              <w:rPr>
                <w:rFonts w:cstheme="minorHAnsi"/>
                <w:sz w:val="20"/>
                <w:szCs w:val="20"/>
              </w:rPr>
              <w:t>o</w:t>
            </w:r>
            <w:r w:rsidRPr="00814BD2" w:rsidR="00B133E9">
              <w:rPr>
                <w:rFonts w:cstheme="minorHAnsi"/>
                <w:sz w:val="20"/>
                <w:szCs w:val="20"/>
              </w:rPr>
              <w:t xml:space="preserve">. </w:t>
            </w:r>
            <w:r w:rsidR="00A14C0A">
              <w:rPr>
                <w:rFonts w:cstheme="minorHAnsi"/>
                <w:sz w:val="20"/>
                <w:szCs w:val="20"/>
              </w:rPr>
              <w:t xml:space="preserve">Certified CDFI </w:t>
            </w:r>
            <w:r w:rsidRPr="00814BD2" w:rsidR="00B133E9">
              <w:rPr>
                <w:rFonts w:cstheme="minorHAnsi"/>
                <w:sz w:val="20"/>
                <w:szCs w:val="20"/>
              </w:rPr>
              <w:t xml:space="preserve">Depository Institution Holding Company (DIHC) </w:t>
            </w:r>
            <w:r w:rsidR="008D4EF0">
              <w:rPr>
                <w:rFonts w:cstheme="minorHAnsi"/>
                <w:sz w:val="20"/>
                <w:szCs w:val="20"/>
              </w:rPr>
              <w:t xml:space="preserve">Subsidiary </w:t>
            </w:r>
            <w:r w:rsidR="00A14C0A">
              <w:rPr>
                <w:rFonts w:cstheme="minorHAnsi"/>
                <w:sz w:val="20"/>
                <w:szCs w:val="20"/>
              </w:rPr>
              <w:t>Certified CDFI</w:t>
            </w:r>
            <w:r w:rsidRPr="00814BD2" w:rsidR="00A14C0A">
              <w:rPr>
                <w:rFonts w:cstheme="minorHAnsi"/>
                <w:sz w:val="20"/>
                <w:szCs w:val="20"/>
              </w:rPr>
              <w:t xml:space="preserve"> Insured Depository Institution</w:t>
            </w:r>
            <w:r w:rsidRPr="00814BD2" w:rsidR="00B133E9">
              <w:rPr>
                <w:rFonts w:cstheme="minorHAnsi"/>
                <w:sz w:val="20"/>
                <w:szCs w:val="20"/>
              </w:rPr>
              <w:t xml:space="preserve"> Name</w:t>
            </w:r>
          </w:p>
        </w:tc>
        <w:tc>
          <w:tcPr>
            <w:tcW w:w="1440" w:type="dxa"/>
            <w:shd w:val="clear" w:color="auto" w:fill="FFFFFF" w:themeFill="background1"/>
            <w:vAlign w:val="center"/>
          </w:tcPr>
          <w:p w:rsidRPr="00814BD2" w:rsidR="00B133E9" w:rsidP="00A11E3A" w:rsidRDefault="00D22291" w14:paraId="5957EE8B" w14:textId="77777777">
            <w:pPr>
              <w:rPr>
                <w:rFonts w:cstheme="minorHAns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797ECA" w:rsidRDefault="00D22291" w14:paraId="1D672623" w14:textId="77777777">
            <w:pPr>
              <w:pBdr>
                <w:between w:val="single" w:color="auto" w:sz="4" w:space="1"/>
                <w:bar w:val="single" w:color="auto" w:sz="4"/>
              </w:pBdr>
              <w:rPr>
                <w:rFonts w:eastAsiaTheme="majorEastAsia" w:cstheme="minorHAnsi"/>
                <w:b/>
                <w:color w:val="415291"/>
                <w:sz w:val="20"/>
                <w:szCs w:val="20"/>
              </w:rPr>
            </w:pPr>
            <w:r w:rsidRPr="00814BD2">
              <w:rPr>
                <w:rFonts w:cstheme="minorHAnsi"/>
                <w:sz w:val="20"/>
                <w:szCs w:val="20"/>
              </w:rPr>
              <w:t xml:space="preserve">See previous note. </w:t>
            </w:r>
            <w:r w:rsidR="001C4254">
              <w:rPr>
                <w:rFonts w:cstheme="minorHAnsi"/>
                <w:sz w:val="20"/>
                <w:szCs w:val="20"/>
              </w:rPr>
              <w:t>This field is conditional.</w:t>
            </w:r>
            <w:r w:rsidRPr="00814BD2">
              <w:rPr>
                <w:rFonts w:cstheme="minorHAnsi"/>
                <w:sz w:val="20"/>
                <w:szCs w:val="20"/>
              </w:rPr>
              <w:t xml:space="preserve"> It will be auto-populated if an entry has been made in (</w:t>
            </w:r>
            <w:r w:rsidR="00797ECA">
              <w:rPr>
                <w:rFonts w:cstheme="minorHAnsi"/>
                <w:sz w:val="20"/>
                <w:szCs w:val="20"/>
              </w:rPr>
              <w:t>n</w:t>
            </w:r>
            <w:r w:rsidRPr="00814BD2">
              <w:rPr>
                <w:rFonts w:cstheme="minorHAnsi"/>
                <w:sz w:val="20"/>
                <w:szCs w:val="20"/>
              </w:rPr>
              <w:t>) above.</w:t>
            </w:r>
          </w:p>
        </w:tc>
        <w:tc>
          <w:tcPr>
            <w:tcW w:w="1170" w:type="dxa"/>
            <w:shd w:val="clear" w:color="auto" w:fill="FFFFFF" w:themeFill="background1"/>
            <w:vAlign w:val="center"/>
          </w:tcPr>
          <w:p w:rsidRPr="00814BD2" w:rsidR="00B133E9" w:rsidP="00A11E3A" w:rsidRDefault="00D22291" w14:paraId="192EC5D0" w14:textId="77777777">
            <w:pPr>
              <w:rPr>
                <w:rFonts w:cstheme="minorHAnsi"/>
                <w:sz w:val="20"/>
                <w:szCs w:val="20"/>
              </w:rPr>
            </w:pPr>
            <w:r w:rsidRPr="00814BD2">
              <w:rPr>
                <w:rFonts w:cstheme="minorHAnsi"/>
                <w:sz w:val="20"/>
                <w:szCs w:val="20"/>
              </w:rPr>
              <w:t>Auto-populated</w:t>
            </w:r>
          </w:p>
        </w:tc>
      </w:tr>
    </w:tbl>
    <w:p w:rsidRPr="00814BD2" w:rsidR="00B133E9" w:rsidP="00B133E9" w:rsidRDefault="00B133E9" w14:paraId="479DA625" w14:textId="77777777">
      <w:pPr>
        <w:spacing w:after="0" w:line="240" w:lineRule="auto"/>
        <w:rPr>
          <w:rFonts w:cstheme="minorHAnsi"/>
          <w:strike/>
          <w:szCs w:val="20"/>
        </w:rPr>
      </w:pPr>
    </w:p>
    <w:p w:rsidRPr="00A11E3A" w:rsidR="00B133E9" w:rsidP="00A11E3A" w:rsidRDefault="00B133E9" w14:paraId="05FBC3C5"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b/>
          <w:color w:val="000000" w:themeColor="text1"/>
        </w:rPr>
      </w:pPr>
      <w:r w:rsidRPr="00A11E3A">
        <w:rPr>
          <w:rFonts w:cstheme="minorHAnsi"/>
          <w:b/>
          <w:color w:val="000000" w:themeColor="text1"/>
        </w:rPr>
        <w:t xml:space="preserve">Question </w:t>
      </w:r>
      <w:r w:rsidRPr="00A11E3A" w:rsidR="001604D2">
        <w:rPr>
          <w:rFonts w:cstheme="minorHAnsi"/>
          <w:b/>
          <w:color w:val="000000" w:themeColor="text1"/>
        </w:rPr>
        <w:t>2</w:t>
      </w:r>
      <w:r w:rsidRPr="00A11E3A">
        <w:rPr>
          <w:rFonts w:cstheme="minorHAnsi"/>
          <w:b/>
          <w:color w:val="000000" w:themeColor="text1"/>
        </w:rPr>
        <w:t xml:space="preserve"> – Affiliate/Subsidiary Organizations</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7 – Total Estimated Hours to Complete the Application"/>
      </w:tblPr>
      <w:tblGrid>
        <w:gridCol w:w="2245"/>
        <w:gridCol w:w="1170"/>
        <w:gridCol w:w="6210"/>
        <w:gridCol w:w="1170"/>
      </w:tblGrid>
      <w:tr w:rsidRPr="00A11E3A" w:rsidR="00B133E9" w:rsidTr="00D77CEA" w14:paraId="19DB4E15" w14:textId="77777777">
        <w:trPr>
          <w:tblHeader/>
        </w:trPr>
        <w:tc>
          <w:tcPr>
            <w:tcW w:w="2245" w:type="dxa"/>
            <w:shd w:val="clear" w:color="auto" w:fill="2E74B5" w:themeFill="accent1" w:themeFillShade="BF"/>
          </w:tcPr>
          <w:p w:rsidRPr="00A11E3A" w:rsidR="00B133E9" w:rsidP="00A11E3A" w:rsidRDefault="00B133E9" w14:paraId="26920661" w14:textId="77777777">
            <w:pPr>
              <w:widowControl w:val="0"/>
              <w:rPr>
                <w:rFonts w:cstheme="minorHAnsi"/>
                <w:b/>
                <w:color w:val="FFFFFF" w:themeColor="background1"/>
              </w:rPr>
            </w:pPr>
            <w:r w:rsidRPr="00A11E3A">
              <w:rPr>
                <w:rFonts w:cstheme="minorHAnsi"/>
                <w:b/>
                <w:color w:val="FFFFFF" w:themeColor="background1"/>
              </w:rPr>
              <w:t>Question Text</w:t>
            </w:r>
          </w:p>
        </w:tc>
        <w:tc>
          <w:tcPr>
            <w:tcW w:w="1170" w:type="dxa"/>
            <w:shd w:val="clear" w:color="auto" w:fill="2E74B5" w:themeFill="accent1" w:themeFillShade="BF"/>
          </w:tcPr>
          <w:p w:rsidRPr="00A11E3A" w:rsidR="00B133E9" w:rsidP="00A11E3A" w:rsidRDefault="00B133E9" w14:paraId="4B0B785A" w14:textId="77777777">
            <w:pPr>
              <w:widowControl w:val="0"/>
              <w:rPr>
                <w:rFonts w:cstheme="minorHAnsi"/>
                <w:b/>
                <w:color w:val="FFFFFF" w:themeColor="background1"/>
              </w:rPr>
            </w:pPr>
            <w:r w:rsidRPr="00A11E3A">
              <w:rPr>
                <w:rFonts w:cstheme="minorHAnsi"/>
                <w:b/>
                <w:color w:val="FFFFFF" w:themeColor="background1"/>
              </w:rPr>
              <w:t>Response</w:t>
            </w:r>
          </w:p>
        </w:tc>
        <w:tc>
          <w:tcPr>
            <w:tcW w:w="6210" w:type="dxa"/>
            <w:shd w:val="clear" w:color="auto" w:fill="2E74B5" w:themeFill="accent1" w:themeFillShade="BF"/>
          </w:tcPr>
          <w:p w:rsidRPr="00A11E3A" w:rsidR="00B133E9" w:rsidP="00A11E3A" w:rsidRDefault="00DE21C9" w14:paraId="1214E89E" w14:textId="77777777">
            <w:pPr>
              <w:widowControl w:val="0"/>
              <w:rPr>
                <w:rFonts w:cstheme="minorHAnsi"/>
                <w:b/>
                <w:color w:val="FFFFFF" w:themeColor="background1"/>
              </w:rPr>
            </w:pPr>
            <w:r w:rsidRPr="00A11E3A">
              <w:rPr>
                <w:rFonts w:cstheme="minorHAnsi"/>
                <w:b/>
                <w:color w:val="FFFFFF" w:themeColor="background1"/>
              </w:rPr>
              <w:t>Notes</w:t>
            </w:r>
          </w:p>
        </w:tc>
        <w:tc>
          <w:tcPr>
            <w:tcW w:w="1170" w:type="dxa"/>
            <w:shd w:val="clear" w:color="auto" w:fill="2E74B5" w:themeFill="accent1" w:themeFillShade="BF"/>
          </w:tcPr>
          <w:p w:rsidRPr="00A11E3A" w:rsidR="00B133E9" w:rsidP="00A11E3A" w:rsidRDefault="00B133E9" w14:paraId="472CB9A8" w14:textId="77777777">
            <w:pPr>
              <w:widowControl w:val="0"/>
              <w:rPr>
                <w:rFonts w:cstheme="minorHAnsi"/>
                <w:b/>
                <w:color w:val="FFFFFF" w:themeColor="background1"/>
              </w:rPr>
            </w:pPr>
            <w:r w:rsidRPr="00A11E3A">
              <w:rPr>
                <w:rFonts w:cstheme="minorHAnsi"/>
                <w:b/>
                <w:color w:val="FFFFFF" w:themeColor="background1"/>
              </w:rPr>
              <w:t>Field Type</w:t>
            </w:r>
          </w:p>
        </w:tc>
      </w:tr>
      <w:tr w:rsidRPr="00A11E3A" w:rsidR="00B133E9" w:rsidTr="00D77CEA" w14:paraId="56EDA8B8" w14:textId="77777777">
        <w:trPr>
          <w:trHeight w:val="2465"/>
        </w:trPr>
        <w:tc>
          <w:tcPr>
            <w:tcW w:w="2245" w:type="dxa"/>
            <w:shd w:val="clear" w:color="auto" w:fill="auto"/>
            <w:vAlign w:val="center"/>
          </w:tcPr>
          <w:p w:rsidRPr="00A11E3A" w:rsidR="00B133E9" w:rsidP="00A11E3A" w:rsidRDefault="00B133E9" w14:paraId="0D4F2C43" w14:textId="77777777">
            <w:pPr>
              <w:rPr>
                <w:rFonts w:cstheme="minorHAnsi"/>
                <w:sz w:val="20"/>
                <w:szCs w:val="20"/>
              </w:rPr>
            </w:pPr>
            <w:r w:rsidRPr="00A11E3A">
              <w:rPr>
                <w:rFonts w:cstheme="minorHAnsi"/>
                <w:sz w:val="20"/>
                <w:szCs w:val="20"/>
              </w:rPr>
              <w:t>a. Does the Applicant have any Affiliates or Subsidiaries that are also applying for a</w:t>
            </w:r>
            <w:r w:rsidR="00A238B8">
              <w:rPr>
                <w:rFonts w:cstheme="minorHAnsi"/>
                <w:sz w:val="20"/>
                <w:szCs w:val="20"/>
              </w:rPr>
              <w:t>n</w:t>
            </w:r>
            <w:r w:rsidRPr="00A11E3A">
              <w:rPr>
                <w:rFonts w:cstheme="minorHAnsi"/>
                <w:sz w:val="20"/>
                <w:szCs w:val="20"/>
              </w:rPr>
              <w:t xml:space="preserve"> SDL Program Award in the same funding round?</w:t>
            </w:r>
          </w:p>
        </w:tc>
        <w:tc>
          <w:tcPr>
            <w:tcW w:w="1170" w:type="dxa"/>
            <w:vAlign w:val="center"/>
          </w:tcPr>
          <w:p w:rsidRPr="00A11E3A" w:rsidR="00B133E9" w:rsidP="00A11E3A" w:rsidRDefault="00B133E9" w14:paraId="3161B565" w14:textId="77777777">
            <w:pPr>
              <w:rPr>
                <w:rFonts w:cstheme="minorHAnsi"/>
                <w:i/>
                <w:sz w:val="20"/>
                <w:szCs w:val="20"/>
              </w:rPr>
            </w:pPr>
            <w:r w:rsidRPr="00A11E3A">
              <w:rPr>
                <w:rFonts w:cstheme="minorHAnsi"/>
                <w:i/>
                <w:sz w:val="20"/>
                <w:szCs w:val="20"/>
              </w:rPr>
              <w:t>Yes/No</w:t>
            </w:r>
          </w:p>
        </w:tc>
        <w:tc>
          <w:tcPr>
            <w:tcW w:w="6210" w:type="dxa"/>
            <w:vAlign w:val="center"/>
          </w:tcPr>
          <w:p w:rsidRPr="00A11E3A" w:rsidR="00B133E9" w:rsidP="00AB6D54" w:rsidRDefault="00B133E9" w14:paraId="0C78C03B" w14:textId="77777777">
            <w:pPr>
              <w:rPr>
                <w:rFonts w:cstheme="minorHAnsi"/>
                <w:sz w:val="20"/>
                <w:szCs w:val="20"/>
              </w:rPr>
            </w:pPr>
            <w:r w:rsidRPr="00A11E3A">
              <w:rPr>
                <w:rFonts w:cstheme="minorHAnsi"/>
                <w:sz w:val="20"/>
                <w:szCs w:val="20"/>
              </w:rPr>
              <w:t xml:space="preserve">The answer </w:t>
            </w:r>
            <w:r w:rsidR="001C4254">
              <w:rPr>
                <w:rFonts w:cstheme="minorHAnsi"/>
                <w:sz w:val="20"/>
                <w:szCs w:val="20"/>
              </w:rPr>
              <w:t xml:space="preserve">to this question must be “No.” </w:t>
            </w:r>
            <w:r w:rsidRPr="00A11E3A">
              <w:rPr>
                <w:rFonts w:cstheme="minorHAnsi"/>
                <w:sz w:val="20"/>
                <w:szCs w:val="20"/>
              </w:rPr>
              <w:t xml:space="preserve">If an Applicant and its Affiliate(s) </w:t>
            </w:r>
            <w:r w:rsidRPr="00A11E3A" w:rsidR="00E0779A">
              <w:rPr>
                <w:rFonts w:cstheme="minorHAnsi"/>
                <w:sz w:val="20"/>
                <w:szCs w:val="20"/>
              </w:rPr>
              <w:t>or</w:t>
            </w:r>
            <w:r w:rsidRPr="00A11E3A" w:rsidR="003C5FF0">
              <w:rPr>
                <w:rFonts w:cstheme="minorHAnsi"/>
                <w:sz w:val="20"/>
                <w:szCs w:val="20"/>
              </w:rPr>
              <w:t xml:space="preserve"> Subsidiaries </w:t>
            </w:r>
            <w:r w:rsidRPr="00A11E3A">
              <w:rPr>
                <w:rFonts w:cstheme="minorHAnsi"/>
                <w:sz w:val="20"/>
                <w:szCs w:val="20"/>
              </w:rPr>
              <w:t>wish to apply for a</w:t>
            </w:r>
            <w:r w:rsidR="00A238B8">
              <w:rPr>
                <w:rFonts w:cstheme="minorHAnsi"/>
                <w:sz w:val="20"/>
                <w:szCs w:val="20"/>
              </w:rPr>
              <w:t>n</w:t>
            </w:r>
            <w:r w:rsidRPr="00A11E3A">
              <w:rPr>
                <w:rFonts w:cstheme="minorHAnsi"/>
                <w:sz w:val="20"/>
                <w:szCs w:val="20"/>
              </w:rPr>
              <w:t xml:space="preserve"> SDL Program Award, they must do so through one of the Affiliated </w:t>
            </w:r>
            <w:r w:rsidRPr="00A11E3A" w:rsidR="003C5FF0">
              <w:rPr>
                <w:rFonts w:cstheme="minorHAnsi"/>
                <w:sz w:val="20"/>
                <w:szCs w:val="20"/>
              </w:rPr>
              <w:t xml:space="preserve">or Subsidiary </w:t>
            </w:r>
            <w:r w:rsidRPr="00A11E3A">
              <w:rPr>
                <w:rFonts w:cstheme="minorHAnsi"/>
                <w:sz w:val="20"/>
                <w:szCs w:val="20"/>
              </w:rPr>
              <w:t>entities, in one Applica</w:t>
            </w:r>
            <w:r w:rsidR="001C4254">
              <w:rPr>
                <w:rFonts w:cstheme="minorHAnsi"/>
                <w:sz w:val="20"/>
                <w:szCs w:val="20"/>
              </w:rPr>
              <w:t xml:space="preserve">tion. </w:t>
            </w:r>
            <w:r w:rsidRPr="00A11E3A">
              <w:rPr>
                <w:rFonts w:cstheme="minorHAnsi"/>
                <w:sz w:val="20"/>
                <w:szCs w:val="20"/>
              </w:rPr>
              <w:t>An Applicant and its Affiliates</w:t>
            </w:r>
            <w:r w:rsidRPr="00A11E3A" w:rsidR="003C5FF0">
              <w:rPr>
                <w:rFonts w:cstheme="minorHAnsi"/>
                <w:sz w:val="20"/>
                <w:szCs w:val="20"/>
              </w:rPr>
              <w:t xml:space="preserve"> </w:t>
            </w:r>
            <w:r w:rsidRPr="00A11E3A" w:rsidR="00E0779A">
              <w:rPr>
                <w:rFonts w:cstheme="minorHAnsi"/>
                <w:sz w:val="20"/>
                <w:szCs w:val="20"/>
              </w:rPr>
              <w:t>or</w:t>
            </w:r>
            <w:r w:rsidRPr="00A11E3A" w:rsidR="003C5FF0">
              <w:rPr>
                <w:rFonts w:cstheme="minorHAnsi"/>
                <w:sz w:val="20"/>
                <w:szCs w:val="20"/>
              </w:rPr>
              <w:t xml:space="preserve"> Subsidiaries</w:t>
            </w:r>
            <w:r w:rsidRPr="00A11E3A">
              <w:rPr>
                <w:rFonts w:cstheme="minorHAnsi"/>
                <w:sz w:val="20"/>
                <w:szCs w:val="20"/>
              </w:rPr>
              <w:t xml:space="preserve"> may not</w:t>
            </w:r>
            <w:r w:rsidR="001C4254">
              <w:rPr>
                <w:rFonts w:cstheme="minorHAnsi"/>
                <w:sz w:val="20"/>
                <w:szCs w:val="20"/>
              </w:rPr>
              <w:t xml:space="preserve"> submit separate Applications. </w:t>
            </w:r>
            <w:r w:rsidRPr="00A11E3A">
              <w:rPr>
                <w:rFonts w:cstheme="minorHAnsi"/>
                <w:sz w:val="20"/>
                <w:szCs w:val="20"/>
              </w:rPr>
              <w:t>If Affiliates</w:t>
            </w:r>
            <w:r w:rsidRPr="00A11E3A" w:rsidR="003C5FF0">
              <w:rPr>
                <w:rFonts w:cstheme="minorHAnsi"/>
                <w:sz w:val="20"/>
                <w:szCs w:val="20"/>
              </w:rPr>
              <w:t xml:space="preserve"> </w:t>
            </w:r>
            <w:r w:rsidRPr="00A11E3A" w:rsidR="00E0779A">
              <w:rPr>
                <w:rFonts w:cstheme="minorHAnsi"/>
                <w:sz w:val="20"/>
                <w:szCs w:val="20"/>
              </w:rPr>
              <w:t>or</w:t>
            </w:r>
            <w:r w:rsidRPr="00A11E3A" w:rsidR="003C5FF0">
              <w:rPr>
                <w:rFonts w:cstheme="minorHAnsi"/>
                <w:sz w:val="20"/>
                <w:szCs w:val="20"/>
              </w:rPr>
              <w:t xml:space="preserve"> Subsidiaries</w:t>
            </w:r>
            <w:r w:rsidRPr="00A11E3A">
              <w:rPr>
                <w:rFonts w:cstheme="minorHAnsi"/>
                <w:sz w:val="20"/>
                <w:szCs w:val="20"/>
              </w:rPr>
              <w:t xml:space="preserve"> submit multiple or separate Applications, the CDFI Fund may, at its discretion, reject a</w:t>
            </w:r>
            <w:r w:rsidR="001C4254">
              <w:rPr>
                <w:rFonts w:cstheme="minorHAnsi"/>
                <w:sz w:val="20"/>
                <w:szCs w:val="20"/>
              </w:rPr>
              <w:t xml:space="preserve">ll such Applications received. </w:t>
            </w:r>
            <w:r w:rsidRPr="00A11E3A">
              <w:rPr>
                <w:rFonts w:cstheme="minorHAnsi"/>
                <w:sz w:val="20"/>
                <w:szCs w:val="20"/>
              </w:rPr>
              <w:t>See the SDL Program NOFA for the definition of Affiliate</w:t>
            </w:r>
            <w:r w:rsidRPr="00A11E3A" w:rsidR="003C5FF0">
              <w:rPr>
                <w:rFonts w:cstheme="minorHAnsi"/>
                <w:sz w:val="20"/>
                <w:szCs w:val="20"/>
              </w:rPr>
              <w:t xml:space="preserve"> and Subsidiary</w:t>
            </w:r>
            <w:r w:rsidRPr="00A11E3A">
              <w:rPr>
                <w:rFonts w:cstheme="minorHAnsi"/>
                <w:sz w:val="20"/>
                <w:szCs w:val="20"/>
              </w:rPr>
              <w:t xml:space="preserve">. </w:t>
            </w:r>
          </w:p>
        </w:tc>
        <w:tc>
          <w:tcPr>
            <w:tcW w:w="1170" w:type="dxa"/>
            <w:shd w:val="clear" w:color="auto" w:fill="FFFFFF" w:themeFill="background1"/>
            <w:vAlign w:val="center"/>
          </w:tcPr>
          <w:p w:rsidRPr="00A11E3A" w:rsidR="00B133E9" w:rsidP="00A11E3A" w:rsidRDefault="00B133E9" w14:paraId="0F73576D" w14:textId="77777777">
            <w:pPr>
              <w:rPr>
                <w:rFonts w:cstheme="minorHAnsi"/>
                <w:sz w:val="20"/>
                <w:szCs w:val="20"/>
              </w:rPr>
            </w:pPr>
            <w:r w:rsidRPr="00A11E3A">
              <w:rPr>
                <w:rFonts w:cstheme="minorHAnsi"/>
                <w:sz w:val="20"/>
                <w:szCs w:val="20"/>
              </w:rPr>
              <w:t>Picklist</w:t>
            </w:r>
          </w:p>
        </w:tc>
      </w:tr>
      <w:tr w:rsidRPr="00A11E3A" w:rsidR="00B133E9" w:rsidTr="00D77CEA" w14:paraId="2ACF6CB0" w14:textId="77777777">
        <w:trPr>
          <w:trHeight w:val="2465"/>
        </w:trPr>
        <w:tc>
          <w:tcPr>
            <w:tcW w:w="2245" w:type="dxa"/>
            <w:shd w:val="clear" w:color="auto" w:fill="auto"/>
            <w:vAlign w:val="center"/>
          </w:tcPr>
          <w:p w:rsidRPr="00A11E3A" w:rsidR="00B133E9" w:rsidP="00A11E3A" w:rsidRDefault="00B133E9" w14:paraId="766E768E" w14:textId="77777777">
            <w:pPr>
              <w:rPr>
                <w:rFonts w:cstheme="minorHAnsi"/>
                <w:sz w:val="20"/>
                <w:szCs w:val="20"/>
              </w:rPr>
            </w:pPr>
            <w:r w:rsidRPr="00A11E3A">
              <w:rPr>
                <w:rFonts w:cstheme="minorHAnsi"/>
                <w:sz w:val="20"/>
                <w:szCs w:val="20"/>
              </w:rPr>
              <w:t xml:space="preserve">b. </w:t>
            </w:r>
            <w:r w:rsidRPr="00A11E3A" w:rsidR="00C57C21">
              <w:rPr>
                <w:rFonts w:cstheme="minorHAnsi"/>
                <w:sz w:val="20"/>
                <w:szCs w:val="20"/>
              </w:rPr>
              <w:t xml:space="preserve">If the Applicant is applying with a partner(s), does the partner(s) </w:t>
            </w:r>
            <w:r w:rsidRPr="00A11E3A">
              <w:rPr>
                <w:rFonts w:cstheme="minorHAnsi"/>
                <w:sz w:val="20"/>
                <w:szCs w:val="20"/>
              </w:rPr>
              <w:t xml:space="preserve">have any Affiliates </w:t>
            </w:r>
            <w:r w:rsidRPr="00A11E3A" w:rsidR="003C5FF0">
              <w:rPr>
                <w:rFonts w:cstheme="minorHAnsi"/>
                <w:sz w:val="20"/>
                <w:szCs w:val="20"/>
              </w:rPr>
              <w:t>or S</w:t>
            </w:r>
            <w:r w:rsidRPr="00A11E3A" w:rsidR="00E0779A">
              <w:rPr>
                <w:rFonts w:cstheme="minorHAnsi"/>
                <w:sz w:val="20"/>
                <w:szCs w:val="20"/>
              </w:rPr>
              <w:t>ubsidiaries</w:t>
            </w:r>
            <w:r w:rsidRPr="00A11E3A" w:rsidR="003C5FF0">
              <w:rPr>
                <w:rFonts w:cstheme="minorHAnsi"/>
                <w:sz w:val="20"/>
                <w:szCs w:val="20"/>
              </w:rPr>
              <w:t xml:space="preserve"> </w:t>
            </w:r>
            <w:r w:rsidRPr="00A11E3A">
              <w:rPr>
                <w:rFonts w:cstheme="minorHAnsi"/>
                <w:sz w:val="20"/>
                <w:szCs w:val="20"/>
              </w:rPr>
              <w:t>that are also applying for a</w:t>
            </w:r>
            <w:r w:rsidR="00A238B8">
              <w:rPr>
                <w:rFonts w:cstheme="minorHAnsi"/>
                <w:sz w:val="20"/>
                <w:szCs w:val="20"/>
              </w:rPr>
              <w:t>n</w:t>
            </w:r>
            <w:r w:rsidRPr="00A11E3A">
              <w:rPr>
                <w:rFonts w:cstheme="minorHAnsi"/>
                <w:sz w:val="20"/>
                <w:szCs w:val="20"/>
              </w:rPr>
              <w:t xml:space="preserve"> SDL Program Award in the same funding round?</w:t>
            </w:r>
          </w:p>
        </w:tc>
        <w:tc>
          <w:tcPr>
            <w:tcW w:w="1170" w:type="dxa"/>
            <w:vAlign w:val="center"/>
          </w:tcPr>
          <w:p w:rsidRPr="00A11E3A" w:rsidR="00B133E9" w:rsidP="00A11E3A" w:rsidRDefault="00B133E9" w14:paraId="06C70C04" w14:textId="77777777">
            <w:pPr>
              <w:rPr>
                <w:rFonts w:cstheme="minorHAnsi"/>
                <w:i/>
                <w:sz w:val="20"/>
                <w:szCs w:val="20"/>
              </w:rPr>
            </w:pPr>
            <w:r w:rsidRPr="00A11E3A">
              <w:rPr>
                <w:rFonts w:cstheme="minorHAnsi"/>
                <w:i/>
                <w:sz w:val="20"/>
                <w:szCs w:val="20"/>
              </w:rPr>
              <w:t>Yes/No</w:t>
            </w:r>
          </w:p>
        </w:tc>
        <w:tc>
          <w:tcPr>
            <w:tcW w:w="6210" w:type="dxa"/>
            <w:vAlign w:val="center"/>
          </w:tcPr>
          <w:p w:rsidRPr="00A11E3A" w:rsidR="00B133E9" w:rsidP="00A11E3A" w:rsidRDefault="00B133E9" w14:paraId="1D24B49F" w14:textId="77777777">
            <w:pPr>
              <w:rPr>
                <w:rFonts w:cstheme="minorHAnsi"/>
                <w:sz w:val="20"/>
                <w:szCs w:val="20"/>
              </w:rPr>
            </w:pPr>
            <w:r w:rsidRPr="00A11E3A">
              <w:rPr>
                <w:rFonts w:cstheme="minorHAnsi"/>
                <w:sz w:val="20"/>
                <w:szCs w:val="20"/>
              </w:rPr>
              <w:t>The answer to this questi</w:t>
            </w:r>
            <w:r w:rsidR="001C4254">
              <w:rPr>
                <w:rFonts w:cstheme="minorHAnsi"/>
                <w:sz w:val="20"/>
                <w:szCs w:val="20"/>
              </w:rPr>
              <w:t xml:space="preserve">on must be “No.” </w:t>
            </w:r>
            <w:r w:rsidRPr="00A11E3A">
              <w:rPr>
                <w:rFonts w:cstheme="minorHAnsi"/>
                <w:sz w:val="20"/>
                <w:szCs w:val="20"/>
              </w:rPr>
              <w:t xml:space="preserve">If the FIDI </w:t>
            </w:r>
            <w:r w:rsidR="00797ECA">
              <w:rPr>
                <w:rFonts w:cstheme="minorHAnsi"/>
                <w:sz w:val="20"/>
                <w:szCs w:val="20"/>
              </w:rPr>
              <w:t>p</w:t>
            </w:r>
            <w:r w:rsidRPr="00A11E3A">
              <w:rPr>
                <w:rFonts w:cstheme="minorHAnsi"/>
                <w:sz w:val="20"/>
                <w:szCs w:val="20"/>
              </w:rPr>
              <w:t xml:space="preserve">artner and its Affiliate(s) </w:t>
            </w:r>
            <w:r w:rsidRPr="00A11E3A" w:rsidR="003C5FF0">
              <w:rPr>
                <w:rFonts w:cstheme="minorHAnsi"/>
                <w:sz w:val="20"/>
                <w:szCs w:val="20"/>
              </w:rPr>
              <w:t xml:space="preserve">or Subsidiaries </w:t>
            </w:r>
            <w:r w:rsidRPr="00A11E3A">
              <w:rPr>
                <w:rFonts w:cstheme="minorHAnsi"/>
                <w:i/>
                <w:sz w:val="20"/>
                <w:szCs w:val="20"/>
              </w:rPr>
              <w:t>or</w:t>
            </w:r>
            <w:r w:rsidRPr="00A11E3A">
              <w:rPr>
                <w:rFonts w:cstheme="minorHAnsi"/>
                <w:sz w:val="20"/>
                <w:szCs w:val="20"/>
              </w:rPr>
              <w:t xml:space="preserve"> Certified CDFI </w:t>
            </w:r>
            <w:r w:rsidR="00797ECA">
              <w:rPr>
                <w:rFonts w:cstheme="minorHAnsi"/>
                <w:sz w:val="20"/>
                <w:szCs w:val="20"/>
              </w:rPr>
              <w:t>p</w:t>
            </w:r>
            <w:r w:rsidRPr="00A11E3A">
              <w:rPr>
                <w:rFonts w:cstheme="minorHAnsi"/>
                <w:sz w:val="20"/>
                <w:szCs w:val="20"/>
              </w:rPr>
              <w:t>artner</w:t>
            </w:r>
            <w:r w:rsidRPr="00A11E3A" w:rsidR="00E0779A">
              <w:rPr>
                <w:rFonts w:cstheme="minorHAnsi"/>
                <w:sz w:val="20"/>
                <w:szCs w:val="20"/>
              </w:rPr>
              <w:t>(s)</w:t>
            </w:r>
            <w:r w:rsidRPr="00A11E3A">
              <w:rPr>
                <w:rFonts w:cstheme="minorHAnsi"/>
                <w:sz w:val="20"/>
                <w:szCs w:val="20"/>
              </w:rPr>
              <w:t xml:space="preserve"> and its Affiliates </w:t>
            </w:r>
            <w:r w:rsidRPr="00A11E3A" w:rsidR="00E0779A">
              <w:rPr>
                <w:rFonts w:cstheme="minorHAnsi"/>
                <w:sz w:val="20"/>
                <w:szCs w:val="20"/>
              </w:rPr>
              <w:t>or</w:t>
            </w:r>
            <w:r w:rsidRPr="00A11E3A" w:rsidR="003C5FF0">
              <w:rPr>
                <w:rFonts w:cstheme="minorHAnsi"/>
                <w:sz w:val="20"/>
                <w:szCs w:val="20"/>
              </w:rPr>
              <w:t xml:space="preserve"> Subsidiaries </w:t>
            </w:r>
            <w:r w:rsidRPr="00A11E3A">
              <w:rPr>
                <w:rFonts w:cstheme="minorHAnsi"/>
                <w:sz w:val="20"/>
                <w:szCs w:val="20"/>
              </w:rPr>
              <w:t>wish to apply for a</w:t>
            </w:r>
            <w:r w:rsidR="00A238B8">
              <w:rPr>
                <w:rFonts w:cstheme="minorHAnsi"/>
                <w:sz w:val="20"/>
                <w:szCs w:val="20"/>
              </w:rPr>
              <w:t>n</w:t>
            </w:r>
            <w:r w:rsidRPr="00A11E3A">
              <w:rPr>
                <w:rFonts w:cstheme="minorHAnsi"/>
                <w:sz w:val="20"/>
                <w:szCs w:val="20"/>
              </w:rPr>
              <w:t xml:space="preserve"> SDL Program Award, they must do so through one of the Affiliated </w:t>
            </w:r>
            <w:r w:rsidRPr="00A11E3A" w:rsidR="003C5FF0">
              <w:rPr>
                <w:rFonts w:cstheme="minorHAnsi"/>
                <w:sz w:val="20"/>
                <w:szCs w:val="20"/>
              </w:rPr>
              <w:t xml:space="preserve">or Subsidiary </w:t>
            </w:r>
            <w:r w:rsidRPr="00A11E3A">
              <w:rPr>
                <w:rFonts w:cstheme="minorHAnsi"/>
                <w:sz w:val="20"/>
                <w:szCs w:val="20"/>
              </w:rPr>
              <w:t>entities, in one A</w:t>
            </w:r>
            <w:r w:rsidR="001C4254">
              <w:rPr>
                <w:rFonts w:cstheme="minorHAnsi"/>
                <w:sz w:val="20"/>
                <w:szCs w:val="20"/>
              </w:rPr>
              <w:t xml:space="preserve">pplication. </w:t>
            </w:r>
            <w:r w:rsidRPr="00A11E3A">
              <w:rPr>
                <w:rFonts w:cstheme="minorHAnsi"/>
                <w:sz w:val="20"/>
                <w:szCs w:val="20"/>
              </w:rPr>
              <w:t>A</w:t>
            </w:r>
            <w:r w:rsidRPr="00A11E3A" w:rsidR="00E0779A">
              <w:rPr>
                <w:rFonts w:cstheme="minorHAnsi"/>
                <w:sz w:val="20"/>
                <w:szCs w:val="20"/>
              </w:rPr>
              <w:t xml:space="preserve"> FIDI </w:t>
            </w:r>
            <w:r w:rsidR="00797ECA">
              <w:rPr>
                <w:rFonts w:cstheme="minorHAnsi"/>
                <w:sz w:val="20"/>
                <w:szCs w:val="20"/>
              </w:rPr>
              <w:t>p</w:t>
            </w:r>
            <w:r w:rsidRPr="00A11E3A" w:rsidR="00E0779A">
              <w:rPr>
                <w:rFonts w:cstheme="minorHAnsi"/>
                <w:sz w:val="20"/>
                <w:szCs w:val="20"/>
              </w:rPr>
              <w:t xml:space="preserve">artner and its Affiliates or </w:t>
            </w:r>
            <w:r w:rsidRPr="00A11E3A" w:rsidR="005038D2">
              <w:rPr>
                <w:rFonts w:cstheme="minorHAnsi"/>
                <w:sz w:val="20"/>
                <w:szCs w:val="20"/>
              </w:rPr>
              <w:t>Subsidiaries or</w:t>
            </w:r>
            <w:r w:rsidRPr="00A11E3A" w:rsidR="00E0779A">
              <w:rPr>
                <w:rFonts w:cstheme="minorHAnsi"/>
                <w:sz w:val="20"/>
                <w:szCs w:val="20"/>
              </w:rPr>
              <w:t xml:space="preserve"> Certified CDFI </w:t>
            </w:r>
            <w:r w:rsidR="00797ECA">
              <w:rPr>
                <w:rFonts w:cstheme="minorHAnsi"/>
                <w:sz w:val="20"/>
                <w:szCs w:val="20"/>
              </w:rPr>
              <w:t>p</w:t>
            </w:r>
            <w:r w:rsidRPr="00A11E3A" w:rsidR="00E0779A">
              <w:rPr>
                <w:rFonts w:cstheme="minorHAnsi"/>
                <w:sz w:val="20"/>
                <w:szCs w:val="20"/>
              </w:rPr>
              <w:t xml:space="preserve">artner(s) </w:t>
            </w:r>
            <w:r w:rsidRPr="00A11E3A">
              <w:rPr>
                <w:rFonts w:cstheme="minorHAnsi"/>
                <w:sz w:val="20"/>
                <w:szCs w:val="20"/>
              </w:rPr>
              <w:t xml:space="preserve">and its Affiliates </w:t>
            </w:r>
            <w:r w:rsidRPr="00A11E3A" w:rsidR="00E0779A">
              <w:rPr>
                <w:rFonts w:cstheme="minorHAnsi"/>
                <w:sz w:val="20"/>
                <w:szCs w:val="20"/>
              </w:rPr>
              <w:t xml:space="preserve">or Subsidiaries </w:t>
            </w:r>
            <w:r w:rsidRPr="00A11E3A">
              <w:rPr>
                <w:rFonts w:cstheme="minorHAnsi"/>
                <w:sz w:val="20"/>
                <w:szCs w:val="20"/>
              </w:rPr>
              <w:t xml:space="preserve">may not submit separate Applications.  If Affiliates </w:t>
            </w:r>
            <w:r w:rsidRPr="00A11E3A" w:rsidR="00E0779A">
              <w:rPr>
                <w:rFonts w:cstheme="minorHAnsi"/>
                <w:sz w:val="20"/>
                <w:szCs w:val="20"/>
              </w:rPr>
              <w:t xml:space="preserve">or Subsidiaries </w:t>
            </w:r>
            <w:r w:rsidRPr="00A11E3A">
              <w:rPr>
                <w:rFonts w:cstheme="minorHAnsi"/>
                <w:sz w:val="20"/>
                <w:szCs w:val="20"/>
              </w:rPr>
              <w:t>submit multiple or separate Applications, the CDFI Fund may, at its discretion, reject all such Applications received.</w:t>
            </w:r>
          </w:p>
        </w:tc>
        <w:tc>
          <w:tcPr>
            <w:tcW w:w="1170" w:type="dxa"/>
            <w:shd w:val="clear" w:color="auto" w:fill="FFFFFF" w:themeFill="background1"/>
            <w:vAlign w:val="center"/>
          </w:tcPr>
          <w:p w:rsidRPr="00A11E3A" w:rsidR="00B133E9" w:rsidP="00A11E3A" w:rsidRDefault="006C018A" w14:paraId="2431EFF6" w14:textId="77777777">
            <w:pPr>
              <w:rPr>
                <w:rFonts w:cstheme="minorHAnsi"/>
                <w:sz w:val="20"/>
                <w:szCs w:val="20"/>
              </w:rPr>
            </w:pPr>
            <w:r w:rsidRPr="00A11E3A">
              <w:rPr>
                <w:rFonts w:cstheme="minorHAnsi"/>
                <w:sz w:val="20"/>
                <w:szCs w:val="20"/>
              </w:rPr>
              <w:t>Picklist</w:t>
            </w:r>
          </w:p>
        </w:tc>
      </w:tr>
      <w:tr w:rsidRPr="00A11E3A" w:rsidR="00B133E9" w:rsidTr="00D77CEA" w14:paraId="7F575565" w14:textId="77777777">
        <w:tc>
          <w:tcPr>
            <w:tcW w:w="2245" w:type="dxa"/>
            <w:shd w:val="clear" w:color="auto" w:fill="auto"/>
            <w:vAlign w:val="center"/>
          </w:tcPr>
          <w:p w:rsidRPr="00A11E3A" w:rsidR="00B133E9" w:rsidP="00A11E3A" w:rsidRDefault="00B133E9" w14:paraId="728957E1" w14:textId="77777777">
            <w:pPr>
              <w:rPr>
                <w:rFonts w:cstheme="minorHAnsi"/>
                <w:sz w:val="20"/>
                <w:szCs w:val="20"/>
              </w:rPr>
            </w:pPr>
            <w:r w:rsidRPr="00A11E3A">
              <w:rPr>
                <w:rFonts w:cstheme="minorHAnsi"/>
                <w:sz w:val="20"/>
                <w:szCs w:val="20"/>
              </w:rPr>
              <w:t>c. Do</w:t>
            </w:r>
            <w:r w:rsidRPr="00A11E3A" w:rsidR="007072C3">
              <w:rPr>
                <w:rFonts w:cstheme="minorHAnsi"/>
                <w:sz w:val="20"/>
                <w:szCs w:val="20"/>
              </w:rPr>
              <w:t>es the DIHC Applicant intend to carry out the activities of an</w:t>
            </w:r>
            <w:r w:rsidR="000951C4">
              <w:rPr>
                <w:rFonts w:cstheme="minorHAnsi"/>
                <w:sz w:val="20"/>
                <w:szCs w:val="20"/>
              </w:rPr>
              <w:t xml:space="preserve"> Award through their </w:t>
            </w:r>
            <w:r w:rsidR="0064120C">
              <w:rPr>
                <w:rFonts w:cstheme="minorHAnsi"/>
                <w:sz w:val="20"/>
                <w:szCs w:val="20"/>
              </w:rPr>
              <w:t xml:space="preserve">Subsidiary </w:t>
            </w:r>
            <w:r w:rsidR="00797ECA">
              <w:rPr>
                <w:rFonts w:cstheme="minorHAnsi"/>
                <w:sz w:val="20"/>
                <w:szCs w:val="20"/>
              </w:rPr>
              <w:t xml:space="preserve">Certified </w:t>
            </w:r>
            <w:r w:rsidRPr="00A11E3A" w:rsidR="0064120C">
              <w:rPr>
                <w:rFonts w:cstheme="minorHAnsi"/>
                <w:sz w:val="20"/>
                <w:szCs w:val="20"/>
              </w:rPr>
              <w:t xml:space="preserve">CDFI </w:t>
            </w:r>
            <w:r w:rsidR="0064120C">
              <w:rPr>
                <w:rFonts w:cstheme="minorHAnsi"/>
                <w:sz w:val="20"/>
                <w:szCs w:val="20"/>
              </w:rPr>
              <w:t>Insured</w:t>
            </w:r>
            <w:r w:rsidRPr="00A11E3A" w:rsidR="007072C3">
              <w:rPr>
                <w:rFonts w:cstheme="minorHAnsi"/>
                <w:sz w:val="20"/>
                <w:szCs w:val="20"/>
              </w:rPr>
              <w:t xml:space="preserve"> Depository Institution?  If yes, name the organization and </w:t>
            </w:r>
            <w:r w:rsidRPr="00A11E3A" w:rsidR="007072C3">
              <w:rPr>
                <w:rFonts w:cstheme="minorHAnsi"/>
                <w:sz w:val="20"/>
                <w:szCs w:val="20"/>
              </w:rPr>
              <w:lastRenderedPageBreak/>
              <w:t>describe the business relationship with the DIHC Applicant.</w:t>
            </w:r>
          </w:p>
          <w:p w:rsidRPr="00A11E3A" w:rsidR="00B133E9" w:rsidP="00A11E3A" w:rsidRDefault="00B133E9" w14:paraId="19FD3892" w14:textId="77777777">
            <w:pPr>
              <w:rPr>
                <w:rFonts w:cstheme="minorHAnsi"/>
                <w:sz w:val="20"/>
                <w:szCs w:val="20"/>
              </w:rPr>
            </w:pPr>
          </w:p>
        </w:tc>
        <w:tc>
          <w:tcPr>
            <w:tcW w:w="1170" w:type="dxa"/>
            <w:vAlign w:val="center"/>
          </w:tcPr>
          <w:p w:rsidRPr="00A11E3A" w:rsidR="00B133E9" w:rsidP="00A11E3A" w:rsidRDefault="00B133E9" w14:paraId="226FE6D3" w14:textId="77777777">
            <w:pPr>
              <w:rPr>
                <w:rFonts w:cstheme="minorHAnsi"/>
                <w:sz w:val="20"/>
                <w:szCs w:val="20"/>
              </w:rPr>
            </w:pPr>
            <w:r w:rsidRPr="00A11E3A">
              <w:rPr>
                <w:rFonts w:cstheme="minorHAnsi"/>
                <w:i/>
                <w:sz w:val="20"/>
                <w:szCs w:val="20"/>
              </w:rPr>
              <w:lastRenderedPageBreak/>
              <w:t>Narrative – 1,000 characters</w:t>
            </w:r>
          </w:p>
        </w:tc>
        <w:tc>
          <w:tcPr>
            <w:tcW w:w="6210" w:type="dxa"/>
          </w:tcPr>
          <w:p w:rsidRPr="00A11E3A" w:rsidR="00B133E9" w:rsidP="00A11E3A" w:rsidRDefault="00B133E9" w14:paraId="39F6DF74" w14:textId="77777777">
            <w:pPr>
              <w:rPr>
                <w:rFonts w:cstheme="minorHAnsi"/>
                <w:sz w:val="20"/>
                <w:szCs w:val="20"/>
              </w:rPr>
            </w:pPr>
            <w:r w:rsidRPr="00A11E3A">
              <w:rPr>
                <w:rFonts w:cstheme="minorHAnsi"/>
                <w:sz w:val="20"/>
                <w:szCs w:val="20"/>
              </w:rPr>
              <w:t xml:space="preserve">If the organization has closely held </w:t>
            </w:r>
            <w:r w:rsidRPr="00A11E3A" w:rsidR="000D7E1A">
              <w:rPr>
                <w:rFonts w:cstheme="minorHAnsi"/>
                <w:sz w:val="20"/>
                <w:szCs w:val="20"/>
              </w:rPr>
              <w:t>Subsidiaries</w:t>
            </w:r>
            <w:r w:rsidRPr="00A11E3A">
              <w:rPr>
                <w:rFonts w:cstheme="minorHAnsi"/>
                <w:sz w:val="20"/>
                <w:szCs w:val="20"/>
              </w:rPr>
              <w:t xml:space="preserve">, the </w:t>
            </w:r>
            <w:r w:rsidRPr="00A11E3A" w:rsidR="00B63F6F">
              <w:rPr>
                <w:rFonts w:cstheme="minorHAnsi"/>
                <w:sz w:val="20"/>
                <w:szCs w:val="20"/>
              </w:rPr>
              <w:t xml:space="preserve">Applicant </w:t>
            </w:r>
            <w:r w:rsidRPr="00A11E3A">
              <w:rPr>
                <w:rFonts w:cstheme="minorHAnsi"/>
                <w:sz w:val="20"/>
                <w:szCs w:val="20"/>
              </w:rPr>
              <w:t>should be careful to select the most appropriate entity to carry out the proposed activities under the SDL Program Award.</w:t>
            </w:r>
          </w:p>
          <w:p w:rsidRPr="00A11E3A" w:rsidR="00B133E9" w:rsidP="00A11E3A" w:rsidRDefault="00B63F6F" w14:paraId="4EE744D3" w14:textId="77777777">
            <w:pPr>
              <w:rPr>
                <w:rFonts w:cstheme="minorHAnsi"/>
                <w:sz w:val="20"/>
                <w:szCs w:val="20"/>
              </w:rPr>
            </w:pPr>
            <w:r w:rsidRPr="00A11E3A">
              <w:rPr>
                <w:rFonts w:cstheme="minorHAnsi"/>
                <w:sz w:val="20"/>
                <w:szCs w:val="20"/>
              </w:rPr>
              <w:t xml:space="preserve">Applicants </w:t>
            </w:r>
            <w:r w:rsidRPr="00A11E3A" w:rsidR="00B133E9">
              <w:rPr>
                <w:rFonts w:cstheme="minorHAnsi"/>
                <w:sz w:val="20"/>
                <w:szCs w:val="20"/>
              </w:rPr>
              <w:t>will be required to submit an organization chart which demonstrates the business relationships between these Subsidiaries as an Attachment.</w:t>
            </w:r>
          </w:p>
          <w:p w:rsidRPr="00A11E3A" w:rsidR="00B133E9" w:rsidP="00A11E3A" w:rsidRDefault="00B133E9" w14:paraId="19482AC5" w14:textId="77777777">
            <w:pPr>
              <w:rPr>
                <w:rFonts w:cstheme="minorHAnsi"/>
                <w:sz w:val="20"/>
                <w:szCs w:val="20"/>
              </w:rPr>
            </w:pPr>
            <w:r w:rsidRPr="00A11E3A">
              <w:rPr>
                <w:rFonts w:cstheme="minorHAnsi"/>
                <w:sz w:val="20"/>
                <w:szCs w:val="20"/>
              </w:rPr>
              <w:lastRenderedPageBreak/>
              <w:t xml:space="preserve">Only include organizations that meet the definition of Subsidiary as defined in the SDL Program NOFA. </w:t>
            </w:r>
          </w:p>
          <w:p w:rsidRPr="00A11E3A" w:rsidR="00D42D37" w:rsidP="00A11E3A" w:rsidRDefault="00B133E9" w14:paraId="009D926D" w14:textId="77777777">
            <w:pPr>
              <w:rPr>
                <w:rFonts w:cstheme="minorHAnsi"/>
                <w:sz w:val="20"/>
                <w:szCs w:val="20"/>
              </w:rPr>
            </w:pPr>
            <w:r w:rsidRPr="00A11E3A">
              <w:rPr>
                <w:rFonts w:cstheme="minorHAnsi"/>
                <w:sz w:val="20"/>
                <w:szCs w:val="20"/>
              </w:rPr>
              <w:t xml:space="preserve">Note that the Subsidiary that will </w:t>
            </w:r>
            <w:r w:rsidRPr="00A11E3A" w:rsidR="00004A59">
              <w:rPr>
                <w:rFonts w:cstheme="minorHAnsi"/>
                <w:sz w:val="20"/>
                <w:szCs w:val="20"/>
              </w:rPr>
              <w:t>implement</w:t>
            </w:r>
            <w:r w:rsidRPr="00A11E3A">
              <w:rPr>
                <w:rFonts w:cstheme="minorHAnsi"/>
                <w:sz w:val="20"/>
                <w:szCs w:val="20"/>
              </w:rPr>
              <w:t xml:space="preserve"> the Applicant’s SDL Program strategy must meet the SDL Program eligi</w:t>
            </w:r>
            <w:r w:rsidR="00AB6D54">
              <w:rPr>
                <w:rFonts w:cstheme="minorHAnsi"/>
                <w:sz w:val="20"/>
                <w:szCs w:val="20"/>
              </w:rPr>
              <w:t>bility requirements on its own.</w:t>
            </w:r>
          </w:p>
        </w:tc>
        <w:tc>
          <w:tcPr>
            <w:tcW w:w="1170" w:type="dxa"/>
            <w:shd w:val="clear" w:color="auto" w:fill="FFFFFF" w:themeFill="background1"/>
            <w:vAlign w:val="center"/>
          </w:tcPr>
          <w:p w:rsidRPr="00A11E3A" w:rsidR="00B133E9" w:rsidP="00A11E3A" w:rsidRDefault="00B133E9" w14:paraId="3806FE52" w14:textId="77777777">
            <w:pPr>
              <w:rPr>
                <w:rFonts w:cstheme="minorHAnsi"/>
                <w:sz w:val="20"/>
                <w:szCs w:val="20"/>
              </w:rPr>
            </w:pPr>
            <w:r w:rsidRPr="00A11E3A">
              <w:rPr>
                <w:rFonts w:cstheme="minorHAnsi"/>
                <w:sz w:val="20"/>
                <w:szCs w:val="20"/>
              </w:rPr>
              <w:lastRenderedPageBreak/>
              <w:t>Narrative</w:t>
            </w:r>
          </w:p>
        </w:tc>
      </w:tr>
    </w:tbl>
    <w:p w:rsidRPr="00814BD2" w:rsidR="00B133E9" w:rsidP="003C7AA6" w:rsidRDefault="00B133E9" w14:paraId="5474058B" w14:textId="77777777">
      <w:pPr>
        <w:tabs>
          <w:tab w:val="left" w:pos="2115"/>
        </w:tabs>
        <w:spacing w:after="0" w:line="240" w:lineRule="auto"/>
        <w:ind w:right="-630"/>
        <w:rPr>
          <w:rFonts w:cstheme="minorHAnsi"/>
          <w:b/>
          <w:color w:val="000000" w:themeColor="text1"/>
          <w:szCs w:val="24"/>
        </w:rPr>
      </w:pPr>
      <w:r w:rsidRPr="00814BD2">
        <w:rPr>
          <w:rFonts w:cstheme="minorHAnsi"/>
          <w:b/>
          <w:color w:val="000000" w:themeColor="text1"/>
          <w:szCs w:val="24"/>
        </w:rPr>
        <w:tab/>
      </w:r>
    </w:p>
    <w:p w:rsidRPr="003C7AA6" w:rsidR="002222A7" w:rsidP="003C7AA6" w:rsidRDefault="00B133E9" w14:paraId="02057719"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3</w:t>
      </w:r>
      <w:r w:rsidRPr="00814BD2">
        <w:rPr>
          <w:rFonts w:cstheme="minorHAnsi"/>
          <w:b/>
          <w:color w:val="000000" w:themeColor="text1"/>
          <w:szCs w:val="24"/>
        </w:rPr>
        <w:t>a – Requested Award – Loan Loss Reserves</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6 - Requested Award"/>
      </w:tblPr>
      <w:tblGrid>
        <w:gridCol w:w="2605"/>
        <w:gridCol w:w="1170"/>
        <w:gridCol w:w="5850"/>
        <w:gridCol w:w="1170"/>
      </w:tblGrid>
      <w:tr w:rsidRPr="00814BD2" w:rsidR="00B133E9" w:rsidTr="00D77CEA" w14:paraId="4AEA3C59" w14:textId="77777777">
        <w:trPr>
          <w:tblHeader/>
        </w:trPr>
        <w:tc>
          <w:tcPr>
            <w:tcW w:w="2605" w:type="dxa"/>
            <w:shd w:val="clear" w:color="auto" w:fill="2E74B5" w:themeFill="accent1" w:themeFillShade="BF"/>
          </w:tcPr>
          <w:p w:rsidRPr="00814BD2" w:rsidR="00B133E9" w:rsidP="00B33C5E" w:rsidRDefault="00B133E9" w14:paraId="26B6A624"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70" w:type="dxa"/>
            <w:shd w:val="clear" w:color="auto" w:fill="2E74B5" w:themeFill="accent1" w:themeFillShade="BF"/>
          </w:tcPr>
          <w:p w:rsidRPr="00814BD2" w:rsidR="00B133E9" w:rsidP="00B33C5E" w:rsidRDefault="00B133E9" w14:paraId="4810856D"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850" w:type="dxa"/>
            <w:shd w:val="clear" w:color="auto" w:fill="2E74B5" w:themeFill="accent1" w:themeFillShade="BF"/>
          </w:tcPr>
          <w:p w:rsidRPr="00814BD2" w:rsidR="00B133E9" w:rsidP="00B33C5E" w:rsidRDefault="00DE21C9" w14:paraId="3CDB88FB"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4D22CB9E"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D77CEA" w14:paraId="44677407" w14:textId="77777777">
        <w:tc>
          <w:tcPr>
            <w:tcW w:w="2605" w:type="dxa"/>
            <w:shd w:val="clear" w:color="auto" w:fill="auto"/>
            <w:vAlign w:val="center"/>
          </w:tcPr>
          <w:p w:rsidRPr="00814BD2" w:rsidR="00B133E9" w:rsidP="003C7AA6" w:rsidRDefault="00B133E9" w14:paraId="1719F4E8" w14:textId="77777777">
            <w:pPr>
              <w:rPr>
                <w:rFonts w:cstheme="minorHAnsi"/>
                <w:sz w:val="20"/>
                <w:szCs w:val="20"/>
              </w:rPr>
            </w:pPr>
            <w:r w:rsidRPr="00814BD2">
              <w:rPr>
                <w:rFonts w:cstheme="minorHAnsi"/>
                <w:sz w:val="20"/>
                <w:szCs w:val="20"/>
              </w:rPr>
              <w:t xml:space="preserve">a. What is the total dollar amount of </w:t>
            </w:r>
            <w:r w:rsidRPr="00814BD2" w:rsidR="002915D3">
              <w:rPr>
                <w:rFonts w:cstheme="minorHAnsi"/>
                <w:sz w:val="20"/>
                <w:szCs w:val="20"/>
              </w:rPr>
              <w:t>Loan Loss Reserves</w:t>
            </w:r>
            <w:r w:rsidRPr="00814BD2">
              <w:rPr>
                <w:rFonts w:cstheme="minorHAnsi"/>
                <w:sz w:val="20"/>
                <w:szCs w:val="20"/>
              </w:rPr>
              <w:t xml:space="preserve"> requested in this Application?  </w:t>
            </w:r>
          </w:p>
        </w:tc>
        <w:tc>
          <w:tcPr>
            <w:tcW w:w="1170" w:type="dxa"/>
            <w:vAlign w:val="center"/>
          </w:tcPr>
          <w:p w:rsidRPr="00814BD2" w:rsidR="00B133E9" w:rsidP="003C7AA6" w:rsidRDefault="00B133E9" w14:paraId="59D52233" w14:textId="77777777">
            <w:pPr>
              <w:rPr>
                <w:rFonts w:cstheme="minorHAnsi"/>
                <w:i/>
                <w:sz w:val="20"/>
                <w:szCs w:val="20"/>
              </w:rPr>
            </w:pPr>
            <w:r w:rsidRPr="00814BD2">
              <w:rPr>
                <w:rFonts w:cstheme="minorHAnsi"/>
                <w:i/>
                <w:sz w:val="20"/>
                <w:szCs w:val="20"/>
              </w:rPr>
              <w:t>$_______</w:t>
            </w:r>
          </w:p>
          <w:p w:rsidRPr="00814BD2" w:rsidR="00B133E9" w:rsidP="003C7AA6" w:rsidRDefault="00B133E9" w14:paraId="608DE806" w14:textId="77777777">
            <w:pPr>
              <w:rPr>
                <w:rFonts w:cstheme="minorHAnsi"/>
                <w:sz w:val="20"/>
                <w:szCs w:val="20"/>
              </w:rPr>
            </w:pPr>
          </w:p>
          <w:p w:rsidRPr="00814BD2" w:rsidR="00B133E9" w:rsidP="003C7AA6" w:rsidRDefault="00B133E9" w14:paraId="3F0B24CB" w14:textId="77777777">
            <w:pPr>
              <w:rPr>
                <w:rFonts w:cstheme="minorHAnsi"/>
                <w:sz w:val="20"/>
                <w:szCs w:val="20"/>
              </w:rPr>
            </w:pPr>
          </w:p>
          <w:p w:rsidRPr="00814BD2" w:rsidR="00B133E9" w:rsidP="003C7AA6" w:rsidRDefault="00B133E9" w14:paraId="298F47D4" w14:textId="77777777">
            <w:pPr>
              <w:rPr>
                <w:rFonts w:cstheme="minorHAnsi"/>
                <w:sz w:val="20"/>
                <w:szCs w:val="20"/>
              </w:rPr>
            </w:pPr>
          </w:p>
        </w:tc>
        <w:tc>
          <w:tcPr>
            <w:tcW w:w="5850" w:type="dxa"/>
            <w:shd w:val="clear" w:color="auto" w:fill="auto"/>
            <w:vAlign w:val="center"/>
          </w:tcPr>
          <w:p w:rsidR="005D2557" w:rsidP="005D2557" w:rsidRDefault="002A48F9" w14:paraId="78C35FD0" w14:textId="77777777">
            <w:pPr>
              <w:pStyle w:val="ListParagraph"/>
              <w:numPr>
                <w:ilvl w:val="0"/>
                <w:numId w:val="56"/>
              </w:numPr>
              <w:rPr>
                <w:rFonts w:cstheme="minorHAnsi"/>
                <w:sz w:val="20"/>
                <w:szCs w:val="20"/>
              </w:rPr>
            </w:pPr>
            <w:r w:rsidRPr="00814BD2">
              <w:rPr>
                <w:rFonts w:cstheme="minorHAnsi"/>
                <w:sz w:val="20"/>
                <w:szCs w:val="20"/>
              </w:rPr>
              <w:t xml:space="preserve">The SDL Program </w:t>
            </w:r>
            <w:r w:rsidRPr="00814BD2" w:rsidR="00615E23">
              <w:rPr>
                <w:rFonts w:cstheme="minorHAnsi"/>
                <w:sz w:val="20"/>
                <w:szCs w:val="20"/>
              </w:rPr>
              <w:t>has identified prohibited practices that the SDL P</w:t>
            </w:r>
            <w:r w:rsidR="001C4254">
              <w:rPr>
                <w:rFonts w:cstheme="minorHAnsi"/>
                <w:sz w:val="20"/>
                <w:szCs w:val="20"/>
              </w:rPr>
              <w:t xml:space="preserve">rogram Award will not support. </w:t>
            </w:r>
            <w:r w:rsidRPr="00814BD2" w:rsidR="00615E23">
              <w:rPr>
                <w:rFonts w:cstheme="minorHAnsi"/>
                <w:sz w:val="20"/>
                <w:szCs w:val="20"/>
              </w:rPr>
              <w:t xml:space="preserve">Please review the FY 2021 </w:t>
            </w:r>
            <w:r w:rsidRPr="00814BD2" w:rsidR="009C21A0">
              <w:rPr>
                <w:rFonts w:cstheme="minorHAnsi"/>
                <w:sz w:val="20"/>
                <w:szCs w:val="20"/>
              </w:rPr>
              <w:t xml:space="preserve">SDL Program </w:t>
            </w:r>
            <w:r w:rsidRPr="00814BD2" w:rsidR="00615E23">
              <w:rPr>
                <w:rFonts w:cstheme="minorHAnsi"/>
                <w:sz w:val="20"/>
                <w:szCs w:val="20"/>
              </w:rPr>
              <w:t>NOFA to see the</w:t>
            </w:r>
            <w:r w:rsidRPr="00814BD2" w:rsidR="009C21A0">
              <w:rPr>
                <w:rFonts w:cstheme="minorHAnsi"/>
                <w:sz w:val="20"/>
                <w:szCs w:val="20"/>
              </w:rPr>
              <w:t>se</w:t>
            </w:r>
            <w:r w:rsidR="001C4254">
              <w:rPr>
                <w:rFonts w:cstheme="minorHAnsi"/>
                <w:sz w:val="20"/>
                <w:szCs w:val="20"/>
              </w:rPr>
              <w:t xml:space="preserve"> prohibited practices. </w:t>
            </w:r>
            <w:r w:rsidRPr="00814BD2" w:rsidR="00615E23">
              <w:rPr>
                <w:rFonts w:cstheme="minorHAnsi"/>
                <w:sz w:val="20"/>
                <w:szCs w:val="20"/>
              </w:rPr>
              <w:t xml:space="preserve">Additionally, the SDL Program </w:t>
            </w:r>
            <w:r w:rsidRPr="00814BD2">
              <w:rPr>
                <w:rFonts w:cstheme="minorHAnsi"/>
                <w:sz w:val="20"/>
                <w:szCs w:val="20"/>
              </w:rPr>
              <w:t xml:space="preserve">Award </w:t>
            </w:r>
            <w:r w:rsidRPr="00814BD2" w:rsidR="00615E23">
              <w:rPr>
                <w:rFonts w:cstheme="minorHAnsi"/>
                <w:sz w:val="20"/>
                <w:szCs w:val="20"/>
              </w:rPr>
              <w:t xml:space="preserve">will </w:t>
            </w:r>
            <w:r w:rsidRPr="00814BD2">
              <w:rPr>
                <w:rFonts w:cstheme="minorHAnsi"/>
                <w:sz w:val="20"/>
                <w:szCs w:val="20"/>
              </w:rPr>
              <w:t xml:space="preserve">only support </w:t>
            </w:r>
            <w:r w:rsidRPr="00814BD2" w:rsidR="0030227B">
              <w:rPr>
                <w:rFonts w:cstheme="minorHAnsi"/>
                <w:sz w:val="20"/>
                <w:szCs w:val="20"/>
              </w:rPr>
              <w:t xml:space="preserve">a small dollar loan program that </w:t>
            </w:r>
            <w:r w:rsidR="00F443A1">
              <w:rPr>
                <w:rFonts w:cstheme="minorHAnsi"/>
                <w:sz w:val="20"/>
                <w:szCs w:val="20"/>
              </w:rPr>
              <w:t>meet</w:t>
            </w:r>
            <w:r w:rsidR="00AB6D54">
              <w:rPr>
                <w:rFonts w:cstheme="minorHAnsi"/>
                <w:sz w:val="20"/>
                <w:szCs w:val="20"/>
              </w:rPr>
              <w:t>s</w:t>
            </w:r>
            <w:r w:rsidR="00F443A1">
              <w:rPr>
                <w:rFonts w:cstheme="minorHAnsi"/>
                <w:sz w:val="20"/>
                <w:szCs w:val="20"/>
              </w:rPr>
              <w:t xml:space="preserve"> the statutory requirements</w:t>
            </w:r>
            <w:r w:rsidR="00AB6D54">
              <w:rPr>
                <w:rFonts w:cstheme="minorHAnsi"/>
                <w:sz w:val="20"/>
                <w:szCs w:val="20"/>
              </w:rPr>
              <w:t xml:space="preserve"> </w:t>
            </w:r>
            <w:r w:rsidRPr="00AB6D54" w:rsidR="00AB6D54">
              <w:rPr>
                <w:rFonts w:cstheme="minorHAnsi"/>
                <w:sz w:val="20"/>
                <w:szCs w:val="20"/>
              </w:rPr>
              <w:t>described in the FY 2021 SDL Program NOFA</w:t>
            </w:r>
            <w:r w:rsidR="005D2557">
              <w:rPr>
                <w:rFonts w:cstheme="minorHAnsi"/>
                <w:sz w:val="20"/>
                <w:szCs w:val="20"/>
              </w:rPr>
              <w:t>.</w:t>
            </w:r>
          </w:p>
          <w:p w:rsidR="005D2557" w:rsidP="005D2557" w:rsidRDefault="00B133E9" w14:paraId="7A3F998F" w14:textId="77777777">
            <w:pPr>
              <w:pStyle w:val="ListParagraph"/>
              <w:numPr>
                <w:ilvl w:val="0"/>
                <w:numId w:val="56"/>
              </w:numPr>
              <w:rPr>
                <w:rFonts w:cstheme="minorHAnsi"/>
                <w:sz w:val="20"/>
                <w:szCs w:val="20"/>
              </w:rPr>
            </w:pPr>
            <w:r w:rsidRPr="005D2557">
              <w:rPr>
                <w:rFonts w:cstheme="minorHAnsi"/>
                <w:sz w:val="20"/>
                <w:szCs w:val="20"/>
              </w:rPr>
              <w:t xml:space="preserve">The </w:t>
            </w:r>
            <w:r w:rsidRPr="005D2557" w:rsidR="001F4C0F">
              <w:rPr>
                <w:rFonts w:cstheme="minorHAnsi"/>
                <w:sz w:val="20"/>
                <w:szCs w:val="20"/>
              </w:rPr>
              <w:t>Applicant</w:t>
            </w:r>
            <w:r w:rsidRPr="005D2557">
              <w:rPr>
                <w:rFonts w:cstheme="minorHAnsi"/>
                <w:sz w:val="20"/>
                <w:szCs w:val="20"/>
              </w:rPr>
              <w:t xml:space="preserve"> should request an amount that it can use to provide loan losses </w:t>
            </w:r>
            <w:r w:rsidRPr="005D2557" w:rsidR="00833611">
              <w:rPr>
                <w:rFonts w:cstheme="minorHAnsi"/>
                <w:sz w:val="20"/>
                <w:szCs w:val="20"/>
              </w:rPr>
              <w:t>to start or maintain a small dollar loan program</w:t>
            </w:r>
            <w:r w:rsidRPr="005D2557" w:rsidR="0030227B">
              <w:rPr>
                <w:rFonts w:cstheme="minorHAnsi"/>
                <w:sz w:val="20"/>
                <w:szCs w:val="20"/>
              </w:rPr>
              <w:t xml:space="preserve"> over a three year period of performance</w:t>
            </w:r>
            <w:r w:rsidRPr="005D2557" w:rsidR="00833611">
              <w:rPr>
                <w:rFonts w:cstheme="minorHAnsi"/>
                <w:sz w:val="20"/>
                <w:szCs w:val="20"/>
              </w:rPr>
              <w:t xml:space="preserve">.  </w:t>
            </w:r>
          </w:p>
          <w:p w:rsidR="005D2557" w:rsidP="005D2557" w:rsidRDefault="00B133E9" w14:paraId="74F2EB79" w14:textId="77777777">
            <w:pPr>
              <w:pStyle w:val="ListParagraph"/>
              <w:numPr>
                <w:ilvl w:val="0"/>
                <w:numId w:val="56"/>
              </w:numPr>
              <w:rPr>
                <w:rFonts w:cstheme="minorHAnsi"/>
                <w:sz w:val="20"/>
                <w:szCs w:val="20"/>
              </w:rPr>
            </w:pPr>
            <w:r w:rsidRPr="005D2557">
              <w:rPr>
                <w:rFonts w:cstheme="minorHAnsi"/>
                <w:sz w:val="20"/>
                <w:szCs w:val="20"/>
              </w:rPr>
              <w:t xml:space="preserve">The </w:t>
            </w:r>
            <w:r w:rsidRPr="005D2557" w:rsidR="001F4C0F">
              <w:rPr>
                <w:rFonts w:cstheme="minorHAnsi"/>
                <w:sz w:val="20"/>
                <w:szCs w:val="20"/>
              </w:rPr>
              <w:t>Applicant</w:t>
            </w:r>
            <w:r w:rsidRPr="005D2557">
              <w:rPr>
                <w:rFonts w:cstheme="minorHAnsi"/>
                <w:sz w:val="20"/>
                <w:szCs w:val="20"/>
              </w:rPr>
              <w:t xml:space="preserve"> may not request an amount below $</w:t>
            </w:r>
            <w:r w:rsidRPr="005D2557" w:rsidR="00C768A8">
              <w:rPr>
                <w:rFonts w:cstheme="minorHAnsi"/>
                <w:sz w:val="20"/>
                <w:szCs w:val="20"/>
              </w:rPr>
              <w:t>20</w:t>
            </w:r>
            <w:r w:rsidRPr="005D2557">
              <w:rPr>
                <w:rFonts w:cstheme="minorHAnsi"/>
                <w:sz w:val="20"/>
                <w:szCs w:val="20"/>
              </w:rPr>
              <w:t>,000.</w:t>
            </w:r>
          </w:p>
          <w:p w:rsidR="005D2557" w:rsidP="005D2557" w:rsidRDefault="00B133E9" w14:paraId="264069C9" w14:textId="77777777">
            <w:pPr>
              <w:pStyle w:val="ListParagraph"/>
              <w:numPr>
                <w:ilvl w:val="0"/>
                <w:numId w:val="56"/>
              </w:numPr>
              <w:rPr>
                <w:rFonts w:cstheme="minorHAnsi"/>
                <w:sz w:val="20"/>
                <w:szCs w:val="20"/>
              </w:rPr>
            </w:pPr>
            <w:r w:rsidRPr="005D2557">
              <w:rPr>
                <w:rFonts w:cstheme="minorHAnsi"/>
                <w:sz w:val="20"/>
                <w:szCs w:val="20"/>
              </w:rPr>
              <w:t xml:space="preserve">The </w:t>
            </w:r>
            <w:r w:rsidRPr="005D2557" w:rsidR="001F4C0F">
              <w:rPr>
                <w:rFonts w:cstheme="minorHAnsi"/>
                <w:sz w:val="20"/>
                <w:szCs w:val="20"/>
              </w:rPr>
              <w:t>Applicant</w:t>
            </w:r>
            <w:r w:rsidRPr="005D2557">
              <w:rPr>
                <w:rFonts w:cstheme="minorHAnsi"/>
                <w:sz w:val="20"/>
                <w:szCs w:val="20"/>
              </w:rPr>
              <w:t xml:space="preserve"> may not request an amount greater than $</w:t>
            </w:r>
            <w:r w:rsidRPr="005D2557" w:rsidR="00CB7F90">
              <w:rPr>
                <w:rFonts w:cstheme="minorHAnsi"/>
                <w:sz w:val="20"/>
                <w:szCs w:val="20"/>
              </w:rPr>
              <w:t>350</w:t>
            </w:r>
            <w:r w:rsidRPr="005D2557">
              <w:rPr>
                <w:rFonts w:cstheme="minorHAnsi"/>
                <w:sz w:val="20"/>
                <w:szCs w:val="20"/>
              </w:rPr>
              <w:t>,000.</w:t>
            </w:r>
          </w:p>
          <w:p w:rsidRPr="005D2557" w:rsidR="00B133E9" w:rsidP="005D2557" w:rsidRDefault="00B133E9" w14:paraId="1026FBFF" w14:textId="77777777">
            <w:pPr>
              <w:pStyle w:val="ListParagraph"/>
              <w:numPr>
                <w:ilvl w:val="0"/>
                <w:numId w:val="56"/>
              </w:numPr>
              <w:rPr>
                <w:rFonts w:cstheme="minorHAnsi"/>
                <w:sz w:val="20"/>
                <w:szCs w:val="20"/>
              </w:rPr>
            </w:pPr>
            <w:r w:rsidRPr="005D2557">
              <w:rPr>
                <w:rFonts w:cstheme="minorHAnsi"/>
                <w:sz w:val="20"/>
                <w:szCs w:val="20"/>
              </w:rPr>
              <w:t xml:space="preserve">AMIS will require that the award amount requested be rounded to the nearest thousand (e.g. $25,000 instead of $25,225).  </w:t>
            </w:r>
          </w:p>
        </w:tc>
        <w:tc>
          <w:tcPr>
            <w:tcW w:w="1170" w:type="dxa"/>
            <w:shd w:val="clear" w:color="auto" w:fill="FFFFFF" w:themeFill="background1"/>
            <w:vAlign w:val="center"/>
          </w:tcPr>
          <w:p w:rsidRPr="00814BD2" w:rsidR="00B133E9" w:rsidP="003C7AA6" w:rsidRDefault="00B133E9" w14:paraId="429E0D0D" w14:textId="77777777">
            <w:pPr>
              <w:rPr>
                <w:rFonts w:cstheme="minorHAnsi"/>
                <w:sz w:val="20"/>
                <w:szCs w:val="20"/>
              </w:rPr>
            </w:pPr>
            <w:r w:rsidRPr="00814BD2">
              <w:rPr>
                <w:rFonts w:cstheme="minorHAnsi"/>
                <w:sz w:val="20"/>
                <w:szCs w:val="20"/>
              </w:rPr>
              <w:t>Currency</w:t>
            </w:r>
          </w:p>
        </w:tc>
      </w:tr>
      <w:tr w:rsidRPr="00814BD2" w:rsidR="00B133E9" w:rsidTr="00D77CEA" w14:paraId="194C6F2B" w14:textId="77777777">
        <w:tc>
          <w:tcPr>
            <w:tcW w:w="2605" w:type="dxa"/>
            <w:shd w:val="clear" w:color="auto" w:fill="auto"/>
            <w:vAlign w:val="center"/>
          </w:tcPr>
          <w:p w:rsidRPr="00814BD2" w:rsidR="00B133E9" w:rsidP="003C7AA6" w:rsidRDefault="00B133E9" w14:paraId="4FDB153F" w14:textId="77777777">
            <w:pPr>
              <w:rPr>
                <w:rFonts w:cstheme="minorHAnsi"/>
                <w:sz w:val="20"/>
                <w:szCs w:val="20"/>
              </w:rPr>
            </w:pPr>
            <w:r w:rsidRPr="00814BD2">
              <w:rPr>
                <w:rFonts w:cstheme="minorHAnsi"/>
                <w:sz w:val="20"/>
                <w:szCs w:val="20"/>
              </w:rPr>
              <w:t xml:space="preserve">b. Is there an absolute minimum amount below which the </w:t>
            </w:r>
            <w:r w:rsidRPr="00814BD2" w:rsidR="001F4C0F">
              <w:rPr>
                <w:rFonts w:cstheme="minorHAnsi"/>
                <w:sz w:val="20"/>
                <w:szCs w:val="20"/>
              </w:rPr>
              <w:t>Applicant</w:t>
            </w:r>
            <w:r w:rsidRPr="00814BD2">
              <w:rPr>
                <w:rFonts w:cstheme="minorHAnsi"/>
                <w:sz w:val="20"/>
                <w:szCs w:val="20"/>
              </w:rPr>
              <w:t xml:space="preserve"> would be unwilling to accept a</w:t>
            </w:r>
            <w:r w:rsidRPr="00814BD2" w:rsidR="002915D3">
              <w:rPr>
                <w:rFonts w:cstheme="minorHAnsi"/>
                <w:sz w:val="20"/>
                <w:szCs w:val="20"/>
              </w:rPr>
              <w:t>n</w:t>
            </w:r>
            <w:r w:rsidRPr="00814BD2">
              <w:rPr>
                <w:rFonts w:cstheme="minorHAnsi"/>
                <w:sz w:val="20"/>
                <w:szCs w:val="20"/>
              </w:rPr>
              <w:t xml:space="preserve"> SDL Program Award?</w:t>
            </w:r>
          </w:p>
        </w:tc>
        <w:tc>
          <w:tcPr>
            <w:tcW w:w="1170" w:type="dxa"/>
            <w:vAlign w:val="center"/>
          </w:tcPr>
          <w:p w:rsidRPr="00814BD2" w:rsidR="00B133E9" w:rsidP="003C7AA6" w:rsidRDefault="00B133E9" w14:paraId="22CAF086" w14:textId="77777777">
            <w:pPr>
              <w:rPr>
                <w:rFonts w:cstheme="minorHAnsi"/>
                <w:i/>
                <w:sz w:val="20"/>
                <w:szCs w:val="20"/>
              </w:rPr>
            </w:pPr>
            <w:r w:rsidRPr="00814BD2">
              <w:rPr>
                <w:rFonts w:cstheme="minorHAnsi"/>
                <w:i/>
                <w:sz w:val="20"/>
                <w:szCs w:val="20"/>
              </w:rPr>
              <w:t>Yes/No</w:t>
            </w:r>
          </w:p>
        </w:tc>
        <w:tc>
          <w:tcPr>
            <w:tcW w:w="5850" w:type="dxa"/>
            <w:shd w:val="clear" w:color="auto" w:fill="auto"/>
            <w:vAlign w:val="center"/>
          </w:tcPr>
          <w:p w:rsidR="005D2557" w:rsidP="005D2557" w:rsidRDefault="00B133E9" w14:paraId="5E7A07F7" w14:textId="77777777">
            <w:pPr>
              <w:pStyle w:val="ListParagraph"/>
              <w:numPr>
                <w:ilvl w:val="0"/>
                <w:numId w:val="100"/>
              </w:numPr>
              <w:rPr>
                <w:rFonts w:cstheme="minorHAnsi"/>
                <w:sz w:val="20"/>
                <w:szCs w:val="20"/>
              </w:rPr>
            </w:pPr>
            <w:r w:rsidRPr="005D2557">
              <w:rPr>
                <w:rFonts w:cstheme="minorHAnsi"/>
                <w:sz w:val="20"/>
                <w:szCs w:val="20"/>
              </w:rPr>
              <w:t>Having a minimum request will not affect the scoring or e</w:t>
            </w:r>
            <w:r w:rsidRPr="005D2557" w:rsidR="001C4254">
              <w:rPr>
                <w:rFonts w:cstheme="minorHAnsi"/>
                <w:sz w:val="20"/>
                <w:szCs w:val="20"/>
              </w:rPr>
              <w:t xml:space="preserve">valuation of your application. </w:t>
            </w:r>
            <w:r w:rsidRPr="005D2557">
              <w:rPr>
                <w:rFonts w:cstheme="minorHAnsi"/>
                <w:sz w:val="20"/>
                <w:szCs w:val="20"/>
              </w:rPr>
              <w:t xml:space="preserve">At the conclusion of the CDFI Fund’s review process, if the </w:t>
            </w:r>
            <w:r w:rsidRPr="005D2557" w:rsidR="001F4C0F">
              <w:rPr>
                <w:rFonts w:cstheme="minorHAnsi"/>
                <w:sz w:val="20"/>
                <w:szCs w:val="20"/>
              </w:rPr>
              <w:t>Applicant</w:t>
            </w:r>
            <w:r w:rsidRPr="005D2557">
              <w:rPr>
                <w:rFonts w:cstheme="minorHAnsi"/>
                <w:sz w:val="20"/>
                <w:szCs w:val="20"/>
              </w:rPr>
              <w:t xml:space="preserve"> is recommended to receive less than the minimum amount identified in Question </w:t>
            </w:r>
            <w:r w:rsidR="00797ECA">
              <w:rPr>
                <w:rFonts w:cstheme="minorHAnsi"/>
                <w:sz w:val="20"/>
                <w:szCs w:val="20"/>
              </w:rPr>
              <w:t>3a</w:t>
            </w:r>
            <w:r w:rsidRPr="005D2557">
              <w:rPr>
                <w:rFonts w:cstheme="minorHAnsi"/>
                <w:sz w:val="20"/>
                <w:szCs w:val="20"/>
              </w:rPr>
              <w:t xml:space="preserve">(c), the CDFI Fund </w:t>
            </w:r>
            <w:r w:rsidRPr="005D2557">
              <w:rPr>
                <w:rFonts w:cstheme="minorHAnsi"/>
                <w:sz w:val="20"/>
                <w:szCs w:val="20"/>
                <w:u w:val="single"/>
              </w:rPr>
              <w:t>will not</w:t>
            </w:r>
            <w:r w:rsidRPr="005D2557">
              <w:rPr>
                <w:rFonts w:cstheme="minorHAnsi"/>
                <w:sz w:val="20"/>
                <w:szCs w:val="20"/>
              </w:rPr>
              <w:t xml:space="preserve"> provide a</w:t>
            </w:r>
            <w:r w:rsidRPr="005D2557" w:rsidR="00A238B8">
              <w:rPr>
                <w:rFonts w:cstheme="minorHAnsi"/>
                <w:sz w:val="20"/>
                <w:szCs w:val="20"/>
              </w:rPr>
              <w:t>n</w:t>
            </w:r>
            <w:r w:rsidRPr="005D2557">
              <w:rPr>
                <w:rFonts w:cstheme="minorHAnsi"/>
                <w:sz w:val="20"/>
                <w:szCs w:val="20"/>
              </w:rPr>
              <w:t xml:space="preserve"> SDL Program Award to the </w:t>
            </w:r>
            <w:r w:rsidRPr="005D2557" w:rsidR="001F4C0F">
              <w:rPr>
                <w:rFonts w:cstheme="minorHAnsi"/>
                <w:sz w:val="20"/>
                <w:szCs w:val="20"/>
              </w:rPr>
              <w:t>Applicant</w:t>
            </w:r>
            <w:r w:rsidRPr="005D2557" w:rsidR="001C4254">
              <w:rPr>
                <w:rFonts w:cstheme="minorHAnsi"/>
                <w:sz w:val="20"/>
                <w:szCs w:val="20"/>
              </w:rPr>
              <w:t xml:space="preserve">. </w:t>
            </w:r>
            <w:r w:rsidRPr="005D2557">
              <w:rPr>
                <w:rFonts w:cstheme="minorHAnsi"/>
                <w:sz w:val="20"/>
                <w:szCs w:val="20"/>
              </w:rPr>
              <w:t xml:space="preserve">An </w:t>
            </w:r>
            <w:r w:rsidRPr="005D2557" w:rsidR="001F4C0F">
              <w:rPr>
                <w:rFonts w:cstheme="minorHAnsi"/>
                <w:sz w:val="20"/>
                <w:szCs w:val="20"/>
              </w:rPr>
              <w:t>Applicant</w:t>
            </w:r>
            <w:r w:rsidRPr="005D2557">
              <w:rPr>
                <w:rFonts w:cstheme="minorHAnsi"/>
                <w:sz w:val="20"/>
                <w:szCs w:val="20"/>
              </w:rPr>
              <w:t xml:space="preserve"> with a minimum award request will need to demonstrate that it can deploy the minimum amount of </w:t>
            </w:r>
            <w:r w:rsidR="00797ECA">
              <w:rPr>
                <w:rFonts w:cstheme="minorHAnsi"/>
                <w:sz w:val="20"/>
                <w:szCs w:val="20"/>
              </w:rPr>
              <w:t>the Award</w:t>
            </w:r>
            <w:r w:rsidRPr="005D2557" w:rsidR="00797ECA">
              <w:rPr>
                <w:rFonts w:cstheme="minorHAnsi"/>
                <w:sz w:val="20"/>
                <w:szCs w:val="20"/>
              </w:rPr>
              <w:t xml:space="preserve"> </w:t>
            </w:r>
            <w:r w:rsidRPr="005D2557">
              <w:rPr>
                <w:rFonts w:cstheme="minorHAnsi"/>
                <w:sz w:val="20"/>
                <w:szCs w:val="20"/>
              </w:rPr>
              <w:t xml:space="preserve">requested in a timely manner, that it will likely achieve its proposed impacts, and that it could not successfully implement its business strategy without this minimum award amount. </w:t>
            </w:r>
          </w:p>
          <w:p w:rsidRPr="005D2557" w:rsidR="00B133E9" w:rsidP="005D2557" w:rsidRDefault="00A53689" w14:paraId="0A906CEB" w14:textId="77777777">
            <w:pPr>
              <w:pStyle w:val="ListParagraph"/>
              <w:numPr>
                <w:ilvl w:val="0"/>
                <w:numId w:val="100"/>
              </w:numPr>
              <w:rPr>
                <w:rFonts w:cstheme="minorHAnsi"/>
                <w:sz w:val="20"/>
                <w:szCs w:val="20"/>
              </w:rPr>
            </w:pPr>
            <w:r w:rsidRPr="005D2557">
              <w:rPr>
                <w:rFonts w:cstheme="minorHAnsi"/>
                <w:sz w:val="20"/>
                <w:szCs w:val="20"/>
              </w:rPr>
              <w:t>Applicants</w:t>
            </w:r>
            <w:r w:rsidRPr="005D2557" w:rsidR="00B133E9">
              <w:rPr>
                <w:rFonts w:cstheme="minorHAnsi"/>
                <w:sz w:val="20"/>
                <w:szCs w:val="20"/>
              </w:rPr>
              <w:t xml:space="preserve"> should only respond “Yes” if their minimum request is greater than $</w:t>
            </w:r>
            <w:r w:rsidRPr="005D2557" w:rsidR="00C768A8">
              <w:rPr>
                <w:rFonts w:cstheme="minorHAnsi"/>
                <w:sz w:val="20"/>
                <w:szCs w:val="20"/>
              </w:rPr>
              <w:t>20</w:t>
            </w:r>
            <w:r w:rsidRPr="005D2557" w:rsidR="00B133E9">
              <w:rPr>
                <w:rFonts w:cstheme="minorHAnsi"/>
                <w:sz w:val="20"/>
                <w:szCs w:val="20"/>
              </w:rPr>
              <w:t>,000.</w:t>
            </w:r>
          </w:p>
        </w:tc>
        <w:tc>
          <w:tcPr>
            <w:tcW w:w="1170" w:type="dxa"/>
            <w:shd w:val="clear" w:color="auto" w:fill="FFFFFF" w:themeFill="background1"/>
            <w:vAlign w:val="center"/>
          </w:tcPr>
          <w:p w:rsidRPr="00814BD2" w:rsidR="00B133E9" w:rsidP="003C7AA6" w:rsidRDefault="00B133E9" w14:paraId="61AF3335" w14:textId="77777777">
            <w:pPr>
              <w:rPr>
                <w:rFonts w:cstheme="minorHAnsi"/>
                <w:sz w:val="20"/>
                <w:szCs w:val="20"/>
              </w:rPr>
            </w:pPr>
            <w:r w:rsidRPr="00814BD2">
              <w:rPr>
                <w:rFonts w:cstheme="minorHAnsi"/>
                <w:sz w:val="20"/>
                <w:szCs w:val="20"/>
              </w:rPr>
              <w:t>Picklist</w:t>
            </w:r>
          </w:p>
        </w:tc>
      </w:tr>
      <w:tr w:rsidRPr="00814BD2" w:rsidR="00B133E9" w:rsidTr="00D77CEA" w14:paraId="749AFCEB" w14:textId="77777777">
        <w:tc>
          <w:tcPr>
            <w:tcW w:w="2605" w:type="dxa"/>
            <w:shd w:val="clear" w:color="auto" w:fill="auto"/>
            <w:vAlign w:val="center"/>
          </w:tcPr>
          <w:p w:rsidRPr="00814BD2" w:rsidR="00B133E9" w:rsidP="003C7AA6" w:rsidRDefault="00B133E9" w14:paraId="24518237" w14:textId="77777777">
            <w:pPr>
              <w:rPr>
                <w:rFonts w:cstheme="minorHAnsi"/>
                <w:sz w:val="20"/>
                <w:szCs w:val="20"/>
              </w:rPr>
            </w:pPr>
            <w:r w:rsidRPr="00814BD2">
              <w:rPr>
                <w:rFonts w:cstheme="minorHAnsi"/>
                <w:sz w:val="20"/>
                <w:szCs w:val="20"/>
              </w:rPr>
              <w:t xml:space="preserve">c. If </w:t>
            </w:r>
            <w:r w:rsidRPr="00814BD2" w:rsidR="003B5E25">
              <w:rPr>
                <w:rFonts w:cstheme="minorHAnsi"/>
                <w:sz w:val="20"/>
                <w:szCs w:val="20"/>
              </w:rPr>
              <w:t xml:space="preserve">there </w:t>
            </w:r>
            <w:r w:rsidRPr="00814BD2" w:rsidR="0046430C">
              <w:rPr>
                <w:rFonts w:cstheme="minorHAnsi"/>
                <w:sz w:val="20"/>
                <w:szCs w:val="20"/>
              </w:rPr>
              <w:t xml:space="preserve">is </w:t>
            </w:r>
            <w:r w:rsidRPr="00814BD2" w:rsidR="003B5E25">
              <w:rPr>
                <w:rFonts w:cstheme="minorHAnsi"/>
                <w:sz w:val="20"/>
                <w:szCs w:val="20"/>
              </w:rPr>
              <w:t>an absolute minimum amount below which the Applicant would be unwilling to accept an SDL Program Award</w:t>
            </w:r>
            <w:r w:rsidRPr="00814BD2">
              <w:rPr>
                <w:rFonts w:cstheme="minorHAnsi"/>
                <w:sz w:val="20"/>
                <w:szCs w:val="20"/>
              </w:rPr>
              <w:t>, provide the minimum amount:</w:t>
            </w:r>
          </w:p>
        </w:tc>
        <w:tc>
          <w:tcPr>
            <w:tcW w:w="1170" w:type="dxa"/>
            <w:vAlign w:val="center"/>
          </w:tcPr>
          <w:p w:rsidRPr="00814BD2" w:rsidR="00B133E9" w:rsidP="003C7AA6" w:rsidRDefault="00B133E9" w14:paraId="65FD374B" w14:textId="77777777">
            <w:pPr>
              <w:rPr>
                <w:rFonts w:cstheme="minorHAnsi"/>
                <w:i/>
                <w:sz w:val="20"/>
                <w:szCs w:val="20"/>
              </w:rPr>
            </w:pPr>
            <w:r w:rsidRPr="00814BD2">
              <w:rPr>
                <w:rFonts w:cstheme="minorHAnsi"/>
                <w:i/>
                <w:sz w:val="20"/>
                <w:szCs w:val="20"/>
              </w:rPr>
              <w:t>$_______</w:t>
            </w:r>
          </w:p>
        </w:tc>
        <w:tc>
          <w:tcPr>
            <w:tcW w:w="5850" w:type="dxa"/>
            <w:shd w:val="clear" w:color="auto" w:fill="auto"/>
            <w:vAlign w:val="center"/>
          </w:tcPr>
          <w:p w:rsidRPr="005D2557" w:rsidR="00B133E9" w:rsidP="00797ECA" w:rsidRDefault="00B133E9" w14:paraId="3E3F24BE" w14:textId="77777777">
            <w:pPr>
              <w:ind w:left="72"/>
              <w:rPr>
                <w:rFonts w:cstheme="minorHAnsi"/>
                <w:sz w:val="20"/>
                <w:szCs w:val="20"/>
              </w:rPr>
            </w:pPr>
            <w:r w:rsidRPr="005D2557">
              <w:rPr>
                <w:rFonts w:cstheme="minorHAnsi"/>
                <w:sz w:val="20"/>
                <w:szCs w:val="20"/>
              </w:rPr>
              <w:t xml:space="preserve">The CDFI Fund reserves the right to offer Awards smaller than the </w:t>
            </w:r>
            <w:r w:rsidRPr="005D2557" w:rsidR="001F4C0F">
              <w:rPr>
                <w:rFonts w:cstheme="minorHAnsi"/>
                <w:sz w:val="20"/>
                <w:szCs w:val="20"/>
              </w:rPr>
              <w:t>Applicant’s</w:t>
            </w:r>
            <w:r w:rsidRPr="005D2557">
              <w:rPr>
                <w:rFonts w:cstheme="minorHAnsi"/>
                <w:sz w:val="20"/>
                <w:szCs w:val="20"/>
              </w:rPr>
              <w:t xml:space="preserve"> request in Question </w:t>
            </w:r>
            <w:r w:rsidR="00797ECA">
              <w:rPr>
                <w:rFonts w:cstheme="minorHAnsi"/>
                <w:sz w:val="20"/>
                <w:szCs w:val="20"/>
              </w:rPr>
              <w:t>3a</w:t>
            </w:r>
            <w:r w:rsidRPr="005D2557">
              <w:rPr>
                <w:rFonts w:cstheme="minorHAnsi"/>
                <w:sz w:val="20"/>
                <w:szCs w:val="20"/>
              </w:rPr>
              <w:t xml:space="preserve">(a), but the CDFI Fund will not offer an Award less than the </w:t>
            </w:r>
            <w:r w:rsidRPr="005D2557" w:rsidR="001F4C0F">
              <w:rPr>
                <w:rFonts w:cstheme="minorHAnsi"/>
                <w:sz w:val="20"/>
                <w:szCs w:val="20"/>
              </w:rPr>
              <w:t>Applicant’s</w:t>
            </w:r>
            <w:r w:rsidRPr="005D2557">
              <w:rPr>
                <w:rFonts w:cstheme="minorHAnsi"/>
                <w:sz w:val="20"/>
                <w:szCs w:val="20"/>
              </w:rPr>
              <w:t xml:space="preserve"> minimum request in Question </w:t>
            </w:r>
            <w:r w:rsidR="00797ECA">
              <w:rPr>
                <w:rFonts w:cstheme="minorHAnsi"/>
                <w:sz w:val="20"/>
                <w:szCs w:val="20"/>
              </w:rPr>
              <w:t>3a</w:t>
            </w:r>
            <w:r w:rsidRPr="005D2557">
              <w:rPr>
                <w:rFonts w:cstheme="minorHAnsi"/>
                <w:sz w:val="20"/>
                <w:szCs w:val="20"/>
              </w:rPr>
              <w:t xml:space="preserve">(c).  </w:t>
            </w:r>
          </w:p>
        </w:tc>
        <w:tc>
          <w:tcPr>
            <w:tcW w:w="1170" w:type="dxa"/>
            <w:shd w:val="clear" w:color="auto" w:fill="FFFFFF" w:themeFill="background1"/>
            <w:vAlign w:val="center"/>
          </w:tcPr>
          <w:p w:rsidRPr="00814BD2" w:rsidR="00B133E9" w:rsidP="003C7AA6" w:rsidRDefault="00B133E9" w14:paraId="17716777" w14:textId="77777777">
            <w:pPr>
              <w:rPr>
                <w:rFonts w:cstheme="minorHAnsi"/>
                <w:sz w:val="20"/>
                <w:szCs w:val="20"/>
              </w:rPr>
            </w:pPr>
            <w:r w:rsidRPr="00814BD2">
              <w:rPr>
                <w:rFonts w:cstheme="minorHAnsi"/>
                <w:sz w:val="20"/>
                <w:szCs w:val="20"/>
              </w:rPr>
              <w:t>Currency</w:t>
            </w:r>
          </w:p>
        </w:tc>
      </w:tr>
      <w:tr w:rsidRPr="00814BD2" w:rsidR="00B133E9" w:rsidTr="00D77CEA" w14:paraId="70835F27" w14:textId="77777777">
        <w:tc>
          <w:tcPr>
            <w:tcW w:w="2605" w:type="dxa"/>
            <w:shd w:val="clear" w:color="auto" w:fill="auto"/>
            <w:vAlign w:val="center"/>
          </w:tcPr>
          <w:p w:rsidRPr="00814BD2" w:rsidR="00B133E9" w:rsidP="003C7AA6" w:rsidRDefault="00B133E9" w14:paraId="78E5C884" w14:textId="77777777">
            <w:pPr>
              <w:rPr>
                <w:rFonts w:cstheme="minorHAnsi"/>
                <w:sz w:val="20"/>
                <w:szCs w:val="20"/>
              </w:rPr>
            </w:pPr>
            <w:r w:rsidRPr="00814BD2">
              <w:rPr>
                <w:rFonts w:cstheme="minorHAnsi"/>
                <w:sz w:val="20"/>
                <w:szCs w:val="20"/>
              </w:rPr>
              <w:lastRenderedPageBreak/>
              <w:t xml:space="preserve">d. If </w:t>
            </w:r>
            <w:r w:rsidRPr="00814BD2" w:rsidR="003B5E25">
              <w:rPr>
                <w:rFonts w:cstheme="minorHAnsi"/>
                <w:sz w:val="20"/>
                <w:szCs w:val="20"/>
              </w:rPr>
              <w:t xml:space="preserve">there </w:t>
            </w:r>
            <w:r w:rsidRPr="00814BD2" w:rsidR="0046430C">
              <w:rPr>
                <w:rFonts w:cstheme="minorHAnsi"/>
                <w:sz w:val="20"/>
                <w:szCs w:val="20"/>
              </w:rPr>
              <w:t xml:space="preserve">is </w:t>
            </w:r>
            <w:r w:rsidRPr="00814BD2" w:rsidR="003B5E25">
              <w:rPr>
                <w:rFonts w:cstheme="minorHAnsi"/>
                <w:sz w:val="20"/>
                <w:szCs w:val="20"/>
              </w:rPr>
              <w:t>an absolute minimum amount below which the Applicant would be unwilling to accept an SDL Program Award</w:t>
            </w:r>
            <w:r w:rsidRPr="00814BD2">
              <w:rPr>
                <w:rFonts w:cstheme="minorHAnsi"/>
                <w:sz w:val="20"/>
                <w:szCs w:val="20"/>
              </w:rPr>
              <w:t>, how was the minimum amount in (c) determined?</w:t>
            </w:r>
          </w:p>
        </w:tc>
        <w:tc>
          <w:tcPr>
            <w:tcW w:w="1170" w:type="dxa"/>
            <w:vAlign w:val="center"/>
          </w:tcPr>
          <w:p w:rsidRPr="00814BD2" w:rsidR="00B133E9" w:rsidP="003C7AA6" w:rsidRDefault="00B133E9" w14:paraId="224A679E" w14:textId="77777777">
            <w:pPr>
              <w:rPr>
                <w:rFonts w:cstheme="minorHAnsi"/>
                <w:i/>
                <w:sz w:val="20"/>
                <w:szCs w:val="20"/>
              </w:rPr>
            </w:pPr>
            <w:r w:rsidRPr="00814BD2">
              <w:rPr>
                <w:rFonts w:cstheme="minorHAnsi"/>
                <w:i/>
                <w:sz w:val="20"/>
                <w:szCs w:val="20"/>
              </w:rPr>
              <w:t>Narrative – 3,000 characters</w:t>
            </w:r>
          </w:p>
        </w:tc>
        <w:tc>
          <w:tcPr>
            <w:tcW w:w="5850" w:type="dxa"/>
            <w:shd w:val="clear" w:color="auto" w:fill="auto"/>
            <w:vAlign w:val="center"/>
          </w:tcPr>
          <w:p w:rsidRPr="005D2557" w:rsidR="00B133E9" w:rsidP="005D2557" w:rsidRDefault="001F4C0F" w14:paraId="1B75CF06" w14:textId="77777777">
            <w:pPr>
              <w:ind w:left="72"/>
              <w:rPr>
                <w:rFonts w:cstheme="minorHAnsi"/>
                <w:sz w:val="20"/>
                <w:szCs w:val="20"/>
              </w:rPr>
            </w:pPr>
            <w:r w:rsidRPr="005D2557">
              <w:rPr>
                <w:rFonts w:cstheme="minorHAnsi"/>
                <w:sz w:val="20"/>
                <w:szCs w:val="20"/>
              </w:rPr>
              <w:t>Applicant</w:t>
            </w:r>
            <w:r w:rsidRPr="005D2557" w:rsidR="00B133E9">
              <w:rPr>
                <w:rFonts w:cstheme="minorHAnsi"/>
                <w:sz w:val="20"/>
                <w:szCs w:val="20"/>
              </w:rPr>
              <w:t xml:space="preserve"> should articulate why its business strategy would not be feasible with an Award that is less than the minimum request.</w:t>
            </w:r>
          </w:p>
        </w:tc>
        <w:tc>
          <w:tcPr>
            <w:tcW w:w="1170" w:type="dxa"/>
            <w:shd w:val="clear" w:color="auto" w:fill="FFFFFF" w:themeFill="background1"/>
            <w:vAlign w:val="center"/>
          </w:tcPr>
          <w:p w:rsidRPr="00814BD2" w:rsidR="00B133E9" w:rsidP="003C7AA6" w:rsidRDefault="00B133E9" w14:paraId="1193DC9E" w14:textId="77777777">
            <w:pPr>
              <w:rPr>
                <w:rFonts w:cstheme="minorHAnsi"/>
                <w:sz w:val="20"/>
                <w:szCs w:val="20"/>
              </w:rPr>
            </w:pPr>
            <w:r w:rsidRPr="00814BD2">
              <w:rPr>
                <w:rFonts w:cstheme="minorHAnsi"/>
                <w:sz w:val="20"/>
                <w:szCs w:val="20"/>
              </w:rPr>
              <w:t>Narrative</w:t>
            </w:r>
          </w:p>
        </w:tc>
      </w:tr>
    </w:tbl>
    <w:p w:rsidRPr="00814BD2" w:rsidR="00B133E9" w:rsidP="003C7AA6" w:rsidRDefault="00B133E9" w14:paraId="7AE65F7D" w14:textId="77777777">
      <w:pPr>
        <w:tabs>
          <w:tab w:val="left" w:pos="2115"/>
        </w:tabs>
        <w:spacing w:after="0" w:line="240" w:lineRule="auto"/>
        <w:ind w:right="-630"/>
        <w:rPr>
          <w:rFonts w:cstheme="minorHAnsi"/>
          <w:b/>
          <w:color w:val="000000" w:themeColor="text1"/>
          <w:szCs w:val="24"/>
        </w:rPr>
      </w:pPr>
      <w:r w:rsidRPr="00814BD2">
        <w:rPr>
          <w:rFonts w:cstheme="minorHAnsi"/>
          <w:b/>
          <w:color w:val="000000" w:themeColor="text1"/>
          <w:szCs w:val="24"/>
        </w:rPr>
        <w:tab/>
      </w:r>
    </w:p>
    <w:p w:rsidRPr="003C7AA6" w:rsidR="00B91EC7" w:rsidP="003C7AA6" w:rsidRDefault="00B133E9" w14:paraId="72EA3638"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3</w:t>
      </w:r>
      <w:r w:rsidRPr="00814BD2">
        <w:rPr>
          <w:rFonts w:cstheme="minorHAnsi"/>
          <w:b/>
          <w:color w:val="000000" w:themeColor="text1"/>
          <w:szCs w:val="24"/>
        </w:rPr>
        <w:t>b – Requested Award – Technical Assistance</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6 - Requested Award"/>
      </w:tblPr>
      <w:tblGrid>
        <w:gridCol w:w="2605"/>
        <w:gridCol w:w="1170"/>
        <w:gridCol w:w="5850"/>
        <w:gridCol w:w="1170"/>
      </w:tblGrid>
      <w:tr w:rsidRPr="00814BD2" w:rsidR="00B133E9" w:rsidTr="008F51CB" w14:paraId="0F191A68" w14:textId="77777777">
        <w:trPr>
          <w:tblHeader/>
        </w:trPr>
        <w:tc>
          <w:tcPr>
            <w:tcW w:w="2605" w:type="dxa"/>
            <w:shd w:val="clear" w:color="auto" w:fill="2E74B5" w:themeFill="accent1" w:themeFillShade="BF"/>
          </w:tcPr>
          <w:p w:rsidRPr="00814BD2" w:rsidR="00B133E9" w:rsidP="00B33C5E" w:rsidRDefault="00B133E9" w14:paraId="1E2EED45"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70" w:type="dxa"/>
            <w:shd w:val="clear" w:color="auto" w:fill="2E74B5" w:themeFill="accent1" w:themeFillShade="BF"/>
          </w:tcPr>
          <w:p w:rsidRPr="00814BD2" w:rsidR="00B133E9" w:rsidP="00B33C5E" w:rsidRDefault="00B133E9" w14:paraId="09512B57"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850" w:type="dxa"/>
            <w:shd w:val="clear" w:color="auto" w:fill="2E74B5" w:themeFill="accent1" w:themeFillShade="BF"/>
          </w:tcPr>
          <w:p w:rsidRPr="00814BD2" w:rsidR="00B133E9" w:rsidP="00B33C5E" w:rsidRDefault="00DE21C9" w14:paraId="09F84FB9"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161718A4"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8F51CB" w14:paraId="2BA5FAF2" w14:textId="77777777">
        <w:tc>
          <w:tcPr>
            <w:tcW w:w="2605" w:type="dxa"/>
            <w:shd w:val="clear" w:color="auto" w:fill="auto"/>
            <w:vAlign w:val="center"/>
          </w:tcPr>
          <w:p w:rsidRPr="00814BD2" w:rsidR="00B133E9" w:rsidP="003C7AA6" w:rsidRDefault="00B133E9" w14:paraId="5116BE8E" w14:textId="77777777">
            <w:pPr>
              <w:rPr>
                <w:rFonts w:cstheme="minorHAnsi"/>
                <w:sz w:val="20"/>
                <w:szCs w:val="20"/>
              </w:rPr>
            </w:pPr>
            <w:r w:rsidRPr="00814BD2">
              <w:rPr>
                <w:rFonts w:cstheme="minorHAnsi"/>
                <w:sz w:val="20"/>
                <w:szCs w:val="20"/>
              </w:rPr>
              <w:t xml:space="preserve">a. What is the total dollar amount of </w:t>
            </w:r>
            <w:r w:rsidRPr="00814BD2" w:rsidR="002915D3">
              <w:rPr>
                <w:rFonts w:cstheme="minorHAnsi"/>
                <w:sz w:val="20"/>
                <w:szCs w:val="20"/>
              </w:rPr>
              <w:t>Technical Assistance</w:t>
            </w:r>
            <w:r w:rsidRPr="00814BD2">
              <w:rPr>
                <w:rFonts w:cstheme="minorHAnsi"/>
                <w:sz w:val="20"/>
                <w:szCs w:val="20"/>
              </w:rPr>
              <w:t xml:space="preserve"> requested in this Application?  </w:t>
            </w:r>
          </w:p>
        </w:tc>
        <w:tc>
          <w:tcPr>
            <w:tcW w:w="1170" w:type="dxa"/>
            <w:vAlign w:val="center"/>
          </w:tcPr>
          <w:p w:rsidRPr="00814BD2" w:rsidR="00B133E9" w:rsidP="003C7AA6" w:rsidRDefault="00B133E9" w14:paraId="70991EF5" w14:textId="77777777">
            <w:pPr>
              <w:rPr>
                <w:rFonts w:cstheme="minorHAnsi"/>
                <w:i/>
                <w:sz w:val="20"/>
                <w:szCs w:val="20"/>
              </w:rPr>
            </w:pPr>
            <w:r w:rsidRPr="00814BD2">
              <w:rPr>
                <w:rFonts w:cstheme="minorHAnsi"/>
                <w:i/>
                <w:sz w:val="20"/>
                <w:szCs w:val="20"/>
              </w:rPr>
              <w:t>$_______</w:t>
            </w:r>
          </w:p>
        </w:tc>
        <w:tc>
          <w:tcPr>
            <w:tcW w:w="5850" w:type="dxa"/>
            <w:shd w:val="clear" w:color="auto" w:fill="auto"/>
            <w:vAlign w:val="center"/>
          </w:tcPr>
          <w:p w:rsidR="00AB6D54" w:rsidP="00AB6D54" w:rsidRDefault="00ED02C7" w14:paraId="3D4580E2" w14:textId="77777777">
            <w:pPr>
              <w:pStyle w:val="ListParagraph"/>
              <w:numPr>
                <w:ilvl w:val="0"/>
                <w:numId w:val="56"/>
              </w:numPr>
              <w:rPr>
                <w:rFonts w:cstheme="minorHAnsi"/>
                <w:sz w:val="20"/>
                <w:szCs w:val="20"/>
              </w:rPr>
            </w:pPr>
            <w:r w:rsidRPr="00814BD2">
              <w:rPr>
                <w:rFonts w:cstheme="minorHAnsi"/>
                <w:sz w:val="20"/>
                <w:szCs w:val="20"/>
              </w:rPr>
              <w:t>The SDL Program has identified prohibited practices that the SDL P</w:t>
            </w:r>
            <w:r w:rsidR="001C4254">
              <w:rPr>
                <w:rFonts w:cstheme="minorHAnsi"/>
                <w:sz w:val="20"/>
                <w:szCs w:val="20"/>
              </w:rPr>
              <w:t xml:space="preserve">rogram Award will not support. </w:t>
            </w:r>
            <w:r w:rsidRPr="00814BD2">
              <w:rPr>
                <w:rFonts w:cstheme="minorHAnsi"/>
                <w:sz w:val="20"/>
                <w:szCs w:val="20"/>
              </w:rPr>
              <w:t>Please review the FY 2021 SDL Program NOFA to s</w:t>
            </w:r>
            <w:r w:rsidR="001C4254">
              <w:rPr>
                <w:rFonts w:cstheme="minorHAnsi"/>
                <w:sz w:val="20"/>
                <w:szCs w:val="20"/>
              </w:rPr>
              <w:t xml:space="preserve">ee these prohibited practices. </w:t>
            </w:r>
            <w:r w:rsidRPr="00814BD2">
              <w:rPr>
                <w:rFonts w:cstheme="minorHAnsi"/>
                <w:sz w:val="20"/>
                <w:szCs w:val="20"/>
              </w:rPr>
              <w:t>Additionally, t</w:t>
            </w:r>
            <w:r w:rsidRPr="00814BD2" w:rsidR="008A2CD9">
              <w:rPr>
                <w:rFonts w:cstheme="minorHAnsi"/>
                <w:sz w:val="20"/>
                <w:szCs w:val="20"/>
              </w:rPr>
              <w:t xml:space="preserve">he SDL Program Award will only support a small dollar loan program that </w:t>
            </w:r>
            <w:r w:rsidR="00C434D5">
              <w:rPr>
                <w:rFonts w:cstheme="minorHAnsi"/>
                <w:sz w:val="20"/>
                <w:szCs w:val="20"/>
              </w:rPr>
              <w:t>meet</w:t>
            </w:r>
            <w:r w:rsidR="00AB6D54">
              <w:rPr>
                <w:rFonts w:cstheme="minorHAnsi"/>
                <w:sz w:val="20"/>
                <w:szCs w:val="20"/>
              </w:rPr>
              <w:t>s</w:t>
            </w:r>
            <w:r w:rsidR="00C434D5">
              <w:rPr>
                <w:rFonts w:cstheme="minorHAnsi"/>
                <w:sz w:val="20"/>
                <w:szCs w:val="20"/>
              </w:rPr>
              <w:t xml:space="preserve"> the </w:t>
            </w:r>
            <w:r w:rsidR="00F443A1">
              <w:rPr>
                <w:rFonts w:cstheme="minorHAnsi"/>
                <w:sz w:val="20"/>
                <w:szCs w:val="20"/>
              </w:rPr>
              <w:t>statutory requirements</w:t>
            </w:r>
            <w:r w:rsidR="00AB6D54">
              <w:rPr>
                <w:rFonts w:cstheme="minorHAnsi"/>
                <w:sz w:val="20"/>
                <w:szCs w:val="20"/>
              </w:rPr>
              <w:t xml:space="preserve"> </w:t>
            </w:r>
            <w:r w:rsidRPr="00AB6D54" w:rsidR="00AB6D54">
              <w:rPr>
                <w:rFonts w:cstheme="minorHAnsi"/>
                <w:sz w:val="20"/>
                <w:szCs w:val="20"/>
              </w:rPr>
              <w:t>described in the FY 2021 SDL Program NOFA</w:t>
            </w:r>
            <w:r w:rsidR="00AB6D54">
              <w:rPr>
                <w:rFonts w:cstheme="minorHAnsi"/>
                <w:sz w:val="20"/>
                <w:szCs w:val="20"/>
              </w:rPr>
              <w:t>.</w:t>
            </w:r>
          </w:p>
          <w:p w:rsidR="00AB6D54" w:rsidP="00AB6D54" w:rsidRDefault="00B133E9" w14:paraId="2E6E3CE3" w14:textId="77777777">
            <w:pPr>
              <w:pStyle w:val="ListParagraph"/>
              <w:numPr>
                <w:ilvl w:val="0"/>
                <w:numId w:val="56"/>
              </w:numPr>
              <w:rPr>
                <w:rFonts w:cstheme="minorHAnsi"/>
                <w:sz w:val="20"/>
                <w:szCs w:val="20"/>
              </w:rPr>
            </w:pPr>
            <w:r w:rsidRPr="00AB6D54">
              <w:rPr>
                <w:rFonts w:cstheme="minorHAnsi"/>
                <w:sz w:val="20"/>
                <w:szCs w:val="20"/>
              </w:rPr>
              <w:t xml:space="preserve">The </w:t>
            </w:r>
            <w:r w:rsidRPr="00AB6D54" w:rsidR="001F4C0F">
              <w:rPr>
                <w:rFonts w:cstheme="minorHAnsi"/>
                <w:sz w:val="20"/>
                <w:szCs w:val="20"/>
              </w:rPr>
              <w:t>Applicant</w:t>
            </w:r>
            <w:r w:rsidRPr="00AB6D54">
              <w:rPr>
                <w:rFonts w:cstheme="minorHAnsi"/>
                <w:sz w:val="20"/>
                <w:szCs w:val="20"/>
              </w:rPr>
              <w:t xml:space="preserve"> should request an amount that it can use to finance eligible activities with the amount of the SDL Program Award. </w:t>
            </w:r>
          </w:p>
          <w:p w:rsidR="00AB6D54" w:rsidP="00AB6D54" w:rsidRDefault="00B133E9" w14:paraId="5622A1B0" w14:textId="77777777">
            <w:pPr>
              <w:pStyle w:val="ListParagraph"/>
              <w:numPr>
                <w:ilvl w:val="0"/>
                <w:numId w:val="56"/>
              </w:numPr>
              <w:rPr>
                <w:rFonts w:cstheme="minorHAnsi"/>
                <w:sz w:val="20"/>
                <w:szCs w:val="20"/>
              </w:rPr>
            </w:pPr>
            <w:r w:rsidRPr="00AB6D54">
              <w:rPr>
                <w:rFonts w:cstheme="minorHAnsi"/>
                <w:sz w:val="20"/>
                <w:szCs w:val="20"/>
              </w:rPr>
              <w:t>The Applicant may not request an amount below $10,000.</w:t>
            </w:r>
          </w:p>
          <w:p w:rsidR="00AB6D54" w:rsidP="00AB6D54" w:rsidRDefault="00B133E9" w14:paraId="09A1B2E2" w14:textId="77777777">
            <w:pPr>
              <w:pStyle w:val="ListParagraph"/>
              <w:numPr>
                <w:ilvl w:val="0"/>
                <w:numId w:val="56"/>
              </w:numPr>
              <w:rPr>
                <w:rFonts w:cstheme="minorHAnsi"/>
                <w:sz w:val="20"/>
                <w:szCs w:val="20"/>
              </w:rPr>
            </w:pPr>
            <w:r w:rsidRPr="00AB6D54">
              <w:rPr>
                <w:rFonts w:cstheme="minorHAnsi"/>
                <w:sz w:val="20"/>
                <w:szCs w:val="20"/>
              </w:rPr>
              <w:t xml:space="preserve">The </w:t>
            </w:r>
            <w:r w:rsidRPr="00AB6D54" w:rsidR="001F4C0F">
              <w:rPr>
                <w:rFonts w:cstheme="minorHAnsi"/>
                <w:sz w:val="20"/>
                <w:szCs w:val="20"/>
              </w:rPr>
              <w:t>Applicant</w:t>
            </w:r>
            <w:r w:rsidRPr="00AB6D54">
              <w:rPr>
                <w:rFonts w:cstheme="minorHAnsi"/>
                <w:sz w:val="20"/>
                <w:szCs w:val="20"/>
              </w:rPr>
              <w:t xml:space="preserve"> may not request an amount greater than $150,000.</w:t>
            </w:r>
          </w:p>
          <w:p w:rsidRPr="00AB6D54" w:rsidR="00B133E9" w:rsidP="00AB6D54" w:rsidRDefault="00B133E9" w14:paraId="1B5848B1" w14:textId="77777777">
            <w:pPr>
              <w:pStyle w:val="ListParagraph"/>
              <w:numPr>
                <w:ilvl w:val="0"/>
                <w:numId w:val="56"/>
              </w:numPr>
              <w:rPr>
                <w:rFonts w:cstheme="minorHAnsi"/>
                <w:sz w:val="20"/>
                <w:szCs w:val="20"/>
              </w:rPr>
            </w:pPr>
            <w:r w:rsidRPr="00AB6D54">
              <w:rPr>
                <w:rFonts w:cstheme="minorHAnsi"/>
                <w:sz w:val="20"/>
                <w:szCs w:val="20"/>
              </w:rPr>
              <w:t xml:space="preserve">AMIS will require that the award amount requested be rounded to the nearest thousand (e.g. $125,000 instead of $125,225).  </w:t>
            </w:r>
          </w:p>
        </w:tc>
        <w:tc>
          <w:tcPr>
            <w:tcW w:w="1170" w:type="dxa"/>
            <w:shd w:val="clear" w:color="auto" w:fill="FFFFFF" w:themeFill="background1"/>
            <w:vAlign w:val="center"/>
          </w:tcPr>
          <w:p w:rsidRPr="00814BD2" w:rsidR="00B133E9" w:rsidP="003C7AA6" w:rsidRDefault="00B133E9" w14:paraId="24E977CF" w14:textId="77777777">
            <w:pPr>
              <w:rPr>
                <w:rFonts w:cstheme="minorHAnsi"/>
                <w:sz w:val="20"/>
                <w:szCs w:val="20"/>
              </w:rPr>
            </w:pPr>
            <w:r w:rsidRPr="00814BD2">
              <w:rPr>
                <w:rFonts w:cstheme="minorHAnsi"/>
                <w:sz w:val="20"/>
                <w:szCs w:val="20"/>
              </w:rPr>
              <w:t>Currency</w:t>
            </w:r>
          </w:p>
        </w:tc>
      </w:tr>
      <w:tr w:rsidRPr="00814BD2" w:rsidR="00B133E9" w:rsidTr="008F51CB" w14:paraId="5CC2331F" w14:textId="77777777">
        <w:tc>
          <w:tcPr>
            <w:tcW w:w="2605" w:type="dxa"/>
            <w:shd w:val="clear" w:color="auto" w:fill="auto"/>
            <w:vAlign w:val="center"/>
          </w:tcPr>
          <w:p w:rsidRPr="00814BD2" w:rsidR="00B133E9" w:rsidP="003C7AA6" w:rsidRDefault="00B133E9" w14:paraId="1998D8FA" w14:textId="77777777">
            <w:pPr>
              <w:rPr>
                <w:rFonts w:cstheme="minorHAnsi"/>
                <w:sz w:val="20"/>
                <w:szCs w:val="20"/>
              </w:rPr>
            </w:pPr>
            <w:r w:rsidRPr="00814BD2">
              <w:rPr>
                <w:rFonts w:cstheme="minorHAnsi"/>
                <w:sz w:val="20"/>
                <w:szCs w:val="20"/>
              </w:rPr>
              <w:t xml:space="preserve">b. Is there an absolute minimum amount below which the </w:t>
            </w:r>
            <w:r w:rsidRPr="00814BD2" w:rsidR="001F4C0F">
              <w:rPr>
                <w:rFonts w:cstheme="minorHAnsi"/>
                <w:sz w:val="20"/>
                <w:szCs w:val="20"/>
              </w:rPr>
              <w:t>Applicant</w:t>
            </w:r>
            <w:r w:rsidRPr="00814BD2">
              <w:rPr>
                <w:rFonts w:cstheme="minorHAnsi"/>
                <w:sz w:val="20"/>
                <w:szCs w:val="20"/>
              </w:rPr>
              <w:t xml:space="preserve"> would be unwilling to accept a</w:t>
            </w:r>
            <w:r w:rsidR="001C4254">
              <w:rPr>
                <w:rFonts w:cstheme="minorHAnsi"/>
                <w:sz w:val="20"/>
                <w:szCs w:val="20"/>
              </w:rPr>
              <w:t>n</w:t>
            </w:r>
            <w:r w:rsidRPr="00814BD2">
              <w:rPr>
                <w:rFonts w:cstheme="minorHAnsi"/>
                <w:sz w:val="20"/>
                <w:szCs w:val="20"/>
              </w:rPr>
              <w:t xml:space="preserve"> SDL Program Award?</w:t>
            </w:r>
          </w:p>
        </w:tc>
        <w:tc>
          <w:tcPr>
            <w:tcW w:w="1170" w:type="dxa"/>
            <w:vAlign w:val="center"/>
          </w:tcPr>
          <w:p w:rsidRPr="00814BD2" w:rsidR="00B133E9" w:rsidP="003C7AA6" w:rsidRDefault="00B133E9" w14:paraId="17C8B81A" w14:textId="77777777">
            <w:pPr>
              <w:rPr>
                <w:rFonts w:cstheme="minorHAnsi"/>
                <w:i/>
                <w:sz w:val="20"/>
                <w:szCs w:val="20"/>
              </w:rPr>
            </w:pPr>
            <w:r w:rsidRPr="00814BD2">
              <w:rPr>
                <w:rFonts w:cstheme="minorHAnsi"/>
                <w:i/>
                <w:sz w:val="20"/>
                <w:szCs w:val="20"/>
              </w:rPr>
              <w:t>Yes/No</w:t>
            </w:r>
          </w:p>
        </w:tc>
        <w:tc>
          <w:tcPr>
            <w:tcW w:w="5850" w:type="dxa"/>
            <w:shd w:val="clear" w:color="auto" w:fill="auto"/>
            <w:vAlign w:val="center"/>
          </w:tcPr>
          <w:p w:rsidRPr="00814BD2" w:rsidR="00B133E9" w:rsidP="004C051F" w:rsidRDefault="00B133E9" w14:paraId="0A4B89A7" w14:textId="77777777">
            <w:pPr>
              <w:pStyle w:val="ListParagraph"/>
              <w:numPr>
                <w:ilvl w:val="0"/>
                <w:numId w:val="32"/>
              </w:numPr>
              <w:ind w:left="252" w:hanging="180"/>
              <w:rPr>
                <w:rFonts w:cstheme="minorHAnsi"/>
                <w:sz w:val="20"/>
                <w:szCs w:val="20"/>
              </w:rPr>
            </w:pPr>
            <w:r w:rsidRPr="00814BD2">
              <w:rPr>
                <w:rFonts w:cstheme="minorHAnsi"/>
                <w:sz w:val="20"/>
                <w:szCs w:val="20"/>
              </w:rPr>
              <w:t>Having a minimum request will not affect the scoring or e</w:t>
            </w:r>
            <w:r w:rsidR="001C4254">
              <w:rPr>
                <w:rFonts w:cstheme="minorHAnsi"/>
                <w:sz w:val="20"/>
                <w:szCs w:val="20"/>
              </w:rPr>
              <w:t xml:space="preserve">valuation of your application. </w:t>
            </w:r>
            <w:r w:rsidRPr="00814BD2">
              <w:rPr>
                <w:rFonts w:cstheme="minorHAnsi"/>
                <w:sz w:val="20"/>
                <w:szCs w:val="20"/>
              </w:rPr>
              <w:t xml:space="preserve">At the conclusion of the CDFI Fund’s review process, if the </w:t>
            </w:r>
            <w:r w:rsidRPr="00814BD2" w:rsidR="001F4C0F">
              <w:rPr>
                <w:rFonts w:cstheme="minorHAnsi"/>
                <w:sz w:val="20"/>
                <w:szCs w:val="20"/>
              </w:rPr>
              <w:t>Applicant</w:t>
            </w:r>
            <w:r w:rsidRPr="00814BD2">
              <w:rPr>
                <w:rFonts w:cstheme="minorHAnsi"/>
                <w:sz w:val="20"/>
                <w:szCs w:val="20"/>
              </w:rPr>
              <w:t xml:space="preserve"> is recommended to receive less than the minimum amount identified in Question </w:t>
            </w:r>
            <w:r w:rsidR="00797ECA">
              <w:rPr>
                <w:rFonts w:cstheme="minorHAnsi"/>
                <w:sz w:val="20"/>
                <w:szCs w:val="20"/>
              </w:rPr>
              <w:t>3b</w:t>
            </w:r>
            <w:r w:rsidRPr="00814BD2">
              <w:rPr>
                <w:rFonts w:cstheme="minorHAnsi"/>
                <w:sz w:val="20"/>
                <w:szCs w:val="20"/>
              </w:rPr>
              <w:t xml:space="preserve">(c), the CDFI Fund </w:t>
            </w:r>
            <w:r w:rsidRPr="00814BD2">
              <w:rPr>
                <w:rFonts w:cstheme="minorHAnsi"/>
                <w:sz w:val="20"/>
                <w:szCs w:val="20"/>
                <w:u w:val="single"/>
              </w:rPr>
              <w:t>will not</w:t>
            </w:r>
            <w:r w:rsidRPr="00814BD2">
              <w:rPr>
                <w:rFonts w:cstheme="minorHAnsi"/>
                <w:sz w:val="20"/>
                <w:szCs w:val="20"/>
              </w:rPr>
              <w:t xml:space="preserve"> provide a</w:t>
            </w:r>
            <w:r w:rsidR="001C4254">
              <w:rPr>
                <w:rFonts w:cstheme="minorHAnsi"/>
                <w:sz w:val="20"/>
                <w:szCs w:val="20"/>
              </w:rPr>
              <w:t>n</w:t>
            </w:r>
            <w:r w:rsidRPr="00814BD2">
              <w:rPr>
                <w:rFonts w:cstheme="minorHAnsi"/>
                <w:sz w:val="20"/>
                <w:szCs w:val="20"/>
              </w:rPr>
              <w:t xml:space="preserve"> SDL Program Award to the </w:t>
            </w:r>
            <w:r w:rsidRPr="00814BD2" w:rsidR="001F4C0F">
              <w:rPr>
                <w:rFonts w:cstheme="minorHAnsi"/>
                <w:sz w:val="20"/>
                <w:szCs w:val="20"/>
              </w:rPr>
              <w:t>Applicant</w:t>
            </w:r>
            <w:r w:rsidRPr="00814BD2">
              <w:rPr>
                <w:rFonts w:cstheme="minorHAnsi"/>
                <w:sz w:val="20"/>
                <w:szCs w:val="20"/>
              </w:rPr>
              <w:t xml:space="preserve">.  An </w:t>
            </w:r>
            <w:r w:rsidRPr="00814BD2" w:rsidR="001F4C0F">
              <w:rPr>
                <w:rFonts w:cstheme="minorHAnsi"/>
                <w:sz w:val="20"/>
                <w:szCs w:val="20"/>
              </w:rPr>
              <w:t>Applicant</w:t>
            </w:r>
            <w:r w:rsidRPr="00814BD2">
              <w:rPr>
                <w:rFonts w:cstheme="minorHAnsi"/>
                <w:sz w:val="20"/>
                <w:szCs w:val="20"/>
              </w:rPr>
              <w:t xml:space="preserve"> with a minimum award request will need to demonstrate that it can deploy the minimum amount of </w:t>
            </w:r>
            <w:r w:rsidR="00797ECA">
              <w:rPr>
                <w:rFonts w:cstheme="minorHAnsi"/>
                <w:sz w:val="20"/>
                <w:szCs w:val="20"/>
              </w:rPr>
              <w:t>the Award</w:t>
            </w:r>
            <w:r w:rsidRPr="00814BD2" w:rsidR="00797ECA">
              <w:rPr>
                <w:rFonts w:cstheme="minorHAnsi"/>
                <w:sz w:val="20"/>
                <w:szCs w:val="20"/>
              </w:rPr>
              <w:t xml:space="preserve"> </w:t>
            </w:r>
            <w:r w:rsidRPr="00814BD2">
              <w:rPr>
                <w:rFonts w:cstheme="minorHAnsi"/>
                <w:sz w:val="20"/>
                <w:szCs w:val="20"/>
              </w:rPr>
              <w:t xml:space="preserve">requested in a timely manner, that it will likely achieve its proposed impacts, and that it could not successfully implement its business strategy without this minimum award amount. </w:t>
            </w:r>
          </w:p>
          <w:p w:rsidRPr="00814BD2" w:rsidR="00B133E9" w:rsidP="004C051F" w:rsidRDefault="00A53689" w14:paraId="0EEC74BB" w14:textId="77777777">
            <w:pPr>
              <w:pStyle w:val="ListParagraph"/>
              <w:numPr>
                <w:ilvl w:val="0"/>
                <w:numId w:val="32"/>
              </w:numPr>
              <w:ind w:left="252" w:hanging="180"/>
              <w:rPr>
                <w:rFonts w:cstheme="minorHAnsi"/>
                <w:sz w:val="20"/>
                <w:szCs w:val="20"/>
              </w:rPr>
            </w:pPr>
            <w:r w:rsidRPr="00814BD2">
              <w:rPr>
                <w:rFonts w:cstheme="minorHAnsi"/>
                <w:sz w:val="20"/>
                <w:szCs w:val="20"/>
              </w:rPr>
              <w:t>Applicants</w:t>
            </w:r>
            <w:r w:rsidRPr="00814BD2" w:rsidR="00B133E9">
              <w:rPr>
                <w:rFonts w:cstheme="minorHAnsi"/>
                <w:sz w:val="20"/>
                <w:szCs w:val="20"/>
              </w:rPr>
              <w:t xml:space="preserve"> should only respond “Yes” if their minimum request is greater than $10,000.</w:t>
            </w:r>
          </w:p>
        </w:tc>
        <w:tc>
          <w:tcPr>
            <w:tcW w:w="1170" w:type="dxa"/>
            <w:shd w:val="clear" w:color="auto" w:fill="FFFFFF" w:themeFill="background1"/>
            <w:vAlign w:val="center"/>
          </w:tcPr>
          <w:p w:rsidRPr="00814BD2" w:rsidR="00B133E9" w:rsidP="003C7AA6" w:rsidRDefault="00B133E9" w14:paraId="2046F218" w14:textId="77777777">
            <w:pPr>
              <w:rPr>
                <w:rFonts w:cstheme="minorHAnsi"/>
                <w:sz w:val="20"/>
                <w:szCs w:val="20"/>
              </w:rPr>
            </w:pPr>
            <w:r w:rsidRPr="00814BD2">
              <w:rPr>
                <w:rFonts w:cstheme="minorHAnsi"/>
                <w:sz w:val="20"/>
                <w:szCs w:val="20"/>
              </w:rPr>
              <w:t>Picklist</w:t>
            </w:r>
          </w:p>
        </w:tc>
      </w:tr>
      <w:tr w:rsidRPr="00814BD2" w:rsidR="00B133E9" w:rsidTr="008F51CB" w14:paraId="4C902221" w14:textId="77777777">
        <w:tc>
          <w:tcPr>
            <w:tcW w:w="2605" w:type="dxa"/>
            <w:shd w:val="clear" w:color="auto" w:fill="auto"/>
            <w:vAlign w:val="center"/>
          </w:tcPr>
          <w:p w:rsidRPr="00814BD2" w:rsidR="00B133E9" w:rsidP="003C7AA6" w:rsidRDefault="00B133E9" w14:paraId="21301324" w14:textId="77777777">
            <w:pPr>
              <w:rPr>
                <w:rFonts w:cstheme="minorHAnsi"/>
                <w:sz w:val="20"/>
                <w:szCs w:val="20"/>
              </w:rPr>
            </w:pPr>
            <w:r w:rsidRPr="00814BD2">
              <w:rPr>
                <w:rFonts w:cstheme="minorHAnsi"/>
                <w:sz w:val="20"/>
                <w:szCs w:val="20"/>
              </w:rPr>
              <w:t xml:space="preserve">c. If </w:t>
            </w:r>
            <w:r w:rsidRPr="00814BD2" w:rsidR="003B5E25">
              <w:rPr>
                <w:rFonts w:cstheme="minorHAnsi"/>
                <w:sz w:val="20"/>
                <w:szCs w:val="20"/>
              </w:rPr>
              <w:t xml:space="preserve">there </w:t>
            </w:r>
            <w:r w:rsidRPr="00814BD2" w:rsidR="00E245FF">
              <w:rPr>
                <w:rFonts w:cstheme="minorHAnsi"/>
                <w:sz w:val="20"/>
                <w:szCs w:val="20"/>
              </w:rPr>
              <w:t xml:space="preserve">is </w:t>
            </w:r>
            <w:r w:rsidRPr="00814BD2" w:rsidR="003B5E25">
              <w:rPr>
                <w:rFonts w:cstheme="minorHAnsi"/>
                <w:sz w:val="20"/>
                <w:szCs w:val="20"/>
              </w:rPr>
              <w:t>an absolute minimum amount below which the Applicant would be unwilling to accept an SDL Program Award</w:t>
            </w:r>
            <w:r w:rsidRPr="00814BD2">
              <w:rPr>
                <w:rFonts w:cstheme="minorHAnsi"/>
                <w:sz w:val="20"/>
                <w:szCs w:val="20"/>
              </w:rPr>
              <w:t>, provide the minimum amount:</w:t>
            </w:r>
          </w:p>
        </w:tc>
        <w:tc>
          <w:tcPr>
            <w:tcW w:w="1170" w:type="dxa"/>
            <w:vAlign w:val="center"/>
          </w:tcPr>
          <w:p w:rsidRPr="00814BD2" w:rsidR="00B133E9" w:rsidP="003C7AA6" w:rsidRDefault="00B133E9" w14:paraId="4C5B0E9D" w14:textId="77777777">
            <w:pPr>
              <w:rPr>
                <w:rFonts w:cstheme="minorHAnsi"/>
                <w:i/>
                <w:sz w:val="20"/>
                <w:szCs w:val="20"/>
              </w:rPr>
            </w:pPr>
            <w:r w:rsidRPr="00814BD2">
              <w:rPr>
                <w:rFonts w:cstheme="minorHAnsi"/>
                <w:i/>
                <w:sz w:val="20"/>
                <w:szCs w:val="20"/>
              </w:rPr>
              <w:t>$_______</w:t>
            </w:r>
          </w:p>
        </w:tc>
        <w:tc>
          <w:tcPr>
            <w:tcW w:w="5850" w:type="dxa"/>
            <w:shd w:val="clear" w:color="auto" w:fill="auto"/>
            <w:vAlign w:val="center"/>
          </w:tcPr>
          <w:p w:rsidRPr="00AB6D54" w:rsidR="00B133E9" w:rsidP="00797ECA" w:rsidRDefault="00B133E9" w14:paraId="5C4C8243" w14:textId="77777777">
            <w:pPr>
              <w:ind w:left="72"/>
              <w:rPr>
                <w:rFonts w:cstheme="minorHAnsi"/>
                <w:sz w:val="20"/>
                <w:szCs w:val="20"/>
              </w:rPr>
            </w:pPr>
            <w:r w:rsidRPr="00AB6D54">
              <w:rPr>
                <w:rFonts w:cstheme="minorHAnsi"/>
                <w:sz w:val="20"/>
                <w:szCs w:val="20"/>
              </w:rPr>
              <w:t xml:space="preserve">The CDFI Fund reserves the right to offer Awards smaller than the Applicant’s request in Question </w:t>
            </w:r>
            <w:r w:rsidR="00797ECA">
              <w:rPr>
                <w:rFonts w:cstheme="minorHAnsi"/>
                <w:sz w:val="20"/>
                <w:szCs w:val="20"/>
              </w:rPr>
              <w:t>3b</w:t>
            </w:r>
            <w:r w:rsidRPr="00AB6D54">
              <w:rPr>
                <w:rFonts w:cstheme="minorHAnsi"/>
                <w:sz w:val="20"/>
                <w:szCs w:val="20"/>
              </w:rPr>
              <w:t xml:space="preserve">(a), but the CDFI Fund will not offer an Award less than the Applicant’s minimum request in Question </w:t>
            </w:r>
            <w:r w:rsidR="00797ECA">
              <w:rPr>
                <w:rFonts w:cstheme="minorHAnsi"/>
                <w:sz w:val="20"/>
                <w:szCs w:val="20"/>
              </w:rPr>
              <w:t>3b</w:t>
            </w:r>
            <w:r w:rsidRPr="00AB6D54">
              <w:rPr>
                <w:rFonts w:cstheme="minorHAnsi"/>
                <w:sz w:val="20"/>
                <w:szCs w:val="20"/>
              </w:rPr>
              <w:t xml:space="preserve">(c).  </w:t>
            </w:r>
          </w:p>
        </w:tc>
        <w:tc>
          <w:tcPr>
            <w:tcW w:w="1170" w:type="dxa"/>
            <w:shd w:val="clear" w:color="auto" w:fill="FFFFFF" w:themeFill="background1"/>
            <w:vAlign w:val="center"/>
          </w:tcPr>
          <w:p w:rsidRPr="00814BD2" w:rsidR="00B133E9" w:rsidP="003C7AA6" w:rsidRDefault="00B133E9" w14:paraId="7E2E2D63" w14:textId="77777777">
            <w:pPr>
              <w:rPr>
                <w:rFonts w:cstheme="minorHAnsi"/>
                <w:sz w:val="20"/>
                <w:szCs w:val="20"/>
              </w:rPr>
            </w:pPr>
            <w:r w:rsidRPr="00814BD2">
              <w:rPr>
                <w:rFonts w:cstheme="minorHAnsi"/>
                <w:sz w:val="20"/>
                <w:szCs w:val="20"/>
              </w:rPr>
              <w:t>Currency</w:t>
            </w:r>
          </w:p>
        </w:tc>
      </w:tr>
      <w:tr w:rsidRPr="00814BD2" w:rsidR="00B133E9" w:rsidTr="008F51CB" w14:paraId="6CD77154" w14:textId="77777777">
        <w:tc>
          <w:tcPr>
            <w:tcW w:w="2605" w:type="dxa"/>
            <w:shd w:val="clear" w:color="auto" w:fill="auto"/>
            <w:vAlign w:val="center"/>
          </w:tcPr>
          <w:p w:rsidRPr="00814BD2" w:rsidR="00B133E9" w:rsidP="003C7AA6" w:rsidRDefault="00B133E9" w14:paraId="507A2CDF" w14:textId="77777777">
            <w:pPr>
              <w:rPr>
                <w:rFonts w:cstheme="minorHAnsi"/>
                <w:sz w:val="20"/>
                <w:szCs w:val="20"/>
              </w:rPr>
            </w:pPr>
            <w:r w:rsidRPr="00814BD2">
              <w:rPr>
                <w:rFonts w:cstheme="minorHAnsi"/>
                <w:sz w:val="20"/>
                <w:szCs w:val="20"/>
              </w:rPr>
              <w:lastRenderedPageBreak/>
              <w:t xml:space="preserve">d. If </w:t>
            </w:r>
            <w:r w:rsidRPr="00814BD2" w:rsidR="003B5E25">
              <w:rPr>
                <w:rFonts w:cstheme="minorHAnsi"/>
                <w:sz w:val="20"/>
                <w:szCs w:val="20"/>
              </w:rPr>
              <w:t xml:space="preserve">there </w:t>
            </w:r>
            <w:r w:rsidRPr="00814BD2" w:rsidR="00E245FF">
              <w:rPr>
                <w:rFonts w:cstheme="minorHAnsi"/>
                <w:sz w:val="20"/>
                <w:szCs w:val="20"/>
              </w:rPr>
              <w:t xml:space="preserve">is </w:t>
            </w:r>
            <w:r w:rsidRPr="00814BD2" w:rsidR="003B5E25">
              <w:rPr>
                <w:rFonts w:cstheme="minorHAnsi"/>
                <w:sz w:val="20"/>
                <w:szCs w:val="20"/>
              </w:rPr>
              <w:t>an absolute minimum amount below which the Applicant would be unwilling to accept an SDL Program Award</w:t>
            </w:r>
            <w:r w:rsidRPr="00814BD2">
              <w:rPr>
                <w:rFonts w:cstheme="minorHAnsi"/>
                <w:sz w:val="20"/>
                <w:szCs w:val="20"/>
              </w:rPr>
              <w:t>, how was the minimum amount in (c) determined?</w:t>
            </w:r>
          </w:p>
        </w:tc>
        <w:tc>
          <w:tcPr>
            <w:tcW w:w="1170" w:type="dxa"/>
            <w:vAlign w:val="center"/>
          </w:tcPr>
          <w:p w:rsidRPr="00814BD2" w:rsidR="00B133E9" w:rsidP="003C7AA6" w:rsidRDefault="00B133E9" w14:paraId="7A183B87" w14:textId="77777777">
            <w:pPr>
              <w:rPr>
                <w:rFonts w:cstheme="minorHAnsi"/>
                <w:i/>
                <w:sz w:val="20"/>
                <w:szCs w:val="20"/>
              </w:rPr>
            </w:pPr>
            <w:r w:rsidRPr="00814BD2">
              <w:rPr>
                <w:rFonts w:cstheme="minorHAnsi"/>
                <w:i/>
                <w:sz w:val="20"/>
                <w:szCs w:val="20"/>
              </w:rPr>
              <w:t>Narrative – 3,000 characters</w:t>
            </w:r>
          </w:p>
        </w:tc>
        <w:tc>
          <w:tcPr>
            <w:tcW w:w="5850" w:type="dxa"/>
            <w:shd w:val="clear" w:color="auto" w:fill="auto"/>
            <w:vAlign w:val="center"/>
          </w:tcPr>
          <w:p w:rsidRPr="00AB6D54" w:rsidR="00B133E9" w:rsidP="00AB6D54" w:rsidRDefault="001F4C0F" w14:paraId="0EB0A60D" w14:textId="77777777">
            <w:pPr>
              <w:ind w:left="72"/>
              <w:rPr>
                <w:rFonts w:cstheme="minorHAnsi"/>
                <w:sz w:val="20"/>
                <w:szCs w:val="20"/>
              </w:rPr>
            </w:pPr>
            <w:r w:rsidRPr="00AB6D54">
              <w:rPr>
                <w:rFonts w:cstheme="minorHAnsi"/>
                <w:sz w:val="20"/>
                <w:szCs w:val="20"/>
              </w:rPr>
              <w:t>Applicant</w:t>
            </w:r>
            <w:r w:rsidRPr="00AB6D54" w:rsidR="00B133E9">
              <w:rPr>
                <w:rFonts w:cstheme="minorHAnsi"/>
                <w:sz w:val="20"/>
                <w:szCs w:val="20"/>
              </w:rPr>
              <w:t xml:space="preserve"> should articulate why its business strategy would not be feasible with an Award that is less than the minimum request.</w:t>
            </w:r>
          </w:p>
        </w:tc>
        <w:tc>
          <w:tcPr>
            <w:tcW w:w="1170" w:type="dxa"/>
            <w:shd w:val="clear" w:color="auto" w:fill="FFFFFF" w:themeFill="background1"/>
            <w:vAlign w:val="center"/>
          </w:tcPr>
          <w:p w:rsidRPr="00814BD2" w:rsidR="00B133E9" w:rsidP="003C7AA6" w:rsidRDefault="00B133E9" w14:paraId="29DF0BE1" w14:textId="77777777">
            <w:pPr>
              <w:rPr>
                <w:rFonts w:cstheme="minorHAnsi"/>
                <w:sz w:val="20"/>
                <w:szCs w:val="20"/>
              </w:rPr>
            </w:pPr>
            <w:r w:rsidRPr="00814BD2">
              <w:rPr>
                <w:rFonts w:cstheme="minorHAnsi"/>
                <w:sz w:val="20"/>
                <w:szCs w:val="20"/>
              </w:rPr>
              <w:t>Narrative</w:t>
            </w:r>
          </w:p>
        </w:tc>
      </w:tr>
    </w:tbl>
    <w:p w:rsidRPr="00814BD2" w:rsidR="00B133E9" w:rsidP="00B133E9" w:rsidRDefault="00B133E9" w14:paraId="2023A55E" w14:textId="77777777">
      <w:pPr>
        <w:spacing w:after="0" w:line="240" w:lineRule="auto"/>
        <w:rPr>
          <w:rFonts w:cstheme="minorHAnsi"/>
          <w:i/>
          <w:szCs w:val="20"/>
        </w:rPr>
      </w:pPr>
    </w:p>
    <w:p w:rsidRPr="00814BD2" w:rsidR="00B133E9" w:rsidP="00B133E9" w:rsidRDefault="00B133E9" w14:paraId="128BD8C0" w14:textId="77777777">
      <w:pPr>
        <w:spacing w:after="0" w:line="240" w:lineRule="auto"/>
        <w:rPr>
          <w:rFonts w:cstheme="minorHAnsi"/>
          <w:i/>
          <w:szCs w:val="20"/>
        </w:rPr>
      </w:pPr>
    </w:p>
    <w:p w:rsidRPr="00814BD2" w:rsidR="00B133E9" w:rsidP="00B133E9" w:rsidRDefault="00B133E9" w14:paraId="1A06E9CF" w14:textId="77777777">
      <w:pPr>
        <w:spacing w:after="0" w:line="240" w:lineRule="auto"/>
        <w:rPr>
          <w:rFonts w:cstheme="minorHAnsi"/>
          <w:i/>
          <w:szCs w:val="20"/>
        </w:rPr>
      </w:pPr>
    </w:p>
    <w:p w:rsidRPr="001C4254" w:rsidR="00AC682A" w:rsidP="003C7AA6" w:rsidRDefault="00B133E9" w14:paraId="16447C8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ight="-547"/>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4</w:t>
      </w:r>
      <w:r w:rsidRPr="00814BD2">
        <w:rPr>
          <w:rFonts w:cstheme="minorHAnsi"/>
          <w:b/>
          <w:color w:val="000000" w:themeColor="text1"/>
          <w:szCs w:val="24"/>
        </w:rPr>
        <w:t xml:space="preserve"> – Application Contacts</w:t>
      </w:r>
      <w:r w:rsidRPr="00814BD2" w:rsidR="00AC682A">
        <w:rPr>
          <w:rFonts w:cstheme="minorHAnsi"/>
          <w:b/>
          <w:color w:val="000000" w:themeColor="text1"/>
          <w:szCs w:val="24"/>
        </w:rPr>
        <w:t xml:space="preserve"> </w:t>
      </w:r>
    </w:p>
    <w:tbl>
      <w:tblPr>
        <w:tblW w:w="10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2 - Application Contacts"/>
      </w:tblPr>
      <w:tblGrid>
        <w:gridCol w:w="2785"/>
        <w:gridCol w:w="1260"/>
        <w:gridCol w:w="5490"/>
        <w:gridCol w:w="1170"/>
      </w:tblGrid>
      <w:tr w:rsidRPr="00814BD2" w:rsidR="00B133E9" w:rsidTr="00696CD7" w14:paraId="4C9B679E" w14:textId="77777777">
        <w:trPr>
          <w:tblHeader/>
        </w:trPr>
        <w:tc>
          <w:tcPr>
            <w:tcW w:w="2785" w:type="dxa"/>
            <w:shd w:val="clear" w:color="auto" w:fill="2E74B5" w:themeFill="accent1" w:themeFillShade="BF"/>
          </w:tcPr>
          <w:p w:rsidRPr="00814BD2" w:rsidR="00B133E9" w:rsidP="00B33C5E" w:rsidRDefault="00B133E9" w14:paraId="5C6AD23C"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260" w:type="dxa"/>
            <w:shd w:val="clear" w:color="auto" w:fill="2E74B5" w:themeFill="accent1" w:themeFillShade="BF"/>
          </w:tcPr>
          <w:p w:rsidRPr="00814BD2" w:rsidR="00B133E9" w:rsidP="00B33C5E" w:rsidRDefault="00B133E9" w14:paraId="09103DAA"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490" w:type="dxa"/>
            <w:shd w:val="clear" w:color="auto" w:fill="2E74B5" w:themeFill="accent1" w:themeFillShade="BF"/>
          </w:tcPr>
          <w:p w:rsidRPr="00814BD2" w:rsidR="00B133E9" w:rsidP="00B33C5E" w:rsidRDefault="00DE21C9" w14:paraId="4F1A4B85"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3ECFFFF6"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96CD7" w14:paraId="2A19BA2C" w14:textId="77777777">
        <w:tc>
          <w:tcPr>
            <w:tcW w:w="2785" w:type="dxa"/>
            <w:shd w:val="clear" w:color="auto" w:fill="auto"/>
            <w:vAlign w:val="center"/>
          </w:tcPr>
          <w:p w:rsidRPr="00814BD2" w:rsidR="00B133E9" w:rsidP="003C7AA6" w:rsidRDefault="00B133E9" w14:paraId="00E2FDC8" w14:textId="77777777">
            <w:pPr>
              <w:rPr>
                <w:rFonts w:cstheme="minorHAnsi"/>
                <w:sz w:val="20"/>
                <w:szCs w:val="20"/>
              </w:rPr>
            </w:pPr>
            <w:r w:rsidRPr="00814BD2">
              <w:rPr>
                <w:rFonts w:cstheme="minorHAnsi"/>
                <w:sz w:val="20"/>
                <w:szCs w:val="20"/>
              </w:rPr>
              <w:t>a. Select your Application Point of Contact from your Organization’s AMIS contacts.</w:t>
            </w:r>
          </w:p>
        </w:tc>
        <w:tc>
          <w:tcPr>
            <w:tcW w:w="1260" w:type="dxa"/>
            <w:vAlign w:val="center"/>
          </w:tcPr>
          <w:p w:rsidRPr="00814BD2" w:rsidR="00B133E9" w:rsidP="003C7AA6" w:rsidRDefault="00B133E9" w14:paraId="1F2E8BEB" w14:textId="77777777">
            <w:pPr>
              <w:rPr>
                <w:rFonts w:cstheme="minorHAnsi"/>
                <w:sz w:val="20"/>
                <w:szCs w:val="20"/>
              </w:rPr>
            </w:pPr>
            <w:r w:rsidRPr="00814BD2">
              <w:rPr>
                <w:rFonts w:cstheme="minorHAnsi"/>
                <w:sz w:val="20"/>
                <w:szCs w:val="20"/>
              </w:rPr>
              <w:t>________</w:t>
            </w:r>
          </w:p>
        </w:tc>
        <w:tc>
          <w:tcPr>
            <w:tcW w:w="5490" w:type="dxa"/>
            <w:vAlign w:val="center"/>
          </w:tcPr>
          <w:p w:rsidRPr="00814BD2" w:rsidR="00AF570C" w:rsidP="003C7AA6" w:rsidRDefault="00AF570C" w14:paraId="57BA7AEE" w14:textId="77777777">
            <w:pPr>
              <w:rPr>
                <w:rFonts w:cstheme="minorHAnsi"/>
                <w:sz w:val="20"/>
                <w:szCs w:val="20"/>
              </w:rPr>
            </w:pPr>
            <w:r w:rsidRPr="00814BD2">
              <w:rPr>
                <w:rFonts w:cstheme="minorHAnsi"/>
                <w:sz w:val="20"/>
                <w:szCs w:val="20"/>
              </w:rPr>
              <w:t xml:space="preserve">The Application Point of Contact will receive all communications from the CDFI Fund regarding this Application and if successful, the associated award. </w:t>
            </w:r>
          </w:p>
          <w:p w:rsidRPr="00814BD2" w:rsidR="00B133E9" w:rsidP="003C7AA6" w:rsidRDefault="00B133E9" w14:paraId="280AE985" w14:textId="77777777">
            <w:pPr>
              <w:rPr>
                <w:rFonts w:cstheme="minorHAnsi"/>
                <w:sz w:val="20"/>
                <w:szCs w:val="20"/>
              </w:rPr>
            </w:pPr>
            <w:r w:rsidRPr="00814BD2">
              <w:rPr>
                <w:rFonts w:cstheme="minorHAnsi"/>
                <w:sz w:val="20"/>
                <w:szCs w:val="20"/>
              </w:rPr>
              <w:t>When you select an Application Point of Contact in AMIS, their email and phone number will populate.  Please ensure this information is accurate or you may miss important information about your Application.</w:t>
            </w:r>
          </w:p>
          <w:p w:rsidRPr="00814BD2" w:rsidR="00B133E9" w:rsidP="003C7AA6" w:rsidRDefault="00B133E9" w14:paraId="45AD686F" w14:textId="77777777">
            <w:pPr>
              <w:rPr>
                <w:rFonts w:cstheme="minorHAnsi"/>
                <w:sz w:val="20"/>
                <w:szCs w:val="20"/>
              </w:rPr>
            </w:pPr>
            <w:r w:rsidRPr="00814BD2">
              <w:rPr>
                <w:rFonts w:cstheme="minorHAnsi"/>
                <w:sz w:val="20"/>
                <w:szCs w:val="20"/>
              </w:rPr>
              <w:t>The Point of Contact cannot be a contractor.</w:t>
            </w:r>
          </w:p>
        </w:tc>
        <w:tc>
          <w:tcPr>
            <w:tcW w:w="1170" w:type="dxa"/>
            <w:shd w:val="clear" w:color="auto" w:fill="FFFFFF" w:themeFill="background1"/>
            <w:vAlign w:val="center"/>
          </w:tcPr>
          <w:p w:rsidRPr="00814BD2" w:rsidR="00B133E9" w:rsidP="003C7AA6" w:rsidRDefault="00B133E9" w14:paraId="288C515A" w14:textId="77777777">
            <w:pPr>
              <w:rPr>
                <w:rFonts w:cstheme="minorHAnsi"/>
                <w:sz w:val="20"/>
                <w:szCs w:val="20"/>
              </w:rPr>
            </w:pPr>
            <w:r w:rsidRPr="00814BD2">
              <w:rPr>
                <w:rFonts w:cstheme="minorHAnsi"/>
                <w:sz w:val="20"/>
                <w:szCs w:val="20"/>
              </w:rPr>
              <w:t>Look-up</w:t>
            </w:r>
          </w:p>
        </w:tc>
      </w:tr>
      <w:tr w:rsidRPr="00814BD2" w:rsidR="00B133E9" w:rsidTr="00696CD7" w14:paraId="60419D51" w14:textId="77777777">
        <w:tc>
          <w:tcPr>
            <w:tcW w:w="2785" w:type="dxa"/>
            <w:shd w:val="clear" w:color="auto" w:fill="auto"/>
            <w:vAlign w:val="center"/>
          </w:tcPr>
          <w:p w:rsidRPr="00814BD2" w:rsidR="00B133E9" w:rsidP="003C7AA6" w:rsidRDefault="00B133E9" w14:paraId="3807E09C" w14:textId="77777777">
            <w:pPr>
              <w:rPr>
                <w:rFonts w:cstheme="minorHAnsi"/>
                <w:sz w:val="20"/>
                <w:szCs w:val="20"/>
              </w:rPr>
            </w:pPr>
            <w:r w:rsidRPr="00814BD2">
              <w:rPr>
                <w:rFonts w:cstheme="minorHAnsi"/>
                <w:sz w:val="20"/>
                <w:szCs w:val="20"/>
              </w:rPr>
              <w:t>b. Select a second Application Point of Contact from your Organization’s AMIS contacts.</w:t>
            </w:r>
          </w:p>
        </w:tc>
        <w:tc>
          <w:tcPr>
            <w:tcW w:w="1260" w:type="dxa"/>
            <w:vAlign w:val="center"/>
          </w:tcPr>
          <w:p w:rsidRPr="00814BD2" w:rsidR="00B133E9" w:rsidP="003C7AA6" w:rsidRDefault="00B133E9" w14:paraId="2140841C" w14:textId="77777777">
            <w:pPr>
              <w:rPr>
                <w:rFonts w:cstheme="minorHAnsi"/>
                <w:sz w:val="20"/>
                <w:szCs w:val="20"/>
              </w:rPr>
            </w:pPr>
            <w:r w:rsidRPr="00814BD2">
              <w:rPr>
                <w:rFonts w:cstheme="minorHAnsi"/>
                <w:sz w:val="20"/>
                <w:szCs w:val="20"/>
              </w:rPr>
              <w:t>________</w:t>
            </w:r>
          </w:p>
        </w:tc>
        <w:tc>
          <w:tcPr>
            <w:tcW w:w="5490" w:type="dxa"/>
            <w:vAlign w:val="center"/>
          </w:tcPr>
          <w:p w:rsidRPr="00814BD2" w:rsidR="00B133E9" w:rsidP="003C7AA6" w:rsidRDefault="001C4254" w14:paraId="4318EBEE" w14:textId="77777777">
            <w:pPr>
              <w:rPr>
                <w:rFonts w:cstheme="minorHAnsi"/>
                <w:sz w:val="20"/>
                <w:szCs w:val="20"/>
              </w:rPr>
            </w:pPr>
            <w:r>
              <w:rPr>
                <w:rFonts w:cstheme="minorHAnsi"/>
                <w:sz w:val="20"/>
                <w:szCs w:val="20"/>
              </w:rPr>
              <w:t xml:space="preserve">The Applicant’s </w:t>
            </w:r>
            <w:r w:rsidRPr="00814BD2" w:rsidR="00B133E9">
              <w:rPr>
                <w:rFonts w:cstheme="minorHAnsi"/>
                <w:sz w:val="20"/>
                <w:szCs w:val="20"/>
              </w:rPr>
              <w:t xml:space="preserve">second Application Point of Contact </w:t>
            </w:r>
            <w:r w:rsidRPr="00814BD2" w:rsidR="00B133E9">
              <w:rPr>
                <w:rFonts w:cstheme="minorHAnsi"/>
                <w:sz w:val="20"/>
                <w:szCs w:val="20"/>
                <w:u w:val="single"/>
              </w:rPr>
              <w:t>must be different</w:t>
            </w:r>
            <w:r w:rsidRPr="00814BD2" w:rsidR="00B133E9">
              <w:rPr>
                <w:rFonts w:cstheme="minorHAnsi"/>
                <w:sz w:val="20"/>
                <w:szCs w:val="20"/>
              </w:rPr>
              <w:t xml:space="preserve"> than the first Application Point of Contact. </w:t>
            </w:r>
          </w:p>
          <w:p w:rsidRPr="00814BD2" w:rsidR="00B133E9" w:rsidP="003C7AA6" w:rsidRDefault="00B133E9" w14:paraId="2E1FE76C" w14:textId="77777777">
            <w:pPr>
              <w:rPr>
                <w:rFonts w:cstheme="minorHAnsi"/>
                <w:sz w:val="20"/>
                <w:szCs w:val="20"/>
              </w:rPr>
            </w:pPr>
            <w:r w:rsidRPr="00814BD2">
              <w:rPr>
                <w:rFonts w:cstheme="minorHAnsi"/>
                <w:sz w:val="20"/>
                <w:szCs w:val="20"/>
              </w:rPr>
              <w:t>The Point of Contact cannot be a contractor.</w:t>
            </w:r>
          </w:p>
        </w:tc>
        <w:tc>
          <w:tcPr>
            <w:tcW w:w="1170" w:type="dxa"/>
            <w:shd w:val="clear" w:color="auto" w:fill="FFFFFF" w:themeFill="background1"/>
            <w:vAlign w:val="center"/>
          </w:tcPr>
          <w:p w:rsidRPr="00814BD2" w:rsidR="00B133E9" w:rsidDel="006C2D1B" w:rsidP="003C7AA6" w:rsidRDefault="00B133E9" w14:paraId="18FDEB89" w14:textId="77777777">
            <w:pPr>
              <w:rPr>
                <w:rFonts w:cstheme="minorHAnsi"/>
                <w:sz w:val="20"/>
                <w:szCs w:val="20"/>
              </w:rPr>
            </w:pPr>
            <w:r w:rsidRPr="00814BD2">
              <w:rPr>
                <w:rFonts w:cstheme="minorHAnsi"/>
                <w:sz w:val="20"/>
                <w:szCs w:val="20"/>
              </w:rPr>
              <w:t>Look-up</w:t>
            </w:r>
          </w:p>
        </w:tc>
      </w:tr>
      <w:tr w:rsidRPr="00814BD2" w:rsidR="00B133E9" w:rsidTr="00696CD7" w14:paraId="6C9C0ECE" w14:textId="77777777">
        <w:tc>
          <w:tcPr>
            <w:tcW w:w="2785" w:type="dxa"/>
            <w:shd w:val="clear" w:color="auto" w:fill="auto"/>
            <w:vAlign w:val="center"/>
          </w:tcPr>
          <w:p w:rsidRPr="00814BD2" w:rsidR="00B133E9" w:rsidP="003C7AA6" w:rsidRDefault="00B133E9" w14:paraId="503D0F41" w14:textId="77777777">
            <w:pPr>
              <w:rPr>
                <w:rFonts w:cstheme="minorHAnsi"/>
                <w:sz w:val="20"/>
                <w:szCs w:val="20"/>
              </w:rPr>
            </w:pPr>
            <w:r w:rsidRPr="00814BD2">
              <w:rPr>
                <w:rFonts w:cstheme="minorHAnsi"/>
                <w:sz w:val="20"/>
                <w:szCs w:val="20"/>
              </w:rPr>
              <w:t>c. Select a third Application Point of Contact from your Organization’s AMIS contacts.</w:t>
            </w:r>
          </w:p>
        </w:tc>
        <w:tc>
          <w:tcPr>
            <w:tcW w:w="1260" w:type="dxa"/>
            <w:vAlign w:val="center"/>
          </w:tcPr>
          <w:p w:rsidRPr="00814BD2" w:rsidR="00B133E9" w:rsidP="003C7AA6" w:rsidRDefault="00B133E9" w14:paraId="517F20DB" w14:textId="77777777">
            <w:pPr>
              <w:rPr>
                <w:rFonts w:cstheme="minorHAnsi"/>
                <w:sz w:val="20"/>
                <w:szCs w:val="20"/>
              </w:rPr>
            </w:pPr>
            <w:r w:rsidRPr="00814BD2">
              <w:rPr>
                <w:rFonts w:cstheme="minorHAnsi"/>
                <w:sz w:val="20"/>
                <w:szCs w:val="20"/>
              </w:rPr>
              <w:t>________</w:t>
            </w:r>
          </w:p>
        </w:tc>
        <w:tc>
          <w:tcPr>
            <w:tcW w:w="5490" w:type="dxa"/>
            <w:vAlign w:val="center"/>
          </w:tcPr>
          <w:p w:rsidRPr="00814BD2" w:rsidR="001C4254" w:rsidP="001C4254" w:rsidRDefault="001C4254" w14:paraId="151C4F26" w14:textId="77777777">
            <w:pPr>
              <w:rPr>
                <w:rFonts w:cstheme="minorHAnsi"/>
                <w:sz w:val="20"/>
                <w:szCs w:val="20"/>
              </w:rPr>
            </w:pPr>
            <w:r>
              <w:rPr>
                <w:rFonts w:cstheme="minorHAnsi"/>
                <w:sz w:val="20"/>
                <w:szCs w:val="20"/>
              </w:rPr>
              <w:t>The Applicant’s third</w:t>
            </w:r>
            <w:r w:rsidRPr="00814BD2">
              <w:rPr>
                <w:rFonts w:cstheme="minorHAnsi"/>
                <w:sz w:val="20"/>
                <w:szCs w:val="20"/>
              </w:rPr>
              <w:t xml:space="preserve"> Application Point of Contact </w:t>
            </w:r>
            <w:r w:rsidRPr="00814BD2">
              <w:rPr>
                <w:rFonts w:cstheme="minorHAnsi"/>
                <w:sz w:val="20"/>
                <w:szCs w:val="20"/>
                <w:u w:val="single"/>
              </w:rPr>
              <w:t>must be different</w:t>
            </w:r>
            <w:r w:rsidRPr="00814BD2">
              <w:rPr>
                <w:rFonts w:cstheme="minorHAnsi"/>
                <w:sz w:val="20"/>
                <w:szCs w:val="20"/>
              </w:rPr>
              <w:t xml:space="preserve"> than the first </w:t>
            </w:r>
            <w:r>
              <w:rPr>
                <w:rFonts w:cstheme="minorHAnsi"/>
                <w:sz w:val="20"/>
                <w:szCs w:val="20"/>
              </w:rPr>
              <w:t xml:space="preserve">and second </w:t>
            </w:r>
            <w:r w:rsidRPr="00814BD2">
              <w:rPr>
                <w:rFonts w:cstheme="minorHAnsi"/>
                <w:sz w:val="20"/>
                <w:szCs w:val="20"/>
              </w:rPr>
              <w:t>Application Point</w:t>
            </w:r>
            <w:r>
              <w:rPr>
                <w:rFonts w:cstheme="minorHAnsi"/>
                <w:sz w:val="20"/>
                <w:szCs w:val="20"/>
              </w:rPr>
              <w:t>s</w:t>
            </w:r>
            <w:r w:rsidRPr="00814BD2">
              <w:rPr>
                <w:rFonts w:cstheme="minorHAnsi"/>
                <w:sz w:val="20"/>
                <w:szCs w:val="20"/>
              </w:rPr>
              <w:t xml:space="preserve"> of Contact. </w:t>
            </w:r>
          </w:p>
          <w:p w:rsidRPr="00814BD2" w:rsidR="00B133E9" w:rsidP="003C7AA6" w:rsidRDefault="001C4254" w14:paraId="7A151342" w14:textId="77777777">
            <w:pPr>
              <w:rPr>
                <w:rFonts w:cstheme="minorHAnsi"/>
                <w:sz w:val="20"/>
                <w:szCs w:val="20"/>
              </w:rPr>
            </w:pPr>
            <w:r w:rsidRPr="00814BD2">
              <w:rPr>
                <w:rFonts w:cstheme="minorHAnsi"/>
                <w:sz w:val="20"/>
                <w:szCs w:val="20"/>
              </w:rPr>
              <w:t xml:space="preserve"> </w:t>
            </w:r>
            <w:r w:rsidRPr="00814BD2" w:rsidR="00B133E9">
              <w:rPr>
                <w:rFonts w:cstheme="minorHAnsi"/>
                <w:sz w:val="20"/>
                <w:szCs w:val="20"/>
              </w:rPr>
              <w:t>The Point of Contact cannot be a contractor.</w:t>
            </w:r>
          </w:p>
        </w:tc>
        <w:tc>
          <w:tcPr>
            <w:tcW w:w="1170" w:type="dxa"/>
            <w:shd w:val="clear" w:color="auto" w:fill="FFFFFF" w:themeFill="background1"/>
            <w:vAlign w:val="center"/>
          </w:tcPr>
          <w:p w:rsidRPr="00814BD2" w:rsidR="00B133E9" w:rsidP="003C7AA6" w:rsidRDefault="00B133E9" w14:paraId="1590BC7F" w14:textId="77777777">
            <w:pPr>
              <w:rPr>
                <w:rFonts w:cstheme="minorHAnsi"/>
                <w:sz w:val="20"/>
                <w:szCs w:val="20"/>
              </w:rPr>
            </w:pPr>
            <w:r w:rsidRPr="00814BD2">
              <w:rPr>
                <w:rFonts w:cstheme="minorHAnsi"/>
                <w:sz w:val="20"/>
                <w:szCs w:val="20"/>
              </w:rPr>
              <w:t>Look-up</w:t>
            </w:r>
          </w:p>
        </w:tc>
      </w:tr>
    </w:tbl>
    <w:p w:rsidRPr="00814BD2" w:rsidR="00B133E9" w:rsidP="00B133E9" w:rsidRDefault="00B133E9" w14:paraId="39F0D74B" w14:textId="77777777">
      <w:pPr>
        <w:spacing w:after="0" w:line="240" w:lineRule="auto"/>
        <w:rPr>
          <w:rFonts w:cstheme="minorHAnsi"/>
          <w:sz w:val="20"/>
          <w:szCs w:val="20"/>
        </w:rPr>
      </w:pPr>
    </w:p>
    <w:p w:rsidRPr="00814BD2" w:rsidR="00B133E9" w:rsidP="00B133E9" w:rsidRDefault="00B133E9" w14:paraId="678025CB"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sz w:val="20"/>
          <w:szCs w:val="20"/>
        </w:rPr>
      </w:pPr>
      <w:r w:rsidRPr="00814BD2">
        <w:rPr>
          <w:rFonts w:cstheme="minorHAnsi"/>
          <w:b/>
          <w:color w:val="000000" w:themeColor="text1"/>
          <w:szCs w:val="24"/>
        </w:rPr>
        <w:t xml:space="preserve">Question </w:t>
      </w:r>
      <w:r w:rsidRPr="00814BD2" w:rsidR="00234E88">
        <w:rPr>
          <w:rFonts w:cstheme="minorHAnsi"/>
          <w:b/>
          <w:color w:val="000000" w:themeColor="text1"/>
          <w:szCs w:val="24"/>
        </w:rPr>
        <w:t>5</w:t>
      </w:r>
      <w:r w:rsidRPr="00814BD2">
        <w:rPr>
          <w:rFonts w:cstheme="minorHAnsi"/>
          <w:b/>
          <w:color w:val="000000" w:themeColor="text1"/>
          <w:szCs w:val="24"/>
        </w:rPr>
        <w:t xml:space="preserve"> – Total Estimated Hours to Complete the Application</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7 – Total Estimated Hours to Complete the Application"/>
      </w:tblPr>
      <w:tblGrid>
        <w:gridCol w:w="2245"/>
        <w:gridCol w:w="1170"/>
        <w:gridCol w:w="6210"/>
        <w:gridCol w:w="1170"/>
      </w:tblGrid>
      <w:tr w:rsidRPr="00814BD2" w:rsidR="00B133E9" w:rsidTr="00696CD7" w14:paraId="13439EB8" w14:textId="77777777">
        <w:trPr>
          <w:tblHeader/>
        </w:trPr>
        <w:tc>
          <w:tcPr>
            <w:tcW w:w="2245" w:type="dxa"/>
            <w:shd w:val="clear" w:color="auto" w:fill="2E74B5" w:themeFill="accent1" w:themeFillShade="BF"/>
          </w:tcPr>
          <w:p w:rsidRPr="00814BD2" w:rsidR="00B133E9" w:rsidP="00B33C5E" w:rsidRDefault="00B133E9" w14:paraId="3A36DCE0"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70" w:type="dxa"/>
            <w:shd w:val="clear" w:color="auto" w:fill="2E74B5" w:themeFill="accent1" w:themeFillShade="BF"/>
          </w:tcPr>
          <w:p w:rsidRPr="00814BD2" w:rsidR="00B133E9" w:rsidP="00B33C5E" w:rsidRDefault="00B133E9" w14:paraId="65C44814"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6210" w:type="dxa"/>
            <w:shd w:val="clear" w:color="auto" w:fill="2E74B5" w:themeFill="accent1" w:themeFillShade="BF"/>
          </w:tcPr>
          <w:p w:rsidRPr="00814BD2" w:rsidR="00B133E9" w:rsidP="00B33C5E" w:rsidRDefault="00DE21C9" w14:paraId="360E04C7"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52DA1425"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96CD7" w14:paraId="0EF33A94" w14:textId="77777777">
        <w:tc>
          <w:tcPr>
            <w:tcW w:w="2245" w:type="dxa"/>
            <w:shd w:val="clear" w:color="auto" w:fill="auto"/>
            <w:vAlign w:val="center"/>
          </w:tcPr>
          <w:p w:rsidRPr="00814BD2" w:rsidR="00B133E9" w:rsidP="003C7AA6" w:rsidRDefault="00B133E9" w14:paraId="242CB311" w14:textId="77777777">
            <w:pPr>
              <w:rPr>
                <w:rFonts w:cstheme="minorHAnsi"/>
                <w:sz w:val="20"/>
                <w:szCs w:val="20"/>
              </w:rPr>
            </w:pPr>
            <w:r w:rsidRPr="00814BD2">
              <w:rPr>
                <w:rFonts w:cstheme="minorHAnsi"/>
                <w:sz w:val="20"/>
                <w:szCs w:val="20"/>
              </w:rPr>
              <w:t xml:space="preserve">Estimate the number of hours required to complete the entire Application package.  </w:t>
            </w:r>
          </w:p>
        </w:tc>
        <w:tc>
          <w:tcPr>
            <w:tcW w:w="1170" w:type="dxa"/>
            <w:vAlign w:val="center"/>
          </w:tcPr>
          <w:p w:rsidRPr="00814BD2" w:rsidR="00B133E9" w:rsidP="003C7AA6" w:rsidRDefault="00B133E9" w14:paraId="61DE4BD2" w14:textId="77777777">
            <w:pPr>
              <w:rPr>
                <w:rFonts w:cstheme="minorHAnsi"/>
                <w:sz w:val="20"/>
                <w:szCs w:val="20"/>
              </w:rPr>
            </w:pPr>
            <w:r w:rsidRPr="00814BD2">
              <w:rPr>
                <w:rFonts w:cstheme="minorHAnsi"/>
                <w:sz w:val="20"/>
                <w:szCs w:val="20"/>
              </w:rPr>
              <w:t xml:space="preserve">____ </w:t>
            </w:r>
            <w:r w:rsidRPr="00814BD2">
              <w:rPr>
                <w:rFonts w:cstheme="minorHAnsi"/>
                <w:i/>
                <w:sz w:val="20"/>
                <w:szCs w:val="20"/>
              </w:rPr>
              <w:t>hours</w:t>
            </w:r>
          </w:p>
        </w:tc>
        <w:tc>
          <w:tcPr>
            <w:tcW w:w="6210" w:type="dxa"/>
            <w:vAlign w:val="center"/>
          </w:tcPr>
          <w:p w:rsidRPr="00814BD2" w:rsidR="00B133E9" w:rsidP="003C7AA6" w:rsidRDefault="00B133E9" w14:paraId="280F9D6B" w14:textId="77777777">
            <w:pPr>
              <w:pBdr>
                <w:between w:val="single" w:color="auto" w:sz="4" w:space="1"/>
                <w:bar w:val="single" w:color="auto" w:sz="4"/>
              </w:pBdr>
              <w:rPr>
                <w:rFonts w:cstheme="minorHAnsi"/>
                <w:sz w:val="20"/>
                <w:szCs w:val="20"/>
              </w:rPr>
            </w:pPr>
            <w:r w:rsidRPr="00814BD2">
              <w:rPr>
                <w:rFonts w:cstheme="minorHAnsi"/>
                <w:sz w:val="20"/>
                <w:szCs w:val="20"/>
              </w:rPr>
              <w:t xml:space="preserve">For the purpose of estimating Application completion hours, </w:t>
            </w:r>
            <w:r w:rsidRPr="00814BD2" w:rsidR="00A53689">
              <w:rPr>
                <w:rFonts w:cstheme="minorHAnsi"/>
                <w:sz w:val="20"/>
                <w:szCs w:val="20"/>
              </w:rPr>
              <w:t>Applicants</w:t>
            </w:r>
            <w:r w:rsidRPr="00814BD2">
              <w:rPr>
                <w:rFonts w:cstheme="minorHAnsi"/>
                <w:sz w:val="20"/>
                <w:szCs w:val="20"/>
              </w:rPr>
              <w:t xml:space="preserve"> should focus only on the amount of time it took to complete and populate the questions asked</w:t>
            </w:r>
            <w:r w:rsidR="001C4254">
              <w:rPr>
                <w:rFonts w:cstheme="minorHAnsi"/>
                <w:sz w:val="20"/>
                <w:szCs w:val="20"/>
              </w:rPr>
              <w:t xml:space="preserve"> in the Application materials. </w:t>
            </w:r>
            <w:r w:rsidRPr="00814BD2">
              <w:rPr>
                <w:rFonts w:cstheme="minorHAnsi"/>
                <w:sz w:val="20"/>
                <w:szCs w:val="20"/>
              </w:rPr>
              <w:t>Other activities that are carried out in the normal course of business and are only indirectly related to the completion of this Application (</w:t>
            </w:r>
            <w:r w:rsidRPr="00814BD2">
              <w:rPr>
                <w:rFonts w:cstheme="minorHAnsi"/>
                <w:i/>
                <w:sz w:val="20"/>
                <w:szCs w:val="20"/>
              </w:rPr>
              <w:t>e.g.</w:t>
            </w:r>
            <w:r w:rsidRPr="00814BD2">
              <w:rPr>
                <w:rFonts w:cstheme="minorHAnsi"/>
                <w:sz w:val="20"/>
                <w:szCs w:val="20"/>
              </w:rPr>
              <w:t>, identifying a lending pipeline, developing a strategic plan or marketing plan, etc.) should not</w:t>
            </w:r>
            <w:r w:rsidR="001C4254">
              <w:rPr>
                <w:rFonts w:cstheme="minorHAnsi"/>
                <w:sz w:val="20"/>
                <w:szCs w:val="20"/>
              </w:rPr>
              <w:t xml:space="preserve"> be included in this estimate. </w:t>
            </w:r>
            <w:r w:rsidRPr="00814BD2">
              <w:rPr>
                <w:rFonts w:cstheme="minorHAnsi"/>
                <w:color w:val="000000" w:themeColor="text1"/>
                <w:sz w:val="20"/>
                <w:szCs w:val="24"/>
              </w:rPr>
              <w:t>This question will not be scored.</w:t>
            </w:r>
          </w:p>
        </w:tc>
        <w:tc>
          <w:tcPr>
            <w:tcW w:w="1170" w:type="dxa"/>
            <w:shd w:val="clear" w:color="auto" w:fill="auto"/>
            <w:vAlign w:val="center"/>
          </w:tcPr>
          <w:p w:rsidRPr="00814BD2" w:rsidR="00B133E9" w:rsidP="003C7AA6" w:rsidRDefault="00B133E9" w14:paraId="7A16DB73" w14:textId="77777777">
            <w:pPr>
              <w:rPr>
                <w:rFonts w:cstheme="minorHAnsi"/>
                <w:sz w:val="20"/>
                <w:szCs w:val="20"/>
              </w:rPr>
            </w:pPr>
          </w:p>
          <w:p w:rsidRPr="00814BD2" w:rsidR="00B133E9" w:rsidP="003C7AA6" w:rsidRDefault="00B133E9" w14:paraId="59EDB2DA" w14:textId="77777777">
            <w:pPr>
              <w:rPr>
                <w:rFonts w:cstheme="minorHAnsi"/>
                <w:sz w:val="20"/>
                <w:szCs w:val="20"/>
              </w:rPr>
            </w:pPr>
            <w:r w:rsidRPr="00814BD2">
              <w:rPr>
                <w:rFonts w:cstheme="minorHAnsi"/>
                <w:sz w:val="20"/>
                <w:szCs w:val="20"/>
              </w:rPr>
              <w:t>Numeric</w:t>
            </w:r>
          </w:p>
        </w:tc>
      </w:tr>
    </w:tbl>
    <w:p w:rsidRPr="00814BD2" w:rsidR="00B133E9" w:rsidP="00B133E9" w:rsidRDefault="00B133E9" w14:paraId="241AEA07" w14:textId="77777777">
      <w:pPr>
        <w:spacing w:after="0" w:line="240" w:lineRule="auto"/>
        <w:rPr>
          <w:rFonts w:cstheme="minorHAnsi"/>
          <w:sz w:val="20"/>
          <w:szCs w:val="20"/>
        </w:rPr>
      </w:pPr>
    </w:p>
    <w:p w:rsidRPr="00814BD2" w:rsidR="00B133E9" w:rsidP="00B133E9" w:rsidRDefault="00B133E9" w14:paraId="3790D31A" w14:textId="77777777">
      <w:pPr>
        <w:widowControl w:val="0"/>
        <w:pBdr>
          <w:top w:val="single" w:color="auto" w:sz="4" w:space="1"/>
          <w:left w:val="single" w:color="auto" w:sz="4" w:space="4"/>
          <w:bottom w:val="single" w:color="auto" w:sz="4" w:space="1"/>
          <w:right w:val="single" w:color="auto" w:sz="4" w:space="7"/>
        </w:pBdr>
        <w:shd w:val="clear" w:color="auto" w:fill="FFE599"/>
        <w:spacing w:after="0" w:line="240" w:lineRule="auto"/>
        <w:ind w:left="86" w:right="-547"/>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6</w:t>
      </w:r>
      <w:r w:rsidRPr="00814BD2">
        <w:rPr>
          <w:rFonts w:cstheme="minorHAnsi"/>
          <w:b/>
          <w:color w:val="000000" w:themeColor="text1"/>
          <w:szCs w:val="24"/>
        </w:rPr>
        <w:t xml:space="preserve"> – Executive Summary</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8 – Executive Summary"/>
      </w:tblPr>
      <w:tblGrid>
        <w:gridCol w:w="4315"/>
        <w:gridCol w:w="1260"/>
        <w:gridCol w:w="3960"/>
        <w:gridCol w:w="1260"/>
      </w:tblGrid>
      <w:tr w:rsidRPr="00814BD2" w:rsidR="00B133E9" w:rsidTr="00825C22" w14:paraId="3C54D64D" w14:textId="77777777">
        <w:trPr>
          <w:tblHeader/>
        </w:trPr>
        <w:tc>
          <w:tcPr>
            <w:tcW w:w="4315" w:type="dxa"/>
            <w:shd w:val="clear" w:color="auto" w:fill="2E74B5" w:themeFill="accent1" w:themeFillShade="BF"/>
          </w:tcPr>
          <w:p w:rsidRPr="00814BD2" w:rsidR="00B133E9" w:rsidP="00B33C5E" w:rsidRDefault="00B133E9" w14:paraId="49FF6E00" w14:textId="77777777">
            <w:pPr>
              <w:widowControl w:val="0"/>
              <w:rPr>
                <w:rFonts w:cstheme="minorHAnsi"/>
                <w:b/>
                <w:color w:val="FFFFFF" w:themeColor="background1"/>
                <w:szCs w:val="24"/>
              </w:rPr>
            </w:pPr>
            <w:r w:rsidRPr="00814BD2">
              <w:rPr>
                <w:rFonts w:cstheme="minorHAnsi"/>
                <w:b/>
                <w:color w:val="FFFFFF" w:themeColor="background1"/>
                <w:szCs w:val="24"/>
              </w:rPr>
              <w:lastRenderedPageBreak/>
              <w:t>Question Text</w:t>
            </w:r>
          </w:p>
        </w:tc>
        <w:tc>
          <w:tcPr>
            <w:tcW w:w="1260" w:type="dxa"/>
            <w:shd w:val="clear" w:color="auto" w:fill="2E74B5" w:themeFill="accent1" w:themeFillShade="BF"/>
          </w:tcPr>
          <w:p w:rsidRPr="00814BD2" w:rsidR="00B133E9" w:rsidP="00B33C5E" w:rsidRDefault="00B133E9" w14:paraId="672BE2DE"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3960" w:type="dxa"/>
            <w:shd w:val="clear" w:color="auto" w:fill="2E74B5" w:themeFill="accent1" w:themeFillShade="BF"/>
          </w:tcPr>
          <w:p w:rsidRPr="00814BD2" w:rsidR="00B133E9" w:rsidP="00B33C5E" w:rsidRDefault="00B133E9" w14:paraId="19AB5BEE"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260" w:type="dxa"/>
            <w:shd w:val="clear" w:color="auto" w:fill="2E74B5" w:themeFill="accent1" w:themeFillShade="BF"/>
          </w:tcPr>
          <w:p w:rsidRPr="00814BD2" w:rsidR="00B133E9" w:rsidP="00B33C5E" w:rsidRDefault="00B133E9" w14:paraId="5DF287E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825C22" w14:paraId="28F4C245" w14:textId="77777777">
        <w:tc>
          <w:tcPr>
            <w:tcW w:w="4315" w:type="dxa"/>
            <w:shd w:val="clear" w:color="auto" w:fill="auto"/>
            <w:vAlign w:val="center"/>
          </w:tcPr>
          <w:p w:rsidRPr="00814BD2" w:rsidR="00B133E9" w:rsidP="000823FE" w:rsidRDefault="00B133E9" w14:paraId="1DAE2DF4" w14:textId="77777777">
            <w:pPr>
              <w:rPr>
                <w:rFonts w:cstheme="minorHAnsi"/>
                <w:sz w:val="20"/>
                <w:szCs w:val="20"/>
              </w:rPr>
            </w:pPr>
            <w:r w:rsidRPr="00814BD2">
              <w:rPr>
                <w:rFonts w:cstheme="minorHAnsi"/>
                <w:sz w:val="20"/>
                <w:szCs w:val="20"/>
              </w:rPr>
              <w:t xml:space="preserve">Summarize the key elements of </w:t>
            </w:r>
            <w:r w:rsidRPr="00814BD2" w:rsidR="00824E9E">
              <w:rPr>
                <w:rFonts w:cstheme="minorHAnsi"/>
                <w:sz w:val="20"/>
                <w:szCs w:val="20"/>
              </w:rPr>
              <w:t>your new or existing small dollar loan program</w:t>
            </w:r>
            <w:r w:rsidRPr="00814BD2">
              <w:rPr>
                <w:rFonts w:cstheme="minorHAnsi"/>
                <w:sz w:val="20"/>
                <w:szCs w:val="20"/>
              </w:rPr>
              <w:t xml:space="preserve"> including:</w:t>
            </w:r>
          </w:p>
          <w:p w:rsidRPr="00814BD2" w:rsidR="00B133E9" w:rsidP="000823FE" w:rsidRDefault="00B133E9" w14:paraId="3E25A549" w14:textId="77777777">
            <w:pPr>
              <w:pStyle w:val="ListParagraph"/>
              <w:numPr>
                <w:ilvl w:val="0"/>
                <w:numId w:val="30"/>
              </w:numPr>
              <w:ind w:left="337" w:hanging="270"/>
              <w:rPr>
                <w:rFonts w:cstheme="minorHAnsi"/>
                <w:sz w:val="20"/>
                <w:szCs w:val="20"/>
              </w:rPr>
            </w:pPr>
            <w:r w:rsidRPr="00814BD2">
              <w:rPr>
                <w:rFonts w:cstheme="minorHAnsi"/>
                <w:sz w:val="20"/>
                <w:szCs w:val="20"/>
              </w:rPr>
              <w:t xml:space="preserve">The Applicant’s vision for this SDL Program Award, including the challenge/need you are trying to address, and the anticipated outcomes that will result from your SDL Program Award strategy. </w:t>
            </w:r>
          </w:p>
          <w:p w:rsidRPr="00814BD2" w:rsidR="00B133E9" w:rsidP="000823FE" w:rsidRDefault="009A260A" w14:paraId="4542AB79" w14:textId="77777777">
            <w:pPr>
              <w:pStyle w:val="ListParagraph"/>
              <w:numPr>
                <w:ilvl w:val="0"/>
                <w:numId w:val="30"/>
              </w:numPr>
              <w:ind w:left="337" w:hanging="270"/>
              <w:rPr>
                <w:rFonts w:cstheme="minorHAnsi"/>
                <w:sz w:val="20"/>
                <w:szCs w:val="20"/>
              </w:rPr>
            </w:pPr>
            <w:r w:rsidRPr="00814BD2">
              <w:rPr>
                <w:rFonts w:cstheme="minorHAnsi"/>
                <w:sz w:val="20"/>
                <w:szCs w:val="20"/>
              </w:rPr>
              <w:t>If applicable, t</w:t>
            </w:r>
            <w:r w:rsidRPr="00814BD2" w:rsidR="00B133E9">
              <w:rPr>
                <w:rFonts w:cstheme="minorHAnsi"/>
                <w:sz w:val="20"/>
                <w:szCs w:val="20"/>
              </w:rPr>
              <w:t xml:space="preserve">he role the FIDI </w:t>
            </w:r>
            <w:r w:rsidR="00F962F4">
              <w:rPr>
                <w:rFonts w:cstheme="minorHAnsi"/>
                <w:sz w:val="20"/>
                <w:szCs w:val="20"/>
              </w:rPr>
              <w:t>p</w:t>
            </w:r>
            <w:r w:rsidRPr="00814BD2" w:rsidR="00B133E9">
              <w:rPr>
                <w:rFonts w:cstheme="minorHAnsi"/>
                <w:sz w:val="20"/>
                <w:szCs w:val="20"/>
              </w:rPr>
              <w:t xml:space="preserve">artner will play in helping the </w:t>
            </w:r>
            <w:r w:rsidR="003C7AA6">
              <w:rPr>
                <w:rFonts w:cstheme="minorHAnsi"/>
                <w:sz w:val="20"/>
                <w:szCs w:val="20"/>
              </w:rPr>
              <w:t xml:space="preserve">lead </w:t>
            </w:r>
            <w:r w:rsidRPr="00814BD2" w:rsidR="00FF524F">
              <w:rPr>
                <w:rFonts w:cstheme="minorHAnsi"/>
                <w:sz w:val="20"/>
                <w:szCs w:val="20"/>
              </w:rPr>
              <w:t xml:space="preserve">Certified CDFI </w:t>
            </w:r>
            <w:r w:rsidRPr="00814BD2" w:rsidR="00B133E9">
              <w:rPr>
                <w:rFonts w:cstheme="minorHAnsi"/>
                <w:sz w:val="20"/>
                <w:szCs w:val="20"/>
              </w:rPr>
              <w:t>Applicant achieve its strategy/vision</w:t>
            </w:r>
            <w:r w:rsidRPr="00814BD2">
              <w:rPr>
                <w:rFonts w:cstheme="minorHAnsi"/>
                <w:sz w:val="20"/>
                <w:szCs w:val="20"/>
              </w:rPr>
              <w:t xml:space="preserve"> and </w:t>
            </w:r>
            <w:r w:rsidRPr="00814BD2" w:rsidR="00B133E9">
              <w:rPr>
                <w:rFonts w:cstheme="minorHAnsi"/>
                <w:sz w:val="20"/>
                <w:szCs w:val="20"/>
              </w:rPr>
              <w:t>the benefits of the partnership.</w:t>
            </w:r>
          </w:p>
          <w:p w:rsidRPr="00814BD2" w:rsidR="00B133E9" w:rsidRDefault="009A260A" w14:paraId="29B92583" w14:textId="77777777">
            <w:pPr>
              <w:pStyle w:val="ListParagraph"/>
              <w:numPr>
                <w:ilvl w:val="0"/>
                <w:numId w:val="30"/>
              </w:numPr>
              <w:ind w:left="337" w:hanging="270"/>
              <w:rPr>
                <w:rFonts w:cstheme="minorHAnsi"/>
                <w:sz w:val="20"/>
                <w:szCs w:val="20"/>
              </w:rPr>
            </w:pPr>
            <w:r w:rsidRPr="00814BD2">
              <w:rPr>
                <w:rFonts w:cstheme="minorHAnsi"/>
                <w:sz w:val="20"/>
                <w:szCs w:val="20"/>
              </w:rPr>
              <w:t>If applicable, t</w:t>
            </w:r>
            <w:r w:rsidRPr="00814BD2" w:rsidR="00B133E9">
              <w:rPr>
                <w:rFonts w:cstheme="minorHAnsi"/>
                <w:sz w:val="20"/>
                <w:szCs w:val="20"/>
              </w:rPr>
              <w:t xml:space="preserve">he role the Certified CDFI </w:t>
            </w:r>
            <w:r w:rsidR="00F962F4">
              <w:rPr>
                <w:rFonts w:cstheme="minorHAnsi"/>
                <w:sz w:val="20"/>
                <w:szCs w:val="20"/>
              </w:rPr>
              <w:t>p</w:t>
            </w:r>
            <w:r w:rsidRPr="00814BD2" w:rsidR="00B133E9">
              <w:rPr>
                <w:rFonts w:cstheme="minorHAnsi"/>
                <w:sz w:val="20"/>
                <w:szCs w:val="20"/>
              </w:rPr>
              <w:t>artner</w:t>
            </w:r>
            <w:r w:rsidRPr="00814BD2" w:rsidR="00850A1C">
              <w:rPr>
                <w:rFonts w:cstheme="minorHAnsi"/>
                <w:sz w:val="20"/>
                <w:szCs w:val="20"/>
              </w:rPr>
              <w:t>(s)</w:t>
            </w:r>
            <w:r w:rsidRPr="00814BD2" w:rsidR="00B133E9">
              <w:rPr>
                <w:rFonts w:cstheme="minorHAnsi"/>
                <w:sz w:val="20"/>
                <w:szCs w:val="20"/>
              </w:rPr>
              <w:t xml:space="preserve"> will play in helping the </w:t>
            </w:r>
            <w:r w:rsidRPr="00814BD2" w:rsidR="00FF524F">
              <w:rPr>
                <w:rFonts w:cstheme="minorHAnsi"/>
                <w:sz w:val="20"/>
                <w:szCs w:val="20"/>
              </w:rPr>
              <w:t xml:space="preserve">designated </w:t>
            </w:r>
            <w:r w:rsidR="003C7AA6">
              <w:rPr>
                <w:rFonts w:cstheme="minorHAnsi"/>
                <w:sz w:val="20"/>
                <w:szCs w:val="20"/>
              </w:rPr>
              <w:t xml:space="preserve">lead </w:t>
            </w:r>
            <w:r w:rsidRPr="00814BD2" w:rsidR="00FF524F">
              <w:rPr>
                <w:rFonts w:cstheme="minorHAnsi"/>
                <w:sz w:val="20"/>
                <w:szCs w:val="20"/>
              </w:rPr>
              <w:t xml:space="preserve">Certified CDFI </w:t>
            </w:r>
            <w:r w:rsidRPr="00814BD2" w:rsidR="00B133E9">
              <w:rPr>
                <w:rFonts w:cstheme="minorHAnsi"/>
                <w:sz w:val="20"/>
                <w:szCs w:val="20"/>
              </w:rPr>
              <w:t>Applicant achieve its strategy/vision</w:t>
            </w:r>
            <w:r w:rsidRPr="00814BD2">
              <w:rPr>
                <w:rFonts w:cstheme="minorHAnsi"/>
                <w:sz w:val="20"/>
                <w:szCs w:val="20"/>
              </w:rPr>
              <w:t xml:space="preserve"> and </w:t>
            </w:r>
            <w:r w:rsidRPr="00814BD2" w:rsidR="00B133E9">
              <w:rPr>
                <w:rFonts w:cstheme="minorHAnsi"/>
                <w:sz w:val="20"/>
                <w:szCs w:val="20"/>
              </w:rPr>
              <w:t>the benefits of the partnership.</w:t>
            </w:r>
          </w:p>
          <w:p w:rsidRPr="00814BD2" w:rsidR="00B133E9" w:rsidRDefault="00B133E9" w14:paraId="3EE0E34A" w14:textId="77777777">
            <w:pPr>
              <w:pStyle w:val="ListParagraph"/>
              <w:numPr>
                <w:ilvl w:val="0"/>
                <w:numId w:val="30"/>
              </w:numPr>
              <w:ind w:left="337" w:hanging="270"/>
              <w:rPr>
                <w:rFonts w:cstheme="minorHAnsi"/>
                <w:sz w:val="20"/>
                <w:szCs w:val="20"/>
              </w:rPr>
            </w:pPr>
            <w:r w:rsidRPr="00814BD2">
              <w:rPr>
                <w:rFonts w:cstheme="minorHAnsi"/>
                <w:sz w:val="20"/>
                <w:szCs w:val="20"/>
              </w:rPr>
              <w:t xml:space="preserve">Why receiving the requested SDL Program Award will allow you to do things you would otherwise not be able to do.  </w:t>
            </w:r>
          </w:p>
          <w:p w:rsidRPr="00814BD2" w:rsidR="00B133E9" w:rsidRDefault="00B133E9" w14:paraId="547C5969" w14:textId="77777777">
            <w:pPr>
              <w:pStyle w:val="ListParagraph"/>
              <w:numPr>
                <w:ilvl w:val="0"/>
                <w:numId w:val="30"/>
              </w:numPr>
              <w:ind w:left="337" w:hanging="270"/>
              <w:rPr>
                <w:rFonts w:cstheme="minorHAnsi"/>
                <w:sz w:val="20"/>
                <w:szCs w:val="20"/>
              </w:rPr>
            </w:pPr>
            <w:r w:rsidRPr="00814BD2">
              <w:rPr>
                <w:rFonts w:cstheme="minorHAnsi"/>
                <w:sz w:val="20"/>
                <w:szCs w:val="20"/>
              </w:rPr>
              <w:t>Your organizational capacity, financing activities, and track record that support your ability to execute your strategy.</w:t>
            </w:r>
          </w:p>
        </w:tc>
        <w:tc>
          <w:tcPr>
            <w:tcW w:w="1260" w:type="dxa"/>
            <w:vAlign w:val="center"/>
          </w:tcPr>
          <w:p w:rsidRPr="00814BD2" w:rsidR="00B133E9" w:rsidP="00B33C5E" w:rsidRDefault="00B133E9" w14:paraId="417EEE95" w14:textId="77777777">
            <w:pPr>
              <w:rPr>
                <w:rFonts w:cstheme="minorHAnsi"/>
                <w:i/>
                <w:sz w:val="20"/>
                <w:szCs w:val="20"/>
              </w:rPr>
            </w:pPr>
            <w:r w:rsidRPr="00814BD2">
              <w:rPr>
                <w:rFonts w:cstheme="minorHAnsi"/>
                <w:i/>
                <w:sz w:val="20"/>
                <w:szCs w:val="20"/>
              </w:rPr>
              <w:t>Narrative – 3,000 character limit</w:t>
            </w:r>
          </w:p>
        </w:tc>
        <w:tc>
          <w:tcPr>
            <w:tcW w:w="3960" w:type="dxa"/>
            <w:vAlign w:val="center"/>
          </w:tcPr>
          <w:p w:rsidRPr="00814BD2" w:rsidR="00934054" w:rsidP="00D978F9" w:rsidRDefault="00B133E9" w14:paraId="3D939103" w14:textId="77777777">
            <w:pPr>
              <w:rPr>
                <w:rFonts w:cstheme="minorHAnsi"/>
                <w:color w:val="000000" w:themeColor="text1"/>
                <w:sz w:val="20"/>
                <w:szCs w:val="24"/>
              </w:rPr>
            </w:pPr>
            <w:r w:rsidRPr="00814BD2">
              <w:rPr>
                <w:rFonts w:cstheme="minorHAnsi"/>
                <w:color w:val="000000" w:themeColor="text1"/>
                <w:sz w:val="20"/>
                <w:szCs w:val="24"/>
              </w:rPr>
              <w:t xml:space="preserve">This is a high-level summary of the </w:t>
            </w:r>
            <w:r w:rsidRPr="00814BD2" w:rsidR="001F4C0F">
              <w:rPr>
                <w:rFonts w:cstheme="minorHAnsi"/>
                <w:color w:val="000000" w:themeColor="text1"/>
                <w:sz w:val="20"/>
                <w:szCs w:val="24"/>
              </w:rPr>
              <w:t>Applicant’s</w:t>
            </w:r>
            <w:r w:rsidRPr="00814BD2">
              <w:rPr>
                <w:rFonts w:cstheme="minorHAnsi"/>
                <w:color w:val="000000" w:themeColor="text1"/>
                <w:sz w:val="20"/>
                <w:szCs w:val="24"/>
              </w:rPr>
              <w:t xml:space="preserve"> strategy/vision.  </w:t>
            </w:r>
          </w:p>
          <w:p w:rsidR="003C7AA6" w:rsidP="00D978F9" w:rsidRDefault="003C7AA6" w14:paraId="612EF37C" w14:textId="77777777">
            <w:pPr>
              <w:rPr>
                <w:rFonts w:cstheme="minorHAnsi"/>
                <w:color w:val="000000" w:themeColor="text1"/>
                <w:sz w:val="20"/>
                <w:szCs w:val="24"/>
              </w:rPr>
            </w:pPr>
          </w:p>
          <w:p w:rsidRPr="00814BD2" w:rsidR="00B133E9" w:rsidP="00D978F9" w:rsidRDefault="00B133E9" w14:paraId="613FBC41" w14:textId="77777777">
            <w:pPr>
              <w:rPr>
                <w:rFonts w:eastAsiaTheme="majorEastAsia" w:cstheme="minorHAnsi"/>
                <w:b/>
                <w:color w:val="415291"/>
                <w:sz w:val="18"/>
                <w:szCs w:val="20"/>
              </w:rPr>
            </w:pPr>
            <w:r w:rsidRPr="00814BD2">
              <w:rPr>
                <w:rFonts w:cstheme="minorHAnsi"/>
                <w:color w:val="000000" w:themeColor="text1"/>
                <w:sz w:val="20"/>
                <w:szCs w:val="24"/>
              </w:rPr>
              <w:t xml:space="preserve">This will not be scored in the </w:t>
            </w:r>
            <w:r w:rsidRPr="00814BD2" w:rsidR="0052182B">
              <w:rPr>
                <w:rFonts w:cstheme="minorHAnsi"/>
                <w:color w:val="000000" w:themeColor="text1"/>
                <w:sz w:val="20"/>
                <w:szCs w:val="24"/>
              </w:rPr>
              <w:t xml:space="preserve">Application </w:t>
            </w:r>
            <w:r w:rsidRPr="00814BD2">
              <w:rPr>
                <w:rFonts w:cstheme="minorHAnsi"/>
                <w:color w:val="000000" w:themeColor="text1"/>
                <w:sz w:val="20"/>
                <w:szCs w:val="24"/>
              </w:rPr>
              <w:t>Review</w:t>
            </w:r>
            <w:r w:rsidRPr="00814BD2" w:rsidR="00EB5F13">
              <w:rPr>
                <w:rFonts w:cstheme="minorHAnsi"/>
                <w:color w:val="000000" w:themeColor="text1"/>
                <w:sz w:val="20"/>
                <w:szCs w:val="24"/>
              </w:rPr>
              <w:t>.</w:t>
            </w:r>
          </w:p>
          <w:p w:rsidRPr="00814BD2" w:rsidR="00B133E9" w:rsidP="00B33C5E" w:rsidRDefault="00B133E9" w14:paraId="6525EC24" w14:textId="77777777">
            <w:pPr>
              <w:rPr>
                <w:rFonts w:cstheme="minorHAnsi"/>
                <w:sz w:val="20"/>
                <w:szCs w:val="20"/>
              </w:rPr>
            </w:pPr>
          </w:p>
        </w:tc>
        <w:tc>
          <w:tcPr>
            <w:tcW w:w="1260" w:type="dxa"/>
            <w:shd w:val="clear" w:color="auto" w:fill="auto"/>
            <w:vAlign w:val="center"/>
          </w:tcPr>
          <w:p w:rsidRPr="00814BD2" w:rsidR="00B133E9" w:rsidP="00B33C5E" w:rsidRDefault="00B133E9" w14:paraId="7AE11BCF" w14:textId="77777777">
            <w:pPr>
              <w:rPr>
                <w:rFonts w:cstheme="minorHAnsi"/>
                <w:sz w:val="20"/>
                <w:szCs w:val="20"/>
              </w:rPr>
            </w:pPr>
            <w:r w:rsidRPr="00814BD2">
              <w:rPr>
                <w:rFonts w:cstheme="minorHAnsi"/>
                <w:sz w:val="20"/>
                <w:szCs w:val="20"/>
              </w:rPr>
              <w:t>Narrative</w:t>
            </w:r>
          </w:p>
        </w:tc>
      </w:tr>
    </w:tbl>
    <w:p w:rsidRPr="00814BD2" w:rsidR="00B133E9" w:rsidP="00B133E9" w:rsidRDefault="00B133E9" w14:paraId="50CDA476" w14:textId="77777777">
      <w:pPr>
        <w:pStyle w:val="Heading2"/>
        <w:spacing w:before="480" w:after="20" w:line="240" w:lineRule="auto"/>
        <w:rPr>
          <w:rFonts w:asciiTheme="minorHAnsi" w:hAnsiTheme="minorHAnsi" w:cstheme="minorHAnsi"/>
          <w:b/>
          <w:bCs/>
          <w:color w:val="33588B"/>
          <w:sz w:val="28"/>
        </w:rPr>
        <w:sectPr w:rsidRPr="00814BD2" w:rsidR="00B133E9" w:rsidSect="00B33C5E">
          <w:pgSz w:w="12240" w:h="15840"/>
          <w:pgMar w:top="1440" w:right="1080" w:bottom="1440" w:left="1080" w:header="720" w:footer="720" w:gutter="0"/>
          <w:cols w:space="720"/>
          <w:docGrid w:linePitch="360"/>
        </w:sectPr>
      </w:pPr>
    </w:p>
    <w:p w:rsidRPr="003C7AA6" w:rsidR="00B133E9" w:rsidP="00B133E9" w:rsidRDefault="00B133E9" w14:paraId="7C2B2312" w14:textId="77777777">
      <w:pPr>
        <w:pStyle w:val="Heading2"/>
        <w:pBdr>
          <w:bottom w:val="single" w:color="auto" w:sz="4" w:space="1"/>
        </w:pBdr>
        <w:spacing w:before="0" w:line="240" w:lineRule="auto"/>
        <w:rPr>
          <w:rFonts w:asciiTheme="minorHAnsi" w:hAnsiTheme="minorHAnsi" w:cstheme="minorHAnsi"/>
          <w:b/>
          <w:bCs/>
          <w:color w:val="33588B"/>
          <w:sz w:val="36"/>
          <w:szCs w:val="36"/>
        </w:rPr>
      </w:pPr>
      <w:bookmarkStart w:name="_Toc40163874" w:id="56"/>
      <w:bookmarkStart w:name="_Toc68776877" w:id="57"/>
      <w:r w:rsidRPr="003C7AA6">
        <w:rPr>
          <w:rFonts w:asciiTheme="minorHAnsi" w:hAnsiTheme="minorHAnsi" w:cstheme="minorHAnsi"/>
          <w:b/>
          <w:bCs/>
          <w:color w:val="002060"/>
          <w:sz w:val="36"/>
          <w:szCs w:val="36"/>
        </w:rPr>
        <w:lastRenderedPageBreak/>
        <w:t xml:space="preserve">Part 1: Business Strategy </w:t>
      </w:r>
      <w:bookmarkEnd w:id="56"/>
      <w:r w:rsidR="003C5127">
        <w:rPr>
          <w:rFonts w:asciiTheme="minorHAnsi" w:hAnsiTheme="minorHAnsi" w:cstheme="minorHAnsi"/>
          <w:b/>
          <w:bCs/>
          <w:color w:val="002060"/>
          <w:sz w:val="36"/>
          <w:szCs w:val="36"/>
        </w:rPr>
        <w:t>and Community Impact</w:t>
      </w:r>
      <w:bookmarkEnd w:id="57"/>
    </w:p>
    <w:p w:rsidRPr="00814BD2" w:rsidR="00B133E9" w:rsidP="00B133E9" w:rsidRDefault="00B133E9" w14:paraId="1DED726F" w14:textId="77777777">
      <w:pPr>
        <w:pBdr>
          <w:bottom w:val="single" w:color="auto" w:sz="4" w:space="1"/>
        </w:pBdr>
        <w:spacing w:after="0" w:line="240" w:lineRule="auto"/>
        <w:rPr>
          <w:rFonts w:cstheme="minorHAnsi"/>
        </w:rPr>
      </w:pPr>
    </w:p>
    <w:p w:rsidRPr="00814BD2" w:rsidR="00B133E9" w:rsidP="00B133E9" w:rsidRDefault="00B133E9" w14:paraId="394BE0C5" w14:textId="77777777">
      <w:pPr>
        <w:spacing w:after="0" w:line="240" w:lineRule="auto"/>
        <w:rPr>
          <w:rFonts w:cstheme="minorHAnsi"/>
          <w:i/>
        </w:rPr>
      </w:pPr>
    </w:p>
    <w:p w:rsidRPr="00814BD2" w:rsidR="00B133E9" w:rsidP="00B133E9" w:rsidRDefault="00B133E9" w14:paraId="2EFAB43E" w14:textId="77777777">
      <w:pPr>
        <w:spacing w:after="0" w:line="240" w:lineRule="auto"/>
        <w:rPr>
          <w:rFonts w:eastAsiaTheme="majorEastAsia" w:cstheme="minorHAnsi"/>
          <w:b/>
          <w:bCs/>
          <w:color w:val="33588B"/>
          <w:sz w:val="28"/>
          <w:szCs w:val="26"/>
        </w:rPr>
      </w:pPr>
      <w:r w:rsidRPr="003C7AA6">
        <w:rPr>
          <w:rFonts w:eastAsiaTheme="majorEastAsia" w:cstheme="minorHAnsi"/>
          <w:b/>
          <w:bCs/>
          <w:color w:val="002060"/>
          <w:sz w:val="28"/>
          <w:szCs w:val="26"/>
        </w:rPr>
        <w:t>Proposed Uses of a</w:t>
      </w:r>
      <w:r w:rsidR="00F962F4">
        <w:rPr>
          <w:rFonts w:eastAsiaTheme="majorEastAsia" w:cstheme="minorHAnsi"/>
          <w:b/>
          <w:bCs/>
          <w:color w:val="002060"/>
          <w:sz w:val="28"/>
          <w:szCs w:val="26"/>
        </w:rPr>
        <w:t>n</w:t>
      </w:r>
      <w:r w:rsidRPr="003C7AA6">
        <w:rPr>
          <w:rFonts w:eastAsiaTheme="majorEastAsia" w:cstheme="minorHAnsi"/>
          <w:b/>
          <w:bCs/>
          <w:color w:val="002060"/>
          <w:sz w:val="28"/>
          <w:szCs w:val="26"/>
        </w:rPr>
        <w:t xml:space="preserve"> SDL Program Award</w:t>
      </w:r>
    </w:p>
    <w:p w:rsidRPr="00814BD2" w:rsidR="00D958AC" w:rsidP="00D958AC" w:rsidRDefault="00D958AC" w14:paraId="62E17DB9" w14:textId="77777777">
      <w:pPr>
        <w:spacing w:after="0" w:line="240" w:lineRule="auto"/>
        <w:rPr>
          <w:rFonts w:cstheme="minorHAnsi"/>
          <w:b/>
          <w:sz w:val="20"/>
          <w:szCs w:val="20"/>
        </w:rPr>
      </w:pPr>
    </w:p>
    <w:p w:rsidRPr="00814BD2" w:rsidR="00D958AC" w:rsidP="006370B8" w:rsidRDefault="00D958AC" w14:paraId="7FA0FBD1"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rPr>
          <w:rFonts w:cstheme="minorHAnsi"/>
          <w:b/>
          <w:color w:val="000000" w:themeColor="text1"/>
          <w:szCs w:val="24"/>
        </w:rPr>
      </w:pPr>
      <w:r w:rsidRPr="00814BD2">
        <w:rPr>
          <w:rFonts w:cstheme="minorHAnsi"/>
          <w:b/>
          <w:color w:val="000000" w:themeColor="text1"/>
          <w:szCs w:val="24"/>
        </w:rPr>
        <w:t xml:space="preserve">Question </w:t>
      </w:r>
      <w:r>
        <w:rPr>
          <w:rFonts w:cstheme="minorHAnsi"/>
          <w:b/>
          <w:color w:val="000000" w:themeColor="text1"/>
          <w:szCs w:val="24"/>
        </w:rPr>
        <w:t>7</w:t>
      </w:r>
      <w:r w:rsidRPr="00814BD2">
        <w:rPr>
          <w:rFonts w:cstheme="minorHAnsi"/>
          <w:b/>
          <w:color w:val="000000" w:themeColor="text1"/>
          <w:szCs w:val="24"/>
        </w:rPr>
        <w:t xml:space="preserve"> – Community Analysis and Small Dollar Financing Gaps</w:t>
      </w:r>
    </w:p>
    <w:p w:rsidRPr="00814BD2" w:rsidR="00D958AC" w:rsidP="006370B8" w:rsidRDefault="00D958AC" w14:paraId="5DE98A6B"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rPr>
          <w:rFonts w:cstheme="minorHAnsi"/>
        </w:rPr>
      </w:pPr>
      <w:r w:rsidRPr="00814BD2">
        <w:rPr>
          <w:rFonts w:cstheme="minorHAnsi"/>
          <w:color w:val="000000" w:themeColor="text1"/>
        </w:rPr>
        <w:t xml:space="preserve">All Applicants should describe </w:t>
      </w:r>
      <w:r w:rsidRPr="00814BD2">
        <w:rPr>
          <w:rFonts w:cstheme="minorHAnsi"/>
        </w:rPr>
        <w:t>the challenges and small dollar financing gaps facing the unbanked and underbanked famili</w:t>
      </w:r>
      <w:r>
        <w:rPr>
          <w:rFonts w:cstheme="minorHAnsi"/>
        </w:rPr>
        <w:t xml:space="preserve">es and distressed communities. </w:t>
      </w:r>
      <w:r w:rsidRPr="00814BD2">
        <w:rPr>
          <w:rFonts w:cstheme="minorHAnsi"/>
        </w:rPr>
        <w:t>All Applicants should also describe relationships with other organizations that will enhance the Applicant’s strategy to address the needs of consumers who need safe, affordable, and responsible small dollar loans.</w:t>
      </w:r>
      <w:r w:rsidR="006370B8">
        <w:rPr>
          <w:rFonts w:cstheme="minorHAnsi"/>
        </w:rPr>
        <w:t xml:space="preserve"> </w:t>
      </w:r>
      <w:r w:rsidRPr="006370B8" w:rsidR="006370B8">
        <w:rPr>
          <w:rFonts w:cstheme="minorHAnsi"/>
        </w:rPr>
        <w:t>Also, all Applicants should descri</w:t>
      </w:r>
      <w:r w:rsidR="006370B8">
        <w:rPr>
          <w:rFonts w:cstheme="minorHAnsi"/>
        </w:rPr>
        <w:t>b</w:t>
      </w:r>
      <w:r w:rsidRPr="006370B8" w:rsidR="006370B8">
        <w:rPr>
          <w:rFonts w:cstheme="minorHAnsi"/>
        </w:rPr>
        <w:t>e the expected community impact that will be sought as a result of the proposed small dollar loan program.</w:t>
      </w:r>
    </w:p>
    <w:tbl>
      <w:tblPr>
        <w:tblW w:w="102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0 – Market Gaps and Proposed  Strategy and Activities"/>
      </w:tblPr>
      <w:tblGrid>
        <w:gridCol w:w="2700"/>
        <w:gridCol w:w="1260"/>
        <w:gridCol w:w="4548"/>
        <w:gridCol w:w="1752"/>
      </w:tblGrid>
      <w:tr w:rsidRPr="00814BD2" w:rsidR="00D958AC" w:rsidTr="00C14C40" w14:paraId="06F3FC54" w14:textId="77777777">
        <w:trPr>
          <w:trHeight w:val="395"/>
          <w:tblHeader/>
        </w:trPr>
        <w:tc>
          <w:tcPr>
            <w:tcW w:w="2700" w:type="dxa"/>
            <w:shd w:val="clear" w:color="auto" w:fill="2E74B5" w:themeFill="accent1" w:themeFillShade="BF"/>
          </w:tcPr>
          <w:p w:rsidRPr="00814BD2" w:rsidR="00D958AC" w:rsidP="00D958AC" w:rsidRDefault="00D958AC" w14:paraId="637010B2"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260" w:type="dxa"/>
            <w:shd w:val="clear" w:color="auto" w:fill="2E74B5" w:themeFill="accent1" w:themeFillShade="BF"/>
          </w:tcPr>
          <w:p w:rsidRPr="00814BD2" w:rsidR="00D958AC" w:rsidP="00D958AC" w:rsidRDefault="00D958AC" w14:paraId="5D3D7718"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548" w:type="dxa"/>
            <w:shd w:val="clear" w:color="auto" w:fill="2E74B5" w:themeFill="accent1" w:themeFillShade="BF"/>
          </w:tcPr>
          <w:p w:rsidRPr="00814BD2" w:rsidR="00D958AC" w:rsidP="00D958AC" w:rsidRDefault="00D958AC" w14:paraId="1A0ECC48"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752" w:type="dxa"/>
            <w:shd w:val="clear" w:color="auto" w:fill="2E74B5" w:themeFill="accent1" w:themeFillShade="BF"/>
          </w:tcPr>
          <w:p w:rsidRPr="00814BD2" w:rsidR="00D958AC" w:rsidP="00D958AC" w:rsidRDefault="00D958AC" w14:paraId="44BFA39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D958AC" w:rsidTr="00C14C40" w14:paraId="141FAFDF" w14:textId="77777777">
        <w:tc>
          <w:tcPr>
            <w:tcW w:w="2700" w:type="dxa"/>
            <w:shd w:val="clear" w:color="auto" w:fill="auto"/>
            <w:vAlign w:val="center"/>
          </w:tcPr>
          <w:p w:rsidRPr="00814BD2" w:rsidR="00D958AC" w:rsidP="00D958AC" w:rsidRDefault="00D958AC" w14:paraId="5923CA87" w14:textId="77777777">
            <w:pPr>
              <w:rPr>
                <w:rFonts w:cstheme="minorHAnsi"/>
                <w:sz w:val="20"/>
                <w:szCs w:val="20"/>
              </w:rPr>
            </w:pPr>
            <w:r w:rsidRPr="00814BD2">
              <w:rPr>
                <w:rFonts w:cstheme="minorHAnsi"/>
                <w:sz w:val="20"/>
                <w:szCs w:val="20"/>
              </w:rPr>
              <w:t xml:space="preserve">a. Describe the challenges and small dollar financing gaps facing the unbanked and underbanked families and distressed communities that you currently serve or new areas you intend to serve.  </w:t>
            </w:r>
            <w:r w:rsidR="006370B8">
              <w:rPr>
                <w:rFonts w:cstheme="minorHAnsi"/>
                <w:sz w:val="20"/>
                <w:szCs w:val="20"/>
              </w:rPr>
              <w:t>Your discussion should address:</w:t>
            </w:r>
          </w:p>
          <w:p w:rsidRPr="00814BD2" w:rsidR="00D958AC" w:rsidP="00D958AC" w:rsidRDefault="00D958AC" w14:paraId="4D1D76BB" w14:textId="77777777">
            <w:pPr>
              <w:pStyle w:val="ListParagraph"/>
              <w:numPr>
                <w:ilvl w:val="0"/>
                <w:numId w:val="33"/>
              </w:numPr>
              <w:ind w:left="522" w:hanging="270"/>
              <w:rPr>
                <w:rFonts w:cstheme="minorHAnsi"/>
                <w:sz w:val="20"/>
                <w:szCs w:val="20"/>
              </w:rPr>
            </w:pPr>
            <w:r w:rsidRPr="00814BD2">
              <w:rPr>
                <w:rFonts w:cstheme="minorHAnsi"/>
                <w:sz w:val="20"/>
                <w:szCs w:val="20"/>
              </w:rPr>
              <w:t>The nature and extent of the small dollar lending needs.</w:t>
            </w:r>
          </w:p>
          <w:p w:rsidRPr="00814BD2" w:rsidR="00D958AC" w:rsidP="00D958AC" w:rsidRDefault="00D958AC" w14:paraId="7E60CE07" w14:textId="77777777">
            <w:pPr>
              <w:pStyle w:val="ListParagraph"/>
              <w:numPr>
                <w:ilvl w:val="0"/>
                <w:numId w:val="33"/>
              </w:numPr>
              <w:ind w:left="522" w:hanging="270"/>
              <w:rPr>
                <w:rFonts w:cstheme="minorHAnsi"/>
                <w:sz w:val="20"/>
                <w:szCs w:val="20"/>
              </w:rPr>
            </w:pPr>
            <w:r w:rsidRPr="00814BD2">
              <w:rPr>
                <w:rFonts w:cstheme="minorHAnsi"/>
                <w:sz w:val="20"/>
                <w:szCs w:val="20"/>
              </w:rPr>
              <w:t>The presence of high cost lenders (e.g., payday lenders)</w:t>
            </w:r>
          </w:p>
          <w:p w:rsidRPr="00814BD2" w:rsidR="00D958AC" w:rsidP="00D958AC" w:rsidRDefault="00D958AC" w14:paraId="62CCEA89" w14:textId="77777777">
            <w:pPr>
              <w:pStyle w:val="ListParagraph"/>
              <w:ind w:left="522"/>
              <w:rPr>
                <w:rFonts w:cstheme="minorHAnsi"/>
                <w:sz w:val="20"/>
                <w:szCs w:val="20"/>
              </w:rPr>
            </w:pPr>
          </w:p>
        </w:tc>
        <w:tc>
          <w:tcPr>
            <w:tcW w:w="1260" w:type="dxa"/>
            <w:vAlign w:val="center"/>
          </w:tcPr>
          <w:p w:rsidRPr="00814BD2" w:rsidR="00D958AC" w:rsidP="00D958AC" w:rsidRDefault="00D958AC" w14:paraId="6A4E7DAE" w14:textId="77777777">
            <w:pPr>
              <w:rPr>
                <w:rFonts w:cstheme="minorHAnsi"/>
                <w:i/>
                <w:sz w:val="20"/>
                <w:szCs w:val="20"/>
              </w:rPr>
            </w:pPr>
            <w:r w:rsidRPr="00814BD2">
              <w:rPr>
                <w:rFonts w:cstheme="minorHAnsi"/>
                <w:i/>
                <w:sz w:val="20"/>
                <w:szCs w:val="20"/>
              </w:rPr>
              <w:t>Narrative – 4,000 characters</w:t>
            </w:r>
          </w:p>
        </w:tc>
        <w:tc>
          <w:tcPr>
            <w:tcW w:w="4548" w:type="dxa"/>
            <w:vAlign w:val="center"/>
          </w:tcPr>
          <w:p w:rsidRPr="00814BD2" w:rsidR="00D958AC" w:rsidP="00D958AC" w:rsidRDefault="00D958AC" w14:paraId="60387C56" w14:textId="77777777">
            <w:pPr>
              <w:rPr>
                <w:rFonts w:cstheme="minorHAnsi"/>
                <w:sz w:val="20"/>
                <w:szCs w:val="20"/>
              </w:rPr>
            </w:pPr>
            <w:r w:rsidRPr="00814BD2">
              <w:rPr>
                <w:rFonts w:cstheme="minorHAnsi"/>
                <w:sz w:val="20"/>
                <w:szCs w:val="20"/>
              </w:rPr>
              <w:t>To be completed by all Applicants.</w:t>
            </w:r>
          </w:p>
          <w:p w:rsidRPr="00814BD2" w:rsidR="00D958AC" w:rsidP="00D958AC" w:rsidRDefault="00D958AC" w14:paraId="7206E04E" w14:textId="77777777">
            <w:pPr>
              <w:rPr>
                <w:rFonts w:cstheme="minorHAnsi"/>
                <w:sz w:val="20"/>
                <w:szCs w:val="20"/>
              </w:rPr>
            </w:pPr>
            <w:r w:rsidRPr="00814BD2">
              <w:rPr>
                <w:rFonts w:cstheme="minorHAnsi"/>
                <w:sz w:val="20"/>
                <w:szCs w:val="20"/>
              </w:rPr>
              <w:t>Describe the small dollar lending challenges and what types of small dollar financing are missing or not available at affordable, safe, and responsible rates and terms, and why this financing is unavailable in the mainstream financial marketplace.</w:t>
            </w:r>
          </w:p>
          <w:p w:rsidRPr="00814BD2" w:rsidR="00D958AC" w:rsidP="00D958AC" w:rsidRDefault="00D958AC" w14:paraId="0CD81437" w14:textId="77777777">
            <w:pPr>
              <w:rPr>
                <w:rFonts w:cstheme="minorHAnsi"/>
                <w:sz w:val="20"/>
                <w:szCs w:val="20"/>
              </w:rPr>
            </w:pPr>
            <w:r w:rsidRPr="00814BD2">
              <w:rPr>
                <w:rFonts w:cstheme="minorHAnsi"/>
                <w:sz w:val="20"/>
                <w:szCs w:val="20"/>
              </w:rPr>
              <w:t>Support your narrative with</w:t>
            </w:r>
            <w:r>
              <w:rPr>
                <w:rFonts w:cstheme="minorHAnsi"/>
                <w:sz w:val="20"/>
                <w:szCs w:val="20"/>
              </w:rPr>
              <w:t xml:space="preserve"> relevant data where possible. </w:t>
            </w:r>
            <w:r w:rsidRPr="00814BD2">
              <w:rPr>
                <w:rFonts w:cstheme="minorHAnsi"/>
                <w:sz w:val="20"/>
                <w:szCs w:val="20"/>
              </w:rPr>
              <w:t>For example, metrics of demand for small dollar lending, whether this unmet demand is more acute among certain subsets of the population and income characteristics of families, the extent of unemployment (if applicable), lack of access to products/services, etc. Be sure to cite the sources of any met</w:t>
            </w:r>
            <w:r w:rsidR="0015599D">
              <w:rPr>
                <w:rFonts w:cstheme="minorHAnsi"/>
                <w:sz w:val="20"/>
                <w:szCs w:val="20"/>
              </w:rPr>
              <w:t>rics you use in your narrative.</w:t>
            </w:r>
          </w:p>
        </w:tc>
        <w:tc>
          <w:tcPr>
            <w:tcW w:w="1752" w:type="dxa"/>
            <w:vAlign w:val="center"/>
          </w:tcPr>
          <w:p w:rsidRPr="00814BD2" w:rsidR="00D958AC" w:rsidP="00D958AC" w:rsidRDefault="00D958AC" w14:paraId="588C2977" w14:textId="77777777">
            <w:pPr>
              <w:rPr>
                <w:rFonts w:cstheme="minorHAnsi"/>
                <w:sz w:val="20"/>
                <w:szCs w:val="20"/>
              </w:rPr>
            </w:pPr>
            <w:r w:rsidRPr="00814BD2">
              <w:rPr>
                <w:rFonts w:cstheme="minorHAnsi"/>
                <w:sz w:val="20"/>
                <w:szCs w:val="20"/>
              </w:rPr>
              <w:t>Narrative</w:t>
            </w:r>
          </w:p>
        </w:tc>
      </w:tr>
      <w:tr w:rsidRPr="00814BD2" w:rsidR="00D958AC" w:rsidTr="00C14C40" w14:paraId="71F07B5A" w14:textId="77777777">
        <w:tc>
          <w:tcPr>
            <w:tcW w:w="2700" w:type="dxa"/>
            <w:shd w:val="clear" w:color="auto" w:fill="auto"/>
            <w:vAlign w:val="center"/>
          </w:tcPr>
          <w:p w:rsidRPr="0057647C" w:rsidR="00E3012C" w:rsidP="0057647C" w:rsidRDefault="00D958AC" w14:paraId="1EAAB83C" w14:textId="77777777">
            <w:pPr>
              <w:pStyle w:val="ListParagraph"/>
              <w:numPr>
                <w:ilvl w:val="0"/>
                <w:numId w:val="47"/>
              </w:numPr>
              <w:rPr>
                <w:rFonts w:cstheme="minorHAnsi"/>
                <w:sz w:val="20"/>
                <w:szCs w:val="20"/>
              </w:rPr>
            </w:pPr>
            <w:r w:rsidRPr="00E3012C">
              <w:rPr>
                <w:rFonts w:cstheme="minorHAnsi"/>
                <w:sz w:val="20"/>
                <w:szCs w:val="20"/>
              </w:rPr>
              <w:t>Describe relationships with other organizations (e.g. lenders, community organizations, foundations) that will enhance the Applicant’s strategy and impact for Low-Income Families and help the Applicant to address community needs.</w:t>
            </w:r>
          </w:p>
          <w:p w:rsidRPr="00E3012C" w:rsidR="00D958AC" w:rsidP="0057647C" w:rsidRDefault="0011059D" w14:paraId="166A8E72" w14:textId="77777777">
            <w:pPr>
              <w:pStyle w:val="ListParagraph"/>
              <w:ind w:left="360"/>
              <w:rPr>
                <w:rFonts w:cstheme="minorHAnsi"/>
                <w:sz w:val="20"/>
                <w:szCs w:val="20"/>
              </w:rPr>
            </w:pPr>
            <w:r w:rsidRPr="00E3012C">
              <w:rPr>
                <w:rFonts w:cstheme="minorHAnsi"/>
                <w:sz w:val="20"/>
                <w:szCs w:val="20"/>
              </w:rPr>
              <w:t xml:space="preserve">For Applicants that are applying as a partnership, the designated lead Certified CDFI Applicant </w:t>
            </w:r>
            <w:r w:rsidRPr="00E3012C">
              <w:rPr>
                <w:rFonts w:cstheme="minorHAnsi"/>
                <w:sz w:val="20"/>
                <w:szCs w:val="20"/>
              </w:rPr>
              <w:lastRenderedPageBreak/>
              <w:t>needs to discuss how the partnership with a FIDI for an LLR Award or a partnership with two or more Certified CDFI for a TA Award is integral to the successful completion of the Applicant’s strategic goal(s).</w:t>
            </w:r>
          </w:p>
        </w:tc>
        <w:tc>
          <w:tcPr>
            <w:tcW w:w="1260" w:type="dxa"/>
            <w:vAlign w:val="center"/>
          </w:tcPr>
          <w:p w:rsidRPr="00814BD2" w:rsidR="00D958AC" w:rsidP="00D958AC" w:rsidRDefault="00D958AC" w14:paraId="10E76B2E" w14:textId="77777777">
            <w:pPr>
              <w:rPr>
                <w:rFonts w:cstheme="minorHAnsi"/>
                <w:i/>
                <w:sz w:val="20"/>
                <w:szCs w:val="20"/>
              </w:rPr>
            </w:pPr>
            <w:r w:rsidRPr="00814BD2">
              <w:rPr>
                <w:rFonts w:cstheme="minorHAnsi"/>
                <w:i/>
                <w:sz w:val="20"/>
                <w:szCs w:val="20"/>
              </w:rPr>
              <w:lastRenderedPageBreak/>
              <w:t>Narrative –4,000 character limit</w:t>
            </w:r>
          </w:p>
        </w:tc>
        <w:tc>
          <w:tcPr>
            <w:tcW w:w="4548" w:type="dxa"/>
            <w:vAlign w:val="center"/>
          </w:tcPr>
          <w:p w:rsidRPr="00814BD2" w:rsidR="00D958AC" w:rsidP="00D958AC" w:rsidRDefault="00D958AC" w14:paraId="19078D4B" w14:textId="77777777">
            <w:pPr>
              <w:rPr>
                <w:rFonts w:cstheme="minorHAnsi"/>
                <w:sz w:val="20"/>
                <w:szCs w:val="20"/>
              </w:rPr>
            </w:pPr>
            <w:r w:rsidRPr="00814BD2">
              <w:rPr>
                <w:rFonts w:cstheme="minorHAnsi"/>
                <w:sz w:val="20"/>
                <w:szCs w:val="20"/>
              </w:rPr>
              <w:t>To be completed by all Applicants.</w:t>
            </w:r>
          </w:p>
          <w:p w:rsidRPr="00814BD2" w:rsidR="00D958AC" w:rsidP="00D958AC" w:rsidRDefault="00D958AC" w14:paraId="51C437F5" w14:textId="77777777">
            <w:pPr>
              <w:rPr>
                <w:rFonts w:cstheme="minorHAnsi"/>
                <w:sz w:val="20"/>
                <w:szCs w:val="20"/>
              </w:rPr>
            </w:pPr>
            <w:r w:rsidRPr="00814BD2">
              <w:rPr>
                <w:rFonts w:cstheme="minorHAnsi"/>
                <w:sz w:val="20"/>
                <w:szCs w:val="20"/>
              </w:rPr>
              <w:t xml:space="preserve">For Applicants that are applying as a partnership, the </w:t>
            </w:r>
            <w:r>
              <w:rPr>
                <w:rFonts w:cstheme="minorHAnsi"/>
                <w:sz w:val="20"/>
                <w:szCs w:val="20"/>
              </w:rPr>
              <w:t xml:space="preserve">designated lead Certified CDFI </w:t>
            </w:r>
            <w:r w:rsidRPr="00814BD2">
              <w:rPr>
                <w:rFonts w:cstheme="minorHAnsi"/>
                <w:sz w:val="20"/>
                <w:szCs w:val="20"/>
              </w:rPr>
              <w:t xml:space="preserve">Applicant needs to also complete the Partnership Agreement in </w:t>
            </w:r>
            <w:r w:rsidRPr="00814BD2">
              <w:rPr>
                <w:rFonts w:cstheme="minorHAnsi"/>
                <w:b/>
                <w:sz w:val="20"/>
                <w:szCs w:val="20"/>
              </w:rPr>
              <w:t>Appendix 8</w:t>
            </w:r>
            <w:r w:rsidRPr="00814BD2">
              <w:rPr>
                <w:rFonts w:cstheme="minorHAnsi"/>
                <w:sz w:val="20"/>
                <w:szCs w:val="20"/>
              </w:rPr>
              <w:t>.</w:t>
            </w:r>
          </w:p>
        </w:tc>
        <w:tc>
          <w:tcPr>
            <w:tcW w:w="1752" w:type="dxa"/>
            <w:vAlign w:val="center"/>
          </w:tcPr>
          <w:p w:rsidRPr="00814BD2" w:rsidR="00D958AC" w:rsidP="00D958AC" w:rsidRDefault="00D958AC" w14:paraId="6FA3974E" w14:textId="77777777">
            <w:pPr>
              <w:rPr>
                <w:rFonts w:cstheme="minorHAnsi"/>
                <w:sz w:val="20"/>
                <w:szCs w:val="20"/>
              </w:rPr>
            </w:pPr>
            <w:r w:rsidRPr="00814BD2">
              <w:rPr>
                <w:rFonts w:cstheme="minorHAnsi"/>
                <w:sz w:val="20"/>
                <w:szCs w:val="20"/>
              </w:rPr>
              <w:t>Narrative</w:t>
            </w:r>
          </w:p>
        </w:tc>
      </w:tr>
      <w:tr w:rsidRPr="00814BD2" w:rsidR="00C14C40" w:rsidTr="00D958AC" w14:paraId="6B167D01" w14:textId="77777777">
        <w:tc>
          <w:tcPr>
            <w:tcW w:w="2700" w:type="dxa"/>
            <w:shd w:val="clear" w:color="auto" w:fill="auto"/>
            <w:vAlign w:val="center"/>
          </w:tcPr>
          <w:p w:rsidRPr="00204B82" w:rsidR="00C14C40" w:rsidP="00C14C40" w:rsidRDefault="003D3901" w14:paraId="31B91AD1" w14:textId="77777777">
            <w:pPr>
              <w:rPr>
                <w:rFonts w:cstheme="minorHAnsi"/>
                <w:sz w:val="20"/>
                <w:szCs w:val="20"/>
              </w:rPr>
            </w:pPr>
            <w:r>
              <w:rPr>
                <w:rFonts w:cstheme="minorHAnsi"/>
                <w:sz w:val="20"/>
                <w:szCs w:val="20"/>
              </w:rPr>
              <w:t>c</w:t>
            </w:r>
            <w:r w:rsidRPr="00204B82" w:rsidR="00C14C40">
              <w:rPr>
                <w:rFonts w:cstheme="minorHAnsi"/>
                <w:sz w:val="20"/>
                <w:szCs w:val="20"/>
              </w:rPr>
              <w:t xml:space="preserve">. Select which of the following impacts you expect will result from your SDL Program Award strategy.  The impact options are: </w:t>
            </w:r>
          </w:p>
          <w:p w:rsidRPr="00204B82" w:rsidR="00C14C40" w:rsidP="00C14C40" w:rsidRDefault="00C14C40" w14:paraId="254685CA" w14:textId="77777777">
            <w:pPr>
              <w:pStyle w:val="ListParagraph"/>
              <w:numPr>
                <w:ilvl w:val="0"/>
                <w:numId w:val="42"/>
              </w:numPr>
              <w:ind w:left="337" w:hanging="270"/>
              <w:rPr>
                <w:rFonts w:cstheme="minorHAnsi"/>
                <w:sz w:val="20"/>
                <w:szCs w:val="20"/>
              </w:rPr>
            </w:pPr>
            <w:r w:rsidRPr="00204B82">
              <w:rPr>
                <w:rFonts w:cstheme="minorHAnsi"/>
                <w:sz w:val="20"/>
                <w:szCs w:val="20"/>
              </w:rPr>
              <w:t>Improved financial strength and stability for low-income and underserved people</w:t>
            </w:r>
          </w:p>
          <w:p w:rsidRPr="00204B82" w:rsidR="00C14C40" w:rsidP="00C14C40" w:rsidRDefault="000C5FEB" w14:paraId="1D876343" w14:textId="61537562">
            <w:pPr>
              <w:pStyle w:val="ListParagraph"/>
              <w:numPr>
                <w:ilvl w:val="0"/>
                <w:numId w:val="42"/>
              </w:numPr>
              <w:ind w:left="337" w:hanging="270"/>
              <w:rPr>
                <w:rFonts w:cstheme="minorHAnsi"/>
                <w:sz w:val="20"/>
                <w:szCs w:val="20"/>
              </w:rPr>
            </w:pPr>
            <w:r>
              <w:rPr>
                <w:rFonts w:cstheme="minorHAnsi"/>
                <w:sz w:val="20"/>
                <w:szCs w:val="20"/>
              </w:rPr>
              <w:t>Improved</w:t>
            </w:r>
            <w:r w:rsidRPr="00204B82" w:rsidR="00C14C40">
              <w:rPr>
                <w:rFonts w:cstheme="minorHAnsi"/>
                <w:sz w:val="20"/>
                <w:szCs w:val="20"/>
              </w:rPr>
              <w:t xml:space="preserve"> borrower delinquency rate</w:t>
            </w:r>
          </w:p>
          <w:p w:rsidRPr="00204B82" w:rsidR="00C14C40" w:rsidP="00C14C40" w:rsidRDefault="000C5FEB" w14:paraId="6DF7C2C0" w14:textId="2927DFED">
            <w:pPr>
              <w:pStyle w:val="ListParagraph"/>
              <w:numPr>
                <w:ilvl w:val="0"/>
                <w:numId w:val="42"/>
              </w:numPr>
              <w:ind w:left="337" w:hanging="270"/>
              <w:rPr>
                <w:rFonts w:cstheme="minorHAnsi"/>
                <w:sz w:val="20"/>
                <w:szCs w:val="20"/>
              </w:rPr>
            </w:pPr>
            <w:r>
              <w:rPr>
                <w:rFonts w:cstheme="minorHAnsi"/>
                <w:sz w:val="20"/>
                <w:szCs w:val="20"/>
              </w:rPr>
              <w:t>Improved</w:t>
            </w:r>
            <w:r w:rsidRPr="00204B82" w:rsidR="00C14C40">
              <w:rPr>
                <w:rFonts w:cstheme="minorHAnsi"/>
                <w:sz w:val="20"/>
                <w:szCs w:val="20"/>
              </w:rPr>
              <w:t xml:space="preserve"> credit history</w:t>
            </w:r>
            <w:r>
              <w:rPr>
                <w:rFonts w:cstheme="minorHAnsi"/>
                <w:sz w:val="20"/>
                <w:szCs w:val="20"/>
              </w:rPr>
              <w:t xml:space="preserve"> and </w:t>
            </w:r>
            <w:r w:rsidRPr="00204B82" w:rsidR="00C14C40">
              <w:rPr>
                <w:rFonts w:cstheme="minorHAnsi"/>
                <w:sz w:val="20"/>
                <w:szCs w:val="20"/>
              </w:rPr>
              <w:t>credit scores</w:t>
            </w:r>
          </w:p>
          <w:p w:rsidRPr="00204B82" w:rsidR="00C14C40" w:rsidP="00C14C40" w:rsidRDefault="00C14C40" w14:paraId="54F72F8B" w14:textId="64752C19">
            <w:pPr>
              <w:pStyle w:val="ListParagraph"/>
              <w:numPr>
                <w:ilvl w:val="0"/>
                <w:numId w:val="42"/>
              </w:numPr>
              <w:ind w:left="337" w:hanging="270"/>
              <w:rPr>
                <w:rFonts w:cstheme="minorHAnsi"/>
                <w:sz w:val="20"/>
                <w:szCs w:val="20"/>
              </w:rPr>
            </w:pPr>
            <w:r w:rsidRPr="00204B82">
              <w:rPr>
                <w:rFonts w:cstheme="minorHAnsi"/>
                <w:sz w:val="20"/>
                <w:szCs w:val="20"/>
              </w:rPr>
              <w:t xml:space="preserve">Access to mainstream financial products </w:t>
            </w:r>
            <w:r w:rsidR="000C5FEB">
              <w:rPr>
                <w:rFonts w:cstheme="minorHAnsi"/>
                <w:sz w:val="20"/>
                <w:szCs w:val="20"/>
              </w:rPr>
              <w:t>and e</w:t>
            </w:r>
            <w:r w:rsidRPr="00204B82">
              <w:rPr>
                <w:rFonts w:cstheme="minorHAnsi"/>
                <w:sz w:val="20"/>
                <w:szCs w:val="20"/>
              </w:rPr>
              <w:t>xpanded activity in other credit facilities</w:t>
            </w:r>
            <w:r w:rsidR="000C5FEB">
              <w:rPr>
                <w:rFonts w:cstheme="minorHAnsi"/>
                <w:sz w:val="20"/>
                <w:szCs w:val="20"/>
              </w:rPr>
              <w:t xml:space="preserve"> (e.g.,</w:t>
            </w:r>
            <w:r w:rsidRPr="00204B82">
              <w:rPr>
                <w:rFonts w:cstheme="minorHAnsi"/>
                <w:sz w:val="20"/>
                <w:szCs w:val="20"/>
              </w:rPr>
              <w:t xml:space="preserve"> </w:t>
            </w:r>
            <w:r w:rsidR="000C5FEB">
              <w:rPr>
                <w:rFonts w:cstheme="minorHAnsi"/>
                <w:sz w:val="20"/>
                <w:szCs w:val="20"/>
              </w:rPr>
              <w:t>b</w:t>
            </w:r>
            <w:r w:rsidRPr="00204B82">
              <w:rPr>
                <w:rFonts w:cstheme="minorHAnsi"/>
                <w:sz w:val="20"/>
                <w:szCs w:val="20"/>
              </w:rPr>
              <w:t>orrower received an auto loan</w:t>
            </w:r>
            <w:r w:rsidR="000C5FEB">
              <w:rPr>
                <w:rFonts w:cstheme="minorHAnsi"/>
                <w:sz w:val="20"/>
                <w:szCs w:val="20"/>
              </w:rPr>
              <w:t>)</w:t>
            </w:r>
          </w:p>
          <w:p w:rsidRPr="00204B82" w:rsidR="00C14C40" w:rsidP="00C14C40" w:rsidRDefault="000C5FEB" w14:paraId="29E7C1A3" w14:textId="4F3A77D2">
            <w:pPr>
              <w:pStyle w:val="ListParagraph"/>
              <w:numPr>
                <w:ilvl w:val="0"/>
                <w:numId w:val="42"/>
              </w:numPr>
              <w:ind w:left="337" w:hanging="270"/>
              <w:rPr>
                <w:rFonts w:cstheme="minorHAnsi"/>
                <w:sz w:val="20"/>
                <w:szCs w:val="20"/>
              </w:rPr>
            </w:pPr>
            <w:r>
              <w:rPr>
                <w:rFonts w:cstheme="minorHAnsi"/>
                <w:sz w:val="20"/>
                <w:szCs w:val="20"/>
              </w:rPr>
              <w:t>Continued a</w:t>
            </w:r>
            <w:r w:rsidRPr="00204B82" w:rsidR="00C14C40">
              <w:rPr>
                <w:rFonts w:cstheme="minorHAnsi"/>
                <w:sz w:val="20"/>
                <w:szCs w:val="20"/>
              </w:rPr>
              <w:t>c</w:t>
            </w:r>
            <w:r w:rsidR="00F938CA">
              <w:rPr>
                <w:rFonts w:cstheme="minorHAnsi"/>
                <w:sz w:val="20"/>
                <w:szCs w:val="20"/>
              </w:rPr>
              <w:t xml:space="preserve">cess to financial education, including </w:t>
            </w:r>
            <w:r w:rsidRPr="00204B82" w:rsidR="00C14C40">
              <w:rPr>
                <w:rFonts w:cstheme="minorHAnsi"/>
                <w:sz w:val="20"/>
                <w:szCs w:val="20"/>
              </w:rPr>
              <w:t>credit counseling</w:t>
            </w:r>
          </w:p>
          <w:p w:rsidRPr="00204B82" w:rsidR="00C14C40" w:rsidP="00C14C40" w:rsidRDefault="00C14C40" w14:paraId="3AFC5166" w14:textId="348BA118">
            <w:pPr>
              <w:pStyle w:val="ListParagraph"/>
              <w:numPr>
                <w:ilvl w:val="0"/>
                <w:numId w:val="42"/>
              </w:numPr>
              <w:ind w:left="337" w:hanging="270"/>
              <w:rPr>
                <w:rFonts w:cstheme="minorHAnsi"/>
                <w:sz w:val="20"/>
                <w:szCs w:val="20"/>
              </w:rPr>
            </w:pPr>
            <w:r w:rsidRPr="00204B82">
              <w:rPr>
                <w:rFonts w:cstheme="minorHAnsi"/>
                <w:sz w:val="20"/>
                <w:szCs w:val="20"/>
              </w:rPr>
              <w:t>Help</w:t>
            </w:r>
            <w:r w:rsidR="000C5FEB">
              <w:rPr>
                <w:rFonts w:cstheme="minorHAnsi"/>
                <w:sz w:val="20"/>
                <w:szCs w:val="20"/>
              </w:rPr>
              <w:t xml:space="preserve"> to</w:t>
            </w:r>
            <w:r w:rsidRPr="00204B82">
              <w:rPr>
                <w:rFonts w:cstheme="minorHAnsi"/>
                <w:sz w:val="20"/>
                <w:szCs w:val="20"/>
              </w:rPr>
              <w:t xml:space="preserve"> create or preserve savings</w:t>
            </w:r>
          </w:p>
          <w:p w:rsidR="00C14C40" w:rsidP="00C14C40" w:rsidRDefault="00C14C40" w14:paraId="7CCB7EF5" w14:textId="77777777">
            <w:pPr>
              <w:pStyle w:val="ListParagraph"/>
              <w:numPr>
                <w:ilvl w:val="0"/>
                <w:numId w:val="42"/>
              </w:numPr>
              <w:ind w:left="337" w:hanging="270"/>
              <w:rPr>
                <w:rFonts w:cstheme="minorHAnsi"/>
                <w:sz w:val="20"/>
                <w:szCs w:val="20"/>
              </w:rPr>
            </w:pPr>
            <w:r w:rsidRPr="00204B82">
              <w:rPr>
                <w:rFonts w:cstheme="minorHAnsi"/>
                <w:sz w:val="20"/>
                <w:szCs w:val="20"/>
              </w:rPr>
              <w:t>Help borrowers consolidate or reduce debt at a lower cost</w:t>
            </w:r>
          </w:p>
          <w:p w:rsidRPr="00C14C40" w:rsidR="0011059D" w:rsidP="00C14C40" w:rsidRDefault="0011059D" w14:paraId="25D27318" w14:textId="77777777">
            <w:pPr>
              <w:pStyle w:val="ListParagraph"/>
              <w:numPr>
                <w:ilvl w:val="0"/>
                <w:numId w:val="42"/>
              </w:numPr>
              <w:ind w:left="337" w:hanging="270"/>
              <w:rPr>
                <w:rFonts w:cstheme="minorHAnsi"/>
                <w:sz w:val="20"/>
                <w:szCs w:val="20"/>
              </w:rPr>
            </w:pPr>
            <w:r w:rsidRPr="00B32981">
              <w:rPr>
                <w:rFonts w:cstheme="minorHAnsi"/>
                <w:sz w:val="20"/>
                <w:szCs w:val="20"/>
              </w:rPr>
              <w:t>Other</w:t>
            </w:r>
          </w:p>
        </w:tc>
        <w:tc>
          <w:tcPr>
            <w:tcW w:w="1260" w:type="dxa"/>
            <w:vAlign w:val="center"/>
          </w:tcPr>
          <w:p w:rsidRPr="00814BD2" w:rsidR="00C14C40" w:rsidP="00D958AC" w:rsidRDefault="006370B8" w14:paraId="15961D63" w14:textId="77777777">
            <w:pPr>
              <w:rPr>
                <w:rFonts w:cstheme="minorHAnsi"/>
                <w:i/>
                <w:sz w:val="20"/>
                <w:szCs w:val="20"/>
              </w:rPr>
            </w:pPr>
            <w:r>
              <w:rPr>
                <w:rFonts w:cstheme="minorHAnsi"/>
                <w:i/>
                <w:sz w:val="20"/>
                <w:szCs w:val="20"/>
              </w:rPr>
              <w:t>Picklist</w:t>
            </w:r>
          </w:p>
        </w:tc>
        <w:tc>
          <w:tcPr>
            <w:tcW w:w="4548" w:type="dxa"/>
            <w:vAlign w:val="center"/>
          </w:tcPr>
          <w:p w:rsidR="00B32981" w:rsidP="00D958AC" w:rsidRDefault="00C14C40" w14:paraId="3AF22540" w14:textId="77777777">
            <w:pPr>
              <w:rPr>
                <w:rFonts w:cstheme="minorHAnsi"/>
                <w:sz w:val="20"/>
                <w:szCs w:val="20"/>
              </w:rPr>
            </w:pPr>
            <w:r w:rsidRPr="00204B82">
              <w:rPr>
                <w:rFonts w:cstheme="minorHAnsi"/>
                <w:sz w:val="20"/>
                <w:szCs w:val="20"/>
              </w:rPr>
              <w:t>Applicants will not receive a scoring advantage for the choice selected or for selecting more than one impact</w:t>
            </w:r>
            <w:r w:rsidR="00E3012C">
              <w:rPr>
                <w:rFonts w:cstheme="minorHAnsi"/>
                <w:sz w:val="20"/>
                <w:szCs w:val="20"/>
              </w:rPr>
              <w:t xml:space="preserve">. </w:t>
            </w:r>
          </w:p>
          <w:p w:rsidR="00C14C40" w:rsidP="00D958AC" w:rsidRDefault="00E3012C" w14:paraId="768BCA42" w14:textId="77777777">
            <w:pPr>
              <w:rPr>
                <w:rFonts w:cstheme="minorHAnsi"/>
                <w:sz w:val="20"/>
                <w:szCs w:val="20"/>
              </w:rPr>
            </w:pPr>
            <w:r w:rsidRPr="00B538E7">
              <w:rPr>
                <w:rFonts w:cstheme="minorHAnsi"/>
                <w:sz w:val="20"/>
                <w:szCs w:val="20"/>
              </w:rPr>
              <w:t>You may also enter other impacts</w:t>
            </w:r>
            <w:r w:rsidR="00B538E7">
              <w:rPr>
                <w:rFonts w:cstheme="minorHAnsi"/>
                <w:sz w:val="20"/>
                <w:szCs w:val="20"/>
              </w:rPr>
              <w:t xml:space="preserve"> to answer this question</w:t>
            </w:r>
            <w:r w:rsidRPr="00B538E7">
              <w:rPr>
                <w:rFonts w:cstheme="minorHAnsi"/>
                <w:sz w:val="20"/>
                <w:szCs w:val="20"/>
              </w:rPr>
              <w:t xml:space="preserve"> in a field in AMIS.</w:t>
            </w:r>
            <w:r>
              <w:rPr>
                <w:rFonts w:cstheme="minorHAnsi"/>
                <w:sz w:val="20"/>
                <w:szCs w:val="20"/>
              </w:rPr>
              <w:t xml:space="preserve"> </w:t>
            </w:r>
          </w:p>
          <w:p w:rsidR="00C14C40" w:rsidP="00D958AC" w:rsidRDefault="00C14C40" w14:paraId="6BDB4727" w14:textId="77777777">
            <w:pPr>
              <w:rPr>
                <w:rFonts w:cstheme="minorHAnsi"/>
                <w:sz w:val="20"/>
                <w:szCs w:val="20"/>
              </w:rPr>
            </w:pPr>
          </w:p>
          <w:p w:rsidRPr="00814BD2" w:rsidR="00C14C40" w:rsidP="00C14C40" w:rsidRDefault="00C14C40" w14:paraId="564582B3" w14:textId="77777777">
            <w:pPr>
              <w:rPr>
                <w:rFonts w:cstheme="minorHAnsi"/>
                <w:sz w:val="20"/>
                <w:szCs w:val="20"/>
              </w:rPr>
            </w:pPr>
          </w:p>
        </w:tc>
        <w:tc>
          <w:tcPr>
            <w:tcW w:w="1752" w:type="dxa"/>
            <w:vAlign w:val="center"/>
          </w:tcPr>
          <w:p w:rsidRPr="00814BD2" w:rsidR="00C14C40" w:rsidP="00D958AC" w:rsidRDefault="006370B8" w14:paraId="43B3FDA5" w14:textId="77777777">
            <w:pPr>
              <w:rPr>
                <w:rFonts w:cstheme="minorHAnsi"/>
                <w:sz w:val="20"/>
                <w:szCs w:val="20"/>
              </w:rPr>
            </w:pPr>
            <w:r>
              <w:rPr>
                <w:rFonts w:cstheme="minorHAnsi"/>
                <w:sz w:val="20"/>
                <w:szCs w:val="20"/>
              </w:rPr>
              <w:t>Picklist</w:t>
            </w:r>
          </w:p>
        </w:tc>
      </w:tr>
    </w:tbl>
    <w:p w:rsidR="00D958AC" w:rsidP="00C92EC2" w:rsidRDefault="00D958AC" w14:paraId="58C675F0" w14:textId="77777777">
      <w:pPr>
        <w:spacing w:after="0" w:line="240" w:lineRule="auto"/>
        <w:rPr>
          <w:rFonts w:eastAsiaTheme="majorEastAsia" w:cstheme="minorHAnsi"/>
          <w:b/>
          <w:bCs/>
          <w:color w:val="33588B"/>
          <w:sz w:val="28"/>
          <w:szCs w:val="26"/>
        </w:rPr>
      </w:pPr>
    </w:p>
    <w:p w:rsidRPr="00814BD2" w:rsidR="00D958AC" w:rsidP="00C92EC2" w:rsidRDefault="00D958AC" w14:paraId="50A76BA7" w14:textId="77777777">
      <w:pPr>
        <w:spacing w:after="0" w:line="240" w:lineRule="auto"/>
        <w:rPr>
          <w:rFonts w:eastAsiaTheme="majorEastAsia" w:cstheme="minorHAnsi"/>
          <w:b/>
          <w:bCs/>
          <w:color w:val="33588B"/>
          <w:sz w:val="28"/>
          <w:szCs w:val="26"/>
        </w:rPr>
      </w:pPr>
    </w:p>
    <w:p w:rsidRPr="00EC678C" w:rsidR="005C379F" w:rsidP="00EC678C" w:rsidRDefault="00C92EC2" w14:paraId="41D9BBF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EC678C">
        <w:rPr>
          <w:rFonts w:cstheme="minorHAnsi"/>
          <w:b/>
          <w:color w:val="000000" w:themeColor="text1"/>
        </w:rPr>
        <w:t xml:space="preserve">Question </w:t>
      </w:r>
      <w:r w:rsidR="004009DF">
        <w:rPr>
          <w:rFonts w:cstheme="minorHAnsi"/>
          <w:b/>
          <w:color w:val="000000" w:themeColor="text1"/>
        </w:rPr>
        <w:t>8</w:t>
      </w:r>
      <w:r w:rsidRPr="00EC678C">
        <w:rPr>
          <w:rFonts w:cstheme="minorHAnsi"/>
          <w:b/>
          <w:color w:val="000000" w:themeColor="text1"/>
        </w:rPr>
        <w:t>a –</w:t>
      </w:r>
      <w:r w:rsidRPr="00EC678C" w:rsidR="006D7548">
        <w:rPr>
          <w:rFonts w:cstheme="minorHAnsi"/>
          <w:b/>
          <w:color w:val="000000" w:themeColor="text1"/>
        </w:rPr>
        <w:t xml:space="preserve"> </w:t>
      </w:r>
      <w:r w:rsidRPr="00EC678C">
        <w:rPr>
          <w:rFonts w:cstheme="minorHAnsi"/>
          <w:b/>
          <w:color w:val="000000" w:themeColor="text1"/>
        </w:rPr>
        <w:t>Proposed Use of SDL Program Award – Loan Loss Reserves (LLR)</w:t>
      </w:r>
    </w:p>
    <w:p w:rsidR="00C92EC2" w:rsidP="00EC678C" w:rsidRDefault="005C379F" w14:paraId="590D95FA"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rPr>
      </w:pPr>
      <w:r w:rsidRPr="00EC678C">
        <w:rPr>
          <w:rFonts w:cstheme="minorHAnsi"/>
        </w:rPr>
        <w:lastRenderedPageBreak/>
        <w:t xml:space="preserve">Please propose the </w:t>
      </w:r>
      <w:r w:rsidRPr="00EC678C" w:rsidR="00A16ED1">
        <w:rPr>
          <w:rFonts w:cstheme="minorHAnsi"/>
        </w:rPr>
        <w:t xml:space="preserve">use of the </w:t>
      </w:r>
      <w:r w:rsidRPr="00EC678C">
        <w:rPr>
          <w:rFonts w:cstheme="minorHAnsi"/>
          <w:u w:val="single"/>
        </w:rPr>
        <w:t>SDL Program Award dollars</w:t>
      </w:r>
      <w:r w:rsidRPr="00EC678C" w:rsidR="00A16ED1">
        <w:rPr>
          <w:rFonts w:cstheme="minorHAnsi"/>
          <w:u w:val="single"/>
        </w:rPr>
        <w:t>.</w:t>
      </w:r>
      <w:r w:rsidRPr="00EC678C">
        <w:rPr>
          <w:rFonts w:cstheme="minorHAnsi"/>
        </w:rPr>
        <w:t xml:space="preserve"> As a condition of their Assistance Agreement, Applicants will be restricted to using their SDL Program Award for the eligible activities selected in this question.</w:t>
      </w:r>
    </w:p>
    <w:p w:rsidRPr="00EC678C" w:rsidR="005641A2" w:rsidP="00EC678C" w:rsidRDefault="005641A2" w14:paraId="793F7314"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szCs w:val="24"/>
        </w:rPr>
      </w:pPr>
      <w:r w:rsidRPr="00EC678C">
        <w:rPr>
          <w:rFonts w:cstheme="minorHAnsi"/>
          <w:b/>
        </w:rPr>
        <w:t>Reminder:</w:t>
      </w:r>
      <w:r w:rsidRPr="00EC678C">
        <w:rPr>
          <w:rFonts w:cstheme="minorHAnsi"/>
        </w:rPr>
        <w:t xml:space="preserve"> See </w:t>
      </w:r>
      <w:r w:rsidRPr="00B32981">
        <w:rPr>
          <w:rFonts w:cstheme="minorHAnsi"/>
        </w:rPr>
        <w:t>Section 1</w:t>
      </w:r>
      <w:r w:rsidR="00B32981">
        <w:rPr>
          <w:rFonts w:cstheme="minorHAnsi"/>
        </w:rPr>
        <w:t xml:space="preserve">, Table 2 </w:t>
      </w:r>
      <w:r w:rsidRPr="005959C7">
        <w:rPr>
          <w:rFonts w:cstheme="minorHAnsi"/>
        </w:rPr>
        <w:t>of the FY</w:t>
      </w:r>
      <w:r w:rsidR="00B32981">
        <w:rPr>
          <w:rFonts w:cstheme="minorHAnsi"/>
        </w:rPr>
        <w:t xml:space="preserve"> </w:t>
      </w:r>
      <w:r w:rsidRPr="005959C7">
        <w:rPr>
          <w:rFonts w:cstheme="minorHAnsi"/>
        </w:rPr>
        <w:t xml:space="preserve">2021 </w:t>
      </w:r>
      <w:r w:rsidR="00B32981">
        <w:rPr>
          <w:rFonts w:cstheme="minorHAnsi"/>
        </w:rPr>
        <w:t xml:space="preserve">SDL Program </w:t>
      </w:r>
      <w:r w:rsidRPr="005959C7">
        <w:rPr>
          <w:rFonts w:cstheme="minorHAnsi"/>
        </w:rPr>
        <w:t xml:space="preserve">NOFA for </w:t>
      </w:r>
      <w:r w:rsidR="00B32981">
        <w:rPr>
          <w:rFonts w:cstheme="minorHAnsi"/>
        </w:rPr>
        <w:t xml:space="preserve">the </w:t>
      </w:r>
      <w:r w:rsidRPr="005959C7">
        <w:rPr>
          <w:rFonts w:cstheme="minorHAnsi"/>
        </w:rPr>
        <w:t>list of prohibited activities and prohibited practices</w:t>
      </w:r>
      <w:r w:rsidR="0048796B">
        <w:rPr>
          <w:rFonts w:cstheme="minorHAnsi"/>
        </w:rPr>
        <w:t xml:space="preserve"> for small dollar loan programs</w:t>
      </w:r>
      <w:r w:rsidRPr="00EC678C">
        <w:rPr>
          <w:rFonts w:cstheme="minorHAnsi"/>
        </w:rPr>
        <w:t>.</w:t>
      </w:r>
    </w:p>
    <w:tbl>
      <w:tblPr>
        <w:tblW w:w="10224" w:type="dxa"/>
        <w:tblLook w:val="04A0" w:firstRow="1" w:lastRow="0" w:firstColumn="1" w:lastColumn="0" w:noHBand="0" w:noVBand="1"/>
      </w:tblPr>
      <w:tblGrid>
        <w:gridCol w:w="2716"/>
        <w:gridCol w:w="1245"/>
        <w:gridCol w:w="5115"/>
        <w:gridCol w:w="1148"/>
      </w:tblGrid>
      <w:tr w:rsidRPr="00814BD2" w:rsidR="00C92EC2" w:rsidTr="00ED020D" w14:paraId="415191E3" w14:textId="77777777">
        <w:tc>
          <w:tcPr>
            <w:tcW w:w="3659"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22ECF9D" w14:textId="77777777">
            <w:pPr>
              <w:rPr>
                <w:rFonts w:cstheme="minorHAnsi"/>
                <w:sz w:val="20"/>
                <w:szCs w:val="20"/>
              </w:rPr>
            </w:pPr>
            <w:r w:rsidRPr="00814BD2">
              <w:rPr>
                <w:rFonts w:cstheme="minorHAnsi"/>
                <w:b/>
                <w:color w:val="FFFFFF" w:themeColor="background1"/>
                <w:szCs w:val="24"/>
              </w:rPr>
              <w:t>Question Text</w:t>
            </w:r>
          </w:p>
        </w:tc>
        <w:tc>
          <w:tcPr>
            <w:tcW w:w="1334"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28DF6B91" w14:textId="77777777">
            <w:pPr>
              <w:rPr>
                <w:rFonts w:cstheme="minorHAnsi"/>
                <w:sz w:val="20"/>
                <w:szCs w:val="20"/>
              </w:rPr>
            </w:pPr>
            <w:r w:rsidRPr="00814BD2">
              <w:rPr>
                <w:rFonts w:cstheme="minorHAnsi"/>
                <w:b/>
                <w:color w:val="FFFFFF" w:themeColor="background1"/>
                <w:szCs w:val="24"/>
              </w:rPr>
              <w:t>Response</w:t>
            </w:r>
          </w:p>
        </w:tc>
        <w:tc>
          <w:tcPr>
            <w:tcW w:w="6896"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E2E4FA0" w14:textId="77777777">
            <w:pPr>
              <w:rPr>
                <w:rFonts w:cstheme="minorHAnsi"/>
                <w:sz w:val="20"/>
                <w:szCs w:val="20"/>
              </w:rPr>
            </w:pPr>
            <w:r w:rsidRPr="00814BD2">
              <w:rPr>
                <w:rFonts w:cstheme="minorHAnsi"/>
                <w:b/>
                <w:color w:val="FFFFFF" w:themeColor="background1"/>
                <w:szCs w:val="24"/>
              </w:rPr>
              <w:t>Notes</w:t>
            </w:r>
          </w:p>
        </w:tc>
        <w:tc>
          <w:tcPr>
            <w:tcW w:w="1246"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71B17E92" w14:textId="77777777">
            <w:pPr>
              <w:rPr>
                <w:rFonts w:cstheme="minorHAnsi"/>
                <w:sz w:val="20"/>
                <w:szCs w:val="20"/>
              </w:rPr>
            </w:pPr>
            <w:r w:rsidRPr="00814BD2">
              <w:rPr>
                <w:rFonts w:cstheme="minorHAnsi"/>
                <w:b/>
                <w:color w:val="FFFFFF" w:themeColor="background1"/>
                <w:szCs w:val="24"/>
              </w:rPr>
              <w:t>Field Type</w:t>
            </w:r>
          </w:p>
        </w:tc>
      </w:tr>
      <w:tr w:rsidRPr="00814BD2" w:rsidR="00C92EC2" w:rsidTr="00ED020D" w14:paraId="412FF780" w14:textId="77777777">
        <w:tc>
          <w:tcPr>
            <w:tcW w:w="3659"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71568C33" w14:textId="77777777">
            <w:pPr>
              <w:rPr>
                <w:rFonts w:cstheme="minorHAnsi"/>
                <w:sz w:val="20"/>
                <w:szCs w:val="20"/>
              </w:rPr>
            </w:pPr>
            <w:r w:rsidRPr="00814BD2">
              <w:rPr>
                <w:rFonts w:cstheme="minorHAnsi"/>
                <w:sz w:val="20"/>
                <w:szCs w:val="20"/>
              </w:rPr>
              <w:t>a. Capitalize Loan Loss Reserves</w:t>
            </w:r>
          </w:p>
        </w:tc>
        <w:tc>
          <w:tcPr>
            <w:tcW w:w="1334"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204D7F75" w14:textId="77777777">
            <w:pPr>
              <w:rPr>
                <w:rFonts w:cstheme="minorHAnsi"/>
                <w:i/>
                <w:sz w:val="20"/>
                <w:szCs w:val="20"/>
              </w:rPr>
            </w:pPr>
            <w:r w:rsidRPr="00814BD2">
              <w:rPr>
                <w:rFonts w:cstheme="minorHAnsi"/>
                <w:sz w:val="20"/>
                <w:szCs w:val="20"/>
              </w:rPr>
              <w:t xml:space="preserve">$_____ </w:t>
            </w:r>
          </w:p>
        </w:tc>
        <w:tc>
          <w:tcPr>
            <w:tcW w:w="6896"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C92EC2" w14:paraId="581F79F4" w14:textId="77777777">
            <w:pPr>
              <w:rPr>
                <w:rFonts w:cstheme="minorHAnsi"/>
                <w:sz w:val="20"/>
                <w:szCs w:val="20"/>
              </w:rPr>
            </w:pPr>
            <w:r w:rsidRPr="00814BD2">
              <w:rPr>
                <w:rFonts w:cstheme="minorHAnsi"/>
                <w:sz w:val="20"/>
                <w:szCs w:val="20"/>
              </w:rPr>
              <w:t>Loan Loss Reserves means proceeds from the SDL Program Award the Applicant plans to set aside in the form of cash reserve</w:t>
            </w:r>
            <w:r w:rsidR="005641A2">
              <w:rPr>
                <w:rFonts w:cstheme="minorHAnsi"/>
                <w:sz w:val="20"/>
                <w:szCs w:val="20"/>
              </w:rPr>
              <w:t>,</w:t>
            </w:r>
            <w:r w:rsidRPr="00814BD2">
              <w:rPr>
                <w:rFonts w:cstheme="minorHAnsi"/>
                <w:sz w:val="20"/>
                <w:szCs w:val="20"/>
              </w:rPr>
              <w:t xml:space="preserve"> or through accounting-based accrual reserves, to cover losses on small dollar loans made through the Applicant’s new or existing small dollar loan program that </w:t>
            </w:r>
            <w:r w:rsidR="00AB6D54">
              <w:rPr>
                <w:rFonts w:cstheme="minorHAnsi"/>
                <w:sz w:val="20"/>
                <w:szCs w:val="20"/>
              </w:rPr>
              <w:t xml:space="preserve">meets the statutory requirements </w:t>
            </w:r>
            <w:r w:rsidRPr="00AB6D54" w:rsidR="00AB6D54">
              <w:rPr>
                <w:rFonts w:cstheme="minorHAnsi"/>
                <w:sz w:val="20"/>
                <w:szCs w:val="20"/>
              </w:rPr>
              <w:t>described in the FY 2021 SDL Program NOFA</w:t>
            </w:r>
            <w:r w:rsidR="00AB6D54">
              <w:rPr>
                <w:rFonts w:cstheme="minorHAnsi"/>
                <w:sz w:val="20"/>
                <w:szCs w:val="20"/>
              </w:rPr>
              <w:t xml:space="preserve">. </w:t>
            </w:r>
            <w:r w:rsidRPr="00814BD2">
              <w:rPr>
                <w:rFonts w:cstheme="minorHAnsi"/>
                <w:sz w:val="20"/>
                <w:szCs w:val="20"/>
              </w:rPr>
              <w:t xml:space="preserve"> </w:t>
            </w:r>
          </w:p>
          <w:p w:rsidRPr="00814BD2" w:rsidR="00C92EC2" w:rsidP="005641A2" w:rsidRDefault="00C92EC2" w14:paraId="4A96664C" w14:textId="77777777">
            <w:pPr>
              <w:rPr>
                <w:rFonts w:cstheme="minorHAnsi"/>
              </w:rPr>
            </w:pPr>
            <w:r w:rsidRPr="00814BD2">
              <w:rPr>
                <w:rFonts w:cstheme="minorHAnsi"/>
                <w:sz w:val="20"/>
                <w:szCs w:val="20"/>
              </w:rPr>
              <w:t xml:space="preserve">Note that the </w:t>
            </w:r>
            <w:r w:rsidR="005641A2">
              <w:rPr>
                <w:rFonts w:cstheme="minorHAnsi"/>
                <w:sz w:val="20"/>
                <w:szCs w:val="20"/>
              </w:rPr>
              <w:t>LLR</w:t>
            </w:r>
            <w:r w:rsidRPr="00814BD2">
              <w:rPr>
                <w:rFonts w:cstheme="minorHAnsi"/>
                <w:sz w:val="20"/>
                <w:szCs w:val="20"/>
              </w:rPr>
              <w:t xml:space="preserve"> should be a restricted account.</w:t>
            </w:r>
          </w:p>
        </w:tc>
        <w:tc>
          <w:tcPr>
            <w:tcW w:w="1246"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06DF5797" w14:textId="77777777">
            <w:pPr>
              <w:rPr>
                <w:rFonts w:cstheme="minorHAnsi"/>
                <w:sz w:val="20"/>
                <w:szCs w:val="20"/>
              </w:rPr>
            </w:pPr>
            <w:r w:rsidRPr="00814BD2">
              <w:rPr>
                <w:rFonts w:cstheme="minorHAnsi"/>
                <w:sz w:val="20"/>
                <w:szCs w:val="20"/>
              </w:rPr>
              <w:t>Currency</w:t>
            </w:r>
          </w:p>
        </w:tc>
      </w:tr>
      <w:tr w:rsidRPr="00814BD2" w:rsidR="00C92EC2" w:rsidTr="00ED020D" w14:paraId="48FC4C08" w14:textId="77777777">
        <w:tc>
          <w:tcPr>
            <w:tcW w:w="3659"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3D3901" w14:paraId="6836B374" w14:textId="77777777">
            <w:pPr>
              <w:rPr>
                <w:rFonts w:cstheme="minorHAnsi"/>
              </w:rPr>
            </w:pPr>
            <w:r>
              <w:rPr>
                <w:rFonts w:cstheme="minorHAnsi"/>
                <w:sz w:val="20"/>
                <w:szCs w:val="20"/>
              </w:rPr>
              <w:t>b.</w:t>
            </w:r>
            <w:r w:rsidRPr="00814BD2">
              <w:rPr>
                <w:rFonts w:cstheme="minorHAnsi"/>
                <w:sz w:val="20"/>
                <w:szCs w:val="20"/>
              </w:rPr>
              <w:t xml:space="preserve"> Describe</w:t>
            </w:r>
            <w:r w:rsidRPr="00814BD2" w:rsidR="00C92EC2">
              <w:rPr>
                <w:rFonts w:cstheme="minorHAnsi"/>
                <w:sz w:val="20"/>
                <w:szCs w:val="20"/>
              </w:rPr>
              <w:t xml:space="preserve"> how you will use the requested SDL Program Award (LLR) as part of a strategy to launch, expand, and administer a small dollar loan program to address the challenges and small dollar financing gaps you have identified in Q. </w:t>
            </w:r>
            <w:r w:rsidR="00AB6D54">
              <w:rPr>
                <w:rFonts w:cstheme="minorHAnsi"/>
                <w:sz w:val="20"/>
                <w:szCs w:val="20"/>
              </w:rPr>
              <w:t>7</w:t>
            </w:r>
            <w:r w:rsidRPr="00814BD2" w:rsidR="00C92EC2">
              <w:rPr>
                <w:rFonts w:cstheme="minorHAnsi"/>
                <w:sz w:val="20"/>
                <w:szCs w:val="20"/>
              </w:rPr>
              <w:t xml:space="preserve">.  </w:t>
            </w:r>
            <w:r w:rsidRPr="00814BD2" w:rsidR="00C92EC2">
              <w:rPr>
                <w:rFonts w:cstheme="minorHAnsi"/>
              </w:rPr>
              <w:t xml:space="preserve"> </w:t>
            </w:r>
          </w:p>
          <w:p w:rsidRPr="00814BD2" w:rsidR="00C92EC2" w:rsidP="00EC678C" w:rsidRDefault="00C92EC2" w14:paraId="158F4DB3" w14:textId="77777777">
            <w:pPr>
              <w:rPr>
                <w:rFonts w:cstheme="minorHAnsi"/>
                <w:sz w:val="20"/>
                <w:szCs w:val="20"/>
              </w:rPr>
            </w:pPr>
          </w:p>
        </w:tc>
        <w:tc>
          <w:tcPr>
            <w:tcW w:w="1334"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35A4765D" w14:textId="77777777">
            <w:pPr>
              <w:rPr>
                <w:rFonts w:cstheme="minorHAnsi"/>
                <w:sz w:val="20"/>
                <w:szCs w:val="20"/>
              </w:rPr>
            </w:pPr>
            <w:r w:rsidRPr="00814BD2">
              <w:rPr>
                <w:rFonts w:cstheme="minorHAnsi"/>
                <w:i/>
                <w:sz w:val="20"/>
                <w:szCs w:val="20"/>
              </w:rPr>
              <w:t>Narrative – 4,000 character limit</w:t>
            </w:r>
          </w:p>
        </w:tc>
        <w:tc>
          <w:tcPr>
            <w:tcW w:w="6896"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C92EC2" w14:paraId="015D9951" w14:textId="77777777">
            <w:pPr>
              <w:rPr>
                <w:rFonts w:cstheme="minorHAnsi"/>
                <w:sz w:val="20"/>
                <w:szCs w:val="20"/>
              </w:rPr>
            </w:pPr>
            <w:r w:rsidRPr="00814BD2">
              <w:rPr>
                <w:rFonts w:cstheme="minorHAnsi"/>
                <w:sz w:val="20"/>
                <w:szCs w:val="20"/>
              </w:rPr>
              <w:t xml:space="preserve">Describe the strategy and structure of the </w:t>
            </w:r>
            <w:r w:rsidRPr="00814BD2">
              <w:rPr>
                <w:rFonts w:cstheme="minorHAnsi"/>
                <w:b/>
                <w:sz w:val="20"/>
                <w:szCs w:val="20"/>
              </w:rPr>
              <w:t>Loan Loss Reserve</w:t>
            </w:r>
            <w:r w:rsidRPr="00814BD2">
              <w:rPr>
                <w:rFonts w:cstheme="minorHAnsi"/>
                <w:sz w:val="20"/>
                <w:szCs w:val="20"/>
              </w:rPr>
              <w:t xml:space="preserve"> account.</w:t>
            </w:r>
          </w:p>
          <w:p w:rsidRPr="00AB6D54" w:rsidR="00C92EC2" w:rsidP="004C051F" w:rsidRDefault="00C92EC2" w14:paraId="7ECF6F7F" w14:textId="77777777">
            <w:pPr>
              <w:pStyle w:val="ListParagraph"/>
              <w:numPr>
                <w:ilvl w:val="0"/>
                <w:numId w:val="66"/>
              </w:numPr>
              <w:rPr>
                <w:rFonts w:cstheme="minorHAnsi"/>
                <w:sz w:val="20"/>
                <w:szCs w:val="20"/>
              </w:rPr>
            </w:pPr>
            <w:r w:rsidRPr="00814BD2">
              <w:rPr>
                <w:rFonts w:cstheme="minorHAnsi"/>
                <w:sz w:val="20"/>
                <w:szCs w:val="20"/>
              </w:rPr>
              <w:t>Discuss how the SDL Program Award - Loan Loss Reserves will be used to launch your small dollar loan program</w:t>
            </w:r>
            <w:r w:rsidRPr="00814BD2">
              <w:rPr>
                <w:rFonts w:cstheme="minorHAnsi"/>
                <w:color w:val="00B050"/>
                <w:sz w:val="20"/>
                <w:szCs w:val="20"/>
              </w:rPr>
              <w:t xml:space="preserve"> </w:t>
            </w:r>
            <w:r w:rsidRPr="00814BD2">
              <w:rPr>
                <w:rFonts w:cstheme="minorHAnsi"/>
                <w:sz w:val="20"/>
                <w:szCs w:val="20"/>
              </w:rPr>
              <w:t xml:space="preserve">or increase the volume of your </w:t>
            </w:r>
            <w:r w:rsidRPr="00AB6D54">
              <w:rPr>
                <w:rFonts w:cstheme="minorHAnsi"/>
                <w:sz w:val="20"/>
                <w:szCs w:val="20"/>
              </w:rPr>
              <w:t xml:space="preserve">existing small dollar program that meets the </w:t>
            </w:r>
            <w:r w:rsidRPr="00AB6D54" w:rsidR="003C5127">
              <w:rPr>
                <w:rFonts w:cstheme="minorHAnsi"/>
                <w:sz w:val="20"/>
                <w:szCs w:val="20"/>
              </w:rPr>
              <w:t xml:space="preserve">statutory requirements </w:t>
            </w:r>
            <w:r w:rsidRPr="00AB6D54">
              <w:rPr>
                <w:rFonts w:cstheme="minorHAnsi"/>
                <w:sz w:val="20"/>
                <w:szCs w:val="20"/>
              </w:rPr>
              <w:t xml:space="preserve">described </w:t>
            </w:r>
            <w:r w:rsidRPr="00AB6D54" w:rsidR="00FB5523">
              <w:rPr>
                <w:rFonts w:cstheme="minorHAnsi"/>
                <w:sz w:val="20"/>
                <w:szCs w:val="20"/>
              </w:rPr>
              <w:t>in the FY 2021 SDL Program NOFA</w:t>
            </w:r>
            <w:r w:rsidRPr="00AB6D54">
              <w:rPr>
                <w:rFonts w:cstheme="minorHAnsi"/>
                <w:sz w:val="20"/>
                <w:szCs w:val="20"/>
              </w:rPr>
              <w:t>.</w:t>
            </w:r>
          </w:p>
          <w:p w:rsidRPr="00814BD2" w:rsidR="00C92EC2" w:rsidP="004C051F" w:rsidRDefault="00C92EC2" w14:paraId="76F54861" w14:textId="77777777">
            <w:pPr>
              <w:pStyle w:val="ListParagraph"/>
              <w:numPr>
                <w:ilvl w:val="0"/>
                <w:numId w:val="66"/>
              </w:numPr>
              <w:rPr>
                <w:rFonts w:cstheme="minorHAnsi"/>
                <w:sz w:val="20"/>
                <w:szCs w:val="20"/>
              </w:rPr>
            </w:pPr>
            <w:r w:rsidRPr="00814BD2">
              <w:rPr>
                <w:rFonts w:cstheme="minorHAnsi"/>
                <w:sz w:val="20"/>
                <w:szCs w:val="20"/>
              </w:rPr>
              <w:t>Discuss the anticipated loss rate that these reserves will cover and how this was estimated.</w:t>
            </w:r>
            <w:r w:rsidR="00B32981">
              <w:rPr>
                <w:rFonts w:cstheme="minorHAnsi"/>
                <w:sz w:val="20"/>
                <w:szCs w:val="20"/>
              </w:rPr>
              <w:t xml:space="preserve"> (Reference Appendix 2, Table 2c)</w:t>
            </w:r>
          </w:p>
          <w:p w:rsidRPr="00814BD2" w:rsidR="00C92EC2" w:rsidP="004C051F" w:rsidRDefault="00C92EC2" w14:paraId="3AE6B689" w14:textId="77777777">
            <w:pPr>
              <w:pStyle w:val="ListParagraph"/>
              <w:numPr>
                <w:ilvl w:val="0"/>
                <w:numId w:val="66"/>
              </w:numPr>
              <w:rPr>
                <w:rFonts w:cstheme="minorHAnsi"/>
                <w:sz w:val="20"/>
                <w:szCs w:val="20"/>
              </w:rPr>
            </w:pPr>
            <w:r w:rsidRPr="00814BD2">
              <w:rPr>
                <w:rFonts w:cstheme="minorHAnsi"/>
                <w:sz w:val="20"/>
                <w:szCs w:val="20"/>
              </w:rPr>
              <w:t xml:space="preserve">What are the projected consumer benefits of the supported small dollar loan program? </w:t>
            </w:r>
            <w:r w:rsidRPr="00814BD2" w:rsidR="000A561C">
              <w:rPr>
                <w:rFonts w:cstheme="minorHAnsi"/>
                <w:sz w:val="20"/>
                <w:szCs w:val="20"/>
              </w:rPr>
              <w:t xml:space="preserve"> What challenges</w:t>
            </w:r>
            <w:r w:rsidRPr="00814BD2">
              <w:rPr>
                <w:rFonts w:cstheme="minorHAnsi"/>
                <w:sz w:val="20"/>
                <w:szCs w:val="20"/>
              </w:rPr>
              <w:t xml:space="preserve"> or gaps will you seek to address with this Award?</w:t>
            </w:r>
          </w:p>
        </w:tc>
        <w:tc>
          <w:tcPr>
            <w:tcW w:w="1246"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3FF58501" w14:textId="77777777">
            <w:pPr>
              <w:rPr>
                <w:rFonts w:cstheme="minorHAnsi"/>
                <w:sz w:val="20"/>
                <w:szCs w:val="20"/>
              </w:rPr>
            </w:pPr>
            <w:r w:rsidRPr="00814BD2">
              <w:rPr>
                <w:rFonts w:cstheme="minorHAnsi"/>
                <w:sz w:val="20"/>
                <w:szCs w:val="20"/>
              </w:rPr>
              <w:t>Narrative</w:t>
            </w:r>
          </w:p>
        </w:tc>
      </w:tr>
    </w:tbl>
    <w:p w:rsidRPr="00814BD2" w:rsidR="00C92EC2" w:rsidP="00C92EC2" w:rsidRDefault="00C92EC2" w14:paraId="11FDB27D" w14:textId="77777777">
      <w:pPr>
        <w:spacing w:after="0" w:line="240" w:lineRule="auto"/>
        <w:rPr>
          <w:rFonts w:eastAsiaTheme="majorEastAsia" w:cstheme="minorHAnsi"/>
          <w:b/>
          <w:bCs/>
          <w:color w:val="33588B"/>
          <w:sz w:val="28"/>
          <w:szCs w:val="26"/>
        </w:rPr>
      </w:pPr>
    </w:p>
    <w:p w:rsidRPr="00FB2420" w:rsidR="005C379F" w:rsidP="00EC678C" w:rsidRDefault="00C92EC2" w14:paraId="4CB5283F" w14:textId="77777777">
      <w:pPr>
        <w:pBdr>
          <w:top w:val="single" w:color="auto" w:sz="4" w:space="0"/>
          <w:left w:val="single" w:color="auto" w:sz="4" w:space="4"/>
          <w:bottom w:val="single" w:color="auto" w:sz="4" w:space="1"/>
          <w:right w:val="single" w:color="auto" w:sz="4" w:space="0"/>
        </w:pBdr>
        <w:shd w:val="clear" w:color="auto" w:fill="FFE599"/>
        <w:spacing w:after="0" w:line="240" w:lineRule="auto"/>
        <w:ind w:left="86"/>
        <w:rPr>
          <w:rFonts w:cstheme="minorHAnsi"/>
          <w:b/>
        </w:rPr>
      </w:pPr>
      <w:r w:rsidRPr="00FB2420">
        <w:rPr>
          <w:rFonts w:cstheme="minorHAnsi"/>
          <w:b/>
        </w:rPr>
        <w:t xml:space="preserve">Question </w:t>
      </w:r>
      <w:r w:rsidR="004009DF">
        <w:rPr>
          <w:rFonts w:cstheme="minorHAnsi"/>
          <w:b/>
        </w:rPr>
        <w:t>8</w:t>
      </w:r>
      <w:r w:rsidRPr="00FB2420">
        <w:rPr>
          <w:rFonts w:cstheme="minorHAnsi"/>
          <w:b/>
        </w:rPr>
        <w:t>b –</w:t>
      </w:r>
      <w:r w:rsidRPr="00FB2420" w:rsidR="006D7548">
        <w:rPr>
          <w:rFonts w:cstheme="minorHAnsi"/>
          <w:b/>
        </w:rPr>
        <w:t xml:space="preserve"> </w:t>
      </w:r>
      <w:r w:rsidRPr="00FB2420">
        <w:rPr>
          <w:rFonts w:cstheme="minorHAnsi"/>
          <w:b/>
        </w:rPr>
        <w:t>Proposed Use of SDL Program Award – Technical Assistance</w:t>
      </w:r>
    </w:p>
    <w:p w:rsidR="00C92EC2" w:rsidP="00EC678C" w:rsidRDefault="005C379F" w14:paraId="5CD5D3A0" w14:textId="77777777">
      <w:pPr>
        <w:pBdr>
          <w:top w:val="single" w:color="auto" w:sz="4" w:space="0"/>
          <w:left w:val="single" w:color="auto" w:sz="4" w:space="4"/>
          <w:bottom w:val="single" w:color="auto" w:sz="4" w:space="1"/>
          <w:right w:val="single" w:color="auto" w:sz="4" w:space="0"/>
        </w:pBdr>
        <w:shd w:val="clear" w:color="auto" w:fill="FFE599"/>
        <w:spacing w:after="0" w:line="240" w:lineRule="auto"/>
        <w:ind w:left="86"/>
        <w:rPr>
          <w:rFonts w:cstheme="minorHAnsi"/>
        </w:rPr>
      </w:pPr>
      <w:r w:rsidRPr="00C4782D">
        <w:rPr>
          <w:rFonts w:cstheme="minorHAnsi"/>
        </w:rPr>
        <w:t xml:space="preserve">Please propose </w:t>
      </w:r>
      <w:r w:rsidRPr="00C4782D" w:rsidR="00A16ED1">
        <w:rPr>
          <w:rFonts w:cstheme="minorHAnsi"/>
        </w:rPr>
        <w:t xml:space="preserve">use of </w:t>
      </w:r>
      <w:r w:rsidRPr="00C4782D">
        <w:rPr>
          <w:rFonts w:cstheme="minorHAnsi"/>
        </w:rPr>
        <w:t xml:space="preserve">the </w:t>
      </w:r>
      <w:r w:rsidRPr="00C4782D">
        <w:rPr>
          <w:rFonts w:cstheme="minorHAnsi"/>
          <w:u w:val="single"/>
        </w:rPr>
        <w:t>SDL Program Award dollars</w:t>
      </w:r>
      <w:r w:rsidRPr="00C4782D">
        <w:rPr>
          <w:rFonts w:cstheme="minorHAnsi"/>
        </w:rPr>
        <w:t>. As a condition of their Assistance Agreement, Applicants will be restricted to using their SDL Program Award for the eligible activities selected in this question.</w:t>
      </w:r>
    </w:p>
    <w:p w:rsidRPr="00C4782D" w:rsidR="005641A2" w:rsidP="00EC678C" w:rsidRDefault="005641A2" w14:paraId="122479B2" w14:textId="77777777">
      <w:pPr>
        <w:pBdr>
          <w:top w:val="single" w:color="auto" w:sz="4" w:space="0"/>
          <w:left w:val="single" w:color="auto" w:sz="4" w:space="4"/>
          <w:bottom w:val="single" w:color="auto" w:sz="4" w:space="1"/>
          <w:right w:val="single" w:color="auto" w:sz="4" w:space="0"/>
        </w:pBdr>
        <w:shd w:val="clear" w:color="auto" w:fill="FFE599"/>
        <w:spacing w:after="0" w:line="240" w:lineRule="auto"/>
        <w:ind w:left="86"/>
        <w:rPr>
          <w:rFonts w:cstheme="minorHAnsi"/>
          <w:b/>
        </w:rPr>
      </w:pPr>
      <w:r w:rsidRPr="00EC678C">
        <w:rPr>
          <w:rFonts w:cstheme="minorHAnsi"/>
          <w:b/>
        </w:rPr>
        <w:t>Reminder:</w:t>
      </w:r>
      <w:r w:rsidRPr="00EC678C">
        <w:rPr>
          <w:rFonts w:cstheme="minorHAnsi"/>
        </w:rPr>
        <w:t xml:space="preserve"> See </w:t>
      </w:r>
      <w:r w:rsidRPr="005959C7">
        <w:rPr>
          <w:rFonts w:cstheme="minorHAnsi"/>
        </w:rPr>
        <w:t>Section 1</w:t>
      </w:r>
      <w:r w:rsidR="00B32981">
        <w:rPr>
          <w:rFonts w:cstheme="minorHAnsi"/>
        </w:rPr>
        <w:t>, Table 2</w:t>
      </w:r>
      <w:r w:rsidRPr="005959C7">
        <w:rPr>
          <w:rFonts w:cstheme="minorHAnsi"/>
        </w:rPr>
        <w:t xml:space="preserve"> of the FY</w:t>
      </w:r>
      <w:r w:rsidR="0057647C">
        <w:rPr>
          <w:rFonts w:cstheme="minorHAnsi"/>
        </w:rPr>
        <w:t xml:space="preserve"> </w:t>
      </w:r>
      <w:r w:rsidRPr="005959C7">
        <w:rPr>
          <w:rFonts w:cstheme="minorHAnsi"/>
        </w:rPr>
        <w:t xml:space="preserve">2021 </w:t>
      </w:r>
      <w:r w:rsidR="00B32981">
        <w:rPr>
          <w:rFonts w:cstheme="minorHAnsi"/>
        </w:rPr>
        <w:t xml:space="preserve">SDL Program </w:t>
      </w:r>
      <w:r w:rsidRPr="005959C7">
        <w:rPr>
          <w:rFonts w:cstheme="minorHAnsi"/>
        </w:rPr>
        <w:t xml:space="preserve">NOFA for </w:t>
      </w:r>
      <w:r w:rsidR="00B32981">
        <w:rPr>
          <w:rFonts w:cstheme="minorHAnsi"/>
        </w:rPr>
        <w:t xml:space="preserve">the </w:t>
      </w:r>
      <w:r w:rsidRPr="005959C7">
        <w:rPr>
          <w:rFonts w:cstheme="minorHAnsi"/>
        </w:rPr>
        <w:t>list of prohibited activities and prohibited practices</w:t>
      </w:r>
      <w:r w:rsidR="00B32981">
        <w:rPr>
          <w:rFonts w:cstheme="minorHAnsi"/>
        </w:rPr>
        <w:t xml:space="preserve"> for small dollar loan programs</w:t>
      </w:r>
      <w:r w:rsidRPr="00EC678C">
        <w:rPr>
          <w:rFonts w:cstheme="minorHAnsi"/>
        </w:rPr>
        <w:t>.</w:t>
      </w:r>
    </w:p>
    <w:tbl>
      <w:tblPr>
        <w:tblW w:w="10224" w:type="dxa"/>
        <w:tblLook w:val="04A0" w:firstRow="1" w:lastRow="0" w:firstColumn="1" w:lastColumn="0" w:noHBand="0" w:noVBand="1"/>
      </w:tblPr>
      <w:tblGrid>
        <w:gridCol w:w="2612"/>
        <w:gridCol w:w="1235"/>
        <w:gridCol w:w="5025"/>
        <w:gridCol w:w="1352"/>
      </w:tblGrid>
      <w:tr w:rsidRPr="00814BD2" w:rsidR="00C92EC2" w:rsidTr="00ED020D" w14:paraId="6F86BE43" w14:textId="77777777">
        <w:tc>
          <w:tcPr>
            <w:tcW w:w="3658"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C5D499A" w14:textId="77777777">
            <w:pPr>
              <w:rPr>
                <w:rFonts w:cstheme="minorHAnsi"/>
                <w:sz w:val="20"/>
                <w:szCs w:val="20"/>
              </w:rPr>
            </w:pPr>
            <w:r w:rsidRPr="00814BD2">
              <w:rPr>
                <w:rFonts w:cstheme="minorHAnsi"/>
                <w:b/>
                <w:color w:val="FFFFFF" w:themeColor="background1"/>
                <w:szCs w:val="24"/>
              </w:rPr>
              <w:t>Question Text</w:t>
            </w:r>
          </w:p>
        </w:tc>
        <w:tc>
          <w:tcPr>
            <w:tcW w:w="1334"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41DD6BAB" w14:textId="77777777">
            <w:pPr>
              <w:rPr>
                <w:rFonts w:cstheme="minorHAnsi"/>
                <w:sz w:val="20"/>
                <w:szCs w:val="20"/>
              </w:rPr>
            </w:pPr>
            <w:r w:rsidRPr="00814BD2">
              <w:rPr>
                <w:rFonts w:cstheme="minorHAnsi"/>
                <w:b/>
                <w:color w:val="FFFFFF" w:themeColor="background1"/>
                <w:szCs w:val="24"/>
              </w:rPr>
              <w:t>Response</w:t>
            </w:r>
          </w:p>
        </w:tc>
        <w:tc>
          <w:tcPr>
            <w:tcW w:w="6894"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667846FA" w14:textId="77777777">
            <w:pPr>
              <w:rPr>
                <w:rFonts w:cstheme="minorHAnsi"/>
                <w:sz w:val="20"/>
                <w:szCs w:val="20"/>
              </w:rPr>
            </w:pPr>
            <w:r w:rsidRPr="00814BD2">
              <w:rPr>
                <w:rFonts w:cstheme="minorHAnsi"/>
                <w:b/>
                <w:color w:val="FFFFFF" w:themeColor="background1"/>
                <w:szCs w:val="24"/>
              </w:rPr>
              <w:t>Notes</w:t>
            </w:r>
          </w:p>
        </w:tc>
        <w:tc>
          <w:tcPr>
            <w:tcW w:w="1609"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2F47C614" w14:textId="77777777">
            <w:pPr>
              <w:rPr>
                <w:rFonts w:cstheme="minorHAnsi"/>
                <w:sz w:val="20"/>
                <w:szCs w:val="20"/>
              </w:rPr>
            </w:pPr>
            <w:r w:rsidRPr="00814BD2">
              <w:rPr>
                <w:rFonts w:cstheme="minorHAnsi"/>
                <w:b/>
                <w:color w:val="FFFFFF" w:themeColor="background1"/>
                <w:szCs w:val="24"/>
              </w:rPr>
              <w:t>Field Type</w:t>
            </w:r>
          </w:p>
        </w:tc>
      </w:tr>
      <w:tr w:rsidRPr="00814BD2" w:rsidR="00C92EC2" w:rsidTr="00ED020D" w14:paraId="4B38D7A8" w14:textId="77777777">
        <w:tc>
          <w:tcPr>
            <w:tcW w:w="3658"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3D3901" w14:paraId="1F3DF7BE" w14:textId="77777777">
            <w:pPr>
              <w:rPr>
                <w:rFonts w:cstheme="minorHAnsi"/>
                <w:sz w:val="20"/>
                <w:szCs w:val="20"/>
              </w:rPr>
            </w:pPr>
            <w:r>
              <w:rPr>
                <w:rFonts w:cstheme="minorHAnsi"/>
                <w:sz w:val="20"/>
                <w:szCs w:val="20"/>
              </w:rPr>
              <w:t>a</w:t>
            </w:r>
            <w:r w:rsidRPr="00814BD2" w:rsidR="00C92EC2">
              <w:rPr>
                <w:rFonts w:cstheme="minorHAnsi"/>
                <w:sz w:val="20"/>
                <w:szCs w:val="20"/>
              </w:rPr>
              <w:t>. For Technical Assistance</w:t>
            </w:r>
          </w:p>
        </w:tc>
        <w:tc>
          <w:tcPr>
            <w:tcW w:w="1334"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275600FA" w14:textId="77777777">
            <w:pPr>
              <w:rPr>
                <w:rFonts w:cstheme="minorHAnsi"/>
                <w:i/>
                <w:sz w:val="20"/>
                <w:szCs w:val="20"/>
              </w:rPr>
            </w:pPr>
            <w:r w:rsidRPr="00814BD2">
              <w:rPr>
                <w:rFonts w:cstheme="minorHAnsi"/>
                <w:sz w:val="20"/>
                <w:szCs w:val="20"/>
              </w:rPr>
              <w:t xml:space="preserve">$_____ </w:t>
            </w:r>
          </w:p>
        </w:tc>
        <w:tc>
          <w:tcPr>
            <w:tcW w:w="6894"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C92EC2" w14:paraId="29703F34" w14:textId="77777777">
            <w:pPr>
              <w:rPr>
                <w:rFonts w:cstheme="minorHAnsi"/>
                <w:sz w:val="20"/>
                <w:szCs w:val="20"/>
              </w:rPr>
            </w:pPr>
            <w:r w:rsidRPr="00814BD2">
              <w:rPr>
                <w:rFonts w:cstheme="minorHAnsi"/>
                <w:sz w:val="20"/>
                <w:szCs w:val="20"/>
              </w:rPr>
              <w:t xml:space="preserve">A Technical Assistance award may be used for technology, staff support, and other costs associated with launching and expanding a small dollar loan program </w:t>
            </w:r>
            <w:r w:rsidR="00AB6D54">
              <w:rPr>
                <w:rFonts w:cstheme="minorHAnsi"/>
                <w:sz w:val="20"/>
                <w:szCs w:val="20"/>
              </w:rPr>
              <w:t xml:space="preserve">that meets the statutory requirements </w:t>
            </w:r>
            <w:r w:rsidRPr="00AB6D54" w:rsidR="00AB6D54">
              <w:rPr>
                <w:rFonts w:cstheme="minorHAnsi"/>
                <w:sz w:val="20"/>
                <w:szCs w:val="20"/>
              </w:rPr>
              <w:t>described in the FY 2021 SDL Program NOFA</w:t>
            </w:r>
            <w:r w:rsidR="007B1608">
              <w:rPr>
                <w:rFonts w:cstheme="minorHAnsi"/>
                <w:sz w:val="20"/>
                <w:szCs w:val="20"/>
              </w:rPr>
              <w:t>.</w:t>
            </w:r>
          </w:p>
          <w:p w:rsidRPr="00814BD2" w:rsidR="00C92EC2" w:rsidP="00EC678C" w:rsidRDefault="00C92EC2" w14:paraId="52357333" w14:textId="77777777">
            <w:pPr>
              <w:rPr>
                <w:rFonts w:cstheme="minorHAnsi"/>
              </w:rPr>
            </w:pPr>
            <w:r w:rsidRPr="00814BD2">
              <w:rPr>
                <w:rFonts w:cstheme="minorHAnsi"/>
                <w:sz w:val="20"/>
                <w:szCs w:val="20"/>
              </w:rPr>
              <w:lastRenderedPageBreak/>
              <w:t>See the FY 2021 SDL Program NOFA for a list of eligible and ineligible Technical Assistance activities.</w:t>
            </w:r>
          </w:p>
        </w:tc>
        <w:tc>
          <w:tcPr>
            <w:tcW w:w="1609"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6791460A" w14:textId="77777777">
            <w:pPr>
              <w:rPr>
                <w:rFonts w:cstheme="minorHAnsi"/>
                <w:sz w:val="20"/>
                <w:szCs w:val="20"/>
              </w:rPr>
            </w:pPr>
            <w:r w:rsidRPr="00814BD2">
              <w:rPr>
                <w:rFonts w:cstheme="minorHAnsi"/>
                <w:sz w:val="20"/>
                <w:szCs w:val="20"/>
              </w:rPr>
              <w:lastRenderedPageBreak/>
              <w:t>Currency</w:t>
            </w:r>
          </w:p>
        </w:tc>
      </w:tr>
      <w:tr w:rsidRPr="00814BD2" w:rsidR="00C92EC2" w:rsidTr="00ED020D" w14:paraId="41FF8C18" w14:textId="77777777">
        <w:tc>
          <w:tcPr>
            <w:tcW w:w="3658"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3D3901" w14:paraId="5EB622B1" w14:textId="77777777">
            <w:pPr>
              <w:rPr>
                <w:rFonts w:cstheme="minorHAnsi"/>
              </w:rPr>
            </w:pPr>
            <w:r>
              <w:rPr>
                <w:rFonts w:cstheme="minorHAnsi"/>
                <w:sz w:val="20"/>
                <w:szCs w:val="20"/>
              </w:rPr>
              <w:t>b.</w:t>
            </w:r>
            <w:r w:rsidRPr="00814BD2">
              <w:rPr>
                <w:rFonts w:cstheme="minorHAnsi"/>
                <w:sz w:val="20"/>
                <w:szCs w:val="20"/>
              </w:rPr>
              <w:t xml:space="preserve"> Describe</w:t>
            </w:r>
            <w:r w:rsidRPr="00814BD2" w:rsidR="00C92EC2">
              <w:rPr>
                <w:rFonts w:cstheme="minorHAnsi"/>
                <w:sz w:val="20"/>
                <w:szCs w:val="20"/>
              </w:rPr>
              <w:t xml:space="preserve"> how you will use the requested SDL Program Award (TA) to build capacity to launch, expand, and administer a small dollar loan program to address the challenges and small dollar financing gaps you have identified in Q. </w:t>
            </w:r>
            <w:r w:rsidR="007B1608">
              <w:rPr>
                <w:rFonts w:cstheme="minorHAnsi"/>
                <w:sz w:val="20"/>
                <w:szCs w:val="20"/>
              </w:rPr>
              <w:t>7</w:t>
            </w:r>
            <w:r w:rsidRPr="00814BD2" w:rsidR="00C92EC2">
              <w:rPr>
                <w:rFonts w:cstheme="minorHAnsi"/>
                <w:sz w:val="20"/>
                <w:szCs w:val="20"/>
              </w:rPr>
              <w:t>.</w:t>
            </w:r>
          </w:p>
          <w:p w:rsidRPr="00814BD2" w:rsidR="00C92EC2" w:rsidP="00EC678C" w:rsidRDefault="00C92EC2" w14:paraId="0C5DD844" w14:textId="77777777">
            <w:pPr>
              <w:rPr>
                <w:rFonts w:cstheme="minorHAnsi"/>
                <w:sz w:val="20"/>
                <w:szCs w:val="20"/>
              </w:rPr>
            </w:pPr>
          </w:p>
        </w:tc>
        <w:tc>
          <w:tcPr>
            <w:tcW w:w="1334"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073E54C4" w14:textId="77777777">
            <w:pPr>
              <w:rPr>
                <w:rFonts w:cstheme="minorHAnsi"/>
                <w:sz w:val="20"/>
                <w:szCs w:val="20"/>
              </w:rPr>
            </w:pPr>
            <w:r w:rsidRPr="00814BD2">
              <w:rPr>
                <w:rFonts w:cstheme="minorHAnsi"/>
                <w:i/>
                <w:sz w:val="20"/>
                <w:szCs w:val="20"/>
              </w:rPr>
              <w:t>Narrative – 4,000 character limit</w:t>
            </w:r>
          </w:p>
        </w:tc>
        <w:tc>
          <w:tcPr>
            <w:tcW w:w="6894" w:type="dxa"/>
            <w:tcBorders>
              <w:top w:val="single" w:color="auto" w:sz="4" w:space="0"/>
              <w:left w:val="single" w:color="auto" w:sz="4" w:space="0"/>
              <w:bottom w:val="single" w:color="auto" w:sz="4" w:space="0"/>
              <w:right w:val="single" w:color="auto" w:sz="4" w:space="0"/>
            </w:tcBorders>
            <w:vAlign w:val="center"/>
          </w:tcPr>
          <w:p w:rsidR="007B1608" w:rsidP="007B1608" w:rsidRDefault="00C92EC2" w14:paraId="7D468F2F" w14:textId="77777777">
            <w:pPr>
              <w:pStyle w:val="ListParagraph"/>
              <w:numPr>
                <w:ilvl w:val="0"/>
                <w:numId w:val="102"/>
              </w:numPr>
              <w:rPr>
                <w:rFonts w:cstheme="minorHAnsi"/>
                <w:sz w:val="20"/>
                <w:szCs w:val="20"/>
              </w:rPr>
            </w:pPr>
            <w:r w:rsidRPr="007B1608">
              <w:rPr>
                <w:rFonts w:cstheme="minorHAnsi"/>
                <w:sz w:val="20"/>
                <w:szCs w:val="20"/>
              </w:rPr>
              <w:t xml:space="preserve">Discuss the strategy for how Technical Assistance Award will be used to launch your small dollar loan program or increase the volume of your existing small dollar program that meets the </w:t>
            </w:r>
            <w:r w:rsidRPr="007B1608" w:rsidR="003D3901">
              <w:rPr>
                <w:rFonts w:cstheme="minorHAnsi"/>
                <w:sz w:val="20"/>
                <w:szCs w:val="20"/>
              </w:rPr>
              <w:t xml:space="preserve">statutory requirements </w:t>
            </w:r>
            <w:r w:rsidRPr="007B1608">
              <w:rPr>
                <w:rFonts w:cstheme="minorHAnsi"/>
                <w:sz w:val="20"/>
                <w:szCs w:val="20"/>
              </w:rPr>
              <w:t>described in the FY 2021 SDL Program NOFA.</w:t>
            </w:r>
          </w:p>
          <w:p w:rsidR="007B1608" w:rsidP="007B1608" w:rsidRDefault="00C92EC2" w14:paraId="16EFEFD1" w14:textId="77777777">
            <w:pPr>
              <w:pStyle w:val="ListParagraph"/>
              <w:numPr>
                <w:ilvl w:val="0"/>
                <w:numId w:val="102"/>
              </w:numPr>
              <w:rPr>
                <w:rFonts w:cstheme="minorHAnsi"/>
                <w:sz w:val="20"/>
                <w:szCs w:val="20"/>
              </w:rPr>
            </w:pPr>
            <w:r w:rsidRPr="007B1608">
              <w:rPr>
                <w:rFonts w:cstheme="minorHAnsi"/>
                <w:sz w:val="20"/>
                <w:szCs w:val="20"/>
              </w:rPr>
              <w:t>Include information about intended uses, such as:</w:t>
            </w:r>
          </w:p>
          <w:p w:rsidR="007B1608" w:rsidP="007B1608" w:rsidRDefault="00C92EC2" w14:paraId="0DCFF494" w14:textId="77777777">
            <w:pPr>
              <w:pStyle w:val="ListParagraph"/>
              <w:numPr>
                <w:ilvl w:val="1"/>
                <w:numId w:val="102"/>
              </w:numPr>
              <w:rPr>
                <w:rFonts w:cstheme="minorHAnsi"/>
                <w:sz w:val="20"/>
                <w:szCs w:val="20"/>
              </w:rPr>
            </w:pPr>
            <w:r w:rsidRPr="007B1608">
              <w:rPr>
                <w:rFonts w:cstheme="minorHAnsi"/>
                <w:sz w:val="20"/>
                <w:szCs w:val="20"/>
              </w:rPr>
              <w:t>Technology support, including software and peripherals</w:t>
            </w:r>
          </w:p>
          <w:p w:rsidR="007B1608" w:rsidP="007B1608" w:rsidRDefault="00C92EC2" w14:paraId="7DE68876" w14:textId="77777777">
            <w:pPr>
              <w:pStyle w:val="ListParagraph"/>
              <w:numPr>
                <w:ilvl w:val="1"/>
                <w:numId w:val="102"/>
              </w:numPr>
              <w:rPr>
                <w:rFonts w:cstheme="minorHAnsi"/>
                <w:sz w:val="20"/>
                <w:szCs w:val="20"/>
              </w:rPr>
            </w:pPr>
            <w:r w:rsidRPr="007B1608">
              <w:rPr>
                <w:rFonts w:cstheme="minorHAnsi"/>
                <w:sz w:val="20"/>
                <w:szCs w:val="20"/>
              </w:rPr>
              <w:t>Staff support, including salary and training</w:t>
            </w:r>
          </w:p>
          <w:p w:rsidR="007B1608" w:rsidP="007B1608" w:rsidRDefault="00C92EC2" w14:paraId="100E07A3" w14:textId="77777777">
            <w:pPr>
              <w:pStyle w:val="ListParagraph"/>
              <w:numPr>
                <w:ilvl w:val="1"/>
                <w:numId w:val="102"/>
              </w:numPr>
              <w:rPr>
                <w:rFonts w:cstheme="minorHAnsi"/>
                <w:sz w:val="20"/>
                <w:szCs w:val="20"/>
              </w:rPr>
            </w:pPr>
            <w:r w:rsidRPr="007B1608">
              <w:rPr>
                <w:rFonts w:cstheme="minorHAnsi"/>
                <w:sz w:val="20"/>
                <w:szCs w:val="20"/>
              </w:rPr>
              <w:t>Credit monitoring and reporting capability</w:t>
            </w:r>
          </w:p>
          <w:p w:rsidR="007B1608" w:rsidP="007B1608" w:rsidRDefault="00C92EC2" w14:paraId="0547B9EE" w14:textId="77777777">
            <w:pPr>
              <w:pStyle w:val="ListParagraph"/>
              <w:numPr>
                <w:ilvl w:val="1"/>
                <w:numId w:val="102"/>
              </w:numPr>
              <w:rPr>
                <w:rFonts w:cstheme="minorHAnsi"/>
                <w:sz w:val="20"/>
                <w:szCs w:val="20"/>
              </w:rPr>
            </w:pPr>
            <w:r w:rsidRPr="007B1608">
              <w:rPr>
                <w:rFonts w:cstheme="minorHAnsi"/>
                <w:sz w:val="20"/>
                <w:szCs w:val="20"/>
              </w:rPr>
              <w:t>Marketing or promotional support</w:t>
            </w:r>
          </w:p>
          <w:p w:rsidR="007B1608" w:rsidP="007B1608" w:rsidRDefault="00C92EC2" w14:paraId="2BB49E67" w14:textId="77777777">
            <w:pPr>
              <w:pStyle w:val="ListParagraph"/>
              <w:numPr>
                <w:ilvl w:val="1"/>
                <w:numId w:val="102"/>
              </w:numPr>
              <w:rPr>
                <w:rFonts w:cstheme="minorHAnsi"/>
                <w:sz w:val="20"/>
                <w:szCs w:val="20"/>
              </w:rPr>
            </w:pPr>
            <w:r w:rsidRPr="007B1608">
              <w:rPr>
                <w:rFonts w:cstheme="minorHAnsi"/>
                <w:sz w:val="20"/>
                <w:szCs w:val="20"/>
              </w:rPr>
              <w:t>Fees for consultants</w:t>
            </w:r>
          </w:p>
          <w:p w:rsidRPr="007B1608" w:rsidR="00C92EC2" w:rsidP="007B1608" w:rsidRDefault="00C92EC2" w14:paraId="4B2D9F12" w14:textId="77777777">
            <w:pPr>
              <w:pStyle w:val="ListParagraph"/>
              <w:numPr>
                <w:ilvl w:val="1"/>
                <w:numId w:val="102"/>
              </w:numPr>
              <w:rPr>
                <w:rFonts w:cstheme="minorHAnsi"/>
                <w:sz w:val="20"/>
                <w:szCs w:val="20"/>
              </w:rPr>
            </w:pPr>
            <w:r w:rsidRPr="007B1608">
              <w:rPr>
                <w:rFonts w:cstheme="minorHAnsi"/>
                <w:sz w:val="20"/>
                <w:szCs w:val="20"/>
              </w:rPr>
              <w:t>Audit or oversight costs</w:t>
            </w:r>
          </w:p>
          <w:p w:rsidRPr="007B1608" w:rsidR="00C92EC2" w:rsidP="007B1608" w:rsidRDefault="00C92EC2" w14:paraId="303C6496" w14:textId="77777777">
            <w:pPr>
              <w:pStyle w:val="ListParagraph"/>
              <w:numPr>
                <w:ilvl w:val="0"/>
                <w:numId w:val="102"/>
              </w:numPr>
              <w:rPr>
                <w:rFonts w:cstheme="minorHAnsi"/>
                <w:sz w:val="20"/>
                <w:szCs w:val="20"/>
              </w:rPr>
            </w:pPr>
            <w:r w:rsidRPr="007B1608">
              <w:rPr>
                <w:rFonts w:cstheme="minorHAnsi"/>
                <w:sz w:val="20"/>
                <w:szCs w:val="20"/>
              </w:rPr>
              <w:t>What are the projected consumer benefits of the supported small dollar loan program? What challenges or gaps will you use the Award to address?</w:t>
            </w:r>
          </w:p>
        </w:tc>
        <w:tc>
          <w:tcPr>
            <w:tcW w:w="1609"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17EB8950" w14:textId="77777777">
            <w:pPr>
              <w:rPr>
                <w:rFonts w:cstheme="minorHAnsi"/>
                <w:sz w:val="20"/>
                <w:szCs w:val="20"/>
              </w:rPr>
            </w:pPr>
            <w:r w:rsidRPr="00814BD2">
              <w:rPr>
                <w:rFonts w:cstheme="minorHAnsi"/>
                <w:sz w:val="20"/>
                <w:szCs w:val="20"/>
              </w:rPr>
              <w:t>Narrative</w:t>
            </w:r>
          </w:p>
        </w:tc>
      </w:tr>
    </w:tbl>
    <w:p w:rsidRPr="00814BD2" w:rsidR="00C92EC2" w:rsidP="00C92EC2" w:rsidRDefault="00C92EC2" w14:paraId="03AE39E2" w14:textId="77777777">
      <w:pPr>
        <w:spacing w:after="0" w:line="240" w:lineRule="auto"/>
        <w:rPr>
          <w:rFonts w:eastAsiaTheme="majorEastAsia" w:cstheme="minorHAnsi"/>
          <w:b/>
          <w:bCs/>
          <w:color w:val="33588B"/>
          <w:sz w:val="28"/>
          <w:szCs w:val="26"/>
        </w:rPr>
      </w:pPr>
    </w:p>
    <w:p w:rsidR="00C92EC2" w:rsidP="00C92EC2" w:rsidRDefault="00C92EC2" w14:paraId="4DEF3951" w14:textId="77777777">
      <w:pPr>
        <w:spacing w:after="0" w:line="240" w:lineRule="auto"/>
        <w:rPr>
          <w:rFonts w:cstheme="minorHAnsi"/>
          <w:szCs w:val="20"/>
        </w:rPr>
      </w:pPr>
    </w:p>
    <w:p w:rsidR="00EC678C" w:rsidP="00C92EC2" w:rsidRDefault="00EC678C" w14:paraId="6D76A453" w14:textId="77777777">
      <w:pPr>
        <w:spacing w:after="0" w:line="240" w:lineRule="auto"/>
        <w:rPr>
          <w:rFonts w:cstheme="minorHAnsi"/>
          <w:szCs w:val="20"/>
        </w:rPr>
      </w:pPr>
    </w:p>
    <w:p w:rsidR="00EC678C" w:rsidP="00C92EC2" w:rsidRDefault="00EC678C" w14:paraId="7B8B046D" w14:textId="77777777">
      <w:pPr>
        <w:spacing w:after="0" w:line="240" w:lineRule="auto"/>
        <w:rPr>
          <w:rFonts w:cstheme="minorHAnsi"/>
          <w:szCs w:val="20"/>
        </w:rPr>
      </w:pPr>
    </w:p>
    <w:p w:rsidRPr="00814BD2" w:rsidR="00EC678C" w:rsidP="00C92EC2" w:rsidRDefault="00EC678C" w14:paraId="1F35C89A" w14:textId="77777777">
      <w:pPr>
        <w:spacing w:after="0" w:line="240" w:lineRule="auto"/>
        <w:rPr>
          <w:rFonts w:cstheme="minorHAnsi"/>
          <w:szCs w:val="20"/>
        </w:rPr>
      </w:pPr>
    </w:p>
    <w:p w:rsidRPr="00EC678C" w:rsidR="00C92EC2" w:rsidP="00EC678C" w:rsidRDefault="00C92EC2" w14:paraId="6D5D9149" w14:textId="77777777">
      <w:pPr>
        <w:widowControl w:val="0"/>
        <w:pBdr>
          <w:top w:val="single" w:color="auto" w:sz="4" w:space="1"/>
          <w:left w:val="single" w:color="auto" w:sz="4" w:space="5"/>
          <w:bottom w:val="single" w:color="auto" w:sz="4" w:space="1"/>
          <w:right w:val="single" w:color="auto" w:sz="4" w:space="4"/>
        </w:pBdr>
        <w:shd w:val="clear" w:color="auto" w:fill="FFE599"/>
        <w:spacing w:after="0" w:line="240" w:lineRule="auto"/>
        <w:rPr>
          <w:rFonts w:cstheme="minorHAnsi"/>
          <w:b/>
          <w:color w:val="000000" w:themeColor="text1"/>
        </w:rPr>
      </w:pPr>
      <w:r w:rsidRPr="00EC678C">
        <w:rPr>
          <w:rFonts w:cstheme="minorHAnsi"/>
          <w:b/>
          <w:color w:val="000000" w:themeColor="text1"/>
        </w:rPr>
        <w:t xml:space="preserve">Question </w:t>
      </w:r>
      <w:r w:rsidR="004009DF">
        <w:rPr>
          <w:rFonts w:cstheme="minorHAnsi"/>
          <w:b/>
          <w:color w:val="000000" w:themeColor="text1"/>
        </w:rPr>
        <w:t>8</w:t>
      </w:r>
      <w:r w:rsidRPr="00EC678C">
        <w:rPr>
          <w:rFonts w:cstheme="minorHAnsi"/>
          <w:b/>
          <w:color w:val="000000" w:themeColor="text1"/>
        </w:rPr>
        <w:t>c –</w:t>
      </w:r>
      <w:r w:rsidRPr="00EC678C" w:rsidR="006D7548">
        <w:rPr>
          <w:rFonts w:cstheme="minorHAnsi"/>
          <w:b/>
          <w:color w:val="000000" w:themeColor="text1"/>
        </w:rPr>
        <w:t xml:space="preserve"> </w:t>
      </w:r>
      <w:r w:rsidRPr="00EC678C">
        <w:rPr>
          <w:rFonts w:cstheme="minorHAnsi"/>
          <w:b/>
          <w:color w:val="000000" w:themeColor="text1"/>
        </w:rPr>
        <w:t>Proposed Use of SDL Program Award – Loan Loss Reserves and Technical Assistance</w:t>
      </w:r>
    </w:p>
    <w:p w:rsidRPr="00EC678C" w:rsidR="00C92EC2" w:rsidP="00EC678C" w:rsidRDefault="00C92EC2" w14:paraId="399B9974" w14:textId="77777777">
      <w:pPr>
        <w:pBdr>
          <w:top w:val="single" w:color="auto" w:sz="4" w:space="1"/>
          <w:left w:val="single" w:color="auto" w:sz="4" w:space="5"/>
          <w:bottom w:val="single" w:color="auto" w:sz="4" w:space="1"/>
          <w:right w:val="single" w:color="auto" w:sz="4" w:space="4"/>
        </w:pBdr>
        <w:shd w:val="clear" w:color="auto" w:fill="FFE599"/>
        <w:spacing w:after="0" w:line="240" w:lineRule="auto"/>
        <w:rPr>
          <w:rFonts w:cstheme="minorHAnsi"/>
        </w:rPr>
      </w:pPr>
      <w:r w:rsidRPr="00EC678C">
        <w:rPr>
          <w:rFonts w:cstheme="minorHAnsi"/>
        </w:rPr>
        <w:t xml:space="preserve">Please propose </w:t>
      </w:r>
      <w:r w:rsidRPr="00EC678C" w:rsidR="00611B5B">
        <w:rPr>
          <w:rFonts w:cstheme="minorHAnsi"/>
        </w:rPr>
        <w:t xml:space="preserve">the </w:t>
      </w:r>
      <w:r w:rsidRPr="00EC678C">
        <w:rPr>
          <w:rFonts w:cstheme="minorHAnsi"/>
          <w:u w:val="single"/>
        </w:rPr>
        <w:t>SDL Program Award dollars</w:t>
      </w:r>
      <w:r w:rsidRPr="00EC678C">
        <w:rPr>
          <w:rFonts w:cstheme="minorHAnsi"/>
        </w:rPr>
        <w:t xml:space="preserve"> for each of the SDL Program eligible uses</w:t>
      </w:r>
      <w:r w:rsidRPr="00EC678C" w:rsidR="00611B5B">
        <w:rPr>
          <w:rFonts w:cstheme="minorHAnsi"/>
          <w:color w:val="000000" w:themeColor="text1"/>
        </w:rPr>
        <w:t>.</w:t>
      </w:r>
      <w:r w:rsidRPr="00EC678C">
        <w:rPr>
          <w:rFonts w:cstheme="minorHAnsi"/>
        </w:rPr>
        <w:t xml:space="preserve"> As a condition of their Assistance Agreement, Applicants will be restricted to using their SDL Program Award for the eligible activities selected in </w:t>
      </w:r>
      <w:r w:rsidRPr="00EC678C" w:rsidR="00611B5B">
        <w:rPr>
          <w:rFonts w:cstheme="minorHAnsi"/>
        </w:rPr>
        <w:t>this question</w:t>
      </w:r>
      <w:r w:rsidRPr="00EC678C">
        <w:rPr>
          <w:rFonts w:cstheme="minorHAnsi"/>
        </w:rPr>
        <w:t xml:space="preserve">. </w:t>
      </w:r>
    </w:p>
    <w:p w:rsidRPr="00EC678C" w:rsidR="00C92EC2" w:rsidP="00EC678C" w:rsidRDefault="00C92EC2" w14:paraId="215ABB67" w14:textId="77777777">
      <w:pPr>
        <w:pBdr>
          <w:top w:val="single" w:color="auto" w:sz="4" w:space="1"/>
          <w:left w:val="single" w:color="auto" w:sz="4" w:space="5"/>
          <w:bottom w:val="single" w:color="auto" w:sz="4" w:space="1"/>
          <w:right w:val="single" w:color="auto" w:sz="4" w:space="4"/>
        </w:pBdr>
        <w:shd w:val="clear" w:color="auto" w:fill="FFE599"/>
        <w:spacing w:after="0" w:line="240" w:lineRule="auto"/>
        <w:rPr>
          <w:rFonts w:cstheme="minorHAnsi"/>
          <w:b/>
        </w:rPr>
      </w:pPr>
      <w:r w:rsidRPr="00EC678C">
        <w:rPr>
          <w:rFonts w:cstheme="minorHAnsi"/>
          <w:b/>
        </w:rPr>
        <w:t>Reminder:</w:t>
      </w:r>
      <w:r w:rsidRPr="00EC678C">
        <w:rPr>
          <w:rFonts w:cstheme="minorHAnsi"/>
        </w:rPr>
        <w:t xml:space="preserve"> See </w:t>
      </w:r>
      <w:r w:rsidRPr="005641A2">
        <w:rPr>
          <w:rFonts w:cstheme="minorHAnsi"/>
        </w:rPr>
        <w:t xml:space="preserve">Section </w:t>
      </w:r>
      <w:r w:rsidRPr="005641A2" w:rsidR="003D3901">
        <w:rPr>
          <w:rFonts w:cstheme="minorHAnsi"/>
        </w:rPr>
        <w:t>1</w:t>
      </w:r>
      <w:r w:rsidR="00B32981">
        <w:rPr>
          <w:rFonts w:cstheme="minorHAnsi"/>
        </w:rPr>
        <w:t>, Table 2</w:t>
      </w:r>
      <w:r w:rsidRPr="005641A2" w:rsidR="003D3901">
        <w:rPr>
          <w:rFonts w:cstheme="minorHAnsi"/>
        </w:rPr>
        <w:t xml:space="preserve"> </w:t>
      </w:r>
      <w:r w:rsidRPr="005641A2">
        <w:rPr>
          <w:rFonts w:cstheme="minorHAnsi"/>
        </w:rPr>
        <w:t>of the FY</w:t>
      </w:r>
      <w:r w:rsidR="0057647C">
        <w:rPr>
          <w:rFonts w:cstheme="minorHAnsi"/>
        </w:rPr>
        <w:t xml:space="preserve"> </w:t>
      </w:r>
      <w:r w:rsidRPr="005641A2">
        <w:rPr>
          <w:rFonts w:cstheme="minorHAnsi"/>
        </w:rPr>
        <w:t xml:space="preserve">2021 </w:t>
      </w:r>
      <w:r w:rsidR="00B32981">
        <w:rPr>
          <w:rFonts w:cstheme="minorHAnsi"/>
        </w:rPr>
        <w:t xml:space="preserve">SDL Program </w:t>
      </w:r>
      <w:r w:rsidRPr="005641A2">
        <w:rPr>
          <w:rFonts w:cstheme="minorHAnsi"/>
        </w:rPr>
        <w:t xml:space="preserve">NOFA for </w:t>
      </w:r>
      <w:r w:rsidR="00B32981">
        <w:rPr>
          <w:rFonts w:cstheme="minorHAnsi"/>
        </w:rPr>
        <w:t xml:space="preserve">the </w:t>
      </w:r>
      <w:r w:rsidRPr="005641A2">
        <w:rPr>
          <w:rFonts w:cstheme="minorHAnsi"/>
        </w:rPr>
        <w:t>list of prohibited activities and prohibited practices</w:t>
      </w:r>
      <w:r w:rsidR="00B32981">
        <w:rPr>
          <w:rFonts w:cstheme="minorHAnsi"/>
        </w:rPr>
        <w:t xml:space="preserve"> for small dollar loan programs</w:t>
      </w:r>
      <w:r w:rsidRPr="00EC678C">
        <w:rPr>
          <w:rFonts w:cstheme="minorHAnsi"/>
        </w:rPr>
        <w:t>.</w:t>
      </w:r>
    </w:p>
    <w:tbl>
      <w:tblPr>
        <w:tblW w:w="10350" w:type="dxa"/>
        <w:tblInd w:w="-95" w:type="dxa"/>
        <w:tblLayout w:type="fixed"/>
        <w:tblLook w:val="04A0" w:firstRow="1" w:lastRow="0" w:firstColumn="1" w:lastColumn="0" w:noHBand="0" w:noVBand="1"/>
        <w:tblCaption w:val="Question 9(a) – Eligible Activities"/>
      </w:tblPr>
      <w:tblGrid>
        <w:gridCol w:w="2700"/>
        <w:gridCol w:w="1260"/>
        <w:gridCol w:w="5347"/>
        <w:gridCol w:w="1043"/>
      </w:tblGrid>
      <w:tr w:rsidRPr="00814BD2" w:rsidR="00C92EC2" w:rsidTr="00C83926" w14:paraId="42767C52" w14:textId="77777777">
        <w:trPr>
          <w:tblHeader/>
        </w:trPr>
        <w:tc>
          <w:tcPr>
            <w:tcW w:w="2700"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30D4241A"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260"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5579D070"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347"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3D3E2E1B"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043"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57B9E5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C92EC2" w:rsidTr="00C83926" w14:paraId="39507D41" w14:textId="77777777">
        <w:tc>
          <w:tcPr>
            <w:tcW w:w="270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568C3446" w14:textId="77777777">
            <w:pPr>
              <w:rPr>
                <w:rFonts w:cstheme="minorHAnsi"/>
                <w:sz w:val="20"/>
                <w:szCs w:val="20"/>
              </w:rPr>
            </w:pPr>
            <w:r w:rsidRPr="00EC678C">
              <w:rPr>
                <w:rFonts w:cstheme="minorHAnsi"/>
                <w:sz w:val="20"/>
                <w:szCs w:val="20"/>
              </w:rPr>
              <w:t>a. Capitalize Loan Loss Reserves</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5BBE3D24" w14:textId="77777777">
            <w:pPr>
              <w:rPr>
                <w:rFonts w:cstheme="minorHAnsi"/>
                <w:sz w:val="20"/>
                <w:szCs w:val="20"/>
              </w:rPr>
            </w:pPr>
            <w:r w:rsidRPr="00EC678C">
              <w:rPr>
                <w:rFonts w:cstheme="minorHAnsi"/>
                <w:sz w:val="20"/>
                <w:szCs w:val="20"/>
              </w:rPr>
              <w:t xml:space="preserve">$_____ </w:t>
            </w:r>
          </w:p>
        </w:tc>
        <w:tc>
          <w:tcPr>
            <w:tcW w:w="5347" w:type="dxa"/>
            <w:tcBorders>
              <w:top w:val="single" w:color="auto" w:sz="4" w:space="0"/>
              <w:left w:val="single" w:color="auto" w:sz="4" w:space="0"/>
              <w:bottom w:val="single" w:color="auto" w:sz="4" w:space="0"/>
              <w:right w:val="single" w:color="auto" w:sz="4" w:space="0"/>
            </w:tcBorders>
            <w:vAlign w:val="center"/>
          </w:tcPr>
          <w:p w:rsidRPr="007B1608" w:rsidR="00C92EC2" w:rsidP="007B1608" w:rsidRDefault="00C92EC2" w14:paraId="2C3C7482" w14:textId="77777777">
            <w:pPr>
              <w:rPr>
                <w:rFonts w:cstheme="minorHAnsi"/>
                <w:sz w:val="20"/>
                <w:szCs w:val="20"/>
              </w:rPr>
            </w:pPr>
            <w:r w:rsidRPr="007B1608">
              <w:rPr>
                <w:rFonts w:cstheme="minorHAnsi"/>
                <w:sz w:val="20"/>
                <w:szCs w:val="20"/>
              </w:rPr>
              <w:t>Loan Loss Reserves means proceeds from the SDL Program Award the Applicant plans to set aside in the form of cash reserve</w:t>
            </w:r>
            <w:r w:rsidR="005641A2">
              <w:rPr>
                <w:rFonts w:cstheme="minorHAnsi"/>
                <w:sz w:val="20"/>
                <w:szCs w:val="20"/>
              </w:rPr>
              <w:t>,</w:t>
            </w:r>
            <w:r w:rsidRPr="007B1608">
              <w:rPr>
                <w:rFonts w:cstheme="minorHAnsi"/>
                <w:sz w:val="20"/>
                <w:szCs w:val="20"/>
              </w:rPr>
              <w:t xml:space="preserve"> or through accounting-based accrual reserves, to cover losses on small dollar loans made through the Applicant’s new or existing small dollar loan program </w:t>
            </w:r>
            <w:r w:rsidR="007B1608">
              <w:rPr>
                <w:rFonts w:cstheme="minorHAnsi"/>
                <w:sz w:val="20"/>
                <w:szCs w:val="20"/>
              </w:rPr>
              <w:t xml:space="preserve">that </w:t>
            </w:r>
            <w:r w:rsidRPr="007B1608" w:rsidR="007B1608">
              <w:rPr>
                <w:rFonts w:cstheme="minorHAnsi"/>
                <w:sz w:val="20"/>
                <w:szCs w:val="20"/>
              </w:rPr>
              <w:t>meets the statutory requirements described in the FY 2021 SDL Program NOFA</w:t>
            </w:r>
            <w:r w:rsidR="007B1608">
              <w:rPr>
                <w:rFonts w:cstheme="minorHAnsi"/>
                <w:sz w:val="20"/>
                <w:szCs w:val="20"/>
              </w:rPr>
              <w:t>.</w:t>
            </w:r>
          </w:p>
          <w:p w:rsidRPr="00EC678C" w:rsidR="00C92EC2" w:rsidP="005641A2" w:rsidRDefault="00C92EC2" w14:paraId="264E5E51" w14:textId="77777777">
            <w:pPr>
              <w:pStyle w:val="ListParagraph"/>
              <w:ind w:left="0"/>
              <w:rPr>
                <w:rFonts w:cstheme="minorHAnsi"/>
                <w:sz w:val="20"/>
                <w:szCs w:val="20"/>
              </w:rPr>
            </w:pPr>
            <w:r w:rsidRPr="00EC678C">
              <w:rPr>
                <w:rFonts w:cstheme="minorHAnsi"/>
                <w:sz w:val="20"/>
                <w:szCs w:val="20"/>
              </w:rPr>
              <w:t xml:space="preserve">Note that </w:t>
            </w:r>
            <w:r w:rsidR="005641A2">
              <w:rPr>
                <w:rFonts w:cstheme="minorHAnsi"/>
                <w:sz w:val="20"/>
                <w:szCs w:val="20"/>
              </w:rPr>
              <w:t>LLR</w:t>
            </w:r>
            <w:r w:rsidRPr="00EC678C">
              <w:rPr>
                <w:rFonts w:cstheme="minorHAnsi"/>
                <w:sz w:val="20"/>
                <w:szCs w:val="20"/>
              </w:rPr>
              <w:t xml:space="preserve"> should be a restricted account.</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27852105" w14:textId="77777777">
            <w:pPr>
              <w:rPr>
                <w:rFonts w:cstheme="minorHAnsi"/>
                <w:sz w:val="20"/>
                <w:szCs w:val="20"/>
              </w:rPr>
            </w:pPr>
            <w:r w:rsidRPr="00EC678C">
              <w:rPr>
                <w:rFonts w:cstheme="minorHAnsi"/>
                <w:sz w:val="20"/>
                <w:szCs w:val="20"/>
              </w:rPr>
              <w:t>Currency</w:t>
            </w:r>
          </w:p>
        </w:tc>
      </w:tr>
      <w:tr w:rsidRPr="00814BD2" w:rsidR="00C92EC2" w:rsidTr="00C83926" w14:paraId="562E342E"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5FE2088B" w14:textId="77777777">
            <w:pPr>
              <w:rPr>
                <w:rFonts w:cstheme="minorHAnsi"/>
                <w:sz w:val="20"/>
                <w:szCs w:val="20"/>
              </w:rPr>
            </w:pPr>
            <w:r w:rsidRPr="00EC678C">
              <w:rPr>
                <w:rFonts w:cstheme="minorHAnsi"/>
                <w:sz w:val="20"/>
                <w:szCs w:val="20"/>
              </w:rPr>
              <w:t>b. For Technical Assistance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7D6EA5D8" w14:textId="77777777">
            <w:pPr>
              <w:rPr>
                <w:rFonts w:cstheme="minorHAnsi"/>
                <w:sz w:val="20"/>
                <w:szCs w:val="20"/>
              </w:rPr>
            </w:pPr>
            <w:r w:rsidRPr="00EC678C">
              <w:rPr>
                <w:rFonts w:cstheme="minorHAnsi"/>
                <w:sz w:val="20"/>
                <w:szCs w:val="20"/>
              </w:rPr>
              <w:t xml:space="preserve">$_____ </w:t>
            </w:r>
          </w:p>
        </w:tc>
        <w:tc>
          <w:tcPr>
            <w:tcW w:w="5347" w:type="dxa"/>
            <w:tcBorders>
              <w:top w:val="single" w:color="auto" w:sz="4" w:space="0"/>
              <w:left w:val="single" w:color="auto" w:sz="4" w:space="0"/>
              <w:bottom w:val="single" w:color="auto" w:sz="4" w:space="0"/>
              <w:right w:val="single" w:color="auto" w:sz="4" w:space="0"/>
            </w:tcBorders>
            <w:vAlign w:val="center"/>
          </w:tcPr>
          <w:p w:rsidRPr="007B1608" w:rsidR="00C92EC2" w:rsidP="007B1608" w:rsidRDefault="00C92EC2" w14:paraId="18DD3825" w14:textId="77777777">
            <w:pPr>
              <w:rPr>
                <w:rFonts w:cstheme="minorHAnsi"/>
                <w:sz w:val="20"/>
                <w:szCs w:val="20"/>
              </w:rPr>
            </w:pPr>
            <w:r w:rsidRPr="007B1608">
              <w:rPr>
                <w:rFonts w:cstheme="minorHAnsi"/>
                <w:sz w:val="20"/>
                <w:szCs w:val="20"/>
              </w:rPr>
              <w:t xml:space="preserve">A Technical Assistance award may be used for technology, staff support, and other costs associated with launching and expanding a small dollar loan program </w:t>
            </w:r>
            <w:r w:rsidRPr="007B1608" w:rsidR="007B1608">
              <w:rPr>
                <w:rFonts w:cstheme="minorHAnsi"/>
                <w:sz w:val="20"/>
                <w:szCs w:val="20"/>
              </w:rPr>
              <w:t xml:space="preserve">that meets the </w:t>
            </w:r>
            <w:r w:rsidRPr="007B1608" w:rsidR="007B1608">
              <w:rPr>
                <w:rFonts w:cstheme="minorHAnsi"/>
                <w:sz w:val="20"/>
                <w:szCs w:val="20"/>
              </w:rPr>
              <w:lastRenderedPageBreak/>
              <w:t>statutory requirements described in the FY 2021 SDL Program NOFA.</w:t>
            </w:r>
          </w:p>
          <w:p w:rsidRPr="00EC678C" w:rsidR="00C92EC2" w:rsidP="00EC678C" w:rsidRDefault="00C92EC2" w14:paraId="79BFB3D6" w14:textId="77777777">
            <w:pPr>
              <w:rPr>
                <w:rFonts w:cstheme="minorHAnsi"/>
                <w:sz w:val="20"/>
                <w:szCs w:val="20"/>
              </w:rPr>
            </w:pPr>
            <w:r w:rsidRPr="00EC678C">
              <w:rPr>
                <w:rFonts w:cstheme="minorHAnsi"/>
                <w:sz w:val="20"/>
                <w:szCs w:val="20"/>
              </w:rPr>
              <w:t>See the FY 2021 SDL Program NOFA for a list of eligible and ineligible Technical Assistance activities.</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4A63151F" w14:textId="77777777">
            <w:pPr>
              <w:rPr>
                <w:rFonts w:cstheme="minorHAnsi"/>
                <w:sz w:val="20"/>
                <w:szCs w:val="20"/>
              </w:rPr>
            </w:pPr>
            <w:r w:rsidRPr="00EC678C">
              <w:rPr>
                <w:rFonts w:cstheme="minorHAnsi"/>
                <w:sz w:val="20"/>
                <w:szCs w:val="20"/>
              </w:rPr>
              <w:lastRenderedPageBreak/>
              <w:t>Currency</w:t>
            </w:r>
          </w:p>
        </w:tc>
      </w:tr>
      <w:tr w:rsidRPr="00814BD2" w:rsidR="00C92EC2" w:rsidTr="00C83926" w14:paraId="20AC2433"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tcPr>
          <w:p w:rsidRPr="003D3901" w:rsidR="00C92EC2" w:rsidP="003D3901" w:rsidRDefault="003D3901" w14:paraId="4594B475" w14:textId="77777777">
            <w:pPr>
              <w:rPr>
                <w:rFonts w:cstheme="minorHAnsi"/>
                <w:sz w:val="20"/>
                <w:szCs w:val="20"/>
              </w:rPr>
            </w:pPr>
            <w:r>
              <w:rPr>
                <w:rFonts w:cstheme="minorHAnsi"/>
                <w:sz w:val="20"/>
                <w:szCs w:val="20"/>
              </w:rPr>
              <w:t>c.</w:t>
            </w:r>
            <w:r w:rsidRPr="003D3901">
              <w:rPr>
                <w:rFonts w:cstheme="minorHAnsi"/>
                <w:sz w:val="20"/>
                <w:szCs w:val="20"/>
              </w:rPr>
              <w:t xml:space="preserve"> Describe</w:t>
            </w:r>
            <w:r w:rsidRPr="003D3901" w:rsidR="00C92EC2">
              <w:rPr>
                <w:rFonts w:cstheme="minorHAnsi"/>
                <w:sz w:val="20"/>
                <w:szCs w:val="20"/>
              </w:rPr>
              <w:t xml:space="preserve"> how you will use the requested SDL Program Award (</w:t>
            </w:r>
            <w:r w:rsidRPr="003D3901" w:rsidR="000A561C">
              <w:rPr>
                <w:rFonts w:cstheme="minorHAnsi"/>
                <w:sz w:val="20"/>
                <w:szCs w:val="20"/>
              </w:rPr>
              <w:t>for LL</w:t>
            </w:r>
            <w:r w:rsidRPr="003D3901" w:rsidR="00C92EC2">
              <w:rPr>
                <w:rFonts w:cstheme="minorHAnsi"/>
                <w:sz w:val="20"/>
                <w:szCs w:val="20"/>
              </w:rPr>
              <w:t xml:space="preserve">R and TA) to build capacity to launch, expand, and administer a small dollar loan program to address the challenges and small dollar financing gaps you have identified in Q. </w:t>
            </w:r>
            <w:r w:rsidR="00386296">
              <w:rPr>
                <w:rFonts w:cstheme="minorHAnsi"/>
                <w:sz w:val="20"/>
                <w:szCs w:val="20"/>
              </w:rPr>
              <w:t>7</w:t>
            </w:r>
            <w:r w:rsidRPr="003D3901" w:rsidR="00C92EC2">
              <w:rPr>
                <w:rFonts w:cstheme="minorHAnsi"/>
                <w:sz w:val="20"/>
                <w:szCs w:val="20"/>
              </w:rPr>
              <w:t>.</w:t>
            </w:r>
          </w:p>
          <w:p w:rsidRPr="00EC678C" w:rsidR="00C92EC2" w:rsidP="00EC678C" w:rsidRDefault="00C92EC2" w14:paraId="74DBCDFC" w14:textId="77777777">
            <w:pPr>
              <w:rPr>
                <w:rFonts w:cstheme="minorHAnsi"/>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2F7A2273" w14:textId="77777777">
            <w:pPr>
              <w:rPr>
                <w:rFonts w:cstheme="minorHAnsi"/>
                <w:sz w:val="20"/>
                <w:szCs w:val="20"/>
              </w:rPr>
            </w:pPr>
            <w:r w:rsidRPr="00EC678C">
              <w:rPr>
                <w:rFonts w:cstheme="minorHAnsi"/>
                <w:i/>
                <w:sz w:val="20"/>
                <w:szCs w:val="20"/>
              </w:rPr>
              <w:t>Narrative – 4,000 character limit</w:t>
            </w:r>
          </w:p>
        </w:tc>
        <w:tc>
          <w:tcPr>
            <w:tcW w:w="5347" w:type="dxa"/>
            <w:tcBorders>
              <w:top w:val="single" w:color="auto" w:sz="4" w:space="0"/>
              <w:left w:val="single" w:color="auto" w:sz="4" w:space="0"/>
              <w:bottom w:val="single" w:color="auto" w:sz="4" w:space="0"/>
              <w:right w:val="single" w:color="auto" w:sz="4" w:space="0"/>
            </w:tcBorders>
            <w:vAlign w:val="center"/>
          </w:tcPr>
          <w:p w:rsidRPr="00EC678C" w:rsidR="00705CDB" w:rsidP="00EC678C" w:rsidRDefault="00705CDB" w14:paraId="7B8870D0" w14:textId="77777777">
            <w:pPr>
              <w:rPr>
                <w:rFonts w:cstheme="minorHAnsi"/>
                <w:sz w:val="20"/>
                <w:szCs w:val="20"/>
              </w:rPr>
            </w:pPr>
            <w:r w:rsidRPr="00EC678C">
              <w:rPr>
                <w:rFonts w:cstheme="minorHAnsi"/>
                <w:sz w:val="20"/>
                <w:szCs w:val="20"/>
              </w:rPr>
              <w:t xml:space="preserve">Discuss the strategy for how the Combination of LLR and TA will be used to launch your small dollar loan program or increase the volume of your existing small dollar program that meets the </w:t>
            </w:r>
            <w:r w:rsidR="007B1608">
              <w:rPr>
                <w:rFonts w:cstheme="minorHAnsi"/>
                <w:sz w:val="20"/>
                <w:szCs w:val="20"/>
              </w:rPr>
              <w:t>statutory requirements</w:t>
            </w:r>
            <w:r w:rsidRPr="00EC678C">
              <w:rPr>
                <w:rFonts w:cstheme="minorHAnsi"/>
                <w:sz w:val="20"/>
                <w:szCs w:val="20"/>
              </w:rPr>
              <w:t xml:space="preserve"> described in the FY 2021 SDL Program NOFA.</w:t>
            </w:r>
          </w:p>
          <w:p w:rsidRPr="00EC678C" w:rsidR="000A561C" w:rsidP="00EC678C" w:rsidRDefault="000A561C" w14:paraId="3C5CD000" w14:textId="77777777">
            <w:pPr>
              <w:rPr>
                <w:rFonts w:cstheme="minorHAnsi"/>
                <w:sz w:val="20"/>
                <w:szCs w:val="20"/>
              </w:rPr>
            </w:pPr>
            <w:r w:rsidRPr="00EC678C">
              <w:rPr>
                <w:rFonts w:cstheme="minorHAnsi"/>
                <w:sz w:val="20"/>
                <w:szCs w:val="20"/>
              </w:rPr>
              <w:t xml:space="preserve">Describe the strategy and structure of the </w:t>
            </w:r>
            <w:r w:rsidRPr="00EC678C">
              <w:rPr>
                <w:rFonts w:cstheme="minorHAnsi"/>
                <w:b/>
                <w:sz w:val="20"/>
                <w:szCs w:val="20"/>
              </w:rPr>
              <w:t>Loan Loss Reserve</w:t>
            </w:r>
            <w:r w:rsidRPr="00EC678C">
              <w:rPr>
                <w:rFonts w:cstheme="minorHAnsi"/>
                <w:sz w:val="20"/>
                <w:szCs w:val="20"/>
              </w:rPr>
              <w:t xml:space="preserve"> account.</w:t>
            </w:r>
          </w:p>
          <w:p w:rsidRPr="00EC678C" w:rsidR="000A561C" w:rsidP="004C051F" w:rsidRDefault="000A561C" w14:paraId="4FA47454" w14:textId="77777777">
            <w:pPr>
              <w:pStyle w:val="ListParagraph"/>
              <w:numPr>
                <w:ilvl w:val="0"/>
                <w:numId w:val="66"/>
              </w:numPr>
              <w:rPr>
                <w:rFonts w:cstheme="minorHAnsi"/>
                <w:sz w:val="20"/>
                <w:szCs w:val="20"/>
              </w:rPr>
            </w:pPr>
            <w:r w:rsidRPr="00EC678C">
              <w:rPr>
                <w:rFonts w:cstheme="minorHAnsi"/>
                <w:sz w:val="20"/>
                <w:szCs w:val="20"/>
              </w:rPr>
              <w:t>Discuss how the SDL Program Award - Loan Loss Reserves will be used to launch your small dollar loan program</w:t>
            </w:r>
            <w:r w:rsidRPr="00EC678C">
              <w:rPr>
                <w:rFonts w:cstheme="minorHAnsi"/>
                <w:color w:val="00B050"/>
                <w:sz w:val="20"/>
                <w:szCs w:val="20"/>
              </w:rPr>
              <w:t xml:space="preserve"> </w:t>
            </w:r>
            <w:r w:rsidRPr="00EC678C">
              <w:rPr>
                <w:rFonts w:cstheme="minorHAnsi"/>
                <w:sz w:val="20"/>
                <w:szCs w:val="20"/>
              </w:rPr>
              <w:t>or increase the volume of your existing small dollar program that meets the characteristics described in the FY 2021 SDL Program NOFA .</w:t>
            </w:r>
          </w:p>
          <w:p w:rsidRPr="00EC678C" w:rsidR="000A561C" w:rsidP="004C051F" w:rsidRDefault="000A561C" w14:paraId="730F9CAB" w14:textId="77777777">
            <w:pPr>
              <w:pStyle w:val="ListParagraph"/>
              <w:numPr>
                <w:ilvl w:val="0"/>
                <w:numId w:val="66"/>
              </w:numPr>
              <w:rPr>
                <w:rFonts w:cstheme="minorHAnsi"/>
                <w:sz w:val="20"/>
                <w:szCs w:val="20"/>
              </w:rPr>
            </w:pPr>
            <w:r w:rsidRPr="00EC678C">
              <w:rPr>
                <w:rFonts w:cstheme="minorHAnsi"/>
                <w:sz w:val="20"/>
                <w:szCs w:val="20"/>
              </w:rPr>
              <w:t>Discuss the anticipated loss rate that these reserves will cover and how this was estimated.</w:t>
            </w:r>
          </w:p>
          <w:p w:rsidRPr="00EC678C" w:rsidR="000A561C" w:rsidP="00EC678C" w:rsidRDefault="000A561C" w14:paraId="38FA4A60" w14:textId="77777777">
            <w:pPr>
              <w:rPr>
                <w:rFonts w:cstheme="minorHAnsi"/>
                <w:sz w:val="20"/>
                <w:szCs w:val="20"/>
              </w:rPr>
            </w:pPr>
            <w:r w:rsidRPr="00EC678C">
              <w:rPr>
                <w:rFonts w:cstheme="minorHAnsi"/>
                <w:sz w:val="20"/>
                <w:szCs w:val="20"/>
              </w:rPr>
              <w:t xml:space="preserve">Describe the strategy for how a </w:t>
            </w:r>
            <w:r w:rsidRPr="00EC678C">
              <w:rPr>
                <w:rFonts w:cstheme="minorHAnsi"/>
                <w:b/>
                <w:sz w:val="20"/>
                <w:szCs w:val="20"/>
              </w:rPr>
              <w:t>Technical Assistance Award</w:t>
            </w:r>
            <w:r w:rsidRPr="00EC678C">
              <w:rPr>
                <w:rFonts w:cstheme="minorHAnsi"/>
                <w:sz w:val="20"/>
                <w:szCs w:val="20"/>
              </w:rPr>
              <w:t xml:space="preserve"> will be used to launch your small dollar loan program or increase the volume of your existing small dollar program that meets the </w:t>
            </w:r>
            <w:r w:rsidR="007B1608">
              <w:rPr>
                <w:rFonts w:cstheme="minorHAnsi"/>
                <w:sz w:val="20"/>
                <w:szCs w:val="20"/>
              </w:rPr>
              <w:t>statutory requirements</w:t>
            </w:r>
            <w:r w:rsidRPr="00EC678C">
              <w:rPr>
                <w:rFonts w:cstheme="minorHAnsi"/>
                <w:sz w:val="20"/>
                <w:szCs w:val="20"/>
              </w:rPr>
              <w:t xml:space="preserve"> described in the FY 2021 SDL Program NOFA.</w:t>
            </w:r>
          </w:p>
          <w:p w:rsidRPr="00EC678C" w:rsidR="000A561C" w:rsidP="004C051F" w:rsidRDefault="000A561C" w14:paraId="75042142" w14:textId="77777777">
            <w:pPr>
              <w:pStyle w:val="ListParagraph"/>
              <w:numPr>
                <w:ilvl w:val="0"/>
                <w:numId w:val="66"/>
              </w:numPr>
              <w:rPr>
                <w:rFonts w:cstheme="minorHAnsi"/>
                <w:sz w:val="20"/>
                <w:szCs w:val="20"/>
              </w:rPr>
            </w:pPr>
            <w:r w:rsidRPr="00EC678C">
              <w:rPr>
                <w:rFonts w:cstheme="minorHAnsi"/>
                <w:sz w:val="20"/>
                <w:szCs w:val="20"/>
              </w:rPr>
              <w:t>Include information about intended uses, such as:</w:t>
            </w:r>
          </w:p>
          <w:p w:rsidRPr="00EC678C" w:rsidR="000A561C" w:rsidP="004C051F" w:rsidRDefault="000A561C" w14:paraId="3A7CDFC2" w14:textId="77777777">
            <w:pPr>
              <w:pStyle w:val="ListParagraph"/>
              <w:numPr>
                <w:ilvl w:val="1"/>
                <w:numId w:val="66"/>
              </w:numPr>
              <w:rPr>
                <w:rFonts w:cstheme="minorHAnsi"/>
                <w:sz w:val="20"/>
                <w:szCs w:val="20"/>
              </w:rPr>
            </w:pPr>
            <w:r w:rsidRPr="00EC678C">
              <w:rPr>
                <w:rFonts w:cstheme="minorHAnsi"/>
                <w:sz w:val="20"/>
                <w:szCs w:val="20"/>
              </w:rPr>
              <w:t>Technology support, including software and peripherals</w:t>
            </w:r>
          </w:p>
          <w:p w:rsidRPr="00EC678C" w:rsidR="000A561C" w:rsidP="004C051F" w:rsidRDefault="000A561C" w14:paraId="63A0D5D7" w14:textId="77777777">
            <w:pPr>
              <w:pStyle w:val="ListParagraph"/>
              <w:numPr>
                <w:ilvl w:val="1"/>
                <w:numId w:val="66"/>
              </w:numPr>
              <w:rPr>
                <w:rFonts w:cstheme="minorHAnsi"/>
                <w:sz w:val="20"/>
                <w:szCs w:val="20"/>
              </w:rPr>
            </w:pPr>
            <w:r w:rsidRPr="00EC678C">
              <w:rPr>
                <w:rFonts w:cstheme="minorHAnsi"/>
                <w:sz w:val="20"/>
                <w:szCs w:val="20"/>
              </w:rPr>
              <w:t>Staff support, including salary and training</w:t>
            </w:r>
          </w:p>
          <w:p w:rsidRPr="00EC678C" w:rsidR="000A561C" w:rsidP="004C051F" w:rsidRDefault="000A561C" w14:paraId="2C387412" w14:textId="77777777">
            <w:pPr>
              <w:pStyle w:val="ListParagraph"/>
              <w:numPr>
                <w:ilvl w:val="1"/>
                <w:numId w:val="66"/>
              </w:numPr>
              <w:rPr>
                <w:rFonts w:cstheme="minorHAnsi"/>
                <w:sz w:val="20"/>
                <w:szCs w:val="20"/>
              </w:rPr>
            </w:pPr>
            <w:r w:rsidRPr="00EC678C">
              <w:rPr>
                <w:rFonts w:cstheme="minorHAnsi"/>
                <w:sz w:val="20"/>
                <w:szCs w:val="20"/>
              </w:rPr>
              <w:t>Credit monitoring and reporting capability</w:t>
            </w:r>
          </w:p>
          <w:p w:rsidRPr="00EC678C" w:rsidR="000A561C" w:rsidP="004C051F" w:rsidRDefault="000A561C" w14:paraId="0CC99DA6" w14:textId="77777777">
            <w:pPr>
              <w:pStyle w:val="ListParagraph"/>
              <w:numPr>
                <w:ilvl w:val="1"/>
                <w:numId w:val="66"/>
              </w:numPr>
              <w:rPr>
                <w:rFonts w:cstheme="minorHAnsi"/>
                <w:sz w:val="20"/>
                <w:szCs w:val="20"/>
              </w:rPr>
            </w:pPr>
            <w:r w:rsidRPr="00EC678C">
              <w:rPr>
                <w:rFonts w:cstheme="minorHAnsi"/>
                <w:sz w:val="20"/>
                <w:szCs w:val="20"/>
              </w:rPr>
              <w:t>Marketing or promotional support</w:t>
            </w:r>
          </w:p>
          <w:p w:rsidRPr="00EC678C" w:rsidR="000A561C" w:rsidP="004C051F" w:rsidRDefault="000A561C" w14:paraId="2DB1AB3E" w14:textId="77777777">
            <w:pPr>
              <w:pStyle w:val="ListParagraph"/>
              <w:numPr>
                <w:ilvl w:val="1"/>
                <w:numId w:val="66"/>
              </w:numPr>
              <w:rPr>
                <w:rFonts w:cstheme="minorHAnsi"/>
                <w:sz w:val="20"/>
                <w:szCs w:val="20"/>
              </w:rPr>
            </w:pPr>
            <w:r w:rsidRPr="00EC678C">
              <w:rPr>
                <w:rFonts w:cstheme="minorHAnsi"/>
                <w:sz w:val="20"/>
                <w:szCs w:val="20"/>
              </w:rPr>
              <w:t>Fees for consultants</w:t>
            </w:r>
          </w:p>
          <w:p w:rsidRPr="00EC678C" w:rsidR="000A561C" w:rsidP="004C051F" w:rsidRDefault="000A561C" w14:paraId="14033D5F" w14:textId="77777777">
            <w:pPr>
              <w:pStyle w:val="ListParagraph"/>
              <w:numPr>
                <w:ilvl w:val="1"/>
                <w:numId w:val="66"/>
              </w:numPr>
              <w:rPr>
                <w:rFonts w:cstheme="minorHAnsi"/>
                <w:sz w:val="20"/>
                <w:szCs w:val="20"/>
              </w:rPr>
            </w:pPr>
            <w:r w:rsidRPr="00EC678C">
              <w:rPr>
                <w:rFonts w:cstheme="minorHAnsi"/>
                <w:sz w:val="20"/>
                <w:szCs w:val="20"/>
              </w:rPr>
              <w:t>Audit or oversight costs</w:t>
            </w:r>
          </w:p>
          <w:p w:rsidRPr="00EC678C" w:rsidR="00C92EC2" w:rsidP="00EC678C" w:rsidRDefault="00C92EC2" w14:paraId="5B5622CD" w14:textId="77777777">
            <w:pPr>
              <w:rPr>
                <w:rFonts w:cstheme="minorHAnsi"/>
                <w:sz w:val="20"/>
                <w:szCs w:val="20"/>
              </w:rPr>
            </w:pPr>
            <w:r w:rsidRPr="00EC678C">
              <w:rPr>
                <w:rFonts w:cstheme="minorHAnsi"/>
                <w:sz w:val="20"/>
                <w:szCs w:val="20"/>
              </w:rPr>
              <w:t>What are the projected consumer benefits of the supported small dollar loan program? What challenges or gaps wil</w:t>
            </w:r>
            <w:r w:rsidR="003D3901">
              <w:rPr>
                <w:rFonts w:cstheme="minorHAnsi"/>
                <w:sz w:val="20"/>
                <w:szCs w:val="20"/>
              </w:rPr>
              <w:t>l you use the Award to address?</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128202A5" w14:textId="77777777">
            <w:pPr>
              <w:rPr>
                <w:rFonts w:cstheme="minorHAnsi"/>
                <w:sz w:val="20"/>
                <w:szCs w:val="20"/>
              </w:rPr>
            </w:pPr>
            <w:r w:rsidRPr="00EC678C">
              <w:rPr>
                <w:rFonts w:cstheme="minorHAnsi"/>
                <w:sz w:val="20"/>
                <w:szCs w:val="20"/>
              </w:rPr>
              <w:t>Narrative</w:t>
            </w:r>
          </w:p>
        </w:tc>
      </w:tr>
    </w:tbl>
    <w:p w:rsidRPr="00814BD2" w:rsidR="00402201" w:rsidP="00B133E9" w:rsidRDefault="00402201" w14:paraId="06F56B1C" w14:textId="77777777">
      <w:pPr>
        <w:spacing w:after="0" w:line="240" w:lineRule="auto"/>
        <w:rPr>
          <w:rFonts w:cstheme="minorHAnsi"/>
          <w:b/>
          <w:sz w:val="20"/>
          <w:szCs w:val="20"/>
        </w:rPr>
      </w:pPr>
    </w:p>
    <w:p w:rsidR="004009DF" w:rsidP="00B75714" w:rsidRDefault="004009DF" w14:paraId="101AB597" w14:textId="77777777">
      <w:pPr>
        <w:spacing w:after="0" w:line="240" w:lineRule="auto"/>
        <w:rPr>
          <w:rFonts w:eastAsiaTheme="majorEastAsia" w:cstheme="minorHAnsi"/>
          <w:b/>
          <w:bCs/>
          <w:color w:val="33588B"/>
          <w:sz w:val="28"/>
          <w:szCs w:val="26"/>
        </w:rPr>
      </w:pPr>
    </w:p>
    <w:p w:rsidRPr="00814BD2" w:rsidR="004009DF" w:rsidP="00B75714" w:rsidRDefault="004009DF" w14:paraId="6BB51FF8" w14:textId="77777777">
      <w:pPr>
        <w:spacing w:after="0" w:line="240" w:lineRule="auto"/>
        <w:rPr>
          <w:rFonts w:eastAsiaTheme="majorEastAsia" w:cstheme="minorHAnsi"/>
          <w:b/>
          <w:bCs/>
          <w:color w:val="33588B"/>
          <w:sz w:val="28"/>
          <w:szCs w:val="26"/>
        </w:rPr>
      </w:pPr>
    </w:p>
    <w:p w:rsidR="00BC3204" w:rsidP="00C4782D" w:rsidRDefault="00B75714" w14:paraId="1E985D30"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814BD2">
        <w:rPr>
          <w:rFonts w:cstheme="minorHAnsi"/>
          <w:b/>
          <w:color w:val="000000" w:themeColor="text1"/>
          <w:szCs w:val="24"/>
        </w:rPr>
        <w:lastRenderedPageBreak/>
        <w:t xml:space="preserve">Question </w:t>
      </w:r>
      <w:r w:rsidRPr="00814BD2" w:rsidR="0078670A">
        <w:rPr>
          <w:rFonts w:cstheme="minorHAnsi"/>
          <w:b/>
          <w:color w:val="000000" w:themeColor="text1"/>
          <w:szCs w:val="24"/>
        </w:rPr>
        <w:t xml:space="preserve">9 </w:t>
      </w:r>
      <w:r w:rsidRPr="00814BD2">
        <w:rPr>
          <w:rFonts w:cstheme="minorHAnsi"/>
          <w:b/>
          <w:color w:val="000000" w:themeColor="text1"/>
          <w:szCs w:val="24"/>
        </w:rPr>
        <w:t>– Affordable and Responsible Loan Characteristics and Lending Practices</w:t>
      </w:r>
      <w:r w:rsidRPr="00814BD2" w:rsidR="00097DC2">
        <w:rPr>
          <w:rFonts w:cstheme="minorHAnsi"/>
          <w:b/>
          <w:color w:val="000000" w:themeColor="text1"/>
          <w:szCs w:val="24"/>
        </w:rPr>
        <w:t xml:space="preserve"> of the</w:t>
      </w:r>
      <w:r w:rsidR="00996D41">
        <w:rPr>
          <w:rFonts w:cstheme="minorHAnsi"/>
          <w:b/>
          <w:color w:val="000000" w:themeColor="text1"/>
          <w:szCs w:val="24"/>
        </w:rPr>
        <w:t xml:space="preserve"> Applicant’s</w:t>
      </w:r>
      <w:r w:rsidRPr="00814BD2" w:rsidR="00097DC2">
        <w:rPr>
          <w:rFonts w:cstheme="minorHAnsi"/>
          <w:b/>
          <w:color w:val="000000" w:themeColor="text1"/>
          <w:szCs w:val="24"/>
        </w:rPr>
        <w:t xml:space="preserve"> Proposed </w:t>
      </w:r>
      <w:r w:rsidR="00996D41">
        <w:rPr>
          <w:rFonts w:cstheme="minorHAnsi"/>
          <w:b/>
          <w:color w:val="000000" w:themeColor="text1"/>
          <w:szCs w:val="24"/>
        </w:rPr>
        <w:t>Small Dollar Loan Program</w:t>
      </w:r>
      <w:r w:rsidRPr="00814BD2" w:rsidR="00996D41">
        <w:rPr>
          <w:rFonts w:cstheme="minorHAnsi"/>
          <w:b/>
          <w:color w:val="000000" w:themeColor="text1"/>
          <w:szCs w:val="24"/>
        </w:rPr>
        <w:t xml:space="preserve"> </w:t>
      </w:r>
      <w:r w:rsidRPr="00814BD2" w:rsidR="00097DC2">
        <w:rPr>
          <w:rFonts w:cstheme="minorHAnsi"/>
          <w:b/>
          <w:color w:val="000000" w:themeColor="text1"/>
          <w:szCs w:val="24"/>
        </w:rPr>
        <w:t>Supported by the SDL</w:t>
      </w:r>
      <w:r w:rsidR="00996D41">
        <w:rPr>
          <w:rFonts w:cstheme="minorHAnsi"/>
          <w:b/>
          <w:color w:val="000000" w:themeColor="text1"/>
          <w:szCs w:val="24"/>
        </w:rPr>
        <w:t xml:space="preserve"> </w:t>
      </w:r>
      <w:r w:rsidRPr="00814BD2" w:rsidR="00097DC2">
        <w:rPr>
          <w:rFonts w:cstheme="minorHAnsi"/>
          <w:b/>
          <w:color w:val="000000" w:themeColor="text1"/>
          <w:szCs w:val="24"/>
        </w:rPr>
        <w:t>P</w:t>
      </w:r>
      <w:r w:rsidR="00996D41">
        <w:rPr>
          <w:rFonts w:cstheme="minorHAnsi"/>
          <w:b/>
          <w:color w:val="000000" w:themeColor="text1"/>
          <w:szCs w:val="24"/>
        </w:rPr>
        <w:t>rogram</w:t>
      </w:r>
      <w:r w:rsidRPr="00814BD2" w:rsidR="00097DC2">
        <w:rPr>
          <w:rFonts w:cstheme="minorHAnsi"/>
          <w:b/>
          <w:color w:val="000000" w:themeColor="text1"/>
          <w:szCs w:val="24"/>
        </w:rPr>
        <w:t xml:space="preserve"> Award</w:t>
      </w:r>
      <w:r w:rsidR="00C14C40">
        <w:rPr>
          <w:rFonts w:cstheme="minorHAnsi"/>
          <w:b/>
          <w:color w:val="000000" w:themeColor="text1"/>
          <w:szCs w:val="24"/>
        </w:rPr>
        <w:t xml:space="preserve"> </w:t>
      </w:r>
      <w:r w:rsidRPr="00814BD2">
        <w:rPr>
          <w:rFonts w:cstheme="minorHAnsi"/>
          <w:b/>
          <w:color w:val="000000" w:themeColor="text1"/>
          <w:szCs w:val="24"/>
        </w:rPr>
        <w:t xml:space="preserve">– The SDL Program encourages the </w:t>
      </w:r>
      <w:r w:rsidRPr="00814BD2" w:rsidR="001F4C0F">
        <w:rPr>
          <w:rFonts w:cstheme="minorHAnsi"/>
          <w:b/>
          <w:color w:val="000000" w:themeColor="text1"/>
          <w:szCs w:val="24"/>
        </w:rPr>
        <w:t>Applicant</w:t>
      </w:r>
      <w:r w:rsidRPr="00814BD2" w:rsidR="001A286C">
        <w:rPr>
          <w:rFonts w:cstheme="minorHAnsi"/>
          <w:b/>
          <w:color w:val="000000" w:themeColor="text1"/>
          <w:szCs w:val="24"/>
        </w:rPr>
        <w:t>’s small dollar loan program</w:t>
      </w:r>
      <w:r w:rsidRPr="00814BD2">
        <w:rPr>
          <w:rFonts w:cstheme="minorHAnsi"/>
          <w:b/>
          <w:color w:val="000000" w:themeColor="text1"/>
          <w:szCs w:val="24"/>
        </w:rPr>
        <w:t xml:space="preserve"> to offer small dollar loan terms that are affordable and responsible and engage in responsible lending practices</w:t>
      </w:r>
      <w:r w:rsidRPr="00814BD2">
        <w:rPr>
          <w:rFonts w:cstheme="minorHAnsi"/>
          <w:b/>
          <w:color w:val="000000" w:themeColor="text1"/>
        </w:rPr>
        <w:t>.</w:t>
      </w:r>
      <w:r w:rsidRPr="00814BD2" w:rsidR="007D19F4">
        <w:rPr>
          <w:rFonts w:cstheme="minorHAnsi"/>
          <w:b/>
          <w:color w:val="000000" w:themeColor="text1"/>
        </w:rPr>
        <w:t xml:space="preserve"> </w:t>
      </w:r>
      <w:r w:rsidR="00BC3204">
        <w:rPr>
          <w:rFonts w:cstheme="minorHAnsi"/>
          <w:b/>
          <w:color w:val="000000" w:themeColor="text1"/>
        </w:rPr>
        <w:t>Which of the following lending practices will be included in your proposed small dollar loan program?</w:t>
      </w:r>
    </w:p>
    <w:p w:rsidRPr="00BC3204" w:rsidR="00F95DC5" w:rsidP="00C4782D" w:rsidRDefault="007D19F4" w14:paraId="563BCA16"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814BD2">
        <w:rPr>
          <w:rFonts w:cstheme="minorHAnsi"/>
          <w:b/>
          <w:color w:val="000000" w:themeColor="text1"/>
        </w:rPr>
        <w:t xml:space="preserve"> </w:t>
      </w:r>
    </w:p>
    <w:p w:rsidRPr="00814BD2" w:rsidR="00B75714" w:rsidP="00C4782D" w:rsidRDefault="007D19F4" w14:paraId="4EC48B0D"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814BD2">
        <w:rPr>
          <w:rFonts w:cstheme="minorHAnsi"/>
          <w:b/>
        </w:rPr>
        <w:t>Reminder:</w:t>
      </w:r>
      <w:r w:rsidRPr="00BC3204" w:rsidR="00BC3204">
        <w:rPr>
          <w:rFonts w:cstheme="minorHAnsi"/>
          <w:b/>
          <w:color w:val="000000" w:themeColor="text1"/>
        </w:rPr>
        <w:t xml:space="preserve"> A small dollar loan program is defined as a program that offers small dollar lo</w:t>
      </w:r>
      <w:r w:rsidR="00C434D5">
        <w:rPr>
          <w:rFonts w:cstheme="minorHAnsi"/>
          <w:b/>
          <w:color w:val="000000" w:themeColor="text1"/>
        </w:rPr>
        <w:t xml:space="preserve">ans to consumers that meet the </w:t>
      </w:r>
      <w:r w:rsidRPr="00BC3204" w:rsidR="00BC3204">
        <w:rPr>
          <w:rFonts w:cstheme="minorHAnsi"/>
          <w:b/>
          <w:color w:val="000000" w:themeColor="text1"/>
        </w:rPr>
        <w:t>statutory requirements</w:t>
      </w:r>
      <w:r w:rsidR="00BC3204">
        <w:rPr>
          <w:rFonts w:cstheme="minorHAnsi"/>
          <w:b/>
          <w:color w:val="000000" w:themeColor="text1"/>
        </w:rPr>
        <w:t xml:space="preserve"> listed in</w:t>
      </w:r>
      <w:r w:rsidR="00996D41">
        <w:rPr>
          <w:rFonts w:cstheme="minorHAnsi"/>
          <w:b/>
          <w:color w:val="000000" w:themeColor="text1"/>
        </w:rPr>
        <w:t xml:space="preserve"> Section 1</w:t>
      </w:r>
      <w:r w:rsidR="00BC3204">
        <w:rPr>
          <w:rFonts w:cstheme="minorHAnsi"/>
          <w:b/>
          <w:color w:val="000000" w:themeColor="text1"/>
        </w:rPr>
        <w:t xml:space="preserve"> of the FY</w:t>
      </w:r>
      <w:r w:rsidR="00996D41">
        <w:rPr>
          <w:rFonts w:cstheme="minorHAnsi"/>
          <w:b/>
          <w:color w:val="000000" w:themeColor="text1"/>
        </w:rPr>
        <w:t xml:space="preserve"> 20</w:t>
      </w:r>
      <w:r w:rsidR="00BC3204">
        <w:rPr>
          <w:rFonts w:cstheme="minorHAnsi"/>
          <w:b/>
          <w:color w:val="000000" w:themeColor="text1"/>
        </w:rPr>
        <w:t>21 SDL</w:t>
      </w:r>
      <w:r w:rsidR="00996D41">
        <w:rPr>
          <w:rFonts w:cstheme="minorHAnsi"/>
          <w:b/>
          <w:color w:val="000000" w:themeColor="text1"/>
        </w:rPr>
        <w:t xml:space="preserve"> </w:t>
      </w:r>
      <w:r w:rsidR="00BC3204">
        <w:rPr>
          <w:rFonts w:cstheme="minorHAnsi"/>
          <w:b/>
          <w:color w:val="000000" w:themeColor="text1"/>
        </w:rPr>
        <w:t>P</w:t>
      </w:r>
      <w:r w:rsidR="00996D41">
        <w:rPr>
          <w:rFonts w:cstheme="minorHAnsi"/>
          <w:b/>
          <w:color w:val="000000" w:themeColor="text1"/>
        </w:rPr>
        <w:t>rogram</w:t>
      </w:r>
      <w:r w:rsidR="00BC3204">
        <w:rPr>
          <w:rFonts w:cstheme="minorHAnsi"/>
          <w:b/>
          <w:color w:val="000000" w:themeColor="text1"/>
        </w:rPr>
        <w:t xml:space="preserve"> NOFA. </w:t>
      </w:r>
      <w:r w:rsidRPr="00814BD2">
        <w:rPr>
          <w:rFonts w:cstheme="minorHAnsi"/>
          <w:b/>
        </w:rPr>
        <w:t xml:space="preserve"> </w:t>
      </w:r>
      <w:r w:rsidR="00BC3204">
        <w:rPr>
          <w:rFonts w:cstheme="minorHAnsi"/>
          <w:b/>
        </w:rPr>
        <w:t>Also</w:t>
      </w:r>
      <w:r w:rsidR="00996D41">
        <w:rPr>
          <w:rFonts w:cstheme="minorHAnsi"/>
          <w:b/>
        </w:rPr>
        <w:t>,</w:t>
      </w:r>
      <w:r w:rsidR="00BC3204">
        <w:rPr>
          <w:rFonts w:cstheme="minorHAnsi"/>
          <w:b/>
        </w:rPr>
        <w:t xml:space="preserve"> s</w:t>
      </w:r>
      <w:r w:rsidRPr="00814BD2">
        <w:rPr>
          <w:rFonts w:cstheme="minorHAnsi"/>
          <w:b/>
        </w:rPr>
        <w:t>ee</w:t>
      </w:r>
      <w:r w:rsidR="00996D41">
        <w:rPr>
          <w:rFonts w:cstheme="minorHAnsi"/>
          <w:b/>
        </w:rPr>
        <w:t xml:space="preserve"> Section 1</w:t>
      </w:r>
      <w:r w:rsidRPr="00814BD2">
        <w:rPr>
          <w:rFonts w:cstheme="minorHAnsi"/>
          <w:b/>
        </w:rPr>
        <w:t xml:space="preserve"> of the FY</w:t>
      </w:r>
      <w:r w:rsidR="00996D41">
        <w:rPr>
          <w:rFonts w:cstheme="minorHAnsi"/>
          <w:b/>
        </w:rPr>
        <w:t xml:space="preserve"> </w:t>
      </w:r>
      <w:r w:rsidRPr="00814BD2">
        <w:rPr>
          <w:rFonts w:cstheme="minorHAnsi"/>
          <w:b/>
        </w:rPr>
        <w:t xml:space="preserve">2021 NOFA for </w:t>
      </w:r>
      <w:r w:rsidR="00996D41">
        <w:rPr>
          <w:rFonts w:cstheme="minorHAnsi"/>
          <w:b/>
        </w:rPr>
        <w:t xml:space="preserve">the </w:t>
      </w:r>
      <w:r w:rsidRPr="00814BD2">
        <w:rPr>
          <w:rFonts w:cstheme="minorHAnsi"/>
          <w:b/>
        </w:rPr>
        <w:t>list of prohibited activities and prohibited practices</w:t>
      </w:r>
      <w:r w:rsidRPr="00814BD2" w:rsidR="000054B6">
        <w:rPr>
          <w:rFonts w:cstheme="minorHAnsi"/>
          <w:b/>
        </w:rPr>
        <w:t xml:space="preserve"> of a small dollar loan program</w:t>
      </w:r>
      <w:r w:rsidRPr="00814BD2">
        <w:rPr>
          <w:rFonts w:cstheme="minorHAnsi"/>
          <w:b/>
        </w:rPr>
        <w:t>.</w:t>
      </w:r>
    </w:p>
    <w:p w:rsidRPr="00814BD2" w:rsidR="00B75714" w:rsidP="00C4782D" w:rsidRDefault="00B75714" w14:paraId="6517627D"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szCs w:val="24"/>
        </w:rPr>
      </w:pPr>
    </w:p>
    <w:p w:rsidRPr="00814BD2" w:rsidR="00B75714" w:rsidP="00C4782D" w:rsidRDefault="00B75714" w14:paraId="4D2A3D69"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i/>
          <w:sz w:val="20"/>
          <w:szCs w:val="20"/>
        </w:rPr>
      </w:pPr>
      <w:r w:rsidRPr="00814BD2">
        <w:rPr>
          <w:rFonts w:cstheme="minorHAnsi"/>
          <w:b/>
          <w:i/>
        </w:rPr>
        <w:t xml:space="preserve">The </w:t>
      </w:r>
      <w:r w:rsidRPr="00814BD2" w:rsidR="001F4C0F">
        <w:rPr>
          <w:rFonts w:cstheme="minorHAnsi"/>
          <w:b/>
          <w:i/>
        </w:rPr>
        <w:t>Applicant</w:t>
      </w:r>
      <w:r w:rsidRPr="00814BD2">
        <w:rPr>
          <w:rFonts w:cstheme="minorHAnsi"/>
          <w:b/>
          <w:i/>
        </w:rPr>
        <w:t xml:space="preserve"> will generally score more favorably in thi</w:t>
      </w:r>
      <w:r w:rsidRPr="00814BD2" w:rsidR="001A286C">
        <w:rPr>
          <w:rFonts w:cstheme="minorHAnsi"/>
          <w:b/>
          <w:i/>
        </w:rPr>
        <w:t xml:space="preserve">s section to the extent that its small dollar loan program </w:t>
      </w:r>
      <w:r w:rsidRPr="00814BD2">
        <w:rPr>
          <w:rFonts w:cstheme="minorHAnsi"/>
          <w:b/>
          <w:i/>
        </w:rPr>
        <w:t>offers financial products and services with certain characteristics that promote affordable and responsible small dollar lending.</w:t>
      </w:r>
      <w:r w:rsidR="00BC3204">
        <w:rPr>
          <w:rFonts w:cstheme="minorHAnsi"/>
          <w:b/>
          <w:i/>
        </w:rPr>
        <w:t xml:space="preserve"> </w:t>
      </w:r>
    </w:p>
    <w:tbl>
      <w:tblPr>
        <w:tblW w:w="10165" w:type="dxa"/>
        <w:tblLook w:val="04A0" w:firstRow="1" w:lastRow="0" w:firstColumn="1" w:lastColumn="0" w:noHBand="0" w:noVBand="1"/>
      </w:tblPr>
      <w:tblGrid>
        <w:gridCol w:w="2567"/>
        <w:gridCol w:w="1092"/>
        <w:gridCol w:w="4516"/>
        <w:gridCol w:w="1990"/>
      </w:tblGrid>
      <w:tr w:rsidRPr="00814BD2" w:rsidR="00C83926" w:rsidTr="00C83926" w14:paraId="191EF872" w14:textId="77777777">
        <w:tc>
          <w:tcPr>
            <w:tcW w:w="2567"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6882C37A" w14:textId="77777777">
            <w:pPr>
              <w:rPr>
                <w:rFonts w:cstheme="minorHAnsi"/>
                <w:sz w:val="20"/>
                <w:szCs w:val="20"/>
              </w:rPr>
            </w:pPr>
            <w:r w:rsidRPr="00814BD2">
              <w:rPr>
                <w:rFonts w:cstheme="minorHAnsi"/>
                <w:b/>
                <w:color w:val="FFFFFF" w:themeColor="background1"/>
                <w:szCs w:val="24"/>
              </w:rPr>
              <w:t>Question Text</w:t>
            </w:r>
          </w:p>
        </w:tc>
        <w:tc>
          <w:tcPr>
            <w:tcW w:w="1092"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7B921375" w14:textId="77777777">
            <w:pPr>
              <w:rPr>
                <w:rFonts w:cstheme="minorHAnsi"/>
                <w:sz w:val="20"/>
                <w:szCs w:val="20"/>
              </w:rPr>
            </w:pPr>
            <w:r w:rsidRPr="00814BD2">
              <w:rPr>
                <w:rFonts w:cstheme="minorHAnsi"/>
                <w:b/>
                <w:color w:val="FFFFFF" w:themeColor="background1"/>
                <w:szCs w:val="24"/>
              </w:rPr>
              <w:t>Response</w:t>
            </w:r>
          </w:p>
        </w:tc>
        <w:tc>
          <w:tcPr>
            <w:tcW w:w="451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2E015E2D" w14:textId="77777777">
            <w:pPr>
              <w:rPr>
                <w:rFonts w:cstheme="minorHAnsi"/>
                <w:sz w:val="20"/>
                <w:szCs w:val="20"/>
              </w:rPr>
            </w:pPr>
            <w:r w:rsidRPr="00814BD2">
              <w:rPr>
                <w:rFonts w:cstheme="minorHAnsi"/>
                <w:b/>
                <w:color w:val="FFFFFF" w:themeColor="background1"/>
                <w:szCs w:val="24"/>
              </w:rPr>
              <w:t>Notes</w:t>
            </w:r>
          </w:p>
        </w:tc>
        <w:tc>
          <w:tcPr>
            <w:tcW w:w="199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0586A2C4" w14:textId="77777777">
            <w:pPr>
              <w:rPr>
                <w:rFonts w:cstheme="minorHAnsi"/>
                <w:sz w:val="20"/>
                <w:szCs w:val="20"/>
              </w:rPr>
            </w:pPr>
            <w:r w:rsidRPr="00814BD2">
              <w:rPr>
                <w:rFonts w:cstheme="minorHAnsi"/>
                <w:b/>
                <w:color w:val="FFFFFF" w:themeColor="background1"/>
                <w:szCs w:val="24"/>
              </w:rPr>
              <w:t>Field Type</w:t>
            </w:r>
          </w:p>
        </w:tc>
      </w:tr>
      <w:tr w:rsidRPr="00814BD2" w:rsidR="00C83926" w:rsidTr="00C83926" w14:paraId="5DA9E708" w14:textId="77777777">
        <w:tc>
          <w:tcPr>
            <w:tcW w:w="2567"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542DEC94" w14:textId="77777777">
            <w:pPr>
              <w:rPr>
                <w:rFonts w:cstheme="minorHAnsi"/>
                <w:sz w:val="20"/>
                <w:szCs w:val="20"/>
              </w:rPr>
            </w:pPr>
            <w:r w:rsidRPr="00FB5847">
              <w:rPr>
                <w:rFonts w:cstheme="minorHAnsi"/>
                <w:sz w:val="20"/>
                <w:szCs w:val="20"/>
              </w:rPr>
              <w:t>a. For an Applicant’s new or existing small dollar loan program, please select which of the following lending practices and loan characteristics  that your small dollar loan program will offer:</w:t>
            </w:r>
          </w:p>
          <w:p w:rsidRPr="00FB5847" w:rsidR="00C83926" w:rsidP="004C051F" w:rsidRDefault="00C83926" w14:paraId="00D9C854" w14:textId="77777777">
            <w:pPr>
              <w:pStyle w:val="ListParagraph"/>
              <w:numPr>
                <w:ilvl w:val="0"/>
                <w:numId w:val="62"/>
              </w:numPr>
              <w:rPr>
                <w:rFonts w:cstheme="minorHAnsi"/>
                <w:sz w:val="20"/>
                <w:szCs w:val="20"/>
              </w:rPr>
            </w:pPr>
            <w:r w:rsidRPr="00FB5847">
              <w:rPr>
                <w:rFonts w:cstheme="minorHAnsi"/>
                <w:sz w:val="20"/>
                <w:szCs w:val="20"/>
              </w:rPr>
              <w:t>Loan term – the loan term is at least 90 days</w:t>
            </w:r>
          </w:p>
          <w:p w:rsidRPr="00FB5847" w:rsidR="00C83926" w:rsidP="004C051F" w:rsidRDefault="00C83926" w14:paraId="3DE6FAD5" w14:textId="77777777">
            <w:pPr>
              <w:pStyle w:val="ListParagraph"/>
              <w:numPr>
                <w:ilvl w:val="0"/>
                <w:numId w:val="62"/>
              </w:numPr>
              <w:rPr>
                <w:rFonts w:cstheme="minorHAnsi"/>
                <w:sz w:val="20"/>
                <w:szCs w:val="20"/>
              </w:rPr>
            </w:pPr>
            <w:r w:rsidRPr="00FB5847">
              <w:rPr>
                <w:rFonts w:cstheme="minorHAnsi"/>
                <w:sz w:val="20"/>
                <w:szCs w:val="20"/>
              </w:rPr>
              <w:t>Ability to Repay Underwriting - consider both the borrower's income and expenses (i.e., base lending on a borrower's ability to repay according to the terms of the loan, while meeting other expenses, without needing to refinance/re-borrow, and without relying on collateral)</w:t>
            </w:r>
          </w:p>
          <w:p w:rsidRPr="00FB5847" w:rsidR="00C83926" w:rsidP="004C051F" w:rsidRDefault="00C83926" w14:paraId="61319FAF" w14:textId="77777777">
            <w:pPr>
              <w:pStyle w:val="ListParagraph"/>
              <w:numPr>
                <w:ilvl w:val="0"/>
                <w:numId w:val="62"/>
              </w:numPr>
              <w:rPr>
                <w:rFonts w:cstheme="minorHAnsi"/>
                <w:sz w:val="20"/>
                <w:szCs w:val="20"/>
              </w:rPr>
            </w:pPr>
            <w:r w:rsidRPr="00FB5847">
              <w:rPr>
                <w:rFonts w:cstheme="minorHAnsi"/>
                <w:sz w:val="20"/>
                <w:szCs w:val="20"/>
              </w:rPr>
              <w:t xml:space="preserve">Loan Decision –loan decisions are made within one business </w:t>
            </w:r>
            <w:r w:rsidRPr="00FB5847">
              <w:rPr>
                <w:rFonts w:cstheme="minorHAnsi"/>
                <w:sz w:val="20"/>
                <w:szCs w:val="20"/>
              </w:rPr>
              <w:lastRenderedPageBreak/>
              <w:t>day (or 24 hours) after receipt of required documents</w:t>
            </w:r>
          </w:p>
          <w:p w:rsidRPr="00FB5847" w:rsidR="00C83926" w:rsidP="004C051F" w:rsidRDefault="00C83926" w14:paraId="47C7EDDE" w14:textId="77777777">
            <w:pPr>
              <w:pStyle w:val="ListParagraph"/>
              <w:numPr>
                <w:ilvl w:val="0"/>
                <w:numId w:val="62"/>
              </w:numPr>
              <w:rPr>
                <w:rStyle w:val="CommentReference"/>
                <w:rFonts w:cstheme="minorHAnsi"/>
                <w:sz w:val="20"/>
                <w:szCs w:val="20"/>
              </w:rPr>
            </w:pPr>
            <w:r w:rsidRPr="00FB5847">
              <w:rPr>
                <w:rFonts w:cstheme="minorHAnsi"/>
                <w:sz w:val="20"/>
                <w:szCs w:val="20"/>
              </w:rPr>
              <w:t>Automatic Debit Payments – the borrower receives a reduction in its loan rate if s/he  uses automatic debit payments</w:t>
            </w:r>
            <w:r w:rsidRPr="00FB5847">
              <w:rPr>
                <w:rStyle w:val="CommentReference"/>
                <w:rFonts w:cstheme="minorHAnsi"/>
                <w:sz w:val="20"/>
                <w:szCs w:val="20"/>
              </w:rPr>
              <w:t xml:space="preserve"> </w:t>
            </w:r>
          </w:p>
          <w:p w:rsidRPr="00FB5847" w:rsidR="00C83926" w:rsidP="004C051F" w:rsidRDefault="00C83926" w14:paraId="5BFD29B3" w14:textId="77777777">
            <w:pPr>
              <w:pStyle w:val="ListParagraph"/>
              <w:numPr>
                <w:ilvl w:val="0"/>
                <w:numId w:val="62"/>
              </w:numPr>
              <w:rPr>
                <w:rFonts w:cstheme="minorHAnsi"/>
                <w:sz w:val="20"/>
                <w:szCs w:val="20"/>
              </w:rPr>
            </w:pPr>
            <w:r w:rsidRPr="00FB5847">
              <w:rPr>
                <w:rFonts w:cstheme="minorHAnsi"/>
                <w:sz w:val="20"/>
                <w:szCs w:val="20"/>
              </w:rPr>
              <w:t>Automatic Savings Component – your small dollar loan program offers automatic savings features</w:t>
            </w:r>
          </w:p>
          <w:p w:rsidRPr="00FB5847" w:rsidR="00C83926" w:rsidP="00996D41" w:rsidRDefault="00C83926" w14:paraId="1A359FE1" w14:textId="77777777">
            <w:pPr>
              <w:pStyle w:val="ListParagraph"/>
              <w:numPr>
                <w:ilvl w:val="0"/>
                <w:numId w:val="62"/>
              </w:numPr>
              <w:rPr>
                <w:rFonts w:cstheme="minorHAnsi"/>
                <w:sz w:val="20"/>
                <w:szCs w:val="20"/>
              </w:rPr>
            </w:pPr>
            <w:r w:rsidRPr="00FB5847">
              <w:rPr>
                <w:rFonts w:cstheme="minorHAnsi"/>
                <w:sz w:val="20"/>
                <w:szCs w:val="20"/>
              </w:rPr>
              <w:t>Access to Financial Education/Credit Counseling – your small dollar loan program offers acce</w:t>
            </w:r>
            <w:r w:rsidR="009724CD">
              <w:rPr>
                <w:rFonts w:cstheme="minorHAnsi"/>
                <w:sz w:val="20"/>
                <w:szCs w:val="20"/>
              </w:rPr>
              <w:t>ss to financial education</w:t>
            </w:r>
            <w:r w:rsidR="00996D41">
              <w:rPr>
                <w:rFonts w:cstheme="minorHAnsi"/>
                <w:sz w:val="20"/>
                <w:szCs w:val="20"/>
              </w:rPr>
              <w:t>, including</w:t>
            </w:r>
            <w:r w:rsidR="009724CD">
              <w:rPr>
                <w:rFonts w:cstheme="minorHAnsi"/>
                <w:sz w:val="20"/>
                <w:szCs w:val="20"/>
              </w:rPr>
              <w:t xml:space="preserve"> </w:t>
            </w:r>
            <w:r w:rsidRPr="00FB5847">
              <w:rPr>
                <w:rFonts w:cstheme="minorHAnsi"/>
                <w:sz w:val="20"/>
                <w:szCs w:val="20"/>
              </w:rPr>
              <w:t>credit counseling</w:t>
            </w:r>
          </w:p>
        </w:tc>
        <w:tc>
          <w:tcPr>
            <w:tcW w:w="1092"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16434B24" w14:textId="77777777">
            <w:pPr>
              <w:rPr>
                <w:rFonts w:cstheme="minorHAnsi"/>
                <w:sz w:val="20"/>
                <w:szCs w:val="20"/>
              </w:rPr>
            </w:pPr>
            <w:r w:rsidRPr="00FB5847">
              <w:rPr>
                <w:rFonts w:cstheme="minorHAnsi"/>
                <w:i/>
                <w:sz w:val="20"/>
                <w:szCs w:val="20"/>
              </w:rPr>
              <w:lastRenderedPageBreak/>
              <w:t>Picklist</w:t>
            </w:r>
          </w:p>
        </w:tc>
        <w:tc>
          <w:tcPr>
            <w:tcW w:w="4516"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2EA653BC" w14:textId="77777777">
            <w:pPr>
              <w:pStyle w:val="ListParagraph"/>
              <w:ind w:left="158"/>
              <w:contextualSpacing w:val="0"/>
              <w:rPr>
                <w:rFonts w:cstheme="minorHAnsi"/>
                <w:sz w:val="20"/>
                <w:szCs w:val="20"/>
              </w:rPr>
            </w:pPr>
            <w:r w:rsidRPr="00FB5847">
              <w:rPr>
                <w:rFonts w:cstheme="minorHAnsi"/>
                <w:sz w:val="20"/>
                <w:szCs w:val="20"/>
              </w:rPr>
              <w:t>An Applicant should only select the lending practices and loan characteristics that describe its small dollar loan program that the SDL Program Award will support.</w:t>
            </w:r>
            <w:r w:rsidRPr="00FB5847" w:rsidDel="00765CE3">
              <w:rPr>
                <w:rFonts w:cstheme="minorHAnsi"/>
                <w:sz w:val="20"/>
                <w:szCs w:val="20"/>
              </w:rPr>
              <w:t xml:space="preserve"> </w:t>
            </w:r>
          </w:p>
          <w:p w:rsidRPr="00FB5847" w:rsidR="00C83926" w:rsidP="00FB5847" w:rsidRDefault="00C83926" w14:paraId="3DE71ADB" w14:textId="77777777">
            <w:pPr>
              <w:pStyle w:val="ListParagraph"/>
              <w:ind w:left="158"/>
              <w:contextualSpacing w:val="0"/>
              <w:rPr>
                <w:rFonts w:cstheme="minorHAnsi"/>
                <w:sz w:val="20"/>
                <w:szCs w:val="20"/>
              </w:rPr>
            </w:pPr>
          </w:p>
        </w:tc>
        <w:tc>
          <w:tcPr>
            <w:tcW w:w="1990"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65FE08F1" w14:textId="77777777">
            <w:pPr>
              <w:rPr>
                <w:rFonts w:cstheme="minorHAnsi"/>
                <w:sz w:val="20"/>
                <w:szCs w:val="20"/>
              </w:rPr>
            </w:pPr>
            <w:r w:rsidRPr="00FB5847">
              <w:rPr>
                <w:rFonts w:cstheme="minorHAnsi"/>
                <w:sz w:val="20"/>
                <w:szCs w:val="20"/>
              </w:rPr>
              <w:t>Picklist</w:t>
            </w:r>
          </w:p>
        </w:tc>
      </w:tr>
      <w:tr w:rsidRPr="00814BD2" w:rsidR="00C83926" w:rsidTr="00C83926" w14:paraId="2023B445" w14:textId="77777777">
        <w:tc>
          <w:tcPr>
            <w:tcW w:w="2567" w:type="dxa"/>
            <w:tcBorders>
              <w:top w:val="single" w:color="auto" w:sz="4" w:space="0"/>
              <w:left w:val="single" w:color="auto" w:sz="4" w:space="0"/>
              <w:bottom w:val="single" w:color="auto" w:sz="4" w:space="0"/>
              <w:right w:val="single" w:color="auto" w:sz="4" w:space="0"/>
            </w:tcBorders>
            <w:vAlign w:val="center"/>
          </w:tcPr>
          <w:p w:rsidRPr="00FB5847" w:rsidR="00DC2682" w:rsidP="00DC2682" w:rsidRDefault="00C83926" w14:paraId="5A1103CF" w14:textId="77777777">
            <w:pPr>
              <w:rPr>
                <w:rFonts w:cstheme="minorHAnsi"/>
                <w:sz w:val="20"/>
                <w:szCs w:val="20"/>
              </w:rPr>
            </w:pPr>
            <w:r w:rsidRPr="002233E0">
              <w:rPr>
                <w:rFonts w:cstheme="minorHAnsi"/>
                <w:sz w:val="20"/>
                <w:szCs w:val="20"/>
              </w:rPr>
              <w:t xml:space="preserve">b. </w:t>
            </w:r>
            <w:r w:rsidRPr="002233E0" w:rsidR="00BC3204">
              <w:rPr>
                <w:rFonts w:cstheme="minorHAnsi"/>
                <w:sz w:val="20"/>
                <w:szCs w:val="20"/>
              </w:rPr>
              <w:t xml:space="preserve">Please </w:t>
            </w:r>
            <w:r w:rsidR="00DC2682">
              <w:rPr>
                <w:rFonts w:cstheme="minorHAnsi"/>
                <w:sz w:val="20"/>
                <w:szCs w:val="20"/>
              </w:rPr>
              <w:t>describe how you will incorporate the selected lending practices into your program policies and procedures, and why.</w:t>
            </w:r>
          </w:p>
          <w:p w:rsidRPr="00BC3204" w:rsidR="00C83926" w:rsidP="00DC2682" w:rsidRDefault="00C83926" w14:paraId="59CBF73C" w14:textId="77777777">
            <w:pPr>
              <w:rPr>
                <w:rFonts w:cstheme="minorHAnsi"/>
                <w:i/>
                <w:sz w:val="20"/>
                <w:szCs w:val="20"/>
              </w:rPr>
            </w:pPr>
          </w:p>
        </w:tc>
        <w:tc>
          <w:tcPr>
            <w:tcW w:w="1092"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00D8AD3D" w14:textId="77777777">
            <w:pPr>
              <w:rPr>
                <w:rFonts w:cstheme="minorHAnsi"/>
                <w:i/>
                <w:sz w:val="20"/>
                <w:szCs w:val="20"/>
              </w:rPr>
            </w:pPr>
            <w:r w:rsidRPr="00FB5847">
              <w:rPr>
                <w:rFonts w:cstheme="minorHAnsi"/>
                <w:i/>
                <w:sz w:val="20"/>
                <w:szCs w:val="20"/>
              </w:rPr>
              <w:t>Narrative – 4,000 character limit</w:t>
            </w:r>
          </w:p>
        </w:tc>
        <w:tc>
          <w:tcPr>
            <w:tcW w:w="4516" w:type="dxa"/>
            <w:tcBorders>
              <w:top w:val="single" w:color="auto" w:sz="4" w:space="0"/>
              <w:left w:val="single" w:color="auto" w:sz="4" w:space="0"/>
              <w:bottom w:val="single" w:color="auto" w:sz="4" w:space="0"/>
              <w:right w:val="single" w:color="auto" w:sz="4" w:space="0"/>
            </w:tcBorders>
            <w:vAlign w:val="center"/>
          </w:tcPr>
          <w:p w:rsidRPr="00FB5847" w:rsidR="00C83926" w:rsidP="009724CD" w:rsidRDefault="00DC2682" w14:paraId="137ABAFB" w14:textId="77777777">
            <w:pPr>
              <w:rPr>
                <w:rFonts w:cstheme="minorHAnsi"/>
                <w:sz w:val="20"/>
                <w:szCs w:val="20"/>
              </w:rPr>
            </w:pPr>
            <w:r w:rsidRPr="009724CD">
              <w:rPr>
                <w:rFonts w:cstheme="minorHAnsi"/>
                <w:sz w:val="20"/>
                <w:szCs w:val="20"/>
              </w:rPr>
              <w:t xml:space="preserve">For example, if </w:t>
            </w:r>
            <w:r w:rsidRPr="009724CD" w:rsidR="009724CD">
              <w:rPr>
                <w:rFonts w:cstheme="minorHAnsi"/>
                <w:sz w:val="20"/>
                <w:szCs w:val="20"/>
              </w:rPr>
              <w:t xml:space="preserve">you select that your program will offer </w:t>
            </w:r>
            <w:r w:rsidRPr="009724CD">
              <w:rPr>
                <w:rFonts w:cstheme="minorHAnsi"/>
                <w:sz w:val="20"/>
                <w:szCs w:val="20"/>
              </w:rPr>
              <w:t>financial coun</w:t>
            </w:r>
            <w:r w:rsidRPr="009724CD" w:rsidR="007B1608">
              <w:rPr>
                <w:rFonts w:cstheme="minorHAnsi"/>
                <w:sz w:val="20"/>
                <w:szCs w:val="20"/>
              </w:rPr>
              <w:t xml:space="preserve">seling because </w:t>
            </w:r>
            <w:r w:rsidRPr="009724CD" w:rsidR="009724CD">
              <w:rPr>
                <w:rFonts w:cstheme="minorHAnsi"/>
                <w:sz w:val="20"/>
                <w:szCs w:val="20"/>
              </w:rPr>
              <w:t>of the</w:t>
            </w:r>
            <w:r w:rsidRPr="009724CD">
              <w:rPr>
                <w:rFonts w:cstheme="minorHAnsi"/>
                <w:sz w:val="20"/>
                <w:szCs w:val="20"/>
              </w:rPr>
              <w:t xml:space="preserve"> identified need for financial counseling in the community, </w:t>
            </w:r>
            <w:r w:rsidRPr="009724CD" w:rsidR="009724CD">
              <w:rPr>
                <w:rFonts w:cstheme="minorHAnsi"/>
                <w:sz w:val="20"/>
                <w:szCs w:val="20"/>
              </w:rPr>
              <w:t xml:space="preserve">describe how </w:t>
            </w:r>
            <w:r w:rsidRPr="009724CD">
              <w:rPr>
                <w:rFonts w:cstheme="minorHAnsi"/>
                <w:sz w:val="20"/>
                <w:szCs w:val="20"/>
              </w:rPr>
              <w:t>your program will offer all borrowers financial counseling before</w:t>
            </w:r>
            <w:r w:rsidRPr="009724CD" w:rsidR="009724CD">
              <w:rPr>
                <w:rFonts w:cstheme="minorHAnsi"/>
                <w:sz w:val="20"/>
                <w:szCs w:val="20"/>
              </w:rPr>
              <w:t xml:space="preserve"> they obtain</w:t>
            </w:r>
            <w:r w:rsidRPr="009724CD">
              <w:rPr>
                <w:rFonts w:cstheme="minorHAnsi"/>
                <w:sz w:val="20"/>
                <w:szCs w:val="20"/>
              </w:rPr>
              <w:t xml:space="preserve"> loan</w:t>
            </w:r>
            <w:r w:rsidRPr="009724CD" w:rsidR="009724CD">
              <w:rPr>
                <w:rFonts w:cstheme="minorHAnsi"/>
                <w:sz w:val="20"/>
                <w:szCs w:val="20"/>
              </w:rPr>
              <w:t>s</w:t>
            </w:r>
            <w:r w:rsidRPr="009724CD">
              <w:rPr>
                <w:rFonts w:cstheme="minorHAnsi"/>
                <w:sz w:val="20"/>
                <w:szCs w:val="20"/>
              </w:rPr>
              <w:t>.</w:t>
            </w:r>
            <w:r>
              <w:rPr>
                <w:rFonts w:cstheme="minorHAnsi"/>
                <w:sz w:val="20"/>
                <w:szCs w:val="20"/>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6663DD0A" w14:textId="77777777">
            <w:pPr>
              <w:rPr>
                <w:rFonts w:cstheme="minorHAnsi"/>
                <w:sz w:val="20"/>
                <w:szCs w:val="20"/>
              </w:rPr>
            </w:pPr>
            <w:r w:rsidRPr="00FB5847">
              <w:rPr>
                <w:rFonts w:cstheme="minorHAnsi"/>
                <w:sz w:val="20"/>
                <w:szCs w:val="20"/>
              </w:rPr>
              <w:t>Narrative</w:t>
            </w:r>
          </w:p>
        </w:tc>
      </w:tr>
    </w:tbl>
    <w:p w:rsidRPr="00814BD2" w:rsidR="00D330C5" w:rsidP="00D330C5" w:rsidRDefault="00D330C5" w14:paraId="14C77EF4" w14:textId="77777777">
      <w:pPr>
        <w:spacing w:after="0" w:line="240" w:lineRule="auto"/>
        <w:rPr>
          <w:rFonts w:cstheme="minorHAnsi"/>
          <w:szCs w:val="20"/>
        </w:rPr>
      </w:pPr>
    </w:p>
    <w:p w:rsidRPr="00543D11" w:rsidR="00D330C5" w:rsidP="0089100D" w:rsidRDefault="00D330C5" w14:paraId="445E1FD8" w14:textId="77777777">
      <w:pPr>
        <w:pBdr>
          <w:top w:val="single" w:color="auto" w:sz="4" w:space="1"/>
          <w:left w:val="single" w:color="auto" w:sz="4" w:space="4"/>
          <w:bottom w:val="single" w:color="auto" w:sz="4" w:space="1"/>
          <w:right w:val="single" w:color="auto" w:sz="4" w:space="0"/>
        </w:pBdr>
        <w:shd w:val="clear" w:color="auto" w:fill="FFE599"/>
        <w:spacing w:after="0" w:line="240" w:lineRule="auto"/>
        <w:ind w:left="86" w:right="-634"/>
        <w:rPr>
          <w:rFonts w:cstheme="minorHAnsi"/>
          <w:b/>
          <w:color w:val="000000" w:themeColor="text1"/>
          <w:szCs w:val="24"/>
        </w:rPr>
      </w:pPr>
      <w:r w:rsidRPr="00814BD2">
        <w:rPr>
          <w:rFonts w:cstheme="minorHAnsi"/>
          <w:b/>
          <w:color w:val="000000" w:themeColor="text1"/>
          <w:szCs w:val="24"/>
        </w:rPr>
        <w:t xml:space="preserve">Question </w:t>
      </w:r>
      <w:r w:rsidRPr="00814BD2" w:rsidR="0078670A">
        <w:rPr>
          <w:rFonts w:cstheme="minorHAnsi"/>
          <w:b/>
          <w:color w:val="000000" w:themeColor="text1"/>
          <w:szCs w:val="24"/>
        </w:rPr>
        <w:t xml:space="preserve">10 </w:t>
      </w:r>
      <w:r w:rsidRPr="00814BD2">
        <w:rPr>
          <w:rFonts w:cstheme="minorHAnsi"/>
          <w:b/>
          <w:color w:val="000000" w:themeColor="text1"/>
          <w:szCs w:val="24"/>
        </w:rPr>
        <w:t>– Description of Applicant’s Small Dollar and Short Term</w:t>
      </w:r>
      <w:r w:rsidRPr="00814BD2" w:rsidR="002F3B6E">
        <w:rPr>
          <w:rFonts w:cstheme="minorHAnsi"/>
          <w:b/>
          <w:color w:val="000000" w:themeColor="text1"/>
          <w:szCs w:val="24"/>
        </w:rPr>
        <w:t xml:space="preserve"> Unsecured</w:t>
      </w:r>
      <w:r w:rsidRPr="00814BD2">
        <w:rPr>
          <w:rFonts w:cstheme="minorHAnsi"/>
          <w:b/>
          <w:color w:val="000000" w:themeColor="text1"/>
          <w:szCs w:val="24"/>
        </w:rPr>
        <w:t xml:space="preserve"> Loan Products – The purpose of this question is to </w:t>
      </w:r>
      <w:r w:rsidRPr="00814BD2" w:rsidR="002E3031">
        <w:rPr>
          <w:rFonts w:cstheme="minorHAnsi"/>
          <w:b/>
          <w:color w:val="000000" w:themeColor="text1"/>
          <w:szCs w:val="24"/>
        </w:rPr>
        <w:t xml:space="preserve">understand the </w:t>
      </w:r>
      <w:r w:rsidRPr="00814BD2" w:rsidR="002F3B6E">
        <w:rPr>
          <w:rFonts w:cstheme="minorHAnsi"/>
          <w:b/>
          <w:color w:val="000000" w:themeColor="text1"/>
          <w:szCs w:val="24"/>
        </w:rPr>
        <w:t xml:space="preserve">loan characteristics of the </w:t>
      </w:r>
      <w:r w:rsidRPr="00814BD2" w:rsidR="002E3031">
        <w:rPr>
          <w:rFonts w:cstheme="minorHAnsi"/>
          <w:b/>
          <w:color w:val="000000" w:themeColor="text1"/>
          <w:szCs w:val="24"/>
        </w:rPr>
        <w:t>small dollar loan products that</w:t>
      </w:r>
      <w:r w:rsidRPr="00814BD2">
        <w:rPr>
          <w:rFonts w:cstheme="minorHAnsi"/>
          <w:b/>
          <w:color w:val="000000" w:themeColor="text1"/>
          <w:szCs w:val="24"/>
        </w:rPr>
        <w:t xml:space="preserve"> the Applica</w:t>
      </w:r>
      <w:r w:rsidRPr="00814BD2" w:rsidR="002E3031">
        <w:rPr>
          <w:rFonts w:cstheme="minorHAnsi"/>
          <w:b/>
          <w:color w:val="000000" w:themeColor="text1"/>
          <w:szCs w:val="24"/>
        </w:rPr>
        <w:t xml:space="preserve">nt offers as of the publication </w:t>
      </w:r>
      <w:r w:rsidRPr="00814BD2" w:rsidR="005B1292">
        <w:rPr>
          <w:rFonts w:cstheme="minorHAnsi"/>
          <w:b/>
          <w:color w:val="000000" w:themeColor="text1"/>
          <w:szCs w:val="24"/>
        </w:rPr>
        <w:t xml:space="preserve">date </w:t>
      </w:r>
      <w:r w:rsidRPr="00814BD2" w:rsidR="002E3031">
        <w:rPr>
          <w:rFonts w:cstheme="minorHAnsi"/>
          <w:b/>
          <w:color w:val="000000" w:themeColor="text1"/>
          <w:szCs w:val="24"/>
        </w:rPr>
        <w:t xml:space="preserve">of the FY 2021 SDL Program NOFA. </w:t>
      </w:r>
    </w:p>
    <w:tbl>
      <w:tblPr>
        <w:tblW w:w="10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9(a) – Eligible Activities"/>
      </w:tblPr>
      <w:tblGrid>
        <w:gridCol w:w="2600"/>
        <w:gridCol w:w="1180"/>
        <w:gridCol w:w="4410"/>
        <w:gridCol w:w="2520"/>
      </w:tblGrid>
      <w:tr w:rsidRPr="00814BD2" w:rsidR="00D330C5" w:rsidTr="00596CC2" w14:paraId="3A1AE563" w14:textId="77777777">
        <w:trPr>
          <w:tblHeader/>
        </w:trPr>
        <w:tc>
          <w:tcPr>
            <w:tcW w:w="2600" w:type="dxa"/>
            <w:shd w:val="clear" w:color="auto" w:fill="2E74B5" w:themeFill="accent1" w:themeFillShade="BF"/>
          </w:tcPr>
          <w:p w:rsidRPr="00814BD2" w:rsidR="00D330C5" w:rsidP="00FD6B0F" w:rsidRDefault="00D330C5" w14:paraId="69F88D10"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80" w:type="dxa"/>
            <w:shd w:val="clear" w:color="auto" w:fill="2E74B5" w:themeFill="accent1" w:themeFillShade="BF"/>
          </w:tcPr>
          <w:p w:rsidRPr="00814BD2" w:rsidR="00D330C5" w:rsidP="00FD6B0F" w:rsidRDefault="00D330C5" w14:paraId="7F4898B8"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410" w:type="dxa"/>
            <w:shd w:val="clear" w:color="auto" w:fill="2E74B5" w:themeFill="accent1" w:themeFillShade="BF"/>
          </w:tcPr>
          <w:p w:rsidRPr="00814BD2" w:rsidR="00D330C5" w:rsidP="00FD6B0F" w:rsidRDefault="00D330C5" w14:paraId="1F17B8FE"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2520" w:type="dxa"/>
            <w:shd w:val="clear" w:color="auto" w:fill="2E74B5" w:themeFill="accent1" w:themeFillShade="BF"/>
          </w:tcPr>
          <w:p w:rsidRPr="00814BD2" w:rsidR="00D330C5" w:rsidP="00FD6B0F" w:rsidRDefault="00D330C5" w14:paraId="6C209C5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D330C5" w:rsidTr="00596CC2" w14:paraId="7C28B996" w14:textId="77777777">
        <w:tc>
          <w:tcPr>
            <w:tcW w:w="2600" w:type="dxa"/>
            <w:shd w:val="clear" w:color="auto" w:fill="auto"/>
            <w:vAlign w:val="center"/>
          </w:tcPr>
          <w:p w:rsidRPr="00543D11" w:rsidR="008E0A9F" w:rsidP="004C051F" w:rsidRDefault="008E0A9F" w14:paraId="34DEE5E6" w14:textId="77777777">
            <w:pPr>
              <w:pStyle w:val="ListParagraph"/>
              <w:numPr>
                <w:ilvl w:val="0"/>
                <w:numId w:val="60"/>
              </w:numPr>
              <w:rPr>
                <w:rFonts w:cstheme="minorHAnsi"/>
                <w:sz w:val="20"/>
                <w:szCs w:val="20"/>
              </w:rPr>
            </w:pPr>
            <w:r w:rsidRPr="00543D11">
              <w:rPr>
                <w:rFonts w:cstheme="minorHAnsi"/>
                <w:sz w:val="20"/>
                <w:szCs w:val="20"/>
              </w:rPr>
              <w:t>Select the Applicant’s track record making small dollar loans to borrowers.</w:t>
            </w:r>
          </w:p>
          <w:p w:rsidRPr="00543D11" w:rsidR="008E0A9F" w:rsidP="004C051F" w:rsidRDefault="008E0A9F" w14:paraId="662687B6" w14:textId="77777777">
            <w:pPr>
              <w:pStyle w:val="ListParagraph"/>
              <w:numPr>
                <w:ilvl w:val="1"/>
                <w:numId w:val="60"/>
              </w:numPr>
              <w:rPr>
                <w:rFonts w:cstheme="minorHAnsi"/>
                <w:sz w:val="20"/>
                <w:szCs w:val="20"/>
              </w:rPr>
            </w:pPr>
            <w:r w:rsidRPr="00543D11">
              <w:rPr>
                <w:rFonts w:cstheme="minorHAnsi"/>
                <w:sz w:val="20"/>
                <w:szCs w:val="20"/>
              </w:rPr>
              <w:t xml:space="preserve">Applicant </w:t>
            </w:r>
            <w:r w:rsidRPr="00543D11" w:rsidR="0085305B">
              <w:rPr>
                <w:rFonts w:cstheme="minorHAnsi"/>
                <w:sz w:val="20"/>
                <w:szCs w:val="20"/>
              </w:rPr>
              <w:t>offers small dollar loan products</w:t>
            </w:r>
          </w:p>
          <w:p w:rsidRPr="00543D11" w:rsidR="008E0A9F" w:rsidP="004C051F" w:rsidRDefault="008E0A9F" w14:paraId="6F31452E" w14:textId="77777777">
            <w:pPr>
              <w:pStyle w:val="ListParagraph"/>
              <w:numPr>
                <w:ilvl w:val="1"/>
                <w:numId w:val="60"/>
              </w:numPr>
              <w:rPr>
                <w:rFonts w:cstheme="minorHAnsi"/>
                <w:sz w:val="20"/>
                <w:szCs w:val="20"/>
              </w:rPr>
            </w:pPr>
            <w:r w:rsidRPr="00543D11">
              <w:rPr>
                <w:rFonts w:cstheme="minorHAnsi"/>
                <w:sz w:val="20"/>
                <w:szCs w:val="20"/>
              </w:rPr>
              <w:lastRenderedPageBreak/>
              <w:t xml:space="preserve">Applicant </w:t>
            </w:r>
            <w:r w:rsidRPr="00543D11" w:rsidR="0085305B">
              <w:rPr>
                <w:rFonts w:cstheme="minorHAnsi"/>
                <w:sz w:val="20"/>
                <w:szCs w:val="20"/>
              </w:rPr>
              <w:t>offers</w:t>
            </w:r>
            <w:r w:rsidRPr="00543D11">
              <w:rPr>
                <w:rFonts w:cstheme="minorHAnsi"/>
                <w:sz w:val="20"/>
                <w:szCs w:val="20"/>
              </w:rPr>
              <w:t xml:space="preserve"> other short term unsecured loan</w:t>
            </w:r>
            <w:r w:rsidRPr="00543D11" w:rsidR="002F3B6E">
              <w:rPr>
                <w:rFonts w:cstheme="minorHAnsi"/>
                <w:sz w:val="20"/>
                <w:szCs w:val="20"/>
              </w:rPr>
              <w:t xml:space="preserve"> product</w:t>
            </w:r>
            <w:r w:rsidRPr="00543D11">
              <w:rPr>
                <w:rFonts w:cstheme="minorHAnsi"/>
                <w:sz w:val="20"/>
                <w:szCs w:val="20"/>
              </w:rPr>
              <w:t>s</w:t>
            </w:r>
          </w:p>
          <w:p w:rsidRPr="00543D11" w:rsidR="00D330C5" w:rsidP="004C051F" w:rsidRDefault="008E0A9F" w14:paraId="5037DD69" w14:textId="77777777">
            <w:pPr>
              <w:pStyle w:val="ListParagraph"/>
              <w:numPr>
                <w:ilvl w:val="1"/>
                <w:numId w:val="60"/>
              </w:numPr>
              <w:rPr>
                <w:rFonts w:cstheme="minorHAnsi"/>
                <w:sz w:val="20"/>
                <w:szCs w:val="20"/>
              </w:rPr>
            </w:pPr>
            <w:r w:rsidRPr="00543D11">
              <w:rPr>
                <w:rFonts w:cstheme="minorHAnsi"/>
                <w:sz w:val="20"/>
                <w:szCs w:val="20"/>
              </w:rPr>
              <w:t xml:space="preserve">Applicant does not </w:t>
            </w:r>
            <w:r w:rsidRPr="00543D11" w:rsidR="0085305B">
              <w:rPr>
                <w:rFonts w:cstheme="minorHAnsi"/>
                <w:sz w:val="20"/>
                <w:szCs w:val="20"/>
              </w:rPr>
              <w:t>offer</w:t>
            </w:r>
            <w:r w:rsidRPr="00543D11">
              <w:rPr>
                <w:rFonts w:cstheme="minorHAnsi"/>
                <w:sz w:val="20"/>
                <w:szCs w:val="20"/>
              </w:rPr>
              <w:t xml:space="preserve"> small dollar loans or other short term unsecured loans</w:t>
            </w:r>
          </w:p>
        </w:tc>
        <w:tc>
          <w:tcPr>
            <w:tcW w:w="1180" w:type="dxa"/>
            <w:vAlign w:val="center"/>
          </w:tcPr>
          <w:p w:rsidRPr="00543D11" w:rsidR="00D330C5" w:rsidP="000F5F1A" w:rsidRDefault="00D330C5" w14:paraId="0A35EDF9" w14:textId="77777777">
            <w:pPr>
              <w:rPr>
                <w:rFonts w:cstheme="minorHAnsi"/>
                <w:sz w:val="20"/>
                <w:szCs w:val="20"/>
              </w:rPr>
            </w:pPr>
            <w:r w:rsidRPr="00543D11">
              <w:rPr>
                <w:rFonts w:cstheme="minorHAnsi"/>
                <w:sz w:val="20"/>
                <w:szCs w:val="20"/>
              </w:rPr>
              <w:lastRenderedPageBreak/>
              <w:t>Picklist</w:t>
            </w:r>
          </w:p>
        </w:tc>
        <w:tc>
          <w:tcPr>
            <w:tcW w:w="4410" w:type="dxa"/>
            <w:vAlign w:val="center"/>
          </w:tcPr>
          <w:p w:rsidRPr="0015599D" w:rsidR="00004537" w:rsidP="007B1608" w:rsidRDefault="00004537" w14:paraId="51F7215A" w14:textId="77777777">
            <w:pPr>
              <w:rPr>
                <w:rFonts w:cstheme="minorHAnsi"/>
                <w:sz w:val="20"/>
                <w:szCs w:val="20"/>
              </w:rPr>
            </w:pPr>
            <w:r w:rsidRPr="00543D11">
              <w:rPr>
                <w:rFonts w:cstheme="minorHAnsi"/>
                <w:color w:val="000000" w:themeColor="text1"/>
                <w:sz w:val="20"/>
                <w:szCs w:val="20"/>
              </w:rPr>
              <w:t xml:space="preserve">A small dollar loan program is defined as a program that offers small </w:t>
            </w:r>
            <w:r w:rsidR="00596CC2">
              <w:rPr>
                <w:rFonts w:cstheme="minorHAnsi"/>
                <w:color w:val="000000" w:themeColor="text1"/>
                <w:sz w:val="20"/>
                <w:szCs w:val="20"/>
              </w:rPr>
              <w:t xml:space="preserve">dollar loans to consumers </w:t>
            </w:r>
            <w:r w:rsidR="007B1608">
              <w:rPr>
                <w:rFonts w:cstheme="minorHAnsi"/>
                <w:sz w:val="20"/>
                <w:szCs w:val="20"/>
              </w:rPr>
              <w:t xml:space="preserve">that </w:t>
            </w:r>
            <w:r w:rsidRPr="007B1608" w:rsidR="007B1608">
              <w:rPr>
                <w:rFonts w:cstheme="minorHAnsi"/>
                <w:sz w:val="20"/>
                <w:szCs w:val="20"/>
              </w:rPr>
              <w:t>meets the statutory requirements described in the FY 2021 SDL Program NOFA</w:t>
            </w:r>
            <w:r w:rsidR="007B1608">
              <w:rPr>
                <w:rFonts w:cstheme="minorHAnsi"/>
                <w:sz w:val="20"/>
                <w:szCs w:val="20"/>
              </w:rPr>
              <w:t xml:space="preserve">. </w:t>
            </w:r>
          </w:p>
          <w:p w:rsidRPr="00543D11" w:rsidR="00004537" w:rsidP="000F5F1A" w:rsidRDefault="00D85DF9" w14:paraId="10C766DE" w14:textId="77777777">
            <w:pPr>
              <w:rPr>
                <w:rFonts w:cstheme="minorHAnsi"/>
                <w:sz w:val="20"/>
                <w:szCs w:val="20"/>
              </w:rPr>
            </w:pPr>
            <w:r w:rsidRPr="00543D11">
              <w:rPr>
                <w:rFonts w:cstheme="minorHAnsi"/>
                <w:sz w:val="20"/>
                <w:szCs w:val="20"/>
              </w:rPr>
              <w:t xml:space="preserve">A short term </w:t>
            </w:r>
            <w:r w:rsidRPr="00543D11" w:rsidR="008C1D8F">
              <w:rPr>
                <w:rFonts w:cstheme="minorHAnsi"/>
                <w:sz w:val="20"/>
                <w:szCs w:val="20"/>
              </w:rPr>
              <w:t xml:space="preserve">unsecured </w:t>
            </w:r>
            <w:r w:rsidRPr="00543D11">
              <w:rPr>
                <w:rFonts w:cstheme="minorHAnsi"/>
                <w:sz w:val="20"/>
                <w:szCs w:val="20"/>
              </w:rPr>
              <w:t xml:space="preserve">loan product is defined as a loan product that does not meet the definition of </w:t>
            </w:r>
            <w:r w:rsidRPr="00543D11">
              <w:rPr>
                <w:rFonts w:cstheme="minorHAnsi"/>
                <w:sz w:val="20"/>
                <w:szCs w:val="20"/>
              </w:rPr>
              <w:lastRenderedPageBreak/>
              <w:t xml:space="preserve">a small dollar loan as defined in the statute for this program, but </w:t>
            </w:r>
            <w:r w:rsidRPr="00543D11" w:rsidR="00631F6A">
              <w:rPr>
                <w:rFonts w:cstheme="minorHAnsi"/>
                <w:sz w:val="20"/>
                <w:szCs w:val="20"/>
              </w:rPr>
              <w:t xml:space="preserve">is considered a short term loan if </w:t>
            </w:r>
            <w:r w:rsidRPr="00543D11">
              <w:rPr>
                <w:rFonts w:cstheme="minorHAnsi"/>
                <w:sz w:val="20"/>
                <w:szCs w:val="20"/>
              </w:rPr>
              <w:t xml:space="preserve"> it is a loan product that is unsecured, does not exceed $10,000, and has a maturity less than three years.</w:t>
            </w:r>
          </w:p>
          <w:p w:rsidRPr="00543D11" w:rsidR="00D330C5" w:rsidP="000F5F1A" w:rsidRDefault="00D330C5" w14:paraId="4CC21F13" w14:textId="77777777">
            <w:pPr>
              <w:pStyle w:val="ListParagraph"/>
              <w:ind w:left="0"/>
              <w:rPr>
                <w:rFonts w:cstheme="minorHAnsi"/>
                <w:sz w:val="20"/>
                <w:szCs w:val="20"/>
              </w:rPr>
            </w:pPr>
            <w:r w:rsidRPr="00543D11">
              <w:rPr>
                <w:rFonts w:cstheme="minorHAnsi"/>
                <w:sz w:val="20"/>
                <w:szCs w:val="20"/>
              </w:rPr>
              <w:t xml:space="preserve">Note:  Applicants will not be penalized </w:t>
            </w:r>
            <w:r w:rsidRPr="00543D11" w:rsidR="0085305B">
              <w:rPr>
                <w:rFonts w:cstheme="minorHAnsi"/>
                <w:sz w:val="20"/>
                <w:szCs w:val="20"/>
              </w:rPr>
              <w:t xml:space="preserve">if they do not currently offer small </w:t>
            </w:r>
            <w:r w:rsidRPr="00543D11" w:rsidR="002F3B6E">
              <w:rPr>
                <w:rFonts w:cstheme="minorHAnsi"/>
                <w:sz w:val="20"/>
                <w:szCs w:val="20"/>
              </w:rPr>
              <w:t xml:space="preserve">dollar </w:t>
            </w:r>
            <w:r w:rsidRPr="00543D11" w:rsidR="0085305B">
              <w:rPr>
                <w:rFonts w:cstheme="minorHAnsi"/>
                <w:sz w:val="20"/>
                <w:szCs w:val="20"/>
              </w:rPr>
              <w:t xml:space="preserve">loan products.  </w:t>
            </w:r>
          </w:p>
        </w:tc>
        <w:tc>
          <w:tcPr>
            <w:tcW w:w="2520" w:type="dxa"/>
            <w:vAlign w:val="center"/>
          </w:tcPr>
          <w:p w:rsidRPr="00543D11" w:rsidR="00D330C5" w:rsidP="000F5F1A" w:rsidRDefault="00D330C5" w14:paraId="4E2F003B" w14:textId="77777777">
            <w:pPr>
              <w:rPr>
                <w:rFonts w:cstheme="minorHAnsi"/>
                <w:sz w:val="20"/>
                <w:szCs w:val="20"/>
              </w:rPr>
            </w:pPr>
            <w:r w:rsidRPr="00543D11">
              <w:rPr>
                <w:rFonts w:cstheme="minorHAnsi"/>
                <w:sz w:val="20"/>
                <w:szCs w:val="20"/>
              </w:rPr>
              <w:lastRenderedPageBreak/>
              <w:t>Picklist</w:t>
            </w:r>
          </w:p>
        </w:tc>
      </w:tr>
      <w:tr w:rsidRPr="00814BD2" w:rsidR="00D330C5" w:rsidTr="00596CC2" w14:paraId="452D8F85" w14:textId="77777777">
        <w:trPr>
          <w:trHeight w:val="935"/>
        </w:trPr>
        <w:tc>
          <w:tcPr>
            <w:tcW w:w="2600" w:type="dxa"/>
            <w:shd w:val="clear" w:color="auto" w:fill="auto"/>
            <w:vAlign w:val="center"/>
          </w:tcPr>
          <w:p w:rsidRPr="00543D11" w:rsidR="00D330C5" w:rsidP="000F5F1A" w:rsidRDefault="00D330C5" w14:paraId="4164ADBF" w14:textId="77777777">
            <w:pPr>
              <w:rPr>
                <w:rFonts w:cstheme="minorHAnsi"/>
                <w:sz w:val="20"/>
                <w:szCs w:val="20"/>
              </w:rPr>
            </w:pPr>
            <w:r w:rsidRPr="00543D11">
              <w:rPr>
                <w:rFonts w:cstheme="minorHAnsi"/>
                <w:sz w:val="20"/>
                <w:szCs w:val="20"/>
              </w:rPr>
              <w:t xml:space="preserve">b. If the Applicant has offered a small dollar </w:t>
            </w:r>
            <w:r w:rsidRPr="00543D11" w:rsidR="006777C2">
              <w:rPr>
                <w:rFonts w:cstheme="minorHAnsi"/>
                <w:sz w:val="20"/>
                <w:szCs w:val="20"/>
              </w:rPr>
              <w:t>and</w:t>
            </w:r>
            <w:r w:rsidR="0007157E">
              <w:rPr>
                <w:rFonts w:cstheme="minorHAnsi"/>
                <w:sz w:val="20"/>
                <w:szCs w:val="20"/>
              </w:rPr>
              <w:t>/or</w:t>
            </w:r>
            <w:r w:rsidRPr="00543D11" w:rsidR="006777C2">
              <w:rPr>
                <w:rFonts w:cstheme="minorHAnsi"/>
                <w:sz w:val="20"/>
                <w:szCs w:val="20"/>
              </w:rPr>
              <w:t xml:space="preserve"> short term </w:t>
            </w:r>
            <w:r w:rsidRPr="00543D11">
              <w:rPr>
                <w:rFonts w:cstheme="minorHAnsi"/>
                <w:sz w:val="20"/>
                <w:szCs w:val="20"/>
              </w:rPr>
              <w:t xml:space="preserve">loan product </w:t>
            </w:r>
            <w:r w:rsidRPr="00543D11" w:rsidR="006777C2">
              <w:rPr>
                <w:rFonts w:cstheme="minorHAnsi"/>
                <w:sz w:val="20"/>
                <w:szCs w:val="20"/>
              </w:rPr>
              <w:t>as of the publication date of the FY 2021 SDL Program NOFA</w:t>
            </w:r>
            <w:r w:rsidRPr="00543D11">
              <w:rPr>
                <w:rFonts w:cstheme="minorHAnsi"/>
                <w:sz w:val="20"/>
                <w:szCs w:val="20"/>
              </w:rPr>
              <w:t xml:space="preserve">, please provide the requested data on the Applicant’s small dollar </w:t>
            </w:r>
            <w:r w:rsidRPr="00543D11" w:rsidR="006777C2">
              <w:rPr>
                <w:rFonts w:cstheme="minorHAnsi"/>
                <w:sz w:val="20"/>
                <w:szCs w:val="20"/>
              </w:rPr>
              <w:t xml:space="preserve">and </w:t>
            </w:r>
            <w:r w:rsidRPr="00543D11" w:rsidR="002F3B6E">
              <w:rPr>
                <w:rFonts w:cstheme="minorHAnsi"/>
                <w:sz w:val="20"/>
                <w:szCs w:val="20"/>
              </w:rPr>
              <w:t xml:space="preserve">short term unsecured </w:t>
            </w:r>
            <w:r w:rsidRPr="00543D11">
              <w:rPr>
                <w:rFonts w:cstheme="minorHAnsi"/>
                <w:sz w:val="20"/>
                <w:szCs w:val="20"/>
              </w:rPr>
              <w:t xml:space="preserve">loan product(s) in </w:t>
            </w:r>
            <w:r w:rsidRPr="00543D11">
              <w:rPr>
                <w:rFonts w:cstheme="minorHAnsi"/>
                <w:color w:val="2E74B5" w:themeColor="accent1" w:themeShade="BF"/>
                <w:sz w:val="20"/>
                <w:szCs w:val="20"/>
              </w:rPr>
              <w:t>Appendix 1.</w:t>
            </w:r>
          </w:p>
        </w:tc>
        <w:tc>
          <w:tcPr>
            <w:tcW w:w="1180" w:type="dxa"/>
            <w:vAlign w:val="center"/>
          </w:tcPr>
          <w:p w:rsidRPr="00543D11" w:rsidR="00D330C5" w:rsidP="000F5F1A" w:rsidRDefault="00D330C5" w14:paraId="4E6A54C6" w14:textId="77777777">
            <w:pPr>
              <w:rPr>
                <w:rFonts w:cstheme="minorHAnsi"/>
                <w:sz w:val="20"/>
                <w:szCs w:val="20"/>
              </w:rPr>
            </w:pPr>
            <w:r w:rsidRPr="00543D11">
              <w:rPr>
                <w:rFonts w:cstheme="minorHAnsi"/>
                <w:sz w:val="20"/>
                <w:szCs w:val="20"/>
              </w:rPr>
              <w:t>Appendix 1</w:t>
            </w:r>
          </w:p>
        </w:tc>
        <w:tc>
          <w:tcPr>
            <w:tcW w:w="4410" w:type="dxa"/>
            <w:vAlign w:val="center"/>
          </w:tcPr>
          <w:p w:rsidRPr="00543D11" w:rsidR="00D330C5" w:rsidP="000F5F1A" w:rsidRDefault="00D330C5" w14:paraId="60430858" w14:textId="77777777">
            <w:pPr>
              <w:rPr>
                <w:rFonts w:cstheme="minorHAnsi"/>
                <w:sz w:val="20"/>
                <w:szCs w:val="20"/>
              </w:rPr>
            </w:pPr>
            <w:r w:rsidRPr="00543D11">
              <w:rPr>
                <w:rFonts w:cstheme="minorHAnsi"/>
                <w:sz w:val="20"/>
                <w:szCs w:val="20"/>
              </w:rPr>
              <w:t xml:space="preserve">See Appendix 1: Small Dollar and Short Term </w:t>
            </w:r>
            <w:r w:rsidRPr="00543D11" w:rsidR="002F3B6E">
              <w:rPr>
                <w:rFonts w:cstheme="minorHAnsi"/>
                <w:sz w:val="20"/>
                <w:szCs w:val="20"/>
              </w:rPr>
              <w:t>Unsecured Loan</w:t>
            </w:r>
            <w:r w:rsidRPr="00543D11">
              <w:rPr>
                <w:rFonts w:cstheme="minorHAnsi"/>
                <w:sz w:val="20"/>
                <w:szCs w:val="20"/>
              </w:rPr>
              <w:t xml:space="preserve"> Products</w:t>
            </w:r>
          </w:p>
          <w:p w:rsidRPr="00543D11" w:rsidR="00D330C5" w:rsidP="000F5F1A" w:rsidRDefault="00D330C5" w14:paraId="06A3FEB3" w14:textId="77777777">
            <w:pPr>
              <w:rPr>
                <w:rFonts w:cstheme="minorHAnsi"/>
                <w:sz w:val="20"/>
                <w:szCs w:val="20"/>
              </w:rPr>
            </w:pPr>
          </w:p>
          <w:p w:rsidRPr="00543D11" w:rsidR="00D330C5" w:rsidP="000F5F1A" w:rsidRDefault="00D330C5" w14:paraId="5C6ECDA0" w14:textId="77777777">
            <w:pPr>
              <w:rPr>
                <w:rFonts w:cstheme="minorHAnsi"/>
                <w:sz w:val="20"/>
                <w:szCs w:val="20"/>
              </w:rPr>
            </w:pPr>
          </w:p>
        </w:tc>
        <w:tc>
          <w:tcPr>
            <w:tcW w:w="2520" w:type="dxa"/>
            <w:vAlign w:val="center"/>
          </w:tcPr>
          <w:p w:rsidRPr="00543D11" w:rsidR="00D330C5" w:rsidP="000F5F1A" w:rsidRDefault="00D330C5" w14:paraId="21D36099" w14:textId="77777777">
            <w:pPr>
              <w:rPr>
                <w:rFonts w:cstheme="minorHAnsi"/>
                <w:sz w:val="20"/>
                <w:szCs w:val="20"/>
              </w:rPr>
            </w:pPr>
            <w:r w:rsidRPr="00543D11">
              <w:rPr>
                <w:rFonts w:cstheme="minorHAnsi"/>
                <w:sz w:val="20"/>
                <w:szCs w:val="20"/>
              </w:rPr>
              <w:t>Appendix 1</w:t>
            </w:r>
          </w:p>
        </w:tc>
      </w:tr>
      <w:tr w:rsidRPr="00814BD2" w:rsidR="00D330C5" w:rsidTr="00596CC2" w14:paraId="53D7BF3F" w14:textId="77777777">
        <w:trPr>
          <w:trHeight w:val="935"/>
        </w:trPr>
        <w:tc>
          <w:tcPr>
            <w:tcW w:w="2600" w:type="dxa"/>
            <w:shd w:val="clear" w:color="auto" w:fill="auto"/>
            <w:vAlign w:val="center"/>
          </w:tcPr>
          <w:p w:rsidRPr="00543D11" w:rsidR="00D330C5" w:rsidP="000F5F1A" w:rsidRDefault="00D330C5" w14:paraId="7FE7B528" w14:textId="77777777">
            <w:pPr>
              <w:rPr>
                <w:rFonts w:cstheme="minorHAnsi"/>
                <w:sz w:val="20"/>
                <w:szCs w:val="20"/>
              </w:rPr>
            </w:pPr>
            <w:r w:rsidRPr="00543D11">
              <w:rPr>
                <w:rFonts w:cstheme="minorHAnsi"/>
                <w:sz w:val="20"/>
                <w:szCs w:val="20"/>
              </w:rPr>
              <w:t xml:space="preserve">c. If the Applicant </w:t>
            </w:r>
            <w:r w:rsidRPr="00543D11" w:rsidR="00F2464B">
              <w:rPr>
                <w:rFonts w:cstheme="minorHAnsi"/>
                <w:sz w:val="20"/>
                <w:szCs w:val="20"/>
              </w:rPr>
              <w:t>does</w:t>
            </w:r>
            <w:r w:rsidRPr="00543D11">
              <w:rPr>
                <w:rFonts w:cstheme="minorHAnsi"/>
                <w:sz w:val="20"/>
                <w:szCs w:val="20"/>
              </w:rPr>
              <w:t xml:space="preserve"> not offer a small dollar</w:t>
            </w:r>
            <w:r w:rsidRPr="00543D11" w:rsidR="00F2464B">
              <w:rPr>
                <w:rFonts w:cstheme="minorHAnsi"/>
                <w:sz w:val="20"/>
                <w:szCs w:val="20"/>
              </w:rPr>
              <w:t xml:space="preserve"> or short term</w:t>
            </w:r>
            <w:r w:rsidRPr="00543D11">
              <w:rPr>
                <w:rFonts w:cstheme="minorHAnsi"/>
                <w:sz w:val="20"/>
                <w:szCs w:val="20"/>
              </w:rPr>
              <w:t xml:space="preserve"> loan product </w:t>
            </w:r>
            <w:r w:rsidRPr="00543D11" w:rsidR="00F2464B">
              <w:rPr>
                <w:rFonts w:cstheme="minorHAnsi"/>
                <w:sz w:val="20"/>
                <w:szCs w:val="20"/>
              </w:rPr>
              <w:t>as of the publication date of the FY 2021 SDL Program NOFA</w:t>
            </w:r>
            <w:r w:rsidRPr="00543D11">
              <w:rPr>
                <w:rFonts w:cstheme="minorHAnsi"/>
                <w:sz w:val="20"/>
                <w:szCs w:val="20"/>
              </w:rPr>
              <w:t xml:space="preserve">, please describe your plan for </w:t>
            </w:r>
            <w:r w:rsidRPr="00543D11" w:rsidR="00BC3FF0">
              <w:rPr>
                <w:rFonts w:cstheme="minorHAnsi"/>
                <w:sz w:val="20"/>
                <w:szCs w:val="20"/>
              </w:rPr>
              <w:t>using a</w:t>
            </w:r>
            <w:r w:rsidR="00A238B8">
              <w:rPr>
                <w:rFonts w:cstheme="minorHAnsi"/>
                <w:sz w:val="20"/>
                <w:szCs w:val="20"/>
              </w:rPr>
              <w:t>n</w:t>
            </w:r>
            <w:r w:rsidRPr="00543D11" w:rsidR="00BC3FF0">
              <w:rPr>
                <w:rFonts w:cstheme="minorHAnsi"/>
                <w:sz w:val="20"/>
                <w:szCs w:val="20"/>
              </w:rPr>
              <w:t xml:space="preserve"> SDL Program Award to </w:t>
            </w:r>
            <w:r w:rsidRPr="00543D11">
              <w:rPr>
                <w:rFonts w:cstheme="minorHAnsi"/>
                <w:sz w:val="20"/>
                <w:szCs w:val="20"/>
              </w:rPr>
              <w:t>launch a small dollar loan program.</w:t>
            </w:r>
          </w:p>
        </w:tc>
        <w:tc>
          <w:tcPr>
            <w:tcW w:w="1180" w:type="dxa"/>
            <w:vAlign w:val="center"/>
          </w:tcPr>
          <w:p w:rsidRPr="00543D11" w:rsidR="00D330C5" w:rsidP="000F5F1A" w:rsidRDefault="00D330C5" w14:paraId="771DC98C" w14:textId="77777777">
            <w:pPr>
              <w:rPr>
                <w:rFonts w:cstheme="minorHAnsi"/>
                <w:sz w:val="20"/>
                <w:szCs w:val="20"/>
              </w:rPr>
            </w:pPr>
            <w:r w:rsidRPr="00543D11">
              <w:rPr>
                <w:rFonts w:cstheme="minorHAnsi"/>
                <w:sz w:val="20"/>
                <w:szCs w:val="20"/>
              </w:rPr>
              <w:t>Narrative - 3,000  character limit</w:t>
            </w:r>
          </w:p>
        </w:tc>
        <w:tc>
          <w:tcPr>
            <w:tcW w:w="4410" w:type="dxa"/>
            <w:vAlign w:val="center"/>
          </w:tcPr>
          <w:p w:rsidRPr="00543D11" w:rsidR="00D330C5" w:rsidP="000F5F1A" w:rsidRDefault="00D330C5" w14:paraId="4CC9F02D" w14:textId="77777777">
            <w:pPr>
              <w:rPr>
                <w:rFonts w:cstheme="minorHAnsi"/>
                <w:sz w:val="20"/>
                <w:szCs w:val="20"/>
              </w:rPr>
            </w:pPr>
            <w:r w:rsidRPr="00543D11">
              <w:rPr>
                <w:rFonts w:cstheme="minorHAnsi"/>
                <w:sz w:val="20"/>
                <w:szCs w:val="20"/>
              </w:rPr>
              <w:t xml:space="preserve">See the FY 2021 SDL Program NOFA for the </w:t>
            </w:r>
            <w:r w:rsidRPr="00543D11" w:rsidR="00F758E8">
              <w:rPr>
                <w:rFonts w:cstheme="minorHAnsi"/>
                <w:sz w:val="20"/>
                <w:szCs w:val="20"/>
              </w:rPr>
              <w:t>lending practices and loan characteristics</w:t>
            </w:r>
            <w:r w:rsidRPr="00543D11">
              <w:rPr>
                <w:rFonts w:cstheme="minorHAnsi"/>
                <w:sz w:val="20"/>
                <w:szCs w:val="20"/>
              </w:rPr>
              <w:t xml:space="preserve"> of</w:t>
            </w:r>
            <w:r w:rsidRPr="00543D11" w:rsidR="00F758E8">
              <w:rPr>
                <w:rFonts w:cstheme="minorHAnsi"/>
                <w:sz w:val="20"/>
                <w:szCs w:val="20"/>
              </w:rPr>
              <w:t xml:space="preserve"> the</w:t>
            </w:r>
            <w:r w:rsidRPr="00543D11">
              <w:rPr>
                <w:rFonts w:cstheme="minorHAnsi"/>
                <w:sz w:val="20"/>
                <w:szCs w:val="20"/>
              </w:rPr>
              <w:t xml:space="preserve"> small dollar loan programs that a</w:t>
            </w:r>
            <w:r w:rsidR="00A238B8">
              <w:rPr>
                <w:rFonts w:cstheme="minorHAnsi"/>
                <w:sz w:val="20"/>
                <w:szCs w:val="20"/>
              </w:rPr>
              <w:t>n</w:t>
            </w:r>
            <w:r w:rsidRPr="00543D11">
              <w:rPr>
                <w:rFonts w:cstheme="minorHAnsi"/>
                <w:sz w:val="20"/>
                <w:szCs w:val="20"/>
              </w:rPr>
              <w:t xml:space="preserve"> SDL Program Award will support.</w:t>
            </w:r>
          </w:p>
          <w:p w:rsidRPr="00543D11" w:rsidR="00D330C5" w:rsidP="000F5F1A" w:rsidRDefault="00D330C5" w14:paraId="7A0FD2F9" w14:textId="77777777">
            <w:pPr>
              <w:rPr>
                <w:rFonts w:cstheme="minorHAnsi"/>
                <w:sz w:val="20"/>
                <w:szCs w:val="20"/>
              </w:rPr>
            </w:pPr>
            <w:r w:rsidRPr="00543D11">
              <w:rPr>
                <w:rFonts w:cstheme="minorHAnsi"/>
                <w:sz w:val="20"/>
                <w:szCs w:val="20"/>
              </w:rPr>
              <w:t xml:space="preserve">The Applicant’s plan for launching a small dollar loan </w:t>
            </w:r>
            <w:r w:rsidRPr="00543D11" w:rsidR="00206B1A">
              <w:rPr>
                <w:rFonts w:cstheme="minorHAnsi"/>
                <w:sz w:val="20"/>
                <w:szCs w:val="20"/>
              </w:rPr>
              <w:t>should i</w:t>
            </w:r>
            <w:r w:rsidRPr="00543D11">
              <w:rPr>
                <w:rFonts w:cstheme="minorHAnsi"/>
                <w:sz w:val="20"/>
                <w:szCs w:val="20"/>
              </w:rPr>
              <w:t xml:space="preserve">nclude a discussion about </w:t>
            </w:r>
            <w:r w:rsidRPr="00543D11" w:rsidR="002F3B6E">
              <w:rPr>
                <w:rFonts w:cstheme="minorHAnsi"/>
                <w:sz w:val="20"/>
                <w:szCs w:val="20"/>
              </w:rPr>
              <w:t>the proposed</w:t>
            </w:r>
            <w:r w:rsidRPr="00543D11">
              <w:rPr>
                <w:rFonts w:cstheme="minorHAnsi"/>
                <w:sz w:val="20"/>
                <w:szCs w:val="20"/>
              </w:rPr>
              <w:t xml:space="preserve"> small dollar underwriting standards, processes, and loan terms and characteristics, if available, such as:</w:t>
            </w:r>
          </w:p>
          <w:p w:rsidRPr="00543D11" w:rsidR="00D330C5" w:rsidP="00996D41" w:rsidRDefault="00D330C5" w14:paraId="4C1D987C" w14:textId="77777777">
            <w:pPr>
              <w:pStyle w:val="ListParagraph"/>
              <w:numPr>
                <w:ilvl w:val="0"/>
                <w:numId w:val="61"/>
              </w:numPr>
              <w:rPr>
                <w:rFonts w:cstheme="minorHAnsi"/>
                <w:sz w:val="20"/>
                <w:szCs w:val="20"/>
              </w:rPr>
            </w:pPr>
            <w:r w:rsidRPr="00543D11">
              <w:rPr>
                <w:rFonts w:cstheme="minorHAnsi"/>
                <w:sz w:val="20"/>
                <w:szCs w:val="20"/>
              </w:rPr>
              <w:t>Minimum loan amount</w:t>
            </w:r>
          </w:p>
          <w:p w:rsidRPr="00543D11" w:rsidR="00D330C5" w:rsidRDefault="00D330C5" w14:paraId="266FBAF8" w14:textId="77777777">
            <w:pPr>
              <w:pStyle w:val="ListParagraph"/>
              <w:numPr>
                <w:ilvl w:val="0"/>
                <w:numId w:val="61"/>
              </w:numPr>
              <w:rPr>
                <w:rFonts w:cstheme="minorHAnsi"/>
                <w:sz w:val="20"/>
                <w:szCs w:val="20"/>
              </w:rPr>
            </w:pPr>
            <w:r w:rsidRPr="00543D11">
              <w:rPr>
                <w:rFonts w:cstheme="minorHAnsi"/>
                <w:sz w:val="20"/>
                <w:szCs w:val="20"/>
              </w:rPr>
              <w:t>Maximum loan amount</w:t>
            </w:r>
          </w:p>
          <w:p w:rsidRPr="00543D11" w:rsidR="00D330C5" w:rsidRDefault="00D330C5" w14:paraId="2764817B" w14:textId="77777777">
            <w:pPr>
              <w:pStyle w:val="ListParagraph"/>
              <w:numPr>
                <w:ilvl w:val="0"/>
                <w:numId w:val="61"/>
              </w:numPr>
              <w:rPr>
                <w:rFonts w:cstheme="minorHAnsi"/>
                <w:sz w:val="20"/>
                <w:szCs w:val="20"/>
              </w:rPr>
            </w:pPr>
            <w:r w:rsidRPr="00543D11">
              <w:rPr>
                <w:rFonts w:cstheme="minorHAnsi"/>
                <w:sz w:val="20"/>
                <w:szCs w:val="20"/>
              </w:rPr>
              <w:t>Average loan amount</w:t>
            </w:r>
          </w:p>
          <w:p w:rsidRPr="00543D11" w:rsidR="00D330C5" w:rsidRDefault="00D330C5" w14:paraId="55C806CD" w14:textId="77777777">
            <w:pPr>
              <w:pStyle w:val="ListParagraph"/>
              <w:numPr>
                <w:ilvl w:val="0"/>
                <w:numId w:val="61"/>
              </w:numPr>
              <w:rPr>
                <w:rFonts w:cstheme="minorHAnsi"/>
                <w:sz w:val="20"/>
                <w:szCs w:val="20"/>
              </w:rPr>
            </w:pPr>
            <w:r w:rsidRPr="00543D11">
              <w:rPr>
                <w:rFonts w:cstheme="minorHAnsi"/>
                <w:sz w:val="20"/>
                <w:szCs w:val="20"/>
              </w:rPr>
              <w:t>Minimum loan term</w:t>
            </w:r>
          </w:p>
          <w:p w:rsidRPr="0057647C" w:rsidR="00D330C5" w:rsidRDefault="00D330C5" w14:paraId="75B9CC5F" w14:textId="77777777">
            <w:pPr>
              <w:pStyle w:val="ListParagraph"/>
              <w:numPr>
                <w:ilvl w:val="0"/>
                <w:numId w:val="61"/>
              </w:numPr>
              <w:rPr>
                <w:rFonts w:cstheme="minorHAnsi"/>
                <w:sz w:val="20"/>
                <w:szCs w:val="20"/>
              </w:rPr>
            </w:pPr>
            <w:r w:rsidRPr="0057647C">
              <w:rPr>
                <w:rFonts w:cstheme="minorHAnsi"/>
                <w:sz w:val="20"/>
                <w:szCs w:val="20"/>
              </w:rPr>
              <w:t>Maximum loan term</w:t>
            </w:r>
          </w:p>
          <w:p w:rsidRPr="0057647C" w:rsidR="005B69FC" w:rsidRDefault="00D330C5" w14:paraId="73E259E9" w14:textId="77777777">
            <w:pPr>
              <w:pStyle w:val="ListParagraph"/>
              <w:numPr>
                <w:ilvl w:val="0"/>
                <w:numId w:val="61"/>
              </w:numPr>
              <w:rPr>
                <w:rFonts w:cstheme="minorHAnsi"/>
                <w:sz w:val="20"/>
                <w:szCs w:val="20"/>
              </w:rPr>
            </w:pPr>
            <w:r w:rsidRPr="0057647C">
              <w:rPr>
                <w:rFonts w:cstheme="minorHAnsi"/>
                <w:sz w:val="20"/>
                <w:szCs w:val="20"/>
              </w:rPr>
              <w:t>Average APR</w:t>
            </w:r>
            <w:r w:rsidRPr="0057647C" w:rsidR="00996D41">
              <w:rPr>
                <w:rFonts w:cstheme="minorHAnsi"/>
                <w:sz w:val="20"/>
                <w:szCs w:val="20"/>
              </w:rPr>
              <w:t xml:space="preserve"> </w:t>
            </w:r>
          </w:p>
          <w:p w:rsidRPr="0057647C" w:rsidR="00D330C5" w:rsidRDefault="005B69FC" w14:paraId="4DA03428" w14:textId="77777777">
            <w:pPr>
              <w:pStyle w:val="ListParagraph"/>
              <w:numPr>
                <w:ilvl w:val="0"/>
                <w:numId w:val="61"/>
              </w:numPr>
              <w:rPr>
                <w:rFonts w:cstheme="minorHAnsi"/>
                <w:sz w:val="20"/>
                <w:szCs w:val="20"/>
              </w:rPr>
            </w:pPr>
            <w:r w:rsidRPr="0057647C">
              <w:rPr>
                <w:rFonts w:cstheme="minorHAnsi"/>
                <w:sz w:val="20"/>
                <w:szCs w:val="20"/>
              </w:rPr>
              <w:t>I</w:t>
            </w:r>
            <w:r w:rsidRPr="0057647C" w:rsidR="00996D41">
              <w:rPr>
                <w:rFonts w:cstheme="minorHAnsi"/>
                <w:sz w:val="20"/>
                <w:szCs w:val="20"/>
              </w:rPr>
              <w:t>nterest rate limit as set by the state agency that oversees financial institutions in your state</w:t>
            </w:r>
          </w:p>
          <w:p w:rsidRPr="00543D11" w:rsidR="00D330C5" w:rsidRDefault="00D330C5" w14:paraId="15FDCDC2" w14:textId="77777777">
            <w:pPr>
              <w:pStyle w:val="ListParagraph"/>
              <w:numPr>
                <w:ilvl w:val="0"/>
                <w:numId w:val="61"/>
              </w:numPr>
              <w:rPr>
                <w:rFonts w:cstheme="minorHAnsi"/>
                <w:sz w:val="20"/>
                <w:szCs w:val="20"/>
              </w:rPr>
            </w:pPr>
            <w:r w:rsidRPr="00543D11">
              <w:rPr>
                <w:rFonts w:cstheme="minorHAnsi"/>
                <w:sz w:val="20"/>
                <w:szCs w:val="20"/>
              </w:rPr>
              <w:t>Fees (all-in)</w:t>
            </w:r>
          </w:p>
          <w:p w:rsidRPr="00543D11" w:rsidR="00D330C5" w:rsidP="004C051F" w:rsidRDefault="00D330C5" w14:paraId="44CB3C2E" w14:textId="77777777">
            <w:pPr>
              <w:pStyle w:val="ListParagraph"/>
              <w:numPr>
                <w:ilvl w:val="0"/>
                <w:numId w:val="61"/>
              </w:numPr>
              <w:rPr>
                <w:rFonts w:cstheme="minorHAnsi"/>
                <w:sz w:val="20"/>
                <w:szCs w:val="20"/>
              </w:rPr>
            </w:pPr>
            <w:r w:rsidRPr="00543D11">
              <w:rPr>
                <w:rFonts w:cstheme="minorHAnsi"/>
                <w:sz w:val="20"/>
                <w:szCs w:val="20"/>
              </w:rPr>
              <w:t>Loan application fee</w:t>
            </w:r>
          </w:p>
          <w:p w:rsidRPr="00543D11" w:rsidR="00D330C5" w:rsidP="004C051F" w:rsidRDefault="00D330C5" w14:paraId="43D08D19" w14:textId="77777777">
            <w:pPr>
              <w:pStyle w:val="ListParagraph"/>
              <w:numPr>
                <w:ilvl w:val="0"/>
                <w:numId w:val="61"/>
              </w:numPr>
              <w:rPr>
                <w:rFonts w:cstheme="minorHAnsi"/>
                <w:sz w:val="20"/>
                <w:szCs w:val="20"/>
              </w:rPr>
            </w:pPr>
            <w:r w:rsidRPr="00543D11">
              <w:rPr>
                <w:rFonts w:cstheme="minorHAnsi"/>
                <w:sz w:val="20"/>
                <w:szCs w:val="20"/>
              </w:rPr>
              <w:t>Late fee</w:t>
            </w:r>
          </w:p>
          <w:p w:rsidRPr="0015599D" w:rsidR="00D330C5" w:rsidP="000F5F1A" w:rsidRDefault="00D330C5" w14:paraId="32C1D080" w14:textId="77777777">
            <w:pPr>
              <w:pStyle w:val="ListParagraph"/>
              <w:numPr>
                <w:ilvl w:val="0"/>
                <w:numId w:val="61"/>
              </w:numPr>
              <w:rPr>
                <w:rFonts w:cstheme="minorHAnsi"/>
                <w:sz w:val="20"/>
                <w:szCs w:val="20"/>
              </w:rPr>
            </w:pPr>
            <w:r w:rsidRPr="00543D11">
              <w:rPr>
                <w:rFonts w:cstheme="minorHAnsi"/>
                <w:sz w:val="20"/>
                <w:szCs w:val="20"/>
              </w:rPr>
              <w:lastRenderedPageBreak/>
              <w:t>Credit Bureau reporting</w:t>
            </w:r>
          </w:p>
        </w:tc>
        <w:tc>
          <w:tcPr>
            <w:tcW w:w="2520" w:type="dxa"/>
            <w:vAlign w:val="center"/>
          </w:tcPr>
          <w:p w:rsidRPr="00543D11" w:rsidR="00D330C5" w:rsidP="000F5F1A" w:rsidRDefault="00D330C5" w14:paraId="50687EDD" w14:textId="77777777">
            <w:pPr>
              <w:rPr>
                <w:rFonts w:cstheme="minorHAnsi"/>
                <w:sz w:val="20"/>
                <w:szCs w:val="20"/>
              </w:rPr>
            </w:pPr>
            <w:r w:rsidRPr="00543D11">
              <w:rPr>
                <w:rFonts w:cstheme="minorHAnsi"/>
                <w:sz w:val="20"/>
                <w:szCs w:val="20"/>
              </w:rPr>
              <w:lastRenderedPageBreak/>
              <w:t>Narrative</w:t>
            </w:r>
          </w:p>
        </w:tc>
      </w:tr>
    </w:tbl>
    <w:p w:rsidR="00FB2420" w:rsidP="002243F8" w:rsidRDefault="00FB2420" w14:paraId="16D0C15C" w14:textId="77777777">
      <w:pPr>
        <w:spacing w:line="240" w:lineRule="auto"/>
        <w:rPr>
          <w:rFonts w:eastAsiaTheme="majorEastAsia" w:cstheme="minorHAnsi"/>
          <w:b/>
          <w:bCs/>
          <w:color w:val="002060"/>
          <w:sz w:val="28"/>
          <w:szCs w:val="26"/>
        </w:rPr>
      </w:pPr>
    </w:p>
    <w:p w:rsidRPr="00814BD2" w:rsidR="002243F8" w:rsidP="00C4782D" w:rsidRDefault="002243F8" w14:paraId="6196A85B" w14:textId="77777777">
      <w:pPr>
        <w:rPr>
          <w:rFonts w:eastAsiaTheme="majorEastAsia" w:cstheme="minorHAnsi"/>
          <w:b/>
          <w:bCs/>
          <w:color w:val="33588B"/>
          <w:sz w:val="28"/>
          <w:szCs w:val="26"/>
        </w:rPr>
      </w:pPr>
      <w:r w:rsidRPr="000F5F1A">
        <w:rPr>
          <w:rFonts w:eastAsiaTheme="majorEastAsia" w:cstheme="minorHAnsi"/>
          <w:b/>
          <w:bCs/>
          <w:color w:val="002060"/>
          <w:sz w:val="28"/>
          <w:szCs w:val="26"/>
        </w:rPr>
        <w:t>Track Record and Projections</w:t>
      </w:r>
    </w:p>
    <w:p w:rsidRPr="00392B96" w:rsidR="003725DD" w:rsidP="00C4782D" w:rsidRDefault="002243F8" w14:paraId="6BC5A544" w14:textId="77777777">
      <w:pPr>
        <w:rPr>
          <w:rFonts w:cstheme="minorHAnsi"/>
          <w:szCs w:val="20"/>
        </w:rPr>
      </w:pPr>
      <w:r w:rsidRPr="00814BD2">
        <w:rPr>
          <w:rFonts w:cstheme="minorHAnsi"/>
          <w:szCs w:val="20"/>
        </w:rPr>
        <w:t xml:space="preserve">Questions </w:t>
      </w:r>
      <w:r w:rsidRPr="00814BD2" w:rsidR="001B1390">
        <w:rPr>
          <w:rFonts w:cstheme="minorHAnsi"/>
          <w:szCs w:val="20"/>
        </w:rPr>
        <w:t xml:space="preserve">11 </w:t>
      </w:r>
      <w:r w:rsidRPr="00814BD2">
        <w:rPr>
          <w:rFonts w:cstheme="minorHAnsi"/>
          <w:szCs w:val="20"/>
        </w:rPr>
        <w:t xml:space="preserve">and </w:t>
      </w:r>
      <w:r w:rsidRPr="00814BD2" w:rsidR="001B1390">
        <w:rPr>
          <w:rFonts w:cstheme="minorHAnsi"/>
          <w:szCs w:val="20"/>
        </w:rPr>
        <w:t xml:space="preserve">12 </w:t>
      </w:r>
      <w:r w:rsidRPr="00814BD2">
        <w:rPr>
          <w:rFonts w:cstheme="minorHAnsi"/>
          <w:szCs w:val="20"/>
        </w:rPr>
        <w:t xml:space="preserve">focus on the </w:t>
      </w:r>
      <w:r w:rsidRPr="00814BD2" w:rsidR="001F4C0F">
        <w:rPr>
          <w:rFonts w:cstheme="minorHAnsi"/>
          <w:szCs w:val="20"/>
        </w:rPr>
        <w:t>Applicant’s</w:t>
      </w:r>
      <w:r w:rsidRPr="00814BD2">
        <w:rPr>
          <w:rFonts w:cstheme="minorHAnsi"/>
          <w:szCs w:val="20"/>
        </w:rPr>
        <w:t xml:space="preserve"> </w:t>
      </w:r>
      <w:r w:rsidRPr="00814BD2" w:rsidR="00100018">
        <w:rPr>
          <w:rFonts w:cstheme="minorHAnsi"/>
          <w:szCs w:val="20"/>
        </w:rPr>
        <w:t xml:space="preserve">small dollar lending </w:t>
      </w:r>
      <w:r w:rsidRPr="00814BD2">
        <w:rPr>
          <w:rFonts w:cstheme="minorHAnsi"/>
          <w:szCs w:val="20"/>
        </w:rPr>
        <w:t>track record</w:t>
      </w:r>
      <w:r w:rsidR="00214FD2">
        <w:rPr>
          <w:rFonts w:cstheme="minorHAnsi"/>
          <w:szCs w:val="20"/>
        </w:rPr>
        <w:t xml:space="preserve"> and projections. </w:t>
      </w:r>
      <w:r w:rsidRPr="00814BD2">
        <w:rPr>
          <w:rFonts w:cstheme="minorHAnsi"/>
          <w:szCs w:val="20"/>
        </w:rPr>
        <w:t xml:space="preserve">These questions elaborate on the data requested in the Track Record and Projections related list which can be found in Appendix 2.  </w:t>
      </w:r>
    </w:p>
    <w:p w:rsidRPr="00B20F0B" w:rsidR="00B20F0B" w:rsidP="002243F8" w:rsidRDefault="002243F8" w14:paraId="1862055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rPr>
          <w:rFonts w:cstheme="minorHAnsi"/>
          <w:b/>
          <w:color w:val="000000" w:themeColor="text1"/>
          <w:szCs w:val="24"/>
        </w:rPr>
      </w:pPr>
      <w:r w:rsidRPr="00814BD2">
        <w:rPr>
          <w:rFonts w:cstheme="minorHAnsi"/>
          <w:b/>
          <w:color w:val="000000" w:themeColor="text1"/>
          <w:szCs w:val="24"/>
        </w:rPr>
        <w:t xml:space="preserve">Question </w:t>
      </w:r>
      <w:r w:rsidRPr="00814BD2" w:rsidR="0078670A">
        <w:rPr>
          <w:rFonts w:cstheme="minorHAnsi"/>
          <w:b/>
          <w:color w:val="000000" w:themeColor="text1"/>
          <w:szCs w:val="24"/>
        </w:rPr>
        <w:t xml:space="preserve">11 </w:t>
      </w:r>
      <w:r w:rsidRPr="00814BD2">
        <w:rPr>
          <w:rFonts w:cstheme="minorHAnsi"/>
          <w:b/>
          <w:color w:val="000000" w:themeColor="text1"/>
          <w:szCs w:val="24"/>
        </w:rPr>
        <w:t>– Track Record</w:t>
      </w:r>
    </w:p>
    <w:tbl>
      <w:tblPr>
        <w:tblW w:w="1022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2 - Track Record"/>
      </w:tblPr>
      <w:tblGrid>
        <w:gridCol w:w="3474"/>
        <w:gridCol w:w="1113"/>
        <w:gridCol w:w="4589"/>
        <w:gridCol w:w="1048"/>
      </w:tblGrid>
      <w:tr w:rsidRPr="00814BD2" w:rsidR="002243F8" w:rsidTr="00C14C40" w14:paraId="41DBD42C" w14:textId="77777777">
        <w:trPr>
          <w:tblHeader/>
        </w:trPr>
        <w:tc>
          <w:tcPr>
            <w:tcW w:w="3474" w:type="dxa"/>
            <w:shd w:val="clear" w:color="auto" w:fill="2E74B5" w:themeFill="accent1" w:themeFillShade="BF"/>
          </w:tcPr>
          <w:p w:rsidRPr="00814BD2" w:rsidR="002243F8" w:rsidP="009A260A" w:rsidRDefault="002243F8" w14:paraId="03746461"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13" w:type="dxa"/>
            <w:shd w:val="clear" w:color="auto" w:fill="2E74B5" w:themeFill="accent1" w:themeFillShade="BF"/>
          </w:tcPr>
          <w:p w:rsidRPr="00814BD2" w:rsidR="002243F8" w:rsidP="009A260A" w:rsidRDefault="002243F8" w14:paraId="233B9B6E"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589" w:type="dxa"/>
            <w:shd w:val="clear" w:color="auto" w:fill="2E74B5" w:themeFill="accent1" w:themeFillShade="BF"/>
          </w:tcPr>
          <w:p w:rsidRPr="00814BD2" w:rsidR="002243F8" w:rsidP="009A260A" w:rsidRDefault="002243F8" w14:paraId="40C69BA9"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048" w:type="dxa"/>
            <w:shd w:val="clear" w:color="auto" w:fill="2E74B5" w:themeFill="accent1" w:themeFillShade="BF"/>
          </w:tcPr>
          <w:p w:rsidRPr="00814BD2" w:rsidR="002243F8" w:rsidP="009A260A" w:rsidRDefault="002243F8" w14:paraId="1E4E6DED"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2243F8" w:rsidTr="00C14C40" w14:paraId="2158352A" w14:textId="77777777">
        <w:tc>
          <w:tcPr>
            <w:tcW w:w="3474" w:type="dxa"/>
            <w:shd w:val="clear" w:color="auto" w:fill="auto"/>
            <w:vAlign w:val="center"/>
          </w:tcPr>
          <w:p w:rsidRPr="00204B82" w:rsidR="002243F8" w:rsidP="004C051F" w:rsidRDefault="002243F8" w14:paraId="296762DE" w14:textId="77777777">
            <w:pPr>
              <w:pStyle w:val="ListParagraph"/>
              <w:numPr>
                <w:ilvl w:val="0"/>
                <w:numId w:val="51"/>
              </w:numPr>
              <w:rPr>
                <w:rFonts w:cstheme="minorHAnsi"/>
                <w:sz w:val="20"/>
                <w:szCs w:val="20"/>
              </w:rPr>
            </w:pPr>
            <w:r w:rsidRPr="00204B82">
              <w:rPr>
                <w:rFonts w:cstheme="minorHAnsi"/>
                <w:sz w:val="20"/>
                <w:szCs w:val="20"/>
              </w:rPr>
              <w:t xml:space="preserve">Select the </w:t>
            </w:r>
            <w:r w:rsidRPr="00204B82" w:rsidR="001F4C0F">
              <w:rPr>
                <w:rFonts w:cstheme="minorHAnsi"/>
                <w:sz w:val="20"/>
                <w:szCs w:val="20"/>
              </w:rPr>
              <w:t>Applicant’s</w:t>
            </w:r>
            <w:r w:rsidRPr="00204B82">
              <w:rPr>
                <w:rFonts w:cstheme="minorHAnsi"/>
                <w:sz w:val="20"/>
                <w:szCs w:val="20"/>
              </w:rPr>
              <w:t xml:space="preserve"> track record making small dollar loans to borrowers.</w:t>
            </w:r>
          </w:p>
          <w:p w:rsidRPr="00204B82" w:rsidR="002243F8" w:rsidP="004C051F" w:rsidRDefault="001F4C0F" w14:paraId="7E48B20A" w14:textId="77777777">
            <w:pPr>
              <w:pStyle w:val="ListParagraph"/>
              <w:numPr>
                <w:ilvl w:val="1"/>
                <w:numId w:val="51"/>
              </w:numPr>
              <w:rPr>
                <w:rFonts w:cstheme="minorHAnsi"/>
                <w:sz w:val="20"/>
                <w:szCs w:val="20"/>
              </w:rPr>
            </w:pPr>
            <w:r w:rsidRPr="00204B82">
              <w:rPr>
                <w:rFonts w:cstheme="minorHAnsi"/>
                <w:sz w:val="20"/>
                <w:szCs w:val="20"/>
              </w:rPr>
              <w:t>Applicant</w:t>
            </w:r>
            <w:r w:rsidRPr="00204B82" w:rsidR="002243F8">
              <w:rPr>
                <w:rFonts w:cstheme="minorHAnsi"/>
                <w:sz w:val="20"/>
                <w:szCs w:val="20"/>
              </w:rPr>
              <w:t xml:space="preserve"> has a track record making small dollar loans</w:t>
            </w:r>
          </w:p>
          <w:p w:rsidRPr="00204B82" w:rsidR="002243F8" w:rsidP="004C051F" w:rsidRDefault="001F4C0F" w14:paraId="45E33034" w14:textId="77777777">
            <w:pPr>
              <w:pStyle w:val="ListParagraph"/>
              <w:numPr>
                <w:ilvl w:val="1"/>
                <w:numId w:val="51"/>
              </w:numPr>
              <w:rPr>
                <w:rFonts w:cstheme="minorHAnsi"/>
                <w:sz w:val="20"/>
                <w:szCs w:val="20"/>
              </w:rPr>
            </w:pPr>
            <w:r w:rsidRPr="00204B82">
              <w:rPr>
                <w:rFonts w:cstheme="minorHAnsi"/>
                <w:sz w:val="20"/>
                <w:szCs w:val="20"/>
              </w:rPr>
              <w:t>Applicant</w:t>
            </w:r>
            <w:r w:rsidRPr="00204B82" w:rsidR="002243F8">
              <w:rPr>
                <w:rFonts w:cstheme="minorHAnsi"/>
                <w:sz w:val="20"/>
                <w:szCs w:val="20"/>
              </w:rPr>
              <w:t xml:space="preserve"> has a track record making other short term unsecured loans</w:t>
            </w:r>
          </w:p>
          <w:p w:rsidRPr="00204B82" w:rsidR="00A84338" w:rsidP="004C051F" w:rsidRDefault="001F4C0F" w14:paraId="37BD1D6C" w14:textId="77777777">
            <w:pPr>
              <w:pStyle w:val="ListParagraph"/>
              <w:numPr>
                <w:ilvl w:val="1"/>
                <w:numId w:val="51"/>
              </w:numPr>
              <w:rPr>
                <w:rFonts w:cstheme="minorHAnsi"/>
                <w:sz w:val="20"/>
                <w:szCs w:val="20"/>
              </w:rPr>
            </w:pPr>
            <w:r w:rsidRPr="00204B82">
              <w:rPr>
                <w:rFonts w:cstheme="minorHAnsi"/>
                <w:sz w:val="20"/>
                <w:szCs w:val="20"/>
              </w:rPr>
              <w:t>Applicant</w:t>
            </w:r>
            <w:r w:rsidRPr="00204B82" w:rsidR="002243F8">
              <w:rPr>
                <w:rFonts w:cstheme="minorHAnsi"/>
                <w:sz w:val="20"/>
                <w:szCs w:val="20"/>
              </w:rPr>
              <w:t xml:space="preserve"> does not have a track record making small dollar loans or other short term unsecured loans</w:t>
            </w:r>
          </w:p>
        </w:tc>
        <w:tc>
          <w:tcPr>
            <w:tcW w:w="1113" w:type="dxa"/>
            <w:vAlign w:val="center"/>
          </w:tcPr>
          <w:p w:rsidRPr="00204B82" w:rsidR="002243F8" w:rsidP="00204B82" w:rsidRDefault="002243F8" w14:paraId="6D1E8C9A" w14:textId="77777777">
            <w:pPr>
              <w:jc w:val="center"/>
              <w:rPr>
                <w:rFonts w:cstheme="minorHAnsi"/>
                <w:i/>
                <w:sz w:val="20"/>
                <w:szCs w:val="20"/>
              </w:rPr>
            </w:pPr>
            <w:r w:rsidRPr="00204B82">
              <w:rPr>
                <w:rFonts w:cstheme="minorHAnsi"/>
                <w:i/>
                <w:sz w:val="20"/>
                <w:szCs w:val="20"/>
              </w:rPr>
              <w:t xml:space="preserve">Picklist </w:t>
            </w:r>
          </w:p>
        </w:tc>
        <w:tc>
          <w:tcPr>
            <w:tcW w:w="4589" w:type="dxa"/>
            <w:vAlign w:val="center"/>
          </w:tcPr>
          <w:p w:rsidRPr="00204B82" w:rsidR="0085305B" w:rsidP="00204B82" w:rsidRDefault="0085305B" w14:paraId="4804DE04" w14:textId="77777777">
            <w:pPr>
              <w:rPr>
                <w:rFonts w:cstheme="minorHAnsi"/>
                <w:sz w:val="20"/>
                <w:szCs w:val="20"/>
                <w:highlight w:val="green"/>
              </w:rPr>
            </w:pPr>
          </w:p>
          <w:p w:rsidRPr="00204B82" w:rsidR="0085305B" w:rsidP="00204B82" w:rsidRDefault="0085305B" w14:paraId="7DC612D8" w14:textId="77777777">
            <w:pPr>
              <w:rPr>
                <w:rFonts w:cstheme="minorHAnsi"/>
                <w:sz w:val="20"/>
                <w:szCs w:val="20"/>
                <w:highlight w:val="green"/>
              </w:rPr>
            </w:pPr>
            <w:r w:rsidRPr="00204B82">
              <w:rPr>
                <w:rFonts w:cstheme="minorHAnsi"/>
                <w:sz w:val="20"/>
                <w:szCs w:val="20"/>
              </w:rPr>
              <w:t xml:space="preserve">Note:  Applicants will not be penalized for </w:t>
            </w:r>
            <w:r w:rsidRPr="00204B82" w:rsidR="00D041AF">
              <w:rPr>
                <w:rFonts w:cstheme="minorHAnsi"/>
                <w:sz w:val="20"/>
                <w:szCs w:val="20"/>
              </w:rPr>
              <w:t>not having a track record making small dollar loans</w:t>
            </w:r>
            <w:r w:rsidR="00214FD2">
              <w:rPr>
                <w:rFonts w:cstheme="minorHAnsi"/>
                <w:sz w:val="20"/>
                <w:szCs w:val="20"/>
              </w:rPr>
              <w:t>.</w:t>
            </w:r>
            <w:r w:rsidRPr="00204B82">
              <w:rPr>
                <w:rFonts w:cstheme="minorHAnsi"/>
                <w:sz w:val="20"/>
                <w:szCs w:val="20"/>
              </w:rPr>
              <w:t xml:space="preserve"> This information will be used to assist the CDFI Fund with determining the Performance Goals and Measures, and for reporting and compliance purposes</w:t>
            </w:r>
            <w:r w:rsidR="00F11A77">
              <w:rPr>
                <w:rFonts w:cstheme="minorHAnsi"/>
                <w:sz w:val="20"/>
                <w:szCs w:val="20"/>
              </w:rPr>
              <w:t>, if the Applicant is selected to receive an SDL Program Award</w:t>
            </w:r>
            <w:r w:rsidRPr="00204B82">
              <w:rPr>
                <w:rFonts w:cstheme="minorHAnsi"/>
                <w:sz w:val="20"/>
                <w:szCs w:val="20"/>
              </w:rPr>
              <w:t>.</w:t>
            </w:r>
          </w:p>
        </w:tc>
        <w:tc>
          <w:tcPr>
            <w:tcW w:w="1048" w:type="dxa"/>
            <w:vAlign w:val="center"/>
          </w:tcPr>
          <w:p w:rsidRPr="00204B82" w:rsidR="002243F8" w:rsidP="00204B82" w:rsidRDefault="002243F8" w14:paraId="32CDEF0B" w14:textId="77777777">
            <w:pPr>
              <w:rPr>
                <w:rFonts w:cstheme="minorHAnsi"/>
                <w:sz w:val="20"/>
                <w:szCs w:val="20"/>
              </w:rPr>
            </w:pPr>
            <w:r w:rsidRPr="00204B82">
              <w:rPr>
                <w:rFonts w:cstheme="minorHAnsi"/>
                <w:sz w:val="20"/>
                <w:szCs w:val="20"/>
              </w:rPr>
              <w:t>Picklist</w:t>
            </w:r>
          </w:p>
        </w:tc>
      </w:tr>
      <w:tr w:rsidRPr="00814BD2" w:rsidR="002243F8" w:rsidTr="00C14C40" w14:paraId="3E3A4E2C" w14:textId="77777777">
        <w:tc>
          <w:tcPr>
            <w:tcW w:w="3474" w:type="dxa"/>
            <w:shd w:val="clear" w:color="auto" w:fill="auto"/>
            <w:vAlign w:val="center"/>
          </w:tcPr>
          <w:p w:rsidRPr="00204B82" w:rsidR="002243F8" w:rsidP="00204B82" w:rsidRDefault="002243F8" w14:paraId="4FFC60A0" w14:textId="77777777">
            <w:pPr>
              <w:rPr>
                <w:rFonts w:cstheme="minorHAnsi"/>
                <w:sz w:val="20"/>
                <w:szCs w:val="20"/>
              </w:rPr>
            </w:pPr>
            <w:r w:rsidRPr="00204B82">
              <w:rPr>
                <w:rFonts w:cstheme="minorHAnsi"/>
                <w:sz w:val="20"/>
                <w:szCs w:val="20"/>
              </w:rPr>
              <w:t xml:space="preserve">b. If the </w:t>
            </w:r>
            <w:r w:rsidRPr="00204B82" w:rsidR="001F4C0F">
              <w:rPr>
                <w:rFonts w:cstheme="minorHAnsi"/>
                <w:sz w:val="20"/>
                <w:szCs w:val="20"/>
              </w:rPr>
              <w:t>Applicant</w:t>
            </w:r>
            <w:r w:rsidRPr="00204B82">
              <w:rPr>
                <w:rFonts w:cstheme="minorHAnsi"/>
                <w:sz w:val="20"/>
                <w:szCs w:val="20"/>
              </w:rPr>
              <w:t xml:space="preserve"> </w:t>
            </w:r>
            <w:r w:rsidRPr="00204B82" w:rsidR="00E65F85">
              <w:rPr>
                <w:rFonts w:cstheme="minorHAnsi"/>
                <w:sz w:val="20"/>
                <w:szCs w:val="20"/>
              </w:rPr>
              <w:t>has a track record making small dollar loans</w:t>
            </w:r>
            <w:r w:rsidRPr="00204B82">
              <w:rPr>
                <w:rFonts w:cstheme="minorHAnsi"/>
                <w:sz w:val="20"/>
                <w:szCs w:val="20"/>
              </w:rPr>
              <w:t xml:space="preserve">, provide data on the </w:t>
            </w:r>
            <w:r w:rsidRPr="00204B82" w:rsidR="001F4C0F">
              <w:rPr>
                <w:rFonts w:cstheme="minorHAnsi"/>
                <w:sz w:val="20"/>
                <w:szCs w:val="20"/>
              </w:rPr>
              <w:t>Applicant’s</w:t>
            </w:r>
            <w:r w:rsidRPr="00204B82">
              <w:rPr>
                <w:rFonts w:cstheme="minorHAnsi"/>
                <w:sz w:val="20"/>
                <w:szCs w:val="20"/>
              </w:rPr>
              <w:t xml:space="preserve"> track record in Appendix 2, Table </w:t>
            </w:r>
            <w:r w:rsidRPr="00204B82" w:rsidR="005C3B58">
              <w:rPr>
                <w:rFonts w:cstheme="minorHAnsi"/>
                <w:sz w:val="20"/>
                <w:szCs w:val="20"/>
              </w:rPr>
              <w:t>2a</w:t>
            </w:r>
          </w:p>
        </w:tc>
        <w:tc>
          <w:tcPr>
            <w:tcW w:w="1113" w:type="dxa"/>
            <w:vAlign w:val="center"/>
          </w:tcPr>
          <w:p w:rsidRPr="00204B82" w:rsidR="002243F8" w:rsidP="00204B82" w:rsidRDefault="002243F8" w14:paraId="2013C832" w14:textId="77777777">
            <w:pPr>
              <w:rPr>
                <w:rFonts w:cstheme="minorHAnsi"/>
                <w:i/>
                <w:sz w:val="20"/>
                <w:szCs w:val="20"/>
              </w:rPr>
            </w:pPr>
            <w:r w:rsidRPr="00204B82">
              <w:rPr>
                <w:rFonts w:cstheme="minorHAnsi"/>
                <w:i/>
                <w:sz w:val="20"/>
                <w:szCs w:val="20"/>
              </w:rPr>
              <w:t xml:space="preserve">See Appendix 2, Table </w:t>
            </w:r>
            <w:r w:rsidRPr="00204B82" w:rsidR="005C3B58">
              <w:rPr>
                <w:rFonts w:cstheme="minorHAnsi"/>
                <w:i/>
                <w:sz w:val="20"/>
                <w:szCs w:val="20"/>
              </w:rPr>
              <w:t>2a</w:t>
            </w:r>
            <w:r w:rsidRPr="00204B82">
              <w:rPr>
                <w:rFonts w:cstheme="minorHAnsi"/>
                <w:i/>
                <w:sz w:val="20"/>
                <w:szCs w:val="20"/>
              </w:rPr>
              <w:t xml:space="preserve">, </w:t>
            </w:r>
          </w:p>
        </w:tc>
        <w:tc>
          <w:tcPr>
            <w:tcW w:w="4589" w:type="dxa"/>
            <w:vAlign w:val="center"/>
          </w:tcPr>
          <w:p w:rsidRPr="00204B82" w:rsidR="002243F8" w:rsidP="00204B82" w:rsidRDefault="002243F8" w14:paraId="31F3F97C" w14:textId="77777777">
            <w:pPr>
              <w:rPr>
                <w:rFonts w:cstheme="minorHAnsi"/>
                <w:sz w:val="20"/>
                <w:szCs w:val="20"/>
              </w:rPr>
            </w:pPr>
            <w:r w:rsidRPr="00204B82">
              <w:rPr>
                <w:rFonts w:cstheme="minorHAnsi"/>
                <w:sz w:val="20"/>
                <w:szCs w:val="20"/>
              </w:rPr>
              <w:t>See Appendix</w:t>
            </w:r>
            <w:r w:rsidRPr="00204B82" w:rsidR="005C3B58">
              <w:rPr>
                <w:rFonts w:cstheme="minorHAnsi"/>
                <w:sz w:val="20"/>
                <w:szCs w:val="20"/>
              </w:rPr>
              <w:t xml:space="preserve"> 2, Table 2a</w:t>
            </w:r>
          </w:p>
        </w:tc>
        <w:tc>
          <w:tcPr>
            <w:tcW w:w="1048" w:type="dxa"/>
            <w:vAlign w:val="center"/>
          </w:tcPr>
          <w:p w:rsidRPr="00204B82" w:rsidR="002243F8" w:rsidP="00204B82" w:rsidRDefault="002243F8" w14:paraId="77B6E349" w14:textId="77777777">
            <w:pPr>
              <w:rPr>
                <w:rFonts w:cstheme="minorHAnsi"/>
                <w:sz w:val="20"/>
                <w:szCs w:val="20"/>
              </w:rPr>
            </w:pPr>
            <w:r w:rsidRPr="00204B82">
              <w:rPr>
                <w:rFonts w:cstheme="minorHAnsi"/>
                <w:sz w:val="20"/>
                <w:szCs w:val="20"/>
              </w:rPr>
              <w:t xml:space="preserve">See Appendix 2, Table </w:t>
            </w:r>
            <w:r w:rsidRPr="00204B82" w:rsidR="005C3B58">
              <w:rPr>
                <w:rFonts w:cstheme="minorHAnsi"/>
                <w:sz w:val="20"/>
                <w:szCs w:val="20"/>
              </w:rPr>
              <w:t>2a</w:t>
            </w:r>
          </w:p>
        </w:tc>
      </w:tr>
      <w:tr w:rsidRPr="00814BD2" w:rsidR="002243F8" w:rsidTr="00C14C40" w14:paraId="0F597459" w14:textId="77777777">
        <w:tc>
          <w:tcPr>
            <w:tcW w:w="3474" w:type="dxa"/>
            <w:shd w:val="clear" w:color="auto" w:fill="auto"/>
            <w:vAlign w:val="center"/>
          </w:tcPr>
          <w:p w:rsidRPr="00204B82" w:rsidR="002243F8" w:rsidP="00204B82" w:rsidRDefault="002243F8" w14:paraId="5DD5C221" w14:textId="77777777">
            <w:pPr>
              <w:rPr>
                <w:rFonts w:cstheme="minorHAnsi"/>
                <w:sz w:val="20"/>
                <w:szCs w:val="20"/>
                <w:highlight w:val="green"/>
              </w:rPr>
            </w:pPr>
            <w:r w:rsidRPr="00204B82">
              <w:rPr>
                <w:rFonts w:cstheme="minorHAnsi"/>
                <w:sz w:val="20"/>
                <w:szCs w:val="20"/>
              </w:rPr>
              <w:t>c. If</w:t>
            </w:r>
            <w:r w:rsidRPr="00204B82" w:rsidR="00CB1342">
              <w:rPr>
                <w:rFonts w:cstheme="minorHAnsi"/>
                <w:sz w:val="20"/>
                <w:szCs w:val="20"/>
              </w:rPr>
              <w:t xml:space="preserve"> the </w:t>
            </w:r>
            <w:r w:rsidRPr="00204B82" w:rsidR="001F4C0F">
              <w:rPr>
                <w:rFonts w:cstheme="minorHAnsi"/>
                <w:sz w:val="20"/>
                <w:szCs w:val="20"/>
              </w:rPr>
              <w:t>Applicant</w:t>
            </w:r>
            <w:r w:rsidRPr="00204B82" w:rsidR="00CB1342">
              <w:rPr>
                <w:rFonts w:cstheme="minorHAnsi"/>
                <w:sz w:val="20"/>
                <w:szCs w:val="20"/>
              </w:rPr>
              <w:t xml:space="preserve"> </w:t>
            </w:r>
            <w:r w:rsidRPr="00204B82" w:rsidR="00E65F85">
              <w:rPr>
                <w:rFonts w:cstheme="minorHAnsi"/>
                <w:sz w:val="20"/>
                <w:szCs w:val="20"/>
              </w:rPr>
              <w:t>has a track record making other short term unsecured loans</w:t>
            </w:r>
            <w:r w:rsidRPr="00204B82">
              <w:rPr>
                <w:rFonts w:cstheme="minorHAnsi"/>
                <w:sz w:val="20"/>
                <w:szCs w:val="20"/>
              </w:rPr>
              <w:t xml:space="preserve">, provide data on the </w:t>
            </w:r>
            <w:r w:rsidRPr="00204B82" w:rsidR="001F4C0F">
              <w:rPr>
                <w:rFonts w:cstheme="minorHAnsi"/>
                <w:sz w:val="20"/>
                <w:szCs w:val="20"/>
              </w:rPr>
              <w:t>Applicant’s</w:t>
            </w:r>
            <w:r w:rsidRPr="00204B82">
              <w:rPr>
                <w:rFonts w:cstheme="minorHAnsi"/>
                <w:sz w:val="20"/>
                <w:szCs w:val="20"/>
              </w:rPr>
              <w:t xml:space="preserve"> track record making other short term </w:t>
            </w:r>
            <w:r w:rsidRPr="00204B82" w:rsidR="005C3B58">
              <w:rPr>
                <w:rFonts w:cstheme="minorHAnsi"/>
                <w:sz w:val="20"/>
                <w:szCs w:val="20"/>
              </w:rPr>
              <w:t xml:space="preserve">unsecured </w:t>
            </w:r>
            <w:r w:rsidRPr="00204B82">
              <w:rPr>
                <w:rFonts w:cstheme="minorHAnsi"/>
                <w:sz w:val="20"/>
                <w:szCs w:val="20"/>
              </w:rPr>
              <w:t xml:space="preserve">loans to borrowers in </w:t>
            </w:r>
            <w:hyperlink w:history="1" w:anchor="App1">
              <w:r w:rsidRPr="00204B82">
                <w:rPr>
                  <w:rStyle w:val="Hyperlink"/>
                  <w:rFonts w:cstheme="minorHAnsi"/>
                  <w:sz w:val="20"/>
                  <w:szCs w:val="20"/>
                </w:rPr>
                <w:t xml:space="preserve">Appendix 2, Table </w:t>
              </w:r>
              <w:r w:rsidRPr="00204B82" w:rsidR="005C3B58">
                <w:rPr>
                  <w:rStyle w:val="Hyperlink"/>
                  <w:rFonts w:cstheme="minorHAnsi"/>
                  <w:color w:val="00B050"/>
                  <w:sz w:val="20"/>
                  <w:szCs w:val="20"/>
                </w:rPr>
                <w:t>2b</w:t>
              </w:r>
              <w:r w:rsidRPr="00204B82">
                <w:rPr>
                  <w:rStyle w:val="Hyperlink"/>
                  <w:rFonts w:cstheme="minorHAnsi"/>
                  <w:color w:val="00B050"/>
                  <w:sz w:val="20"/>
                  <w:szCs w:val="20"/>
                </w:rPr>
                <w:t>.</w:t>
              </w:r>
            </w:hyperlink>
          </w:p>
        </w:tc>
        <w:tc>
          <w:tcPr>
            <w:tcW w:w="1113" w:type="dxa"/>
            <w:vAlign w:val="center"/>
          </w:tcPr>
          <w:p w:rsidRPr="00204B82" w:rsidR="002243F8" w:rsidP="00204B82" w:rsidRDefault="002243F8" w14:paraId="6C854527" w14:textId="77777777">
            <w:pPr>
              <w:rPr>
                <w:rFonts w:cstheme="minorHAnsi"/>
                <w:i/>
                <w:sz w:val="20"/>
                <w:szCs w:val="20"/>
              </w:rPr>
            </w:pPr>
            <w:r w:rsidRPr="00204B82">
              <w:rPr>
                <w:rFonts w:cstheme="minorHAnsi"/>
                <w:i/>
                <w:sz w:val="20"/>
                <w:szCs w:val="20"/>
              </w:rPr>
              <w:t xml:space="preserve">See Appendix 2, Table  </w:t>
            </w:r>
            <w:r w:rsidRPr="00204B82" w:rsidR="005C3B58">
              <w:rPr>
                <w:rFonts w:cstheme="minorHAnsi"/>
                <w:i/>
                <w:sz w:val="20"/>
                <w:szCs w:val="20"/>
              </w:rPr>
              <w:t>2b</w:t>
            </w:r>
          </w:p>
        </w:tc>
        <w:tc>
          <w:tcPr>
            <w:tcW w:w="4589" w:type="dxa"/>
            <w:vAlign w:val="center"/>
          </w:tcPr>
          <w:p w:rsidRPr="00204B82" w:rsidR="00970966" w:rsidP="00204B82" w:rsidRDefault="00970966" w14:paraId="4FBAC8DA" w14:textId="77777777">
            <w:pPr>
              <w:rPr>
                <w:rFonts w:cstheme="minorHAnsi"/>
                <w:sz w:val="20"/>
                <w:szCs w:val="20"/>
              </w:rPr>
            </w:pPr>
            <w:r w:rsidRPr="00204B82">
              <w:rPr>
                <w:rFonts w:cstheme="minorHAnsi"/>
                <w:sz w:val="20"/>
                <w:szCs w:val="20"/>
              </w:rPr>
              <w:t>Short term loans are unsecured loans with maturities less than three years.</w:t>
            </w:r>
          </w:p>
          <w:p w:rsidRPr="00204B82" w:rsidR="002243F8" w:rsidP="00204B82" w:rsidRDefault="002243F8" w14:paraId="4BB82B63" w14:textId="77777777">
            <w:pPr>
              <w:rPr>
                <w:rFonts w:cstheme="minorHAnsi"/>
                <w:sz w:val="20"/>
                <w:szCs w:val="20"/>
              </w:rPr>
            </w:pPr>
            <w:r w:rsidRPr="00204B82">
              <w:rPr>
                <w:rFonts w:cstheme="minorHAnsi"/>
                <w:sz w:val="20"/>
                <w:szCs w:val="20"/>
              </w:rPr>
              <w:t>See</w:t>
            </w:r>
            <w:hyperlink w:history="1" w:anchor="App1">
              <w:r w:rsidRPr="00204B82">
                <w:rPr>
                  <w:rStyle w:val="Hyperlink"/>
                  <w:rFonts w:cstheme="minorHAnsi"/>
                  <w:sz w:val="20"/>
                  <w:szCs w:val="20"/>
                </w:rPr>
                <w:t xml:space="preserve"> Appendix 2, Table </w:t>
              </w:r>
              <w:r w:rsidRPr="00204B82" w:rsidR="005C3B58">
                <w:rPr>
                  <w:rStyle w:val="Hyperlink"/>
                  <w:rFonts w:cstheme="minorHAnsi"/>
                  <w:sz w:val="20"/>
                  <w:szCs w:val="20"/>
                </w:rPr>
                <w:t>2b</w:t>
              </w:r>
              <w:r w:rsidRPr="00204B82">
                <w:rPr>
                  <w:rStyle w:val="Hyperlink"/>
                  <w:rFonts w:cstheme="minorHAnsi"/>
                  <w:sz w:val="20"/>
                  <w:szCs w:val="20"/>
                </w:rPr>
                <w:t>.</w:t>
              </w:r>
            </w:hyperlink>
          </w:p>
        </w:tc>
        <w:tc>
          <w:tcPr>
            <w:tcW w:w="1048" w:type="dxa"/>
            <w:vAlign w:val="center"/>
          </w:tcPr>
          <w:p w:rsidRPr="00204B82" w:rsidR="002243F8" w:rsidP="00204B82" w:rsidRDefault="002243F8" w14:paraId="736546C9" w14:textId="77777777">
            <w:pPr>
              <w:rPr>
                <w:rFonts w:cstheme="minorHAnsi"/>
                <w:sz w:val="20"/>
                <w:szCs w:val="20"/>
              </w:rPr>
            </w:pPr>
            <w:r w:rsidRPr="00204B82">
              <w:rPr>
                <w:rFonts w:cstheme="minorHAnsi"/>
                <w:sz w:val="20"/>
                <w:szCs w:val="20"/>
              </w:rPr>
              <w:t xml:space="preserve">See </w:t>
            </w:r>
            <w:hyperlink w:history="1" w:anchor="App1">
              <w:r w:rsidRPr="00204B82">
                <w:rPr>
                  <w:rStyle w:val="Hyperlink"/>
                  <w:rFonts w:cstheme="minorHAnsi"/>
                  <w:sz w:val="20"/>
                  <w:szCs w:val="20"/>
                </w:rPr>
                <w:t xml:space="preserve">Appendix 2, Table </w:t>
              </w:r>
              <w:r w:rsidRPr="00204B82" w:rsidR="005C3B58">
                <w:rPr>
                  <w:rStyle w:val="Hyperlink"/>
                  <w:rFonts w:cstheme="minorHAnsi"/>
                  <w:color w:val="00B050"/>
                  <w:sz w:val="20"/>
                  <w:szCs w:val="20"/>
                </w:rPr>
                <w:t>2b</w:t>
              </w:r>
              <w:r w:rsidRPr="00204B82">
                <w:rPr>
                  <w:rStyle w:val="Hyperlink"/>
                  <w:rFonts w:cstheme="minorHAnsi"/>
                  <w:sz w:val="20"/>
                  <w:szCs w:val="20"/>
                </w:rPr>
                <w:t>.</w:t>
              </w:r>
            </w:hyperlink>
          </w:p>
        </w:tc>
      </w:tr>
      <w:tr w:rsidRPr="00814BD2" w:rsidR="00970966" w:rsidTr="00C14C40" w14:paraId="4B4954DB" w14:textId="77777777">
        <w:tc>
          <w:tcPr>
            <w:tcW w:w="3474" w:type="dxa"/>
            <w:shd w:val="clear" w:color="auto" w:fill="auto"/>
            <w:vAlign w:val="center"/>
          </w:tcPr>
          <w:p w:rsidRPr="00204B82" w:rsidR="00970966" w:rsidP="00204B82" w:rsidRDefault="00970966" w14:paraId="75D14063" w14:textId="77777777">
            <w:pPr>
              <w:rPr>
                <w:rFonts w:cstheme="minorHAnsi"/>
                <w:sz w:val="20"/>
                <w:szCs w:val="20"/>
              </w:rPr>
            </w:pPr>
            <w:r w:rsidRPr="00204B82">
              <w:rPr>
                <w:rFonts w:cstheme="minorHAnsi"/>
                <w:sz w:val="20"/>
                <w:szCs w:val="20"/>
              </w:rPr>
              <w:t xml:space="preserve">d. If the Applicant does not have a track record making small dollar loans, </w:t>
            </w:r>
            <w:r w:rsidRPr="00204B82" w:rsidR="006A5AF9">
              <w:rPr>
                <w:rFonts w:cstheme="minorHAnsi"/>
                <w:sz w:val="20"/>
                <w:szCs w:val="20"/>
              </w:rPr>
              <w:t>please go to Question 1</w:t>
            </w:r>
            <w:r w:rsidRPr="00204B82" w:rsidR="005F26AB">
              <w:rPr>
                <w:rFonts w:cstheme="minorHAnsi"/>
                <w:sz w:val="20"/>
                <w:szCs w:val="20"/>
              </w:rPr>
              <w:t>2</w:t>
            </w:r>
            <w:r w:rsidRPr="00204B82" w:rsidR="006A5AF9">
              <w:rPr>
                <w:rFonts w:cstheme="minorHAnsi"/>
                <w:sz w:val="20"/>
                <w:szCs w:val="20"/>
              </w:rPr>
              <w:t>.</w:t>
            </w:r>
          </w:p>
        </w:tc>
        <w:tc>
          <w:tcPr>
            <w:tcW w:w="1113" w:type="dxa"/>
            <w:vAlign w:val="center"/>
          </w:tcPr>
          <w:p w:rsidRPr="00204B82" w:rsidR="00970966" w:rsidP="00B20F0B" w:rsidRDefault="00BC30B9" w14:paraId="77A00FCC" w14:textId="77777777">
            <w:pPr>
              <w:rPr>
                <w:rFonts w:cstheme="minorHAnsi"/>
                <w:i/>
                <w:sz w:val="20"/>
                <w:szCs w:val="20"/>
              </w:rPr>
            </w:pPr>
            <w:r w:rsidRPr="00204B82">
              <w:rPr>
                <w:rFonts w:cstheme="minorHAnsi"/>
                <w:i/>
                <w:sz w:val="20"/>
                <w:szCs w:val="20"/>
              </w:rPr>
              <w:t>Go to Q1</w:t>
            </w:r>
            <w:r w:rsidR="00B20F0B">
              <w:rPr>
                <w:rFonts w:cstheme="minorHAnsi"/>
                <w:i/>
                <w:sz w:val="20"/>
                <w:szCs w:val="20"/>
              </w:rPr>
              <w:t>2</w:t>
            </w:r>
          </w:p>
        </w:tc>
        <w:tc>
          <w:tcPr>
            <w:tcW w:w="4589" w:type="dxa"/>
            <w:vAlign w:val="center"/>
          </w:tcPr>
          <w:p w:rsidRPr="00204B82" w:rsidR="00970966" w:rsidP="0015599D" w:rsidRDefault="0094471E" w14:paraId="528AEC6F" w14:textId="77777777">
            <w:pPr>
              <w:pStyle w:val="CommentText"/>
              <w:rPr>
                <w:rFonts w:cstheme="minorHAnsi"/>
              </w:rPr>
            </w:pPr>
            <w:r w:rsidRPr="00204B82">
              <w:rPr>
                <w:rFonts w:cstheme="minorHAnsi"/>
              </w:rPr>
              <w:t>For a standalone entity that does not have a track record, the Applicant will be directed to Q1</w:t>
            </w:r>
            <w:r w:rsidR="00B20F0B">
              <w:rPr>
                <w:rFonts w:cstheme="minorHAnsi"/>
              </w:rPr>
              <w:t>2</w:t>
            </w:r>
            <w:r w:rsidR="0015599D">
              <w:rPr>
                <w:rFonts w:cstheme="minorHAnsi"/>
              </w:rPr>
              <w:t>.</w:t>
            </w:r>
          </w:p>
        </w:tc>
        <w:tc>
          <w:tcPr>
            <w:tcW w:w="1048" w:type="dxa"/>
            <w:vAlign w:val="center"/>
          </w:tcPr>
          <w:p w:rsidRPr="00204B82" w:rsidR="00970966" w:rsidP="00204B82" w:rsidRDefault="00BC30B9" w14:paraId="369D4ABF" w14:textId="77777777">
            <w:pPr>
              <w:rPr>
                <w:rFonts w:cstheme="minorHAnsi"/>
                <w:sz w:val="20"/>
                <w:szCs w:val="20"/>
              </w:rPr>
            </w:pPr>
            <w:r w:rsidRPr="00204B82">
              <w:rPr>
                <w:rFonts w:cstheme="minorHAnsi"/>
                <w:sz w:val="20"/>
                <w:szCs w:val="20"/>
              </w:rPr>
              <w:t>Go to Q1</w:t>
            </w:r>
            <w:r w:rsidRPr="00204B82" w:rsidR="005F26AB">
              <w:rPr>
                <w:rFonts w:cstheme="minorHAnsi"/>
                <w:sz w:val="20"/>
                <w:szCs w:val="20"/>
              </w:rPr>
              <w:t>2</w:t>
            </w:r>
          </w:p>
        </w:tc>
      </w:tr>
      <w:tr w:rsidRPr="00814BD2" w:rsidR="002243F8" w:rsidTr="00C14C40" w14:paraId="69CABD49" w14:textId="77777777">
        <w:tc>
          <w:tcPr>
            <w:tcW w:w="3474" w:type="dxa"/>
            <w:shd w:val="clear" w:color="auto" w:fill="auto"/>
            <w:vAlign w:val="center"/>
          </w:tcPr>
          <w:p w:rsidRPr="00204B82" w:rsidR="002243F8" w:rsidP="00204B82" w:rsidRDefault="00204B82" w14:paraId="57493CBC" w14:textId="77777777">
            <w:pPr>
              <w:rPr>
                <w:rFonts w:cstheme="minorHAnsi"/>
                <w:sz w:val="20"/>
                <w:szCs w:val="20"/>
              </w:rPr>
            </w:pPr>
            <w:r w:rsidRPr="00204B82">
              <w:rPr>
                <w:rFonts w:cstheme="minorHAnsi"/>
                <w:sz w:val="20"/>
                <w:szCs w:val="20"/>
              </w:rPr>
              <w:lastRenderedPageBreak/>
              <w:t>e</w:t>
            </w:r>
            <w:r w:rsidRPr="00204B82" w:rsidR="002243F8">
              <w:rPr>
                <w:rFonts w:cstheme="minorHAnsi"/>
                <w:sz w:val="20"/>
                <w:szCs w:val="20"/>
              </w:rPr>
              <w:t xml:space="preserve">. </w:t>
            </w:r>
            <w:r>
              <w:rPr>
                <w:rFonts w:cstheme="minorHAnsi"/>
                <w:sz w:val="20"/>
                <w:szCs w:val="20"/>
              </w:rPr>
              <w:t>D</w:t>
            </w:r>
            <w:r w:rsidRPr="00204B82" w:rsidR="002243F8">
              <w:rPr>
                <w:rFonts w:cstheme="minorHAnsi"/>
                <w:sz w:val="20"/>
                <w:szCs w:val="20"/>
              </w:rPr>
              <w:t xml:space="preserve">escribe the </w:t>
            </w:r>
            <w:r w:rsidRPr="00204B82" w:rsidR="001F4C0F">
              <w:rPr>
                <w:rFonts w:cstheme="minorHAnsi"/>
                <w:sz w:val="20"/>
                <w:szCs w:val="20"/>
              </w:rPr>
              <w:t>Applicant’s</w:t>
            </w:r>
            <w:r w:rsidRPr="00204B82" w:rsidR="002243F8">
              <w:rPr>
                <w:rFonts w:cstheme="minorHAnsi"/>
                <w:sz w:val="20"/>
                <w:szCs w:val="20"/>
              </w:rPr>
              <w:t xml:space="preserve"> track record of making small dol</w:t>
            </w:r>
            <w:r w:rsidRPr="00204B82" w:rsidR="0094471E">
              <w:rPr>
                <w:rFonts w:cstheme="minorHAnsi"/>
                <w:sz w:val="20"/>
                <w:szCs w:val="20"/>
              </w:rPr>
              <w:t>lar loans</w:t>
            </w:r>
            <w:r w:rsidR="00E564B2">
              <w:rPr>
                <w:rFonts w:cstheme="minorHAnsi"/>
                <w:sz w:val="20"/>
                <w:szCs w:val="20"/>
              </w:rPr>
              <w:t>.  Be sure to address:</w:t>
            </w:r>
          </w:p>
          <w:p w:rsidRPr="00204B82" w:rsidR="002243F8" w:rsidP="004C051F" w:rsidRDefault="002243F8" w14:paraId="2FABD6B5" w14:textId="77777777">
            <w:pPr>
              <w:pStyle w:val="ListParagraph"/>
              <w:numPr>
                <w:ilvl w:val="0"/>
                <w:numId w:val="31"/>
              </w:numPr>
              <w:ind w:left="162" w:hanging="162"/>
              <w:rPr>
                <w:rFonts w:cstheme="minorHAnsi"/>
                <w:sz w:val="20"/>
                <w:szCs w:val="20"/>
              </w:rPr>
            </w:pPr>
            <w:r w:rsidRPr="00204B82">
              <w:rPr>
                <w:rFonts w:cstheme="minorHAnsi"/>
                <w:spacing w:val="-1"/>
                <w:sz w:val="20"/>
                <w:szCs w:val="20"/>
              </w:rPr>
              <w:t xml:space="preserve">How the </w:t>
            </w:r>
            <w:r w:rsidRPr="00204B82" w:rsidR="001F4C0F">
              <w:rPr>
                <w:rFonts w:cstheme="minorHAnsi"/>
                <w:spacing w:val="-1"/>
                <w:sz w:val="20"/>
                <w:szCs w:val="20"/>
              </w:rPr>
              <w:t>Applicant’s</w:t>
            </w:r>
            <w:r w:rsidRPr="00204B82">
              <w:rPr>
                <w:rFonts w:cstheme="minorHAnsi"/>
                <w:spacing w:val="-1"/>
                <w:sz w:val="20"/>
                <w:szCs w:val="20"/>
              </w:rPr>
              <w:t xml:space="preserve"> track record </w:t>
            </w:r>
            <w:r w:rsidRPr="00204B82" w:rsidR="0094471E">
              <w:rPr>
                <w:rFonts w:cstheme="minorHAnsi"/>
                <w:spacing w:val="-1"/>
                <w:sz w:val="20"/>
                <w:szCs w:val="20"/>
              </w:rPr>
              <w:t xml:space="preserve">of making small dollar loans </w:t>
            </w:r>
            <w:r w:rsidRPr="00204B82">
              <w:rPr>
                <w:rFonts w:cstheme="minorHAnsi"/>
                <w:spacing w:val="-1"/>
                <w:sz w:val="20"/>
                <w:szCs w:val="20"/>
              </w:rPr>
              <w:t>supports its ability to carry out the proposed SDL Program Award, including any small dollar lending activities that are similar/relevant to the proposed activities that the</w:t>
            </w:r>
            <w:r w:rsidRPr="00204B82" w:rsidR="0094471E">
              <w:rPr>
                <w:rFonts w:cstheme="minorHAnsi"/>
                <w:spacing w:val="-1"/>
                <w:sz w:val="20"/>
                <w:szCs w:val="20"/>
              </w:rPr>
              <w:t xml:space="preserve"> SDL Program Award will support.</w:t>
            </w:r>
            <w:r w:rsidRPr="00204B82">
              <w:rPr>
                <w:rFonts w:cstheme="minorHAnsi"/>
                <w:spacing w:val="-1"/>
                <w:sz w:val="20"/>
                <w:szCs w:val="20"/>
              </w:rPr>
              <w:t xml:space="preserve">  </w:t>
            </w:r>
          </w:p>
          <w:p w:rsidRPr="00204B82" w:rsidR="002243F8" w:rsidP="004C051F" w:rsidRDefault="002243F8" w14:paraId="6E58B27F" w14:textId="77777777">
            <w:pPr>
              <w:pStyle w:val="ListParagraph"/>
              <w:numPr>
                <w:ilvl w:val="0"/>
                <w:numId w:val="31"/>
              </w:numPr>
              <w:ind w:left="162" w:hanging="162"/>
              <w:rPr>
                <w:rFonts w:cstheme="minorHAnsi"/>
                <w:sz w:val="20"/>
                <w:szCs w:val="20"/>
              </w:rPr>
            </w:pPr>
            <w:r w:rsidRPr="00204B82">
              <w:rPr>
                <w:rFonts w:cstheme="minorHAnsi"/>
                <w:sz w:val="20"/>
                <w:szCs w:val="20"/>
              </w:rPr>
              <w:t>Any trends in the level of activity, for example if your activity has had significant differences in volume from year-to-year or has been relatively steady.</w:t>
            </w:r>
          </w:p>
          <w:p w:rsidRPr="00204B82" w:rsidR="002243F8" w:rsidP="00204B82" w:rsidRDefault="002243F8" w14:paraId="5BC49CAF" w14:textId="77777777">
            <w:pPr>
              <w:tabs>
                <w:tab w:val="left" w:pos="1820"/>
              </w:tabs>
              <w:rPr>
                <w:rFonts w:cstheme="minorHAnsi"/>
                <w:sz w:val="20"/>
                <w:szCs w:val="20"/>
              </w:rPr>
            </w:pPr>
          </w:p>
        </w:tc>
        <w:tc>
          <w:tcPr>
            <w:tcW w:w="1113" w:type="dxa"/>
            <w:vAlign w:val="center"/>
          </w:tcPr>
          <w:p w:rsidRPr="00204B82" w:rsidR="002243F8" w:rsidP="00204B82" w:rsidRDefault="002243F8" w14:paraId="20BBCACE" w14:textId="77777777">
            <w:pPr>
              <w:rPr>
                <w:rFonts w:cstheme="minorHAnsi"/>
                <w:i/>
                <w:sz w:val="20"/>
                <w:szCs w:val="20"/>
              </w:rPr>
            </w:pPr>
            <w:r w:rsidRPr="00204B82">
              <w:rPr>
                <w:rFonts w:cstheme="minorHAnsi"/>
                <w:i/>
                <w:sz w:val="20"/>
                <w:szCs w:val="20"/>
              </w:rPr>
              <w:t>Narrative – 5,000 characters</w:t>
            </w:r>
          </w:p>
        </w:tc>
        <w:tc>
          <w:tcPr>
            <w:tcW w:w="4589" w:type="dxa"/>
            <w:vAlign w:val="center"/>
          </w:tcPr>
          <w:p w:rsidRPr="00204B82" w:rsidR="0094471E" w:rsidP="004C051F" w:rsidRDefault="002243F8" w14:paraId="5F600385" w14:textId="77777777">
            <w:pPr>
              <w:pStyle w:val="ListParagraph"/>
              <w:numPr>
                <w:ilvl w:val="0"/>
                <w:numId w:val="57"/>
              </w:numPr>
              <w:rPr>
                <w:rFonts w:cstheme="minorHAnsi"/>
                <w:sz w:val="20"/>
                <w:szCs w:val="20"/>
              </w:rPr>
            </w:pPr>
            <w:r w:rsidRPr="00204B82">
              <w:rPr>
                <w:rFonts w:cstheme="minorHAnsi"/>
                <w:sz w:val="20"/>
                <w:szCs w:val="20"/>
              </w:rPr>
              <w:t xml:space="preserve">Please be sure to limit your answer to small dollar lending activities, as described in the NOFA, </w:t>
            </w:r>
            <w:r w:rsidRPr="00960A00">
              <w:rPr>
                <w:rFonts w:cstheme="minorHAnsi"/>
                <w:sz w:val="20"/>
                <w:szCs w:val="20"/>
              </w:rPr>
              <w:t>that have</w:t>
            </w:r>
            <w:r w:rsidRPr="00960A00" w:rsidR="003669BD">
              <w:rPr>
                <w:rFonts w:cstheme="minorHAnsi"/>
                <w:sz w:val="20"/>
                <w:szCs w:val="20"/>
              </w:rPr>
              <w:t xml:space="preserve"> occurred over the previous </w:t>
            </w:r>
            <w:r w:rsidRPr="00960A00" w:rsidR="00F11A77">
              <w:rPr>
                <w:rFonts w:cstheme="minorHAnsi"/>
                <w:sz w:val="20"/>
                <w:szCs w:val="20"/>
              </w:rPr>
              <w:t xml:space="preserve">five </w:t>
            </w:r>
            <w:r w:rsidRPr="00960A00">
              <w:rPr>
                <w:rFonts w:cstheme="minorHAnsi"/>
                <w:sz w:val="20"/>
                <w:szCs w:val="20"/>
              </w:rPr>
              <w:t>years.</w:t>
            </w:r>
            <w:r w:rsidRPr="00204B82">
              <w:rPr>
                <w:rFonts w:cstheme="minorHAnsi"/>
                <w:sz w:val="20"/>
                <w:szCs w:val="20"/>
              </w:rPr>
              <w:t xml:space="preserve"> </w:t>
            </w:r>
          </w:p>
          <w:p w:rsidRPr="00204B82" w:rsidR="0094471E" w:rsidP="004C051F" w:rsidRDefault="002243F8" w14:paraId="0173F87C" w14:textId="77777777">
            <w:pPr>
              <w:pStyle w:val="ListParagraph"/>
              <w:numPr>
                <w:ilvl w:val="0"/>
                <w:numId w:val="57"/>
              </w:numPr>
              <w:rPr>
                <w:rFonts w:cstheme="minorHAnsi"/>
                <w:sz w:val="20"/>
                <w:szCs w:val="20"/>
              </w:rPr>
            </w:pPr>
            <w:r w:rsidRPr="00204B82">
              <w:rPr>
                <w:rFonts w:cstheme="minorHAnsi"/>
                <w:sz w:val="20"/>
                <w:szCs w:val="20"/>
              </w:rPr>
              <w:t xml:space="preserve">Be clear about which entity (the </w:t>
            </w:r>
            <w:r w:rsidRPr="00204B82" w:rsidR="001F4C0F">
              <w:rPr>
                <w:rFonts w:cstheme="minorHAnsi"/>
                <w:sz w:val="20"/>
                <w:szCs w:val="20"/>
              </w:rPr>
              <w:t>Applicant</w:t>
            </w:r>
            <w:r w:rsidRPr="00204B82">
              <w:rPr>
                <w:rFonts w:cstheme="minorHAnsi"/>
                <w:sz w:val="20"/>
                <w:szCs w:val="20"/>
              </w:rPr>
              <w:t xml:space="preserve"> entity or its Subsidiaries) conducted the small dollar lending activities listed in the Appendix 2.</w:t>
            </w:r>
          </w:p>
          <w:p w:rsidRPr="00204B82" w:rsidR="00DD5795" w:rsidP="004C051F" w:rsidRDefault="00501CB3" w14:paraId="5910677D" w14:textId="77777777">
            <w:pPr>
              <w:pStyle w:val="ListParagraph"/>
              <w:numPr>
                <w:ilvl w:val="0"/>
                <w:numId w:val="57"/>
              </w:numPr>
              <w:rPr>
                <w:rFonts w:cstheme="minorHAnsi"/>
                <w:sz w:val="20"/>
                <w:szCs w:val="20"/>
              </w:rPr>
            </w:pPr>
            <w:r w:rsidRPr="00204B82">
              <w:rPr>
                <w:rFonts w:cstheme="minorHAnsi"/>
                <w:sz w:val="20"/>
                <w:szCs w:val="20"/>
              </w:rPr>
              <w:t xml:space="preserve">DIHC Applicants </w:t>
            </w:r>
            <w:r w:rsidRPr="00204B82">
              <w:rPr>
                <w:rFonts w:cstheme="minorHAnsi"/>
                <w:b/>
                <w:sz w:val="20"/>
                <w:szCs w:val="20"/>
              </w:rPr>
              <w:t>that intend to carry out the activities of an award</w:t>
            </w:r>
            <w:r w:rsidRPr="00204B82">
              <w:rPr>
                <w:rFonts w:cstheme="minorHAnsi"/>
                <w:sz w:val="20"/>
                <w:szCs w:val="20"/>
              </w:rPr>
              <w:t xml:space="preserve"> through their </w:t>
            </w:r>
            <w:r w:rsidR="0064120C">
              <w:rPr>
                <w:rFonts w:cstheme="minorHAnsi"/>
                <w:sz w:val="20"/>
                <w:szCs w:val="20"/>
              </w:rPr>
              <w:t xml:space="preserve">Subsidiary </w:t>
            </w:r>
            <w:r w:rsidR="00F11A77">
              <w:rPr>
                <w:rFonts w:cstheme="minorHAnsi"/>
                <w:sz w:val="20"/>
                <w:szCs w:val="20"/>
              </w:rPr>
              <w:t xml:space="preserve">Certified </w:t>
            </w:r>
            <w:r w:rsidRPr="00204B82">
              <w:rPr>
                <w:rFonts w:cstheme="minorHAnsi"/>
                <w:sz w:val="20"/>
                <w:szCs w:val="20"/>
              </w:rPr>
              <w:t xml:space="preserve">CDFI Insured Depository Institution must include the Subsidiary’s activities.  </w:t>
            </w:r>
          </w:p>
          <w:p w:rsidRPr="00204B82" w:rsidR="002243F8" w:rsidP="004C051F" w:rsidRDefault="002243F8" w14:paraId="655F1A53" w14:textId="77777777">
            <w:pPr>
              <w:pStyle w:val="ListParagraph"/>
              <w:numPr>
                <w:ilvl w:val="0"/>
                <w:numId w:val="57"/>
              </w:numPr>
              <w:rPr>
                <w:rFonts w:cstheme="minorHAnsi"/>
                <w:sz w:val="20"/>
                <w:szCs w:val="20"/>
              </w:rPr>
            </w:pPr>
            <w:r w:rsidRPr="00204B82" w:rsidDel="00501CB3">
              <w:rPr>
                <w:rFonts w:cstheme="minorHAnsi"/>
                <w:sz w:val="20"/>
                <w:szCs w:val="20"/>
              </w:rPr>
              <w:t>Do not include activities of Affiliates</w:t>
            </w:r>
            <w:r w:rsidRPr="00204B82" w:rsidR="00346E31">
              <w:rPr>
                <w:rFonts w:cstheme="minorHAnsi"/>
                <w:sz w:val="20"/>
                <w:szCs w:val="20"/>
              </w:rPr>
              <w:t>.</w:t>
            </w:r>
          </w:p>
        </w:tc>
        <w:tc>
          <w:tcPr>
            <w:tcW w:w="1048" w:type="dxa"/>
            <w:vAlign w:val="center"/>
          </w:tcPr>
          <w:p w:rsidRPr="00204B82" w:rsidR="002243F8" w:rsidP="00204B82" w:rsidRDefault="002243F8" w14:paraId="0C81C762" w14:textId="77777777">
            <w:pPr>
              <w:rPr>
                <w:rFonts w:cstheme="minorHAnsi"/>
                <w:sz w:val="20"/>
                <w:szCs w:val="20"/>
              </w:rPr>
            </w:pPr>
            <w:r w:rsidRPr="00204B82">
              <w:rPr>
                <w:rFonts w:cstheme="minorHAnsi"/>
                <w:sz w:val="20"/>
                <w:szCs w:val="20"/>
              </w:rPr>
              <w:t>Narrative</w:t>
            </w:r>
          </w:p>
        </w:tc>
      </w:tr>
      <w:tr w:rsidRPr="00814BD2" w:rsidR="002243F8" w:rsidTr="00C14C40" w14:paraId="055E7406" w14:textId="77777777">
        <w:tc>
          <w:tcPr>
            <w:tcW w:w="3474" w:type="dxa"/>
            <w:shd w:val="clear" w:color="auto" w:fill="auto"/>
            <w:vAlign w:val="center"/>
          </w:tcPr>
          <w:p w:rsidRPr="00204B82" w:rsidR="002243F8" w:rsidP="00204B82" w:rsidRDefault="00204B82" w14:paraId="21CC8CB0" w14:textId="77777777">
            <w:pPr>
              <w:rPr>
                <w:rFonts w:cstheme="minorHAnsi"/>
                <w:sz w:val="20"/>
                <w:szCs w:val="20"/>
              </w:rPr>
            </w:pPr>
            <w:r w:rsidRPr="00204B82">
              <w:rPr>
                <w:rFonts w:cstheme="minorHAnsi"/>
                <w:sz w:val="20"/>
                <w:szCs w:val="20"/>
              </w:rPr>
              <w:t>f</w:t>
            </w:r>
            <w:r w:rsidRPr="00204B82" w:rsidR="002243F8">
              <w:rPr>
                <w:rFonts w:cstheme="minorHAnsi"/>
                <w:sz w:val="20"/>
                <w:szCs w:val="20"/>
              </w:rPr>
              <w:t xml:space="preserve">. Describe the </w:t>
            </w:r>
            <w:r w:rsidRPr="00204B82" w:rsidR="001F4C0F">
              <w:rPr>
                <w:rFonts w:cstheme="minorHAnsi"/>
                <w:sz w:val="20"/>
                <w:szCs w:val="20"/>
              </w:rPr>
              <w:t>Applicant’s</w:t>
            </w:r>
            <w:r w:rsidRPr="00204B82" w:rsidR="002243F8">
              <w:rPr>
                <w:rFonts w:cstheme="minorHAnsi"/>
                <w:sz w:val="20"/>
                <w:szCs w:val="20"/>
              </w:rPr>
              <w:t xml:space="preserve"> track record of making other short term</w:t>
            </w:r>
            <w:r w:rsidRPr="00204B82" w:rsidR="005C3B58">
              <w:rPr>
                <w:rFonts w:cstheme="minorHAnsi"/>
                <w:sz w:val="20"/>
                <w:szCs w:val="20"/>
              </w:rPr>
              <w:t xml:space="preserve"> unsecured</w:t>
            </w:r>
            <w:r w:rsidR="00E564B2">
              <w:rPr>
                <w:rFonts w:cstheme="minorHAnsi"/>
                <w:sz w:val="20"/>
                <w:szCs w:val="20"/>
              </w:rPr>
              <w:t xml:space="preserve"> loans. Be sure to address:</w:t>
            </w:r>
          </w:p>
          <w:p w:rsidRPr="00204B82" w:rsidR="002243F8" w:rsidP="004C051F" w:rsidRDefault="002243F8" w14:paraId="3F3DF662" w14:textId="77777777">
            <w:pPr>
              <w:pStyle w:val="ListParagraph"/>
              <w:numPr>
                <w:ilvl w:val="0"/>
                <w:numId w:val="31"/>
              </w:numPr>
              <w:ind w:left="162" w:hanging="162"/>
              <w:rPr>
                <w:rFonts w:cstheme="minorHAnsi"/>
                <w:sz w:val="20"/>
                <w:szCs w:val="20"/>
              </w:rPr>
            </w:pPr>
            <w:r w:rsidRPr="00204B82">
              <w:rPr>
                <w:rFonts w:cstheme="minorHAnsi"/>
                <w:spacing w:val="-1"/>
                <w:sz w:val="20"/>
                <w:szCs w:val="20"/>
              </w:rPr>
              <w:t xml:space="preserve">How the </w:t>
            </w:r>
            <w:r w:rsidRPr="00204B82" w:rsidR="001F4C0F">
              <w:rPr>
                <w:rFonts w:cstheme="minorHAnsi"/>
                <w:spacing w:val="-1"/>
                <w:sz w:val="20"/>
                <w:szCs w:val="20"/>
              </w:rPr>
              <w:t>Applicant’s</w:t>
            </w:r>
            <w:r w:rsidRPr="00204B82">
              <w:rPr>
                <w:rFonts w:cstheme="minorHAnsi"/>
                <w:spacing w:val="-1"/>
                <w:sz w:val="20"/>
                <w:szCs w:val="20"/>
              </w:rPr>
              <w:t xml:space="preserve"> track record </w:t>
            </w:r>
            <w:r w:rsidRPr="00204B82" w:rsidR="0094471E">
              <w:rPr>
                <w:rFonts w:cstheme="minorHAnsi"/>
                <w:spacing w:val="-1"/>
                <w:sz w:val="20"/>
                <w:szCs w:val="20"/>
              </w:rPr>
              <w:t xml:space="preserve">of </w:t>
            </w:r>
            <w:r w:rsidRPr="00204B82">
              <w:rPr>
                <w:rFonts w:cstheme="minorHAnsi"/>
                <w:spacing w:val="-1"/>
                <w:sz w:val="20"/>
                <w:szCs w:val="20"/>
              </w:rPr>
              <w:t>making other short term loans supports its ability to carry out the proposed SDL Program Award, including any other short term lending activities that are similar/relevant to the proposed activities that the</w:t>
            </w:r>
            <w:r w:rsidRPr="00204B82" w:rsidR="0094471E">
              <w:rPr>
                <w:rFonts w:cstheme="minorHAnsi"/>
                <w:spacing w:val="-1"/>
                <w:sz w:val="20"/>
                <w:szCs w:val="20"/>
              </w:rPr>
              <w:t xml:space="preserve"> SDL Program Award will support.</w:t>
            </w:r>
            <w:r w:rsidRPr="00204B82">
              <w:rPr>
                <w:rFonts w:cstheme="minorHAnsi"/>
                <w:spacing w:val="-1"/>
                <w:sz w:val="20"/>
                <w:szCs w:val="20"/>
              </w:rPr>
              <w:t xml:space="preserve">  </w:t>
            </w:r>
          </w:p>
          <w:p w:rsidRPr="00204B82" w:rsidR="002243F8" w:rsidP="004C051F" w:rsidRDefault="002243F8" w14:paraId="4721DB27" w14:textId="77777777">
            <w:pPr>
              <w:pStyle w:val="ListParagraph"/>
              <w:numPr>
                <w:ilvl w:val="0"/>
                <w:numId w:val="31"/>
              </w:numPr>
              <w:ind w:left="162" w:hanging="162"/>
              <w:rPr>
                <w:rFonts w:cstheme="minorHAnsi"/>
                <w:sz w:val="20"/>
                <w:szCs w:val="20"/>
              </w:rPr>
            </w:pPr>
            <w:r w:rsidRPr="00204B82">
              <w:rPr>
                <w:rFonts w:cstheme="minorHAnsi"/>
                <w:sz w:val="20"/>
                <w:szCs w:val="20"/>
              </w:rPr>
              <w:t>Any trends in the level of activity, for example if your activity has had significant differences in volume from year-to-year or has been relatively steady.</w:t>
            </w:r>
          </w:p>
          <w:p w:rsidRPr="00204B82" w:rsidR="002243F8" w:rsidP="00204B82" w:rsidRDefault="002243F8" w14:paraId="78E140EE" w14:textId="77777777">
            <w:pPr>
              <w:rPr>
                <w:rFonts w:cstheme="minorHAnsi"/>
                <w:sz w:val="20"/>
                <w:szCs w:val="20"/>
              </w:rPr>
            </w:pPr>
          </w:p>
        </w:tc>
        <w:tc>
          <w:tcPr>
            <w:tcW w:w="1113" w:type="dxa"/>
            <w:vAlign w:val="center"/>
          </w:tcPr>
          <w:p w:rsidRPr="00204B82" w:rsidR="002243F8" w:rsidP="00204B82" w:rsidRDefault="002243F8" w14:paraId="7484DB86" w14:textId="77777777">
            <w:pPr>
              <w:rPr>
                <w:rFonts w:cstheme="minorHAnsi"/>
                <w:i/>
                <w:sz w:val="20"/>
                <w:szCs w:val="20"/>
              </w:rPr>
            </w:pPr>
            <w:r w:rsidRPr="00204B82">
              <w:rPr>
                <w:rFonts w:cstheme="minorHAnsi"/>
                <w:i/>
                <w:sz w:val="20"/>
                <w:szCs w:val="20"/>
              </w:rPr>
              <w:t>Narrative – 5,000 characters</w:t>
            </w:r>
          </w:p>
        </w:tc>
        <w:tc>
          <w:tcPr>
            <w:tcW w:w="4589" w:type="dxa"/>
            <w:vAlign w:val="center"/>
          </w:tcPr>
          <w:p w:rsidRPr="00204B82" w:rsidR="0094471E" w:rsidP="00204B82" w:rsidRDefault="0094471E" w14:paraId="27E6A7A1" w14:textId="77777777">
            <w:pPr>
              <w:rPr>
                <w:rFonts w:cstheme="minorHAnsi"/>
                <w:sz w:val="20"/>
                <w:szCs w:val="20"/>
              </w:rPr>
            </w:pPr>
            <w:r w:rsidRPr="00204B82">
              <w:rPr>
                <w:rFonts w:cstheme="minorHAnsi"/>
                <w:sz w:val="20"/>
                <w:szCs w:val="20"/>
              </w:rPr>
              <w:t>Short term loans are unsecured loans with ma</w:t>
            </w:r>
            <w:r w:rsidR="0015599D">
              <w:rPr>
                <w:rFonts w:cstheme="minorHAnsi"/>
                <w:sz w:val="20"/>
                <w:szCs w:val="20"/>
              </w:rPr>
              <w:t>turities less than three years.</w:t>
            </w:r>
          </w:p>
          <w:p w:rsidRPr="00204B82" w:rsidR="002243F8" w:rsidP="004C051F" w:rsidRDefault="002243F8" w14:paraId="56B9A062" w14:textId="77777777">
            <w:pPr>
              <w:pStyle w:val="ListParagraph"/>
              <w:numPr>
                <w:ilvl w:val="0"/>
                <w:numId w:val="31"/>
              </w:numPr>
              <w:ind w:left="162" w:hanging="162"/>
              <w:rPr>
                <w:rFonts w:cstheme="minorHAnsi"/>
                <w:sz w:val="20"/>
                <w:szCs w:val="20"/>
              </w:rPr>
            </w:pPr>
            <w:r w:rsidRPr="00204B82">
              <w:rPr>
                <w:rFonts w:cstheme="minorHAnsi"/>
                <w:sz w:val="20"/>
                <w:szCs w:val="20"/>
              </w:rPr>
              <w:t xml:space="preserve">Please be sure to limit your answer to other short term </w:t>
            </w:r>
            <w:r w:rsidRPr="00204B82" w:rsidR="005C3B58">
              <w:rPr>
                <w:rFonts w:cstheme="minorHAnsi"/>
                <w:sz w:val="20"/>
                <w:szCs w:val="20"/>
              </w:rPr>
              <w:t xml:space="preserve">unsecured </w:t>
            </w:r>
            <w:r w:rsidRPr="00204B82">
              <w:rPr>
                <w:rFonts w:cstheme="minorHAnsi"/>
                <w:sz w:val="20"/>
                <w:szCs w:val="20"/>
              </w:rPr>
              <w:t xml:space="preserve">lending activities, as described in the NOFA, that have occurred over the previous five years. </w:t>
            </w:r>
          </w:p>
          <w:p w:rsidRPr="00204B82" w:rsidR="000C6A96" w:rsidP="004C051F" w:rsidRDefault="002243F8" w14:paraId="2A4AA1BA" w14:textId="77777777">
            <w:pPr>
              <w:pStyle w:val="ListParagraph"/>
              <w:numPr>
                <w:ilvl w:val="0"/>
                <w:numId w:val="31"/>
              </w:numPr>
              <w:ind w:left="162" w:hanging="162"/>
              <w:rPr>
                <w:rFonts w:cstheme="minorHAnsi"/>
                <w:sz w:val="20"/>
                <w:szCs w:val="20"/>
              </w:rPr>
            </w:pPr>
            <w:r w:rsidRPr="00204B82">
              <w:rPr>
                <w:rFonts w:cstheme="minorHAnsi"/>
                <w:sz w:val="20"/>
                <w:szCs w:val="20"/>
              </w:rPr>
              <w:t xml:space="preserve">Be clear about which entity (the </w:t>
            </w:r>
            <w:r w:rsidRPr="00204B82" w:rsidR="001F4C0F">
              <w:rPr>
                <w:rFonts w:cstheme="minorHAnsi"/>
                <w:sz w:val="20"/>
                <w:szCs w:val="20"/>
              </w:rPr>
              <w:t>Applicant</w:t>
            </w:r>
            <w:r w:rsidRPr="00204B82">
              <w:rPr>
                <w:rFonts w:cstheme="minorHAnsi"/>
                <w:sz w:val="20"/>
                <w:szCs w:val="20"/>
              </w:rPr>
              <w:t xml:space="preserve"> entity or its Subsidiaries) conducted the </w:t>
            </w:r>
            <w:r w:rsidRPr="00204B82" w:rsidR="00F11A77">
              <w:rPr>
                <w:rFonts w:cstheme="minorHAnsi"/>
                <w:sz w:val="20"/>
                <w:szCs w:val="20"/>
              </w:rPr>
              <w:t>other short term unsecured</w:t>
            </w:r>
            <w:r w:rsidRPr="00204B82">
              <w:rPr>
                <w:rFonts w:cstheme="minorHAnsi"/>
                <w:sz w:val="20"/>
                <w:szCs w:val="20"/>
              </w:rPr>
              <w:t xml:space="preserve"> lending activities listed in the Appendix 2.</w:t>
            </w:r>
          </w:p>
          <w:p w:rsidRPr="00204B82" w:rsidR="00DD5795" w:rsidP="004C051F" w:rsidRDefault="00501CB3" w14:paraId="0C2B130C" w14:textId="77777777">
            <w:pPr>
              <w:pStyle w:val="ListParagraph"/>
              <w:numPr>
                <w:ilvl w:val="0"/>
                <w:numId w:val="31"/>
              </w:numPr>
              <w:ind w:left="162" w:hanging="162"/>
              <w:rPr>
                <w:rFonts w:cstheme="minorHAnsi"/>
                <w:sz w:val="20"/>
                <w:szCs w:val="20"/>
              </w:rPr>
            </w:pPr>
            <w:r w:rsidRPr="00204B82">
              <w:rPr>
                <w:rFonts w:cstheme="minorHAnsi"/>
                <w:sz w:val="20"/>
                <w:szCs w:val="20"/>
              </w:rPr>
              <w:t xml:space="preserve">DIHC Applicants </w:t>
            </w:r>
            <w:r w:rsidRPr="00204B82">
              <w:rPr>
                <w:rFonts w:cstheme="minorHAnsi"/>
                <w:b/>
                <w:sz w:val="20"/>
                <w:szCs w:val="20"/>
              </w:rPr>
              <w:t>that intend to carry out the activities of an award</w:t>
            </w:r>
            <w:r w:rsidR="00CA769F">
              <w:rPr>
                <w:rFonts w:cstheme="minorHAnsi"/>
                <w:sz w:val="20"/>
                <w:szCs w:val="20"/>
              </w:rPr>
              <w:t xml:space="preserve"> through their </w:t>
            </w:r>
            <w:r w:rsidR="00F11A77">
              <w:rPr>
                <w:rFonts w:cstheme="minorHAnsi"/>
                <w:sz w:val="20"/>
                <w:szCs w:val="20"/>
              </w:rPr>
              <w:t xml:space="preserve">Certified </w:t>
            </w:r>
            <w:r w:rsidRPr="00204B82">
              <w:rPr>
                <w:rFonts w:cstheme="minorHAnsi"/>
                <w:sz w:val="20"/>
                <w:szCs w:val="20"/>
              </w:rPr>
              <w:t>CDFI</w:t>
            </w:r>
            <w:r w:rsidR="00CA769F">
              <w:rPr>
                <w:rFonts w:cstheme="minorHAnsi"/>
                <w:sz w:val="20"/>
                <w:szCs w:val="20"/>
              </w:rPr>
              <w:t xml:space="preserve"> Subsidiary</w:t>
            </w:r>
            <w:r w:rsidRPr="00204B82">
              <w:rPr>
                <w:rFonts w:cstheme="minorHAnsi"/>
                <w:sz w:val="20"/>
                <w:szCs w:val="20"/>
              </w:rPr>
              <w:t xml:space="preserve"> Insured Depository Institution must include the Subsidiary’s activities.</w:t>
            </w:r>
          </w:p>
          <w:p w:rsidRPr="00204B82" w:rsidR="002243F8" w:rsidP="004C051F" w:rsidRDefault="002243F8" w14:paraId="6B8668DB" w14:textId="77777777">
            <w:pPr>
              <w:pStyle w:val="ListParagraph"/>
              <w:numPr>
                <w:ilvl w:val="0"/>
                <w:numId w:val="31"/>
              </w:numPr>
              <w:ind w:left="162" w:hanging="162"/>
              <w:rPr>
                <w:rFonts w:cstheme="minorHAnsi"/>
                <w:sz w:val="20"/>
                <w:szCs w:val="20"/>
              </w:rPr>
            </w:pPr>
            <w:r w:rsidRPr="00204B82" w:rsidDel="00501CB3">
              <w:rPr>
                <w:rFonts w:cstheme="minorHAnsi"/>
                <w:sz w:val="20"/>
                <w:szCs w:val="20"/>
              </w:rPr>
              <w:t>Do not include activities of Affiliates</w:t>
            </w:r>
            <w:r w:rsidRPr="00204B82" w:rsidR="00346E31">
              <w:rPr>
                <w:rFonts w:cstheme="minorHAnsi"/>
                <w:sz w:val="20"/>
                <w:szCs w:val="20"/>
              </w:rPr>
              <w:t>.</w:t>
            </w:r>
            <w:r w:rsidRPr="00204B82" w:rsidDel="00501CB3">
              <w:rPr>
                <w:rFonts w:cstheme="minorHAnsi"/>
                <w:sz w:val="20"/>
                <w:szCs w:val="20"/>
              </w:rPr>
              <w:t xml:space="preserve"> </w:t>
            </w:r>
          </w:p>
        </w:tc>
        <w:tc>
          <w:tcPr>
            <w:tcW w:w="1048" w:type="dxa"/>
            <w:vAlign w:val="center"/>
          </w:tcPr>
          <w:p w:rsidRPr="00204B82" w:rsidR="002243F8" w:rsidP="00204B82" w:rsidRDefault="00AA2C02" w14:paraId="1E718DED" w14:textId="77777777">
            <w:pPr>
              <w:rPr>
                <w:rFonts w:cstheme="minorHAnsi"/>
                <w:sz w:val="20"/>
                <w:szCs w:val="20"/>
              </w:rPr>
            </w:pPr>
            <w:r w:rsidRPr="00204B82">
              <w:rPr>
                <w:rFonts w:cstheme="minorHAnsi"/>
                <w:sz w:val="20"/>
                <w:szCs w:val="20"/>
              </w:rPr>
              <w:t>Narrative</w:t>
            </w:r>
          </w:p>
        </w:tc>
      </w:tr>
    </w:tbl>
    <w:p w:rsidR="00204B82" w:rsidP="00204B82" w:rsidRDefault="00204B82" w14:paraId="1395C321" w14:textId="77777777">
      <w:pPr>
        <w:pBdr>
          <w:top w:val="single" w:color="auto" w:sz="4" w:space="1"/>
          <w:left w:val="single" w:color="auto" w:sz="4" w:space="4"/>
          <w:bottom w:val="single" w:color="auto" w:sz="4" w:space="31"/>
          <w:right w:val="single" w:color="auto" w:sz="4" w:space="4"/>
        </w:pBdr>
        <w:shd w:val="clear" w:color="auto" w:fill="FFE599"/>
        <w:spacing w:after="0" w:line="240" w:lineRule="auto"/>
        <w:rPr>
          <w:rFonts w:cstheme="minorHAnsi"/>
          <w:b/>
        </w:rPr>
      </w:pPr>
      <w:bookmarkStart w:name="_Toc40163875" w:id="58"/>
    </w:p>
    <w:p w:rsidRPr="00814BD2" w:rsidR="008F0A55" w:rsidP="00204B82" w:rsidRDefault="008F0A55" w14:paraId="736B7E42" w14:textId="77777777">
      <w:pPr>
        <w:pBdr>
          <w:top w:val="single" w:color="auto" w:sz="4" w:space="1"/>
          <w:left w:val="single" w:color="auto" w:sz="4" w:space="4"/>
          <w:bottom w:val="single" w:color="auto" w:sz="4" w:space="31"/>
          <w:right w:val="single" w:color="auto" w:sz="4" w:space="4"/>
        </w:pBdr>
        <w:shd w:val="clear" w:color="auto" w:fill="FFE599"/>
        <w:spacing w:after="0" w:line="240" w:lineRule="auto"/>
        <w:rPr>
          <w:rFonts w:cstheme="minorHAnsi"/>
        </w:rPr>
      </w:pPr>
      <w:r w:rsidRPr="00814BD2">
        <w:rPr>
          <w:rFonts w:cstheme="minorHAnsi"/>
          <w:b/>
        </w:rPr>
        <w:t xml:space="preserve">Question </w:t>
      </w:r>
      <w:r w:rsidRPr="00814BD2" w:rsidR="0078670A">
        <w:rPr>
          <w:rFonts w:cstheme="minorHAnsi"/>
          <w:b/>
        </w:rPr>
        <w:t xml:space="preserve">12 </w:t>
      </w:r>
      <w:r w:rsidRPr="00814BD2">
        <w:rPr>
          <w:rFonts w:cstheme="minorHAnsi"/>
          <w:b/>
        </w:rPr>
        <w:t>– Projected Performance and Pipeline – Planned Small Dollar Loan Program</w:t>
      </w:r>
    </w:p>
    <w:p w:rsidRPr="00814BD2" w:rsidR="008F0A55" w:rsidP="00392B96" w:rsidRDefault="008F0A55" w14:paraId="7DD7AFCC" w14:textId="77777777">
      <w:pPr>
        <w:pBdr>
          <w:top w:val="single" w:color="auto" w:sz="4" w:space="1"/>
          <w:left w:val="single" w:color="auto" w:sz="4" w:space="4"/>
          <w:bottom w:val="single" w:color="auto" w:sz="4" w:space="31"/>
          <w:right w:val="single" w:color="auto" w:sz="4" w:space="4"/>
        </w:pBdr>
        <w:shd w:val="clear" w:color="auto" w:fill="FFE599"/>
        <w:spacing w:after="0" w:line="240" w:lineRule="auto"/>
        <w:rPr>
          <w:rFonts w:cstheme="minorHAnsi"/>
        </w:rPr>
      </w:pPr>
      <w:r w:rsidRPr="00814BD2">
        <w:rPr>
          <w:rFonts w:cstheme="minorHAnsi"/>
        </w:rPr>
        <w:t>The first part of the Application focused on the Applicant’s past capabilities, community needs</w:t>
      </w:r>
      <w:r w:rsidR="00F11A77">
        <w:rPr>
          <w:rFonts w:cstheme="minorHAnsi"/>
        </w:rPr>
        <w:t>, financing gaps</w:t>
      </w:r>
      <w:r w:rsidR="00214FD2">
        <w:rPr>
          <w:rFonts w:cstheme="minorHAnsi"/>
        </w:rPr>
        <w:t>, and proposed strategies</w:t>
      </w:r>
      <w:r w:rsidR="00F11A77">
        <w:rPr>
          <w:rFonts w:cstheme="minorHAnsi"/>
        </w:rPr>
        <w:t xml:space="preserve"> and community impact</w:t>
      </w:r>
      <w:r w:rsidR="00214FD2">
        <w:rPr>
          <w:rFonts w:cstheme="minorHAnsi"/>
        </w:rPr>
        <w:t xml:space="preserve">. </w:t>
      </w:r>
      <w:r w:rsidRPr="00814BD2">
        <w:rPr>
          <w:rFonts w:cstheme="minorHAnsi"/>
        </w:rPr>
        <w:t>For this question, you will now turn to discussing the future: how, if you are selected to receive a</w:t>
      </w:r>
      <w:r w:rsidR="00A238B8">
        <w:rPr>
          <w:rFonts w:cstheme="minorHAnsi"/>
        </w:rPr>
        <w:t>n</w:t>
      </w:r>
      <w:r w:rsidRPr="00814BD2">
        <w:rPr>
          <w:rFonts w:cstheme="minorHAnsi"/>
        </w:rPr>
        <w:t xml:space="preserve"> SDL Program Award, you w</w:t>
      </w:r>
      <w:r w:rsidRPr="00814BD2" w:rsidR="003509A8">
        <w:rPr>
          <w:rFonts w:cstheme="minorHAnsi"/>
        </w:rPr>
        <w:t xml:space="preserve">ill use that award to launch or </w:t>
      </w:r>
      <w:r w:rsidRPr="00814BD2">
        <w:rPr>
          <w:rFonts w:cstheme="minorHAnsi"/>
        </w:rPr>
        <w:t xml:space="preserve">expand a small dollar loan program.  </w:t>
      </w:r>
    </w:p>
    <w:p w:rsidRPr="00814BD2" w:rsidR="008F0A55" w:rsidP="00392B96" w:rsidRDefault="008F0A55" w14:paraId="56800ED5" w14:textId="77777777">
      <w:pPr>
        <w:pBdr>
          <w:top w:val="single" w:color="auto" w:sz="4" w:space="1"/>
          <w:left w:val="single" w:color="auto" w:sz="4" w:space="4"/>
          <w:bottom w:val="single" w:color="auto" w:sz="4" w:space="31"/>
          <w:right w:val="single" w:color="auto" w:sz="4" w:space="4"/>
        </w:pBdr>
        <w:shd w:val="clear" w:color="auto" w:fill="FFE599"/>
        <w:spacing w:after="0" w:line="240" w:lineRule="auto"/>
        <w:rPr>
          <w:rFonts w:cstheme="minorHAnsi"/>
        </w:rPr>
      </w:pPr>
    </w:p>
    <w:p w:rsidRPr="00814BD2" w:rsidR="008F0A55" w:rsidP="00392B96" w:rsidRDefault="008F0A55" w14:paraId="09C5E69C" w14:textId="77777777">
      <w:pPr>
        <w:pBdr>
          <w:top w:val="single" w:color="auto" w:sz="4" w:space="1"/>
          <w:left w:val="single" w:color="auto" w:sz="4" w:space="4"/>
          <w:bottom w:val="single" w:color="auto" w:sz="4" w:space="31"/>
          <w:right w:val="single" w:color="auto" w:sz="4" w:space="4"/>
        </w:pBdr>
        <w:shd w:val="clear" w:color="auto" w:fill="FFE599"/>
        <w:spacing w:after="0" w:line="240" w:lineRule="auto"/>
        <w:rPr>
          <w:rFonts w:cstheme="minorHAnsi"/>
          <w:szCs w:val="20"/>
        </w:rPr>
      </w:pPr>
      <w:r w:rsidRPr="00814BD2">
        <w:rPr>
          <w:rFonts w:cstheme="minorHAnsi"/>
        </w:rPr>
        <w:t>In conjunction with Table 2c, the Applicant will provide information about its small dollar loan prog</w:t>
      </w:r>
      <w:r w:rsidRPr="00814BD2" w:rsidR="00B83430">
        <w:rPr>
          <w:rFonts w:cstheme="minorHAnsi"/>
        </w:rPr>
        <w:t>ram and the</w:t>
      </w:r>
      <w:r w:rsidRPr="00814BD2">
        <w:rPr>
          <w:rFonts w:cstheme="minorHAnsi"/>
        </w:rPr>
        <w:t xml:space="preserve"> projected </w:t>
      </w:r>
      <w:r w:rsidRPr="00814BD2">
        <w:rPr>
          <w:rFonts w:cstheme="minorHAnsi"/>
          <w:u w:val="single"/>
        </w:rPr>
        <w:t>small dollar loans</w:t>
      </w:r>
      <w:r w:rsidRPr="00814BD2">
        <w:rPr>
          <w:rFonts w:cstheme="minorHAnsi"/>
        </w:rPr>
        <w:t xml:space="preserve"> that the Applicant will provide to borrowers that the SDL Program Award will </w:t>
      </w:r>
      <w:r w:rsidR="00204B82">
        <w:rPr>
          <w:rFonts w:cstheme="minorHAnsi"/>
        </w:rPr>
        <w:t>support.</w:t>
      </w:r>
    </w:p>
    <w:tbl>
      <w:tblPr>
        <w:tblW w:w="103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1 – Projected Performance and Pipeline"/>
      </w:tblPr>
      <w:tblGrid>
        <w:gridCol w:w="3474"/>
        <w:gridCol w:w="1116"/>
        <w:gridCol w:w="4652"/>
        <w:gridCol w:w="982"/>
        <w:gridCol w:w="126"/>
      </w:tblGrid>
      <w:tr w:rsidRPr="00814BD2" w:rsidR="00F6319C" w:rsidTr="0041015F" w14:paraId="6B4CC1A0" w14:textId="77777777">
        <w:trPr>
          <w:gridAfter w:val="1"/>
          <w:wAfter w:w="126" w:type="dxa"/>
          <w:tblHeader/>
        </w:trPr>
        <w:tc>
          <w:tcPr>
            <w:tcW w:w="3474" w:type="dxa"/>
            <w:shd w:val="clear" w:color="auto" w:fill="2E74B5" w:themeFill="accent1" w:themeFillShade="BF"/>
          </w:tcPr>
          <w:p w:rsidRPr="00814BD2" w:rsidR="00F6319C" w:rsidP="009A260A" w:rsidRDefault="00F6319C" w14:paraId="082CB15D"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16" w:type="dxa"/>
            <w:shd w:val="clear" w:color="auto" w:fill="2E74B5" w:themeFill="accent1" w:themeFillShade="BF"/>
          </w:tcPr>
          <w:p w:rsidRPr="00814BD2" w:rsidR="00F6319C" w:rsidP="009A260A" w:rsidRDefault="00F6319C" w14:paraId="359CE339"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652" w:type="dxa"/>
            <w:shd w:val="clear" w:color="auto" w:fill="2E74B5" w:themeFill="accent1" w:themeFillShade="BF"/>
          </w:tcPr>
          <w:p w:rsidRPr="00814BD2" w:rsidR="00F6319C" w:rsidP="009A260A" w:rsidRDefault="00F6319C" w14:paraId="5EC5E283"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982" w:type="dxa"/>
            <w:shd w:val="clear" w:color="auto" w:fill="2E74B5" w:themeFill="accent1" w:themeFillShade="BF"/>
          </w:tcPr>
          <w:p w:rsidRPr="00814BD2" w:rsidR="00F6319C" w:rsidP="009A260A" w:rsidRDefault="00F6319C" w14:paraId="688FAF80"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F6319C" w:rsidTr="0041015F" w14:paraId="717F49E8" w14:textId="77777777">
        <w:tc>
          <w:tcPr>
            <w:tcW w:w="3474" w:type="dxa"/>
            <w:shd w:val="clear" w:color="auto" w:fill="auto"/>
            <w:vAlign w:val="center"/>
          </w:tcPr>
          <w:p w:rsidRPr="00C226C6" w:rsidR="00F6319C" w:rsidP="00C226C6" w:rsidRDefault="00F6319C" w14:paraId="7AAD0830" w14:textId="77777777">
            <w:pPr>
              <w:pStyle w:val="ListParagraph"/>
              <w:numPr>
                <w:ilvl w:val="0"/>
                <w:numId w:val="96"/>
              </w:numPr>
              <w:rPr>
                <w:rFonts w:cstheme="minorHAnsi"/>
                <w:sz w:val="20"/>
                <w:szCs w:val="20"/>
              </w:rPr>
            </w:pPr>
            <w:r w:rsidRPr="00C226C6">
              <w:rPr>
                <w:rFonts w:cstheme="minorHAnsi"/>
                <w:sz w:val="20"/>
                <w:szCs w:val="20"/>
              </w:rPr>
              <w:t xml:space="preserve">Provide data on the </w:t>
            </w:r>
            <w:r w:rsidRPr="00C226C6" w:rsidR="001F4C0F">
              <w:rPr>
                <w:rFonts w:cstheme="minorHAnsi"/>
                <w:sz w:val="20"/>
                <w:szCs w:val="20"/>
              </w:rPr>
              <w:t>Applicant’s</w:t>
            </w:r>
            <w:r w:rsidRPr="00C226C6">
              <w:rPr>
                <w:rFonts w:cstheme="minorHAnsi"/>
                <w:sz w:val="20"/>
                <w:szCs w:val="20"/>
              </w:rPr>
              <w:t xml:space="preserve"> projected performance and small dollar </w:t>
            </w:r>
            <w:r w:rsidRPr="00C226C6" w:rsidR="006A7D47">
              <w:rPr>
                <w:rFonts w:cstheme="minorHAnsi"/>
                <w:sz w:val="20"/>
                <w:szCs w:val="20"/>
              </w:rPr>
              <w:t>loan</w:t>
            </w:r>
            <w:r w:rsidRPr="00C226C6">
              <w:rPr>
                <w:rFonts w:cstheme="minorHAnsi"/>
                <w:sz w:val="20"/>
                <w:szCs w:val="20"/>
              </w:rPr>
              <w:t xml:space="preserve"> activities that the SDL Program Award will support for the next three years in Appendix 2, </w:t>
            </w:r>
            <w:r w:rsidRPr="00C226C6">
              <w:rPr>
                <w:rFonts w:cstheme="minorHAnsi"/>
                <w:color w:val="00B050"/>
                <w:sz w:val="20"/>
                <w:szCs w:val="20"/>
              </w:rPr>
              <w:t>Table</w:t>
            </w:r>
            <w:r w:rsidRPr="00C226C6" w:rsidR="00FD6B0F">
              <w:rPr>
                <w:rFonts w:cstheme="minorHAnsi"/>
                <w:color w:val="00B050"/>
                <w:sz w:val="20"/>
                <w:szCs w:val="20"/>
              </w:rPr>
              <w:t xml:space="preserve"> 2c</w:t>
            </w:r>
          </w:p>
        </w:tc>
        <w:tc>
          <w:tcPr>
            <w:tcW w:w="1116" w:type="dxa"/>
            <w:vAlign w:val="center"/>
          </w:tcPr>
          <w:p w:rsidRPr="00814BD2" w:rsidR="001B233B" w:rsidP="00204B82" w:rsidRDefault="001B233B" w14:paraId="5B201D63" w14:textId="77777777">
            <w:pPr>
              <w:rPr>
                <w:rFonts w:cstheme="minorHAnsi"/>
                <w:i/>
                <w:sz w:val="20"/>
                <w:szCs w:val="20"/>
              </w:rPr>
            </w:pPr>
          </w:p>
          <w:p w:rsidRPr="00814BD2" w:rsidR="00F6319C" w:rsidP="00204B82" w:rsidRDefault="00FD6B0F" w14:paraId="7A1433DB" w14:textId="77777777">
            <w:pPr>
              <w:rPr>
                <w:rFonts w:cstheme="minorHAnsi"/>
                <w:i/>
                <w:sz w:val="20"/>
                <w:szCs w:val="20"/>
              </w:rPr>
            </w:pPr>
            <w:r w:rsidRPr="00814BD2">
              <w:rPr>
                <w:rFonts w:cstheme="minorHAnsi"/>
                <w:i/>
                <w:sz w:val="20"/>
                <w:szCs w:val="20"/>
              </w:rPr>
              <w:t>See Appendix 2, Table</w:t>
            </w:r>
            <w:r w:rsidRPr="00814BD2" w:rsidR="00F6319C">
              <w:rPr>
                <w:rFonts w:cstheme="minorHAnsi"/>
                <w:i/>
                <w:sz w:val="20"/>
                <w:szCs w:val="20"/>
              </w:rPr>
              <w:t xml:space="preserve"> </w:t>
            </w:r>
            <w:r w:rsidRPr="00814BD2">
              <w:rPr>
                <w:rFonts w:cstheme="minorHAnsi"/>
                <w:i/>
                <w:sz w:val="20"/>
                <w:szCs w:val="20"/>
              </w:rPr>
              <w:t>2c</w:t>
            </w:r>
          </w:p>
          <w:p w:rsidRPr="00814BD2" w:rsidR="00F6319C" w:rsidP="00204B82" w:rsidRDefault="00F6319C" w14:paraId="7416510A" w14:textId="77777777">
            <w:pPr>
              <w:rPr>
                <w:rFonts w:cstheme="minorHAnsi"/>
                <w:i/>
                <w:sz w:val="20"/>
                <w:szCs w:val="20"/>
              </w:rPr>
            </w:pPr>
          </w:p>
          <w:p w:rsidRPr="00814BD2" w:rsidR="00F6319C" w:rsidP="00204B82" w:rsidRDefault="00F6319C" w14:paraId="172FEFD6" w14:textId="77777777">
            <w:pPr>
              <w:rPr>
                <w:rFonts w:cstheme="minorHAnsi"/>
                <w:i/>
                <w:sz w:val="20"/>
                <w:szCs w:val="20"/>
              </w:rPr>
            </w:pPr>
          </w:p>
        </w:tc>
        <w:tc>
          <w:tcPr>
            <w:tcW w:w="4652" w:type="dxa"/>
            <w:vAlign w:val="center"/>
          </w:tcPr>
          <w:p w:rsidRPr="00814BD2" w:rsidR="001B233B" w:rsidP="00204B82" w:rsidRDefault="001B233B" w14:paraId="25109A51" w14:textId="77777777">
            <w:pPr>
              <w:rPr>
                <w:rFonts w:cstheme="minorHAnsi"/>
                <w:sz w:val="20"/>
                <w:szCs w:val="20"/>
              </w:rPr>
            </w:pPr>
          </w:p>
          <w:p w:rsidRPr="00814BD2" w:rsidR="00F6319C" w:rsidP="00204B82" w:rsidRDefault="00F6319C" w14:paraId="08FCEA66" w14:textId="77777777">
            <w:pPr>
              <w:rPr>
                <w:rFonts w:cstheme="minorHAnsi"/>
                <w:sz w:val="20"/>
                <w:szCs w:val="20"/>
              </w:rPr>
            </w:pPr>
            <w:r w:rsidRPr="00814BD2">
              <w:rPr>
                <w:rFonts w:cstheme="minorHAnsi"/>
                <w:sz w:val="20"/>
                <w:szCs w:val="20"/>
              </w:rPr>
              <w:t xml:space="preserve">See Appendix 2, </w:t>
            </w:r>
            <w:r w:rsidRPr="00814BD2" w:rsidR="00FD6B0F">
              <w:rPr>
                <w:rFonts w:cstheme="minorHAnsi"/>
                <w:color w:val="00B050"/>
                <w:sz w:val="20"/>
                <w:szCs w:val="20"/>
              </w:rPr>
              <w:t>Table 2c</w:t>
            </w:r>
            <w:r w:rsidRPr="00814BD2">
              <w:rPr>
                <w:rFonts w:cstheme="minorHAnsi"/>
                <w:sz w:val="20"/>
                <w:szCs w:val="20"/>
              </w:rPr>
              <w:t>.</w:t>
            </w:r>
          </w:p>
          <w:p w:rsidRPr="00814BD2" w:rsidR="00F6319C" w:rsidP="00204B82" w:rsidRDefault="00F6319C" w14:paraId="69B8FDC7" w14:textId="77777777">
            <w:pPr>
              <w:pStyle w:val="ListParagraph"/>
              <w:ind w:left="158"/>
              <w:contextualSpacing w:val="0"/>
              <w:rPr>
                <w:rFonts w:cstheme="minorHAnsi"/>
                <w:sz w:val="20"/>
                <w:szCs w:val="20"/>
              </w:rPr>
            </w:pPr>
          </w:p>
        </w:tc>
        <w:tc>
          <w:tcPr>
            <w:tcW w:w="1108" w:type="dxa"/>
            <w:gridSpan w:val="2"/>
            <w:vAlign w:val="center"/>
          </w:tcPr>
          <w:p w:rsidRPr="00814BD2" w:rsidR="001B233B" w:rsidP="00204B82" w:rsidRDefault="001B233B" w14:paraId="78ECBA5E" w14:textId="77777777">
            <w:pPr>
              <w:rPr>
                <w:rFonts w:cstheme="minorHAnsi"/>
                <w:sz w:val="20"/>
                <w:szCs w:val="20"/>
              </w:rPr>
            </w:pPr>
          </w:p>
          <w:p w:rsidRPr="00814BD2" w:rsidR="00F6319C" w:rsidP="00204B82" w:rsidRDefault="00FD6B0F" w14:paraId="2CB6AAC0" w14:textId="77777777">
            <w:pPr>
              <w:rPr>
                <w:rFonts w:cstheme="minorHAnsi"/>
                <w:sz w:val="20"/>
                <w:szCs w:val="20"/>
              </w:rPr>
            </w:pPr>
            <w:r w:rsidRPr="0041015F">
              <w:rPr>
                <w:rFonts w:cstheme="minorHAnsi"/>
                <w:sz w:val="20"/>
                <w:szCs w:val="20"/>
              </w:rPr>
              <w:t>See Appendix 2, Table 2c</w:t>
            </w:r>
            <w:r w:rsidRPr="0041015F" w:rsidR="00F6319C">
              <w:rPr>
                <w:rFonts w:cstheme="minorHAnsi"/>
                <w:sz w:val="20"/>
                <w:szCs w:val="20"/>
              </w:rPr>
              <w:t>.</w:t>
            </w:r>
          </w:p>
          <w:p w:rsidRPr="00814BD2" w:rsidR="00F6319C" w:rsidP="00204B82" w:rsidRDefault="00F6319C" w14:paraId="76C1524D" w14:textId="77777777">
            <w:pPr>
              <w:rPr>
                <w:rFonts w:cstheme="minorHAnsi"/>
                <w:sz w:val="20"/>
                <w:szCs w:val="20"/>
              </w:rPr>
            </w:pPr>
          </w:p>
        </w:tc>
      </w:tr>
      <w:tr w:rsidRPr="00814BD2" w:rsidR="00F6319C" w:rsidTr="0041015F" w14:paraId="17F1000D" w14:textId="77777777">
        <w:trPr>
          <w:gridAfter w:val="1"/>
          <w:wAfter w:w="126" w:type="dxa"/>
        </w:trPr>
        <w:tc>
          <w:tcPr>
            <w:tcW w:w="3474" w:type="dxa"/>
            <w:shd w:val="clear" w:color="auto" w:fill="auto"/>
            <w:vAlign w:val="center"/>
          </w:tcPr>
          <w:p w:rsidRPr="00814BD2" w:rsidR="00F6319C" w:rsidP="00204B82" w:rsidRDefault="00C226C6" w14:paraId="3B4345E3" w14:textId="77777777">
            <w:pPr>
              <w:rPr>
                <w:rFonts w:cstheme="minorHAnsi"/>
                <w:sz w:val="20"/>
                <w:szCs w:val="20"/>
              </w:rPr>
            </w:pPr>
            <w:r>
              <w:rPr>
                <w:rFonts w:cstheme="minorHAnsi"/>
                <w:color w:val="00B050"/>
                <w:sz w:val="20"/>
                <w:szCs w:val="20"/>
              </w:rPr>
              <w:t>b</w:t>
            </w:r>
            <w:r w:rsidRPr="00814BD2" w:rsidR="00F6319C">
              <w:rPr>
                <w:rFonts w:cstheme="minorHAnsi"/>
                <w:color w:val="00B050"/>
                <w:sz w:val="20"/>
                <w:szCs w:val="20"/>
              </w:rPr>
              <w:t>.</w:t>
            </w:r>
            <w:r w:rsidRPr="00814BD2" w:rsidR="00F6319C">
              <w:rPr>
                <w:rFonts w:cstheme="minorHAnsi"/>
                <w:sz w:val="20"/>
                <w:szCs w:val="20"/>
              </w:rPr>
              <w:t xml:space="preserve"> Describe the </w:t>
            </w:r>
            <w:r w:rsidRPr="00814BD2" w:rsidR="001F4C0F">
              <w:rPr>
                <w:rFonts w:cstheme="minorHAnsi"/>
                <w:sz w:val="20"/>
                <w:szCs w:val="20"/>
              </w:rPr>
              <w:t>Applicant’s</w:t>
            </w:r>
            <w:r w:rsidRPr="00814BD2" w:rsidR="00F6319C">
              <w:rPr>
                <w:rFonts w:cstheme="minorHAnsi"/>
                <w:sz w:val="20"/>
                <w:szCs w:val="20"/>
              </w:rPr>
              <w:t xml:space="preserve"> projections in </w:t>
            </w:r>
            <w:r w:rsidRPr="00814BD2" w:rsidR="00FD6B0F">
              <w:rPr>
                <w:rFonts w:cstheme="minorHAnsi"/>
                <w:color w:val="00B050"/>
                <w:sz w:val="20"/>
                <w:szCs w:val="20"/>
              </w:rPr>
              <w:t>Table 2c</w:t>
            </w:r>
            <w:r w:rsidRPr="00814BD2" w:rsidR="00F6319C">
              <w:rPr>
                <w:rFonts w:cstheme="minorHAnsi"/>
                <w:sz w:val="20"/>
                <w:szCs w:val="20"/>
              </w:rPr>
              <w:t xml:space="preserve"> and the</w:t>
            </w:r>
            <w:r w:rsidRPr="00814BD2" w:rsidR="00176C6F">
              <w:rPr>
                <w:rFonts w:cstheme="minorHAnsi"/>
                <w:sz w:val="20"/>
                <w:szCs w:val="20"/>
              </w:rPr>
              <w:t xml:space="preserve"> types of small dollar lending a</w:t>
            </w:r>
            <w:r w:rsidRPr="00814BD2" w:rsidR="00F6319C">
              <w:rPr>
                <w:rFonts w:cstheme="minorHAnsi"/>
                <w:sz w:val="20"/>
                <w:szCs w:val="20"/>
              </w:rPr>
              <w:t>ctivities that will be supported with a</w:t>
            </w:r>
            <w:r w:rsidR="00A238B8">
              <w:rPr>
                <w:rFonts w:cstheme="minorHAnsi"/>
                <w:sz w:val="20"/>
                <w:szCs w:val="20"/>
              </w:rPr>
              <w:t>n</w:t>
            </w:r>
            <w:r w:rsidRPr="00814BD2" w:rsidR="00F6319C">
              <w:rPr>
                <w:rFonts w:cstheme="minorHAnsi"/>
                <w:sz w:val="20"/>
                <w:szCs w:val="20"/>
              </w:rPr>
              <w:t xml:space="preserve"> SDL Program Award.  Be sure to</w:t>
            </w:r>
            <w:r w:rsidR="00E564B2">
              <w:rPr>
                <w:rFonts w:cstheme="minorHAnsi"/>
                <w:sz w:val="20"/>
                <w:szCs w:val="20"/>
              </w:rPr>
              <w:t xml:space="preserve"> address the following factors:</w:t>
            </w:r>
          </w:p>
          <w:p w:rsidRPr="00814BD2" w:rsidR="00F6319C" w:rsidP="004C051F" w:rsidRDefault="00F6319C" w14:paraId="1EDCF201" w14:textId="77777777">
            <w:pPr>
              <w:pStyle w:val="ListParagraph"/>
              <w:numPr>
                <w:ilvl w:val="0"/>
                <w:numId w:val="31"/>
              </w:numPr>
              <w:ind w:left="247" w:hanging="180"/>
              <w:rPr>
                <w:rFonts w:cstheme="minorHAnsi"/>
                <w:sz w:val="20"/>
                <w:szCs w:val="20"/>
              </w:rPr>
            </w:pPr>
            <w:r w:rsidRPr="00814BD2">
              <w:rPr>
                <w:rFonts w:cstheme="minorHAnsi"/>
                <w:sz w:val="20"/>
                <w:szCs w:val="20"/>
              </w:rPr>
              <w:t>How the projections were developed.</w:t>
            </w:r>
          </w:p>
          <w:p w:rsidRPr="00814BD2" w:rsidR="00F6319C" w:rsidP="004C051F" w:rsidRDefault="00F6319C" w14:paraId="1D3CD05B" w14:textId="77777777">
            <w:pPr>
              <w:pStyle w:val="ListParagraph"/>
              <w:numPr>
                <w:ilvl w:val="0"/>
                <w:numId w:val="31"/>
              </w:numPr>
              <w:ind w:left="247" w:hanging="180"/>
              <w:rPr>
                <w:rFonts w:cstheme="minorHAnsi"/>
                <w:sz w:val="20"/>
                <w:szCs w:val="20"/>
              </w:rPr>
            </w:pPr>
            <w:r w:rsidRPr="00814BD2">
              <w:rPr>
                <w:rFonts w:cstheme="minorHAnsi"/>
                <w:sz w:val="20"/>
                <w:szCs w:val="20"/>
              </w:rPr>
              <w:t xml:space="preserve">How your projected outputs (e.g., dollars of financing) address the small </w:t>
            </w:r>
            <w:r w:rsidRPr="00814BD2" w:rsidR="00635975">
              <w:rPr>
                <w:rFonts w:cstheme="minorHAnsi"/>
                <w:sz w:val="20"/>
                <w:szCs w:val="20"/>
              </w:rPr>
              <w:t>dollar financing</w:t>
            </w:r>
            <w:r w:rsidRPr="00814BD2">
              <w:rPr>
                <w:rFonts w:cstheme="minorHAnsi"/>
                <w:sz w:val="20"/>
                <w:szCs w:val="20"/>
              </w:rPr>
              <w:t xml:space="preserve"> gaps identified </w:t>
            </w:r>
            <w:r w:rsidRPr="00643AFA">
              <w:rPr>
                <w:rFonts w:cstheme="minorHAnsi"/>
                <w:sz w:val="20"/>
                <w:szCs w:val="20"/>
              </w:rPr>
              <w:t xml:space="preserve">in </w:t>
            </w:r>
            <w:r w:rsidR="00643AFA">
              <w:rPr>
                <w:rFonts w:cstheme="minorHAnsi"/>
                <w:sz w:val="20"/>
                <w:szCs w:val="20"/>
              </w:rPr>
              <w:t>Q.</w:t>
            </w:r>
            <w:r w:rsidRPr="00643AFA" w:rsidR="00643AFA">
              <w:rPr>
                <w:rFonts w:cstheme="minorHAnsi"/>
                <w:sz w:val="20"/>
                <w:szCs w:val="20"/>
              </w:rPr>
              <w:t>7</w:t>
            </w:r>
            <w:r w:rsidRPr="00643AFA" w:rsidR="00635975">
              <w:rPr>
                <w:rFonts w:cstheme="minorHAnsi"/>
                <w:sz w:val="20"/>
                <w:szCs w:val="20"/>
              </w:rPr>
              <w:t>,</w:t>
            </w:r>
            <w:r w:rsidRPr="00814BD2" w:rsidR="00635975">
              <w:rPr>
                <w:rFonts w:cstheme="minorHAnsi"/>
                <w:sz w:val="20"/>
                <w:szCs w:val="20"/>
              </w:rPr>
              <w:t xml:space="preserve"> if applicable</w:t>
            </w:r>
            <w:r w:rsidRPr="00814BD2" w:rsidR="0076191A">
              <w:rPr>
                <w:rFonts w:cstheme="minorHAnsi"/>
                <w:sz w:val="20"/>
                <w:szCs w:val="20"/>
              </w:rPr>
              <w:t>.</w:t>
            </w:r>
          </w:p>
          <w:p w:rsidRPr="00814BD2" w:rsidR="00F6319C" w:rsidP="004C051F" w:rsidRDefault="00F6319C" w14:paraId="4111EB2E" w14:textId="77777777">
            <w:pPr>
              <w:pStyle w:val="ListParagraph"/>
              <w:numPr>
                <w:ilvl w:val="0"/>
                <w:numId w:val="31"/>
              </w:numPr>
              <w:ind w:left="247" w:hanging="180"/>
              <w:rPr>
                <w:rFonts w:cstheme="minorHAnsi"/>
                <w:sz w:val="20"/>
                <w:szCs w:val="20"/>
              </w:rPr>
            </w:pPr>
            <w:r w:rsidRPr="00814BD2">
              <w:rPr>
                <w:rFonts w:cstheme="minorHAnsi"/>
                <w:sz w:val="20"/>
                <w:szCs w:val="20"/>
              </w:rPr>
              <w:t>Any risks that may impact your ability to achieve projections and steps to mitigate those risks, including the role of the SDL Program, if any, in the risk mitigation.</w:t>
            </w:r>
          </w:p>
          <w:p w:rsidRPr="00814BD2" w:rsidR="00F6319C" w:rsidP="004C051F" w:rsidRDefault="00F6319C" w14:paraId="67781F6C" w14:textId="77777777">
            <w:pPr>
              <w:pStyle w:val="ListParagraph"/>
              <w:numPr>
                <w:ilvl w:val="0"/>
                <w:numId w:val="31"/>
              </w:numPr>
              <w:ind w:left="247" w:hanging="180"/>
              <w:rPr>
                <w:rFonts w:cstheme="minorHAnsi"/>
                <w:sz w:val="20"/>
                <w:szCs w:val="20"/>
              </w:rPr>
            </w:pPr>
            <w:r w:rsidRPr="00814BD2">
              <w:rPr>
                <w:rFonts w:cstheme="minorHAnsi"/>
                <w:sz w:val="20"/>
                <w:szCs w:val="20"/>
              </w:rPr>
              <w:t xml:space="preserve">To the extent you are projecting </w:t>
            </w:r>
            <w:r w:rsidR="00F11A77">
              <w:rPr>
                <w:rFonts w:cstheme="minorHAnsi"/>
                <w:sz w:val="20"/>
                <w:szCs w:val="20"/>
              </w:rPr>
              <w:t xml:space="preserve">an </w:t>
            </w:r>
            <w:r w:rsidRPr="00814BD2">
              <w:rPr>
                <w:rFonts w:cstheme="minorHAnsi"/>
                <w:sz w:val="20"/>
                <w:szCs w:val="20"/>
              </w:rPr>
              <w:t xml:space="preserve">increased level of small </w:t>
            </w:r>
            <w:r w:rsidRPr="00814BD2" w:rsidR="00635975">
              <w:rPr>
                <w:rFonts w:cstheme="minorHAnsi"/>
                <w:sz w:val="20"/>
                <w:szCs w:val="20"/>
              </w:rPr>
              <w:t xml:space="preserve">dollar </w:t>
            </w:r>
            <w:r w:rsidRPr="00814BD2">
              <w:rPr>
                <w:rFonts w:cstheme="minorHAnsi"/>
                <w:sz w:val="20"/>
                <w:szCs w:val="20"/>
              </w:rPr>
              <w:t xml:space="preserve">lending financing compared to your track record, describe why these projections are reasonable and note any new or established </w:t>
            </w:r>
            <w:r w:rsidRPr="00814BD2" w:rsidR="00635975">
              <w:rPr>
                <w:rFonts w:cstheme="minorHAnsi"/>
                <w:sz w:val="20"/>
                <w:szCs w:val="20"/>
              </w:rPr>
              <w:t>relationships</w:t>
            </w:r>
            <w:r w:rsidRPr="00814BD2">
              <w:rPr>
                <w:rFonts w:cstheme="minorHAnsi"/>
                <w:sz w:val="20"/>
                <w:szCs w:val="20"/>
              </w:rPr>
              <w:t xml:space="preserve"> that will help you achieve these projections.</w:t>
            </w:r>
          </w:p>
        </w:tc>
        <w:tc>
          <w:tcPr>
            <w:tcW w:w="1116" w:type="dxa"/>
            <w:shd w:val="clear" w:color="auto" w:fill="auto"/>
            <w:vAlign w:val="center"/>
          </w:tcPr>
          <w:p w:rsidRPr="00814BD2" w:rsidR="00F6319C" w:rsidP="00204B82" w:rsidRDefault="00F6319C" w14:paraId="065A58AA" w14:textId="77777777">
            <w:pPr>
              <w:rPr>
                <w:rFonts w:cstheme="minorHAnsi"/>
                <w:i/>
                <w:sz w:val="20"/>
                <w:szCs w:val="20"/>
              </w:rPr>
            </w:pPr>
            <w:r w:rsidRPr="00814BD2">
              <w:rPr>
                <w:rFonts w:cstheme="minorHAnsi"/>
                <w:i/>
                <w:sz w:val="20"/>
                <w:szCs w:val="20"/>
              </w:rPr>
              <w:t>Narrative – 3,000 characters</w:t>
            </w:r>
          </w:p>
        </w:tc>
        <w:tc>
          <w:tcPr>
            <w:tcW w:w="4652" w:type="dxa"/>
            <w:shd w:val="clear" w:color="auto" w:fill="auto"/>
            <w:vAlign w:val="center"/>
          </w:tcPr>
          <w:p w:rsidRPr="00814BD2" w:rsidR="00F6319C" w:rsidP="00C434D5" w:rsidRDefault="00F6319C" w14:paraId="530830D9" w14:textId="77777777">
            <w:pPr>
              <w:pStyle w:val="ListParagraph"/>
              <w:ind w:left="158"/>
              <w:contextualSpacing w:val="0"/>
              <w:rPr>
                <w:rFonts w:cstheme="minorHAnsi"/>
                <w:sz w:val="20"/>
                <w:szCs w:val="20"/>
              </w:rPr>
            </w:pPr>
            <w:r w:rsidRPr="00814BD2">
              <w:rPr>
                <w:rFonts w:cstheme="minorHAnsi"/>
                <w:sz w:val="20"/>
                <w:szCs w:val="20"/>
              </w:rPr>
              <w:t xml:space="preserve">If you have established </w:t>
            </w:r>
            <w:r w:rsidRPr="00814BD2" w:rsidR="00E058E3">
              <w:rPr>
                <w:rFonts w:cstheme="minorHAnsi"/>
                <w:sz w:val="20"/>
                <w:szCs w:val="20"/>
              </w:rPr>
              <w:t>relationships</w:t>
            </w:r>
            <w:r w:rsidRPr="00814BD2" w:rsidR="0076191A">
              <w:rPr>
                <w:rFonts w:cstheme="minorHAnsi"/>
                <w:sz w:val="20"/>
                <w:szCs w:val="20"/>
              </w:rPr>
              <w:t xml:space="preserve">, as discussed in Question </w:t>
            </w:r>
            <w:r w:rsidR="00E564B2">
              <w:rPr>
                <w:rFonts w:cstheme="minorHAnsi"/>
                <w:sz w:val="20"/>
                <w:szCs w:val="20"/>
              </w:rPr>
              <w:t>7</w:t>
            </w:r>
            <w:r w:rsidRPr="00814BD2" w:rsidR="0076191A">
              <w:rPr>
                <w:rFonts w:cstheme="minorHAnsi"/>
                <w:sz w:val="20"/>
                <w:szCs w:val="20"/>
              </w:rPr>
              <w:t>,</w:t>
            </w:r>
            <w:r w:rsidRPr="00814BD2">
              <w:rPr>
                <w:rFonts w:cstheme="minorHAnsi"/>
                <w:sz w:val="20"/>
                <w:szCs w:val="20"/>
              </w:rPr>
              <w:t xml:space="preserve"> that will facilitate creating a solid pipelin</w:t>
            </w:r>
            <w:r w:rsidR="00214FD2">
              <w:rPr>
                <w:rFonts w:cstheme="minorHAnsi"/>
                <w:sz w:val="20"/>
                <w:szCs w:val="20"/>
              </w:rPr>
              <w:t>e of borrowers, please discuss.</w:t>
            </w:r>
            <w:r w:rsidRPr="00814BD2">
              <w:rPr>
                <w:rFonts w:cstheme="minorHAnsi"/>
                <w:sz w:val="20"/>
                <w:szCs w:val="20"/>
              </w:rPr>
              <w:t xml:space="preserve"> If applicable, indicate whether such </w:t>
            </w:r>
            <w:r w:rsidRPr="00814BD2" w:rsidR="00635975">
              <w:rPr>
                <w:rFonts w:cstheme="minorHAnsi"/>
                <w:sz w:val="20"/>
                <w:szCs w:val="20"/>
              </w:rPr>
              <w:t>relationships</w:t>
            </w:r>
            <w:r w:rsidRPr="00814BD2">
              <w:rPr>
                <w:rFonts w:cstheme="minorHAnsi"/>
                <w:sz w:val="20"/>
                <w:szCs w:val="20"/>
              </w:rPr>
              <w:t xml:space="preserve"> will result in a greater number of small dollar loans (how many) and the extent to which such </w:t>
            </w:r>
            <w:r w:rsidRPr="00814BD2" w:rsidR="00635975">
              <w:rPr>
                <w:rFonts w:cstheme="minorHAnsi"/>
                <w:sz w:val="20"/>
                <w:szCs w:val="20"/>
              </w:rPr>
              <w:t>relationships</w:t>
            </w:r>
            <w:r w:rsidRPr="00814BD2">
              <w:rPr>
                <w:rFonts w:cstheme="minorHAnsi"/>
                <w:sz w:val="20"/>
                <w:szCs w:val="20"/>
              </w:rPr>
              <w:t xml:space="preserve"> will allow you to serve geographic areas you would not otherwise be able to reach. </w:t>
            </w:r>
          </w:p>
          <w:p w:rsidRPr="00814BD2" w:rsidR="00F6319C" w:rsidP="00204B82" w:rsidRDefault="00F6319C" w14:paraId="7C46CC6B" w14:textId="77777777">
            <w:pPr>
              <w:pStyle w:val="ListParagraph"/>
              <w:ind w:left="158"/>
              <w:contextualSpacing w:val="0"/>
              <w:rPr>
                <w:rFonts w:cstheme="minorHAnsi"/>
                <w:sz w:val="20"/>
                <w:szCs w:val="20"/>
              </w:rPr>
            </w:pPr>
          </w:p>
          <w:p w:rsidRPr="00814BD2" w:rsidR="00F6319C" w:rsidP="00204B82" w:rsidRDefault="00F6319C" w14:paraId="431D3209" w14:textId="77777777">
            <w:pPr>
              <w:pStyle w:val="ListParagraph"/>
              <w:ind w:left="158"/>
              <w:contextualSpacing w:val="0"/>
              <w:rPr>
                <w:rFonts w:cstheme="minorHAnsi"/>
                <w:sz w:val="20"/>
                <w:szCs w:val="20"/>
              </w:rPr>
            </w:pPr>
          </w:p>
          <w:p w:rsidRPr="00814BD2" w:rsidR="00F6319C" w:rsidP="00204B82" w:rsidRDefault="00F6319C" w14:paraId="52156533" w14:textId="77777777">
            <w:pPr>
              <w:pStyle w:val="ListParagraph"/>
              <w:ind w:left="158"/>
              <w:contextualSpacing w:val="0"/>
              <w:rPr>
                <w:rFonts w:cstheme="minorHAnsi"/>
                <w:sz w:val="20"/>
                <w:szCs w:val="20"/>
              </w:rPr>
            </w:pPr>
          </w:p>
        </w:tc>
        <w:tc>
          <w:tcPr>
            <w:tcW w:w="982" w:type="dxa"/>
            <w:vAlign w:val="center"/>
          </w:tcPr>
          <w:p w:rsidRPr="00814BD2" w:rsidR="00F6319C" w:rsidP="00204B82" w:rsidRDefault="00F6319C" w14:paraId="19D83EE1" w14:textId="77777777">
            <w:pPr>
              <w:rPr>
                <w:rFonts w:cstheme="minorHAnsi"/>
                <w:sz w:val="20"/>
                <w:szCs w:val="20"/>
              </w:rPr>
            </w:pPr>
            <w:r w:rsidRPr="00814BD2">
              <w:rPr>
                <w:rFonts w:cstheme="minorHAnsi"/>
                <w:sz w:val="20"/>
                <w:szCs w:val="20"/>
              </w:rPr>
              <w:t>Narrative</w:t>
            </w:r>
          </w:p>
        </w:tc>
      </w:tr>
      <w:tr w:rsidRPr="00814BD2" w:rsidR="00F6319C" w:rsidTr="0041015F" w14:paraId="38D27A46" w14:textId="77777777">
        <w:trPr>
          <w:gridAfter w:val="1"/>
          <w:wAfter w:w="126" w:type="dxa"/>
        </w:trPr>
        <w:tc>
          <w:tcPr>
            <w:tcW w:w="3474" w:type="dxa"/>
            <w:shd w:val="clear" w:color="auto" w:fill="auto"/>
            <w:vAlign w:val="center"/>
          </w:tcPr>
          <w:p w:rsidRPr="00814BD2" w:rsidR="00F6319C" w:rsidP="00204B82" w:rsidRDefault="00C226C6" w14:paraId="139BC30C" w14:textId="77777777">
            <w:pPr>
              <w:rPr>
                <w:rFonts w:cstheme="minorHAnsi"/>
                <w:sz w:val="20"/>
                <w:szCs w:val="20"/>
              </w:rPr>
            </w:pPr>
            <w:r>
              <w:rPr>
                <w:rFonts w:cstheme="minorHAnsi"/>
                <w:sz w:val="20"/>
                <w:szCs w:val="20"/>
              </w:rPr>
              <w:lastRenderedPageBreak/>
              <w:t>c</w:t>
            </w:r>
            <w:r w:rsidRPr="00814BD2" w:rsidR="00F6319C">
              <w:rPr>
                <w:rFonts w:cstheme="minorHAnsi"/>
                <w:sz w:val="20"/>
                <w:szCs w:val="20"/>
              </w:rPr>
              <w:t xml:space="preserve">. Describe how you </w:t>
            </w:r>
            <w:r w:rsidRPr="00C434D5" w:rsidR="00F6319C">
              <w:rPr>
                <w:rFonts w:cstheme="minorHAnsi"/>
                <w:sz w:val="20"/>
                <w:szCs w:val="20"/>
              </w:rPr>
              <w:t>will build/manage</w:t>
            </w:r>
            <w:r w:rsidRPr="00814BD2" w:rsidR="00F6319C">
              <w:rPr>
                <w:rFonts w:cstheme="minorHAnsi"/>
                <w:sz w:val="20"/>
                <w:szCs w:val="20"/>
              </w:rPr>
              <w:t xml:space="preserve"> your pipeline of potential small dollar loan borrowers, addressing the following items:</w:t>
            </w:r>
          </w:p>
          <w:p w:rsidR="00E564B2" w:rsidP="004C051F" w:rsidRDefault="00F6319C" w14:paraId="59967268" w14:textId="77777777">
            <w:pPr>
              <w:pStyle w:val="ListParagraph"/>
              <w:numPr>
                <w:ilvl w:val="0"/>
                <w:numId w:val="45"/>
              </w:numPr>
              <w:ind w:left="255" w:hanging="180"/>
              <w:rPr>
                <w:rFonts w:cstheme="minorHAnsi"/>
                <w:sz w:val="20"/>
                <w:szCs w:val="20"/>
              </w:rPr>
            </w:pPr>
            <w:r w:rsidRPr="00814BD2">
              <w:rPr>
                <w:rFonts w:cstheme="minorHAnsi"/>
                <w:sz w:val="20"/>
                <w:szCs w:val="20"/>
              </w:rPr>
              <w:t>Describe referral sources for potential borrowers.</w:t>
            </w:r>
          </w:p>
          <w:p w:rsidRPr="00C434D5" w:rsidR="00F439A8" w:rsidP="004C051F" w:rsidRDefault="00F439A8" w14:paraId="7BAFF1D2" w14:textId="77777777">
            <w:pPr>
              <w:pStyle w:val="ListParagraph"/>
              <w:numPr>
                <w:ilvl w:val="0"/>
                <w:numId w:val="45"/>
              </w:numPr>
              <w:ind w:left="255" w:hanging="180"/>
              <w:rPr>
                <w:rFonts w:cstheme="minorHAnsi"/>
                <w:sz w:val="20"/>
                <w:szCs w:val="20"/>
              </w:rPr>
            </w:pPr>
            <w:r w:rsidRPr="00C434D5">
              <w:rPr>
                <w:rFonts w:cstheme="minorHAnsi"/>
                <w:sz w:val="20"/>
                <w:szCs w:val="20"/>
              </w:rPr>
              <w:t>Describe how an SDL Program Award will assist in attracting borrowers.</w:t>
            </w:r>
          </w:p>
          <w:p w:rsidRPr="00814BD2" w:rsidR="00F6319C" w:rsidP="004C051F" w:rsidRDefault="00E564B2" w14:paraId="27DCF0AA" w14:textId="77777777">
            <w:pPr>
              <w:pStyle w:val="ListParagraph"/>
              <w:numPr>
                <w:ilvl w:val="0"/>
                <w:numId w:val="45"/>
              </w:numPr>
              <w:ind w:left="255" w:hanging="180"/>
              <w:rPr>
                <w:rFonts w:cstheme="minorHAnsi"/>
                <w:sz w:val="20"/>
                <w:szCs w:val="20"/>
              </w:rPr>
            </w:pPr>
            <w:r w:rsidRPr="00814BD2">
              <w:rPr>
                <w:rFonts w:cstheme="minorHAnsi"/>
                <w:sz w:val="20"/>
                <w:szCs w:val="20"/>
              </w:rPr>
              <w:t>Describe potential partners</w:t>
            </w:r>
            <w:r>
              <w:rPr>
                <w:rFonts w:cstheme="minorHAnsi"/>
                <w:sz w:val="20"/>
                <w:szCs w:val="20"/>
              </w:rPr>
              <w:t xml:space="preserve"> that</w:t>
            </w:r>
            <w:r w:rsidRPr="00814BD2">
              <w:rPr>
                <w:rFonts w:cstheme="minorHAnsi"/>
                <w:sz w:val="20"/>
                <w:szCs w:val="20"/>
              </w:rPr>
              <w:t xml:space="preserve"> will help you build/manage a pipeline of small dollar loan borrowers.</w:t>
            </w:r>
            <w:r w:rsidRPr="00814BD2" w:rsidR="00F6319C">
              <w:rPr>
                <w:rFonts w:cstheme="minorHAnsi"/>
                <w:sz w:val="20"/>
                <w:szCs w:val="20"/>
              </w:rPr>
              <w:t xml:space="preserve"> </w:t>
            </w:r>
          </w:p>
          <w:p w:rsidRPr="00814BD2" w:rsidR="00F6319C" w:rsidP="004C051F" w:rsidRDefault="00F6319C" w14:paraId="62096879" w14:textId="77777777">
            <w:pPr>
              <w:pStyle w:val="ListParagraph"/>
              <w:numPr>
                <w:ilvl w:val="0"/>
                <w:numId w:val="45"/>
              </w:numPr>
              <w:ind w:left="255" w:hanging="180"/>
              <w:rPr>
                <w:rFonts w:cstheme="minorHAnsi"/>
                <w:sz w:val="20"/>
                <w:szCs w:val="20"/>
              </w:rPr>
            </w:pPr>
            <w:r w:rsidRPr="00814BD2">
              <w:rPr>
                <w:rFonts w:cstheme="minorHAnsi"/>
                <w:sz w:val="20"/>
                <w:szCs w:val="20"/>
              </w:rPr>
              <w:t>The factors you look for when selecting and prioritizing potential borrowers.</w:t>
            </w:r>
          </w:p>
          <w:p w:rsidRPr="00F439A8" w:rsidR="00F6319C" w:rsidP="00F439A8" w:rsidRDefault="00F6319C" w14:paraId="1DF9C512" w14:textId="77777777">
            <w:pPr>
              <w:pStyle w:val="ListParagraph"/>
              <w:numPr>
                <w:ilvl w:val="0"/>
                <w:numId w:val="45"/>
              </w:numPr>
              <w:ind w:left="255" w:hanging="180"/>
              <w:rPr>
                <w:rFonts w:cstheme="minorHAnsi"/>
                <w:sz w:val="20"/>
                <w:szCs w:val="20"/>
              </w:rPr>
            </w:pPr>
            <w:r w:rsidRPr="00814BD2">
              <w:rPr>
                <w:rFonts w:cstheme="minorHAnsi"/>
                <w:sz w:val="20"/>
                <w:szCs w:val="20"/>
              </w:rPr>
              <w:t xml:space="preserve">How any new or established </w:t>
            </w:r>
            <w:r w:rsidRPr="00814BD2" w:rsidR="00635975">
              <w:rPr>
                <w:rFonts w:cstheme="minorHAnsi"/>
                <w:sz w:val="20"/>
                <w:szCs w:val="20"/>
              </w:rPr>
              <w:t>relationships</w:t>
            </w:r>
            <w:r w:rsidRPr="00814BD2">
              <w:rPr>
                <w:rFonts w:cstheme="minorHAnsi"/>
                <w:sz w:val="20"/>
                <w:szCs w:val="20"/>
              </w:rPr>
              <w:t xml:space="preserve"> with borrowers or others will be utilized to assist you in sourcing borrowers?</w:t>
            </w:r>
            <w:r w:rsidRPr="00814BD2" w:rsidR="007273A9">
              <w:rPr>
                <w:rFonts w:cstheme="minorHAnsi"/>
                <w:sz w:val="20"/>
                <w:szCs w:val="20"/>
              </w:rPr>
              <w:t xml:space="preserve">  </w:t>
            </w:r>
          </w:p>
        </w:tc>
        <w:tc>
          <w:tcPr>
            <w:tcW w:w="1116" w:type="dxa"/>
            <w:vAlign w:val="center"/>
          </w:tcPr>
          <w:p w:rsidRPr="00814BD2" w:rsidR="00F6319C" w:rsidP="00204B82" w:rsidRDefault="00F6319C" w14:paraId="120A1896" w14:textId="77777777">
            <w:pPr>
              <w:rPr>
                <w:rFonts w:cstheme="minorHAnsi"/>
                <w:i/>
                <w:sz w:val="20"/>
                <w:szCs w:val="20"/>
              </w:rPr>
            </w:pPr>
            <w:r w:rsidRPr="00814BD2">
              <w:rPr>
                <w:rFonts w:cstheme="minorHAnsi"/>
                <w:i/>
                <w:sz w:val="20"/>
                <w:szCs w:val="20"/>
              </w:rPr>
              <w:t>Narrative – 4,000 characters</w:t>
            </w:r>
          </w:p>
        </w:tc>
        <w:tc>
          <w:tcPr>
            <w:tcW w:w="4652" w:type="dxa"/>
            <w:vAlign w:val="center"/>
          </w:tcPr>
          <w:p w:rsidR="00C434D5" w:rsidP="00C434D5" w:rsidRDefault="00F6319C" w14:paraId="285DEC30" w14:textId="77777777">
            <w:pPr>
              <w:pStyle w:val="ListParagraph"/>
              <w:numPr>
                <w:ilvl w:val="0"/>
                <w:numId w:val="99"/>
              </w:numPr>
              <w:rPr>
                <w:rFonts w:cstheme="minorHAnsi"/>
                <w:sz w:val="20"/>
                <w:szCs w:val="20"/>
              </w:rPr>
            </w:pPr>
            <w:r w:rsidRPr="00C434D5">
              <w:rPr>
                <w:rFonts w:cstheme="minorHAnsi"/>
                <w:sz w:val="20"/>
                <w:szCs w:val="20"/>
              </w:rPr>
              <w:t>Describe how you will achieve your projections</w:t>
            </w:r>
            <w:r w:rsidRPr="00C434D5" w:rsidR="00E564B2">
              <w:rPr>
                <w:rFonts w:cstheme="minorHAnsi"/>
                <w:sz w:val="20"/>
                <w:szCs w:val="20"/>
              </w:rPr>
              <w:t>. If you have an existing small dollar loan program, describe how you will achieve your projections</w:t>
            </w:r>
            <w:r w:rsidRPr="00C434D5">
              <w:rPr>
                <w:rFonts w:cstheme="minorHAnsi"/>
                <w:sz w:val="20"/>
                <w:szCs w:val="20"/>
              </w:rPr>
              <w:t xml:space="preserve"> beyond the existing pipeline.</w:t>
            </w:r>
          </w:p>
          <w:p w:rsidRPr="00C434D5" w:rsidR="00F6319C" w:rsidP="00C434D5" w:rsidRDefault="00F6319C" w14:paraId="363AC208" w14:textId="77777777">
            <w:pPr>
              <w:pStyle w:val="ListParagraph"/>
              <w:numPr>
                <w:ilvl w:val="0"/>
                <w:numId w:val="99"/>
              </w:numPr>
              <w:rPr>
                <w:rFonts w:cstheme="minorHAnsi"/>
                <w:sz w:val="20"/>
                <w:szCs w:val="20"/>
              </w:rPr>
            </w:pPr>
            <w:r w:rsidRPr="00C434D5">
              <w:rPr>
                <w:rFonts w:cstheme="minorHAnsi"/>
                <w:sz w:val="20"/>
                <w:szCs w:val="20"/>
              </w:rPr>
              <w:t xml:space="preserve">If </w:t>
            </w:r>
            <w:r w:rsidRPr="00C434D5" w:rsidR="00D71A79">
              <w:rPr>
                <w:rFonts w:cstheme="minorHAnsi"/>
                <w:sz w:val="20"/>
                <w:szCs w:val="20"/>
              </w:rPr>
              <w:t>Applicant intends to operate program in areas new to the Applicant</w:t>
            </w:r>
            <w:r w:rsidRPr="00C434D5">
              <w:rPr>
                <w:rFonts w:cstheme="minorHAnsi"/>
                <w:sz w:val="20"/>
                <w:szCs w:val="20"/>
              </w:rPr>
              <w:t>, describe how you intend to build a pipeline of borrowers in these new markets.</w:t>
            </w:r>
          </w:p>
        </w:tc>
        <w:tc>
          <w:tcPr>
            <w:tcW w:w="982" w:type="dxa"/>
            <w:vAlign w:val="center"/>
          </w:tcPr>
          <w:p w:rsidRPr="00814BD2" w:rsidR="00F6319C" w:rsidP="00204B82" w:rsidRDefault="00F6319C" w14:paraId="07328985" w14:textId="77777777">
            <w:pPr>
              <w:rPr>
                <w:rFonts w:cstheme="minorHAnsi"/>
                <w:sz w:val="20"/>
                <w:szCs w:val="20"/>
              </w:rPr>
            </w:pPr>
            <w:r w:rsidRPr="00814BD2">
              <w:rPr>
                <w:rFonts w:cstheme="minorHAnsi"/>
                <w:sz w:val="20"/>
                <w:szCs w:val="20"/>
              </w:rPr>
              <w:t>Narrative</w:t>
            </w:r>
          </w:p>
        </w:tc>
      </w:tr>
      <w:bookmarkEnd w:id="58"/>
    </w:tbl>
    <w:p w:rsidRPr="00814BD2" w:rsidR="00B133E9" w:rsidP="00B133E9" w:rsidRDefault="00B133E9" w14:paraId="7DA9A9CA" w14:textId="77777777">
      <w:pPr>
        <w:spacing w:after="240" w:line="240" w:lineRule="auto"/>
        <w:rPr>
          <w:rFonts w:cstheme="minorHAnsi"/>
          <w:b/>
          <w:i/>
          <w:sz w:val="20"/>
          <w:szCs w:val="20"/>
        </w:rPr>
      </w:pPr>
    </w:p>
    <w:p w:rsidRPr="00204B82" w:rsidR="00B133E9" w:rsidP="00643AFA" w:rsidRDefault="00B133E9" w14:paraId="70E3ACD5" w14:textId="77777777">
      <w:pPr>
        <w:pStyle w:val="Heading2"/>
        <w:spacing w:before="0" w:after="160"/>
        <w:rPr>
          <w:rFonts w:asciiTheme="minorHAnsi" w:hAnsiTheme="minorHAnsi" w:cstheme="minorHAnsi"/>
          <w:b/>
          <w:color w:val="002060"/>
          <w:sz w:val="36"/>
          <w:szCs w:val="36"/>
        </w:rPr>
      </w:pPr>
      <w:bookmarkStart w:name="_Toc68776878" w:id="59"/>
      <w:r w:rsidRPr="00204B82">
        <w:rPr>
          <w:rFonts w:asciiTheme="minorHAnsi" w:hAnsiTheme="minorHAnsi" w:cstheme="minorHAnsi"/>
          <w:b/>
          <w:color w:val="002060"/>
          <w:sz w:val="36"/>
          <w:szCs w:val="36"/>
        </w:rPr>
        <w:t xml:space="preserve">Part </w:t>
      </w:r>
      <w:r w:rsidR="00643AFA">
        <w:rPr>
          <w:rFonts w:asciiTheme="minorHAnsi" w:hAnsiTheme="minorHAnsi" w:cstheme="minorHAnsi"/>
          <w:b/>
          <w:color w:val="002060"/>
          <w:sz w:val="36"/>
          <w:szCs w:val="36"/>
        </w:rPr>
        <w:t>2</w:t>
      </w:r>
      <w:r w:rsidRPr="00204B82">
        <w:rPr>
          <w:rFonts w:asciiTheme="minorHAnsi" w:hAnsiTheme="minorHAnsi" w:cstheme="minorHAnsi"/>
          <w:b/>
          <w:color w:val="002060"/>
          <w:sz w:val="36"/>
          <w:szCs w:val="36"/>
        </w:rPr>
        <w:t>: Organization Capacity</w:t>
      </w:r>
      <w:bookmarkEnd w:id="59"/>
    </w:p>
    <w:p w:rsidRPr="00814BD2" w:rsidR="00B133E9" w:rsidP="00643AFA" w:rsidRDefault="00B133E9" w14:paraId="696A4A5B" w14:textId="77777777">
      <w:pPr>
        <w:pBdr>
          <w:bottom w:val="single" w:color="auto" w:sz="4" w:space="1"/>
        </w:pBdr>
        <w:rPr>
          <w:rFonts w:cstheme="minorHAnsi"/>
          <w:b/>
          <w:szCs w:val="20"/>
        </w:rPr>
      </w:pPr>
    </w:p>
    <w:p w:rsidRPr="00392B96" w:rsidR="00B133E9" w:rsidP="00643AFA" w:rsidRDefault="00B133E9" w14:paraId="2DB38350" w14:textId="77777777">
      <w:pPr>
        <w:pStyle w:val="ChartText"/>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 xml:space="preserve">The CDFI Fund will evaluate the </w:t>
      </w:r>
      <w:r w:rsidRPr="00814BD2" w:rsidR="001F4C0F">
        <w:rPr>
          <w:rFonts w:asciiTheme="minorHAnsi" w:hAnsiTheme="minorHAnsi" w:cstheme="minorHAnsi"/>
          <w:sz w:val="22"/>
          <w:szCs w:val="22"/>
        </w:rPr>
        <w:t>Applicant’s</w:t>
      </w:r>
      <w:r w:rsidRPr="00814BD2">
        <w:rPr>
          <w:rFonts w:asciiTheme="minorHAnsi" w:hAnsiTheme="minorHAnsi" w:cstheme="minorHAnsi"/>
          <w:sz w:val="22"/>
          <w:szCs w:val="22"/>
        </w:rPr>
        <w:t xml:space="preserve"> organizational capacity and ability to successfully undertake its proposed SDL Program activities and maintain compliance with its Assistance Agreement.</w:t>
      </w:r>
    </w:p>
    <w:p w:rsidRPr="00814BD2" w:rsidR="00B133E9" w:rsidP="00B133E9" w:rsidRDefault="00B133E9" w14:paraId="5AC1705F"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theme="minorHAnsi"/>
          <w:sz w:val="20"/>
          <w:szCs w:val="20"/>
        </w:rPr>
      </w:pPr>
      <w:r w:rsidRPr="00814BD2">
        <w:rPr>
          <w:rFonts w:cstheme="minorHAnsi"/>
          <w:b/>
          <w:color w:val="000000" w:themeColor="text1"/>
          <w:szCs w:val="24"/>
        </w:rPr>
        <w:t xml:space="preserve">Question </w:t>
      </w:r>
      <w:r w:rsidRPr="00814BD2" w:rsidR="005F0F3D">
        <w:rPr>
          <w:rFonts w:cstheme="minorHAnsi"/>
          <w:b/>
          <w:color w:val="000000" w:themeColor="text1"/>
          <w:szCs w:val="24"/>
        </w:rPr>
        <w:t>1</w:t>
      </w:r>
      <w:r w:rsidR="00643AFA">
        <w:rPr>
          <w:rFonts w:cstheme="minorHAnsi"/>
          <w:b/>
          <w:color w:val="000000" w:themeColor="text1"/>
          <w:szCs w:val="24"/>
        </w:rPr>
        <w:t>3</w:t>
      </w:r>
      <w:r w:rsidRPr="00814BD2">
        <w:rPr>
          <w:rFonts w:cstheme="minorHAnsi"/>
          <w:b/>
          <w:color w:val="000000" w:themeColor="text1"/>
          <w:szCs w:val="24"/>
        </w:rPr>
        <w:t xml:space="preserve"> – Key Personnel </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27 – Previous Federal Awards (if applicable)"/>
      </w:tblPr>
      <w:tblGrid>
        <w:gridCol w:w="4315"/>
        <w:gridCol w:w="2480"/>
        <w:gridCol w:w="2380"/>
        <w:gridCol w:w="990"/>
      </w:tblGrid>
      <w:tr w:rsidRPr="00814BD2" w:rsidR="00B133E9" w:rsidTr="00643AFA" w14:paraId="1E54F7C6" w14:textId="77777777">
        <w:trPr>
          <w:tblHeader/>
        </w:trPr>
        <w:tc>
          <w:tcPr>
            <w:tcW w:w="4315" w:type="dxa"/>
            <w:shd w:val="clear" w:color="auto" w:fill="2E74B5" w:themeFill="accent1" w:themeFillShade="BF"/>
          </w:tcPr>
          <w:p w:rsidRPr="00814BD2" w:rsidR="00B133E9" w:rsidP="00B33C5E" w:rsidRDefault="00B133E9" w14:paraId="4A00E452"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2480" w:type="dxa"/>
            <w:shd w:val="clear" w:color="auto" w:fill="2E74B5" w:themeFill="accent1" w:themeFillShade="BF"/>
          </w:tcPr>
          <w:p w:rsidRPr="00814BD2" w:rsidR="00B133E9" w:rsidP="00B33C5E" w:rsidRDefault="00B133E9" w14:paraId="1F4408A4"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2380" w:type="dxa"/>
            <w:shd w:val="clear" w:color="auto" w:fill="2E74B5" w:themeFill="accent1" w:themeFillShade="BF"/>
          </w:tcPr>
          <w:p w:rsidRPr="00814BD2" w:rsidR="00B133E9" w:rsidP="00B33C5E" w:rsidRDefault="00B133E9" w14:paraId="100C2FCE"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990" w:type="dxa"/>
            <w:shd w:val="clear" w:color="auto" w:fill="2E74B5" w:themeFill="accent1" w:themeFillShade="BF"/>
          </w:tcPr>
          <w:p w:rsidRPr="00814BD2" w:rsidR="00B133E9" w:rsidP="00B33C5E" w:rsidRDefault="00B133E9" w14:paraId="3E92BC77"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43AFA" w14:paraId="4EE72635" w14:textId="77777777">
        <w:tc>
          <w:tcPr>
            <w:tcW w:w="4315" w:type="dxa"/>
            <w:shd w:val="clear" w:color="auto" w:fill="auto"/>
            <w:vAlign w:val="center"/>
          </w:tcPr>
          <w:p w:rsidRPr="00305B48" w:rsidR="00B133E9" w:rsidP="00305B48" w:rsidRDefault="00B133E9" w14:paraId="3CB238E7" w14:textId="77777777">
            <w:pPr>
              <w:rPr>
                <w:rFonts w:cstheme="minorHAnsi"/>
                <w:sz w:val="20"/>
                <w:szCs w:val="20"/>
              </w:rPr>
            </w:pPr>
            <w:r w:rsidRPr="00305B48">
              <w:rPr>
                <w:rFonts w:cstheme="minorHAnsi"/>
                <w:sz w:val="20"/>
                <w:szCs w:val="20"/>
              </w:rPr>
              <w:t xml:space="preserve">Complete Appendix </w:t>
            </w:r>
            <w:r w:rsidRPr="00305B48" w:rsidR="009B0237">
              <w:rPr>
                <w:rFonts w:cstheme="minorHAnsi"/>
                <w:sz w:val="20"/>
                <w:szCs w:val="20"/>
              </w:rPr>
              <w:t xml:space="preserve">3 </w:t>
            </w:r>
            <w:r w:rsidRPr="00305B48">
              <w:rPr>
                <w:rFonts w:cstheme="minorHAnsi"/>
                <w:sz w:val="20"/>
                <w:szCs w:val="20"/>
              </w:rPr>
              <w:t xml:space="preserve">for key personnel that will be involved in managing the SDL Program Award.  </w:t>
            </w:r>
            <w:r w:rsidRPr="00305B48" w:rsidR="00A53689">
              <w:rPr>
                <w:rFonts w:cstheme="minorHAnsi"/>
                <w:sz w:val="20"/>
                <w:szCs w:val="20"/>
              </w:rPr>
              <w:t>Applicants</w:t>
            </w:r>
            <w:r w:rsidRPr="00305B48">
              <w:rPr>
                <w:rFonts w:cstheme="minorHAnsi"/>
                <w:sz w:val="20"/>
                <w:szCs w:val="20"/>
              </w:rPr>
              <w:t xml:space="preserve"> will be able to list no more t</w:t>
            </w:r>
            <w:r w:rsidR="00214FD2">
              <w:rPr>
                <w:rFonts w:cstheme="minorHAnsi"/>
                <w:sz w:val="20"/>
                <w:szCs w:val="20"/>
              </w:rPr>
              <w:t xml:space="preserve">han 10 individuals. </w:t>
            </w:r>
            <w:r w:rsidRPr="00305B48">
              <w:rPr>
                <w:rFonts w:cstheme="minorHAnsi"/>
                <w:sz w:val="20"/>
                <w:szCs w:val="20"/>
              </w:rPr>
              <w:t>Select the individuals that will be most important in managing your SDL Program Award.</w:t>
            </w:r>
          </w:p>
          <w:p w:rsidRPr="00305B48" w:rsidR="00B9252F" w:rsidP="00305B48" w:rsidRDefault="00B9252F" w14:paraId="1C3DC4D2" w14:textId="77777777">
            <w:pPr>
              <w:rPr>
                <w:rFonts w:cstheme="minorHAnsi"/>
                <w:sz w:val="20"/>
                <w:szCs w:val="20"/>
              </w:rPr>
            </w:pPr>
          </w:p>
        </w:tc>
        <w:tc>
          <w:tcPr>
            <w:tcW w:w="2480" w:type="dxa"/>
            <w:vAlign w:val="center"/>
          </w:tcPr>
          <w:p w:rsidRPr="00305B48" w:rsidR="00B133E9" w:rsidP="00305B48" w:rsidRDefault="00B133E9" w14:paraId="08B46A09" w14:textId="77777777">
            <w:pPr>
              <w:rPr>
                <w:rFonts w:cstheme="minorHAnsi"/>
                <w:i/>
                <w:sz w:val="20"/>
                <w:szCs w:val="20"/>
              </w:rPr>
            </w:pPr>
            <w:r w:rsidRPr="00305B48">
              <w:rPr>
                <w:rFonts w:cstheme="minorHAnsi"/>
                <w:i/>
                <w:sz w:val="20"/>
                <w:szCs w:val="20"/>
              </w:rPr>
              <w:t xml:space="preserve">See </w:t>
            </w:r>
            <w:r w:rsidRPr="00305B48">
              <w:rPr>
                <w:rFonts w:cstheme="minorHAnsi"/>
                <w:sz w:val="20"/>
                <w:szCs w:val="20"/>
              </w:rPr>
              <w:t xml:space="preserve">Appendix </w:t>
            </w:r>
            <w:r w:rsidRPr="00305B48" w:rsidR="009B0237">
              <w:rPr>
                <w:rFonts w:cstheme="minorHAnsi"/>
                <w:i/>
                <w:sz w:val="20"/>
                <w:szCs w:val="20"/>
              </w:rPr>
              <w:t>3</w:t>
            </w:r>
          </w:p>
        </w:tc>
        <w:tc>
          <w:tcPr>
            <w:tcW w:w="2380" w:type="dxa"/>
            <w:vAlign w:val="center"/>
          </w:tcPr>
          <w:p w:rsidRPr="00305B48" w:rsidR="00B133E9" w:rsidP="00305B48" w:rsidRDefault="00B133E9" w14:paraId="0C548229" w14:textId="77777777">
            <w:pPr>
              <w:rPr>
                <w:rFonts w:cstheme="minorHAnsi"/>
                <w:sz w:val="20"/>
                <w:szCs w:val="20"/>
              </w:rPr>
            </w:pPr>
            <w:r w:rsidRPr="00305B48">
              <w:rPr>
                <w:rFonts w:cstheme="minorHAnsi"/>
                <w:sz w:val="20"/>
                <w:szCs w:val="20"/>
              </w:rPr>
              <w:t xml:space="preserve">See Appendix </w:t>
            </w:r>
            <w:r w:rsidRPr="00305B48" w:rsidR="009B0237">
              <w:rPr>
                <w:rFonts w:cstheme="minorHAnsi"/>
                <w:sz w:val="20"/>
                <w:szCs w:val="20"/>
              </w:rPr>
              <w:t>3</w:t>
            </w:r>
            <w:r w:rsidRPr="00305B48">
              <w:rPr>
                <w:rFonts w:cstheme="minorHAnsi"/>
                <w:sz w:val="20"/>
                <w:szCs w:val="20"/>
              </w:rPr>
              <w:t>.</w:t>
            </w:r>
          </w:p>
        </w:tc>
        <w:tc>
          <w:tcPr>
            <w:tcW w:w="990" w:type="dxa"/>
            <w:vAlign w:val="center"/>
          </w:tcPr>
          <w:p w:rsidRPr="00305B48" w:rsidR="00B133E9" w:rsidP="00305B48" w:rsidRDefault="00B133E9" w14:paraId="21121CCA" w14:textId="77777777">
            <w:pPr>
              <w:rPr>
                <w:rFonts w:cstheme="minorHAnsi"/>
                <w:sz w:val="20"/>
                <w:szCs w:val="20"/>
              </w:rPr>
            </w:pPr>
            <w:r w:rsidRPr="00305B48">
              <w:rPr>
                <w:rFonts w:cstheme="minorHAnsi"/>
                <w:sz w:val="20"/>
                <w:szCs w:val="20"/>
              </w:rPr>
              <w:t xml:space="preserve">See Appendix </w:t>
            </w:r>
            <w:r w:rsidRPr="00305B48" w:rsidR="009B0237">
              <w:rPr>
                <w:rFonts w:cstheme="minorHAnsi"/>
                <w:sz w:val="20"/>
                <w:szCs w:val="20"/>
              </w:rPr>
              <w:t>3</w:t>
            </w:r>
          </w:p>
        </w:tc>
      </w:tr>
    </w:tbl>
    <w:p w:rsidRPr="00814BD2" w:rsidR="00B133E9" w:rsidP="00B133E9" w:rsidRDefault="00B133E9" w14:paraId="14B19B45" w14:textId="77777777">
      <w:pPr>
        <w:tabs>
          <w:tab w:val="left" w:pos="1820"/>
        </w:tabs>
        <w:spacing w:after="120" w:line="240" w:lineRule="auto"/>
        <w:rPr>
          <w:rFonts w:cstheme="minorHAnsi"/>
          <w:sz w:val="20"/>
          <w:szCs w:val="20"/>
        </w:rPr>
      </w:pPr>
    </w:p>
    <w:p w:rsidRPr="00814BD2" w:rsidR="00B133E9" w:rsidP="00B133E9" w:rsidRDefault="00B133E9" w14:paraId="7C9E5BA3"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theme="minorHAnsi"/>
          <w:sz w:val="20"/>
          <w:szCs w:val="20"/>
        </w:rPr>
      </w:pPr>
      <w:r w:rsidRPr="00814BD2">
        <w:rPr>
          <w:rFonts w:cstheme="minorHAnsi"/>
          <w:b/>
          <w:color w:val="000000" w:themeColor="text1"/>
          <w:szCs w:val="24"/>
        </w:rPr>
        <w:t xml:space="preserve">Question </w:t>
      </w:r>
      <w:r w:rsidRPr="00814BD2" w:rsidR="005F0F3D">
        <w:rPr>
          <w:rFonts w:cstheme="minorHAnsi"/>
          <w:b/>
          <w:color w:val="000000" w:themeColor="text1"/>
          <w:szCs w:val="24"/>
        </w:rPr>
        <w:t>1</w:t>
      </w:r>
      <w:r w:rsidR="00643AFA">
        <w:rPr>
          <w:rFonts w:cstheme="minorHAnsi"/>
          <w:b/>
          <w:color w:val="000000" w:themeColor="text1"/>
          <w:szCs w:val="24"/>
        </w:rPr>
        <w:t>4</w:t>
      </w:r>
      <w:r w:rsidRPr="00814BD2" w:rsidR="005F0F3D">
        <w:rPr>
          <w:rFonts w:cstheme="minorHAnsi"/>
          <w:b/>
          <w:color w:val="000000" w:themeColor="text1"/>
          <w:szCs w:val="24"/>
        </w:rPr>
        <w:t xml:space="preserve"> </w:t>
      </w:r>
      <w:r w:rsidRPr="00814BD2">
        <w:rPr>
          <w:rFonts w:cstheme="minorHAnsi"/>
          <w:b/>
          <w:color w:val="000000" w:themeColor="text1"/>
          <w:szCs w:val="24"/>
        </w:rPr>
        <w:t xml:space="preserve">– Previous Awards </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27 – Previous Federal Awards (if applicable)"/>
      </w:tblPr>
      <w:tblGrid>
        <w:gridCol w:w="4315"/>
        <w:gridCol w:w="2480"/>
        <w:gridCol w:w="2380"/>
        <w:gridCol w:w="990"/>
      </w:tblGrid>
      <w:tr w:rsidRPr="00814BD2" w:rsidR="00B133E9" w:rsidTr="00643AFA" w14:paraId="1EF8E07A" w14:textId="77777777">
        <w:trPr>
          <w:tblHeader/>
        </w:trPr>
        <w:tc>
          <w:tcPr>
            <w:tcW w:w="4315" w:type="dxa"/>
            <w:shd w:val="clear" w:color="auto" w:fill="2E74B5" w:themeFill="accent1" w:themeFillShade="BF"/>
          </w:tcPr>
          <w:p w:rsidRPr="00814BD2" w:rsidR="00B133E9" w:rsidP="00B33C5E" w:rsidRDefault="00B133E9" w14:paraId="622E778C" w14:textId="77777777">
            <w:pPr>
              <w:widowControl w:val="0"/>
              <w:rPr>
                <w:rFonts w:cstheme="minorHAnsi"/>
                <w:b/>
                <w:color w:val="FFFFFF" w:themeColor="background1"/>
                <w:szCs w:val="24"/>
              </w:rPr>
            </w:pPr>
            <w:r w:rsidRPr="00814BD2">
              <w:rPr>
                <w:rFonts w:cstheme="minorHAnsi"/>
                <w:b/>
                <w:color w:val="FFFFFF" w:themeColor="background1"/>
                <w:szCs w:val="24"/>
              </w:rPr>
              <w:lastRenderedPageBreak/>
              <w:t>Question Text</w:t>
            </w:r>
          </w:p>
        </w:tc>
        <w:tc>
          <w:tcPr>
            <w:tcW w:w="2480" w:type="dxa"/>
            <w:shd w:val="clear" w:color="auto" w:fill="2E74B5" w:themeFill="accent1" w:themeFillShade="BF"/>
          </w:tcPr>
          <w:p w:rsidRPr="00814BD2" w:rsidR="00B133E9" w:rsidP="00B33C5E" w:rsidRDefault="00B133E9" w14:paraId="2BAD0F1A"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2380" w:type="dxa"/>
            <w:shd w:val="clear" w:color="auto" w:fill="2E74B5" w:themeFill="accent1" w:themeFillShade="BF"/>
          </w:tcPr>
          <w:p w:rsidRPr="00814BD2" w:rsidR="00B133E9" w:rsidP="00B33C5E" w:rsidRDefault="00B133E9" w14:paraId="292918BC"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990" w:type="dxa"/>
            <w:shd w:val="clear" w:color="auto" w:fill="2E74B5" w:themeFill="accent1" w:themeFillShade="BF"/>
          </w:tcPr>
          <w:p w:rsidRPr="00814BD2" w:rsidR="00B133E9" w:rsidP="00B33C5E" w:rsidRDefault="00B133E9" w14:paraId="28A6B84B"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43AFA" w14:paraId="7203E346" w14:textId="77777777">
        <w:trPr>
          <w:trHeight w:val="1619"/>
        </w:trPr>
        <w:tc>
          <w:tcPr>
            <w:tcW w:w="4315" w:type="dxa"/>
            <w:shd w:val="clear" w:color="auto" w:fill="auto"/>
            <w:vAlign w:val="center"/>
          </w:tcPr>
          <w:p w:rsidRPr="00305B48" w:rsidR="00B133E9" w:rsidP="00305B48" w:rsidRDefault="00B133E9" w14:paraId="4CC869E2" w14:textId="77777777">
            <w:pPr>
              <w:rPr>
                <w:rFonts w:cstheme="minorHAnsi"/>
                <w:sz w:val="20"/>
                <w:szCs w:val="20"/>
              </w:rPr>
            </w:pPr>
            <w:r w:rsidRPr="00305B48">
              <w:rPr>
                <w:rFonts w:cstheme="minorHAnsi"/>
                <w:sz w:val="20"/>
                <w:szCs w:val="20"/>
              </w:rPr>
              <w:t xml:space="preserve">a. Appendix </w:t>
            </w:r>
            <w:r w:rsidRPr="00305B48" w:rsidR="009B0237">
              <w:rPr>
                <w:rFonts w:cstheme="minorHAnsi"/>
                <w:sz w:val="20"/>
                <w:szCs w:val="20"/>
              </w:rPr>
              <w:t xml:space="preserve">4 </w:t>
            </w:r>
            <w:r w:rsidRPr="00305B48">
              <w:rPr>
                <w:rFonts w:cstheme="minorHAnsi"/>
                <w:sz w:val="20"/>
                <w:szCs w:val="20"/>
              </w:rPr>
              <w:t>will list previous awards from the CDFI Fund received by the Applicant and any Affiliates.</w:t>
            </w:r>
          </w:p>
        </w:tc>
        <w:tc>
          <w:tcPr>
            <w:tcW w:w="2480" w:type="dxa"/>
            <w:vAlign w:val="center"/>
          </w:tcPr>
          <w:p w:rsidRPr="00305B48" w:rsidR="00B133E9" w:rsidP="00305B48" w:rsidRDefault="00B133E9" w14:paraId="3F92DA78" w14:textId="77777777">
            <w:pPr>
              <w:rPr>
                <w:rFonts w:cstheme="minorHAnsi"/>
                <w:i/>
                <w:sz w:val="20"/>
                <w:szCs w:val="20"/>
              </w:rPr>
            </w:pPr>
            <w:r w:rsidRPr="00305B48">
              <w:rPr>
                <w:rFonts w:cstheme="minorHAnsi"/>
                <w:i/>
                <w:sz w:val="20"/>
                <w:szCs w:val="20"/>
              </w:rPr>
              <w:t xml:space="preserve">See </w:t>
            </w:r>
            <w:hyperlink w:history="1" w:anchor="App5">
              <w:r w:rsidRPr="00305B48">
                <w:rPr>
                  <w:rStyle w:val="Hyperlink"/>
                  <w:rFonts w:cstheme="minorHAnsi"/>
                  <w:i/>
                  <w:sz w:val="20"/>
                  <w:szCs w:val="20"/>
                </w:rPr>
                <w:t xml:space="preserve">Appendix </w:t>
              </w:r>
            </w:hyperlink>
            <w:r w:rsidRPr="00305B48" w:rsidR="009B0237">
              <w:rPr>
                <w:rStyle w:val="Hyperlink"/>
                <w:rFonts w:cstheme="minorHAnsi"/>
                <w:i/>
                <w:sz w:val="20"/>
                <w:szCs w:val="20"/>
              </w:rPr>
              <w:t>4</w:t>
            </w:r>
          </w:p>
        </w:tc>
        <w:tc>
          <w:tcPr>
            <w:tcW w:w="2380" w:type="dxa"/>
            <w:vAlign w:val="center"/>
          </w:tcPr>
          <w:p w:rsidRPr="00305B48" w:rsidR="00B133E9" w:rsidP="004C051F" w:rsidRDefault="00B133E9" w14:paraId="7FD3FF7D" w14:textId="77777777">
            <w:pPr>
              <w:pStyle w:val="ListParagraph"/>
              <w:numPr>
                <w:ilvl w:val="0"/>
                <w:numId w:val="31"/>
              </w:numPr>
              <w:ind w:left="162" w:hanging="162"/>
              <w:rPr>
                <w:rFonts w:cstheme="minorHAnsi"/>
                <w:sz w:val="20"/>
                <w:szCs w:val="20"/>
              </w:rPr>
            </w:pPr>
            <w:r w:rsidRPr="00305B48">
              <w:rPr>
                <w:rFonts w:cstheme="minorHAnsi"/>
                <w:sz w:val="20"/>
                <w:szCs w:val="20"/>
              </w:rPr>
              <w:t xml:space="preserve">See </w:t>
            </w:r>
            <w:hyperlink w:history="1" w:anchor="App5">
              <w:r w:rsidRPr="00305B48">
                <w:rPr>
                  <w:rStyle w:val="Hyperlink"/>
                  <w:rFonts w:cstheme="minorHAnsi"/>
                  <w:sz w:val="20"/>
                  <w:szCs w:val="20"/>
                </w:rPr>
                <w:t xml:space="preserve">Appendix </w:t>
              </w:r>
            </w:hyperlink>
            <w:r w:rsidRPr="00305B48" w:rsidR="00F3399A">
              <w:rPr>
                <w:rStyle w:val="Hyperlink"/>
                <w:rFonts w:cstheme="minorHAnsi"/>
                <w:sz w:val="20"/>
                <w:szCs w:val="20"/>
              </w:rPr>
              <w:t>4</w:t>
            </w:r>
            <w:r w:rsidRPr="00305B48">
              <w:rPr>
                <w:rFonts w:cstheme="minorHAnsi"/>
                <w:sz w:val="20"/>
                <w:szCs w:val="20"/>
              </w:rPr>
              <w:t>.</w:t>
            </w:r>
          </w:p>
          <w:p w:rsidRPr="00305B48" w:rsidR="00B133E9" w:rsidP="004C051F" w:rsidRDefault="00B133E9" w14:paraId="02FD4CB5" w14:textId="77777777">
            <w:pPr>
              <w:pStyle w:val="ListParagraph"/>
              <w:numPr>
                <w:ilvl w:val="0"/>
                <w:numId w:val="31"/>
              </w:numPr>
              <w:ind w:left="162" w:hanging="162"/>
              <w:rPr>
                <w:rFonts w:cstheme="minorHAnsi"/>
                <w:sz w:val="20"/>
                <w:szCs w:val="20"/>
              </w:rPr>
            </w:pPr>
            <w:r w:rsidRPr="00305B48">
              <w:rPr>
                <w:rFonts w:cstheme="minorHAnsi"/>
                <w:sz w:val="20"/>
                <w:szCs w:val="20"/>
              </w:rPr>
              <w:t>This information should pre-populate in AMIS.  If it does not, contact the AMIS Help Desk to ensure all your Affiliates are linked.</w:t>
            </w:r>
          </w:p>
        </w:tc>
        <w:tc>
          <w:tcPr>
            <w:tcW w:w="990" w:type="dxa"/>
            <w:vAlign w:val="center"/>
          </w:tcPr>
          <w:p w:rsidRPr="00305B48" w:rsidR="00B133E9" w:rsidP="00305B48" w:rsidRDefault="00B133E9" w14:paraId="4A747D9E" w14:textId="77777777">
            <w:pPr>
              <w:rPr>
                <w:rFonts w:cstheme="minorHAnsi"/>
                <w:sz w:val="20"/>
                <w:szCs w:val="20"/>
              </w:rPr>
            </w:pPr>
            <w:r w:rsidRPr="00305B48">
              <w:rPr>
                <w:rFonts w:cstheme="minorHAnsi"/>
                <w:sz w:val="20"/>
                <w:szCs w:val="20"/>
              </w:rPr>
              <w:t xml:space="preserve">See </w:t>
            </w:r>
            <w:hyperlink w:history="1" w:anchor="App5">
              <w:r w:rsidRPr="00305B48">
                <w:rPr>
                  <w:rStyle w:val="Hyperlink"/>
                  <w:rFonts w:cstheme="minorHAnsi"/>
                  <w:sz w:val="20"/>
                  <w:szCs w:val="20"/>
                </w:rPr>
                <w:t xml:space="preserve">Appendix </w:t>
              </w:r>
            </w:hyperlink>
            <w:r w:rsidRPr="00305B48" w:rsidR="009B0237">
              <w:rPr>
                <w:rStyle w:val="Hyperlink"/>
                <w:rFonts w:cstheme="minorHAnsi"/>
                <w:sz w:val="20"/>
                <w:szCs w:val="20"/>
              </w:rPr>
              <w:t>4</w:t>
            </w:r>
          </w:p>
        </w:tc>
      </w:tr>
      <w:tr w:rsidRPr="00814BD2" w:rsidR="00B133E9" w:rsidTr="00643AFA" w14:paraId="1BAB38F2" w14:textId="77777777">
        <w:tc>
          <w:tcPr>
            <w:tcW w:w="4315" w:type="dxa"/>
            <w:shd w:val="clear" w:color="auto" w:fill="auto"/>
            <w:vAlign w:val="center"/>
          </w:tcPr>
          <w:p w:rsidRPr="00305B48" w:rsidR="00B133E9" w:rsidP="00305B48" w:rsidRDefault="00AE416B" w14:paraId="1A32F336" w14:textId="77777777">
            <w:pPr>
              <w:ind w:left="67"/>
              <w:rPr>
                <w:rFonts w:cstheme="minorHAnsi"/>
                <w:sz w:val="20"/>
                <w:szCs w:val="20"/>
              </w:rPr>
            </w:pPr>
            <w:r w:rsidRPr="00305B48">
              <w:rPr>
                <w:rFonts w:cstheme="minorHAnsi"/>
                <w:sz w:val="20"/>
                <w:szCs w:val="20"/>
              </w:rPr>
              <w:t>b</w:t>
            </w:r>
            <w:r w:rsidRPr="00305B48" w:rsidR="00B133E9">
              <w:rPr>
                <w:rFonts w:cstheme="minorHAnsi"/>
                <w:sz w:val="20"/>
                <w:szCs w:val="20"/>
              </w:rPr>
              <w:t xml:space="preserve">. Is the </w:t>
            </w:r>
            <w:r w:rsidRPr="00305B48" w:rsidR="001F4C0F">
              <w:rPr>
                <w:rFonts w:cstheme="minorHAnsi"/>
                <w:sz w:val="20"/>
                <w:szCs w:val="20"/>
              </w:rPr>
              <w:t>Applicant</w:t>
            </w:r>
            <w:r w:rsidRPr="00305B48" w:rsidR="00B133E9">
              <w:rPr>
                <w:rFonts w:cstheme="minorHAnsi"/>
                <w:sz w:val="20"/>
                <w:szCs w:val="20"/>
              </w:rPr>
              <w:t xml:space="preserve"> or any Affiliates currently the subject of an unresolved audit or investigation by the Office of the Inspector General (OIG) for any Federal Agency?</w:t>
            </w:r>
          </w:p>
        </w:tc>
        <w:tc>
          <w:tcPr>
            <w:tcW w:w="2480" w:type="dxa"/>
            <w:vAlign w:val="center"/>
          </w:tcPr>
          <w:p w:rsidRPr="00305B48" w:rsidR="00B133E9" w:rsidP="00305B48" w:rsidRDefault="00B133E9" w14:paraId="2FA91EFB" w14:textId="77777777">
            <w:pPr>
              <w:rPr>
                <w:rFonts w:cstheme="minorHAnsi"/>
                <w:i/>
                <w:sz w:val="20"/>
                <w:szCs w:val="20"/>
              </w:rPr>
            </w:pPr>
            <w:r w:rsidRPr="00305B48">
              <w:rPr>
                <w:rFonts w:cstheme="minorHAnsi"/>
                <w:i/>
                <w:sz w:val="20"/>
                <w:szCs w:val="20"/>
              </w:rPr>
              <w:t>Yes/No</w:t>
            </w:r>
          </w:p>
        </w:tc>
        <w:tc>
          <w:tcPr>
            <w:tcW w:w="2380" w:type="dxa"/>
            <w:vAlign w:val="center"/>
          </w:tcPr>
          <w:p w:rsidRPr="00305B48" w:rsidR="00B133E9" w:rsidP="00305B48" w:rsidRDefault="00B133E9" w14:paraId="06165E27" w14:textId="77777777">
            <w:pPr>
              <w:ind w:left="522"/>
              <w:rPr>
                <w:rFonts w:cstheme="minorHAnsi"/>
                <w:sz w:val="20"/>
                <w:szCs w:val="20"/>
              </w:rPr>
            </w:pPr>
          </w:p>
        </w:tc>
        <w:tc>
          <w:tcPr>
            <w:tcW w:w="990" w:type="dxa"/>
            <w:vAlign w:val="center"/>
          </w:tcPr>
          <w:p w:rsidRPr="00305B48" w:rsidR="00B133E9" w:rsidP="00305B48" w:rsidRDefault="00B133E9" w14:paraId="23269EEA" w14:textId="77777777">
            <w:pPr>
              <w:rPr>
                <w:rFonts w:cstheme="minorHAnsi"/>
                <w:sz w:val="20"/>
                <w:szCs w:val="20"/>
              </w:rPr>
            </w:pPr>
            <w:r w:rsidRPr="00305B48">
              <w:rPr>
                <w:rFonts w:cstheme="minorHAnsi"/>
                <w:sz w:val="20"/>
                <w:szCs w:val="20"/>
              </w:rPr>
              <w:t>Picklist</w:t>
            </w:r>
          </w:p>
        </w:tc>
      </w:tr>
      <w:tr w:rsidRPr="00814BD2" w:rsidR="00B133E9" w:rsidTr="00643AFA" w14:paraId="1F65CABF" w14:textId="77777777">
        <w:tc>
          <w:tcPr>
            <w:tcW w:w="4315" w:type="dxa"/>
            <w:shd w:val="clear" w:color="auto" w:fill="auto"/>
            <w:vAlign w:val="center"/>
          </w:tcPr>
          <w:p w:rsidRPr="00305B48" w:rsidR="00B133E9" w:rsidP="00305B48" w:rsidRDefault="00B133E9" w14:paraId="12B46FC3" w14:textId="77777777">
            <w:pPr>
              <w:rPr>
                <w:rFonts w:cstheme="minorHAnsi"/>
                <w:sz w:val="20"/>
                <w:szCs w:val="20"/>
              </w:rPr>
            </w:pPr>
            <w:r w:rsidRPr="00305B48">
              <w:rPr>
                <w:rFonts w:cstheme="minorHAnsi"/>
                <w:sz w:val="20"/>
                <w:szCs w:val="20"/>
              </w:rPr>
              <w:t xml:space="preserve"> </w:t>
            </w:r>
            <w:r w:rsidRPr="00305B48" w:rsidR="00AE416B">
              <w:rPr>
                <w:rFonts w:cstheme="minorHAnsi"/>
                <w:sz w:val="20"/>
                <w:szCs w:val="20"/>
              </w:rPr>
              <w:t>c</w:t>
            </w:r>
            <w:r w:rsidRPr="00305B48">
              <w:rPr>
                <w:rFonts w:cstheme="minorHAnsi"/>
                <w:sz w:val="20"/>
                <w:szCs w:val="20"/>
              </w:rPr>
              <w:t>. If response to “c” is Yes, please explain nature of the audit or investigation by the Office of the Inspector General (OIG).</w:t>
            </w:r>
          </w:p>
        </w:tc>
        <w:tc>
          <w:tcPr>
            <w:tcW w:w="2480" w:type="dxa"/>
            <w:vAlign w:val="center"/>
          </w:tcPr>
          <w:p w:rsidRPr="00305B48" w:rsidR="00B133E9" w:rsidP="00305B48" w:rsidRDefault="00B133E9" w14:paraId="2F304922" w14:textId="77777777">
            <w:pPr>
              <w:rPr>
                <w:rFonts w:cstheme="minorHAnsi"/>
                <w:i/>
                <w:sz w:val="20"/>
                <w:szCs w:val="20"/>
              </w:rPr>
            </w:pPr>
            <w:r w:rsidRPr="00305B48">
              <w:rPr>
                <w:rFonts w:cstheme="minorHAnsi"/>
                <w:i/>
                <w:sz w:val="20"/>
                <w:szCs w:val="20"/>
              </w:rPr>
              <w:t>Narrative-2000 characters</w:t>
            </w:r>
          </w:p>
        </w:tc>
        <w:tc>
          <w:tcPr>
            <w:tcW w:w="2380" w:type="dxa"/>
            <w:vAlign w:val="center"/>
          </w:tcPr>
          <w:p w:rsidRPr="00305B48" w:rsidR="00B133E9" w:rsidP="00305B48" w:rsidRDefault="00B133E9" w14:paraId="6A726727" w14:textId="77777777">
            <w:pPr>
              <w:pStyle w:val="ListParagraph"/>
              <w:ind w:left="162"/>
              <w:rPr>
                <w:rFonts w:cstheme="minorHAnsi"/>
                <w:sz w:val="20"/>
                <w:szCs w:val="20"/>
              </w:rPr>
            </w:pPr>
          </w:p>
        </w:tc>
        <w:tc>
          <w:tcPr>
            <w:tcW w:w="990" w:type="dxa"/>
            <w:vAlign w:val="center"/>
          </w:tcPr>
          <w:p w:rsidRPr="00305B48" w:rsidR="00B133E9" w:rsidP="00305B48" w:rsidRDefault="00B133E9" w14:paraId="41EC4026" w14:textId="77777777">
            <w:pPr>
              <w:rPr>
                <w:rFonts w:cstheme="minorHAnsi"/>
                <w:sz w:val="20"/>
                <w:szCs w:val="20"/>
              </w:rPr>
            </w:pPr>
            <w:r w:rsidRPr="00305B48">
              <w:rPr>
                <w:rFonts w:cstheme="minorHAnsi"/>
                <w:sz w:val="20"/>
                <w:szCs w:val="20"/>
              </w:rPr>
              <w:t>Narrative</w:t>
            </w:r>
          </w:p>
        </w:tc>
      </w:tr>
    </w:tbl>
    <w:p w:rsidRPr="00814BD2" w:rsidR="00B133E9" w:rsidP="00B133E9" w:rsidRDefault="00B133E9" w14:paraId="1F1FCC2B" w14:textId="77777777">
      <w:pPr>
        <w:tabs>
          <w:tab w:val="left" w:pos="1820"/>
        </w:tabs>
        <w:spacing w:after="120" w:line="240" w:lineRule="auto"/>
        <w:rPr>
          <w:rFonts w:cstheme="minorHAnsi"/>
          <w:sz w:val="20"/>
          <w:szCs w:val="20"/>
        </w:rPr>
      </w:pPr>
    </w:p>
    <w:p w:rsidRPr="00643AFA" w:rsidR="00DF56B3" w:rsidP="00305B48" w:rsidRDefault="00B133E9" w14:paraId="21E84BBD"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rPr>
      </w:pPr>
      <w:r w:rsidRPr="00643AFA">
        <w:rPr>
          <w:rFonts w:cstheme="minorHAnsi"/>
          <w:b/>
          <w:color w:val="000000" w:themeColor="text1"/>
        </w:rPr>
        <w:t xml:space="preserve">Question </w:t>
      </w:r>
      <w:r w:rsidRPr="00643AFA" w:rsidR="005F0F3D">
        <w:rPr>
          <w:rFonts w:cstheme="minorHAnsi"/>
          <w:b/>
          <w:color w:val="000000" w:themeColor="text1"/>
        </w:rPr>
        <w:t>1</w:t>
      </w:r>
      <w:r w:rsidRPr="00643AFA" w:rsidR="00643AFA">
        <w:rPr>
          <w:rFonts w:cstheme="minorHAnsi"/>
          <w:b/>
          <w:color w:val="000000" w:themeColor="text1"/>
        </w:rPr>
        <w:t xml:space="preserve">5 </w:t>
      </w:r>
      <w:r w:rsidRPr="00643AFA">
        <w:rPr>
          <w:rFonts w:cstheme="minorHAnsi"/>
          <w:b/>
          <w:color w:val="000000" w:themeColor="text1"/>
        </w:rPr>
        <w:t>– Financial Health</w:t>
      </w:r>
      <w:r w:rsidRPr="00643AFA" w:rsidR="006B1A51">
        <w:rPr>
          <w:rFonts w:cstheme="minorHAnsi"/>
          <w:b/>
          <w:color w:val="000000" w:themeColor="text1"/>
        </w:rPr>
        <w:t xml:space="preserve"> - </w:t>
      </w:r>
      <w:r w:rsidRPr="00643AFA" w:rsidR="006B1A51">
        <w:rPr>
          <w:rFonts w:cstheme="minorHAnsi"/>
        </w:rPr>
        <w:t>In this section, Applicants will provide financial data about their organization</w:t>
      </w:r>
      <w:r w:rsidRPr="00643AFA" w:rsidR="00CF514C">
        <w:rPr>
          <w:rFonts w:cstheme="minorHAnsi"/>
        </w:rPr>
        <w:t>s</w:t>
      </w:r>
      <w:r w:rsidRPr="00643AFA" w:rsidR="006B1A51">
        <w:rPr>
          <w:rFonts w:cstheme="minorHAnsi"/>
        </w:rPr>
        <w:t xml:space="preserve">.  </w:t>
      </w:r>
    </w:p>
    <w:p w:rsidRPr="00643AFA" w:rsidR="00DF56B3" w:rsidP="00305B48" w:rsidRDefault="00DF56B3" w14:paraId="67AE5B63"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rPr>
      </w:pPr>
    </w:p>
    <w:p w:rsidRPr="009557E4" w:rsidR="006B1A51" w:rsidP="009557E4" w:rsidRDefault="006B1A51" w14:paraId="26F4DAFB"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rPr>
      </w:pPr>
      <w:r w:rsidRPr="00643AFA">
        <w:rPr>
          <w:rFonts w:cstheme="minorHAnsi"/>
        </w:rPr>
        <w:t xml:space="preserve">Applicants should refer to </w:t>
      </w:r>
      <w:r w:rsidRPr="00643AFA">
        <w:rPr>
          <w:rFonts w:cstheme="minorHAnsi"/>
          <w:b/>
        </w:rPr>
        <w:t>Appendix 5: Application Financial Data Inputs</w:t>
      </w:r>
      <w:r w:rsidRPr="00643AFA">
        <w:rPr>
          <w:rFonts w:cstheme="minorHAnsi"/>
        </w:rPr>
        <w:t xml:space="preserve"> </w:t>
      </w:r>
      <w:r w:rsidRPr="00643AFA" w:rsidR="00B75600">
        <w:rPr>
          <w:rFonts w:cstheme="minorHAnsi"/>
        </w:rPr>
        <w:t xml:space="preserve">and </w:t>
      </w:r>
      <w:r w:rsidRPr="00643AFA" w:rsidR="00B75600">
        <w:rPr>
          <w:rFonts w:cstheme="minorHAnsi"/>
          <w:b/>
        </w:rPr>
        <w:t>Appendix 5a: Application Financial Data Glossary of Terms</w:t>
      </w:r>
      <w:r w:rsidRPr="00643AFA" w:rsidR="00B75600">
        <w:rPr>
          <w:rFonts w:cstheme="minorHAnsi"/>
        </w:rPr>
        <w:t xml:space="preserve"> </w:t>
      </w:r>
      <w:r w:rsidRPr="00643AFA" w:rsidR="00766AAD">
        <w:rPr>
          <w:rFonts w:cstheme="minorHAnsi"/>
        </w:rPr>
        <w:t xml:space="preserve">for </w:t>
      </w:r>
      <w:r w:rsidRPr="00643AFA">
        <w:rPr>
          <w:rFonts w:cstheme="minorHAnsi"/>
        </w:rPr>
        <w:t>definitions and further guidance for completing the Application Financial Data section.</w:t>
      </w:r>
    </w:p>
    <w:p w:rsidRPr="00814BD2" w:rsidR="00B133E9" w:rsidP="00B133E9" w:rsidRDefault="00B133E9" w14:paraId="1A8185E2" w14:textId="77777777">
      <w:pPr>
        <w:tabs>
          <w:tab w:val="left" w:pos="1820"/>
        </w:tabs>
        <w:spacing w:after="120" w:line="240" w:lineRule="auto"/>
        <w:rPr>
          <w:rFonts w:cstheme="minorHAnsi"/>
          <w:strike/>
          <w:sz w:val="20"/>
          <w:szCs w:val="20"/>
        </w:rPr>
      </w:pPr>
    </w:p>
    <w:p w:rsidRPr="00814BD2" w:rsidR="00DF56B3" w:rsidP="009557E4" w:rsidRDefault="00B133E9" w14:paraId="75F9F981"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lang w:eastAsia="x-none"/>
        </w:rPr>
      </w:pPr>
      <w:r w:rsidRPr="00814BD2">
        <w:rPr>
          <w:rFonts w:cstheme="minorHAnsi"/>
          <w:b/>
          <w:color w:val="000000" w:themeColor="text1"/>
          <w:szCs w:val="24"/>
        </w:rPr>
        <w:t xml:space="preserve">Question </w:t>
      </w:r>
      <w:r w:rsidRPr="00814BD2" w:rsidR="005F0F3D">
        <w:rPr>
          <w:rFonts w:cstheme="minorHAnsi"/>
          <w:b/>
          <w:color w:val="000000" w:themeColor="text1"/>
          <w:szCs w:val="24"/>
        </w:rPr>
        <w:t>1</w:t>
      </w:r>
      <w:r w:rsidR="00643AFA">
        <w:rPr>
          <w:rFonts w:cstheme="minorHAnsi"/>
          <w:b/>
          <w:color w:val="000000" w:themeColor="text1"/>
          <w:szCs w:val="24"/>
        </w:rPr>
        <w:t>6</w:t>
      </w:r>
      <w:r w:rsidRPr="00814BD2" w:rsidR="005F0F3D">
        <w:rPr>
          <w:rFonts w:cstheme="minorHAnsi"/>
          <w:b/>
          <w:color w:val="000000" w:themeColor="text1"/>
          <w:szCs w:val="24"/>
        </w:rPr>
        <w:t xml:space="preserve"> </w:t>
      </w:r>
      <w:r w:rsidRPr="00814BD2">
        <w:rPr>
          <w:rFonts w:cstheme="minorHAnsi"/>
          <w:b/>
          <w:color w:val="000000" w:themeColor="text1"/>
          <w:szCs w:val="24"/>
        </w:rPr>
        <w:t xml:space="preserve">– </w:t>
      </w:r>
      <w:r w:rsidRPr="00814BD2" w:rsidR="006B1A51">
        <w:rPr>
          <w:rFonts w:cstheme="minorHAnsi"/>
          <w:b/>
          <w:color w:val="000000" w:themeColor="text1"/>
          <w:szCs w:val="24"/>
        </w:rPr>
        <w:t>Compliance Risk Evaluation</w:t>
      </w:r>
      <w:r w:rsidRPr="00814BD2" w:rsidR="00DF56B3">
        <w:rPr>
          <w:rFonts w:cstheme="minorHAnsi"/>
          <w:b/>
          <w:color w:val="000000" w:themeColor="text1"/>
          <w:szCs w:val="24"/>
        </w:rPr>
        <w:t xml:space="preserve"> - </w:t>
      </w:r>
      <w:r w:rsidRPr="00814BD2" w:rsidR="00DF56B3">
        <w:rPr>
          <w:rFonts w:cstheme="minorHAnsi"/>
          <w:lang w:eastAsia="x-none"/>
        </w:rPr>
        <w:t xml:space="preserve">This section contains questions that are used to calculate an Applicant’s Total Compliance Composite Score. </w:t>
      </w:r>
    </w:p>
    <w:p w:rsidR="00B75600" w:rsidP="009557E4" w:rsidRDefault="00B75600" w14:paraId="11E5B1DE"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lang w:eastAsia="x-none"/>
        </w:rPr>
      </w:pPr>
    </w:p>
    <w:p w:rsidRPr="00814BD2" w:rsidR="006B1A51" w:rsidP="009557E4" w:rsidRDefault="00DF56B3" w14:paraId="33E5499F"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b/>
          <w:color w:val="000000" w:themeColor="text1"/>
          <w:szCs w:val="24"/>
        </w:rPr>
      </w:pPr>
      <w:r w:rsidRPr="00814BD2">
        <w:rPr>
          <w:rFonts w:cstheme="minorHAnsi"/>
          <w:lang w:eastAsia="x-none"/>
        </w:rPr>
        <w:t xml:space="preserve">The CDFI Fund will conduct a compliance risk evaluation for all Applicants in order to ensure that the Applicant does not have major internal management or compliance concerns. Please see </w:t>
      </w:r>
      <w:r w:rsidRPr="00814BD2">
        <w:rPr>
          <w:rFonts w:cstheme="minorHAnsi"/>
          <w:b/>
          <w:lang w:eastAsia="x-none"/>
        </w:rPr>
        <w:t xml:space="preserve">Appendix </w:t>
      </w:r>
      <w:r w:rsidRPr="00814BD2" w:rsidR="00790E26">
        <w:rPr>
          <w:rFonts w:cstheme="minorHAnsi"/>
          <w:b/>
          <w:lang w:eastAsia="x-none"/>
        </w:rPr>
        <w:t>6</w:t>
      </w:r>
      <w:r w:rsidRPr="00814BD2">
        <w:rPr>
          <w:rFonts w:cstheme="minorHAnsi"/>
          <w:b/>
          <w:lang w:eastAsia="x-none"/>
        </w:rPr>
        <w:t>: Compliance Evaluation Questions</w:t>
      </w:r>
      <w:r w:rsidRPr="00814BD2">
        <w:rPr>
          <w:rFonts w:cstheme="minorHAnsi"/>
          <w:lang w:eastAsia="x-none"/>
        </w:rPr>
        <w:t xml:space="preserve"> for the specific questions and additional information.</w:t>
      </w:r>
    </w:p>
    <w:p w:rsidRPr="00814BD2" w:rsidR="00B133E9" w:rsidP="006777C2" w:rsidRDefault="00B133E9" w14:paraId="7E462689" w14:textId="77777777">
      <w:pPr>
        <w:pBdr>
          <w:top w:val="single" w:color="auto" w:sz="4" w:space="1"/>
          <w:left w:val="single" w:color="auto" w:sz="4" w:space="4"/>
          <w:bottom w:val="single" w:color="auto" w:sz="4" w:space="1"/>
          <w:right w:val="single" w:color="auto" w:sz="4" w:space="4"/>
        </w:pBdr>
        <w:tabs>
          <w:tab w:val="left" w:pos="1820"/>
        </w:tabs>
        <w:spacing w:after="0" w:line="240" w:lineRule="auto"/>
        <w:rPr>
          <w:rFonts w:eastAsiaTheme="majorEastAsia" w:cstheme="minorHAnsi"/>
          <w:b/>
          <w:color w:val="33588B"/>
          <w:sz w:val="28"/>
          <w:szCs w:val="28"/>
        </w:rPr>
      </w:pPr>
      <w:bookmarkStart w:name="_Toc40163876" w:id="60"/>
      <w:r w:rsidRPr="00814BD2">
        <w:rPr>
          <w:rFonts w:cstheme="minorHAnsi"/>
          <w:b/>
          <w:color w:val="33588B"/>
          <w:sz w:val="28"/>
        </w:rPr>
        <w:br w:type="page"/>
      </w:r>
    </w:p>
    <w:p w:rsidRPr="000B6707" w:rsidR="00B133E9" w:rsidP="009557E4" w:rsidRDefault="006777C2" w14:paraId="64414470" w14:textId="77777777">
      <w:pPr>
        <w:rPr>
          <w:rFonts w:cstheme="minorHAnsi"/>
          <w:b/>
          <w:bCs/>
          <w:color w:val="1F4E79" w:themeColor="accent1" w:themeShade="80"/>
          <w:sz w:val="28"/>
          <w:szCs w:val="28"/>
          <w:u w:val="single"/>
        </w:rPr>
      </w:pPr>
      <w:r w:rsidRPr="000B6707">
        <w:rPr>
          <w:rFonts w:cstheme="minorHAnsi"/>
          <w:b/>
          <w:color w:val="002060"/>
          <w:sz w:val="28"/>
          <w:szCs w:val="28"/>
        </w:rPr>
        <w:lastRenderedPageBreak/>
        <w:t xml:space="preserve">Appendix 1: Small Dollar and Short Term </w:t>
      </w:r>
      <w:r w:rsidRPr="000B6707" w:rsidR="00134803">
        <w:rPr>
          <w:rFonts w:cstheme="minorHAnsi"/>
          <w:b/>
          <w:color w:val="002060"/>
          <w:sz w:val="28"/>
          <w:szCs w:val="28"/>
        </w:rPr>
        <w:t xml:space="preserve">Unsecured </w:t>
      </w:r>
      <w:r w:rsidRPr="000B6707">
        <w:rPr>
          <w:rFonts w:cstheme="minorHAnsi"/>
          <w:b/>
          <w:color w:val="002060"/>
          <w:sz w:val="28"/>
          <w:szCs w:val="28"/>
        </w:rPr>
        <w:t>Loan Products</w:t>
      </w:r>
    </w:p>
    <w:p w:rsidRPr="000B6707" w:rsidR="00B133E9" w:rsidP="009557E4" w:rsidRDefault="00B133E9" w14:paraId="36EB6178" w14:textId="77777777">
      <w:pPr>
        <w:rPr>
          <w:rFonts w:cstheme="minorHAnsi"/>
          <w:b/>
          <w:bCs/>
          <w:color w:val="1F4E79" w:themeColor="accent1" w:themeShade="80"/>
          <w:u w:val="single"/>
        </w:rPr>
      </w:pPr>
      <w:r w:rsidRPr="000B6707">
        <w:rPr>
          <w:rFonts w:cstheme="minorHAnsi"/>
          <w:b/>
          <w:bCs/>
          <w:color w:val="002060"/>
          <w:u w:val="single"/>
        </w:rPr>
        <w:t>Instructions for Completing Appendix 1</w:t>
      </w:r>
    </w:p>
    <w:p w:rsidRPr="007B1608" w:rsidR="00B75E87" w:rsidP="009557E4" w:rsidRDefault="00B133E9" w14:paraId="7F06F7D4" w14:textId="77777777">
      <w:pPr>
        <w:rPr>
          <w:rFonts w:cstheme="minorHAnsi"/>
        </w:rPr>
      </w:pPr>
      <w:r w:rsidRPr="00814BD2">
        <w:rPr>
          <w:rFonts w:cstheme="minorHAnsi"/>
          <w:bCs/>
        </w:rPr>
        <w:t xml:space="preserve">In </w:t>
      </w:r>
      <w:r w:rsidRPr="00814BD2">
        <w:rPr>
          <w:rFonts w:cstheme="minorHAnsi"/>
          <w:b/>
          <w:bCs/>
        </w:rPr>
        <w:t>Table 1a</w:t>
      </w:r>
      <w:r w:rsidRPr="00814BD2">
        <w:rPr>
          <w:rFonts w:cstheme="minorHAnsi"/>
          <w:bCs/>
        </w:rPr>
        <w:t xml:space="preserve">, as </w:t>
      </w:r>
      <w:r w:rsidRPr="007B1608">
        <w:rPr>
          <w:rFonts w:cstheme="minorHAnsi"/>
          <w:bCs/>
        </w:rPr>
        <w:t xml:space="preserve">applicable, you will provide the following data for each small dollar loan product the </w:t>
      </w:r>
      <w:r w:rsidRPr="007B1608" w:rsidR="001F4C0F">
        <w:rPr>
          <w:rFonts w:cstheme="minorHAnsi"/>
          <w:bCs/>
        </w:rPr>
        <w:t>Applicant</w:t>
      </w:r>
      <w:r w:rsidRPr="007B1608">
        <w:rPr>
          <w:rFonts w:cstheme="minorHAnsi"/>
          <w:bCs/>
        </w:rPr>
        <w:t xml:space="preserve"> offers</w:t>
      </w:r>
      <w:r w:rsidRPr="007B1608" w:rsidR="00134803">
        <w:rPr>
          <w:rFonts w:cstheme="minorHAnsi"/>
          <w:bCs/>
        </w:rPr>
        <w:t>.</w:t>
      </w:r>
      <w:r w:rsidRPr="007B1608" w:rsidR="00B75E87">
        <w:rPr>
          <w:rFonts w:cstheme="minorHAnsi"/>
          <w:bCs/>
        </w:rPr>
        <w:t xml:space="preserve"> A small dollar </w:t>
      </w:r>
      <w:r w:rsidRPr="007B1608" w:rsidR="00205129">
        <w:rPr>
          <w:rFonts w:cstheme="minorHAnsi"/>
          <w:bCs/>
        </w:rPr>
        <w:t xml:space="preserve">loan product </w:t>
      </w:r>
      <w:r w:rsidRPr="007B1608" w:rsidR="00B75E87">
        <w:rPr>
          <w:rFonts w:cstheme="minorHAnsi"/>
          <w:bCs/>
        </w:rPr>
        <w:t xml:space="preserve">is defined as a </w:t>
      </w:r>
      <w:r w:rsidRPr="007B1608" w:rsidR="00205129">
        <w:rPr>
          <w:rFonts w:cstheme="minorHAnsi"/>
          <w:bCs/>
        </w:rPr>
        <w:t>product</w:t>
      </w:r>
      <w:r w:rsidRPr="007B1608" w:rsidR="00B75E87">
        <w:rPr>
          <w:rFonts w:cstheme="minorHAnsi"/>
          <w:bCs/>
        </w:rPr>
        <w:t xml:space="preserve"> </w:t>
      </w:r>
      <w:r w:rsidRPr="007B1608" w:rsidR="007B1608">
        <w:rPr>
          <w:rFonts w:cstheme="minorHAnsi"/>
        </w:rPr>
        <w:t xml:space="preserve">that meets the statutory requirements described in the FY 2021 SDL Program NOFA. </w:t>
      </w:r>
    </w:p>
    <w:p w:rsidRPr="00814BD2" w:rsidR="00B133E9" w:rsidP="009557E4" w:rsidRDefault="00B133E9" w14:paraId="495E8BE8" w14:textId="77777777">
      <w:pPr>
        <w:rPr>
          <w:rFonts w:cstheme="minorHAnsi"/>
          <w:bCs/>
        </w:rPr>
      </w:pPr>
      <w:r w:rsidRPr="00814BD2">
        <w:rPr>
          <w:rFonts w:cstheme="minorHAnsi"/>
          <w:bCs/>
        </w:rPr>
        <w:t>Comparative interest rates and terms should reflect what is available in th</w:t>
      </w:r>
      <w:r w:rsidR="00214FD2">
        <w:rPr>
          <w:rFonts w:cstheme="minorHAnsi"/>
          <w:bCs/>
        </w:rPr>
        <w:t xml:space="preserve">e market for similar products. </w:t>
      </w:r>
      <w:r w:rsidRPr="00814BD2">
        <w:rPr>
          <w:rFonts w:cstheme="minorHAnsi"/>
          <w:bCs/>
        </w:rPr>
        <w:t xml:space="preserve">Tie the products to needs and financing gaps described in your Application.  </w:t>
      </w:r>
    </w:p>
    <w:tbl>
      <w:tblPr>
        <w:tblW w:w="10440" w:type="dxa"/>
        <w:tblLayout w:type="fixed"/>
        <w:tblLook w:val="04A0" w:firstRow="1" w:lastRow="0" w:firstColumn="1" w:lastColumn="0" w:noHBand="0" w:noVBand="1"/>
      </w:tblPr>
      <w:tblGrid>
        <w:gridCol w:w="3522"/>
        <w:gridCol w:w="5570"/>
        <w:gridCol w:w="1348"/>
      </w:tblGrid>
      <w:tr w:rsidRPr="00814BD2" w:rsidR="00B133E9" w:rsidTr="00233979" w14:paraId="2A63F7A9" w14:textId="77777777">
        <w:trPr>
          <w:trHeight w:val="440"/>
        </w:trPr>
        <w:tc>
          <w:tcPr>
            <w:tcW w:w="10440"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305B48" w:rsidR="00B133E9" w:rsidP="00B33C5E" w:rsidRDefault="00B133E9" w14:paraId="4B2A21EA" w14:textId="77777777">
            <w:pPr>
              <w:rPr>
                <w:rFonts w:cstheme="minorHAnsi"/>
                <w:b/>
                <w:color w:val="FFFFFF" w:themeColor="background1"/>
              </w:rPr>
            </w:pPr>
            <w:r w:rsidRPr="00305B48">
              <w:rPr>
                <w:rFonts w:cstheme="minorHAnsi"/>
                <w:b/>
              </w:rPr>
              <w:t xml:space="preserve">Appendix </w:t>
            </w:r>
            <w:r w:rsidRPr="00305B48" w:rsidR="00016D79">
              <w:rPr>
                <w:rFonts w:cstheme="minorHAnsi"/>
                <w:b/>
              </w:rPr>
              <w:t xml:space="preserve"> Table </w:t>
            </w:r>
            <w:r w:rsidRPr="00305B48">
              <w:rPr>
                <w:rFonts w:cstheme="minorHAnsi"/>
                <w:b/>
              </w:rPr>
              <w:t>1a: Small Dollar Loan Products</w:t>
            </w:r>
          </w:p>
        </w:tc>
      </w:tr>
      <w:tr w:rsidRPr="00814BD2" w:rsidR="00B133E9" w:rsidTr="000532E4" w14:paraId="245E68CB" w14:textId="77777777">
        <w:tc>
          <w:tcPr>
            <w:tcW w:w="3522"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5820C637" w14:textId="77777777">
            <w:pPr>
              <w:rPr>
                <w:rFonts w:cstheme="minorHAnsi"/>
                <w:b/>
                <w:sz w:val="20"/>
                <w:szCs w:val="20"/>
              </w:rPr>
            </w:pPr>
            <w:r w:rsidRPr="00814BD2">
              <w:rPr>
                <w:rFonts w:cstheme="minorHAnsi"/>
                <w:b/>
                <w:color w:val="FFFFFF" w:themeColor="background1"/>
                <w:szCs w:val="24"/>
              </w:rPr>
              <w:t>AMIS Field Name</w:t>
            </w:r>
          </w:p>
        </w:tc>
        <w:tc>
          <w:tcPr>
            <w:tcW w:w="557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7C61122E" w14:textId="77777777">
            <w:pPr>
              <w:rPr>
                <w:rFonts w:cstheme="minorHAnsi"/>
                <w:sz w:val="20"/>
                <w:szCs w:val="20"/>
              </w:rPr>
            </w:pPr>
            <w:r w:rsidRPr="00814BD2">
              <w:rPr>
                <w:rFonts w:cstheme="minorHAnsi"/>
                <w:b/>
                <w:color w:val="FFFFFF" w:themeColor="background1"/>
                <w:szCs w:val="24"/>
              </w:rPr>
              <w:t>Notes/Guidance</w:t>
            </w:r>
          </w:p>
        </w:tc>
        <w:tc>
          <w:tcPr>
            <w:tcW w:w="1348"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330365A0" w14:textId="77777777">
            <w:pPr>
              <w:rPr>
                <w:rFonts w:cstheme="minorHAnsi"/>
                <w:b/>
                <w:sz w:val="20"/>
                <w:szCs w:val="20"/>
              </w:rPr>
            </w:pPr>
            <w:r w:rsidRPr="00814BD2">
              <w:rPr>
                <w:rFonts w:cstheme="minorHAnsi"/>
                <w:b/>
                <w:color w:val="FFFFFF" w:themeColor="background1"/>
                <w:sz w:val="20"/>
                <w:szCs w:val="20"/>
              </w:rPr>
              <w:t>Field Type</w:t>
            </w:r>
          </w:p>
        </w:tc>
      </w:tr>
      <w:tr w:rsidRPr="00814BD2" w:rsidR="00B133E9" w:rsidTr="000532E4" w14:paraId="26EF7A4B"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54E6FA07" w14:textId="77777777">
            <w:pPr>
              <w:rPr>
                <w:rFonts w:cstheme="minorHAnsi"/>
                <w:sz w:val="20"/>
                <w:szCs w:val="20"/>
              </w:rPr>
            </w:pPr>
            <w:r w:rsidRPr="00305B48">
              <w:rPr>
                <w:rFonts w:cstheme="minorHAnsi"/>
                <w:sz w:val="20"/>
                <w:szCs w:val="20"/>
              </w:rPr>
              <w:t xml:space="preserve">Small Dollar </w:t>
            </w:r>
            <w:r w:rsidRPr="00305B48" w:rsidR="004619BF">
              <w:rPr>
                <w:rFonts w:cstheme="minorHAnsi"/>
                <w:sz w:val="20"/>
                <w:szCs w:val="20"/>
              </w:rPr>
              <w:t xml:space="preserve">Loan </w:t>
            </w:r>
            <w:r w:rsidRPr="00305B48">
              <w:rPr>
                <w:rFonts w:cstheme="minorHAnsi"/>
                <w:sz w:val="20"/>
                <w:szCs w:val="20"/>
              </w:rPr>
              <w:t>Financing Product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514172" w14:paraId="3C12C6EB" w14:textId="77777777">
            <w:pPr>
              <w:rPr>
                <w:rFonts w:cstheme="minorHAnsi"/>
                <w:sz w:val="20"/>
                <w:szCs w:val="20"/>
              </w:rPr>
            </w:pPr>
            <w:r w:rsidRPr="00305B48">
              <w:rPr>
                <w:rFonts w:cstheme="minorHAnsi"/>
                <w:sz w:val="20"/>
                <w:szCs w:val="20"/>
              </w:rPr>
              <w:t>Name of the small dollar loan product</w:t>
            </w:r>
          </w:p>
          <w:p w:rsidRPr="00305B48" w:rsidR="00B133E9" w:rsidP="004C051F" w:rsidRDefault="00B133E9" w14:paraId="3766002F" w14:textId="77777777">
            <w:pPr>
              <w:pStyle w:val="ListParagraph"/>
              <w:numPr>
                <w:ilvl w:val="0"/>
                <w:numId w:val="44"/>
              </w:numPr>
              <w:rPr>
                <w:rFonts w:cstheme="minorHAnsi"/>
                <w:sz w:val="20"/>
                <w:szCs w:val="20"/>
              </w:rPr>
            </w:pPr>
            <w:r w:rsidRPr="00305B48">
              <w:rPr>
                <w:rFonts w:cstheme="minorHAnsi"/>
                <w:sz w:val="20"/>
                <w:szCs w:val="20"/>
              </w:rPr>
              <w:t xml:space="preserve">SDL Product </w:t>
            </w:r>
          </w:p>
          <w:p w:rsidRPr="00305B48" w:rsidR="00B133E9" w:rsidP="00305B48" w:rsidRDefault="00B133E9" w14:paraId="5F21EA9B" w14:textId="77777777">
            <w:pPr>
              <w:rPr>
                <w:rFonts w:cstheme="minorHAnsi"/>
                <w:sz w:val="20"/>
                <w:szCs w:val="20"/>
              </w:rPr>
            </w:pP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33322CDA" w14:textId="77777777">
            <w:pPr>
              <w:rPr>
                <w:rFonts w:cstheme="minorHAnsi"/>
                <w:sz w:val="20"/>
                <w:szCs w:val="20"/>
              </w:rPr>
            </w:pPr>
            <w:r>
              <w:rPr>
                <w:rFonts w:cstheme="minorHAnsi"/>
                <w:sz w:val="20"/>
                <w:szCs w:val="20"/>
              </w:rPr>
              <w:t>Narrative – 500 Characters</w:t>
            </w:r>
            <w:r w:rsidRPr="00305B48" w:rsidR="000926F3">
              <w:rPr>
                <w:rFonts w:cstheme="minorHAnsi"/>
                <w:sz w:val="20"/>
                <w:szCs w:val="20"/>
              </w:rPr>
              <w:t xml:space="preserve"> </w:t>
            </w:r>
          </w:p>
        </w:tc>
      </w:tr>
      <w:tr w:rsidRPr="00814BD2" w:rsidR="00B133E9" w:rsidTr="000532E4" w14:paraId="026F643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C335395" w14:textId="77777777">
            <w:pPr>
              <w:rPr>
                <w:rFonts w:cstheme="minorHAnsi"/>
                <w:b/>
                <w:sz w:val="20"/>
                <w:szCs w:val="20"/>
              </w:rPr>
            </w:pPr>
            <w:r w:rsidRPr="00305B48">
              <w:rPr>
                <w:rFonts w:eastAsia="Times New Roman" w:cstheme="minorHAnsi"/>
                <w:color w:val="000000"/>
                <w:sz w:val="20"/>
                <w:szCs w:val="20"/>
              </w:rPr>
              <w:t>Description</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81A47C7" w14:textId="77777777">
            <w:pPr>
              <w:rPr>
                <w:rFonts w:cstheme="minorHAnsi"/>
                <w:sz w:val="20"/>
                <w:szCs w:val="20"/>
              </w:rPr>
            </w:pPr>
            <w:r w:rsidRPr="00305B48">
              <w:rPr>
                <w:rFonts w:cstheme="minorHAnsi"/>
                <w:sz w:val="20"/>
                <w:szCs w:val="20"/>
              </w:rPr>
              <w:t>Describe the small dollar financing product.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3409687" w14:textId="77777777">
            <w:pPr>
              <w:rPr>
                <w:rFonts w:cstheme="minorHAnsi"/>
                <w:sz w:val="20"/>
                <w:szCs w:val="20"/>
              </w:rPr>
            </w:pPr>
            <w:r w:rsidRPr="00305B48">
              <w:rPr>
                <w:rFonts w:cstheme="minorHAnsi"/>
                <w:sz w:val="20"/>
                <w:szCs w:val="20"/>
              </w:rPr>
              <w:t>Narrative -</w:t>
            </w:r>
          </w:p>
          <w:p w:rsidRPr="00305B48" w:rsidR="00B133E9" w:rsidP="00305B48" w:rsidRDefault="00B133E9" w14:paraId="6FDB8ED5" w14:textId="77777777">
            <w:pPr>
              <w:rPr>
                <w:rFonts w:cstheme="minorHAnsi"/>
                <w:sz w:val="20"/>
                <w:szCs w:val="20"/>
              </w:rPr>
            </w:pPr>
            <w:r w:rsidRPr="00305B48">
              <w:rPr>
                <w:rFonts w:cstheme="minorHAnsi"/>
                <w:sz w:val="20"/>
                <w:szCs w:val="20"/>
              </w:rPr>
              <w:t>500 Characters</w:t>
            </w:r>
          </w:p>
          <w:p w:rsidRPr="00305B48" w:rsidR="00B133E9" w:rsidP="00305B48" w:rsidRDefault="00B133E9" w14:paraId="550380C2" w14:textId="77777777">
            <w:pPr>
              <w:rPr>
                <w:rFonts w:cstheme="minorHAnsi"/>
                <w:sz w:val="20"/>
                <w:szCs w:val="20"/>
              </w:rPr>
            </w:pPr>
          </w:p>
        </w:tc>
      </w:tr>
      <w:tr w:rsidRPr="00814BD2" w:rsidR="00514172" w:rsidTr="000532E4" w14:paraId="479F9958"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514172" w:rsidP="00305B48" w:rsidRDefault="00514172" w14:paraId="0664BF12" w14:textId="77777777">
            <w:pPr>
              <w:rPr>
                <w:rFonts w:eastAsia="Times New Roman" w:cstheme="minorHAnsi"/>
                <w:color w:val="000000"/>
                <w:sz w:val="20"/>
                <w:szCs w:val="20"/>
              </w:rPr>
            </w:pPr>
            <w:r w:rsidRPr="00305B48">
              <w:rPr>
                <w:rFonts w:eastAsia="Times New Roman" w:cstheme="minorHAnsi"/>
                <w:color w:val="000000"/>
                <w:sz w:val="20"/>
                <w:szCs w:val="20"/>
              </w:rPr>
              <w:t xml:space="preserve">Will the SDL Program Award be used to </w:t>
            </w:r>
            <w:r w:rsidRPr="00305B48" w:rsidR="008E739F">
              <w:rPr>
                <w:rFonts w:eastAsia="Times New Roman" w:cstheme="minorHAnsi"/>
                <w:color w:val="000000"/>
                <w:sz w:val="20"/>
                <w:szCs w:val="20"/>
              </w:rPr>
              <w:t>support the</w:t>
            </w:r>
            <w:r w:rsidRPr="00305B48">
              <w:rPr>
                <w:rFonts w:eastAsia="Times New Roman" w:cstheme="minorHAnsi"/>
                <w:color w:val="000000"/>
                <w:sz w:val="20"/>
                <w:szCs w:val="20"/>
              </w:rPr>
              <w:t xml:space="preserve"> small dollar loan product described in this section?</w:t>
            </w:r>
          </w:p>
        </w:tc>
        <w:tc>
          <w:tcPr>
            <w:tcW w:w="5570" w:type="dxa"/>
            <w:tcBorders>
              <w:top w:val="single" w:color="auto" w:sz="4" w:space="0"/>
              <w:left w:val="single" w:color="auto" w:sz="4" w:space="0"/>
              <w:bottom w:val="single" w:color="auto" w:sz="4" w:space="0"/>
              <w:right w:val="single" w:color="auto" w:sz="4" w:space="0"/>
            </w:tcBorders>
            <w:vAlign w:val="center"/>
          </w:tcPr>
          <w:p w:rsidRPr="007B1608" w:rsidR="00514172" w:rsidP="007B1608" w:rsidRDefault="00134803" w14:paraId="6202B948" w14:textId="77777777">
            <w:pPr>
              <w:rPr>
                <w:rFonts w:cstheme="minorHAnsi"/>
                <w:sz w:val="20"/>
                <w:szCs w:val="20"/>
              </w:rPr>
            </w:pPr>
            <w:r w:rsidRPr="00305B48">
              <w:rPr>
                <w:rFonts w:cstheme="minorHAnsi"/>
                <w:sz w:val="20"/>
                <w:szCs w:val="20"/>
              </w:rPr>
              <w:t>The SDL Program Award will only support the Applicant’s small dollar loan program that offers</w:t>
            </w:r>
            <w:r w:rsidRPr="00305B48">
              <w:rPr>
                <w:rFonts w:cstheme="minorHAnsi"/>
                <w:bCs/>
                <w:sz w:val="20"/>
                <w:szCs w:val="20"/>
              </w:rPr>
              <w:t xml:space="preserve"> </w:t>
            </w:r>
            <w:r w:rsidRPr="00305B48">
              <w:rPr>
                <w:rFonts w:cstheme="minorHAnsi"/>
                <w:sz w:val="20"/>
                <w:szCs w:val="20"/>
              </w:rPr>
              <w:t xml:space="preserve">small dollar loans to consumers </w:t>
            </w:r>
            <w:r w:rsidR="007B1608">
              <w:rPr>
                <w:rFonts w:cstheme="minorHAnsi"/>
                <w:sz w:val="20"/>
                <w:szCs w:val="20"/>
              </w:rPr>
              <w:t xml:space="preserve">that </w:t>
            </w:r>
            <w:r w:rsidRPr="007B1608" w:rsidR="007B1608">
              <w:rPr>
                <w:rFonts w:cstheme="minorHAnsi"/>
                <w:sz w:val="20"/>
                <w:szCs w:val="20"/>
              </w:rPr>
              <w:t>meets the statutory requirements described in the FY 2021 SDL Program NOFA</w:t>
            </w:r>
            <w:r w:rsidR="007B1608">
              <w:rPr>
                <w:rFonts w:cstheme="minorHAnsi"/>
                <w:sz w:val="20"/>
                <w:szCs w:val="20"/>
              </w:rPr>
              <w: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514172" w:rsidP="00305B48" w:rsidRDefault="00514172" w14:paraId="1D8AE248" w14:textId="77777777">
            <w:pPr>
              <w:rPr>
                <w:rFonts w:cstheme="minorHAnsi"/>
                <w:sz w:val="20"/>
                <w:szCs w:val="20"/>
              </w:rPr>
            </w:pPr>
            <w:r w:rsidRPr="00305B48">
              <w:rPr>
                <w:rFonts w:cstheme="minorHAnsi"/>
                <w:sz w:val="20"/>
                <w:szCs w:val="20"/>
              </w:rPr>
              <w:t>Picklist</w:t>
            </w:r>
          </w:p>
          <w:p w:rsidRPr="00305B48" w:rsidR="00514172" w:rsidP="00305B48" w:rsidRDefault="00514172" w14:paraId="74179442" w14:textId="77777777">
            <w:pPr>
              <w:rPr>
                <w:rFonts w:cstheme="minorHAnsi"/>
                <w:sz w:val="20"/>
                <w:szCs w:val="20"/>
              </w:rPr>
            </w:pPr>
            <w:r w:rsidRPr="00305B48">
              <w:rPr>
                <w:rFonts w:cstheme="minorHAnsi"/>
                <w:sz w:val="20"/>
                <w:szCs w:val="20"/>
              </w:rPr>
              <w:t>Yes/No</w:t>
            </w:r>
          </w:p>
        </w:tc>
      </w:tr>
      <w:tr w:rsidRPr="00814BD2" w:rsidR="00B133E9" w:rsidTr="000532E4" w14:paraId="25FCDB6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50CA9810" w14:textId="77777777">
            <w:pPr>
              <w:rPr>
                <w:rFonts w:cstheme="minorHAnsi"/>
                <w:b/>
                <w:sz w:val="20"/>
                <w:szCs w:val="20"/>
              </w:rPr>
            </w:pPr>
            <w:r w:rsidRPr="00305B48">
              <w:rPr>
                <w:rFonts w:eastAsia="Times New Roman" w:cstheme="minorHAnsi"/>
                <w:color w:val="000000"/>
                <w:sz w:val="20"/>
                <w:szCs w:val="20"/>
              </w:rPr>
              <w:t>Maximum Loan Amount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07388884" w14:textId="77777777">
            <w:pPr>
              <w:rPr>
                <w:rFonts w:cstheme="minorHAnsi"/>
                <w:sz w:val="20"/>
                <w:szCs w:val="20"/>
              </w:rPr>
            </w:pPr>
            <w:r w:rsidRPr="00305B48">
              <w:rPr>
                <w:rFonts w:cstheme="minorHAnsi"/>
                <w:sz w:val="20"/>
                <w:szCs w:val="20"/>
              </w:rPr>
              <w:t>Enter the maximum loan amount that will be supported by the financing product.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ED9D63E" w14:textId="77777777">
            <w:pPr>
              <w:rPr>
                <w:rFonts w:cstheme="minorHAnsi"/>
                <w:sz w:val="20"/>
                <w:szCs w:val="20"/>
              </w:rPr>
            </w:pPr>
            <w:r w:rsidRPr="00305B48">
              <w:rPr>
                <w:rFonts w:cstheme="minorHAnsi"/>
                <w:sz w:val="20"/>
                <w:szCs w:val="20"/>
              </w:rPr>
              <w:t>Currency</w:t>
            </w:r>
          </w:p>
        </w:tc>
      </w:tr>
      <w:tr w:rsidRPr="00814BD2" w:rsidR="00B133E9" w:rsidTr="000532E4" w14:paraId="2C8E4A4F"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7079877B" w14:textId="77777777">
            <w:pPr>
              <w:rPr>
                <w:rFonts w:eastAsia="Times New Roman" w:cstheme="minorHAnsi"/>
                <w:color w:val="000000"/>
                <w:sz w:val="20"/>
                <w:szCs w:val="20"/>
              </w:rPr>
            </w:pPr>
            <w:r w:rsidRPr="00305B48">
              <w:rPr>
                <w:rFonts w:eastAsia="Times New Roman" w:cstheme="minorHAnsi"/>
                <w:color w:val="000000"/>
                <w:sz w:val="20"/>
                <w:szCs w:val="20"/>
              </w:rPr>
              <w:t>Maximum Annual Percentage Rate (APR)</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014F7911" w14:textId="77777777">
            <w:pPr>
              <w:rPr>
                <w:rFonts w:cstheme="minorHAnsi"/>
                <w:sz w:val="20"/>
                <w:szCs w:val="20"/>
              </w:rPr>
            </w:pPr>
            <w:r w:rsidRPr="00305B48">
              <w:rPr>
                <w:rFonts w:cstheme="minorHAnsi"/>
                <w:sz w:val="20"/>
                <w:szCs w:val="20"/>
              </w:rPr>
              <w:t>Enter the maximum all-inclusive APR.</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0E42C8F" w14:textId="77777777">
            <w:pPr>
              <w:rPr>
                <w:rFonts w:cstheme="minorHAnsi"/>
                <w:sz w:val="20"/>
                <w:szCs w:val="20"/>
              </w:rPr>
            </w:pPr>
            <w:r w:rsidRPr="00305B48">
              <w:rPr>
                <w:rFonts w:cstheme="minorHAnsi"/>
                <w:sz w:val="20"/>
                <w:szCs w:val="20"/>
              </w:rPr>
              <w:t>Percentage</w:t>
            </w:r>
          </w:p>
        </w:tc>
      </w:tr>
      <w:tr w:rsidRPr="00814BD2" w:rsidR="00B133E9" w:rsidTr="000532E4" w14:paraId="45450CBD"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69C58E44" w14:textId="77777777">
            <w:pPr>
              <w:rPr>
                <w:rFonts w:cstheme="minorHAnsi"/>
                <w:b/>
                <w:sz w:val="20"/>
                <w:szCs w:val="20"/>
              </w:rPr>
            </w:pPr>
            <w:r w:rsidRPr="00305B48">
              <w:rPr>
                <w:rFonts w:eastAsia="Times New Roman" w:cstheme="minorHAnsi"/>
                <w:color w:val="000000"/>
                <w:sz w:val="20"/>
                <w:szCs w:val="20"/>
              </w:rPr>
              <w:t>Estimated Interest Rate Range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7545B8" w:rsidRDefault="00B133E9" w14:paraId="5AEFB12D" w14:textId="77777777">
            <w:pPr>
              <w:rPr>
                <w:rFonts w:cstheme="minorHAnsi"/>
                <w:sz w:val="20"/>
                <w:szCs w:val="20"/>
              </w:rPr>
            </w:pPr>
            <w:r w:rsidRPr="00305B48">
              <w:rPr>
                <w:rFonts w:cstheme="minorHAnsi"/>
                <w:sz w:val="20"/>
                <w:szCs w:val="20"/>
              </w:rPr>
              <w:t xml:space="preserve">Discuss estimated interest rate range and how the specific rate </w:t>
            </w:r>
            <w:r w:rsidR="007545B8">
              <w:rPr>
                <w:rFonts w:cstheme="minorHAnsi"/>
                <w:sz w:val="20"/>
                <w:szCs w:val="20"/>
              </w:rPr>
              <w:t>is</w:t>
            </w:r>
            <w:r w:rsidRPr="00305B48">
              <w:rPr>
                <w:rFonts w:cstheme="minorHAnsi"/>
                <w:sz w:val="20"/>
                <w:szCs w:val="20"/>
              </w:rPr>
              <w:t xml:space="preserve"> </w:t>
            </w:r>
            <w:r w:rsidRPr="005B69FC">
              <w:rPr>
                <w:rFonts w:cstheme="minorHAnsi"/>
                <w:sz w:val="20"/>
                <w:szCs w:val="20"/>
              </w:rPr>
              <w:t>determined.</w:t>
            </w:r>
            <w:r w:rsidRPr="005B69FC" w:rsidR="0044249E">
              <w:rPr>
                <w:rFonts w:cstheme="minorHAnsi"/>
                <w:sz w:val="20"/>
                <w:szCs w:val="20"/>
              </w:rPr>
              <w:t xml:space="preserve"> Also, include the interest rate limit as set by the state agency that oversees financial institutions in your state.</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57647C" w14:paraId="386CE975" w14:textId="77777777">
            <w:pPr>
              <w:rPr>
                <w:rFonts w:cstheme="minorHAnsi"/>
                <w:sz w:val="20"/>
                <w:szCs w:val="20"/>
              </w:rPr>
            </w:pPr>
            <w:r>
              <w:rPr>
                <w:rFonts w:cstheme="minorHAnsi"/>
                <w:sz w:val="20"/>
                <w:szCs w:val="20"/>
              </w:rPr>
              <w:t>Narrative – 500 Characters</w:t>
            </w:r>
          </w:p>
        </w:tc>
      </w:tr>
      <w:tr w:rsidRPr="00814BD2" w:rsidR="00B133E9" w:rsidTr="000532E4" w14:paraId="27E0481C" w14:textId="77777777">
        <w:trPr>
          <w:trHeight w:val="323"/>
        </w:trPr>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05068355" w14:textId="77777777">
            <w:pPr>
              <w:rPr>
                <w:rFonts w:eastAsia="Times New Roman" w:cstheme="minorHAnsi"/>
                <w:color w:val="000000"/>
                <w:sz w:val="20"/>
                <w:szCs w:val="20"/>
              </w:rPr>
            </w:pPr>
            <w:r w:rsidRPr="00305B48">
              <w:rPr>
                <w:rFonts w:eastAsia="Times New Roman" w:cstheme="minorHAnsi"/>
                <w:color w:val="000000"/>
                <w:sz w:val="20"/>
                <w:szCs w:val="20"/>
              </w:rPr>
              <w:t>Estimated Average Interest Rate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5E91118" w14:textId="77777777">
            <w:pPr>
              <w:rPr>
                <w:rFonts w:cstheme="minorHAnsi"/>
                <w:sz w:val="20"/>
                <w:szCs w:val="20"/>
              </w:rPr>
            </w:pPr>
            <w:r w:rsidRPr="00305B48">
              <w:rPr>
                <w:rFonts w:cstheme="minorHAnsi"/>
                <w:sz w:val="20"/>
                <w:szCs w:val="20"/>
              </w:rPr>
              <w:t>Enter the estimated average interest rate.</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941AEEB" w14:textId="77777777">
            <w:pPr>
              <w:rPr>
                <w:rFonts w:cstheme="minorHAnsi"/>
                <w:sz w:val="20"/>
                <w:szCs w:val="20"/>
              </w:rPr>
            </w:pPr>
            <w:r w:rsidRPr="00305B48">
              <w:rPr>
                <w:rFonts w:cstheme="minorHAnsi"/>
                <w:sz w:val="20"/>
                <w:szCs w:val="20"/>
              </w:rPr>
              <w:t>Percentage</w:t>
            </w:r>
          </w:p>
        </w:tc>
      </w:tr>
      <w:tr w:rsidRPr="00814BD2" w:rsidR="00B133E9" w:rsidTr="000532E4" w14:paraId="4C5F4436" w14:textId="77777777">
        <w:tc>
          <w:tcPr>
            <w:tcW w:w="35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05B48" w:rsidR="00B133E9" w:rsidP="00305B48" w:rsidRDefault="00B133E9" w14:paraId="623B32BC" w14:textId="77777777">
            <w:pPr>
              <w:rPr>
                <w:rFonts w:eastAsia="Times New Roman" w:cstheme="minorHAnsi"/>
                <w:color w:val="000000"/>
                <w:sz w:val="20"/>
                <w:szCs w:val="20"/>
              </w:rPr>
            </w:pPr>
            <w:r w:rsidRPr="00305B48">
              <w:rPr>
                <w:rFonts w:eastAsia="Times New Roman" w:cstheme="minorHAnsi"/>
                <w:color w:val="000000"/>
                <w:sz w:val="20"/>
                <w:szCs w:val="20"/>
              </w:rPr>
              <w:t>Comparative Average Interest Rate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4164AF7" w14:textId="77777777">
            <w:pPr>
              <w:rPr>
                <w:rFonts w:cstheme="minorHAnsi"/>
                <w:sz w:val="20"/>
                <w:szCs w:val="20"/>
              </w:rPr>
            </w:pPr>
            <w:r w:rsidRPr="00305B48">
              <w:rPr>
                <w:rFonts w:cstheme="minorHAnsi"/>
                <w:sz w:val="20"/>
                <w:szCs w:val="20"/>
              </w:rPr>
              <w:t>Identify the comparable average interest rate offered by others.</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rsidRPr="00305B48" w:rsidR="00B133E9" w:rsidP="00305B48" w:rsidRDefault="00B133E9" w14:paraId="36469217" w14:textId="77777777">
            <w:pPr>
              <w:rPr>
                <w:rFonts w:cstheme="minorHAnsi"/>
                <w:sz w:val="20"/>
                <w:szCs w:val="20"/>
              </w:rPr>
            </w:pPr>
            <w:r w:rsidRPr="00305B48">
              <w:rPr>
                <w:rFonts w:cstheme="minorHAnsi"/>
                <w:sz w:val="20"/>
                <w:szCs w:val="20"/>
              </w:rPr>
              <w:t>Percentage</w:t>
            </w:r>
          </w:p>
        </w:tc>
      </w:tr>
      <w:tr w:rsidRPr="00814BD2" w:rsidR="00B133E9" w:rsidTr="000532E4" w14:paraId="2E50C2D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7DC8ACDF" w14:textId="77777777">
            <w:pPr>
              <w:rPr>
                <w:rFonts w:cstheme="minorHAnsi"/>
                <w:b/>
                <w:sz w:val="20"/>
                <w:szCs w:val="20"/>
              </w:rPr>
            </w:pPr>
            <w:r w:rsidRPr="00305B48">
              <w:rPr>
                <w:rFonts w:eastAsia="Times New Roman" w:cstheme="minorHAnsi"/>
                <w:color w:val="000000"/>
                <w:sz w:val="20"/>
                <w:szCs w:val="20"/>
              </w:rPr>
              <w:t>Comparative Interest Rates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69CDE60" w14:textId="77777777">
            <w:pPr>
              <w:rPr>
                <w:rFonts w:cstheme="minorHAnsi"/>
                <w:sz w:val="20"/>
                <w:szCs w:val="20"/>
              </w:rPr>
            </w:pPr>
            <w:r w:rsidRPr="00305B48">
              <w:rPr>
                <w:rFonts w:cstheme="minorHAnsi"/>
                <w:sz w:val="20"/>
                <w:szCs w:val="20"/>
              </w:rPr>
              <w:t>Discu</w:t>
            </w:r>
            <w:r w:rsidR="0015599D">
              <w:rPr>
                <w:rFonts w:cstheme="minorHAnsi"/>
                <w:sz w:val="20"/>
                <w:szCs w:val="20"/>
              </w:rPr>
              <w:t xml:space="preserve">ss comparative interest rates. </w:t>
            </w:r>
            <w:r w:rsidRPr="00305B48">
              <w:rPr>
                <w:rFonts w:cstheme="minorHAnsi"/>
                <w:sz w:val="20"/>
                <w:szCs w:val="20"/>
              </w:rPr>
              <w:t>Should reflect what is available in the market for similar products.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1B0BC9FE" w14:textId="77777777">
            <w:pPr>
              <w:rPr>
                <w:rFonts w:cstheme="minorHAnsi"/>
                <w:sz w:val="20"/>
                <w:szCs w:val="20"/>
              </w:rPr>
            </w:pPr>
            <w:r>
              <w:rPr>
                <w:rFonts w:cstheme="minorHAnsi"/>
                <w:sz w:val="20"/>
                <w:szCs w:val="20"/>
              </w:rPr>
              <w:t>Narrative – 500 Characters</w:t>
            </w:r>
          </w:p>
        </w:tc>
      </w:tr>
      <w:tr w:rsidRPr="00814BD2" w:rsidR="00B133E9" w:rsidTr="000532E4" w14:paraId="5D70BD09"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6B4F29A3" w14:textId="77777777">
            <w:pPr>
              <w:rPr>
                <w:rFonts w:cstheme="minorHAnsi"/>
                <w:b/>
                <w:sz w:val="20"/>
                <w:szCs w:val="20"/>
              </w:rPr>
            </w:pPr>
            <w:r w:rsidRPr="00305B48">
              <w:rPr>
                <w:rFonts w:eastAsia="Times New Roman" w:cstheme="minorHAnsi"/>
                <w:color w:val="000000"/>
                <w:sz w:val="20"/>
                <w:szCs w:val="20"/>
              </w:rPr>
              <w:lastRenderedPageBreak/>
              <w:t>Amortization/Repayment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6FD3E43" w14:textId="77777777">
            <w:pPr>
              <w:rPr>
                <w:rFonts w:cstheme="minorHAnsi"/>
                <w:sz w:val="20"/>
                <w:szCs w:val="20"/>
              </w:rPr>
            </w:pPr>
            <w:r w:rsidRPr="00305B48">
              <w:rPr>
                <w:rFonts w:cstheme="minorHAnsi"/>
                <w:sz w:val="20"/>
                <w:szCs w:val="20"/>
              </w:rPr>
              <w:t>Discuss amortization terms.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4C4A677B" w14:textId="77777777">
            <w:pPr>
              <w:rPr>
                <w:rFonts w:cstheme="minorHAnsi"/>
                <w:sz w:val="20"/>
                <w:szCs w:val="20"/>
              </w:rPr>
            </w:pPr>
            <w:r>
              <w:rPr>
                <w:rFonts w:cstheme="minorHAnsi"/>
                <w:sz w:val="20"/>
                <w:szCs w:val="20"/>
              </w:rPr>
              <w:t>Narrative – 500 Characters</w:t>
            </w:r>
          </w:p>
        </w:tc>
      </w:tr>
      <w:tr w:rsidRPr="00814BD2" w:rsidR="00B133E9" w:rsidTr="000532E4" w14:paraId="4F1CA0F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910FCED" w14:textId="77777777">
            <w:pPr>
              <w:rPr>
                <w:rFonts w:cstheme="minorHAnsi"/>
                <w:sz w:val="20"/>
                <w:szCs w:val="20"/>
              </w:rPr>
            </w:pPr>
            <w:r w:rsidRPr="00305B48">
              <w:rPr>
                <w:rFonts w:cstheme="minorHAnsi"/>
                <w:sz w:val="20"/>
                <w:szCs w:val="20"/>
              </w:rPr>
              <w:t>Comparative Amortization/Repayment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BC3F733" w14:textId="77777777">
            <w:pPr>
              <w:rPr>
                <w:rFonts w:cstheme="minorHAnsi"/>
                <w:sz w:val="20"/>
                <w:szCs w:val="20"/>
              </w:rPr>
            </w:pPr>
            <w:r w:rsidRPr="00305B48">
              <w:rPr>
                <w:rFonts w:cstheme="minorHAnsi"/>
                <w:sz w:val="20"/>
                <w:szCs w:val="20"/>
              </w:rPr>
              <w:t>Discuss comparable amortization/repayment terms offered by others.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17EF36F9" w14:textId="77777777">
            <w:pPr>
              <w:rPr>
                <w:rFonts w:cstheme="minorHAnsi"/>
                <w:sz w:val="20"/>
                <w:szCs w:val="20"/>
              </w:rPr>
            </w:pPr>
            <w:r>
              <w:rPr>
                <w:rFonts w:cstheme="minorHAnsi"/>
                <w:sz w:val="20"/>
                <w:szCs w:val="20"/>
              </w:rPr>
              <w:t>Narrative – 500 Characters</w:t>
            </w:r>
          </w:p>
        </w:tc>
      </w:tr>
      <w:tr w:rsidRPr="00814BD2" w:rsidR="00B133E9" w:rsidTr="000532E4" w14:paraId="0310BC1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857C12E" w14:textId="77777777">
            <w:pPr>
              <w:rPr>
                <w:rFonts w:cstheme="minorHAnsi"/>
                <w:b/>
                <w:sz w:val="20"/>
                <w:szCs w:val="20"/>
              </w:rPr>
            </w:pPr>
            <w:r w:rsidRPr="00305B48">
              <w:rPr>
                <w:rFonts w:eastAsia="Times New Roman" w:cstheme="minorHAnsi"/>
                <w:color w:val="000000"/>
                <w:sz w:val="20"/>
                <w:szCs w:val="20"/>
              </w:rPr>
              <w:t>Security Position (1</w:t>
            </w:r>
            <w:r w:rsidRPr="00305B48">
              <w:rPr>
                <w:rFonts w:eastAsia="Times New Roman" w:cstheme="minorHAnsi"/>
                <w:color w:val="000000"/>
                <w:sz w:val="20"/>
                <w:szCs w:val="20"/>
                <w:vertAlign w:val="superscript"/>
              </w:rPr>
              <w:t>st</w:t>
            </w:r>
            <w:r w:rsidRPr="00305B48">
              <w:rPr>
                <w:rFonts w:eastAsia="Times New Roman" w:cstheme="minorHAnsi"/>
                <w:color w:val="000000"/>
                <w:sz w:val="20"/>
                <w:szCs w:val="20"/>
              </w:rPr>
              <w:t>, 2</w:t>
            </w:r>
            <w:r w:rsidRPr="00305B48">
              <w:rPr>
                <w:rFonts w:eastAsia="Times New Roman" w:cstheme="minorHAnsi"/>
                <w:color w:val="000000"/>
                <w:sz w:val="20"/>
                <w:szCs w:val="20"/>
                <w:vertAlign w:val="superscript"/>
              </w:rPr>
              <w:t>nd</w:t>
            </w:r>
            <w:r w:rsidRPr="00305B48">
              <w:rPr>
                <w:rFonts w:eastAsia="Times New Roman" w:cstheme="minorHAnsi"/>
                <w:color w:val="000000"/>
                <w:sz w:val="20"/>
                <w:szCs w:val="20"/>
              </w:rPr>
              <w:t>, etc.)  /Collateral</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99AC3F2" w14:textId="77777777">
            <w:pPr>
              <w:rPr>
                <w:rFonts w:cstheme="minorHAnsi"/>
                <w:sz w:val="20"/>
                <w:szCs w:val="20"/>
              </w:rPr>
            </w:pPr>
            <w:r w:rsidRPr="00305B48">
              <w:rPr>
                <w:rFonts w:cstheme="minorHAnsi"/>
                <w:sz w:val="20"/>
                <w:szCs w:val="20"/>
              </w:rPr>
              <w:t>Discuss the security position (1</w:t>
            </w:r>
            <w:r w:rsidRPr="00305B48">
              <w:rPr>
                <w:rFonts w:cstheme="minorHAnsi"/>
                <w:sz w:val="20"/>
                <w:szCs w:val="20"/>
                <w:vertAlign w:val="superscript"/>
              </w:rPr>
              <w:t>st</w:t>
            </w:r>
            <w:r w:rsidRPr="00305B48">
              <w:rPr>
                <w:rFonts w:cstheme="minorHAnsi"/>
                <w:sz w:val="20"/>
                <w:szCs w:val="20"/>
              </w:rPr>
              <w:t>, 2</w:t>
            </w:r>
            <w:r w:rsidRPr="00305B48">
              <w:rPr>
                <w:rFonts w:cstheme="minorHAnsi"/>
                <w:sz w:val="20"/>
                <w:szCs w:val="20"/>
                <w:vertAlign w:val="superscript"/>
              </w:rPr>
              <w:t>nd</w:t>
            </w:r>
            <w:r w:rsidRPr="00305B48">
              <w:rPr>
                <w:rFonts w:cstheme="minorHAnsi"/>
                <w:sz w:val="20"/>
                <w:szCs w:val="20"/>
              </w:rPr>
              <w:t>, etc.) and/or collateral</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415C0AA2" w14:textId="77777777">
            <w:pPr>
              <w:rPr>
                <w:rFonts w:cstheme="minorHAnsi"/>
                <w:sz w:val="20"/>
                <w:szCs w:val="20"/>
              </w:rPr>
            </w:pPr>
            <w:r>
              <w:rPr>
                <w:rFonts w:cstheme="minorHAnsi"/>
                <w:sz w:val="20"/>
                <w:szCs w:val="20"/>
              </w:rPr>
              <w:t>Narrative – 500 Characters</w:t>
            </w:r>
          </w:p>
        </w:tc>
      </w:tr>
      <w:tr w:rsidRPr="00814BD2" w:rsidR="00B133E9" w:rsidTr="000532E4" w14:paraId="6220E81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340CDD5B" w14:textId="77777777">
            <w:pPr>
              <w:rPr>
                <w:rFonts w:eastAsia="Times New Roman" w:cstheme="minorHAnsi"/>
                <w:color w:val="000000"/>
                <w:sz w:val="20"/>
                <w:szCs w:val="20"/>
              </w:rPr>
            </w:pPr>
            <w:r w:rsidRPr="00305B48">
              <w:rPr>
                <w:rFonts w:eastAsia="Times New Roman" w:cstheme="minorHAnsi"/>
                <w:color w:val="000000"/>
                <w:sz w:val="20"/>
                <w:szCs w:val="20"/>
              </w:rPr>
              <w:t>Proof of Income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C94B078"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F42D638" w14:textId="77777777">
            <w:pPr>
              <w:rPr>
                <w:rFonts w:cstheme="minorHAnsi"/>
                <w:sz w:val="20"/>
                <w:szCs w:val="20"/>
              </w:rPr>
            </w:pPr>
            <w:r w:rsidRPr="00305B48">
              <w:rPr>
                <w:rFonts w:cstheme="minorHAnsi"/>
                <w:sz w:val="20"/>
                <w:szCs w:val="20"/>
              </w:rPr>
              <w:t>Picklist</w:t>
            </w:r>
          </w:p>
        </w:tc>
      </w:tr>
      <w:tr w:rsidRPr="00814BD2" w:rsidR="00B133E9" w:rsidTr="000532E4" w14:paraId="17B7A32E"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23750B68" w14:textId="77777777">
            <w:pPr>
              <w:rPr>
                <w:rFonts w:eastAsia="Times New Roman" w:cstheme="minorHAnsi"/>
                <w:color w:val="000000"/>
                <w:sz w:val="20"/>
                <w:szCs w:val="20"/>
              </w:rPr>
            </w:pPr>
            <w:r w:rsidRPr="00305B48">
              <w:rPr>
                <w:rFonts w:eastAsia="Times New Roman" w:cstheme="minorHAnsi"/>
                <w:color w:val="000000"/>
                <w:sz w:val="20"/>
                <w:szCs w:val="20"/>
              </w:rPr>
              <w:t>Prepayment Penalties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C436614"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0AFEA2E" w14:textId="77777777">
            <w:pPr>
              <w:rPr>
                <w:rFonts w:cstheme="minorHAnsi"/>
                <w:sz w:val="20"/>
                <w:szCs w:val="20"/>
              </w:rPr>
            </w:pPr>
            <w:r w:rsidRPr="00305B48">
              <w:rPr>
                <w:rFonts w:cstheme="minorHAnsi"/>
                <w:sz w:val="20"/>
                <w:szCs w:val="20"/>
              </w:rPr>
              <w:t>Picklist</w:t>
            </w:r>
          </w:p>
        </w:tc>
      </w:tr>
      <w:tr w:rsidRPr="00814BD2" w:rsidR="00B133E9" w:rsidTr="000532E4" w14:paraId="55AA5409"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7AFBE596" w14:textId="77777777">
            <w:pPr>
              <w:rPr>
                <w:rFonts w:eastAsia="Times New Roman" w:cstheme="minorHAnsi"/>
                <w:color w:val="000000"/>
                <w:sz w:val="20"/>
                <w:szCs w:val="20"/>
              </w:rPr>
            </w:pPr>
            <w:r w:rsidRPr="00305B48">
              <w:rPr>
                <w:rFonts w:eastAsia="Times New Roman" w:cstheme="minorHAnsi"/>
                <w:color w:val="000000"/>
                <w:sz w:val="20"/>
                <w:szCs w:val="20"/>
              </w:rPr>
              <w:t>Loan Application Fee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CA3AF71" w14:textId="77777777">
            <w:pPr>
              <w:rPr>
                <w:rFonts w:cstheme="minorHAnsi"/>
                <w:sz w:val="20"/>
                <w:szCs w:val="20"/>
              </w:rPr>
            </w:pPr>
            <w:r w:rsidRPr="00305B48">
              <w:rPr>
                <w:rFonts w:cstheme="minorHAnsi"/>
                <w:sz w:val="20"/>
                <w:szCs w:val="20"/>
              </w:rPr>
              <w:t>Enter amount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E8E56F2" w14:textId="77777777">
            <w:pPr>
              <w:rPr>
                <w:rFonts w:cstheme="minorHAnsi"/>
                <w:sz w:val="20"/>
                <w:szCs w:val="20"/>
              </w:rPr>
            </w:pPr>
            <w:r w:rsidRPr="00305B48">
              <w:rPr>
                <w:rFonts w:cstheme="minorHAnsi"/>
                <w:sz w:val="20"/>
                <w:szCs w:val="20"/>
              </w:rPr>
              <w:t>Currency</w:t>
            </w:r>
          </w:p>
        </w:tc>
      </w:tr>
      <w:tr w:rsidRPr="00814BD2" w:rsidR="00B133E9" w:rsidTr="000532E4" w14:paraId="613D4E4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0266BA1C" w14:textId="77777777">
            <w:pPr>
              <w:rPr>
                <w:rFonts w:eastAsia="Times New Roman" w:cstheme="minorHAnsi"/>
                <w:color w:val="000000"/>
                <w:sz w:val="20"/>
                <w:szCs w:val="20"/>
              </w:rPr>
            </w:pPr>
            <w:r w:rsidRPr="00305B48">
              <w:rPr>
                <w:rFonts w:eastAsia="Times New Roman" w:cstheme="minorHAnsi"/>
                <w:color w:val="000000"/>
                <w:sz w:val="20"/>
                <w:szCs w:val="20"/>
              </w:rPr>
              <w:t>Late Fee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9FE79AC" w14:textId="77777777">
            <w:pPr>
              <w:rPr>
                <w:rFonts w:cstheme="minorHAnsi"/>
                <w:sz w:val="20"/>
                <w:szCs w:val="20"/>
              </w:rPr>
            </w:pPr>
            <w:r w:rsidRPr="00305B48">
              <w:rPr>
                <w:rFonts w:cstheme="minorHAnsi"/>
                <w:sz w:val="20"/>
                <w:szCs w:val="20"/>
              </w:rPr>
              <w:t>Enter amount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28E897C" w14:textId="77777777">
            <w:pPr>
              <w:rPr>
                <w:rFonts w:cstheme="minorHAnsi"/>
                <w:sz w:val="20"/>
                <w:szCs w:val="20"/>
              </w:rPr>
            </w:pPr>
            <w:r w:rsidRPr="00305B48">
              <w:rPr>
                <w:rFonts w:cstheme="minorHAnsi"/>
                <w:sz w:val="20"/>
                <w:szCs w:val="20"/>
              </w:rPr>
              <w:t>Currency</w:t>
            </w:r>
          </w:p>
        </w:tc>
      </w:tr>
      <w:tr w:rsidRPr="00814BD2" w:rsidR="00B133E9" w:rsidTr="000532E4" w14:paraId="7980721C"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07F02FB1" w14:textId="77777777">
            <w:pPr>
              <w:rPr>
                <w:rFonts w:eastAsia="Times New Roman" w:cstheme="minorHAnsi"/>
                <w:color w:val="000000"/>
                <w:sz w:val="20"/>
                <w:szCs w:val="20"/>
              </w:rPr>
            </w:pPr>
            <w:r w:rsidRPr="00305B48">
              <w:rPr>
                <w:rFonts w:eastAsia="Times New Roman" w:cstheme="minorHAnsi"/>
                <w:color w:val="000000"/>
                <w:sz w:val="20"/>
                <w:szCs w:val="20"/>
              </w:rPr>
              <w:t>Credit Bureau Reporting</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4625A7E"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C36484C" w14:textId="77777777">
            <w:pPr>
              <w:rPr>
                <w:rFonts w:cstheme="minorHAnsi"/>
                <w:sz w:val="20"/>
                <w:szCs w:val="20"/>
              </w:rPr>
            </w:pPr>
            <w:r w:rsidRPr="00305B48">
              <w:rPr>
                <w:rFonts w:cstheme="minorHAnsi"/>
                <w:sz w:val="20"/>
                <w:szCs w:val="20"/>
              </w:rPr>
              <w:t>Picklist</w:t>
            </w:r>
          </w:p>
        </w:tc>
      </w:tr>
      <w:tr w:rsidRPr="00814BD2" w:rsidR="00B133E9" w:rsidTr="000532E4" w14:paraId="794CFDD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FA68898" w14:textId="77777777">
            <w:pPr>
              <w:rPr>
                <w:rFonts w:eastAsia="Times New Roman" w:cstheme="minorHAnsi"/>
                <w:color w:val="000000"/>
                <w:sz w:val="20"/>
                <w:szCs w:val="20"/>
              </w:rPr>
            </w:pPr>
            <w:r w:rsidRPr="00305B48">
              <w:rPr>
                <w:rFonts w:eastAsia="Times New Roman" w:cstheme="minorHAnsi"/>
                <w:color w:val="000000"/>
                <w:sz w:val="20"/>
                <w:szCs w:val="20"/>
              </w:rPr>
              <w:t>Credit Score Requirements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42D302C4"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41DE0FC" w14:textId="77777777">
            <w:pPr>
              <w:rPr>
                <w:rFonts w:cstheme="minorHAnsi"/>
                <w:sz w:val="20"/>
                <w:szCs w:val="20"/>
              </w:rPr>
            </w:pPr>
            <w:r w:rsidRPr="00305B48">
              <w:rPr>
                <w:rFonts w:cstheme="minorHAnsi"/>
                <w:sz w:val="20"/>
                <w:szCs w:val="20"/>
              </w:rPr>
              <w:t>Picklist</w:t>
            </w:r>
          </w:p>
        </w:tc>
      </w:tr>
      <w:tr w:rsidRPr="00814BD2" w:rsidR="00B133E9" w:rsidTr="000532E4" w14:paraId="6FC70DE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9B2CFDD" w14:textId="77777777">
            <w:pPr>
              <w:rPr>
                <w:rFonts w:eastAsia="Times New Roman" w:cstheme="minorHAnsi"/>
                <w:color w:val="000000"/>
                <w:sz w:val="20"/>
                <w:szCs w:val="20"/>
              </w:rPr>
            </w:pPr>
            <w:r w:rsidRPr="00305B48">
              <w:rPr>
                <w:rFonts w:eastAsia="Times New Roman" w:cstheme="minorHAnsi"/>
                <w:color w:val="000000"/>
                <w:sz w:val="20"/>
                <w:szCs w:val="20"/>
              </w:rPr>
              <w:t>Rollover Option</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BDD11F2"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B0667BF" w14:textId="77777777">
            <w:pPr>
              <w:rPr>
                <w:rFonts w:cstheme="minorHAnsi"/>
                <w:sz w:val="20"/>
                <w:szCs w:val="20"/>
              </w:rPr>
            </w:pPr>
            <w:r w:rsidRPr="00305B48">
              <w:rPr>
                <w:rFonts w:cstheme="minorHAnsi"/>
                <w:sz w:val="20"/>
                <w:szCs w:val="20"/>
              </w:rPr>
              <w:t>Picklist</w:t>
            </w:r>
          </w:p>
        </w:tc>
      </w:tr>
      <w:tr w:rsidRPr="00814BD2" w:rsidR="00B133E9" w:rsidTr="000532E4" w14:paraId="52AE734E"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26C8EE9" w14:textId="77777777">
            <w:pPr>
              <w:rPr>
                <w:rFonts w:eastAsia="Times New Roman" w:cstheme="minorHAnsi"/>
                <w:color w:val="000000"/>
                <w:sz w:val="20"/>
                <w:szCs w:val="20"/>
              </w:rPr>
            </w:pPr>
            <w:r w:rsidRPr="00305B48">
              <w:rPr>
                <w:rFonts w:eastAsia="Times New Roman" w:cstheme="minorHAnsi"/>
                <w:color w:val="000000"/>
                <w:sz w:val="20"/>
                <w:szCs w:val="20"/>
              </w:rPr>
              <w:t>Financial Education Requirement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9B36B91"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3327B3B" w14:textId="77777777">
            <w:pPr>
              <w:rPr>
                <w:rFonts w:cstheme="minorHAnsi"/>
                <w:sz w:val="20"/>
                <w:szCs w:val="20"/>
              </w:rPr>
            </w:pPr>
            <w:r w:rsidRPr="00305B48">
              <w:rPr>
                <w:rFonts w:cstheme="minorHAnsi"/>
                <w:sz w:val="20"/>
                <w:szCs w:val="20"/>
              </w:rPr>
              <w:t>Picklist</w:t>
            </w:r>
          </w:p>
        </w:tc>
      </w:tr>
      <w:tr w:rsidRPr="00814BD2" w:rsidR="00B133E9" w:rsidTr="000532E4" w14:paraId="18C2C193"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098A4E42" w14:textId="77777777">
            <w:pPr>
              <w:rPr>
                <w:rFonts w:cstheme="minorHAnsi"/>
                <w:b/>
                <w:sz w:val="20"/>
                <w:szCs w:val="20"/>
              </w:rPr>
            </w:pPr>
            <w:r w:rsidRPr="00305B48">
              <w:rPr>
                <w:rFonts w:eastAsia="Times New Roman" w:cstheme="minorHAnsi"/>
                <w:color w:val="000000"/>
                <w:sz w:val="20"/>
                <w:szCs w:val="20"/>
              </w:rPr>
              <w:t>Other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9E8E211" w14:textId="77777777">
            <w:pPr>
              <w:rPr>
                <w:rFonts w:cstheme="minorHAnsi"/>
                <w:sz w:val="20"/>
                <w:szCs w:val="20"/>
              </w:rPr>
            </w:pPr>
            <w:r w:rsidRPr="00305B48">
              <w:rPr>
                <w:rFonts w:cstheme="minorHAnsi"/>
                <w:sz w:val="20"/>
                <w:szCs w:val="20"/>
              </w:rPr>
              <w:t>Discuss other applicable terms.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16356079" w14:textId="77777777">
            <w:pPr>
              <w:rPr>
                <w:rFonts w:cstheme="minorHAnsi"/>
                <w:sz w:val="20"/>
                <w:szCs w:val="20"/>
              </w:rPr>
            </w:pPr>
            <w:r>
              <w:rPr>
                <w:rFonts w:cstheme="minorHAnsi"/>
                <w:sz w:val="20"/>
                <w:szCs w:val="20"/>
              </w:rPr>
              <w:t>Narrative – 500 Characters</w:t>
            </w:r>
          </w:p>
        </w:tc>
      </w:tr>
      <w:tr w:rsidRPr="00814BD2" w:rsidR="00B133E9" w:rsidTr="000532E4" w14:paraId="2D72781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0288E00D" w14:textId="77777777">
            <w:pPr>
              <w:rPr>
                <w:rFonts w:cstheme="minorHAnsi"/>
                <w:b/>
                <w:sz w:val="20"/>
                <w:szCs w:val="20"/>
              </w:rPr>
            </w:pPr>
            <w:r w:rsidRPr="00305B48">
              <w:rPr>
                <w:rFonts w:eastAsia="Times New Roman" w:cstheme="minorHAnsi"/>
                <w:color w:val="000000"/>
                <w:sz w:val="20"/>
                <w:szCs w:val="20"/>
              </w:rPr>
              <w:t>Comparative Other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807F650" w14:textId="77777777">
            <w:pPr>
              <w:rPr>
                <w:rFonts w:cstheme="minorHAnsi"/>
                <w:sz w:val="20"/>
                <w:szCs w:val="20"/>
              </w:rPr>
            </w:pPr>
            <w:r w:rsidRPr="00305B48">
              <w:rPr>
                <w:rFonts w:cstheme="minorHAnsi"/>
                <w:sz w:val="20"/>
                <w:szCs w:val="20"/>
              </w:rPr>
              <w:t>Discuss comparable terms offered by others.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44813F9E" w14:textId="77777777">
            <w:pPr>
              <w:rPr>
                <w:rFonts w:cstheme="minorHAnsi"/>
                <w:sz w:val="20"/>
                <w:szCs w:val="20"/>
              </w:rPr>
            </w:pPr>
            <w:r>
              <w:rPr>
                <w:rFonts w:cstheme="minorHAnsi"/>
                <w:sz w:val="20"/>
                <w:szCs w:val="20"/>
              </w:rPr>
              <w:t>Narrative – 500 Characters</w:t>
            </w:r>
          </w:p>
        </w:tc>
      </w:tr>
      <w:tr w:rsidRPr="00814BD2" w:rsidR="00B133E9" w:rsidTr="000532E4" w14:paraId="2BD738C4"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B763FE9" w14:textId="77777777">
            <w:pPr>
              <w:rPr>
                <w:rFonts w:eastAsia="Times New Roman" w:cstheme="minorHAnsi"/>
                <w:color w:val="000000"/>
                <w:sz w:val="20"/>
                <w:szCs w:val="20"/>
              </w:rPr>
            </w:pPr>
            <w:r w:rsidRPr="00305B48">
              <w:rPr>
                <w:rFonts w:eastAsia="Times New Roman" w:cstheme="minorHAnsi"/>
                <w:color w:val="000000"/>
                <w:sz w:val="20"/>
                <w:szCs w:val="20"/>
              </w:rPr>
              <w:t>Need/Gap this Product Addresses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27E858B" w14:textId="77777777">
            <w:pPr>
              <w:rPr>
                <w:rFonts w:cstheme="minorHAnsi"/>
                <w:sz w:val="20"/>
                <w:szCs w:val="20"/>
              </w:rPr>
            </w:pPr>
            <w:r w:rsidRPr="00305B48">
              <w:rPr>
                <w:rFonts w:cstheme="minorHAnsi"/>
                <w:sz w:val="20"/>
                <w:szCs w:val="20"/>
              </w:rPr>
              <w:t>Discuss the need/gap this product is intended to address.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6AD5EC4D" w14:textId="77777777">
            <w:pPr>
              <w:rPr>
                <w:rFonts w:cstheme="minorHAnsi"/>
                <w:sz w:val="20"/>
                <w:szCs w:val="20"/>
              </w:rPr>
            </w:pPr>
            <w:r>
              <w:rPr>
                <w:rFonts w:cstheme="minorHAnsi"/>
                <w:sz w:val="20"/>
                <w:szCs w:val="20"/>
              </w:rPr>
              <w:t>Narrative – 500 Characters</w:t>
            </w:r>
          </w:p>
        </w:tc>
      </w:tr>
    </w:tbl>
    <w:p w:rsidRPr="00814BD2" w:rsidR="00B133E9" w:rsidP="00392B96" w:rsidRDefault="00B133E9" w14:paraId="7AA9752A" w14:textId="77777777">
      <w:pPr>
        <w:rPr>
          <w:rFonts w:cstheme="minorHAnsi"/>
        </w:rPr>
      </w:pPr>
    </w:p>
    <w:p w:rsidRPr="00814BD2" w:rsidR="00B133E9" w:rsidP="00392B96" w:rsidRDefault="005B2ACD" w14:paraId="5200D4C7" w14:textId="77777777">
      <w:pPr>
        <w:rPr>
          <w:rFonts w:cstheme="minorHAnsi"/>
          <w:bCs/>
        </w:rPr>
      </w:pPr>
      <w:r w:rsidRPr="00814BD2">
        <w:rPr>
          <w:rFonts w:cstheme="minorHAnsi"/>
          <w:bCs/>
        </w:rPr>
        <w:t xml:space="preserve">In </w:t>
      </w:r>
      <w:r w:rsidRPr="00814BD2">
        <w:rPr>
          <w:rFonts w:cstheme="minorHAnsi"/>
          <w:b/>
          <w:bCs/>
        </w:rPr>
        <w:t>Table 1b</w:t>
      </w:r>
      <w:r w:rsidRPr="00814BD2">
        <w:rPr>
          <w:rFonts w:cstheme="minorHAnsi"/>
          <w:bCs/>
        </w:rPr>
        <w:t xml:space="preserve">, as applicable, you will provide the following data for each other short term </w:t>
      </w:r>
      <w:r w:rsidRPr="00814BD2" w:rsidR="005030DC">
        <w:rPr>
          <w:rFonts w:cstheme="minorHAnsi"/>
          <w:bCs/>
        </w:rPr>
        <w:t>unsecure</w:t>
      </w:r>
      <w:r w:rsidRPr="00814BD2" w:rsidR="00571B31">
        <w:rPr>
          <w:rFonts w:cstheme="minorHAnsi"/>
          <w:bCs/>
        </w:rPr>
        <w:t>d</w:t>
      </w:r>
      <w:r w:rsidRPr="00814BD2" w:rsidR="005030DC">
        <w:rPr>
          <w:rFonts w:cstheme="minorHAnsi"/>
          <w:bCs/>
        </w:rPr>
        <w:t xml:space="preserve"> loan</w:t>
      </w:r>
      <w:r w:rsidRPr="00814BD2">
        <w:rPr>
          <w:rFonts w:cstheme="minorHAnsi"/>
          <w:bCs/>
        </w:rPr>
        <w:t xml:space="preserve"> product</w:t>
      </w:r>
      <w:r w:rsidRPr="00814BD2" w:rsidR="00571B31">
        <w:rPr>
          <w:rFonts w:cstheme="minorHAnsi"/>
          <w:bCs/>
        </w:rPr>
        <w:t>s</w:t>
      </w:r>
      <w:r w:rsidRPr="00814BD2">
        <w:rPr>
          <w:rFonts w:cstheme="minorHAnsi"/>
          <w:bCs/>
        </w:rPr>
        <w:t xml:space="preserve"> the Applicant </w:t>
      </w:r>
      <w:r w:rsidRPr="00814BD2" w:rsidR="00264FE3">
        <w:rPr>
          <w:rFonts w:cstheme="minorHAnsi"/>
          <w:bCs/>
        </w:rPr>
        <w:t xml:space="preserve">may </w:t>
      </w:r>
      <w:r w:rsidRPr="00814BD2">
        <w:rPr>
          <w:rFonts w:cstheme="minorHAnsi"/>
          <w:bCs/>
        </w:rPr>
        <w:t>offer</w:t>
      </w:r>
      <w:r w:rsidRPr="00814BD2" w:rsidR="00E25B30">
        <w:rPr>
          <w:rFonts w:cstheme="minorHAnsi"/>
          <w:bCs/>
        </w:rPr>
        <w:t>.</w:t>
      </w:r>
      <w:r w:rsidRPr="00814BD2" w:rsidR="00E25B30">
        <w:rPr>
          <w:rFonts w:cstheme="minorHAnsi"/>
        </w:rPr>
        <w:t xml:space="preserve">  </w:t>
      </w:r>
      <w:r w:rsidRPr="00814BD2">
        <w:rPr>
          <w:rFonts w:cstheme="minorHAnsi"/>
          <w:bCs/>
        </w:rPr>
        <w:t>Comparative interest rates and terms should reflect what is available in the market for similar product</w:t>
      </w:r>
      <w:r w:rsidR="00214FD2">
        <w:rPr>
          <w:rFonts w:cstheme="minorHAnsi"/>
          <w:bCs/>
        </w:rPr>
        <w:t xml:space="preserve">s. </w:t>
      </w:r>
      <w:r w:rsidRPr="00814BD2" w:rsidR="005030DC">
        <w:rPr>
          <w:rFonts w:cstheme="minorHAnsi"/>
          <w:bCs/>
        </w:rPr>
        <w:t xml:space="preserve">Tie the products to needs and financing gaps described in your Application.  </w:t>
      </w:r>
    </w:p>
    <w:tbl>
      <w:tblPr>
        <w:tblW w:w="10224" w:type="dxa"/>
        <w:tblLayout w:type="fixed"/>
        <w:tblLook w:val="04A0" w:firstRow="1" w:lastRow="0" w:firstColumn="1" w:lastColumn="0" w:noHBand="0" w:noVBand="1"/>
      </w:tblPr>
      <w:tblGrid>
        <w:gridCol w:w="3522"/>
        <w:gridCol w:w="5473"/>
        <w:gridCol w:w="1229"/>
      </w:tblGrid>
      <w:tr w:rsidRPr="00814BD2" w:rsidR="00B133E9" w:rsidTr="00F439A8" w14:paraId="2554B77A" w14:textId="77777777">
        <w:trPr>
          <w:trHeight w:val="440"/>
        </w:trPr>
        <w:tc>
          <w:tcPr>
            <w:tcW w:w="10224"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305B48" w:rsidR="00B75E87" w:rsidP="009557E4" w:rsidRDefault="00B133E9" w14:paraId="04EFAE56" w14:textId="77777777">
            <w:pPr>
              <w:rPr>
                <w:rFonts w:cstheme="minorHAnsi"/>
              </w:rPr>
            </w:pPr>
            <w:r w:rsidRPr="00305B48">
              <w:rPr>
                <w:rFonts w:cstheme="minorHAnsi"/>
                <w:b/>
              </w:rPr>
              <w:t xml:space="preserve">Appendix </w:t>
            </w:r>
            <w:r w:rsidRPr="00305B48" w:rsidR="005030DC">
              <w:rPr>
                <w:rFonts w:cstheme="minorHAnsi"/>
                <w:b/>
              </w:rPr>
              <w:t xml:space="preserve">Table </w:t>
            </w:r>
            <w:r w:rsidRPr="00305B48">
              <w:rPr>
                <w:rFonts w:cstheme="minorHAnsi"/>
                <w:b/>
              </w:rPr>
              <w:t xml:space="preserve">1b: Other Short Term Loan Products.  </w:t>
            </w:r>
            <w:r w:rsidRPr="00305B48" w:rsidR="00205129">
              <w:rPr>
                <w:rFonts w:cstheme="minorHAnsi"/>
                <w:b/>
              </w:rPr>
              <w:t>A short te</w:t>
            </w:r>
            <w:r w:rsidRPr="00305B48" w:rsidR="006536D6">
              <w:rPr>
                <w:rFonts w:cstheme="minorHAnsi"/>
                <w:b/>
              </w:rPr>
              <w:t xml:space="preserve">rm loan product is defined as a </w:t>
            </w:r>
            <w:r w:rsidRPr="00305B48" w:rsidR="00157371">
              <w:rPr>
                <w:rFonts w:cstheme="minorHAnsi"/>
                <w:b/>
              </w:rPr>
              <w:t xml:space="preserve">loan </w:t>
            </w:r>
            <w:r w:rsidRPr="00305B48" w:rsidR="001409AF">
              <w:rPr>
                <w:rFonts w:cstheme="minorHAnsi"/>
                <w:b/>
              </w:rPr>
              <w:t>product that</w:t>
            </w:r>
            <w:r w:rsidRPr="00305B48" w:rsidR="001C0E25">
              <w:rPr>
                <w:rFonts w:cstheme="minorHAnsi"/>
                <w:b/>
              </w:rPr>
              <w:t xml:space="preserve"> does not meet the definition of a small dollar loan as defined in the statute for this program, but it is a loan product that </w:t>
            </w:r>
            <w:r w:rsidRPr="00305B48" w:rsidR="006536D6">
              <w:rPr>
                <w:rFonts w:cstheme="minorHAnsi"/>
                <w:b/>
              </w:rPr>
              <w:t xml:space="preserve">is unsecured, does not exceed $10,000, and has a maturity less than three years. </w:t>
            </w:r>
          </w:p>
          <w:p w:rsidRPr="00305B48" w:rsidR="00B75E87" w:rsidP="009557E4" w:rsidRDefault="0015599D" w14:paraId="79FFDD20" w14:textId="77777777">
            <w:pPr>
              <w:rPr>
                <w:rFonts w:cstheme="minorHAnsi"/>
              </w:rPr>
            </w:pPr>
            <w:r w:rsidRPr="00814BD2">
              <w:rPr>
                <w:rFonts w:cstheme="minorHAnsi"/>
                <w:b/>
                <w:color w:val="000000" w:themeColor="text1"/>
                <w:szCs w:val="24"/>
              </w:rPr>
              <w:lastRenderedPageBreak/>
              <w:t xml:space="preserve">If Applicants have more than one </w:t>
            </w:r>
            <w:r>
              <w:rPr>
                <w:rFonts w:cstheme="minorHAnsi"/>
                <w:b/>
                <w:color w:val="000000" w:themeColor="text1"/>
                <w:szCs w:val="24"/>
              </w:rPr>
              <w:t>Other Short Term Loan Product</w:t>
            </w:r>
            <w:r w:rsidRPr="00814BD2">
              <w:rPr>
                <w:rFonts w:cstheme="minorHAnsi"/>
                <w:b/>
                <w:color w:val="000000" w:themeColor="text1"/>
                <w:szCs w:val="24"/>
              </w:rPr>
              <w:t xml:space="preserve">, you will have the option to provide this information for additional </w:t>
            </w:r>
            <w:r>
              <w:rPr>
                <w:rFonts w:cstheme="minorHAnsi"/>
                <w:b/>
                <w:color w:val="000000" w:themeColor="text1"/>
                <w:szCs w:val="24"/>
              </w:rPr>
              <w:t>Other Short Term Loan Products</w:t>
            </w:r>
            <w:r w:rsidRPr="00814BD2">
              <w:rPr>
                <w:rFonts w:cstheme="minorHAnsi"/>
                <w:b/>
                <w:color w:val="000000" w:themeColor="text1"/>
                <w:szCs w:val="24"/>
              </w:rPr>
              <w:t>.</w:t>
            </w:r>
          </w:p>
          <w:p w:rsidRPr="00814BD2" w:rsidR="00B133E9" w:rsidP="009557E4" w:rsidRDefault="00B133E9" w14:paraId="67D30431" w14:textId="77777777">
            <w:pPr>
              <w:rPr>
                <w:rFonts w:cstheme="minorHAnsi"/>
                <w:b/>
                <w:color w:val="FFFFFF" w:themeColor="background1"/>
                <w:sz w:val="24"/>
                <w:szCs w:val="24"/>
              </w:rPr>
            </w:pPr>
            <w:r w:rsidRPr="00305B48">
              <w:rPr>
                <w:rFonts w:cstheme="minorHAnsi"/>
                <w:b/>
              </w:rPr>
              <w:t xml:space="preserve">The </w:t>
            </w:r>
            <w:r w:rsidRPr="00305B48" w:rsidR="001F4C0F">
              <w:rPr>
                <w:rFonts w:cstheme="minorHAnsi"/>
                <w:b/>
              </w:rPr>
              <w:t>Applicant</w:t>
            </w:r>
            <w:r w:rsidRPr="00305B48">
              <w:rPr>
                <w:rFonts w:cstheme="minorHAnsi"/>
                <w:b/>
              </w:rPr>
              <w:t xml:space="preserve"> should only provide data on their loan products.</w:t>
            </w:r>
          </w:p>
        </w:tc>
      </w:tr>
      <w:tr w:rsidRPr="00814BD2" w:rsidR="00B133E9" w:rsidTr="00F439A8" w14:paraId="391CBF8F" w14:textId="77777777">
        <w:tc>
          <w:tcPr>
            <w:tcW w:w="3522"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3E0F7779" w14:textId="77777777">
            <w:pPr>
              <w:rPr>
                <w:rFonts w:cstheme="minorHAnsi"/>
                <w:b/>
                <w:sz w:val="20"/>
                <w:szCs w:val="20"/>
              </w:rPr>
            </w:pPr>
            <w:r w:rsidRPr="00814BD2">
              <w:rPr>
                <w:rFonts w:cstheme="minorHAnsi"/>
                <w:b/>
                <w:color w:val="FFFFFF" w:themeColor="background1"/>
                <w:szCs w:val="24"/>
              </w:rPr>
              <w:lastRenderedPageBreak/>
              <w:t>AMIS Field Name</w:t>
            </w:r>
          </w:p>
        </w:tc>
        <w:tc>
          <w:tcPr>
            <w:tcW w:w="5473"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7267209D" w14:textId="77777777">
            <w:pPr>
              <w:rPr>
                <w:rFonts w:cstheme="minorHAnsi"/>
                <w:sz w:val="20"/>
                <w:szCs w:val="20"/>
              </w:rPr>
            </w:pPr>
            <w:r w:rsidRPr="00814BD2">
              <w:rPr>
                <w:rFonts w:cstheme="minorHAnsi"/>
                <w:b/>
                <w:color w:val="FFFFFF" w:themeColor="background1"/>
                <w:szCs w:val="24"/>
              </w:rPr>
              <w:t>Notes/Guidance</w:t>
            </w:r>
          </w:p>
        </w:tc>
        <w:tc>
          <w:tcPr>
            <w:tcW w:w="1229"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795B280F" w14:textId="77777777">
            <w:pPr>
              <w:rPr>
                <w:rFonts w:cstheme="minorHAnsi"/>
                <w:b/>
                <w:sz w:val="20"/>
                <w:szCs w:val="20"/>
              </w:rPr>
            </w:pPr>
            <w:r w:rsidRPr="00814BD2">
              <w:rPr>
                <w:rFonts w:cstheme="minorHAnsi"/>
                <w:b/>
                <w:color w:val="FFFFFF" w:themeColor="background1"/>
                <w:sz w:val="20"/>
                <w:szCs w:val="20"/>
              </w:rPr>
              <w:t>Field Type</w:t>
            </w:r>
          </w:p>
        </w:tc>
      </w:tr>
      <w:tr w:rsidRPr="00814BD2" w:rsidR="00B133E9" w:rsidTr="00F439A8" w14:paraId="4B4269DB"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EEDB162" w14:textId="77777777">
            <w:pPr>
              <w:rPr>
                <w:rFonts w:cstheme="minorHAnsi"/>
                <w:sz w:val="20"/>
                <w:szCs w:val="20"/>
              </w:rPr>
            </w:pPr>
            <w:r w:rsidRPr="00305B48">
              <w:rPr>
                <w:rFonts w:cstheme="minorHAnsi"/>
                <w:sz w:val="20"/>
                <w:szCs w:val="20"/>
              </w:rPr>
              <w:t>Financing Product/Activity Type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FBACDAD" w14:textId="77777777">
            <w:pPr>
              <w:rPr>
                <w:rFonts w:cstheme="minorHAnsi"/>
                <w:sz w:val="20"/>
                <w:szCs w:val="20"/>
              </w:rPr>
            </w:pPr>
            <w:r w:rsidRPr="00305B48">
              <w:rPr>
                <w:rFonts w:cstheme="minorHAnsi"/>
                <w:sz w:val="20"/>
                <w:szCs w:val="20"/>
              </w:rPr>
              <w:t>Select the Financing Product/ Activity Type</w:t>
            </w:r>
          </w:p>
          <w:p w:rsidRPr="00305B48" w:rsidR="00B133E9" w:rsidP="004C051F" w:rsidRDefault="00B133E9" w14:paraId="5C712DDA" w14:textId="77777777">
            <w:pPr>
              <w:pStyle w:val="ListParagraph"/>
              <w:numPr>
                <w:ilvl w:val="0"/>
                <w:numId w:val="44"/>
              </w:numPr>
              <w:rPr>
                <w:rFonts w:cstheme="minorHAnsi"/>
                <w:sz w:val="20"/>
                <w:szCs w:val="20"/>
              </w:rPr>
            </w:pPr>
            <w:r w:rsidRPr="00305B48">
              <w:rPr>
                <w:rFonts w:cstheme="minorHAnsi"/>
                <w:sz w:val="20"/>
                <w:szCs w:val="20"/>
              </w:rPr>
              <w:t xml:space="preserve">Consumer Loan </w:t>
            </w:r>
          </w:p>
          <w:p w:rsidRPr="00305B48" w:rsidR="00B133E9" w:rsidP="00305B48" w:rsidRDefault="00B133E9" w14:paraId="7CF8F363" w14:textId="77777777">
            <w:pPr>
              <w:pStyle w:val="ListParagraph"/>
              <w:rPr>
                <w:rFonts w:cstheme="minorHAnsi"/>
                <w:sz w:val="20"/>
                <w:szCs w:val="20"/>
              </w:rPr>
            </w:pP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59E0C15" w14:textId="77777777">
            <w:pPr>
              <w:rPr>
                <w:rFonts w:cstheme="minorHAnsi"/>
                <w:sz w:val="20"/>
                <w:szCs w:val="20"/>
              </w:rPr>
            </w:pPr>
            <w:r w:rsidRPr="00305B48">
              <w:rPr>
                <w:rFonts w:cstheme="minorHAnsi"/>
                <w:sz w:val="20"/>
                <w:szCs w:val="20"/>
              </w:rPr>
              <w:t xml:space="preserve">Picklist </w:t>
            </w:r>
          </w:p>
        </w:tc>
      </w:tr>
      <w:tr w:rsidRPr="00814BD2" w:rsidR="00B133E9" w:rsidTr="00F439A8" w14:paraId="2CEDD787"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DE3C382" w14:textId="77777777">
            <w:pPr>
              <w:rPr>
                <w:rFonts w:cstheme="minorHAnsi"/>
                <w:b/>
                <w:sz w:val="20"/>
                <w:szCs w:val="20"/>
              </w:rPr>
            </w:pPr>
            <w:r w:rsidRPr="00305B48">
              <w:rPr>
                <w:rFonts w:eastAsia="Times New Roman" w:cstheme="minorHAnsi"/>
                <w:color w:val="000000"/>
                <w:sz w:val="20"/>
                <w:szCs w:val="20"/>
              </w:rPr>
              <w:t>Description</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5D040F9" w14:textId="77777777">
            <w:pPr>
              <w:rPr>
                <w:rFonts w:cstheme="minorHAnsi"/>
                <w:sz w:val="20"/>
                <w:szCs w:val="20"/>
              </w:rPr>
            </w:pPr>
            <w:r w:rsidRPr="00305B48">
              <w:rPr>
                <w:rFonts w:cstheme="minorHAnsi"/>
                <w:sz w:val="20"/>
                <w:szCs w:val="20"/>
              </w:rPr>
              <w:t>Describe the other short term financing product.</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15955C5" w14:textId="77777777">
            <w:pPr>
              <w:rPr>
                <w:rFonts w:cstheme="minorHAnsi"/>
                <w:sz w:val="20"/>
                <w:szCs w:val="20"/>
              </w:rPr>
            </w:pPr>
            <w:r w:rsidRPr="00305B48">
              <w:rPr>
                <w:rFonts w:cstheme="minorHAnsi"/>
                <w:sz w:val="20"/>
                <w:szCs w:val="20"/>
              </w:rPr>
              <w:t>Narrative -</w:t>
            </w:r>
          </w:p>
          <w:p w:rsidRPr="00305B48" w:rsidR="00B133E9" w:rsidP="00305B48" w:rsidRDefault="00B133E9" w14:paraId="2B3C1AB8" w14:textId="77777777">
            <w:pPr>
              <w:rPr>
                <w:rFonts w:cstheme="minorHAnsi"/>
                <w:sz w:val="20"/>
                <w:szCs w:val="20"/>
              </w:rPr>
            </w:pPr>
            <w:r w:rsidRPr="00305B48">
              <w:rPr>
                <w:rFonts w:cstheme="minorHAnsi"/>
                <w:sz w:val="20"/>
                <w:szCs w:val="20"/>
              </w:rPr>
              <w:t>500 Characters</w:t>
            </w:r>
          </w:p>
          <w:p w:rsidRPr="00305B48" w:rsidR="00B133E9" w:rsidP="00305B48" w:rsidRDefault="00B133E9" w14:paraId="3BD9C881" w14:textId="77777777">
            <w:pPr>
              <w:rPr>
                <w:rFonts w:cstheme="minorHAnsi"/>
                <w:sz w:val="20"/>
                <w:szCs w:val="20"/>
              </w:rPr>
            </w:pPr>
          </w:p>
        </w:tc>
      </w:tr>
      <w:tr w:rsidRPr="00814BD2" w:rsidR="00B133E9" w:rsidTr="00F439A8" w14:paraId="594C44B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3B7227A4" w14:textId="77777777">
            <w:pPr>
              <w:rPr>
                <w:rFonts w:cstheme="minorHAnsi"/>
                <w:b/>
                <w:sz w:val="20"/>
                <w:szCs w:val="20"/>
              </w:rPr>
            </w:pPr>
            <w:r w:rsidRPr="00305B48">
              <w:rPr>
                <w:rFonts w:eastAsia="Times New Roman" w:cstheme="minorHAnsi"/>
                <w:color w:val="000000"/>
                <w:sz w:val="20"/>
                <w:szCs w:val="20"/>
              </w:rPr>
              <w:t>Maximum Loan Amount</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7545B8" w:rsidRDefault="00B133E9" w14:paraId="25679100" w14:textId="77777777">
            <w:pPr>
              <w:rPr>
                <w:rFonts w:cstheme="minorHAnsi"/>
                <w:sz w:val="20"/>
                <w:szCs w:val="20"/>
              </w:rPr>
            </w:pPr>
            <w:r w:rsidRPr="00305B48">
              <w:rPr>
                <w:rFonts w:cstheme="minorHAnsi"/>
                <w:sz w:val="20"/>
                <w:szCs w:val="20"/>
              </w:rPr>
              <w:t xml:space="preserve">Enter the maximum loan amount that </w:t>
            </w:r>
            <w:r w:rsidR="007545B8">
              <w:rPr>
                <w:rFonts w:cstheme="minorHAnsi"/>
                <w:sz w:val="20"/>
                <w:szCs w:val="20"/>
              </w:rPr>
              <w:t>is</w:t>
            </w:r>
            <w:r w:rsidRPr="00305B48">
              <w:rPr>
                <w:rFonts w:cstheme="minorHAnsi"/>
                <w:sz w:val="20"/>
                <w:szCs w:val="20"/>
              </w:rPr>
              <w:t xml:space="preserve"> supported by the financing product.</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1327F59" w14:textId="77777777">
            <w:pPr>
              <w:rPr>
                <w:rFonts w:cstheme="minorHAnsi"/>
                <w:sz w:val="20"/>
                <w:szCs w:val="20"/>
              </w:rPr>
            </w:pPr>
            <w:r w:rsidRPr="00305B48">
              <w:rPr>
                <w:rFonts w:cstheme="minorHAnsi"/>
                <w:sz w:val="20"/>
                <w:szCs w:val="20"/>
              </w:rPr>
              <w:t>Currency</w:t>
            </w:r>
          </w:p>
        </w:tc>
      </w:tr>
      <w:tr w:rsidRPr="00814BD2" w:rsidR="00B133E9" w:rsidTr="00F439A8" w14:paraId="59588B67"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5DF4C99D" w14:textId="77777777">
            <w:pPr>
              <w:rPr>
                <w:rFonts w:cstheme="minorHAnsi"/>
                <w:b/>
                <w:sz w:val="20"/>
                <w:szCs w:val="20"/>
              </w:rPr>
            </w:pPr>
            <w:r w:rsidRPr="00305B48">
              <w:rPr>
                <w:rFonts w:eastAsia="Times New Roman" w:cstheme="minorHAnsi"/>
                <w:color w:val="000000"/>
                <w:sz w:val="20"/>
                <w:szCs w:val="20"/>
              </w:rPr>
              <w:t>Estimated Interest Rate Range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44249E" w:rsidRDefault="00B133E9" w14:paraId="12E78187" w14:textId="77777777">
            <w:pPr>
              <w:rPr>
                <w:rFonts w:cstheme="minorHAnsi"/>
                <w:sz w:val="20"/>
                <w:szCs w:val="20"/>
              </w:rPr>
            </w:pPr>
            <w:r w:rsidRPr="00305B48">
              <w:rPr>
                <w:rFonts w:cstheme="minorHAnsi"/>
                <w:sz w:val="20"/>
                <w:szCs w:val="20"/>
              </w:rPr>
              <w:t xml:space="preserve">Discuss estimated interest rate range and how the specific rate </w:t>
            </w:r>
            <w:r w:rsidR="007545B8">
              <w:rPr>
                <w:rFonts w:cstheme="minorHAnsi"/>
                <w:sz w:val="20"/>
                <w:szCs w:val="20"/>
              </w:rPr>
              <w:t>is</w:t>
            </w:r>
            <w:r w:rsidRPr="00305B48">
              <w:rPr>
                <w:rFonts w:cstheme="minorHAnsi"/>
                <w:sz w:val="20"/>
                <w:szCs w:val="20"/>
              </w:rPr>
              <w:t xml:space="preserve"> determined</w:t>
            </w:r>
            <w:r w:rsidRPr="00CA769F">
              <w:rPr>
                <w:rFonts w:cstheme="minorHAnsi"/>
                <w:sz w:val="20"/>
                <w:szCs w:val="20"/>
              </w:rPr>
              <w:t>.</w:t>
            </w:r>
            <w:r w:rsidRPr="00CA769F" w:rsidR="0044249E">
              <w:rPr>
                <w:rFonts w:cstheme="minorHAnsi"/>
                <w:sz w:val="20"/>
                <w:szCs w:val="20"/>
              </w:rPr>
              <w:t xml:space="preserve"> Also, include the interest rate limit as set by the state agency that oversees financial institutions in your state.</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57647C" w14:paraId="5660C453" w14:textId="77777777">
            <w:pPr>
              <w:rPr>
                <w:rFonts w:cstheme="minorHAnsi"/>
                <w:sz w:val="20"/>
                <w:szCs w:val="20"/>
              </w:rPr>
            </w:pPr>
            <w:r>
              <w:rPr>
                <w:rFonts w:cstheme="minorHAnsi"/>
                <w:sz w:val="20"/>
                <w:szCs w:val="20"/>
              </w:rPr>
              <w:t>Narrative – 500 Characters</w:t>
            </w:r>
          </w:p>
        </w:tc>
      </w:tr>
      <w:tr w:rsidRPr="00814BD2" w:rsidR="00B133E9" w:rsidTr="00F439A8" w14:paraId="5D7AF41D" w14:textId="77777777">
        <w:trPr>
          <w:trHeight w:val="323"/>
        </w:trPr>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34E8D3CC" w14:textId="77777777">
            <w:pPr>
              <w:rPr>
                <w:rFonts w:eastAsia="Times New Roman" w:cstheme="minorHAnsi"/>
                <w:color w:val="000000"/>
                <w:sz w:val="20"/>
                <w:szCs w:val="20"/>
              </w:rPr>
            </w:pPr>
            <w:r w:rsidRPr="00305B48">
              <w:rPr>
                <w:rFonts w:eastAsia="Times New Roman" w:cstheme="minorHAnsi"/>
                <w:color w:val="000000"/>
                <w:sz w:val="20"/>
                <w:szCs w:val="20"/>
              </w:rPr>
              <w:t>Estimated Average Interest Rate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31209BB" w14:textId="77777777">
            <w:pPr>
              <w:rPr>
                <w:rFonts w:cstheme="minorHAnsi"/>
                <w:sz w:val="20"/>
                <w:szCs w:val="20"/>
              </w:rPr>
            </w:pPr>
            <w:r w:rsidRPr="00305B48">
              <w:rPr>
                <w:rFonts w:cstheme="minorHAnsi"/>
                <w:sz w:val="20"/>
                <w:szCs w:val="20"/>
              </w:rPr>
              <w:t>Enter the estimated average interest rate.</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460C35DB" w14:textId="77777777">
            <w:pPr>
              <w:rPr>
                <w:rFonts w:cstheme="minorHAnsi"/>
                <w:sz w:val="20"/>
                <w:szCs w:val="20"/>
              </w:rPr>
            </w:pPr>
            <w:r w:rsidRPr="00305B48">
              <w:rPr>
                <w:rFonts w:cstheme="minorHAnsi"/>
                <w:sz w:val="20"/>
                <w:szCs w:val="20"/>
              </w:rPr>
              <w:t>Percentage</w:t>
            </w:r>
          </w:p>
        </w:tc>
      </w:tr>
      <w:tr w:rsidRPr="00814BD2" w:rsidR="00B133E9" w:rsidTr="00F439A8" w14:paraId="6142FEFA" w14:textId="77777777">
        <w:tc>
          <w:tcPr>
            <w:tcW w:w="35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05B48" w:rsidR="00B133E9" w:rsidP="00305B48" w:rsidRDefault="00B133E9" w14:paraId="50F3E968" w14:textId="77777777">
            <w:pPr>
              <w:rPr>
                <w:rFonts w:eastAsia="Times New Roman" w:cstheme="minorHAnsi"/>
                <w:color w:val="000000"/>
                <w:sz w:val="20"/>
                <w:szCs w:val="20"/>
              </w:rPr>
            </w:pPr>
            <w:r w:rsidRPr="00305B48">
              <w:rPr>
                <w:rFonts w:eastAsia="Times New Roman" w:cstheme="minorHAnsi"/>
                <w:color w:val="000000"/>
                <w:sz w:val="20"/>
                <w:szCs w:val="20"/>
              </w:rPr>
              <w:t>Comparative Average Interest Rate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84E11B3" w14:textId="77777777">
            <w:pPr>
              <w:rPr>
                <w:rFonts w:cstheme="minorHAnsi"/>
                <w:sz w:val="20"/>
                <w:szCs w:val="20"/>
              </w:rPr>
            </w:pPr>
            <w:r w:rsidRPr="00305B48">
              <w:rPr>
                <w:rFonts w:cstheme="minorHAnsi"/>
                <w:sz w:val="20"/>
                <w:szCs w:val="20"/>
              </w:rPr>
              <w:t>Identify the comparable average interest rate offered by others.</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rsidRPr="00305B48" w:rsidR="00B133E9" w:rsidP="00305B48" w:rsidRDefault="00B133E9" w14:paraId="2609CE7B" w14:textId="77777777">
            <w:pPr>
              <w:rPr>
                <w:rFonts w:cstheme="minorHAnsi"/>
                <w:sz w:val="20"/>
                <w:szCs w:val="20"/>
              </w:rPr>
            </w:pPr>
            <w:r w:rsidRPr="00305B48">
              <w:rPr>
                <w:rFonts w:cstheme="minorHAnsi"/>
                <w:sz w:val="20"/>
                <w:szCs w:val="20"/>
              </w:rPr>
              <w:t>Percentage</w:t>
            </w:r>
          </w:p>
        </w:tc>
      </w:tr>
      <w:tr w:rsidRPr="00814BD2" w:rsidR="00B133E9" w:rsidTr="00F439A8" w14:paraId="46A5F5C0"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623CA2CC" w14:textId="77777777">
            <w:pPr>
              <w:rPr>
                <w:rFonts w:cstheme="minorHAnsi"/>
                <w:b/>
                <w:sz w:val="20"/>
                <w:szCs w:val="20"/>
              </w:rPr>
            </w:pPr>
            <w:r w:rsidRPr="00305B48">
              <w:rPr>
                <w:rFonts w:eastAsia="Times New Roman" w:cstheme="minorHAnsi"/>
                <w:color w:val="000000"/>
                <w:sz w:val="20"/>
                <w:szCs w:val="20"/>
              </w:rPr>
              <w:t>Comparative Interest Rates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4B3E4E1D" w14:textId="77777777">
            <w:pPr>
              <w:rPr>
                <w:rFonts w:cstheme="minorHAnsi"/>
                <w:sz w:val="20"/>
                <w:szCs w:val="20"/>
              </w:rPr>
            </w:pPr>
            <w:r w:rsidRPr="00305B48">
              <w:rPr>
                <w:rFonts w:cstheme="minorHAnsi"/>
                <w:sz w:val="20"/>
                <w:szCs w:val="20"/>
              </w:rPr>
              <w:t>Discuss comparative interest rates.  Should reflect what is available in the market for similar products.</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30479EDB" w14:textId="77777777">
            <w:pPr>
              <w:rPr>
                <w:rFonts w:cstheme="minorHAnsi"/>
                <w:sz w:val="20"/>
                <w:szCs w:val="20"/>
              </w:rPr>
            </w:pPr>
            <w:r>
              <w:rPr>
                <w:rFonts w:cstheme="minorHAnsi"/>
                <w:sz w:val="20"/>
                <w:szCs w:val="20"/>
              </w:rPr>
              <w:t>Narrative – 500 Characters</w:t>
            </w:r>
          </w:p>
        </w:tc>
      </w:tr>
      <w:tr w:rsidRPr="00814BD2" w:rsidR="00B133E9" w:rsidTr="00F439A8" w14:paraId="00D21DE4"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67D19772" w14:textId="77777777">
            <w:pPr>
              <w:rPr>
                <w:rFonts w:cstheme="minorHAnsi"/>
                <w:b/>
                <w:sz w:val="20"/>
                <w:szCs w:val="20"/>
              </w:rPr>
            </w:pPr>
            <w:r w:rsidRPr="00305B48">
              <w:rPr>
                <w:rFonts w:eastAsia="Times New Roman" w:cstheme="minorHAnsi"/>
                <w:color w:val="000000"/>
                <w:sz w:val="20"/>
                <w:szCs w:val="20"/>
              </w:rPr>
              <w:t>Amortization/Repayment Terms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EABE24D" w14:textId="77777777">
            <w:pPr>
              <w:rPr>
                <w:rFonts w:cstheme="minorHAnsi"/>
                <w:sz w:val="20"/>
                <w:szCs w:val="20"/>
              </w:rPr>
            </w:pPr>
            <w:r w:rsidRPr="00305B48">
              <w:rPr>
                <w:rFonts w:cstheme="minorHAnsi"/>
                <w:sz w:val="20"/>
                <w:szCs w:val="20"/>
              </w:rPr>
              <w:t>Discuss amortization terms.</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5315A7C5" w14:textId="77777777">
            <w:pPr>
              <w:rPr>
                <w:rFonts w:cstheme="minorHAnsi"/>
                <w:sz w:val="20"/>
                <w:szCs w:val="20"/>
              </w:rPr>
            </w:pPr>
            <w:r>
              <w:rPr>
                <w:rFonts w:cstheme="minorHAnsi"/>
                <w:sz w:val="20"/>
                <w:szCs w:val="20"/>
              </w:rPr>
              <w:t>Narrative – 500 Characters</w:t>
            </w:r>
          </w:p>
        </w:tc>
      </w:tr>
      <w:tr w:rsidRPr="00814BD2" w:rsidR="00B133E9" w:rsidTr="00F439A8" w14:paraId="4C129DA7"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7D167D5" w14:textId="77777777">
            <w:pPr>
              <w:rPr>
                <w:rFonts w:cstheme="minorHAnsi"/>
                <w:sz w:val="20"/>
                <w:szCs w:val="20"/>
              </w:rPr>
            </w:pPr>
            <w:r w:rsidRPr="00305B48">
              <w:rPr>
                <w:rFonts w:cstheme="minorHAnsi"/>
                <w:sz w:val="20"/>
                <w:szCs w:val="20"/>
              </w:rPr>
              <w:t>Comparative Amortization/Repayment Terms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7890C1A" w14:textId="77777777">
            <w:pPr>
              <w:rPr>
                <w:rFonts w:cstheme="minorHAnsi"/>
                <w:sz w:val="20"/>
                <w:szCs w:val="20"/>
              </w:rPr>
            </w:pPr>
            <w:r w:rsidRPr="00305B48">
              <w:rPr>
                <w:rFonts w:cstheme="minorHAnsi"/>
                <w:sz w:val="20"/>
                <w:szCs w:val="20"/>
              </w:rPr>
              <w:t>Discuss comparable amortization/repayment terms offered by others.</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3FA22FDA" w14:textId="77777777">
            <w:pPr>
              <w:rPr>
                <w:rFonts w:cstheme="minorHAnsi"/>
                <w:sz w:val="20"/>
                <w:szCs w:val="20"/>
              </w:rPr>
            </w:pPr>
            <w:r>
              <w:rPr>
                <w:rFonts w:cstheme="minorHAnsi"/>
                <w:sz w:val="20"/>
                <w:szCs w:val="20"/>
              </w:rPr>
              <w:t>Narrative – 500 Characters</w:t>
            </w:r>
          </w:p>
        </w:tc>
      </w:tr>
      <w:tr w:rsidRPr="00814BD2" w:rsidR="00B133E9" w:rsidTr="00F439A8" w14:paraId="056D313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0136F93F" w14:textId="77777777">
            <w:pPr>
              <w:rPr>
                <w:rFonts w:cstheme="minorHAnsi"/>
                <w:b/>
                <w:sz w:val="20"/>
                <w:szCs w:val="20"/>
              </w:rPr>
            </w:pPr>
            <w:r w:rsidRPr="00305B48">
              <w:rPr>
                <w:rFonts w:eastAsia="Times New Roman" w:cstheme="minorHAnsi"/>
                <w:color w:val="000000"/>
                <w:sz w:val="20"/>
                <w:szCs w:val="20"/>
              </w:rPr>
              <w:t>Security Position (1</w:t>
            </w:r>
            <w:r w:rsidRPr="00305B48">
              <w:rPr>
                <w:rFonts w:eastAsia="Times New Roman" w:cstheme="minorHAnsi"/>
                <w:color w:val="000000"/>
                <w:sz w:val="20"/>
                <w:szCs w:val="20"/>
                <w:vertAlign w:val="superscript"/>
              </w:rPr>
              <w:t>st</w:t>
            </w:r>
            <w:r w:rsidRPr="00305B48">
              <w:rPr>
                <w:rFonts w:eastAsia="Times New Roman" w:cstheme="minorHAnsi"/>
                <w:color w:val="000000"/>
                <w:sz w:val="20"/>
                <w:szCs w:val="20"/>
              </w:rPr>
              <w:t>, 2</w:t>
            </w:r>
            <w:r w:rsidRPr="00305B48">
              <w:rPr>
                <w:rFonts w:eastAsia="Times New Roman" w:cstheme="minorHAnsi"/>
                <w:color w:val="000000"/>
                <w:sz w:val="20"/>
                <w:szCs w:val="20"/>
                <w:vertAlign w:val="superscript"/>
              </w:rPr>
              <w:t>nd</w:t>
            </w:r>
            <w:r w:rsidRPr="00305B48">
              <w:rPr>
                <w:rFonts w:eastAsia="Times New Roman" w:cstheme="minorHAnsi"/>
                <w:color w:val="000000"/>
                <w:sz w:val="20"/>
                <w:szCs w:val="20"/>
              </w:rPr>
              <w:t>, etc.)/Collateral</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50496BE" w14:textId="77777777">
            <w:pPr>
              <w:rPr>
                <w:rFonts w:cstheme="minorHAnsi"/>
                <w:sz w:val="20"/>
                <w:szCs w:val="20"/>
              </w:rPr>
            </w:pPr>
            <w:r w:rsidRPr="00305B48">
              <w:rPr>
                <w:rFonts w:cstheme="minorHAnsi"/>
                <w:sz w:val="20"/>
                <w:szCs w:val="20"/>
              </w:rPr>
              <w:t>Discuss the security position (1</w:t>
            </w:r>
            <w:r w:rsidRPr="00305B48">
              <w:rPr>
                <w:rFonts w:cstheme="minorHAnsi"/>
                <w:sz w:val="20"/>
                <w:szCs w:val="20"/>
                <w:vertAlign w:val="superscript"/>
              </w:rPr>
              <w:t>st</w:t>
            </w:r>
            <w:r w:rsidRPr="00305B48">
              <w:rPr>
                <w:rFonts w:cstheme="minorHAnsi"/>
                <w:sz w:val="20"/>
                <w:szCs w:val="20"/>
              </w:rPr>
              <w:t>, 2</w:t>
            </w:r>
            <w:r w:rsidRPr="00305B48">
              <w:rPr>
                <w:rFonts w:cstheme="minorHAnsi"/>
                <w:sz w:val="20"/>
                <w:szCs w:val="20"/>
                <w:vertAlign w:val="superscript"/>
              </w:rPr>
              <w:t>nd</w:t>
            </w:r>
            <w:r w:rsidRPr="00305B48">
              <w:rPr>
                <w:rFonts w:cstheme="minorHAnsi"/>
                <w:sz w:val="20"/>
                <w:szCs w:val="20"/>
              </w:rPr>
              <w:t>, etc.) and/or collateral</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0C17BAFD" w14:textId="77777777">
            <w:pPr>
              <w:rPr>
                <w:rFonts w:cstheme="minorHAnsi"/>
                <w:sz w:val="20"/>
                <w:szCs w:val="20"/>
              </w:rPr>
            </w:pPr>
            <w:r>
              <w:rPr>
                <w:rFonts w:cstheme="minorHAnsi"/>
                <w:sz w:val="20"/>
                <w:szCs w:val="20"/>
              </w:rPr>
              <w:t>Narrative – 500 Characters</w:t>
            </w:r>
          </w:p>
        </w:tc>
      </w:tr>
      <w:tr w:rsidRPr="00814BD2" w:rsidR="00B133E9" w:rsidTr="00F439A8" w14:paraId="04CC002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9062778" w14:textId="77777777">
            <w:pPr>
              <w:rPr>
                <w:rFonts w:eastAsia="Times New Roman" w:cstheme="minorHAnsi"/>
                <w:color w:val="000000"/>
                <w:sz w:val="20"/>
                <w:szCs w:val="20"/>
              </w:rPr>
            </w:pPr>
            <w:r w:rsidRPr="00305B48">
              <w:rPr>
                <w:rFonts w:eastAsia="Times New Roman" w:cstheme="minorHAnsi"/>
                <w:color w:val="000000"/>
                <w:sz w:val="20"/>
                <w:szCs w:val="20"/>
              </w:rPr>
              <w:t>Proof of Income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0C24FAEE" w14:textId="77777777">
            <w:pPr>
              <w:rPr>
                <w:rFonts w:cstheme="minorHAnsi"/>
                <w:sz w:val="20"/>
                <w:szCs w:val="20"/>
              </w:rPr>
            </w:pPr>
            <w:r w:rsidRPr="00305B48">
              <w:rPr>
                <w:rFonts w:cstheme="minorHAnsi"/>
                <w:sz w:val="20"/>
                <w:szCs w:val="20"/>
              </w:rPr>
              <w:t>Yes/No</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01BB2D78" w14:textId="77777777">
            <w:pPr>
              <w:rPr>
                <w:rFonts w:cstheme="minorHAnsi"/>
                <w:sz w:val="20"/>
                <w:szCs w:val="20"/>
              </w:rPr>
            </w:pPr>
            <w:r w:rsidRPr="00305B48">
              <w:rPr>
                <w:rFonts w:cstheme="minorHAnsi"/>
                <w:sz w:val="20"/>
                <w:szCs w:val="20"/>
              </w:rPr>
              <w:t>Picklist</w:t>
            </w:r>
          </w:p>
        </w:tc>
      </w:tr>
      <w:tr w:rsidRPr="00814BD2" w:rsidR="00B133E9" w:rsidTr="00F439A8" w14:paraId="4F75817F"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212DB9ED" w14:textId="77777777">
            <w:pPr>
              <w:rPr>
                <w:rFonts w:eastAsia="Times New Roman" w:cstheme="minorHAnsi"/>
                <w:color w:val="000000"/>
                <w:sz w:val="20"/>
                <w:szCs w:val="20"/>
              </w:rPr>
            </w:pPr>
            <w:r w:rsidRPr="00305B48">
              <w:rPr>
                <w:rFonts w:eastAsia="Times New Roman" w:cstheme="minorHAnsi"/>
                <w:color w:val="000000"/>
                <w:sz w:val="20"/>
                <w:szCs w:val="20"/>
              </w:rPr>
              <w:t>Prepayment Penalties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2426B96" w14:textId="77777777">
            <w:pPr>
              <w:rPr>
                <w:rFonts w:cstheme="minorHAnsi"/>
                <w:sz w:val="20"/>
                <w:szCs w:val="20"/>
              </w:rPr>
            </w:pPr>
            <w:r w:rsidRPr="00305B48">
              <w:rPr>
                <w:rFonts w:cstheme="minorHAnsi"/>
                <w:sz w:val="20"/>
                <w:szCs w:val="20"/>
              </w:rPr>
              <w:t>Yes/No</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9265AC7" w14:textId="77777777">
            <w:pPr>
              <w:rPr>
                <w:rFonts w:cstheme="minorHAnsi"/>
                <w:sz w:val="20"/>
                <w:szCs w:val="20"/>
              </w:rPr>
            </w:pPr>
            <w:r w:rsidRPr="00305B48">
              <w:rPr>
                <w:rFonts w:cstheme="minorHAnsi"/>
                <w:sz w:val="20"/>
                <w:szCs w:val="20"/>
              </w:rPr>
              <w:t>Picklist</w:t>
            </w:r>
          </w:p>
        </w:tc>
      </w:tr>
      <w:tr w:rsidRPr="00814BD2" w:rsidR="00B133E9" w:rsidTr="00F439A8" w14:paraId="791F3CD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69F5D30E" w14:textId="77777777">
            <w:pPr>
              <w:rPr>
                <w:rFonts w:eastAsia="Times New Roman" w:cstheme="minorHAnsi"/>
                <w:color w:val="000000"/>
                <w:sz w:val="20"/>
                <w:szCs w:val="20"/>
              </w:rPr>
            </w:pPr>
            <w:r w:rsidRPr="00305B48">
              <w:rPr>
                <w:rFonts w:eastAsia="Times New Roman" w:cstheme="minorHAnsi"/>
                <w:color w:val="000000"/>
                <w:sz w:val="20"/>
                <w:szCs w:val="20"/>
              </w:rPr>
              <w:t>Loan Application Fee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6AEABD6" w14:textId="77777777">
            <w:pPr>
              <w:rPr>
                <w:rFonts w:cstheme="minorHAnsi"/>
                <w:sz w:val="20"/>
                <w:szCs w:val="20"/>
              </w:rPr>
            </w:pPr>
            <w:r w:rsidRPr="00305B48">
              <w:rPr>
                <w:rFonts w:cstheme="minorHAnsi"/>
                <w:sz w:val="20"/>
                <w:szCs w:val="20"/>
              </w:rPr>
              <w:t>Enter amount</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4602EBDC" w14:textId="77777777">
            <w:pPr>
              <w:rPr>
                <w:rFonts w:cstheme="minorHAnsi"/>
                <w:sz w:val="20"/>
                <w:szCs w:val="20"/>
              </w:rPr>
            </w:pPr>
            <w:r w:rsidRPr="00305B48">
              <w:rPr>
                <w:rFonts w:cstheme="minorHAnsi"/>
                <w:sz w:val="20"/>
                <w:szCs w:val="20"/>
              </w:rPr>
              <w:t>Currency</w:t>
            </w:r>
          </w:p>
        </w:tc>
      </w:tr>
      <w:tr w:rsidRPr="00814BD2" w:rsidR="00B133E9" w:rsidTr="00F439A8" w14:paraId="6AB76F3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3E6D45B1" w14:textId="77777777">
            <w:pPr>
              <w:rPr>
                <w:rFonts w:eastAsia="Times New Roman" w:cstheme="minorHAnsi"/>
                <w:color w:val="000000"/>
                <w:sz w:val="20"/>
                <w:szCs w:val="20"/>
              </w:rPr>
            </w:pPr>
            <w:r w:rsidRPr="00305B48">
              <w:rPr>
                <w:rFonts w:eastAsia="Times New Roman" w:cstheme="minorHAnsi"/>
                <w:color w:val="000000"/>
                <w:sz w:val="20"/>
                <w:szCs w:val="20"/>
              </w:rPr>
              <w:lastRenderedPageBreak/>
              <w:t>Late Fee</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01176575" w14:textId="77777777">
            <w:pPr>
              <w:rPr>
                <w:rFonts w:cstheme="minorHAnsi"/>
                <w:sz w:val="20"/>
                <w:szCs w:val="20"/>
              </w:rPr>
            </w:pPr>
            <w:r w:rsidRPr="00305B48">
              <w:rPr>
                <w:rFonts w:cstheme="minorHAnsi"/>
                <w:sz w:val="20"/>
                <w:szCs w:val="20"/>
              </w:rPr>
              <w:t>Enter amount</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99BD7EC" w14:textId="77777777">
            <w:pPr>
              <w:rPr>
                <w:rFonts w:cstheme="minorHAnsi"/>
                <w:sz w:val="20"/>
                <w:szCs w:val="20"/>
              </w:rPr>
            </w:pPr>
            <w:r w:rsidRPr="00305B48">
              <w:rPr>
                <w:rFonts w:cstheme="minorHAnsi"/>
                <w:sz w:val="20"/>
                <w:szCs w:val="20"/>
              </w:rPr>
              <w:t>Currency</w:t>
            </w:r>
          </w:p>
        </w:tc>
      </w:tr>
      <w:tr w:rsidRPr="00814BD2" w:rsidR="00B133E9" w:rsidTr="00F439A8" w14:paraId="494DCC18"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A31BD4A" w14:textId="77777777">
            <w:pPr>
              <w:rPr>
                <w:rFonts w:eastAsia="Times New Roman" w:cstheme="minorHAnsi"/>
                <w:color w:val="000000"/>
                <w:sz w:val="20"/>
                <w:szCs w:val="20"/>
              </w:rPr>
            </w:pPr>
            <w:r w:rsidRPr="00305B48">
              <w:rPr>
                <w:rFonts w:eastAsia="Times New Roman" w:cstheme="minorHAnsi"/>
                <w:color w:val="000000"/>
                <w:sz w:val="20"/>
                <w:szCs w:val="20"/>
              </w:rPr>
              <w:t>Credit Bureau Reporting</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0137777C" w14:textId="77777777">
            <w:pPr>
              <w:rPr>
                <w:rFonts w:cstheme="minorHAnsi"/>
                <w:sz w:val="20"/>
                <w:szCs w:val="20"/>
              </w:rPr>
            </w:pPr>
            <w:r w:rsidRPr="00305B48">
              <w:rPr>
                <w:rFonts w:cstheme="minorHAnsi"/>
                <w:sz w:val="20"/>
                <w:szCs w:val="20"/>
              </w:rPr>
              <w:t>Yes/No</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47EF7AFB" w14:textId="77777777">
            <w:pPr>
              <w:rPr>
                <w:rFonts w:cstheme="minorHAnsi"/>
                <w:sz w:val="20"/>
                <w:szCs w:val="20"/>
              </w:rPr>
            </w:pPr>
            <w:r w:rsidRPr="00305B48">
              <w:rPr>
                <w:rFonts w:cstheme="minorHAnsi"/>
                <w:sz w:val="20"/>
                <w:szCs w:val="20"/>
              </w:rPr>
              <w:t>Picklist</w:t>
            </w:r>
          </w:p>
        </w:tc>
      </w:tr>
      <w:tr w:rsidRPr="00814BD2" w:rsidR="00B133E9" w:rsidTr="00F439A8" w14:paraId="00D543C1"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89BA303" w14:textId="77777777">
            <w:pPr>
              <w:rPr>
                <w:rFonts w:eastAsia="Times New Roman" w:cstheme="minorHAnsi"/>
                <w:color w:val="000000"/>
                <w:sz w:val="20"/>
                <w:szCs w:val="20"/>
              </w:rPr>
            </w:pPr>
            <w:r w:rsidRPr="00305B48">
              <w:rPr>
                <w:rFonts w:eastAsia="Times New Roman" w:cstheme="minorHAnsi"/>
                <w:color w:val="000000"/>
                <w:sz w:val="20"/>
                <w:szCs w:val="20"/>
              </w:rPr>
              <w:t>Credit Score Requirements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15C99251" w14:textId="77777777">
            <w:pPr>
              <w:rPr>
                <w:rFonts w:cstheme="minorHAnsi"/>
                <w:sz w:val="20"/>
                <w:szCs w:val="20"/>
              </w:rPr>
            </w:pPr>
            <w:r w:rsidRPr="00305B48">
              <w:rPr>
                <w:rFonts w:cstheme="minorHAnsi"/>
                <w:sz w:val="20"/>
                <w:szCs w:val="20"/>
              </w:rPr>
              <w:t>Yes/No</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70FEFA4D" w14:textId="77777777">
            <w:pPr>
              <w:rPr>
                <w:rFonts w:cstheme="minorHAnsi"/>
                <w:sz w:val="20"/>
                <w:szCs w:val="20"/>
              </w:rPr>
            </w:pPr>
            <w:r w:rsidRPr="00305B48">
              <w:rPr>
                <w:rFonts w:cstheme="minorHAnsi"/>
                <w:sz w:val="20"/>
                <w:szCs w:val="20"/>
              </w:rPr>
              <w:t>Picklist</w:t>
            </w:r>
          </w:p>
        </w:tc>
      </w:tr>
      <w:tr w:rsidRPr="00814BD2" w:rsidR="00B133E9" w:rsidTr="00F439A8" w14:paraId="0EEDF489"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1094E642" w14:textId="77777777">
            <w:pPr>
              <w:rPr>
                <w:rFonts w:eastAsia="Times New Roman" w:cstheme="minorHAnsi"/>
                <w:color w:val="000000"/>
                <w:sz w:val="20"/>
                <w:szCs w:val="20"/>
              </w:rPr>
            </w:pPr>
            <w:r w:rsidRPr="00305B48">
              <w:rPr>
                <w:rFonts w:eastAsia="Times New Roman" w:cstheme="minorHAnsi"/>
                <w:color w:val="000000"/>
                <w:sz w:val="20"/>
                <w:szCs w:val="20"/>
              </w:rPr>
              <w:t>Rollover Option</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3B522CB9" w14:textId="77777777">
            <w:pPr>
              <w:rPr>
                <w:rFonts w:cstheme="minorHAnsi"/>
                <w:sz w:val="20"/>
                <w:szCs w:val="20"/>
              </w:rPr>
            </w:pPr>
            <w:r w:rsidRPr="00305B48">
              <w:rPr>
                <w:rFonts w:cstheme="minorHAnsi"/>
                <w:sz w:val="20"/>
                <w:szCs w:val="20"/>
              </w:rPr>
              <w:t>Yes/No</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A8A83C5" w14:textId="77777777">
            <w:pPr>
              <w:rPr>
                <w:rFonts w:cstheme="minorHAnsi"/>
                <w:sz w:val="20"/>
                <w:szCs w:val="20"/>
              </w:rPr>
            </w:pPr>
            <w:r w:rsidRPr="00305B48">
              <w:rPr>
                <w:rFonts w:cstheme="minorHAnsi"/>
                <w:sz w:val="20"/>
                <w:szCs w:val="20"/>
              </w:rPr>
              <w:t>Picklist</w:t>
            </w:r>
          </w:p>
        </w:tc>
      </w:tr>
      <w:tr w:rsidRPr="00814BD2" w:rsidR="00B133E9" w:rsidTr="00F439A8" w14:paraId="2A094961"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59CAE8AF" w14:textId="77777777">
            <w:pPr>
              <w:rPr>
                <w:rFonts w:eastAsia="Times New Roman" w:cstheme="minorHAnsi"/>
                <w:color w:val="000000"/>
                <w:sz w:val="20"/>
                <w:szCs w:val="20"/>
              </w:rPr>
            </w:pPr>
            <w:r w:rsidRPr="00305B48">
              <w:rPr>
                <w:rFonts w:eastAsia="Times New Roman" w:cstheme="minorHAnsi"/>
                <w:color w:val="000000"/>
                <w:sz w:val="20"/>
                <w:szCs w:val="20"/>
              </w:rPr>
              <w:t>Financial Education Requirement</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84D7543" w14:textId="77777777">
            <w:pPr>
              <w:rPr>
                <w:rFonts w:cstheme="minorHAnsi"/>
                <w:sz w:val="20"/>
                <w:szCs w:val="20"/>
              </w:rPr>
            </w:pPr>
            <w:r w:rsidRPr="00305B48">
              <w:rPr>
                <w:rFonts w:cstheme="minorHAnsi"/>
                <w:sz w:val="20"/>
                <w:szCs w:val="20"/>
              </w:rPr>
              <w:t>Yes/No</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E987690" w14:textId="77777777">
            <w:pPr>
              <w:rPr>
                <w:rFonts w:cstheme="minorHAnsi"/>
                <w:sz w:val="20"/>
                <w:szCs w:val="20"/>
              </w:rPr>
            </w:pPr>
            <w:r w:rsidRPr="00305B48">
              <w:rPr>
                <w:rFonts w:cstheme="minorHAnsi"/>
                <w:sz w:val="20"/>
                <w:szCs w:val="20"/>
              </w:rPr>
              <w:t>Picklist</w:t>
            </w:r>
          </w:p>
        </w:tc>
      </w:tr>
      <w:tr w:rsidRPr="00814BD2" w:rsidR="00B133E9" w:rsidTr="00F439A8" w14:paraId="7AB00AE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150EAA0" w14:textId="77777777">
            <w:pPr>
              <w:rPr>
                <w:rFonts w:cstheme="minorHAnsi"/>
                <w:b/>
                <w:sz w:val="20"/>
                <w:szCs w:val="20"/>
              </w:rPr>
            </w:pPr>
            <w:r w:rsidRPr="00305B48">
              <w:rPr>
                <w:rFonts w:eastAsia="Times New Roman" w:cstheme="minorHAnsi"/>
                <w:color w:val="000000"/>
                <w:sz w:val="20"/>
                <w:szCs w:val="20"/>
              </w:rPr>
              <w:t>Other Terms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5845D48A" w14:textId="77777777">
            <w:pPr>
              <w:rPr>
                <w:rFonts w:cstheme="minorHAnsi"/>
                <w:sz w:val="20"/>
                <w:szCs w:val="20"/>
              </w:rPr>
            </w:pPr>
            <w:r w:rsidRPr="00305B48">
              <w:rPr>
                <w:rFonts w:cstheme="minorHAnsi"/>
                <w:sz w:val="20"/>
                <w:szCs w:val="20"/>
              </w:rPr>
              <w:t>Discuss other applicable terms.</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09F798DD" w14:textId="77777777">
            <w:pPr>
              <w:rPr>
                <w:rFonts w:cstheme="minorHAnsi"/>
                <w:sz w:val="20"/>
                <w:szCs w:val="20"/>
              </w:rPr>
            </w:pPr>
            <w:r>
              <w:rPr>
                <w:rFonts w:cstheme="minorHAnsi"/>
                <w:sz w:val="20"/>
                <w:szCs w:val="20"/>
              </w:rPr>
              <w:t>Narrative – 500 Characters</w:t>
            </w:r>
          </w:p>
        </w:tc>
      </w:tr>
      <w:tr w:rsidRPr="00814BD2" w:rsidR="00B133E9" w:rsidTr="00F439A8" w14:paraId="518CC45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4E9E6D92" w14:textId="77777777">
            <w:pPr>
              <w:rPr>
                <w:rFonts w:cstheme="minorHAnsi"/>
                <w:b/>
                <w:sz w:val="20"/>
                <w:szCs w:val="20"/>
              </w:rPr>
            </w:pPr>
            <w:r w:rsidRPr="00305B48">
              <w:rPr>
                <w:rFonts w:eastAsia="Times New Roman" w:cstheme="minorHAnsi"/>
                <w:color w:val="000000"/>
                <w:sz w:val="20"/>
                <w:szCs w:val="20"/>
              </w:rPr>
              <w:t>Comparative Other Terms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2EDE626A" w14:textId="77777777">
            <w:pPr>
              <w:rPr>
                <w:rFonts w:cstheme="minorHAnsi"/>
                <w:sz w:val="20"/>
                <w:szCs w:val="20"/>
              </w:rPr>
            </w:pPr>
            <w:r w:rsidRPr="00305B48">
              <w:rPr>
                <w:rFonts w:cstheme="minorHAnsi"/>
                <w:sz w:val="20"/>
                <w:szCs w:val="20"/>
              </w:rPr>
              <w:t>Discuss comparable terms offered by others.</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24725753" w14:textId="77777777">
            <w:pPr>
              <w:rPr>
                <w:rFonts w:cstheme="minorHAnsi"/>
                <w:sz w:val="20"/>
                <w:szCs w:val="20"/>
              </w:rPr>
            </w:pPr>
            <w:r>
              <w:rPr>
                <w:rFonts w:cstheme="minorHAnsi"/>
                <w:sz w:val="20"/>
                <w:szCs w:val="20"/>
              </w:rPr>
              <w:t>Narrative – 500 Characters</w:t>
            </w:r>
          </w:p>
        </w:tc>
      </w:tr>
      <w:tr w:rsidRPr="00814BD2" w:rsidR="00B133E9" w:rsidTr="00F439A8" w14:paraId="094EA730"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B133E9" w:rsidP="00305B48" w:rsidRDefault="00B133E9" w14:paraId="20546E55" w14:textId="77777777">
            <w:pPr>
              <w:rPr>
                <w:rFonts w:eastAsia="Times New Roman" w:cstheme="minorHAnsi"/>
                <w:color w:val="000000"/>
                <w:sz w:val="20"/>
                <w:szCs w:val="20"/>
              </w:rPr>
            </w:pPr>
            <w:r w:rsidRPr="00305B48">
              <w:rPr>
                <w:rFonts w:eastAsia="Times New Roman" w:cstheme="minorHAnsi"/>
                <w:color w:val="000000"/>
                <w:sz w:val="20"/>
                <w:szCs w:val="20"/>
              </w:rPr>
              <w:t>Need/Gap this Product Addresses</w:t>
            </w:r>
          </w:p>
        </w:tc>
        <w:tc>
          <w:tcPr>
            <w:tcW w:w="5473"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B133E9" w14:paraId="621985F9" w14:textId="77777777">
            <w:pPr>
              <w:rPr>
                <w:rFonts w:cstheme="minorHAnsi"/>
                <w:sz w:val="20"/>
                <w:szCs w:val="20"/>
              </w:rPr>
            </w:pPr>
            <w:r w:rsidRPr="00305B48">
              <w:rPr>
                <w:rFonts w:cstheme="minorHAnsi"/>
                <w:sz w:val="20"/>
                <w:szCs w:val="20"/>
              </w:rPr>
              <w:t>Discuss the need/gap this product is intended to address.</w:t>
            </w:r>
          </w:p>
        </w:tc>
        <w:tc>
          <w:tcPr>
            <w:tcW w:w="1229" w:type="dxa"/>
            <w:tcBorders>
              <w:top w:val="single" w:color="auto" w:sz="4" w:space="0"/>
              <w:left w:val="single" w:color="auto" w:sz="4" w:space="0"/>
              <w:bottom w:val="single" w:color="auto" w:sz="4" w:space="0"/>
              <w:right w:val="single" w:color="auto" w:sz="4" w:space="0"/>
            </w:tcBorders>
            <w:vAlign w:val="center"/>
          </w:tcPr>
          <w:p w:rsidRPr="00305B48" w:rsidR="00B133E9" w:rsidP="00305B48" w:rsidRDefault="0064120C" w14:paraId="08358C29" w14:textId="77777777">
            <w:pPr>
              <w:rPr>
                <w:rFonts w:cstheme="minorHAnsi"/>
                <w:sz w:val="20"/>
                <w:szCs w:val="20"/>
              </w:rPr>
            </w:pPr>
            <w:r>
              <w:rPr>
                <w:rFonts w:cstheme="minorHAnsi"/>
                <w:sz w:val="20"/>
                <w:szCs w:val="20"/>
              </w:rPr>
              <w:t>Narrative – 500 Characters</w:t>
            </w:r>
          </w:p>
        </w:tc>
      </w:tr>
    </w:tbl>
    <w:p w:rsidRPr="00814BD2" w:rsidR="00B133E9" w:rsidP="00B133E9" w:rsidRDefault="00B133E9" w14:paraId="297088F2" w14:textId="77777777">
      <w:pPr>
        <w:rPr>
          <w:rFonts w:eastAsiaTheme="majorEastAsia" w:cstheme="minorHAnsi"/>
          <w:szCs w:val="26"/>
        </w:rPr>
      </w:pPr>
      <w:r w:rsidRPr="00814BD2">
        <w:rPr>
          <w:rFonts w:cstheme="minorHAnsi"/>
        </w:rPr>
        <w:br w:type="page"/>
      </w:r>
    </w:p>
    <w:p w:rsidRPr="000B6707" w:rsidR="00B133E9" w:rsidP="00B133E9" w:rsidRDefault="00B133E9" w14:paraId="5D4281B5" w14:textId="77777777">
      <w:pPr>
        <w:pStyle w:val="Heading2"/>
        <w:spacing w:before="0" w:after="120" w:line="240" w:lineRule="auto"/>
        <w:rPr>
          <w:rFonts w:asciiTheme="minorHAnsi" w:hAnsiTheme="minorHAnsi" w:cstheme="minorHAnsi"/>
          <w:sz w:val="28"/>
          <w:szCs w:val="28"/>
        </w:rPr>
      </w:pPr>
      <w:bookmarkStart w:name="_Toc68776879" w:id="61"/>
      <w:r w:rsidRPr="000B6707">
        <w:rPr>
          <w:rFonts w:asciiTheme="minorHAnsi" w:hAnsiTheme="minorHAnsi" w:cstheme="minorHAnsi"/>
          <w:b/>
          <w:bCs/>
          <w:color w:val="002060"/>
          <w:sz w:val="28"/>
          <w:szCs w:val="28"/>
        </w:rPr>
        <w:lastRenderedPageBreak/>
        <w:t>Appendix 2: Track Record and P</w:t>
      </w:r>
      <w:bookmarkEnd w:id="60"/>
      <w:r w:rsidRPr="000B6707" w:rsidR="007D0CAB">
        <w:rPr>
          <w:rFonts w:asciiTheme="minorHAnsi" w:hAnsiTheme="minorHAnsi" w:cstheme="minorHAnsi"/>
          <w:b/>
          <w:bCs/>
          <w:color w:val="002060"/>
          <w:sz w:val="28"/>
          <w:szCs w:val="28"/>
        </w:rPr>
        <w:t>lanned Small Dollar Loan Program</w:t>
      </w:r>
      <w:bookmarkEnd w:id="61"/>
    </w:p>
    <w:p w:rsidRPr="00814BD2" w:rsidR="00B133E9" w:rsidP="00B133E9" w:rsidRDefault="00B133E9" w14:paraId="5B76D5C4" w14:textId="77777777">
      <w:pPr>
        <w:rPr>
          <w:rFonts w:cstheme="minorHAnsi"/>
          <w:b/>
          <w:bCs/>
          <w:color w:val="33588B"/>
          <w:sz w:val="24"/>
          <w:szCs w:val="24"/>
        </w:rPr>
      </w:pPr>
      <w:r w:rsidRPr="000B6707">
        <w:rPr>
          <w:rFonts w:cstheme="minorHAnsi"/>
          <w:b/>
          <w:bCs/>
          <w:color w:val="002060"/>
          <w:sz w:val="24"/>
          <w:szCs w:val="24"/>
        </w:rPr>
        <w:t>Instructions for Completing Track Reco</w:t>
      </w:r>
      <w:r w:rsidRPr="000B6707" w:rsidR="00AE3415">
        <w:rPr>
          <w:rFonts w:cstheme="minorHAnsi"/>
          <w:b/>
          <w:bCs/>
          <w:color w:val="002060"/>
          <w:sz w:val="24"/>
          <w:szCs w:val="24"/>
        </w:rPr>
        <w:t>rd Tables (Tables 2a, 2b</w:t>
      </w:r>
      <w:r w:rsidRPr="000B6707">
        <w:rPr>
          <w:rFonts w:cstheme="minorHAnsi"/>
          <w:b/>
          <w:bCs/>
          <w:color w:val="002060"/>
          <w:sz w:val="24"/>
          <w:szCs w:val="24"/>
        </w:rPr>
        <w:t>)</w:t>
      </w:r>
    </w:p>
    <w:p w:rsidRPr="002646B2" w:rsidR="00DC250E" w:rsidP="002646B2" w:rsidRDefault="00B133E9" w14:paraId="78F3B84F" w14:textId="77777777">
      <w:pPr>
        <w:pBdr>
          <w:top w:val="single" w:color="auto" w:sz="4" w:space="1"/>
          <w:left w:val="single" w:color="auto" w:sz="4" w:space="4"/>
          <w:bottom w:val="single" w:color="auto" w:sz="4" w:space="1"/>
          <w:right w:val="single" w:color="auto" w:sz="4" w:space="4"/>
          <w:bar w:val="single" w:color="auto" w:sz="4"/>
        </w:pBdr>
        <w:shd w:val="clear" w:color="auto" w:fill="D9D9D9" w:themeFill="background1" w:themeFillShade="D9"/>
        <w:spacing w:after="0" w:line="240" w:lineRule="auto"/>
        <w:rPr>
          <w:rFonts w:cstheme="minorHAnsi"/>
          <w:i/>
        </w:rPr>
      </w:pPr>
      <w:r w:rsidRPr="00814BD2">
        <w:rPr>
          <w:rFonts w:cstheme="minorHAnsi"/>
          <w:b/>
          <w:bCs/>
          <w:color w:val="000000" w:themeColor="text1"/>
          <w:u w:val="single"/>
        </w:rPr>
        <w:t xml:space="preserve">Instructions for Tables </w:t>
      </w:r>
      <w:r w:rsidRPr="00814BD2" w:rsidR="00AE3415">
        <w:rPr>
          <w:rFonts w:cstheme="minorHAnsi"/>
          <w:b/>
          <w:bCs/>
          <w:color w:val="000000" w:themeColor="text1"/>
          <w:u w:val="single"/>
        </w:rPr>
        <w:t>2a</w:t>
      </w:r>
      <w:r w:rsidRPr="00814BD2">
        <w:rPr>
          <w:rFonts w:cstheme="minorHAnsi"/>
          <w:b/>
          <w:bCs/>
          <w:color w:val="000000" w:themeColor="text1"/>
          <w:u w:val="single"/>
        </w:rPr>
        <w:t xml:space="preserve">, </w:t>
      </w:r>
      <w:r w:rsidRPr="00814BD2" w:rsidR="00AE3415">
        <w:rPr>
          <w:rFonts w:cstheme="minorHAnsi"/>
          <w:b/>
          <w:bCs/>
          <w:color w:val="000000" w:themeColor="text1"/>
          <w:u w:val="single"/>
        </w:rPr>
        <w:t>2b</w:t>
      </w:r>
      <w:r w:rsidRPr="00814BD2">
        <w:rPr>
          <w:rFonts w:cstheme="minorHAnsi"/>
          <w:b/>
          <w:bCs/>
          <w:color w:val="000000" w:themeColor="text1"/>
        </w:rPr>
        <w:t xml:space="preserve">: </w:t>
      </w:r>
      <w:r w:rsidRPr="00814BD2" w:rsidR="00575E3F">
        <w:rPr>
          <w:rFonts w:cstheme="minorHAnsi"/>
          <w:b/>
          <w:bCs/>
          <w:color w:val="000000" w:themeColor="text1"/>
        </w:rPr>
        <w:t>Applicants will only complete Tables 2a and 2b if they have a small dollar</w:t>
      </w:r>
      <w:r w:rsidR="00B46396">
        <w:rPr>
          <w:rFonts w:cstheme="minorHAnsi"/>
          <w:b/>
          <w:bCs/>
          <w:color w:val="000000" w:themeColor="text1"/>
        </w:rPr>
        <w:t xml:space="preserve"> loan program</w:t>
      </w:r>
      <w:r w:rsidRPr="00814BD2" w:rsidR="00575E3F">
        <w:rPr>
          <w:rFonts w:cstheme="minorHAnsi"/>
          <w:b/>
          <w:bCs/>
          <w:color w:val="000000" w:themeColor="text1"/>
        </w:rPr>
        <w:t xml:space="preserve"> and</w:t>
      </w:r>
      <w:r w:rsidR="00B46396">
        <w:rPr>
          <w:rFonts w:cstheme="minorHAnsi"/>
          <w:b/>
          <w:bCs/>
          <w:color w:val="000000" w:themeColor="text1"/>
        </w:rPr>
        <w:t>/or</w:t>
      </w:r>
      <w:r w:rsidRPr="00814BD2" w:rsidR="00575E3F">
        <w:rPr>
          <w:rFonts w:cstheme="minorHAnsi"/>
          <w:b/>
          <w:bCs/>
          <w:color w:val="000000" w:themeColor="text1"/>
        </w:rPr>
        <w:t xml:space="preserve"> </w:t>
      </w:r>
      <w:proofErr w:type="spellStart"/>
      <w:proofErr w:type="gramStart"/>
      <w:r w:rsidR="00B46396">
        <w:rPr>
          <w:rFonts w:cstheme="minorHAnsi"/>
          <w:b/>
          <w:bCs/>
          <w:color w:val="000000" w:themeColor="text1"/>
        </w:rPr>
        <w:t xml:space="preserve">an </w:t>
      </w:r>
      <w:r w:rsidRPr="00814BD2" w:rsidR="00575E3F">
        <w:rPr>
          <w:rFonts w:cstheme="minorHAnsi"/>
          <w:b/>
          <w:bCs/>
          <w:color w:val="000000" w:themeColor="text1"/>
        </w:rPr>
        <w:t>other</w:t>
      </w:r>
      <w:proofErr w:type="spellEnd"/>
      <w:proofErr w:type="gramEnd"/>
      <w:r w:rsidRPr="00814BD2" w:rsidR="00575E3F">
        <w:rPr>
          <w:rFonts w:cstheme="minorHAnsi"/>
          <w:b/>
          <w:bCs/>
          <w:color w:val="000000" w:themeColor="text1"/>
        </w:rPr>
        <w:t xml:space="preserve"> short term unsecured loan program.  </w:t>
      </w:r>
      <w:r w:rsidRPr="00814BD2">
        <w:rPr>
          <w:rFonts w:cstheme="minorHAnsi"/>
        </w:rPr>
        <w:t xml:space="preserve">Please provide the requested information on the </w:t>
      </w:r>
      <w:r w:rsidRPr="00814BD2" w:rsidR="001F4C0F">
        <w:rPr>
          <w:rFonts w:cstheme="minorHAnsi"/>
        </w:rPr>
        <w:t>Applicant’s</w:t>
      </w:r>
      <w:r w:rsidRPr="00814BD2">
        <w:rPr>
          <w:rFonts w:cstheme="minorHAnsi"/>
        </w:rPr>
        <w:t xml:space="preserve"> p</w:t>
      </w:r>
      <w:r w:rsidRPr="00814BD2" w:rsidR="00575E3F">
        <w:rPr>
          <w:rFonts w:cstheme="minorHAnsi"/>
        </w:rPr>
        <w:t>roduction track record in Table</w:t>
      </w:r>
      <w:r w:rsidRPr="00814BD2">
        <w:rPr>
          <w:rFonts w:cstheme="minorHAnsi"/>
        </w:rPr>
        <w:t xml:space="preserve"> </w:t>
      </w:r>
      <w:r w:rsidRPr="00814BD2" w:rsidR="00AE3415">
        <w:rPr>
          <w:rFonts w:cstheme="minorHAnsi"/>
        </w:rPr>
        <w:t>2a</w:t>
      </w:r>
      <w:r w:rsidRPr="00814BD2">
        <w:rPr>
          <w:rFonts w:cstheme="minorHAnsi"/>
        </w:rPr>
        <w:t xml:space="preserve"> for each </w:t>
      </w:r>
      <w:r w:rsidRPr="00814BD2" w:rsidR="00C86F97">
        <w:rPr>
          <w:rFonts w:cstheme="minorHAnsi"/>
        </w:rPr>
        <w:t xml:space="preserve">small dollar </w:t>
      </w:r>
      <w:r w:rsidRPr="00814BD2" w:rsidR="00DD1BFA">
        <w:rPr>
          <w:rFonts w:cstheme="minorHAnsi"/>
        </w:rPr>
        <w:t>loan</w:t>
      </w:r>
      <w:r w:rsidRPr="00814BD2">
        <w:rPr>
          <w:rFonts w:cstheme="minorHAnsi"/>
        </w:rPr>
        <w:t xml:space="preserve"> product</w:t>
      </w:r>
      <w:r w:rsidRPr="00814BD2" w:rsidR="00DD1BFA">
        <w:rPr>
          <w:rFonts w:cstheme="minorHAnsi"/>
        </w:rPr>
        <w:t xml:space="preserve"> and </w:t>
      </w:r>
      <w:r w:rsidR="00B46396">
        <w:rPr>
          <w:rFonts w:cstheme="minorHAnsi"/>
        </w:rPr>
        <w:t xml:space="preserve">in </w:t>
      </w:r>
      <w:r w:rsidRPr="00814BD2" w:rsidR="00DD1BFA">
        <w:rPr>
          <w:rFonts w:cstheme="minorHAnsi"/>
        </w:rPr>
        <w:t xml:space="preserve">Table </w:t>
      </w:r>
      <w:r w:rsidRPr="00814BD2" w:rsidR="00AE3415">
        <w:rPr>
          <w:rFonts w:cstheme="minorHAnsi"/>
        </w:rPr>
        <w:t>2b</w:t>
      </w:r>
      <w:r w:rsidRPr="00814BD2" w:rsidR="00DD1BFA">
        <w:rPr>
          <w:rFonts w:cstheme="minorHAnsi"/>
        </w:rPr>
        <w:t xml:space="preserve"> for each other short unsecure</w:t>
      </w:r>
      <w:r w:rsidRPr="00814BD2" w:rsidR="00005520">
        <w:rPr>
          <w:rFonts w:cstheme="minorHAnsi"/>
        </w:rPr>
        <w:t>d</w:t>
      </w:r>
      <w:r w:rsidRPr="00814BD2" w:rsidR="00DD1BFA">
        <w:rPr>
          <w:rFonts w:cstheme="minorHAnsi"/>
        </w:rPr>
        <w:t xml:space="preserve"> loan product</w:t>
      </w:r>
      <w:r w:rsidR="00214FD2">
        <w:rPr>
          <w:rFonts w:cstheme="minorHAnsi"/>
        </w:rPr>
        <w:t xml:space="preserve">, as applicable. </w:t>
      </w:r>
      <w:r w:rsidRPr="00814BD2">
        <w:rPr>
          <w:rFonts w:cstheme="minorHAnsi"/>
        </w:rPr>
        <w:t xml:space="preserve">Tables </w:t>
      </w:r>
      <w:r w:rsidRPr="00814BD2" w:rsidR="00AE3415">
        <w:rPr>
          <w:rFonts w:cstheme="minorHAnsi"/>
        </w:rPr>
        <w:t>2a</w:t>
      </w:r>
      <w:r w:rsidRPr="00814BD2">
        <w:rPr>
          <w:rFonts w:cstheme="minorHAnsi"/>
        </w:rPr>
        <w:t xml:space="preserve"> and </w:t>
      </w:r>
      <w:r w:rsidRPr="00814BD2" w:rsidR="00AE3415">
        <w:rPr>
          <w:rFonts w:cstheme="minorHAnsi"/>
        </w:rPr>
        <w:t>2b</w:t>
      </w:r>
      <w:r w:rsidRPr="00814BD2">
        <w:rPr>
          <w:rFonts w:cstheme="minorHAnsi"/>
        </w:rPr>
        <w:t xml:space="preserve"> (as applicable) should be completed based solely on </w:t>
      </w:r>
      <w:r w:rsidRPr="00814BD2" w:rsidR="00DD1BFA">
        <w:rPr>
          <w:rFonts w:cstheme="minorHAnsi"/>
        </w:rPr>
        <w:t xml:space="preserve">lending </w:t>
      </w:r>
      <w:r w:rsidRPr="00814BD2">
        <w:rPr>
          <w:rFonts w:cstheme="minorHAnsi"/>
        </w:rPr>
        <w:t xml:space="preserve">activities undertaken by the </w:t>
      </w:r>
      <w:r w:rsidRPr="00814BD2" w:rsidR="001F4C0F">
        <w:rPr>
          <w:rFonts w:cstheme="minorHAnsi"/>
        </w:rPr>
        <w:t>Applicant</w:t>
      </w:r>
      <w:r w:rsidRPr="00814BD2" w:rsidR="005F6605">
        <w:rPr>
          <w:rFonts w:cstheme="minorHAnsi"/>
        </w:rPr>
        <w:t>.  If</w:t>
      </w:r>
      <w:r w:rsidRPr="00814BD2">
        <w:rPr>
          <w:rFonts w:cstheme="minorHAnsi"/>
        </w:rPr>
        <w:t xml:space="preserve"> the </w:t>
      </w:r>
      <w:r w:rsidRPr="00814BD2" w:rsidR="001F4C0F">
        <w:rPr>
          <w:rFonts w:cstheme="minorHAnsi"/>
        </w:rPr>
        <w:t>Applicant</w:t>
      </w:r>
      <w:r w:rsidRPr="00814BD2">
        <w:rPr>
          <w:rFonts w:cstheme="minorHAnsi"/>
        </w:rPr>
        <w:t xml:space="preserve"> is a Certified CDFI Depository Institution Holding Company that intends to carry out the activities of a</w:t>
      </w:r>
      <w:r w:rsidR="00A238B8">
        <w:rPr>
          <w:rFonts w:cstheme="minorHAnsi"/>
        </w:rPr>
        <w:t>n</w:t>
      </w:r>
      <w:r w:rsidRPr="00814BD2">
        <w:rPr>
          <w:rFonts w:cstheme="minorHAnsi"/>
        </w:rPr>
        <w:t xml:space="preserve"> SDL Program Award through its Certified CDFI Subsidiary Insured Depository Institution, it must provide </w:t>
      </w:r>
      <w:r w:rsidR="00B46396">
        <w:rPr>
          <w:rFonts w:cstheme="minorHAnsi"/>
        </w:rPr>
        <w:t xml:space="preserve">the </w:t>
      </w:r>
      <w:r w:rsidRPr="00814BD2">
        <w:rPr>
          <w:rFonts w:cstheme="minorHAnsi"/>
        </w:rPr>
        <w:t>track record information only for its Certified CDFI Subsidiary Insured Depository Institution that will administer the SDL Program Award.</w:t>
      </w:r>
      <w:r w:rsidRPr="00814BD2">
        <w:rPr>
          <w:rFonts w:cstheme="minorHAnsi"/>
          <w:i/>
        </w:rPr>
        <w:t xml:space="preserve"> </w:t>
      </w:r>
    </w:p>
    <w:p w:rsidR="00233979" w:rsidP="00392B96" w:rsidRDefault="00233979" w14:paraId="38F2B56C" w14:textId="77777777">
      <w:pPr>
        <w:tabs>
          <w:tab w:val="left" w:pos="1820"/>
        </w:tabs>
        <w:rPr>
          <w:rFonts w:cstheme="minorHAnsi"/>
          <w:b/>
          <w:color w:val="33588B"/>
          <w:sz w:val="24"/>
          <w:u w:val="single"/>
        </w:rPr>
      </w:pPr>
    </w:p>
    <w:p w:rsidRPr="002646B2" w:rsidR="00B133E9" w:rsidP="00392B96" w:rsidRDefault="00B133E9" w14:paraId="5226BA7D" w14:textId="77777777">
      <w:pPr>
        <w:tabs>
          <w:tab w:val="left" w:pos="1820"/>
        </w:tabs>
        <w:rPr>
          <w:rFonts w:cstheme="minorHAnsi"/>
        </w:rPr>
      </w:pPr>
      <w:r w:rsidRPr="002646B2">
        <w:rPr>
          <w:rFonts w:cstheme="minorHAnsi"/>
          <w:b/>
          <w:color w:val="002060"/>
          <w:u w:val="single"/>
        </w:rPr>
        <w:t xml:space="preserve">Table </w:t>
      </w:r>
      <w:r w:rsidRPr="002646B2" w:rsidR="00AE3415">
        <w:rPr>
          <w:rFonts w:cstheme="minorHAnsi"/>
          <w:b/>
          <w:color w:val="002060"/>
          <w:u w:val="single"/>
        </w:rPr>
        <w:t>2a</w:t>
      </w:r>
      <w:r w:rsidRPr="002646B2">
        <w:rPr>
          <w:rFonts w:cstheme="minorHAnsi"/>
          <w:b/>
          <w:color w:val="002060"/>
          <w:u w:val="single"/>
        </w:rPr>
        <w:t xml:space="preserve">: Track Record of </w:t>
      </w:r>
      <w:r w:rsidRPr="002646B2" w:rsidR="00DD1BFA">
        <w:rPr>
          <w:rFonts w:cstheme="minorHAnsi"/>
          <w:b/>
          <w:color w:val="002060"/>
          <w:u w:val="single"/>
        </w:rPr>
        <w:t>Small D</w:t>
      </w:r>
      <w:r w:rsidRPr="002646B2" w:rsidR="00A736B3">
        <w:rPr>
          <w:rFonts w:cstheme="minorHAnsi"/>
          <w:b/>
          <w:color w:val="002060"/>
          <w:u w:val="single"/>
        </w:rPr>
        <w:t>ollar L</w:t>
      </w:r>
      <w:r w:rsidRPr="002646B2" w:rsidR="00DD1BFA">
        <w:rPr>
          <w:rFonts w:cstheme="minorHAnsi"/>
          <w:b/>
          <w:color w:val="002060"/>
          <w:u w:val="single"/>
        </w:rPr>
        <w:t>oan Products</w:t>
      </w:r>
      <w:r w:rsidRPr="002646B2">
        <w:rPr>
          <w:rFonts w:cstheme="minorHAnsi"/>
          <w:b/>
          <w:color w:val="33588B"/>
          <w:u w:val="single"/>
        </w:rPr>
        <w:t xml:space="preserve"> </w:t>
      </w:r>
    </w:p>
    <w:p w:rsidR="002646B2" w:rsidP="0057647C" w:rsidRDefault="00B133E9" w14:paraId="32CD277A" w14:textId="77777777">
      <w:pPr>
        <w:rPr>
          <w:rFonts w:cstheme="minorHAnsi"/>
        </w:rPr>
      </w:pPr>
      <w:r w:rsidRPr="002646B2">
        <w:rPr>
          <w:rFonts w:cstheme="minorHAnsi"/>
        </w:rPr>
        <w:t>Tab</w:t>
      </w:r>
      <w:r w:rsidRPr="002646B2" w:rsidR="00AE3415">
        <w:rPr>
          <w:rFonts w:cstheme="minorHAnsi"/>
        </w:rPr>
        <w:t>le 2a</w:t>
      </w:r>
      <w:r w:rsidRPr="002646B2">
        <w:rPr>
          <w:rFonts w:cstheme="minorHAnsi"/>
        </w:rPr>
        <w:t xml:space="preserve"> is focused on the </w:t>
      </w:r>
      <w:r w:rsidRPr="002646B2" w:rsidR="001F4C0F">
        <w:rPr>
          <w:rFonts w:cstheme="minorHAnsi"/>
        </w:rPr>
        <w:t>Applicant’s</w:t>
      </w:r>
      <w:r w:rsidRPr="002646B2">
        <w:rPr>
          <w:rFonts w:cstheme="minorHAnsi"/>
        </w:rPr>
        <w:t xml:space="preserve"> track record of providing </w:t>
      </w:r>
      <w:r w:rsidRPr="002646B2">
        <w:rPr>
          <w:rFonts w:cstheme="minorHAnsi"/>
          <w:u w:val="single"/>
        </w:rPr>
        <w:t xml:space="preserve">small dollar </w:t>
      </w:r>
      <w:r w:rsidRPr="002646B2" w:rsidR="00A736B3">
        <w:rPr>
          <w:rFonts w:cstheme="minorHAnsi"/>
          <w:u w:val="single"/>
        </w:rPr>
        <w:t>loan</w:t>
      </w:r>
      <w:r w:rsidRPr="002646B2">
        <w:rPr>
          <w:rFonts w:cstheme="minorHAnsi"/>
          <w:u w:val="single"/>
        </w:rPr>
        <w:t xml:space="preserve"> products</w:t>
      </w:r>
      <w:r w:rsidRPr="002646B2">
        <w:rPr>
          <w:rFonts w:cstheme="minorHAnsi"/>
        </w:rPr>
        <w:t xml:space="preserve">.  The information should reflect only the small dollar loans made by your organization. </w:t>
      </w:r>
    </w:p>
    <w:p w:rsidRPr="00E53B13" w:rsidR="0057647C" w:rsidP="008C4DFE" w:rsidRDefault="0057647C" w14:paraId="0370338A" w14:textId="77777777">
      <w:pPr>
        <w:pStyle w:val="BodyTextIndent2"/>
        <w:widowControl w:val="0"/>
        <w:autoSpaceDE w:val="0"/>
        <w:autoSpaceDN w:val="0"/>
        <w:adjustRightInd w:val="0"/>
        <w:spacing w:after="160" w:line="259" w:lineRule="auto"/>
        <w:ind w:left="0"/>
      </w:pPr>
      <w:r>
        <w:rPr>
          <w:rFonts w:cstheme="minorHAnsi"/>
        </w:rPr>
        <w:t xml:space="preserve">As a reminder, </w:t>
      </w:r>
      <w:r>
        <w:t>S</w:t>
      </w:r>
      <w:r w:rsidRPr="008B1ADC">
        <w:t>DL Program Award</w:t>
      </w:r>
      <w:r>
        <w:t xml:space="preserve">s may only be used to support </w:t>
      </w:r>
      <w:r w:rsidRPr="00E53B13">
        <w:rPr>
          <w:rFonts w:cstheme="minorHAnsi"/>
        </w:rPr>
        <w:t>small dollar loan program</w:t>
      </w:r>
      <w:r>
        <w:rPr>
          <w:rFonts w:cstheme="minorHAnsi"/>
        </w:rPr>
        <w:t>s</w:t>
      </w:r>
      <w:r w:rsidRPr="00E53B13">
        <w:rPr>
          <w:rFonts w:cstheme="minorHAnsi"/>
        </w:rPr>
        <w:t xml:space="preserve"> </w:t>
      </w:r>
      <w:r>
        <w:rPr>
          <w:rFonts w:cstheme="minorHAnsi"/>
        </w:rPr>
        <w:t>that offer</w:t>
      </w:r>
      <w:r w:rsidRPr="00E53B13">
        <w:rPr>
          <w:rFonts w:cstheme="minorHAnsi"/>
        </w:rPr>
        <w:t xml:space="preserve"> small dollar loans to consumers that: </w:t>
      </w:r>
    </w:p>
    <w:p w:rsidRPr="00E53B13" w:rsidR="0057647C" w:rsidP="008C4DFE" w:rsidRDefault="0057647C" w14:paraId="0275DBCD" w14:textId="77777777">
      <w:pPr>
        <w:pStyle w:val="BodyTextIndent2"/>
        <w:widowControl w:val="0"/>
        <w:numPr>
          <w:ilvl w:val="1"/>
          <w:numId w:val="103"/>
        </w:numPr>
        <w:autoSpaceDE w:val="0"/>
        <w:autoSpaceDN w:val="0"/>
        <w:adjustRightInd w:val="0"/>
        <w:spacing w:after="160" w:line="259" w:lineRule="auto"/>
      </w:pPr>
      <w:r w:rsidRPr="00E53B13">
        <w:rPr>
          <w:rFonts w:cstheme="minorHAnsi"/>
        </w:rPr>
        <w:t>are made in amounts that do not exceed $2,500;</w:t>
      </w:r>
    </w:p>
    <w:p w:rsidRPr="00E53B13" w:rsidR="0057647C" w:rsidP="008C4DFE" w:rsidRDefault="0057647C" w14:paraId="7E7DF074" w14:textId="77777777">
      <w:pPr>
        <w:pStyle w:val="BodyTextIndent2"/>
        <w:widowControl w:val="0"/>
        <w:numPr>
          <w:ilvl w:val="1"/>
          <w:numId w:val="103"/>
        </w:numPr>
        <w:autoSpaceDE w:val="0"/>
        <w:autoSpaceDN w:val="0"/>
        <w:adjustRightInd w:val="0"/>
        <w:spacing w:after="160" w:line="259" w:lineRule="auto"/>
      </w:pPr>
      <w:r w:rsidRPr="00E53B13">
        <w:rPr>
          <w:rFonts w:cstheme="minorHAnsi"/>
        </w:rPr>
        <w:t>must be repaid in installments;</w:t>
      </w:r>
    </w:p>
    <w:p w:rsidRPr="0057647C" w:rsidR="0057647C" w:rsidP="008C4DFE" w:rsidRDefault="0057647C" w14:paraId="407EA00F" w14:textId="77777777">
      <w:pPr>
        <w:pStyle w:val="BodyTextIndent2"/>
        <w:widowControl w:val="0"/>
        <w:numPr>
          <w:ilvl w:val="1"/>
          <w:numId w:val="103"/>
        </w:numPr>
        <w:autoSpaceDE w:val="0"/>
        <w:autoSpaceDN w:val="0"/>
        <w:adjustRightInd w:val="0"/>
        <w:spacing w:after="160" w:line="259" w:lineRule="auto"/>
      </w:pPr>
      <w:r w:rsidRPr="00E53B13">
        <w:rPr>
          <w:rFonts w:cstheme="minorHAnsi"/>
        </w:rPr>
        <w:t>have no prepayment penalty; and</w:t>
      </w:r>
    </w:p>
    <w:p w:rsidRPr="0057647C" w:rsidR="0057647C" w:rsidP="008C4DFE" w:rsidRDefault="0057647C" w14:paraId="54CF2B0D" w14:textId="77777777">
      <w:pPr>
        <w:pStyle w:val="BodyTextIndent2"/>
        <w:widowControl w:val="0"/>
        <w:numPr>
          <w:ilvl w:val="1"/>
          <w:numId w:val="103"/>
        </w:numPr>
        <w:autoSpaceDE w:val="0"/>
        <w:autoSpaceDN w:val="0"/>
        <w:adjustRightInd w:val="0"/>
        <w:spacing w:after="160" w:line="259" w:lineRule="auto"/>
      </w:pPr>
      <w:r w:rsidRPr="0057647C">
        <w:rPr>
          <w:rFonts w:cstheme="minorHAnsi"/>
        </w:rPr>
        <w:t>have payments that are reported to at least one of the consumer reporting agencies that compiles and maintains files on consumers on a nationwide basis.</w:t>
      </w:r>
    </w:p>
    <w:p w:rsidRPr="002646B2" w:rsidR="00B133E9" w:rsidP="0057647C" w:rsidRDefault="00B133E9" w14:paraId="2AB37621" w14:textId="77777777">
      <w:pPr>
        <w:rPr>
          <w:rFonts w:cstheme="minorHAnsi"/>
        </w:rPr>
      </w:pPr>
      <w:r w:rsidRPr="002646B2">
        <w:rPr>
          <w:rFonts w:cstheme="minorHAnsi"/>
        </w:rPr>
        <w:t xml:space="preserve">Data entered in Table </w:t>
      </w:r>
      <w:r w:rsidRPr="002646B2" w:rsidR="00AE3415">
        <w:rPr>
          <w:rFonts w:cstheme="minorHAnsi"/>
        </w:rPr>
        <w:t>2a</w:t>
      </w:r>
      <w:r w:rsidRPr="002646B2">
        <w:rPr>
          <w:rFonts w:cstheme="minorHAnsi"/>
        </w:rPr>
        <w:t xml:space="preserve"> should be based on the date the </w:t>
      </w:r>
      <w:r w:rsidRPr="002646B2">
        <w:rPr>
          <w:rFonts w:cstheme="minorHAnsi"/>
          <w:u w:val="single"/>
        </w:rPr>
        <w:t>financing transaction closed</w:t>
      </w:r>
      <w:r w:rsidR="002646B2">
        <w:rPr>
          <w:rFonts w:cstheme="minorHAnsi"/>
        </w:rPr>
        <w:t xml:space="preserve">.  </w:t>
      </w:r>
    </w:p>
    <w:tbl>
      <w:tblPr>
        <w:tblW w:w="10224" w:type="dxa"/>
        <w:tblLayout w:type="fixed"/>
        <w:tblLook w:val="04A0" w:firstRow="1" w:lastRow="0" w:firstColumn="1" w:lastColumn="0" w:noHBand="0" w:noVBand="1"/>
        <w:tblCaption w:val=" Table E – Track Record by Financing Types"/>
      </w:tblPr>
      <w:tblGrid>
        <w:gridCol w:w="1530"/>
        <w:gridCol w:w="2785"/>
        <w:gridCol w:w="1175"/>
        <w:gridCol w:w="704"/>
        <w:gridCol w:w="806"/>
        <w:gridCol w:w="806"/>
        <w:gridCol w:w="806"/>
        <w:gridCol w:w="806"/>
        <w:gridCol w:w="806"/>
      </w:tblGrid>
      <w:tr w:rsidRPr="00814BD2" w:rsidR="00B133E9" w:rsidTr="00233979" w14:paraId="0AFB5F17" w14:textId="77777777">
        <w:trPr>
          <w:trHeight w:val="683"/>
          <w:tblHeader/>
        </w:trPr>
        <w:tc>
          <w:tcPr>
            <w:tcW w:w="5490"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9557E4" w:rsidRDefault="00B133E9" w14:paraId="41C792C0" w14:textId="77777777">
            <w:pPr>
              <w:widowControl w:val="0"/>
              <w:rPr>
                <w:rFonts w:cstheme="minorHAnsi"/>
                <w:b/>
                <w:color w:val="000000" w:themeColor="text1"/>
                <w:szCs w:val="24"/>
              </w:rPr>
            </w:pPr>
            <w:r w:rsidRPr="00814BD2">
              <w:rPr>
                <w:rFonts w:cstheme="minorHAnsi"/>
                <w:b/>
                <w:color w:val="000000" w:themeColor="text1"/>
                <w:szCs w:val="24"/>
              </w:rPr>
              <w:t xml:space="preserve">Table </w:t>
            </w:r>
            <w:r w:rsidRPr="00814BD2" w:rsidR="00AE3415">
              <w:rPr>
                <w:rFonts w:cstheme="minorHAnsi"/>
                <w:b/>
                <w:color w:val="000000" w:themeColor="text1"/>
                <w:szCs w:val="24"/>
              </w:rPr>
              <w:t>2a</w:t>
            </w:r>
            <w:r w:rsidRPr="00814BD2">
              <w:rPr>
                <w:rFonts w:cstheme="minorHAnsi"/>
                <w:b/>
                <w:color w:val="000000" w:themeColor="text1"/>
                <w:szCs w:val="24"/>
              </w:rPr>
              <w:t xml:space="preserve"> – Track Record – Existing Small Dollar Loan Program</w:t>
            </w:r>
          </w:p>
          <w:p w:rsidR="002646B2" w:rsidP="009557E4" w:rsidRDefault="00316923" w14:paraId="2055A386" w14:textId="77777777">
            <w:pPr>
              <w:widowControl w:val="0"/>
              <w:rPr>
                <w:rFonts w:cstheme="minorHAnsi"/>
                <w:b/>
                <w:color w:val="000000" w:themeColor="text1"/>
                <w:szCs w:val="24"/>
              </w:rPr>
            </w:pPr>
            <w:r w:rsidRPr="00814BD2">
              <w:rPr>
                <w:rFonts w:cstheme="minorHAnsi"/>
                <w:b/>
                <w:color w:val="000000" w:themeColor="text1"/>
                <w:szCs w:val="24"/>
              </w:rPr>
              <w:t xml:space="preserve">Applicants should only provide information about its small dollar loan program.  </w:t>
            </w:r>
          </w:p>
          <w:p w:rsidRPr="00814BD2" w:rsidR="00316923" w:rsidP="009557E4" w:rsidRDefault="00316923" w14:paraId="106F0202" w14:textId="77777777">
            <w:pPr>
              <w:widowControl w:val="0"/>
              <w:rPr>
                <w:rFonts w:cstheme="minorHAnsi"/>
                <w:b/>
                <w:color w:val="000000" w:themeColor="text1"/>
                <w:szCs w:val="24"/>
              </w:rPr>
            </w:pPr>
            <w:r w:rsidRPr="00814BD2">
              <w:rPr>
                <w:rFonts w:cstheme="minorHAnsi"/>
                <w:b/>
                <w:color w:val="000000" w:themeColor="text1"/>
                <w:szCs w:val="24"/>
              </w:rPr>
              <w:t>If Applicants have more than one small dollar loan program, you will have the option to provide this information for additional small dollar loan programs.</w:t>
            </w:r>
          </w:p>
        </w:tc>
        <w:tc>
          <w:tcPr>
            <w:tcW w:w="4734" w:type="dxa"/>
            <w:gridSpan w:val="6"/>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9557E4" w:rsidRDefault="00B133E9" w14:paraId="0DACAE4B" w14:textId="77777777">
            <w:pPr>
              <w:widowControl w:val="0"/>
              <w:jc w:val="center"/>
              <w:rPr>
                <w:rFonts w:cstheme="minorHAnsi"/>
                <w:b/>
                <w:color w:val="000000" w:themeColor="text1"/>
                <w:szCs w:val="24"/>
              </w:rPr>
            </w:pPr>
            <w:r w:rsidRPr="00814BD2">
              <w:rPr>
                <w:rFonts w:cstheme="minorHAnsi"/>
                <w:b/>
                <w:color w:val="000000" w:themeColor="text1"/>
                <w:szCs w:val="24"/>
              </w:rPr>
              <w:t xml:space="preserve">Track Record (in $/#) </w:t>
            </w:r>
          </w:p>
          <w:p w:rsidRPr="00814BD2" w:rsidR="00B133E9" w:rsidP="009557E4" w:rsidRDefault="00B133E9" w14:paraId="34A72320" w14:textId="77777777">
            <w:pPr>
              <w:widowControl w:val="0"/>
              <w:jc w:val="center"/>
              <w:rPr>
                <w:rFonts w:cstheme="minorHAnsi"/>
                <w:b/>
                <w:color w:val="000000" w:themeColor="text1"/>
                <w:szCs w:val="24"/>
              </w:rPr>
            </w:pPr>
            <w:r w:rsidRPr="00814BD2">
              <w:rPr>
                <w:rFonts w:cstheme="minorHAnsi"/>
                <w:b/>
                <w:color w:val="000000" w:themeColor="text1"/>
                <w:szCs w:val="24"/>
              </w:rPr>
              <w:t xml:space="preserve">by Calendar Year </w:t>
            </w:r>
          </w:p>
        </w:tc>
      </w:tr>
      <w:tr w:rsidRPr="00814BD2" w:rsidR="00B133E9" w:rsidTr="00866A16" w14:paraId="45431804" w14:textId="77777777">
        <w:trPr>
          <w:tblHeader/>
        </w:trPr>
        <w:tc>
          <w:tcPr>
            <w:tcW w:w="153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687BAE60"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2785"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6BDD7B7A"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1175"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2AD6F906"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c>
          <w:tcPr>
            <w:tcW w:w="70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141C1ED8" w14:textId="77777777">
            <w:pPr>
              <w:widowControl w:val="0"/>
              <w:jc w:val="center"/>
              <w:rPr>
                <w:rFonts w:cstheme="minorHAnsi"/>
                <w:b/>
                <w:color w:val="FFFFFF" w:themeColor="background1"/>
                <w:szCs w:val="24"/>
              </w:rPr>
            </w:pPr>
            <w:r w:rsidRPr="00814BD2">
              <w:rPr>
                <w:rFonts w:cstheme="minorHAnsi"/>
                <w:b/>
                <w:color w:val="FFFFFF" w:themeColor="background1"/>
                <w:szCs w:val="24"/>
              </w:rPr>
              <w:t>2016</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15D7F8C6" w14:textId="77777777">
            <w:pPr>
              <w:widowControl w:val="0"/>
              <w:jc w:val="center"/>
              <w:rPr>
                <w:rFonts w:cstheme="minorHAnsi"/>
                <w:b/>
                <w:color w:val="FFFFFF" w:themeColor="background1"/>
                <w:szCs w:val="24"/>
              </w:rPr>
            </w:pPr>
            <w:r w:rsidRPr="00814BD2">
              <w:rPr>
                <w:rFonts w:cstheme="minorHAnsi"/>
                <w:b/>
                <w:color w:val="FFFFFF" w:themeColor="background1"/>
                <w:szCs w:val="24"/>
              </w:rPr>
              <w:t>2017</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196F6F2A" w14:textId="77777777">
            <w:pPr>
              <w:widowControl w:val="0"/>
              <w:jc w:val="center"/>
              <w:rPr>
                <w:rFonts w:cstheme="minorHAnsi"/>
                <w:b/>
                <w:color w:val="FFFFFF" w:themeColor="background1"/>
                <w:szCs w:val="24"/>
              </w:rPr>
            </w:pPr>
            <w:r w:rsidRPr="00814BD2">
              <w:rPr>
                <w:rFonts w:cstheme="minorHAnsi"/>
                <w:b/>
                <w:color w:val="FFFFFF" w:themeColor="background1"/>
                <w:szCs w:val="24"/>
              </w:rPr>
              <w:t>2018</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630870AD" w14:textId="77777777">
            <w:pPr>
              <w:widowControl w:val="0"/>
              <w:jc w:val="center"/>
              <w:rPr>
                <w:rFonts w:cstheme="minorHAnsi"/>
                <w:b/>
                <w:color w:val="FFFFFF" w:themeColor="background1"/>
                <w:szCs w:val="24"/>
              </w:rPr>
            </w:pPr>
            <w:r w:rsidRPr="00814BD2">
              <w:rPr>
                <w:rFonts w:cstheme="minorHAnsi"/>
                <w:b/>
                <w:color w:val="FFFFFF" w:themeColor="background1"/>
                <w:szCs w:val="24"/>
              </w:rPr>
              <w:t>2019</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55D7958E" w14:textId="77777777">
            <w:pPr>
              <w:widowControl w:val="0"/>
              <w:jc w:val="center"/>
              <w:rPr>
                <w:rFonts w:cstheme="minorHAnsi"/>
                <w:b/>
                <w:color w:val="FFFFFF" w:themeColor="background1"/>
                <w:szCs w:val="24"/>
              </w:rPr>
            </w:pPr>
            <w:r w:rsidRPr="00814BD2">
              <w:rPr>
                <w:rFonts w:cstheme="minorHAnsi"/>
                <w:b/>
                <w:color w:val="FFFFFF" w:themeColor="background1"/>
                <w:szCs w:val="24"/>
              </w:rPr>
              <w:t>2020</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4A915A54" w14:textId="77777777">
            <w:pPr>
              <w:widowControl w:val="0"/>
              <w:jc w:val="center"/>
              <w:rPr>
                <w:rFonts w:cstheme="minorHAnsi"/>
                <w:b/>
                <w:color w:val="FFFFFF" w:themeColor="background1"/>
                <w:szCs w:val="24"/>
              </w:rPr>
            </w:pPr>
            <w:r w:rsidRPr="00814BD2">
              <w:rPr>
                <w:rFonts w:cstheme="minorHAnsi"/>
                <w:b/>
                <w:color w:val="FFFFFF" w:themeColor="background1"/>
                <w:szCs w:val="24"/>
              </w:rPr>
              <w:t>Total</w:t>
            </w:r>
          </w:p>
        </w:tc>
      </w:tr>
      <w:tr w:rsidRPr="002646B2" w:rsidR="00B133E9" w:rsidTr="00866A16" w14:paraId="06D2550F"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6E32F3" w14:paraId="39FD2094" w14:textId="77777777">
            <w:pPr>
              <w:rPr>
                <w:rFonts w:cstheme="minorHAnsi"/>
                <w:b/>
                <w:sz w:val="20"/>
                <w:szCs w:val="20"/>
              </w:rPr>
            </w:pPr>
            <w:r w:rsidRPr="002646B2">
              <w:rPr>
                <w:rFonts w:cstheme="minorHAnsi"/>
                <w:b/>
                <w:sz w:val="20"/>
                <w:szCs w:val="20"/>
              </w:rPr>
              <w:t>Closed Loans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3ED7A069" w14:textId="77777777">
            <w:pPr>
              <w:rPr>
                <w:rFonts w:cstheme="minorHAnsi"/>
                <w:sz w:val="20"/>
                <w:szCs w:val="20"/>
              </w:rPr>
            </w:pPr>
            <w:r w:rsidRPr="002646B2">
              <w:rPr>
                <w:rFonts w:cstheme="minorHAnsi"/>
                <w:sz w:val="20"/>
                <w:szCs w:val="20"/>
              </w:rPr>
              <w:t xml:space="preserve">Enter dollar amount </w:t>
            </w:r>
            <w:r w:rsidRPr="002646B2" w:rsidR="00520E3B">
              <w:rPr>
                <w:rFonts w:cstheme="minorHAnsi"/>
                <w:sz w:val="20"/>
                <w:szCs w:val="20"/>
              </w:rPr>
              <w:t>of closed loans</w:t>
            </w:r>
            <w:r w:rsidRPr="002646B2" w:rsidDel="00EE1833" w:rsidR="00520E3B">
              <w:rPr>
                <w:rFonts w:cstheme="minorHAnsi"/>
                <w:sz w:val="20"/>
                <w:szCs w:val="20"/>
              </w:rPr>
              <w:t xml:space="preserve"> </w:t>
            </w:r>
            <w:r w:rsidRPr="002646B2">
              <w:rPr>
                <w:rFonts w:cstheme="minorHAnsi"/>
                <w:sz w:val="20"/>
                <w:szCs w:val="20"/>
              </w:rPr>
              <w:t>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7131C365"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1D21DF12" w14:textId="77777777">
            <w:pPr>
              <w:rPr>
                <w:rFonts w:cstheme="minorHAnsi"/>
                <w:sz w:val="20"/>
                <w:szCs w:val="20"/>
              </w:rPr>
            </w:pPr>
            <w:r w:rsidRPr="002646B2">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3777863D"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7F659DA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785F465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7A1B97D4"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B133E9" w:rsidP="002646B2" w:rsidRDefault="00B133E9" w14:paraId="0F9CA0D2" w14:textId="77777777">
            <w:pPr>
              <w:rPr>
                <w:rFonts w:cstheme="minorHAnsi"/>
                <w:i/>
                <w:sz w:val="20"/>
                <w:szCs w:val="20"/>
              </w:rPr>
            </w:pPr>
            <w:r w:rsidRPr="002646B2">
              <w:rPr>
                <w:rFonts w:cstheme="minorHAnsi"/>
                <w:i/>
                <w:sz w:val="20"/>
                <w:szCs w:val="20"/>
              </w:rPr>
              <w:t>Auto-Calc</w:t>
            </w:r>
          </w:p>
        </w:tc>
      </w:tr>
      <w:tr w:rsidRPr="002646B2" w:rsidR="00B133E9" w:rsidTr="00866A16" w14:paraId="2B0D6A4D"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6E32F3" w14:paraId="4E15DFD7" w14:textId="77777777">
            <w:pPr>
              <w:rPr>
                <w:rFonts w:cstheme="minorHAnsi"/>
                <w:b/>
                <w:sz w:val="20"/>
                <w:szCs w:val="20"/>
              </w:rPr>
            </w:pPr>
            <w:r w:rsidRPr="002646B2">
              <w:rPr>
                <w:rFonts w:cstheme="minorHAnsi"/>
                <w:b/>
                <w:sz w:val="20"/>
                <w:szCs w:val="20"/>
              </w:rPr>
              <w:lastRenderedPageBreak/>
              <w:t>Closed Loans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38390835" w14:textId="77777777">
            <w:pPr>
              <w:rPr>
                <w:rFonts w:cstheme="minorHAnsi"/>
                <w:sz w:val="20"/>
                <w:szCs w:val="20"/>
              </w:rPr>
            </w:pPr>
            <w:r w:rsidRPr="002646B2">
              <w:rPr>
                <w:rFonts w:cstheme="minorHAnsi"/>
                <w:sz w:val="20"/>
                <w:szCs w:val="20"/>
              </w:rPr>
              <w:t xml:space="preserve">Enter number of </w:t>
            </w:r>
            <w:r w:rsidRPr="002646B2" w:rsidR="00186BD6">
              <w:rPr>
                <w:rFonts w:cstheme="minorHAnsi"/>
                <w:sz w:val="20"/>
                <w:szCs w:val="20"/>
              </w:rPr>
              <w:t xml:space="preserve">closed </w:t>
            </w:r>
            <w:r w:rsidRPr="002646B2">
              <w:rPr>
                <w:rFonts w:cstheme="minorHAnsi"/>
                <w:sz w:val="20"/>
                <w:szCs w:val="20"/>
              </w:rPr>
              <w:t>loans</w:t>
            </w:r>
            <w:r w:rsidRPr="002646B2" w:rsidDel="00EE1833">
              <w:rPr>
                <w:rFonts w:cstheme="minorHAnsi"/>
                <w:sz w:val="20"/>
                <w:szCs w:val="20"/>
              </w:rPr>
              <w:t xml:space="preserve"> </w:t>
            </w:r>
            <w:r w:rsidRPr="002646B2">
              <w:rPr>
                <w:rFonts w:cstheme="minorHAnsi"/>
                <w:sz w:val="20"/>
                <w:szCs w:val="20"/>
              </w:rPr>
              <w:t>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7EFCAF91" w14:textId="77777777">
            <w:pPr>
              <w:rPr>
                <w:rFonts w:cstheme="minorHAnsi"/>
                <w:sz w:val="20"/>
                <w:szCs w:val="20"/>
              </w:rPr>
            </w:pPr>
            <w:r w:rsidRPr="002646B2">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3EE85778" w14:textId="77777777">
            <w:pPr>
              <w:rPr>
                <w:rFonts w:cstheme="minorHAns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727071EE"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5ECFA168"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5E700CFD"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0BAF2991"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B133E9" w:rsidP="002646B2" w:rsidRDefault="00B133E9" w14:paraId="59DA697B" w14:textId="77777777">
            <w:pPr>
              <w:rPr>
                <w:rFonts w:cstheme="minorHAnsi"/>
                <w:i/>
                <w:sz w:val="20"/>
                <w:szCs w:val="20"/>
              </w:rPr>
            </w:pPr>
            <w:r w:rsidRPr="002646B2">
              <w:rPr>
                <w:rFonts w:cstheme="minorHAnsi"/>
                <w:i/>
                <w:sz w:val="20"/>
                <w:szCs w:val="20"/>
              </w:rPr>
              <w:t>Auto-Calc</w:t>
            </w:r>
          </w:p>
        </w:tc>
      </w:tr>
      <w:tr w:rsidRPr="002646B2" w:rsidR="00B133E9" w:rsidTr="00866A16" w14:paraId="000B758A"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6E32F3" w14:paraId="3CB3E4EA" w14:textId="77777777">
            <w:pPr>
              <w:rPr>
                <w:rFonts w:cstheme="minorHAnsi"/>
                <w:b/>
                <w:sz w:val="20"/>
                <w:szCs w:val="20"/>
              </w:rPr>
            </w:pPr>
            <w:r w:rsidRPr="002646B2">
              <w:rPr>
                <w:rFonts w:cstheme="minorHAnsi"/>
                <w:b/>
                <w:sz w:val="20"/>
                <w:szCs w:val="20"/>
              </w:rPr>
              <w:t>Delinquency Rate (90-day</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5C61AFC9" w14:textId="77777777">
            <w:pPr>
              <w:rPr>
                <w:rFonts w:cstheme="minorHAnsi"/>
                <w:sz w:val="20"/>
                <w:szCs w:val="20"/>
              </w:rPr>
            </w:pPr>
            <w:r w:rsidRPr="002646B2">
              <w:rPr>
                <w:rFonts w:cstheme="minorHAnsi"/>
                <w:sz w:val="20"/>
                <w:szCs w:val="20"/>
              </w:rPr>
              <w:t>Enter 90-day delinquency rate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2AA19680" w14:textId="77777777">
            <w:pPr>
              <w:rPr>
                <w:rFonts w:cstheme="minorHAnsi"/>
                <w:sz w:val="20"/>
                <w:szCs w:val="20"/>
              </w:rPr>
            </w:pPr>
            <w:r w:rsidRPr="002646B2">
              <w:rPr>
                <w:rFonts w:cstheme="minorHAnsi"/>
                <w:sz w:val="20"/>
                <w:szCs w:val="20"/>
              </w:rPr>
              <w:t>Percentage</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1417763C"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631F851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4B4153B1"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243477B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866A16" w14:paraId="0BE11C6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B133E9" w:rsidP="002646B2" w:rsidRDefault="00B133E9" w14:paraId="560B06A9" w14:textId="77777777">
            <w:pPr>
              <w:rPr>
                <w:rFonts w:cstheme="minorHAnsi"/>
                <w:i/>
                <w:sz w:val="20"/>
                <w:szCs w:val="20"/>
              </w:rPr>
            </w:pPr>
            <w:r w:rsidRPr="002646B2">
              <w:rPr>
                <w:rFonts w:cstheme="minorHAnsi"/>
                <w:i/>
                <w:sz w:val="20"/>
                <w:szCs w:val="20"/>
              </w:rPr>
              <w:t>Avg Calc</w:t>
            </w:r>
          </w:p>
        </w:tc>
      </w:tr>
      <w:tr w:rsidRPr="002646B2" w:rsidR="00471CBF" w:rsidTr="00866A16" w14:paraId="5BB27AF9"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471CBF" w:rsidP="002646B2" w:rsidRDefault="006E32F3" w14:paraId="52A8D113" w14:textId="77777777">
            <w:pPr>
              <w:rPr>
                <w:rFonts w:cstheme="minorHAnsi"/>
                <w:b/>
                <w:sz w:val="20"/>
                <w:szCs w:val="20"/>
              </w:rPr>
            </w:pPr>
            <w:r w:rsidRPr="002646B2">
              <w:rPr>
                <w:rFonts w:cstheme="minorHAnsi"/>
                <w:b/>
                <w:sz w:val="20"/>
                <w:szCs w:val="20"/>
              </w:rPr>
              <w:t>Default Rate</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471CBF" w14:paraId="3169AA9C" w14:textId="77777777">
            <w:pPr>
              <w:rPr>
                <w:rFonts w:cstheme="minorHAnsi"/>
                <w:sz w:val="20"/>
                <w:szCs w:val="20"/>
              </w:rPr>
            </w:pPr>
            <w:r w:rsidRPr="002646B2">
              <w:rPr>
                <w:rFonts w:cstheme="minorHAnsi"/>
                <w:sz w:val="20"/>
                <w:szCs w:val="20"/>
              </w:rPr>
              <w:t>Enter default rate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471CBF" w14:paraId="3DC2E895" w14:textId="77777777">
            <w:pPr>
              <w:rPr>
                <w:rFonts w:cstheme="minorHAnsi"/>
                <w:sz w:val="20"/>
                <w:szCs w:val="20"/>
              </w:rPr>
            </w:pPr>
            <w:r w:rsidRPr="002646B2">
              <w:rPr>
                <w:rFonts w:cstheme="minorHAnsi"/>
                <w:sz w:val="20"/>
                <w:szCs w:val="20"/>
              </w:rPr>
              <w:t>Percentage</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796161A9"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27EC7FD1"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36F02C4C"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36E0425E"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545ED30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471CBF" w:rsidP="002646B2" w:rsidRDefault="00471CBF" w14:paraId="54D3C828" w14:textId="77777777">
            <w:pPr>
              <w:rPr>
                <w:rFonts w:cstheme="minorHAnsi"/>
                <w:i/>
                <w:sz w:val="20"/>
                <w:szCs w:val="20"/>
              </w:rPr>
            </w:pPr>
            <w:r w:rsidRPr="002646B2">
              <w:rPr>
                <w:rFonts w:cstheme="minorHAnsi"/>
                <w:i/>
                <w:sz w:val="20"/>
                <w:szCs w:val="20"/>
              </w:rPr>
              <w:t>Avg Calc</w:t>
            </w:r>
          </w:p>
        </w:tc>
      </w:tr>
      <w:tr w:rsidRPr="002646B2" w:rsidR="00471CBF" w:rsidTr="00866A16" w14:paraId="03AB1683"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471CBF" w:rsidP="002646B2" w:rsidRDefault="006E32F3" w14:paraId="6924977E" w14:textId="77777777">
            <w:pPr>
              <w:rPr>
                <w:rFonts w:cstheme="minorHAnsi"/>
                <w:b/>
                <w:sz w:val="20"/>
                <w:szCs w:val="20"/>
              </w:rPr>
            </w:pPr>
            <w:r w:rsidRPr="002646B2">
              <w:rPr>
                <w:rFonts w:cstheme="minorHAnsi"/>
                <w:b/>
                <w:sz w:val="20"/>
                <w:szCs w:val="20"/>
              </w:rPr>
              <w:t>Troubled Debt Restructuring</w:t>
            </w:r>
            <w:r w:rsidR="00214FD2">
              <w:rPr>
                <w:rFonts w:cstheme="minorHAnsi"/>
                <w:b/>
                <w:sz w:val="20"/>
                <w:szCs w:val="20"/>
              </w:rPr>
              <w:t xml:space="preserve">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471CBF" w14:paraId="3BD4B256" w14:textId="77777777">
            <w:pPr>
              <w:rPr>
                <w:rFonts w:cstheme="minorHAnsi"/>
                <w:sz w:val="20"/>
                <w:szCs w:val="20"/>
              </w:rPr>
            </w:pPr>
            <w:r w:rsidRPr="002646B2">
              <w:rPr>
                <w:rFonts w:cstheme="minorHAnsi"/>
                <w:sz w:val="20"/>
                <w:szCs w:val="20"/>
              </w:rPr>
              <w:t>Enter troubled debt restructuring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471CBF" w14:paraId="69CA66DB"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14D8C2B1"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5AB1BFB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7013B666"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3F4963BC"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471CBF" w:rsidP="002646B2" w:rsidRDefault="00866A16" w14:paraId="7D8406B9"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471CBF" w:rsidP="002646B2" w:rsidRDefault="00471CBF" w14:paraId="4D02E8D5" w14:textId="77777777">
            <w:pPr>
              <w:rPr>
                <w:rFonts w:cstheme="minorHAnsi"/>
                <w:i/>
                <w:sz w:val="20"/>
                <w:szCs w:val="20"/>
              </w:rPr>
            </w:pPr>
            <w:r w:rsidRPr="002646B2">
              <w:rPr>
                <w:rFonts w:cstheme="minorHAnsi"/>
                <w:i/>
                <w:sz w:val="20"/>
                <w:szCs w:val="20"/>
              </w:rPr>
              <w:t>Avg Calc</w:t>
            </w:r>
          </w:p>
        </w:tc>
      </w:tr>
      <w:tr w:rsidRPr="002646B2" w:rsidR="00214FD2" w:rsidTr="00866A16" w14:paraId="1976FB92"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214FD2" w:rsidP="00214FD2" w:rsidRDefault="00214FD2" w14:paraId="558B5EFA" w14:textId="77777777">
            <w:pPr>
              <w:rPr>
                <w:rFonts w:cstheme="minorHAnsi"/>
                <w:b/>
                <w:sz w:val="20"/>
                <w:szCs w:val="20"/>
              </w:rPr>
            </w:pPr>
            <w:r w:rsidRPr="002646B2">
              <w:rPr>
                <w:rFonts w:cstheme="minorHAnsi"/>
                <w:b/>
                <w:sz w:val="20"/>
                <w:szCs w:val="20"/>
              </w:rPr>
              <w:t>Troubled Debt Restructuring</w:t>
            </w:r>
            <w:r>
              <w:rPr>
                <w:rFonts w:cstheme="minorHAnsi"/>
                <w:b/>
                <w:sz w:val="20"/>
                <w:szCs w:val="20"/>
              </w:rPr>
              <w:t xml:space="preserve">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5EC79049" w14:textId="77777777">
            <w:pPr>
              <w:rPr>
                <w:rFonts w:cstheme="minorHAnsi"/>
                <w:sz w:val="20"/>
                <w:szCs w:val="20"/>
              </w:rPr>
            </w:pPr>
            <w:r w:rsidRPr="002646B2">
              <w:rPr>
                <w:rFonts w:cstheme="minorHAnsi"/>
                <w:sz w:val="20"/>
                <w:szCs w:val="20"/>
              </w:rPr>
              <w:t>Enter troubled debt restructuring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28F716D7" w14:textId="77777777">
            <w:pPr>
              <w:rPr>
                <w:rFonts w:cstheme="minorHAnsi"/>
                <w:sz w:val="20"/>
                <w:szCs w:val="20"/>
              </w:rPr>
            </w:pPr>
            <w:r>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2A33F32C" w14:textId="77777777">
            <w:pPr>
              <w:rPr>
                <w:rFonts w:cstheme="minorHAnsi"/>
                <w:i/>
                <w:sz w:val="20"/>
                <w:szCs w:val="20"/>
              </w:rPr>
            </w:pPr>
            <w:r>
              <w:rPr>
                <w:rFonts w:cstheme="minorHAnsi"/>
                <w:i/>
                <w:sz w:val="20"/>
                <w:szCs w:val="20"/>
              </w:rPr>
              <w:t>#</w:t>
            </w:r>
            <w:r w:rsidR="00866A16">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2604BA40"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1E69E5DF"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5FA44D76"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3D3CA393"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214FD2" w:rsidP="00214FD2" w:rsidRDefault="00214FD2" w14:paraId="5A5C13F8" w14:textId="77777777">
            <w:pPr>
              <w:rPr>
                <w:rFonts w:cstheme="minorHAnsi"/>
                <w:i/>
                <w:sz w:val="20"/>
                <w:szCs w:val="20"/>
              </w:rPr>
            </w:pPr>
            <w:r w:rsidRPr="002646B2">
              <w:rPr>
                <w:rFonts w:cstheme="minorHAnsi"/>
                <w:i/>
                <w:sz w:val="20"/>
                <w:szCs w:val="20"/>
              </w:rPr>
              <w:t>Avg Calc</w:t>
            </w:r>
          </w:p>
        </w:tc>
      </w:tr>
      <w:tr w:rsidRPr="002646B2" w:rsidR="00324F4B" w:rsidTr="00866A16" w14:paraId="4D3FF622"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6E32F3" w14:paraId="049DC7CA" w14:textId="77777777">
            <w:pPr>
              <w:rPr>
                <w:rFonts w:cstheme="minorHAnsi"/>
                <w:b/>
                <w:sz w:val="20"/>
                <w:szCs w:val="20"/>
              </w:rPr>
            </w:pPr>
            <w:r w:rsidRPr="002646B2">
              <w:rPr>
                <w:rFonts w:cstheme="minorHAnsi"/>
                <w:b/>
                <w:sz w:val="20"/>
                <w:szCs w:val="20"/>
              </w:rPr>
              <w:t>Loan W</w:t>
            </w:r>
            <w:r w:rsidRPr="002646B2" w:rsidR="00907256">
              <w:rPr>
                <w:rFonts w:cstheme="minorHAnsi"/>
                <w:b/>
                <w:sz w:val="20"/>
                <w:szCs w:val="20"/>
              </w:rPr>
              <w:t>orkouts C</w:t>
            </w:r>
            <w:r w:rsidRPr="002646B2">
              <w:rPr>
                <w:rFonts w:cstheme="minorHAnsi"/>
                <w:b/>
                <w:sz w:val="20"/>
                <w:szCs w:val="20"/>
              </w:rPr>
              <w:t>ompleted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34064941" w14:textId="77777777">
            <w:pPr>
              <w:rPr>
                <w:rFonts w:cstheme="minorHAnsi"/>
                <w:sz w:val="20"/>
                <w:szCs w:val="20"/>
              </w:rPr>
            </w:pPr>
            <w:r w:rsidRPr="002646B2">
              <w:rPr>
                <w:rFonts w:cstheme="minorHAnsi"/>
                <w:sz w:val="20"/>
                <w:szCs w:val="20"/>
              </w:rPr>
              <w:t>Enter dollar amount of loan workouts completed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70351748"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3FCB08BC"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6B1AFD92"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57EABC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678F92D4"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A00C40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5A6E1C49" w14:textId="77777777">
            <w:pPr>
              <w:rPr>
                <w:rFonts w:cstheme="minorHAnsi"/>
                <w:i/>
                <w:sz w:val="20"/>
                <w:szCs w:val="20"/>
              </w:rPr>
            </w:pPr>
            <w:r w:rsidRPr="002646B2">
              <w:rPr>
                <w:rFonts w:cstheme="minorHAnsi"/>
                <w:i/>
                <w:sz w:val="20"/>
                <w:szCs w:val="20"/>
              </w:rPr>
              <w:t>Avg Calc</w:t>
            </w:r>
          </w:p>
        </w:tc>
      </w:tr>
      <w:tr w:rsidRPr="002646B2" w:rsidR="00324F4B" w:rsidTr="00866A16" w14:paraId="5E6256CA"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907256" w14:paraId="29D2597C" w14:textId="77777777">
            <w:pPr>
              <w:rPr>
                <w:rFonts w:cstheme="minorHAnsi"/>
                <w:b/>
                <w:sz w:val="20"/>
                <w:szCs w:val="20"/>
              </w:rPr>
            </w:pPr>
            <w:r w:rsidRPr="002646B2">
              <w:rPr>
                <w:rFonts w:cstheme="minorHAnsi"/>
                <w:b/>
                <w:sz w:val="20"/>
                <w:szCs w:val="20"/>
              </w:rPr>
              <w:t>Loan Workouts Co</w:t>
            </w:r>
            <w:r w:rsidRPr="002646B2" w:rsidR="006E32F3">
              <w:rPr>
                <w:rFonts w:cstheme="minorHAnsi"/>
                <w:b/>
                <w:sz w:val="20"/>
                <w:szCs w:val="20"/>
              </w:rPr>
              <w:t>mpleted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05BFA971" w14:textId="77777777">
            <w:pPr>
              <w:rPr>
                <w:rFonts w:cstheme="minorHAnsi"/>
                <w:sz w:val="20"/>
                <w:szCs w:val="20"/>
              </w:rPr>
            </w:pPr>
            <w:r w:rsidRPr="002646B2">
              <w:rPr>
                <w:rFonts w:cstheme="minorHAnsi"/>
                <w:sz w:val="20"/>
                <w:szCs w:val="20"/>
              </w:rPr>
              <w:t>Enter number of loan workouts completed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24D3FACA" w14:textId="77777777">
            <w:pPr>
              <w:rPr>
                <w:rFonts w:cstheme="minorHAnsi"/>
                <w:sz w:val="20"/>
                <w:szCs w:val="20"/>
              </w:rPr>
            </w:pPr>
            <w:r w:rsidRPr="002646B2">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7348EDB3"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4FD3CF7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BCA96D8"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866A16" w:rsidRDefault="00866A16" w14:paraId="7609A00D"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6A4E0CC7" w14:textId="77777777">
            <w:pPr>
              <w:rPr>
                <w:rFonts w:cstheme="minorHAnsi"/>
                <w:i/>
                <w:sz w:val="20"/>
                <w:szCs w:val="20"/>
              </w:rPr>
            </w:pPr>
            <w:r w:rsidRPr="002646B2">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4F4D2A73" w14:textId="77777777">
            <w:pPr>
              <w:rPr>
                <w:rFonts w:cstheme="minorHAnsi"/>
                <w:i/>
                <w:sz w:val="20"/>
                <w:szCs w:val="20"/>
              </w:rPr>
            </w:pPr>
            <w:r w:rsidRPr="002646B2">
              <w:rPr>
                <w:rFonts w:cstheme="minorHAnsi"/>
                <w:i/>
                <w:sz w:val="20"/>
                <w:szCs w:val="20"/>
              </w:rPr>
              <w:t>Avg Calc</w:t>
            </w:r>
          </w:p>
        </w:tc>
      </w:tr>
      <w:tr w:rsidRPr="002646B2" w:rsidR="00324F4B" w:rsidTr="00866A16" w14:paraId="49F1AB20"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6E32F3" w14:paraId="7DA87B7D" w14:textId="77777777">
            <w:pPr>
              <w:rPr>
                <w:rFonts w:cstheme="minorHAnsi"/>
                <w:b/>
                <w:sz w:val="20"/>
                <w:szCs w:val="20"/>
              </w:rPr>
            </w:pPr>
            <w:r w:rsidRPr="002646B2">
              <w:rPr>
                <w:rFonts w:cstheme="minorHAnsi"/>
                <w:b/>
                <w:sz w:val="20"/>
                <w:szCs w:val="20"/>
              </w:rPr>
              <w:t>Write-Offs</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43967122" w14:textId="77777777">
            <w:pPr>
              <w:rPr>
                <w:rFonts w:cstheme="minorHAnsi"/>
                <w:sz w:val="20"/>
                <w:szCs w:val="20"/>
              </w:rPr>
            </w:pPr>
            <w:r w:rsidRPr="002646B2">
              <w:rPr>
                <w:rFonts w:cstheme="minorHAnsi"/>
                <w:sz w:val="20"/>
                <w:szCs w:val="20"/>
              </w:rPr>
              <w:t>Enter total amount of write-offs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7D7EEF9A"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9BAE760"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624B0E3D"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746E151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3E2D33BB"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6726754E"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496F3283" w14:textId="77777777">
            <w:pPr>
              <w:rPr>
                <w:rFonts w:cstheme="minorHAnsi"/>
                <w:i/>
                <w:sz w:val="20"/>
                <w:szCs w:val="20"/>
              </w:rPr>
            </w:pPr>
            <w:r w:rsidRPr="002646B2">
              <w:rPr>
                <w:rFonts w:cstheme="minorHAnsi"/>
                <w:i/>
                <w:sz w:val="20"/>
                <w:szCs w:val="20"/>
              </w:rPr>
              <w:t>Auto-Calc</w:t>
            </w:r>
          </w:p>
        </w:tc>
      </w:tr>
      <w:tr w:rsidRPr="002646B2" w:rsidR="00324F4B" w:rsidTr="00866A16" w14:paraId="0F55FB6C"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6E32F3" w14:paraId="573EB4CE" w14:textId="77777777">
            <w:pPr>
              <w:rPr>
                <w:rFonts w:cstheme="minorHAnsi"/>
                <w:b/>
                <w:sz w:val="20"/>
                <w:szCs w:val="20"/>
              </w:rPr>
            </w:pPr>
            <w:r w:rsidRPr="002646B2">
              <w:rPr>
                <w:rFonts w:cstheme="minorHAnsi"/>
                <w:b/>
                <w:sz w:val="20"/>
                <w:szCs w:val="20"/>
              </w:rPr>
              <w:t>Loan Loss Reserves</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1BAB15EF" w14:textId="77777777">
            <w:pPr>
              <w:rPr>
                <w:rFonts w:cstheme="minorHAnsi"/>
                <w:sz w:val="20"/>
                <w:szCs w:val="20"/>
              </w:rPr>
            </w:pPr>
            <w:r w:rsidRPr="002646B2">
              <w:rPr>
                <w:rFonts w:cstheme="minorHAnsi"/>
                <w:sz w:val="20"/>
                <w:szCs w:val="20"/>
              </w:rPr>
              <w:t>Enter amount of LLR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0D75362A"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64AB8F8B"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24AEC0BB"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5F249BBA"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1A770796"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636AD73D"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14D01F85" w14:textId="77777777">
            <w:pPr>
              <w:rPr>
                <w:rFonts w:cstheme="minorHAnsi"/>
                <w:i/>
                <w:sz w:val="20"/>
                <w:szCs w:val="20"/>
              </w:rPr>
            </w:pPr>
            <w:r w:rsidRPr="002646B2">
              <w:rPr>
                <w:rFonts w:cstheme="minorHAnsi"/>
                <w:i/>
                <w:sz w:val="20"/>
                <w:szCs w:val="20"/>
              </w:rPr>
              <w:t>Auto-Calc</w:t>
            </w:r>
          </w:p>
        </w:tc>
      </w:tr>
      <w:tr w:rsidRPr="002646B2" w:rsidR="00324F4B" w:rsidTr="00866A16" w14:paraId="2E357FE1"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6E32F3" w14:paraId="709B2A5C" w14:textId="77777777">
            <w:pPr>
              <w:rPr>
                <w:rFonts w:cstheme="minorHAnsi"/>
                <w:b/>
                <w:sz w:val="20"/>
                <w:szCs w:val="20"/>
              </w:rPr>
            </w:pPr>
            <w:r w:rsidRPr="002646B2">
              <w:rPr>
                <w:rFonts w:cstheme="minorHAnsi"/>
                <w:b/>
                <w:sz w:val="20"/>
                <w:szCs w:val="20"/>
              </w:rPr>
              <w:t>Recoveries</w:t>
            </w:r>
            <w:r w:rsidR="00214FD2">
              <w:rPr>
                <w:rFonts w:cstheme="minorHAnsi"/>
                <w:b/>
                <w:sz w:val="20"/>
                <w:szCs w:val="20"/>
              </w:rPr>
              <w:t xml:space="preserve">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0BB4FA3F" w14:textId="77777777">
            <w:pPr>
              <w:rPr>
                <w:rFonts w:cstheme="minorHAnsi"/>
                <w:sz w:val="20"/>
                <w:szCs w:val="20"/>
              </w:rPr>
            </w:pPr>
            <w:r w:rsidRPr="002646B2">
              <w:rPr>
                <w:rFonts w:cstheme="minorHAnsi"/>
                <w:sz w:val="20"/>
                <w:szCs w:val="20"/>
              </w:rPr>
              <w:t>Enter amount of recoveries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38F0E8E0"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tcPr>
          <w:p w:rsidRPr="002646B2" w:rsidR="00324F4B" w:rsidP="002646B2" w:rsidRDefault="00324F4B" w14:paraId="0D22B6BD" w14:textId="77777777">
            <w:pPr>
              <w:rPr>
                <w:rFonts w:cstheme="minorHAnsi"/>
                <w:i/>
                <w:sz w:val="20"/>
                <w:szCs w:val="20"/>
              </w:rPr>
            </w:pPr>
            <w:r w:rsidRPr="002646B2">
              <w:rPr>
                <w:rFonts w:cstheme="minorHAnsi"/>
                <w:i/>
                <w:sz w:val="20"/>
                <w:szCs w:val="20"/>
              </w:rPr>
              <w:t>$</w:t>
            </w:r>
            <w:r w:rsidR="00866A16">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07C93094"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4C594EEB"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19356D3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324F4B" w:rsidP="002646B2" w:rsidRDefault="00866A16" w14:paraId="31AB49F2"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13408B87" w14:textId="77777777">
            <w:pPr>
              <w:rPr>
                <w:rFonts w:cstheme="minorHAnsi"/>
                <w:i/>
                <w:sz w:val="20"/>
                <w:szCs w:val="20"/>
              </w:rPr>
            </w:pPr>
            <w:r w:rsidRPr="002646B2">
              <w:rPr>
                <w:rFonts w:cstheme="minorHAnsi"/>
                <w:i/>
                <w:sz w:val="20"/>
                <w:szCs w:val="20"/>
              </w:rPr>
              <w:t>Auto-Calc</w:t>
            </w:r>
          </w:p>
        </w:tc>
      </w:tr>
      <w:tr w:rsidRPr="002646B2" w:rsidR="00214FD2" w:rsidTr="00866A16" w14:paraId="259EA3E5"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214FD2" w:rsidP="00214FD2" w:rsidRDefault="00214FD2" w14:paraId="5577994D" w14:textId="77777777">
            <w:pPr>
              <w:rPr>
                <w:rFonts w:cstheme="minorHAnsi"/>
                <w:b/>
                <w:sz w:val="20"/>
                <w:szCs w:val="20"/>
              </w:rPr>
            </w:pPr>
            <w:r w:rsidRPr="002646B2">
              <w:rPr>
                <w:rFonts w:cstheme="minorHAnsi"/>
                <w:b/>
                <w:sz w:val="20"/>
                <w:szCs w:val="20"/>
              </w:rPr>
              <w:t>Recoveries</w:t>
            </w:r>
            <w:r>
              <w:rPr>
                <w:rFonts w:cstheme="minorHAnsi"/>
                <w:b/>
                <w:sz w:val="20"/>
                <w:szCs w:val="20"/>
              </w:rPr>
              <w:t xml:space="preserve">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68411283" w14:textId="77777777">
            <w:pPr>
              <w:rPr>
                <w:rFonts w:cstheme="minorHAnsi"/>
                <w:sz w:val="20"/>
                <w:szCs w:val="20"/>
              </w:rPr>
            </w:pPr>
            <w:r w:rsidRPr="002646B2">
              <w:rPr>
                <w:rFonts w:cstheme="minorHAnsi"/>
                <w:sz w:val="20"/>
                <w:szCs w:val="20"/>
              </w:rPr>
              <w:t xml:space="preserve">Enter </w:t>
            </w:r>
            <w:r>
              <w:rPr>
                <w:rFonts w:cstheme="minorHAnsi"/>
                <w:sz w:val="20"/>
                <w:szCs w:val="20"/>
              </w:rPr>
              <w:t>number</w:t>
            </w:r>
            <w:r w:rsidRPr="002646B2">
              <w:rPr>
                <w:rFonts w:cstheme="minorHAnsi"/>
                <w:sz w:val="20"/>
                <w:szCs w:val="20"/>
              </w:rPr>
              <w:t xml:space="preserve"> of recoveries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237008E1" w14:textId="77777777">
            <w:pPr>
              <w:rPr>
                <w:rFonts w:cstheme="minorHAnsi"/>
                <w:sz w:val="20"/>
                <w:szCs w:val="20"/>
              </w:rPr>
            </w:pPr>
            <w:r>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1C1158B0" w14:textId="77777777">
            <w:pPr>
              <w:rPr>
                <w:rFonts w:cstheme="minorHAnsi"/>
                <w:i/>
                <w:sz w:val="20"/>
                <w:szCs w:val="20"/>
              </w:rPr>
            </w:pPr>
            <w:r>
              <w:rPr>
                <w:rFonts w:cstheme="minorHAnsi"/>
                <w:i/>
                <w:sz w:val="20"/>
                <w:szCs w:val="20"/>
              </w:rPr>
              <w:t>#</w:t>
            </w:r>
            <w:r w:rsidR="00866A16">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60840D36"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44FBB013"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069EB27B"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1131C98A" w14:textId="77777777">
            <w:pPr>
              <w:rPr>
                <w:rFonts w:cstheme="minorHAnsi"/>
                <w:i/>
                <w:sz w:val="20"/>
                <w:szCs w:val="20"/>
              </w:rPr>
            </w:pPr>
            <w:r>
              <w:rPr>
                <w:rFonts w:cstheme="minorHAnsi"/>
                <w:i/>
                <w:sz w:val="20"/>
                <w:szCs w:val="20"/>
              </w:rPr>
              <w:t>#</w:t>
            </w:r>
            <w:r w:rsidR="00866A16">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214FD2" w:rsidP="00214FD2" w:rsidRDefault="00214FD2" w14:paraId="3E0D7718" w14:textId="77777777">
            <w:pPr>
              <w:rPr>
                <w:rFonts w:cstheme="minorHAnsi"/>
                <w:i/>
                <w:sz w:val="20"/>
                <w:szCs w:val="20"/>
              </w:rPr>
            </w:pPr>
            <w:r w:rsidRPr="002646B2">
              <w:rPr>
                <w:rFonts w:cstheme="minorHAnsi"/>
                <w:i/>
                <w:sz w:val="20"/>
                <w:szCs w:val="20"/>
              </w:rPr>
              <w:t>Auto-Calc</w:t>
            </w:r>
          </w:p>
        </w:tc>
      </w:tr>
      <w:tr w:rsidRPr="002646B2" w:rsidR="00324F4B" w:rsidTr="00866A16" w14:paraId="6E7F5DB2"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907256" w14:paraId="5202494E" w14:textId="77777777">
            <w:pPr>
              <w:rPr>
                <w:rFonts w:cstheme="minorHAnsi"/>
                <w:b/>
                <w:sz w:val="20"/>
                <w:szCs w:val="20"/>
              </w:rPr>
            </w:pPr>
            <w:r w:rsidRPr="002646B2">
              <w:rPr>
                <w:rFonts w:cstheme="minorHAnsi"/>
                <w:b/>
                <w:sz w:val="20"/>
                <w:szCs w:val="20"/>
              </w:rPr>
              <w:lastRenderedPageBreak/>
              <w:t>Staff Support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3CC30942" w14:textId="77777777">
            <w:pPr>
              <w:rPr>
                <w:rFonts w:cstheme="minorHAnsi"/>
                <w:sz w:val="20"/>
                <w:szCs w:val="20"/>
              </w:rPr>
            </w:pPr>
            <w:r w:rsidRPr="002646B2">
              <w:rPr>
                <w:rFonts w:cstheme="minorHAnsi"/>
                <w:sz w:val="20"/>
                <w:szCs w:val="20"/>
              </w:rPr>
              <w:t>Enter dollar amount spent on staff support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2146ED3D" w14:textId="77777777">
            <w:pPr>
              <w:rPr>
                <w:rFonts w:cstheme="minorHAnsi"/>
                <w:sz w:val="20"/>
                <w:szCs w:val="20"/>
              </w:rPr>
            </w:pPr>
            <w:r w:rsidRPr="002646B2">
              <w:rPr>
                <w:rFonts w:cstheme="minorHAnsi"/>
                <w:sz w:val="20"/>
                <w:szCs w:val="20"/>
              </w:rPr>
              <w:t>Currency</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390802D8" w14:textId="77777777">
            <w:pPr>
              <w:rPr>
                <w:rFonts w:cstheme="minorHAnsi"/>
                <w: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361EF77"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5F2C5749"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431D680E"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5A2DC77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2948F22C" w14:textId="77777777">
            <w:pPr>
              <w:rPr>
                <w:rFonts w:cstheme="minorHAnsi"/>
                <w:i/>
                <w:sz w:val="20"/>
                <w:szCs w:val="20"/>
              </w:rPr>
            </w:pPr>
            <w:r w:rsidRPr="002646B2">
              <w:rPr>
                <w:rFonts w:cstheme="minorHAnsi"/>
                <w:i/>
                <w:sz w:val="20"/>
                <w:szCs w:val="20"/>
              </w:rPr>
              <w:t>Auto-Calc</w:t>
            </w:r>
          </w:p>
        </w:tc>
      </w:tr>
      <w:tr w:rsidRPr="002646B2" w:rsidR="00324F4B" w:rsidTr="00866A16" w14:paraId="59B1D454"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907256" w14:paraId="273A5C18" w14:textId="77777777">
            <w:pPr>
              <w:rPr>
                <w:rFonts w:cstheme="minorHAnsi"/>
                <w:b/>
                <w:sz w:val="20"/>
                <w:szCs w:val="20"/>
              </w:rPr>
            </w:pPr>
            <w:r w:rsidRPr="002646B2">
              <w:rPr>
                <w:rFonts w:cstheme="minorHAnsi"/>
                <w:b/>
                <w:sz w:val="20"/>
                <w:szCs w:val="20"/>
              </w:rPr>
              <w:t>Staff Support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04EBC3E3" w14:textId="77777777">
            <w:pPr>
              <w:rPr>
                <w:rFonts w:cstheme="minorHAnsi"/>
                <w:sz w:val="20"/>
                <w:szCs w:val="20"/>
              </w:rPr>
            </w:pPr>
            <w:r w:rsidRPr="002646B2">
              <w:rPr>
                <w:rFonts w:cstheme="minorHAnsi"/>
                <w:sz w:val="20"/>
                <w:szCs w:val="20"/>
              </w:rPr>
              <w:t xml:space="preserve">Enter number of staff </w:t>
            </w:r>
            <w:r w:rsidRPr="002646B2" w:rsidR="004E6B62">
              <w:rPr>
                <w:rFonts w:cstheme="minorHAnsi"/>
                <w:sz w:val="20"/>
                <w:szCs w:val="20"/>
              </w:rPr>
              <w:t>support each</w:t>
            </w:r>
            <w:r w:rsidRPr="002646B2">
              <w:rPr>
                <w:rFonts w:cstheme="minorHAnsi"/>
                <w:sz w:val="20"/>
                <w:szCs w:val="20"/>
              </w:rPr>
              <w:t xml:space="preserve">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63C693A9" w14:textId="77777777">
            <w:pPr>
              <w:rPr>
                <w:rFonts w:cstheme="minorHAnsi"/>
                <w:sz w:val="20"/>
                <w:szCs w:val="20"/>
              </w:rPr>
            </w:pPr>
            <w:r w:rsidRPr="002646B2">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541B9D13" w14:textId="77777777">
            <w:pPr>
              <w:rPr>
                <w:rFonts w:cstheme="minorHAns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4265C435"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55250B1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926F8B4"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371FBD39"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57AB1783" w14:textId="77777777">
            <w:pPr>
              <w:rPr>
                <w:rFonts w:cstheme="minorHAnsi"/>
                <w:i/>
                <w:sz w:val="20"/>
                <w:szCs w:val="20"/>
              </w:rPr>
            </w:pPr>
            <w:r w:rsidRPr="002646B2">
              <w:rPr>
                <w:rFonts w:cstheme="minorHAnsi"/>
                <w:i/>
                <w:sz w:val="20"/>
                <w:szCs w:val="20"/>
              </w:rPr>
              <w:t>Auto-Calc</w:t>
            </w:r>
          </w:p>
        </w:tc>
      </w:tr>
      <w:tr w:rsidRPr="002646B2" w:rsidR="00324F4B" w:rsidTr="00866A16" w14:paraId="13551A09"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907256" w14:paraId="162B8F42" w14:textId="77777777">
            <w:pPr>
              <w:rPr>
                <w:rFonts w:cstheme="minorHAnsi"/>
                <w:b/>
                <w:sz w:val="20"/>
                <w:szCs w:val="20"/>
              </w:rPr>
            </w:pPr>
            <w:r w:rsidRPr="002646B2">
              <w:rPr>
                <w:rFonts w:cstheme="minorHAnsi"/>
                <w:b/>
                <w:sz w:val="20"/>
                <w:szCs w:val="20"/>
              </w:rPr>
              <w:t>Bo</w:t>
            </w:r>
            <w:r w:rsidR="00F938CA">
              <w:rPr>
                <w:rFonts w:cstheme="minorHAnsi"/>
                <w:b/>
                <w:sz w:val="20"/>
                <w:szCs w:val="20"/>
              </w:rPr>
              <w:t xml:space="preserve">rrowers Receiving Financial Education, including </w:t>
            </w:r>
            <w:r w:rsidR="00910B8E">
              <w:rPr>
                <w:rFonts w:cstheme="minorHAnsi"/>
                <w:b/>
                <w:sz w:val="20"/>
                <w:szCs w:val="20"/>
              </w:rPr>
              <w:t xml:space="preserve">Credit </w:t>
            </w:r>
            <w:r w:rsidRPr="002646B2">
              <w:rPr>
                <w:rFonts w:cstheme="minorHAnsi"/>
                <w:b/>
                <w:sz w:val="20"/>
                <w:szCs w:val="20"/>
              </w:rPr>
              <w:t>Counseling</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20238A4E" w14:textId="77777777">
            <w:pPr>
              <w:rPr>
                <w:rFonts w:cstheme="minorHAnsi"/>
                <w:sz w:val="20"/>
                <w:szCs w:val="20"/>
              </w:rPr>
            </w:pPr>
            <w:r w:rsidRPr="002646B2">
              <w:rPr>
                <w:rFonts w:cstheme="minorHAnsi"/>
                <w:sz w:val="20"/>
                <w:szCs w:val="20"/>
              </w:rPr>
              <w:t>Enter number of borrowers who received financial counseling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0E7D9613" w14:textId="77777777">
            <w:pPr>
              <w:rPr>
                <w:rFonts w:cstheme="minorHAnsi"/>
                <w:sz w:val="20"/>
                <w:szCs w:val="20"/>
              </w:rPr>
            </w:pPr>
            <w:r w:rsidRPr="002646B2">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2F3122D" w14:textId="77777777">
            <w:pPr>
              <w:rPr>
                <w:rFonts w:cstheme="minorHAns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420CEF76"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054B54AB"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35FBE396"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1B56C59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6AE5F782" w14:textId="77777777">
            <w:pPr>
              <w:rPr>
                <w:rFonts w:cstheme="minorHAnsi"/>
                <w:i/>
                <w:sz w:val="20"/>
                <w:szCs w:val="20"/>
              </w:rPr>
            </w:pPr>
            <w:r w:rsidRPr="002646B2">
              <w:rPr>
                <w:rFonts w:cstheme="minorHAnsi"/>
                <w:i/>
                <w:sz w:val="20"/>
                <w:szCs w:val="20"/>
              </w:rPr>
              <w:t>Auto-Calc</w:t>
            </w:r>
          </w:p>
        </w:tc>
      </w:tr>
      <w:tr w:rsidRPr="002646B2" w:rsidR="00324F4B" w:rsidTr="00866A16" w14:paraId="494DAF94"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445EB6" w14:paraId="42D47CA6" w14:textId="77777777">
            <w:pPr>
              <w:rPr>
                <w:rFonts w:cstheme="minorHAnsi"/>
                <w:b/>
                <w:sz w:val="20"/>
                <w:szCs w:val="20"/>
              </w:rPr>
            </w:pPr>
            <w:r w:rsidRPr="002646B2">
              <w:rPr>
                <w:rFonts w:cstheme="minorHAnsi"/>
                <w:b/>
                <w:sz w:val="20"/>
                <w:szCs w:val="20"/>
              </w:rPr>
              <w:t>Average Credit Score</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6CBEBAAD" w14:textId="77777777">
            <w:pPr>
              <w:rPr>
                <w:rFonts w:cstheme="minorHAnsi"/>
                <w:sz w:val="20"/>
                <w:szCs w:val="20"/>
              </w:rPr>
            </w:pPr>
            <w:r w:rsidRPr="002646B2">
              <w:rPr>
                <w:rFonts w:cstheme="minorHAnsi"/>
                <w:sz w:val="20"/>
                <w:szCs w:val="20"/>
              </w:rPr>
              <w:t>Enter average credit score of borrowers in each year.</w:t>
            </w:r>
          </w:p>
        </w:tc>
        <w:tc>
          <w:tcPr>
            <w:tcW w:w="117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6C0C7EE6" w14:textId="77777777">
            <w:pPr>
              <w:rPr>
                <w:rFonts w:cstheme="minorHAnsi"/>
                <w:sz w:val="20"/>
                <w:szCs w:val="20"/>
              </w:rPr>
            </w:pPr>
            <w:r w:rsidRPr="002646B2">
              <w:rPr>
                <w:rFonts w:cstheme="minorHAnsi"/>
                <w:sz w:val="20"/>
                <w:szCs w:val="20"/>
              </w:rPr>
              <w:t>Number</w:t>
            </w:r>
          </w:p>
        </w:tc>
        <w:tc>
          <w:tcPr>
            <w:tcW w:w="704"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366D27BB" w14:textId="77777777">
            <w:pPr>
              <w:rPr>
                <w:rFonts w:cstheme="minorHAnsi"/>
                <w:sz w:val="20"/>
                <w:szCs w:val="20"/>
              </w:rPr>
            </w:pPr>
            <w:r>
              <w:rPr>
                <w:rFonts w:cstheme="minorHAnsi"/>
                <w:i/>
                <w:sz w:val="20"/>
                <w:szCs w:val="20"/>
              </w:rPr>
              <w:t>#___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1499F340"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7115883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62174EAA"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866A16" w14:paraId="3331C1E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324F4B" w:rsidP="002646B2" w:rsidRDefault="00324F4B" w14:paraId="16E77A5B" w14:textId="77777777">
            <w:pPr>
              <w:rPr>
                <w:rFonts w:cstheme="minorHAnsi"/>
                <w:i/>
                <w:sz w:val="20"/>
                <w:szCs w:val="20"/>
              </w:rPr>
            </w:pPr>
            <w:r w:rsidRPr="002646B2">
              <w:rPr>
                <w:rFonts w:cstheme="minorHAnsi"/>
                <w:i/>
                <w:sz w:val="20"/>
                <w:szCs w:val="20"/>
              </w:rPr>
              <w:t>Auto-Calc</w:t>
            </w:r>
          </w:p>
        </w:tc>
      </w:tr>
      <w:tr w:rsidRPr="002646B2" w:rsidR="00324F4B" w:rsidTr="00866A16" w14:paraId="52106783"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324F4B" w14:paraId="44559549" w14:textId="77777777">
            <w:pPr>
              <w:rPr>
                <w:rFonts w:cstheme="minorHAnsi"/>
                <w:b/>
                <w:sz w:val="20"/>
                <w:szCs w:val="20"/>
              </w:rPr>
            </w:pPr>
            <w:r w:rsidRPr="002646B2">
              <w:rPr>
                <w:rFonts w:cstheme="minorHAnsi"/>
                <w:b/>
                <w:sz w:val="20"/>
                <w:szCs w:val="20"/>
              </w:rPr>
              <w:t>Total Loans Made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224CE72A" w14:textId="77777777">
            <w:pPr>
              <w:rPr>
                <w:rFonts w:cstheme="minorHAnsi"/>
                <w:sz w:val="20"/>
                <w:szCs w:val="20"/>
              </w:rPr>
            </w:pPr>
            <w:r w:rsidRPr="002646B2">
              <w:rPr>
                <w:rFonts w:cstheme="minorHAnsi"/>
                <w:sz w:val="20"/>
                <w:szCs w:val="20"/>
              </w:rPr>
              <w:t>Will sum automatically in AMIS.</w:t>
            </w:r>
          </w:p>
        </w:tc>
        <w:tc>
          <w:tcPr>
            <w:tcW w:w="1175"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7B4D0155" w14:textId="77777777">
            <w:pPr>
              <w:rPr>
                <w:rFonts w:cstheme="minorHAnsi"/>
                <w:sz w:val="20"/>
                <w:szCs w:val="20"/>
              </w:rPr>
            </w:pPr>
            <w:r w:rsidRPr="002646B2">
              <w:rPr>
                <w:rFonts w:cstheme="minorHAnsi"/>
                <w:sz w:val="20"/>
                <w:szCs w:val="20"/>
              </w:rPr>
              <w:t>Auto-Calculated</w:t>
            </w:r>
          </w:p>
        </w:tc>
        <w:tc>
          <w:tcPr>
            <w:tcW w:w="70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54391A3B"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2DB0291E"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5A263C03"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07D9304F"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321F0BC9"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6C13E3A0" w14:textId="77777777">
            <w:pPr>
              <w:rPr>
                <w:rFonts w:cstheme="minorHAnsi"/>
                <w:i/>
                <w:sz w:val="20"/>
                <w:szCs w:val="20"/>
              </w:rPr>
            </w:pPr>
            <w:r w:rsidRPr="002646B2">
              <w:rPr>
                <w:rFonts w:cstheme="minorHAnsi"/>
                <w:i/>
                <w:sz w:val="20"/>
                <w:szCs w:val="20"/>
              </w:rPr>
              <w:t>Auto-Calc</w:t>
            </w:r>
          </w:p>
        </w:tc>
      </w:tr>
      <w:tr w:rsidRPr="002646B2" w:rsidR="00324F4B" w:rsidTr="00866A16" w14:paraId="678DF67C"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324F4B" w:rsidP="002646B2" w:rsidRDefault="00324F4B" w14:paraId="5A5FE621" w14:textId="77777777">
            <w:pPr>
              <w:rPr>
                <w:rFonts w:cstheme="minorHAnsi"/>
                <w:b/>
                <w:sz w:val="20"/>
                <w:szCs w:val="20"/>
              </w:rPr>
            </w:pPr>
            <w:r w:rsidRPr="002646B2">
              <w:rPr>
                <w:rFonts w:cstheme="minorHAnsi"/>
                <w:b/>
                <w:sz w:val="20"/>
                <w:szCs w:val="20"/>
              </w:rPr>
              <w:t>Total Loans Made (#)</w:t>
            </w:r>
          </w:p>
        </w:tc>
        <w:tc>
          <w:tcPr>
            <w:tcW w:w="2785" w:type="dxa"/>
            <w:tcBorders>
              <w:top w:val="single" w:color="auto" w:sz="4" w:space="0"/>
              <w:left w:val="single" w:color="auto" w:sz="4" w:space="0"/>
              <w:bottom w:val="single" w:color="auto" w:sz="4" w:space="0"/>
              <w:right w:val="single" w:color="auto" w:sz="4" w:space="0"/>
            </w:tcBorders>
            <w:vAlign w:val="center"/>
          </w:tcPr>
          <w:p w:rsidRPr="002646B2" w:rsidR="00324F4B" w:rsidP="002646B2" w:rsidRDefault="00324F4B" w14:paraId="2C0C5C27" w14:textId="77777777">
            <w:pPr>
              <w:rPr>
                <w:rFonts w:cstheme="minorHAnsi"/>
                <w:sz w:val="20"/>
                <w:szCs w:val="20"/>
              </w:rPr>
            </w:pPr>
            <w:r w:rsidRPr="002646B2">
              <w:rPr>
                <w:rFonts w:cstheme="minorHAnsi"/>
                <w:sz w:val="20"/>
                <w:szCs w:val="20"/>
              </w:rPr>
              <w:t>Will sum automatically in AMIS.</w:t>
            </w:r>
          </w:p>
        </w:tc>
        <w:tc>
          <w:tcPr>
            <w:tcW w:w="1175"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713807AD" w14:textId="77777777">
            <w:pPr>
              <w:rPr>
                <w:rFonts w:cstheme="minorHAnsi"/>
                <w:sz w:val="20"/>
                <w:szCs w:val="20"/>
              </w:rPr>
            </w:pPr>
            <w:r w:rsidRPr="002646B2">
              <w:rPr>
                <w:rFonts w:cstheme="minorHAnsi"/>
                <w:sz w:val="20"/>
                <w:szCs w:val="20"/>
              </w:rPr>
              <w:t>Auto-Calculated</w:t>
            </w:r>
          </w:p>
        </w:tc>
        <w:tc>
          <w:tcPr>
            <w:tcW w:w="70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0D8B6AF1"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38925307"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60880537"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5D3CE85E"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04AB52BE"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324F4B" w:rsidP="002646B2" w:rsidRDefault="00324F4B" w14:paraId="3B91E86A" w14:textId="77777777">
            <w:pPr>
              <w:rPr>
                <w:rFonts w:cstheme="minorHAnsi"/>
                <w:i/>
                <w:sz w:val="20"/>
                <w:szCs w:val="20"/>
              </w:rPr>
            </w:pPr>
            <w:r w:rsidRPr="002646B2">
              <w:rPr>
                <w:rFonts w:cstheme="minorHAnsi"/>
                <w:i/>
                <w:sz w:val="20"/>
                <w:szCs w:val="20"/>
              </w:rPr>
              <w:t>Auto-Calc</w:t>
            </w:r>
          </w:p>
        </w:tc>
      </w:tr>
    </w:tbl>
    <w:p w:rsidRPr="00814BD2" w:rsidR="00A82A68" w:rsidP="00B133E9" w:rsidRDefault="00A82A68" w14:paraId="4C35D3EE" w14:textId="77777777">
      <w:pPr>
        <w:tabs>
          <w:tab w:val="left" w:pos="1820"/>
        </w:tabs>
        <w:spacing w:line="240" w:lineRule="auto"/>
        <w:rPr>
          <w:rFonts w:cstheme="minorHAnsi"/>
          <w:b/>
          <w:color w:val="33588B"/>
          <w:sz w:val="24"/>
          <w:u w:val="single"/>
        </w:rPr>
      </w:pPr>
    </w:p>
    <w:p w:rsidRPr="002646B2" w:rsidR="00B133E9" w:rsidP="002646B2" w:rsidRDefault="00B133E9" w14:paraId="481025FB" w14:textId="77777777">
      <w:pPr>
        <w:tabs>
          <w:tab w:val="left" w:pos="1820"/>
        </w:tabs>
        <w:spacing w:after="120"/>
        <w:rPr>
          <w:rFonts w:cstheme="minorHAnsi"/>
        </w:rPr>
      </w:pPr>
      <w:r w:rsidRPr="002646B2">
        <w:rPr>
          <w:rFonts w:cstheme="minorHAnsi"/>
          <w:b/>
          <w:color w:val="002060"/>
          <w:u w:val="single"/>
        </w:rPr>
        <w:t xml:space="preserve">Table </w:t>
      </w:r>
      <w:r w:rsidRPr="002646B2" w:rsidR="00AE3415">
        <w:rPr>
          <w:rFonts w:cstheme="minorHAnsi"/>
          <w:b/>
          <w:color w:val="002060"/>
          <w:u w:val="single"/>
        </w:rPr>
        <w:t>2b</w:t>
      </w:r>
      <w:r w:rsidRPr="002646B2">
        <w:rPr>
          <w:rFonts w:cstheme="minorHAnsi"/>
          <w:b/>
          <w:color w:val="002060"/>
          <w:u w:val="single"/>
        </w:rPr>
        <w:t xml:space="preserve">: Track Record of Other Short Term </w:t>
      </w:r>
      <w:r w:rsidRPr="002646B2" w:rsidR="00DD1BFA">
        <w:rPr>
          <w:rFonts w:cstheme="minorHAnsi"/>
          <w:b/>
          <w:color w:val="002060"/>
          <w:u w:val="single"/>
        </w:rPr>
        <w:t xml:space="preserve">Unsecured </w:t>
      </w:r>
      <w:r w:rsidRPr="002646B2" w:rsidR="00C44940">
        <w:rPr>
          <w:rFonts w:cstheme="minorHAnsi"/>
          <w:b/>
          <w:color w:val="002060"/>
          <w:u w:val="single"/>
        </w:rPr>
        <w:t xml:space="preserve">Loan </w:t>
      </w:r>
      <w:r w:rsidRPr="002646B2">
        <w:rPr>
          <w:rFonts w:cstheme="minorHAnsi"/>
          <w:b/>
          <w:color w:val="002060"/>
          <w:u w:val="single"/>
        </w:rPr>
        <w:t xml:space="preserve">Products </w:t>
      </w:r>
    </w:p>
    <w:p w:rsidRPr="002646B2" w:rsidR="00B133E9" w:rsidP="002646B2" w:rsidRDefault="00B133E9" w14:paraId="2E8DE3D4" w14:textId="77777777">
      <w:pPr>
        <w:spacing w:after="120"/>
        <w:rPr>
          <w:rFonts w:cstheme="minorHAnsi"/>
        </w:rPr>
      </w:pPr>
      <w:r w:rsidRPr="002646B2">
        <w:rPr>
          <w:rFonts w:cstheme="minorHAnsi"/>
        </w:rPr>
        <w:t xml:space="preserve">Table </w:t>
      </w:r>
      <w:r w:rsidRPr="002646B2" w:rsidR="00AE3415">
        <w:rPr>
          <w:rFonts w:cstheme="minorHAnsi"/>
        </w:rPr>
        <w:t>2b</w:t>
      </w:r>
      <w:r w:rsidRPr="002646B2">
        <w:rPr>
          <w:rFonts w:cstheme="minorHAnsi"/>
        </w:rPr>
        <w:t xml:space="preserve"> is focused on the </w:t>
      </w:r>
      <w:r w:rsidRPr="002646B2" w:rsidR="001F4C0F">
        <w:rPr>
          <w:rFonts w:cstheme="minorHAnsi"/>
        </w:rPr>
        <w:t>Applicant’s</w:t>
      </w:r>
      <w:r w:rsidRPr="002646B2">
        <w:rPr>
          <w:rFonts w:cstheme="minorHAnsi"/>
        </w:rPr>
        <w:t xml:space="preserve"> track record of providing </w:t>
      </w:r>
      <w:r w:rsidRPr="002646B2">
        <w:rPr>
          <w:rFonts w:cstheme="minorHAnsi"/>
          <w:u w:val="single"/>
        </w:rPr>
        <w:t xml:space="preserve">other short term </w:t>
      </w:r>
      <w:r w:rsidRPr="002646B2" w:rsidR="00C44940">
        <w:rPr>
          <w:rFonts w:cstheme="minorHAnsi"/>
          <w:u w:val="single"/>
        </w:rPr>
        <w:t>unsecured loan</w:t>
      </w:r>
      <w:r w:rsidRPr="002646B2">
        <w:rPr>
          <w:rFonts w:cstheme="minorHAnsi"/>
          <w:u w:val="single"/>
        </w:rPr>
        <w:t xml:space="preserve"> products</w:t>
      </w:r>
      <w:r w:rsidRPr="002646B2">
        <w:rPr>
          <w:rFonts w:cstheme="minorHAnsi"/>
        </w:rPr>
        <w:t xml:space="preserve"> (unsecured loans with maturities less than three years) and should reflect dollar amounts and loan numbers that the </w:t>
      </w:r>
      <w:r w:rsidRPr="002646B2" w:rsidR="001F4C0F">
        <w:rPr>
          <w:rFonts w:cstheme="minorHAnsi"/>
        </w:rPr>
        <w:t>Applicant</w:t>
      </w:r>
      <w:r w:rsidR="00214FD2">
        <w:rPr>
          <w:rFonts w:cstheme="minorHAnsi"/>
        </w:rPr>
        <w:t xml:space="preserve"> has loaned. </w:t>
      </w:r>
      <w:r w:rsidRPr="002646B2">
        <w:rPr>
          <w:rFonts w:cstheme="minorHAnsi"/>
        </w:rPr>
        <w:t xml:space="preserve">Do </w:t>
      </w:r>
      <w:r w:rsidRPr="002646B2">
        <w:rPr>
          <w:rFonts w:cstheme="minorHAnsi"/>
          <w:u w:val="single"/>
        </w:rPr>
        <w:t>not</w:t>
      </w:r>
      <w:r w:rsidRPr="002646B2">
        <w:rPr>
          <w:rFonts w:cstheme="minorHAnsi"/>
        </w:rPr>
        <w:t xml:space="preserve"> include any track record data for your small doll</w:t>
      </w:r>
      <w:r w:rsidR="00214FD2">
        <w:rPr>
          <w:rFonts w:cstheme="minorHAnsi"/>
        </w:rPr>
        <w:t xml:space="preserve">ar loan program in this table. </w:t>
      </w:r>
      <w:r w:rsidRPr="002646B2">
        <w:rPr>
          <w:rFonts w:cstheme="minorHAnsi"/>
        </w:rPr>
        <w:t xml:space="preserve">The dollar amounts and loan numbers should reflect only the loans made by your organization. </w:t>
      </w:r>
    </w:p>
    <w:p w:rsidRPr="002646B2" w:rsidR="00B133E9" w:rsidP="002646B2" w:rsidRDefault="00B133E9" w14:paraId="146A0719" w14:textId="77777777">
      <w:pPr>
        <w:spacing w:after="120"/>
        <w:rPr>
          <w:rFonts w:cstheme="minorHAnsi"/>
        </w:rPr>
      </w:pPr>
      <w:r w:rsidRPr="002646B2">
        <w:rPr>
          <w:rFonts w:cstheme="minorHAnsi"/>
        </w:rPr>
        <w:t xml:space="preserve">Data entered in Table </w:t>
      </w:r>
      <w:r w:rsidRPr="002646B2" w:rsidR="00AE3415">
        <w:rPr>
          <w:rFonts w:cstheme="minorHAnsi"/>
        </w:rPr>
        <w:t>2b</w:t>
      </w:r>
      <w:r w:rsidRPr="002646B2">
        <w:rPr>
          <w:rFonts w:cstheme="minorHAnsi"/>
        </w:rPr>
        <w:t xml:space="preserve"> should be based on the date the </w:t>
      </w:r>
      <w:r w:rsidRPr="002646B2">
        <w:rPr>
          <w:rFonts w:cstheme="minorHAnsi"/>
          <w:u w:val="single"/>
        </w:rPr>
        <w:t>financing transaction closed</w:t>
      </w:r>
      <w:r w:rsidRPr="002646B2">
        <w:rPr>
          <w:rFonts w:cstheme="minorHAnsi"/>
        </w:rPr>
        <w:t>.</w:t>
      </w:r>
    </w:p>
    <w:p w:rsidRPr="00814BD2" w:rsidR="00B133E9" w:rsidP="00B133E9" w:rsidRDefault="00B133E9" w14:paraId="429EFDB5" w14:textId="77777777">
      <w:pPr>
        <w:spacing w:after="0" w:line="240" w:lineRule="auto"/>
        <w:rPr>
          <w:rFonts w:cstheme="minorHAnsi"/>
        </w:rPr>
      </w:pPr>
    </w:p>
    <w:tbl>
      <w:tblPr>
        <w:tblW w:w="10224" w:type="dxa"/>
        <w:tblLayout w:type="fixed"/>
        <w:tblLook w:val="04A0" w:firstRow="1" w:lastRow="0" w:firstColumn="1" w:lastColumn="0" w:noHBand="0" w:noVBand="1"/>
        <w:tblCaption w:val=" Table E – Track Record by Financing Types"/>
      </w:tblPr>
      <w:tblGrid>
        <w:gridCol w:w="1530"/>
        <w:gridCol w:w="2695"/>
        <w:gridCol w:w="1165"/>
        <w:gridCol w:w="804"/>
        <w:gridCol w:w="806"/>
        <w:gridCol w:w="806"/>
        <w:gridCol w:w="806"/>
        <w:gridCol w:w="806"/>
        <w:gridCol w:w="806"/>
      </w:tblGrid>
      <w:tr w:rsidRPr="00814BD2" w:rsidR="00B133E9" w:rsidTr="00B61F50" w14:paraId="25D974FC" w14:textId="77777777">
        <w:trPr>
          <w:trHeight w:val="683"/>
          <w:tblHeader/>
        </w:trPr>
        <w:tc>
          <w:tcPr>
            <w:tcW w:w="5390"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2646B2" w:rsidR="00B133E9" w:rsidP="009557E4" w:rsidRDefault="00B133E9" w14:paraId="6877E85C" w14:textId="77777777">
            <w:pPr>
              <w:widowControl w:val="0"/>
              <w:rPr>
                <w:rFonts w:cstheme="minorHAnsi"/>
                <w:b/>
                <w:color w:val="000000" w:themeColor="text1"/>
              </w:rPr>
            </w:pPr>
            <w:r w:rsidRPr="002646B2">
              <w:rPr>
                <w:rFonts w:cstheme="minorHAnsi"/>
                <w:b/>
                <w:color w:val="000000" w:themeColor="text1"/>
              </w:rPr>
              <w:lastRenderedPageBreak/>
              <w:t xml:space="preserve">Table </w:t>
            </w:r>
            <w:r w:rsidRPr="002646B2" w:rsidR="00AE3415">
              <w:rPr>
                <w:rFonts w:cstheme="minorHAnsi"/>
                <w:b/>
                <w:color w:val="000000" w:themeColor="text1"/>
              </w:rPr>
              <w:t>2b</w:t>
            </w:r>
            <w:r w:rsidRPr="002646B2">
              <w:rPr>
                <w:rFonts w:cstheme="minorHAnsi"/>
                <w:b/>
                <w:color w:val="000000" w:themeColor="text1"/>
              </w:rPr>
              <w:t xml:space="preserve"> – Track Record – Other Short Term </w:t>
            </w:r>
            <w:r w:rsidRPr="002646B2" w:rsidR="00C9548D">
              <w:rPr>
                <w:rFonts w:cstheme="minorHAnsi"/>
                <w:b/>
                <w:color w:val="000000" w:themeColor="text1"/>
              </w:rPr>
              <w:t xml:space="preserve">Unsecured </w:t>
            </w:r>
            <w:r w:rsidRPr="002646B2">
              <w:rPr>
                <w:rFonts w:cstheme="minorHAnsi"/>
                <w:b/>
                <w:color w:val="000000" w:themeColor="text1"/>
              </w:rPr>
              <w:t>Financing Activities/Products</w:t>
            </w:r>
          </w:p>
          <w:p w:rsidRPr="002646B2" w:rsidR="0090565F" w:rsidP="009557E4" w:rsidRDefault="00A82A68" w14:paraId="5B1A08EE" w14:textId="77777777">
            <w:pPr>
              <w:widowControl w:val="0"/>
              <w:rPr>
                <w:rFonts w:cstheme="minorHAnsi"/>
                <w:b/>
              </w:rPr>
            </w:pPr>
            <w:r w:rsidRPr="002646B2">
              <w:rPr>
                <w:rFonts w:cstheme="minorHAnsi"/>
                <w:b/>
              </w:rPr>
              <w:t xml:space="preserve">These are unsecured loans with maturities less than three years. </w:t>
            </w:r>
          </w:p>
          <w:p w:rsidR="002646B2" w:rsidP="009557E4" w:rsidRDefault="0090565F" w14:paraId="10D587CD" w14:textId="77777777">
            <w:pPr>
              <w:widowControl w:val="0"/>
              <w:rPr>
                <w:rFonts w:cstheme="minorHAnsi"/>
                <w:b/>
                <w:color w:val="000000" w:themeColor="text1"/>
              </w:rPr>
            </w:pPr>
            <w:r w:rsidRPr="002646B2">
              <w:rPr>
                <w:rFonts w:cstheme="minorHAnsi"/>
                <w:b/>
                <w:color w:val="000000" w:themeColor="text1"/>
              </w:rPr>
              <w:t xml:space="preserve">Applicants should only provide information about its small dollar loan program.  </w:t>
            </w:r>
          </w:p>
          <w:p w:rsidRPr="002646B2" w:rsidR="00A82A68" w:rsidP="009557E4" w:rsidRDefault="0090565F" w14:paraId="6AC7882E" w14:textId="77777777">
            <w:pPr>
              <w:widowControl w:val="0"/>
              <w:rPr>
                <w:rFonts w:cstheme="minorHAnsi"/>
                <w:b/>
                <w:color w:val="000000" w:themeColor="text1"/>
              </w:rPr>
            </w:pPr>
            <w:r w:rsidRPr="002646B2">
              <w:rPr>
                <w:rFonts w:cstheme="minorHAnsi"/>
                <w:b/>
                <w:color w:val="000000" w:themeColor="text1"/>
              </w:rPr>
              <w:t>If Applicants have more than one other short term unsecured loan products, you will have the option to provide this information for additional other short term unsecured loan products.</w:t>
            </w:r>
            <w:r w:rsidRPr="002646B2" w:rsidR="00A82A68">
              <w:rPr>
                <w:rFonts w:cstheme="minorHAnsi"/>
                <w:b/>
              </w:rPr>
              <w:t xml:space="preserve"> </w:t>
            </w:r>
          </w:p>
        </w:tc>
        <w:tc>
          <w:tcPr>
            <w:tcW w:w="4834" w:type="dxa"/>
            <w:gridSpan w:val="6"/>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2646B2" w:rsidR="00B133E9" w:rsidP="002646B2" w:rsidRDefault="00B133E9" w14:paraId="03C03C35" w14:textId="77777777">
            <w:pPr>
              <w:widowControl w:val="0"/>
              <w:jc w:val="center"/>
              <w:rPr>
                <w:rFonts w:cstheme="minorHAnsi"/>
                <w:b/>
                <w:color w:val="000000" w:themeColor="text1"/>
              </w:rPr>
            </w:pPr>
            <w:r w:rsidRPr="002646B2">
              <w:rPr>
                <w:rFonts w:cstheme="minorHAnsi"/>
                <w:b/>
                <w:color w:val="000000" w:themeColor="text1"/>
              </w:rPr>
              <w:t xml:space="preserve">Track Record (in $/#) </w:t>
            </w:r>
          </w:p>
          <w:p w:rsidRPr="002646B2" w:rsidR="00B133E9" w:rsidP="002646B2" w:rsidRDefault="00B133E9" w14:paraId="00D27B86" w14:textId="77777777">
            <w:pPr>
              <w:widowControl w:val="0"/>
              <w:jc w:val="center"/>
              <w:rPr>
                <w:rFonts w:cstheme="minorHAnsi"/>
                <w:b/>
                <w:color w:val="000000" w:themeColor="text1"/>
              </w:rPr>
            </w:pPr>
            <w:r w:rsidRPr="002646B2">
              <w:rPr>
                <w:rFonts w:cstheme="minorHAnsi"/>
                <w:b/>
                <w:color w:val="000000" w:themeColor="text1"/>
              </w:rPr>
              <w:t xml:space="preserve">by Calendar Year </w:t>
            </w:r>
          </w:p>
        </w:tc>
      </w:tr>
      <w:tr w:rsidRPr="00814BD2" w:rsidR="00B133E9" w:rsidTr="00963112" w14:paraId="0F1D371D" w14:textId="77777777">
        <w:trPr>
          <w:tblHeader/>
        </w:trPr>
        <w:tc>
          <w:tcPr>
            <w:tcW w:w="153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2269AEF5"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2695"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4B69AFF4"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1165"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308FF5A7"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c>
          <w:tcPr>
            <w:tcW w:w="80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90565F" w:rsidRDefault="0090565F" w14:paraId="1DCFC6E9" w14:textId="77777777">
            <w:pPr>
              <w:widowControl w:val="0"/>
              <w:jc w:val="center"/>
              <w:rPr>
                <w:rFonts w:cstheme="minorHAnsi"/>
                <w:b/>
                <w:color w:val="FFFFFF" w:themeColor="background1"/>
                <w:szCs w:val="24"/>
              </w:rPr>
            </w:pPr>
            <w:r w:rsidRPr="00814BD2">
              <w:rPr>
                <w:rFonts w:cstheme="minorHAnsi"/>
                <w:b/>
                <w:color w:val="FFFFFF" w:themeColor="background1"/>
                <w:szCs w:val="24"/>
              </w:rPr>
              <w:t>2017</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90565F" w:rsidRDefault="0090565F" w14:paraId="470E97CF" w14:textId="77777777">
            <w:pPr>
              <w:widowControl w:val="0"/>
              <w:jc w:val="center"/>
              <w:rPr>
                <w:rFonts w:cstheme="minorHAnsi"/>
                <w:b/>
                <w:color w:val="FFFFFF" w:themeColor="background1"/>
                <w:szCs w:val="24"/>
              </w:rPr>
            </w:pPr>
            <w:r w:rsidRPr="00814BD2">
              <w:rPr>
                <w:rFonts w:cstheme="minorHAnsi"/>
                <w:b/>
                <w:color w:val="FFFFFF" w:themeColor="background1"/>
                <w:szCs w:val="24"/>
              </w:rPr>
              <w:t>2018</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90565F" w:rsidRDefault="0090565F" w14:paraId="15E2BEC3" w14:textId="77777777">
            <w:pPr>
              <w:widowControl w:val="0"/>
              <w:jc w:val="center"/>
              <w:rPr>
                <w:rFonts w:cstheme="minorHAnsi"/>
                <w:b/>
                <w:color w:val="FFFFFF" w:themeColor="background1"/>
                <w:szCs w:val="24"/>
              </w:rPr>
            </w:pPr>
            <w:r w:rsidRPr="00814BD2">
              <w:rPr>
                <w:rFonts w:cstheme="minorHAnsi"/>
                <w:b/>
                <w:color w:val="FFFFFF" w:themeColor="background1"/>
                <w:szCs w:val="24"/>
              </w:rPr>
              <w:t>2019</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90565F" w:rsidRDefault="0090565F" w14:paraId="36BCFB28" w14:textId="77777777">
            <w:pPr>
              <w:widowControl w:val="0"/>
              <w:jc w:val="center"/>
              <w:rPr>
                <w:rFonts w:cstheme="minorHAnsi"/>
                <w:b/>
                <w:color w:val="FFFFFF" w:themeColor="background1"/>
                <w:szCs w:val="24"/>
              </w:rPr>
            </w:pPr>
            <w:r w:rsidRPr="00814BD2">
              <w:rPr>
                <w:rFonts w:cstheme="minorHAnsi"/>
                <w:b/>
                <w:color w:val="FFFFFF" w:themeColor="background1"/>
                <w:szCs w:val="24"/>
              </w:rPr>
              <w:t>2020</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0AFC0FD7" w14:textId="77777777">
            <w:pPr>
              <w:widowControl w:val="0"/>
              <w:jc w:val="center"/>
              <w:rPr>
                <w:rFonts w:cstheme="minorHAnsi"/>
                <w:b/>
                <w:color w:val="FFFFFF" w:themeColor="background1"/>
                <w:szCs w:val="24"/>
              </w:rPr>
            </w:pPr>
            <w:r w:rsidRPr="00814BD2">
              <w:rPr>
                <w:rFonts w:cstheme="minorHAnsi"/>
                <w:b/>
                <w:color w:val="FFFFFF" w:themeColor="background1"/>
                <w:szCs w:val="24"/>
              </w:rPr>
              <w:t>202</w:t>
            </w:r>
            <w:r w:rsidRPr="00814BD2" w:rsidR="0090565F">
              <w:rPr>
                <w:rFonts w:cstheme="minorHAnsi"/>
                <w:b/>
                <w:color w:val="FFFFFF" w:themeColor="background1"/>
                <w:szCs w:val="24"/>
              </w:rPr>
              <w:t>1</w:t>
            </w:r>
          </w:p>
        </w:tc>
        <w:tc>
          <w:tcPr>
            <w:tcW w:w="80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B133E9" w:rsidP="00B33C5E" w:rsidRDefault="00B133E9" w14:paraId="02F86A93" w14:textId="77777777">
            <w:pPr>
              <w:widowControl w:val="0"/>
              <w:jc w:val="center"/>
              <w:rPr>
                <w:rFonts w:cstheme="minorHAnsi"/>
                <w:b/>
                <w:color w:val="FFFFFF" w:themeColor="background1"/>
                <w:szCs w:val="24"/>
              </w:rPr>
            </w:pPr>
            <w:r w:rsidRPr="00814BD2">
              <w:rPr>
                <w:rFonts w:cstheme="minorHAnsi"/>
                <w:b/>
                <w:color w:val="FFFFFF" w:themeColor="background1"/>
                <w:szCs w:val="24"/>
              </w:rPr>
              <w:t>Total</w:t>
            </w:r>
          </w:p>
        </w:tc>
      </w:tr>
      <w:tr w:rsidRPr="00814BD2" w:rsidR="00B133E9" w:rsidTr="00963112" w14:paraId="036961DE"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EE4383" w14:paraId="6ED7FF5E" w14:textId="77777777">
            <w:pPr>
              <w:rPr>
                <w:rFonts w:cstheme="minorHAnsi"/>
                <w:b/>
                <w:sz w:val="20"/>
                <w:szCs w:val="20"/>
              </w:rPr>
            </w:pPr>
            <w:r w:rsidRPr="002646B2">
              <w:rPr>
                <w:rFonts w:cstheme="minorHAnsi"/>
                <w:b/>
                <w:sz w:val="20"/>
                <w:szCs w:val="20"/>
              </w:rPr>
              <w:t>Closed Loans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6F6CB3F4" w14:textId="77777777">
            <w:pPr>
              <w:rPr>
                <w:rFonts w:cstheme="minorHAnsi"/>
                <w:sz w:val="20"/>
                <w:szCs w:val="20"/>
              </w:rPr>
            </w:pPr>
            <w:r w:rsidRPr="002646B2">
              <w:rPr>
                <w:rFonts w:cstheme="minorHAnsi"/>
                <w:sz w:val="20"/>
                <w:szCs w:val="20"/>
              </w:rPr>
              <w:t xml:space="preserve">Enter dollar amount </w:t>
            </w:r>
            <w:r w:rsidRPr="002646B2" w:rsidR="00520E3B">
              <w:rPr>
                <w:rFonts w:cstheme="minorHAnsi"/>
                <w:sz w:val="20"/>
                <w:szCs w:val="20"/>
              </w:rPr>
              <w:t xml:space="preserve">of closed loans </w:t>
            </w:r>
            <w:r w:rsidRPr="002646B2">
              <w:rPr>
                <w:rFonts w:cstheme="minorHAnsi"/>
                <w:sz w:val="20"/>
                <w:szCs w:val="20"/>
              </w:rPr>
              <w:t>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38408CC1"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1F649E5C" w14:textId="77777777">
            <w:pPr>
              <w:rPr>
                <w:rFonts w:cstheme="minorHAns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721BE584" w14:textId="77777777">
            <w:pPr>
              <w:rPr>
                <w:rFonts w:cstheme="minorHAns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3340FEB4"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5F77FBB5"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19003110"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B133E9" w:rsidP="002646B2" w:rsidRDefault="00B133E9" w14:paraId="3766F247" w14:textId="77777777">
            <w:pPr>
              <w:rPr>
                <w:rFonts w:cstheme="minorHAnsi"/>
                <w:i/>
                <w:sz w:val="20"/>
                <w:szCs w:val="20"/>
              </w:rPr>
            </w:pPr>
            <w:r w:rsidRPr="002646B2">
              <w:rPr>
                <w:rFonts w:cstheme="minorHAnsi"/>
                <w:i/>
                <w:sz w:val="20"/>
                <w:szCs w:val="20"/>
              </w:rPr>
              <w:t>Auto-Calc</w:t>
            </w:r>
          </w:p>
        </w:tc>
      </w:tr>
      <w:tr w:rsidRPr="00814BD2" w:rsidR="00EE4383" w:rsidTr="00963112" w14:paraId="5BFBCCCF"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7CDC2D7A" w14:textId="77777777">
            <w:pPr>
              <w:rPr>
                <w:rFonts w:cstheme="minorHAnsi"/>
                <w:b/>
                <w:sz w:val="20"/>
                <w:szCs w:val="20"/>
              </w:rPr>
            </w:pPr>
            <w:r w:rsidRPr="002646B2">
              <w:rPr>
                <w:rFonts w:cstheme="minorHAnsi"/>
                <w:b/>
                <w:sz w:val="20"/>
                <w:szCs w:val="20"/>
              </w:rPr>
              <w:t>Closed Loans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25C9AB7D" w14:textId="77777777">
            <w:pPr>
              <w:rPr>
                <w:rFonts w:cstheme="minorHAnsi"/>
                <w:sz w:val="20"/>
                <w:szCs w:val="20"/>
              </w:rPr>
            </w:pPr>
            <w:r w:rsidRPr="002646B2">
              <w:rPr>
                <w:rFonts w:cstheme="minorHAnsi"/>
                <w:sz w:val="20"/>
                <w:szCs w:val="20"/>
              </w:rPr>
              <w:t>Enter number of closed loans</w:t>
            </w:r>
            <w:r w:rsidRPr="002646B2" w:rsidDel="00EE1833">
              <w:rPr>
                <w:rFonts w:cstheme="minorHAnsi"/>
                <w:sz w:val="20"/>
                <w:szCs w:val="20"/>
              </w:rPr>
              <w:t xml:space="preserve"> </w:t>
            </w:r>
            <w:r w:rsidRPr="002646B2">
              <w:rPr>
                <w:rFonts w:cstheme="minorHAnsi"/>
                <w:sz w:val="20"/>
                <w:szCs w:val="20"/>
              </w:rPr>
              <w:t>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4C4B227" w14:textId="77777777">
            <w:pPr>
              <w:rPr>
                <w:rFonts w:cstheme="minorHAnsi"/>
                <w:sz w:val="20"/>
                <w:szCs w:val="20"/>
              </w:rPr>
            </w:pPr>
            <w:r w:rsidRPr="002646B2">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8F3508B" w14:textId="77777777">
            <w:pPr>
              <w:rPr>
                <w:rFonts w:cstheme="minorHAns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3965BE30" w14:textId="77777777">
            <w:pPr>
              <w:rPr>
                <w:rFonts w:cstheme="minorHAns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0F3DFB2D"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7D9A89D"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42682E0"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64779E2B" w14:textId="77777777">
            <w:pPr>
              <w:rPr>
                <w:rFonts w:cstheme="minorHAnsi"/>
                <w:i/>
                <w:sz w:val="20"/>
                <w:szCs w:val="20"/>
              </w:rPr>
            </w:pPr>
            <w:r w:rsidRPr="002646B2">
              <w:rPr>
                <w:rFonts w:cstheme="minorHAnsi"/>
                <w:i/>
                <w:sz w:val="20"/>
                <w:szCs w:val="20"/>
              </w:rPr>
              <w:t>Auto-Calc</w:t>
            </w:r>
          </w:p>
        </w:tc>
      </w:tr>
      <w:tr w:rsidRPr="00814BD2" w:rsidR="00EE4383" w:rsidTr="00963112" w14:paraId="1C97FD7B"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65ECFE55" w14:textId="77777777">
            <w:pPr>
              <w:rPr>
                <w:rFonts w:cstheme="minorHAnsi"/>
                <w:b/>
                <w:sz w:val="20"/>
                <w:szCs w:val="20"/>
              </w:rPr>
            </w:pPr>
            <w:r w:rsidRPr="002646B2">
              <w:rPr>
                <w:rFonts w:cstheme="minorHAnsi"/>
                <w:b/>
                <w:sz w:val="20"/>
                <w:szCs w:val="20"/>
              </w:rPr>
              <w:t>Delinquency Rate (90-day</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FE5FA9D" w14:textId="77777777">
            <w:pPr>
              <w:rPr>
                <w:rFonts w:cstheme="minorHAnsi"/>
                <w:sz w:val="20"/>
                <w:szCs w:val="20"/>
              </w:rPr>
            </w:pPr>
            <w:r w:rsidRPr="002646B2">
              <w:rPr>
                <w:rFonts w:cstheme="minorHAnsi"/>
                <w:sz w:val="20"/>
                <w:szCs w:val="20"/>
              </w:rPr>
              <w:t>Enter 90-day delinquency rate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4CC3CEA" w14:textId="77777777">
            <w:pPr>
              <w:rPr>
                <w:rFonts w:cstheme="minorHAnsi"/>
                <w:sz w:val="20"/>
                <w:szCs w:val="20"/>
              </w:rPr>
            </w:pPr>
            <w:r w:rsidRPr="002646B2">
              <w:rPr>
                <w:rFonts w:cstheme="minorHAnsi"/>
                <w:sz w:val="20"/>
                <w:szCs w:val="20"/>
              </w:rPr>
              <w:t>Percentage</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6A49BBB7"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29B34C19"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E7B3525"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37B2B305"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D8A93D7"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285694D2" w14:textId="77777777">
            <w:pPr>
              <w:rPr>
                <w:rFonts w:cstheme="minorHAnsi"/>
                <w:i/>
                <w:sz w:val="20"/>
                <w:szCs w:val="20"/>
              </w:rPr>
            </w:pPr>
            <w:r w:rsidRPr="002646B2">
              <w:rPr>
                <w:rFonts w:cstheme="minorHAnsi"/>
                <w:i/>
                <w:sz w:val="20"/>
                <w:szCs w:val="20"/>
              </w:rPr>
              <w:t>Avg Calc</w:t>
            </w:r>
          </w:p>
        </w:tc>
      </w:tr>
      <w:tr w:rsidRPr="00814BD2" w:rsidR="00EE4383" w:rsidTr="00963112" w14:paraId="12C12AE9"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0DE40C36" w14:textId="77777777">
            <w:pPr>
              <w:rPr>
                <w:rFonts w:cstheme="minorHAnsi"/>
                <w:b/>
                <w:sz w:val="20"/>
                <w:szCs w:val="20"/>
              </w:rPr>
            </w:pPr>
            <w:r w:rsidRPr="002646B2">
              <w:rPr>
                <w:rFonts w:cstheme="minorHAnsi"/>
                <w:b/>
                <w:sz w:val="20"/>
                <w:szCs w:val="20"/>
              </w:rPr>
              <w:t>Default Rate</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00B533C3" w14:textId="77777777">
            <w:pPr>
              <w:rPr>
                <w:rFonts w:cstheme="minorHAnsi"/>
                <w:sz w:val="20"/>
                <w:szCs w:val="20"/>
              </w:rPr>
            </w:pPr>
            <w:r w:rsidRPr="002646B2">
              <w:rPr>
                <w:rFonts w:cstheme="minorHAnsi"/>
                <w:sz w:val="20"/>
                <w:szCs w:val="20"/>
              </w:rPr>
              <w:t>Enter default rate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28F5F89" w14:textId="77777777">
            <w:pPr>
              <w:rPr>
                <w:rFonts w:cstheme="minorHAnsi"/>
                <w:sz w:val="20"/>
                <w:szCs w:val="20"/>
              </w:rPr>
            </w:pPr>
            <w:r w:rsidRPr="002646B2">
              <w:rPr>
                <w:rFonts w:cstheme="minorHAnsi"/>
                <w:sz w:val="20"/>
                <w:szCs w:val="20"/>
              </w:rPr>
              <w:t>Percentage</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150DE3E"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666ABCCC"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27D9DADE"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6BAE3AAE"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60E22B8"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3756A9E9" w14:textId="77777777">
            <w:pPr>
              <w:rPr>
                <w:rFonts w:cstheme="minorHAnsi"/>
                <w:i/>
                <w:sz w:val="20"/>
                <w:szCs w:val="20"/>
              </w:rPr>
            </w:pPr>
            <w:r w:rsidRPr="002646B2">
              <w:rPr>
                <w:rFonts w:cstheme="minorHAnsi"/>
                <w:i/>
                <w:sz w:val="20"/>
                <w:szCs w:val="20"/>
              </w:rPr>
              <w:t>Avg Calc</w:t>
            </w:r>
          </w:p>
        </w:tc>
      </w:tr>
      <w:tr w:rsidRPr="00814BD2" w:rsidR="00EE4383" w:rsidTr="00963112" w14:paraId="04F407DB"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1797E944" w14:textId="77777777">
            <w:pPr>
              <w:rPr>
                <w:rFonts w:cstheme="minorHAnsi"/>
                <w:b/>
                <w:sz w:val="20"/>
                <w:szCs w:val="20"/>
              </w:rPr>
            </w:pPr>
            <w:r w:rsidRPr="002646B2">
              <w:rPr>
                <w:rFonts w:cstheme="minorHAnsi"/>
                <w:b/>
                <w:sz w:val="20"/>
                <w:szCs w:val="20"/>
              </w:rPr>
              <w:t>Troubled Debt Restructuring</w:t>
            </w:r>
            <w:r w:rsidR="00214FD2">
              <w:rPr>
                <w:rFonts w:cstheme="minorHAnsi"/>
                <w:b/>
                <w:sz w:val="20"/>
                <w:szCs w:val="20"/>
              </w:rPr>
              <w:t xml:space="preserve">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39DC8728" w14:textId="77777777">
            <w:pPr>
              <w:rPr>
                <w:rFonts w:cstheme="minorHAnsi"/>
                <w:sz w:val="20"/>
                <w:szCs w:val="20"/>
              </w:rPr>
            </w:pPr>
            <w:r w:rsidRPr="002646B2">
              <w:rPr>
                <w:rFonts w:cstheme="minorHAnsi"/>
                <w:sz w:val="20"/>
                <w:szCs w:val="20"/>
              </w:rPr>
              <w:t>Enter troubled debt restructuring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C39DEE0"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33280CF2"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22856407"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725B1849"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2BBFAE1E"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738789A4"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31B84321" w14:textId="77777777">
            <w:pPr>
              <w:rPr>
                <w:rFonts w:cstheme="minorHAnsi"/>
                <w:i/>
                <w:sz w:val="20"/>
                <w:szCs w:val="20"/>
              </w:rPr>
            </w:pPr>
            <w:r w:rsidRPr="002646B2">
              <w:rPr>
                <w:rFonts w:cstheme="minorHAnsi"/>
                <w:i/>
                <w:sz w:val="20"/>
                <w:szCs w:val="20"/>
              </w:rPr>
              <w:t>Avg Calc</w:t>
            </w:r>
          </w:p>
        </w:tc>
      </w:tr>
      <w:tr w:rsidRPr="00814BD2" w:rsidR="00214FD2" w:rsidTr="00963112" w14:paraId="2D125FAC"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214FD2" w:rsidP="00214FD2" w:rsidRDefault="00214FD2" w14:paraId="20DE1F3F" w14:textId="77777777">
            <w:pPr>
              <w:rPr>
                <w:rFonts w:cstheme="minorHAnsi"/>
                <w:b/>
                <w:sz w:val="20"/>
                <w:szCs w:val="20"/>
              </w:rPr>
            </w:pPr>
            <w:r w:rsidRPr="002646B2">
              <w:rPr>
                <w:rFonts w:cstheme="minorHAnsi"/>
                <w:b/>
                <w:sz w:val="20"/>
                <w:szCs w:val="20"/>
              </w:rPr>
              <w:t>Troubled Debt Restructuring</w:t>
            </w:r>
            <w:r>
              <w:rPr>
                <w:rFonts w:cstheme="minorHAnsi"/>
                <w:b/>
                <w:sz w:val="20"/>
                <w:szCs w:val="20"/>
              </w:rPr>
              <w:t xml:space="preserve">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046180B1" w14:textId="77777777">
            <w:pPr>
              <w:rPr>
                <w:rFonts w:cstheme="minorHAnsi"/>
                <w:sz w:val="20"/>
                <w:szCs w:val="20"/>
              </w:rPr>
            </w:pPr>
            <w:r w:rsidRPr="002646B2">
              <w:rPr>
                <w:rFonts w:cstheme="minorHAnsi"/>
                <w:sz w:val="20"/>
                <w:szCs w:val="20"/>
              </w:rPr>
              <w:t>Enter troubled debt restructuring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2B92C0BF" w14:textId="77777777">
            <w:pPr>
              <w:rPr>
                <w:rFonts w:cstheme="minorHAnsi"/>
                <w:sz w:val="20"/>
                <w:szCs w:val="20"/>
              </w:rPr>
            </w:pPr>
            <w:r>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37F92CF0"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6D3DCCF3"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76EC7757"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68AB488D"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0E0B447C"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214FD2" w:rsidP="00214FD2" w:rsidRDefault="00214FD2" w14:paraId="614EF4CE" w14:textId="77777777">
            <w:pPr>
              <w:rPr>
                <w:rFonts w:cstheme="minorHAnsi"/>
                <w:i/>
                <w:sz w:val="20"/>
                <w:szCs w:val="20"/>
              </w:rPr>
            </w:pPr>
            <w:r w:rsidRPr="002646B2">
              <w:rPr>
                <w:rFonts w:cstheme="minorHAnsi"/>
                <w:i/>
                <w:sz w:val="20"/>
                <w:szCs w:val="20"/>
              </w:rPr>
              <w:t>Avg Calc</w:t>
            </w:r>
          </w:p>
        </w:tc>
      </w:tr>
      <w:tr w:rsidRPr="00814BD2" w:rsidR="00EE4383" w:rsidTr="00963112" w14:paraId="2625FBA6"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34ED2559" w14:textId="77777777">
            <w:pPr>
              <w:rPr>
                <w:rFonts w:cstheme="minorHAnsi"/>
                <w:b/>
                <w:sz w:val="20"/>
                <w:szCs w:val="20"/>
              </w:rPr>
            </w:pPr>
            <w:r w:rsidRPr="002646B2">
              <w:rPr>
                <w:rFonts w:cstheme="minorHAnsi"/>
                <w:b/>
                <w:sz w:val="20"/>
                <w:szCs w:val="20"/>
              </w:rPr>
              <w:t>Loan Workouts Completed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08BE9556" w14:textId="77777777">
            <w:pPr>
              <w:rPr>
                <w:rFonts w:cstheme="minorHAnsi"/>
                <w:sz w:val="20"/>
                <w:szCs w:val="20"/>
              </w:rPr>
            </w:pPr>
            <w:r w:rsidRPr="002646B2">
              <w:rPr>
                <w:rFonts w:cstheme="minorHAnsi"/>
                <w:sz w:val="20"/>
                <w:szCs w:val="20"/>
              </w:rPr>
              <w:t>Enter total amount of write-offs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273BB18"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7CDD39B1"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4DFB416C"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3B09AB78"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7D03EF42"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1AFEC0EC"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3A3BE0A5" w14:textId="77777777">
            <w:pPr>
              <w:rPr>
                <w:rFonts w:cstheme="minorHAnsi"/>
                <w:i/>
                <w:sz w:val="20"/>
                <w:szCs w:val="20"/>
              </w:rPr>
            </w:pPr>
            <w:r w:rsidRPr="002646B2">
              <w:rPr>
                <w:rFonts w:cstheme="minorHAnsi"/>
                <w:i/>
                <w:sz w:val="20"/>
                <w:szCs w:val="20"/>
              </w:rPr>
              <w:t>Auto-Calc</w:t>
            </w:r>
          </w:p>
        </w:tc>
      </w:tr>
      <w:tr w:rsidRPr="00814BD2" w:rsidR="00EE4383" w:rsidTr="00963112" w14:paraId="536AA183"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1A33E3C0" w14:textId="77777777">
            <w:pPr>
              <w:rPr>
                <w:rFonts w:cstheme="minorHAnsi"/>
                <w:b/>
                <w:sz w:val="20"/>
                <w:szCs w:val="20"/>
              </w:rPr>
            </w:pPr>
            <w:r w:rsidRPr="002646B2">
              <w:rPr>
                <w:rFonts w:cstheme="minorHAnsi"/>
                <w:b/>
                <w:sz w:val="20"/>
                <w:szCs w:val="20"/>
              </w:rPr>
              <w:t>Loan Workouts Completed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3B50B6D" w14:textId="77777777">
            <w:pPr>
              <w:rPr>
                <w:rFonts w:cstheme="minorHAnsi"/>
                <w:sz w:val="20"/>
                <w:szCs w:val="20"/>
              </w:rPr>
            </w:pPr>
            <w:r w:rsidRPr="002646B2">
              <w:rPr>
                <w:rFonts w:cstheme="minorHAnsi"/>
                <w:sz w:val="20"/>
                <w:szCs w:val="20"/>
              </w:rPr>
              <w:t>Enter dollar amount of loan workouts completed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638423CC"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F5E22B9"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3966F656"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3E0526FF"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66B5D1BC"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683C15FA"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6423FB40" w14:textId="77777777">
            <w:pPr>
              <w:rPr>
                <w:rFonts w:cstheme="minorHAnsi"/>
                <w:i/>
                <w:sz w:val="20"/>
                <w:szCs w:val="20"/>
              </w:rPr>
            </w:pPr>
            <w:r w:rsidRPr="002646B2">
              <w:rPr>
                <w:rFonts w:cstheme="minorHAnsi"/>
                <w:i/>
                <w:sz w:val="20"/>
                <w:szCs w:val="20"/>
              </w:rPr>
              <w:t>Avg Calc</w:t>
            </w:r>
          </w:p>
        </w:tc>
      </w:tr>
      <w:tr w:rsidRPr="00814BD2" w:rsidR="00EE4383" w:rsidTr="00963112" w14:paraId="30CC6463"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3CC30192" w14:textId="77777777">
            <w:pPr>
              <w:rPr>
                <w:rFonts w:cstheme="minorHAnsi"/>
                <w:b/>
                <w:sz w:val="20"/>
                <w:szCs w:val="20"/>
              </w:rPr>
            </w:pPr>
            <w:r w:rsidRPr="002646B2">
              <w:rPr>
                <w:rFonts w:cstheme="minorHAnsi"/>
                <w:b/>
                <w:sz w:val="20"/>
                <w:szCs w:val="20"/>
              </w:rPr>
              <w:t>Write-Offs</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202015DB" w14:textId="77777777">
            <w:pPr>
              <w:rPr>
                <w:rFonts w:cstheme="minorHAnsi"/>
                <w:sz w:val="20"/>
                <w:szCs w:val="20"/>
              </w:rPr>
            </w:pPr>
            <w:r w:rsidRPr="002646B2">
              <w:rPr>
                <w:rFonts w:cstheme="minorHAnsi"/>
                <w:sz w:val="20"/>
                <w:szCs w:val="20"/>
              </w:rPr>
              <w:t>Enter number of loan workouts completed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09F347E8" w14:textId="77777777">
            <w:pPr>
              <w:rPr>
                <w:rFonts w:cstheme="minorHAnsi"/>
                <w:sz w:val="20"/>
                <w:szCs w:val="20"/>
              </w:rPr>
            </w:pPr>
            <w:r w:rsidRPr="002646B2">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551A3E7C"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6ADC0585"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15CC9D6E"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65C03DD4"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1B10E90D"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72C954F0" w14:textId="77777777">
            <w:pPr>
              <w:rPr>
                <w:rFonts w:cstheme="minorHAnsi"/>
                <w:i/>
                <w:sz w:val="20"/>
                <w:szCs w:val="20"/>
              </w:rPr>
            </w:pPr>
            <w:r w:rsidRPr="002646B2">
              <w:rPr>
                <w:rFonts w:cstheme="minorHAnsi"/>
                <w:i/>
                <w:sz w:val="20"/>
                <w:szCs w:val="20"/>
              </w:rPr>
              <w:t>Avg Calc</w:t>
            </w:r>
          </w:p>
        </w:tc>
      </w:tr>
      <w:tr w:rsidRPr="00814BD2" w:rsidR="00EE4383" w:rsidTr="00963112" w14:paraId="366E160B"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2C3404B4" w14:textId="77777777">
            <w:pPr>
              <w:rPr>
                <w:rFonts w:cstheme="minorHAnsi"/>
                <w:b/>
                <w:sz w:val="20"/>
                <w:szCs w:val="20"/>
              </w:rPr>
            </w:pPr>
            <w:r w:rsidRPr="002646B2">
              <w:rPr>
                <w:rFonts w:cstheme="minorHAnsi"/>
                <w:b/>
                <w:sz w:val="20"/>
                <w:szCs w:val="20"/>
              </w:rPr>
              <w:t>Loan Loss Reserves</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62A545F4" w14:textId="77777777">
            <w:pPr>
              <w:rPr>
                <w:rFonts w:cstheme="minorHAnsi"/>
                <w:sz w:val="20"/>
                <w:szCs w:val="20"/>
              </w:rPr>
            </w:pPr>
            <w:r w:rsidRPr="002646B2">
              <w:rPr>
                <w:rFonts w:cstheme="minorHAnsi"/>
                <w:sz w:val="20"/>
                <w:szCs w:val="20"/>
              </w:rPr>
              <w:t>Enter amount of LLR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7979964D"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888010E"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249D644F"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451DE598"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26FDC938"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EE4383" w14:paraId="711D2A61" w14:textId="77777777">
            <w:pPr>
              <w:rPr>
                <w:rFonts w:cstheme="minorHAnsi"/>
                <w:i/>
                <w:sz w:val="20"/>
                <w:szCs w:val="20"/>
              </w:rPr>
            </w:pPr>
            <w:r w:rsidRPr="002646B2">
              <w:rPr>
                <w:rFonts w:cstheme="minorHAnsi"/>
                <w:i/>
                <w:sz w:val="20"/>
                <w:szCs w:val="20"/>
              </w:rPr>
              <w:t>$______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06EFBE8F" w14:textId="77777777">
            <w:pPr>
              <w:rPr>
                <w:rFonts w:cstheme="minorHAnsi"/>
                <w:i/>
                <w:sz w:val="20"/>
                <w:szCs w:val="20"/>
              </w:rPr>
            </w:pPr>
            <w:r w:rsidRPr="002646B2">
              <w:rPr>
                <w:rFonts w:cstheme="minorHAnsi"/>
                <w:i/>
                <w:sz w:val="20"/>
                <w:szCs w:val="20"/>
              </w:rPr>
              <w:t>Auto-Calc</w:t>
            </w:r>
          </w:p>
        </w:tc>
      </w:tr>
      <w:tr w:rsidRPr="00814BD2" w:rsidR="00EE4383" w:rsidTr="00963112" w14:paraId="30DEF302"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38507046" w14:textId="77777777">
            <w:pPr>
              <w:rPr>
                <w:rFonts w:cstheme="minorHAnsi"/>
                <w:b/>
                <w:sz w:val="20"/>
                <w:szCs w:val="20"/>
              </w:rPr>
            </w:pPr>
            <w:r w:rsidRPr="002646B2">
              <w:rPr>
                <w:rFonts w:cstheme="minorHAnsi"/>
                <w:b/>
                <w:sz w:val="20"/>
                <w:szCs w:val="20"/>
              </w:rPr>
              <w:lastRenderedPageBreak/>
              <w:t>Recoveries</w:t>
            </w:r>
            <w:r w:rsidR="00214FD2">
              <w:rPr>
                <w:rFonts w:cstheme="minorHAnsi"/>
                <w:b/>
                <w:sz w:val="20"/>
                <w:szCs w:val="20"/>
              </w:rPr>
              <w:t xml:space="preserve">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00F003D4" w14:textId="77777777">
            <w:pPr>
              <w:rPr>
                <w:rFonts w:cstheme="minorHAnsi"/>
                <w:sz w:val="20"/>
                <w:szCs w:val="20"/>
              </w:rPr>
            </w:pPr>
            <w:r w:rsidRPr="002646B2">
              <w:rPr>
                <w:rFonts w:cstheme="minorHAnsi"/>
                <w:sz w:val="20"/>
                <w:szCs w:val="20"/>
              </w:rPr>
              <w:t>Enter amount of recoveries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2CF79B1"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tcPr>
          <w:p w:rsidRPr="002646B2" w:rsidR="00EE4383" w:rsidP="002646B2" w:rsidRDefault="00963112" w14:paraId="3C7C2C15"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963112" w14:paraId="02B3EA2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963112" w14:paraId="4B298A2B"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963112" w14:paraId="13A66479"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EE4383" w:rsidP="002646B2" w:rsidRDefault="00963112" w14:paraId="7169400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6DCB71F0" w14:textId="77777777">
            <w:pPr>
              <w:rPr>
                <w:rFonts w:cstheme="minorHAnsi"/>
                <w:i/>
                <w:sz w:val="20"/>
                <w:szCs w:val="20"/>
              </w:rPr>
            </w:pPr>
            <w:r w:rsidRPr="002646B2">
              <w:rPr>
                <w:rFonts w:cstheme="minorHAnsi"/>
                <w:i/>
                <w:sz w:val="20"/>
                <w:szCs w:val="20"/>
              </w:rPr>
              <w:t>Auto-Calc</w:t>
            </w:r>
          </w:p>
        </w:tc>
      </w:tr>
      <w:tr w:rsidRPr="00814BD2" w:rsidR="00214FD2" w:rsidTr="00963112" w14:paraId="641980BF"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214FD2" w:rsidP="00214FD2" w:rsidRDefault="00214FD2" w14:paraId="741D6013" w14:textId="77777777">
            <w:pPr>
              <w:rPr>
                <w:rFonts w:cstheme="minorHAnsi"/>
                <w:b/>
                <w:sz w:val="20"/>
                <w:szCs w:val="20"/>
              </w:rPr>
            </w:pPr>
            <w:r w:rsidRPr="002646B2">
              <w:rPr>
                <w:rFonts w:cstheme="minorHAnsi"/>
                <w:b/>
                <w:sz w:val="20"/>
                <w:szCs w:val="20"/>
              </w:rPr>
              <w:t>Recoveries</w:t>
            </w:r>
            <w:r>
              <w:rPr>
                <w:rFonts w:cstheme="minorHAnsi"/>
                <w:b/>
                <w:sz w:val="20"/>
                <w:szCs w:val="20"/>
              </w:rPr>
              <w:t xml:space="preserve">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25FBBCA1" w14:textId="77777777">
            <w:pPr>
              <w:rPr>
                <w:rFonts w:cstheme="minorHAnsi"/>
                <w:sz w:val="20"/>
                <w:szCs w:val="20"/>
              </w:rPr>
            </w:pPr>
            <w:r w:rsidRPr="002646B2">
              <w:rPr>
                <w:rFonts w:cstheme="minorHAnsi"/>
                <w:sz w:val="20"/>
                <w:szCs w:val="20"/>
              </w:rPr>
              <w:t xml:space="preserve">Enter </w:t>
            </w:r>
            <w:r>
              <w:rPr>
                <w:rFonts w:cstheme="minorHAnsi"/>
                <w:sz w:val="20"/>
                <w:szCs w:val="20"/>
              </w:rPr>
              <w:t>number</w:t>
            </w:r>
            <w:r w:rsidRPr="002646B2">
              <w:rPr>
                <w:rFonts w:cstheme="minorHAnsi"/>
                <w:sz w:val="20"/>
                <w:szCs w:val="20"/>
              </w:rPr>
              <w:t xml:space="preserve"> of recoveries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214FD2" w:rsidP="00214FD2" w:rsidRDefault="00214FD2" w14:paraId="45802C8D" w14:textId="77777777">
            <w:pPr>
              <w:rPr>
                <w:rFonts w:cstheme="minorHAnsi"/>
                <w:sz w:val="20"/>
                <w:szCs w:val="20"/>
              </w:rPr>
            </w:pPr>
            <w:r>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613A02AD" w14:textId="77777777">
            <w:pPr>
              <w:rPr>
                <w:rFonts w:cstheme="minorHAnsi"/>
                <w:i/>
                <w:sz w:val="20"/>
                <w:szCs w:val="20"/>
              </w:rPr>
            </w:pPr>
            <w:r>
              <w:rPr>
                <w:rFonts w:cstheme="minorHAnsi"/>
                <w:i/>
                <w:sz w:val="20"/>
                <w:szCs w:val="20"/>
              </w:rPr>
              <w:t>#</w:t>
            </w:r>
            <w:r w:rsidR="00963112">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09857E71" w14:textId="77777777">
            <w:pPr>
              <w:rPr>
                <w:rFonts w:cstheme="minorHAnsi"/>
                <w:i/>
                <w:sz w:val="20"/>
                <w:szCs w:val="20"/>
              </w:rPr>
            </w:pPr>
            <w:r>
              <w:rPr>
                <w:rFonts w:cstheme="minorHAnsi"/>
                <w:i/>
                <w:sz w:val="20"/>
                <w:szCs w:val="20"/>
              </w:rPr>
              <w:t>#</w:t>
            </w:r>
            <w:r w:rsidR="00963112">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6150757D" w14:textId="77777777">
            <w:pPr>
              <w:rPr>
                <w:rFonts w:cstheme="minorHAnsi"/>
                <w:i/>
                <w:sz w:val="20"/>
                <w:szCs w:val="20"/>
              </w:rPr>
            </w:pPr>
            <w:r>
              <w:rPr>
                <w:rFonts w:cstheme="minorHAnsi"/>
                <w:i/>
                <w:sz w:val="20"/>
                <w:szCs w:val="20"/>
              </w:rPr>
              <w:t>#</w:t>
            </w:r>
            <w:r w:rsidR="00963112">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66B81E57" w14:textId="77777777">
            <w:pPr>
              <w:rPr>
                <w:rFonts w:cstheme="minorHAnsi"/>
                <w:i/>
                <w:sz w:val="20"/>
                <w:szCs w:val="20"/>
              </w:rPr>
            </w:pPr>
            <w:r>
              <w:rPr>
                <w:rFonts w:cstheme="minorHAnsi"/>
                <w:i/>
                <w:sz w:val="20"/>
                <w:szCs w:val="20"/>
              </w:rPr>
              <w:t>#</w:t>
            </w:r>
            <w:r w:rsidR="00963112">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tcPr>
          <w:p w:rsidRPr="002646B2" w:rsidR="00214FD2" w:rsidP="00214FD2" w:rsidRDefault="00214FD2" w14:paraId="4070D8F4" w14:textId="77777777">
            <w:pPr>
              <w:rPr>
                <w:rFonts w:cstheme="minorHAnsi"/>
                <w:i/>
                <w:sz w:val="20"/>
                <w:szCs w:val="20"/>
              </w:rPr>
            </w:pPr>
            <w:r>
              <w:rPr>
                <w:rFonts w:cstheme="minorHAnsi"/>
                <w:i/>
                <w:sz w:val="20"/>
                <w:szCs w:val="20"/>
              </w:rPr>
              <w:t>#</w:t>
            </w:r>
            <w:r w:rsidR="00963112">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214FD2" w:rsidP="00214FD2" w:rsidRDefault="00214FD2" w14:paraId="443FF151" w14:textId="77777777">
            <w:pPr>
              <w:rPr>
                <w:rFonts w:cstheme="minorHAnsi"/>
                <w:i/>
                <w:sz w:val="20"/>
                <w:szCs w:val="20"/>
              </w:rPr>
            </w:pPr>
            <w:r w:rsidRPr="002646B2">
              <w:rPr>
                <w:rFonts w:cstheme="minorHAnsi"/>
                <w:i/>
                <w:sz w:val="20"/>
                <w:szCs w:val="20"/>
              </w:rPr>
              <w:t>Auto-Calc</w:t>
            </w:r>
          </w:p>
        </w:tc>
      </w:tr>
      <w:tr w:rsidRPr="00814BD2" w:rsidR="00EE4383" w:rsidTr="00963112" w14:paraId="6B4264F2"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416D14CD" w14:textId="77777777">
            <w:pPr>
              <w:rPr>
                <w:rFonts w:cstheme="minorHAnsi"/>
                <w:b/>
                <w:sz w:val="20"/>
                <w:szCs w:val="20"/>
              </w:rPr>
            </w:pPr>
            <w:r w:rsidRPr="002646B2">
              <w:rPr>
                <w:rFonts w:cstheme="minorHAnsi"/>
                <w:b/>
                <w:sz w:val="20"/>
                <w:szCs w:val="20"/>
              </w:rPr>
              <w:t>Staff Support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0C3C827" w14:textId="77777777">
            <w:pPr>
              <w:rPr>
                <w:rFonts w:cstheme="minorHAnsi"/>
                <w:sz w:val="20"/>
                <w:szCs w:val="20"/>
              </w:rPr>
            </w:pPr>
            <w:r w:rsidRPr="002646B2">
              <w:rPr>
                <w:rFonts w:cstheme="minorHAnsi"/>
                <w:sz w:val="20"/>
                <w:szCs w:val="20"/>
              </w:rPr>
              <w:t>Enter dollar amount spent on staff support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41E2452D" w14:textId="77777777">
            <w:pPr>
              <w:rPr>
                <w:rFonts w:cstheme="minorHAnsi"/>
                <w:sz w:val="20"/>
                <w:szCs w:val="20"/>
              </w:rPr>
            </w:pPr>
            <w:r w:rsidRPr="002646B2">
              <w:rPr>
                <w:rFonts w:cstheme="minorHAnsi"/>
                <w:sz w:val="20"/>
                <w:szCs w:val="20"/>
              </w:rPr>
              <w:t>Currency</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2084B45A"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1E07B4D8"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28B17546"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3AECB7C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265218DE"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3690C781" w14:textId="77777777">
            <w:pPr>
              <w:rPr>
                <w:rFonts w:cstheme="minorHAnsi"/>
                <w:i/>
                <w:sz w:val="20"/>
                <w:szCs w:val="20"/>
              </w:rPr>
            </w:pPr>
            <w:r w:rsidRPr="002646B2">
              <w:rPr>
                <w:rFonts w:cstheme="minorHAnsi"/>
                <w:i/>
                <w:sz w:val="20"/>
                <w:szCs w:val="20"/>
              </w:rPr>
              <w:t>Auto-Calc</w:t>
            </w:r>
          </w:p>
        </w:tc>
      </w:tr>
      <w:tr w:rsidRPr="00814BD2" w:rsidR="00EE4383" w:rsidTr="00963112" w14:paraId="1A9E3211"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6D2783E2" w14:textId="77777777">
            <w:pPr>
              <w:rPr>
                <w:rFonts w:cstheme="minorHAnsi"/>
                <w:b/>
                <w:sz w:val="20"/>
                <w:szCs w:val="20"/>
              </w:rPr>
            </w:pPr>
            <w:r w:rsidRPr="002646B2">
              <w:rPr>
                <w:rFonts w:cstheme="minorHAnsi"/>
                <w:b/>
                <w:sz w:val="20"/>
                <w:szCs w:val="20"/>
              </w:rPr>
              <w:t>Staff Support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FFB6B91" w14:textId="77777777">
            <w:pPr>
              <w:rPr>
                <w:rFonts w:cstheme="minorHAnsi"/>
                <w:sz w:val="20"/>
                <w:szCs w:val="20"/>
              </w:rPr>
            </w:pPr>
            <w:r w:rsidRPr="002646B2">
              <w:rPr>
                <w:rFonts w:cstheme="minorHAnsi"/>
                <w:sz w:val="20"/>
                <w:szCs w:val="20"/>
              </w:rPr>
              <w:t>Enter number of staff support</w:t>
            </w:r>
            <w:r w:rsidRPr="002646B2" w:rsidDel="004E6B62">
              <w:rPr>
                <w:rFonts w:cstheme="minorHAnsi"/>
                <w:sz w:val="20"/>
                <w:szCs w:val="20"/>
              </w:rPr>
              <w:t xml:space="preserve"> </w:t>
            </w:r>
            <w:r w:rsidRPr="002646B2">
              <w:rPr>
                <w:rFonts w:cstheme="minorHAnsi"/>
                <w:sz w:val="20"/>
                <w:szCs w:val="20"/>
              </w:rPr>
              <w:t>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0B5A53E6" w14:textId="77777777">
            <w:pPr>
              <w:rPr>
                <w:rFonts w:cstheme="minorHAnsi"/>
                <w:sz w:val="20"/>
                <w:szCs w:val="20"/>
              </w:rPr>
            </w:pPr>
            <w:r w:rsidRPr="002646B2">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23515734"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028B25A9"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2F30679D"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6F03B3BF"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7C13A2B0"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18554754" w14:textId="77777777">
            <w:pPr>
              <w:rPr>
                <w:rFonts w:cstheme="minorHAnsi"/>
                <w:i/>
                <w:sz w:val="20"/>
                <w:szCs w:val="20"/>
              </w:rPr>
            </w:pPr>
            <w:r w:rsidRPr="002646B2">
              <w:rPr>
                <w:rFonts w:cstheme="minorHAnsi"/>
                <w:i/>
                <w:sz w:val="20"/>
                <w:szCs w:val="20"/>
              </w:rPr>
              <w:t>Auto-Calc</w:t>
            </w:r>
          </w:p>
        </w:tc>
      </w:tr>
      <w:tr w:rsidRPr="00814BD2" w:rsidR="00EE4383" w:rsidTr="00963112" w14:paraId="554B9623"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EE4383" w:rsidP="002646B2" w:rsidRDefault="00EE4383" w14:paraId="41F373C4" w14:textId="77777777">
            <w:pPr>
              <w:rPr>
                <w:rFonts w:cstheme="minorHAnsi"/>
                <w:b/>
                <w:sz w:val="20"/>
                <w:szCs w:val="20"/>
              </w:rPr>
            </w:pPr>
            <w:r w:rsidRPr="002646B2">
              <w:rPr>
                <w:rFonts w:cstheme="minorHAnsi"/>
                <w:b/>
                <w:sz w:val="20"/>
                <w:szCs w:val="20"/>
              </w:rPr>
              <w:t xml:space="preserve">Borrowers Receiving </w:t>
            </w:r>
            <w:r w:rsidR="00910B8E">
              <w:rPr>
                <w:rFonts w:cstheme="minorHAnsi"/>
                <w:b/>
                <w:sz w:val="20"/>
                <w:szCs w:val="20"/>
              </w:rPr>
              <w:t xml:space="preserve">Financial </w:t>
            </w:r>
            <w:r w:rsidR="00F938CA">
              <w:rPr>
                <w:rFonts w:cstheme="minorHAnsi"/>
                <w:b/>
                <w:sz w:val="20"/>
                <w:szCs w:val="20"/>
              </w:rPr>
              <w:t xml:space="preserve">Education, including </w:t>
            </w:r>
            <w:r w:rsidRPr="002646B2">
              <w:rPr>
                <w:rFonts w:cstheme="minorHAnsi"/>
                <w:b/>
                <w:sz w:val="20"/>
                <w:szCs w:val="20"/>
              </w:rPr>
              <w:t>Credit Counseling</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33AD0BE2" w14:textId="77777777">
            <w:pPr>
              <w:rPr>
                <w:rFonts w:cstheme="minorHAnsi"/>
                <w:sz w:val="20"/>
                <w:szCs w:val="20"/>
              </w:rPr>
            </w:pPr>
            <w:r w:rsidRPr="002646B2">
              <w:rPr>
                <w:rFonts w:cstheme="minorHAnsi"/>
                <w:sz w:val="20"/>
                <w:szCs w:val="20"/>
              </w:rPr>
              <w:t>Enter number of borrowers who received credit counseling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EE4383" w14:paraId="10ADA33D" w14:textId="77777777">
            <w:pPr>
              <w:rPr>
                <w:rFonts w:cstheme="minorHAnsi"/>
                <w:sz w:val="20"/>
                <w:szCs w:val="20"/>
              </w:rPr>
            </w:pPr>
            <w:r w:rsidRPr="002646B2">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705C0F3C"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16C153DB"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11BAB122"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422A1E26"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EE4383" w:rsidP="002646B2" w:rsidRDefault="00963112" w14:paraId="64D36581"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EE4383" w:rsidP="002646B2" w:rsidRDefault="00EE4383" w14:paraId="1CE9ED91" w14:textId="77777777">
            <w:pPr>
              <w:rPr>
                <w:rFonts w:cstheme="minorHAnsi"/>
                <w:i/>
                <w:sz w:val="20"/>
                <w:szCs w:val="20"/>
              </w:rPr>
            </w:pPr>
            <w:r w:rsidRPr="002646B2">
              <w:rPr>
                <w:rFonts w:cstheme="minorHAnsi"/>
                <w:i/>
                <w:sz w:val="20"/>
                <w:szCs w:val="20"/>
              </w:rPr>
              <w:t>Auto-Calc</w:t>
            </w:r>
          </w:p>
        </w:tc>
      </w:tr>
      <w:tr w:rsidRPr="00814BD2" w:rsidR="00B133E9" w:rsidTr="00963112" w14:paraId="576EF6CC"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4E6B62" w14:paraId="4FCB9AF9" w14:textId="77777777">
            <w:pPr>
              <w:rPr>
                <w:rFonts w:cstheme="minorHAnsi"/>
                <w:b/>
                <w:sz w:val="20"/>
                <w:szCs w:val="20"/>
              </w:rPr>
            </w:pPr>
            <w:r w:rsidRPr="002646B2">
              <w:rPr>
                <w:rFonts w:cstheme="minorHAnsi"/>
                <w:b/>
                <w:sz w:val="20"/>
                <w:szCs w:val="20"/>
              </w:rPr>
              <w:t>Average Credit Score</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51052FA0" w14:textId="77777777">
            <w:pPr>
              <w:rPr>
                <w:rFonts w:cstheme="minorHAnsi"/>
                <w:sz w:val="20"/>
                <w:szCs w:val="20"/>
              </w:rPr>
            </w:pPr>
            <w:r w:rsidRPr="002646B2">
              <w:rPr>
                <w:rFonts w:cstheme="minorHAnsi"/>
                <w:sz w:val="20"/>
                <w:szCs w:val="20"/>
              </w:rPr>
              <w:t>Enter average credit score of borrowers in each year.</w:t>
            </w:r>
          </w:p>
        </w:tc>
        <w:tc>
          <w:tcPr>
            <w:tcW w:w="116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4F00FFEA" w14:textId="77777777">
            <w:pPr>
              <w:rPr>
                <w:rFonts w:cstheme="minorHAnsi"/>
                <w:sz w:val="20"/>
                <w:szCs w:val="20"/>
              </w:rPr>
            </w:pPr>
            <w:r w:rsidRPr="002646B2">
              <w:rPr>
                <w:rFonts w:cstheme="minorHAnsi"/>
                <w:sz w:val="20"/>
                <w:szCs w:val="20"/>
              </w:rPr>
              <w:t>Number</w:t>
            </w:r>
          </w:p>
        </w:tc>
        <w:tc>
          <w:tcPr>
            <w:tcW w:w="804"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963112" w14:paraId="74669855"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963112" w14:paraId="1EEEFD67" w14:textId="77777777">
            <w:pPr>
              <w:rPr>
                <w:rFonts w:cstheme="minorHAns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963112" w14:paraId="517C0A18"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963112" w14:paraId="1E9C24F8"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963112" w14:paraId="6743074C" w14:textId="77777777">
            <w:pPr>
              <w:rPr>
                <w:rFonts w:cstheme="minorHAnsi"/>
                <w:i/>
                <w:sz w:val="20"/>
                <w:szCs w:val="20"/>
              </w:rPr>
            </w:pPr>
            <w:r>
              <w:rPr>
                <w:rFonts w:cstheme="minorHAnsi"/>
                <w:i/>
                <w:sz w:val="20"/>
                <w:szCs w:val="20"/>
              </w:rPr>
              <w:t>#____</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B133E9" w:rsidP="002646B2" w:rsidRDefault="00B133E9" w14:paraId="117BDA36" w14:textId="77777777">
            <w:pPr>
              <w:rPr>
                <w:rFonts w:cstheme="minorHAnsi"/>
                <w:i/>
                <w:sz w:val="20"/>
                <w:szCs w:val="20"/>
              </w:rPr>
            </w:pPr>
            <w:r w:rsidRPr="002646B2">
              <w:rPr>
                <w:rFonts w:cstheme="minorHAnsi"/>
                <w:i/>
                <w:sz w:val="20"/>
                <w:szCs w:val="20"/>
              </w:rPr>
              <w:t>Auto-Calc</w:t>
            </w:r>
          </w:p>
        </w:tc>
      </w:tr>
      <w:tr w:rsidRPr="00814BD2" w:rsidR="00B133E9" w:rsidTr="00963112" w14:paraId="320F5BE7"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B133E9" w14:paraId="56FEDE41" w14:textId="77777777">
            <w:pPr>
              <w:rPr>
                <w:rFonts w:cstheme="minorHAnsi"/>
                <w:b/>
                <w:sz w:val="20"/>
                <w:szCs w:val="20"/>
              </w:rPr>
            </w:pPr>
            <w:r w:rsidRPr="002646B2">
              <w:rPr>
                <w:rFonts w:cstheme="minorHAnsi"/>
                <w:b/>
                <w:sz w:val="20"/>
                <w:szCs w:val="20"/>
              </w:rPr>
              <w:t>Total Loans Made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0AA13DE8" w14:textId="77777777">
            <w:pPr>
              <w:rPr>
                <w:rFonts w:cstheme="minorHAnsi"/>
                <w:sz w:val="20"/>
                <w:szCs w:val="20"/>
              </w:rPr>
            </w:pPr>
            <w:r w:rsidRPr="002646B2">
              <w:rPr>
                <w:rFonts w:cstheme="minorHAnsi"/>
                <w:sz w:val="20"/>
                <w:szCs w:val="20"/>
              </w:rPr>
              <w:t>Will sum automatically in AMIS.</w:t>
            </w:r>
          </w:p>
        </w:tc>
        <w:tc>
          <w:tcPr>
            <w:tcW w:w="1165"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66D09C09" w14:textId="77777777">
            <w:pPr>
              <w:rPr>
                <w:rFonts w:cstheme="minorHAnsi"/>
                <w:sz w:val="20"/>
                <w:szCs w:val="20"/>
              </w:rPr>
            </w:pPr>
            <w:r w:rsidRPr="002646B2">
              <w:rPr>
                <w:rFonts w:cstheme="minorHAnsi"/>
                <w:sz w:val="20"/>
                <w:szCs w:val="20"/>
              </w:rPr>
              <w:t>Auto-Calculated</w:t>
            </w:r>
          </w:p>
        </w:tc>
        <w:tc>
          <w:tcPr>
            <w:tcW w:w="80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6BFEEC4B"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2DBBF015"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1DF632C4"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09065A94"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53CD9D48"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1217B1DE" w14:textId="77777777">
            <w:pPr>
              <w:rPr>
                <w:rFonts w:cstheme="minorHAnsi"/>
                <w:i/>
                <w:sz w:val="20"/>
                <w:szCs w:val="20"/>
              </w:rPr>
            </w:pPr>
            <w:r w:rsidRPr="002646B2">
              <w:rPr>
                <w:rFonts w:cstheme="minorHAnsi"/>
                <w:i/>
                <w:sz w:val="20"/>
                <w:szCs w:val="20"/>
              </w:rPr>
              <w:t>Auto-Calc</w:t>
            </w:r>
          </w:p>
        </w:tc>
      </w:tr>
      <w:tr w:rsidRPr="00814BD2" w:rsidR="00B133E9" w:rsidTr="00963112" w14:paraId="7ABA84D9" w14:textId="77777777">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B133E9" w:rsidP="002646B2" w:rsidRDefault="00B133E9" w14:paraId="124586FC" w14:textId="77777777">
            <w:pPr>
              <w:rPr>
                <w:rFonts w:cstheme="minorHAnsi"/>
                <w:b/>
                <w:sz w:val="20"/>
                <w:szCs w:val="20"/>
              </w:rPr>
            </w:pPr>
            <w:r w:rsidRPr="002646B2">
              <w:rPr>
                <w:rFonts w:cstheme="minorHAnsi"/>
                <w:b/>
                <w:sz w:val="20"/>
                <w:szCs w:val="20"/>
              </w:rPr>
              <w:t>Total Loans Made (#)</w:t>
            </w:r>
          </w:p>
        </w:tc>
        <w:tc>
          <w:tcPr>
            <w:tcW w:w="2695" w:type="dxa"/>
            <w:tcBorders>
              <w:top w:val="single" w:color="auto" w:sz="4" w:space="0"/>
              <w:left w:val="single" w:color="auto" w:sz="4" w:space="0"/>
              <w:bottom w:val="single" w:color="auto" w:sz="4" w:space="0"/>
              <w:right w:val="single" w:color="auto" w:sz="4" w:space="0"/>
            </w:tcBorders>
            <w:vAlign w:val="center"/>
          </w:tcPr>
          <w:p w:rsidRPr="002646B2" w:rsidR="00B133E9" w:rsidP="002646B2" w:rsidRDefault="00B133E9" w14:paraId="105831C3" w14:textId="77777777">
            <w:pPr>
              <w:rPr>
                <w:rFonts w:cstheme="minorHAnsi"/>
                <w:sz w:val="20"/>
                <w:szCs w:val="20"/>
              </w:rPr>
            </w:pPr>
            <w:r w:rsidRPr="002646B2">
              <w:rPr>
                <w:rFonts w:cstheme="minorHAnsi"/>
                <w:sz w:val="20"/>
                <w:szCs w:val="20"/>
              </w:rPr>
              <w:t>Will sum automatically in AMIS.</w:t>
            </w:r>
          </w:p>
        </w:tc>
        <w:tc>
          <w:tcPr>
            <w:tcW w:w="1165"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2279D2DE" w14:textId="77777777">
            <w:pPr>
              <w:rPr>
                <w:rFonts w:cstheme="minorHAnsi"/>
                <w:sz w:val="20"/>
                <w:szCs w:val="20"/>
              </w:rPr>
            </w:pPr>
            <w:r w:rsidRPr="002646B2">
              <w:rPr>
                <w:rFonts w:cstheme="minorHAnsi"/>
                <w:sz w:val="20"/>
                <w:szCs w:val="20"/>
              </w:rPr>
              <w:t>Auto-Calculated</w:t>
            </w:r>
          </w:p>
        </w:tc>
        <w:tc>
          <w:tcPr>
            <w:tcW w:w="80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369B5E00"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0171E731"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09BEF754"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7E2311A7"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22692B98" w14:textId="77777777">
            <w:pPr>
              <w:rPr>
                <w:rFonts w:cstheme="minorHAnsi"/>
                <w:i/>
                <w:sz w:val="20"/>
                <w:szCs w:val="20"/>
              </w:rPr>
            </w:pPr>
            <w:r w:rsidRPr="002646B2">
              <w:rPr>
                <w:rFonts w:cstheme="minorHAnsi"/>
                <w:i/>
                <w:sz w:val="20"/>
                <w:szCs w:val="20"/>
              </w:rPr>
              <w:t>Auto-Calc</w:t>
            </w:r>
          </w:p>
        </w:tc>
        <w:tc>
          <w:tcPr>
            <w:tcW w:w="806"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B133E9" w:rsidP="002646B2" w:rsidRDefault="00B133E9" w14:paraId="37BA2216" w14:textId="77777777">
            <w:pPr>
              <w:rPr>
                <w:rFonts w:cstheme="minorHAnsi"/>
                <w:i/>
                <w:sz w:val="20"/>
                <w:szCs w:val="20"/>
              </w:rPr>
            </w:pPr>
            <w:r w:rsidRPr="002646B2">
              <w:rPr>
                <w:rFonts w:cstheme="minorHAnsi"/>
                <w:i/>
                <w:sz w:val="20"/>
                <w:szCs w:val="20"/>
              </w:rPr>
              <w:t>Auto-Calc</w:t>
            </w:r>
          </w:p>
        </w:tc>
      </w:tr>
    </w:tbl>
    <w:p w:rsidRPr="00814BD2" w:rsidR="00B133E9" w:rsidP="00B133E9" w:rsidRDefault="00B133E9" w14:paraId="60877762" w14:textId="77777777">
      <w:pPr>
        <w:spacing w:after="0" w:line="240" w:lineRule="auto"/>
        <w:rPr>
          <w:rFonts w:cstheme="minorHAnsi"/>
        </w:rPr>
      </w:pPr>
    </w:p>
    <w:p w:rsidRPr="000B6707" w:rsidR="00DD1BFA" w:rsidP="00DD1BFA" w:rsidRDefault="00DD1BFA" w14:paraId="47FBE2DC" w14:textId="77777777">
      <w:pPr>
        <w:rPr>
          <w:rFonts w:cstheme="minorHAnsi"/>
          <w:b/>
          <w:bCs/>
          <w:color w:val="33588B"/>
        </w:rPr>
      </w:pPr>
      <w:r w:rsidRPr="000B6707">
        <w:rPr>
          <w:rFonts w:cstheme="minorHAnsi"/>
          <w:b/>
          <w:bCs/>
          <w:color w:val="002060"/>
        </w:rPr>
        <w:t>Instructions for Completing Projections Table</w:t>
      </w:r>
      <w:r w:rsidRPr="000B6707">
        <w:rPr>
          <w:rFonts w:cstheme="minorHAnsi"/>
          <w:b/>
          <w:color w:val="002060"/>
        </w:rPr>
        <w:t xml:space="preserve"> </w:t>
      </w:r>
      <w:r w:rsidRPr="000B6707">
        <w:rPr>
          <w:rFonts w:cstheme="minorHAnsi"/>
          <w:b/>
          <w:bCs/>
          <w:color w:val="002060"/>
        </w:rPr>
        <w:t xml:space="preserve">(Table </w:t>
      </w:r>
      <w:r w:rsidRPr="000B6707" w:rsidR="00DB2C95">
        <w:rPr>
          <w:rFonts w:cstheme="minorHAnsi"/>
          <w:b/>
          <w:bCs/>
          <w:color w:val="002060"/>
        </w:rPr>
        <w:t>2c</w:t>
      </w:r>
      <w:r w:rsidRPr="000B6707">
        <w:rPr>
          <w:rFonts w:cstheme="minorHAnsi"/>
          <w:b/>
          <w:bCs/>
          <w:color w:val="002060"/>
        </w:rPr>
        <w:t>)</w:t>
      </w:r>
    </w:p>
    <w:p w:rsidRPr="00814BD2" w:rsidR="00DD1BFA" w:rsidP="002646B2" w:rsidRDefault="00DD1BFA" w14:paraId="253B0038"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uto"/>
        <w:rPr>
          <w:rFonts w:cstheme="minorHAnsi"/>
          <w:i/>
          <w:sz w:val="20"/>
          <w:szCs w:val="20"/>
        </w:rPr>
      </w:pPr>
      <w:r w:rsidRPr="00814BD2">
        <w:rPr>
          <w:rFonts w:cstheme="minorHAnsi"/>
          <w:b/>
          <w:szCs w:val="20"/>
          <w:u w:val="single"/>
        </w:rPr>
        <w:t xml:space="preserve">Instructions for Table </w:t>
      </w:r>
      <w:r w:rsidRPr="00814BD2" w:rsidR="00DB2C95">
        <w:rPr>
          <w:rFonts w:cstheme="minorHAnsi"/>
          <w:b/>
          <w:szCs w:val="20"/>
          <w:u w:val="single"/>
        </w:rPr>
        <w:t>2c</w:t>
      </w:r>
      <w:r w:rsidRPr="00814BD2">
        <w:rPr>
          <w:rFonts w:cstheme="minorHAnsi"/>
          <w:b/>
          <w:szCs w:val="20"/>
        </w:rPr>
        <w:t>:</w:t>
      </w:r>
      <w:r w:rsidRPr="00814BD2">
        <w:rPr>
          <w:rFonts w:cstheme="minorHAnsi"/>
          <w:szCs w:val="20"/>
        </w:rPr>
        <w:t xml:space="preserve"> </w:t>
      </w:r>
      <w:r w:rsidRPr="00814BD2" w:rsidR="00494ED8">
        <w:rPr>
          <w:rFonts w:cstheme="minorHAnsi"/>
          <w:b/>
          <w:szCs w:val="20"/>
        </w:rPr>
        <w:t>All Applicants need to complete Table 2c.</w:t>
      </w:r>
      <w:r w:rsidRPr="00814BD2" w:rsidR="00494ED8">
        <w:rPr>
          <w:rFonts w:cstheme="minorHAnsi"/>
          <w:szCs w:val="20"/>
        </w:rPr>
        <w:t xml:space="preserve">  </w:t>
      </w:r>
      <w:r w:rsidRPr="00814BD2">
        <w:rPr>
          <w:rFonts w:cstheme="minorHAnsi"/>
          <w:szCs w:val="20"/>
        </w:rPr>
        <w:t xml:space="preserve">Please provide the information requested about the Applicant’s projected </w:t>
      </w:r>
      <w:r w:rsidRPr="00814BD2" w:rsidR="00135991">
        <w:rPr>
          <w:rFonts w:cstheme="minorHAnsi"/>
          <w:szCs w:val="20"/>
        </w:rPr>
        <w:t>volume</w:t>
      </w:r>
      <w:r w:rsidRPr="00814BD2">
        <w:rPr>
          <w:rFonts w:cstheme="minorHAnsi"/>
          <w:szCs w:val="20"/>
        </w:rPr>
        <w:t xml:space="preserve"> for the small dollar loan product that the SDL Program Award request </w:t>
      </w:r>
      <w:r w:rsidRPr="00814BD2">
        <w:rPr>
          <w:rFonts w:cstheme="minorHAnsi"/>
          <w:szCs w:val="20"/>
        </w:rPr>
        <w:lastRenderedPageBreak/>
        <w:t xml:space="preserve">will support in Table </w:t>
      </w:r>
      <w:r w:rsidRPr="00814BD2" w:rsidR="00DB2C95">
        <w:rPr>
          <w:rFonts w:cstheme="minorHAnsi"/>
          <w:szCs w:val="20"/>
        </w:rPr>
        <w:t>2c, as applicable</w:t>
      </w:r>
      <w:r w:rsidRPr="00814BD2">
        <w:rPr>
          <w:rFonts w:cstheme="minorHAnsi"/>
          <w:szCs w:val="20"/>
        </w:rPr>
        <w:t xml:space="preserve">.  </w:t>
      </w:r>
      <w:r w:rsidRPr="00814BD2">
        <w:rPr>
          <w:rFonts w:cstheme="minorHAnsi"/>
          <w:szCs w:val="20"/>
          <w:u w:val="single"/>
        </w:rPr>
        <w:t xml:space="preserve">Table </w:t>
      </w:r>
      <w:r w:rsidRPr="00814BD2" w:rsidR="00DB2C95">
        <w:rPr>
          <w:rFonts w:cstheme="minorHAnsi"/>
          <w:szCs w:val="20"/>
          <w:u w:val="single"/>
        </w:rPr>
        <w:t>2c</w:t>
      </w:r>
      <w:r w:rsidRPr="00814BD2">
        <w:rPr>
          <w:rFonts w:cstheme="minorHAnsi"/>
          <w:szCs w:val="20"/>
          <w:u w:val="single"/>
        </w:rPr>
        <w:t xml:space="preserve"> should only contain data for activities undertaken as a result of the Applicant’s requested SDL Program Award</w:t>
      </w:r>
      <w:r w:rsidR="00214FD2">
        <w:rPr>
          <w:rFonts w:cstheme="minorHAnsi"/>
          <w:szCs w:val="20"/>
        </w:rPr>
        <w:t xml:space="preserve">. </w:t>
      </w:r>
      <w:r w:rsidRPr="00814BD2">
        <w:rPr>
          <w:rFonts w:cstheme="minorHAnsi"/>
          <w:szCs w:val="20"/>
        </w:rPr>
        <w:t xml:space="preserve">Do not include data on activities unrelated to the Applicant’s requested SDL Program Award.  Your projections in Table </w:t>
      </w:r>
      <w:r w:rsidRPr="00814BD2" w:rsidR="00DB2C95">
        <w:rPr>
          <w:rFonts w:cstheme="minorHAnsi"/>
          <w:szCs w:val="20"/>
        </w:rPr>
        <w:t>2c</w:t>
      </w:r>
      <w:r w:rsidRPr="00814BD2">
        <w:rPr>
          <w:rFonts w:cstheme="minorHAnsi"/>
          <w:szCs w:val="20"/>
        </w:rPr>
        <w:t xml:space="preserve"> will be used to determine the Performance Goals and Measures </w:t>
      </w:r>
      <w:r w:rsidRPr="00814BD2" w:rsidR="00EC0318">
        <w:rPr>
          <w:rFonts w:cstheme="minorHAnsi"/>
          <w:szCs w:val="20"/>
        </w:rPr>
        <w:t xml:space="preserve">for your Award </w:t>
      </w:r>
      <w:r w:rsidRPr="00814BD2">
        <w:rPr>
          <w:rFonts w:cstheme="minorHAnsi"/>
          <w:szCs w:val="20"/>
        </w:rPr>
        <w:t>and will become conditions of your Assistance Agreement, if you are selected t</w:t>
      </w:r>
      <w:r w:rsidR="00214FD2">
        <w:rPr>
          <w:rFonts w:cstheme="minorHAnsi"/>
          <w:szCs w:val="20"/>
        </w:rPr>
        <w:t>o receive a</w:t>
      </w:r>
      <w:r w:rsidR="00B46396">
        <w:rPr>
          <w:rFonts w:cstheme="minorHAnsi"/>
          <w:szCs w:val="20"/>
        </w:rPr>
        <w:t>n</w:t>
      </w:r>
      <w:r w:rsidR="00214FD2">
        <w:rPr>
          <w:rFonts w:cstheme="minorHAnsi"/>
          <w:szCs w:val="20"/>
        </w:rPr>
        <w:t xml:space="preserve"> SDL Program Award. </w:t>
      </w:r>
      <w:r w:rsidRPr="00814BD2">
        <w:rPr>
          <w:rFonts w:cstheme="minorHAnsi"/>
        </w:rPr>
        <w:t>If the Applicant is a Certified CDFI Depository Institution Holding Company that intends to carry out the activities of a</w:t>
      </w:r>
      <w:r w:rsidR="00B46396">
        <w:rPr>
          <w:rFonts w:cstheme="minorHAnsi"/>
        </w:rPr>
        <w:t>n</w:t>
      </w:r>
      <w:r w:rsidRPr="00814BD2">
        <w:rPr>
          <w:rFonts w:cstheme="minorHAnsi"/>
        </w:rPr>
        <w:t xml:space="preserve"> SDL Program Award through its </w:t>
      </w:r>
      <w:r w:rsidRPr="00814BD2" w:rsidR="0064120C">
        <w:rPr>
          <w:rFonts w:cstheme="minorHAnsi"/>
        </w:rPr>
        <w:t xml:space="preserve">Subsidiary </w:t>
      </w:r>
      <w:r w:rsidR="0064120C">
        <w:rPr>
          <w:rFonts w:cstheme="minorHAnsi"/>
        </w:rPr>
        <w:t xml:space="preserve">Certified CDFI </w:t>
      </w:r>
      <w:r w:rsidRPr="00814BD2">
        <w:rPr>
          <w:rFonts w:cstheme="minorHAnsi"/>
        </w:rPr>
        <w:t xml:space="preserve">Insured Depository Institution, it should include </w:t>
      </w:r>
      <w:r w:rsidRPr="00814BD2" w:rsidR="0097787F">
        <w:rPr>
          <w:rFonts w:cstheme="minorHAnsi"/>
        </w:rPr>
        <w:t xml:space="preserve">projected </w:t>
      </w:r>
      <w:r w:rsidRPr="00814BD2">
        <w:rPr>
          <w:rFonts w:cstheme="minorHAnsi"/>
        </w:rPr>
        <w:t xml:space="preserve">data by the </w:t>
      </w:r>
      <w:r w:rsidRPr="00814BD2" w:rsidR="0064120C">
        <w:rPr>
          <w:rFonts w:cstheme="minorHAnsi"/>
        </w:rPr>
        <w:t xml:space="preserve">Subsidiary </w:t>
      </w:r>
      <w:r w:rsidR="0064120C">
        <w:rPr>
          <w:rFonts w:cstheme="minorHAnsi"/>
        </w:rPr>
        <w:t>Certified CDFI</w:t>
      </w:r>
      <w:r w:rsidR="00CA769F">
        <w:rPr>
          <w:rFonts w:cstheme="minorHAnsi"/>
        </w:rPr>
        <w:t xml:space="preserve"> </w:t>
      </w:r>
      <w:r w:rsidRPr="00814BD2">
        <w:rPr>
          <w:rFonts w:cstheme="minorHAnsi"/>
        </w:rPr>
        <w:t>Insured Depository Institution that will administer the SDL Program Award.</w:t>
      </w:r>
      <w:r w:rsidRPr="00814BD2">
        <w:rPr>
          <w:rFonts w:cstheme="minorHAnsi"/>
          <w:smallCaps/>
          <w:u w:val="single"/>
        </w:rPr>
        <w:t xml:space="preserve"> </w:t>
      </w:r>
      <w:r w:rsidRPr="00814BD2">
        <w:rPr>
          <w:rFonts w:cstheme="minorHAnsi"/>
        </w:rPr>
        <w:t xml:space="preserve"> </w:t>
      </w:r>
    </w:p>
    <w:p w:rsidRPr="00814BD2" w:rsidR="00DD1BFA" w:rsidP="00392B96" w:rsidRDefault="00DD1BFA" w14:paraId="63842634" w14:textId="77777777">
      <w:pPr>
        <w:rPr>
          <w:rFonts w:cstheme="minorHAnsi"/>
          <w:b/>
          <w:color w:val="33588B"/>
          <w:sz w:val="24"/>
          <w:u w:val="single"/>
        </w:rPr>
      </w:pPr>
    </w:p>
    <w:p w:rsidRPr="002646B2" w:rsidR="00B133E9" w:rsidP="00392B96" w:rsidRDefault="00B133E9" w14:paraId="5FBA8C21" w14:textId="77777777">
      <w:pPr>
        <w:rPr>
          <w:rFonts w:cstheme="minorHAnsi"/>
          <w:b/>
          <w:color w:val="33588B"/>
          <w:u w:val="single"/>
        </w:rPr>
      </w:pPr>
      <w:r w:rsidRPr="002646B2">
        <w:rPr>
          <w:rFonts w:cstheme="minorHAnsi"/>
          <w:b/>
          <w:color w:val="002060"/>
          <w:u w:val="single"/>
        </w:rPr>
        <w:t xml:space="preserve">Table </w:t>
      </w:r>
      <w:r w:rsidRPr="002646B2" w:rsidR="00DB2C95">
        <w:rPr>
          <w:rFonts w:cstheme="minorHAnsi"/>
          <w:b/>
          <w:color w:val="002060"/>
          <w:u w:val="single"/>
        </w:rPr>
        <w:t>2c</w:t>
      </w:r>
      <w:r w:rsidRPr="002646B2">
        <w:rPr>
          <w:rFonts w:cstheme="minorHAnsi"/>
          <w:b/>
          <w:color w:val="002060"/>
          <w:u w:val="single"/>
        </w:rPr>
        <w:t xml:space="preserve">: </w:t>
      </w:r>
      <w:r w:rsidRPr="002646B2" w:rsidR="00970F98">
        <w:rPr>
          <w:rFonts w:cstheme="minorHAnsi"/>
          <w:b/>
          <w:color w:val="002060"/>
          <w:u w:val="single"/>
        </w:rPr>
        <w:t xml:space="preserve">Projections and </w:t>
      </w:r>
      <w:r w:rsidRPr="002646B2" w:rsidR="00883D91">
        <w:rPr>
          <w:rFonts w:cstheme="minorHAnsi"/>
          <w:b/>
          <w:color w:val="002060"/>
          <w:u w:val="single"/>
        </w:rPr>
        <w:t>Planned</w:t>
      </w:r>
      <w:r w:rsidRPr="002646B2">
        <w:rPr>
          <w:rFonts w:cstheme="minorHAnsi"/>
          <w:b/>
          <w:color w:val="002060"/>
          <w:u w:val="single"/>
        </w:rPr>
        <w:t xml:space="preserve"> Small Dollar Loan Program</w:t>
      </w:r>
      <w:r w:rsidRPr="002646B2">
        <w:rPr>
          <w:rFonts w:cstheme="minorHAnsi"/>
          <w:b/>
          <w:color w:val="33588B"/>
          <w:u w:val="single"/>
        </w:rPr>
        <w:t xml:space="preserve">  </w:t>
      </w:r>
    </w:p>
    <w:p w:rsidRPr="00F31E47" w:rsidR="002D643F" w:rsidP="00F31E47" w:rsidRDefault="002D1564" w14:paraId="129EB5C4" w14:textId="77777777">
      <w:pPr>
        <w:rPr>
          <w:rFonts w:cstheme="minorHAnsi"/>
        </w:rPr>
      </w:pPr>
      <w:r w:rsidRPr="002646B2">
        <w:rPr>
          <w:rFonts w:cstheme="minorHAnsi"/>
        </w:rPr>
        <w:t>The first part of the SDL Program</w:t>
      </w:r>
      <w:r w:rsidRPr="002646B2" w:rsidR="00883D91">
        <w:rPr>
          <w:rFonts w:cstheme="minorHAnsi"/>
        </w:rPr>
        <w:t xml:space="preserve"> A</w:t>
      </w:r>
      <w:r w:rsidRPr="002646B2">
        <w:rPr>
          <w:rFonts w:cstheme="minorHAnsi"/>
        </w:rPr>
        <w:t xml:space="preserve">pplication focused on </w:t>
      </w:r>
      <w:r w:rsidRPr="002646B2" w:rsidR="00883D91">
        <w:rPr>
          <w:rFonts w:cstheme="minorHAnsi"/>
        </w:rPr>
        <w:t>the Applicant’s</w:t>
      </w:r>
      <w:r w:rsidRPr="002646B2">
        <w:rPr>
          <w:rFonts w:cstheme="minorHAnsi"/>
        </w:rPr>
        <w:t xml:space="preserve"> past capabilities</w:t>
      </w:r>
      <w:r w:rsidRPr="002646B2" w:rsidR="00883D91">
        <w:rPr>
          <w:rFonts w:cstheme="minorHAnsi"/>
        </w:rPr>
        <w:t xml:space="preserve">, community needs and other information, and proposed strategies. </w:t>
      </w:r>
      <w:r w:rsidRPr="002646B2" w:rsidR="00B133E9">
        <w:rPr>
          <w:rFonts w:cstheme="minorHAnsi"/>
        </w:rPr>
        <w:t xml:space="preserve">Table </w:t>
      </w:r>
      <w:r w:rsidRPr="002646B2" w:rsidR="00DB2C95">
        <w:rPr>
          <w:rFonts w:cstheme="minorHAnsi"/>
        </w:rPr>
        <w:t>2c</w:t>
      </w:r>
      <w:r w:rsidRPr="002646B2" w:rsidR="00B133E9">
        <w:rPr>
          <w:rFonts w:cstheme="minorHAnsi"/>
        </w:rPr>
        <w:t xml:space="preserve"> focuses on the </w:t>
      </w:r>
      <w:r w:rsidRPr="002646B2" w:rsidR="00DB2C95">
        <w:rPr>
          <w:rFonts w:cstheme="minorHAnsi"/>
        </w:rPr>
        <w:t xml:space="preserve">Applicant’s small dollar loan program and its </w:t>
      </w:r>
      <w:r w:rsidRPr="002646B2" w:rsidR="00B133E9">
        <w:rPr>
          <w:rFonts w:cstheme="minorHAnsi"/>
        </w:rPr>
        <w:t xml:space="preserve">projected small dollar </w:t>
      </w:r>
      <w:r w:rsidRPr="002646B2" w:rsidR="00DB2C95">
        <w:rPr>
          <w:rFonts w:cstheme="minorHAnsi"/>
        </w:rPr>
        <w:t>loans</w:t>
      </w:r>
      <w:r w:rsidRPr="002646B2" w:rsidR="00B133E9">
        <w:rPr>
          <w:rFonts w:cstheme="minorHAnsi"/>
        </w:rPr>
        <w:t xml:space="preserve"> that the </w:t>
      </w:r>
      <w:r w:rsidRPr="002646B2" w:rsidR="001F4C0F">
        <w:rPr>
          <w:rFonts w:cstheme="minorHAnsi"/>
        </w:rPr>
        <w:t>Applicant</w:t>
      </w:r>
      <w:r w:rsidRPr="002646B2" w:rsidR="00B133E9">
        <w:rPr>
          <w:rFonts w:cstheme="minorHAnsi"/>
        </w:rPr>
        <w:t xml:space="preserve"> will provide </w:t>
      </w:r>
      <w:r w:rsidRPr="00F31E47" w:rsidR="00B133E9">
        <w:rPr>
          <w:rFonts w:cstheme="minorHAnsi"/>
        </w:rPr>
        <w:t>to borrowers</w:t>
      </w:r>
      <w:r w:rsidRPr="00F31E47" w:rsidR="00EC0318">
        <w:rPr>
          <w:rFonts w:cstheme="minorHAnsi"/>
        </w:rPr>
        <w:t xml:space="preserve"> through a program </w:t>
      </w:r>
      <w:r w:rsidRPr="00F31E47" w:rsidR="00B133E9">
        <w:rPr>
          <w:rFonts w:cstheme="minorHAnsi"/>
        </w:rPr>
        <w:t>that the S</w:t>
      </w:r>
      <w:r w:rsidRPr="00F31E47" w:rsidR="00214FD2">
        <w:rPr>
          <w:rFonts w:cstheme="minorHAnsi"/>
        </w:rPr>
        <w:t xml:space="preserve">DL Program Award will support. </w:t>
      </w:r>
      <w:r w:rsidRPr="00F31E47" w:rsidR="00883D91">
        <w:rPr>
          <w:rFonts w:cstheme="minorHAnsi"/>
        </w:rPr>
        <w:t>As a reminder, t</w:t>
      </w:r>
      <w:r w:rsidRPr="00F31E47" w:rsidR="002D643F">
        <w:rPr>
          <w:rFonts w:cstheme="minorHAnsi"/>
        </w:rPr>
        <w:t xml:space="preserve">he SDL Program Award will support the Applicant’s small dollar loan program that offers small dollar loans to consumers </w:t>
      </w:r>
      <w:r w:rsidRPr="00F31E47" w:rsidR="00F31E47">
        <w:rPr>
          <w:rFonts w:cstheme="minorHAnsi"/>
        </w:rPr>
        <w:t xml:space="preserve">that meets the statutory requirements described in the FY 2021 SDL Program NOFA. </w:t>
      </w:r>
    </w:p>
    <w:p w:rsidRPr="002646B2" w:rsidR="007D0CAB" w:rsidP="009557E4" w:rsidRDefault="007D0CAB" w14:paraId="6DAFE9A1" w14:textId="77777777">
      <w:pPr>
        <w:rPr>
          <w:rFonts w:cstheme="minorHAnsi"/>
        </w:rPr>
      </w:pPr>
      <w:r w:rsidRPr="002646B2">
        <w:rPr>
          <w:rFonts w:cstheme="minorHAnsi"/>
        </w:rPr>
        <w:t>Be sure to assess</w:t>
      </w:r>
      <w:r w:rsidRPr="002646B2" w:rsidR="00883D91">
        <w:rPr>
          <w:rFonts w:cstheme="minorHAnsi"/>
        </w:rPr>
        <w:t xml:space="preserve"> your capabilities </w:t>
      </w:r>
      <w:r w:rsidRPr="002646B2">
        <w:rPr>
          <w:rFonts w:cstheme="minorHAnsi"/>
        </w:rPr>
        <w:t>and</w:t>
      </w:r>
      <w:r w:rsidRPr="002646B2" w:rsidR="00883D91">
        <w:rPr>
          <w:rFonts w:cstheme="minorHAnsi"/>
        </w:rPr>
        <w:t xml:space="preserve"> historical financial data</w:t>
      </w:r>
      <w:r w:rsidRPr="002646B2">
        <w:rPr>
          <w:rFonts w:cstheme="minorHAnsi"/>
        </w:rPr>
        <w:t xml:space="preserve"> when are completing Table 2c, as selected data provided in this table will be used to establish </w:t>
      </w:r>
      <w:r w:rsidRPr="002646B2" w:rsidR="00883D91">
        <w:rPr>
          <w:rFonts w:cstheme="minorHAnsi"/>
        </w:rPr>
        <w:t>the goals your organization must meet if you receive a</w:t>
      </w:r>
      <w:r w:rsidR="00A238B8">
        <w:rPr>
          <w:rFonts w:cstheme="minorHAnsi"/>
        </w:rPr>
        <w:t>n</w:t>
      </w:r>
      <w:r w:rsidRPr="002646B2" w:rsidR="00883D91">
        <w:rPr>
          <w:rFonts w:cstheme="minorHAnsi"/>
        </w:rPr>
        <w:t xml:space="preserve"> </w:t>
      </w:r>
      <w:r w:rsidRPr="002646B2">
        <w:rPr>
          <w:rFonts w:cstheme="minorHAnsi"/>
        </w:rPr>
        <w:t>SDL Program</w:t>
      </w:r>
      <w:r w:rsidRPr="002646B2" w:rsidR="00883D91">
        <w:rPr>
          <w:rFonts w:cstheme="minorHAnsi"/>
        </w:rPr>
        <w:t xml:space="preserve"> Award. </w:t>
      </w:r>
    </w:p>
    <w:p w:rsidRPr="002646B2" w:rsidR="008D0305" w:rsidP="009557E4" w:rsidRDefault="00B133E9" w14:paraId="10A2C5FE" w14:textId="77777777">
      <w:pPr>
        <w:rPr>
          <w:rFonts w:cstheme="minorHAnsi"/>
        </w:rPr>
      </w:pPr>
      <w:r w:rsidRPr="002646B2">
        <w:rPr>
          <w:rFonts w:cstheme="minorHAnsi"/>
        </w:rPr>
        <w:t>The dollar amounts and loan numbers should reflect only the small dollar loans</w:t>
      </w:r>
      <w:r w:rsidRPr="002646B2" w:rsidR="00080531">
        <w:rPr>
          <w:rFonts w:cstheme="minorHAnsi"/>
        </w:rPr>
        <w:t xml:space="preserve"> that will be</w:t>
      </w:r>
      <w:r w:rsidRPr="002646B2">
        <w:rPr>
          <w:rFonts w:cstheme="minorHAnsi"/>
        </w:rPr>
        <w:t xml:space="preserve"> made by </w:t>
      </w:r>
      <w:r w:rsidRPr="002646B2" w:rsidR="007D0CAB">
        <w:rPr>
          <w:rFonts w:cstheme="minorHAnsi"/>
        </w:rPr>
        <w:t>the Applicant</w:t>
      </w:r>
      <w:r w:rsidRPr="002646B2">
        <w:rPr>
          <w:rFonts w:cstheme="minorHAnsi"/>
        </w:rPr>
        <w:t xml:space="preserve">. </w:t>
      </w:r>
      <w:r w:rsidRPr="002646B2" w:rsidR="00571629">
        <w:rPr>
          <w:rFonts w:cstheme="minorHAnsi"/>
        </w:rPr>
        <w:t xml:space="preserve"> </w:t>
      </w:r>
    </w:p>
    <w:p w:rsidRPr="002646B2" w:rsidR="00B133E9" w:rsidP="009557E4" w:rsidRDefault="00B133E9" w14:paraId="4F926888" w14:textId="77777777">
      <w:pPr>
        <w:rPr>
          <w:rFonts w:cstheme="minorHAnsi"/>
        </w:rPr>
      </w:pPr>
      <w:r w:rsidRPr="002646B2">
        <w:rPr>
          <w:rFonts w:cstheme="minorHAnsi"/>
        </w:rPr>
        <w:t xml:space="preserve">Data entered in Table </w:t>
      </w:r>
      <w:r w:rsidRPr="002646B2" w:rsidR="00403786">
        <w:rPr>
          <w:rFonts w:cstheme="minorHAnsi"/>
        </w:rPr>
        <w:t>2c</w:t>
      </w:r>
      <w:r w:rsidRPr="002646B2">
        <w:rPr>
          <w:rFonts w:cstheme="minorHAnsi"/>
        </w:rPr>
        <w:t xml:space="preserve"> should be based on the date the </w:t>
      </w:r>
      <w:r w:rsidRPr="002646B2">
        <w:rPr>
          <w:rFonts w:cstheme="minorHAnsi"/>
          <w:u w:val="single"/>
        </w:rPr>
        <w:t>financing transaction will close</w:t>
      </w:r>
      <w:r w:rsidRPr="002646B2">
        <w:rPr>
          <w:rFonts w:cstheme="minorHAnsi"/>
        </w:rPr>
        <w:t xml:space="preserve">.  </w:t>
      </w:r>
    </w:p>
    <w:p w:rsidRPr="00814BD2" w:rsidR="00A82A68" w:rsidP="009557E4" w:rsidRDefault="006D3CA4" w14:paraId="3EC0F948" w14:textId="77777777">
      <w:pPr>
        <w:rPr>
          <w:rFonts w:cstheme="minorHAnsi"/>
        </w:rPr>
      </w:pPr>
      <w:r w:rsidRPr="002646B2">
        <w:rPr>
          <w:rFonts w:cstheme="minorHAnsi"/>
        </w:rPr>
        <w:t>Your PG&amp;Ms will be determined, in part, based on the information that you pr</w:t>
      </w:r>
      <w:r w:rsidR="00214FD2">
        <w:rPr>
          <w:rFonts w:cstheme="minorHAnsi"/>
        </w:rPr>
        <w:t xml:space="preserve">ovide in the projection table. </w:t>
      </w:r>
      <w:r w:rsidRPr="002646B2">
        <w:rPr>
          <w:rFonts w:cstheme="minorHAnsi"/>
        </w:rPr>
        <w:t>If you are selected to receive a</w:t>
      </w:r>
      <w:r w:rsidR="00A238B8">
        <w:rPr>
          <w:rFonts w:cstheme="minorHAnsi"/>
        </w:rPr>
        <w:t>n</w:t>
      </w:r>
      <w:r w:rsidRPr="002646B2">
        <w:rPr>
          <w:rFonts w:cstheme="minorHAnsi"/>
        </w:rPr>
        <w:t xml:space="preserve"> SDL Program </w:t>
      </w:r>
      <w:r w:rsidR="00B46396">
        <w:rPr>
          <w:rFonts w:cstheme="minorHAnsi"/>
        </w:rPr>
        <w:t>A</w:t>
      </w:r>
      <w:r w:rsidRPr="002646B2">
        <w:rPr>
          <w:rFonts w:cstheme="minorHAnsi"/>
        </w:rPr>
        <w:t>ward, you will need to meet annual goals for your PG&amp;Ms in order to remain compliant with your award.</w:t>
      </w:r>
      <w:r w:rsidRPr="00814BD2" w:rsidDel="006D3CA4">
        <w:rPr>
          <w:rFonts w:cstheme="minorHAnsi"/>
          <w:b/>
          <w:highlight w:val="green"/>
        </w:rPr>
        <w:t xml:space="preserve"> </w:t>
      </w:r>
    </w:p>
    <w:tbl>
      <w:tblPr>
        <w:tblW w:w="10170" w:type="dxa"/>
        <w:tblLayout w:type="fixed"/>
        <w:tblLook w:val="04A0" w:firstRow="1" w:lastRow="0" w:firstColumn="1" w:lastColumn="0" w:noHBand="0" w:noVBand="1"/>
        <w:tblCaption w:val=" Table E – Track Record by Financing Types"/>
      </w:tblPr>
      <w:tblGrid>
        <w:gridCol w:w="1554"/>
        <w:gridCol w:w="3044"/>
        <w:gridCol w:w="1252"/>
        <w:gridCol w:w="752"/>
        <w:gridCol w:w="1064"/>
        <w:gridCol w:w="1311"/>
        <w:gridCol w:w="1193"/>
      </w:tblGrid>
      <w:tr w:rsidRPr="00814BD2" w:rsidR="00B133E9" w:rsidTr="00B61F50" w14:paraId="02066A22" w14:textId="77777777">
        <w:trPr>
          <w:trHeight w:val="683"/>
          <w:tblHeader/>
        </w:trPr>
        <w:tc>
          <w:tcPr>
            <w:tcW w:w="5850"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2646B2" w:rsidRDefault="00B133E9" w14:paraId="0C280AC3" w14:textId="77777777">
            <w:pPr>
              <w:widowControl w:val="0"/>
              <w:rPr>
                <w:rFonts w:cstheme="minorHAnsi"/>
                <w:b/>
                <w:color w:val="000000" w:themeColor="text1"/>
                <w:szCs w:val="24"/>
              </w:rPr>
            </w:pPr>
            <w:r w:rsidRPr="00814BD2">
              <w:rPr>
                <w:rFonts w:cstheme="minorHAnsi"/>
                <w:b/>
                <w:color w:val="000000" w:themeColor="text1"/>
                <w:szCs w:val="24"/>
              </w:rPr>
              <w:t xml:space="preserve">Table </w:t>
            </w:r>
            <w:r w:rsidRPr="00814BD2" w:rsidR="00403786">
              <w:rPr>
                <w:rFonts w:cstheme="minorHAnsi"/>
                <w:b/>
                <w:color w:val="000000" w:themeColor="text1"/>
                <w:szCs w:val="24"/>
              </w:rPr>
              <w:t>2c</w:t>
            </w:r>
            <w:r w:rsidRPr="00814BD2">
              <w:rPr>
                <w:rFonts w:cstheme="minorHAnsi"/>
                <w:b/>
                <w:color w:val="000000" w:themeColor="text1"/>
                <w:szCs w:val="24"/>
              </w:rPr>
              <w:t xml:space="preserve"> – </w:t>
            </w:r>
            <w:r w:rsidRPr="00814BD2" w:rsidR="00A82A68">
              <w:rPr>
                <w:rFonts w:cstheme="minorHAnsi"/>
                <w:b/>
                <w:color w:val="000000" w:themeColor="text1"/>
                <w:szCs w:val="24"/>
              </w:rPr>
              <w:t>Projections for Applicant’s small dollar loan program</w:t>
            </w:r>
            <w:r w:rsidRPr="00814BD2">
              <w:rPr>
                <w:rFonts w:cstheme="minorHAnsi"/>
                <w:b/>
                <w:color w:val="000000" w:themeColor="text1"/>
                <w:szCs w:val="24"/>
              </w:rPr>
              <w:t xml:space="preserve"> </w:t>
            </w:r>
            <w:r w:rsidRPr="00814BD2" w:rsidR="00A82A68">
              <w:rPr>
                <w:rFonts w:cstheme="minorHAnsi"/>
                <w:b/>
                <w:color w:val="000000" w:themeColor="text1"/>
                <w:szCs w:val="24"/>
              </w:rPr>
              <w:t xml:space="preserve">that the SDL Program Award will support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2646B2" w:rsidRDefault="00B133E9" w14:paraId="773198E1" w14:textId="77777777">
            <w:pPr>
              <w:widowControl w:val="0"/>
              <w:jc w:val="center"/>
              <w:rPr>
                <w:rFonts w:cstheme="minorHAnsi"/>
                <w:b/>
                <w:color w:val="000000" w:themeColor="text1"/>
                <w:szCs w:val="24"/>
              </w:rPr>
            </w:pPr>
            <w:r w:rsidRPr="00814BD2">
              <w:rPr>
                <w:rFonts w:cstheme="minorHAnsi"/>
                <w:b/>
                <w:color w:val="000000" w:themeColor="text1"/>
                <w:szCs w:val="24"/>
              </w:rPr>
              <w:t xml:space="preserve">Projected Amount (in $/#) </w:t>
            </w:r>
          </w:p>
          <w:p w:rsidRPr="00814BD2" w:rsidR="00B133E9" w:rsidP="002646B2" w:rsidRDefault="00B133E9" w14:paraId="44C2D8DD" w14:textId="77777777">
            <w:pPr>
              <w:widowControl w:val="0"/>
              <w:jc w:val="center"/>
              <w:rPr>
                <w:rFonts w:cstheme="minorHAnsi"/>
                <w:b/>
                <w:color w:val="000000" w:themeColor="text1"/>
                <w:szCs w:val="24"/>
              </w:rPr>
            </w:pPr>
            <w:r w:rsidRPr="00814BD2">
              <w:rPr>
                <w:rFonts w:cstheme="minorHAnsi"/>
                <w:b/>
                <w:color w:val="000000" w:themeColor="text1"/>
                <w:szCs w:val="24"/>
              </w:rPr>
              <w:t xml:space="preserve">by Calendar Year </w:t>
            </w:r>
          </w:p>
        </w:tc>
      </w:tr>
      <w:tr w:rsidRPr="00814BD2" w:rsidR="007940FD" w:rsidTr="005B1076" w14:paraId="17D416D3" w14:textId="77777777">
        <w:trPr>
          <w:trHeight w:val="737"/>
          <w:tblHeader/>
        </w:trPr>
        <w:tc>
          <w:tcPr>
            <w:tcW w:w="155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4B2257A4"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304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7F891EBF"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1252"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4A6D7302"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c>
          <w:tcPr>
            <w:tcW w:w="752"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63E1E3AC" w14:textId="77777777">
            <w:pPr>
              <w:widowControl w:val="0"/>
              <w:jc w:val="center"/>
              <w:rPr>
                <w:rFonts w:cstheme="minorHAnsi"/>
                <w:b/>
                <w:color w:val="FFFFFF" w:themeColor="background1"/>
                <w:szCs w:val="24"/>
              </w:rPr>
            </w:pPr>
            <w:r w:rsidRPr="00814BD2">
              <w:rPr>
                <w:rFonts w:cstheme="minorHAnsi"/>
                <w:b/>
                <w:color w:val="FFFFFF" w:themeColor="background1"/>
                <w:szCs w:val="24"/>
              </w:rPr>
              <w:t>2022</w:t>
            </w:r>
          </w:p>
          <w:p w:rsidRPr="00814BD2" w:rsidR="007940FD" w:rsidP="00B33C5E" w:rsidRDefault="007940FD" w14:paraId="6BE8366B" w14:textId="77777777">
            <w:pPr>
              <w:widowControl w:val="0"/>
              <w:jc w:val="center"/>
              <w:rPr>
                <w:rFonts w:cstheme="minorHAnsi"/>
                <w:b/>
                <w:color w:val="FFFFFF" w:themeColor="background1"/>
                <w:szCs w:val="24"/>
              </w:rPr>
            </w:pPr>
            <w:r w:rsidRPr="00814BD2">
              <w:rPr>
                <w:rFonts w:cstheme="minorHAnsi"/>
                <w:b/>
                <w:color w:val="FFFFFF" w:themeColor="background1"/>
                <w:szCs w:val="24"/>
              </w:rPr>
              <w:t>Year 1</w:t>
            </w:r>
          </w:p>
        </w:tc>
        <w:tc>
          <w:tcPr>
            <w:tcW w:w="106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467C8727" w14:textId="77777777">
            <w:pPr>
              <w:widowControl w:val="0"/>
              <w:jc w:val="center"/>
              <w:rPr>
                <w:rFonts w:cstheme="minorHAnsi"/>
                <w:b/>
                <w:color w:val="FFFFFF" w:themeColor="background1"/>
                <w:szCs w:val="24"/>
              </w:rPr>
            </w:pPr>
            <w:r w:rsidRPr="00814BD2">
              <w:rPr>
                <w:rFonts w:cstheme="minorHAnsi"/>
                <w:b/>
                <w:color w:val="FFFFFF" w:themeColor="background1"/>
                <w:szCs w:val="24"/>
              </w:rPr>
              <w:t>2023</w:t>
            </w:r>
          </w:p>
          <w:p w:rsidRPr="00814BD2" w:rsidR="007940FD" w:rsidP="00B33C5E" w:rsidRDefault="007940FD" w14:paraId="3259CCBE" w14:textId="77777777">
            <w:pPr>
              <w:widowControl w:val="0"/>
              <w:jc w:val="center"/>
              <w:rPr>
                <w:rFonts w:cstheme="minorHAnsi"/>
                <w:b/>
                <w:color w:val="FFFFFF" w:themeColor="background1"/>
                <w:szCs w:val="24"/>
              </w:rPr>
            </w:pPr>
            <w:r w:rsidRPr="00814BD2">
              <w:rPr>
                <w:rFonts w:cstheme="minorHAnsi"/>
                <w:b/>
                <w:color w:val="FFFFFF" w:themeColor="background1"/>
                <w:szCs w:val="24"/>
              </w:rPr>
              <w:t>Year 2</w:t>
            </w:r>
          </w:p>
        </w:tc>
        <w:tc>
          <w:tcPr>
            <w:tcW w:w="1311"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3A106C3E" w14:textId="77777777">
            <w:pPr>
              <w:widowControl w:val="0"/>
              <w:jc w:val="center"/>
              <w:rPr>
                <w:rFonts w:cstheme="minorHAnsi"/>
                <w:b/>
                <w:color w:val="FFFFFF" w:themeColor="background1"/>
                <w:szCs w:val="24"/>
              </w:rPr>
            </w:pPr>
            <w:r w:rsidRPr="00814BD2">
              <w:rPr>
                <w:rFonts w:cstheme="minorHAnsi"/>
                <w:b/>
                <w:color w:val="FFFFFF" w:themeColor="background1"/>
                <w:szCs w:val="24"/>
              </w:rPr>
              <w:t>2024</w:t>
            </w:r>
          </w:p>
          <w:p w:rsidRPr="00814BD2" w:rsidR="007940FD" w:rsidP="007940FD" w:rsidRDefault="007940FD" w14:paraId="23154A7C" w14:textId="77777777">
            <w:pPr>
              <w:widowControl w:val="0"/>
              <w:jc w:val="center"/>
              <w:rPr>
                <w:rFonts w:cstheme="minorHAnsi"/>
                <w:b/>
                <w:color w:val="FFFFFF" w:themeColor="background1"/>
                <w:szCs w:val="24"/>
              </w:rPr>
            </w:pPr>
            <w:r w:rsidRPr="00814BD2">
              <w:rPr>
                <w:rFonts w:cstheme="minorHAnsi"/>
                <w:b/>
                <w:color w:val="FFFFFF" w:themeColor="background1"/>
                <w:szCs w:val="24"/>
              </w:rPr>
              <w:t>Year 3</w:t>
            </w:r>
          </w:p>
        </w:tc>
        <w:tc>
          <w:tcPr>
            <w:tcW w:w="1193"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02D74739" w14:textId="77777777">
            <w:pPr>
              <w:widowControl w:val="0"/>
              <w:jc w:val="center"/>
              <w:rPr>
                <w:rFonts w:cstheme="minorHAnsi"/>
                <w:b/>
                <w:color w:val="FFFFFF" w:themeColor="background1"/>
                <w:szCs w:val="24"/>
              </w:rPr>
            </w:pPr>
            <w:r w:rsidRPr="00814BD2">
              <w:rPr>
                <w:rFonts w:cstheme="minorHAnsi"/>
                <w:b/>
                <w:color w:val="FFFFFF" w:themeColor="background1"/>
                <w:szCs w:val="24"/>
              </w:rPr>
              <w:t>Total</w:t>
            </w:r>
          </w:p>
        </w:tc>
      </w:tr>
      <w:tr w:rsidRPr="00814BD2" w:rsidR="007940FD" w:rsidTr="005B1076" w14:paraId="0EAF6BA6"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D62660" w14:paraId="3E7C4A36" w14:textId="77777777">
            <w:pPr>
              <w:rPr>
                <w:rFonts w:cstheme="minorHAnsi"/>
                <w:b/>
                <w:sz w:val="20"/>
                <w:szCs w:val="20"/>
              </w:rPr>
            </w:pPr>
            <w:r>
              <w:rPr>
                <w:rFonts w:cstheme="minorHAnsi"/>
                <w:b/>
                <w:sz w:val="20"/>
                <w:szCs w:val="20"/>
              </w:rPr>
              <w:t>Closed Loans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137D4E1" w14:textId="77777777">
            <w:pPr>
              <w:rPr>
                <w:rFonts w:cstheme="minorHAnsi"/>
                <w:sz w:val="20"/>
                <w:szCs w:val="20"/>
              </w:rPr>
            </w:pPr>
            <w:r w:rsidRPr="002646B2">
              <w:rPr>
                <w:rFonts w:cstheme="minorHAnsi"/>
                <w:sz w:val="20"/>
                <w:szCs w:val="20"/>
              </w:rPr>
              <w:t>Enter dollar amount of closed loans to be made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5EE9EB9"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B61F50" w14:paraId="7E4BD0A8" w14:textId="77777777">
            <w:pPr>
              <w:rPr>
                <w:rFonts w:cstheme="minorHAns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D90B8BD" w14:textId="77777777">
            <w:pPr>
              <w:rPr>
                <w:rFonts w:cstheme="minorHAns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40C004D"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0B747B6B" w14:textId="77777777">
            <w:pPr>
              <w:rPr>
                <w:rFonts w:cstheme="minorHAnsi"/>
                <w:i/>
                <w:sz w:val="20"/>
                <w:szCs w:val="20"/>
              </w:rPr>
            </w:pPr>
            <w:r w:rsidRPr="002646B2">
              <w:rPr>
                <w:rFonts w:cstheme="minorHAnsi"/>
                <w:i/>
                <w:sz w:val="20"/>
                <w:szCs w:val="20"/>
              </w:rPr>
              <w:t>Auto-Calc</w:t>
            </w:r>
          </w:p>
        </w:tc>
      </w:tr>
      <w:tr w:rsidRPr="00814BD2" w:rsidR="007940FD" w:rsidTr="005B1076" w14:paraId="44FFCC18"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7AC1867C" w14:textId="77777777">
            <w:pPr>
              <w:rPr>
                <w:rFonts w:cstheme="minorHAnsi"/>
                <w:b/>
                <w:sz w:val="20"/>
                <w:szCs w:val="20"/>
              </w:rPr>
            </w:pPr>
            <w:r w:rsidRPr="002646B2">
              <w:rPr>
                <w:rFonts w:cstheme="minorHAnsi"/>
                <w:b/>
                <w:sz w:val="20"/>
                <w:szCs w:val="20"/>
              </w:rPr>
              <w:t>Closed Loans</w:t>
            </w:r>
            <w:r w:rsidR="00D62660">
              <w:rPr>
                <w:rFonts w:cstheme="minorHAnsi"/>
                <w:b/>
                <w:sz w:val="20"/>
                <w:szCs w:val="20"/>
              </w:rPr>
              <w:t xml:space="preserve"> (#)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D513250" w14:textId="77777777">
            <w:pPr>
              <w:rPr>
                <w:rFonts w:cstheme="minorHAnsi"/>
                <w:sz w:val="20"/>
                <w:szCs w:val="20"/>
              </w:rPr>
            </w:pPr>
            <w:r w:rsidRPr="002646B2">
              <w:rPr>
                <w:rFonts w:cstheme="minorHAnsi"/>
                <w:sz w:val="20"/>
                <w:szCs w:val="20"/>
              </w:rPr>
              <w:t>Enter number of closed loans to be made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F041D39" w14:textId="77777777">
            <w:pPr>
              <w:rPr>
                <w:rFonts w:cstheme="minorHAnsi"/>
                <w:sz w:val="20"/>
                <w:szCs w:val="20"/>
              </w:rPr>
            </w:pPr>
            <w:r w:rsidRPr="002646B2">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B61F50" w14:paraId="3BE1FEC8" w14:textId="77777777">
            <w:pPr>
              <w:rPr>
                <w:rFonts w:cstheme="minorHAns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7F807C9" w14:textId="77777777">
            <w:pPr>
              <w:rPr>
                <w:rFonts w:cstheme="minorHAns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14F8EA6" w14:textId="77777777">
            <w:pPr>
              <w:rPr>
                <w:rFonts w:cstheme="minorHAnsi"/>
                <w:i/>
                <w:sz w:val="20"/>
                <w:szCs w:val="20"/>
              </w:rPr>
            </w:pPr>
            <w:r w:rsidRPr="002646B2">
              <w:rPr>
                <w:rFonts w:cstheme="minorHAnsi"/>
                <w:i/>
                <w:sz w:val="20"/>
                <w:szCs w:val="20"/>
              </w:rPr>
              <w:t>#______</w:t>
            </w:r>
          </w:p>
          <w:p w:rsidRPr="002646B2" w:rsidR="007940FD" w:rsidP="002646B2" w:rsidRDefault="007940FD" w14:paraId="54204DF8" w14:textId="77777777">
            <w:pPr>
              <w:rPr>
                <w:rFonts w:cstheme="minorHAnsi"/>
                <w:i/>
                <w:sz w:val="20"/>
                <w:szCs w:val="20"/>
              </w:rPr>
            </w:pP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765C10DC" w14:textId="77777777">
            <w:pPr>
              <w:rPr>
                <w:rFonts w:cstheme="minorHAnsi"/>
                <w:i/>
                <w:sz w:val="20"/>
                <w:szCs w:val="20"/>
              </w:rPr>
            </w:pPr>
            <w:r w:rsidRPr="002646B2">
              <w:rPr>
                <w:rFonts w:cstheme="minorHAnsi"/>
                <w:i/>
                <w:sz w:val="20"/>
                <w:szCs w:val="20"/>
              </w:rPr>
              <w:t>Auto-Calc</w:t>
            </w:r>
          </w:p>
        </w:tc>
      </w:tr>
      <w:tr w:rsidRPr="00814BD2" w:rsidR="007940FD" w:rsidTr="005B1076" w14:paraId="221E33D6"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24459E72" w14:textId="77777777">
            <w:pPr>
              <w:rPr>
                <w:rFonts w:cstheme="minorHAnsi"/>
                <w:b/>
                <w:sz w:val="20"/>
                <w:szCs w:val="20"/>
              </w:rPr>
            </w:pPr>
            <w:r w:rsidRPr="002646B2">
              <w:rPr>
                <w:rFonts w:cstheme="minorHAnsi"/>
                <w:b/>
                <w:sz w:val="20"/>
                <w:szCs w:val="20"/>
              </w:rPr>
              <w:lastRenderedPageBreak/>
              <w:t>Delinquency rate (90 days)</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DDC3A35" w14:textId="77777777">
            <w:pPr>
              <w:rPr>
                <w:rFonts w:cstheme="minorHAnsi"/>
                <w:sz w:val="20"/>
                <w:szCs w:val="20"/>
              </w:rPr>
            </w:pPr>
            <w:r w:rsidRPr="002646B2">
              <w:rPr>
                <w:rFonts w:cstheme="minorHAnsi"/>
                <w:sz w:val="20"/>
                <w:szCs w:val="20"/>
              </w:rPr>
              <w:t>Enter 90-day delinquency rate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24B1BEF9" w14:textId="77777777">
            <w:pPr>
              <w:rPr>
                <w:rFonts w:cstheme="minorHAnsi"/>
                <w:sz w:val="20"/>
                <w:szCs w:val="20"/>
              </w:rPr>
            </w:pPr>
            <w:r w:rsidRPr="002646B2">
              <w:rPr>
                <w:rFonts w:cstheme="minorHAnsi"/>
                <w:sz w:val="20"/>
                <w:szCs w:val="20"/>
              </w:rPr>
              <w:t>Percentage</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B61F50" w14:paraId="51F82761" w14:textId="77777777">
            <w:pPr>
              <w:rPr>
                <w:rFonts w:cstheme="minorHAnsi"/>
                <w:i/>
                <w:sz w:val="20"/>
                <w:szCs w:val="20"/>
              </w:rPr>
            </w:pPr>
            <w:r>
              <w:rPr>
                <w:rFonts w:cstheme="minorHAnsi"/>
                <w:i/>
                <w:sz w:val="20"/>
                <w:szCs w:val="20"/>
              </w:rPr>
              <w:t>%___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80B94AC"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2F535B8F"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2BEC44F5" w14:textId="77777777">
            <w:pPr>
              <w:rPr>
                <w:rFonts w:cstheme="minorHAnsi"/>
                <w:i/>
                <w:sz w:val="20"/>
                <w:szCs w:val="20"/>
              </w:rPr>
            </w:pPr>
            <w:r w:rsidRPr="002646B2">
              <w:rPr>
                <w:rFonts w:cstheme="minorHAnsi"/>
                <w:i/>
                <w:sz w:val="20"/>
                <w:szCs w:val="20"/>
              </w:rPr>
              <w:t>Avg Calc</w:t>
            </w:r>
          </w:p>
        </w:tc>
      </w:tr>
      <w:tr w:rsidRPr="00814BD2" w:rsidR="007940FD" w:rsidTr="005B1076" w14:paraId="7AAF11F8"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7BB7617F" w14:textId="77777777">
            <w:pPr>
              <w:rPr>
                <w:rFonts w:cstheme="minorHAnsi"/>
                <w:b/>
                <w:sz w:val="20"/>
                <w:szCs w:val="20"/>
              </w:rPr>
            </w:pPr>
            <w:r w:rsidRPr="002646B2">
              <w:rPr>
                <w:rFonts w:cstheme="minorHAnsi"/>
                <w:b/>
                <w:sz w:val="20"/>
                <w:szCs w:val="20"/>
              </w:rPr>
              <w:t>Default Rate</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5242D49" w14:textId="77777777">
            <w:pPr>
              <w:rPr>
                <w:rFonts w:cstheme="minorHAnsi"/>
                <w:sz w:val="20"/>
                <w:szCs w:val="20"/>
              </w:rPr>
            </w:pPr>
            <w:r w:rsidRPr="002646B2">
              <w:rPr>
                <w:rFonts w:cstheme="minorHAnsi"/>
                <w:sz w:val="20"/>
                <w:szCs w:val="20"/>
              </w:rPr>
              <w:t>Enter default rate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7EA35F2" w14:textId="77777777">
            <w:pPr>
              <w:rPr>
                <w:rFonts w:cstheme="minorHAnsi"/>
                <w:sz w:val="20"/>
                <w:szCs w:val="20"/>
              </w:rPr>
            </w:pPr>
            <w:r w:rsidRPr="002646B2">
              <w:rPr>
                <w:rFonts w:cstheme="minorHAnsi"/>
                <w:sz w:val="20"/>
                <w:szCs w:val="20"/>
              </w:rPr>
              <w:t>Percentage</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0F243206" w14:textId="77777777">
            <w:pPr>
              <w:rPr>
                <w:rFonts w:cstheme="minorHAnsi"/>
                <w:i/>
                <w:sz w:val="20"/>
                <w:szCs w:val="20"/>
              </w:rPr>
            </w:pPr>
            <w:r>
              <w:rPr>
                <w:rFonts w:cstheme="minorHAnsi"/>
                <w:i/>
                <w:sz w:val="20"/>
                <w:szCs w:val="20"/>
              </w:rPr>
              <w:t>%___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A9FD0FD"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0217EAE"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0005D453" w14:textId="77777777">
            <w:pPr>
              <w:rPr>
                <w:rFonts w:cstheme="minorHAnsi"/>
                <w:i/>
                <w:sz w:val="20"/>
                <w:szCs w:val="20"/>
              </w:rPr>
            </w:pPr>
            <w:r>
              <w:rPr>
                <w:rFonts w:cstheme="minorHAnsi"/>
                <w:i/>
                <w:sz w:val="20"/>
                <w:szCs w:val="20"/>
              </w:rPr>
              <w:t>Avg Calc</w:t>
            </w:r>
          </w:p>
        </w:tc>
      </w:tr>
      <w:tr w:rsidRPr="00814BD2" w:rsidR="007940FD" w:rsidTr="005B1076" w14:paraId="16BAF9AF"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7940FD" w:rsidRDefault="007940FD" w14:paraId="2951628A" w14:textId="77777777">
            <w:pPr>
              <w:rPr>
                <w:rFonts w:cstheme="minorHAnsi"/>
                <w:b/>
                <w:sz w:val="20"/>
                <w:szCs w:val="20"/>
              </w:rPr>
            </w:pPr>
            <w:r w:rsidRPr="002646B2">
              <w:rPr>
                <w:rFonts w:cstheme="minorHAnsi"/>
                <w:b/>
                <w:sz w:val="20"/>
                <w:szCs w:val="20"/>
              </w:rPr>
              <w:t>Troubled Debt Restructuring</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7940FD" w:rsidRDefault="007940FD" w14:paraId="323E0ABF" w14:textId="77777777">
            <w:pPr>
              <w:rPr>
                <w:rFonts w:cstheme="minorHAnsi"/>
                <w:sz w:val="20"/>
                <w:szCs w:val="20"/>
              </w:rPr>
            </w:pPr>
            <w:r w:rsidRPr="002646B2">
              <w:rPr>
                <w:rFonts w:cstheme="minorHAnsi"/>
                <w:sz w:val="20"/>
                <w:szCs w:val="20"/>
              </w:rPr>
              <w:t>Enter troubled debt restructuring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7940FD" w:rsidRDefault="007940FD" w14:paraId="112F0739"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7940FD" w:rsidRDefault="00963112" w14:paraId="5434D445"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7940FD" w:rsidRDefault="007940FD" w14:paraId="09C04E9C"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7940FD" w:rsidRDefault="007940FD" w14:paraId="31946D98" w14:textId="77777777">
            <w:pPr>
              <w:rPr>
                <w:rFonts w:cstheme="minorHAnsi"/>
                <w:i/>
                <w:sz w:val="20"/>
                <w:szCs w:val="20"/>
              </w:rPr>
            </w:pPr>
            <w:r w:rsidRPr="002646B2">
              <w:rPr>
                <w:rFonts w:cstheme="minorHAnsi"/>
                <w:i/>
                <w:sz w:val="20"/>
                <w:szCs w:val="20"/>
              </w:rPr>
              <w:t>$_____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7940FD" w:rsidRDefault="007940FD" w14:paraId="263D3F88" w14:textId="77777777">
            <w:pPr>
              <w:rPr>
                <w:rFonts w:cstheme="minorHAnsi"/>
                <w:i/>
                <w:sz w:val="20"/>
                <w:szCs w:val="20"/>
              </w:rPr>
            </w:pPr>
            <w:r w:rsidRPr="002646B2">
              <w:rPr>
                <w:rFonts w:cstheme="minorHAnsi"/>
                <w:i/>
                <w:sz w:val="20"/>
                <w:szCs w:val="20"/>
              </w:rPr>
              <w:t>Auto-Calc</w:t>
            </w:r>
          </w:p>
        </w:tc>
      </w:tr>
      <w:tr w:rsidRPr="00814BD2" w:rsidR="007940FD" w:rsidTr="005B1076" w14:paraId="4F0EE4B4"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1E0967AC" w14:textId="77777777">
            <w:pPr>
              <w:rPr>
                <w:rFonts w:cstheme="minorHAnsi"/>
                <w:b/>
                <w:sz w:val="20"/>
                <w:szCs w:val="20"/>
              </w:rPr>
            </w:pPr>
            <w:r w:rsidRPr="002646B2">
              <w:rPr>
                <w:rFonts w:cstheme="minorHAnsi"/>
                <w:b/>
                <w:sz w:val="20"/>
                <w:szCs w:val="20"/>
              </w:rPr>
              <w:t>Troubled Debt Restructuring</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9DAF4B1" w14:textId="77777777">
            <w:pPr>
              <w:rPr>
                <w:rFonts w:cstheme="minorHAnsi"/>
                <w:sz w:val="20"/>
                <w:szCs w:val="20"/>
              </w:rPr>
            </w:pPr>
            <w:r w:rsidRPr="002646B2">
              <w:rPr>
                <w:rFonts w:cstheme="minorHAnsi"/>
                <w:sz w:val="20"/>
                <w:szCs w:val="20"/>
              </w:rPr>
              <w:t>Enter troubled debt restructuring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0FEA27E2" w14:textId="77777777">
            <w:pPr>
              <w:rPr>
                <w:rFonts w:cstheme="minorHAnsi"/>
                <w:sz w:val="20"/>
                <w:szCs w:val="20"/>
              </w:rPr>
            </w:pPr>
            <w:r>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2508CD10" w14:textId="77777777">
            <w:pPr>
              <w:rPr>
                <w:rFonts w:cstheme="minorHAnsi"/>
                <w:i/>
                <w:sz w:val="20"/>
                <w:szCs w:val="20"/>
              </w:rPr>
            </w:pPr>
            <w:r>
              <w:rPr>
                <w:rFonts w:cstheme="minorHAnsi"/>
                <w:i/>
                <w:sz w:val="20"/>
                <w:szCs w:val="20"/>
              </w:rPr>
              <w:t>#</w:t>
            </w:r>
            <w:r w:rsidR="00963112">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DAFAEFC"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7D8E106"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163D771A" w14:textId="77777777">
            <w:pPr>
              <w:rPr>
                <w:rFonts w:cstheme="minorHAnsi"/>
                <w:i/>
                <w:sz w:val="20"/>
                <w:szCs w:val="20"/>
              </w:rPr>
            </w:pPr>
            <w:r w:rsidRPr="002646B2">
              <w:rPr>
                <w:rFonts w:cstheme="minorHAnsi"/>
                <w:i/>
                <w:sz w:val="20"/>
                <w:szCs w:val="20"/>
              </w:rPr>
              <w:t>Auto-Calc</w:t>
            </w:r>
          </w:p>
        </w:tc>
      </w:tr>
      <w:tr w:rsidRPr="00814BD2" w:rsidR="007940FD" w:rsidTr="005B1076" w14:paraId="3EF4B6DB"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0968B971" w14:textId="77777777">
            <w:pPr>
              <w:rPr>
                <w:rFonts w:cstheme="minorHAnsi"/>
                <w:b/>
                <w:sz w:val="20"/>
                <w:szCs w:val="20"/>
              </w:rPr>
            </w:pPr>
            <w:r w:rsidRPr="002646B2">
              <w:rPr>
                <w:rFonts w:cstheme="minorHAnsi"/>
                <w:b/>
                <w:sz w:val="20"/>
                <w:szCs w:val="20"/>
              </w:rPr>
              <w:t>Loan Workouts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19ED4AF" w14:textId="77777777">
            <w:pPr>
              <w:rPr>
                <w:rFonts w:cstheme="minorHAnsi"/>
                <w:sz w:val="20"/>
                <w:szCs w:val="20"/>
              </w:rPr>
            </w:pPr>
            <w:r w:rsidRPr="002646B2">
              <w:rPr>
                <w:rFonts w:cstheme="minorHAnsi"/>
                <w:sz w:val="20"/>
                <w:szCs w:val="20"/>
              </w:rPr>
              <w:t>Enter dollar amount of loan workouts completed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551ECA2"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02EFB907" w14:textId="77777777">
            <w:pPr>
              <w:rPr>
                <w:rFonts w:cstheme="minorHAnsi"/>
                <w:sz w:val="20"/>
                <w:szCs w:val="20"/>
              </w:rPr>
            </w:pPr>
            <w:r>
              <w:rPr>
                <w:rFonts w:cstheme="minorHAnsi"/>
                <w:sz w:val="20"/>
                <w:szCs w:val="20"/>
              </w:rPr>
              <w:t>$____</w:t>
            </w:r>
          </w:p>
        </w:tc>
        <w:tc>
          <w:tcPr>
            <w:tcW w:w="1064"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419A0188" w14:textId="77777777">
            <w:pPr>
              <w:rPr>
                <w:rFonts w:cstheme="minorHAnsi"/>
                <w:sz w:val="20"/>
                <w:szCs w:val="20"/>
              </w:rPr>
            </w:pPr>
            <w:r w:rsidRPr="002646B2">
              <w:rPr>
                <w:rFonts w:cstheme="minorHAnsi"/>
                <w:sz w:val="20"/>
                <w:szCs w:val="20"/>
              </w:rPr>
              <w:t>$______</w:t>
            </w:r>
          </w:p>
        </w:tc>
        <w:tc>
          <w:tcPr>
            <w:tcW w:w="1311"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4C399CE5" w14:textId="77777777">
            <w:pPr>
              <w:rPr>
                <w:rFonts w:cstheme="minorHAnsi"/>
                <w:sz w:val="20"/>
                <w:szCs w:val="20"/>
              </w:rPr>
            </w:pPr>
            <w:r>
              <w:rPr>
                <w:rFonts w:cstheme="minorHAns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5944C98B" w14:textId="77777777">
            <w:pPr>
              <w:rPr>
                <w:rFonts w:cstheme="minorHAnsi"/>
                <w:i/>
                <w:sz w:val="20"/>
                <w:szCs w:val="20"/>
              </w:rPr>
            </w:pPr>
            <w:r w:rsidRPr="002646B2">
              <w:rPr>
                <w:rFonts w:cstheme="minorHAnsi"/>
                <w:i/>
                <w:sz w:val="20"/>
                <w:szCs w:val="20"/>
              </w:rPr>
              <w:t>Auto-Calc</w:t>
            </w:r>
          </w:p>
        </w:tc>
      </w:tr>
      <w:tr w:rsidRPr="00814BD2" w:rsidR="007940FD" w:rsidTr="005B1076" w14:paraId="39344E15"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4D17D5D6" w14:textId="77777777">
            <w:pPr>
              <w:rPr>
                <w:rFonts w:cstheme="minorHAnsi"/>
                <w:b/>
                <w:sz w:val="20"/>
                <w:szCs w:val="20"/>
              </w:rPr>
            </w:pPr>
            <w:r w:rsidRPr="002646B2">
              <w:rPr>
                <w:rFonts w:cstheme="minorHAnsi"/>
                <w:b/>
                <w:sz w:val="20"/>
                <w:szCs w:val="20"/>
              </w:rPr>
              <w:t>Loan Workouts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26734A43" w14:textId="77777777">
            <w:pPr>
              <w:rPr>
                <w:rFonts w:cstheme="minorHAnsi"/>
                <w:sz w:val="20"/>
                <w:szCs w:val="20"/>
              </w:rPr>
            </w:pPr>
            <w:r w:rsidRPr="002646B2">
              <w:rPr>
                <w:rFonts w:cstheme="minorHAnsi"/>
                <w:sz w:val="20"/>
                <w:szCs w:val="20"/>
              </w:rPr>
              <w:t>Enter number of loan workouts completed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2FF4A5D0" w14:textId="77777777">
            <w:pPr>
              <w:rPr>
                <w:rFonts w:cstheme="minorHAnsi"/>
                <w:sz w:val="20"/>
                <w:szCs w:val="20"/>
              </w:rPr>
            </w:pPr>
            <w:r w:rsidRPr="002646B2">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5789DC40"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5ED36C39"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6FEBB2E7"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403B2CD9" w14:textId="77777777">
            <w:pPr>
              <w:rPr>
                <w:rFonts w:cstheme="minorHAnsi"/>
                <w:i/>
                <w:sz w:val="20"/>
                <w:szCs w:val="20"/>
              </w:rPr>
            </w:pPr>
            <w:r w:rsidRPr="002646B2">
              <w:rPr>
                <w:rFonts w:cstheme="minorHAnsi"/>
                <w:i/>
                <w:sz w:val="20"/>
                <w:szCs w:val="20"/>
              </w:rPr>
              <w:t>Auto-Calc</w:t>
            </w:r>
          </w:p>
        </w:tc>
      </w:tr>
      <w:tr w:rsidRPr="00814BD2" w:rsidR="007940FD" w:rsidTr="005B1076" w14:paraId="749A6CC3"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26A45FE3" w14:textId="77777777">
            <w:pPr>
              <w:rPr>
                <w:rFonts w:cstheme="minorHAnsi"/>
                <w:b/>
                <w:sz w:val="20"/>
                <w:szCs w:val="20"/>
              </w:rPr>
            </w:pPr>
            <w:r w:rsidRPr="002646B2">
              <w:rPr>
                <w:rFonts w:cstheme="minorHAnsi"/>
                <w:b/>
                <w:sz w:val="20"/>
                <w:szCs w:val="20"/>
              </w:rPr>
              <w:t>Write-offs</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0AFF3C4B" w14:textId="77777777">
            <w:pPr>
              <w:rPr>
                <w:rFonts w:cstheme="minorHAnsi"/>
                <w:sz w:val="20"/>
                <w:szCs w:val="20"/>
              </w:rPr>
            </w:pPr>
            <w:r w:rsidRPr="002646B2">
              <w:rPr>
                <w:rFonts w:cstheme="minorHAnsi"/>
                <w:sz w:val="20"/>
                <w:szCs w:val="20"/>
              </w:rPr>
              <w:t>Enter total amount of write-offs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CB8BEE4"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56803321"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0F364E09"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315C68F7"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4133A053" w14:textId="77777777">
            <w:pPr>
              <w:rPr>
                <w:rFonts w:cstheme="minorHAnsi"/>
                <w:i/>
                <w:sz w:val="20"/>
                <w:szCs w:val="20"/>
              </w:rPr>
            </w:pPr>
            <w:r w:rsidRPr="002646B2">
              <w:rPr>
                <w:rFonts w:cstheme="minorHAnsi"/>
                <w:i/>
                <w:sz w:val="20"/>
                <w:szCs w:val="20"/>
              </w:rPr>
              <w:t>Auto-Calc</w:t>
            </w:r>
          </w:p>
        </w:tc>
      </w:tr>
      <w:tr w:rsidRPr="00814BD2" w:rsidR="007940FD" w:rsidTr="005B1076" w14:paraId="2BB2040C"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634B6229" w14:textId="77777777">
            <w:pPr>
              <w:rPr>
                <w:rFonts w:cstheme="minorHAnsi"/>
                <w:b/>
                <w:sz w:val="20"/>
                <w:szCs w:val="20"/>
              </w:rPr>
            </w:pPr>
            <w:r w:rsidRPr="002646B2">
              <w:rPr>
                <w:rFonts w:cstheme="minorHAnsi"/>
                <w:b/>
                <w:sz w:val="20"/>
                <w:szCs w:val="20"/>
              </w:rPr>
              <w:t>Loan Loss Reserves</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E019955" w14:textId="77777777">
            <w:pPr>
              <w:rPr>
                <w:rFonts w:cstheme="minorHAnsi"/>
                <w:sz w:val="20"/>
                <w:szCs w:val="20"/>
              </w:rPr>
            </w:pPr>
            <w:r w:rsidRPr="002646B2">
              <w:rPr>
                <w:rFonts w:cstheme="minorHAnsi"/>
                <w:sz w:val="20"/>
                <w:szCs w:val="20"/>
              </w:rPr>
              <w:t>Enter amount of LLR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E6434EE"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654F939B"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38DE98F8"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4E9F3F01"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4E40EC31" w14:textId="77777777">
            <w:pPr>
              <w:rPr>
                <w:rFonts w:cstheme="minorHAnsi"/>
                <w:i/>
                <w:sz w:val="20"/>
                <w:szCs w:val="20"/>
              </w:rPr>
            </w:pPr>
            <w:r w:rsidRPr="002646B2">
              <w:rPr>
                <w:rFonts w:cstheme="minorHAnsi"/>
                <w:i/>
                <w:sz w:val="20"/>
                <w:szCs w:val="20"/>
              </w:rPr>
              <w:t>Auto-Calc</w:t>
            </w:r>
          </w:p>
        </w:tc>
      </w:tr>
      <w:tr w:rsidRPr="00814BD2" w:rsidR="007940FD" w:rsidTr="005B1076" w14:paraId="77F7FE1D"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6751F794" w14:textId="77777777">
            <w:pPr>
              <w:rPr>
                <w:rFonts w:cstheme="minorHAnsi"/>
                <w:b/>
                <w:sz w:val="20"/>
                <w:szCs w:val="20"/>
              </w:rPr>
            </w:pPr>
            <w:r w:rsidRPr="002646B2">
              <w:rPr>
                <w:rFonts w:cstheme="minorHAnsi"/>
                <w:b/>
                <w:sz w:val="20"/>
                <w:szCs w:val="20"/>
              </w:rPr>
              <w:t>Recoveries</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E93E3F2" w14:textId="77777777">
            <w:pPr>
              <w:rPr>
                <w:rFonts w:cstheme="minorHAnsi"/>
                <w:sz w:val="20"/>
                <w:szCs w:val="20"/>
              </w:rPr>
            </w:pPr>
            <w:r w:rsidRPr="002646B2">
              <w:rPr>
                <w:rFonts w:cstheme="minorHAnsi"/>
                <w:sz w:val="20"/>
                <w:szCs w:val="20"/>
              </w:rPr>
              <w:t>Enter amount of recoveries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A9CAC6F"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tcPr>
          <w:p w:rsidRPr="002646B2" w:rsidR="007940FD" w:rsidP="002646B2" w:rsidRDefault="00963112" w14:paraId="078FD8EC"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34818ADC"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68B8EB71"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192D3FDF" w14:textId="77777777">
            <w:pPr>
              <w:rPr>
                <w:rFonts w:cstheme="minorHAnsi"/>
                <w:i/>
                <w:sz w:val="20"/>
                <w:szCs w:val="20"/>
              </w:rPr>
            </w:pPr>
            <w:r w:rsidRPr="002646B2">
              <w:rPr>
                <w:rFonts w:cstheme="minorHAnsi"/>
                <w:i/>
                <w:sz w:val="20"/>
                <w:szCs w:val="20"/>
              </w:rPr>
              <w:t>Auto-Calc</w:t>
            </w:r>
          </w:p>
        </w:tc>
      </w:tr>
      <w:tr w:rsidRPr="00814BD2" w:rsidR="007940FD" w:rsidTr="005B1076" w14:paraId="44E0CA32"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7940FD" w:rsidRDefault="007940FD" w14:paraId="7FDC8FE6" w14:textId="77777777">
            <w:pPr>
              <w:rPr>
                <w:rFonts w:cstheme="minorHAnsi"/>
                <w:b/>
                <w:sz w:val="20"/>
                <w:szCs w:val="20"/>
              </w:rPr>
            </w:pPr>
            <w:r w:rsidRPr="002646B2">
              <w:rPr>
                <w:rFonts w:cstheme="minorHAnsi"/>
                <w:b/>
                <w:sz w:val="20"/>
                <w:szCs w:val="20"/>
              </w:rPr>
              <w:t>Recoveries</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14FD2" w:rsidRDefault="007940FD" w14:paraId="4B896403" w14:textId="77777777">
            <w:pPr>
              <w:rPr>
                <w:rFonts w:cstheme="minorHAnsi"/>
                <w:sz w:val="20"/>
                <w:szCs w:val="20"/>
              </w:rPr>
            </w:pPr>
            <w:r w:rsidRPr="002646B2">
              <w:rPr>
                <w:rFonts w:cstheme="minorHAnsi"/>
                <w:sz w:val="20"/>
                <w:szCs w:val="20"/>
              </w:rPr>
              <w:t xml:space="preserve">Enter </w:t>
            </w:r>
            <w:r w:rsidR="00214FD2">
              <w:rPr>
                <w:rFonts w:cstheme="minorHAnsi"/>
                <w:sz w:val="20"/>
                <w:szCs w:val="20"/>
              </w:rPr>
              <w:t>number</w:t>
            </w:r>
            <w:r w:rsidRPr="002646B2">
              <w:rPr>
                <w:rFonts w:cstheme="minorHAnsi"/>
                <w:sz w:val="20"/>
                <w:szCs w:val="20"/>
              </w:rPr>
              <w:t xml:space="preserve"> of recoveries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7940FD" w:rsidRDefault="007940FD" w14:paraId="70CEB1DC" w14:textId="77777777">
            <w:pPr>
              <w:rPr>
                <w:rFonts w:cstheme="minorHAnsi"/>
                <w:sz w:val="20"/>
                <w:szCs w:val="20"/>
              </w:rPr>
            </w:pPr>
            <w:r>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tcPr>
          <w:p w:rsidRPr="002646B2" w:rsidR="007940FD" w:rsidP="007940FD" w:rsidRDefault="007940FD" w14:paraId="448A3EE8" w14:textId="77777777">
            <w:pPr>
              <w:rPr>
                <w:rFonts w:cstheme="minorHAnsi"/>
                <w:i/>
                <w:sz w:val="20"/>
                <w:szCs w:val="20"/>
              </w:rPr>
            </w:pPr>
            <w:r>
              <w:rPr>
                <w:rFonts w:cstheme="minorHAnsi"/>
                <w:i/>
                <w:sz w:val="20"/>
                <w:szCs w:val="20"/>
              </w:rPr>
              <w:t>#</w:t>
            </w:r>
            <w:r w:rsidRPr="002646B2">
              <w:rPr>
                <w:rFonts w:cstheme="minorHAnsi"/>
                <w:i/>
                <w:sz w:val="20"/>
                <w:szCs w:val="20"/>
              </w:rPr>
              <w:t>_</w:t>
            </w:r>
            <w:r w:rsidR="00963112">
              <w:rPr>
                <w:rFonts w:cstheme="minorHAnsi"/>
                <w:i/>
                <w:sz w:val="20"/>
                <w:szCs w:val="20"/>
              </w:rPr>
              <w:t>___</w:t>
            </w:r>
          </w:p>
        </w:tc>
        <w:tc>
          <w:tcPr>
            <w:tcW w:w="1064" w:type="dxa"/>
            <w:tcBorders>
              <w:top w:val="single" w:color="auto" w:sz="4" w:space="0"/>
              <w:left w:val="single" w:color="auto" w:sz="4" w:space="0"/>
              <w:bottom w:val="single" w:color="auto" w:sz="4" w:space="0"/>
              <w:right w:val="single" w:color="auto" w:sz="4" w:space="0"/>
            </w:tcBorders>
          </w:tcPr>
          <w:p w:rsidRPr="002646B2" w:rsidR="007940FD" w:rsidP="007940FD" w:rsidRDefault="007940FD" w14:paraId="069C1909"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tcPr>
          <w:p w:rsidRPr="002646B2" w:rsidR="007940FD" w:rsidP="007940FD" w:rsidRDefault="007940FD" w14:paraId="2D791E13" w14:textId="77777777">
            <w:pPr>
              <w:rPr>
                <w:rFonts w:cstheme="minorHAnsi"/>
                <w:i/>
                <w:sz w:val="20"/>
                <w:szCs w:val="20"/>
              </w:rPr>
            </w:pPr>
            <w:r>
              <w:rPr>
                <w:rFonts w:cstheme="minorHAnsi"/>
                <w:i/>
                <w:sz w:val="20"/>
                <w:szCs w:val="20"/>
              </w:rPr>
              <w:t>#</w:t>
            </w: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7940FD" w:rsidRDefault="007940FD" w14:paraId="1A839466" w14:textId="77777777">
            <w:pPr>
              <w:rPr>
                <w:rFonts w:cstheme="minorHAnsi"/>
                <w:i/>
                <w:sz w:val="20"/>
                <w:szCs w:val="20"/>
              </w:rPr>
            </w:pPr>
            <w:r w:rsidRPr="002646B2">
              <w:rPr>
                <w:rFonts w:cstheme="minorHAnsi"/>
                <w:i/>
                <w:sz w:val="20"/>
                <w:szCs w:val="20"/>
              </w:rPr>
              <w:t>Auto-Calc</w:t>
            </w:r>
          </w:p>
        </w:tc>
      </w:tr>
      <w:tr w:rsidRPr="00814BD2" w:rsidR="007940FD" w:rsidTr="005B1076" w14:paraId="27594BE9"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7EB9C264" w14:textId="77777777">
            <w:pPr>
              <w:rPr>
                <w:rFonts w:cstheme="minorHAnsi"/>
                <w:b/>
                <w:sz w:val="20"/>
                <w:szCs w:val="20"/>
              </w:rPr>
            </w:pPr>
            <w:r w:rsidRPr="002646B2">
              <w:rPr>
                <w:rFonts w:cstheme="minorHAnsi"/>
                <w:b/>
                <w:sz w:val="20"/>
                <w:szCs w:val="20"/>
              </w:rPr>
              <w:t>Staff Support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7637B8D" w14:textId="77777777">
            <w:pPr>
              <w:rPr>
                <w:rFonts w:cstheme="minorHAnsi"/>
                <w:sz w:val="20"/>
                <w:szCs w:val="20"/>
              </w:rPr>
            </w:pPr>
            <w:r w:rsidRPr="002646B2">
              <w:rPr>
                <w:rFonts w:cstheme="minorHAnsi"/>
                <w:sz w:val="20"/>
                <w:szCs w:val="20"/>
              </w:rPr>
              <w:t>Enter dollar amount to be spent on staff support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E87A88F" w14:textId="77777777">
            <w:pPr>
              <w:rPr>
                <w:rFonts w:cstheme="minorHAnsi"/>
                <w:sz w:val="20"/>
                <w:szCs w:val="20"/>
              </w:rPr>
            </w:pPr>
            <w:r w:rsidRPr="002646B2">
              <w:rPr>
                <w:rFonts w:cstheme="minorHAnsi"/>
                <w:sz w:val="20"/>
                <w:szCs w:val="20"/>
              </w:rPr>
              <w:t>Currency</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355A7C12"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B569DC5"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4EF8999"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247E9650" w14:textId="77777777">
            <w:pPr>
              <w:rPr>
                <w:rFonts w:cstheme="minorHAnsi"/>
                <w:i/>
                <w:sz w:val="20"/>
                <w:szCs w:val="20"/>
              </w:rPr>
            </w:pPr>
            <w:r w:rsidRPr="002646B2">
              <w:rPr>
                <w:rFonts w:cstheme="minorHAnsi"/>
                <w:i/>
                <w:sz w:val="20"/>
                <w:szCs w:val="20"/>
              </w:rPr>
              <w:t>Auto-Calc</w:t>
            </w:r>
          </w:p>
        </w:tc>
      </w:tr>
      <w:tr w:rsidRPr="00814BD2" w:rsidR="007940FD" w:rsidTr="005B1076" w14:paraId="1E9F59F7"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27C2031C" w14:textId="77777777">
            <w:pPr>
              <w:rPr>
                <w:rFonts w:cstheme="minorHAnsi"/>
                <w:b/>
                <w:sz w:val="20"/>
                <w:szCs w:val="20"/>
              </w:rPr>
            </w:pPr>
            <w:r w:rsidRPr="002646B2">
              <w:rPr>
                <w:rFonts w:cstheme="minorHAnsi"/>
                <w:b/>
                <w:sz w:val="20"/>
                <w:szCs w:val="20"/>
              </w:rPr>
              <w:t>Staff Support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8FE1E5D" w14:textId="77777777">
            <w:pPr>
              <w:rPr>
                <w:rFonts w:cstheme="minorHAnsi"/>
                <w:sz w:val="20"/>
                <w:szCs w:val="20"/>
              </w:rPr>
            </w:pPr>
            <w:r w:rsidRPr="002646B2">
              <w:rPr>
                <w:rFonts w:cstheme="minorHAnsi"/>
                <w:sz w:val="20"/>
                <w:szCs w:val="20"/>
              </w:rPr>
              <w:t>Enter number of staff supporting your small dollar loan program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27DFC3C8" w14:textId="77777777">
            <w:pPr>
              <w:rPr>
                <w:rFonts w:cstheme="minorHAnsi"/>
                <w:sz w:val="20"/>
                <w:szCs w:val="20"/>
              </w:rPr>
            </w:pPr>
            <w:r w:rsidRPr="002646B2">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4E669C02" w14:textId="77777777">
            <w:pPr>
              <w:rPr>
                <w:rFonts w:cstheme="minorHAnsi"/>
                <w: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17BD616" w14:textId="77777777">
            <w:pPr>
              <w:rPr>
                <w:rFonts w:cstheme="minorHAnsi"/>
                <w: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6D0F046"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689E5E95" w14:textId="77777777">
            <w:pPr>
              <w:rPr>
                <w:rFonts w:cstheme="minorHAnsi"/>
                <w:i/>
                <w:sz w:val="20"/>
                <w:szCs w:val="20"/>
              </w:rPr>
            </w:pPr>
            <w:r w:rsidRPr="002646B2">
              <w:rPr>
                <w:rFonts w:cstheme="minorHAnsi"/>
                <w:i/>
                <w:sz w:val="20"/>
                <w:szCs w:val="20"/>
              </w:rPr>
              <w:t>Auto-Calc</w:t>
            </w:r>
          </w:p>
        </w:tc>
      </w:tr>
      <w:tr w:rsidRPr="00814BD2" w:rsidR="007940FD" w:rsidTr="005B1076" w14:paraId="7557A337"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624B186B" w14:textId="77777777">
            <w:pPr>
              <w:rPr>
                <w:rFonts w:cstheme="minorHAnsi"/>
                <w:b/>
                <w:sz w:val="20"/>
                <w:szCs w:val="20"/>
              </w:rPr>
            </w:pPr>
            <w:r w:rsidRPr="002646B2">
              <w:rPr>
                <w:rFonts w:cstheme="minorHAnsi"/>
                <w:b/>
                <w:sz w:val="20"/>
                <w:szCs w:val="20"/>
              </w:rPr>
              <w:t>Average Credit Score</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5F4A9D8" w14:textId="77777777">
            <w:pPr>
              <w:rPr>
                <w:rFonts w:cstheme="minorHAnsi"/>
                <w:sz w:val="20"/>
                <w:szCs w:val="20"/>
              </w:rPr>
            </w:pPr>
            <w:r w:rsidRPr="002646B2">
              <w:rPr>
                <w:rFonts w:cstheme="minorHAnsi"/>
                <w:sz w:val="20"/>
                <w:szCs w:val="20"/>
              </w:rPr>
              <w:t>Enter average projected credit score for borrowers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624AFAA" w14:textId="77777777">
            <w:pPr>
              <w:rPr>
                <w:rFonts w:cstheme="minorHAnsi"/>
                <w:sz w:val="20"/>
                <w:szCs w:val="20"/>
              </w:rPr>
            </w:pPr>
            <w:r w:rsidRPr="002646B2">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0873F1B1" w14:textId="77777777">
            <w:pPr>
              <w:rPr>
                <w:rFonts w:cstheme="minorHAns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30BBA1D" w14:textId="77777777">
            <w:pPr>
              <w:rPr>
                <w:rFonts w:cstheme="minorHAns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3EFC7D2"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30D1A299" w14:textId="77777777">
            <w:pPr>
              <w:rPr>
                <w:rFonts w:cstheme="minorHAnsi"/>
                <w:i/>
                <w:sz w:val="20"/>
                <w:szCs w:val="20"/>
              </w:rPr>
            </w:pPr>
            <w:r w:rsidRPr="002646B2">
              <w:rPr>
                <w:rFonts w:cstheme="minorHAnsi"/>
                <w:i/>
                <w:sz w:val="20"/>
                <w:szCs w:val="20"/>
              </w:rPr>
              <w:t>Auto-Calc</w:t>
            </w:r>
          </w:p>
        </w:tc>
      </w:tr>
      <w:tr w:rsidRPr="00814BD2" w:rsidR="007940FD" w:rsidTr="005B1076" w14:paraId="5A36713C"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F938CA" w:rsidRDefault="007940FD" w14:paraId="3E1D7ACE" w14:textId="77777777">
            <w:pPr>
              <w:rPr>
                <w:rFonts w:cstheme="minorHAnsi"/>
                <w:b/>
                <w:sz w:val="20"/>
                <w:szCs w:val="20"/>
              </w:rPr>
            </w:pPr>
            <w:r w:rsidRPr="002646B2">
              <w:rPr>
                <w:rFonts w:cstheme="minorHAnsi"/>
                <w:b/>
                <w:sz w:val="20"/>
                <w:szCs w:val="20"/>
              </w:rPr>
              <w:lastRenderedPageBreak/>
              <w:t xml:space="preserve">Financial </w:t>
            </w:r>
            <w:r w:rsidR="00F938CA">
              <w:rPr>
                <w:rFonts w:cstheme="minorHAnsi"/>
                <w:b/>
                <w:sz w:val="20"/>
                <w:szCs w:val="20"/>
              </w:rPr>
              <w:t xml:space="preserve">Education, including </w:t>
            </w:r>
            <w:r w:rsidR="00910B8E">
              <w:rPr>
                <w:rFonts w:cstheme="minorHAnsi"/>
                <w:b/>
                <w:sz w:val="20"/>
                <w:szCs w:val="20"/>
              </w:rPr>
              <w:t xml:space="preserve">Credit </w:t>
            </w:r>
            <w:r w:rsidRPr="002646B2">
              <w:rPr>
                <w:rFonts w:cstheme="minorHAnsi"/>
                <w:b/>
                <w:sz w:val="20"/>
                <w:szCs w:val="20"/>
              </w:rPr>
              <w:t>counseling</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0BFCF433" w14:textId="77777777">
            <w:pPr>
              <w:rPr>
                <w:rFonts w:cstheme="minorHAnsi"/>
                <w:sz w:val="20"/>
                <w:szCs w:val="20"/>
              </w:rPr>
            </w:pPr>
            <w:r w:rsidRPr="002646B2">
              <w:rPr>
                <w:rFonts w:cstheme="minorHAnsi"/>
                <w:sz w:val="20"/>
                <w:szCs w:val="20"/>
              </w:rPr>
              <w:t>Enter number of borrowers you project will receive financial counseling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02310752" w14:textId="77777777">
            <w:pPr>
              <w:rPr>
                <w:rFonts w:cstheme="minorHAnsi"/>
                <w:sz w:val="20"/>
                <w:szCs w:val="20"/>
              </w:rPr>
            </w:pPr>
            <w:r w:rsidRPr="002646B2">
              <w:rPr>
                <w:rFonts w:cstheme="minorHAnsi"/>
                <w:sz w:val="20"/>
                <w:szCs w:val="20"/>
              </w:rPr>
              <w:t>Number</w:t>
            </w:r>
          </w:p>
        </w:tc>
        <w:tc>
          <w:tcPr>
            <w:tcW w:w="7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2DF29082" w14:textId="77777777">
            <w:pPr>
              <w:rPr>
                <w:rFonts w:cstheme="minorHAnsi"/>
                <w:sz w:val="20"/>
                <w:szCs w:val="20"/>
              </w:rPr>
            </w:pPr>
            <w:r>
              <w:rPr>
                <w:rFonts w:cstheme="minorHAnsi"/>
                <w:i/>
                <w:sz w:val="20"/>
                <w:szCs w:val="20"/>
              </w:rPr>
              <w:t>#____</w:t>
            </w:r>
          </w:p>
        </w:tc>
        <w:tc>
          <w:tcPr>
            <w:tcW w:w="106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D9E9C27" w14:textId="77777777">
            <w:pPr>
              <w:rPr>
                <w:rFonts w:cstheme="minorHAnsi"/>
                <w:sz w:val="20"/>
                <w:szCs w:val="20"/>
              </w:rPr>
            </w:pPr>
            <w:r w:rsidRPr="002646B2">
              <w:rPr>
                <w:rFonts w:cstheme="minorHAnsi"/>
                <w:i/>
                <w:sz w:val="20"/>
                <w:szCs w:val="20"/>
              </w:rPr>
              <w:t>#______</w:t>
            </w:r>
          </w:p>
        </w:tc>
        <w:tc>
          <w:tcPr>
            <w:tcW w:w="1311"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8D9553D" w14:textId="77777777">
            <w:pPr>
              <w:rPr>
                <w:rFonts w:cstheme="minorHAnsi"/>
                <w:i/>
                <w:sz w:val="20"/>
                <w:szCs w:val="20"/>
              </w:rPr>
            </w:pPr>
            <w:r w:rsidRPr="002646B2">
              <w:rPr>
                <w:rFonts w:cstheme="minorHAnsi"/>
                <w:i/>
                <w:sz w:val="20"/>
                <w:szCs w:val="20"/>
              </w:rPr>
              <w:t>#______</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24A7F388" w14:textId="77777777">
            <w:pPr>
              <w:rPr>
                <w:rFonts w:cstheme="minorHAnsi"/>
                <w:i/>
                <w:sz w:val="20"/>
                <w:szCs w:val="20"/>
              </w:rPr>
            </w:pPr>
            <w:r w:rsidRPr="002646B2">
              <w:rPr>
                <w:rFonts w:cstheme="minorHAnsi"/>
                <w:i/>
                <w:sz w:val="20"/>
                <w:szCs w:val="20"/>
              </w:rPr>
              <w:t>Auto-Calc</w:t>
            </w:r>
          </w:p>
        </w:tc>
      </w:tr>
      <w:tr w:rsidRPr="00814BD2" w:rsidR="007940FD" w:rsidTr="005B1076" w14:paraId="078B97C1"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75A2F9EA" w14:textId="77777777">
            <w:pPr>
              <w:rPr>
                <w:rFonts w:cstheme="minorHAnsi"/>
                <w:b/>
                <w:sz w:val="20"/>
                <w:szCs w:val="20"/>
              </w:rPr>
            </w:pPr>
            <w:r w:rsidRPr="002646B2">
              <w:rPr>
                <w:rFonts w:cstheme="minorHAnsi"/>
                <w:b/>
                <w:sz w:val="20"/>
                <w:szCs w:val="20"/>
              </w:rPr>
              <w:t>Total Loans Made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085A6E29" w14:textId="77777777">
            <w:pPr>
              <w:rPr>
                <w:rFonts w:cstheme="minorHAnsi"/>
                <w:sz w:val="20"/>
                <w:szCs w:val="20"/>
              </w:rPr>
            </w:pPr>
            <w:r w:rsidRPr="002646B2">
              <w:rPr>
                <w:rFonts w:cstheme="minorHAnsi"/>
                <w:sz w:val="20"/>
                <w:szCs w:val="20"/>
              </w:rPr>
              <w:t>Will sum automatically in AMIS.</w:t>
            </w:r>
          </w:p>
        </w:tc>
        <w:tc>
          <w:tcPr>
            <w:tcW w:w="1252"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1040E0F5" w14:textId="77777777">
            <w:pPr>
              <w:rPr>
                <w:rFonts w:cstheme="minorHAnsi"/>
                <w:sz w:val="20"/>
                <w:szCs w:val="20"/>
              </w:rPr>
            </w:pPr>
            <w:r w:rsidRPr="002646B2">
              <w:rPr>
                <w:rFonts w:cstheme="minorHAnsi"/>
                <w:sz w:val="20"/>
                <w:szCs w:val="20"/>
              </w:rPr>
              <w:t>Auto-Calculated</w:t>
            </w:r>
          </w:p>
        </w:tc>
        <w:tc>
          <w:tcPr>
            <w:tcW w:w="752"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2402C41D" w14:textId="77777777">
            <w:pPr>
              <w:rPr>
                <w:rFonts w:cstheme="minorHAnsi"/>
                <w:i/>
                <w:sz w:val="20"/>
                <w:szCs w:val="20"/>
              </w:rPr>
            </w:pPr>
            <w:r w:rsidRPr="002646B2">
              <w:rPr>
                <w:rFonts w:cstheme="minorHAnsi"/>
                <w:i/>
                <w:sz w:val="20"/>
                <w:szCs w:val="20"/>
              </w:rPr>
              <w:t>Auto-Calc</w:t>
            </w:r>
          </w:p>
        </w:tc>
        <w:tc>
          <w:tcPr>
            <w:tcW w:w="106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192A4D5A" w14:textId="77777777">
            <w:pPr>
              <w:rPr>
                <w:rFonts w:cstheme="minorHAnsi"/>
                <w:i/>
                <w:sz w:val="20"/>
                <w:szCs w:val="20"/>
              </w:rPr>
            </w:pPr>
            <w:r w:rsidRPr="002646B2">
              <w:rPr>
                <w:rFonts w:cstheme="minorHAnsi"/>
                <w:i/>
                <w:sz w:val="20"/>
                <w:szCs w:val="20"/>
              </w:rPr>
              <w:t>Auto-Calc</w:t>
            </w:r>
          </w:p>
        </w:tc>
        <w:tc>
          <w:tcPr>
            <w:tcW w:w="1311"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06E62DBF" w14:textId="77777777">
            <w:pPr>
              <w:rPr>
                <w:rFonts w:cstheme="minorHAnsi"/>
                <w:i/>
                <w:sz w:val="20"/>
                <w:szCs w:val="20"/>
              </w:rPr>
            </w:pPr>
            <w:r w:rsidRPr="002646B2">
              <w:rPr>
                <w:rFonts w:cstheme="minorHAnsi"/>
                <w:i/>
                <w:sz w:val="20"/>
                <w:szCs w:val="20"/>
              </w:rPr>
              <w:t>Auto-Calc</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4775A6C4" w14:textId="77777777">
            <w:pPr>
              <w:rPr>
                <w:rFonts w:cstheme="minorHAnsi"/>
                <w:i/>
                <w:sz w:val="20"/>
                <w:szCs w:val="20"/>
              </w:rPr>
            </w:pPr>
            <w:r w:rsidRPr="002646B2">
              <w:rPr>
                <w:rFonts w:cstheme="minorHAnsi"/>
                <w:i/>
                <w:sz w:val="20"/>
                <w:szCs w:val="20"/>
              </w:rPr>
              <w:t>Auto-Calc</w:t>
            </w:r>
          </w:p>
        </w:tc>
      </w:tr>
      <w:tr w:rsidRPr="00814BD2" w:rsidR="007940FD" w:rsidTr="005B1076" w14:paraId="677B2742"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114985D5" w14:textId="77777777">
            <w:pPr>
              <w:rPr>
                <w:rFonts w:cstheme="minorHAnsi"/>
                <w:b/>
                <w:sz w:val="20"/>
                <w:szCs w:val="20"/>
              </w:rPr>
            </w:pPr>
            <w:r w:rsidRPr="002646B2">
              <w:rPr>
                <w:rFonts w:cstheme="minorHAnsi"/>
                <w:b/>
                <w:sz w:val="20"/>
                <w:szCs w:val="20"/>
              </w:rPr>
              <w:t>Total Loans Made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C9FF121" w14:textId="77777777">
            <w:pPr>
              <w:rPr>
                <w:rFonts w:cstheme="minorHAnsi"/>
                <w:sz w:val="20"/>
                <w:szCs w:val="20"/>
              </w:rPr>
            </w:pPr>
            <w:r w:rsidRPr="002646B2">
              <w:rPr>
                <w:rFonts w:cstheme="minorHAnsi"/>
                <w:sz w:val="20"/>
                <w:szCs w:val="20"/>
              </w:rPr>
              <w:t>Will sum automatically in AMIS.</w:t>
            </w:r>
          </w:p>
        </w:tc>
        <w:tc>
          <w:tcPr>
            <w:tcW w:w="1252"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2EF25409" w14:textId="77777777">
            <w:pPr>
              <w:rPr>
                <w:rFonts w:cstheme="minorHAnsi"/>
                <w:sz w:val="20"/>
                <w:szCs w:val="20"/>
              </w:rPr>
            </w:pPr>
            <w:r w:rsidRPr="002646B2">
              <w:rPr>
                <w:rFonts w:cstheme="minorHAnsi"/>
                <w:sz w:val="20"/>
                <w:szCs w:val="20"/>
              </w:rPr>
              <w:t>Auto-Calculated</w:t>
            </w:r>
          </w:p>
        </w:tc>
        <w:tc>
          <w:tcPr>
            <w:tcW w:w="752"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218E96F7" w14:textId="77777777">
            <w:pPr>
              <w:rPr>
                <w:rFonts w:cstheme="minorHAnsi"/>
                <w:i/>
                <w:sz w:val="20"/>
                <w:szCs w:val="20"/>
              </w:rPr>
            </w:pPr>
            <w:r w:rsidRPr="002646B2">
              <w:rPr>
                <w:rFonts w:cstheme="minorHAnsi"/>
                <w:i/>
                <w:sz w:val="20"/>
                <w:szCs w:val="20"/>
              </w:rPr>
              <w:t>Auto-Calc</w:t>
            </w:r>
          </w:p>
        </w:tc>
        <w:tc>
          <w:tcPr>
            <w:tcW w:w="106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76425652" w14:textId="77777777">
            <w:pPr>
              <w:rPr>
                <w:rFonts w:cstheme="minorHAnsi"/>
                <w:i/>
                <w:sz w:val="20"/>
                <w:szCs w:val="20"/>
              </w:rPr>
            </w:pPr>
            <w:r w:rsidRPr="002646B2">
              <w:rPr>
                <w:rFonts w:cstheme="minorHAnsi"/>
                <w:i/>
                <w:sz w:val="20"/>
                <w:szCs w:val="20"/>
              </w:rPr>
              <w:t>Auto-Calc</w:t>
            </w:r>
          </w:p>
        </w:tc>
        <w:tc>
          <w:tcPr>
            <w:tcW w:w="1311"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69F68AC3" w14:textId="77777777">
            <w:pPr>
              <w:rPr>
                <w:rFonts w:cstheme="minorHAnsi"/>
                <w:i/>
                <w:sz w:val="20"/>
                <w:szCs w:val="20"/>
              </w:rPr>
            </w:pPr>
            <w:r w:rsidRPr="002646B2">
              <w:rPr>
                <w:rFonts w:cstheme="minorHAnsi"/>
                <w:i/>
                <w:sz w:val="20"/>
                <w:szCs w:val="20"/>
              </w:rPr>
              <w:t>Auto-Calc</w:t>
            </w:r>
          </w:p>
        </w:tc>
        <w:tc>
          <w:tcPr>
            <w:tcW w:w="1193"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2646B2" w:rsidR="007940FD" w:rsidP="002646B2" w:rsidRDefault="007940FD" w14:paraId="32364829" w14:textId="77777777">
            <w:pPr>
              <w:rPr>
                <w:rFonts w:cstheme="minorHAnsi"/>
                <w:i/>
                <w:sz w:val="20"/>
                <w:szCs w:val="20"/>
              </w:rPr>
            </w:pPr>
            <w:r w:rsidRPr="002646B2">
              <w:rPr>
                <w:rFonts w:cstheme="minorHAnsi"/>
                <w:i/>
                <w:sz w:val="20"/>
                <w:szCs w:val="20"/>
              </w:rPr>
              <w:t>Auto-Calc</w:t>
            </w:r>
          </w:p>
        </w:tc>
      </w:tr>
    </w:tbl>
    <w:p w:rsidRPr="00814BD2" w:rsidR="00B133E9" w:rsidP="00B133E9" w:rsidRDefault="00B133E9" w14:paraId="7A9DEB0F" w14:textId="77777777">
      <w:pPr>
        <w:spacing w:after="0" w:line="240" w:lineRule="auto"/>
        <w:rPr>
          <w:rFonts w:cstheme="minorHAnsi"/>
        </w:rPr>
      </w:pPr>
    </w:p>
    <w:p w:rsidRPr="000B6707" w:rsidR="00B133E9" w:rsidP="00B133E9" w:rsidRDefault="00B133E9" w14:paraId="174FA7B8" w14:textId="77777777">
      <w:pPr>
        <w:spacing w:line="240" w:lineRule="auto"/>
        <w:rPr>
          <w:rFonts w:eastAsiaTheme="majorEastAsia" w:cstheme="minorHAnsi"/>
          <w:b/>
          <w:bCs/>
          <w:color w:val="33588B"/>
          <w:sz w:val="28"/>
          <w:szCs w:val="28"/>
        </w:rPr>
      </w:pPr>
      <w:bookmarkStart w:name="_Toc40163878" w:id="62"/>
      <w:r w:rsidRPr="000B6707">
        <w:rPr>
          <w:rFonts w:cstheme="minorHAnsi"/>
          <w:b/>
          <w:bCs/>
          <w:color w:val="002060"/>
          <w:sz w:val="28"/>
          <w:szCs w:val="28"/>
        </w:rPr>
        <w:t xml:space="preserve">Appendix </w:t>
      </w:r>
      <w:r w:rsidRPr="000B6707" w:rsidR="00FA69FE">
        <w:rPr>
          <w:rFonts w:cstheme="minorHAnsi"/>
          <w:b/>
          <w:bCs/>
          <w:color w:val="002060"/>
          <w:sz w:val="28"/>
          <w:szCs w:val="28"/>
        </w:rPr>
        <w:t>3</w:t>
      </w:r>
      <w:r w:rsidRPr="000B6707">
        <w:rPr>
          <w:rFonts w:cstheme="minorHAnsi"/>
          <w:b/>
          <w:bCs/>
          <w:color w:val="002060"/>
          <w:sz w:val="28"/>
          <w:szCs w:val="28"/>
        </w:rPr>
        <w:t>: Key Personnel</w:t>
      </w:r>
      <w:bookmarkEnd w:id="62"/>
      <w:r w:rsidRPr="000B6707">
        <w:rPr>
          <w:rFonts w:cstheme="minorHAnsi"/>
          <w:b/>
          <w:bCs/>
          <w:color w:val="002060"/>
          <w:sz w:val="28"/>
          <w:szCs w:val="28"/>
        </w:rPr>
        <w:t xml:space="preserve"> </w:t>
      </w:r>
    </w:p>
    <w:p w:rsidRPr="00814BD2" w:rsidR="00B133E9" w:rsidP="00392B96" w:rsidRDefault="00A53689" w14:paraId="65E20EB0" w14:textId="77777777">
      <w:pPr>
        <w:rPr>
          <w:rFonts w:cstheme="minorHAnsi"/>
        </w:rPr>
      </w:pPr>
      <w:r w:rsidRPr="00814BD2">
        <w:rPr>
          <w:rFonts w:cstheme="minorHAnsi"/>
        </w:rPr>
        <w:t>Applicants</w:t>
      </w:r>
      <w:r w:rsidRPr="00814BD2" w:rsidR="00B133E9">
        <w:rPr>
          <w:rFonts w:cstheme="minorHAnsi"/>
        </w:rPr>
        <w:t xml:space="preserve"> may enter up to 10 individuals related to the </w:t>
      </w:r>
      <w:r w:rsidRPr="00814BD2" w:rsidR="001F4C0F">
        <w:rPr>
          <w:rFonts w:cstheme="minorHAnsi"/>
        </w:rPr>
        <w:t>Applicant’s</w:t>
      </w:r>
      <w:r w:rsidRPr="00814BD2" w:rsidR="00B133E9">
        <w:rPr>
          <w:rFonts w:cstheme="minorHAnsi"/>
        </w:rPr>
        <w:t xml:space="preserve"> small dollar lending activities (from the management team, staff, consultants, or contractors) who are integral to the implementation of the </w:t>
      </w:r>
      <w:r w:rsidRPr="00814BD2" w:rsidR="001F4C0F">
        <w:rPr>
          <w:rFonts w:cstheme="minorHAnsi"/>
        </w:rPr>
        <w:t>Applicant’s</w:t>
      </w:r>
      <w:r w:rsidRPr="00814BD2" w:rsidR="00B133E9">
        <w:rPr>
          <w:rFonts w:cstheme="minorHAnsi"/>
        </w:rPr>
        <w:t xml:space="preserve"> SDL Program propo</w:t>
      </w:r>
      <w:r w:rsidR="0089100D">
        <w:rPr>
          <w:rFonts w:cstheme="minorHAnsi"/>
        </w:rPr>
        <w:t xml:space="preserve">sal. </w:t>
      </w:r>
      <w:r w:rsidRPr="00814BD2" w:rsidR="00B133E9">
        <w:rPr>
          <w:rFonts w:cstheme="minorHAnsi"/>
        </w:rPr>
        <w:t>Do not include memb</w:t>
      </w:r>
      <w:r w:rsidR="0089100D">
        <w:rPr>
          <w:rFonts w:cstheme="minorHAnsi"/>
        </w:rPr>
        <w:t xml:space="preserve">ers of the Board of Directors. </w:t>
      </w:r>
      <w:r w:rsidRPr="00814BD2" w:rsidR="00B133E9">
        <w:rPr>
          <w:rFonts w:cstheme="minorHAnsi"/>
        </w:rPr>
        <w:t xml:space="preserve">The CDFI Fund will only evaluate the 10 individuals entered in the Key Personnel Appendix. </w:t>
      </w:r>
    </w:p>
    <w:p w:rsidRPr="00814BD2" w:rsidR="00B133E9" w:rsidP="00392B96" w:rsidRDefault="00B133E9" w14:paraId="2C5A75C4" w14:textId="77777777">
      <w:pPr>
        <w:rPr>
          <w:rFonts w:cstheme="minorHAnsi"/>
        </w:rPr>
      </w:pPr>
      <w:r w:rsidRPr="00814BD2">
        <w:rPr>
          <w:rFonts w:cstheme="minorHAnsi"/>
          <w:smallCaps/>
          <w:u w:val="single"/>
        </w:rPr>
        <w:t>For Certified CDFI Depository Institution Holding Companies Only</w:t>
      </w:r>
      <w:r w:rsidRPr="00814BD2">
        <w:rPr>
          <w:rFonts w:cstheme="minorHAnsi"/>
          <w:u w:val="single"/>
        </w:rPr>
        <w:t>:</w:t>
      </w:r>
      <w:r w:rsidRPr="00814BD2">
        <w:rPr>
          <w:rFonts w:cstheme="minorHAnsi"/>
        </w:rPr>
        <w:t xml:space="preserve"> If the </w:t>
      </w:r>
      <w:r w:rsidRPr="00814BD2" w:rsidR="001F4C0F">
        <w:rPr>
          <w:rFonts w:cstheme="minorHAnsi"/>
        </w:rPr>
        <w:t>Applicant</w:t>
      </w:r>
      <w:r w:rsidRPr="00814BD2">
        <w:rPr>
          <w:rFonts w:cstheme="minorHAnsi"/>
        </w:rPr>
        <w:t xml:space="preserve"> is a Certified CDFI Depository Institution Holding Company that intends to carry out the activities of a</w:t>
      </w:r>
      <w:r w:rsidR="00B24A43">
        <w:rPr>
          <w:rFonts w:cstheme="minorHAnsi"/>
        </w:rPr>
        <w:t>n</w:t>
      </w:r>
      <w:r w:rsidRPr="00814BD2">
        <w:rPr>
          <w:rFonts w:cstheme="minorHAnsi"/>
        </w:rPr>
        <w:t xml:space="preserve"> SDL Program Award through its </w:t>
      </w:r>
      <w:r w:rsidRPr="00814BD2" w:rsidR="0064120C">
        <w:rPr>
          <w:rFonts w:cstheme="minorHAnsi"/>
        </w:rPr>
        <w:t xml:space="preserve">Subsidiary </w:t>
      </w:r>
      <w:r w:rsidRPr="00814BD2">
        <w:rPr>
          <w:rFonts w:cstheme="minorHAnsi"/>
        </w:rPr>
        <w:t xml:space="preserve">Certified CDFI Insured Depository Institution, be sure to include information on key personnel of the </w:t>
      </w:r>
      <w:r w:rsidRPr="00814BD2" w:rsidR="0064120C">
        <w:rPr>
          <w:rFonts w:cstheme="minorHAnsi"/>
        </w:rPr>
        <w:t xml:space="preserve">Subsidiary </w:t>
      </w:r>
      <w:r w:rsidR="0064120C">
        <w:rPr>
          <w:rFonts w:cstheme="minorHAnsi"/>
        </w:rPr>
        <w:t xml:space="preserve">Certified CDFI </w:t>
      </w:r>
      <w:r w:rsidRPr="00814BD2">
        <w:rPr>
          <w:rFonts w:cstheme="minorHAnsi"/>
        </w:rPr>
        <w:t>Insured Depository Institution that will administer the SDL Program Award.</w:t>
      </w:r>
      <w:r w:rsidRPr="00814BD2">
        <w:rPr>
          <w:rFonts w:cstheme="minorHAnsi"/>
          <w:i/>
        </w:rPr>
        <w:t xml:space="preserve"> </w:t>
      </w:r>
    </w:p>
    <w:p w:rsidRPr="00814BD2" w:rsidR="00B133E9" w:rsidP="00B133E9" w:rsidRDefault="00B133E9" w14:paraId="2564B566"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theme="minorHAnsi"/>
        </w:rPr>
      </w:pPr>
      <w:r w:rsidRPr="00814BD2">
        <w:rPr>
          <w:rFonts w:cstheme="minorHAnsi"/>
          <w:b/>
          <w:color w:val="000000" w:themeColor="text1"/>
          <w:szCs w:val="24"/>
        </w:rPr>
        <w:t>Key Personnel</w:t>
      </w:r>
    </w:p>
    <w:tbl>
      <w:tblPr>
        <w:tblW w:w="10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Key Personnel"/>
      </w:tblPr>
      <w:tblGrid>
        <w:gridCol w:w="1909"/>
        <w:gridCol w:w="2676"/>
        <w:gridCol w:w="4123"/>
        <w:gridCol w:w="1516"/>
      </w:tblGrid>
      <w:tr w:rsidRPr="00814BD2" w:rsidR="00B133E9" w:rsidTr="00B61F50" w14:paraId="29F210FE" w14:textId="77777777">
        <w:trPr>
          <w:tblHeader/>
        </w:trPr>
        <w:tc>
          <w:tcPr>
            <w:tcW w:w="1909" w:type="dxa"/>
            <w:shd w:val="clear" w:color="auto" w:fill="2E74B5" w:themeFill="accent1" w:themeFillShade="BF"/>
          </w:tcPr>
          <w:p w:rsidRPr="00814BD2" w:rsidR="00B133E9" w:rsidP="00B33C5E" w:rsidRDefault="00B133E9" w14:paraId="238FD1B0"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2676" w:type="dxa"/>
            <w:shd w:val="clear" w:color="auto" w:fill="2E74B5" w:themeFill="accent1" w:themeFillShade="BF"/>
          </w:tcPr>
          <w:p w:rsidRPr="00814BD2" w:rsidR="00B133E9" w:rsidP="00B33C5E" w:rsidRDefault="00B133E9" w14:paraId="5F6C194A"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123" w:type="dxa"/>
            <w:shd w:val="clear" w:color="auto" w:fill="2E74B5" w:themeFill="accent1" w:themeFillShade="BF"/>
          </w:tcPr>
          <w:p w:rsidRPr="00814BD2" w:rsidR="00B133E9" w:rsidP="00B33C5E" w:rsidRDefault="00B133E9" w14:paraId="5113093E"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516" w:type="dxa"/>
            <w:shd w:val="clear" w:color="auto" w:fill="2E74B5" w:themeFill="accent1" w:themeFillShade="BF"/>
          </w:tcPr>
          <w:p w:rsidRPr="00814BD2" w:rsidR="00B133E9" w:rsidP="00B33C5E" w:rsidRDefault="00B133E9" w14:paraId="625675CC"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B61F50" w14:paraId="24A47BF8" w14:textId="77777777">
        <w:tc>
          <w:tcPr>
            <w:tcW w:w="1909" w:type="dxa"/>
            <w:shd w:val="clear" w:color="auto" w:fill="D0CECE" w:themeFill="background2" w:themeFillShade="E6"/>
            <w:vAlign w:val="center"/>
          </w:tcPr>
          <w:p w:rsidRPr="000B6707" w:rsidR="00B133E9" w:rsidP="000B6707" w:rsidRDefault="00B133E9" w14:paraId="468299BE" w14:textId="77777777">
            <w:pPr>
              <w:rPr>
                <w:rFonts w:cstheme="minorHAnsi"/>
                <w:b/>
                <w:sz w:val="20"/>
                <w:szCs w:val="20"/>
              </w:rPr>
            </w:pPr>
            <w:r w:rsidRPr="000B6707">
              <w:rPr>
                <w:rFonts w:cstheme="minorHAnsi"/>
                <w:b/>
                <w:sz w:val="20"/>
                <w:szCs w:val="20"/>
              </w:rPr>
              <w:t>Name</w:t>
            </w:r>
          </w:p>
        </w:tc>
        <w:tc>
          <w:tcPr>
            <w:tcW w:w="2676" w:type="dxa"/>
            <w:vAlign w:val="center"/>
          </w:tcPr>
          <w:p w:rsidRPr="000B6707" w:rsidR="00B133E9" w:rsidP="000B6707" w:rsidRDefault="00B133E9" w14:paraId="1B50F414" w14:textId="77777777">
            <w:pPr>
              <w:rPr>
                <w:rFonts w:cstheme="minorHAnsi"/>
                <w:i/>
                <w:sz w:val="20"/>
                <w:szCs w:val="20"/>
              </w:rPr>
            </w:pPr>
            <w:r w:rsidRPr="000B6707">
              <w:rPr>
                <w:rFonts w:cstheme="minorHAnsi"/>
                <w:i/>
                <w:sz w:val="20"/>
                <w:szCs w:val="20"/>
              </w:rPr>
              <w:t>__________</w:t>
            </w:r>
          </w:p>
        </w:tc>
        <w:tc>
          <w:tcPr>
            <w:tcW w:w="4123" w:type="dxa"/>
            <w:shd w:val="clear" w:color="auto" w:fill="auto"/>
            <w:vAlign w:val="center"/>
          </w:tcPr>
          <w:p w:rsidRPr="000B6707" w:rsidR="00B133E9" w:rsidP="000B6707" w:rsidRDefault="00B133E9" w14:paraId="0BB065E1" w14:textId="77777777">
            <w:pPr>
              <w:rPr>
                <w:rFonts w:cstheme="minorHAnsi"/>
                <w:sz w:val="20"/>
                <w:szCs w:val="20"/>
              </w:rPr>
            </w:pPr>
            <w:r w:rsidRPr="000B6707">
              <w:rPr>
                <w:rFonts w:cstheme="minorHAnsi"/>
                <w:sz w:val="20"/>
                <w:szCs w:val="20"/>
              </w:rPr>
              <w:t>Enter the name of the key personnel.</w:t>
            </w:r>
          </w:p>
        </w:tc>
        <w:tc>
          <w:tcPr>
            <w:tcW w:w="1516" w:type="dxa"/>
            <w:vAlign w:val="center"/>
          </w:tcPr>
          <w:p w:rsidRPr="000B6707" w:rsidR="00B133E9" w:rsidP="000B6707" w:rsidRDefault="00B133E9" w14:paraId="09412E93" w14:textId="77777777">
            <w:pPr>
              <w:rPr>
                <w:rFonts w:cstheme="minorHAnsi"/>
                <w:sz w:val="20"/>
                <w:szCs w:val="20"/>
              </w:rPr>
            </w:pPr>
            <w:r w:rsidRPr="000B6707">
              <w:rPr>
                <w:rFonts w:cstheme="minorHAnsi"/>
                <w:sz w:val="20"/>
                <w:szCs w:val="20"/>
              </w:rPr>
              <w:t>Text</w:t>
            </w:r>
          </w:p>
        </w:tc>
      </w:tr>
      <w:tr w:rsidRPr="00814BD2" w:rsidR="00B133E9" w:rsidTr="00B61F50" w14:paraId="418A5F76" w14:textId="77777777">
        <w:tc>
          <w:tcPr>
            <w:tcW w:w="1909" w:type="dxa"/>
            <w:shd w:val="clear" w:color="auto" w:fill="D0CECE" w:themeFill="background2" w:themeFillShade="E6"/>
            <w:vAlign w:val="center"/>
          </w:tcPr>
          <w:p w:rsidRPr="000B6707" w:rsidR="00B133E9" w:rsidP="000B6707" w:rsidRDefault="00B133E9" w14:paraId="5534A645" w14:textId="77777777">
            <w:pPr>
              <w:rPr>
                <w:rFonts w:cstheme="minorHAnsi"/>
                <w:b/>
                <w:sz w:val="20"/>
                <w:szCs w:val="20"/>
              </w:rPr>
            </w:pPr>
            <w:r w:rsidRPr="000B6707">
              <w:rPr>
                <w:rFonts w:cstheme="minorHAnsi"/>
                <w:b/>
                <w:sz w:val="20"/>
                <w:szCs w:val="20"/>
              </w:rPr>
              <w:t>Title</w:t>
            </w:r>
          </w:p>
        </w:tc>
        <w:tc>
          <w:tcPr>
            <w:tcW w:w="2676" w:type="dxa"/>
            <w:vAlign w:val="center"/>
          </w:tcPr>
          <w:p w:rsidRPr="000B6707" w:rsidR="00B133E9" w:rsidP="000B6707" w:rsidRDefault="00B133E9" w14:paraId="5FDB825A" w14:textId="77777777">
            <w:pPr>
              <w:rPr>
                <w:rFonts w:cstheme="minorHAnsi"/>
                <w:i/>
                <w:sz w:val="20"/>
                <w:szCs w:val="20"/>
              </w:rPr>
            </w:pPr>
            <w:r w:rsidRPr="000B6707">
              <w:rPr>
                <w:rFonts w:cstheme="minorHAnsi"/>
                <w:i/>
                <w:sz w:val="20"/>
                <w:szCs w:val="20"/>
              </w:rPr>
              <w:t>__________</w:t>
            </w:r>
          </w:p>
        </w:tc>
        <w:tc>
          <w:tcPr>
            <w:tcW w:w="4123" w:type="dxa"/>
            <w:shd w:val="clear" w:color="auto" w:fill="auto"/>
            <w:vAlign w:val="center"/>
          </w:tcPr>
          <w:p w:rsidRPr="000B6707" w:rsidR="00B133E9" w:rsidP="000B6707" w:rsidRDefault="00B133E9" w14:paraId="03249602" w14:textId="77777777">
            <w:pPr>
              <w:rPr>
                <w:rFonts w:cstheme="minorHAnsi"/>
                <w:sz w:val="20"/>
                <w:szCs w:val="20"/>
              </w:rPr>
            </w:pPr>
            <w:r w:rsidRPr="000B6707">
              <w:rPr>
                <w:rFonts w:cstheme="minorHAnsi"/>
                <w:sz w:val="20"/>
                <w:szCs w:val="20"/>
              </w:rPr>
              <w:t>Enter the title of the key personnel.</w:t>
            </w:r>
          </w:p>
        </w:tc>
        <w:tc>
          <w:tcPr>
            <w:tcW w:w="1516" w:type="dxa"/>
            <w:vAlign w:val="center"/>
          </w:tcPr>
          <w:p w:rsidRPr="000B6707" w:rsidR="00B133E9" w:rsidP="000B6707" w:rsidRDefault="00B133E9" w14:paraId="2D9B8001" w14:textId="77777777">
            <w:pPr>
              <w:rPr>
                <w:rFonts w:cstheme="minorHAnsi"/>
                <w:sz w:val="20"/>
                <w:szCs w:val="20"/>
              </w:rPr>
            </w:pPr>
            <w:r w:rsidRPr="000B6707">
              <w:rPr>
                <w:rFonts w:cstheme="minorHAnsi"/>
                <w:sz w:val="20"/>
                <w:szCs w:val="20"/>
              </w:rPr>
              <w:t>Text</w:t>
            </w:r>
          </w:p>
        </w:tc>
      </w:tr>
      <w:tr w:rsidRPr="00814BD2" w:rsidR="00B133E9" w:rsidTr="00B61F50" w14:paraId="62AE2F12" w14:textId="77777777">
        <w:tc>
          <w:tcPr>
            <w:tcW w:w="1909" w:type="dxa"/>
            <w:shd w:val="clear" w:color="auto" w:fill="D0CECE" w:themeFill="background2" w:themeFillShade="E6"/>
            <w:vAlign w:val="center"/>
          </w:tcPr>
          <w:p w:rsidRPr="000B6707" w:rsidR="00B133E9" w:rsidP="000B6707" w:rsidRDefault="00B133E9" w14:paraId="747D0C14" w14:textId="77777777">
            <w:pPr>
              <w:rPr>
                <w:rFonts w:cstheme="minorHAnsi"/>
                <w:b/>
                <w:sz w:val="20"/>
                <w:szCs w:val="20"/>
              </w:rPr>
            </w:pPr>
            <w:r w:rsidRPr="000B6707">
              <w:rPr>
                <w:rFonts w:cstheme="minorHAnsi"/>
                <w:b/>
                <w:sz w:val="20"/>
                <w:szCs w:val="20"/>
              </w:rPr>
              <w:t>Firm</w:t>
            </w:r>
          </w:p>
        </w:tc>
        <w:tc>
          <w:tcPr>
            <w:tcW w:w="2676" w:type="dxa"/>
            <w:vAlign w:val="center"/>
          </w:tcPr>
          <w:p w:rsidRPr="000B6707" w:rsidR="00B133E9" w:rsidP="000B6707" w:rsidRDefault="00B133E9" w14:paraId="7C454FC7" w14:textId="77777777">
            <w:pPr>
              <w:rPr>
                <w:rFonts w:cstheme="minorHAnsi"/>
                <w:i/>
                <w:sz w:val="20"/>
                <w:szCs w:val="20"/>
              </w:rPr>
            </w:pPr>
            <w:r w:rsidRPr="000B6707">
              <w:rPr>
                <w:rFonts w:cstheme="minorHAnsi"/>
                <w:i/>
                <w:sz w:val="20"/>
                <w:szCs w:val="20"/>
              </w:rPr>
              <w:t>__________</w:t>
            </w:r>
          </w:p>
        </w:tc>
        <w:tc>
          <w:tcPr>
            <w:tcW w:w="4123" w:type="dxa"/>
            <w:shd w:val="clear" w:color="auto" w:fill="auto"/>
            <w:vAlign w:val="center"/>
          </w:tcPr>
          <w:p w:rsidRPr="000B6707" w:rsidR="00B133E9" w:rsidP="000B6707" w:rsidRDefault="00B133E9" w14:paraId="0A127085" w14:textId="77777777">
            <w:pPr>
              <w:rPr>
                <w:rFonts w:cstheme="minorHAnsi"/>
                <w:sz w:val="20"/>
                <w:szCs w:val="20"/>
              </w:rPr>
            </w:pPr>
            <w:r w:rsidRPr="000B6707">
              <w:rPr>
                <w:rFonts w:cstheme="minorHAnsi"/>
                <w:sz w:val="20"/>
                <w:szCs w:val="20"/>
              </w:rPr>
              <w:t>Enter the name of the firm with which the key personnel is affiliated.</w:t>
            </w:r>
          </w:p>
        </w:tc>
        <w:tc>
          <w:tcPr>
            <w:tcW w:w="1516" w:type="dxa"/>
            <w:vAlign w:val="center"/>
          </w:tcPr>
          <w:p w:rsidRPr="000B6707" w:rsidR="00B133E9" w:rsidP="000B6707" w:rsidRDefault="00B133E9" w14:paraId="00734F19" w14:textId="77777777">
            <w:pPr>
              <w:rPr>
                <w:rFonts w:cstheme="minorHAnsi"/>
                <w:sz w:val="20"/>
                <w:szCs w:val="20"/>
              </w:rPr>
            </w:pPr>
            <w:r w:rsidRPr="000B6707">
              <w:rPr>
                <w:rFonts w:cstheme="minorHAnsi"/>
                <w:sz w:val="20"/>
                <w:szCs w:val="20"/>
              </w:rPr>
              <w:t>Text</w:t>
            </w:r>
          </w:p>
        </w:tc>
      </w:tr>
      <w:tr w:rsidRPr="00814BD2" w:rsidR="00B133E9" w:rsidTr="00B61F50" w14:paraId="6035290E" w14:textId="77777777">
        <w:tc>
          <w:tcPr>
            <w:tcW w:w="1909" w:type="dxa"/>
            <w:shd w:val="clear" w:color="auto" w:fill="D0CECE" w:themeFill="background2" w:themeFillShade="E6"/>
            <w:vAlign w:val="center"/>
          </w:tcPr>
          <w:p w:rsidRPr="000B6707" w:rsidR="00B133E9" w:rsidP="000B6707" w:rsidRDefault="00B133E9" w14:paraId="4F50C032" w14:textId="77777777">
            <w:pPr>
              <w:rPr>
                <w:rFonts w:cstheme="minorHAnsi"/>
                <w:b/>
                <w:sz w:val="20"/>
                <w:szCs w:val="20"/>
              </w:rPr>
            </w:pPr>
            <w:r w:rsidRPr="000B6707">
              <w:rPr>
                <w:rFonts w:cstheme="minorHAnsi"/>
                <w:b/>
                <w:sz w:val="20"/>
                <w:szCs w:val="20"/>
              </w:rPr>
              <w:t xml:space="preserve">Years in the Field </w:t>
            </w:r>
          </w:p>
          <w:p w:rsidRPr="000B6707" w:rsidR="00B133E9" w:rsidP="000B6707" w:rsidRDefault="00B133E9" w14:paraId="67EA30BA" w14:textId="77777777">
            <w:pPr>
              <w:rPr>
                <w:rFonts w:cstheme="minorHAnsi"/>
                <w:b/>
                <w:sz w:val="20"/>
                <w:szCs w:val="20"/>
              </w:rPr>
            </w:pPr>
          </w:p>
        </w:tc>
        <w:tc>
          <w:tcPr>
            <w:tcW w:w="2676" w:type="dxa"/>
            <w:vAlign w:val="center"/>
          </w:tcPr>
          <w:p w:rsidRPr="000B6707" w:rsidR="00B133E9" w:rsidP="000B6707" w:rsidRDefault="00B133E9" w14:paraId="1E5C455C" w14:textId="77777777">
            <w:pPr>
              <w:rPr>
                <w:rFonts w:cstheme="minorHAnsi"/>
                <w:i/>
                <w:sz w:val="20"/>
                <w:szCs w:val="20"/>
              </w:rPr>
            </w:pPr>
            <w:r w:rsidRPr="000B6707">
              <w:rPr>
                <w:rFonts w:cstheme="minorHAnsi"/>
                <w:i/>
                <w:sz w:val="20"/>
                <w:szCs w:val="20"/>
              </w:rPr>
              <w:t>__________ years</w:t>
            </w:r>
          </w:p>
          <w:p w:rsidRPr="000B6707" w:rsidR="00B133E9" w:rsidP="000B6707" w:rsidRDefault="00B133E9" w14:paraId="54DDA294" w14:textId="77777777">
            <w:pPr>
              <w:rPr>
                <w:rFonts w:cstheme="minorHAnsi"/>
                <w:i/>
                <w:sz w:val="20"/>
                <w:szCs w:val="20"/>
              </w:rPr>
            </w:pPr>
          </w:p>
        </w:tc>
        <w:tc>
          <w:tcPr>
            <w:tcW w:w="4123" w:type="dxa"/>
            <w:shd w:val="clear" w:color="auto" w:fill="auto"/>
            <w:vAlign w:val="center"/>
          </w:tcPr>
          <w:p w:rsidRPr="000B6707" w:rsidR="00B133E9" w:rsidP="000B6707" w:rsidRDefault="00B133E9" w14:paraId="55B2DE88" w14:textId="77777777">
            <w:pPr>
              <w:rPr>
                <w:rFonts w:cstheme="minorHAnsi"/>
                <w:sz w:val="20"/>
                <w:szCs w:val="20"/>
              </w:rPr>
            </w:pPr>
            <w:r w:rsidRPr="000B6707">
              <w:rPr>
                <w:rFonts w:cstheme="minorHAnsi"/>
                <w:sz w:val="20"/>
                <w:szCs w:val="20"/>
              </w:rPr>
              <w:t xml:space="preserve">Enter the number of years key personnel has worked in the field.  </w:t>
            </w:r>
          </w:p>
        </w:tc>
        <w:tc>
          <w:tcPr>
            <w:tcW w:w="1516" w:type="dxa"/>
            <w:vAlign w:val="center"/>
          </w:tcPr>
          <w:p w:rsidRPr="000B6707" w:rsidR="00B133E9" w:rsidP="000B6707" w:rsidRDefault="00B133E9" w14:paraId="4A0FEE48" w14:textId="77777777">
            <w:pPr>
              <w:rPr>
                <w:rFonts w:cstheme="minorHAnsi"/>
                <w:sz w:val="20"/>
                <w:szCs w:val="20"/>
              </w:rPr>
            </w:pPr>
            <w:r w:rsidRPr="000B6707">
              <w:rPr>
                <w:rFonts w:cstheme="minorHAnsi"/>
                <w:sz w:val="20"/>
                <w:szCs w:val="20"/>
              </w:rPr>
              <w:t>Numeric</w:t>
            </w:r>
          </w:p>
        </w:tc>
      </w:tr>
      <w:tr w:rsidRPr="00814BD2" w:rsidR="00B133E9" w:rsidTr="00B61F50" w14:paraId="59C338F8" w14:textId="77777777">
        <w:tc>
          <w:tcPr>
            <w:tcW w:w="1909" w:type="dxa"/>
            <w:shd w:val="clear" w:color="auto" w:fill="D0CECE" w:themeFill="background2" w:themeFillShade="E6"/>
            <w:vAlign w:val="center"/>
          </w:tcPr>
          <w:p w:rsidRPr="000B6707" w:rsidR="00B133E9" w:rsidP="000B6707" w:rsidRDefault="00B133E9" w14:paraId="7274E350" w14:textId="77777777">
            <w:pPr>
              <w:rPr>
                <w:rFonts w:cstheme="minorHAnsi"/>
                <w:b/>
                <w:sz w:val="20"/>
                <w:szCs w:val="20"/>
              </w:rPr>
            </w:pPr>
            <w:r w:rsidRPr="000B6707">
              <w:rPr>
                <w:rFonts w:cstheme="minorHAnsi"/>
                <w:b/>
                <w:sz w:val="20"/>
                <w:szCs w:val="20"/>
              </w:rPr>
              <w:t xml:space="preserve">Years with </w:t>
            </w:r>
            <w:r w:rsidRPr="000B6707" w:rsidR="001F4C0F">
              <w:rPr>
                <w:rFonts w:cstheme="minorHAnsi"/>
                <w:b/>
                <w:sz w:val="20"/>
                <w:szCs w:val="20"/>
              </w:rPr>
              <w:t>Applicant</w:t>
            </w:r>
          </w:p>
          <w:p w:rsidRPr="000B6707" w:rsidR="00B133E9" w:rsidP="000B6707" w:rsidRDefault="00B133E9" w14:paraId="09415D1E" w14:textId="77777777">
            <w:pPr>
              <w:rPr>
                <w:rFonts w:cstheme="minorHAnsi"/>
                <w:b/>
                <w:sz w:val="20"/>
                <w:szCs w:val="20"/>
              </w:rPr>
            </w:pPr>
          </w:p>
        </w:tc>
        <w:tc>
          <w:tcPr>
            <w:tcW w:w="2676" w:type="dxa"/>
            <w:vAlign w:val="center"/>
          </w:tcPr>
          <w:p w:rsidRPr="000B6707" w:rsidR="00B133E9" w:rsidP="000B6707" w:rsidRDefault="00B133E9" w14:paraId="2B9DEE7D" w14:textId="77777777">
            <w:pPr>
              <w:rPr>
                <w:rFonts w:cstheme="minorHAnsi"/>
                <w:i/>
                <w:sz w:val="20"/>
                <w:szCs w:val="20"/>
              </w:rPr>
            </w:pPr>
            <w:r w:rsidRPr="000B6707">
              <w:rPr>
                <w:rFonts w:cstheme="minorHAnsi"/>
                <w:i/>
                <w:sz w:val="20"/>
                <w:szCs w:val="20"/>
              </w:rPr>
              <w:lastRenderedPageBreak/>
              <w:t>__________ years</w:t>
            </w:r>
          </w:p>
          <w:p w:rsidRPr="000B6707" w:rsidR="00B133E9" w:rsidP="000B6707" w:rsidRDefault="00B133E9" w14:paraId="64D2F9CA" w14:textId="77777777">
            <w:pPr>
              <w:rPr>
                <w:rFonts w:cstheme="minorHAnsi"/>
                <w:i/>
                <w:sz w:val="20"/>
                <w:szCs w:val="20"/>
              </w:rPr>
            </w:pPr>
          </w:p>
        </w:tc>
        <w:tc>
          <w:tcPr>
            <w:tcW w:w="4123" w:type="dxa"/>
            <w:shd w:val="clear" w:color="auto" w:fill="auto"/>
            <w:vAlign w:val="center"/>
          </w:tcPr>
          <w:p w:rsidRPr="000B6707" w:rsidR="00B133E9" w:rsidP="000B6707" w:rsidRDefault="00B133E9" w14:paraId="0CC5A60F" w14:textId="77777777">
            <w:pPr>
              <w:rPr>
                <w:rFonts w:cstheme="minorHAnsi"/>
                <w:sz w:val="20"/>
                <w:szCs w:val="20"/>
              </w:rPr>
            </w:pPr>
            <w:r w:rsidRPr="000B6707">
              <w:rPr>
                <w:rFonts w:cstheme="minorHAnsi"/>
                <w:sz w:val="20"/>
                <w:szCs w:val="20"/>
              </w:rPr>
              <w:t xml:space="preserve">Enter the number of years key personnel has worked for the </w:t>
            </w:r>
            <w:r w:rsidRPr="000B6707" w:rsidR="001F4C0F">
              <w:rPr>
                <w:rFonts w:cstheme="minorHAnsi"/>
                <w:sz w:val="20"/>
                <w:szCs w:val="20"/>
              </w:rPr>
              <w:t>Applicant</w:t>
            </w:r>
            <w:r w:rsidRPr="000B6707">
              <w:rPr>
                <w:rFonts w:cstheme="minorHAnsi"/>
                <w:sz w:val="20"/>
                <w:szCs w:val="20"/>
              </w:rPr>
              <w:t>.</w:t>
            </w:r>
          </w:p>
          <w:p w:rsidRPr="000B6707" w:rsidR="00B133E9" w:rsidP="000B6707" w:rsidRDefault="00B133E9" w14:paraId="1580419A" w14:textId="77777777">
            <w:pPr>
              <w:rPr>
                <w:rFonts w:cstheme="minorHAnsi"/>
                <w:sz w:val="20"/>
                <w:szCs w:val="20"/>
              </w:rPr>
            </w:pPr>
          </w:p>
        </w:tc>
        <w:tc>
          <w:tcPr>
            <w:tcW w:w="1516" w:type="dxa"/>
            <w:vAlign w:val="center"/>
          </w:tcPr>
          <w:p w:rsidRPr="000B6707" w:rsidR="00B133E9" w:rsidP="000B6707" w:rsidRDefault="00B133E9" w14:paraId="7461749A" w14:textId="77777777">
            <w:pPr>
              <w:rPr>
                <w:rFonts w:cstheme="minorHAnsi"/>
                <w:sz w:val="20"/>
                <w:szCs w:val="20"/>
              </w:rPr>
            </w:pPr>
            <w:r w:rsidRPr="000B6707">
              <w:rPr>
                <w:rFonts w:cstheme="minorHAnsi"/>
                <w:sz w:val="20"/>
                <w:szCs w:val="20"/>
              </w:rPr>
              <w:lastRenderedPageBreak/>
              <w:t>Numeric</w:t>
            </w:r>
          </w:p>
        </w:tc>
      </w:tr>
      <w:tr w:rsidRPr="00814BD2" w:rsidR="00B133E9" w:rsidTr="00B61F50" w14:paraId="5A537CA5" w14:textId="77777777">
        <w:tc>
          <w:tcPr>
            <w:tcW w:w="1909" w:type="dxa"/>
            <w:shd w:val="clear" w:color="auto" w:fill="D0CECE" w:themeFill="background2" w:themeFillShade="E6"/>
            <w:vAlign w:val="center"/>
          </w:tcPr>
          <w:p w:rsidRPr="000B6707" w:rsidR="00B133E9" w:rsidP="000B6707" w:rsidRDefault="00B133E9" w14:paraId="316D7A34" w14:textId="77777777">
            <w:pPr>
              <w:rPr>
                <w:rFonts w:cstheme="minorHAnsi"/>
                <w:b/>
                <w:sz w:val="20"/>
                <w:szCs w:val="20"/>
              </w:rPr>
            </w:pPr>
            <w:r w:rsidRPr="000B6707">
              <w:rPr>
                <w:rFonts w:cstheme="minorHAnsi"/>
                <w:b/>
                <w:sz w:val="20"/>
                <w:szCs w:val="20"/>
              </w:rPr>
              <w:t xml:space="preserve">Position Held with </w:t>
            </w:r>
            <w:r w:rsidRPr="000B6707" w:rsidR="001F4C0F">
              <w:rPr>
                <w:rFonts w:cstheme="minorHAnsi"/>
                <w:b/>
                <w:sz w:val="20"/>
                <w:szCs w:val="20"/>
              </w:rPr>
              <w:t>Applicant</w:t>
            </w:r>
            <w:r w:rsidRPr="000B6707">
              <w:rPr>
                <w:rFonts w:cstheme="minorHAnsi"/>
                <w:b/>
                <w:sz w:val="20"/>
                <w:szCs w:val="20"/>
              </w:rPr>
              <w:t xml:space="preserve"> (select all that apply)</w:t>
            </w:r>
          </w:p>
        </w:tc>
        <w:tc>
          <w:tcPr>
            <w:tcW w:w="2676" w:type="dxa"/>
            <w:vAlign w:val="center"/>
          </w:tcPr>
          <w:p w:rsidRPr="000B6707" w:rsidR="00B133E9" w:rsidP="004C051F" w:rsidRDefault="00B133E9" w14:paraId="4FF5FD3F" w14:textId="77777777">
            <w:pPr>
              <w:pStyle w:val="ListParagraph"/>
              <w:numPr>
                <w:ilvl w:val="0"/>
                <w:numId w:val="40"/>
              </w:numPr>
              <w:ind w:left="342" w:hanging="270"/>
              <w:rPr>
                <w:rFonts w:cstheme="minorHAnsi"/>
                <w:i/>
                <w:sz w:val="20"/>
                <w:szCs w:val="20"/>
              </w:rPr>
            </w:pPr>
            <w:r w:rsidRPr="000B6707">
              <w:rPr>
                <w:rFonts w:cstheme="minorHAnsi"/>
                <w:i/>
                <w:sz w:val="20"/>
                <w:szCs w:val="20"/>
              </w:rPr>
              <w:t>Executive Director or Equivalent</w:t>
            </w:r>
          </w:p>
          <w:p w:rsidRPr="000B6707" w:rsidR="00B133E9" w:rsidP="004C051F" w:rsidRDefault="00B133E9" w14:paraId="2B014A5B" w14:textId="77777777">
            <w:pPr>
              <w:pStyle w:val="ListParagraph"/>
              <w:numPr>
                <w:ilvl w:val="0"/>
                <w:numId w:val="34"/>
              </w:numPr>
              <w:ind w:left="342" w:hanging="270"/>
              <w:rPr>
                <w:rFonts w:cstheme="minorHAnsi"/>
                <w:i/>
                <w:sz w:val="20"/>
                <w:szCs w:val="20"/>
              </w:rPr>
            </w:pPr>
            <w:r w:rsidRPr="000B6707">
              <w:rPr>
                <w:rFonts w:cstheme="minorHAnsi"/>
                <w:i/>
                <w:sz w:val="20"/>
                <w:szCs w:val="20"/>
              </w:rPr>
              <w:t>Chief Financial Officer or Equivalent</w:t>
            </w:r>
          </w:p>
          <w:p w:rsidRPr="000B6707" w:rsidR="00B133E9" w:rsidP="004C051F" w:rsidRDefault="00B133E9" w14:paraId="6B8E512F" w14:textId="77777777">
            <w:pPr>
              <w:pStyle w:val="ListParagraph"/>
              <w:numPr>
                <w:ilvl w:val="0"/>
                <w:numId w:val="34"/>
              </w:numPr>
              <w:ind w:left="342" w:hanging="270"/>
              <w:rPr>
                <w:rFonts w:cstheme="minorHAnsi"/>
                <w:i/>
                <w:sz w:val="20"/>
                <w:szCs w:val="20"/>
              </w:rPr>
            </w:pPr>
            <w:r w:rsidRPr="000B6707">
              <w:rPr>
                <w:rFonts w:cstheme="minorHAnsi"/>
                <w:i/>
                <w:sz w:val="20"/>
                <w:szCs w:val="20"/>
              </w:rPr>
              <w:t>Loan / Investment Officer or Equivalent</w:t>
            </w:r>
          </w:p>
          <w:p w:rsidRPr="000B6707" w:rsidR="00B133E9" w:rsidP="004C051F" w:rsidRDefault="00B133E9" w14:paraId="4DCD66E5" w14:textId="77777777">
            <w:pPr>
              <w:pStyle w:val="ListParagraph"/>
              <w:numPr>
                <w:ilvl w:val="0"/>
                <w:numId w:val="34"/>
              </w:numPr>
              <w:ind w:left="342" w:hanging="270"/>
              <w:rPr>
                <w:rFonts w:cstheme="minorHAnsi"/>
                <w:i/>
                <w:sz w:val="20"/>
                <w:szCs w:val="20"/>
              </w:rPr>
            </w:pPr>
            <w:r w:rsidRPr="000B6707">
              <w:rPr>
                <w:rFonts w:cstheme="minorHAnsi"/>
                <w:i/>
                <w:sz w:val="20"/>
                <w:szCs w:val="20"/>
              </w:rPr>
              <w:t>Development Officer</w:t>
            </w:r>
          </w:p>
          <w:p w:rsidRPr="000B6707" w:rsidR="00B133E9" w:rsidP="004C051F" w:rsidRDefault="00B133E9" w14:paraId="5BF12B8B" w14:textId="77777777">
            <w:pPr>
              <w:pStyle w:val="ListParagraph"/>
              <w:numPr>
                <w:ilvl w:val="0"/>
                <w:numId w:val="34"/>
              </w:numPr>
              <w:ind w:left="342" w:hanging="270"/>
              <w:rPr>
                <w:rFonts w:cstheme="minorHAnsi"/>
                <w:i/>
                <w:sz w:val="20"/>
                <w:szCs w:val="20"/>
              </w:rPr>
            </w:pPr>
            <w:r w:rsidRPr="000B6707">
              <w:rPr>
                <w:rFonts w:cstheme="minorHAnsi"/>
                <w:i/>
                <w:sz w:val="20"/>
                <w:szCs w:val="20"/>
              </w:rPr>
              <w:t>Compliance Officer</w:t>
            </w:r>
          </w:p>
          <w:p w:rsidRPr="000B6707" w:rsidR="00B133E9" w:rsidP="004C051F" w:rsidRDefault="00B133E9" w14:paraId="4E2050DB" w14:textId="77777777">
            <w:pPr>
              <w:pStyle w:val="ListParagraph"/>
              <w:numPr>
                <w:ilvl w:val="0"/>
                <w:numId w:val="34"/>
              </w:numPr>
              <w:ind w:left="342" w:hanging="270"/>
              <w:rPr>
                <w:rFonts w:cstheme="minorHAnsi"/>
                <w:i/>
                <w:sz w:val="20"/>
                <w:szCs w:val="20"/>
              </w:rPr>
            </w:pPr>
            <w:r w:rsidRPr="000B6707">
              <w:rPr>
                <w:rFonts w:cstheme="minorHAnsi"/>
                <w:i/>
                <w:sz w:val="20"/>
                <w:szCs w:val="20"/>
              </w:rPr>
              <w:t>Contracted Consultant</w:t>
            </w:r>
          </w:p>
          <w:p w:rsidRPr="000B6707" w:rsidR="00B133E9" w:rsidP="004C051F" w:rsidRDefault="00B133E9" w14:paraId="48CAC7D6" w14:textId="77777777">
            <w:pPr>
              <w:pStyle w:val="ListParagraph"/>
              <w:numPr>
                <w:ilvl w:val="0"/>
                <w:numId w:val="34"/>
              </w:numPr>
              <w:ind w:left="342" w:hanging="270"/>
              <w:rPr>
                <w:rFonts w:cstheme="minorHAnsi"/>
                <w:i/>
                <w:sz w:val="20"/>
                <w:szCs w:val="20"/>
              </w:rPr>
            </w:pPr>
            <w:r w:rsidRPr="000B6707">
              <w:rPr>
                <w:rFonts w:cstheme="minorHAnsi"/>
                <w:i/>
                <w:sz w:val="20"/>
                <w:szCs w:val="20"/>
              </w:rPr>
              <w:t>Other Key Management</w:t>
            </w:r>
          </w:p>
          <w:p w:rsidRPr="000B6707" w:rsidR="00B133E9" w:rsidP="004C051F" w:rsidRDefault="00B133E9" w14:paraId="26613443" w14:textId="77777777">
            <w:pPr>
              <w:pStyle w:val="ListParagraph"/>
              <w:numPr>
                <w:ilvl w:val="0"/>
                <w:numId w:val="34"/>
              </w:numPr>
              <w:ind w:left="342" w:hanging="270"/>
              <w:rPr>
                <w:rFonts w:cstheme="minorHAnsi"/>
                <w:i/>
                <w:sz w:val="20"/>
                <w:szCs w:val="20"/>
              </w:rPr>
            </w:pPr>
            <w:r w:rsidRPr="000B6707">
              <w:rPr>
                <w:rFonts w:cstheme="minorHAnsi"/>
                <w:i/>
                <w:sz w:val="20"/>
                <w:szCs w:val="20"/>
              </w:rPr>
              <w:t>Other Position Held with the Applicant</w:t>
            </w:r>
          </w:p>
          <w:p w:rsidRPr="000B6707" w:rsidR="00B133E9" w:rsidP="000B6707" w:rsidRDefault="00B133E9" w14:paraId="7A1EA7CE" w14:textId="77777777">
            <w:pPr>
              <w:pStyle w:val="ListParagraph"/>
              <w:rPr>
                <w:rFonts w:cstheme="minorHAnsi"/>
                <w:i/>
                <w:sz w:val="20"/>
                <w:szCs w:val="20"/>
              </w:rPr>
            </w:pPr>
            <w:r w:rsidRPr="000B6707">
              <w:rPr>
                <w:rFonts w:cstheme="minorHAnsi"/>
                <w:i/>
                <w:sz w:val="20"/>
                <w:szCs w:val="20"/>
              </w:rPr>
              <w:t>If Other, Please Specify ______________</w:t>
            </w:r>
          </w:p>
        </w:tc>
        <w:tc>
          <w:tcPr>
            <w:tcW w:w="4123" w:type="dxa"/>
            <w:vAlign w:val="center"/>
          </w:tcPr>
          <w:p w:rsidRPr="000B6707" w:rsidR="00B133E9" w:rsidP="000B6707" w:rsidRDefault="00B133E9" w14:paraId="05189641" w14:textId="77777777">
            <w:pPr>
              <w:rPr>
                <w:rFonts w:cstheme="minorHAnsi"/>
                <w:sz w:val="20"/>
                <w:szCs w:val="20"/>
              </w:rPr>
            </w:pPr>
            <w:r w:rsidRPr="000B6707">
              <w:rPr>
                <w:rFonts w:cstheme="minorHAnsi"/>
                <w:sz w:val="20"/>
                <w:szCs w:val="20"/>
              </w:rPr>
              <w:t xml:space="preserve">You may select more than one option if the person had held or holds more than one position with the </w:t>
            </w:r>
            <w:r w:rsidRPr="000B6707" w:rsidR="001F4C0F">
              <w:rPr>
                <w:rFonts w:cstheme="minorHAnsi"/>
                <w:sz w:val="20"/>
                <w:szCs w:val="20"/>
              </w:rPr>
              <w:t>Applicant</w:t>
            </w:r>
            <w:r w:rsidRPr="000B6707">
              <w:rPr>
                <w:rFonts w:cstheme="minorHAnsi"/>
                <w:sz w:val="20"/>
                <w:szCs w:val="20"/>
              </w:rPr>
              <w:t xml:space="preserve">.  </w:t>
            </w:r>
          </w:p>
        </w:tc>
        <w:tc>
          <w:tcPr>
            <w:tcW w:w="1516" w:type="dxa"/>
            <w:vAlign w:val="center"/>
          </w:tcPr>
          <w:p w:rsidRPr="000B6707" w:rsidR="00B133E9" w:rsidP="000B6707" w:rsidRDefault="00B133E9" w14:paraId="1B48FE61" w14:textId="77777777">
            <w:pPr>
              <w:rPr>
                <w:rFonts w:cstheme="minorHAnsi"/>
                <w:sz w:val="20"/>
                <w:szCs w:val="20"/>
              </w:rPr>
            </w:pPr>
            <w:r w:rsidRPr="000B6707">
              <w:rPr>
                <w:rFonts w:cstheme="minorHAnsi"/>
                <w:sz w:val="20"/>
                <w:szCs w:val="20"/>
              </w:rPr>
              <w:t>Check Boxes</w:t>
            </w:r>
          </w:p>
        </w:tc>
      </w:tr>
      <w:tr w:rsidRPr="00814BD2" w:rsidR="00B133E9" w:rsidTr="00B61F50" w14:paraId="0DACBB10" w14:textId="77777777">
        <w:tc>
          <w:tcPr>
            <w:tcW w:w="1909" w:type="dxa"/>
            <w:shd w:val="clear" w:color="auto" w:fill="D0CECE" w:themeFill="background2" w:themeFillShade="E6"/>
            <w:vAlign w:val="center"/>
          </w:tcPr>
          <w:p w:rsidR="00046DBC" w:rsidP="000B6707" w:rsidRDefault="00B133E9" w14:paraId="4FE1A2A1" w14:textId="77777777">
            <w:pPr>
              <w:rPr>
                <w:rFonts w:cstheme="minorHAnsi"/>
                <w:b/>
                <w:sz w:val="20"/>
                <w:szCs w:val="20"/>
              </w:rPr>
            </w:pPr>
            <w:r w:rsidRPr="000B6707">
              <w:rPr>
                <w:rFonts w:cstheme="minorHAnsi"/>
                <w:b/>
                <w:sz w:val="20"/>
                <w:szCs w:val="20"/>
              </w:rPr>
              <w:t xml:space="preserve">Duties to be Provided for the </w:t>
            </w:r>
            <w:r w:rsidRPr="000B6707" w:rsidR="001F4C0F">
              <w:rPr>
                <w:rFonts w:cstheme="minorHAnsi"/>
                <w:b/>
                <w:sz w:val="20"/>
                <w:szCs w:val="20"/>
              </w:rPr>
              <w:t>Applicant</w:t>
            </w:r>
            <w:r w:rsidRPr="000B6707">
              <w:rPr>
                <w:rFonts w:cstheme="minorHAnsi"/>
                <w:b/>
                <w:sz w:val="20"/>
                <w:szCs w:val="20"/>
              </w:rPr>
              <w:t xml:space="preserve"> (select all that apply)</w:t>
            </w:r>
          </w:p>
          <w:p w:rsidR="00046DBC" w:rsidP="00046DBC" w:rsidRDefault="00046DBC" w14:paraId="1E28C86B" w14:textId="77777777">
            <w:pPr>
              <w:rPr>
                <w:rFonts w:cstheme="minorHAnsi"/>
                <w:sz w:val="20"/>
                <w:szCs w:val="20"/>
              </w:rPr>
            </w:pPr>
          </w:p>
          <w:p w:rsidR="00046DBC" w:rsidP="00046DBC" w:rsidRDefault="00046DBC" w14:paraId="1D9D60C1" w14:textId="77777777">
            <w:pPr>
              <w:rPr>
                <w:rFonts w:cstheme="minorHAnsi"/>
                <w:sz w:val="20"/>
                <w:szCs w:val="20"/>
              </w:rPr>
            </w:pPr>
          </w:p>
          <w:p w:rsidR="00046DBC" w:rsidP="00046DBC" w:rsidRDefault="00046DBC" w14:paraId="39958236" w14:textId="77777777">
            <w:pPr>
              <w:rPr>
                <w:rFonts w:cstheme="minorHAnsi"/>
                <w:sz w:val="20"/>
                <w:szCs w:val="20"/>
              </w:rPr>
            </w:pPr>
          </w:p>
          <w:p w:rsidRPr="008E1E65" w:rsidR="00B133E9" w:rsidP="00046DBC" w:rsidRDefault="00B133E9" w14:paraId="37B13100" w14:textId="77777777">
            <w:pPr>
              <w:rPr>
                <w:rFonts w:cstheme="minorHAnsi"/>
                <w:sz w:val="20"/>
                <w:szCs w:val="20"/>
              </w:rPr>
            </w:pPr>
          </w:p>
        </w:tc>
        <w:tc>
          <w:tcPr>
            <w:tcW w:w="2676" w:type="dxa"/>
            <w:vAlign w:val="center"/>
          </w:tcPr>
          <w:p w:rsidRPr="000B6707" w:rsidR="00B133E9" w:rsidP="004C051F" w:rsidRDefault="00B133E9" w14:paraId="23B1AF9C" w14:textId="77777777">
            <w:pPr>
              <w:pStyle w:val="ListParagraph"/>
              <w:numPr>
                <w:ilvl w:val="0"/>
                <w:numId w:val="34"/>
              </w:numPr>
              <w:ind w:left="342" w:hanging="270"/>
              <w:rPr>
                <w:rFonts w:cstheme="minorHAnsi"/>
                <w:i/>
                <w:sz w:val="20"/>
                <w:szCs w:val="20"/>
              </w:rPr>
            </w:pPr>
            <w:r w:rsidRPr="000B6707">
              <w:rPr>
                <w:rFonts w:cstheme="minorHAnsi"/>
                <w:i/>
                <w:sz w:val="20"/>
                <w:szCs w:val="20"/>
              </w:rPr>
              <w:t>Capital-raising</w:t>
            </w:r>
          </w:p>
          <w:p w:rsidRPr="000B6707" w:rsidR="00B133E9" w:rsidP="004C051F" w:rsidRDefault="00B133E9" w14:paraId="72AAA8A5" w14:textId="77777777">
            <w:pPr>
              <w:pStyle w:val="ListParagraph"/>
              <w:numPr>
                <w:ilvl w:val="0"/>
                <w:numId w:val="34"/>
              </w:numPr>
              <w:ind w:left="342" w:hanging="270"/>
              <w:rPr>
                <w:rFonts w:cstheme="minorHAnsi"/>
                <w:i/>
                <w:sz w:val="20"/>
                <w:szCs w:val="20"/>
              </w:rPr>
            </w:pPr>
            <w:r w:rsidRPr="000B6707">
              <w:rPr>
                <w:rFonts w:cstheme="minorHAnsi"/>
                <w:i/>
                <w:sz w:val="20"/>
                <w:szCs w:val="20"/>
              </w:rPr>
              <w:t>Asset Management (Loan Portfolio)</w:t>
            </w:r>
          </w:p>
          <w:p w:rsidRPr="000B6707" w:rsidR="00B133E9" w:rsidP="004C051F" w:rsidRDefault="00B133E9" w14:paraId="1814ABE5" w14:textId="77777777">
            <w:pPr>
              <w:pStyle w:val="ListParagraph"/>
              <w:numPr>
                <w:ilvl w:val="0"/>
                <w:numId w:val="34"/>
              </w:numPr>
              <w:ind w:left="342" w:hanging="270"/>
              <w:rPr>
                <w:rFonts w:cstheme="minorHAnsi"/>
                <w:i/>
                <w:sz w:val="20"/>
                <w:szCs w:val="20"/>
              </w:rPr>
            </w:pPr>
            <w:r w:rsidRPr="000B6707">
              <w:rPr>
                <w:rFonts w:cstheme="minorHAnsi"/>
                <w:i/>
                <w:sz w:val="20"/>
                <w:szCs w:val="20"/>
              </w:rPr>
              <w:t>Program Compliance</w:t>
            </w:r>
          </w:p>
          <w:p w:rsidRPr="000B6707" w:rsidR="00B133E9" w:rsidP="004C051F" w:rsidRDefault="00B133E9" w14:paraId="6C131DAC" w14:textId="77777777">
            <w:pPr>
              <w:pStyle w:val="ListParagraph"/>
              <w:numPr>
                <w:ilvl w:val="0"/>
                <w:numId w:val="34"/>
              </w:numPr>
              <w:ind w:left="342" w:hanging="270"/>
              <w:rPr>
                <w:rFonts w:cstheme="minorHAnsi"/>
                <w:i/>
                <w:sz w:val="20"/>
                <w:szCs w:val="20"/>
              </w:rPr>
            </w:pPr>
            <w:r w:rsidRPr="000B6707">
              <w:rPr>
                <w:rFonts w:cstheme="minorHAnsi"/>
                <w:i/>
                <w:sz w:val="20"/>
                <w:szCs w:val="20"/>
              </w:rPr>
              <w:t>Sourcing/Loan Underwriting</w:t>
            </w:r>
          </w:p>
          <w:p w:rsidRPr="000B6707" w:rsidR="00B133E9" w:rsidP="004C051F" w:rsidRDefault="00B133E9" w14:paraId="34663324" w14:textId="77777777">
            <w:pPr>
              <w:pStyle w:val="ListParagraph"/>
              <w:numPr>
                <w:ilvl w:val="0"/>
                <w:numId w:val="34"/>
              </w:numPr>
              <w:ind w:left="342" w:hanging="270"/>
              <w:rPr>
                <w:rFonts w:cstheme="minorHAnsi"/>
                <w:i/>
                <w:sz w:val="20"/>
                <w:szCs w:val="20"/>
              </w:rPr>
            </w:pPr>
            <w:r w:rsidRPr="000B6707">
              <w:rPr>
                <w:rFonts w:cstheme="minorHAnsi"/>
                <w:i/>
                <w:sz w:val="20"/>
                <w:szCs w:val="20"/>
              </w:rPr>
              <w:t>Loan Servicing</w:t>
            </w:r>
          </w:p>
          <w:p w:rsidRPr="000B6707" w:rsidR="00B133E9" w:rsidP="004C051F" w:rsidRDefault="00B133E9" w14:paraId="4FC4B608" w14:textId="77777777">
            <w:pPr>
              <w:pStyle w:val="ListParagraph"/>
              <w:numPr>
                <w:ilvl w:val="0"/>
                <w:numId w:val="34"/>
              </w:numPr>
              <w:ind w:left="342" w:hanging="270"/>
              <w:rPr>
                <w:rFonts w:cstheme="minorHAnsi"/>
                <w:i/>
                <w:sz w:val="20"/>
                <w:szCs w:val="20"/>
              </w:rPr>
            </w:pPr>
            <w:r w:rsidRPr="000B6707">
              <w:rPr>
                <w:rFonts w:cstheme="minorHAnsi"/>
                <w:i/>
                <w:sz w:val="20"/>
                <w:szCs w:val="20"/>
              </w:rPr>
              <w:t>Community Outreach</w:t>
            </w:r>
          </w:p>
          <w:p w:rsidRPr="000B6707" w:rsidR="00B133E9" w:rsidP="004C051F" w:rsidRDefault="00B133E9" w14:paraId="48883576" w14:textId="77777777">
            <w:pPr>
              <w:pStyle w:val="ListParagraph"/>
              <w:numPr>
                <w:ilvl w:val="0"/>
                <w:numId w:val="34"/>
              </w:numPr>
              <w:ind w:left="342" w:hanging="270"/>
              <w:rPr>
                <w:rFonts w:cstheme="minorHAnsi"/>
                <w:i/>
                <w:sz w:val="20"/>
                <w:szCs w:val="20"/>
              </w:rPr>
            </w:pPr>
            <w:r w:rsidRPr="000B6707">
              <w:rPr>
                <w:rFonts w:cstheme="minorHAnsi"/>
                <w:i/>
                <w:sz w:val="20"/>
                <w:szCs w:val="20"/>
              </w:rPr>
              <w:t>Legal Services</w:t>
            </w:r>
          </w:p>
          <w:p w:rsidRPr="000B6707" w:rsidR="00B133E9" w:rsidP="004C051F" w:rsidRDefault="00B133E9" w14:paraId="2C77C091" w14:textId="77777777">
            <w:pPr>
              <w:pStyle w:val="ListParagraph"/>
              <w:numPr>
                <w:ilvl w:val="0"/>
                <w:numId w:val="34"/>
              </w:numPr>
              <w:ind w:left="342" w:hanging="270"/>
              <w:rPr>
                <w:rFonts w:cstheme="minorHAnsi"/>
                <w:i/>
                <w:sz w:val="20"/>
                <w:szCs w:val="20"/>
              </w:rPr>
            </w:pPr>
            <w:r w:rsidRPr="000B6707">
              <w:rPr>
                <w:rFonts w:cstheme="minorHAnsi"/>
                <w:i/>
                <w:sz w:val="20"/>
                <w:szCs w:val="20"/>
              </w:rPr>
              <w:t>Other Duty to be Provided</w:t>
            </w:r>
          </w:p>
          <w:p w:rsidRPr="000B6707" w:rsidR="00B133E9" w:rsidP="000B6707" w:rsidRDefault="00B133E9" w14:paraId="09234635" w14:textId="77777777">
            <w:pPr>
              <w:rPr>
                <w:rFonts w:cstheme="minorHAnsi"/>
                <w:i/>
                <w:sz w:val="20"/>
                <w:szCs w:val="20"/>
              </w:rPr>
            </w:pPr>
            <w:r w:rsidRPr="000B6707">
              <w:rPr>
                <w:rFonts w:cstheme="minorHAnsi"/>
                <w:i/>
                <w:sz w:val="20"/>
                <w:szCs w:val="20"/>
              </w:rPr>
              <w:t xml:space="preserve">     If Other Duty to be Provided, Please Specify __________</w:t>
            </w:r>
          </w:p>
        </w:tc>
        <w:tc>
          <w:tcPr>
            <w:tcW w:w="4123" w:type="dxa"/>
            <w:vAlign w:val="center"/>
          </w:tcPr>
          <w:p w:rsidRPr="000B6707" w:rsidR="00B133E9" w:rsidP="004C051F" w:rsidRDefault="00B133E9" w14:paraId="29491654" w14:textId="77777777">
            <w:pPr>
              <w:pStyle w:val="ListParagraph"/>
              <w:numPr>
                <w:ilvl w:val="0"/>
                <w:numId w:val="35"/>
              </w:numPr>
              <w:ind w:left="342" w:hanging="270"/>
              <w:rPr>
                <w:rFonts w:cstheme="minorHAnsi"/>
                <w:sz w:val="20"/>
                <w:szCs w:val="20"/>
              </w:rPr>
            </w:pPr>
            <w:r w:rsidRPr="000B6707">
              <w:rPr>
                <w:rFonts w:cstheme="minorHAnsi"/>
                <w:sz w:val="20"/>
                <w:szCs w:val="20"/>
              </w:rPr>
              <w:t>Select the duties the individual will perform relative to administering the requested SDL Program Award.</w:t>
            </w:r>
          </w:p>
          <w:p w:rsidRPr="000B6707" w:rsidR="00B133E9" w:rsidP="004C051F" w:rsidRDefault="00B133E9" w14:paraId="73EA5B65" w14:textId="77777777">
            <w:pPr>
              <w:pStyle w:val="ListParagraph"/>
              <w:numPr>
                <w:ilvl w:val="0"/>
                <w:numId w:val="35"/>
              </w:numPr>
              <w:ind w:left="342" w:hanging="270"/>
              <w:rPr>
                <w:rFonts w:cstheme="minorHAnsi"/>
                <w:sz w:val="20"/>
                <w:szCs w:val="20"/>
              </w:rPr>
            </w:pPr>
            <w:r w:rsidRPr="000B6707">
              <w:rPr>
                <w:rFonts w:cstheme="minorHAnsi"/>
                <w:sz w:val="20"/>
                <w:szCs w:val="20"/>
              </w:rPr>
              <w:t xml:space="preserve">You may select more than one option if the person will perform more than one duty.  </w:t>
            </w:r>
          </w:p>
        </w:tc>
        <w:tc>
          <w:tcPr>
            <w:tcW w:w="1516" w:type="dxa"/>
            <w:vAlign w:val="center"/>
          </w:tcPr>
          <w:p w:rsidRPr="000B6707" w:rsidR="00B133E9" w:rsidP="000B6707" w:rsidRDefault="00B133E9" w14:paraId="00C12B74" w14:textId="77777777">
            <w:pPr>
              <w:rPr>
                <w:rFonts w:cstheme="minorHAnsi"/>
                <w:sz w:val="20"/>
                <w:szCs w:val="20"/>
              </w:rPr>
            </w:pPr>
            <w:r w:rsidRPr="000B6707">
              <w:rPr>
                <w:rFonts w:cstheme="minorHAnsi"/>
                <w:sz w:val="20"/>
                <w:szCs w:val="20"/>
              </w:rPr>
              <w:t>Check Boxes</w:t>
            </w:r>
          </w:p>
        </w:tc>
      </w:tr>
      <w:tr w:rsidRPr="00814BD2" w:rsidR="00B133E9" w:rsidTr="00B61F50" w14:paraId="000CB91F" w14:textId="77777777">
        <w:tc>
          <w:tcPr>
            <w:tcW w:w="1909" w:type="dxa"/>
            <w:shd w:val="clear" w:color="auto" w:fill="D0CECE" w:themeFill="background2" w:themeFillShade="E6"/>
            <w:vAlign w:val="center"/>
          </w:tcPr>
          <w:p w:rsidRPr="000B6707" w:rsidR="00B133E9" w:rsidP="000B6707" w:rsidRDefault="00B133E9" w14:paraId="369117F3" w14:textId="77777777">
            <w:pPr>
              <w:rPr>
                <w:rFonts w:cstheme="minorHAnsi"/>
                <w:b/>
                <w:sz w:val="20"/>
                <w:szCs w:val="20"/>
              </w:rPr>
            </w:pPr>
            <w:r w:rsidRPr="000B6707">
              <w:rPr>
                <w:rFonts w:cstheme="minorHAnsi"/>
                <w:b/>
                <w:sz w:val="20"/>
                <w:szCs w:val="20"/>
              </w:rPr>
              <w:t>Description of Individuals Role in Managing the SDL Program Award</w:t>
            </w:r>
          </w:p>
        </w:tc>
        <w:tc>
          <w:tcPr>
            <w:tcW w:w="2676" w:type="dxa"/>
            <w:vAlign w:val="center"/>
          </w:tcPr>
          <w:p w:rsidRPr="000B6707" w:rsidR="00B133E9" w:rsidP="000B6707" w:rsidRDefault="00B133E9" w14:paraId="7750A106" w14:textId="77777777">
            <w:pPr>
              <w:rPr>
                <w:rFonts w:cstheme="minorHAnsi"/>
                <w:i/>
                <w:sz w:val="20"/>
                <w:szCs w:val="20"/>
              </w:rPr>
            </w:pPr>
            <w:r w:rsidRPr="000B6707">
              <w:rPr>
                <w:rFonts w:cstheme="minorHAnsi"/>
                <w:i/>
                <w:sz w:val="20"/>
                <w:szCs w:val="20"/>
              </w:rPr>
              <w:t>Narrative – 1,000 characters</w:t>
            </w:r>
          </w:p>
        </w:tc>
        <w:tc>
          <w:tcPr>
            <w:tcW w:w="4123" w:type="dxa"/>
            <w:vAlign w:val="center"/>
          </w:tcPr>
          <w:p w:rsidRPr="000B6707" w:rsidR="00B133E9" w:rsidP="000B6707" w:rsidRDefault="00B133E9" w14:paraId="6B3E604F" w14:textId="77777777">
            <w:pPr>
              <w:rPr>
                <w:rFonts w:cstheme="minorHAnsi"/>
                <w:sz w:val="20"/>
                <w:szCs w:val="20"/>
              </w:rPr>
            </w:pPr>
            <w:r w:rsidRPr="000B6707">
              <w:rPr>
                <w:rFonts w:cstheme="minorHAnsi"/>
                <w:sz w:val="20"/>
                <w:szCs w:val="20"/>
              </w:rPr>
              <w:t xml:space="preserve">Discuss the individual’s planned role and responsibilities in managing the SDL Program Award if received.  </w:t>
            </w:r>
          </w:p>
        </w:tc>
        <w:tc>
          <w:tcPr>
            <w:tcW w:w="1516" w:type="dxa"/>
            <w:vAlign w:val="center"/>
          </w:tcPr>
          <w:p w:rsidRPr="000B6707" w:rsidR="00B133E9" w:rsidP="000B6707" w:rsidRDefault="00B133E9" w14:paraId="53019DBA" w14:textId="77777777">
            <w:pPr>
              <w:rPr>
                <w:rFonts w:cstheme="minorHAnsi"/>
                <w:sz w:val="20"/>
                <w:szCs w:val="20"/>
              </w:rPr>
            </w:pPr>
            <w:r w:rsidRPr="000B6707">
              <w:rPr>
                <w:rFonts w:cstheme="minorHAnsi"/>
                <w:sz w:val="20"/>
                <w:szCs w:val="20"/>
              </w:rPr>
              <w:t>Narrative</w:t>
            </w:r>
          </w:p>
        </w:tc>
      </w:tr>
    </w:tbl>
    <w:p w:rsidR="000B770E" w:rsidP="00766AAD" w:rsidRDefault="000B770E" w14:paraId="032697DB" w14:textId="77777777">
      <w:pPr>
        <w:rPr>
          <w:rFonts w:cstheme="minorHAnsi"/>
          <w:b/>
          <w:bCs/>
          <w:color w:val="002060"/>
          <w:sz w:val="28"/>
          <w:szCs w:val="28"/>
        </w:rPr>
      </w:pPr>
      <w:bookmarkStart w:name="_Toc40163879" w:id="63"/>
    </w:p>
    <w:p w:rsidRPr="000B6707" w:rsidR="00B133E9" w:rsidP="00766AAD" w:rsidRDefault="00B133E9" w14:paraId="7A9C6BDF" w14:textId="77777777">
      <w:pPr>
        <w:rPr>
          <w:rFonts w:eastAsiaTheme="majorEastAsia" w:cstheme="minorHAnsi"/>
          <w:sz w:val="28"/>
          <w:szCs w:val="28"/>
        </w:rPr>
      </w:pPr>
      <w:r w:rsidRPr="000B6707">
        <w:rPr>
          <w:rFonts w:cstheme="minorHAnsi"/>
          <w:b/>
          <w:bCs/>
          <w:color w:val="002060"/>
          <w:sz w:val="28"/>
          <w:szCs w:val="28"/>
        </w:rPr>
        <w:t xml:space="preserve">Appendix </w:t>
      </w:r>
      <w:r w:rsidRPr="000B6707" w:rsidR="00FA69FE">
        <w:rPr>
          <w:rFonts w:cstheme="minorHAnsi"/>
          <w:b/>
          <w:bCs/>
          <w:color w:val="002060"/>
          <w:sz w:val="28"/>
          <w:szCs w:val="28"/>
        </w:rPr>
        <w:t>4</w:t>
      </w:r>
      <w:r w:rsidRPr="000B6707">
        <w:rPr>
          <w:rFonts w:cstheme="minorHAnsi"/>
          <w:b/>
          <w:bCs/>
          <w:color w:val="002060"/>
          <w:sz w:val="28"/>
          <w:szCs w:val="28"/>
        </w:rPr>
        <w:t xml:space="preserve">: Previous </w:t>
      </w:r>
      <w:bookmarkEnd w:id="63"/>
      <w:r w:rsidRPr="000B6707">
        <w:rPr>
          <w:rFonts w:cstheme="minorHAnsi"/>
          <w:b/>
          <w:bCs/>
          <w:color w:val="002060"/>
          <w:sz w:val="28"/>
          <w:szCs w:val="28"/>
        </w:rPr>
        <w:t>CDFI Fund Awards</w:t>
      </w:r>
      <w:r w:rsidRPr="000B6707">
        <w:rPr>
          <w:rFonts w:cstheme="minorHAnsi"/>
          <w:b/>
          <w:bCs/>
          <w:color w:val="33588B"/>
          <w:sz w:val="28"/>
          <w:szCs w:val="28"/>
        </w:rPr>
        <w:t xml:space="preserve"> </w:t>
      </w:r>
    </w:p>
    <w:p w:rsidRPr="00814BD2" w:rsidR="00B133E9" w:rsidP="00766AAD" w:rsidRDefault="00B133E9" w14:paraId="5DE34429" w14:textId="77777777">
      <w:pPr>
        <w:rPr>
          <w:rFonts w:cstheme="minorHAnsi"/>
          <w:bCs/>
        </w:rPr>
      </w:pPr>
      <w:r w:rsidRPr="00814BD2">
        <w:rPr>
          <w:rFonts w:cstheme="minorHAnsi"/>
          <w:bCs/>
        </w:rPr>
        <w:t xml:space="preserve">The following information is for each of the prior CDFI Fund awards that the Applicant and/or any Affiliates have received (as of the Application deadline) will be auto-populated by AMIS. </w:t>
      </w:r>
    </w:p>
    <w:p w:rsidRPr="00814BD2" w:rsidR="00B133E9" w:rsidP="00B133E9" w:rsidRDefault="00B133E9" w14:paraId="72BAD426"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theme="minorHAnsi"/>
          <w:szCs w:val="20"/>
        </w:rPr>
      </w:pPr>
      <w:r w:rsidRPr="00814BD2">
        <w:rPr>
          <w:rFonts w:cstheme="minorHAnsi"/>
          <w:b/>
          <w:color w:val="000000" w:themeColor="text1"/>
          <w:szCs w:val="24"/>
        </w:rPr>
        <w:t>Previous CDFI Fund Awards</w:t>
      </w:r>
    </w:p>
    <w:tbl>
      <w:tblPr>
        <w:tblW w:w="10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Previous Federal Awards"/>
      </w:tblPr>
      <w:tblGrid>
        <w:gridCol w:w="1909"/>
        <w:gridCol w:w="2309"/>
        <w:gridCol w:w="4556"/>
        <w:gridCol w:w="1450"/>
      </w:tblGrid>
      <w:tr w:rsidRPr="00814BD2" w:rsidR="00B133E9" w:rsidTr="009449B1" w14:paraId="09660D54" w14:textId="77777777">
        <w:trPr>
          <w:trHeight w:val="585"/>
          <w:tblHeader/>
        </w:trPr>
        <w:tc>
          <w:tcPr>
            <w:tcW w:w="2515" w:type="dxa"/>
            <w:shd w:val="clear" w:color="auto" w:fill="2E74B5" w:themeFill="accent1" w:themeFillShade="BF"/>
          </w:tcPr>
          <w:p w:rsidRPr="00814BD2" w:rsidR="00B133E9" w:rsidP="00B33C5E" w:rsidRDefault="00B133E9" w14:paraId="0469AE4B" w14:textId="77777777">
            <w:pPr>
              <w:widowControl w:val="0"/>
              <w:rPr>
                <w:rFonts w:cstheme="minorHAnsi"/>
                <w:b/>
                <w:color w:val="FFFFFF" w:themeColor="background1"/>
                <w:szCs w:val="24"/>
              </w:rPr>
            </w:pPr>
            <w:r w:rsidRPr="00814BD2">
              <w:rPr>
                <w:rFonts w:cstheme="minorHAnsi"/>
                <w:b/>
                <w:color w:val="FFFFFF" w:themeColor="background1"/>
                <w:szCs w:val="24"/>
              </w:rPr>
              <w:lastRenderedPageBreak/>
              <w:t>AMIS Field Name</w:t>
            </w:r>
          </w:p>
        </w:tc>
        <w:tc>
          <w:tcPr>
            <w:tcW w:w="3060" w:type="dxa"/>
            <w:shd w:val="clear" w:color="auto" w:fill="2E74B5" w:themeFill="accent1" w:themeFillShade="BF"/>
          </w:tcPr>
          <w:p w:rsidRPr="00814BD2" w:rsidR="00B133E9" w:rsidP="00B33C5E" w:rsidRDefault="00B133E9" w14:paraId="655029B8"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6120" w:type="dxa"/>
            <w:shd w:val="clear" w:color="auto" w:fill="2E74B5" w:themeFill="accent1" w:themeFillShade="BF"/>
          </w:tcPr>
          <w:p w:rsidRPr="00814BD2" w:rsidR="00B133E9" w:rsidP="00B33C5E" w:rsidRDefault="00B133E9" w14:paraId="4F5D53B5"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890" w:type="dxa"/>
            <w:shd w:val="clear" w:color="auto" w:fill="2E74B5" w:themeFill="accent1" w:themeFillShade="BF"/>
          </w:tcPr>
          <w:p w:rsidRPr="00814BD2" w:rsidR="00B133E9" w:rsidP="00B33C5E" w:rsidRDefault="00B133E9" w14:paraId="4A6114C1"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9449B1" w14:paraId="71F41EAF" w14:textId="77777777">
        <w:tc>
          <w:tcPr>
            <w:tcW w:w="2515" w:type="dxa"/>
            <w:shd w:val="clear" w:color="auto" w:fill="D0CECE" w:themeFill="background2" w:themeFillShade="E6"/>
            <w:vAlign w:val="center"/>
          </w:tcPr>
          <w:p w:rsidRPr="00814BD2" w:rsidR="00B133E9" w:rsidP="000B6707" w:rsidRDefault="00B133E9" w14:paraId="2B1A017F" w14:textId="77777777">
            <w:pPr>
              <w:rPr>
                <w:rFonts w:cstheme="minorHAnsi"/>
                <w:b/>
                <w:sz w:val="20"/>
                <w:szCs w:val="20"/>
              </w:rPr>
            </w:pPr>
            <w:r w:rsidRPr="00814BD2">
              <w:rPr>
                <w:rFonts w:cstheme="minorHAnsi"/>
                <w:b/>
                <w:sz w:val="20"/>
                <w:szCs w:val="20"/>
              </w:rPr>
              <w:t>Name of Award</w:t>
            </w:r>
          </w:p>
        </w:tc>
        <w:tc>
          <w:tcPr>
            <w:tcW w:w="3060" w:type="dxa"/>
            <w:vAlign w:val="center"/>
          </w:tcPr>
          <w:p w:rsidRPr="00814BD2" w:rsidR="00B133E9" w:rsidP="000B6707" w:rsidRDefault="00B133E9" w14:paraId="1FB81E89" w14:textId="77777777">
            <w:pPr>
              <w:rPr>
                <w:rFonts w:cstheme="minorHAnsi"/>
                <w:i/>
                <w:sz w:val="20"/>
                <w:szCs w:val="20"/>
              </w:rPr>
            </w:pPr>
            <w:r w:rsidRPr="00814BD2">
              <w:rPr>
                <w:rFonts w:cstheme="minorHAnsi"/>
                <w:i/>
                <w:sz w:val="20"/>
                <w:szCs w:val="20"/>
              </w:rPr>
              <w:t>__________</w:t>
            </w:r>
          </w:p>
        </w:tc>
        <w:tc>
          <w:tcPr>
            <w:tcW w:w="6120" w:type="dxa"/>
            <w:vAlign w:val="center"/>
          </w:tcPr>
          <w:p w:rsidRPr="00814BD2" w:rsidR="00B133E9" w:rsidP="000B6707" w:rsidRDefault="00B133E9" w14:paraId="7578267D" w14:textId="77777777">
            <w:pPr>
              <w:rPr>
                <w:rFonts w:cstheme="minorHAnsi"/>
                <w:sz w:val="20"/>
                <w:szCs w:val="20"/>
              </w:rPr>
            </w:pPr>
            <w:r w:rsidRPr="00814BD2">
              <w:rPr>
                <w:rFonts w:cstheme="minorHAnsi"/>
                <w:sz w:val="20"/>
                <w:szCs w:val="20"/>
              </w:rPr>
              <w:t>Enter the name of the award.</w:t>
            </w:r>
          </w:p>
        </w:tc>
        <w:tc>
          <w:tcPr>
            <w:tcW w:w="1890" w:type="dxa"/>
            <w:shd w:val="clear" w:color="auto" w:fill="C5E0B3" w:themeFill="accent6" w:themeFillTint="66"/>
            <w:vAlign w:val="center"/>
          </w:tcPr>
          <w:p w:rsidRPr="00814BD2" w:rsidR="00B133E9" w:rsidP="00B33C5E" w:rsidRDefault="00B133E9" w14:paraId="1D697682" w14:textId="77777777">
            <w:pPr>
              <w:rPr>
                <w:rFonts w:cstheme="minorHAnsi"/>
                <w:sz w:val="20"/>
                <w:szCs w:val="20"/>
              </w:rPr>
            </w:pPr>
            <w:r w:rsidRPr="00814BD2">
              <w:rPr>
                <w:rFonts w:cstheme="minorHAnsi"/>
                <w:sz w:val="20"/>
                <w:szCs w:val="20"/>
              </w:rPr>
              <w:t xml:space="preserve"> Auto-Calculated</w:t>
            </w:r>
          </w:p>
        </w:tc>
      </w:tr>
      <w:tr w:rsidRPr="00814BD2" w:rsidR="00B133E9" w:rsidTr="009449B1" w14:paraId="526F4199" w14:textId="77777777">
        <w:tc>
          <w:tcPr>
            <w:tcW w:w="2515" w:type="dxa"/>
            <w:shd w:val="clear" w:color="auto" w:fill="D0CECE" w:themeFill="background2" w:themeFillShade="E6"/>
            <w:vAlign w:val="center"/>
          </w:tcPr>
          <w:p w:rsidRPr="00814BD2" w:rsidR="00B133E9" w:rsidP="000B6707" w:rsidRDefault="00B133E9" w14:paraId="3D4A0806" w14:textId="77777777">
            <w:pPr>
              <w:rPr>
                <w:rFonts w:cstheme="minorHAnsi"/>
                <w:b/>
                <w:sz w:val="20"/>
                <w:szCs w:val="20"/>
              </w:rPr>
            </w:pPr>
            <w:r w:rsidRPr="00814BD2">
              <w:rPr>
                <w:rFonts w:cstheme="minorHAnsi"/>
                <w:b/>
                <w:sz w:val="20"/>
                <w:szCs w:val="20"/>
              </w:rPr>
              <w:t>Award Amount</w:t>
            </w:r>
          </w:p>
        </w:tc>
        <w:tc>
          <w:tcPr>
            <w:tcW w:w="3060" w:type="dxa"/>
            <w:vAlign w:val="center"/>
          </w:tcPr>
          <w:p w:rsidRPr="00814BD2" w:rsidR="00B133E9" w:rsidP="000B6707" w:rsidRDefault="00B133E9" w14:paraId="5C22B01C" w14:textId="77777777">
            <w:pPr>
              <w:rPr>
                <w:rFonts w:cstheme="minorHAnsi"/>
                <w:i/>
                <w:sz w:val="20"/>
                <w:szCs w:val="20"/>
              </w:rPr>
            </w:pPr>
            <w:r w:rsidRPr="00814BD2">
              <w:rPr>
                <w:rFonts w:cstheme="minorHAnsi"/>
                <w:i/>
                <w:sz w:val="20"/>
                <w:szCs w:val="20"/>
              </w:rPr>
              <w:t>$__________</w:t>
            </w:r>
          </w:p>
        </w:tc>
        <w:tc>
          <w:tcPr>
            <w:tcW w:w="6120" w:type="dxa"/>
            <w:vAlign w:val="center"/>
          </w:tcPr>
          <w:p w:rsidRPr="00814BD2" w:rsidR="00B133E9" w:rsidP="000B6707" w:rsidRDefault="00B133E9" w14:paraId="39CB0B86" w14:textId="77777777">
            <w:pPr>
              <w:rPr>
                <w:rFonts w:cstheme="minorHAnsi"/>
                <w:sz w:val="20"/>
                <w:szCs w:val="20"/>
              </w:rPr>
            </w:pPr>
            <w:r w:rsidRPr="00814BD2">
              <w:rPr>
                <w:rFonts w:cstheme="minorHAnsi"/>
                <w:sz w:val="20"/>
                <w:szCs w:val="20"/>
              </w:rPr>
              <w:t>Enter the award amount.</w:t>
            </w:r>
          </w:p>
        </w:tc>
        <w:tc>
          <w:tcPr>
            <w:tcW w:w="1890" w:type="dxa"/>
            <w:shd w:val="clear" w:color="auto" w:fill="C5E0B3" w:themeFill="accent6" w:themeFillTint="66"/>
            <w:vAlign w:val="center"/>
          </w:tcPr>
          <w:p w:rsidRPr="00814BD2" w:rsidR="00B133E9" w:rsidP="00B33C5E" w:rsidRDefault="00B133E9" w14:paraId="3D85D5FE" w14:textId="77777777">
            <w:pPr>
              <w:rPr>
                <w:rFonts w:cstheme="minorHAnsi"/>
                <w:sz w:val="20"/>
                <w:szCs w:val="20"/>
              </w:rPr>
            </w:pPr>
            <w:r w:rsidRPr="00814BD2">
              <w:rPr>
                <w:rFonts w:cstheme="minorHAnsi"/>
                <w:sz w:val="20"/>
                <w:szCs w:val="20"/>
              </w:rPr>
              <w:t xml:space="preserve"> Auto-Calculated</w:t>
            </w:r>
          </w:p>
        </w:tc>
      </w:tr>
      <w:tr w:rsidRPr="00814BD2" w:rsidR="00B133E9" w:rsidTr="009449B1" w14:paraId="698899BB" w14:textId="77777777">
        <w:tc>
          <w:tcPr>
            <w:tcW w:w="2515" w:type="dxa"/>
            <w:shd w:val="clear" w:color="auto" w:fill="D0CECE" w:themeFill="background2" w:themeFillShade="E6"/>
            <w:vAlign w:val="center"/>
          </w:tcPr>
          <w:p w:rsidRPr="00814BD2" w:rsidR="00B133E9" w:rsidP="000B6707" w:rsidRDefault="00B133E9" w14:paraId="113459A2" w14:textId="77777777">
            <w:pPr>
              <w:rPr>
                <w:rFonts w:cstheme="minorHAnsi"/>
                <w:b/>
                <w:sz w:val="20"/>
                <w:szCs w:val="20"/>
              </w:rPr>
            </w:pPr>
            <w:r w:rsidRPr="00814BD2">
              <w:rPr>
                <w:rFonts w:cstheme="minorHAnsi"/>
                <w:b/>
                <w:sz w:val="20"/>
                <w:szCs w:val="20"/>
              </w:rPr>
              <w:t>Award Date</w:t>
            </w:r>
          </w:p>
        </w:tc>
        <w:tc>
          <w:tcPr>
            <w:tcW w:w="3060" w:type="dxa"/>
            <w:vAlign w:val="center"/>
          </w:tcPr>
          <w:p w:rsidRPr="00814BD2" w:rsidR="00B133E9" w:rsidP="000B6707" w:rsidRDefault="00B133E9" w14:paraId="205F6788" w14:textId="77777777">
            <w:pPr>
              <w:rPr>
                <w:rFonts w:cstheme="minorHAnsi"/>
                <w:i/>
                <w:sz w:val="20"/>
                <w:szCs w:val="20"/>
              </w:rPr>
            </w:pPr>
            <w:r w:rsidRPr="00814BD2">
              <w:rPr>
                <w:rFonts w:cstheme="minorHAnsi"/>
                <w:i/>
                <w:sz w:val="20"/>
                <w:szCs w:val="20"/>
              </w:rPr>
              <w:t>mm/dd/</w:t>
            </w:r>
            <w:proofErr w:type="spellStart"/>
            <w:r w:rsidRPr="00814BD2">
              <w:rPr>
                <w:rFonts w:cstheme="minorHAnsi"/>
                <w:i/>
                <w:sz w:val="20"/>
                <w:szCs w:val="20"/>
              </w:rPr>
              <w:t>yyyy</w:t>
            </w:r>
            <w:proofErr w:type="spellEnd"/>
          </w:p>
        </w:tc>
        <w:tc>
          <w:tcPr>
            <w:tcW w:w="6120" w:type="dxa"/>
            <w:vAlign w:val="center"/>
          </w:tcPr>
          <w:p w:rsidRPr="00814BD2" w:rsidR="00B133E9" w:rsidP="000B6707" w:rsidRDefault="00B133E9" w14:paraId="0713916B" w14:textId="77777777">
            <w:pPr>
              <w:rPr>
                <w:rFonts w:cstheme="minorHAnsi"/>
                <w:sz w:val="20"/>
                <w:szCs w:val="20"/>
              </w:rPr>
            </w:pPr>
            <w:r w:rsidRPr="00814BD2">
              <w:rPr>
                <w:rFonts w:cstheme="minorHAnsi"/>
                <w:b/>
                <w:sz w:val="20"/>
                <w:szCs w:val="20"/>
              </w:rPr>
              <w:t>Do not</w:t>
            </w:r>
            <w:r w:rsidRPr="00814BD2">
              <w:rPr>
                <w:rFonts w:cstheme="minorHAnsi"/>
                <w:sz w:val="20"/>
                <w:szCs w:val="20"/>
              </w:rPr>
              <w:t xml:space="preserve"> include any award received more than 3 years prior to the Application due date.</w:t>
            </w:r>
          </w:p>
        </w:tc>
        <w:tc>
          <w:tcPr>
            <w:tcW w:w="1890" w:type="dxa"/>
            <w:shd w:val="clear" w:color="auto" w:fill="C5E0B3" w:themeFill="accent6" w:themeFillTint="66"/>
            <w:vAlign w:val="center"/>
          </w:tcPr>
          <w:p w:rsidRPr="00814BD2" w:rsidR="00B133E9" w:rsidP="00B33C5E" w:rsidRDefault="00B133E9" w14:paraId="14BE7484" w14:textId="77777777">
            <w:pPr>
              <w:rPr>
                <w:rFonts w:cstheme="minorHAnsi"/>
                <w:sz w:val="20"/>
                <w:szCs w:val="20"/>
              </w:rPr>
            </w:pPr>
            <w:r w:rsidRPr="00814BD2">
              <w:rPr>
                <w:rFonts w:cstheme="minorHAnsi"/>
                <w:sz w:val="20"/>
                <w:szCs w:val="20"/>
              </w:rPr>
              <w:t xml:space="preserve"> Auto-Calculated</w:t>
            </w:r>
          </w:p>
        </w:tc>
      </w:tr>
      <w:tr w:rsidRPr="00814BD2" w:rsidR="00B133E9" w:rsidTr="009449B1" w14:paraId="325478F4" w14:textId="77777777">
        <w:tc>
          <w:tcPr>
            <w:tcW w:w="2515" w:type="dxa"/>
            <w:shd w:val="clear" w:color="auto" w:fill="D0CECE" w:themeFill="background2" w:themeFillShade="E6"/>
            <w:vAlign w:val="center"/>
          </w:tcPr>
          <w:p w:rsidRPr="00814BD2" w:rsidR="00B133E9" w:rsidP="00B33C5E" w:rsidRDefault="00B133E9" w14:paraId="387E9A76" w14:textId="77777777">
            <w:pPr>
              <w:rPr>
                <w:rFonts w:cstheme="minorHAnsi"/>
                <w:b/>
                <w:sz w:val="20"/>
                <w:szCs w:val="20"/>
              </w:rPr>
            </w:pPr>
            <w:r w:rsidRPr="00814BD2">
              <w:rPr>
                <w:rFonts w:cstheme="minorHAnsi"/>
                <w:b/>
                <w:sz w:val="20"/>
                <w:szCs w:val="20"/>
              </w:rPr>
              <w:t>Control/Award Number</w:t>
            </w:r>
          </w:p>
        </w:tc>
        <w:tc>
          <w:tcPr>
            <w:tcW w:w="3060" w:type="dxa"/>
            <w:vAlign w:val="center"/>
          </w:tcPr>
          <w:p w:rsidRPr="00814BD2" w:rsidR="00B133E9" w:rsidP="00B33C5E" w:rsidRDefault="00B133E9" w14:paraId="6BF8808C" w14:textId="77777777">
            <w:pPr>
              <w:rPr>
                <w:rFonts w:cstheme="minorHAnsi"/>
                <w:i/>
                <w:sz w:val="20"/>
                <w:szCs w:val="20"/>
              </w:rPr>
            </w:pPr>
            <w:r w:rsidRPr="00814BD2">
              <w:rPr>
                <w:rFonts w:cstheme="minorHAnsi"/>
                <w:i/>
                <w:sz w:val="20"/>
                <w:szCs w:val="20"/>
              </w:rPr>
              <w:t>__________</w:t>
            </w:r>
          </w:p>
        </w:tc>
        <w:tc>
          <w:tcPr>
            <w:tcW w:w="6120" w:type="dxa"/>
            <w:vAlign w:val="center"/>
          </w:tcPr>
          <w:p w:rsidRPr="00814BD2" w:rsidR="00B133E9" w:rsidP="00B33C5E" w:rsidRDefault="00B133E9" w14:paraId="37687957" w14:textId="77777777">
            <w:pPr>
              <w:rPr>
                <w:rFonts w:cstheme="minorHAnsi"/>
                <w:sz w:val="20"/>
                <w:szCs w:val="20"/>
              </w:rPr>
            </w:pPr>
            <w:r w:rsidRPr="00814BD2">
              <w:rPr>
                <w:rFonts w:cstheme="minorHAnsi"/>
                <w:sz w:val="20"/>
                <w:szCs w:val="20"/>
              </w:rPr>
              <w:t>Enter the Control/Award Number, if applicable.</w:t>
            </w:r>
          </w:p>
        </w:tc>
        <w:tc>
          <w:tcPr>
            <w:tcW w:w="1890" w:type="dxa"/>
            <w:shd w:val="clear" w:color="auto" w:fill="C5E0B3" w:themeFill="accent6" w:themeFillTint="66"/>
            <w:vAlign w:val="center"/>
          </w:tcPr>
          <w:p w:rsidRPr="00814BD2" w:rsidR="00B133E9" w:rsidP="00B33C5E" w:rsidRDefault="00B133E9" w14:paraId="3E03C976" w14:textId="77777777">
            <w:pPr>
              <w:rPr>
                <w:rFonts w:cstheme="minorHAnsi"/>
                <w:sz w:val="20"/>
                <w:szCs w:val="20"/>
              </w:rPr>
            </w:pPr>
            <w:r w:rsidRPr="00814BD2">
              <w:rPr>
                <w:rFonts w:cstheme="minorHAnsi"/>
                <w:sz w:val="20"/>
                <w:szCs w:val="20"/>
              </w:rPr>
              <w:t xml:space="preserve"> Auto-Calculated</w:t>
            </w:r>
          </w:p>
        </w:tc>
      </w:tr>
    </w:tbl>
    <w:p w:rsidRPr="00814BD2" w:rsidR="00B133E9" w:rsidP="00B133E9" w:rsidRDefault="00B133E9" w14:paraId="6DB0EE3F" w14:textId="77777777">
      <w:pPr>
        <w:spacing w:line="240" w:lineRule="auto"/>
        <w:rPr>
          <w:rFonts w:eastAsiaTheme="majorEastAsia" w:cstheme="minorHAnsi"/>
          <w:b/>
          <w:bCs/>
          <w:color w:val="33588B"/>
          <w:sz w:val="28"/>
          <w:szCs w:val="26"/>
        </w:rPr>
      </w:pPr>
    </w:p>
    <w:p w:rsidRPr="00814BD2" w:rsidR="00B133E9" w:rsidP="00B133E9" w:rsidRDefault="00B133E9" w14:paraId="37B0DD46" w14:textId="77777777">
      <w:pPr>
        <w:rPr>
          <w:rFonts w:eastAsiaTheme="majorEastAsia" w:cstheme="minorHAnsi"/>
          <w:b/>
          <w:bCs/>
          <w:color w:val="33588B"/>
          <w:sz w:val="28"/>
          <w:szCs w:val="26"/>
        </w:rPr>
      </w:pPr>
      <w:r w:rsidRPr="00814BD2">
        <w:rPr>
          <w:rFonts w:cstheme="minorHAnsi"/>
          <w:b/>
          <w:bCs/>
          <w:color w:val="33588B"/>
          <w:sz w:val="28"/>
        </w:rPr>
        <w:br w:type="page"/>
      </w:r>
    </w:p>
    <w:p w:rsidRPr="00814BD2" w:rsidR="00B133E9" w:rsidP="000B770E" w:rsidRDefault="00B133E9" w14:paraId="17259FF9" w14:textId="77777777">
      <w:pPr>
        <w:pStyle w:val="Heading2"/>
        <w:spacing w:before="0" w:after="160"/>
        <w:rPr>
          <w:rFonts w:asciiTheme="minorHAnsi" w:hAnsiTheme="minorHAnsi" w:cstheme="minorHAnsi"/>
          <w:b/>
          <w:bCs/>
          <w:color w:val="33588B"/>
          <w:sz w:val="28"/>
        </w:rPr>
      </w:pPr>
      <w:bookmarkStart w:name="_Toc40163880" w:id="64"/>
      <w:bookmarkStart w:name="_Toc68776880" w:id="65"/>
      <w:r w:rsidRPr="000B6707">
        <w:rPr>
          <w:rFonts w:asciiTheme="minorHAnsi" w:hAnsiTheme="minorHAnsi" w:cstheme="minorHAnsi"/>
          <w:b/>
          <w:bCs/>
          <w:color w:val="002060"/>
          <w:sz w:val="28"/>
        </w:rPr>
        <w:lastRenderedPageBreak/>
        <w:t xml:space="preserve">Appendix </w:t>
      </w:r>
      <w:r w:rsidRPr="000B6707" w:rsidR="00FA69FE">
        <w:rPr>
          <w:rFonts w:asciiTheme="minorHAnsi" w:hAnsiTheme="minorHAnsi" w:cstheme="minorHAnsi"/>
          <w:b/>
          <w:bCs/>
          <w:color w:val="002060"/>
          <w:sz w:val="28"/>
        </w:rPr>
        <w:t>5</w:t>
      </w:r>
      <w:r w:rsidRPr="000B6707">
        <w:rPr>
          <w:rFonts w:asciiTheme="minorHAnsi" w:hAnsiTheme="minorHAnsi" w:cstheme="minorHAnsi"/>
          <w:b/>
          <w:bCs/>
          <w:color w:val="002060"/>
          <w:sz w:val="28"/>
        </w:rPr>
        <w:t>: Application Financial Data</w:t>
      </w:r>
      <w:bookmarkEnd w:id="64"/>
      <w:r w:rsidRPr="000B6707">
        <w:rPr>
          <w:rFonts w:asciiTheme="minorHAnsi" w:hAnsiTheme="minorHAnsi" w:cstheme="minorHAnsi"/>
          <w:b/>
          <w:bCs/>
          <w:color w:val="002060"/>
          <w:sz w:val="28"/>
        </w:rPr>
        <w:t xml:space="preserve"> </w:t>
      </w:r>
      <w:r w:rsidR="002C2DD8">
        <w:rPr>
          <w:rFonts w:asciiTheme="minorHAnsi" w:hAnsiTheme="minorHAnsi" w:cstheme="minorHAnsi"/>
          <w:b/>
          <w:bCs/>
          <w:color w:val="002060"/>
          <w:sz w:val="28"/>
        </w:rPr>
        <w:t>Inputs</w:t>
      </w:r>
      <w:bookmarkEnd w:id="65"/>
    </w:p>
    <w:p w:rsidRPr="002C2DD8" w:rsidR="002C2DD8" w:rsidP="000B770E" w:rsidRDefault="002C2DD8" w14:paraId="1976C942" w14:textId="77777777">
      <w:pPr>
        <w:pStyle w:val="Heading2"/>
        <w:spacing w:before="0" w:after="160"/>
        <w:rPr>
          <w:rFonts w:asciiTheme="minorHAnsi" w:hAnsiTheme="minorHAnsi" w:cstheme="minorHAnsi"/>
          <w:b/>
        </w:rPr>
      </w:pPr>
      <w:bookmarkStart w:name="_Expenses:" w:id="66"/>
      <w:bookmarkStart w:name="_Toc31989589" w:id="67"/>
      <w:bookmarkStart w:name="_Toc36627391" w:id="68"/>
      <w:bookmarkStart w:name="_Toc68776881" w:id="69"/>
      <w:bookmarkEnd w:id="66"/>
      <w:r w:rsidRPr="002C2DD8">
        <w:rPr>
          <w:rFonts w:asciiTheme="minorHAnsi" w:hAnsiTheme="minorHAnsi" w:cstheme="minorHAnsi"/>
          <w:b/>
          <w:color w:val="002060"/>
        </w:rPr>
        <w:t>Overview</w:t>
      </w:r>
      <w:bookmarkEnd w:id="67"/>
      <w:bookmarkEnd w:id="68"/>
      <w:bookmarkEnd w:id="69"/>
      <w:r w:rsidRPr="002C2DD8">
        <w:rPr>
          <w:rFonts w:asciiTheme="minorHAnsi" w:hAnsiTheme="minorHAnsi" w:cstheme="minorHAnsi"/>
          <w:b/>
        </w:rPr>
        <w:t xml:space="preserve"> </w:t>
      </w:r>
    </w:p>
    <w:p w:rsidRPr="004E1548" w:rsidR="002C2DD8" w:rsidP="000B770E" w:rsidRDefault="000B770E" w14:paraId="7D13AC7C" w14:textId="77777777">
      <w:r>
        <w:t xml:space="preserve">This </w:t>
      </w:r>
      <w:r w:rsidR="002C2DD8">
        <w:t>Appendix</w:t>
      </w:r>
      <w:r w:rsidRPr="004E1548" w:rsidR="002C2DD8">
        <w:t xml:space="preserve"> provide</w:t>
      </w:r>
      <w:r w:rsidR="002C2DD8">
        <w:t>s</w:t>
      </w:r>
      <w:r w:rsidRPr="004E1548" w:rsidR="002C2DD8">
        <w:t xml:space="preserve"> a list of all required Application Financial Data input fields organized by Institution Type: (i) Unregulated Applicants, (ii) Credit Union Applicants, (iii) Bank and Bank Holding Company Applicants</w:t>
      </w:r>
      <w:r w:rsidR="002C2DD8">
        <w:t xml:space="preserve">, and (iv) </w:t>
      </w:r>
      <w:proofErr w:type="spellStart"/>
      <w:r w:rsidR="002C2DD8">
        <w:t>Cooperativa</w:t>
      </w:r>
      <w:proofErr w:type="spellEnd"/>
      <w:r w:rsidR="002C2DD8">
        <w:t xml:space="preserve"> Applicants</w:t>
      </w:r>
      <w:r w:rsidRPr="004E1548" w:rsidR="002C2DD8">
        <w:t>. For convenience, the CDFI Fund has also provided a blank Excel workbook entitled “Application Financial Data Inputs Workbook” that can be used by Applicants to gather all required Application Financial Data offline before entering it into AMIS.</w:t>
      </w:r>
    </w:p>
    <w:p w:rsidRPr="004E1548" w:rsidR="009D5753" w:rsidP="000B770E" w:rsidRDefault="002C2DD8" w14:paraId="76CD0422" w14:textId="77777777">
      <w:r w:rsidRPr="004E1548">
        <w:t>Note that each Application Financial Data input field is required in AMIS and you will not be able complete the Application Financial Data subsection until all fields are populated with a numeric value greater than or equal to zero (“</w:t>
      </w:r>
      <w:r w:rsidRPr="004E1548">
        <w:rPr>
          <w:u w:val="single"/>
        </w:rPr>
        <w:t>&gt;</w:t>
      </w:r>
      <w:r w:rsidRPr="004E1548">
        <w:t xml:space="preserve"> 0”).</w:t>
      </w:r>
    </w:p>
    <w:p w:rsidRPr="00C868D5" w:rsidR="002C2DD8" w:rsidP="000B770E" w:rsidRDefault="002C2DD8" w14:paraId="32248C8E"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rPr>
          <w:rFonts w:cs="Arial"/>
          <w:color w:val="000000" w:themeColor="text1"/>
          <w:szCs w:val="24"/>
        </w:rPr>
      </w:pPr>
      <w:r>
        <w:rPr>
          <w:rFonts w:cs="Arial"/>
          <w:b/>
          <w:color w:val="000000" w:themeColor="text1"/>
          <w:szCs w:val="24"/>
        </w:rP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p>
    <w:p w:rsidRPr="004E1548" w:rsidR="002C2DD8" w:rsidP="000B770E" w:rsidRDefault="002C2DD8" w14:paraId="3F30F555" w14:textId="77777777">
      <w:r w:rsidRPr="004E1548">
        <w:t>All numbers related to an Applicant’s equity and loan portfolios must be entered as a positive whole integer, greater or equal to zero (“</w:t>
      </w:r>
      <w:r w:rsidRPr="004E1548">
        <w:rPr>
          <w:u w:val="single"/>
        </w:rPr>
        <w:t>&gt;</w:t>
      </w:r>
      <w:r w:rsidRPr="004E1548">
        <w:t xml:space="preserve"> 0”). This includes the line item for “Allowance for Loan and Lease Losses” (ALLL) listed under the “Assets” grouping on the Application Financial Data Input page. Auditors commonly express ALLL as a contra asset and present it as a negative number on audited financial statements. In such instances, where ALLL is a negative number on an Applicant’s financial statements, the Applicant must convert this number to its absolute value (a positive number), and enter this positive number in the Application Financial Data inputs subsection for the ALLL line item. </w:t>
      </w:r>
    </w:p>
    <w:p w:rsidR="002C2DD8" w:rsidP="000B770E" w:rsidRDefault="002C2DD8" w14:paraId="54409E3C" w14:textId="77777777">
      <w:r w:rsidRPr="004E1548">
        <w:t>In instances other than line items related to the Applicant’s equity and loan portfolios where the Applicant has a negative value expressed on its Audit or internal financial statements, Applicants are to enter a zero (“0”) on the corresponding line item on the Application Financial Data inputs page. Applicants who need to enter a “0” instead of a negative number(s) are to provide an explanation of each of these entries in the “Application Narrative” subsection under the “Financial Position” question response box.</w:t>
      </w:r>
      <w:r>
        <w:br/>
      </w:r>
    </w:p>
    <w:p w:rsidRPr="00F3702A" w:rsidR="002C2DD8" w:rsidP="002C2DD8" w:rsidRDefault="002C2DD8" w14:paraId="4E035444" w14:textId="77777777">
      <w:pPr>
        <w:spacing w:line="240" w:lineRule="auto"/>
      </w:pPr>
      <w:r w:rsidRPr="00F3702A">
        <w:t xml:space="preserve"> </w:t>
      </w:r>
    </w:p>
    <w:p w:rsidRPr="00FD30DC" w:rsidR="002C2DD8" w:rsidP="002C2DD8" w:rsidRDefault="002C2DD8" w14:paraId="70C480D4" w14:textId="77777777">
      <w:pPr>
        <w:rPr>
          <w:sz w:val="24"/>
        </w:rPr>
      </w:pPr>
    </w:p>
    <w:p w:rsidR="002C2DD8" w:rsidP="002C2DD8" w:rsidRDefault="002C2DD8" w14:paraId="3D8F33D6" w14:textId="77777777">
      <w:pPr>
        <w:rPr>
          <w:rFonts w:eastAsiaTheme="majorEastAsia" w:cstheme="majorBidi"/>
          <w:b/>
          <w:color w:val="33588B"/>
          <w:sz w:val="28"/>
          <w:szCs w:val="26"/>
        </w:rPr>
      </w:pPr>
      <w:r>
        <w:br w:type="page"/>
      </w:r>
    </w:p>
    <w:p w:rsidR="002C2DD8" w:rsidP="002C2DD8" w:rsidRDefault="002C2DD8" w14:paraId="39C46518" w14:textId="77777777">
      <w:pPr>
        <w:pStyle w:val="Heading2"/>
        <w:sectPr w:rsidR="002C2DD8" w:rsidSect="002C2DD8">
          <w:footerReference w:type="default" r:id="rId35"/>
          <w:footerReference w:type="first" r:id="rId36"/>
          <w:pgSz w:w="12240" w:h="15840"/>
          <w:pgMar w:top="1440" w:right="1080" w:bottom="1440" w:left="1080" w:header="720" w:footer="720" w:gutter="0"/>
          <w:cols w:space="720"/>
          <w:titlePg/>
          <w:docGrid w:linePitch="360"/>
        </w:sectPr>
      </w:pPr>
    </w:p>
    <w:p w:rsidRPr="009D5753" w:rsidR="002C2DD8" w:rsidP="000B770E" w:rsidRDefault="002C2DD8" w14:paraId="3E672714" w14:textId="77777777">
      <w:pPr>
        <w:pStyle w:val="Heading2"/>
        <w:spacing w:before="0" w:after="160"/>
        <w:rPr>
          <w:rFonts w:asciiTheme="minorHAnsi" w:hAnsiTheme="minorHAnsi" w:cstheme="minorHAnsi"/>
          <w:b/>
        </w:rPr>
      </w:pPr>
      <w:bookmarkStart w:name="_Toc31989590" w:id="70"/>
      <w:bookmarkStart w:name="_Toc36627392" w:id="71"/>
      <w:bookmarkStart w:name="_Toc68776882" w:id="72"/>
      <w:r w:rsidRPr="009D5753">
        <w:rPr>
          <w:rFonts w:asciiTheme="minorHAnsi" w:hAnsiTheme="minorHAnsi" w:cstheme="minorHAnsi"/>
          <w:b/>
          <w:color w:val="002060"/>
        </w:rPr>
        <w:lastRenderedPageBreak/>
        <w:t>Financial Data Inputs for Unregulated Applicants</w:t>
      </w:r>
      <w:bookmarkEnd w:id="70"/>
      <w:bookmarkEnd w:id="71"/>
      <w:bookmarkEnd w:id="72"/>
    </w:p>
    <w:p w:rsidRPr="000B770E" w:rsidR="002C2DD8" w:rsidP="000B770E" w:rsidRDefault="002C2DD8" w14:paraId="1653108C" w14:textId="77777777">
      <w:pPr>
        <w:rPr>
          <w:b/>
          <w:color w:val="002060"/>
        </w:rPr>
      </w:pPr>
      <w:r w:rsidRPr="000B770E">
        <w:rPr>
          <w:b/>
          <w:color w:val="002060"/>
        </w:rPr>
        <w:t>Background</w:t>
      </w:r>
    </w:p>
    <w:p w:rsidRPr="00F3702A" w:rsidR="002C2DD8" w:rsidP="000B770E" w:rsidRDefault="002C2DD8" w14:paraId="0BAE7C04" w14:textId="77777777">
      <w:r w:rsidRPr="00F3702A">
        <w:t xml:space="preserve">The following </w:t>
      </w:r>
      <w:r>
        <w:t>table</w:t>
      </w:r>
      <w:r w:rsidRPr="00F3702A">
        <w:t xml:space="preserve"> provides guidance and definitions for entering required Application Financial Data inputs into AMIS for Unregulated Applicants. To ease the use of this appendix, line items are organized in groups (Assets, Liabilities, Net Assets, Income/Revenue, Expenses, Loan Portfolio, </w:t>
      </w:r>
      <w:r>
        <w:t xml:space="preserve">and </w:t>
      </w:r>
      <w:r w:rsidRPr="00F3702A">
        <w:t>Equity Portfolio), and appear in the same order as they appear online in the AMIS Application Financial Data inputs page (as opposed to being organized alphabetically).</w:t>
      </w:r>
    </w:p>
    <w:p w:rsidR="002C2DD8" w:rsidP="000B770E" w:rsidRDefault="002C2DD8" w14:paraId="3FD85EEC" w14:textId="77777777">
      <w:r w:rsidRPr="00F3702A">
        <w:t xml:space="preserve">In instances where the required Application Financial Data inputs have a corresponding definition within Generally Accepted Accounting Principles (GAAP), the definitions are drawn directly from GAAP. In instances where there is no corresponding concept defined in GAAP, the CDFI Fund has provided definitions to aid Applicants in entering the correct Application Financial Data inputs in AMIS. </w:t>
      </w:r>
    </w:p>
    <w:p w:rsidRPr="00484579" w:rsidR="002C2DD8" w:rsidP="000B770E" w:rsidRDefault="002C2DD8" w14:paraId="6ABE69C9" w14:textId="77777777">
      <w:pPr>
        <w:pStyle w:val="ChartTextHeading"/>
        <w:spacing w:before="0" w:after="160" w:line="259" w:lineRule="auto"/>
      </w:pPr>
      <w:r w:rsidRPr="000B770E">
        <w:rPr>
          <w:rFonts w:asciiTheme="minorHAnsi" w:hAnsiTheme="minorHAnsi" w:cstheme="minorHAnsi"/>
          <w:color w:val="002060"/>
        </w:rPr>
        <w:t>Financial Data Inputs for Unregulated Applicants</w:t>
      </w:r>
    </w:p>
    <w:tbl>
      <w:tblPr>
        <w:tblW w:w="13708" w:type="dxa"/>
        <w:tblLayout w:type="fixed"/>
        <w:tblLook w:val="04A0" w:firstRow="1" w:lastRow="0" w:firstColumn="1" w:lastColumn="0" w:noHBand="0" w:noVBand="1"/>
        <w:tblCaption w:val="Table H – Applicant Financial Data"/>
      </w:tblPr>
      <w:tblGrid>
        <w:gridCol w:w="2875"/>
        <w:gridCol w:w="5400"/>
        <w:gridCol w:w="2070"/>
        <w:gridCol w:w="1077"/>
        <w:gridCol w:w="1080"/>
        <w:gridCol w:w="1206"/>
      </w:tblGrid>
      <w:tr w:rsidRPr="005E4B57" w:rsidR="002C2DD8" w:rsidTr="002F7475" w14:paraId="42BFF886" w14:textId="77777777">
        <w:trPr>
          <w:cantSplit/>
          <w:tblHeader/>
        </w:trPr>
        <w:tc>
          <w:tcPr>
            <w:tcW w:w="1034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5E4B57" w:rsidR="002C2DD8" w:rsidP="002C2DD8" w:rsidRDefault="002C2DD8" w14:paraId="25ED2CFF" w14:textId="77777777">
            <w:pPr>
              <w:widowControl w:val="0"/>
              <w:rPr>
                <w:rFonts w:cs="Arial"/>
                <w:b/>
                <w:color w:val="000000" w:themeColor="text1"/>
                <w:szCs w:val="24"/>
              </w:rPr>
            </w:pPr>
            <w:r>
              <w:rPr>
                <w:rFonts w:cs="Arial"/>
                <w:b/>
                <w:color w:val="000000" w:themeColor="text1"/>
                <w:szCs w:val="24"/>
              </w:rPr>
              <w:t>Unregulated</w:t>
            </w:r>
            <w:r w:rsidRPr="005E4B57">
              <w:rPr>
                <w:rFonts w:cs="Arial"/>
                <w:b/>
                <w:color w:val="000000" w:themeColor="text1"/>
                <w:szCs w:val="24"/>
              </w:rPr>
              <w:t xml:space="preserve"> Applicant Financial Data</w:t>
            </w:r>
          </w:p>
        </w:tc>
        <w:tc>
          <w:tcPr>
            <w:tcW w:w="3363"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5E4B57" w:rsidR="002C2DD8" w:rsidP="002C2DD8" w:rsidRDefault="002C2DD8" w14:paraId="16E3F879" w14:textId="77777777">
            <w:pPr>
              <w:widowControl w:val="0"/>
              <w:jc w:val="center"/>
              <w:rPr>
                <w:b/>
                <w:bCs/>
                <w:color w:val="33588B"/>
                <w:sz w:val="28"/>
              </w:rPr>
            </w:pPr>
            <w:r>
              <w:rPr>
                <w:rFonts w:cs="Arial"/>
                <w:b/>
                <w:color w:val="000000" w:themeColor="text1"/>
                <w:szCs w:val="24"/>
              </w:rPr>
              <w:t>Required in AMIS for:</w:t>
            </w:r>
          </w:p>
        </w:tc>
      </w:tr>
      <w:tr w:rsidRPr="005E4B57" w:rsidR="002C2DD8" w:rsidTr="002F7475" w14:paraId="2FF7BD70" w14:textId="77777777">
        <w:trPr>
          <w:cantSplit/>
          <w:tblHeader/>
        </w:trPr>
        <w:tc>
          <w:tcPr>
            <w:tcW w:w="2875"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59ADF9DB" w14:textId="77777777">
            <w:pPr>
              <w:widowControl w:val="0"/>
              <w:rPr>
                <w:rFonts w:cs="Arial"/>
                <w:b/>
                <w:color w:val="FFFFFF" w:themeColor="background1"/>
                <w:szCs w:val="24"/>
              </w:rPr>
            </w:pPr>
            <w:r w:rsidRPr="005E4B57">
              <w:rPr>
                <w:rFonts w:cs="Arial"/>
                <w:b/>
                <w:color w:val="FFFFFF" w:themeColor="background1"/>
                <w:szCs w:val="24"/>
              </w:rPr>
              <w:t>AMIS Field Name</w:t>
            </w:r>
          </w:p>
        </w:tc>
        <w:tc>
          <w:tcPr>
            <w:tcW w:w="540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025723D9" w14:textId="77777777">
            <w:pPr>
              <w:widowControl w:val="0"/>
              <w:rPr>
                <w:rFonts w:cs="Arial"/>
                <w:b/>
                <w:color w:val="FFFFFF" w:themeColor="background1"/>
                <w:szCs w:val="24"/>
              </w:rPr>
            </w:pPr>
            <w:r w:rsidRPr="005E4B57">
              <w:rPr>
                <w:rFonts w:cs="Arial"/>
                <w:b/>
                <w:color w:val="FFFFFF" w:themeColor="background1"/>
                <w:szCs w:val="24"/>
              </w:rPr>
              <w:t>Notes/Guidance</w:t>
            </w:r>
          </w:p>
        </w:tc>
        <w:tc>
          <w:tcPr>
            <w:tcW w:w="207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6406F4C7" w14:textId="77777777">
            <w:pPr>
              <w:widowControl w:val="0"/>
              <w:jc w:val="center"/>
              <w:rPr>
                <w:rFonts w:cs="Arial"/>
                <w:b/>
                <w:color w:val="FFFFFF" w:themeColor="background1"/>
                <w:szCs w:val="24"/>
              </w:rPr>
            </w:pPr>
            <w:r>
              <w:rPr>
                <w:rFonts w:cs="Arial"/>
                <w:b/>
                <w:color w:val="FFFFFF" w:themeColor="background1"/>
                <w:szCs w:val="24"/>
              </w:rPr>
              <w:t>Also referred to as:</w:t>
            </w:r>
          </w:p>
        </w:tc>
        <w:tc>
          <w:tcPr>
            <w:tcW w:w="1077"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79E951EE" w14:textId="77777777">
            <w:pPr>
              <w:widowControl w:val="0"/>
              <w:jc w:val="center"/>
              <w:rPr>
                <w:rFonts w:cs="Arial"/>
                <w:b/>
                <w:color w:val="FFFFFF" w:themeColor="background1"/>
                <w:szCs w:val="24"/>
              </w:rPr>
            </w:pPr>
            <w:r>
              <w:rPr>
                <w:rFonts w:cs="Arial"/>
                <w:b/>
                <w:color w:val="FFFFFF" w:themeColor="background1"/>
                <w:szCs w:val="24"/>
              </w:rPr>
              <w:t>Historic</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06F90DED" w14:textId="77777777">
            <w:pPr>
              <w:widowControl w:val="0"/>
              <w:jc w:val="center"/>
              <w:rPr>
                <w:rFonts w:cs="Arial"/>
                <w:b/>
                <w:color w:val="FFFFFF" w:themeColor="background1"/>
                <w:szCs w:val="24"/>
              </w:rPr>
            </w:pPr>
            <w:r>
              <w:rPr>
                <w:rFonts w:cs="Arial"/>
                <w:b/>
                <w:color w:val="FFFFFF" w:themeColor="background1"/>
                <w:szCs w:val="24"/>
              </w:rPr>
              <w:t>Current</w:t>
            </w:r>
          </w:p>
        </w:tc>
        <w:tc>
          <w:tcPr>
            <w:tcW w:w="1206"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1B97F752" w14:textId="77777777">
            <w:pPr>
              <w:widowControl w:val="0"/>
              <w:jc w:val="center"/>
              <w:rPr>
                <w:rFonts w:cs="Arial"/>
                <w:b/>
                <w:color w:val="FFFFFF" w:themeColor="background1"/>
                <w:szCs w:val="24"/>
              </w:rPr>
            </w:pPr>
            <w:r>
              <w:rPr>
                <w:rFonts w:cs="Arial"/>
                <w:b/>
                <w:color w:val="FFFFFF" w:themeColor="background1"/>
                <w:szCs w:val="24"/>
              </w:rPr>
              <w:t>Projected</w:t>
            </w:r>
          </w:p>
        </w:tc>
      </w:tr>
      <w:tr w:rsidRPr="005E4B57" w:rsidR="002C2DD8" w:rsidTr="002F7475" w14:paraId="6A14F8B8" w14:textId="77777777">
        <w:trPr>
          <w:cantSplit/>
          <w:trHeight w:val="665"/>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5E4B57" w:rsidR="002C2DD8" w:rsidP="002C2DD8" w:rsidRDefault="002C2DD8" w14:paraId="4E2B3173" w14:textId="77777777">
            <w:pPr>
              <w:spacing w:before="40" w:after="40"/>
              <w:rPr>
                <w:rFonts w:cs="Arial"/>
                <w:i/>
                <w:sz w:val="20"/>
                <w:szCs w:val="20"/>
              </w:rPr>
            </w:pPr>
            <w:r w:rsidRPr="005E4B57">
              <w:rPr>
                <w:rFonts w:cs="Arial"/>
                <w:b/>
                <w:color w:val="2F5496" w:themeColor="accent5" w:themeShade="BF"/>
              </w:rPr>
              <w:t>Assets</w:t>
            </w:r>
          </w:p>
        </w:tc>
      </w:tr>
      <w:tr w:rsidRPr="005E4B57" w:rsidR="002C2DD8" w:rsidTr="00233979" w14:paraId="1BA5CAAF"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419692EB" w14:textId="77777777">
            <w:pPr>
              <w:pStyle w:val="ListParagraph"/>
              <w:numPr>
                <w:ilvl w:val="0"/>
                <w:numId w:val="95"/>
              </w:numPr>
              <w:rPr>
                <w:rFonts w:cstheme="minorHAnsi"/>
                <w:b/>
                <w:sz w:val="20"/>
                <w:szCs w:val="20"/>
              </w:rPr>
            </w:pPr>
            <w:r w:rsidRPr="009D5753">
              <w:rPr>
                <w:rFonts w:eastAsia="Times New Roman" w:cstheme="minorHAnsi"/>
                <w:b/>
                <w:color w:val="000000"/>
                <w:sz w:val="20"/>
                <w:szCs w:val="20"/>
              </w:rPr>
              <w:t>Unrestricted Cash and Cash Equivalents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88F26AD" w14:textId="77777777">
            <w:pPr>
              <w:pStyle w:val="Default"/>
              <w:rPr>
                <w:rFonts w:asciiTheme="minorHAnsi" w:hAnsiTheme="minorHAnsi" w:cstheme="minorHAnsi"/>
                <w:i/>
                <w:sz w:val="20"/>
                <w:szCs w:val="20"/>
              </w:rPr>
            </w:pPr>
            <w:r w:rsidRPr="009D5753">
              <w:rPr>
                <w:rFonts w:eastAsia="Times New Roman" w:asciiTheme="minorHAnsi" w:hAnsiTheme="minorHAnsi" w:cstheme="minorHAnsi"/>
                <w:sz w:val="20"/>
                <w:szCs w:val="20"/>
              </w:rPr>
              <w:t>The value of unencumbered assets that are cash or can be converted into cash within 3 months.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6CB8481" w14:textId="77777777">
            <w:pPr>
              <w:jc w:val="center"/>
              <w:rPr>
                <w:rFonts w:cstheme="minorHAnsi"/>
                <w:i/>
                <w:sz w:val="20"/>
                <w:szCs w:val="20"/>
              </w:rPr>
            </w:pPr>
            <w:r w:rsidRPr="009D5753">
              <w:rPr>
                <w:rFonts w:cstheme="minorHAnsi"/>
                <w:sz w:val="20"/>
                <w:szCs w:val="20"/>
              </w:rPr>
              <w:t>N/A</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8A7118B" w14:textId="77777777">
            <w:pPr>
              <w:jc w:val="center"/>
              <w:rPr>
                <w:rFonts w:cstheme="minorHAnsi"/>
                <w:b/>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C58E2AD" w14:textId="77777777">
            <w:pPr>
              <w:jc w:val="center"/>
              <w:rPr>
                <w:rFonts w:cstheme="minorHAns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8FCF73D" w14:textId="77777777">
            <w:pPr>
              <w:jc w:val="center"/>
              <w:rPr>
                <w:rFonts w:cstheme="minorHAnsi"/>
                <w:i/>
                <w:sz w:val="20"/>
                <w:szCs w:val="20"/>
              </w:rPr>
            </w:pPr>
            <w:r w:rsidRPr="009D5753">
              <w:rPr>
                <w:rFonts w:cstheme="minorHAnsi"/>
                <w:b/>
                <w:sz w:val="20"/>
                <w:szCs w:val="20"/>
              </w:rPr>
              <w:sym w:font="Wingdings" w:char="F0FC"/>
            </w:r>
          </w:p>
        </w:tc>
      </w:tr>
      <w:tr w:rsidRPr="005E4B57" w:rsidR="002C2DD8" w:rsidTr="00233979" w14:paraId="7027846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425D683A" w14:textId="77777777">
            <w:pPr>
              <w:pStyle w:val="ListParagraph"/>
              <w:numPr>
                <w:ilvl w:val="0"/>
                <w:numId w:val="95"/>
              </w:numPr>
              <w:rPr>
                <w:rFonts w:eastAsia="Times New Roman" w:cstheme="minorHAnsi"/>
                <w:b/>
                <w:color w:val="000000"/>
                <w:sz w:val="20"/>
                <w:szCs w:val="20"/>
              </w:rPr>
            </w:pPr>
            <w:r w:rsidRPr="009D5753">
              <w:rPr>
                <w:rFonts w:eastAsia="Times New Roman" w:cstheme="minorHAnsi"/>
                <w:b/>
                <w:color w:val="000000"/>
                <w:sz w:val="20"/>
                <w:szCs w:val="20"/>
              </w:rPr>
              <w:t>Cash Restricted for Operations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4744BF2" w14:textId="77777777">
            <w:pPr>
              <w:rPr>
                <w:rFonts w:eastAsia="Times New Roman" w:cstheme="minorHAnsi"/>
                <w:color w:val="000000"/>
                <w:sz w:val="20"/>
                <w:szCs w:val="20"/>
              </w:rPr>
            </w:pPr>
            <w:r w:rsidRPr="009D5753">
              <w:rPr>
                <w:rFonts w:eastAsia="Times New Roman" w:cstheme="minorHAnsi"/>
                <w:color w:val="000000"/>
                <w:sz w:val="20"/>
                <w:szCs w:val="20"/>
              </w:rPr>
              <w:t>The dollar amount of cash, if any, restricted by a CDFI to fund its operations. Restricted cash appears noted on a CDFI’s balance sheet as either "restricted cash" or as "other assets" restricted for operations.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C923258" w14:textId="77777777">
            <w:pPr>
              <w:jc w:val="center"/>
              <w:rPr>
                <w:rFonts w:cstheme="minorHAnsi"/>
                <w:sz w:val="20"/>
                <w:szCs w:val="20"/>
              </w:rPr>
            </w:pPr>
            <w:r w:rsidRPr="009D5753">
              <w:rPr>
                <w:rFonts w:cstheme="minorHAnsi"/>
                <w:sz w:val="20"/>
                <w:szCs w:val="20"/>
              </w:rPr>
              <w:t>Restricted Cash: Operations. Restricted Operating Cash. Restricted Cash (Operations).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FA232FC" w14:textId="77777777">
            <w:pPr>
              <w:jc w:val="center"/>
              <w:rPr>
                <w:rFonts w:cstheme="minorHAns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C8ABF4C" w14:textId="77777777">
            <w:pPr>
              <w:jc w:val="center"/>
              <w:rPr>
                <w:rFonts w:cstheme="minorHAns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1D9809A" w14:textId="77777777">
            <w:pPr>
              <w:jc w:val="center"/>
              <w:rPr>
                <w:rFonts w:cstheme="minorHAnsi"/>
                <w:i/>
                <w:sz w:val="20"/>
                <w:szCs w:val="20"/>
              </w:rPr>
            </w:pPr>
          </w:p>
        </w:tc>
      </w:tr>
      <w:tr w:rsidRPr="005E4B57" w:rsidR="002C2DD8" w:rsidTr="00233979" w14:paraId="60A3D513"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370FA2A3" w14:textId="77777777">
            <w:pPr>
              <w:pStyle w:val="ListParagraph"/>
              <w:numPr>
                <w:ilvl w:val="0"/>
                <w:numId w:val="95"/>
              </w:numPr>
              <w:rPr>
                <w:rFonts w:eastAsia="Times New Roman" w:cstheme="minorHAnsi"/>
                <w:b/>
                <w:color w:val="000000"/>
                <w:sz w:val="20"/>
                <w:szCs w:val="20"/>
              </w:rPr>
            </w:pPr>
            <w:r w:rsidRPr="009D5753">
              <w:rPr>
                <w:rFonts w:eastAsia="Times New Roman" w:cstheme="minorHAnsi"/>
                <w:b/>
                <w:color w:val="000000"/>
                <w:sz w:val="20"/>
                <w:szCs w:val="20"/>
              </w:rPr>
              <w:t>Other Real Estate Owned (OREO)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DF0FAB" w14:textId="77777777">
            <w:pPr>
              <w:autoSpaceDE w:val="0"/>
              <w:autoSpaceDN w:val="0"/>
              <w:adjustRightInd w:val="0"/>
              <w:rPr>
                <w:rFonts w:eastAsia="Times New Roman" w:cstheme="minorHAnsi"/>
                <w:color w:val="000000"/>
                <w:sz w:val="20"/>
                <w:szCs w:val="20"/>
              </w:rPr>
            </w:pPr>
            <w:r w:rsidRPr="009D5753">
              <w:rPr>
                <w:rFonts w:cstheme="minorHAnsi"/>
                <w:color w:val="000000"/>
                <w:sz w:val="20"/>
                <w:szCs w:val="23"/>
              </w:rPr>
              <w:t>In general, real estate, including capitalized and operating leases, that is acquired through any means, in full or partial satisfaction of a Debt previously contracted.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16905C3" w14:textId="77777777">
            <w:pPr>
              <w:jc w:val="center"/>
              <w:rPr>
                <w:rFonts w:cstheme="minorHAnsi"/>
                <w:i/>
                <w:sz w:val="20"/>
                <w:szCs w:val="20"/>
              </w:rPr>
            </w:pPr>
            <w:r w:rsidRPr="009D5753">
              <w:rPr>
                <w:rFonts w:cstheme="minorHAnsi"/>
                <w:sz w:val="20"/>
                <w:szCs w:val="20"/>
              </w:rPr>
              <w:t>Other property. Other real property. Distinct from Property, Plant and Equipment (PP&amp;E).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50EE062"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6C2E193"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54934D" w14:textId="77777777">
            <w:pPr>
              <w:jc w:val="center"/>
              <w:rPr>
                <w:rFonts w:cstheme="minorHAnsi"/>
                <w:i/>
                <w:sz w:val="20"/>
                <w:szCs w:val="20"/>
              </w:rPr>
            </w:pPr>
          </w:p>
        </w:tc>
      </w:tr>
      <w:tr w:rsidRPr="005E4B57" w:rsidR="002C2DD8" w:rsidTr="00233979" w14:paraId="36598AEF"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08322D85" w14:textId="77777777">
            <w:pPr>
              <w:pStyle w:val="ListParagraph"/>
              <w:numPr>
                <w:ilvl w:val="0"/>
                <w:numId w:val="95"/>
              </w:numPr>
              <w:rPr>
                <w:rFonts w:eastAsia="Times New Roman" w:cstheme="minorHAnsi"/>
                <w:b/>
                <w:color w:val="000000"/>
                <w:sz w:val="20"/>
                <w:szCs w:val="20"/>
              </w:rPr>
            </w:pPr>
            <w:r w:rsidRPr="009D5753">
              <w:rPr>
                <w:rFonts w:eastAsia="Times New Roman" w:cstheme="minorHAnsi"/>
                <w:b/>
                <w:color w:val="000000"/>
                <w:sz w:val="20"/>
                <w:szCs w:val="20"/>
              </w:rPr>
              <w:lastRenderedPageBreak/>
              <w:t>Current Assets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8090536" w14:textId="77777777">
            <w:pPr>
              <w:pStyle w:val="Default"/>
              <w:rPr>
                <w:rFonts w:eastAsia="Times New Roman" w:asciiTheme="minorHAnsi" w:hAnsiTheme="minorHAnsi" w:cstheme="minorHAnsi"/>
                <w:sz w:val="20"/>
                <w:szCs w:val="20"/>
              </w:rPr>
            </w:pPr>
            <w:r w:rsidRPr="009D5753">
              <w:rPr>
                <w:rFonts w:asciiTheme="minorHAnsi" w:hAnsiTheme="minorHAnsi" w:cstheme="minorHAnsi"/>
                <w:sz w:val="20"/>
                <w:szCs w:val="20"/>
              </w:rPr>
              <w:t>Cash and other Assets or resources commonly identified as those which are reasonably expected to be realized in cash or sold or consumed during the normal operating cycle of the business (or one year whichever is longer).</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D199D71" w14:textId="77777777">
            <w:pPr>
              <w:jc w:val="center"/>
              <w:rPr>
                <w:rFonts w:cstheme="minorHAnsi"/>
                <w:i/>
                <w:sz w:val="20"/>
                <w:szCs w:val="20"/>
              </w:rPr>
            </w:pPr>
            <w:r w:rsidRPr="009D5753">
              <w:rPr>
                <w:rFonts w:cstheme="minorHAnsi"/>
                <w:sz w:val="20"/>
                <w:szCs w:val="20"/>
              </w:rPr>
              <w:t>Total current assets.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AB9D410"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60945C1"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CC5ABB8" w14:textId="77777777">
            <w:pPr>
              <w:jc w:val="center"/>
              <w:rPr>
                <w:rFonts w:cstheme="minorHAnsi"/>
                <w:i/>
                <w:sz w:val="20"/>
                <w:szCs w:val="20"/>
              </w:rPr>
            </w:pPr>
          </w:p>
        </w:tc>
      </w:tr>
      <w:tr w:rsidRPr="005E4B57" w:rsidR="002C2DD8" w:rsidTr="00233979" w14:paraId="67E542C0"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2433CB8B" w14:textId="77777777">
            <w:pPr>
              <w:pStyle w:val="ListParagraph"/>
              <w:numPr>
                <w:ilvl w:val="0"/>
                <w:numId w:val="95"/>
              </w:numPr>
              <w:rPr>
                <w:rFonts w:eastAsia="Times New Roman" w:cstheme="minorHAnsi"/>
                <w:b/>
                <w:color w:val="000000"/>
                <w:sz w:val="20"/>
                <w:szCs w:val="20"/>
              </w:rPr>
            </w:pPr>
            <w:r w:rsidRPr="009D5753">
              <w:rPr>
                <w:rFonts w:eastAsia="Times New Roman" w:cstheme="minorHAnsi"/>
                <w:b/>
                <w:color w:val="000000"/>
                <w:sz w:val="20"/>
                <w:szCs w:val="20"/>
              </w:rPr>
              <w:t>Allowance for Loan and Lease Losses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214495E" w14:textId="77777777">
            <w:pPr>
              <w:pStyle w:val="Default"/>
              <w:rPr>
                <w:rFonts w:asciiTheme="minorHAnsi" w:hAnsiTheme="minorHAnsi" w:cstheme="minorHAnsi"/>
                <w:sz w:val="20"/>
                <w:szCs w:val="20"/>
              </w:rPr>
            </w:pPr>
            <w:r w:rsidRPr="009D5753">
              <w:rPr>
                <w:rFonts w:asciiTheme="minorHAnsi" w:hAnsiTheme="minorHAnsi" w:cstheme="minorHAnsi"/>
                <w:sz w:val="20"/>
                <w:szCs w:val="20"/>
              </w:rPr>
              <w:t>Account value for unidentified Loan or Investment losses, inclusive of depository loss reserve as of the reporting period end. This appears as a contra Asset on the balance sheet.</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F4F8BFE" w14:textId="77777777">
            <w:pPr>
              <w:jc w:val="center"/>
              <w:rPr>
                <w:rFonts w:cstheme="minorHAnsi"/>
                <w:i/>
                <w:sz w:val="20"/>
                <w:szCs w:val="20"/>
              </w:rPr>
            </w:pPr>
            <w:r w:rsidRPr="009D5753">
              <w:rPr>
                <w:rFonts w:cstheme="minorHAnsi"/>
                <w:sz w:val="20"/>
                <w:szCs w:val="20"/>
              </w:rPr>
              <w:t>Allowance for Loan Losses (ALL). Loan Loss Reserves (LLR).</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9BA5807"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CCFECB1"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FB82EB9" w14:textId="77777777">
            <w:pPr>
              <w:jc w:val="center"/>
              <w:rPr>
                <w:rFonts w:cstheme="minorHAnsi"/>
                <w:i/>
                <w:sz w:val="20"/>
                <w:szCs w:val="20"/>
              </w:rPr>
            </w:pPr>
          </w:p>
        </w:tc>
      </w:tr>
      <w:tr w:rsidRPr="005E4B57" w:rsidR="002C2DD8" w:rsidTr="00233979" w14:paraId="722521D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613EADE5" w14:textId="77777777">
            <w:pPr>
              <w:pStyle w:val="ListParagraph"/>
              <w:numPr>
                <w:ilvl w:val="0"/>
                <w:numId w:val="95"/>
              </w:numPr>
              <w:rPr>
                <w:rFonts w:eastAsia="Times New Roman" w:cstheme="minorHAnsi"/>
                <w:b/>
                <w:color w:val="000000"/>
                <w:sz w:val="20"/>
                <w:szCs w:val="20"/>
              </w:rPr>
            </w:pPr>
            <w:r w:rsidRPr="009D5753">
              <w:rPr>
                <w:rFonts w:eastAsia="Times New Roman" w:cstheme="minorHAnsi"/>
                <w:b/>
                <w:color w:val="000000"/>
                <w:sz w:val="20"/>
                <w:szCs w:val="20"/>
              </w:rPr>
              <w:t>Total Assets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CA2047B" w14:textId="77777777">
            <w:pPr>
              <w:rPr>
                <w:rFonts w:eastAsia="Times New Roman" w:cstheme="minorHAnsi"/>
                <w:color w:val="000000"/>
                <w:sz w:val="20"/>
                <w:szCs w:val="20"/>
              </w:rPr>
            </w:pPr>
            <w:r w:rsidRPr="009D5753">
              <w:rPr>
                <w:rFonts w:eastAsia="Times New Roman" w:cstheme="minorHAnsi"/>
                <w:color w:val="000000"/>
                <w:sz w:val="20"/>
                <w:szCs w:val="20"/>
              </w:rPr>
              <w:t>The total value of the sum of all Assets.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E92B7CE" w14:textId="77777777">
            <w:pPr>
              <w:jc w:val="center"/>
              <w:rPr>
                <w:rFonts w:cstheme="minorHAnsi"/>
                <w:i/>
                <w:sz w:val="20"/>
                <w:szCs w:val="20"/>
              </w:rPr>
            </w:pPr>
            <w:r w:rsidRPr="009D5753">
              <w:rPr>
                <w:rFonts w:cstheme="minorHAnsi"/>
                <w:sz w:val="20"/>
                <w:szCs w:val="20"/>
              </w:rPr>
              <w:t>Total Current and Long-Term Assets.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DA21A80"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EDF70F9"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CFDDD72" w14:textId="77777777">
            <w:pPr>
              <w:jc w:val="center"/>
              <w:rPr>
                <w:rFonts w:cstheme="minorHAnsi"/>
                <w:i/>
                <w:sz w:val="20"/>
                <w:szCs w:val="20"/>
              </w:rPr>
            </w:pPr>
            <w:r w:rsidRPr="009D5753">
              <w:rPr>
                <w:rFonts w:cstheme="minorHAnsi"/>
                <w:b/>
                <w:sz w:val="20"/>
                <w:szCs w:val="20"/>
              </w:rPr>
              <w:sym w:font="Wingdings" w:char="F0FC"/>
            </w:r>
          </w:p>
        </w:tc>
      </w:tr>
      <w:tr w:rsidRPr="005E4B57" w:rsidR="002C2DD8" w:rsidTr="00233979" w14:paraId="60D707AD" w14:textId="77777777">
        <w:trPr>
          <w:cantSplit/>
          <w:trHeight w:val="620"/>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5906DF5" w14:textId="77777777">
            <w:pPr>
              <w:spacing w:before="40" w:after="40"/>
              <w:rPr>
                <w:rFonts w:cstheme="minorHAnsi"/>
                <w:b/>
                <w:sz w:val="20"/>
                <w:szCs w:val="20"/>
              </w:rPr>
            </w:pPr>
            <w:r w:rsidRPr="000B770E">
              <w:rPr>
                <w:rFonts w:cstheme="minorHAnsi"/>
                <w:b/>
                <w:color w:val="002060"/>
                <w:sz w:val="20"/>
                <w:szCs w:val="20"/>
              </w:rPr>
              <w:t>Liabilities</w:t>
            </w:r>
          </w:p>
        </w:tc>
      </w:tr>
      <w:tr w:rsidRPr="005E4B57" w:rsidR="002C2DD8" w:rsidTr="00233979" w14:paraId="01943F3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344E501D" w14:textId="77777777">
            <w:pPr>
              <w:pStyle w:val="ListParagraph"/>
              <w:numPr>
                <w:ilvl w:val="0"/>
                <w:numId w:val="95"/>
              </w:numPr>
              <w:rPr>
                <w:rFonts w:eastAsia="Times New Roman" w:cstheme="minorHAnsi"/>
                <w:b/>
                <w:color w:val="000000"/>
                <w:sz w:val="20"/>
                <w:szCs w:val="20"/>
              </w:rPr>
            </w:pPr>
            <w:r w:rsidRPr="009D5753">
              <w:rPr>
                <w:rFonts w:eastAsia="Times New Roman" w:cstheme="minorHAnsi"/>
                <w:b/>
                <w:color w:val="000000"/>
                <w:sz w:val="20"/>
                <w:szCs w:val="20"/>
              </w:rPr>
              <w:t>Total Current Liabilities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B644153" w14:textId="77777777">
            <w:pPr>
              <w:rPr>
                <w:rFonts w:eastAsia="Times New Roman" w:cstheme="minorHAnsi"/>
                <w:color w:val="000000"/>
                <w:sz w:val="20"/>
                <w:szCs w:val="20"/>
              </w:rPr>
            </w:pPr>
            <w:r w:rsidRPr="009D5753">
              <w:rPr>
                <w:rFonts w:eastAsia="Times New Roman" w:cstheme="minorHAnsi"/>
                <w:color w:val="000000"/>
                <w:sz w:val="20"/>
                <w:szCs w:val="20"/>
              </w:rPr>
              <w:t>The value of Debts, obligations, or Payables due within 12 months.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02AF05C" w14:textId="77777777">
            <w:pPr>
              <w:jc w:val="center"/>
              <w:rPr>
                <w:rFonts w:cstheme="minorHAnsi"/>
                <w:i/>
                <w:sz w:val="20"/>
                <w:szCs w:val="20"/>
              </w:rPr>
            </w:pPr>
            <w:r w:rsidRPr="009D5753">
              <w:rPr>
                <w:rFonts w:cstheme="minorHAnsi"/>
                <w:sz w:val="20"/>
                <w:szCs w:val="20"/>
              </w:rPr>
              <w:t>Current Liabilities.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A53BFC7"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9F124A3"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31757E9" w14:textId="77777777">
            <w:pPr>
              <w:jc w:val="center"/>
              <w:rPr>
                <w:rFonts w:cstheme="minorHAnsi"/>
                <w:i/>
                <w:sz w:val="20"/>
                <w:szCs w:val="20"/>
              </w:rPr>
            </w:pPr>
          </w:p>
        </w:tc>
      </w:tr>
      <w:tr w:rsidRPr="005E4B57" w:rsidR="002C2DD8" w:rsidTr="00233979" w14:paraId="1EC9CA5C" w14:textId="77777777">
        <w:trPr>
          <w:cantSplit/>
          <w:trHeight w:val="638"/>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0B770E" w:rsidR="002C2DD8" w:rsidP="002C2DD8" w:rsidRDefault="002C2DD8" w14:paraId="2F490176" w14:textId="77777777">
            <w:pPr>
              <w:spacing w:before="40" w:after="40"/>
              <w:rPr>
                <w:rFonts w:cs="Arial"/>
                <w:color w:val="002060"/>
                <w:sz w:val="20"/>
                <w:szCs w:val="20"/>
              </w:rPr>
            </w:pPr>
            <w:r w:rsidRPr="000B770E">
              <w:rPr>
                <w:rFonts w:cs="Arial"/>
                <w:b/>
                <w:color w:val="002060"/>
                <w:sz w:val="20"/>
                <w:szCs w:val="20"/>
              </w:rPr>
              <w:t>Net Assets</w:t>
            </w:r>
          </w:p>
        </w:tc>
      </w:tr>
      <w:tr w:rsidRPr="005E4B57" w:rsidR="002C2DD8" w:rsidTr="00233979" w14:paraId="4A2A1F58"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3E64FD22"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Unrestricted Net Assets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34FCB0B"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Unrestricted Net Assets is the part of Net Assets of a nonprofit organization that is neither “Permanently Restricted” nor “Temporarily Restricted” by donor-imposed stipulations.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72D444E" w14:textId="77777777">
            <w:pPr>
              <w:jc w:val="center"/>
              <w:rPr>
                <w:rFonts w:cs="Arial"/>
                <w:i/>
                <w:sz w:val="20"/>
                <w:szCs w:val="20"/>
              </w:rPr>
            </w:pPr>
            <w:r w:rsidRPr="009D5753">
              <w:rPr>
                <w:rFonts w:cs="Arial"/>
                <w:sz w:val="20"/>
                <w:szCs w:val="20"/>
              </w:rPr>
              <w:t>UNA. Unrestricted Net Assets and Equity.</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EA23FF9"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17D12EA"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64B8494" w14:textId="77777777">
            <w:pPr>
              <w:jc w:val="center"/>
              <w:rPr>
                <w:rFonts w:cs="Arial"/>
                <w:i/>
                <w:sz w:val="20"/>
                <w:szCs w:val="20"/>
              </w:rPr>
            </w:pPr>
            <w:r w:rsidRPr="009D5753">
              <w:rPr>
                <w:rFonts w:cs="Arial"/>
                <w:b/>
                <w:sz w:val="20"/>
                <w:szCs w:val="20"/>
              </w:rPr>
              <w:sym w:font="Wingdings" w:char="F0FC"/>
            </w:r>
          </w:p>
        </w:tc>
      </w:tr>
      <w:tr w:rsidRPr="005E4B57" w:rsidR="002C2DD8" w:rsidTr="00146A53" w14:paraId="60BBDA70"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4D015D4B"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Available Financing Capital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864D66B" w14:textId="77777777">
            <w:pPr>
              <w:rPr>
                <w:rFonts w:eastAsia="Times New Roman" w:cs="Arial"/>
                <w:color w:val="000000"/>
                <w:sz w:val="20"/>
                <w:szCs w:val="20"/>
              </w:rPr>
            </w:pPr>
            <w:r w:rsidRPr="009D5753">
              <w:rPr>
                <w:rFonts w:eastAsia="Times New Roman" w:cs="Arial"/>
                <w:color w:val="000000"/>
                <w:sz w:val="20"/>
                <w:szCs w:val="20"/>
              </w:rPr>
              <w:t>Assets that can be used for financing activities that have not already been committed, disbursed, or restricted for other purposes.  Capital can include debt, grants, net assets, retained earnings, deposits, and secondary capital.</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F82AE58" w14:textId="77777777">
            <w:pPr>
              <w:jc w:val="center"/>
              <w:rPr>
                <w:rFonts w:cs="Arial"/>
                <w:i/>
                <w:sz w:val="20"/>
                <w:szCs w:val="20"/>
              </w:rPr>
            </w:pPr>
            <w:r w:rsidRPr="009D5753">
              <w:rPr>
                <w:rFonts w:cs="Arial"/>
                <w:sz w:val="20"/>
                <w:szCs w:val="20"/>
              </w:rPr>
              <w:t>Capital Available for Financing. Capital Available (Financing). Total Capital Available: Financing.</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3676041"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FE461E0"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78B9410" w14:textId="77777777">
            <w:pPr>
              <w:jc w:val="center"/>
              <w:rPr>
                <w:rFonts w:cs="Arial"/>
                <w:i/>
                <w:sz w:val="20"/>
                <w:szCs w:val="20"/>
              </w:rPr>
            </w:pPr>
            <w:r w:rsidRPr="009D5753">
              <w:rPr>
                <w:rFonts w:cs="Arial"/>
                <w:b/>
                <w:sz w:val="20"/>
                <w:szCs w:val="20"/>
              </w:rPr>
              <w:sym w:font="Wingdings" w:char="F0FC"/>
            </w:r>
          </w:p>
        </w:tc>
      </w:tr>
      <w:tr w:rsidRPr="005E4B57" w:rsidR="002C2DD8" w:rsidTr="00146A53" w14:paraId="1D4F7F67"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21B7F679"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Total Financing Capital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9773622" w14:textId="77777777">
            <w:pPr>
              <w:rPr>
                <w:rFonts w:eastAsia="Times New Roman" w:cs="Arial"/>
                <w:color w:val="000000"/>
                <w:sz w:val="20"/>
                <w:szCs w:val="20"/>
              </w:rPr>
            </w:pPr>
            <w:r w:rsidRPr="009D5753">
              <w:rPr>
                <w:rFonts w:eastAsia="Times New Roman" w:cs="Arial"/>
                <w:bCs/>
                <w:color w:val="000000"/>
                <w:sz w:val="20"/>
                <w:szCs w:val="20"/>
              </w:rPr>
              <w:t xml:space="preserve">All capital either currently available or currently in use for financing activities. </w:t>
            </w:r>
            <w:r w:rsidRPr="009D5753">
              <w:rPr>
                <w:rFonts w:eastAsia="Times New Roman" w:cs="Arial"/>
                <w:iCs/>
                <w:color w:val="000000"/>
                <w:sz w:val="20"/>
                <w:szCs w:val="20"/>
              </w:rPr>
              <w:t>Capital can include debt, grants, net assets, retained earnings, deposits, and secondary capital.</w:t>
            </w:r>
            <w:r w:rsidRPr="009D5753">
              <w:rPr>
                <w:rFonts w:eastAsia="Times New Roman" w:cs="Arial"/>
                <w:i/>
                <w:iCs/>
                <w:color w:val="000000"/>
                <w:sz w:val="20"/>
                <w:szCs w:val="20"/>
              </w:rPr>
              <w:t xml:space="preserve"> </w:t>
            </w:r>
            <w:r w:rsidRPr="009D5753">
              <w:rPr>
                <w:rFonts w:eastAsia="Times New Roman" w:cs="Arial"/>
                <w:bCs/>
                <w:i/>
                <w:color w:val="000000"/>
                <w:sz w:val="20"/>
                <w:szCs w:val="20"/>
              </w:rPr>
              <w:t>Note: This data point includes “Available Financing Capital ($)” and therefore should be equal to or greater than the value entered for “Available Financing Capital ($)” above.</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D647657" w14:textId="77777777">
            <w:pPr>
              <w:jc w:val="center"/>
              <w:rPr>
                <w:rFonts w:cs="Arial"/>
                <w:i/>
                <w:sz w:val="20"/>
                <w:szCs w:val="20"/>
              </w:rPr>
            </w:pPr>
            <w:r w:rsidRPr="009D5753">
              <w:rPr>
                <w:rFonts w:cs="Arial"/>
                <w:sz w:val="20"/>
                <w:szCs w:val="20"/>
              </w:rPr>
              <w:t>Total Capital: Financing.</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21CC616"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4E83C11"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C553E9A" w14:textId="77777777">
            <w:pPr>
              <w:jc w:val="center"/>
              <w:rPr>
                <w:rFonts w:cs="Arial"/>
                <w:i/>
                <w:sz w:val="20"/>
                <w:szCs w:val="20"/>
              </w:rPr>
            </w:pPr>
            <w:r w:rsidRPr="009D5753">
              <w:rPr>
                <w:rFonts w:cs="Arial"/>
                <w:b/>
                <w:sz w:val="20"/>
                <w:szCs w:val="20"/>
              </w:rPr>
              <w:sym w:font="Wingdings" w:char="F0FC"/>
            </w:r>
          </w:p>
        </w:tc>
      </w:tr>
      <w:tr w:rsidRPr="005E4B57" w:rsidR="002C2DD8" w:rsidTr="00146A53" w14:paraId="54F96A1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0DD743CD"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lastRenderedPageBreak/>
              <w:t>Total Net Assets or Equity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650B77D" w14:textId="77777777">
            <w:pPr>
              <w:rPr>
                <w:rFonts w:eastAsia="Times New Roman" w:cs="Arial"/>
                <w:color w:val="000000"/>
                <w:sz w:val="20"/>
                <w:szCs w:val="20"/>
              </w:rPr>
            </w:pPr>
            <w:r w:rsidRPr="009D5753">
              <w:rPr>
                <w:rFonts w:eastAsia="Times New Roman" w:cs="Arial"/>
                <w:color w:val="000000"/>
                <w:sz w:val="20"/>
                <w:szCs w:val="20"/>
              </w:rPr>
              <w:br/>
              <w:t>The residual interest in the Assets of an entity that remains after deducting its Liabilities. Liabilities include all ”Unrestricted”, “Temporarily Restricted” and “Permanently Restricted” Net Assets.</w:t>
            </w:r>
          </w:p>
          <w:p w:rsidRPr="009D5753" w:rsidR="002C2DD8" w:rsidP="002C2DD8" w:rsidRDefault="002C2DD8" w14:paraId="319BE9BD" w14:textId="77777777">
            <w:pPr>
              <w:rPr>
                <w:rFonts w:eastAsia="Times New Roman" w:cs="Arial"/>
                <w:color w:val="000000"/>
                <w:sz w:val="20"/>
                <w:szCs w:val="20"/>
              </w:rPr>
            </w:pP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562BB65" w14:textId="77777777">
            <w:pPr>
              <w:jc w:val="center"/>
              <w:rPr>
                <w:rFonts w:cs="Arial"/>
                <w:i/>
                <w:sz w:val="20"/>
                <w:szCs w:val="20"/>
              </w:rPr>
            </w:pPr>
            <w:r w:rsidRPr="009D5753">
              <w:rPr>
                <w:rFonts w:cs="Arial"/>
                <w:sz w:val="20"/>
                <w:szCs w:val="20"/>
              </w:rPr>
              <w:t>Total Equity Capital. Net Assets. Net Worth. Total Net Worth.</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7BBF352"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07284A2"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456E76F" w14:textId="77777777">
            <w:pPr>
              <w:jc w:val="center"/>
              <w:rPr>
                <w:rFonts w:cs="Arial"/>
                <w:i/>
                <w:sz w:val="20"/>
                <w:szCs w:val="20"/>
              </w:rPr>
            </w:pPr>
          </w:p>
        </w:tc>
      </w:tr>
      <w:tr w:rsidRPr="005E4B57" w:rsidR="002C2DD8" w:rsidTr="009E7976" w14:paraId="47987CCD" w14:textId="77777777">
        <w:trPr>
          <w:cantSplit/>
          <w:trHeight w:val="692"/>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F67AE59" w14:textId="77777777">
            <w:pPr>
              <w:spacing w:before="40" w:after="40"/>
              <w:rPr>
                <w:rFonts w:cs="Arial"/>
                <w:sz w:val="20"/>
                <w:szCs w:val="20"/>
              </w:rPr>
            </w:pPr>
            <w:r w:rsidRPr="000B770E">
              <w:rPr>
                <w:rFonts w:cs="Arial"/>
                <w:b/>
                <w:color w:val="002060"/>
                <w:sz w:val="20"/>
                <w:szCs w:val="20"/>
              </w:rPr>
              <w:t>Income/Revenue</w:t>
            </w:r>
          </w:p>
        </w:tc>
      </w:tr>
      <w:tr w:rsidRPr="005E4B57" w:rsidR="002C2DD8" w:rsidTr="00146A53" w14:paraId="6A8AE1F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3FF890AD"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 xml:space="preserve">Interest Revenue ($)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DD30C46"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 xml:space="preserve">A financial measure calculated as the sum of money the institution earns in interest on its assets (commercial loans, personal mortgages, etc.). This figure is calculated by adding up the amount of interest earned on assets. </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48AA195" w14:textId="77777777">
            <w:pPr>
              <w:jc w:val="center"/>
              <w:rPr>
                <w:rFonts w:cs="Arial"/>
                <w:i/>
                <w:sz w:val="20"/>
                <w:szCs w:val="20"/>
              </w:rPr>
            </w:pPr>
            <w:r w:rsidRPr="009D5753">
              <w:rPr>
                <w:rFonts w:cs="Arial"/>
                <w:sz w:val="20"/>
                <w:szCs w:val="20"/>
              </w:rPr>
              <w:t>Total Interest Revenue. Interest Income. Total Interest Income.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565CE43"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DA6A0DB"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C75B419" w14:textId="77777777">
            <w:pPr>
              <w:jc w:val="center"/>
              <w:rPr>
                <w:rFonts w:cs="Arial"/>
                <w:i/>
                <w:sz w:val="20"/>
                <w:szCs w:val="20"/>
              </w:rPr>
            </w:pPr>
          </w:p>
        </w:tc>
      </w:tr>
      <w:tr w:rsidRPr="005E4B57" w:rsidR="002C2DD8" w:rsidTr="00146A53" w14:paraId="35F96BD1"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6D0AE9F6"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Earned Revenue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6BE7588" w14:textId="77777777">
            <w:pPr>
              <w:rPr>
                <w:rFonts w:eastAsia="Times New Roman" w:cs="Arial"/>
                <w:color w:val="000000"/>
                <w:sz w:val="20"/>
                <w:szCs w:val="20"/>
              </w:rPr>
            </w:pPr>
            <w:r w:rsidRPr="009D5753">
              <w:rPr>
                <w:rFonts w:eastAsia="Times New Roman" w:cs="Arial"/>
                <w:bCs/>
                <w:color w:val="000000"/>
                <w:sz w:val="20"/>
                <w:szCs w:val="20"/>
              </w:rPr>
              <w:t xml:space="preserve">Revenue generated by Assets and activities, excluding Grants and Contributions. </w:t>
            </w:r>
            <w:r w:rsidRPr="009D5753">
              <w:rPr>
                <w:rFonts w:eastAsia="Times New Roman" w:cs="Arial"/>
                <w:bCs/>
                <w:i/>
                <w:color w:val="000000"/>
                <w:sz w:val="20"/>
                <w:szCs w:val="20"/>
              </w:rPr>
              <w:t xml:space="preserve">Note: For CDFIs earned revenue typically includes interest revenue and payment received for providing programs and services.  </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3AFC349" w14:textId="77777777">
            <w:pPr>
              <w:jc w:val="center"/>
              <w:rPr>
                <w:rFonts w:cs="Arial"/>
                <w:i/>
                <w:sz w:val="20"/>
                <w:szCs w:val="20"/>
              </w:rPr>
            </w:pPr>
            <w:r w:rsidRPr="009D5753">
              <w:rPr>
                <w:rFonts w:cs="Arial"/>
                <w:sz w:val="20"/>
                <w:szCs w:val="20"/>
              </w:rPr>
              <w:t>Total Earned Revenue.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8E3C266"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4A5BF11"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59F93E4" w14:textId="77777777">
            <w:pPr>
              <w:jc w:val="center"/>
              <w:rPr>
                <w:rFonts w:cs="Arial"/>
                <w:i/>
                <w:sz w:val="20"/>
                <w:szCs w:val="20"/>
              </w:rPr>
            </w:pPr>
          </w:p>
        </w:tc>
      </w:tr>
      <w:tr w:rsidRPr="005E4B57" w:rsidR="002C2DD8" w:rsidTr="00146A53" w14:paraId="0E3F2148"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3CAA1089"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Operating Revenue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34928EA"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Revenue generated by Assets and activities, including Grants and Contributions.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8B38E59" w14:textId="77777777">
            <w:pPr>
              <w:jc w:val="center"/>
              <w:rPr>
                <w:rFonts w:cs="Arial"/>
                <w:i/>
                <w:sz w:val="20"/>
                <w:szCs w:val="20"/>
              </w:rPr>
            </w:pPr>
            <w:r w:rsidRPr="009D5753">
              <w:rPr>
                <w:rFonts w:cs="Arial"/>
                <w:sz w:val="20"/>
                <w:szCs w:val="20"/>
              </w:rPr>
              <w:t>Total Operating Revenue.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B68B10A"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A5CBC21"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2A9FC41" w14:textId="77777777">
            <w:pPr>
              <w:jc w:val="center"/>
              <w:rPr>
                <w:rFonts w:cs="Arial"/>
                <w:i/>
                <w:sz w:val="20"/>
                <w:szCs w:val="20"/>
              </w:rPr>
            </w:pPr>
            <w:r w:rsidRPr="009D5753">
              <w:rPr>
                <w:rFonts w:cs="Arial"/>
                <w:b/>
                <w:sz w:val="20"/>
                <w:szCs w:val="20"/>
              </w:rPr>
              <w:sym w:font="Wingdings" w:char="F0FC"/>
            </w:r>
          </w:p>
        </w:tc>
      </w:tr>
      <w:tr w:rsidRPr="005E4B57" w:rsidR="002C2DD8" w:rsidTr="00146A53" w14:paraId="4E4B2B0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26EC8E91"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Government Grants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C26081F" w14:textId="77777777">
            <w:pPr>
              <w:rPr>
                <w:rFonts w:eastAsia="Times New Roman" w:cs="Arial"/>
                <w:color w:val="000000"/>
                <w:sz w:val="20"/>
                <w:szCs w:val="20"/>
              </w:rPr>
            </w:pPr>
            <w:r w:rsidRPr="009D5753">
              <w:rPr>
                <w:rFonts w:ascii="Calibri" w:hAnsi="Calibri" w:cs="Calibri"/>
                <w:color w:val="000000"/>
                <w:sz w:val="20"/>
                <w:szCs w:val="20"/>
              </w:rPr>
              <w:t>Financial assistance provided by Federal, State and Local Agencies to carry out a public purpose authorized by law, not including subsidies, Loans, Loan Guarantees, or insurance.</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A1276FC" w14:textId="77777777">
            <w:pPr>
              <w:jc w:val="center"/>
              <w:rPr>
                <w:rFonts w:cs="Arial"/>
                <w:i/>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16B86B3"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51B631C"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6B5FA2B" w14:textId="77777777">
            <w:pPr>
              <w:jc w:val="center"/>
              <w:rPr>
                <w:rFonts w:cs="Arial"/>
                <w:i/>
                <w:sz w:val="20"/>
                <w:szCs w:val="20"/>
              </w:rPr>
            </w:pPr>
            <w:r w:rsidRPr="009D5753">
              <w:rPr>
                <w:rFonts w:cs="Arial"/>
                <w:b/>
                <w:sz w:val="20"/>
                <w:szCs w:val="20"/>
              </w:rPr>
              <w:sym w:font="Wingdings" w:char="F0FC"/>
            </w:r>
          </w:p>
        </w:tc>
      </w:tr>
      <w:tr w:rsidRPr="005E4B57" w:rsidR="002C2DD8" w:rsidTr="00146A53" w14:paraId="2749250A"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34BE5222"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Total Revenue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461AABC"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The total value of Income from all sources within the current operating cycle.</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1DFB39B" w14:textId="77777777">
            <w:pPr>
              <w:jc w:val="center"/>
              <w:rPr>
                <w:rFonts w:cs="Arial"/>
                <w:sz w:val="20"/>
                <w:szCs w:val="20"/>
              </w:rPr>
            </w:pPr>
            <w:r w:rsidRPr="009D5753">
              <w:rPr>
                <w:rFonts w:cs="Arial"/>
                <w:sz w:val="20"/>
                <w:szCs w:val="20"/>
              </w:rPr>
              <w:t>Total Income.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FA1BD2"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F0A3150"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512A4CD" w14:textId="77777777">
            <w:pPr>
              <w:jc w:val="center"/>
              <w:rPr>
                <w:rFonts w:cs="Arial"/>
                <w:i/>
                <w:sz w:val="20"/>
                <w:szCs w:val="20"/>
              </w:rPr>
            </w:pPr>
            <w:r w:rsidRPr="009D5753">
              <w:rPr>
                <w:rFonts w:cs="Arial"/>
                <w:b/>
                <w:sz w:val="20"/>
                <w:szCs w:val="20"/>
              </w:rPr>
              <w:sym w:font="Wingdings" w:char="F0FC"/>
            </w:r>
          </w:p>
        </w:tc>
      </w:tr>
      <w:tr w:rsidRPr="005E4B57" w:rsidR="002C2DD8" w:rsidTr="009E7976" w14:paraId="028FA98D" w14:textId="77777777">
        <w:trPr>
          <w:cantSplit/>
          <w:trHeight w:val="683"/>
        </w:trPr>
        <w:tc>
          <w:tcPr>
            <w:tcW w:w="13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D5753" w:rsidR="002C2DD8" w:rsidP="002C2DD8" w:rsidRDefault="002C2DD8" w14:paraId="3C1EBEEF" w14:textId="77777777">
            <w:pPr>
              <w:rPr>
                <w:rFonts w:cs="Arial"/>
                <w:i/>
                <w:sz w:val="20"/>
                <w:szCs w:val="20"/>
              </w:rPr>
            </w:pPr>
            <w:r w:rsidRPr="000B770E">
              <w:rPr>
                <w:rFonts w:cs="Arial"/>
                <w:b/>
                <w:color w:val="002060"/>
                <w:sz w:val="20"/>
                <w:szCs w:val="20"/>
              </w:rPr>
              <w:t>Expenses</w:t>
            </w:r>
          </w:p>
        </w:tc>
      </w:tr>
      <w:tr w:rsidRPr="005E4B57" w:rsidR="002C2DD8" w:rsidTr="00146A53" w14:paraId="7C9885B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5C6827B7"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lastRenderedPageBreak/>
              <w:t>Interest Expense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2C878BE" w14:textId="77777777">
            <w:pPr>
              <w:pStyle w:val="Default"/>
              <w:rPr>
                <w:rFonts w:eastAsia="Times New Roman" w:cs="Arial"/>
                <w:sz w:val="20"/>
                <w:szCs w:val="20"/>
              </w:rPr>
            </w:pPr>
            <w:r w:rsidRPr="009D5753">
              <w:rPr>
                <w:rFonts w:asciiTheme="minorHAnsi" w:hAnsiTheme="minorHAnsi"/>
                <w:sz w:val="20"/>
                <w:szCs w:val="20"/>
              </w:rPr>
              <w:t>The cost incurred by an entity for borrowed funds.  Interest Expense is an expense shown on the income statement. It is essentially calculated as the interest rate times the outstanding principal amount of the debt.</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FCCD2A8" w14:textId="77777777">
            <w:pPr>
              <w:jc w:val="center"/>
              <w:rPr>
                <w:rFonts w:cs="Arial"/>
                <w:i/>
                <w:sz w:val="20"/>
                <w:szCs w:val="20"/>
              </w:rPr>
            </w:pPr>
            <w:r w:rsidRPr="009D5753">
              <w:rPr>
                <w:rFonts w:cs="Arial"/>
                <w:sz w:val="20"/>
                <w:szCs w:val="20"/>
              </w:rPr>
              <w:t>Total Interest Expenses.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FBA7BBA"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02982C8"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38B285F" w14:textId="77777777">
            <w:pPr>
              <w:jc w:val="center"/>
              <w:rPr>
                <w:rFonts w:cs="Arial"/>
                <w:i/>
                <w:sz w:val="20"/>
                <w:szCs w:val="20"/>
              </w:rPr>
            </w:pPr>
          </w:p>
        </w:tc>
      </w:tr>
      <w:tr w:rsidRPr="005E4B57" w:rsidR="002C2DD8" w:rsidTr="00146A53" w14:paraId="6AE1084A"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024DFEEB"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Operating Expense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5393D97"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Expenses related to everyday business operations, such as Interest Expense, staff salaries, professional fees, depreciation, and Provision for Loan Losses, among others.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FFC7084" w14:textId="77777777">
            <w:pPr>
              <w:jc w:val="center"/>
              <w:rPr>
                <w:rFonts w:cs="Arial"/>
                <w:i/>
                <w:sz w:val="20"/>
                <w:szCs w:val="20"/>
              </w:rPr>
            </w:pPr>
            <w:r w:rsidRPr="009D5753">
              <w:rPr>
                <w:rFonts w:cs="Arial"/>
                <w:sz w:val="20"/>
                <w:szCs w:val="20"/>
              </w:rPr>
              <w:t>Total Operating Expenses. Op. Ex.</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27584AA"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16F16BE"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DC85E93" w14:textId="77777777">
            <w:pPr>
              <w:jc w:val="center"/>
              <w:rPr>
                <w:rFonts w:cs="Arial"/>
                <w:i/>
                <w:sz w:val="20"/>
                <w:szCs w:val="20"/>
              </w:rPr>
            </w:pPr>
            <w:r w:rsidRPr="009D5753">
              <w:rPr>
                <w:rFonts w:cs="Arial"/>
                <w:b/>
                <w:sz w:val="20"/>
                <w:szCs w:val="20"/>
              </w:rPr>
              <w:sym w:font="Wingdings" w:char="F0FC"/>
            </w:r>
          </w:p>
        </w:tc>
      </w:tr>
      <w:tr w:rsidRPr="005E4B57" w:rsidR="002C2DD8" w:rsidTr="00146A53" w14:paraId="377D5C6B"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5607E562"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Non-cash Expenses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7F7CD07"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Non-cash expenses are “paper” expenses and do not involve an outflow of cash. Such non-cash expenses include depreciation expense and allowance for loan and lease losses expense on the income statement.</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88132A6" w14:textId="77777777">
            <w:pPr>
              <w:jc w:val="center"/>
              <w:rPr>
                <w:rFonts w:cs="Arial"/>
                <w:i/>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F80F17C"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0BCDA18"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8079F76" w14:textId="77777777">
            <w:pPr>
              <w:jc w:val="center"/>
              <w:rPr>
                <w:rFonts w:cs="Arial"/>
                <w:i/>
                <w:sz w:val="20"/>
                <w:szCs w:val="20"/>
              </w:rPr>
            </w:pPr>
          </w:p>
        </w:tc>
      </w:tr>
      <w:tr w:rsidRPr="005E4B57" w:rsidR="002C2DD8" w:rsidTr="00146A53" w14:paraId="4F08304F"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5F4F3396"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Total Expenses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C7ADC9A"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value of all operational and non-operational Expenses (including Interest, financing cost, depreciation, amortization, and loan loss provision) incurred during the current reporting period, not including provision for income tax.</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06DFB5B" w14:textId="77777777">
            <w:pPr>
              <w:jc w:val="center"/>
              <w:rPr>
                <w:rFonts w:cs="Arial"/>
                <w:i/>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6508BD4"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B111F94"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AF54942" w14:textId="77777777">
            <w:pPr>
              <w:jc w:val="center"/>
              <w:rPr>
                <w:rFonts w:cs="Arial"/>
                <w:i/>
                <w:sz w:val="20"/>
                <w:szCs w:val="20"/>
              </w:rPr>
            </w:pPr>
            <w:r w:rsidRPr="009D5753">
              <w:rPr>
                <w:rFonts w:cs="Arial"/>
                <w:b/>
                <w:sz w:val="20"/>
                <w:szCs w:val="20"/>
              </w:rPr>
              <w:sym w:font="Wingdings" w:char="F0FC"/>
            </w:r>
          </w:p>
        </w:tc>
      </w:tr>
      <w:tr w:rsidRPr="005E4B57" w:rsidR="002C2DD8" w:rsidTr="009E7976" w14:paraId="05A424FB" w14:textId="77777777">
        <w:trPr>
          <w:cantSplit/>
          <w:trHeight w:val="602"/>
        </w:trPr>
        <w:tc>
          <w:tcPr>
            <w:tcW w:w="13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7F7BA3" w:rsidR="002C2DD8" w:rsidP="002C2DD8" w:rsidRDefault="002C2DD8" w14:paraId="08321D8B" w14:textId="77777777">
            <w:pPr>
              <w:rPr>
                <w:rFonts w:cs="Arial"/>
                <w:b/>
                <w:sz w:val="20"/>
                <w:szCs w:val="20"/>
              </w:rPr>
            </w:pPr>
            <w:r w:rsidRPr="000B770E">
              <w:rPr>
                <w:rFonts w:cs="Arial"/>
                <w:b/>
                <w:color w:val="002060"/>
              </w:rPr>
              <w:t>Loan Portfolio</w:t>
            </w:r>
          </w:p>
        </w:tc>
      </w:tr>
      <w:tr w:rsidRPr="005E4B57" w:rsidR="002C2DD8" w:rsidTr="00146A53" w14:paraId="1BC81381"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052B6F9A" w14:textId="77777777">
            <w:pPr>
              <w:pStyle w:val="ListParagraph"/>
              <w:numPr>
                <w:ilvl w:val="0"/>
                <w:numId w:val="95"/>
              </w:numPr>
              <w:rPr>
                <w:rFonts w:eastAsia="Times New Roman" w:cs="Arial"/>
                <w:b/>
                <w:color w:val="000000"/>
                <w:sz w:val="20"/>
                <w:szCs w:val="20"/>
              </w:rPr>
            </w:pPr>
            <w:r w:rsidRPr="00C779EE">
              <w:rPr>
                <w:rFonts w:eastAsia="Times New Roman" w:cs="Arial"/>
                <w:b/>
                <w:color w:val="000000"/>
                <w:sz w:val="20"/>
                <w:szCs w:val="20"/>
              </w:rPr>
              <w:t>Total On-Balance Sheet Loan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6E65262F"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gross dollar amount ($) of loans receivable as reported in the organization’s statement of financial condition or balance sheet. Gross loans receivable are the principal amount of loans receivable held by an organization that represents the amount still owed to the organization by its borrowers without giving effect to any allowance for the collectability thereof (i.e. before loan loss reserves are calculated). In contrast to “On-Balance Sheet Loans Closed ($)”, this entry reflects the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976BE9A" w14:textId="77777777">
            <w:pPr>
              <w:jc w:val="center"/>
              <w:rPr>
                <w:rFonts w:cs="Arial"/>
                <w:sz w:val="20"/>
                <w:szCs w:val="20"/>
              </w:rPr>
            </w:pPr>
            <w:r w:rsidRPr="006A1123">
              <w:rPr>
                <w:rFonts w:cs="Arial"/>
                <w:sz w:val="20"/>
                <w:szCs w:val="20"/>
              </w:rPr>
              <w:t>On-Balance Sheet Loan Portfolio. Total Loan Portfolio. Total Outstanding Loan Portfolio.</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B7AF895"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79F2F6A"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0EAD3B2" w14:textId="77777777">
            <w:pPr>
              <w:jc w:val="center"/>
              <w:rPr>
                <w:rFonts w:cs="Arial"/>
                <w:b/>
                <w:sz w:val="20"/>
                <w:szCs w:val="20"/>
              </w:rPr>
            </w:pPr>
            <w:r w:rsidRPr="007F7BA3">
              <w:rPr>
                <w:rFonts w:cs="Arial"/>
                <w:b/>
                <w:sz w:val="20"/>
                <w:szCs w:val="20"/>
              </w:rPr>
              <w:sym w:font="Wingdings" w:char="F0FC"/>
            </w:r>
          </w:p>
        </w:tc>
      </w:tr>
      <w:tr w:rsidRPr="005E4B57" w:rsidR="002C2DD8" w:rsidTr="00146A53" w14:paraId="15F3A3E0"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65A10C69" w14:textId="77777777">
            <w:pPr>
              <w:pStyle w:val="ListParagraph"/>
              <w:numPr>
                <w:ilvl w:val="0"/>
                <w:numId w:val="95"/>
              </w:numPr>
              <w:rPr>
                <w:rFonts w:eastAsia="Times New Roman" w:cs="Arial"/>
                <w:b/>
                <w:color w:val="000000"/>
                <w:sz w:val="20"/>
                <w:szCs w:val="20"/>
              </w:rPr>
            </w:pPr>
            <w:r w:rsidRPr="00C779EE">
              <w:rPr>
                <w:rFonts w:eastAsia="Times New Roman" w:cs="Arial"/>
                <w:b/>
                <w:color w:val="000000"/>
                <w:sz w:val="20"/>
                <w:szCs w:val="20"/>
              </w:rPr>
              <w:t>Total On-Balance Sheet Loan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6E65FC19"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total number (#) of loans receivable as reported in the organization’s statement of financial condition or balance sheet.</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98530C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5AC6F0C"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32D00C5"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0833E24" w14:textId="77777777">
            <w:pPr>
              <w:jc w:val="center"/>
              <w:rPr>
                <w:rFonts w:cs="Arial"/>
                <w:b/>
                <w:sz w:val="20"/>
                <w:szCs w:val="20"/>
              </w:rPr>
            </w:pPr>
            <w:r w:rsidRPr="007F7BA3">
              <w:rPr>
                <w:rFonts w:cs="Arial"/>
                <w:b/>
                <w:sz w:val="20"/>
                <w:szCs w:val="20"/>
              </w:rPr>
              <w:sym w:font="Wingdings" w:char="F0FC"/>
            </w:r>
          </w:p>
        </w:tc>
      </w:tr>
      <w:tr w:rsidRPr="005E4B57" w:rsidR="002C2DD8" w:rsidTr="00146A53" w14:paraId="2B32F69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3EE29613" w14:textId="77777777">
            <w:pPr>
              <w:pStyle w:val="ListParagraph"/>
              <w:numPr>
                <w:ilvl w:val="0"/>
                <w:numId w:val="95"/>
              </w:numPr>
              <w:rPr>
                <w:rFonts w:eastAsia="Times New Roman" w:cs="Arial"/>
                <w:b/>
                <w:color w:val="000000"/>
                <w:sz w:val="20"/>
                <w:szCs w:val="20"/>
              </w:rPr>
            </w:pPr>
            <w:r w:rsidRPr="00C779EE">
              <w:rPr>
                <w:rFonts w:eastAsia="Times New Roman" w:cs="Arial"/>
                <w:b/>
                <w:color w:val="000000"/>
                <w:sz w:val="20"/>
                <w:szCs w:val="20"/>
              </w:rPr>
              <w:lastRenderedPageBreak/>
              <w:t>Commitments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15A43E9B"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total dollar amount ($) of loan and Equity Investment commitments made by a CDFI to borrowers or investees that has not yet been disbursed, but for which the CDFI has reserved cash, cash equivalents, or other assets to fund at a later date (e.g., a loan that is closed but not yet disbursed; a loan that has been provisionally approved, but will not be closed or disbursed until a borrower meets certain terms and conditions; a loan that has been approved by a loan committee, but not yet closed).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90282C5"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05F9DD3"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F3694D2"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F82F14" w14:textId="77777777">
            <w:pPr>
              <w:jc w:val="center"/>
              <w:rPr>
                <w:rFonts w:cs="Arial"/>
                <w:b/>
                <w:sz w:val="20"/>
                <w:szCs w:val="20"/>
              </w:rPr>
            </w:pPr>
            <w:r w:rsidRPr="007F7BA3">
              <w:rPr>
                <w:rFonts w:cs="Arial"/>
                <w:b/>
                <w:sz w:val="20"/>
                <w:szCs w:val="20"/>
              </w:rPr>
              <w:sym w:font="Wingdings" w:char="F0FC"/>
            </w:r>
          </w:p>
        </w:tc>
      </w:tr>
      <w:tr w:rsidRPr="005E4B57" w:rsidR="002C2DD8" w:rsidTr="00146A53" w14:paraId="04213203"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5D2B0773" w14:textId="77777777">
            <w:pPr>
              <w:pStyle w:val="ListParagraph"/>
              <w:numPr>
                <w:ilvl w:val="0"/>
                <w:numId w:val="95"/>
              </w:numPr>
              <w:rPr>
                <w:rFonts w:eastAsia="Times New Roman" w:cs="Arial"/>
                <w:b/>
                <w:color w:val="000000"/>
                <w:sz w:val="20"/>
                <w:szCs w:val="20"/>
              </w:rPr>
            </w:pPr>
            <w:bookmarkStart w:name="_Toc504127513" w:id="73"/>
            <w:bookmarkStart w:name="_Toc504128087" w:id="74"/>
            <w:r w:rsidRPr="00C779EE">
              <w:rPr>
                <w:rFonts w:eastAsia="Times New Roman" w:cs="Arial"/>
                <w:b/>
                <w:iCs/>
                <w:color w:val="000000"/>
                <w:sz w:val="20"/>
                <w:szCs w:val="20"/>
              </w:rPr>
              <w:t>On-Balance Sheet Loans Closed ($)</w:t>
            </w:r>
            <w:bookmarkEnd w:id="73"/>
            <w:bookmarkEnd w:id="74"/>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56C9A5A3" w14:textId="77777777">
            <w:pPr>
              <w:autoSpaceDE w:val="0"/>
              <w:autoSpaceDN w:val="0"/>
              <w:adjustRightInd w:val="0"/>
              <w:rPr>
                <w:rFonts w:ascii="Calibri" w:hAnsi="Calibri" w:cs="Calibri"/>
                <w:color w:val="000000"/>
                <w:sz w:val="20"/>
                <w:szCs w:val="23"/>
              </w:rPr>
            </w:pPr>
            <w:r w:rsidRPr="006A1123">
              <w:rPr>
                <w:rFonts w:ascii="Calibri" w:hAnsi="Calibri" w:cs="Calibri"/>
                <w:bCs/>
                <w:color w:val="000000"/>
                <w:sz w:val="20"/>
                <w:szCs w:val="23"/>
              </w:rPr>
              <w:t>The gross dollar amount ($) of loans closed during the reporting period. In contrast to the “</w:t>
            </w:r>
            <w:r w:rsidRPr="006A1123">
              <w:rPr>
                <w:rFonts w:ascii="Calibri" w:hAnsi="Calibri" w:cs="Calibri"/>
                <w:b/>
                <w:iCs/>
                <w:color w:val="000000"/>
                <w:sz w:val="20"/>
                <w:szCs w:val="23"/>
              </w:rPr>
              <w:t>Total On-Balance Sheet Loan Portfolio ($)”</w:t>
            </w:r>
            <w:r w:rsidRPr="006A1123">
              <w:rPr>
                <w:rFonts w:ascii="Calibri" w:hAnsi="Calibri" w:cs="Calibri"/>
                <w:b/>
                <w:i/>
                <w:iCs/>
                <w:color w:val="000000"/>
                <w:sz w:val="20"/>
                <w:szCs w:val="23"/>
              </w:rPr>
              <w:t xml:space="preserve"> </w:t>
            </w:r>
            <w:r w:rsidRPr="006A1123">
              <w:rPr>
                <w:rFonts w:ascii="Calibri" w:hAnsi="Calibri" w:cs="Calibri"/>
                <w:bCs/>
                <w:color w:val="000000"/>
                <w:sz w:val="20"/>
                <w:szCs w:val="23"/>
              </w:rPr>
              <w:t>this entry reflects activities over the reporting period, as opposed to an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0E43669"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E08059B"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4CBCC46"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9685F6B" w14:textId="77777777">
            <w:pPr>
              <w:jc w:val="center"/>
              <w:rPr>
                <w:rFonts w:cs="Arial"/>
                <w:b/>
                <w:sz w:val="20"/>
                <w:szCs w:val="20"/>
              </w:rPr>
            </w:pPr>
            <w:r w:rsidRPr="007F7BA3">
              <w:rPr>
                <w:rFonts w:cs="Arial"/>
                <w:b/>
                <w:sz w:val="20"/>
                <w:szCs w:val="20"/>
              </w:rPr>
              <w:sym w:font="Wingdings" w:char="F0FC"/>
            </w:r>
          </w:p>
        </w:tc>
      </w:tr>
      <w:tr w:rsidRPr="005E4B57" w:rsidR="002C2DD8" w:rsidTr="00146A53" w14:paraId="24AFA4D8"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08886207" w14:textId="77777777">
            <w:pPr>
              <w:pStyle w:val="ListParagraph"/>
              <w:numPr>
                <w:ilvl w:val="0"/>
                <w:numId w:val="95"/>
              </w:numPr>
              <w:rPr>
                <w:rFonts w:eastAsia="Times New Roman" w:cs="Arial"/>
                <w:b/>
                <w:iCs/>
                <w:color w:val="000000"/>
                <w:sz w:val="20"/>
                <w:szCs w:val="20"/>
              </w:rPr>
            </w:pPr>
            <w:r w:rsidRPr="00C779EE">
              <w:rPr>
                <w:rFonts w:eastAsia="Times New Roman" w:cs="Arial"/>
                <w:b/>
                <w:iCs/>
                <w:color w:val="000000"/>
                <w:sz w:val="20"/>
                <w:szCs w:val="20"/>
              </w:rPr>
              <w:t>On-Balance Sheet Loans Closed (#)</w:t>
            </w:r>
          </w:p>
        </w:tc>
        <w:tc>
          <w:tcPr>
            <w:tcW w:w="540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3255E36" w14:textId="77777777">
            <w:pPr>
              <w:autoSpaceDE w:val="0"/>
              <w:autoSpaceDN w:val="0"/>
              <w:adjustRightInd w:val="0"/>
              <w:rPr>
                <w:rFonts w:ascii="Calibri" w:hAnsi="Calibri" w:cs="Calibri"/>
                <w:b/>
                <w:bCs/>
                <w:color w:val="000000"/>
                <w:sz w:val="20"/>
                <w:szCs w:val="23"/>
              </w:rPr>
            </w:pPr>
            <w:r w:rsidRPr="006A1123">
              <w:rPr>
                <w:rFonts w:ascii="Calibri" w:hAnsi="Calibri" w:cs="Calibri"/>
                <w:bCs/>
                <w:color w:val="000000"/>
                <w:sz w:val="20"/>
                <w:szCs w:val="23"/>
              </w:rPr>
              <w:t>The total number (#) of loans closed during the reporting period. In contrast to the “</w:t>
            </w:r>
            <w:r w:rsidRPr="006A1123">
              <w:rPr>
                <w:rFonts w:ascii="Calibri" w:hAnsi="Calibri" w:cs="Calibri"/>
                <w:b/>
                <w:bCs/>
                <w:iCs/>
                <w:color w:val="000000"/>
                <w:sz w:val="20"/>
                <w:szCs w:val="23"/>
              </w:rPr>
              <w:t>Total On-Balance Sheet Loan Portfolio (#)”</w:t>
            </w:r>
            <w:r w:rsidRPr="006A1123">
              <w:rPr>
                <w:rFonts w:ascii="Calibri" w:hAnsi="Calibri" w:cs="Calibri"/>
                <w:b/>
                <w:bCs/>
                <w:i/>
                <w:iCs/>
                <w:color w:val="000000"/>
                <w:sz w:val="20"/>
                <w:szCs w:val="23"/>
              </w:rPr>
              <w:t xml:space="preserve"> </w:t>
            </w:r>
            <w:r w:rsidRPr="006A1123">
              <w:rPr>
                <w:rFonts w:ascii="Calibri" w:hAnsi="Calibri" w:cs="Calibri"/>
                <w:bCs/>
                <w:color w:val="000000"/>
                <w:sz w:val="20"/>
                <w:szCs w:val="23"/>
              </w:rPr>
              <w:t>this entry reflects activities over the reporting period, as opposed to an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B9C3C3E"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7F7BA3" w:rsidR="002C2DD8" w:rsidP="002C2DD8" w:rsidRDefault="002C2DD8" w14:paraId="33C015D4"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1230DE"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3E9A019" w14:textId="77777777">
            <w:pPr>
              <w:jc w:val="center"/>
              <w:rPr>
                <w:rFonts w:cs="Arial"/>
                <w:b/>
                <w:sz w:val="20"/>
                <w:szCs w:val="20"/>
              </w:rPr>
            </w:pPr>
            <w:r w:rsidRPr="007F7BA3">
              <w:rPr>
                <w:rFonts w:cs="Arial"/>
                <w:b/>
                <w:sz w:val="20"/>
                <w:szCs w:val="20"/>
              </w:rPr>
              <w:sym w:font="Wingdings" w:char="F0FC"/>
            </w:r>
          </w:p>
        </w:tc>
      </w:tr>
      <w:tr w:rsidRPr="005E4B57" w:rsidR="002C2DD8" w:rsidTr="00146A53" w14:paraId="76F6750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0153AA12" w14:textId="77777777">
            <w:pPr>
              <w:pStyle w:val="ListParagraph"/>
              <w:numPr>
                <w:ilvl w:val="0"/>
                <w:numId w:val="95"/>
              </w:numPr>
              <w:rPr>
                <w:rFonts w:eastAsia="Times New Roman" w:cs="Arial"/>
                <w:b/>
                <w:color w:val="000000"/>
                <w:sz w:val="20"/>
                <w:szCs w:val="20"/>
              </w:rPr>
            </w:pPr>
            <w:r w:rsidRPr="00C779EE">
              <w:rPr>
                <w:rFonts w:eastAsia="Times New Roman" w:cs="Arial"/>
                <w:b/>
                <w:iCs/>
                <w:color w:val="000000"/>
                <w:sz w:val="20"/>
                <w:szCs w:val="20"/>
              </w:rPr>
              <w:t>Charge-offs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1B01F7A"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 xml:space="preserve">The dollar amount ($) of a receivable, primarily a loan, that has been determined to be a loss or non-recoverable during the repayment cycle and that has been taken off the balance sheet as a loss during the reporting period.  This is a direct reduction of the carrying amount of a financial asset measured at amortized cost resulting from </w:t>
            </w:r>
            <w:proofErr w:type="spellStart"/>
            <w:r w:rsidRPr="00897461">
              <w:rPr>
                <w:rFonts w:ascii="Calibri" w:hAnsi="Calibri" w:cs="Calibri"/>
                <w:color w:val="000000"/>
                <w:sz w:val="20"/>
                <w:szCs w:val="23"/>
              </w:rPr>
              <w:t>uncollectibility</w:t>
            </w:r>
            <w:proofErr w:type="spellEnd"/>
            <w:r w:rsidRPr="00897461">
              <w:rPr>
                <w:rFonts w:ascii="Calibri" w:hAnsi="Calibri" w:cs="Calibri"/>
                <w:color w:val="000000"/>
                <w:sz w:val="20"/>
                <w:szCs w:val="23"/>
              </w:rPr>
              <w:t>. A financial asset is considered uncollectible if the entity has no reasonable expectation of recovery.</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CB441DE" w14:textId="77777777">
            <w:pPr>
              <w:jc w:val="center"/>
              <w:rPr>
                <w:rFonts w:cs="Arial"/>
                <w:sz w:val="20"/>
                <w:szCs w:val="20"/>
              </w:rPr>
            </w:pPr>
            <w:r w:rsidRPr="00897461">
              <w:rPr>
                <w:rFonts w:cs="Arial"/>
                <w:sz w:val="20"/>
                <w:szCs w:val="20"/>
              </w:rPr>
              <w:t>Charge-off. Write-off. Bad Debt Expense.</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A4FCFFB"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2EA91BF"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E623C0" w14:textId="77777777">
            <w:pPr>
              <w:jc w:val="center"/>
              <w:rPr>
                <w:rFonts w:cs="Arial"/>
                <w:b/>
                <w:sz w:val="20"/>
                <w:szCs w:val="20"/>
              </w:rPr>
            </w:pPr>
          </w:p>
        </w:tc>
      </w:tr>
      <w:tr w:rsidRPr="005E4B57" w:rsidR="002C2DD8" w:rsidTr="00146A53" w14:paraId="69B522B5"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67F3BC18" w14:textId="77777777">
            <w:pPr>
              <w:pStyle w:val="ListParagraph"/>
              <w:numPr>
                <w:ilvl w:val="0"/>
                <w:numId w:val="95"/>
              </w:numPr>
              <w:rPr>
                <w:rFonts w:eastAsia="Times New Roman" w:cs="Arial"/>
                <w:b/>
                <w:color w:val="000000"/>
                <w:sz w:val="20"/>
                <w:szCs w:val="20"/>
              </w:rPr>
            </w:pPr>
            <w:bookmarkStart w:name="_Toc504127516" w:id="75"/>
            <w:bookmarkStart w:name="_Toc504128090" w:id="76"/>
            <w:r w:rsidRPr="00C779EE">
              <w:rPr>
                <w:rFonts w:eastAsia="Times New Roman" w:cs="Arial"/>
                <w:b/>
                <w:iCs/>
                <w:color w:val="000000"/>
                <w:sz w:val="20"/>
                <w:szCs w:val="20"/>
              </w:rPr>
              <w:lastRenderedPageBreak/>
              <w:t>Charge-offs (#)</w:t>
            </w:r>
            <w:bookmarkEnd w:id="75"/>
            <w:bookmarkEnd w:id="76"/>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C83D3FE"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number (#) of receivables, primarily loans, that have been determined to be a loss or non-recoverable during the repayment cycle and that have been taken off the balance sheet as a loss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86860A2" w14:textId="77777777">
            <w:pPr>
              <w:jc w:val="center"/>
              <w:rPr>
                <w:rFonts w:cs="Arial"/>
                <w:sz w:val="20"/>
                <w:szCs w:val="20"/>
              </w:rPr>
            </w:pPr>
            <w:r w:rsidRPr="00897461">
              <w:rPr>
                <w:rFonts w:cs="Arial"/>
                <w:sz w:val="20"/>
                <w:szCs w:val="20"/>
              </w:rPr>
              <w:t>Charge-off. Write-off. Bad Debt Expense.</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7500AE2"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4BE4662"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29F05FA" w14:textId="77777777">
            <w:pPr>
              <w:jc w:val="center"/>
              <w:rPr>
                <w:rFonts w:cs="Arial"/>
                <w:b/>
                <w:sz w:val="20"/>
                <w:szCs w:val="20"/>
              </w:rPr>
            </w:pPr>
          </w:p>
        </w:tc>
      </w:tr>
      <w:tr w:rsidRPr="005E4B57" w:rsidR="002C2DD8" w:rsidTr="00146A53" w14:paraId="539FD577"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65016041" w14:textId="77777777">
            <w:pPr>
              <w:pStyle w:val="ListParagraph"/>
              <w:numPr>
                <w:ilvl w:val="0"/>
                <w:numId w:val="95"/>
              </w:numPr>
              <w:rPr>
                <w:rFonts w:eastAsia="Times New Roman" w:cs="Arial"/>
                <w:b/>
                <w:color w:val="000000"/>
                <w:sz w:val="20"/>
                <w:szCs w:val="20"/>
              </w:rPr>
            </w:pPr>
            <w:bookmarkStart w:name="_Toc504127517" w:id="77"/>
            <w:bookmarkStart w:name="_Toc504128091" w:id="78"/>
            <w:r w:rsidRPr="00C779EE">
              <w:rPr>
                <w:rFonts w:eastAsia="Times New Roman" w:cs="Arial"/>
                <w:b/>
                <w:iCs/>
                <w:color w:val="000000"/>
                <w:sz w:val="20"/>
                <w:szCs w:val="20"/>
              </w:rPr>
              <w:t>Troubled Debt Restructuring ($)</w:t>
            </w:r>
            <w:bookmarkEnd w:id="77"/>
            <w:bookmarkEnd w:id="78"/>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0D68A0A"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of all debt restructured during the reporting period by a creditor for economic or legal reasons related to the debtor’s financial difficulties and/or inability to pay and perform as agreed.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17A4EBD" w14:textId="77777777">
            <w:pPr>
              <w:jc w:val="center"/>
              <w:rPr>
                <w:rFonts w:cs="Arial"/>
                <w:sz w:val="20"/>
                <w:szCs w:val="20"/>
              </w:rPr>
            </w:pPr>
            <w:r>
              <w:rPr>
                <w:rFonts w:cs="Arial"/>
                <w:sz w:val="20"/>
                <w:szCs w:val="20"/>
              </w:rPr>
              <w:t>TDR</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C2B8FD7"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E39EE9D"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F83F021" w14:textId="77777777">
            <w:pPr>
              <w:jc w:val="center"/>
              <w:rPr>
                <w:rFonts w:cs="Arial"/>
                <w:b/>
                <w:sz w:val="20"/>
                <w:szCs w:val="20"/>
              </w:rPr>
            </w:pPr>
          </w:p>
        </w:tc>
      </w:tr>
      <w:tr w:rsidRPr="005E4B57" w:rsidR="002C2DD8" w:rsidTr="00146A53" w14:paraId="536C693E"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35CD07E7" w14:textId="77777777">
            <w:pPr>
              <w:pStyle w:val="ListParagraph"/>
              <w:numPr>
                <w:ilvl w:val="0"/>
                <w:numId w:val="95"/>
              </w:numPr>
              <w:rPr>
                <w:rFonts w:eastAsia="Times New Roman" w:cs="Arial"/>
                <w:b/>
                <w:color w:val="000000"/>
                <w:sz w:val="20"/>
                <w:szCs w:val="20"/>
              </w:rPr>
            </w:pPr>
            <w:bookmarkStart w:name="_Toc504127518" w:id="79"/>
            <w:bookmarkStart w:name="_Toc504128092" w:id="80"/>
            <w:r w:rsidRPr="00C779EE">
              <w:rPr>
                <w:rFonts w:eastAsia="Times New Roman" w:cs="Arial"/>
                <w:b/>
                <w:iCs/>
                <w:color w:val="000000"/>
                <w:sz w:val="20"/>
                <w:szCs w:val="20"/>
              </w:rPr>
              <w:t>Recoveries ($)</w:t>
            </w:r>
            <w:bookmarkEnd w:id="79"/>
            <w:bookmarkEnd w:id="80"/>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15B5024F"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of all gross recoveries on charged-off loans, less any related expenses, collected during the current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C265EEC" w14:textId="77777777">
            <w:pPr>
              <w:jc w:val="center"/>
              <w:rPr>
                <w:rFonts w:cs="Arial"/>
                <w:sz w:val="20"/>
                <w:szCs w:val="20"/>
              </w:rPr>
            </w:pPr>
            <w:r w:rsidRPr="00897461">
              <w:rPr>
                <w:rFonts w:cs="Arial"/>
                <w:sz w:val="20"/>
                <w:szCs w:val="20"/>
              </w:rPr>
              <w:t>Recoveries on Previously Charged Off Loans</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71475DA"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6F9F82B"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EB290DD" w14:textId="77777777">
            <w:pPr>
              <w:jc w:val="center"/>
              <w:rPr>
                <w:rFonts w:cs="Arial"/>
                <w:b/>
                <w:sz w:val="20"/>
                <w:szCs w:val="20"/>
              </w:rPr>
            </w:pPr>
          </w:p>
        </w:tc>
      </w:tr>
      <w:tr w:rsidRPr="005E4B57" w:rsidR="002C2DD8" w:rsidTr="00146A53" w14:paraId="1A7CCF4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010E4C37" w14:textId="77777777">
            <w:pPr>
              <w:pStyle w:val="ListParagraph"/>
              <w:numPr>
                <w:ilvl w:val="0"/>
                <w:numId w:val="95"/>
              </w:numPr>
              <w:rPr>
                <w:rFonts w:eastAsia="Times New Roman" w:cs="Arial"/>
                <w:b/>
                <w:color w:val="000000"/>
                <w:sz w:val="20"/>
                <w:szCs w:val="20"/>
              </w:rPr>
            </w:pPr>
            <w:bookmarkStart w:name="_Toc504127519" w:id="81"/>
            <w:bookmarkStart w:name="_Toc504128093" w:id="82"/>
            <w:r w:rsidRPr="00C779EE">
              <w:rPr>
                <w:rFonts w:eastAsia="Times New Roman" w:cs="Arial"/>
                <w:b/>
                <w:iCs/>
                <w:color w:val="000000"/>
                <w:sz w:val="20"/>
                <w:szCs w:val="20"/>
              </w:rPr>
              <w:t>Recoveries (#)</w:t>
            </w:r>
            <w:bookmarkEnd w:id="81"/>
            <w:bookmarkEnd w:id="82"/>
          </w:p>
        </w:tc>
        <w:tc>
          <w:tcPr>
            <w:tcW w:w="5400" w:type="dxa"/>
            <w:tcBorders>
              <w:top w:val="single" w:color="auto" w:sz="4" w:space="0"/>
              <w:left w:val="single" w:color="auto" w:sz="4" w:space="0"/>
              <w:bottom w:val="single" w:color="auto" w:sz="4" w:space="0"/>
              <w:right w:val="single" w:color="auto" w:sz="4" w:space="0"/>
            </w:tcBorders>
            <w:vAlign w:val="center"/>
          </w:tcPr>
          <w:p w:rsidRPr="00F11AF0" w:rsidR="002C2DD8" w:rsidP="002C2DD8" w:rsidRDefault="002C2DD8" w14:paraId="1C8E818C" w14:textId="77777777">
            <w:pPr>
              <w:rPr>
                <w:rFonts w:ascii="Times New Roman" w:hAnsi="Times New Roman" w:cs="Times New Roman"/>
                <w:sz w:val="24"/>
                <w:szCs w:val="24"/>
              </w:rPr>
            </w:pPr>
            <w:r w:rsidRPr="00897461">
              <w:rPr>
                <w:rFonts w:ascii="Calibri" w:hAnsi="Calibri" w:cs="Calibri"/>
                <w:color w:val="000000"/>
                <w:sz w:val="20"/>
                <w:szCs w:val="23"/>
              </w:rPr>
              <w:t>The total number (#) of loans with gross recoveries collected on during the current reporting period.</w:t>
            </w:r>
            <w:r>
              <w:rPr>
                <w:color w:val="000000"/>
                <w:sz w:val="20"/>
                <w:szCs w:val="20"/>
              </w:rPr>
              <w:t xml:space="preserve"> This is the count (#) of loans included in the Recoveries ($) line item above.</w:t>
            </w:r>
            <w:r>
              <w:rPr>
                <w:rFonts w:ascii="Times New Roman" w:hAnsi="Times New Roman" w:cs="Times New Roman"/>
                <w:sz w:val="24"/>
                <w:szCs w:val="24"/>
              </w:rPr>
              <w:t xml:space="preserve"> </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20C87BE" w14:textId="77777777">
            <w:pPr>
              <w:jc w:val="center"/>
              <w:rPr>
                <w:rFonts w:cs="Arial"/>
                <w:sz w:val="20"/>
                <w:szCs w:val="20"/>
              </w:rPr>
            </w:pPr>
            <w:r w:rsidRPr="00897461">
              <w:rPr>
                <w:rFonts w:cs="Arial"/>
                <w:sz w:val="20"/>
                <w:szCs w:val="20"/>
              </w:rPr>
              <w:t>Recoveries on Previously Charged Off Loans</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5C0459F"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C3BD2CB"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E1298CD" w14:textId="77777777">
            <w:pPr>
              <w:jc w:val="center"/>
              <w:rPr>
                <w:rFonts w:cs="Arial"/>
                <w:b/>
                <w:sz w:val="20"/>
                <w:szCs w:val="20"/>
              </w:rPr>
            </w:pPr>
          </w:p>
        </w:tc>
      </w:tr>
      <w:tr w:rsidRPr="005E4B57" w:rsidR="002C2DD8" w:rsidTr="00146A53" w14:paraId="5AA60AE4"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4127E833" w14:textId="77777777">
            <w:pPr>
              <w:pStyle w:val="ListParagraph"/>
              <w:numPr>
                <w:ilvl w:val="0"/>
                <w:numId w:val="95"/>
              </w:numPr>
              <w:rPr>
                <w:rFonts w:eastAsia="Times New Roman" w:cs="Arial"/>
                <w:b/>
                <w:color w:val="000000"/>
                <w:sz w:val="20"/>
                <w:szCs w:val="20"/>
              </w:rPr>
            </w:pPr>
            <w:bookmarkStart w:name="_Toc504127520" w:id="83"/>
            <w:bookmarkStart w:name="_Toc504128094" w:id="84"/>
            <w:r w:rsidRPr="00C779EE">
              <w:rPr>
                <w:rFonts w:eastAsia="Times New Roman" w:cs="Arial"/>
                <w:b/>
                <w:iCs/>
                <w:color w:val="000000"/>
                <w:sz w:val="20"/>
                <w:szCs w:val="20"/>
              </w:rPr>
              <w:t>Loans 90 Days (or more) Past Due ($)</w:t>
            </w:r>
            <w:bookmarkEnd w:id="83"/>
            <w:bookmarkEnd w:id="84"/>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3303C279"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amount of all loans 90 or more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2485C8C" w14:textId="77777777">
            <w:pPr>
              <w:jc w:val="center"/>
              <w:rPr>
                <w:rFonts w:cs="Arial"/>
                <w:sz w:val="20"/>
                <w:szCs w:val="20"/>
              </w:rPr>
            </w:pPr>
            <w:r w:rsidRPr="00897461">
              <w:rPr>
                <w:rFonts w:cs="Arial"/>
                <w:sz w:val="20"/>
                <w:szCs w:val="20"/>
              </w:rPr>
              <w:t>Total loans 90+ days past due. PAR 90.</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D13305E"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43340E5"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D4D5441" w14:textId="77777777">
            <w:pPr>
              <w:jc w:val="center"/>
              <w:rPr>
                <w:rFonts w:cs="Arial"/>
                <w:b/>
                <w:sz w:val="20"/>
                <w:szCs w:val="20"/>
              </w:rPr>
            </w:pPr>
          </w:p>
        </w:tc>
      </w:tr>
      <w:tr w:rsidRPr="005E4B57" w:rsidR="002C2DD8" w:rsidTr="00146A53" w14:paraId="0D80F1EB"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2EFCBF65" w14:textId="77777777">
            <w:pPr>
              <w:pStyle w:val="ListParagraph"/>
              <w:numPr>
                <w:ilvl w:val="0"/>
                <w:numId w:val="95"/>
              </w:numPr>
              <w:rPr>
                <w:rFonts w:eastAsia="Times New Roman" w:cs="Arial"/>
                <w:b/>
                <w:iCs/>
                <w:color w:val="000000"/>
                <w:sz w:val="20"/>
                <w:szCs w:val="20"/>
              </w:rPr>
            </w:pPr>
            <w:r>
              <w:rPr>
                <w:rFonts w:eastAsia="Times New Roman" w:cs="Arial"/>
                <w:b/>
                <w:iCs/>
                <w:color w:val="000000"/>
                <w:sz w:val="20"/>
                <w:szCs w:val="20"/>
              </w:rPr>
              <w:t>Loans 90 Days (or more) Past Due (#)</w:t>
            </w:r>
          </w:p>
        </w:tc>
        <w:tc>
          <w:tcPr>
            <w:tcW w:w="5400" w:type="dxa"/>
            <w:tcBorders>
              <w:top w:val="single" w:color="auto" w:sz="4" w:space="0"/>
              <w:left w:val="single" w:color="auto" w:sz="4" w:space="0"/>
              <w:bottom w:val="single" w:color="auto" w:sz="4" w:space="0"/>
              <w:right w:val="single" w:color="auto" w:sz="4" w:space="0"/>
            </w:tcBorders>
            <w:vAlign w:val="center"/>
          </w:tcPr>
          <w:p w:rsidRPr="00897461" w:rsidR="002C2DD8" w:rsidP="002C2DD8" w:rsidRDefault="002C2DD8" w14:paraId="3147551E" w14:textId="77777777">
            <w:pPr>
              <w:autoSpaceDE w:val="0"/>
              <w:autoSpaceDN w:val="0"/>
              <w:adjustRightInd w:val="0"/>
              <w:rPr>
                <w:rFonts w:ascii="Calibri" w:hAnsi="Calibri" w:cs="Calibri"/>
                <w:color w:val="000000"/>
                <w:sz w:val="20"/>
                <w:szCs w:val="23"/>
              </w:rPr>
            </w:pPr>
            <w:r>
              <w:rPr>
                <w:rFonts w:ascii="Calibri" w:hAnsi="Calibri" w:cs="Calibri"/>
                <w:color w:val="000000"/>
                <w:sz w:val="20"/>
                <w:szCs w:val="23"/>
              </w:rPr>
              <w:t>The total number (#) of a</w:t>
            </w:r>
            <w:r w:rsidRPr="00897461">
              <w:rPr>
                <w:rFonts w:ascii="Calibri" w:hAnsi="Calibri" w:cs="Calibri"/>
                <w:color w:val="000000"/>
                <w:sz w:val="20"/>
                <w:szCs w:val="23"/>
              </w:rPr>
              <w:t>ll loans 90 or more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899280F" w14:textId="77777777">
            <w:pPr>
              <w:jc w:val="center"/>
              <w:rPr>
                <w:rFonts w:cs="Arial"/>
                <w:sz w:val="20"/>
                <w:szCs w:val="20"/>
              </w:rPr>
            </w:pPr>
            <w:r w:rsidRPr="00897461">
              <w:rPr>
                <w:rFonts w:cs="Arial"/>
                <w:sz w:val="20"/>
                <w:szCs w:val="20"/>
              </w:rPr>
              <w:t>Total loans 90+ days past due. PAR 90.</w:t>
            </w:r>
          </w:p>
        </w:tc>
        <w:tc>
          <w:tcPr>
            <w:tcW w:w="1077" w:type="dxa"/>
            <w:tcBorders>
              <w:top w:val="single" w:color="auto" w:sz="4" w:space="0"/>
              <w:left w:val="single" w:color="auto" w:sz="4" w:space="0"/>
              <w:bottom w:val="single" w:color="auto" w:sz="4" w:space="0"/>
              <w:right w:val="single" w:color="auto" w:sz="4" w:space="0"/>
            </w:tcBorders>
            <w:vAlign w:val="center"/>
          </w:tcPr>
          <w:p w:rsidRPr="007F7BA3" w:rsidR="002C2DD8" w:rsidP="002C2DD8" w:rsidRDefault="002C2DD8" w14:paraId="46A277DA"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7F7BA3" w:rsidR="002C2DD8" w:rsidP="002C2DD8" w:rsidRDefault="002C2DD8" w14:paraId="61DCCD12"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EB41470" w14:textId="77777777">
            <w:pPr>
              <w:jc w:val="center"/>
              <w:rPr>
                <w:rFonts w:cs="Arial"/>
                <w:b/>
                <w:sz w:val="20"/>
                <w:szCs w:val="20"/>
              </w:rPr>
            </w:pPr>
          </w:p>
        </w:tc>
      </w:tr>
      <w:tr w:rsidRPr="005E4B57" w:rsidR="002C2DD8" w:rsidTr="00146A53" w14:paraId="2B8A2BF3"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26CD8722" w14:textId="77777777">
            <w:pPr>
              <w:pStyle w:val="ListParagraph"/>
              <w:numPr>
                <w:ilvl w:val="0"/>
                <w:numId w:val="95"/>
              </w:numPr>
              <w:rPr>
                <w:rFonts w:eastAsia="Times New Roman" w:cs="Arial"/>
                <w:b/>
                <w:color w:val="000000"/>
                <w:sz w:val="20"/>
                <w:szCs w:val="20"/>
              </w:rPr>
            </w:pPr>
            <w:bookmarkStart w:name="_Toc504127522" w:id="85"/>
            <w:bookmarkStart w:name="_Toc504128096" w:id="86"/>
            <w:r w:rsidRPr="00C779EE">
              <w:rPr>
                <w:rFonts w:eastAsia="Times New Roman" w:cs="Arial"/>
                <w:b/>
                <w:iCs/>
                <w:color w:val="000000"/>
                <w:sz w:val="20"/>
                <w:szCs w:val="20"/>
              </w:rPr>
              <w:t>Loans Delinquent 61 to 90 days ($)</w:t>
            </w:r>
            <w:bookmarkEnd w:id="85"/>
            <w:bookmarkEnd w:id="86"/>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35C5F71F"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amount of all loans 61 to 90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6A63CF4"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27D0434"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1171523"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D9295D0" w14:textId="77777777">
            <w:pPr>
              <w:jc w:val="center"/>
              <w:rPr>
                <w:rFonts w:cs="Arial"/>
                <w:b/>
                <w:sz w:val="20"/>
                <w:szCs w:val="20"/>
              </w:rPr>
            </w:pPr>
          </w:p>
        </w:tc>
      </w:tr>
      <w:tr w:rsidRPr="005E4B57" w:rsidR="002C2DD8" w:rsidTr="00146A53" w14:paraId="05F91FD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6EC4D122" w14:textId="77777777">
            <w:pPr>
              <w:pStyle w:val="ListParagraph"/>
              <w:numPr>
                <w:ilvl w:val="0"/>
                <w:numId w:val="95"/>
              </w:numPr>
              <w:rPr>
                <w:rFonts w:eastAsia="Times New Roman" w:cs="Arial"/>
                <w:b/>
                <w:color w:val="000000"/>
                <w:sz w:val="20"/>
                <w:szCs w:val="20"/>
              </w:rPr>
            </w:pPr>
            <w:bookmarkStart w:name="_Toc504127523" w:id="87"/>
            <w:bookmarkStart w:name="_Toc504128097" w:id="88"/>
            <w:r w:rsidRPr="00C779EE">
              <w:rPr>
                <w:rFonts w:eastAsia="Times New Roman" w:cs="Arial"/>
                <w:b/>
                <w:iCs/>
                <w:color w:val="000000"/>
                <w:sz w:val="20"/>
                <w:szCs w:val="20"/>
              </w:rPr>
              <w:t>Loans Delinquent 61 to 90 days (#)</w:t>
            </w:r>
            <w:bookmarkEnd w:id="87"/>
            <w:bookmarkEnd w:id="88"/>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F97E69D"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number (#) of all loans 61 to 90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176BFD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3A9AA43"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EF5B76A"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38A26A4" w14:textId="77777777">
            <w:pPr>
              <w:jc w:val="center"/>
              <w:rPr>
                <w:rFonts w:cs="Arial"/>
                <w:b/>
                <w:sz w:val="20"/>
                <w:szCs w:val="20"/>
              </w:rPr>
            </w:pPr>
          </w:p>
        </w:tc>
      </w:tr>
      <w:tr w:rsidRPr="005E4B57" w:rsidR="002C2DD8" w:rsidTr="00146A53" w14:paraId="32B53E3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41477923" w14:textId="77777777">
            <w:pPr>
              <w:pStyle w:val="ListParagraph"/>
              <w:numPr>
                <w:ilvl w:val="0"/>
                <w:numId w:val="95"/>
              </w:numPr>
              <w:rPr>
                <w:rFonts w:eastAsia="Times New Roman" w:cs="Arial"/>
                <w:b/>
                <w:color w:val="000000"/>
                <w:sz w:val="20"/>
                <w:szCs w:val="20"/>
              </w:rPr>
            </w:pPr>
            <w:r w:rsidRPr="00C779EE">
              <w:rPr>
                <w:rFonts w:eastAsia="Times New Roman" w:cs="Arial"/>
                <w:b/>
                <w:iCs/>
                <w:color w:val="000000"/>
                <w:sz w:val="20"/>
                <w:szCs w:val="20"/>
              </w:rPr>
              <w:lastRenderedPageBreak/>
              <w:t>On-Balance Sheet Loan Guarantees Made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6DFEFB1E"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Total on-balance sheet capital put at risk by the organization for loan guarantees made during the reporting period. Capital put at risk includes cash or investments set aside to collateralize loan guarantees. In contrast to “Total On-Balance Sheet Loan Guarantees Outstanding ($)” this entry reflects activities over the reporting period, as opposed to an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9F4B21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604643"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7745D7E"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6338D00" w14:textId="77777777">
            <w:pPr>
              <w:jc w:val="center"/>
              <w:rPr>
                <w:rFonts w:cs="Arial"/>
                <w:b/>
                <w:sz w:val="20"/>
                <w:szCs w:val="20"/>
              </w:rPr>
            </w:pPr>
            <w:r w:rsidRPr="007F7BA3">
              <w:rPr>
                <w:rFonts w:cs="Arial"/>
                <w:b/>
                <w:sz w:val="20"/>
                <w:szCs w:val="20"/>
              </w:rPr>
              <w:sym w:font="Wingdings" w:char="F0FC"/>
            </w:r>
          </w:p>
        </w:tc>
      </w:tr>
      <w:tr w:rsidRPr="005E4B57" w:rsidR="002C2DD8" w:rsidTr="00146A53" w14:paraId="0946ABC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6E20E90C" w14:textId="77777777">
            <w:pPr>
              <w:pStyle w:val="ListParagraph"/>
              <w:numPr>
                <w:ilvl w:val="0"/>
                <w:numId w:val="95"/>
              </w:numPr>
              <w:rPr>
                <w:rFonts w:eastAsia="Times New Roman" w:cs="Arial"/>
                <w:b/>
                <w:color w:val="000000"/>
                <w:sz w:val="20"/>
                <w:szCs w:val="20"/>
              </w:rPr>
            </w:pPr>
            <w:r w:rsidRPr="00C779EE">
              <w:rPr>
                <w:rFonts w:eastAsia="Times New Roman" w:cs="Arial"/>
                <w:b/>
                <w:iCs/>
                <w:color w:val="000000"/>
                <w:sz w:val="20"/>
                <w:szCs w:val="20"/>
              </w:rPr>
              <w:t>Total On-Balance Sheet Loan Guarantees Outstanding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7F99511D"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 xml:space="preserve">Total on-balance sheet capital put at risk for loans guaranteed by the organization. Capital put at risk includes cash or investments set aside to collateralize the guaranty. In contrast to “On-Balance Sheet Loan Guarantees Made ($)” </w:t>
            </w:r>
            <w:r w:rsidRPr="00897461">
              <w:rPr>
                <w:rFonts w:ascii="Calibri" w:hAnsi="Calibri" w:cs="Calibri"/>
                <w:bCs/>
                <w:color w:val="000000"/>
                <w:sz w:val="20"/>
                <w:szCs w:val="23"/>
              </w:rPr>
              <w:t xml:space="preserve">this entry reflects the amount of </w:t>
            </w:r>
            <w:r w:rsidRPr="00897461">
              <w:rPr>
                <w:rFonts w:ascii="Calibri" w:hAnsi="Calibri" w:cs="Calibri"/>
                <w:color w:val="000000"/>
                <w:sz w:val="20"/>
                <w:szCs w:val="23"/>
              </w:rPr>
              <w:t>capital put at risk for loan guarantees</w:t>
            </w:r>
            <w:r w:rsidRPr="00897461">
              <w:rPr>
                <w:rFonts w:ascii="Calibri" w:hAnsi="Calibri" w:cs="Calibri"/>
                <w:bCs/>
                <w:color w:val="000000"/>
                <w:sz w:val="20"/>
                <w:szCs w:val="23"/>
              </w:rPr>
              <w:t xml:space="preserve">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7C9CB2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382AC18"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710FF44"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21DB8C8" w14:textId="77777777">
            <w:pPr>
              <w:jc w:val="center"/>
              <w:rPr>
                <w:rFonts w:cs="Arial"/>
                <w:b/>
                <w:sz w:val="20"/>
                <w:szCs w:val="20"/>
              </w:rPr>
            </w:pPr>
            <w:r w:rsidRPr="007F7BA3">
              <w:rPr>
                <w:rFonts w:cs="Arial"/>
                <w:b/>
                <w:sz w:val="20"/>
                <w:szCs w:val="20"/>
              </w:rPr>
              <w:sym w:font="Wingdings" w:char="F0FC"/>
            </w:r>
          </w:p>
        </w:tc>
      </w:tr>
      <w:tr w:rsidRPr="005E4B57" w:rsidR="002C2DD8" w:rsidTr="009E7976" w14:paraId="4C9E35BB" w14:textId="77777777">
        <w:trPr>
          <w:cantSplit/>
          <w:trHeight w:val="548"/>
        </w:trPr>
        <w:tc>
          <w:tcPr>
            <w:tcW w:w="13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D5753" w:rsidR="002C2DD8" w:rsidP="002C2DD8" w:rsidRDefault="002C2DD8" w14:paraId="7738799B" w14:textId="77777777">
            <w:pPr>
              <w:rPr>
                <w:rFonts w:cs="Arial"/>
                <w:b/>
                <w:sz w:val="20"/>
                <w:szCs w:val="20"/>
              </w:rPr>
            </w:pPr>
            <w:r w:rsidRPr="000B770E">
              <w:rPr>
                <w:rFonts w:cs="Arial"/>
                <w:b/>
                <w:color w:val="002060"/>
                <w:sz w:val="20"/>
                <w:szCs w:val="20"/>
              </w:rPr>
              <w:t>Equity Portfolio</w:t>
            </w:r>
          </w:p>
        </w:tc>
      </w:tr>
      <w:tr w:rsidRPr="005E4B57" w:rsidR="002C2DD8" w:rsidTr="00146A53" w14:paraId="09969FB1"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6C801BAD" w14:textId="77777777">
            <w:pPr>
              <w:pStyle w:val="ListParagraph"/>
              <w:numPr>
                <w:ilvl w:val="0"/>
                <w:numId w:val="95"/>
              </w:numPr>
              <w:rPr>
                <w:rFonts w:eastAsia="Times New Roman" w:cs="Arial"/>
                <w:b/>
                <w:color w:val="000000"/>
                <w:sz w:val="20"/>
                <w:szCs w:val="20"/>
              </w:rPr>
            </w:pPr>
            <w:bookmarkStart w:name="_Toc504127525" w:id="89"/>
            <w:bookmarkStart w:name="_Toc504128099" w:id="90"/>
            <w:r w:rsidRPr="009D5753">
              <w:rPr>
                <w:rFonts w:eastAsia="Times New Roman" w:cs="Arial"/>
                <w:b/>
                <w:iCs/>
                <w:color w:val="000000"/>
                <w:sz w:val="20"/>
                <w:szCs w:val="20"/>
              </w:rPr>
              <w:t>Equity</w:t>
            </w:r>
            <w:r w:rsidRPr="009D5753">
              <w:rPr>
                <w:rFonts w:eastAsia="Times New Roman" w:cs="Arial"/>
                <w:b/>
                <w:color w:val="000000"/>
                <w:sz w:val="20"/>
                <w:szCs w:val="20"/>
              </w:rPr>
              <w:t xml:space="preserve"> </w:t>
            </w:r>
            <w:r w:rsidRPr="009D5753">
              <w:rPr>
                <w:rFonts w:eastAsia="Times New Roman" w:cs="Arial"/>
                <w:b/>
                <w:iCs/>
                <w:color w:val="000000"/>
                <w:sz w:val="20"/>
                <w:szCs w:val="20"/>
              </w:rPr>
              <w:t>Investments</w:t>
            </w:r>
            <w:r w:rsidRPr="009D5753">
              <w:rPr>
                <w:rFonts w:eastAsia="Times New Roman" w:cs="Arial"/>
                <w:b/>
                <w:color w:val="000000"/>
                <w:sz w:val="20"/>
                <w:szCs w:val="20"/>
              </w:rPr>
              <w:t xml:space="preserve"> </w:t>
            </w:r>
            <w:r w:rsidRPr="009D5753">
              <w:rPr>
                <w:rFonts w:eastAsia="Times New Roman" w:cs="Arial"/>
                <w:b/>
                <w:iCs/>
                <w:color w:val="000000"/>
                <w:sz w:val="20"/>
                <w:szCs w:val="20"/>
              </w:rPr>
              <w:t>Exited</w:t>
            </w:r>
            <w:r w:rsidRPr="009D5753">
              <w:rPr>
                <w:rFonts w:eastAsia="Times New Roman" w:cs="Arial"/>
                <w:b/>
                <w:color w:val="000000"/>
                <w:sz w:val="20"/>
                <w:szCs w:val="20"/>
              </w:rPr>
              <w:t xml:space="preserve"> </w:t>
            </w:r>
            <w:r w:rsidRPr="009D5753">
              <w:rPr>
                <w:rFonts w:eastAsia="Times New Roman" w:cs="Arial"/>
                <w:b/>
                <w:iCs/>
                <w:color w:val="000000"/>
                <w:sz w:val="20"/>
                <w:szCs w:val="20"/>
              </w:rPr>
              <w:t>this</w:t>
            </w:r>
            <w:r w:rsidRPr="009D5753">
              <w:rPr>
                <w:rFonts w:eastAsia="Times New Roman" w:cs="Arial"/>
                <w:b/>
                <w:color w:val="000000"/>
                <w:sz w:val="20"/>
                <w:szCs w:val="20"/>
              </w:rPr>
              <w:t xml:space="preserve"> </w:t>
            </w:r>
            <w:r w:rsidRPr="009D5753">
              <w:rPr>
                <w:rFonts w:eastAsia="Times New Roman" w:cs="Arial"/>
                <w:b/>
                <w:iCs/>
                <w:color w:val="000000"/>
                <w:sz w:val="20"/>
                <w:szCs w:val="20"/>
              </w:rPr>
              <w:t>Year</w:t>
            </w:r>
            <w:r w:rsidRPr="009D5753">
              <w:rPr>
                <w:rFonts w:eastAsia="Times New Roman" w:cs="Arial"/>
                <w:b/>
                <w:color w:val="000000"/>
                <w:sz w:val="20"/>
                <w:szCs w:val="20"/>
              </w:rPr>
              <w:t xml:space="preserve"> </w:t>
            </w:r>
            <w:r w:rsidRPr="009D5753">
              <w:rPr>
                <w:rFonts w:eastAsia="Times New Roman" w:cs="Arial"/>
                <w:b/>
                <w:iCs/>
                <w:color w:val="000000"/>
                <w:sz w:val="20"/>
                <w:szCs w:val="20"/>
              </w:rPr>
              <w:t>($)</w:t>
            </w:r>
            <w:bookmarkEnd w:id="89"/>
            <w:bookmarkEnd w:id="90"/>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9B2A666"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dollar amount ($) of Equity Investments exited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5A655EC"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93B016B"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7B25909"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00E8F27" w14:textId="77777777">
            <w:pPr>
              <w:jc w:val="center"/>
              <w:rPr>
                <w:rFonts w:cs="Arial"/>
                <w:b/>
                <w:sz w:val="20"/>
                <w:szCs w:val="20"/>
              </w:rPr>
            </w:pPr>
          </w:p>
        </w:tc>
      </w:tr>
      <w:tr w:rsidRPr="005E4B57" w:rsidR="002C2DD8" w:rsidTr="00146A53" w14:paraId="2F200DC5"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7278F894" w14:textId="77777777">
            <w:pPr>
              <w:pStyle w:val="ListParagraph"/>
              <w:numPr>
                <w:ilvl w:val="0"/>
                <w:numId w:val="95"/>
              </w:numPr>
              <w:rPr>
                <w:rFonts w:eastAsia="Times New Roman" w:cs="Arial"/>
                <w:b/>
                <w:iCs/>
                <w:color w:val="000000"/>
                <w:sz w:val="20"/>
                <w:szCs w:val="20"/>
              </w:rPr>
            </w:pPr>
            <w:bookmarkStart w:name="_Toc504127526" w:id="91"/>
            <w:bookmarkStart w:name="_Toc504128100" w:id="92"/>
            <w:r w:rsidRPr="009D5753">
              <w:rPr>
                <w:rFonts w:eastAsia="Times New Roman" w:cs="Arial"/>
                <w:b/>
                <w:iCs/>
                <w:color w:val="000000"/>
                <w:sz w:val="20"/>
                <w:szCs w:val="20"/>
              </w:rPr>
              <w:t>Equity Investments Exited this Year (#)</w:t>
            </w:r>
            <w:bookmarkEnd w:id="91"/>
            <w:bookmarkEnd w:id="92"/>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5E53736"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number (#) of Equity Investments exited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583C664"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B5ED7E0"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08C7548"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77C1AE1" w14:textId="77777777">
            <w:pPr>
              <w:jc w:val="center"/>
              <w:rPr>
                <w:rFonts w:cs="Arial"/>
                <w:b/>
                <w:sz w:val="20"/>
                <w:szCs w:val="20"/>
              </w:rPr>
            </w:pPr>
          </w:p>
        </w:tc>
      </w:tr>
      <w:tr w:rsidRPr="005E4B57" w:rsidR="002C2DD8" w:rsidTr="00146A53" w14:paraId="7D9FD974"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7BBD04D9"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t>Investments Written-Off this Year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D6FE136"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 xml:space="preserve">The total dollar amount ($) of Equity Investments determined to be a loss during the reporting period.  </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81F8924"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CDD1095"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7D1EA2F"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B1206E8" w14:textId="77777777">
            <w:pPr>
              <w:jc w:val="center"/>
              <w:rPr>
                <w:rFonts w:cs="Arial"/>
                <w:b/>
                <w:sz w:val="20"/>
                <w:szCs w:val="20"/>
              </w:rPr>
            </w:pPr>
          </w:p>
        </w:tc>
      </w:tr>
      <w:tr w:rsidRPr="005E4B57" w:rsidR="002C2DD8" w:rsidTr="00146A53" w14:paraId="798B93D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78663BFC" w14:textId="77777777">
            <w:pPr>
              <w:pStyle w:val="ListParagraph"/>
              <w:numPr>
                <w:ilvl w:val="0"/>
                <w:numId w:val="95"/>
              </w:numPr>
              <w:rPr>
                <w:rFonts w:eastAsia="Times New Roman" w:cs="Arial"/>
                <w:b/>
                <w:iCs/>
                <w:color w:val="000000"/>
                <w:sz w:val="20"/>
                <w:szCs w:val="20"/>
              </w:rPr>
            </w:pPr>
            <w:bookmarkStart w:name="_Toc504127528" w:id="93"/>
            <w:bookmarkStart w:name="_Toc504128102" w:id="94"/>
            <w:r w:rsidRPr="009D5753">
              <w:rPr>
                <w:rFonts w:eastAsia="Times New Roman" w:cs="Arial"/>
                <w:b/>
                <w:iCs/>
                <w:color w:val="000000"/>
                <w:sz w:val="20"/>
                <w:szCs w:val="20"/>
              </w:rPr>
              <w:t>Investments Written-Off this Year (#)</w:t>
            </w:r>
            <w:bookmarkEnd w:id="93"/>
            <w:bookmarkEnd w:id="94"/>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51834B4"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number (#) of Equity Investments determined to be a loss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CAA7E23"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3B5C6A8"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F92C883"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232D3E" w14:textId="77777777">
            <w:pPr>
              <w:jc w:val="center"/>
              <w:rPr>
                <w:rFonts w:cs="Arial"/>
                <w:b/>
                <w:sz w:val="20"/>
                <w:szCs w:val="20"/>
              </w:rPr>
            </w:pPr>
          </w:p>
        </w:tc>
      </w:tr>
      <w:tr w:rsidRPr="005E4B57" w:rsidR="002C2DD8" w:rsidTr="00146A53" w14:paraId="320BA86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9D5753" w:rsidRDefault="002C2DD8" w14:paraId="7AB383BB" w14:textId="77777777">
            <w:pPr>
              <w:pStyle w:val="ListParagraph"/>
              <w:numPr>
                <w:ilvl w:val="0"/>
                <w:numId w:val="95"/>
              </w:numPr>
              <w:rPr>
                <w:rFonts w:eastAsia="Times New Roman" w:cs="Arial"/>
                <w:b/>
                <w:color w:val="000000"/>
                <w:sz w:val="20"/>
                <w:szCs w:val="20"/>
              </w:rPr>
            </w:pPr>
            <w:r w:rsidRPr="009D5753">
              <w:rPr>
                <w:rFonts w:eastAsia="Times New Roman" w:cs="Arial"/>
                <w:b/>
                <w:color w:val="000000"/>
                <w:sz w:val="20"/>
                <w:szCs w:val="20"/>
              </w:rPr>
              <w:lastRenderedPageBreak/>
              <w:t>Total Equity Investments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3D19B09"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dollar amount ($) of Equity Investments held by an organization in companies in which it owns stock or other forms of ownership interest as reported in the organization’s statement of financial condition or balance sheet. Total Outstanding Equity Investment Portfolio should reflect the valuation of the organization’s interests after making adjustments for any investment gains or losses. In contrast to “Total Equity Investments Closed ($)” this entry reflects the valuation of equity investments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B359D16" w14:textId="77777777">
            <w:pPr>
              <w:jc w:val="center"/>
              <w:rPr>
                <w:rFonts w:cs="Arial"/>
                <w:sz w:val="20"/>
                <w:szCs w:val="20"/>
              </w:rPr>
            </w:pPr>
            <w:r w:rsidRPr="009D5753">
              <w:rPr>
                <w:rFonts w:cs="Arial"/>
                <w:sz w:val="20"/>
                <w:szCs w:val="20"/>
              </w:rPr>
              <w:t>Equity Investments. Outstanding Equity Investment Portfolio.</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2D80F49"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5CF497E"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C436F25" w14:textId="77777777">
            <w:pPr>
              <w:jc w:val="center"/>
              <w:rPr>
                <w:rFonts w:cs="Arial"/>
                <w:b/>
                <w:sz w:val="20"/>
                <w:szCs w:val="20"/>
              </w:rPr>
            </w:pPr>
            <w:r w:rsidRPr="009D5753">
              <w:rPr>
                <w:rFonts w:cs="Arial"/>
                <w:b/>
                <w:sz w:val="20"/>
                <w:szCs w:val="20"/>
              </w:rPr>
              <w:sym w:font="Wingdings" w:char="F0FC"/>
            </w:r>
          </w:p>
        </w:tc>
      </w:tr>
      <w:tr w:rsidRPr="005E4B57" w:rsidR="002C2DD8" w:rsidTr="00146A53" w14:paraId="17828BCE"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04480F40" w14:textId="77777777">
            <w:pPr>
              <w:pStyle w:val="ListParagraph"/>
              <w:numPr>
                <w:ilvl w:val="0"/>
                <w:numId w:val="95"/>
              </w:numPr>
              <w:rPr>
                <w:rFonts w:eastAsia="Times New Roman" w:cs="Arial"/>
                <w:b/>
                <w:color w:val="000000"/>
                <w:sz w:val="20"/>
                <w:szCs w:val="20"/>
              </w:rPr>
            </w:pPr>
            <w:r w:rsidRPr="00C779EE">
              <w:rPr>
                <w:rFonts w:eastAsia="Times New Roman" w:cs="Arial"/>
                <w:b/>
                <w:color w:val="000000"/>
                <w:sz w:val="20"/>
                <w:szCs w:val="20"/>
              </w:rPr>
              <w:t>Total Equity Investments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5B7DB495"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The total number (#) of Equity Investments held by an organization in portfolio companies in which it owns stock or other forms of ownership interest as reported in the organization’s statement of financial condition or balance sheet. In contrast to “Total Equity Investments Closed (#)” this entry reflects the number of equity investments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085AA06" w14:textId="77777777">
            <w:pPr>
              <w:jc w:val="center"/>
              <w:rPr>
                <w:rFonts w:cs="Arial"/>
                <w:sz w:val="20"/>
                <w:szCs w:val="20"/>
              </w:rPr>
            </w:pPr>
            <w:r w:rsidRPr="00115666">
              <w:rPr>
                <w:rFonts w:cs="Arial"/>
                <w:sz w:val="20"/>
                <w:szCs w:val="20"/>
              </w:rPr>
              <w:t>Equity Investments.</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2D85F41"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1CB077F"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4EB7209" w14:textId="77777777">
            <w:pPr>
              <w:jc w:val="center"/>
              <w:rPr>
                <w:rFonts w:cs="Arial"/>
                <w:b/>
                <w:sz w:val="20"/>
                <w:szCs w:val="20"/>
              </w:rPr>
            </w:pPr>
            <w:r w:rsidRPr="007F7BA3">
              <w:rPr>
                <w:rFonts w:cs="Arial"/>
                <w:b/>
                <w:sz w:val="20"/>
                <w:szCs w:val="20"/>
              </w:rPr>
              <w:sym w:font="Wingdings" w:char="F0FC"/>
            </w:r>
          </w:p>
        </w:tc>
      </w:tr>
      <w:tr w:rsidRPr="005E4B57" w:rsidR="002C2DD8" w:rsidTr="00146A53" w14:paraId="6849FBAB"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9D5753" w:rsidRDefault="002C2DD8" w14:paraId="063A0AB9" w14:textId="77777777">
            <w:pPr>
              <w:pStyle w:val="ListParagraph"/>
              <w:numPr>
                <w:ilvl w:val="0"/>
                <w:numId w:val="95"/>
              </w:numPr>
              <w:rPr>
                <w:rFonts w:eastAsia="Times New Roman" w:cs="Arial"/>
                <w:b/>
                <w:color w:val="000000"/>
                <w:sz w:val="20"/>
                <w:szCs w:val="20"/>
              </w:rPr>
            </w:pPr>
            <w:r w:rsidRPr="00C779EE">
              <w:rPr>
                <w:rFonts w:eastAsia="Times New Roman" w:cs="Arial"/>
                <w:b/>
                <w:iCs/>
                <w:color w:val="000000"/>
                <w:sz w:val="20"/>
                <w:szCs w:val="20"/>
              </w:rPr>
              <w:t>Total Equity Investments Closed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7BBA071D" w14:textId="77777777">
            <w:pPr>
              <w:autoSpaceDE w:val="0"/>
              <w:autoSpaceDN w:val="0"/>
              <w:adjustRightInd w:val="0"/>
              <w:rPr>
                <w:rFonts w:ascii="Calibri" w:hAnsi="Calibri" w:cs="Calibri"/>
                <w:color w:val="000000"/>
                <w:sz w:val="20"/>
                <w:szCs w:val="23"/>
              </w:rPr>
            </w:pPr>
            <w:r w:rsidRPr="00115666">
              <w:rPr>
                <w:rFonts w:ascii="Calibri" w:hAnsi="Calibri" w:cs="Calibri"/>
                <w:bCs/>
                <w:color w:val="000000"/>
                <w:sz w:val="20"/>
                <w:szCs w:val="23"/>
              </w:rPr>
              <w:t>The gross dollar amount ($) of equity investments closed during the reporting period. In contrast to the</w:t>
            </w:r>
            <w:r w:rsidRPr="00AB01A3">
              <w:rPr>
                <w:rFonts w:ascii="Calibri" w:hAnsi="Calibri" w:cs="Calibri"/>
                <w:bCs/>
                <w:color w:val="000000"/>
                <w:sz w:val="20"/>
                <w:szCs w:val="23"/>
              </w:rPr>
              <w:t xml:space="preserve"> “</w:t>
            </w:r>
            <w:r w:rsidRPr="000E4332">
              <w:rPr>
                <w:rFonts w:ascii="Calibri" w:hAnsi="Calibri" w:cs="Calibri"/>
                <w:iCs/>
                <w:color w:val="000000"/>
                <w:sz w:val="20"/>
                <w:szCs w:val="23"/>
              </w:rPr>
              <w:t xml:space="preserve">Total Equity Investments Portfolio ($)” </w:t>
            </w:r>
            <w:r w:rsidRPr="00AB01A3">
              <w:rPr>
                <w:rFonts w:ascii="Calibri" w:hAnsi="Calibri" w:cs="Calibri"/>
                <w:bCs/>
                <w:color w:val="000000"/>
                <w:sz w:val="20"/>
                <w:szCs w:val="23"/>
              </w:rPr>
              <w:t xml:space="preserve">this </w:t>
            </w:r>
            <w:r w:rsidRPr="00115666">
              <w:rPr>
                <w:rFonts w:ascii="Calibri" w:hAnsi="Calibri" w:cs="Calibri"/>
                <w:bCs/>
                <w:color w:val="000000"/>
                <w:sz w:val="20"/>
                <w:szCs w:val="23"/>
              </w:rPr>
              <w:t>entry reflects activities over the reporting period, as opposed to the valuation of the organization’s equity investments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AAFCE4F"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58A8065"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D6C7869"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5542630" w14:textId="77777777">
            <w:pPr>
              <w:jc w:val="center"/>
              <w:rPr>
                <w:rFonts w:cs="Arial"/>
                <w:b/>
                <w:sz w:val="20"/>
                <w:szCs w:val="20"/>
              </w:rPr>
            </w:pPr>
            <w:r w:rsidRPr="007F7BA3">
              <w:rPr>
                <w:rFonts w:cs="Arial"/>
                <w:b/>
                <w:sz w:val="20"/>
                <w:szCs w:val="20"/>
              </w:rPr>
              <w:sym w:font="Wingdings" w:char="F0FC"/>
            </w:r>
          </w:p>
        </w:tc>
      </w:tr>
    </w:tbl>
    <w:p w:rsidRPr="00484579" w:rsidR="002C2DD8" w:rsidP="002C2DD8" w:rsidRDefault="002C2DD8" w14:paraId="7948AF1A" w14:textId="77777777">
      <w:pPr>
        <w:rPr>
          <w:rFonts w:eastAsiaTheme="majorEastAsia" w:cstheme="majorBidi"/>
          <w:b/>
          <w:color w:val="2E74B5" w:themeColor="accent1" w:themeShade="BF"/>
          <w:sz w:val="28"/>
          <w:szCs w:val="26"/>
        </w:rPr>
        <w:sectPr w:rsidRPr="00484579" w:rsidR="002C2DD8" w:rsidSect="002C2DD8">
          <w:footerReference w:type="default" r:id="rId37"/>
          <w:pgSz w:w="15840" w:h="12240" w:orient="landscape"/>
          <w:pgMar w:top="1080" w:right="1440" w:bottom="1080" w:left="1440" w:header="720" w:footer="720" w:gutter="0"/>
          <w:cols w:space="720"/>
          <w:docGrid w:linePitch="360"/>
        </w:sectPr>
      </w:pPr>
    </w:p>
    <w:p w:rsidRPr="009D5753" w:rsidR="002C2DD8" w:rsidP="009D5753" w:rsidRDefault="002C2DD8" w14:paraId="74726C6E" w14:textId="77777777">
      <w:pPr>
        <w:pStyle w:val="Heading2"/>
        <w:spacing w:before="0" w:after="160"/>
        <w:rPr>
          <w:rFonts w:asciiTheme="minorHAnsi" w:hAnsiTheme="minorHAnsi" w:cstheme="minorHAnsi"/>
          <w:b/>
        </w:rPr>
      </w:pPr>
      <w:bookmarkStart w:name="_Toc31989591" w:id="95"/>
      <w:bookmarkStart w:name="_Toc36627393" w:id="96"/>
      <w:bookmarkStart w:name="_Toc68776883" w:id="97"/>
      <w:r w:rsidRPr="009D5753">
        <w:rPr>
          <w:rFonts w:asciiTheme="minorHAnsi" w:hAnsiTheme="minorHAnsi" w:cstheme="minorHAnsi"/>
          <w:b/>
          <w:color w:val="002060"/>
        </w:rPr>
        <w:lastRenderedPageBreak/>
        <w:t>Financial Data Inputs for Credit Union Applicants</w:t>
      </w:r>
      <w:bookmarkEnd w:id="95"/>
      <w:bookmarkEnd w:id="96"/>
      <w:bookmarkEnd w:id="97"/>
    </w:p>
    <w:p w:rsidRPr="00484579" w:rsidR="002C2DD8" w:rsidP="009D5753" w:rsidRDefault="002C2DD8" w14:paraId="64B6BF0E" w14:textId="77777777">
      <w:pPr>
        <w:pStyle w:val="ListParagraph"/>
        <w:ind w:left="0"/>
        <w:rPr>
          <w:szCs w:val="24"/>
        </w:rPr>
      </w:pPr>
      <w:r w:rsidRPr="00484579">
        <w:rPr>
          <w:szCs w:val="24"/>
        </w:rPr>
        <w:t xml:space="preserve">Credit Union Applicants should use information from their National Credit Union Administration’s (NCUA) Call Report Form 5300 (5300) and the Financial Performance Report (FPR) to complete the Application Financial Data subsection in AMIS. Credit Union Applicants should </w:t>
      </w:r>
      <w:r w:rsidRPr="000E4332">
        <w:rPr>
          <w:b/>
          <w:szCs w:val="24"/>
          <w:u w:val="single"/>
        </w:rPr>
        <w:t>not</w:t>
      </w:r>
      <w:r w:rsidRPr="00484579">
        <w:rPr>
          <w:szCs w:val="24"/>
        </w:rPr>
        <w:t xml:space="preserve"> use information from audited financial statements as terms and definitions may vary. </w:t>
      </w:r>
    </w:p>
    <w:p w:rsidRPr="00484579" w:rsidR="002C2DD8" w:rsidP="009D5753" w:rsidRDefault="002C2DD8" w14:paraId="51CC691B" w14:textId="77777777">
      <w:pPr>
        <w:pStyle w:val="ListParagraph"/>
        <w:ind w:left="0"/>
        <w:rPr>
          <w:szCs w:val="24"/>
        </w:rPr>
      </w:pPr>
    </w:p>
    <w:p w:rsidRPr="00484579" w:rsidR="002C2DD8" w:rsidP="009D5753" w:rsidRDefault="002C2DD8" w14:paraId="29E915AA" w14:textId="77777777">
      <w:pPr>
        <w:rPr>
          <w:szCs w:val="24"/>
        </w:rPr>
      </w:pPr>
      <w:r w:rsidRPr="00484579">
        <w:rPr>
          <w:szCs w:val="24"/>
        </w:rPr>
        <w:t xml:space="preserve">Credit Union Applicants are advised to use their best efforts to provide data for the financial inputs that have no corresponding Call Report references by using the guidance provided below. </w:t>
      </w:r>
      <w:r w:rsidRPr="000D7540">
        <w:rPr>
          <w:b/>
          <w:szCs w:val="24"/>
        </w:rPr>
        <w:t xml:space="preserve">Note that a Credit Union Applicant will not be penalized if it is unable to provide the data requested. </w:t>
      </w:r>
      <w:r w:rsidRPr="00484579">
        <w:rPr>
          <w:rFonts w:eastAsia="Times New Roman" w:cs="Times New Roman"/>
          <w:bCs/>
          <w:szCs w:val="24"/>
        </w:rPr>
        <w:t>The CDFI Fund will continue to work with federal regulators to refine financial data points and improve the application process.</w:t>
      </w:r>
      <w:r>
        <w:rPr>
          <w:rFonts w:eastAsia="Times New Roman" w:cs="Times New Roman"/>
          <w:bCs/>
          <w:szCs w:val="24"/>
        </w:rPr>
        <w:br/>
      </w:r>
    </w:p>
    <w:p w:rsidRPr="00C868D5" w:rsidR="002C2DD8" w:rsidP="002C2DD8" w:rsidRDefault="002C2DD8" w14:paraId="6DF0E0F7" w14:textId="77777777">
      <w:pPr>
        <w:widowControl w:val="0"/>
        <w:pBdr>
          <w:top w:val="single" w:color="auto" w:sz="4" w:space="0"/>
          <w:left w:val="single" w:color="auto" w:sz="4" w:space="4"/>
          <w:bottom w:val="single" w:color="auto" w:sz="4" w:space="8"/>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Pr="00484579" w:rsidR="002C2DD8" w:rsidP="002C2DD8" w:rsidRDefault="002C2DD8" w14:paraId="4CF34523" w14:textId="77777777">
      <w:pPr>
        <w:pStyle w:val="ChartTextHeading"/>
      </w:pPr>
      <w:r>
        <w:rPr>
          <w:sz w:val="24"/>
        </w:rPr>
        <w:br/>
      </w:r>
      <w:r w:rsidRPr="009D5753">
        <w:rPr>
          <w:rFonts w:asciiTheme="minorHAnsi" w:hAnsiTheme="minorHAnsi" w:cstheme="minorHAnsi"/>
          <w:color w:val="002060"/>
        </w:rPr>
        <w:t>Financial Data Inputs for Credit Union Applicants</w:t>
      </w:r>
    </w:p>
    <w:tbl>
      <w:tblPr>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7"/>
        <w:gridCol w:w="1997"/>
        <w:gridCol w:w="3643"/>
        <w:gridCol w:w="2008"/>
      </w:tblGrid>
      <w:tr w:rsidRPr="00C779EE" w:rsidR="002C2DD8" w:rsidTr="006D6455" w14:paraId="437923EE" w14:textId="77777777">
        <w:trPr>
          <w:cantSplit/>
          <w:trHeight w:val="673"/>
          <w:tblHeader/>
        </w:trPr>
        <w:tc>
          <w:tcPr>
            <w:tcW w:w="1697" w:type="dxa"/>
            <w:shd w:val="clear" w:color="auto" w:fill="2E74B5" w:themeFill="accent1" w:themeFillShade="BF"/>
            <w:vAlign w:val="center"/>
            <w:hideMark/>
          </w:tcPr>
          <w:p w:rsidRPr="00C779EE" w:rsidR="002C2DD8" w:rsidP="002C2DD8" w:rsidRDefault="002C2DD8" w14:paraId="2BB02EA7" w14:textId="77777777">
            <w:pPr>
              <w:rPr>
                <w:b/>
                <w:color w:val="FFFFFF" w:themeColor="background1"/>
                <w:sz w:val="20"/>
                <w:szCs w:val="20"/>
                <w:u w:val="single"/>
              </w:rPr>
            </w:pPr>
            <w:r w:rsidRPr="00C779EE">
              <w:rPr>
                <w:b/>
                <w:color w:val="FFFFFF" w:themeColor="background1"/>
                <w:sz w:val="20"/>
                <w:szCs w:val="20"/>
              </w:rPr>
              <w:t>AMIS Inputs</w:t>
            </w:r>
          </w:p>
        </w:tc>
        <w:tc>
          <w:tcPr>
            <w:tcW w:w="7648" w:type="dxa"/>
            <w:gridSpan w:val="3"/>
            <w:shd w:val="clear" w:color="auto" w:fill="2E74B5" w:themeFill="accent1" w:themeFillShade="BF"/>
            <w:vAlign w:val="center"/>
            <w:hideMark/>
          </w:tcPr>
          <w:p w:rsidRPr="00C779EE" w:rsidR="002C2DD8" w:rsidP="002C2DD8" w:rsidRDefault="002C2DD8" w14:paraId="20FA7577" w14:textId="77777777">
            <w:pPr>
              <w:rPr>
                <w:b/>
                <w:color w:val="FFFFFF" w:themeColor="background1"/>
                <w:sz w:val="20"/>
                <w:szCs w:val="20"/>
              </w:rPr>
            </w:pPr>
            <w:r w:rsidRPr="00C779EE">
              <w:rPr>
                <w:b/>
                <w:color w:val="FFFFFF" w:themeColor="background1"/>
                <w:sz w:val="20"/>
                <w:szCs w:val="20"/>
              </w:rPr>
              <w:t>Equivalent 5300 or FPR Data Location</w:t>
            </w:r>
          </w:p>
        </w:tc>
      </w:tr>
      <w:tr w:rsidRPr="00C779EE" w:rsidR="002C2DD8" w:rsidTr="006D6455" w14:paraId="416056D3" w14:textId="77777777">
        <w:trPr>
          <w:cantSplit/>
          <w:trHeight w:val="315"/>
        </w:trPr>
        <w:tc>
          <w:tcPr>
            <w:tcW w:w="1697" w:type="dxa"/>
            <w:shd w:val="clear" w:color="000000" w:fill="A6A6A6"/>
            <w:vAlign w:val="center"/>
            <w:hideMark/>
          </w:tcPr>
          <w:p w:rsidRPr="0071428F" w:rsidR="002C2DD8" w:rsidP="002C2DD8" w:rsidRDefault="002C2DD8" w14:paraId="1964492A"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shd w:val="clear" w:color="000000" w:fill="A6A6A6"/>
            <w:noWrap/>
            <w:vAlign w:val="center"/>
            <w:hideMark/>
          </w:tcPr>
          <w:p w:rsidRPr="0071428F" w:rsidR="002C2DD8" w:rsidP="002C2DD8" w:rsidRDefault="002C2DD8" w14:paraId="375792B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2C2DD8" w:rsidP="002C2DD8" w:rsidRDefault="002C2DD8" w14:paraId="35A47B1B"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382222" w:rsidR="002C2DD8" w:rsidP="002C2DD8" w:rsidRDefault="002C2DD8" w14:paraId="0213819F"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 xml:space="preserve"> 5300 Table Number</w:t>
            </w:r>
          </w:p>
        </w:tc>
      </w:tr>
      <w:tr w:rsidRPr="00C779EE" w:rsidR="002C2DD8" w:rsidTr="006D6455" w14:paraId="20AEF37A" w14:textId="77777777">
        <w:trPr>
          <w:cantSplit/>
          <w:trHeight w:val="97"/>
        </w:trPr>
        <w:tc>
          <w:tcPr>
            <w:tcW w:w="1697" w:type="dxa"/>
            <w:shd w:val="clear" w:color="000000" w:fill="D9E1F2"/>
            <w:vAlign w:val="center"/>
            <w:hideMark/>
          </w:tcPr>
          <w:p w:rsidRPr="0071428F" w:rsidR="002C2DD8" w:rsidP="002C2DD8" w:rsidRDefault="002C2DD8" w14:paraId="27EFC0FC"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shd w:val="clear" w:color="auto" w:fill="auto"/>
            <w:noWrap/>
            <w:vAlign w:val="center"/>
            <w:hideMark/>
          </w:tcPr>
          <w:p w:rsidRPr="0071428F" w:rsidR="002C2DD8" w:rsidP="002C2DD8" w:rsidRDefault="002C2DD8" w14:paraId="33CB5658"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719</w:t>
            </w:r>
            <w:r>
              <w:rPr>
                <w:rFonts w:eastAsia="Times New Roman" w:cs="Times New Roman"/>
                <w:color w:val="000000"/>
                <w:sz w:val="20"/>
                <w:szCs w:val="20"/>
              </w:rPr>
              <w:t xml:space="preserve"> or AS0048</w:t>
            </w:r>
            <w:r w:rsidRPr="0071428F">
              <w:rPr>
                <w:rFonts w:eastAsia="Times New Roman" w:cs="Times New Roman"/>
                <w:color w:val="000000"/>
                <w:sz w:val="20"/>
                <w:szCs w:val="20"/>
              </w:rPr>
              <w:t xml:space="preserve"> ; Page 2 item </w:t>
            </w:r>
            <w:r>
              <w:rPr>
                <w:rFonts w:eastAsia="Times New Roman" w:cs="Times New Roman"/>
                <w:color w:val="000000"/>
                <w:sz w:val="20"/>
                <w:szCs w:val="20"/>
              </w:rPr>
              <w:t>20 or 21</w:t>
            </w:r>
          </w:p>
        </w:tc>
        <w:tc>
          <w:tcPr>
            <w:tcW w:w="3643" w:type="dxa"/>
            <w:shd w:val="clear" w:color="auto" w:fill="auto"/>
            <w:vAlign w:val="center"/>
            <w:hideMark/>
          </w:tcPr>
          <w:p w:rsidRPr="00382222" w:rsidR="002C2DD8" w:rsidP="002C2DD8" w:rsidRDefault="002C2DD8" w14:paraId="1ABC3CCC"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(Allowance for Loans &amp; Leases)</w:t>
            </w:r>
          </w:p>
        </w:tc>
        <w:tc>
          <w:tcPr>
            <w:tcW w:w="2008" w:type="dxa"/>
            <w:shd w:val="clear" w:color="auto" w:fill="auto"/>
            <w:vAlign w:val="center"/>
            <w:hideMark/>
          </w:tcPr>
          <w:p w:rsidRPr="00382222" w:rsidR="002C2DD8" w:rsidP="002C2DD8" w:rsidRDefault="002C2DD8" w14:paraId="427514E2"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FS220</w:t>
            </w:r>
          </w:p>
        </w:tc>
      </w:tr>
      <w:tr w:rsidRPr="00C779EE" w:rsidR="002C2DD8" w:rsidTr="006D6455" w14:paraId="1A0AA6B1" w14:textId="77777777">
        <w:trPr>
          <w:cantSplit/>
          <w:trHeight w:val="60"/>
        </w:trPr>
        <w:tc>
          <w:tcPr>
            <w:tcW w:w="1697" w:type="dxa"/>
            <w:shd w:val="clear" w:color="000000" w:fill="D9E1F2"/>
            <w:vAlign w:val="center"/>
            <w:hideMark/>
          </w:tcPr>
          <w:p w:rsidRPr="0071428F" w:rsidR="002C2DD8" w:rsidP="002C2DD8" w:rsidRDefault="002C2DD8" w14:paraId="72BF4CD5"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shd w:val="clear" w:color="auto" w:fill="auto"/>
            <w:noWrap/>
            <w:vAlign w:val="center"/>
            <w:hideMark/>
          </w:tcPr>
          <w:p w:rsidRPr="0071428F" w:rsidR="002C2DD8" w:rsidP="002C2DD8" w:rsidRDefault="002C2DD8" w14:paraId="2FF38C74"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010 ; Page 2 item 2</w:t>
            </w:r>
            <w:r>
              <w:rPr>
                <w:rFonts w:eastAsia="Times New Roman" w:cs="Times New Roman"/>
                <w:color w:val="000000"/>
                <w:sz w:val="20"/>
                <w:szCs w:val="20"/>
              </w:rPr>
              <w:t>8</w:t>
            </w:r>
          </w:p>
        </w:tc>
        <w:tc>
          <w:tcPr>
            <w:tcW w:w="3643" w:type="dxa"/>
            <w:shd w:val="clear" w:color="auto" w:fill="auto"/>
            <w:noWrap/>
            <w:vAlign w:val="center"/>
            <w:hideMark/>
          </w:tcPr>
          <w:p w:rsidRPr="00382222" w:rsidR="002C2DD8" w:rsidP="002C2DD8" w:rsidRDefault="002C2DD8" w14:paraId="2D600865"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(Total Assets)</w:t>
            </w:r>
          </w:p>
        </w:tc>
        <w:tc>
          <w:tcPr>
            <w:tcW w:w="2008" w:type="dxa"/>
            <w:shd w:val="clear" w:color="auto" w:fill="auto"/>
            <w:noWrap/>
            <w:vAlign w:val="center"/>
            <w:hideMark/>
          </w:tcPr>
          <w:p w:rsidRPr="00382222" w:rsidR="002C2DD8" w:rsidP="002C2DD8" w:rsidRDefault="002C2DD8" w14:paraId="582EE4C1"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FS220</w:t>
            </w:r>
          </w:p>
        </w:tc>
      </w:tr>
      <w:tr w:rsidRPr="00C779EE" w:rsidR="002C2DD8" w:rsidTr="006D6455" w14:paraId="6E01D9BB" w14:textId="77777777">
        <w:trPr>
          <w:cantSplit/>
          <w:trHeight w:val="60"/>
        </w:trPr>
        <w:tc>
          <w:tcPr>
            <w:tcW w:w="1697" w:type="dxa"/>
            <w:shd w:val="clear" w:color="000000" w:fill="A6A6A6"/>
            <w:vAlign w:val="center"/>
            <w:hideMark/>
          </w:tcPr>
          <w:p w:rsidRPr="0071428F" w:rsidR="002C2DD8" w:rsidP="002C2DD8" w:rsidRDefault="002C2DD8" w14:paraId="25A9A154"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shd w:val="clear" w:color="000000" w:fill="A6A6A6"/>
            <w:noWrap/>
            <w:vAlign w:val="center"/>
            <w:hideMark/>
          </w:tcPr>
          <w:p w:rsidRPr="0071428F" w:rsidR="002C2DD8" w:rsidP="002C2DD8" w:rsidRDefault="002C2DD8" w14:paraId="779EE2DD"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2C2DD8" w:rsidP="002C2DD8" w:rsidRDefault="002C2DD8" w14:paraId="25721FD7"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382222" w:rsidR="002C2DD8" w:rsidP="002C2DD8" w:rsidRDefault="002C2DD8" w14:paraId="263C2FC8"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5300 Table Number</w:t>
            </w:r>
          </w:p>
        </w:tc>
      </w:tr>
      <w:tr w:rsidRPr="00C779EE" w:rsidR="002C2DD8" w:rsidTr="006D6455" w14:paraId="718DF778" w14:textId="77777777">
        <w:trPr>
          <w:cantSplit/>
          <w:trHeight w:val="1250"/>
        </w:trPr>
        <w:tc>
          <w:tcPr>
            <w:tcW w:w="1697" w:type="dxa"/>
            <w:shd w:val="clear" w:color="000000" w:fill="D9E1F2"/>
            <w:vAlign w:val="center"/>
            <w:hideMark/>
          </w:tcPr>
          <w:p w:rsidRPr="009D5753" w:rsidR="002C2DD8" w:rsidP="002C2DD8" w:rsidRDefault="002C2DD8" w14:paraId="580ABF1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Total Borrowings ($)</w:t>
            </w:r>
          </w:p>
        </w:tc>
        <w:tc>
          <w:tcPr>
            <w:tcW w:w="1997" w:type="dxa"/>
            <w:shd w:val="clear" w:color="auto" w:fill="auto"/>
            <w:noWrap/>
            <w:vAlign w:val="center"/>
            <w:hideMark/>
          </w:tcPr>
          <w:p w:rsidRPr="009D5753" w:rsidR="002C2DD8" w:rsidP="002C2DD8" w:rsidRDefault="002C2DD8" w14:paraId="2F528FD5"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860C ; Page 3 item 6</w:t>
            </w:r>
          </w:p>
        </w:tc>
        <w:tc>
          <w:tcPr>
            <w:tcW w:w="3643" w:type="dxa"/>
            <w:shd w:val="clear" w:color="auto" w:fill="auto"/>
            <w:vAlign w:val="center"/>
            <w:hideMark/>
          </w:tcPr>
          <w:p w:rsidRPr="009D5753" w:rsidR="002C2DD8" w:rsidP="002C2DD8" w:rsidRDefault="002C2DD8" w14:paraId="0D649F1F"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5 (Other Borrowings +  Other Notes, Promissory Notes, Interest Payable, and Draws Against Lines of Credit + Borrowing Repurchase Transactions + Subordinated Debt +  Uninsured Secondary Capital and Subordinated Debt included in NW)</w:t>
            </w:r>
          </w:p>
        </w:tc>
        <w:tc>
          <w:tcPr>
            <w:tcW w:w="2008" w:type="dxa"/>
            <w:shd w:val="clear" w:color="auto" w:fill="auto"/>
            <w:noWrap/>
            <w:vAlign w:val="center"/>
            <w:hideMark/>
          </w:tcPr>
          <w:p w:rsidRPr="009D5753" w:rsidR="002C2DD8" w:rsidP="002C2DD8" w:rsidRDefault="002C2DD8" w14:paraId="68391956"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w:t>
            </w:r>
          </w:p>
        </w:tc>
      </w:tr>
      <w:tr w:rsidRPr="00C779EE" w:rsidR="002C2DD8" w:rsidTr="006D6455" w14:paraId="541C02DA" w14:textId="77777777">
        <w:trPr>
          <w:cantSplit/>
          <w:trHeight w:val="525"/>
        </w:trPr>
        <w:tc>
          <w:tcPr>
            <w:tcW w:w="1697" w:type="dxa"/>
            <w:shd w:val="clear" w:color="000000" w:fill="A6A6A6"/>
            <w:vAlign w:val="center"/>
            <w:hideMark/>
          </w:tcPr>
          <w:p w:rsidRPr="009D5753" w:rsidR="002C2DD8" w:rsidP="002C2DD8" w:rsidRDefault="002C2DD8" w14:paraId="6E5BA0C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lastRenderedPageBreak/>
              <w:t>Shares/Deposits</w:t>
            </w:r>
          </w:p>
        </w:tc>
        <w:tc>
          <w:tcPr>
            <w:tcW w:w="1997" w:type="dxa"/>
            <w:shd w:val="clear" w:color="000000" w:fill="A6A6A6"/>
            <w:noWrap/>
            <w:vAlign w:val="center"/>
            <w:hideMark/>
          </w:tcPr>
          <w:p w:rsidRPr="009D5753" w:rsidR="002C2DD8" w:rsidP="002C2DD8" w:rsidRDefault="002C2DD8" w14:paraId="4C3367E1"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shd w:val="clear" w:color="000000" w:fill="A6A6A6"/>
            <w:noWrap/>
            <w:vAlign w:val="center"/>
            <w:hideMark/>
          </w:tcPr>
          <w:p w:rsidRPr="009D5753" w:rsidR="002C2DD8" w:rsidP="002C2DD8" w:rsidRDefault="002C2DD8" w14:paraId="6B24F322"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shd w:val="clear" w:color="000000" w:fill="A6A6A6"/>
            <w:noWrap/>
            <w:vAlign w:val="center"/>
            <w:hideMark/>
          </w:tcPr>
          <w:p w:rsidRPr="009D5753" w:rsidR="002C2DD8" w:rsidP="002C2DD8" w:rsidRDefault="002C2DD8" w14:paraId="03905BBD"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C779EE" w:rsidR="002C2DD8" w:rsidTr="006D6455" w14:paraId="1A33753D" w14:textId="77777777">
        <w:trPr>
          <w:cantSplit/>
          <w:trHeight w:val="60"/>
        </w:trPr>
        <w:tc>
          <w:tcPr>
            <w:tcW w:w="1697" w:type="dxa"/>
            <w:shd w:val="clear" w:color="000000" w:fill="D9E1F2"/>
            <w:vAlign w:val="center"/>
            <w:hideMark/>
          </w:tcPr>
          <w:p w:rsidRPr="009D5753" w:rsidR="002C2DD8" w:rsidP="002C2DD8" w:rsidRDefault="002C2DD8" w14:paraId="51A650F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Shares and Deposits ($)</w:t>
            </w:r>
          </w:p>
        </w:tc>
        <w:tc>
          <w:tcPr>
            <w:tcW w:w="1997" w:type="dxa"/>
            <w:shd w:val="clear" w:color="auto" w:fill="auto"/>
            <w:noWrap/>
            <w:vAlign w:val="center"/>
            <w:hideMark/>
          </w:tcPr>
          <w:p w:rsidRPr="009D5753" w:rsidR="002C2DD8" w:rsidP="002C2DD8" w:rsidRDefault="002C2DD8" w14:paraId="747C0F08"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018 ; Page 3 item 19</w:t>
            </w:r>
          </w:p>
        </w:tc>
        <w:tc>
          <w:tcPr>
            <w:tcW w:w="3643" w:type="dxa"/>
            <w:shd w:val="clear" w:color="auto" w:fill="auto"/>
            <w:vAlign w:val="center"/>
            <w:hideMark/>
          </w:tcPr>
          <w:p w:rsidRPr="009D5753" w:rsidR="002C2DD8" w:rsidP="002C2DD8" w:rsidRDefault="002C2DD8" w14:paraId="56598BCF"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1 (Total Shares &amp; Deposits)</w:t>
            </w:r>
          </w:p>
        </w:tc>
        <w:tc>
          <w:tcPr>
            <w:tcW w:w="2008" w:type="dxa"/>
            <w:shd w:val="clear" w:color="auto" w:fill="auto"/>
            <w:noWrap/>
            <w:vAlign w:val="center"/>
            <w:hideMark/>
          </w:tcPr>
          <w:p w:rsidRPr="009D5753" w:rsidR="002C2DD8" w:rsidP="002C2DD8" w:rsidRDefault="002C2DD8" w14:paraId="44555F3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FS220  </w:t>
            </w:r>
          </w:p>
        </w:tc>
      </w:tr>
      <w:tr w:rsidRPr="00C779EE" w:rsidR="002C2DD8" w:rsidTr="006D6455" w14:paraId="390F59B2" w14:textId="77777777">
        <w:trPr>
          <w:cantSplit/>
          <w:trHeight w:val="525"/>
        </w:trPr>
        <w:tc>
          <w:tcPr>
            <w:tcW w:w="1697" w:type="dxa"/>
            <w:shd w:val="clear" w:color="000000" w:fill="A6A6A6"/>
            <w:vAlign w:val="center"/>
          </w:tcPr>
          <w:p w:rsidRPr="009D5753" w:rsidR="002C2DD8" w:rsidP="002C2DD8" w:rsidRDefault="002C2DD8" w14:paraId="432562FA"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Net Worth</w:t>
            </w:r>
          </w:p>
        </w:tc>
        <w:tc>
          <w:tcPr>
            <w:tcW w:w="1997" w:type="dxa"/>
            <w:shd w:val="clear" w:color="000000" w:fill="A6A6A6"/>
            <w:noWrap/>
            <w:vAlign w:val="center"/>
          </w:tcPr>
          <w:p w:rsidRPr="009D5753" w:rsidR="002C2DD8" w:rsidP="002C2DD8" w:rsidRDefault="002C2DD8" w14:paraId="0C52E50B"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shd w:val="clear" w:color="000000" w:fill="A6A6A6"/>
            <w:noWrap/>
            <w:vAlign w:val="center"/>
          </w:tcPr>
          <w:p w:rsidRPr="009D5753" w:rsidR="002C2DD8" w:rsidP="002C2DD8" w:rsidRDefault="002C2DD8" w14:paraId="632990C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shd w:val="clear" w:color="000000" w:fill="A6A6A6"/>
            <w:noWrap/>
            <w:vAlign w:val="center"/>
          </w:tcPr>
          <w:p w:rsidRPr="009D5753" w:rsidR="002C2DD8" w:rsidP="002C2DD8" w:rsidRDefault="002C2DD8" w14:paraId="4CA38AC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C779EE" w:rsidR="002C2DD8" w:rsidTr="006D6455" w14:paraId="0CB89DE0" w14:textId="77777777">
        <w:trPr>
          <w:cantSplit/>
          <w:trHeight w:val="60"/>
        </w:trPr>
        <w:tc>
          <w:tcPr>
            <w:tcW w:w="1697" w:type="dxa"/>
            <w:shd w:val="clear" w:color="000000" w:fill="D9E1F2"/>
            <w:vAlign w:val="center"/>
          </w:tcPr>
          <w:p w:rsidRPr="009D5753" w:rsidR="002C2DD8" w:rsidP="002C2DD8" w:rsidRDefault="002C2DD8" w14:paraId="1CF0C900" w14:textId="77777777">
            <w:pPr>
              <w:spacing w:after="0" w:line="240" w:lineRule="auto"/>
              <w:jc w:val="center"/>
              <w:rPr>
                <w:rFonts w:eastAsia="Times New Roman" w:cstheme="minorHAnsi"/>
                <w:color w:val="000000"/>
                <w:sz w:val="20"/>
                <w:szCs w:val="20"/>
              </w:rPr>
            </w:pPr>
            <w:r w:rsidRPr="009D5753">
              <w:rPr>
                <w:rFonts w:eastAsia="Times New Roman" w:cstheme="minorHAnsi"/>
                <w:bCs/>
                <w:color w:val="000000"/>
                <w:sz w:val="20"/>
                <w:szCs w:val="20"/>
              </w:rPr>
              <w:t>Total Net Worth ($)</w:t>
            </w:r>
          </w:p>
        </w:tc>
        <w:tc>
          <w:tcPr>
            <w:tcW w:w="1997" w:type="dxa"/>
            <w:shd w:val="clear" w:color="auto" w:fill="auto"/>
            <w:noWrap/>
            <w:vAlign w:val="center"/>
          </w:tcPr>
          <w:p w:rsidRPr="009D5753" w:rsidR="002C2DD8" w:rsidP="002C2DD8" w:rsidRDefault="002C2DD8" w14:paraId="5C5BB57A" w14:textId="77777777">
            <w:pPr>
              <w:spacing w:after="0" w:line="240" w:lineRule="auto"/>
              <w:jc w:val="center"/>
              <w:rPr>
                <w:rFonts w:eastAsia="Times New Roman" w:cstheme="minorHAnsi"/>
                <w:color w:val="000000"/>
                <w:sz w:val="20"/>
                <w:szCs w:val="20"/>
              </w:rPr>
            </w:pPr>
            <w:r w:rsidRPr="009D5753">
              <w:rPr>
                <w:rFonts w:eastAsia="Times New Roman" w:cstheme="minorHAnsi"/>
                <w:bCs/>
                <w:color w:val="000000"/>
                <w:sz w:val="20"/>
                <w:szCs w:val="20"/>
              </w:rPr>
              <w:t>997 ; Page 12 item 8</w:t>
            </w:r>
          </w:p>
        </w:tc>
        <w:tc>
          <w:tcPr>
            <w:tcW w:w="3643" w:type="dxa"/>
            <w:shd w:val="clear" w:color="auto" w:fill="auto"/>
            <w:vAlign w:val="center"/>
          </w:tcPr>
          <w:p w:rsidRPr="009D5753" w:rsidR="002C2DD8" w:rsidP="002C2DD8" w:rsidRDefault="002C2DD8" w14:paraId="454DF72A" w14:textId="77777777">
            <w:pPr>
              <w:spacing w:after="0" w:line="240" w:lineRule="auto"/>
              <w:jc w:val="center"/>
              <w:rPr>
                <w:rFonts w:eastAsia="Times New Roman" w:cstheme="minorHAnsi"/>
                <w:color w:val="000000"/>
                <w:sz w:val="20"/>
                <w:szCs w:val="20"/>
              </w:rPr>
            </w:pPr>
            <w:r w:rsidRPr="009D5753">
              <w:rPr>
                <w:rFonts w:cstheme="minorHAnsi"/>
                <w:color w:val="000000"/>
                <w:sz w:val="20"/>
                <w:szCs w:val="20"/>
              </w:rPr>
              <w:t>Page 5 (Total Net Worth)</w:t>
            </w:r>
          </w:p>
        </w:tc>
        <w:tc>
          <w:tcPr>
            <w:tcW w:w="2008" w:type="dxa"/>
            <w:shd w:val="clear" w:color="auto" w:fill="auto"/>
            <w:noWrap/>
            <w:vAlign w:val="center"/>
          </w:tcPr>
          <w:p w:rsidRPr="009D5753" w:rsidR="002C2DD8" w:rsidP="002C2DD8" w:rsidRDefault="002C2DD8" w14:paraId="5B0FEB09" w14:textId="77777777">
            <w:pPr>
              <w:spacing w:after="0" w:line="240" w:lineRule="auto"/>
              <w:jc w:val="center"/>
              <w:rPr>
                <w:rFonts w:eastAsia="Times New Roman" w:cstheme="minorHAnsi"/>
                <w:color w:val="000000"/>
                <w:sz w:val="20"/>
                <w:szCs w:val="20"/>
              </w:rPr>
            </w:pPr>
            <w:r w:rsidRPr="009D5753">
              <w:rPr>
                <w:rFonts w:cstheme="minorHAnsi"/>
                <w:color w:val="000000"/>
                <w:sz w:val="20"/>
                <w:szCs w:val="20"/>
              </w:rPr>
              <w:t>FS220A</w:t>
            </w:r>
          </w:p>
        </w:tc>
      </w:tr>
      <w:tr w:rsidRPr="00F446A6" w:rsidR="002C2DD8" w:rsidTr="006D6455" w14:paraId="0146D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9D5753" w:rsidR="002C2DD8" w:rsidP="002C2DD8" w:rsidRDefault="002C2DD8" w14:paraId="218D598B"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Income/Revenue</w:t>
            </w:r>
          </w:p>
        </w:tc>
        <w:tc>
          <w:tcPr>
            <w:tcW w:w="1997"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46B0E1B1"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0ACF25FC"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47F0F07D"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F446A6" w:rsidR="002C2DD8" w:rsidTr="006D6455" w14:paraId="355F5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9D5753" w:rsidR="002C2DD8" w:rsidP="002C2DD8" w:rsidRDefault="002C2DD8" w14:paraId="14D5E53C"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Interest Income ($)</w:t>
            </w:r>
          </w:p>
        </w:tc>
        <w:tc>
          <w:tcPr>
            <w:tcW w:w="1997"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6CC7DAA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115 ; Page 5 item 5</w:t>
            </w:r>
          </w:p>
        </w:tc>
        <w:tc>
          <w:tcPr>
            <w:tcW w:w="3643"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4A1B41CB"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Page 6 (Total Interest Income)</w:t>
            </w:r>
          </w:p>
        </w:tc>
        <w:tc>
          <w:tcPr>
            <w:tcW w:w="2008"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12B7EF2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FS220A</w:t>
            </w:r>
          </w:p>
        </w:tc>
      </w:tr>
      <w:tr w:rsidRPr="00F446A6" w:rsidR="002C2DD8" w:rsidTr="006D6455" w14:paraId="6D6E2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9D5753" w:rsidR="002C2DD8" w:rsidP="002C2DD8" w:rsidRDefault="002C2DD8" w14:paraId="249DB048"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Net Income ($)</w:t>
            </w:r>
          </w:p>
        </w:tc>
        <w:tc>
          <w:tcPr>
            <w:tcW w:w="1997"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0807A98"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661A ; Page 5 item 33</w:t>
            </w:r>
          </w:p>
        </w:tc>
        <w:tc>
          <w:tcPr>
            <w:tcW w:w="3643"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6BEBFB26"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6 (Net Income)</w:t>
            </w:r>
          </w:p>
        </w:tc>
        <w:tc>
          <w:tcPr>
            <w:tcW w:w="2008"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70ECA27"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FS220A</w:t>
            </w:r>
          </w:p>
        </w:tc>
      </w:tr>
      <w:tr w:rsidRPr="00F446A6" w:rsidR="002C2DD8" w:rsidTr="006D6455" w14:paraId="34CED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9D5753" w:rsidR="002C2DD8" w:rsidP="002C2DD8" w:rsidRDefault="002C2DD8" w14:paraId="35414889"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Expenses</w:t>
            </w:r>
          </w:p>
        </w:tc>
        <w:tc>
          <w:tcPr>
            <w:tcW w:w="1997"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248876BB"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223F97F0"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7CB487E8"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F446A6" w:rsidR="002C2DD8" w:rsidTr="006D6455" w14:paraId="385B8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9D5753" w:rsidR="002C2DD8" w:rsidP="002C2DD8" w:rsidRDefault="002C2DD8" w14:paraId="7E566A1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Interest Expense ($)</w:t>
            </w:r>
          </w:p>
        </w:tc>
        <w:tc>
          <w:tcPr>
            <w:tcW w:w="1997"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4300E0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350 ; Page 5 item 9</w:t>
            </w:r>
          </w:p>
        </w:tc>
        <w:tc>
          <w:tcPr>
            <w:tcW w:w="3643"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29611B5"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6 (Total Interest Expense)</w:t>
            </w:r>
          </w:p>
        </w:tc>
        <w:tc>
          <w:tcPr>
            <w:tcW w:w="2008"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62322252"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FS220A</w:t>
            </w:r>
          </w:p>
        </w:tc>
      </w:tr>
      <w:tr w:rsidRPr="00F446A6" w:rsidR="002C2DD8" w:rsidTr="006D6455" w14:paraId="476D8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9D5753" w:rsidR="002C2DD8" w:rsidP="002C2DD8" w:rsidRDefault="002C2DD8" w14:paraId="2B6D7E7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Loan Portfolio</w:t>
            </w:r>
          </w:p>
        </w:tc>
        <w:tc>
          <w:tcPr>
            <w:tcW w:w="1997"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2298E103"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5DFD04C2"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4EAC6A0E"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F446A6" w:rsidR="002C2DD8" w:rsidTr="006D6455" w14:paraId="7F88D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trPr>
        <w:tc>
          <w:tcPr>
            <w:tcW w:w="1697" w:type="dxa"/>
            <w:tcBorders>
              <w:top w:val="nil"/>
              <w:left w:val="single" w:color="auto" w:sz="8" w:space="0"/>
              <w:bottom w:val="single" w:color="auto" w:sz="4" w:space="0"/>
              <w:right w:val="single" w:color="auto" w:sz="8" w:space="0"/>
            </w:tcBorders>
            <w:shd w:val="clear" w:color="000000" w:fill="D9E1F2"/>
            <w:vAlign w:val="center"/>
            <w:hideMark/>
          </w:tcPr>
          <w:p w:rsidRPr="009D5753" w:rsidR="002C2DD8" w:rsidP="002C2DD8" w:rsidRDefault="002C2DD8" w14:paraId="4F78BF42"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On-Balance Sheet Loan Portfolio ($)</w:t>
            </w:r>
          </w:p>
        </w:tc>
        <w:tc>
          <w:tcPr>
            <w:tcW w:w="1997" w:type="dxa"/>
            <w:tcBorders>
              <w:top w:val="nil"/>
              <w:left w:val="nil"/>
              <w:bottom w:val="single" w:color="auto" w:sz="4" w:space="0"/>
              <w:right w:val="single" w:color="auto" w:sz="8" w:space="0"/>
            </w:tcBorders>
            <w:shd w:val="clear" w:color="auto" w:fill="auto"/>
            <w:noWrap/>
            <w:vAlign w:val="center"/>
            <w:hideMark/>
          </w:tcPr>
          <w:p w:rsidRPr="009D5753" w:rsidR="002C2DD8" w:rsidP="002C2DD8" w:rsidRDefault="002C2DD8" w14:paraId="664E1F8A"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025B; Page 2 item 19</w:t>
            </w:r>
          </w:p>
        </w:tc>
        <w:tc>
          <w:tcPr>
            <w:tcW w:w="3643" w:type="dxa"/>
            <w:tcBorders>
              <w:top w:val="nil"/>
              <w:left w:val="nil"/>
              <w:bottom w:val="single" w:color="auto" w:sz="4" w:space="0"/>
              <w:right w:val="single" w:color="auto" w:sz="8" w:space="0"/>
            </w:tcBorders>
            <w:shd w:val="clear" w:color="auto" w:fill="auto"/>
            <w:vAlign w:val="center"/>
            <w:hideMark/>
          </w:tcPr>
          <w:p w:rsidRPr="009D5753" w:rsidR="002C2DD8" w:rsidP="002C2DD8" w:rsidRDefault="002C2DD8" w14:paraId="5E1CE5CB"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Page 4 (Total Loans &amp; Leases)</w:t>
            </w:r>
          </w:p>
        </w:tc>
        <w:tc>
          <w:tcPr>
            <w:tcW w:w="2008" w:type="dxa"/>
            <w:tcBorders>
              <w:top w:val="nil"/>
              <w:left w:val="nil"/>
              <w:bottom w:val="single" w:color="auto" w:sz="4" w:space="0"/>
              <w:right w:val="single" w:color="auto" w:sz="8" w:space="0"/>
            </w:tcBorders>
            <w:shd w:val="clear" w:color="auto" w:fill="auto"/>
            <w:noWrap/>
            <w:vAlign w:val="center"/>
            <w:hideMark/>
          </w:tcPr>
          <w:p w:rsidRPr="009D5753" w:rsidR="002C2DD8" w:rsidP="002C2DD8" w:rsidRDefault="002C2DD8" w14:paraId="15A895D5"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w:t>
            </w:r>
          </w:p>
        </w:tc>
      </w:tr>
      <w:tr w:rsidRPr="00F446A6" w:rsidR="002C2DD8" w:rsidTr="006D6455" w14:paraId="5550C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trPr>
        <w:tc>
          <w:tcPr>
            <w:tcW w:w="169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9D5753" w:rsidR="002C2DD8" w:rsidP="002C2DD8" w:rsidRDefault="002C2DD8" w14:paraId="3F42E30E"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On-Balance Sheet Loan Portfolio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5753" w:rsidR="002C2DD8" w:rsidP="002C2DD8" w:rsidRDefault="002C2DD8" w14:paraId="040D613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025A; Page 2 item 19</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5753" w:rsidR="002C2DD8" w:rsidP="002C2DD8" w:rsidRDefault="002C2DD8" w14:paraId="105809C6"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There is no corresponding FPR reference. </w:t>
            </w:r>
          </w:p>
          <w:p w:rsidRPr="009D5753" w:rsidR="002C2DD8" w:rsidP="002C2DD8" w:rsidRDefault="002C2DD8" w14:paraId="1C7BB5A4" w14:textId="77777777">
            <w:pPr>
              <w:spacing w:after="0" w:line="240" w:lineRule="auto"/>
              <w:jc w:val="center"/>
              <w:rPr>
                <w:rFonts w:eastAsia="Times New Roman" w:cstheme="minorHAnsi"/>
                <w:b/>
                <w:bCs/>
                <w:i/>
                <w:iCs/>
                <w:color w:val="AEAAAA"/>
                <w:sz w:val="20"/>
                <w:szCs w:val="20"/>
                <w:u w:val="single"/>
              </w:rPr>
            </w:pPr>
          </w:p>
          <w:p w:rsidRPr="009D5753" w:rsidR="002C2DD8" w:rsidP="002C2DD8" w:rsidRDefault="002C2DD8" w14:paraId="50F41DB5" w14:textId="77777777">
            <w:pPr>
              <w:spacing w:after="0" w:line="240" w:lineRule="auto"/>
              <w:jc w:val="center"/>
              <w:rPr>
                <w:rFonts w:eastAsia="Times New Roman" w:cstheme="minorHAnsi"/>
                <w:color w:val="000000"/>
                <w:sz w:val="20"/>
                <w:szCs w:val="20"/>
              </w:rPr>
            </w:pPr>
            <w:r w:rsidRPr="009D5753">
              <w:rPr>
                <w:rFonts w:cstheme="minorHAnsi"/>
                <w:b/>
                <w:bCs/>
                <w:i/>
                <w:sz w:val="20"/>
                <w:szCs w:val="20"/>
              </w:rPr>
              <w:t>Use corresponding term</w:t>
            </w:r>
            <w:r w:rsidRPr="009D5753">
              <w:rPr>
                <w:rFonts w:eastAsia="Times New Roman" w:cstheme="minorHAnsi"/>
                <w:b/>
                <w:i/>
                <w:color w:val="000000"/>
                <w:sz w:val="20"/>
                <w:szCs w:val="20"/>
              </w:rPr>
              <w:t xml:space="preserve"> defined for Unregulated Applicants above.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5753" w:rsidR="002C2DD8" w:rsidP="002C2DD8" w:rsidRDefault="002C2DD8" w14:paraId="40248D62"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w:t>
            </w:r>
          </w:p>
        </w:tc>
      </w:tr>
      <w:tr w:rsidRPr="00F446A6" w:rsidR="002C2DD8" w:rsidTr="006D6455" w14:paraId="4E235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15ECDE7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3B1FA5C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031B ; Page 6 item 15</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111FA" w:rsidR="002C2DD8" w:rsidP="002C2DD8" w:rsidRDefault="002C2DD8" w14:paraId="482739ED" w14:textId="77777777">
            <w:pPr>
              <w:spacing w:after="0" w:line="240" w:lineRule="auto"/>
              <w:jc w:val="center"/>
              <w:rPr>
                <w:rFonts w:eastAsia="Times New Roman" w:cs="Times New Roman"/>
                <w:b/>
                <w:color w:val="000000"/>
                <w:sz w:val="20"/>
                <w:szCs w:val="20"/>
              </w:rPr>
            </w:pPr>
            <w:r>
              <w:rPr>
                <w:rFonts w:eastAsia="Times New Roman" w:cs="Times New Roman"/>
                <w:color w:val="000000"/>
                <w:sz w:val="20"/>
                <w:szCs w:val="20"/>
              </w:rPr>
              <w:t>Page 17 (Total Amount of Loans Granted YTD)</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23E61E4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79E6C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3E0D10C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164A68E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031A ; Page 6 item 15</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F02D0" w:rsidR="002C2DD8" w:rsidP="002C2DD8" w:rsidRDefault="002C2DD8" w14:paraId="3FA75D5B"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Pr="003111FA" w:rsidR="002C2DD8" w:rsidP="002C2DD8" w:rsidRDefault="002C2DD8" w14:paraId="12B53411" w14:textId="77777777">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4C9B390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5A6C7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val="restart"/>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25F2B8D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Charge-offs ($)</w:t>
            </w:r>
          </w:p>
        </w:tc>
        <w:tc>
          <w:tcPr>
            <w:tcW w:w="1997"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BA9AFC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550 ; Page 10 item 10</w:t>
            </w:r>
          </w:p>
        </w:tc>
        <w:tc>
          <w:tcPr>
            <w:tcW w:w="364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7CA1EF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9 (Total Loans Charged Off)</w:t>
            </w:r>
          </w:p>
        </w:tc>
        <w:tc>
          <w:tcPr>
            <w:tcW w:w="2008"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5011EAE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40FE0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0F6CA8B6"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5691130D"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1694B7C3"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625A65BE" w14:textId="77777777">
            <w:pPr>
              <w:spacing w:after="0" w:line="240" w:lineRule="auto"/>
              <w:rPr>
                <w:rFonts w:eastAsia="Times New Roman" w:cs="Times New Roman"/>
                <w:color w:val="000000"/>
                <w:sz w:val="20"/>
                <w:szCs w:val="20"/>
              </w:rPr>
            </w:pPr>
          </w:p>
        </w:tc>
      </w:tr>
      <w:tr w:rsidRPr="00F446A6" w:rsidR="002C2DD8" w:rsidTr="006D6455" w14:paraId="49409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val="restart"/>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BBEC8C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1128F3E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1001F ; Page 17 item 1.F</w:t>
            </w:r>
          </w:p>
        </w:tc>
        <w:tc>
          <w:tcPr>
            <w:tcW w:w="3643"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B22942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9 (Total TDR First RE, Other RE, Consumer, and Commercial Loans) </w:t>
            </w:r>
          </w:p>
        </w:tc>
        <w:tc>
          <w:tcPr>
            <w:tcW w:w="2008"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289A79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FS220H</w:t>
            </w:r>
          </w:p>
        </w:tc>
      </w:tr>
      <w:tr w:rsidRPr="00F446A6" w:rsidR="002C2DD8" w:rsidTr="006D6455" w14:paraId="1FC2F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4DC5869C"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2DC9E7C3"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35CCFC8E"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1401AFD3" w14:textId="77777777">
            <w:pPr>
              <w:spacing w:after="0" w:line="240" w:lineRule="auto"/>
              <w:rPr>
                <w:rFonts w:eastAsia="Times New Roman" w:cs="Times New Roman"/>
                <w:color w:val="000000"/>
                <w:sz w:val="20"/>
                <w:szCs w:val="20"/>
              </w:rPr>
            </w:pPr>
          </w:p>
        </w:tc>
      </w:tr>
      <w:tr w:rsidRPr="00F446A6" w:rsidR="002C2DD8" w:rsidTr="006D6455" w14:paraId="551E9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164F6CF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tcBorders>
              <w:top w:val="nil"/>
              <w:left w:val="nil"/>
              <w:bottom w:val="single" w:color="auto" w:sz="4" w:space="0"/>
              <w:right w:val="single" w:color="auto" w:sz="8" w:space="0"/>
            </w:tcBorders>
            <w:shd w:val="clear" w:color="auto" w:fill="auto"/>
            <w:noWrap/>
            <w:vAlign w:val="center"/>
            <w:hideMark/>
          </w:tcPr>
          <w:p w:rsidRPr="00F446A6" w:rsidR="002C2DD8" w:rsidP="002C2DD8" w:rsidRDefault="002C2DD8" w14:paraId="0013CD3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551 ; Page 10 item 10</w:t>
            </w:r>
          </w:p>
        </w:tc>
        <w:tc>
          <w:tcPr>
            <w:tcW w:w="3643" w:type="dxa"/>
            <w:tcBorders>
              <w:top w:val="nil"/>
              <w:left w:val="nil"/>
              <w:bottom w:val="single" w:color="auto" w:sz="4" w:space="0"/>
              <w:right w:val="single" w:color="auto" w:sz="8" w:space="0"/>
            </w:tcBorders>
            <w:shd w:val="clear" w:color="auto" w:fill="auto"/>
            <w:noWrap/>
            <w:vAlign w:val="center"/>
            <w:hideMark/>
          </w:tcPr>
          <w:p w:rsidRPr="00F446A6" w:rsidR="002C2DD8" w:rsidP="002C2DD8" w:rsidRDefault="002C2DD8" w14:paraId="12B4AB7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9 (Total Loans Recovered)</w:t>
            </w:r>
          </w:p>
        </w:tc>
        <w:tc>
          <w:tcPr>
            <w:tcW w:w="2008" w:type="dxa"/>
            <w:tcBorders>
              <w:top w:val="nil"/>
              <w:left w:val="nil"/>
              <w:bottom w:val="single" w:color="auto" w:sz="4" w:space="0"/>
              <w:right w:val="single" w:color="auto" w:sz="8" w:space="0"/>
            </w:tcBorders>
            <w:shd w:val="clear" w:color="auto" w:fill="auto"/>
            <w:noWrap/>
            <w:vAlign w:val="center"/>
            <w:hideMark/>
          </w:tcPr>
          <w:p w:rsidRPr="00F446A6" w:rsidR="002C2DD8" w:rsidP="002C2DD8" w:rsidRDefault="002C2DD8" w14:paraId="3823EBE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1165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5"/>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1219884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788EB21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041B ;  Page 8 item 10b (Total Amount of Reportable Delinquent Loans)</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1553C89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Page 7 (  Total Del Loans - All Types (&gt; = 60 Days))</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4A4342C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661FD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6FAF3D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30E40FD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041A ;  Page 8 item 10a (Total Number of Reportable Delinquent Loans)</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384151F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2C2DD8" w:rsidP="002C2DD8" w:rsidRDefault="002C2DD8" w14:paraId="3CF1A7C0" w14:textId="77777777">
            <w:pPr>
              <w:spacing w:after="0" w:line="240" w:lineRule="auto"/>
              <w:jc w:val="center"/>
              <w:rPr>
                <w:rFonts w:eastAsia="Times New Roman" w:cs="Times New Roman"/>
                <w:b/>
                <w:bCs/>
                <w:i/>
                <w:iCs/>
                <w:sz w:val="20"/>
                <w:szCs w:val="20"/>
              </w:rPr>
            </w:pPr>
          </w:p>
          <w:p w:rsidRPr="003111FA" w:rsidR="002C2DD8" w:rsidP="002C2DD8" w:rsidRDefault="002C2DD8" w14:paraId="1DBD4DBD" w14:textId="77777777">
            <w:pPr>
              <w:spacing w:after="0" w:line="240" w:lineRule="auto"/>
              <w:jc w:val="center"/>
              <w:rPr>
                <w:rFonts w:eastAsia="Times New Roman" w:cs="Times New Roman"/>
                <w:b/>
                <w:bCs/>
                <w:i/>
                <w:iCs/>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i/>
                <w:sz w:val="20"/>
                <w:szCs w:val="20"/>
              </w:rPr>
              <w:t xml:space="preserve"> </w:t>
            </w:r>
          </w:p>
          <w:p w:rsidRPr="006F02D0" w:rsidR="002C2DD8" w:rsidP="002C2DD8" w:rsidRDefault="002C2DD8" w14:paraId="025C0F1A" w14:textId="77777777">
            <w:pPr>
              <w:spacing w:after="0" w:line="240" w:lineRule="auto"/>
              <w:jc w:val="center"/>
              <w:rPr>
                <w:rFonts w:eastAsia="Times New Roman" w:cs="Times New Roman"/>
                <w:color w:val="000000"/>
                <w:sz w:val="20"/>
                <w:szCs w:val="20"/>
              </w:rPr>
            </w:pPr>
            <w:r w:rsidRPr="003111FA">
              <w:rPr>
                <w:rFonts w:eastAsia="Times New Roman" w:cs="Times New Roman"/>
                <w:bCs/>
                <w:sz w:val="20"/>
                <w:szCs w:val="20"/>
              </w:rPr>
              <w:t xml:space="preserve"> </w:t>
            </w:r>
            <w:r w:rsidRPr="003111FA">
              <w:rPr>
                <w:rFonts w:eastAsia="Times New Roman" w:cs="Times New Roman"/>
                <w:bCs/>
                <w:iCs/>
                <w:sz w:val="20"/>
                <w:szCs w:val="20"/>
              </w:rPr>
              <w:t>The total number (#) of loans 60 or more days past due. Loans should be considered past due if any part of the payment is past due.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20BBF7D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FS220A </w:t>
            </w:r>
          </w:p>
        </w:tc>
      </w:tr>
      <w:tr w:rsidRPr="00F446A6" w:rsidR="002C2DD8" w:rsidTr="006D6455" w14:paraId="70EB7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val="restart"/>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DA4617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563C592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020B ;  Page 8 item 10b (30-59 days)</w:t>
            </w:r>
          </w:p>
        </w:tc>
        <w:tc>
          <w:tcPr>
            <w:tcW w:w="364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43583F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7 (30 to 59 Days Delinquent)</w:t>
            </w:r>
          </w:p>
        </w:tc>
        <w:tc>
          <w:tcPr>
            <w:tcW w:w="2008"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741551A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5E833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149080EE"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06AEF8C4"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018A2391"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2B83132C" w14:textId="77777777">
            <w:pPr>
              <w:spacing w:after="0" w:line="240" w:lineRule="auto"/>
              <w:rPr>
                <w:rFonts w:eastAsia="Times New Roman" w:cs="Times New Roman"/>
                <w:color w:val="000000"/>
                <w:sz w:val="20"/>
                <w:szCs w:val="20"/>
              </w:rPr>
            </w:pPr>
          </w:p>
        </w:tc>
      </w:tr>
      <w:tr w:rsidRPr="00F446A6" w:rsidR="002C2DD8" w:rsidTr="006D6455" w14:paraId="6EEAF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B5049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021678E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020A ; Page 8 item 10a (30-59 days)</w:t>
            </w:r>
          </w:p>
        </w:tc>
        <w:tc>
          <w:tcPr>
            <w:tcW w:w="3643" w:type="dxa"/>
            <w:tcBorders>
              <w:top w:val="nil"/>
              <w:left w:val="nil"/>
              <w:right w:val="single" w:color="auto" w:sz="8" w:space="0"/>
            </w:tcBorders>
            <w:shd w:val="clear" w:color="auto" w:fill="auto"/>
            <w:noWrap/>
            <w:vAlign w:val="center"/>
            <w:hideMark/>
          </w:tcPr>
          <w:p w:rsidRPr="00F446A6" w:rsidR="002C2DD8" w:rsidP="002C2DD8" w:rsidRDefault="002C2DD8" w14:paraId="33285A2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There is no corresponding FPR reference.</w:t>
            </w:r>
          </w:p>
          <w:p w:rsidR="002C2DD8" w:rsidP="002C2DD8" w:rsidRDefault="002C2DD8" w14:paraId="2E1690A3" w14:textId="77777777">
            <w:pPr>
              <w:spacing w:after="0" w:line="240" w:lineRule="auto"/>
              <w:jc w:val="center"/>
              <w:rPr>
                <w:rFonts w:eastAsia="Times New Roman" w:cs="Times New Roman"/>
                <w:b/>
                <w:bCs/>
                <w:i/>
                <w:iCs/>
                <w:sz w:val="20"/>
                <w:szCs w:val="20"/>
              </w:rPr>
            </w:pPr>
          </w:p>
          <w:p w:rsidRPr="00F446A6" w:rsidR="002C2DD8" w:rsidP="002C2DD8" w:rsidRDefault="002C2DD8" w14:paraId="32B7963B"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c>
          <w:tcPr>
            <w:tcW w:w="2008" w:type="dxa"/>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480B272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1781E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tcPr>
          <w:p w:rsidRPr="006368E9" w:rsidR="002C2DD8" w:rsidP="002C2DD8" w:rsidRDefault="002C2DD8" w14:paraId="4608ACA5"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lastRenderedPageBreak/>
              <w:t>On-Balance Sheet Loan Guarantees Made ($)</w:t>
            </w:r>
          </w:p>
        </w:tc>
        <w:tc>
          <w:tcPr>
            <w:tcW w:w="7648" w:type="dxa"/>
            <w:gridSpan w:val="3"/>
            <w:tcBorders>
              <w:top w:val="single" w:color="auto" w:sz="8" w:space="0"/>
              <w:left w:val="nil"/>
              <w:right w:val="single" w:color="000000" w:sz="8" w:space="0"/>
            </w:tcBorders>
            <w:shd w:val="clear" w:color="000000" w:fill="FFFFFF"/>
            <w:noWrap/>
            <w:vAlign w:val="center"/>
          </w:tcPr>
          <w:p w:rsidR="002C2DD8" w:rsidP="002C2DD8" w:rsidRDefault="002C2DD8" w14:paraId="55D40224"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Pr="00F446A6" w:rsidR="002C2DD8" w:rsidP="002C2DD8" w:rsidRDefault="002C2DD8" w14:paraId="416314DE" w14:textId="77777777">
            <w:pPr>
              <w:spacing w:after="0" w:line="240" w:lineRule="auto"/>
              <w:jc w:val="center"/>
              <w:rPr>
                <w:rFonts w:eastAsia="Times New Roman" w:cs="Times New Roman"/>
                <w:color w:val="008080"/>
                <w:sz w:val="20"/>
                <w:szCs w:val="20"/>
                <w:u w:val="single"/>
              </w:rPr>
            </w:pPr>
          </w:p>
          <w:p w:rsidR="002C2DD8" w:rsidP="002C2DD8" w:rsidRDefault="002C2DD8" w14:paraId="112450CF" w14:textId="77777777">
            <w:pPr>
              <w:spacing w:after="0" w:line="240" w:lineRule="auto"/>
              <w:jc w:val="center"/>
              <w:rPr>
                <w:b/>
                <w:bCs/>
                <w:i/>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r>
              <w:rPr>
                <w:rFonts w:eastAsia="Times New Roman" w:cs="Times New Roman"/>
                <w:color w:val="000000"/>
                <w:sz w:val="20"/>
                <w:szCs w:val="20"/>
              </w:rPr>
              <w:t>.</w:t>
            </w:r>
            <w:r w:rsidRPr="009F7D14">
              <w:rPr>
                <w:b/>
                <w:bCs/>
                <w:i/>
                <w:sz w:val="20"/>
                <w:szCs w:val="20"/>
              </w:rPr>
              <w:t xml:space="preserve"> </w:t>
            </w:r>
          </w:p>
          <w:p w:rsidR="002C2DD8" w:rsidP="002C2DD8" w:rsidRDefault="002C2DD8" w14:paraId="393CC59B" w14:textId="77777777">
            <w:pPr>
              <w:spacing w:after="0" w:line="240" w:lineRule="auto"/>
              <w:jc w:val="center"/>
              <w:rPr>
                <w:b/>
                <w:bCs/>
                <w:i/>
                <w:sz w:val="20"/>
                <w:szCs w:val="20"/>
              </w:rPr>
            </w:pPr>
          </w:p>
          <w:p w:rsidRPr="00F446A6" w:rsidR="002C2DD8" w:rsidP="002C2DD8" w:rsidRDefault="002C2DD8" w14:paraId="6B758BD2"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6D6455" w14:paraId="2D2FF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tcPr>
          <w:p w:rsidRPr="006368E9" w:rsidR="002C2DD8" w:rsidP="002C2DD8" w:rsidRDefault="002C2DD8" w14:paraId="6C8276AA"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648" w:type="dxa"/>
            <w:gridSpan w:val="3"/>
            <w:tcBorders>
              <w:top w:val="single" w:color="auto" w:sz="8" w:space="0"/>
              <w:left w:val="nil"/>
              <w:bottom w:val="single" w:color="auto" w:sz="4" w:space="0"/>
              <w:right w:val="single" w:color="000000" w:sz="8" w:space="0"/>
            </w:tcBorders>
            <w:shd w:val="clear" w:color="000000" w:fill="FFFFFF"/>
            <w:noWrap/>
            <w:vAlign w:val="center"/>
          </w:tcPr>
          <w:p w:rsidR="002C2DD8" w:rsidP="002C2DD8" w:rsidRDefault="002C2DD8" w14:paraId="640F40CE"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w:t>
            </w:r>
            <w:r>
              <w:rPr>
                <w:rFonts w:eastAsia="Times New Roman" w:cs="Times New Roman"/>
                <w:color w:val="000000"/>
                <w:sz w:val="20"/>
                <w:szCs w:val="20"/>
              </w:rPr>
              <w:t>e.</w:t>
            </w:r>
          </w:p>
          <w:p w:rsidRPr="00F446A6" w:rsidR="002C2DD8" w:rsidP="002C2DD8" w:rsidRDefault="002C2DD8" w14:paraId="38361227" w14:textId="77777777">
            <w:pPr>
              <w:spacing w:after="0" w:line="240" w:lineRule="auto"/>
              <w:jc w:val="center"/>
              <w:rPr>
                <w:rFonts w:eastAsia="Times New Roman" w:cs="Times New Roman"/>
                <w:color w:val="008080"/>
                <w:sz w:val="20"/>
                <w:szCs w:val="20"/>
                <w:u w:val="single"/>
              </w:rPr>
            </w:pPr>
          </w:p>
          <w:p w:rsidR="002C2DD8" w:rsidP="002C2DD8" w:rsidRDefault="002C2DD8" w14:paraId="0D632A8D"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r>
              <w:rPr>
                <w:rFonts w:eastAsia="Times New Roman" w:cs="Times New Roman"/>
                <w:color w:val="000000"/>
                <w:sz w:val="20"/>
                <w:szCs w:val="20"/>
              </w:rPr>
              <w:t>.</w:t>
            </w:r>
          </w:p>
          <w:p w:rsidR="002C2DD8" w:rsidP="002C2DD8" w:rsidRDefault="002C2DD8" w14:paraId="30642888" w14:textId="77777777">
            <w:pPr>
              <w:spacing w:after="0" w:line="240" w:lineRule="auto"/>
              <w:jc w:val="center"/>
              <w:rPr>
                <w:rFonts w:eastAsia="Times New Roman" w:cs="Times New Roman"/>
                <w:color w:val="008080"/>
                <w:sz w:val="20"/>
                <w:szCs w:val="20"/>
                <w:u w:val="single"/>
              </w:rPr>
            </w:pPr>
          </w:p>
          <w:p w:rsidRPr="00F446A6" w:rsidR="002C2DD8" w:rsidP="002C2DD8" w:rsidRDefault="002C2DD8" w14:paraId="0D73C3EC" w14:textId="77777777">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bl>
    <w:p w:rsidR="002C2DD8" w:rsidP="002C2DD8" w:rsidRDefault="002C2DD8" w14:paraId="2459155B" w14:textId="77777777"/>
    <w:tbl>
      <w:tblPr>
        <w:tblW w:w="9340" w:type="dxa"/>
        <w:tblLook w:val="04A0" w:firstRow="1" w:lastRow="0" w:firstColumn="1" w:lastColumn="0" w:noHBand="0" w:noVBand="1"/>
      </w:tblPr>
      <w:tblGrid>
        <w:gridCol w:w="1696"/>
        <w:gridCol w:w="1996"/>
        <w:gridCol w:w="3641"/>
        <w:gridCol w:w="2007"/>
      </w:tblGrid>
      <w:tr w:rsidRPr="00F446A6" w:rsidR="002C2DD8" w:rsidTr="002C2DD8" w14:paraId="07BCB6E3" w14:textId="77777777">
        <w:trPr>
          <w:trHeight w:val="780"/>
        </w:trPr>
        <w:tc>
          <w:tcPr>
            <w:tcW w:w="1696" w:type="dxa"/>
            <w:tcBorders>
              <w:top w:val="single" w:color="auto" w:sz="4" w:space="0"/>
              <w:left w:val="single" w:color="auto" w:sz="8" w:space="0"/>
              <w:bottom w:val="single" w:color="auto" w:sz="8" w:space="0"/>
              <w:right w:val="single" w:color="auto" w:sz="8" w:space="0"/>
            </w:tcBorders>
            <w:shd w:val="clear" w:color="auto" w:fill="A6A6A6"/>
            <w:vAlign w:val="center"/>
            <w:hideMark/>
          </w:tcPr>
          <w:p w:rsidRPr="00F446A6" w:rsidR="002C2DD8" w:rsidP="002C2DD8" w:rsidRDefault="002C2DD8" w14:paraId="089515A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6" w:type="dxa"/>
            <w:tcBorders>
              <w:top w:val="single" w:color="auto" w:sz="4" w:space="0"/>
              <w:left w:val="nil"/>
              <w:bottom w:val="single" w:color="auto" w:sz="8" w:space="0"/>
              <w:right w:val="single" w:color="auto" w:sz="8" w:space="0"/>
            </w:tcBorders>
            <w:shd w:val="clear" w:color="auto" w:fill="A6A6A6"/>
            <w:noWrap/>
            <w:vAlign w:val="center"/>
            <w:hideMark/>
          </w:tcPr>
          <w:p w:rsidRPr="00F446A6" w:rsidR="002C2DD8" w:rsidP="002C2DD8" w:rsidRDefault="002C2DD8" w14:paraId="5A6CA07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color="auto" w:sz="4" w:space="0"/>
              <w:left w:val="nil"/>
              <w:bottom w:val="single" w:color="auto" w:sz="8" w:space="0"/>
              <w:right w:val="single" w:color="auto" w:sz="8" w:space="0"/>
            </w:tcBorders>
            <w:shd w:val="clear" w:color="000000" w:fill="A6A6A6"/>
            <w:vAlign w:val="center"/>
            <w:hideMark/>
          </w:tcPr>
          <w:p w:rsidRPr="00F446A6" w:rsidR="002C2DD8" w:rsidP="002C2DD8" w:rsidRDefault="002C2DD8" w14:paraId="1454547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color="auto" w:sz="4" w:space="0"/>
              <w:left w:val="nil"/>
              <w:bottom w:val="single" w:color="auto" w:sz="8" w:space="0"/>
              <w:right w:val="single" w:color="auto" w:sz="8" w:space="0"/>
            </w:tcBorders>
            <w:shd w:val="clear" w:color="000000" w:fill="A6A6A6"/>
            <w:vAlign w:val="center"/>
            <w:hideMark/>
          </w:tcPr>
          <w:p w:rsidRPr="00F446A6" w:rsidR="002C2DD8" w:rsidP="002C2DD8" w:rsidRDefault="002C2DD8" w14:paraId="023A0AC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2C2DD8" w:rsidTr="002C2DD8" w14:paraId="17743896" w14:textId="77777777">
        <w:trPr>
          <w:trHeight w:val="1438"/>
        </w:trPr>
        <w:tc>
          <w:tcPr>
            <w:tcW w:w="1696" w:type="dxa"/>
            <w:tcBorders>
              <w:top w:val="nil"/>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6DC0CB3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color="auto" w:sz="8"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184159B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1E1B6A2B" w14:textId="77777777">
            <w:pPr>
              <w:spacing w:after="0" w:line="240" w:lineRule="auto"/>
              <w:jc w:val="center"/>
              <w:rPr>
                <w:rFonts w:eastAsia="Times New Roman" w:cs="Times New Roman"/>
                <w:color w:val="000000"/>
                <w:sz w:val="20"/>
                <w:szCs w:val="20"/>
              </w:rPr>
            </w:pPr>
          </w:p>
          <w:p w:rsidR="002C2DD8" w:rsidP="002C2DD8" w:rsidRDefault="002C2DD8" w14:paraId="1CC4BF4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42EBB1FB" w14:textId="77777777">
            <w:pPr>
              <w:spacing w:after="0" w:line="240" w:lineRule="auto"/>
              <w:jc w:val="center"/>
              <w:rPr>
                <w:rFonts w:eastAsia="Times New Roman" w:cs="Times New Roman"/>
                <w:color w:val="000000"/>
                <w:sz w:val="20"/>
                <w:szCs w:val="20"/>
              </w:rPr>
            </w:pPr>
          </w:p>
          <w:p w:rsidRPr="00F446A6" w:rsidR="002C2DD8" w:rsidP="002C2DD8" w:rsidRDefault="002C2DD8" w14:paraId="6717CF2F"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Pr="00F446A6" w:rsidR="002C2DD8" w:rsidTr="002C2DD8" w14:paraId="5F89DC13" w14:textId="77777777">
        <w:trPr>
          <w:trHeight w:val="1440"/>
        </w:trPr>
        <w:tc>
          <w:tcPr>
            <w:tcW w:w="1696"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60AB854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002C2DD8" w:rsidP="002C2DD8" w:rsidRDefault="002C2DD8" w14:paraId="2F256DE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49F71B94" w14:textId="77777777">
            <w:pPr>
              <w:spacing w:after="0" w:line="240" w:lineRule="auto"/>
              <w:jc w:val="center"/>
              <w:rPr>
                <w:rFonts w:eastAsia="Times New Roman" w:cs="Times New Roman"/>
                <w:color w:val="000000"/>
                <w:sz w:val="20"/>
                <w:szCs w:val="20"/>
              </w:rPr>
            </w:pPr>
          </w:p>
          <w:p w:rsidR="002C2DD8" w:rsidP="002C2DD8" w:rsidRDefault="002C2DD8" w14:paraId="27E9C79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4E9BE3D8" w14:textId="77777777">
            <w:pPr>
              <w:spacing w:after="0" w:line="240" w:lineRule="auto"/>
              <w:jc w:val="center"/>
              <w:rPr>
                <w:rFonts w:eastAsia="Times New Roman" w:cs="Times New Roman"/>
                <w:color w:val="000000"/>
                <w:sz w:val="20"/>
                <w:szCs w:val="20"/>
              </w:rPr>
            </w:pPr>
          </w:p>
          <w:p w:rsidRPr="00F446A6" w:rsidR="002C2DD8" w:rsidP="002C2DD8" w:rsidRDefault="002C2DD8" w14:paraId="4D80C171"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4B2BE82F" w14:textId="77777777">
        <w:trPr>
          <w:trHeight w:val="1440"/>
        </w:trPr>
        <w:tc>
          <w:tcPr>
            <w:tcW w:w="1696"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46CC9E7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color="auto" w:sz="4" w:space="0"/>
              <w:left w:val="nil"/>
              <w:right w:val="single" w:color="000000" w:sz="8" w:space="0"/>
            </w:tcBorders>
            <w:shd w:val="clear" w:color="auto" w:fill="auto"/>
            <w:noWrap/>
            <w:vAlign w:val="center"/>
            <w:hideMark/>
          </w:tcPr>
          <w:p w:rsidR="002C2DD8" w:rsidP="002C2DD8" w:rsidRDefault="002C2DD8" w14:paraId="32E7313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6A57CE7D" w14:textId="77777777">
            <w:pPr>
              <w:spacing w:after="0" w:line="240" w:lineRule="auto"/>
              <w:jc w:val="center"/>
              <w:rPr>
                <w:rFonts w:eastAsia="Times New Roman" w:cs="Times New Roman"/>
                <w:color w:val="000000"/>
                <w:sz w:val="20"/>
                <w:szCs w:val="20"/>
              </w:rPr>
            </w:pPr>
          </w:p>
          <w:p w:rsidR="002C2DD8" w:rsidP="002C2DD8" w:rsidRDefault="002C2DD8" w14:paraId="4599848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2D7CFC57" w14:textId="77777777">
            <w:pPr>
              <w:spacing w:after="0" w:line="240" w:lineRule="auto"/>
              <w:jc w:val="center"/>
              <w:rPr>
                <w:rFonts w:eastAsia="Times New Roman" w:cs="Times New Roman"/>
                <w:color w:val="000000"/>
                <w:sz w:val="20"/>
                <w:szCs w:val="20"/>
              </w:rPr>
            </w:pPr>
          </w:p>
          <w:p w:rsidRPr="00F446A6" w:rsidR="002C2DD8" w:rsidP="002C2DD8" w:rsidRDefault="002C2DD8" w14:paraId="2EE96747"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1BE35ABB" w14:textId="77777777">
        <w:trPr>
          <w:trHeight w:val="1440"/>
        </w:trPr>
        <w:tc>
          <w:tcPr>
            <w:tcW w:w="1696"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E77214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 xml:space="preserve"> Investments Written-Off this Year (#)</w:t>
            </w:r>
          </w:p>
        </w:tc>
        <w:tc>
          <w:tcPr>
            <w:tcW w:w="7644" w:type="dxa"/>
            <w:gridSpan w:val="3"/>
            <w:tcBorders>
              <w:top w:val="single" w:color="auto" w:sz="8" w:space="0"/>
              <w:left w:val="nil"/>
              <w:right w:val="single" w:color="000000" w:sz="8" w:space="0"/>
            </w:tcBorders>
            <w:shd w:val="clear" w:color="auto" w:fill="auto"/>
            <w:noWrap/>
            <w:vAlign w:val="center"/>
            <w:hideMark/>
          </w:tcPr>
          <w:p w:rsidR="002C2DD8" w:rsidP="002C2DD8" w:rsidRDefault="002C2DD8" w14:paraId="6B4552B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5D83759F" w14:textId="77777777">
            <w:pPr>
              <w:spacing w:after="0" w:line="240" w:lineRule="auto"/>
              <w:jc w:val="center"/>
              <w:rPr>
                <w:rFonts w:eastAsia="Times New Roman" w:cs="Times New Roman"/>
                <w:color w:val="000000"/>
                <w:sz w:val="20"/>
                <w:szCs w:val="20"/>
              </w:rPr>
            </w:pPr>
          </w:p>
          <w:p w:rsidR="002C2DD8" w:rsidP="002C2DD8" w:rsidRDefault="002C2DD8" w14:paraId="17443CB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2FD9034E" w14:textId="77777777">
            <w:pPr>
              <w:spacing w:after="0" w:line="240" w:lineRule="auto"/>
              <w:jc w:val="center"/>
              <w:rPr>
                <w:rFonts w:eastAsia="Times New Roman" w:cs="Times New Roman"/>
                <w:color w:val="000000"/>
                <w:sz w:val="20"/>
                <w:szCs w:val="20"/>
              </w:rPr>
            </w:pPr>
          </w:p>
          <w:p w:rsidRPr="00F446A6" w:rsidR="002C2DD8" w:rsidP="002C2DD8" w:rsidRDefault="002C2DD8" w14:paraId="3360993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3B89F219" w14:textId="77777777">
        <w:trPr>
          <w:trHeight w:val="1440"/>
        </w:trPr>
        <w:tc>
          <w:tcPr>
            <w:tcW w:w="1696"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7C1C79C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color="auto" w:sz="8" w:space="0"/>
              <w:left w:val="nil"/>
              <w:right w:val="single" w:color="000000" w:sz="8" w:space="0"/>
            </w:tcBorders>
            <w:shd w:val="clear" w:color="auto" w:fill="auto"/>
            <w:noWrap/>
            <w:vAlign w:val="center"/>
            <w:hideMark/>
          </w:tcPr>
          <w:p w:rsidR="002C2DD8" w:rsidP="002C2DD8" w:rsidRDefault="002C2DD8" w14:paraId="6B7953F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2897D279" w14:textId="77777777">
            <w:pPr>
              <w:spacing w:after="0" w:line="240" w:lineRule="auto"/>
              <w:jc w:val="center"/>
              <w:rPr>
                <w:rFonts w:eastAsia="Times New Roman" w:cs="Times New Roman"/>
                <w:color w:val="000000"/>
                <w:sz w:val="20"/>
                <w:szCs w:val="20"/>
              </w:rPr>
            </w:pPr>
          </w:p>
          <w:p w:rsidR="002C2DD8" w:rsidP="002C2DD8" w:rsidRDefault="002C2DD8" w14:paraId="6372436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319078EC" w14:textId="77777777">
            <w:pPr>
              <w:spacing w:after="0" w:line="240" w:lineRule="auto"/>
              <w:jc w:val="center"/>
              <w:rPr>
                <w:rFonts w:eastAsia="Times New Roman" w:cs="Times New Roman"/>
                <w:color w:val="000000"/>
                <w:sz w:val="20"/>
                <w:szCs w:val="20"/>
              </w:rPr>
            </w:pPr>
          </w:p>
          <w:p w:rsidRPr="00F446A6" w:rsidR="002C2DD8" w:rsidP="002C2DD8" w:rsidRDefault="002C2DD8" w14:paraId="0E7BB98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7D7A4F2E" w14:textId="77777777">
        <w:trPr>
          <w:trHeight w:val="1440"/>
        </w:trPr>
        <w:tc>
          <w:tcPr>
            <w:tcW w:w="1696"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3619727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color="auto" w:sz="8" w:space="0"/>
              <w:left w:val="nil"/>
              <w:right w:val="single" w:color="000000" w:sz="8" w:space="0"/>
            </w:tcBorders>
            <w:shd w:val="clear" w:color="auto" w:fill="auto"/>
            <w:noWrap/>
            <w:vAlign w:val="center"/>
            <w:hideMark/>
          </w:tcPr>
          <w:p w:rsidR="002C2DD8" w:rsidP="002C2DD8" w:rsidRDefault="002C2DD8" w14:paraId="094805D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2B15943A" w14:textId="77777777">
            <w:pPr>
              <w:spacing w:after="0" w:line="240" w:lineRule="auto"/>
              <w:jc w:val="center"/>
              <w:rPr>
                <w:rFonts w:eastAsia="Times New Roman" w:cs="Times New Roman"/>
                <w:color w:val="000000"/>
                <w:sz w:val="20"/>
                <w:szCs w:val="20"/>
              </w:rPr>
            </w:pPr>
          </w:p>
          <w:p w:rsidR="002C2DD8" w:rsidP="002C2DD8" w:rsidRDefault="002C2DD8" w14:paraId="75E43D9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501C1031" w14:textId="77777777">
            <w:pPr>
              <w:spacing w:after="0" w:line="240" w:lineRule="auto"/>
              <w:jc w:val="center"/>
              <w:rPr>
                <w:rFonts w:eastAsia="Times New Roman" w:cs="Times New Roman"/>
                <w:color w:val="000000"/>
                <w:sz w:val="20"/>
                <w:szCs w:val="20"/>
              </w:rPr>
            </w:pPr>
          </w:p>
          <w:p w:rsidRPr="00F446A6" w:rsidR="002C2DD8" w:rsidP="002C2DD8" w:rsidRDefault="002C2DD8" w14:paraId="5FA5FA25"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58F4ABB0" w14:textId="77777777">
        <w:trPr>
          <w:trHeight w:val="1440"/>
        </w:trPr>
        <w:tc>
          <w:tcPr>
            <w:tcW w:w="1696"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2C2DD8" w:rsidP="002C2DD8" w:rsidRDefault="002C2DD8" w14:paraId="583C8D9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002C2DD8" w:rsidP="002C2DD8" w:rsidRDefault="002C2DD8" w14:paraId="26100F9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5133608F" w14:textId="77777777">
            <w:pPr>
              <w:spacing w:after="0" w:line="240" w:lineRule="auto"/>
              <w:jc w:val="center"/>
              <w:rPr>
                <w:rFonts w:eastAsia="Times New Roman" w:cs="Times New Roman"/>
                <w:color w:val="000000"/>
                <w:sz w:val="20"/>
                <w:szCs w:val="20"/>
              </w:rPr>
            </w:pPr>
          </w:p>
          <w:p w:rsidR="002C2DD8" w:rsidP="002C2DD8" w:rsidRDefault="002C2DD8" w14:paraId="3B0C311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5DC3B204" w14:textId="77777777">
            <w:pPr>
              <w:spacing w:after="0" w:line="240" w:lineRule="auto"/>
              <w:jc w:val="center"/>
              <w:rPr>
                <w:b/>
                <w:bCs/>
                <w:i/>
                <w:sz w:val="20"/>
                <w:szCs w:val="20"/>
              </w:rPr>
            </w:pPr>
          </w:p>
          <w:p w:rsidRPr="00F446A6" w:rsidR="002C2DD8" w:rsidP="002C2DD8" w:rsidRDefault="002C2DD8" w14:paraId="379136EB"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6A7B8964" w14:textId="77777777">
        <w:trPr>
          <w:trHeight w:val="525"/>
        </w:trPr>
        <w:tc>
          <w:tcPr>
            <w:tcW w:w="1696" w:type="dxa"/>
            <w:tcBorders>
              <w:top w:val="single" w:color="auto" w:sz="4" w:space="0"/>
              <w:left w:val="single" w:color="auto" w:sz="8" w:space="0"/>
              <w:bottom w:val="single" w:color="auto" w:sz="8" w:space="0"/>
              <w:right w:val="single" w:color="auto" w:sz="8" w:space="0"/>
            </w:tcBorders>
            <w:shd w:val="clear" w:color="auto" w:fill="808080" w:themeFill="background1" w:themeFillShade="80"/>
            <w:vAlign w:val="center"/>
            <w:hideMark/>
          </w:tcPr>
          <w:p w:rsidRPr="009D5753" w:rsidR="002C2DD8" w:rsidP="002C2DD8" w:rsidRDefault="002C2DD8" w14:paraId="3D6B625E"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Membership</w:t>
            </w:r>
          </w:p>
        </w:tc>
        <w:tc>
          <w:tcPr>
            <w:tcW w:w="1996"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9D5753" w:rsidR="002C2DD8" w:rsidP="002C2DD8" w:rsidRDefault="002C2DD8" w14:paraId="5BA98B69"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5300 Account Number</w:t>
            </w:r>
          </w:p>
        </w:tc>
        <w:tc>
          <w:tcPr>
            <w:tcW w:w="3641"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9D5753" w:rsidR="002C2DD8" w:rsidP="002C2DD8" w:rsidRDefault="002C2DD8" w14:paraId="12561E21"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FPR Reference</w:t>
            </w:r>
          </w:p>
        </w:tc>
        <w:tc>
          <w:tcPr>
            <w:tcW w:w="2007"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9D5753" w:rsidR="002C2DD8" w:rsidP="002C2DD8" w:rsidRDefault="002C2DD8" w14:paraId="0CCE8972"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5300 Table Number</w:t>
            </w:r>
          </w:p>
        </w:tc>
      </w:tr>
      <w:tr w:rsidRPr="00F446A6" w:rsidR="002C2DD8" w:rsidTr="002C2DD8" w14:paraId="0AF212B3" w14:textId="77777777">
        <w:trPr>
          <w:trHeight w:val="160"/>
        </w:trPr>
        <w:tc>
          <w:tcPr>
            <w:tcW w:w="1696" w:type="dxa"/>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9D5753" w:rsidR="002C2DD8" w:rsidP="002C2DD8" w:rsidRDefault="002C2DD8" w14:paraId="2052BD43"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Membership (#)</w:t>
            </w:r>
          </w:p>
        </w:tc>
        <w:tc>
          <w:tcPr>
            <w:tcW w:w="1996"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21337774"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083 ; Page 7 item 2</w:t>
            </w:r>
          </w:p>
        </w:tc>
        <w:tc>
          <w:tcPr>
            <w:tcW w:w="3641"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4E7A54E3"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 xml:space="preserve"> Page 17 (Num Current Members)</w:t>
            </w:r>
          </w:p>
        </w:tc>
        <w:tc>
          <w:tcPr>
            <w:tcW w:w="2007"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461767B3"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FS220</w:t>
            </w:r>
          </w:p>
        </w:tc>
      </w:tr>
      <w:tr w:rsidRPr="00F446A6" w:rsidR="002C2DD8" w:rsidTr="002C2DD8" w14:paraId="5C570CFB" w14:textId="77777777">
        <w:trPr>
          <w:trHeight w:val="187"/>
        </w:trPr>
        <w:tc>
          <w:tcPr>
            <w:tcW w:w="1696" w:type="dxa"/>
            <w:tcBorders>
              <w:top w:val="nil"/>
              <w:left w:val="single" w:color="auto" w:sz="8" w:space="0"/>
              <w:bottom w:val="single" w:color="auto" w:sz="8" w:space="0"/>
              <w:right w:val="single" w:color="auto" w:sz="8" w:space="0"/>
            </w:tcBorders>
            <w:shd w:val="clear" w:color="auto" w:fill="D5DCE4" w:themeFill="text2" w:themeFillTint="33"/>
            <w:vAlign w:val="center"/>
          </w:tcPr>
          <w:p w:rsidRPr="009D5753" w:rsidR="002C2DD8" w:rsidP="002C2DD8" w:rsidRDefault="002C2DD8" w14:paraId="03C41A3F"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Field of Membership (#)</w:t>
            </w:r>
          </w:p>
        </w:tc>
        <w:tc>
          <w:tcPr>
            <w:tcW w:w="1996" w:type="dxa"/>
            <w:tcBorders>
              <w:top w:val="nil"/>
              <w:left w:val="nil"/>
              <w:bottom w:val="single" w:color="auto" w:sz="8" w:space="0"/>
              <w:right w:val="single" w:color="auto" w:sz="8" w:space="0"/>
            </w:tcBorders>
            <w:shd w:val="clear" w:color="auto" w:fill="auto"/>
            <w:noWrap/>
            <w:vAlign w:val="center"/>
          </w:tcPr>
          <w:p w:rsidRPr="009D5753" w:rsidR="002C2DD8" w:rsidP="002C2DD8" w:rsidRDefault="002C2DD8" w14:paraId="152FA5BA"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084 ; Page 7 item 3</w:t>
            </w:r>
          </w:p>
        </w:tc>
        <w:tc>
          <w:tcPr>
            <w:tcW w:w="3641" w:type="dxa"/>
            <w:tcBorders>
              <w:top w:val="nil"/>
              <w:left w:val="nil"/>
              <w:bottom w:val="single" w:color="auto" w:sz="8" w:space="0"/>
              <w:right w:val="single" w:color="auto" w:sz="8" w:space="0"/>
            </w:tcBorders>
            <w:shd w:val="clear" w:color="auto" w:fill="auto"/>
            <w:vAlign w:val="center"/>
          </w:tcPr>
          <w:p w:rsidRPr="009D5753" w:rsidR="002C2DD8" w:rsidP="002C2DD8" w:rsidRDefault="002C2DD8" w14:paraId="5FF584F2"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 xml:space="preserve"> Page 17 (Num Potential Members)</w:t>
            </w:r>
          </w:p>
        </w:tc>
        <w:tc>
          <w:tcPr>
            <w:tcW w:w="2007" w:type="dxa"/>
            <w:tcBorders>
              <w:top w:val="nil"/>
              <w:left w:val="nil"/>
              <w:bottom w:val="single" w:color="auto" w:sz="8" w:space="0"/>
              <w:right w:val="single" w:color="auto" w:sz="8" w:space="0"/>
            </w:tcBorders>
            <w:shd w:val="clear" w:color="auto" w:fill="auto"/>
            <w:vAlign w:val="center"/>
          </w:tcPr>
          <w:p w:rsidRPr="009D5753" w:rsidR="002C2DD8" w:rsidP="002C2DD8" w:rsidRDefault="002C2DD8" w14:paraId="68FA107A"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FS220</w:t>
            </w:r>
          </w:p>
        </w:tc>
      </w:tr>
      <w:tr w:rsidRPr="00F446A6" w:rsidR="002C2DD8" w:rsidTr="002C2DD8" w14:paraId="738FD177" w14:textId="77777777">
        <w:trPr>
          <w:trHeight w:val="187"/>
        </w:trPr>
        <w:tc>
          <w:tcPr>
            <w:tcW w:w="1696" w:type="dxa"/>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9D5753" w:rsidR="002C2DD8" w:rsidP="002C2DD8" w:rsidRDefault="002C2DD8" w14:paraId="1299F245"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Members (%)</w:t>
            </w:r>
          </w:p>
        </w:tc>
        <w:tc>
          <w:tcPr>
            <w:tcW w:w="1996"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36F008EC"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(083÷084) ; Page 7 item 2 ÷ Page 7 item 3</w:t>
            </w:r>
          </w:p>
        </w:tc>
        <w:tc>
          <w:tcPr>
            <w:tcW w:w="3641"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319326FE"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 xml:space="preserve"> Page 17 ( % Current Members to Potential Members)</w:t>
            </w:r>
          </w:p>
        </w:tc>
        <w:tc>
          <w:tcPr>
            <w:tcW w:w="2007"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754BAF45"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FS220</w:t>
            </w:r>
          </w:p>
        </w:tc>
      </w:tr>
      <w:tr w:rsidRPr="00F446A6" w:rsidR="002C2DD8" w:rsidTr="002C2DD8" w14:paraId="2F4C34CC" w14:textId="77777777">
        <w:trPr>
          <w:trHeight w:val="907"/>
        </w:trPr>
        <w:tc>
          <w:tcPr>
            <w:tcW w:w="1696" w:type="dxa"/>
            <w:tcBorders>
              <w:top w:val="nil"/>
              <w:left w:val="single" w:color="auto" w:sz="8" w:space="0"/>
              <w:bottom w:val="single" w:color="auto" w:sz="4" w:space="0"/>
              <w:right w:val="single" w:color="auto" w:sz="8" w:space="0"/>
            </w:tcBorders>
            <w:shd w:val="clear" w:color="auto" w:fill="D5DCE4" w:themeFill="text2" w:themeFillTint="33"/>
            <w:vAlign w:val="center"/>
          </w:tcPr>
          <w:p w:rsidRPr="009D5753" w:rsidR="002C2DD8" w:rsidP="006D6455" w:rsidRDefault="002C2DD8" w14:paraId="6F63B58B"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Financial Services Provided (#) </w:t>
            </w:r>
          </w:p>
        </w:tc>
        <w:tc>
          <w:tcPr>
            <w:tcW w:w="7644" w:type="dxa"/>
            <w:gridSpan w:val="3"/>
            <w:tcBorders>
              <w:top w:val="single" w:color="auto" w:sz="8" w:space="0"/>
              <w:left w:val="nil"/>
              <w:bottom w:val="single" w:color="auto" w:sz="4" w:space="0"/>
              <w:right w:val="single" w:color="000000" w:sz="8" w:space="0"/>
            </w:tcBorders>
            <w:shd w:val="clear" w:color="auto" w:fill="auto"/>
            <w:noWrap/>
            <w:vAlign w:val="center"/>
          </w:tcPr>
          <w:p w:rsidRPr="009D5753" w:rsidR="002C2DD8" w:rsidP="002C2DD8" w:rsidRDefault="002C2DD8" w14:paraId="5F388450"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There is no corresponding FPR reference.</w:t>
            </w:r>
          </w:p>
          <w:p w:rsidRPr="009D5753" w:rsidR="002C2DD8" w:rsidP="002C2DD8" w:rsidRDefault="002C2DD8" w14:paraId="1638E3C8" w14:textId="77777777">
            <w:pPr>
              <w:spacing w:after="0" w:line="240" w:lineRule="auto"/>
              <w:jc w:val="center"/>
              <w:rPr>
                <w:rFonts w:eastAsia="Times New Roman" w:cs="Times New Roman"/>
                <w:color w:val="000000"/>
                <w:sz w:val="20"/>
                <w:szCs w:val="20"/>
              </w:rPr>
            </w:pPr>
          </w:p>
          <w:p w:rsidRPr="009D5753" w:rsidR="002C2DD8" w:rsidP="002C2DD8" w:rsidRDefault="002C2DD8" w14:paraId="1F8726A8"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This exact classification is not directly defined in 5300 accounts.</w:t>
            </w:r>
          </w:p>
          <w:p w:rsidRPr="009D5753" w:rsidR="002C2DD8" w:rsidP="002C2DD8" w:rsidRDefault="002C2DD8" w14:paraId="1EE2BAF3" w14:textId="77777777">
            <w:pPr>
              <w:spacing w:after="0" w:line="240" w:lineRule="auto"/>
              <w:jc w:val="center"/>
              <w:rPr>
                <w:rFonts w:eastAsia="Times New Roman" w:cs="Times New Roman"/>
                <w:color w:val="000000"/>
                <w:sz w:val="20"/>
                <w:szCs w:val="20"/>
              </w:rPr>
            </w:pPr>
          </w:p>
          <w:p w:rsidRPr="009D5753" w:rsidR="002C2DD8" w:rsidP="00FB3BF2" w:rsidRDefault="002C2DD8" w14:paraId="7B2AAD6D" w14:textId="77777777">
            <w:pPr>
              <w:spacing w:after="0" w:line="240" w:lineRule="auto"/>
              <w:jc w:val="center"/>
              <w:rPr>
                <w:rFonts w:eastAsia="Times New Roman" w:cs="Times New Roman"/>
                <w:i/>
                <w:color w:val="000000"/>
                <w:sz w:val="20"/>
                <w:szCs w:val="20"/>
              </w:rPr>
            </w:pPr>
            <w:r w:rsidRPr="009D5753">
              <w:rPr>
                <w:b/>
                <w:i/>
                <w:sz w:val="20"/>
                <w:szCs w:val="20"/>
              </w:rPr>
              <w:lastRenderedPageBreak/>
              <w:t xml:space="preserve">Aggregate number of Financial Services provided including number of checking, savings accounts, check cashing, money orders, certified checks, automated teller machines, deposit taking, safe deposit box services, and other similar services, over the 12-month reporting period. </w:t>
            </w:r>
          </w:p>
        </w:tc>
      </w:tr>
    </w:tbl>
    <w:p w:rsidR="002C2DD8" w:rsidP="002C2DD8" w:rsidRDefault="002C2DD8" w14:paraId="199235E0" w14:textId="77777777">
      <w:pPr>
        <w:rPr>
          <w:rFonts w:asciiTheme="majorHAnsi" w:hAnsiTheme="majorHAnsi" w:eastAsiaTheme="majorEastAsia" w:cstheme="majorBidi"/>
          <w:color w:val="2E74B5" w:themeColor="accent1" w:themeShade="BF"/>
          <w:sz w:val="32"/>
          <w:szCs w:val="32"/>
        </w:rPr>
      </w:pPr>
    </w:p>
    <w:p w:rsidRPr="009D5753" w:rsidR="002C2DD8" w:rsidP="003409B1" w:rsidRDefault="002C2DD8" w14:paraId="19299BF5" w14:textId="77777777">
      <w:pPr>
        <w:rPr>
          <w:rFonts w:cstheme="minorHAnsi"/>
          <w:b/>
          <w:sz w:val="36"/>
          <w:szCs w:val="32"/>
        </w:rPr>
      </w:pPr>
      <w:bookmarkStart w:name="_Toc31989592" w:id="98"/>
      <w:bookmarkStart w:name="_Toc36627394" w:id="99"/>
      <w:r w:rsidRPr="009D5753">
        <w:rPr>
          <w:rFonts w:cstheme="minorHAnsi"/>
          <w:b/>
          <w:color w:val="002060"/>
        </w:rPr>
        <w:t>Financial Data Inputs for Bank and Bank Holding Company Applicants</w:t>
      </w:r>
      <w:bookmarkEnd w:id="98"/>
      <w:bookmarkEnd w:id="99"/>
    </w:p>
    <w:p w:rsidRPr="00484579" w:rsidR="002C2DD8" w:rsidP="009D5753" w:rsidRDefault="002C2DD8" w14:paraId="6C50C7B7" w14:textId="77777777">
      <w:pPr>
        <w:rPr>
          <w:szCs w:val="24"/>
        </w:rPr>
      </w:pPr>
      <w:r w:rsidRPr="00484579">
        <w:rPr>
          <w:szCs w:val="24"/>
        </w:rPr>
        <w:t xml:space="preserve">Bank and Bank Holding Company Applicants should use information from their respective </w:t>
      </w:r>
      <w:r>
        <w:rPr>
          <w:szCs w:val="24"/>
        </w:rPr>
        <w:t>C</w:t>
      </w:r>
      <w:r w:rsidRPr="00484579">
        <w:rPr>
          <w:szCs w:val="24"/>
        </w:rPr>
        <w:t xml:space="preserve">all </w:t>
      </w:r>
      <w:r>
        <w:rPr>
          <w:szCs w:val="24"/>
        </w:rPr>
        <w:t>R</w:t>
      </w:r>
      <w:r w:rsidRPr="00484579">
        <w:rPr>
          <w:szCs w:val="24"/>
        </w:rPr>
        <w:t xml:space="preserve">eports to complete the Application Financial Data subsection in AMIS. Bank and Bank Holding Company Applicants should not use information from audited financial statements as terms and definitions may vary. </w:t>
      </w:r>
    </w:p>
    <w:p w:rsidRPr="00484579" w:rsidR="002C2DD8" w:rsidP="009D5753" w:rsidRDefault="002C2DD8" w14:paraId="720A9CC8" w14:textId="77777777">
      <w:pPr>
        <w:rPr>
          <w:rFonts w:eastAsia="Times New Roman" w:cs="Times New Roman"/>
          <w:bCs/>
          <w:szCs w:val="24"/>
        </w:rPr>
      </w:pPr>
      <w:r w:rsidRPr="00484579">
        <w:rPr>
          <w:szCs w:val="24"/>
        </w:rPr>
        <w:t xml:space="preserve">Bank and Bank Holding Company Applicants are advised to make their best effort to provide data for the financial inputs that have no corresponding Call Report references by using the guidance provided, however Bank and Bank Holding Company Applicants will not be penalized if they are unable able to provide the data requested.  </w:t>
      </w:r>
      <w:r w:rsidRPr="00484579">
        <w:rPr>
          <w:rFonts w:eastAsia="Times New Roman" w:cs="Times New Roman"/>
          <w:bCs/>
          <w:szCs w:val="24"/>
        </w:rPr>
        <w:t>The CDFI Fund will continue to work with federal regulators to refine financial data points and improve the application process.</w:t>
      </w:r>
    </w:p>
    <w:p w:rsidRPr="00484579" w:rsidR="002C2DD8" w:rsidP="009D5753" w:rsidRDefault="002C2DD8" w14:paraId="1C2D94AD" w14:textId="77777777">
      <w:pPr>
        <w:rPr>
          <w:szCs w:val="24"/>
        </w:rPr>
      </w:pPr>
      <w:r w:rsidRPr="00484579">
        <w:rPr>
          <w:szCs w:val="24"/>
        </w:rPr>
        <w:t>In instances where there is no corresponding</w:t>
      </w:r>
      <w:r>
        <w:rPr>
          <w:szCs w:val="24"/>
        </w:rPr>
        <w:t xml:space="preserve"> Uniform Bank Performance Report (</w:t>
      </w:r>
      <w:r w:rsidRPr="00484579">
        <w:rPr>
          <w:szCs w:val="24"/>
        </w:rPr>
        <w:t>UBPR</w:t>
      </w:r>
      <w:r>
        <w:rPr>
          <w:szCs w:val="24"/>
        </w:rPr>
        <w:t>)</w:t>
      </w:r>
      <w:r w:rsidRPr="00484579">
        <w:rPr>
          <w:szCs w:val="24"/>
        </w:rPr>
        <w:t xml:space="preserve"> Concept Description provided in the crosswalk table, the comments provided by the CDFI Fund will aid Applicants in completing the Application Financial Data subsection in AMIS. </w:t>
      </w:r>
    </w:p>
    <w:p w:rsidRPr="00484579" w:rsidR="002C2DD8" w:rsidP="009D5753" w:rsidRDefault="002C2DD8" w14:paraId="1BAD799B" w14:textId="77777777">
      <w:pPr>
        <w:pStyle w:val="ListParagraph"/>
        <w:ind w:left="0"/>
        <w:rPr>
          <w:szCs w:val="24"/>
        </w:rPr>
      </w:pPr>
      <w:r w:rsidRPr="00484579">
        <w:rPr>
          <w:b/>
          <w:szCs w:val="24"/>
        </w:rPr>
        <w:t>Note for Bank Holding Company Applicants:</w:t>
      </w:r>
      <w:r w:rsidRPr="00484579">
        <w:rPr>
          <w:szCs w:val="24"/>
        </w:rPr>
        <w:t xml:space="preserve"> Bank Holding Company Applicants with a subsidiary bank entity that will make use of the FA Award funds should use the financial information of the subsidiary bank entity when completing the Application Financial Data section. </w:t>
      </w:r>
    </w:p>
    <w:p w:rsidR="002C2DD8" w:rsidP="009D5753" w:rsidRDefault="002C2DD8" w14:paraId="691EF118" w14:textId="77777777">
      <w:pPr>
        <w:pStyle w:val="ListParagraph"/>
        <w:ind w:left="0"/>
        <w:rPr>
          <w:szCs w:val="24"/>
        </w:rPr>
      </w:pPr>
    </w:p>
    <w:p w:rsidRPr="00C868D5" w:rsidR="002C2DD8" w:rsidP="002C2DD8" w:rsidRDefault="002C2DD8" w14:paraId="631411FD"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Pr="009D5753" w:rsidR="002C2DD8" w:rsidP="002C2DD8" w:rsidRDefault="002C2DD8" w14:paraId="140302CF" w14:textId="77777777">
      <w:pPr>
        <w:pStyle w:val="ChartTextHeading"/>
        <w:rPr>
          <w:rFonts w:asciiTheme="minorHAnsi" w:hAnsiTheme="minorHAnsi" w:cstheme="minorHAnsi"/>
        </w:rPr>
      </w:pPr>
      <w:r>
        <w:br/>
      </w:r>
      <w:r w:rsidRPr="009D5753">
        <w:rPr>
          <w:rFonts w:asciiTheme="minorHAnsi" w:hAnsiTheme="minorHAnsi" w:cstheme="minorHAnsi"/>
          <w:color w:val="002060"/>
        </w:rPr>
        <w:t>Financial Data Inputs for Bank/Bank Holding Company Applicants</w:t>
      </w:r>
    </w:p>
    <w:p w:rsidR="002C2DD8" w:rsidP="002C2DD8" w:rsidRDefault="002C2DD8" w14:paraId="528F8841" w14:textId="77777777">
      <w:pPr>
        <w:pStyle w:val="ChartTextHeading"/>
      </w:pPr>
    </w:p>
    <w:tbl>
      <w:tblPr>
        <w:tblW w:w="9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0"/>
        <w:gridCol w:w="1170"/>
        <w:gridCol w:w="1530"/>
        <w:gridCol w:w="1678"/>
        <w:gridCol w:w="3532"/>
      </w:tblGrid>
      <w:tr w:rsidRPr="00C779EE" w:rsidR="002C2DD8" w:rsidTr="002C2DD8" w14:paraId="5B02DB60" w14:textId="77777777">
        <w:trPr>
          <w:cantSplit/>
          <w:trHeight w:val="673"/>
          <w:tblHeader/>
        </w:trPr>
        <w:tc>
          <w:tcPr>
            <w:tcW w:w="1430" w:type="dxa"/>
            <w:shd w:val="clear" w:color="auto" w:fill="2E74B5" w:themeFill="accent1" w:themeFillShade="BF"/>
            <w:vAlign w:val="center"/>
            <w:hideMark/>
          </w:tcPr>
          <w:p w:rsidRPr="00C779EE" w:rsidR="002C2DD8" w:rsidP="002C2DD8" w:rsidRDefault="002C2DD8" w14:paraId="676B0346" w14:textId="77777777">
            <w:pPr>
              <w:rPr>
                <w:rFonts w:cstheme="minorHAnsi"/>
                <w:b/>
                <w:color w:val="FFFFFF" w:themeColor="background1"/>
                <w:sz w:val="20"/>
                <w:szCs w:val="20"/>
                <w:u w:val="single"/>
              </w:rPr>
            </w:pPr>
            <w:r w:rsidRPr="00C779EE">
              <w:rPr>
                <w:rFonts w:cstheme="minorHAnsi"/>
                <w:b/>
                <w:color w:val="FFFFFF" w:themeColor="background1"/>
                <w:sz w:val="20"/>
                <w:szCs w:val="20"/>
              </w:rPr>
              <w:lastRenderedPageBreak/>
              <w:t>AMIS Inputs</w:t>
            </w:r>
          </w:p>
        </w:tc>
        <w:tc>
          <w:tcPr>
            <w:tcW w:w="7910" w:type="dxa"/>
            <w:gridSpan w:val="4"/>
            <w:shd w:val="clear" w:color="auto" w:fill="2E74B5" w:themeFill="accent1" w:themeFillShade="BF"/>
            <w:vAlign w:val="center"/>
            <w:hideMark/>
          </w:tcPr>
          <w:p w:rsidRPr="00C779EE" w:rsidR="002C2DD8" w:rsidP="002C2DD8" w:rsidRDefault="002C2DD8" w14:paraId="0F697038" w14:textId="77777777">
            <w:pPr>
              <w:rPr>
                <w:rFonts w:cstheme="minorHAnsi"/>
                <w:b/>
                <w:color w:val="FFFFFF" w:themeColor="background1"/>
                <w:sz w:val="20"/>
                <w:szCs w:val="20"/>
              </w:rPr>
            </w:pPr>
            <w:r w:rsidRPr="00C779EE">
              <w:rPr>
                <w:rFonts w:cstheme="minorHAnsi"/>
                <w:b/>
                <w:color w:val="FFFFFF" w:themeColor="background1"/>
                <w:sz w:val="20"/>
                <w:szCs w:val="20"/>
              </w:rPr>
              <w:t>Equivalent UBPR Data Location</w:t>
            </w:r>
          </w:p>
        </w:tc>
      </w:tr>
      <w:tr w:rsidRPr="00C779EE" w:rsidR="002C2DD8" w:rsidTr="002C2DD8" w14:paraId="63FB7DF5" w14:textId="77777777">
        <w:trPr>
          <w:cantSplit/>
          <w:trHeight w:val="315"/>
        </w:trPr>
        <w:tc>
          <w:tcPr>
            <w:tcW w:w="1430" w:type="dxa"/>
            <w:shd w:val="clear" w:color="000000" w:fill="A6A6A6"/>
            <w:vAlign w:val="center"/>
            <w:hideMark/>
          </w:tcPr>
          <w:p w:rsidRPr="0071428F" w:rsidR="002C2DD8" w:rsidP="002C2DD8" w:rsidRDefault="002C2DD8" w14:paraId="17A6D33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Assets</w:t>
            </w:r>
          </w:p>
        </w:tc>
        <w:tc>
          <w:tcPr>
            <w:tcW w:w="1170" w:type="dxa"/>
            <w:shd w:val="clear" w:color="000000" w:fill="A6A6A6"/>
            <w:noWrap/>
            <w:vAlign w:val="center"/>
            <w:hideMark/>
          </w:tcPr>
          <w:p w:rsidRPr="0071428F" w:rsidR="002C2DD8" w:rsidP="002C2DD8" w:rsidRDefault="002C2DD8" w14:paraId="76017037"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303AF7A0"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613A8286"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1CAE40DF"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4F649AF1" w14:textId="77777777">
        <w:trPr>
          <w:cantSplit/>
          <w:trHeight w:val="97"/>
        </w:trPr>
        <w:tc>
          <w:tcPr>
            <w:tcW w:w="1430" w:type="dxa"/>
            <w:shd w:val="clear" w:color="000000" w:fill="D9E1F2"/>
            <w:vAlign w:val="center"/>
            <w:hideMark/>
          </w:tcPr>
          <w:p w:rsidRPr="0071428F" w:rsidR="002C2DD8" w:rsidP="002C2DD8" w:rsidRDefault="002C2DD8" w14:paraId="421BFCC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Unrestricted Cash &amp; Cash Equivalents ($)</w:t>
            </w:r>
          </w:p>
        </w:tc>
        <w:tc>
          <w:tcPr>
            <w:tcW w:w="1170" w:type="dxa"/>
            <w:shd w:val="clear" w:color="auto" w:fill="auto"/>
            <w:noWrap/>
            <w:vAlign w:val="center"/>
            <w:hideMark/>
          </w:tcPr>
          <w:p w:rsidRPr="0071428F" w:rsidR="002C2DD8" w:rsidP="002C2DD8" w:rsidRDefault="002C2DD8" w14:paraId="46BCC01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UBPR0081 </w:t>
            </w:r>
          </w:p>
        </w:tc>
        <w:tc>
          <w:tcPr>
            <w:tcW w:w="1530" w:type="dxa"/>
            <w:shd w:val="clear" w:color="auto" w:fill="auto"/>
            <w:vAlign w:val="center"/>
            <w:hideMark/>
          </w:tcPr>
          <w:p w:rsidRPr="0071428F" w:rsidR="002C2DD8" w:rsidP="002C2DD8" w:rsidRDefault="002C2DD8" w14:paraId="52225134"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Noninterest-Bearing Cash and Due From Bank</w:t>
            </w:r>
          </w:p>
        </w:tc>
        <w:tc>
          <w:tcPr>
            <w:tcW w:w="1678" w:type="dxa"/>
            <w:shd w:val="clear" w:color="auto" w:fill="auto"/>
            <w:vAlign w:val="center"/>
            <w:hideMark/>
          </w:tcPr>
          <w:p w:rsidRPr="0071428F" w:rsidR="002C2DD8" w:rsidP="002C2DD8" w:rsidRDefault="002C2DD8" w14:paraId="099214BB"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items 1a (RCFD 0081 = Non-Interest Bearing Balances and Coin and Currency) plus RC item 1b (RCFD 0071 = Interest-bearing balances)</w:t>
            </w:r>
          </w:p>
        </w:tc>
        <w:tc>
          <w:tcPr>
            <w:tcW w:w="3532" w:type="dxa"/>
            <w:vAlign w:val="center"/>
          </w:tcPr>
          <w:p w:rsidR="002C2DD8" w:rsidP="002C2DD8" w:rsidRDefault="002C2DD8" w14:paraId="4431FF6F" w14:textId="77777777">
            <w:pPr>
              <w:spacing w:after="0" w:line="240" w:lineRule="auto"/>
              <w:rPr>
                <w:rFonts w:cstheme="minorHAnsi"/>
                <w:color w:val="000000"/>
                <w:sz w:val="20"/>
                <w:szCs w:val="20"/>
              </w:rPr>
            </w:pPr>
            <w:r w:rsidRPr="00C779EE">
              <w:rPr>
                <w:rFonts w:cstheme="minorHAnsi"/>
                <w:color w:val="000000"/>
                <w:sz w:val="20"/>
                <w:szCs w:val="20"/>
              </w:rPr>
              <w:t xml:space="preserve">UBPR0081 </w:t>
            </w:r>
          </w:p>
          <w:p w:rsidR="002C2DD8" w:rsidP="002C2DD8" w:rsidRDefault="002C2DD8" w14:paraId="4D211353" w14:textId="77777777">
            <w:pPr>
              <w:spacing w:after="0" w:line="240" w:lineRule="auto"/>
              <w:rPr>
                <w:rFonts w:cstheme="minorHAnsi"/>
                <w:color w:val="000000"/>
                <w:sz w:val="20"/>
                <w:szCs w:val="20"/>
              </w:rPr>
            </w:pPr>
          </w:p>
          <w:p w:rsidR="002C2DD8" w:rsidP="002C2DD8" w:rsidRDefault="002C2DD8" w14:paraId="08EF345E" w14:textId="77777777">
            <w:pPr>
              <w:spacing w:after="0" w:line="240" w:lineRule="auto"/>
              <w:rPr>
                <w:rFonts w:cstheme="minorHAnsi"/>
                <w:color w:val="000000"/>
                <w:sz w:val="20"/>
                <w:szCs w:val="20"/>
              </w:rPr>
            </w:pPr>
            <w:r w:rsidRPr="00003AED">
              <w:rPr>
                <w:rFonts w:cstheme="minorHAnsi"/>
                <w:b/>
                <w:color w:val="000000"/>
                <w:sz w:val="20"/>
                <w:szCs w:val="20"/>
              </w:rPr>
              <w:t>DESCRIPTION</w:t>
            </w:r>
            <w:r>
              <w:rPr>
                <w:rFonts w:cstheme="minorHAnsi"/>
                <w:b/>
                <w:color w:val="000000"/>
                <w:sz w:val="20"/>
                <w:szCs w:val="20"/>
              </w:rPr>
              <w:t>:</w:t>
            </w:r>
            <w:r w:rsidRPr="00003AED">
              <w:rPr>
                <w:rFonts w:cstheme="minorHAnsi"/>
                <w:b/>
                <w:color w:val="000000"/>
                <w:sz w:val="20"/>
                <w:szCs w:val="20"/>
              </w:rPr>
              <w:t xml:space="preserve"> </w:t>
            </w:r>
            <w:r w:rsidRPr="00C779EE">
              <w:rPr>
                <w:rFonts w:cstheme="minorHAnsi"/>
                <w:color w:val="000000"/>
                <w:sz w:val="20"/>
                <w:szCs w:val="20"/>
              </w:rPr>
              <w:t xml:space="preserve">Noninterest-Bearing Cash and Due From Banks </w:t>
            </w:r>
          </w:p>
          <w:p w:rsidR="002C2DD8" w:rsidP="002C2DD8" w:rsidRDefault="002C2DD8" w14:paraId="5BB8AC20" w14:textId="77777777">
            <w:pPr>
              <w:spacing w:after="0" w:line="240" w:lineRule="auto"/>
              <w:rPr>
                <w:rFonts w:cstheme="minorHAnsi"/>
                <w:color w:val="000000"/>
                <w:sz w:val="20"/>
                <w:szCs w:val="20"/>
              </w:rPr>
            </w:pPr>
          </w:p>
          <w:p w:rsidR="002C2DD8" w:rsidP="002C2DD8" w:rsidRDefault="002C2DD8" w14:paraId="56B02762" w14:textId="77777777">
            <w:pPr>
              <w:spacing w:after="0" w:line="240" w:lineRule="auto"/>
              <w:rPr>
                <w:rFonts w:cstheme="minorHAnsi"/>
                <w:color w:val="000000"/>
                <w:sz w:val="20"/>
                <w:szCs w:val="20"/>
              </w:rPr>
            </w:pPr>
            <w:r w:rsidRPr="00003AED">
              <w:rPr>
                <w:rFonts w:cstheme="minorHAnsi"/>
                <w:b/>
                <w:color w:val="000000"/>
                <w:sz w:val="20"/>
                <w:szCs w:val="20"/>
              </w:rPr>
              <w:t>NARRATIVE</w:t>
            </w:r>
            <w:r>
              <w:rPr>
                <w:rFonts w:cstheme="minorHAnsi"/>
                <w:color w:val="000000"/>
                <w:sz w:val="20"/>
                <w:szCs w:val="20"/>
              </w:rPr>
              <w:t>:</w:t>
            </w:r>
            <w:r w:rsidRPr="00C779EE">
              <w:rPr>
                <w:rFonts w:cstheme="minorHAnsi"/>
                <w:color w:val="000000"/>
                <w:sz w:val="20"/>
                <w:szCs w:val="20"/>
              </w:rPr>
              <w:t xml:space="preserve"> Total currency, coin, and noninterest-bearing balances due from depository institutions. </w:t>
            </w:r>
          </w:p>
          <w:p w:rsidR="002C2DD8" w:rsidP="002C2DD8" w:rsidRDefault="002C2DD8" w14:paraId="3EE3B9B0" w14:textId="77777777">
            <w:pPr>
              <w:spacing w:after="0" w:line="240" w:lineRule="auto"/>
              <w:rPr>
                <w:rFonts w:cstheme="minorHAnsi"/>
                <w:color w:val="000000"/>
                <w:sz w:val="20"/>
                <w:szCs w:val="20"/>
              </w:rPr>
            </w:pPr>
          </w:p>
          <w:p w:rsidRPr="0071428F" w:rsidR="002C2DD8" w:rsidP="002C2DD8" w:rsidRDefault="002C2DD8" w14:paraId="41575BA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Pr>
                <w:rFonts w:cstheme="minorHAnsi"/>
                <w:color w:val="000000"/>
                <w:sz w:val="20"/>
                <w:szCs w:val="20"/>
              </w:rPr>
              <w:t>:</w:t>
            </w:r>
            <w:r w:rsidRPr="00C779EE">
              <w:rPr>
                <w:rFonts w:cstheme="minorHAnsi"/>
                <w:color w:val="000000"/>
                <w:sz w:val="20"/>
                <w:szCs w:val="20"/>
              </w:rPr>
              <w:t xml:space="preserve"> </w:t>
            </w:r>
            <w:proofErr w:type="spellStart"/>
            <w:r w:rsidRPr="00C779EE">
              <w:rPr>
                <w:rFonts w:cstheme="minorHAnsi"/>
                <w:color w:val="000000"/>
                <w:sz w:val="20"/>
                <w:szCs w:val="20"/>
              </w:rPr>
              <w:t>ExistingOf</w:t>
            </w:r>
            <w:proofErr w:type="spellEnd"/>
            <w:r w:rsidRPr="00C779EE">
              <w:rPr>
                <w:rFonts w:cstheme="minorHAnsi"/>
                <w:color w:val="000000"/>
                <w:sz w:val="20"/>
                <w:szCs w:val="20"/>
              </w:rPr>
              <w:t>(cc:RCFD0081[P0], cc:RCON0081[P0])</w:t>
            </w:r>
          </w:p>
        </w:tc>
      </w:tr>
      <w:tr w:rsidRPr="00C779EE" w:rsidR="002C2DD8" w:rsidTr="002C2DD8" w14:paraId="7AF4827B" w14:textId="77777777">
        <w:trPr>
          <w:cantSplit/>
          <w:trHeight w:val="60"/>
        </w:trPr>
        <w:tc>
          <w:tcPr>
            <w:tcW w:w="1430" w:type="dxa"/>
            <w:shd w:val="clear" w:color="000000" w:fill="D9E1F2"/>
            <w:vAlign w:val="center"/>
            <w:hideMark/>
          </w:tcPr>
          <w:p w:rsidRPr="0071428F" w:rsidR="002C2DD8" w:rsidP="002C2DD8" w:rsidRDefault="002C2DD8" w14:paraId="6198F800"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Allowance for Loan and Lease Losses ($)</w:t>
            </w:r>
          </w:p>
        </w:tc>
        <w:tc>
          <w:tcPr>
            <w:tcW w:w="1170" w:type="dxa"/>
            <w:shd w:val="clear" w:color="auto" w:fill="auto"/>
            <w:noWrap/>
            <w:vAlign w:val="center"/>
            <w:hideMark/>
          </w:tcPr>
          <w:p w:rsidRPr="0071428F" w:rsidR="002C2DD8" w:rsidP="002C2DD8" w:rsidRDefault="002C2DD8" w14:paraId="446EF9C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UBPR3123</w:t>
            </w:r>
          </w:p>
        </w:tc>
        <w:tc>
          <w:tcPr>
            <w:tcW w:w="1530" w:type="dxa"/>
            <w:shd w:val="clear" w:color="auto" w:fill="auto"/>
            <w:noWrap/>
            <w:vAlign w:val="center"/>
            <w:hideMark/>
          </w:tcPr>
          <w:p w:rsidRPr="0071428F" w:rsidR="002C2DD8" w:rsidP="002C2DD8" w:rsidRDefault="002C2DD8" w14:paraId="70714911"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Loans and Leases Allowance</w:t>
            </w:r>
          </w:p>
        </w:tc>
        <w:tc>
          <w:tcPr>
            <w:tcW w:w="1678" w:type="dxa"/>
            <w:shd w:val="clear" w:color="auto" w:fill="auto"/>
            <w:noWrap/>
            <w:vAlign w:val="center"/>
            <w:hideMark/>
          </w:tcPr>
          <w:p w:rsidRPr="0071428F" w:rsidR="002C2DD8" w:rsidP="002C2DD8" w:rsidRDefault="002C2DD8" w14:paraId="450D0218"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 4c (RCFD 3123)</w:t>
            </w:r>
          </w:p>
        </w:tc>
        <w:tc>
          <w:tcPr>
            <w:tcW w:w="3532" w:type="dxa"/>
            <w:vAlign w:val="center"/>
          </w:tcPr>
          <w:p w:rsidR="002C2DD8" w:rsidP="002C2DD8" w:rsidRDefault="002C2DD8" w14:paraId="1F16225F" w14:textId="77777777">
            <w:pPr>
              <w:spacing w:after="0" w:line="240" w:lineRule="auto"/>
              <w:rPr>
                <w:rFonts w:cstheme="minorHAnsi"/>
                <w:color w:val="000000"/>
                <w:sz w:val="20"/>
                <w:szCs w:val="20"/>
              </w:rPr>
            </w:pPr>
            <w:r w:rsidRPr="00C779EE">
              <w:rPr>
                <w:rFonts w:cstheme="minorHAnsi"/>
                <w:color w:val="000000"/>
                <w:sz w:val="20"/>
                <w:szCs w:val="20"/>
              </w:rPr>
              <w:t xml:space="preserve">UBPR3123 </w:t>
            </w:r>
          </w:p>
          <w:p w:rsidR="002C2DD8" w:rsidP="002C2DD8" w:rsidRDefault="002C2DD8" w14:paraId="2F314D36" w14:textId="77777777">
            <w:pPr>
              <w:spacing w:after="0" w:line="240" w:lineRule="auto"/>
              <w:rPr>
                <w:rFonts w:cstheme="minorHAnsi"/>
                <w:color w:val="000000"/>
                <w:sz w:val="20"/>
                <w:szCs w:val="20"/>
              </w:rPr>
            </w:pPr>
          </w:p>
          <w:p w:rsidR="002C2DD8" w:rsidP="002C2DD8" w:rsidRDefault="002C2DD8" w14:paraId="116BDB06" w14:textId="77777777">
            <w:pPr>
              <w:spacing w:after="0" w:line="240" w:lineRule="auto"/>
              <w:rPr>
                <w:rFonts w:cstheme="minorHAnsi"/>
                <w:color w:val="000000"/>
                <w:sz w:val="20"/>
                <w:szCs w:val="20"/>
              </w:rPr>
            </w:pPr>
            <w:r w:rsidRPr="00003AED">
              <w:rPr>
                <w:rFonts w:cstheme="minorHAnsi"/>
                <w:b/>
                <w:color w:val="000000"/>
                <w:sz w:val="20"/>
                <w:szCs w:val="20"/>
              </w:rPr>
              <w:t>DESCRIPTION</w:t>
            </w:r>
            <w:r>
              <w:rPr>
                <w:rFonts w:cstheme="minorHAnsi"/>
                <w:b/>
                <w:color w:val="000000"/>
                <w:sz w:val="20"/>
                <w:szCs w:val="20"/>
              </w:rPr>
              <w:t>:</w:t>
            </w:r>
            <w:r w:rsidRPr="00C779EE">
              <w:rPr>
                <w:rFonts w:cstheme="minorHAnsi"/>
                <w:color w:val="000000"/>
                <w:sz w:val="20"/>
                <w:szCs w:val="20"/>
              </w:rPr>
              <w:t xml:space="preserve"> Loan and Lease Allowance </w:t>
            </w:r>
          </w:p>
          <w:p w:rsidR="002C2DD8" w:rsidP="002C2DD8" w:rsidRDefault="002C2DD8" w14:paraId="71BE36D0" w14:textId="77777777">
            <w:pPr>
              <w:spacing w:after="0" w:line="240" w:lineRule="auto"/>
              <w:rPr>
                <w:rFonts w:cstheme="minorHAnsi"/>
                <w:color w:val="000000"/>
                <w:sz w:val="20"/>
                <w:szCs w:val="20"/>
              </w:rPr>
            </w:pPr>
          </w:p>
          <w:p w:rsidR="002C2DD8" w:rsidP="002C2DD8" w:rsidRDefault="002C2DD8" w14:paraId="2949CE4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The allowance for loan and lease losses. </w:t>
            </w:r>
          </w:p>
          <w:p w:rsidR="002C2DD8" w:rsidP="002C2DD8" w:rsidRDefault="002C2DD8" w14:paraId="0F7AAE32" w14:textId="77777777">
            <w:pPr>
              <w:spacing w:after="0" w:line="240" w:lineRule="auto"/>
              <w:rPr>
                <w:rFonts w:cstheme="minorHAnsi"/>
                <w:color w:val="000000"/>
                <w:sz w:val="20"/>
                <w:szCs w:val="20"/>
              </w:rPr>
            </w:pPr>
          </w:p>
          <w:p w:rsidRPr="0071428F" w:rsidR="002C2DD8" w:rsidP="002C2DD8" w:rsidRDefault="002C2DD8" w14:paraId="70795D13"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IF(uc:UBPRC752[P0] = 31,cc:RCFD3123[P0],IF(uc:UBPRC752[P0] = 41,cc:RCON3123[P0], NULL))</w:t>
            </w:r>
          </w:p>
        </w:tc>
      </w:tr>
      <w:tr w:rsidRPr="00C779EE" w:rsidR="002C2DD8" w:rsidTr="002C2DD8" w14:paraId="2522FA60" w14:textId="77777777">
        <w:trPr>
          <w:cantSplit/>
          <w:trHeight w:val="60"/>
        </w:trPr>
        <w:tc>
          <w:tcPr>
            <w:tcW w:w="1430" w:type="dxa"/>
            <w:shd w:val="clear" w:color="000000" w:fill="D9E1F2"/>
            <w:vAlign w:val="center"/>
          </w:tcPr>
          <w:p w:rsidRPr="0071428F" w:rsidR="002C2DD8" w:rsidP="002C2DD8" w:rsidRDefault="002C2DD8" w14:paraId="113EAE2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Average Assets ($)</w:t>
            </w:r>
          </w:p>
        </w:tc>
        <w:tc>
          <w:tcPr>
            <w:tcW w:w="1170" w:type="dxa"/>
            <w:shd w:val="clear" w:color="auto" w:fill="auto"/>
            <w:noWrap/>
            <w:vAlign w:val="center"/>
          </w:tcPr>
          <w:p w:rsidRPr="0071428F" w:rsidR="002C2DD8" w:rsidP="002C2DD8" w:rsidRDefault="002C2DD8" w14:paraId="2CAB152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UBPRE878</w:t>
            </w:r>
          </w:p>
        </w:tc>
        <w:tc>
          <w:tcPr>
            <w:tcW w:w="1530" w:type="dxa"/>
            <w:shd w:val="clear" w:color="auto" w:fill="auto"/>
            <w:noWrap/>
            <w:vAlign w:val="center"/>
          </w:tcPr>
          <w:p w:rsidRPr="0071428F" w:rsidR="002C2DD8" w:rsidP="002C2DD8" w:rsidRDefault="002C2DD8" w14:paraId="3A579252"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Average Assets During Quarter</w:t>
            </w:r>
          </w:p>
        </w:tc>
        <w:tc>
          <w:tcPr>
            <w:tcW w:w="1678" w:type="dxa"/>
            <w:shd w:val="clear" w:color="auto" w:fill="auto"/>
            <w:noWrap/>
            <w:vAlign w:val="center"/>
          </w:tcPr>
          <w:p w:rsidRPr="0071428F" w:rsidR="002C2DD8" w:rsidP="002C2DD8" w:rsidRDefault="002C2DD8" w14:paraId="4C95381E"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RC-K item 9 (RCFD 3368)</w:t>
            </w:r>
          </w:p>
        </w:tc>
        <w:tc>
          <w:tcPr>
            <w:tcW w:w="3532" w:type="dxa"/>
            <w:vAlign w:val="center"/>
          </w:tcPr>
          <w:p w:rsidR="002C2DD8" w:rsidP="002C2DD8" w:rsidRDefault="002C2DD8" w14:paraId="1396B90F" w14:textId="77777777">
            <w:pPr>
              <w:spacing w:after="0" w:line="240" w:lineRule="auto"/>
              <w:rPr>
                <w:rFonts w:cstheme="minorHAnsi"/>
                <w:color w:val="000000"/>
                <w:sz w:val="20"/>
                <w:szCs w:val="20"/>
              </w:rPr>
            </w:pPr>
            <w:r w:rsidRPr="00C779EE">
              <w:rPr>
                <w:rFonts w:cstheme="minorHAnsi"/>
                <w:color w:val="000000"/>
                <w:sz w:val="20"/>
                <w:szCs w:val="20"/>
              </w:rPr>
              <w:t xml:space="preserve">UBPRE878 </w:t>
            </w:r>
          </w:p>
          <w:p w:rsidR="002C2DD8" w:rsidP="002C2DD8" w:rsidRDefault="002C2DD8" w14:paraId="184625FB" w14:textId="77777777">
            <w:pPr>
              <w:spacing w:after="0" w:line="240" w:lineRule="auto"/>
              <w:rPr>
                <w:rFonts w:cstheme="minorHAnsi"/>
                <w:color w:val="000000"/>
                <w:sz w:val="20"/>
                <w:szCs w:val="20"/>
              </w:rPr>
            </w:pPr>
          </w:p>
          <w:p w:rsidR="002C2DD8" w:rsidP="002C2DD8" w:rsidRDefault="002C2DD8" w14:paraId="562BC422"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Average Assets During Quarter </w:t>
            </w:r>
          </w:p>
          <w:p w:rsidR="002C2DD8" w:rsidP="002C2DD8" w:rsidRDefault="002C2DD8" w14:paraId="68101DCC" w14:textId="77777777">
            <w:pPr>
              <w:spacing w:after="0" w:line="240" w:lineRule="auto"/>
              <w:rPr>
                <w:rFonts w:cstheme="minorHAnsi"/>
                <w:color w:val="000000"/>
                <w:sz w:val="20"/>
                <w:szCs w:val="20"/>
              </w:rPr>
            </w:pPr>
          </w:p>
          <w:p w:rsidR="002C2DD8" w:rsidP="002C2DD8" w:rsidRDefault="002C2DD8" w14:paraId="4D5405F5"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Average assets for one quarter from Call Report Schedule RC-K. </w:t>
            </w:r>
          </w:p>
          <w:p w:rsidR="002C2DD8" w:rsidP="002C2DD8" w:rsidRDefault="002C2DD8" w14:paraId="2B756298" w14:textId="77777777">
            <w:pPr>
              <w:spacing w:after="0" w:line="240" w:lineRule="auto"/>
              <w:rPr>
                <w:rFonts w:cstheme="minorHAnsi"/>
                <w:color w:val="000000"/>
                <w:sz w:val="20"/>
                <w:szCs w:val="20"/>
              </w:rPr>
            </w:pPr>
          </w:p>
          <w:p w:rsidRPr="0071428F" w:rsidR="002C2DD8" w:rsidP="002C2DD8" w:rsidRDefault="002C2DD8" w14:paraId="51542BD9"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IF(uc:UBPR3368[P0] &gt; 0,uc:UBPR3368[P0],IF(uc:UBPR3368[P0] &lt; 1,uc:UBPR2170[P0], NULL))</w:t>
            </w:r>
          </w:p>
        </w:tc>
      </w:tr>
      <w:tr w:rsidRPr="00C779EE" w:rsidR="002C2DD8" w:rsidTr="002C2DD8" w14:paraId="52D302C7" w14:textId="77777777">
        <w:trPr>
          <w:cantSplit/>
          <w:trHeight w:val="60"/>
        </w:trPr>
        <w:tc>
          <w:tcPr>
            <w:tcW w:w="1430" w:type="dxa"/>
            <w:shd w:val="clear" w:color="000000" w:fill="D9E1F2"/>
            <w:vAlign w:val="center"/>
          </w:tcPr>
          <w:p w:rsidRPr="0071428F" w:rsidR="002C2DD8" w:rsidP="002C2DD8" w:rsidRDefault="002C2DD8" w14:paraId="49EC06D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Earning Assets ($)</w:t>
            </w:r>
          </w:p>
        </w:tc>
        <w:tc>
          <w:tcPr>
            <w:tcW w:w="1170" w:type="dxa"/>
            <w:shd w:val="clear" w:color="auto" w:fill="auto"/>
            <w:noWrap/>
            <w:vAlign w:val="center"/>
          </w:tcPr>
          <w:p w:rsidRPr="0071428F" w:rsidR="002C2DD8" w:rsidP="002C2DD8" w:rsidRDefault="002C2DD8" w14:paraId="7ECF81B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UBPRE123</w:t>
            </w:r>
          </w:p>
        </w:tc>
        <w:tc>
          <w:tcPr>
            <w:tcW w:w="1530" w:type="dxa"/>
            <w:shd w:val="clear" w:color="auto" w:fill="auto"/>
            <w:noWrap/>
            <w:vAlign w:val="center"/>
          </w:tcPr>
          <w:p w:rsidRPr="0071428F" w:rsidR="002C2DD8" w:rsidP="002C2DD8" w:rsidRDefault="002C2DD8" w14:paraId="79B0C709"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Earning Assets</w:t>
            </w:r>
          </w:p>
        </w:tc>
        <w:tc>
          <w:tcPr>
            <w:tcW w:w="1678" w:type="dxa"/>
            <w:shd w:val="clear" w:color="auto" w:fill="auto"/>
            <w:noWrap/>
            <w:vAlign w:val="center"/>
          </w:tcPr>
          <w:p w:rsidRPr="0071428F" w:rsidR="002C2DD8" w:rsidP="002C2DD8" w:rsidRDefault="002C2DD8" w14:paraId="0DD097E3"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RC items 2a, plus 2b, plus 4d (a. Held-to-maturity securities (from Schedule RC-B, column A) RCFD 1754   -- b. Available-for-sale securities (from Schedule RC-B, column D) RCFD 1773) -- plus d. Loans and leases held for investment, net of allowance (item 4.b minus 4.c) RCFD B529  </w:t>
            </w:r>
          </w:p>
        </w:tc>
        <w:tc>
          <w:tcPr>
            <w:tcW w:w="3532" w:type="dxa"/>
            <w:vAlign w:val="center"/>
          </w:tcPr>
          <w:p w:rsidR="002C2DD8" w:rsidP="002C2DD8" w:rsidRDefault="002C2DD8" w14:paraId="165F9D6F" w14:textId="77777777">
            <w:pPr>
              <w:spacing w:after="0" w:line="240" w:lineRule="auto"/>
              <w:rPr>
                <w:rFonts w:cstheme="minorHAnsi"/>
                <w:color w:val="000000"/>
                <w:sz w:val="20"/>
                <w:szCs w:val="20"/>
              </w:rPr>
            </w:pPr>
            <w:r w:rsidRPr="00C779EE">
              <w:rPr>
                <w:rFonts w:cstheme="minorHAnsi"/>
                <w:color w:val="000000"/>
                <w:sz w:val="20"/>
                <w:szCs w:val="20"/>
              </w:rPr>
              <w:t>UBPRE123</w:t>
            </w:r>
          </w:p>
          <w:p w:rsidR="002C2DD8" w:rsidP="002C2DD8" w:rsidRDefault="002C2DD8" w14:paraId="6D27671D" w14:textId="77777777">
            <w:pPr>
              <w:spacing w:after="0" w:line="240" w:lineRule="auto"/>
              <w:rPr>
                <w:rFonts w:cstheme="minorHAnsi"/>
                <w:color w:val="000000"/>
                <w:sz w:val="20"/>
                <w:szCs w:val="20"/>
              </w:rPr>
            </w:pPr>
          </w:p>
          <w:p w:rsidR="002C2DD8" w:rsidP="002C2DD8" w:rsidRDefault="002C2DD8" w14:paraId="1BABC1CB"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Earning Assets </w:t>
            </w:r>
          </w:p>
          <w:p w:rsidR="002C2DD8" w:rsidP="002C2DD8" w:rsidRDefault="002C2DD8" w14:paraId="27363EC5" w14:textId="77777777">
            <w:pPr>
              <w:spacing w:after="0" w:line="240" w:lineRule="auto"/>
              <w:rPr>
                <w:rFonts w:cstheme="minorHAnsi"/>
                <w:color w:val="000000"/>
                <w:sz w:val="20"/>
                <w:szCs w:val="20"/>
              </w:rPr>
            </w:pPr>
          </w:p>
          <w:p w:rsidR="002C2DD8" w:rsidP="002C2DD8" w:rsidRDefault="002C2DD8" w14:paraId="6712E3FB"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Sum of Net Loans and Leases and Total Investments. </w:t>
            </w:r>
          </w:p>
          <w:p w:rsidR="002C2DD8" w:rsidP="002C2DD8" w:rsidRDefault="002C2DD8" w14:paraId="5AC0FAE9" w14:textId="77777777">
            <w:pPr>
              <w:spacing w:after="0" w:line="240" w:lineRule="auto"/>
              <w:rPr>
                <w:rFonts w:cstheme="minorHAnsi"/>
                <w:color w:val="000000"/>
                <w:sz w:val="20"/>
                <w:szCs w:val="20"/>
              </w:rPr>
            </w:pPr>
          </w:p>
          <w:p w:rsidRPr="0071428F" w:rsidR="002C2DD8" w:rsidP="002C2DD8" w:rsidRDefault="002C2DD8" w14:paraId="3866979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uc:UBPRE119[P0] + uc:UBPRE122[P0]</w:t>
            </w:r>
          </w:p>
        </w:tc>
      </w:tr>
      <w:tr w:rsidRPr="00C779EE" w:rsidR="002C2DD8" w:rsidTr="002C2DD8" w14:paraId="05C08A80" w14:textId="77777777">
        <w:trPr>
          <w:cantSplit/>
          <w:trHeight w:val="60"/>
        </w:trPr>
        <w:tc>
          <w:tcPr>
            <w:tcW w:w="1430" w:type="dxa"/>
            <w:shd w:val="clear" w:color="000000" w:fill="D9E1F2"/>
            <w:vAlign w:val="center"/>
          </w:tcPr>
          <w:p w:rsidRPr="0071428F" w:rsidR="002C2DD8" w:rsidP="002C2DD8" w:rsidRDefault="002C2DD8" w14:paraId="041E749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Total Assets ($)</w:t>
            </w:r>
          </w:p>
        </w:tc>
        <w:tc>
          <w:tcPr>
            <w:tcW w:w="1170" w:type="dxa"/>
            <w:shd w:val="clear" w:color="auto" w:fill="auto"/>
            <w:noWrap/>
            <w:vAlign w:val="center"/>
          </w:tcPr>
          <w:p w:rsidRPr="0071428F" w:rsidR="002C2DD8" w:rsidP="002C2DD8" w:rsidRDefault="002C2DD8" w14:paraId="1F6BBF1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UBPR2170</w:t>
            </w:r>
          </w:p>
        </w:tc>
        <w:tc>
          <w:tcPr>
            <w:tcW w:w="1530" w:type="dxa"/>
            <w:shd w:val="clear" w:color="auto" w:fill="auto"/>
            <w:noWrap/>
            <w:vAlign w:val="center"/>
          </w:tcPr>
          <w:p w:rsidRPr="0071428F" w:rsidR="002C2DD8" w:rsidP="002C2DD8" w:rsidRDefault="002C2DD8" w14:paraId="038DAC79"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Assets</w:t>
            </w:r>
          </w:p>
        </w:tc>
        <w:tc>
          <w:tcPr>
            <w:tcW w:w="1678" w:type="dxa"/>
            <w:shd w:val="clear" w:color="auto" w:fill="auto"/>
            <w:noWrap/>
            <w:vAlign w:val="center"/>
          </w:tcPr>
          <w:p w:rsidRPr="0071428F" w:rsidR="002C2DD8" w:rsidP="002C2DD8" w:rsidRDefault="002C2DD8" w14:paraId="6D1E4165"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 12 -RCFD 2170</w:t>
            </w:r>
          </w:p>
        </w:tc>
        <w:tc>
          <w:tcPr>
            <w:tcW w:w="3532" w:type="dxa"/>
            <w:vAlign w:val="center"/>
          </w:tcPr>
          <w:p w:rsidR="002C2DD8" w:rsidP="002C2DD8" w:rsidRDefault="002C2DD8" w14:paraId="3CBFBCAC" w14:textId="77777777">
            <w:pPr>
              <w:spacing w:after="0" w:line="240" w:lineRule="auto"/>
              <w:rPr>
                <w:rFonts w:cstheme="minorHAnsi"/>
                <w:color w:val="000000"/>
                <w:sz w:val="20"/>
                <w:szCs w:val="20"/>
              </w:rPr>
            </w:pPr>
            <w:r w:rsidRPr="00C779EE">
              <w:rPr>
                <w:rFonts w:cstheme="minorHAnsi"/>
                <w:color w:val="000000"/>
                <w:sz w:val="20"/>
                <w:szCs w:val="20"/>
              </w:rPr>
              <w:t xml:space="preserve">UBPR2170 </w:t>
            </w:r>
          </w:p>
          <w:p w:rsidR="002C2DD8" w:rsidP="002C2DD8" w:rsidRDefault="002C2DD8" w14:paraId="22B5EB6D" w14:textId="77777777">
            <w:pPr>
              <w:spacing w:after="0" w:line="240" w:lineRule="auto"/>
              <w:rPr>
                <w:rFonts w:cstheme="minorHAnsi"/>
                <w:color w:val="000000"/>
                <w:sz w:val="20"/>
                <w:szCs w:val="20"/>
              </w:rPr>
            </w:pPr>
          </w:p>
          <w:p w:rsidR="002C2DD8" w:rsidP="002C2DD8" w:rsidRDefault="002C2DD8" w14:paraId="38157F60"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Assets </w:t>
            </w:r>
          </w:p>
          <w:p w:rsidR="002C2DD8" w:rsidP="002C2DD8" w:rsidRDefault="002C2DD8" w14:paraId="2BC46A5B" w14:textId="77777777">
            <w:pPr>
              <w:spacing w:after="0" w:line="240" w:lineRule="auto"/>
              <w:rPr>
                <w:rFonts w:cstheme="minorHAnsi"/>
                <w:color w:val="000000"/>
                <w:sz w:val="20"/>
                <w:szCs w:val="20"/>
              </w:rPr>
            </w:pPr>
          </w:p>
          <w:p w:rsidR="002C2DD8" w:rsidP="002C2DD8" w:rsidRDefault="002C2DD8" w14:paraId="2930EECA"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Total Assets from Call Report Schedule RC.</w:t>
            </w:r>
          </w:p>
          <w:p w:rsidR="002C2DD8" w:rsidP="002C2DD8" w:rsidRDefault="002C2DD8" w14:paraId="55458B08" w14:textId="77777777">
            <w:pPr>
              <w:spacing w:after="0" w:line="240" w:lineRule="auto"/>
              <w:rPr>
                <w:rFonts w:cstheme="minorHAnsi"/>
                <w:color w:val="000000"/>
                <w:sz w:val="20"/>
                <w:szCs w:val="20"/>
              </w:rPr>
            </w:pPr>
          </w:p>
          <w:p w:rsidRPr="00003AED" w:rsidR="002C2DD8" w:rsidP="002C2DD8" w:rsidRDefault="002C2DD8" w14:paraId="67F38EF7" w14:textId="77777777">
            <w:pPr>
              <w:spacing w:after="0" w:line="240" w:lineRule="auto"/>
              <w:rPr>
                <w:rFonts w:cstheme="minorHAnsi"/>
                <w:b/>
                <w:color w:val="000000"/>
                <w:sz w:val="20"/>
                <w:szCs w:val="20"/>
              </w:rPr>
            </w:pPr>
            <w:r w:rsidRPr="0051211A">
              <w:rPr>
                <w:rFonts w:cstheme="minorHAnsi"/>
                <w:b/>
                <w:color w:val="000000"/>
                <w:sz w:val="20"/>
                <w:szCs w:val="20"/>
              </w:rPr>
              <w:t xml:space="preserve">FORMULA:  </w:t>
            </w:r>
            <w:r w:rsidRPr="00003AED">
              <w:rPr>
                <w:rFonts w:cstheme="minorHAnsi"/>
                <w:color w:val="333333"/>
                <w:sz w:val="20"/>
                <w:szCs w:val="20"/>
                <w:lang w:val="en"/>
              </w:rPr>
              <w:t>IF(uc:UBPRC752[P0] = 31,cc:RCFD2170[P0], IF(uc:UBPRC752[P0] = 41,cc:RCON2170[P0], NULL))</w:t>
            </w:r>
          </w:p>
        </w:tc>
      </w:tr>
      <w:tr w:rsidRPr="00C779EE" w:rsidR="002C2DD8" w:rsidTr="002C2DD8" w14:paraId="1B2CA0C5" w14:textId="77777777">
        <w:trPr>
          <w:cantSplit/>
          <w:trHeight w:val="315"/>
        </w:trPr>
        <w:tc>
          <w:tcPr>
            <w:tcW w:w="1430" w:type="dxa"/>
            <w:shd w:val="clear" w:color="000000" w:fill="A6A6A6"/>
            <w:vAlign w:val="center"/>
            <w:hideMark/>
          </w:tcPr>
          <w:p w:rsidRPr="0071428F" w:rsidR="002C2DD8" w:rsidP="002C2DD8" w:rsidRDefault="002C2DD8" w14:paraId="468E1223"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Liabilities</w:t>
            </w:r>
          </w:p>
        </w:tc>
        <w:tc>
          <w:tcPr>
            <w:tcW w:w="1170" w:type="dxa"/>
            <w:shd w:val="clear" w:color="000000" w:fill="A6A6A6"/>
            <w:noWrap/>
            <w:vAlign w:val="center"/>
            <w:hideMark/>
          </w:tcPr>
          <w:p w:rsidRPr="0071428F" w:rsidR="002C2DD8" w:rsidP="002C2DD8" w:rsidRDefault="002C2DD8" w14:paraId="535AA70C"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57C76B7F"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1873D5CF"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2EDE248A"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00C3E917" w14:textId="77777777">
        <w:trPr>
          <w:cantSplit/>
          <w:trHeight w:val="60"/>
        </w:trPr>
        <w:tc>
          <w:tcPr>
            <w:tcW w:w="1430" w:type="dxa"/>
            <w:shd w:val="clear" w:color="000000" w:fill="D9E1F2"/>
            <w:vAlign w:val="center"/>
          </w:tcPr>
          <w:p w:rsidRPr="0071428F" w:rsidR="002C2DD8" w:rsidP="002C2DD8" w:rsidRDefault="002C2DD8" w14:paraId="1A2068D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Total Liabilities ($)</w:t>
            </w:r>
          </w:p>
        </w:tc>
        <w:tc>
          <w:tcPr>
            <w:tcW w:w="1170" w:type="dxa"/>
            <w:shd w:val="clear" w:color="auto" w:fill="auto"/>
            <w:noWrap/>
            <w:vAlign w:val="center"/>
          </w:tcPr>
          <w:p w:rsidRPr="0071428F" w:rsidR="002C2DD8" w:rsidP="002C2DD8" w:rsidRDefault="002C2DD8" w14:paraId="6863516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UBPRD662</w:t>
            </w:r>
          </w:p>
        </w:tc>
        <w:tc>
          <w:tcPr>
            <w:tcW w:w="1530" w:type="dxa"/>
            <w:shd w:val="clear" w:color="auto" w:fill="auto"/>
            <w:noWrap/>
            <w:vAlign w:val="center"/>
          </w:tcPr>
          <w:p w:rsidRPr="0071428F" w:rsidR="002C2DD8" w:rsidP="002C2DD8" w:rsidRDefault="002C2DD8" w14:paraId="4535DC71"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Liabilities (Including Mortgages)</w:t>
            </w:r>
          </w:p>
        </w:tc>
        <w:tc>
          <w:tcPr>
            <w:tcW w:w="1678" w:type="dxa"/>
            <w:shd w:val="clear" w:color="auto" w:fill="auto"/>
            <w:noWrap/>
            <w:vAlign w:val="center"/>
          </w:tcPr>
          <w:p w:rsidRPr="0071428F" w:rsidR="002C2DD8" w:rsidP="002C2DD8" w:rsidRDefault="002C2DD8" w14:paraId="3E56AB99"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21. Total liabilities (sum of items 13 through 20) RCFD 2948  </w:t>
            </w:r>
          </w:p>
        </w:tc>
        <w:tc>
          <w:tcPr>
            <w:tcW w:w="3532" w:type="dxa"/>
            <w:vAlign w:val="center"/>
          </w:tcPr>
          <w:p w:rsidR="002C2DD8" w:rsidP="002C2DD8" w:rsidRDefault="002C2DD8" w14:paraId="1E01F08A" w14:textId="77777777">
            <w:pPr>
              <w:spacing w:after="0" w:line="240" w:lineRule="auto"/>
              <w:rPr>
                <w:rFonts w:cstheme="minorHAnsi"/>
                <w:color w:val="000000"/>
                <w:sz w:val="20"/>
                <w:szCs w:val="20"/>
              </w:rPr>
            </w:pPr>
            <w:r w:rsidRPr="00C779EE">
              <w:rPr>
                <w:rFonts w:cstheme="minorHAnsi"/>
                <w:color w:val="000000"/>
                <w:sz w:val="20"/>
                <w:szCs w:val="20"/>
              </w:rPr>
              <w:t xml:space="preserve">UBPRD662 </w:t>
            </w:r>
          </w:p>
          <w:p w:rsidR="002C2DD8" w:rsidP="002C2DD8" w:rsidRDefault="002C2DD8" w14:paraId="4B759D72" w14:textId="77777777">
            <w:pPr>
              <w:spacing w:after="0" w:line="240" w:lineRule="auto"/>
              <w:rPr>
                <w:rFonts w:cstheme="minorHAnsi"/>
                <w:color w:val="000000"/>
                <w:sz w:val="20"/>
                <w:szCs w:val="20"/>
              </w:rPr>
            </w:pPr>
          </w:p>
          <w:p w:rsidR="002C2DD8" w:rsidP="002C2DD8" w:rsidRDefault="002C2DD8" w14:paraId="7A260AE8"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Liabilities (Including Mortgages) </w:t>
            </w:r>
          </w:p>
          <w:p w:rsidR="002C2DD8" w:rsidP="002C2DD8" w:rsidRDefault="002C2DD8" w14:paraId="207D6716" w14:textId="77777777">
            <w:pPr>
              <w:spacing w:after="0" w:line="240" w:lineRule="auto"/>
              <w:rPr>
                <w:rFonts w:cstheme="minorHAnsi"/>
                <w:color w:val="000000"/>
                <w:sz w:val="20"/>
                <w:szCs w:val="20"/>
              </w:rPr>
            </w:pPr>
          </w:p>
          <w:p w:rsidR="002C2DD8" w:rsidP="002C2DD8" w:rsidRDefault="002C2DD8" w14:paraId="05E873C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Total Liabilities (excluding notes and debentures subordinated to deposits). </w:t>
            </w:r>
          </w:p>
          <w:p w:rsidR="002C2DD8" w:rsidP="002C2DD8" w:rsidRDefault="002C2DD8" w14:paraId="41ADBF3B" w14:textId="77777777">
            <w:pPr>
              <w:spacing w:after="0" w:line="240" w:lineRule="auto"/>
              <w:rPr>
                <w:rFonts w:cstheme="minorHAnsi"/>
                <w:color w:val="000000"/>
                <w:sz w:val="20"/>
                <w:szCs w:val="20"/>
              </w:rPr>
            </w:pPr>
          </w:p>
          <w:p w:rsidRPr="0071428F" w:rsidR="002C2DD8" w:rsidP="002C2DD8" w:rsidRDefault="002C2DD8" w14:paraId="418E0789"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uc:UBPRD119[P0]</w:t>
            </w:r>
          </w:p>
        </w:tc>
      </w:tr>
      <w:tr w:rsidRPr="00C779EE" w:rsidR="002C2DD8" w:rsidTr="002C2DD8" w14:paraId="7D9F4555" w14:textId="77777777">
        <w:trPr>
          <w:cantSplit/>
          <w:trHeight w:val="315"/>
        </w:trPr>
        <w:tc>
          <w:tcPr>
            <w:tcW w:w="1430" w:type="dxa"/>
            <w:shd w:val="clear" w:color="000000" w:fill="A6A6A6"/>
            <w:vAlign w:val="center"/>
            <w:hideMark/>
          </w:tcPr>
          <w:p w:rsidRPr="0071428F" w:rsidR="002C2DD8" w:rsidP="002C2DD8" w:rsidRDefault="002C2DD8" w14:paraId="76D1D46B"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Net Assets</w:t>
            </w:r>
          </w:p>
        </w:tc>
        <w:tc>
          <w:tcPr>
            <w:tcW w:w="1170" w:type="dxa"/>
            <w:shd w:val="clear" w:color="000000" w:fill="A6A6A6"/>
            <w:noWrap/>
            <w:vAlign w:val="center"/>
            <w:hideMark/>
          </w:tcPr>
          <w:p w:rsidRPr="0071428F" w:rsidR="002C2DD8" w:rsidP="002C2DD8" w:rsidRDefault="002C2DD8" w14:paraId="6ACF0E7F"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246C0CA8"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602E5FDF"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6E20DBDB"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357285D8" w14:textId="77777777">
        <w:trPr>
          <w:cantSplit/>
          <w:trHeight w:val="60"/>
        </w:trPr>
        <w:tc>
          <w:tcPr>
            <w:tcW w:w="1430" w:type="dxa"/>
            <w:shd w:val="clear" w:color="000000" w:fill="D9E1F2"/>
            <w:vAlign w:val="center"/>
          </w:tcPr>
          <w:p w:rsidRPr="0071428F" w:rsidR="002C2DD8" w:rsidP="002C2DD8" w:rsidRDefault="002C2DD8" w14:paraId="6233D9E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Tier 1 Capital ($)</w:t>
            </w:r>
          </w:p>
        </w:tc>
        <w:tc>
          <w:tcPr>
            <w:tcW w:w="1170" w:type="dxa"/>
            <w:shd w:val="clear" w:color="auto" w:fill="auto"/>
            <w:noWrap/>
            <w:vAlign w:val="center"/>
          </w:tcPr>
          <w:p w:rsidRPr="0071428F" w:rsidR="002C2DD8" w:rsidP="002C2DD8" w:rsidRDefault="002C2DD8" w14:paraId="7A3BF8F0"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UBPR8274</w:t>
            </w:r>
          </w:p>
        </w:tc>
        <w:tc>
          <w:tcPr>
            <w:tcW w:w="1530" w:type="dxa"/>
            <w:shd w:val="clear" w:color="auto" w:fill="auto"/>
            <w:noWrap/>
            <w:vAlign w:val="center"/>
          </w:tcPr>
          <w:p w:rsidRPr="0071428F" w:rsidR="002C2DD8" w:rsidP="002C2DD8" w:rsidRDefault="002C2DD8" w14:paraId="69CA16F5" w14:textId="77777777">
            <w:pPr>
              <w:spacing w:after="0" w:line="240" w:lineRule="auto"/>
              <w:rPr>
                <w:rFonts w:eastAsia="Times New Roman" w:cstheme="minorHAnsi"/>
                <w:color w:val="000000"/>
                <w:sz w:val="20"/>
                <w:szCs w:val="20"/>
              </w:rPr>
            </w:pPr>
            <w:r w:rsidRPr="00C779EE">
              <w:rPr>
                <w:rFonts w:cstheme="minorHAnsi"/>
                <w:color w:val="000000"/>
                <w:sz w:val="20"/>
                <w:szCs w:val="20"/>
              </w:rPr>
              <w:t>Page 11A - Tier 1 Capital Allowable Under the Risk-Based Capital Guidelines</w:t>
            </w:r>
          </w:p>
        </w:tc>
        <w:tc>
          <w:tcPr>
            <w:tcW w:w="1678" w:type="dxa"/>
            <w:shd w:val="clear" w:color="auto" w:fill="auto"/>
            <w:noWrap/>
            <w:vAlign w:val="center"/>
          </w:tcPr>
          <w:p w:rsidRPr="0071428F" w:rsidR="002C2DD8" w:rsidP="002C2DD8" w:rsidRDefault="002C2DD8" w14:paraId="08DF93F1"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RC-R item 26. (sum of items 19 and 25) RCFA 8274 </w:t>
            </w:r>
          </w:p>
        </w:tc>
        <w:tc>
          <w:tcPr>
            <w:tcW w:w="3532" w:type="dxa"/>
            <w:vAlign w:val="center"/>
          </w:tcPr>
          <w:p w:rsidR="002C2DD8" w:rsidP="002C2DD8" w:rsidRDefault="002C2DD8" w14:paraId="043B3D5A" w14:textId="77777777">
            <w:pPr>
              <w:spacing w:after="0" w:line="240" w:lineRule="auto"/>
              <w:rPr>
                <w:rFonts w:cstheme="minorHAnsi"/>
                <w:color w:val="000000"/>
                <w:sz w:val="20"/>
                <w:szCs w:val="20"/>
              </w:rPr>
            </w:pPr>
            <w:r w:rsidRPr="00C779EE">
              <w:rPr>
                <w:rFonts w:cstheme="minorHAnsi"/>
                <w:color w:val="000000"/>
                <w:sz w:val="20"/>
                <w:szCs w:val="20"/>
              </w:rPr>
              <w:t>UBPR8274</w:t>
            </w:r>
          </w:p>
          <w:p w:rsidR="002C2DD8" w:rsidP="002C2DD8" w:rsidRDefault="002C2DD8" w14:paraId="6FAD4D08" w14:textId="77777777">
            <w:pPr>
              <w:spacing w:after="0" w:line="240" w:lineRule="auto"/>
              <w:rPr>
                <w:rFonts w:cstheme="minorHAnsi"/>
                <w:color w:val="000000"/>
                <w:sz w:val="20"/>
                <w:szCs w:val="20"/>
              </w:rPr>
            </w:pPr>
            <w:r w:rsidRPr="00C779EE">
              <w:rPr>
                <w:rFonts w:cstheme="minorHAnsi"/>
                <w:color w:val="000000"/>
                <w:sz w:val="20"/>
                <w:szCs w:val="20"/>
              </w:rPr>
              <w:br/>
            </w:r>
            <w:r w:rsidRPr="00003AED">
              <w:rPr>
                <w:rFonts w:cstheme="minorHAnsi"/>
                <w:b/>
                <w:color w:val="000000"/>
                <w:sz w:val="20"/>
                <w:szCs w:val="20"/>
              </w:rPr>
              <w:t>DESCRIPTION:</w:t>
            </w:r>
            <w:r w:rsidRPr="00C779EE">
              <w:rPr>
                <w:rFonts w:cstheme="minorHAnsi"/>
                <w:color w:val="000000"/>
                <w:sz w:val="20"/>
                <w:szCs w:val="20"/>
              </w:rPr>
              <w:t xml:space="preserve"> Tier 1 Capital Allowable Under the Risk-Based Capital Guidelines </w:t>
            </w:r>
          </w:p>
          <w:p w:rsidR="002C2DD8" w:rsidP="002C2DD8" w:rsidRDefault="002C2DD8" w14:paraId="6671139B" w14:textId="77777777">
            <w:pPr>
              <w:spacing w:after="0" w:line="240" w:lineRule="auto"/>
              <w:rPr>
                <w:rFonts w:cstheme="minorHAnsi"/>
                <w:color w:val="000000"/>
                <w:sz w:val="20"/>
                <w:szCs w:val="20"/>
              </w:rPr>
            </w:pPr>
          </w:p>
          <w:p w:rsidR="002C2DD8" w:rsidP="002C2DD8" w:rsidRDefault="002C2DD8" w14:paraId="1B0A0A2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Tier 1 Capital Allowable Under the Risk-Based Capital Guidelines</w:t>
            </w:r>
            <w:r w:rsidRPr="00C779EE">
              <w:rPr>
                <w:rFonts w:cstheme="minorHAnsi"/>
                <w:color w:val="000000"/>
                <w:sz w:val="20"/>
                <w:szCs w:val="20"/>
              </w:rPr>
              <w:br/>
            </w:r>
          </w:p>
          <w:p w:rsidRPr="0071428F" w:rsidR="002C2DD8" w:rsidP="002C2DD8" w:rsidRDefault="002C2DD8" w14:paraId="6B33989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if(uc:UBPRC752[P0] = 31 and </w:t>
            </w:r>
            <w:proofErr w:type="spellStart"/>
            <w:r w:rsidRPr="00C779EE">
              <w:rPr>
                <w:rFonts w:cstheme="minorHAnsi"/>
                <w:color w:val="000000"/>
                <w:sz w:val="20"/>
                <w:szCs w:val="20"/>
              </w:rPr>
              <w:t>ExistingOf</w:t>
            </w:r>
            <w:proofErr w:type="spellEnd"/>
            <w:r w:rsidRPr="00C779EE">
              <w:rPr>
                <w:rFonts w:cstheme="minorHAnsi"/>
                <w:color w:val="000000"/>
                <w:sz w:val="20"/>
                <w:szCs w:val="20"/>
              </w:rPr>
              <w:t>(cc:RCONN256[P0], false) = true, cc:RCFA8274[P0], if(uc:UBPRC752[P0] =</w:t>
            </w:r>
            <w:r w:rsidRPr="00C779EE">
              <w:rPr>
                <w:rFonts w:cstheme="minorHAnsi"/>
                <w:color w:val="000000"/>
                <w:sz w:val="20"/>
                <w:szCs w:val="20"/>
              </w:rPr>
              <w:br/>
              <w:t xml:space="preserve">41 and </w:t>
            </w:r>
            <w:proofErr w:type="spellStart"/>
            <w:r w:rsidRPr="00C779EE">
              <w:rPr>
                <w:rFonts w:cstheme="minorHAnsi"/>
                <w:color w:val="000000"/>
                <w:sz w:val="20"/>
                <w:szCs w:val="20"/>
              </w:rPr>
              <w:t>ExistingOf</w:t>
            </w:r>
            <w:proofErr w:type="spellEnd"/>
            <w:r w:rsidRPr="00C779EE">
              <w:rPr>
                <w:rFonts w:cstheme="minorHAnsi"/>
                <w:color w:val="000000"/>
                <w:sz w:val="20"/>
                <w:szCs w:val="20"/>
              </w:rPr>
              <w:t>(cc:RCONN256[P0], false) = true, cc:RCOA8274[P0], if(uc:UBPRC752[P0] = 31 and</w:t>
            </w:r>
            <w:r w:rsidRPr="00C779EE">
              <w:rPr>
                <w:rFonts w:cstheme="minorHAnsi"/>
                <w:color w:val="000000"/>
                <w:sz w:val="20"/>
                <w:szCs w:val="20"/>
              </w:rPr>
              <w:br/>
              <w:t>uc:UBPR9999[P0]&gt;'2015-01-01', cc:RCFA8274[P0],  if(uc:UBPRC752[P0] = 41 and uc:UBPR9999[P0]&gt;'2015-01-01',</w:t>
            </w:r>
            <w:r w:rsidRPr="00C779EE">
              <w:rPr>
                <w:rFonts w:cstheme="minorHAnsi"/>
                <w:color w:val="000000"/>
                <w:sz w:val="20"/>
                <w:szCs w:val="20"/>
              </w:rPr>
              <w:br/>
              <w:t>cc:RCOA8274[P0], if(uc:UBPRC752[P0] = 31, cc:RCFD8274[P0], if(uc:UBPRC752[P0] = 41,cc:RCON8274[P0], NULL))))))</w:t>
            </w:r>
          </w:p>
        </w:tc>
      </w:tr>
      <w:tr w:rsidRPr="00C779EE" w:rsidR="002C2DD8" w:rsidTr="002C2DD8" w14:paraId="04AFFBB1" w14:textId="77777777">
        <w:trPr>
          <w:cantSplit/>
          <w:trHeight w:val="315"/>
        </w:trPr>
        <w:tc>
          <w:tcPr>
            <w:tcW w:w="1430" w:type="dxa"/>
            <w:shd w:val="clear" w:color="000000" w:fill="A6A6A6"/>
            <w:vAlign w:val="center"/>
            <w:hideMark/>
          </w:tcPr>
          <w:p w:rsidRPr="0071428F" w:rsidR="002C2DD8" w:rsidP="002C2DD8" w:rsidRDefault="002C2DD8" w14:paraId="05857BF9"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Income/ Revenue</w:t>
            </w:r>
          </w:p>
        </w:tc>
        <w:tc>
          <w:tcPr>
            <w:tcW w:w="1170" w:type="dxa"/>
            <w:shd w:val="clear" w:color="000000" w:fill="A6A6A6"/>
            <w:noWrap/>
            <w:vAlign w:val="center"/>
            <w:hideMark/>
          </w:tcPr>
          <w:p w:rsidRPr="00382222" w:rsidR="002C2DD8" w:rsidP="002C2DD8" w:rsidRDefault="002C2DD8" w14:paraId="6CF1C463"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12080E5E"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EE44BC" w:rsidR="002C2DD8" w:rsidP="002C2DD8" w:rsidRDefault="002C2DD8" w14:paraId="5A1BDE20"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7A255161"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78DF1E86" w14:textId="77777777">
        <w:trPr>
          <w:cantSplit/>
          <w:trHeight w:val="60"/>
        </w:trPr>
        <w:tc>
          <w:tcPr>
            <w:tcW w:w="1430" w:type="dxa"/>
            <w:shd w:val="clear" w:color="000000" w:fill="D9E1F2"/>
            <w:vAlign w:val="center"/>
          </w:tcPr>
          <w:p w:rsidRPr="0071428F" w:rsidR="002C2DD8" w:rsidP="002C2DD8" w:rsidRDefault="002C2DD8" w14:paraId="6E5755B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Total Interest Income ($)</w:t>
            </w:r>
          </w:p>
        </w:tc>
        <w:tc>
          <w:tcPr>
            <w:tcW w:w="1170" w:type="dxa"/>
            <w:shd w:val="clear" w:color="auto" w:fill="auto"/>
            <w:noWrap/>
            <w:vAlign w:val="center"/>
          </w:tcPr>
          <w:p w:rsidRPr="0071428F" w:rsidR="002C2DD8" w:rsidP="002C2DD8" w:rsidRDefault="002C2DD8" w14:paraId="27814CD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UBPR4107</w:t>
            </w:r>
          </w:p>
        </w:tc>
        <w:tc>
          <w:tcPr>
            <w:tcW w:w="1530" w:type="dxa"/>
            <w:shd w:val="clear" w:color="auto" w:fill="auto"/>
            <w:noWrap/>
            <w:vAlign w:val="center"/>
          </w:tcPr>
          <w:p w:rsidRPr="0071428F" w:rsidR="002C2DD8" w:rsidP="002C2DD8" w:rsidRDefault="002C2DD8" w14:paraId="266CABE5"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Total Interest Income (TE)</w:t>
            </w:r>
          </w:p>
        </w:tc>
        <w:tc>
          <w:tcPr>
            <w:tcW w:w="1678" w:type="dxa"/>
            <w:shd w:val="clear" w:color="auto" w:fill="auto"/>
            <w:noWrap/>
            <w:vAlign w:val="center"/>
          </w:tcPr>
          <w:p w:rsidRPr="0071428F" w:rsidR="002C2DD8" w:rsidP="002C2DD8" w:rsidRDefault="002C2DD8" w14:paraId="320B2BFC"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RI item </w:t>
            </w:r>
            <w:r w:rsidRPr="00C779EE">
              <w:rPr>
                <w:rFonts w:cstheme="minorHAnsi"/>
                <w:b/>
                <w:bCs/>
                <w:i/>
                <w:iCs/>
                <w:color w:val="000000"/>
                <w:sz w:val="20"/>
                <w:szCs w:val="20"/>
                <w:u w:val="single"/>
              </w:rPr>
              <w:t>1</w:t>
            </w:r>
            <w:r w:rsidRPr="00C779EE">
              <w:rPr>
                <w:rFonts w:cstheme="minorHAnsi"/>
                <w:color w:val="000000"/>
                <w:sz w:val="20"/>
                <w:szCs w:val="20"/>
              </w:rPr>
              <w:t xml:space="preserve">h. = Total interest income (sum of items 1.a.(3) through 1.g) RIAD 4107 </w:t>
            </w:r>
          </w:p>
        </w:tc>
        <w:tc>
          <w:tcPr>
            <w:tcW w:w="3532" w:type="dxa"/>
            <w:vAlign w:val="center"/>
          </w:tcPr>
          <w:p w:rsidR="002C2DD8" w:rsidP="002C2DD8" w:rsidRDefault="002C2DD8" w14:paraId="71A33A6F" w14:textId="77777777">
            <w:pPr>
              <w:spacing w:after="0" w:line="240" w:lineRule="auto"/>
              <w:rPr>
                <w:rFonts w:cstheme="minorHAnsi"/>
                <w:color w:val="000000"/>
                <w:sz w:val="20"/>
                <w:szCs w:val="20"/>
              </w:rPr>
            </w:pPr>
            <w:r w:rsidRPr="00C779EE">
              <w:rPr>
                <w:rFonts w:cstheme="minorHAnsi"/>
                <w:color w:val="000000"/>
                <w:sz w:val="20"/>
                <w:szCs w:val="20"/>
              </w:rPr>
              <w:t xml:space="preserve">UBPR4107 </w:t>
            </w:r>
          </w:p>
          <w:p w:rsidR="002C2DD8" w:rsidP="002C2DD8" w:rsidRDefault="002C2DD8" w14:paraId="1E05B700" w14:textId="77777777">
            <w:pPr>
              <w:spacing w:after="0" w:line="240" w:lineRule="auto"/>
              <w:rPr>
                <w:rFonts w:cstheme="minorHAnsi"/>
                <w:color w:val="000000"/>
                <w:sz w:val="20"/>
                <w:szCs w:val="20"/>
              </w:rPr>
            </w:pPr>
          </w:p>
          <w:p w:rsidR="002C2DD8" w:rsidP="002C2DD8" w:rsidRDefault="002C2DD8" w14:paraId="5C4A4C72"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Interest Income (TE) </w:t>
            </w:r>
          </w:p>
          <w:p w:rsidR="002C2DD8" w:rsidP="002C2DD8" w:rsidRDefault="002C2DD8" w14:paraId="29639C43" w14:textId="77777777">
            <w:pPr>
              <w:spacing w:after="0" w:line="240" w:lineRule="auto"/>
              <w:rPr>
                <w:rFonts w:cstheme="minorHAnsi"/>
                <w:color w:val="000000"/>
                <w:sz w:val="20"/>
                <w:szCs w:val="20"/>
              </w:rPr>
            </w:pPr>
          </w:p>
          <w:p w:rsidR="002C2DD8" w:rsidP="002C2DD8" w:rsidRDefault="002C2DD8" w14:paraId="6D6E90ED"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Sum of income on loans and leases on a tax equivalent basis + investment income on a tax equivalent basis + interest on interest bearing bank balances + interest on federal funds sold and security resales + interest on trading account assets. </w:t>
            </w:r>
          </w:p>
          <w:p w:rsidR="002C2DD8" w:rsidP="002C2DD8" w:rsidRDefault="002C2DD8" w14:paraId="45BAC517" w14:textId="77777777">
            <w:pPr>
              <w:spacing w:after="0" w:line="240" w:lineRule="auto"/>
              <w:rPr>
                <w:rFonts w:cstheme="minorHAnsi"/>
                <w:color w:val="000000"/>
                <w:sz w:val="20"/>
                <w:szCs w:val="20"/>
              </w:rPr>
            </w:pPr>
          </w:p>
          <w:p w:rsidRPr="0071428F" w:rsidR="002C2DD8" w:rsidP="002C2DD8" w:rsidRDefault="002C2DD8" w14:paraId="2927D9E6"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uc:UBPR4010[P0] + cc:RIAD4065[P0] + cc:RIAD4115[P0] + uc:UBPRD398[P0] + </w:t>
            </w:r>
            <w:proofErr w:type="spellStart"/>
            <w:r w:rsidRPr="00C779EE">
              <w:rPr>
                <w:rFonts w:cstheme="minorHAnsi"/>
                <w:color w:val="000000"/>
                <w:sz w:val="20"/>
                <w:szCs w:val="20"/>
              </w:rPr>
              <w:t>ExistingOf</w:t>
            </w:r>
            <w:proofErr w:type="spellEnd"/>
            <w:r w:rsidRPr="00C779EE">
              <w:rPr>
                <w:rFonts w:cstheme="minorHAnsi"/>
                <w:color w:val="000000"/>
                <w:sz w:val="20"/>
                <w:szCs w:val="20"/>
              </w:rPr>
              <w:t>(cc:RIAD4069[P0], '0') + cc:RIAD4020[P0] + cc:RIAD4518[P0] + uc:UBPRD405[P0]</w:t>
            </w:r>
          </w:p>
        </w:tc>
      </w:tr>
      <w:tr w:rsidRPr="00C779EE" w:rsidR="002C2DD8" w:rsidTr="002C2DD8" w14:paraId="1B4084E8" w14:textId="77777777">
        <w:trPr>
          <w:cantSplit/>
          <w:trHeight w:val="60"/>
        </w:trPr>
        <w:tc>
          <w:tcPr>
            <w:tcW w:w="1430" w:type="dxa"/>
            <w:shd w:val="clear" w:color="000000" w:fill="D9E1F2"/>
            <w:vAlign w:val="center"/>
          </w:tcPr>
          <w:p w:rsidRPr="0071428F" w:rsidR="002C2DD8" w:rsidP="002C2DD8" w:rsidRDefault="002C2DD8" w14:paraId="22A2EFF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Net Income ($)</w:t>
            </w:r>
          </w:p>
        </w:tc>
        <w:tc>
          <w:tcPr>
            <w:tcW w:w="1170" w:type="dxa"/>
            <w:shd w:val="clear" w:color="auto" w:fill="auto"/>
            <w:noWrap/>
            <w:vAlign w:val="center"/>
          </w:tcPr>
          <w:p w:rsidRPr="0071428F" w:rsidR="002C2DD8" w:rsidP="002C2DD8" w:rsidRDefault="002C2DD8" w14:paraId="5FDBD4B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UBPR4340</w:t>
            </w:r>
          </w:p>
        </w:tc>
        <w:tc>
          <w:tcPr>
            <w:tcW w:w="1530" w:type="dxa"/>
            <w:shd w:val="clear" w:color="auto" w:fill="auto"/>
            <w:noWrap/>
            <w:vAlign w:val="center"/>
          </w:tcPr>
          <w:p w:rsidRPr="0071428F" w:rsidR="002C2DD8" w:rsidP="002C2DD8" w:rsidRDefault="002C2DD8" w14:paraId="0F7CDE28"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Net Income</w:t>
            </w:r>
          </w:p>
        </w:tc>
        <w:tc>
          <w:tcPr>
            <w:tcW w:w="1678" w:type="dxa"/>
            <w:shd w:val="clear" w:color="auto" w:fill="auto"/>
            <w:noWrap/>
            <w:vAlign w:val="center"/>
          </w:tcPr>
          <w:p w:rsidRPr="0071428F" w:rsidR="002C2DD8" w:rsidP="002C2DD8" w:rsidRDefault="002C2DD8" w14:paraId="44635E4D" w14:textId="77777777">
            <w:pPr>
              <w:spacing w:after="0" w:line="240" w:lineRule="auto"/>
              <w:rPr>
                <w:rFonts w:eastAsia="Times New Roman" w:cstheme="minorHAnsi"/>
                <w:color w:val="000000"/>
                <w:sz w:val="20"/>
                <w:szCs w:val="20"/>
              </w:rPr>
            </w:pPr>
            <w:r w:rsidRPr="00C779EE">
              <w:rPr>
                <w:rFonts w:cstheme="minorHAnsi"/>
                <w:color w:val="000000"/>
                <w:sz w:val="20"/>
                <w:szCs w:val="20"/>
              </w:rPr>
              <w:t>Net income (loss) attributable to bank, RIAD 4340, NETINC</w:t>
            </w:r>
          </w:p>
        </w:tc>
        <w:tc>
          <w:tcPr>
            <w:tcW w:w="3532" w:type="dxa"/>
            <w:vAlign w:val="center"/>
          </w:tcPr>
          <w:p w:rsidR="002C2DD8" w:rsidP="002C2DD8" w:rsidRDefault="002C2DD8" w14:paraId="33258B89" w14:textId="77777777">
            <w:pPr>
              <w:spacing w:after="0" w:line="240" w:lineRule="auto"/>
              <w:rPr>
                <w:rFonts w:cstheme="minorHAnsi"/>
                <w:b/>
                <w:color w:val="000000"/>
                <w:sz w:val="20"/>
                <w:szCs w:val="20"/>
              </w:rPr>
            </w:pPr>
            <w:r w:rsidRPr="00C779EE">
              <w:rPr>
                <w:rFonts w:cstheme="minorHAnsi"/>
                <w:color w:val="000000"/>
                <w:sz w:val="20"/>
                <w:szCs w:val="20"/>
              </w:rPr>
              <w:t>UBPR4340</w:t>
            </w:r>
            <w:r>
              <w:rPr>
                <w:rFonts w:cstheme="minorHAnsi"/>
                <w:b/>
                <w:color w:val="000000"/>
                <w:sz w:val="20"/>
                <w:szCs w:val="20"/>
              </w:rPr>
              <w:t xml:space="preserve"> </w:t>
            </w:r>
          </w:p>
          <w:p w:rsidR="002C2DD8" w:rsidP="002C2DD8" w:rsidRDefault="002C2DD8" w14:paraId="4266DF43" w14:textId="77777777">
            <w:pPr>
              <w:spacing w:after="0" w:line="240" w:lineRule="auto"/>
              <w:rPr>
                <w:rFonts w:cstheme="minorHAnsi"/>
                <w:b/>
                <w:color w:val="000000"/>
                <w:sz w:val="20"/>
                <w:szCs w:val="20"/>
              </w:rPr>
            </w:pPr>
          </w:p>
          <w:p w:rsidR="002C2DD8" w:rsidP="002C2DD8" w:rsidRDefault="002C2DD8" w14:paraId="7F8FD4AB" w14:textId="77777777">
            <w:pPr>
              <w:spacing w:after="0" w:line="240" w:lineRule="auto"/>
              <w:rPr>
                <w:rFonts w:cstheme="minorHAnsi"/>
                <w:color w:val="000000"/>
                <w:sz w:val="20"/>
                <w:szCs w:val="20"/>
              </w:rPr>
            </w:pPr>
            <w:r>
              <w:rPr>
                <w:rFonts w:cstheme="minorHAnsi"/>
                <w:b/>
                <w:color w:val="000000"/>
                <w:sz w:val="20"/>
                <w:szCs w:val="20"/>
              </w:rPr>
              <w:t>DESCRIPTION:</w:t>
            </w:r>
            <w:r>
              <w:rPr>
                <w:rFonts w:cstheme="minorHAnsi"/>
                <w:color w:val="000000"/>
                <w:sz w:val="20"/>
                <w:szCs w:val="20"/>
              </w:rPr>
              <w:t xml:space="preserve"> Net Income</w:t>
            </w:r>
          </w:p>
          <w:p w:rsidR="002C2DD8" w:rsidP="002C2DD8" w:rsidRDefault="002C2DD8" w14:paraId="4BDEA153" w14:textId="77777777">
            <w:pPr>
              <w:spacing w:after="0" w:line="240" w:lineRule="auto"/>
              <w:rPr>
                <w:rFonts w:cstheme="minorHAnsi"/>
                <w:color w:val="000000"/>
                <w:sz w:val="20"/>
                <w:szCs w:val="20"/>
              </w:rPr>
            </w:pPr>
          </w:p>
          <w:p w:rsidR="002C2DD8" w:rsidP="002C2DD8" w:rsidRDefault="002C2DD8" w14:paraId="36DFDB13" w14:textId="77777777">
            <w:pPr>
              <w:spacing w:after="0" w:line="240" w:lineRule="auto"/>
              <w:rPr>
                <w:rFonts w:cstheme="minorHAnsi"/>
                <w:color w:val="000000"/>
                <w:sz w:val="20"/>
                <w:szCs w:val="20"/>
              </w:rPr>
            </w:pPr>
            <w:r>
              <w:rPr>
                <w:rFonts w:cstheme="minorHAnsi"/>
                <w:b/>
                <w:color w:val="000000"/>
                <w:sz w:val="20"/>
                <w:szCs w:val="20"/>
              </w:rPr>
              <w:t xml:space="preserve">NARRATIVE: </w:t>
            </w:r>
            <w:r>
              <w:rPr>
                <w:rFonts w:cstheme="minorHAnsi"/>
                <w:color w:val="000000"/>
                <w:sz w:val="20"/>
                <w:szCs w:val="20"/>
              </w:rPr>
              <w:t>Net Income from Call Report Schedule RI.</w:t>
            </w:r>
          </w:p>
          <w:p w:rsidR="002C2DD8" w:rsidP="002C2DD8" w:rsidRDefault="002C2DD8" w14:paraId="44E42D49" w14:textId="77777777">
            <w:pPr>
              <w:spacing w:after="0" w:line="240" w:lineRule="auto"/>
              <w:rPr>
                <w:rFonts w:cstheme="minorHAnsi"/>
                <w:color w:val="000000"/>
                <w:sz w:val="20"/>
                <w:szCs w:val="20"/>
              </w:rPr>
            </w:pPr>
          </w:p>
          <w:p w:rsidRPr="00003AED" w:rsidR="002C2DD8" w:rsidP="002C2DD8" w:rsidRDefault="002C2DD8" w14:paraId="00AA2B01" w14:textId="77777777">
            <w:pPr>
              <w:spacing w:after="0" w:line="240" w:lineRule="auto"/>
              <w:rPr>
                <w:rFonts w:cstheme="minorHAnsi"/>
                <w:sz w:val="20"/>
                <w:szCs w:val="20"/>
              </w:rPr>
            </w:pPr>
            <w:r>
              <w:rPr>
                <w:rFonts w:cstheme="minorHAnsi"/>
                <w:b/>
                <w:color w:val="000000"/>
                <w:sz w:val="20"/>
                <w:szCs w:val="20"/>
              </w:rPr>
              <w:t>FORMULA:</w:t>
            </w:r>
            <w:r w:rsidRPr="00F44A43">
              <w:rPr>
                <w:rFonts w:cstheme="minorHAnsi"/>
                <w:b/>
                <w:color w:val="000000"/>
                <w:sz w:val="20"/>
                <w:szCs w:val="20"/>
              </w:rPr>
              <w:t xml:space="preserve"> </w:t>
            </w:r>
            <w:r w:rsidRPr="007A2B08">
              <w:rPr>
                <w:rFonts w:cstheme="minorHAnsi"/>
                <w:sz w:val="20"/>
                <w:szCs w:val="20"/>
              </w:rPr>
              <w:t>cc:RIAD4340[P0]</w:t>
            </w:r>
          </w:p>
        </w:tc>
      </w:tr>
      <w:tr w:rsidRPr="00C779EE" w:rsidR="002C2DD8" w:rsidTr="002C2DD8" w14:paraId="347FF130" w14:textId="77777777">
        <w:trPr>
          <w:cantSplit/>
          <w:trHeight w:val="315"/>
        </w:trPr>
        <w:tc>
          <w:tcPr>
            <w:tcW w:w="1430" w:type="dxa"/>
            <w:shd w:val="clear" w:color="000000" w:fill="A6A6A6"/>
            <w:vAlign w:val="center"/>
            <w:hideMark/>
          </w:tcPr>
          <w:p w:rsidRPr="0071428F" w:rsidR="002C2DD8" w:rsidP="002C2DD8" w:rsidRDefault="002C2DD8" w14:paraId="15376CF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Expenses</w:t>
            </w:r>
          </w:p>
        </w:tc>
        <w:tc>
          <w:tcPr>
            <w:tcW w:w="1170" w:type="dxa"/>
            <w:shd w:val="clear" w:color="000000" w:fill="A6A6A6"/>
            <w:noWrap/>
            <w:vAlign w:val="center"/>
            <w:hideMark/>
          </w:tcPr>
          <w:p w:rsidRPr="0071428F" w:rsidR="002C2DD8" w:rsidP="002C2DD8" w:rsidRDefault="002C2DD8" w14:paraId="0A5BCC9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7EC43C97"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EE44BC" w:rsidR="002C2DD8" w:rsidP="002C2DD8" w:rsidRDefault="002C2DD8" w14:paraId="495567DA"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6C7DE325"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351BFC2F" w14:textId="77777777">
        <w:trPr>
          <w:cantSplit/>
          <w:trHeight w:val="60"/>
        </w:trPr>
        <w:tc>
          <w:tcPr>
            <w:tcW w:w="1430" w:type="dxa"/>
            <w:shd w:val="clear" w:color="000000" w:fill="D9E1F2"/>
            <w:vAlign w:val="center"/>
          </w:tcPr>
          <w:p w:rsidRPr="0071428F" w:rsidR="002C2DD8" w:rsidP="002C2DD8" w:rsidRDefault="002C2DD8" w14:paraId="2B5483E6"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Interest Expense ($)</w:t>
            </w:r>
          </w:p>
        </w:tc>
        <w:tc>
          <w:tcPr>
            <w:tcW w:w="1170" w:type="dxa"/>
            <w:shd w:val="clear" w:color="auto" w:fill="auto"/>
            <w:noWrap/>
            <w:vAlign w:val="center"/>
          </w:tcPr>
          <w:p w:rsidRPr="0071428F" w:rsidR="002C2DD8" w:rsidP="002C2DD8" w:rsidRDefault="002C2DD8" w14:paraId="6454D0A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RIAD4073</w:t>
            </w:r>
          </w:p>
        </w:tc>
        <w:tc>
          <w:tcPr>
            <w:tcW w:w="1530" w:type="dxa"/>
            <w:shd w:val="clear" w:color="auto" w:fill="auto"/>
            <w:noWrap/>
            <w:vAlign w:val="center"/>
          </w:tcPr>
          <w:p w:rsidRPr="0071428F" w:rsidR="002C2DD8" w:rsidP="002C2DD8" w:rsidRDefault="002C2DD8" w14:paraId="24D5055D"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Total Interest Expense</w:t>
            </w:r>
          </w:p>
        </w:tc>
        <w:tc>
          <w:tcPr>
            <w:tcW w:w="1678" w:type="dxa"/>
            <w:shd w:val="clear" w:color="auto" w:fill="auto"/>
            <w:noWrap/>
            <w:vAlign w:val="center"/>
          </w:tcPr>
          <w:p w:rsidRPr="0071428F" w:rsidR="002C2DD8" w:rsidP="002C2DD8" w:rsidRDefault="002C2DD8" w14:paraId="1B3B75D6"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RI item 2 e. Total interest expense (sum of items 2.a through 2.d)  RIAD 4073 </w:t>
            </w:r>
          </w:p>
        </w:tc>
        <w:tc>
          <w:tcPr>
            <w:tcW w:w="3532" w:type="dxa"/>
            <w:vAlign w:val="center"/>
          </w:tcPr>
          <w:p w:rsidRPr="0071428F" w:rsidR="002C2DD8" w:rsidP="002C2DD8" w:rsidRDefault="002C2DD8" w14:paraId="53245D4C" w14:textId="77777777">
            <w:pPr>
              <w:spacing w:after="0" w:line="240" w:lineRule="auto"/>
              <w:rPr>
                <w:rFonts w:eastAsia="Times New Roman" w:cstheme="minorHAnsi"/>
                <w:color w:val="000000"/>
                <w:sz w:val="20"/>
                <w:szCs w:val="20"/>
              </w:rPr>
            </w:pPr>
            <w:r w:rsidRPr="00C779EE">
              <w:rPr>
                <w:rFonts w:cstheme="minorHAnsi"/>
                <w:color w:val="000000"/>
                <w:sz w:val="20"/>
                <w:szCs w:val="20"/>
              </w:rPr>
              <w:t>23 Total Interest Expense 23.1 RIAD4073</w:t>
            </w:r>
          </w:p>
        </w:tc>
      </w:tr>
      <w:tr w:rsidRPr="00C779EE" w:rsidR="002C2DD8" w:rsidTr="002C2DD8" w14:paraId="40714451" w14:textId="77777777">
        <w:trPr>
          <w:cantSplit/>
          <w:trHeight w:val="315"/>
        </w:trPr>
        <w:tc>
          <w:tcPr>
            <w:tcW w:w="1430" w:type="dxa"/>
            <w:shd w:val="clear" w:color="000000" w:fill="A6A6A6"/>
            <w:vAlign w:val="center"/>
            <w:hideMark/>
          </w:tcPr>
          <w:p w:rsidRPr="0071428F" w:rsidR="002C2DD8" w:rsidP="002C2DD8" w:rsidRDefault="002C2DD8" w14:paraId="0DA66D2C"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Loan Portfolio</w:t>
            </w:r>
          </w:p>
        </w:tc>
        <w:tc>
          <w:tcPr>
            <w:tcW w:w="1170" w:type="dxa"/>
            <w:shd w:val="clear" w:color="000000" w:fill="A6A6A6"/>
            <w:noWrap/>
            <w:vAlign w:val="center"/>
            <w:hideMark/>
          </w:tcPr>
          <w:p w:rsidRPr="0071428F" w:rsidR="002C2DD8" w:rsidP="002C2DD8" w:rsidRDefault="002C2DD8" w14:paraId="44B6D925"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35B54811"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069A9609"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737A9349"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645BA710" w14:textId="77777777">
        <w:trPr>
          <w:cantSplit/>
          <w:trHeight w:val="60"/>
        </w:trPr>
        <w:tc>
          <w:tcPr>
            <w:tcW w:w="1430" w:type="dxa"/>
            <w:shd w:val="clear" w:color="000000" w:fill="D9E1F2"/>
            <w:vAlign w:val="center"/>
          </w:tcPr>
          <w:p w:rsidRPr="0071428F" w:rsidR="002C2DD8" w:rsidP="002C2DD8" w:rsidRDefault="002C2DD8" w14:paraId="5456A760"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Total On-Balance Sheet Loan Portfolio ($)</w:t>
            </w:r>
          </w:p>
        </w:tc>
        <w:tc>
          <w:tcPr>
            <w:tcW w:w="1170" w:type="dxa"/>
            <w:shd w:val="clear" w:color="auto" w:fill="auto"/>
            <w:noWrap/>
            <w:vAlign w:val="center"/>
          </w:tcPr>
          <w:p w:rsidRPr="0071428F" w:rsidR="002C2DD8" w:rsidP="002C2DD8" w:rsidRDefault="002C2DD8" w14:paraId="1B5FE073"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UBPRE386</w:t>
            </w:r>
          </w:p>
        </w:tc>
        <w:tc>
          <w:tcPr>
            <w:tcW w:w="1530" w:type="dxa"/>
            <w:shd w:val="clear" w:color="auto" w:fill="auto"/>
            <w:noWrap/>
            <w:vAlign w:val="center"/>
          </w:tcPr>
          <w:p w:rsidRPr="0071428F" w:rsidR="002C2DD8" w:rsidP="002C2DD8" w:rsidRDefault="002C2DD8" w14:paraId="483255B2" w14:textId="77777777">
            <w:pPr>
              <w:spacing w:after="0" w:line="240" w:lineRule="auto"/>
              <w:rPr>
                <w:rFonts w:eastAsia="Times New Roman" w:cstheme="minorHAnsi"/>
                <w:color w:val="000000"/>
                <w:sz w:val="20"/>
                <w:szCs w:val="20"/>
              </w:rPr>
            </w:pPr>
            <w:r w:rsidRPr="00C779EE">
              <w:rPr>
                <w:rFonts w:cstheme="minorHAnsi"/>
                <w:color w:val="000000"/>
                <w:sz w:val="20"/>
                <w:szCs w:val="20"/>
              </w:rPr>
              <w:t>Page 7 - Average Total Loans and Leases</w:t>
            </w:r>
          </w:p>
        </w:tc>
        <w:tc>
          <w:tcPr>
            <w:tcW w:w="1678" w:type="dxa"/>
            <w:shd w:val="clear" w:color="auto" w:fill="auto"/>
            <w:noWrap/>
            <w:vAlign w:val="center"/>
          </w:tcPr>
          <w:p w:rsidRPr="0071428F" w:rsidR="002C2DD8" w:rsidP="002C2DD8" w:rsidRDefault="002C2DD8" w14:paraId="4E0E772A"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RC-K items 6.a.1. Thru b. (RCON 3360) (2) Loans secured by real estate:  </w:t>
            </w:r>
            <w:r w:rsidRPr="00C779EE">
              <w:rPr>
                <w:rFonts w:cstheme="minorHAnsi"/>
                <w:color w:val="000000"/>
                <w:sz w:val="20"/>
                <w:szCs w:val="20"/>
              </w:rPr>
              <w:br/>
              <w:t xml:space="preserve">(a) Loans secured by 1-4 family residential properties RCON 3465  </w:t>
            </w:r>
            <w:r w:rsidRPr="00C779EE">
              <w:rPr>
                <w:rFonts w:cstheme="minorHAnsi"/>
                <w:color w:val="000000"/>
                <w:sz w:val="20"/>
                <w:szCs w:val="20"/>
              </w:rPr>
              <w:br/>
              <w:t xml:space="preserve">(b) All other loans secured by real estate RCON 3466  3) Loans to finance agricultural production and other loans to farmers RCON 3386  (4) Commercial and industrial loans RCON 3387  </w:t>
            </w:r>
            <w:r w:rsidRPr="00C779EE">
              <w:rPr>
                <w:rFonts w:cstheme="minorHAnsi"/>
                <w:color w:val="000000"/>
                <w:sz w:val="20"/>
                <w:szCs w:val="20"/>
              </w:rPr>
              <w:br/>
              <w:t xml:space="preserve">(5) Loans to individuals for household, family, and other personal expenditures:  a) Credit cards RCON B561  </w:t>
            </w:r>
            <w:r w:rsidRPr="00C779EE">
              <w:rPr>
                <w:rFonts w:cstheme="minorHAnsi"/>
                <w:color w:val="000000"/>
                <w:sz w:val="20"/>
                <w:szCs w:val="20"/>
              </w:rPr>
              <w:br/>
              <w:t xml:space="preserve">(b) Other (includes revolving credit plans other than credit cards, automobile loans, and other </w:t>
            </w:r>
            <w:r w:rsidRPr="00C779EE">
              <w:rPr>
                <w:rFonts w:cstheme="minorHAnsi"/>
                <w:color w:val="000000"/>
                <w:sz w:val="20"/>
                <w:szCs w:val="20"/>
              </w:rPr>
              <w:lastRenderedPageBreak/>
              <w:t xml:space="preserve">consumer loans) RCON B562  b. Total loans in foreign offices, Edge and agreement subsidiaries, and IBFs RCFN 3360  </w:t>
            </w:r>
          </w:p>
        </w:tc>
        <w:tc>
          <w:tcPr>
            <w:tcW w:w="3532" w:type="dxa"/>
            <w:vAlign w:val="center"/>
          </w:tcPr>
          <w:p w:rsidR="002C2DD8" w:rsidP="002C2DD8" w:rsidRDefault="002C2DD8" w14:paraId="1BFE5682" w14:textId="77777777">
            <w:pPr>
              <w:spacing w:after="0" w:line="240" w:lineRule="auto"/>
              <w:rPr>
                <w:rFonts w:cstheme="minorHAnsi"/>
                <w:color w:val="000000"/>
                <w:sz w:val="20"/>
                <w:szCs w:val="20"/>
              </w:rPr>
            </w:pPr>
            <w:r w:rsidRPr="00C779EE">
              <w:rPr>
                <w:rFonts w:cstheme="minorHAnsi"/>
                <w:color w:val="000000"/>
                <w:sz w:val="20"/>
                <w:szCs w:val="20"/>
              </w:rPr>
              <w:lastRenderedPageBreak/>
              <w:t xml:space="preserve">UBPRE386 </w:t>
            </w:r>
          </w:p>
          <w:p w:rsidR="002C2DD8" w:rsidP="002C2DD8" w:rsidRDefault="002C2DD8" w14:paraId="07498150" w14:textId="77777777">
            <w:pPr>
              <w:spacing w:after="0" w:line="240" w:lineRule="auto"/>
              <w:rPr>
                <w:rFonts w:cstheme="minorHAnsi"/>
                <w:color w:val="000000"/>
                <w:sz w:val="20"/>
                <w:szCs w:val="20"/>
              </w:rPr>
            </w:pPr>
          </w:p>
          <w:p w:rsidR="002C2DD8" w:rsidP="002C2DD8" w:rsidRDefault="002C2DD8" w14:paraId="29F28380"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Average Total Loans &amp; Leases</w:t>
            </w:r>
          </w:p>
          <w:p w:rsidR="002C2DD8" w:rsidP="002C2DD8" w:rsidRDefault="002C2DD8" w14:paraId="57AB8A22" w14:textId="77777777">
            <w:pPr>
              <w:spacing w:after="0" w:line="240" w:lineRule="auto"/>
              <w:rPr>
                <w:rFonts w:cstheme="minorHAnsi"/>
                <w:color w:val="000000"/>
                <w:sz w:val="20"/>
                <w:szCs w:val="20"/>
              </w:rPr>
            </w:pPr>
            <w:r w:rsidRPr="00C779EE">
              <w:rPr>
                <w:rFonts w:cstheme="minorHAnsi"/>
                <w:color w:val="000000"/>
                <w:sz w:val="20"/>
                <w:szCs w:val="20"/>
              </w:rPr>
              <w:br/>
            </w:r>
            <w:r w:rsidRPr="00003AED">
              <w:rPr>
                <w:rFonts w:cstheme="minorHAnsi"/>
                <w:b/>
                <w:color w:val="000000"/>
                <w:sz w:val="20"/>
                <w:szCs w:val="20"/>
              </w:rPr>
              <w:t>NARRATIVE:</w:t>
            </w:r>
            <w:r w:rsidRPr="00C779EE">
              <w:rPr>
                <w:rFonts w:cstheme="minorHAnsi"/>
                <w:color w:val="000000"/>
                <w:sz w:val="20"/>
                <w:szCs w:val="20"/>
              </w:rPr>
              <w:t xml:space="preserve"> Average total loans and average lease financing receivables for the first reporting period of the year and for each</w:t>
            </w:r>
            <w:r>
              <w:rPr>
                <w:rFonts w:cstheme="minorHAnsi"/>
                <w:color w:val="000000"/>
                <w:sz w:val="20"/>
                <w:szCs w:val="20"/>
              </w:rPr>
              <w:t xml:space="preserve"> </w:t>
            </w:r>
            <w:r w:rsidRPr="00C779EE">
              <w:rPr>
                <w:rFonts w:cstheme="minorHAnsi"/>
                <w:color w:val="000000"/>
                <w:sz w:val="20"/>
                <w:szCs w:val="20"/>
              </w:rPr>
              <w:t xml:space="preserve">subsequent reporting period divided by the number of reporting periods, from Call Report Schedule RC-K. </w:t>
            </w:r>
          </w:p>
          <w:p w:rsidR="002C2DD8" w:rsidP="002C2DD8" w:rsidRDefault="002C2DD8" w14:paraId="6ADF22E0" w14:textId="77777777">
            <w:pPr>
              <w:spacing w:after="0" w:line="240" w:lineRule="auto"/>
              <w:rPr>
                <w:rFonts w:cstheme="minorHAnsi"/>
                <w:color w:val="000000"/>
                <w:sz w:val="20"/>
                <w:szCs w:val="20"/>
              </w:rPr>
            </w:pPr>
          </w:p>
          <w:p w:rsidRPr="0071428F" w:rsidR="002C2DD8" w:rsidP="002C2DD8" w:rsidRDefault="002C2DD8" w14:paraId="0D49D421" w14:textId="77777777">
            <w:pPr>
              <w:spacing w:after="0" w:line="240" w:lineRule="auto"/>
              <w:rPr>
                <w:rFonts w:eastAsia="Times New Roman" w:cstheme="minorHAnsi"/>
                <w:color w:val="000000"/>
                <w:sz w:val="20"/>
                <w:szCs w:val="20"/>
              </w:rPr>
            </w:pPr>
            <w:r w:rsidRPr="00197497">
              <w:rPr>
                <w:rFonts w:cstheme="minorHAnsi"/>
                <w:b/>
                <w:sz w:val="20"/>
                <w:szCs w:val="20"/>
              </w:rPr>
              <w:t xml:space="preserve">FORMULA: </w:t>
            </w:r>
            <w:r w:rsidRPr="00197497">
              <w:rPr>
                <w:rFonts w:cstheme="minorHAnsi"/>
                <w:sz w:val="20"/>
                <w:szCs w:val="20"/>
              </w:rPr>
              <w:t>uc:UBPRD151[P0] + uc:UBPRD272[P0]</w:t>
            </w:r>
          </w:p>
        </w:tc>
      </w:tr>
      <w:tr w:rsidRPr="00C779EE" w:rsidR="002C2DD8" w:rsidTr="002C2DD8" w14:paraId="6FC4DF2A" w14:textId="77777777">
        <w:trPr>
          <w:cantSplit/>
          <w:trHeight w:val="60"/>
        </w:trPr>
        <w:tc>
          <w:tcPr>
            <w:tcW w:w="1430" w:type="dxa"/>
            <w:shd w:val="clear" w:color="000000" w:fill="D9E1F2"/>
            <w:vAlign w:val="center"/>
          </w:tcPr>
          <w:p w:rsidRPr="0071428F" w:rsidR="002C2DD8" w:rsidP="002C2DD8" w:rsidRDefault="002C2DD8" w14:paraId="2B25100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Total On-Balance Sheet Loan Portfolio (#) </w:t>
            </w:r>
          </w:p>
        </w:tc>
        <w:tc>
          <w:tcPr>
            <w:tcW w:w="7910" w:type="dxa"/>
            <w:gridSpan w:val="4"/>
            <w:shd w:val="clear" w:color="auto" w:fill="auto"/>
            <w:noWrap/>
            <w:vAlign w:val="center"/>
          </w:tcPr>
          <w:p w:rsidRPr="00C779EE" w:rsidR="002C2DD8" w:rsidP="002C2DD8" w:rsidRDefault="002C2DD8" w14:paraId="47E539CE"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2C2DD8" w:rsidP="002C2DD8" w:rsidRDefault="002C2DD8" w14:paraId="3FE77C70"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p w:rsidRPr="00382222" w:rsidR="002C2DD8" w:rsidP="002C2DD8" w:rsidRDefault="002C2DD8" w14:paraId="2E9D9E0B" w14:textId="77777777">
            <w:pPr>
              <w:spacing w:after="0" w:line="240" w:lineRule="auto"/>
              <w:rPr>
                <w:rFonts w:eastAsia="Times New Roman" w:cstheme="minorHAnsi"/>
                <w:color w:val="000000"/>
                <w:sz w:val="20"/>
                <w:szCs w:val="20"/>
              </w:rPr>
            </w:pPr>
          </w:p>
        </w:tc>
      </w:tr>
      <w:tr w:rsidRPr="00C779EE" w:rsidR="002C2DD8" w:rsidTr="002C2DD8" w14:paraId="42E75B8B" w14:textId="77777777">
        <w:trPr>
          <w:cantSplit/>
          <w:trHeight w:val="60"/>
        </w:trPr>
        <w:tc>
          <w:tcPr>
            <w:tcW w:w="1430" w:type="dxa"/>
            <w:shd w:val="clear" w:color="000000" w:fill="D9E1F2"/>
            <w:vAlign w:val="center"/>
          </w:tcPr>
          <w:p w:rsidRPr="0071428F" w:rsidR="002C2DD8" w:rsidP="002C2DD8" w:rsidRDefault="002C2DD8" w14:paraId="6EB23FEC" w14:textId="77777777">
            <w:pPr>
              <w:spacing w:after="0" w:line="240" w:lineRule="auto"/>
              <w:jc w:val="center"/>
              <w:rPr>
                <w:rFonts w:eastAsia="Times New Roman" w:cstheme="minorHAnsi"/>
                <w:color w:val="000000"/>
                <w:sz w:val="20"/>
                <w:szCs w:val="20"/>
              </w:rPr>
            </w:pPr>
            <w:r w:rsidRPr="00C779EE">
              <w:rPr>
                <w:rFonts w:cstheme="minorHAnsi"/>
                <w:sz w:val="20"/>
                <w:szCs w:val="20"/>
              </w:rPr>
              <w:t>On-Balance Sheet Loans Closed ($)</w:t>
            </w:r>
          </w:p>
        </w:tc>
        <w:tc>
          <w:tcPr>
            <w:tcW w:w="7910" w:type="dxa"/>
            <w:gridSpan w:val="4"/>
            <w:shd w:val="clear" w:color="auto" w:fill="auto"/>
            <w:noWrap/>
            <w:vAlign w:val="center"/>
          </w:tcPr>
          <w:p w:rsidRPr="00C779EE" w:rsidR="002C2DD8" w:rsidP="002C2DD8" w:rsidRDefault="002C2DD8" w14:paraId="474B2FB4"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2C2DD8" w:rsidP="002C2DD8" w:rsidRDefault="002C2DD8" w14:paraId="2A71E6AE"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p w:rsidRPr="00382222" w:rsidR="002C2DD8" w:rsidP="002C2DD8" w:rsidRDefault="002C2DD8" w14:paraId="6EAB7654" w14:textId="77777777">
            <w:pPr>
              <w:spacing w:after="0" w:line="240" w:lineRule="auto"/>
              <w:jc w:val="center"/>
              <w:rPr>
                <w:rFonts w:eastAsia="Times New Roman" w:cstheme="minorHAnsi"/>
                <w:color w:val="000000"/>
                <w:sz w:val="20"/>
                <w:szCs w:val="20"/>
              </w:rPr>
            </w:pPr>
          </w:p>
        </w:tc>
      </w:tr>
      <w:tr w:rsidRPr="00C779EE" w:rsidR="002C2DD8" w:rsidTr="002C2DD8" w14:paraId="54D32A27" w14:textId="77777777">
        <w:trPr>
          <w:cantSplit/>
          <w:trHeight w:val="60"/>
        </w:trPr>
        <w:tc>
          <w:tcPr>
            <w:tcW w:w="1430" w:type="dxa"/>
            <w:shd w:val="clear" w:color="000000" w:fill="D9E1F2"/>
            <w:vAlign w:val="center"/>
          </w:tcPr>
          <w:p w:rsidRPr="0071428F" w:rsidR="002C2DD8" w:rsidP="002C2DD8" w:rsidRDefault="002C2DD8" w14:paraId="40AFB40B" w14:textId="77777777">
            <w:pPr>
              <w:spacing w:after="0" w:line="240" w:lineRule="auto"/>
              <w:jc w:val="center"/>
              <w:rPr>
                <w:rFonts w:eastAsia="Times New Roman" w:cstheme="minorHAnsi"/>
                <w:color w:val="000000"/>
                <w:sz w:val="20"/>
                <w:szCs w:val="20"/>
              </w:rPr>
            </w:pPr>
            <w:r w:rsidRPr="00C779EE">
              <w:rPr>
                <w:rFonts w:cstheme="minorHAnsi"/>
                <w:sz w:val="20"/>
                <w:szCs w:val="20"/>
              </w:rPr>
              <w:t>On-Balance Sheet Loans Closed (#)</w:t>
            </w:r>
          </w:p>
        </w:tc>
        <w:tc>
          <w:tcPr>
            <w:tcW w:w="7910" w:type="dxa"/>
            <w:gridSpan w:val="4"/>
            <w:shd w:val="clear" w:color="auto" w:fill="auto"/>
            <w:noWrap/>
            <w:vAlign w:val="center"/>
          </w:tcPr>
          <w:p w:rsidRPr="00C779EE" w:rsidR="002C2DD8" w:rsidP="002C2DD8" w:rsidRDefault="002C2DD8" w14:paraId="2F9AEDF4"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2C2DD8" w:rsidP="002C2DD8" w:rsidRDefault="002C2DD8" w14:paraId="65A768F4"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p w:rsidRPr="00382222" w:rsidR="002C2DD8" w:rsidP="002C2DD8" w:rsidRDefault="002C2DD8" w14:paraId="62724523" w14:textId="77777777">
            <w:pPr>
              <w:spacing w:after="0" w:line="240" w:lineRule="auto"/>
              <w:jc w:val="center"/>
              <w:rPr>
                <w:rFonts w:eastAsia="Times New Roman" w:cstheme="minorHAnsi"/>
                <w:color w:val="000000"/>
                <w:sz w:val="20"/>
                <w:szCs w:val="20"/>
              </w:rPr>
            </w:pPr>
          </w:p>
        </w:tc>
      </w:tr>
      <w:tr w:rsidRPr="00C779EE" w:rsidR="002C2DD8" w:rsidTr="002C2DD8" w14:paraId="06F2337F" w14:textId="77777777">
        <w:trPr>
          <w:cantSplit/>
          <w:trHeight w:val="60"/>
        </w:trPr>
        <w:tc>
          <w:tcPr>
            <w:tcW w:w="1430" w:type="dxa"/>
            <w:shd w:val="clear" w:color="000000" w:fill="D9E1F2"/>
            <w:vAlign w:val="center"/>
          </w:tcPr>
          <w:p w:rsidRPr="0071428F" w:rsidR="002C2DD8" w:rsidP="002C2DD8" w:rsidRDefault="002C2DD8" w14:paraId="4404FD39" w14:textId="77777777">
            <w:pPr>
              <w:spacing w:after="0" w:line="240" w:lineRule="auto"/>
              <w:jc w:val="center"/>
              <w:rPr>
                <w:rFonts w:eastAsia="Times New Roman" w:cstheme="minorHAnsi"/>
                <w:color w:val="000000"/>
                <w:sz w:val="20"/>
                <w:szCs w:val="20"/>
              </w:rPr>
            </w:pPr>
            <w:r w:rsidRPr="00C779EE">
              <w:rPr>
                <w:rFonts w:cstheme="minorHAnsi"/>
                <w:sz w:val="20"/>
                <w:szCs w:val="20"/>
              </w:rPr>
              <w:lastRenderedPageBreak/>
              <w:t>Charge-offs ($)</w:t>
            </w:r>
          </w:p>
        </w:tc>
        <w:tc>
          <w:tcPr>
            <w:tcW w:w="1170" w:type="dxa"/>
            <w:shd w:val="clear" w:color="auto" w:fill="auto"/>
            <w:noWrap/>
            <w:vAlign w:val="center"/>
          </w:tcPr>
          <w:p w:rsidRPr="0071428F" w:rsidR="002C2DD8" w:rsidP="002C2DD8" w:rsidRDefault="002C2DD8" w14:paraId="0E73527F"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UBPR4635</w:t>
            </w:r>
          </w:p>
        </w:tc>
        <w:tc>
          <w:tcPr>
            <w:tcW w:w="1530" w:type="dxa"/>
            <w:shd w:val="clear" w:color="auto" w:fill="auto"/>
            <w:noWrap/>
            <w:vAlign w:val="center"/>
          </w:tcPr>
          <w:p w:rsidRPr="0071428F" w:rsidR="002C2DD8" w:rsidP="002C2DD8" w:rsidRDefault="002C2DD8" w14:paraId="79307CF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7 - Gross Credit Losses</w:t>
            </w:r>
          </w:p>
        </w:tc>
        <w:tc>
          <w:tcPr>
            <w:tcW w:w="1678" w:type="dxa"/>
            <w:shd w:val="clear" w:color="auto" w:fill="auto"/>
            <w:noWrap/>
            <w:vAlign w:val="center"/>
          </w:tcPr>
          <w:p w:rsidRPr="0071428F" w:rsidR="002C2DD8" w:rsidP="002C2DD8" w:rsidRDefault="002C2DD8" w14:paraId="5438189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RI-B </w:t>
            </w:r>
            <w:r>
              <w:rPr>
                <w:rFonts w:cstheme="minorHAnsi"/>
                <w:color w:val="000000"/>
                <w:sz w:val="20"/>
                <w:szCs w:val="20"/>
              </w:rPr>
              <w:t>Charge-offs and Recoveries and Changes in Allowances for Credit Losses</w:t>
            </w:r>
            <w:r w:rsidRPr="00C779EE">
              <w:rPr>
                <w:rFonts w:cstheme="minorHAnsi"/>
                <w:color w:val="000000"/>
                <w:sz w:val="20"/>
                <w:szCs w:val="20"/>
              </w:rPr>
              <w:t xml:space="preserve"> </w:t>
            </w:r>
          </w:p>
        </w:tc>
        <w:tc>
          <w:tcPr>
            <w:tcW w:w="3532" w:type="dxa"/>
            <w:vAlign w:val="center"/>
          </w:tcPr>
          <w:p w:rsidR="002C2DD8" w:rsidP="002C2DD8" w:rsidRDefault="002C2DD8" w14:paraId="0713CCCC" w14:textId="77777777">
            <w:pPr>
              <w:spacing w:after="0" w:line="240" w:lineRule="auto"/>
              <w:rPr>
                <w:rFonts w:cstheme="minorHAnsi"/>
                <w:color w:val="000000"/>
                <w:sz w:val="20"/>
                <w:szCs w:val="20"/>
              </w:rPr>
            </w:pPr>
            <w:r w:rsidRPr="00C779EE">
              <w:rPr>
                <w:rFonts w:cstheme="minorHAnsi"/>
                <w:color w:val="000000"/>
                <w:sz w:val="20"/>
                <w:szCs w:val="20"/>
              </w:rPr>
              <w:t>UBPR</w:t>
            </w:r>
            <w:r>
              <w:rPr>
                <w:rFonts w:cstheme="minorHAnsi"/>
                <w:color w:val="000000"/>
                <w:sz w:val="20"/>
                <w:szCs w:val="20"/>
              </w:rPr>
              <w:t>4635</w:t>
            </w:r>
          </w:p>
          <w:p w:rsidR="002C2DD8" w:rsidP="002C2DD8" w:rsidRDefault="002C2DD8" w14:paraId="1DA45839" w14:textId="77777777">
            <w:pPr>
              <w:spacing w:after="0" w:line="240" w:lineRule="auto"/>
              <w:rPr>
                <w:rFonts w:cstheme="minorHAnsi"/>
                <w:color w:val="000000"/>
                <w:sz w:val="20"/>
                <w:szCs w:val="20"/>
              </w:rPr>
            </w:pPr>
          </w:p>
          <w:p w:rsidRPr="00003AED" w:rsidR="002C2DD8" w:rsidP="002C2DD8" w:rsidRDefault="002C2DD8" w14:paraId="44D93954" w14:textId="77777777">
            <w:pPr>
              <w:spacing w:after="0" w:line="240" w:lineRule="auto"/>
              <w:rPr>
                <w:rFonts w:cstheme="minorHAnsi"/>
                <w:b/>
                <w:color w:val="000000"/>
                <w:sz w:val="20"/>
                <w:szCs w:val="20"/>
              </w:rPr>
            </w:pPr>
            <w:r w:rsidRPr="00003AED">
              <w:rPr>
                <w:rFonts w:cstheme="minorHAnsi"/>
                <w:b/>
                <w:color w:val="000000"/>
                <w:sz w:val="20"/>
                <w:szCs w:val="20"/>
              </w:rPr>
              <w:t>DESCRIPTION:</w:t>
            </w:r>
            <w:r>
              <w:rPr>
                <w:rFonts w:cstheme="minorHAnsi"/>
                <w:b/>
                <w:color w:val="000000"/>
                <w:sz w:val="20"/>
                <w:szCs w:val="20"/>
              </w:rPr>
              <w:t xml:space="preserve"> </w:t>
            </w:r>
            <w:r w:rsidRPr="00A31897">
              <w:rPr>
                <w:rFonts w:cstheme="minorHAnsi"/>
                <w:sz w:val="20"/>
                <w:szCs w:val="20"/>
              </w:rPr>
              <w:t>Gross Loan Losses</w:t>
            </w:r>
          </w:p>
          <w:p w:rsidR="002C2DD8" w:rsidP="002C2DD8" w:rsidRDefault="002C2DD8" w14:paraId="5C793550" w14:textId="77777777">
            <w:pPr>
              <w:spacing w:after="0" w:line="240" w:lineRule="auto"/>
              <w:rPr>
                <w:rFonts w:cstheme="minorHAnsi"/>
                <w:color w:val="000000"/>
                <w:sz w:val="20"/>
                <w:szCs w:val="20"/>
              </w:rPr>
            </w:pPr>
          </w:p>
          <w:p w:rsidR="002C2DD8" w:rsidP="002C2DD8" w:rsidRDefault="002C2DD8" w14:paraId="30FF2A2F" w14:textId="77777777">
            <w:pPr>
              <w:spacing w:after="0" w:line="240" w:lineRule="auto"/>
              <w:rPr>
                <w:rFonts w:cstheme="minorHAnsi"/>
                <w:color w:val="000000"/>
                <w:sz w:val="20"/>
                <w:szCs w:val="20"/>
              </w:rPr>
            </w:pPr>
            <w:r w:rsidRPr="00003AED">
              <w:rPr>
                <w:rFonts w:cstheme="minorHAnsi"/>
                <w:b/>
                <w:color w:val="000000"/>
                <w:sz w:val="20"/>
                <w:szCs w:val="20"/>
              </w:rPr>
              <w:t>NARRATIVE:</w:t>
            </w:r>
            <w:r>
              <w:rPr>
                <w:rFonts w:cstheme="minorHAnsi"/>
                <w:color w:val="000000"/>
                <w:sz w:val="20"/>
                <w:szCs w:val="20"/>
              </w:rPr>
              <w:t xml:space="preserve"> Gross amount of loan and lease losses year-to-date. Note that gross loan losses includes the </w:t>
            </w:r>
            <w:proofErr w:type="spellStart"/>
            <w:r>
              <w:rPr>
                <w:rFonts w:cstheme="minorHAnsi"/>
                <w:color w:val="000000"/>
                <w:sz w:val="20"/>
                <w:szCs w:val="20"/>
              </w:rPr>
              <w:t>writedown</w:t>
            </w:r>
            <w:proofErr w:type="spellEnd"/>
            <w:r>
              <w:rPr>
                <w:rFonts w:cstheme="minorHAnsi"/>
                <w:color w:val="000000"/>
                <w:sz w:val="20"/>
                <w:szCs w:val="20"/>
              </w:rPr>
              <w:t xml:space="preserve"> taken on loans held for sale. This item is added back to allow reconcilement with loan loss data by type of loan as reported on Call Report Schedule RI-B, Section a.</w:t>
            </w:r>
          </w:p>
          <w:p w:rsidR="002C2DD8" w:rsidP="002C2DD8" w:rsidRDefault="002C2DD8" w14:paraId="48022B09" w14:textId="77777777">
            <w:pPr>
              <w:spacing w:after="0" w:line="240" w:lineRule="auto"/>
              <w:rPr>
                <w:rFonts w:cstheme="minorHAnsi"/>
                <w:color w:val="000000"/>
                <w:sz w:val="20"/>
                <w:szCs w:val="20"/>
              </w:rPr>
            </w:pPr>
          </w:p>
          <w:p w:rsidRPr="004F4341" w:rsidR="002C2DD8" w:rsidP="002C2DD8" w:rsidRDefault="002C2DD8" w14:paraId="1639C992" w14:textId="77777777">
            <w:pPr>
              <w:autoSpaceDE w:val="0"/>
              <w:autoSpaceDN w:val="0"/>
              <w:adjustRightInd w:val="0"/>
              <w:spacing w:after="0" w:line="240" w:lineRule="auto"/>
              <w:rPr>
                <w:rFonts w:cstheme="minorHAnsi"/>
                <w:sz w:val="20"/>
                <w:szCs w:val="20"/>
              </w:rPr>
            </w:pPr>
            <w:r w:rsidRPr="00003AED">
              <w:rPr>
                <w:rFonts w:cstheme="minorHAnsi"/>
                <w:b/>
                <w:color w:val="000000"/>
                <w:sz w:val="20"/>
                <w:szCs w:val="20"/>
              </w:rPr>
              <w:t>FORMULA:</w:t>
            </w:r>
            <w:r w:rsidRPr="00C779EE">
              <w:rPr>
                <w:rFonts w:cstheme="minorHAnsi"/>
                <w:color w:val="000000"/>
                <w:sz w:val="20"/>
                <w:szCs w:val="20"/>
              </w:rPr>
              <w:t xml:space="preserve"> </w:t>
            </w:r>
            <w:r w:rsidRPr="004F4341">
              <w:rPr>
                <w:rFonts w:cstheme="minorHAnsi"/>
                <w:sz w:val="20"/>
                <w:szCs w:val="20"/>
              </w:rPr>
              <w:t>IF(uc:UBPR9999[P0] &gt; '2002-01-01',cc:RIADC079[P0] + cc:RIAD5523[P0],IF(uc:UBPR9999[P0] &lt; '2002-01-01' AND</w:t>
            </w:r>
          </w:p>
          <w:p w:rsidRPr="004F4341" w:rsidR="002C2DD8" w:rsidP="002C2DD8" w:rsidRDefault="002C2DD8" w14:paraId="41F69C96" w14:textId="77777777">
            <w:pPr>
              <w:autoSpaceDE w:val="0"/>
              <w:autoSpaceDN w:val="0"/>
              <w:adjustRightInd w:val="0"/>
              <w:spacing w:after="0" w:line="240" w:lineRule="auto"/>
              <w:rPr>
                <w:rFonts w:cstheme="minorHAnsi"/>
                <w:sz w:val="20"/>
                <w:szCs w:val="20"/>
              </w:rPr>
            </w:pPr>
            <w:r w:rsidRPr="004F4341">
              <w:rPr>
                <w:rFonts w:cstheme="minorHAnsi"/>
                <w:sz w:val="20"/>
                <w:szCs w:val="20"/>
              </w:rPr>
              <w:t>uc:UBPR9999[P0] &gt; '2001-04-01',cc:RIADC079[P0] + uc:UBPRD582[P0],IF(uc:UBPR9999[P0] &lt; '2001-04-01' AND</w:t>
            </w:r>
          </w:p>
          <w:p w:rsidRPr="004F4341" w:rsidR="002C2DD8" w:rsidP="002C2DD8" w:rsidRDefault="002C2DD8" w14:paraId="2CE20953" w14:textId="77777777">
            <w:pPr>
              <w:rPr>
                <w:rFonts w:cstheme="minorHAnsi"/>
              </w:rPr>
            </w:pPr>
            <w:r w:rsidRPr="004F4341">
              <w:rPr>
                <w:rFonts w:cstheme="minorHAnsi"/>
                <w:sz w:val="20"/>
                <w:szCs w:val="20"/>
              </w:rPr>
              <w:t>uc:UBPR9999[P0] &gt; '2001-01-01',cc:RIAD4635[P0],NULL)))</w:t>
            </w:r>
          </w:p>
          <w:p w:rsidRPr="0071428F" w:rsidR="002C2DD8" w:rsidP="002C2DD8" w:rsidRDefault="002C2DD8" w14:paraId="768C7F07" w14:textId="77777777">
            <w:pPr>
              <w:spacing w:after="0" w:line="240" w:lineRule="auto"/>
              <w:rPr>
                <w:rFonts w:eastAsia="Times New Roman" w:cstheme="minorHAnsi"/>
                <w:color w:val="000000"/>
                <w:sz w:val="20"/>
                <w:szCs w:val="20"/>
              </w:rPr>
            </w:pPr>
          </w:p>
        </w:tc>
      </w:tr>
      <w:tr w:rsidRPr="00C779EE" w:rsidR="002C2DD8" w:rsidTr="002C2DD8" w14:paraId="633A166B" w14:textId="77777777">
        <w:trPr>
          <w:cantSplit/>
          <w:trHeight w:val="60"/>
        </w:trPr>
        <w:tc>
          <w:tcPr>
            <w:tcW w:w="1430" w:type="dxa"/>
            <w:shd w:val="clear" w:color="000000" w:fill="D9E1F2"/>
            <w:vAlign w:val="center"/>
          </w:tcPr>
          <w:p w:rsidRPr="0071428F" w:rsidR="002C2DD8" w:rsidP="002C2DD8" w:rsidRDefault="002C2DD8" w14:paraId="14AE3DAC" w14:textId="77777777">
            <w:pPr>
              <w:spacing w:after="0" w:line="240" w:lineRule="auto"/>
              <w:jc w:val="center"/>
              <w:rPr>
                <w:rFonts w:eastAsia="Times New Roman" w:cstheme="minorHAnsi"/>
                <w:color w:val="000000"/>
                <w:sz w:val="20"/>
                <w:szCs w:val="20"/>
              </w:rPr>
            </w:pPr>
            <w:r w:rsidRPr="00C779EE">
              <w:rPr>
                <w:rFonts w:cstheme="minorHAnsi"/>
                <w:sz w:val="20"/>
                <w:szCs w:val="20"/>
              </w:rPr>
              <w:t>Recoveries ($)</w:t>
            </w:r>
          </w:p>
        </w:tc>
        <w:tc>
          <w:tcPr>
            <w:tcW w:w="1170" w:type="dxa"/>
            <w:shd w:val="clear" w:color="auto" w:fill="auto"/>
            <w:noWrap/>
            <w:vAlign w:val="center"/>
          </w:tcPr>
          <w:p w:rsidRPr="0071428F" w:rsidR="002C2DD8" w:rsidP="002C2DD8" w:rsidRDefault="002C2DD8" w14:paraId="7B809B3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RIAD4605</w:t>
            </w:r>
          </w:p>
        </w:tc>
        <w:tc>
          <w:tcPr>
            <w:tcW w:w="1530" w:type="dxa"/>
            <w:shd w:val="clear" w:color="auto" w:fill="auto"/>
            <w:noWrap/>
            <w:vAlign w:val="center"/>
          </w:tcPr>
          <w:p w:rsidRPr="0071428F" w:rsidR="002C2DD8" w:rsidP="002C2DD8" w:rsidRDefault="002C2DD8" w14:paraId="0FD0765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7 – Line 9 of Schedule RI-B, Part I.  Charge-offs and Recoveries on Loans and Leases</w:t>
            </w:r>
          </w:p>
        </w:tc>
        <w:tc>
          <w:tcPr>
            <w:tcW w:w="1678" w:type="dxa"/>
            <w:shd w:val="clear" w:color="auto" w:fill="auto"/>
            <w:noWrap/>
            <w:vAlign w:val="center"/>
          </w:tcPr>
          <w:p w:rsidRPr="0071428F" w:rsidR="002C2DD8" w:rsidP="002C2DD8" w:rsidRDefault="002C2DD8" w14:paraId="4B59835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RI-B </w:t>
            </w:r>
            <w:r>
              <w:rPr>
                <w:rFonts w:cstheme="minorHAnsi"/>
                <w:color w:val="000000"/>
                <w:sz w:val="20"/>
                <w:szCs w:val="20"/>
              </w:rPr>
              <w:t>Charge-offs and Recoveries and Changes in Allowances for Credit Losses.</w:t>
            </w:r>
          </w:p>
        </w:tc>
        <w:tc>
          <w:tcPr>
            <w:tcW w:w="3532" w:type="dxa"/>
            <w:vAlign w:val="center"/>
          </w:tcPr>
          <w:p w:rsidRPr="0071428F" w:rsidR="002C2DD8" w:rsidP="002C2DD8" w:rsidRDefault="002C2DD8" w14:paraId="44113564" w14:textId="77777777">
            <w:pPr>
              <w:spacing w:after="0" w:line="240" w:lineRule="auto"/>
              <w:jc w:val="center"/>
              <w:rPr>
                <w:rFonts w:eastAsia="Times New Roman" w:cstheme="minorHAnsi"/>
                <w:color w:val="000000"/>
                <w:sz w:val="20"/>
                <w:szCs w:val="20"/>
              </w:rPr>
            </w:pPr>
            <w:r>
              <w:rPr>
                <w:sz w:val="20"/>
                <w:szCs w:val="20"/>
              </w:rPr>
              <w:t>Refer to Call Report RIAD4605</w:t>
            </w:r>
          </w:p>
        </w:tc>
      </w:tr>
      <w:tr w:rsidRPr="00C779EE" w:rsidR="002C2DD8" w:rsidTr="002C2DD8" w14:paraId="257607B2" w14:textId="77777777">
        <w:trPr>
          <w:cantSplit/>
          <w:trHeight w:val="60"/>
        </w:trPr>
        <w:tc>
          <w:tcPr>
            <w:tcW w:w="1430" w:type="dxa"/>
            <w:shd w:val="clear" w:color="000000" w:fill="D9E1F2"/>
            <w:vAlign w:val="center"/>
          </w:tcPr>
          <w:p w:rsidRPr="0071428F" w:rsidR="002C2DD8" w:rsidP="002C2DD8" w:rsidRDefault="002C2DD8" w14:paraId="467ADF96" w14:textId="77777777">
            <w:pPr>
              <w:spacing w:after="0" w:line="240" w:lineRule="auto"/>
              <w:jc w:val="center"/>
              <w:rPr>
                <w:rFonts w:eastAsia="Times New Roman" w:cstheme="minorHAnsi"/>
                <w:color w:val="000000"/>
                <w:sz w:val="20"/>
                <w:szCs w:val="20"/>
              </w:rPr>
            </w:pPr>
            <w:r w:rsidRPr="00C779EE">
              <w:rPr>
                <w:rFonts w:cstheme="minorHAnsi"/>
                <w:sz w:val="20"/>
                <w:szCs w:val="20"/>
              </w:rPr>
              <w:lastRenderedPageBreak/>
              <w:t>Loans 90 Days (or more) Past Due ($)</w:t>
            </w:r>
          </w:p>
        </w:tc>
        <w:tc>
          <w:tcPr>
            <w:tcW w:w="1170" w:type="dxa"/>
            <w:shd w:val="clear" w:color="auto" w:fill="auto"/>
            <w:noWrap/>
            <w:vAlign w:val="center"/>
          </w:tcPr>
          <w:p w:rsidRPr="0071428F" w:rsidR="002C2DD8" w:rsidP="002C2DD8" w:rsidRDefault="002C2DD8" w14:paraId="72E059B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UBPR1400</w:t>
            </w:r>
          </w:p>
        </w:tc>
        <w:tc>
          <w:tcPr>
            <w:tcW w:w="1530" w:type="dxa"/>
            <w:shd w:val="clear" w:color="auto" w:fill="auto"/>
            <w:noWrap/>
            <w:vAlign w:val="center"/>
          </w:tcPr>
          <w:p w:rsidRPr="0071428F" w:rsidR="002C2DD8" w:rsidP="002C2DD8" w:rsidRDefault="002C2DD8" w14:paraId="23DF256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8 - Total Non-Current LN&amp;LS</w:t>
            </w:r>
          </w:p>
        </w:tc>
        <w:tc>
          <w:tcPr>
            <w:tcW w:w="1678" w:type="dxa"/>
            <w:shd w:val="clear" w:color="auto" w:fill="auto"/>
            <w:noWrap/>
            <w:vAlign w:val="center"/>
          </w:tcPr>
          <w:p w:rsidRPr="0071428F" w:rsidR="002C2DD8" w:rsidP="002C2DD8" w:rsidRDefault="002C2DD8" w14:paraId="42AB1C43"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Schedule RC-N item 9. Total loans and leases (sum of items 1 through 8.b) Column B RCFD 1407</w:t>
            </w:r>
          </w:p>
        </w:tc>
        <w:tc>
          <w:tcPr>
            <w:tcW w:w="3532" w:type="dxa"/>
            <w:vAlign w:val="center"/>
          </w:tcPr>
          <w:p w:rsidR="002C2DD8" w:rsidP="002C2DD8" w:rsidRDefault="002C2DD8" w14:paraId="39681E7E" w14:textId="77777777">
            <w:pPr>
              <w:spacing w:after="0" w:line="240" w:lineRule="auto"/>
              <w:rPr>
                <w:rFonts w:cstheme="minorHAnsi"/>
                <w:color w:val="000000"/>
                <w:sz w:val="20"/>
                <w:szCs w:val="20"/>
              </w:rPr>
            </w:pPr>
            <w:r w:rsidRPr="00C779EE">
              <w:rPr>
                <w:rFonts w:cstheme="minorHAnsi"/>
                <w:color w:val="000000"/>
                <w:sz w:val="20"/>
                <w:szCs w:val="20"/>
              </w:rPr>
              <w:t xml:space="preserve">UBPR1400 </w:t>
            </w:r>
          </w:p>
          <w:p w:rsidR="002C2DD8" w:rsidP="002C2DD8" w:rsidRDefault="002C2DD8" w14:paraId="6A668DAE" w14:textId="77777777">
            <w:pPr>
              <w:spacing w:after="0" w:line="240" w:lineRule="auto"/>
              <w:rPr>
                <w:rFonts w:cstheme="minorHAnsi"/>
                <w:color w:val="000000"/>
                <w:sz w:val="20"/>
                <w:szCs w:val="20"/>
              </w:rPr>
            </w:pPr>
          </w:p>
          <w:p w:rsidR="002C2DD8" w:rsidP="002C2DD8" w:rsidRDefault="002C2DD8" w14:paraId="7B56381B"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Non-Current LN&amp;LS </w:t>
            </w:r>
          </w:p>
          <w:p w:rsidR="002C2DD8" w:rsidP="002C2DD8" w:rsidRDefault="002C2DD8" w14:paraId="35B3533A" w14:textId="77777777">
            <w:pPr>
              <w:spacing w:after="0" w:line="240" w:lineRule="auto"/>
              <w:rPr>
                <w:rFonts w:cstheme="minorHAnsi"/>
                <w:color w:val="000000"/>
                <w:sz w:val="20"/>
                <w:szCs w:val="20"/>
              </w:rPr>
            </w:pPr>
          </w:p>
          <w:p w:rsidR="002C2DD8" w:rsidP="002C2DD8" w:rsidRDefault="002C2DD8" w14:paraId="3B8CB5CE"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The sum of loans and leases past due over 90 days and still accruing interest and loans on nonaccrual. </w:t>
            </w:r>
          </w:p>
          <w:p w:rsidR="002C2DD8" w:rsidP="002C2DD8" w:rsidRDefault="002C2DD8" w14:paraId="20278298" w14:textId="77777777">
            <w:pPr>
              <w:spacing w:after="0" w:line="240" w:lineRule="auto"/>
              <w:rPr>
                <w:rFonts w:cstheme="minorHAnsi"/>
                <w:color w:val="000000"/>
                <w:sz w:val="20"/>
                <w:szCs w:val="20"/>
              </w:rPr>
            </w:pPr>
          </w:p>
          <w:p w:rsidRPr="0071428F" w:rsidR="002C2DD8" w:rsidP="002C2DD8" w:rsidRDefault="002C2DD8" w14:paraId="26C9C422"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uc:UBPRD667[P0] + uc:UBPRD669[P0]</w:t>
            </w:r>
          </w:p>
        </w:tc>
      </w:tr>
      <w:tr w:rsidRPr="00C779EE" w:rsidR="002C2DD8" w:rsidTr="002C2DD8" w14:paraId="1B82ED73" w14:textId="77777777">
        <w:trPr>
          <w:cantSplit/>
          <w:trHeight w:val="60"/>
        </w:trPr>
        <w:tc>
          <w:tcPr>
            <w:tcW w:w="1430" w:type="dxa"/>
            <w:shd w:val="clear" w:color="000000" w:fill="D9E1F2"/>
            <w:vAlign w:val="center"/>
          </w:tcPr>
          <w:p w:rsidRPr="0071428F" w:rsidR="002C2DD8" w:rsidP="002C2DD8" w:rsidRDefault="002C2DD8" w14:paraId="3C120C1C" w14:textId="77777777">
            <w:pPr>
              <w:spacing w:after="0" w:line="240" w:lineRule="auto"/>
              <w:jc w:val="center"/>
              <w:rPr>
                <w:rFonts w:eastAsia="Times New Roman" w:cstheme="minorHAnsi"/>
                <w:color w:val="000000"/>
                <w:sz w:val="20"/>
                <w:szCs w:val="20"/>
              </w:rPr>
            </w:pPr>
            <w:r w:rsidRPr="00C779EE">
              <w:rPr>
                <w:rFonts w:cstheme="minorHAnsi"/>
                <w:sz w:val="20"/>
                <w:szCs w:val="20"/>
              </w:rPr>
              <w:t>Loans 90 Days (or more) Past Due (#)</w:t>
            </w:r>
          </w:p>
        </w:tc>
        <w:tc>
          <w:tcPr>
            <w:tcW w:w="7910" w:type="dxa"/>
            <w:gridSpan w:val="4"/>
            <w:shd w:val="clear" w:color="auto" w:fill="auto"/>
            <w:noWrap/>
            <w:vAlign w:val="center"/>
          </w:tcPr>
          <w:p w:rsidRPr="00C779EE" w:rsidR="002C2DD8" w:rsidP="002C2DD8" w:rsidRDefault="002C2DD8" w14:paraId="1B675CD9"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71428F" w:rsidR="002C2DD8" w:rsidP="002C2DD8" w:rsidRDefault="002C2DD8" w14:paraId="6761C007" w14:textId="77777777">
            <w:pPr>
              <w:spacing w:after="0" w:line="240" w:lineRule="auto"/>
              <w:jc w:val="center"/>
              <w:rPr>
                <w:rFonts w:cstheme="minorHAnsi"/>
                <w:b/>
                <w:bCs/>
                <w:i/>
                <w:sz w:val="20"/>
                <w:szCs w:val="20"/>
              </w:rPr>
            </w:pPr>
          </w:p>
          <w:p w:rsidRPr="00382222" w:rsidR="002C2DD8" w:rsidP="002C2DD8" w:rsidRDefault="002C2DD8" w14:paraId="2C10CC86"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7083F400" w14:textId="77777777">
        <w:trPr>
          <w:cantSplit/>
          <w:trHeight w:val="60"/>
        </w:trPr>
        <w:tc>
          <w:tcPr>
            <w:tcW w:w="1430" w:type="dxa"/>
            <w:shd w:val="clear" w:color="000000" w:fill="D9E1F2"/>
            <w:vAlign w:val="center"/>
          </w:tcPr>
          <w:p w:rsidRPr="0071428F" w:rsidR="002C2DD8" w:rsidP="002C2DD8" w:rsidRDefault="002C2DD8" w14:paraId="08DC142C" w14:textId="77777777">
            <w:pPr>
              <w:spacing w:after="0" w:line="240" w:lineRule="auto"/>
              <w:jc w:val="center"/>
              <w:rPr>
                <w:rFonts w:eastAsia="Times New Roman" w:cstheme="minorHAnsi"/>
                <w:color w:val="000000"/>
                <w:sz w:val="20"/>
                <w:szCs w:val="20"/>
              </w:rPr>
            </w:pPr>
            <w:r w:rsidRPr="00C779EE">
              <w:rPr>
                <w:rFonts w:cstheme="minorHAnsi"/>
                <w:sz w:val="20"/>
                <w:szCs w:val="20"/>
              </w:rPr>
              <w:t>Loans Delinquent 61 to 90 days ($)</w:t>
            </w:r>
          </w:p>
        </w:tc>
        <w:tc>
          <w:tcPr>
            <w:tcW w:w="1170" w:type="dxa"/>
            <w:shd w:val="clear" w:color="auto" w:fill="auto"/>
            <w:noWrap/>
            <w:vAlign w:val="center"/>
          </w:tcPr>
          <w:p w:rsidRPr="0071428F" w:rsidR="002C2DD8" w:rsidP="002C2DD8" w:rsidRDefault="002C2DD8" w14:paraId="7DFE82B8" w14:textId="77777777">
            <w:pPr>
              <w:spacing w:after="0" w:line="240" w:lineRule="auto"/>
              <w:jc w:val="center"/>
              <w:rPr>
                <w:rFonts w:eastAsia="Times New Roman" w:cstheme="minorHAnsi"/>
                <w:color w:val="000000"/>
                <w:sz w:val="20"/>
                <w:szCs w:val="20"/>
              </w:rPr>
            </w:pPr>
            <w:r>
              <w:rPr>
                <w:rFonts w:cstheme="minorHAnsi"/>
                <w:color w:val="000000"/>
                <w:sz w:val="20"/>
                <w:szCs w:val="20"/>
              </w:rPr>
              <w:t>UBPRD668</w:t>
            </w:r>
          </w:p>
        </w:tc>
        <w:tc>
          <w:tcPr>
            <w:tcW w:w="1530" w:type="dxa"/>
            <w:shd w:val="clear" w:color="auto" w:fill="auto"/>
            <w:noWrap/>
            <w:vAlign w:val="center"/>
          </w:tcPr>
          <w:p w:rsidRPr="0071428F" w:rsidR="002C2DD8" w:rsidP="002C2DD8" w:rsidRDefault="002C2DD8" w14:paraId="27E9C987" w14:textId="77777777">
            <w:pPr>
              <w:spacing w:after="0" w:line="240" w:lineRule="auto"/>
              <w:jc w:val="center"/>
              <w:rPr>
                <w:rFonts w:eastAsia="Times New Roman" w:cstheme="minorHAnsi"/>
                <w:color w:val="000000"/>
                <w:sz w:val="20"/>
                <w:szCs w:val="20"/>
              </w:rPr>
            </w:pPr>
            <w:r>
              <w:rPr>
                <w:rFonts w:cstheme="minorHAnsi"/>
                <w:color w:val="000000"/>
                <w:sz w:val="20"/>
                <w:szCs w:val="20"/>
              </w:rPr>
              <w:t>Page 8 –Past Due, Nonaccrual &amp; Restructured</w:t>
            </w:r>
            <w:r w:rsidRPr="00C779EE">
              <w:rPr>
                <w:rFonts w:cstheme="minorHAnsi"/>
                <w:color w:val="000000"/>
                <w:sz w:val="20"/>
                <w:szCs w:val="20"/>
              </w:rPr>
              <w:t xml:space="preserve"> </w:t>
            </w:r>
          </w:p>
        </w:tc>
        <w:tc>
          <w:tcPr>
            <w:tcW w:w="1678" w:type="dxa"/>
            <w:shd w:val="clear" w:color="auto" w:fill="auto"/>
            <w:noWrap/>
            <w:vAlign w:val="center"/>
          </w:tcPr>
          <w:p w:rsidRPr="0071428F" w:rsidR="002C2DD8" w:rsidP="002C2DD8" w:rsidRDefault="002C2DD8" w14:paraId="4EE4FD1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RC-N item 9 Column A (30 to 89 days and still accruing…). Total loans and leases (sum of items 1 through 8.b).... RCFD 1406 </w:t>
            </w:r>
          </w:p>
        </w:tc>
        <w:tc>
          <w:tcPr>
            <w:tcW w:w="3532" w:type="dxa"/>
            <w:vAlign w:val="center"/>
          </w:tcPr>
          <w:p w:rsidR="002C2DD8" w:rsidP="002C2DD8" w:rsidRDefault="002C2DD8" w14:paraId="41CEF66F" w14:textId="77777777">
            <w:pPr>
              <w:spacing w:after="0" w:line="240" w:lineRule="auto"/>
              <w:rPr>
                <w:rFonts w:cstheme="minorHAnsi"/>
                <w:color w:val="000000"/>
                <w:sz w:val="20"/>
                <w:szCs w:val="20"/>
              </w:rPr>
            </w:pPr>
            <w:r>
              <w:rPr>
                <w:rFonts w:cstheme="minorHAnsi"/>
                <w:color w:val="000000"/>
                <w:sz w:val="20"/>
                <w:szCs w:val="20"/>
              </w:rPr>
              <w:t>UBPRD668</w:t>
            </w:r>
          </w:p>
          <w:p w:rsidR="002C2DD8" w:rsidP="002C2DD8" w:rsidRDefault="002C2DD8" w14:paraId="3BD0E34E" w14:textId="77777777">
            <w:pPr>
              <w:spacing w:after="0" w:line="240" w:lineRule="auto"/>
              <w:rPr>
                <w:rFonts w:cstheme="minorHAnsi"/>
                <w:color w:val="000000"/>
                <w:sz w:val="20"/>
                <w:szCs w:val="20"/>
              </w:rPr>
            </w:pPr>
          </w:p>
          <w:p w:rsidR="002C2DD8" w:rsidP="002C2DD8" w:rsidRDefault="002C2DD8" w14:paraId="57ACFF27" w14:textId="77777777">
            <w:pPr>
              <w:spacing w:after="0" w:line="240" w:lineRule="auto"/>
              <w:rPr>
                <w:rFonts w:cstheme="minorHAnsi"/>
                <w:color w:val="000000"/>
                <w:sz w:val="20"/>
                <w:szCs w:val="20"/>
              </w:rPr>
            </w:pPr>
            <w:r>
              <w:rPr>
                <w:rFonts w:cstheme="minorHAnsi"/>
                <w:b/>
                <w:color w:val="000000"/>
                <w:sz w:val="20"/>
                <w:szCs w:val="20"/>
              </w:rPr>
              <w:t>DESCRIPTION:</w:t>
            </w:r>
            <w:r w:rsidRPr="0027743F">
              <w:rPr>
                <w:rFonts w:cstheme="minorHAnsi"/>
                <w:color w:val="000000"/>
                <w:sz w:val="20"/>
                <w:szCs w:val="20"/>
              </w:rPr>
              <w:t xml:space="preserve"> LN &amp; LS 30-89 Days Past Due</w:t>
            </w:r>
            <w:r>
              <w:rPr>
                <w:rFonts w:cstheme="minorHAnsi"/>
                <w:color w:val="000000"/>
                <w:sz w:val="20"/>
                <w:szCs w:val="20"/>
              </w:rPr>
              <w:t>.</w:t>
            </w:r>
          </w:p>
          <w:p w:rsidR="002C2DD8" w:rsidP="002C2DD8" w:rsidRDefault="002C2DD8" w14:paraId="22C55083" w14:textId="77777777">
            <w:pPr>
              <w:spacing w:after="0" w:line="240" w:lineRule="auto"/>
              <w:rPr>
                <w:rFonts w:cstheme="minorHAnsi"/>
                <w:color w:val="000000"/>
                <w:sz w:val="20"/>
                <w:szCs w:val="20"/>
              </w:rPr>
            </w:pPr>
          </w:p>
          <w:p w:rsidRPr="0027743F" w:rsidR="002C2DD8" w:rsidP="002C2DD8" w:rsidRDefault="002C2DD8" w14:paraId="06AE8729" w14:textId="77777777">
            <w:pPr>
              <w:spacing w:after="0" w:line="240" w:lineRule="auto"/>
              <w:rPr>
                <w:rFonts w:cstheme="minorHAnsi"/>
                <w:color w:val="000000"/>
                <w:sz w:val="20"/>
                <w:szCs w:val="20"/>
              </w:rPr>
            </w:pPr>
            <w:r>
              <w:rPr>
                <w:rFonts w:cstheme="minorHAnsi"/>
                <w:b/>
                <w:color w:val="000000"/>
                <w:sz w:val="20"/>
                <w:szCs w:val="20"/>
              </w:rPr>
              <w:t xml:space="preserve">NARRATIVE: </w:t>
            </w:r>
            <w:r>
              <w:rPr>
                <w:rFonts w:cstheme="minorHAnsi"/>
                <w:color w:val="000000"/>
                <w:sz w:val="20"/>
                <w:szCs w:val="20"/>
              </w:rPr>
              <w:t>Loans and leases past due 30 through 89 days and still accruing interest.</w:t>
            </w:r>
          </w:p>
        </w:tc>
      </w:tr>
      <w:tr w:rsidRPr="00C779EE" w:rsidR="002C2DD8" w:rsidTr="002C2DD8" w14:paraId="61CB0ED0" w14:textId="77777777">
        <w:trPr>
          <w:cantSplit/>
          <w:trHeight w:val="60"/>
        </w:trPr>
        <w:tc>
          <w:tcPr>
            <w:tcW w:w="1430" w:type="dxa"/>
            <w:shd w:val="clear" w:color="000000" w:fill="D9E1F2"/>
            <w:vAlign w:val="center"/>
          </w:tcPr>
          <w:p w:rsidRPr="0071428F" w:rsidR="002C2DD8" w:rsidP="002C2DD8" w:rsidRDefault="002C2DD8" w14:paraId="1134A87A" w14:textId="77777777">
            <w:pPr>
              <w:spacing w:after="0" w:line="240" w:lineRule="auto"/>
              <w:jc w:val="center"/>
              <w:rPr>
                <w:rFonts w:eastAsia="Times New Roman" w:cstheme="minorHAnsi"/>
                <w:color w:val="000000"/>
                <w:sz w:val="20"/>
                <w:szCs w:val="20"/>
              </w:rPr>
            </w:pPr>
            <w:r w:rsidRPr="00C779EE">
              <w:rPr>
                <w:rFonts w:cstheme="minorHAnsi"/>
                <w:sz w:val="20"/>
                <w:szCs w:val="20"/>
              </w:rPr>
              <w:t>Loans Delinquent 61 to 90 days (#)</w:t>
            </w:r>
          </w:p>
        </w:tc>
        <w:tc>
          <w:tcPr>
            <w:tcW w:w="1170" w:type="dxa"/>
            <w:shd w:val="clear" w:color="auto" w:fill="auto"/>
            <w:noWrap/>
            <w:vAlign w:val="center"/>
          </w:tcPr>
          <w:p w:rsidRPr="0071428F" w:rsidR="002C2DD8" w:rsidP="002C2DD8" w:rsidRDefault="002C2DD8" w14:paraId="2C30093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c>
          <w:tcPr>
            <w:tcW w:w="1530" w:type="dxa"/>
            <w:shd w:val="clear" w:color="auto" w:fill="auto"/>
            <w:noWrap/>
            <w:vAlign w:val="center"/>
          </w:tcPr>
          <w:p w:rsidRPr="0071428F" w:rsidR="002C2DD8" w:rsidP="002C2DD8" w:rsidRDefault="002C2DD8" w14:paraId="49DD717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There is no corresponding UBPR concept. </w:t>
            </w:r>
          </w:p>
        </w:tc>
        <w:tc>
          <w:tcPr>
            <w:tcW w:w="1678" w:type="dxa"/>
            <w:shd w:val="clear" w:color="auto" w:fill="auto"/>
            <w:noWrap/>
            <w:vAlign w:val="center"/>
          </w:tcPr>
          <w:p w:rsidRPr="0071428F" w:rsidR="002C2DD8" w:rsidP="002C2DD8" w:rsidRDefault="002C2DD8" w14:paraId="4F56EC2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c>
          <w:tcPr>
            <w:tcW w:w="3532" w:type="dxa"/>
            <w:vAlign w:val="center"/>
          </w:tcPr>
          <w:p w:rsidRPr="0071428F" w:rsidR="002C2DD8" w:rsidP="002C2DD8" w:rsidRDefault="002C2DD8" w14:paraId="54AF3D2F"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r>
      <w:tr w:rsidRPr="00C779EE" w:rsidR="002C2DD8" w:rsidTr="002C2DD8" w14:paraId="4866D197" w14:textId="77777777">
        <w:trPr>
          <w:cantSplit/>
          <w:trHeight w:val="60"/>
        </w:trPr>
        <w:tc>
          <w:tcPr>
            <w:tcW w:w="1430" w:type="dxa"/>
            <w:shd w:val="clear" w:color="000000" w:fill="D9E1F2"/>
            <w:vAlign w:val="center"/>
          </w:tcPr>
          <w:p w:rsidRPr="0071428F" w:rsidR="002C2DD8" w:rsidP="002C2DD8" w:rsidRDefault="002C2DD8" w14:paraId="46041A21" w14:textId="77777777">
            <w:pPr>
              <w:spacing w:after="0" w:line="240" w:lineRule="auto"/>
              <w:jc w:val="center"/>
              <w:rPr>
                <w:rFonts w:eastAsia="Times New Roman" w:cstheme="minorHAnsi"/>
                <w:color w:val="000000" w:themeColor="text1"/>
                <w:sz w:val="20"/>
                <w:szCs w:val="20"/>
              </w:rPr>
            </w:pPr>
            <w:r w:rsidRPr="00C779EE">
              <w:rPr>
                <w:rFonts w:cstheme="minorHAnsi"/>
                <w:color w:val="000000" w:themeColor="text1"/>
                <w:sz w:val="20"/>
                <w:szCs w:val="20"/>
              </w:rPr>
              <w:t>On-Balance Sheet Loan Guarantees Made ($)</w:t>
            </w:r>
          </w:p>
        </w:tc>
        <w:tc>
          <w:tcPr>
            <w:tcW w:w="7910" w:type="dxa"/>
            <w:gridSpan w:val="4"/>
            <w:shd w:val="clear" w:color="auto" w:fill="auto"/>
            <w:noWrap/>
            <w:vAlign w:val="center"/>
          </w:tcPr>
          <w:p w:rsidRPr="00C779EE" w:rsidR="002C2DD8" w:rsidP="002C2DD8" w:rsidRDefault="002C2DD8" w14:paraId="266B324A"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7975139A" w14:textId="77777777">
            <w:pPr>
              <w:spacing w:after="0" w:line="240" w:lineRule="auto"/>
              <w:jc w:val="center"/>
              <w:rPr>
                <w:rFonts w:cstheme="minorHAnsi"/>
                <w:color w:val="000000"/>
                <w:sz w:val="20"/>
                <w:szCs w:val="20"/>
              </w:rPr>
            </w:pPr>
          </w:p>
          <w:p w:rsidRPr="0071428F" w:rsidR="002C2DD8" w:rsidP="002C2DD8" w:rsidRDefault="002C2DD8" w14:paraId="1B7DE92B"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EDF8CCB" w14:textId="77777777">
        <w:trPr>
          <w:cantSplit/>
          <w:trHeight w:val="60"/>
        </w:trPr>
        <w:tc>
          <w:tcPr>
            <w:tcW w:w="1430" w:type="dxa"/>
            <w:shd w:val="clear" w:color="000000" w:fill="D9E1F2"/>
            <w:vAlign w:val="center"/>
          </w:tcPr>
          <w:p w:rsidRPr="00C779EE" w:rsidR="002C2DD8" w:rsidP="002C2DD8" w:rsidRDefault="002C2DD8" w14:paraId="2B8365D3" w14:textId="77777777">
            <w:pPr>
              <w:spacing w:after="0" w:line="240" w:lineRule="auto"/>
              <w:jc w:val="center"/>
              <w:rPr>
                <w:rFonts w:cstheme="minorHAnsi"/>
                <w:color w:val="000000" w:themeColor="text1"/>
                <w:sz w:val="20"/>
                <w:szCs w:val="20"/>
              </w:rPr>
            </w:pPr>
            <w:r w:rsidRPr="00C779EE">
              <w:rPr>
                <w:rFonts w:cstheme="minorHAnsi"/>
                <w:color w:val="000000" w:themeColor="text1"/>
                <w:sz w:val="20"/>
                <w:szCs w:val="20"/>
              </w:rPr>
              <w:lastRenderedPageBreak/>
              <w:t>Total On-Balance Sheet Loan Guarantees Outstanding ($)</w:t>
            </w:r>
          </w:p>
        </w:tc>
        <w:tc>
          <w:tcPr>
            <w:tcW w:w="7910" w:type="dxa"/>
            <w:gridSpan w:val="4"/>
            <w:shd w:val="clear" w:color="auto" w:fill="auto"/>
            <w:noWrap/>
            <w:vAlign w:val="center"/>
          </w:tcPr>
          <w:p w:rsidRPr="00C779EE" w:rsidR="002C2DD8" w:rsidP="002C2DD8" w:rsidRDefault="002C2DD8" w14:paraId="6AE60C91"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167D0A5E" w14:textId="77777777">
            <w:pPr>
              <w:spacing w:after="0" w:line="240" w:lineRule="auto"/>
              <w:jc w:val="center"/>
              <w:rPr>
                <w:rFonts w:cstheme="minorHAnsi"/>
                <w:color w:val="000000"/>
                <w:sz w:val="20"/>
                <w:szCs w:val="20"/>
              </w:rPr>
            </w:pPr>
          </w:p>
          <w:p w:rsidRPr="0071428F" w:rsidR="002C2DD8" w:rsidP="002C2DD8" w:rsidRDefault="002C2DD8" w14:paraId="56037D02"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6CA8D76E" w14:textId="77777777">
        <w:trPr>
          <w:cantSplit/>
          <w:trHeight w:val="315"/>
        </w:trPr>
        <w:tc>
          <w:tcPr>
            <w:tcW w:w="1430" w:type="dxa"/>
            <w:shd w:val="clear" w:color="auto" w:fill="A6A6A6" w:themeFill="background1" w:themeFillShade="A6"/>
            <w:vAlign w:val="center"/>
            <w:hideMark/>
          </w:tcPr>
          <w:p w:rsidRPr="0071428F" w:rsidR="002C2DD8" w:rsidP="002C2DD8" w:rsidRDefault="002C2DD8" w14:paraId="41292422"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Equity Portfolio</w:t>
            </w:r>
          </w:p>
        </w:tc>
        <w:tc>
          <w:tcPr>
            <w:tcW w:w="1170" w:type="dxa"/>
            <w:shd w:val="clear" w:color="auto" w:fill="A6A6A6" w:themeFill="background1" w:themeFillShade="A6"/>
            <w:noWrap/>
            <w:vAlign w:val="center"/>
            <w:hideMark/>
          </w:tcPr>
          <w:p w:rsidRPr="0071428F" w:rsidR="002C2DD8" w:rsidP="002C2DD8" w:rsidRDefault="002C2DD8" w14:paraId="625C04C4"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auto" w:fill="A6A6A6" w:themeFill="background1" w:themeFillShade="A6"/>
            <w:noWrap/>
            <w:vAlign w:val="center"/>
            <w:hideMark/>
          </w:tcPr>
          <w:p w:rsidRPr="00382222" w:rsidR="002C2DD8" w:rsidP="002C2DD8" w:rsidRDefault="002C2DD8" w14:paraId="7F2FB9ED"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auto" w:fill="A6A6A6" w:themeFill="background1" w:themeFillShade="A6"/>
            <w:noWrap/>
            <w:vAlign w:val="center"/>
            <w:hideMark/>
          </w:tcPr>
          <w:p w:rsidRPr="00382222" w:rsidR="002C2DD8" w:rsidP="002C2DD8" w:rsidRDefault="002C2DD8" w14:paraId="64FCBA6C"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auto" w:fill="A6A6A6" w:themeFill="background1" w:themeFillShade="A6"/>
            <w:vAlign w:val="center"/>
          </w:tcPr>
          <w:p w:rsidRPr="00EE44BC" w:rsidR="002C2DD8" w:rsidP="002C2DD8" w:rsidRDefault="002C2DD8" w14:paraId="4E88AEDB"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7ABB1614" w14:textId="77777777">
        <w:trPr>
          <w:cantSplit/>
          <w:trHeight w:val="60"/>
        </w:trPr>
        <w:tc>
          <w:tcPr>
            <w:tcW w:w="1430" w:type="dxa"/>
            <w:shd w:val="clear" w:color="000000" w:fill="D9E1F2"/>
            <w:vAlign w:val="center"/>
          </w:tcPr>
          <w:p w:rsidRPr="00C779EE" w:rsidR="002C2DD8" w:rsidP="002C2DD8" w:rsidRDefault="002C2DD8" w14:paraId="245D88EE" w14:textId="77777777">
            <w:pPr>
              <w:spacing w:after="0" w:line="240" w:lineRule="auto"/>
              <w:jc w:val="center"/>
              <w:rPr>
                <w:rFonts w:cstheme="minorHAnsi"/>
                <w:color w:val="FF0000"/>
                <w:sz w:val="20"/>
                <w:szCs w:val="20"/>
              </w:rPr>
            </w:pPr>
            <w:r w:rsidRPr="00C779EE">
              <w:rPr>
                <w:rFonts w:cstheme="minorHAnsi"/>
                <w:sz w:val="20"/>
                <w:szCs w:val="20"/>
              </w:rPr>
              <w:t>Total Equity Investments Portfolio ($)</w:t>
            </w:r>
          </w:p>
        </w:tc>
        <w:tc>
          <w:tcPr>
            <w:tcW w:w="7910" w:type="dxa"/>
            <w:gridSpan w:val="4"/>
            <w:shd w:val="clear" w:color="auto" w:fill="auto"/>
            <w:noWrap/>
            <w:vAlign w:val="center"/>
          </w:tcPr>
          <w:p w:rsidRPr="00C779EE" w:rsidR="002C2DD8" w:rsidP="002C2DD8" w:rsidRDefault="002C2DD8" w14:paraId="335AD094"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3E00877F" w14:textId="77777777">
            <w:pPr>
              <w:spacing w:after="0" w:line="240" w:lineRule="auto"/>
              <w:jc w:val="center"/>
              <w:rPr>
                <w:rFonts w:cstheme="minorHAnsi"/>
                <w:color w:val="000000"/>
                <w:sz w:val="20"/>
                <w:szCs w:val="20"/>
              </w:rPr>
            </w:pPr>
          </w:p>
          <w:p w:rsidRPr="0071428F" w:rsidR="002C2DD8" w:rsidP="002C2DD8" w:rsidRDefault="002C2DD8" w14:paraId="355AE2C9"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26ADF1C0" w14:textId="77777777">
        <w:trPr>
          <w:cantSplit/>
          <w:trHeight w:val="60"/>
        </w:trPr>
        <w:tc>
          <w:tcPr>
            <w:tcW w:w="1430" w:type="dxa"/>
            <w:shd w:val="clear" w:color="000000" w:fill="D9E1F2"/>
            <w:vAlign w:val="center"/>
          </w:tcPr>
          <w:p w:rsidRPr="00C779EE" w:rsidR="002C2DD8" w:rsidP="002C2DD8" w:rsidRDefault="002C2DD8" w14:paraId="764AEE08" w14:textId="77777777">
            <w:pPr>
              <w:spacing w:after="0" w:line="240" w:lineRule="auto"/>
              <w:jc w:val="center"/>
              <w:rPr>
                <w:rFonts w:cstheme="minorHAnsi"/>
                <w:color w:val="FF0000"/>
                <w:sz w:val="20"/>
                <w:szCs w:val="20"/>
              </w:rPr>
            </w:pPr>
            <w:r w:rsidRPr="00C779EE">
              <w:rPr>
                <w:rFonts w:cstheme="minorHAnsi"/>
                <w:sz w:val="20"/>
                <w:szCs w:val="20"/>
              </w:rPr>
              <w:t>Total Equity Investments Portfolio (#)</w:t>
            </w:r>
          </w:p>
        </w:tc>
        <w:tc>
          <w:tcPr>
            <w:tcW w:w="7910" w:type="dxa"/>
            <w:gridSpan w:val="4"/>
            <w:shd w:val="clear" w:color="auto" w:fill="auto"/>
            <w:noWrap/>
            <w:vAlign w:val="center"/>
          </w:tcPr>
          <w:p w:rsidRPr="00C779EE" w:rsidR="002C2DD8" w:rsidP="002C2DD8" w:rsidRDefault="002C2DD8" w14:paraId="339A90FC"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4BB8D290" w14:textId="77777777">
            <w:pPr>
              <w:spacing w:after="0" w:line="240" w:lineRule="auto"/>
              <w:jc w:val="center"/>
              <w:rPr>
                <w:rFonts w:cstheme="minorHAnsi"/>
                <w:color w:val="000000"/>
                <w:sz w:val="20"/>
                <w:szCs w:val="20"/>
              </w:rPr>
            </w:pPr>
          </w:p>
          <w:p w:rsidRPr="0071428F" w:rsidR="002C2DD8" w:rsidP="002C2DD8" w:rsidRDefault="002C2DD8" w14:paraId="0C72AEF0"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2437CAF3" w14:textId="77777777">
        <w:trPr>
          <w:cantSplit/>
          <w:trHeight w:val="60"/>
        </w:trPr>
        <w:tc>
          <w:tcPr>
            <w:tcW w:w="1430" w:type="dxa"/>
            <w:shd w:val="clear" w:color="000000" w:fill="D9E1F2"/>
            <w:vAlign w:val="center"/>
          </w:tcPr>
          <w:p w:rsidRPr="00C779EE" w:rsidR="002C2DD8" w:rsidP="002C2DD8" w:rsidRDefault="002C2DD8" w14:paraId="7A200DF1" w14:textId="77777777">
            <w:pPr>
              <w:spacing w:after="0" w:line="240" w:lineRule="auto"/>
              <w:jc w:val="center"/>
              <w:rPr>
                <w:rFonts w:cstheme="minorHAnsi"/>
                <w:color w:val="FF0000"/>
                <w:sz w:val="20"/>
                <w:szCs w:val="20"/>
              </w:rPr>
            </w:pPr>
            <w:r w:rsidRPr="00C779EE">
              <w:rPr>
                <w:rFonts w:cstheme="minorHAnsi"/>
                <w:sz w:val="20"/>
                <w:szCs w:val="20"/>
              </w:rPr>
              <w:t>Equity Investments Exited this Year ($)</w:t>
            </w:r>
          </w:p>
        </w:tc>
        <w:tc>
          <w:tcPr>
            <w:tcW w:w="7910" w:type="dxa"/>
            <w:gridSpan w:val="4"/>
            <w:shd w:val="clear" w:color="auto" w:fill="auto"/>
            <w:noWrap/>
            <w:vAlign w:val="center"/>
          </w:tcPr>
          <w:p w:rsidRPr="00C779EE" w:rsidR="002C2DD8" w:rsidP="002C2DD8" w:rsidRDefault="002C2DD8" w14:paraId="3AC3C36C"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032CDD3B" w14:textId="77777777">
            <w:pPr>
              <w:spacing w:after="0" w:line="240" w:lineRule="auto"/>
              <w:jc w:val="center"/>
              <w:rPr>
                <w:rFonts w:cstheme="minorHAnsi"/>
                <w:color w:val="000000"/>
                <w:sz w:val="20"/>
                <w:szCs w:val="20"/>
              </w:rPr>
            </w:pPr>
          </w:p>
          <w:p w:rsidRPr="0071428F" w:rsidR="002C2DD8" w:rsidP="002C2DD8" w:rsidRDefault="002C2DD8" w14:paraId="6B2FCF7C"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8D3072B" w14:textId="77777777">
        <w:trPr>
          <w:cantSplit/>
          <w:trHeight w:val="60"/>
        </w:trPr>
        <w:tc>
          <w:tcPr>
            <w:tcW w:w="1430" w:type="dxa"/>
            <w:shd w:val="clear" w:color="000000" w:fill="D9E1F2"/>
            <w:vAlign w:val="center"/>
          </w:tcPr>
          <w:p w:rsidRPr="00C779EE" w:rsidR="002C2DD8" w:rsidP="002C2DD8" w:rsidRDefault="002C2DD8" w14:paraId="0B71A346" w14:textId="77777777">
            <w:pPr>
              <w:spacing w:after="0" w:line="240" w:lineRule="auto"/>
              <w:jc w:val="center"/>
              <w:rPr>
                <w:rFonts w:cstheme="minorHAnsi"/>
                <w:color w:val="FF0000"/>
                <w:sz w:val="20"/>
                <w:szCs w:val="20"/>
              </w:rPr>
            </w:pPr>
            <w:r w:rsidRPr="00C779EE">
              <w:rPr>
                <w:rFonts w:cstheme="minorHAnsi"/>
                <w:sz w:val="20"/>
                <w:szCs w:val="20"/>
              </w:rPr>
              <w:t>Equity Investments Exited this Year (#)</w:t>
            </w:r>
          </w:p>
        </w:tc>
        <w:tc>
          <w:tcPr>
            <w:tcW w:w="7910" w:type="dxa"/>
            <w:gridSpan w:val="4"/>
            <w:shd w:val="clear" w:color="auto" w:fill="auto"/>
            <w:noWrap/>
            <w:vAlign w:val="center"/>
          </w:tcPr>
          <w:p w:rsidRPr="00C779EE" w:rsidR="002C2DD8" w:rsidP="002C2DD8" w:rsidRDefault="002C2DD8" w14:paraId="2191637D"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61A26895" w14:textId="77777777">
            <w:pPr>
              <w:spacing w:after="0" w:line="240" w:lineRule="auto"/>
              <w:jc w:val="center"/>
              <w:rPr>
                <w:rFonts w:cstheme="minorHAnsi"/>
                <w:color w:val="000000"/>
                <w:sz w:val="20"/>
                <w:szCs w:val="20"/>
              </w:rPr>
            </w:pPr>
          </w:p>
          <w:p w:rsidRPr="0071428F" w:rsidR="002C2DD8" w:rsidP="002C2DD8" w:rsidRDefault="002C2DD8" w14:paraId="2E93027B"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467E742" w14:textId="77777777">
        <w:trPr>
          <w:cantSplit/>
          <w:trHeight w:val="60"/>
        </w:trPr>
        <w:tc>
          <w:tcPr>
            <w:tcW w:w="1430" w:type="dxa"/>
            <w:shd w:val="clear" w:color="000000" w:fill="D9E1F2"/>
            <w:vAlign w:val="center"/>
          </w:tcPr>
          <w:p w:rsidRPr="00C779EE" w:rsidR="002C2DD8" w:rsidP="002C2DD8" w:rsidRDefault="002C2DD8" w14:paraId="32C6D856" w14:textId="77777777">
            <w:pPr>
              <w:spacing w:after="0" w:line="240" w:lineRule="auto"/>
              <w:jc w:val="center"/>
              <w:rPr>
                <w:rFonts w:cstheme="minorHAnsi"/>
                <w:color w:val="FF0000"/>
                <w:sz w:val="20"/>
                <w:szCs w:val="20"/>
              </w:rPr>
            </w:pPr>
            <w:r w:rsidRPr="00C779EE">
              <w:rPr>
                <w:rFonts w:cstheme="minorHAnsi"/>
                <w:sz w:val="20"/>
                <w:szCs w:val="20"/>
              </w:rPr>
              <w:t>Total Equity Investments Closed ($)</w:t>
            </w:r>
          </w:p>
        </w:tc>
        <w:tc>
          <w:tcPr>
            <w:tcW w:w="7910" w:type="dxa"/>
            <w:gridSpan w:val="4"/>
            <w:shd w:val="clear" w:color="auto" w:fill="auto"/>
            <w:noWrap/>
            <w:vAlign w:val="center"/>
          </w:tcPr>
          <w:p w:rsidRPr="00C779EE" w:rsidR="002C2DD8" w:rsidP="002C2DD8" w:rsidRDefault="002C2DD8" w14:paraId="11661B4F"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153264CB" w14:textId="77777777">
            <w:pPr>
              <w:spacing w:after="0" w:line="240" w:lineRule="auto"/>
              <w:jc w:val="center"/>
              <w:rPr>
                <w:rFonts w:cstheme="minorHAnsi"/>
                <w:color w:val="000000"/>
                <w:sz w:val="20"/>
                <w:szCs w:val="20"/>
              </w:rPr>
            </w:pPr>
          </w:p>
          <w:p w:rsidRPr="0071428F" w:rsidR="002C2DD8" w:rsidP="002C2DD8" w:rsidRDefault="002C2DD8" w14:paraId="495170F9"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E94142D" w14:textId="77777777">
        <w:trPr>
          <w:cantSplit/>
          <w:trHeight w:val="60"/>
        </w:trPr>
        <w:tc>
          <w:tcPr>
            <w:tcW w:w="1430" w:type="dxa"/>
            <w:shd w:val="clear" w:color="000000" w:fill="D9E1F2"/>
            <w:vAlign w:val="center"/>
          </w:tcPr>
          <w:p w:rsidRPr="00C779EE" w:rsidR="002C2DD8" w:rsidP="002C2DD8" w:rsidRDefault="002C2DD8" w14:paraId="311FB0E9" w14:textId="77777777">
            <w:pPr>
              <w:spacing w:after="0" w:line="240" w:lineRule="auto"/>
              <w:jc w:val="center"/>
              <w:rPr>
                <w:rFonts w:cstheme="minorHAnsi"/>
                <w:color w:val="FF0000"/>
                <w:sz w:val="20"/>
                <w:szCs w:val="20"/>
              </w:rPr>
            </w:pPr>
            <w:r w:rsidRPr="00C779EE">
              <w:rPr>
                <w:rFonts w:cstheme="minorHAnsi"/>
                <w:sz w:val="20"/>
                <w:szCs w:val="20"/>
              </w:rPr>
              <w:t>Investments Written-Off this Year ($)</w:t>
            </w:r>
          </w:p>
        </w:tc>
        <w:tc>
          <w:tcPr>
            <w:tcW w:w="7910" w:type="dxa"/>
            <w:gridSpan w:val="4"/>
            <w:shd w:val="clear" w:color="auto" w:fill="auto"/>
            <w:noWrap/>
            <w:vAlign w:val="center"/>
          </w:tcPr>
          <w:p w:rsidRPr="00C779EE" w:rsidR="002C2DD8" w:rsidP="002C2DD8" w:rsidRDefault="002C2DD8" w14:paraId="27D29DA2"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55F61229" w14:textId="77777777">
            <w:pPr>
              <w:spacing w:after="0" w:line="240" w:lineRule="auto"/>
              <w:jc w:val="center"/>
              <w:rPr>
                <w:rFonts w:cstheme="minorHAnsi"/>
                <w:color w:val="000000"/>
                <w:sz w:val="20"/>
                <w:szCs w:val="20"/>
              </w:rPr>
            </w:pPr>
          </w:p>
          <w:p w:rsidRPr="0071428F" w:rsidR="002C2DD8" w:rsidP="002C2DD8" w:rsidRDefault="002C2DD8" w14:paraId="5C23A594"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6C8B87F6" w14:textId="77777777">
        <w:trPr>
          <w:cantSplit/>
          <w:trHeight w:val="60"/>
        </w:trPr>
        <w:tc>
          <w:tcPr>
            <w:tcW w:w="1430" w:type="dxa"/>
            <w:shd w:val="clear" w:color="000000" w:fill="D9E1F2"/>
            <w:vAlign w:val="center"/>
          </w:tcPr>
          <w:p w:rsidRPr="00C779EE" w:rsidR="002C2DD8" w:rsidP="002C2DD8" w:rsidRDefault="002C2DD8" w14:paraId="71D6F463" w14:textId="77777777">
            <w:pPr>
              <w:spacing w:after="0" w:line="240" w:lineRule="auto"/>
              <w:jc w:val="center"/>
              <w:rPr>
                <w:rFonts w:cstheme="minorHAnsi"/>
                <w:color w:val="FF0000"/>
                <w:sz w:val="20"/>
                <w:szCs w:val="20"/>
              </w:rPr>
            </w:pPr>
            <w:r w:rsidRPr="00C779EE">
              <w:rPr>
                <w:rFonts w:cstheme="minorHAnsi"/>
                <w:sz w:val="20"/>
                <w:szCs w:val="20"/>
              </w:rPr>
              <w:t>Investments Written-Off this Year (#)</w:t>
            </w:r>
          </w:p>
        </w:tc>
        <w:tc>
          <w:tcPr>
            <w:tcW w:w="7910" w:type="dxa"/>
            <w:gridSpan w:val="4"/>
            <w:shd w:val="clear" w:color="auto" w:fill="auto"/>
            <w:noWrap/>
            <w:vAlign w:val="center"/>
          </w:tcPr>
          <w:p w:rsidRPr="00C779EE" w:rsidR="002C2DD8" w:rsidP="002C2DD8" w:rsidRDefault="002C2DD8" w14:paraId="5E6A6556"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32BE7952" w14:textId="77777777">
            <w:pPr>
              <w:spacing w:after="0" w:line="240" w:lineRule="auto"/>
              <w:jc w:val="center"/>
              <w:rPr>
                <w:rFonts w:cstheme="minorHAnsi"/>
                <w:color w:val="000000"/>
                <w:sz w:val="20"/>
                <w:szCs w:val="20"/>
              </w:rPr>
            </w:pPr>
          </w:p>
          <w:p w:rsidRPr="0071428F" w:rsidR="002C2DD8" w:rsidP="002C2DD8" w:rsidRDefault="002C2DD8" w14:paraId="504119E7"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28AD0C0C" w14:textId="77777777">
        <w:trPr>
          <w:cantSplit/>
          <w:trHeight w:val="60"/>
        </w:trPr>
        <w:tc>
          <w:tcPr>
            <w:tcW w:w="1430" w:type="dxa"/>
            <w:shd w:val="clear" w:color="000000" w:fill="D9E1F2"/>
            <w:vAlign w:val="center"/>
          </w:tcPr>
          <w:p w:rsidRPr="00C779EE" w:rsidR="002C2DD8" w:rsidP="007D2C7E" w:rsidRDefault="002C2DD8" w14:paraId="3FEBC86D" w14:textId="77777777">
            <w:pPr>
              <w:spacing w:after="0" w:line="240" w:lineRule="auto"/>
              <w:jc w:val="center"/>
              <w:rPr>
                <w:rFonts w:cstheme="minorHAnsi"/>
                <w:color w:val="FF0000"/>
                <w:sz w:val="20"/>
                <w:szCs w:val="20"/>
              </w:rPr>
            </w:pPr>
            <w:r w:rsidRPr="00C779EE">
              <w:rPr>
                <w:rFonts w:cstheme="minorHAnsi"/>
                <w:sz w:val="20"/>
                <w:szCs w:val="20"/>
              </w:rPr>
              <w:lastRenderedPageBreak/>
              <w:t>Total Financial Services Provided (#)</w:t>
            </w:r>
          </w:p>
        </w:tc>
        <w:tc>
          <w:tcPr>
            <w:tcW w:w="7910" w:type="dxa"/>
            <w:gridSpan w:val="4"/>
            <w:shd w:val="clear" w:color="auto" w:fill="auto"/>
            <w:noWrap/>
            <w:vAlign w:val="center"/>
          </w:tcPr>
          <w:p w:rsidRPr="00C779EE" w:rsidR="002C2DD8" w:rsidP="002C2DD8" w:rsidRDefault="002C2DD8" w14:paraId="5374D257"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43B63E27" w14:textId="77777777">
            <w:pPr>
              <w:spacing w:after="0" w:line="240" w:lineRule="auto"/>
              <w:jc w:val="center"/>
              <w:rPr>
                <w:rFonts w:cstheme="minorHAnsi"/>
                <w:b/>
                <w:bCs/>
                <w:i/>
                <w:iCs/>
                <w:color w:val="000000"/>
                <w:sz w:val="20"/>
                <w:szCs w:val="20"/>
              </w:rPr>
            </w:pPr>
            <w:r w:rsidRPr="00C779EE">
              <w:rPr>
                <w:rFonts w:cstheme="minorHAnsi"/>
                <w:b/>
                <w:bCs/>
                <w:i/>
                <w:iCs/>
                <w:color w:val="000000"/>
                <w:sz w:val="20"/>
                <w:szCs w:val="20"/>
              </w:rPr>
              <w:t xml:space="preserve"> </w:t>
            </w:r>
          </w:p>
          <w:p w:rsidRPr="00C779EE" w:rsidR="002C2DD8" w:rsidP="002C2DD8" w:rsidRDefault="002C2DD8" w14:paraId="417B433F" w14:textId="77777777">
            <w:pPr>
              <w:spacing w:after="0" w:line="240" w:lineRule="auto"/>
              <w:jc w:val="center"/>
              <w:rPr>
                <w:rFonts w:cstheme="minorHAnsi"/>
                <w:b/>
                <w:i/>
                <w:sz w:val="20"/>
                <w:szCs w:val="20"/>
              </w:rPr>
            </w:pPr>
            <w:r w:rsidRPr="00C779EE">
              <w:rPr>
                <w:rFonts w:cstheme="minorHAnsi"/>
                <w:b/>
                <w:i/>
                <w:sz w:val="20"/>
                <w:szCs w:val="20"/>
              </w:rPr>
              <w:t xml:space="preserve">Aggregate number of Financial Services provided in an Eligible Market and/or Target Market including number of checking, savings accounts, check cashing, money orders, certified checks, automated teller machines, deposit taking, safe deposit box services, and other similar services, over the 12-month reporting period. </w:t>
            </w:r>
          </w:p>
          <w:p w:rsidRPr="0071428F" w:rsidR="002C2DD8" w:rsidP="002C2DD8" w:rsidRDefault="002C2DD8" w14:paraId="30CFA300" w14:textId="77777777">
            <w:pPr>
              <w:spacing w:after="0" w:line="240" w:lineRule="auto"/>
              <w:jc w:val="center"/>
              <w:rPr>
                <w:rFonts w:eastAsia="Times New Roman" w:cstheme="minorHAnsi"/>
                <w:i/>
                <w:color w:val="000000"/>
                <w:sz w:val="20"/>
                <w:szCs w:val="20"/>
              </w:rPr>
            </w:pPr>
          </w:p>
        </w:tc>
      </w:tr>
    </w:tbl>
    <w:p w:rsidR="002C2DD8" w:rsidP="002C2DD8" w:rsidRDefault="002C2DD8" w14:paraId="11B3E20F" w14:textId="77777777">
      <w:pPr>
        <w:pStyle w:val="ChartTextHeading"/>
      </w:pPr>
    </w:p>
    <w:p w:rsidRPr="00484579" w:rsidR="002C2DD8" w:rsidP="002C2DD8" w:rsidRDefault="002C2DD8" w14:paraId="3CF407AE" w14:textId="77777777">
      <w:pPr>
        <w:pStyle w:val="ChartTextHeading"/>
      </w:pPr>
    </w:p>
    <w:p w:rsidR="002C2DD8" w:rsidP="002C2DD8" w:rsidRDefault="002C2DD8" w14:paraId="78D77AD2" w14:textId="77777777">
      <w:r>
        <w:br w:type="page"/>
      </w:r>
    </w:p>
    <w:p w:rsidRPr="002C2DD8" w:rsidR="002C2DD8" w:rsidP="002C2DD8" w:rsidRDefault="002C2DD8" w14:paraId="7D8FB79B" w14:textId="77777777">
      <w:pPr>
        <w:pStyle w:val="Heading2"/>
        <w:spacing w:before="0" w:after="160"/>
        <w:rPr>
          <w:rFonts w:asciiTheme="minorHAnsi" w:hAnsiTheme="minorHAnsi" w:cstheme="minorHAnsi"/>
          <w:b/>
        </w:rPr>
      </w:pPr>
      <w:bookmarkStart w:name="_Toc21604259" w:id="100"/>
      <w:bookmarkStart w:name="_Toc31989593" w:id="101"/>
      <w:bookmarkStart w:name="_Toc36627395" w:id="102"/>
      <w:bookmarkStart w:name="_Toc68776884" w:id="103"/>
      <w:r w:rsidRPr="002C2DD8">
        <w:rPr>
          <w:rFonts w:asciiTheme="minorHAnsi" w:hAnsiTheme="minorHAnsi" w:cstheme="minorHAnsi"/>
          <w:b/>
          <w:color w:val="002060"/>
        </w:rPr>
        <w:lastRenderedPageBreak/>
        <w:t xml:space="preserve">Financial Data Inputs for </w:t>
      </w:r>
      <w:proofErr w:type="spellStart"/>
      <w:r w:rsidRPr="002C2DD8">
        <w:rPr>
          <w:rFonts w:asciiTheme="minorHAnsi" w:hAnsiTheme="minorHAnsi" w:cstheme="minorHAnsi"/>
          <w:b/>
          <w:color w:val="002060"/>
        </w:rPr>
        <w:t>Cooperativa</w:t>
      </w:r>
      <w:proofErr w:type="spellEnd"/>
      <w:r w:rsidRPr="002C2DD8">
        <w:rPr>
          <w:rFonts w:asciiTheme="minorHAnsi" w:hAnsiTheme="minorHAnsi" w:cstheme="minorHAnsi"/>
          <w:b/>
          <w:color w:val="002060"/>
        </w:rPr>
        <w:t xml:space="preserve"> Applicants</w:t>
      </w:r>
      <w:bookmarkEnd w:id="100"/>
      <w:bookmarkEnd w:id="101"/>
      <w:bookmarkEnd w:id="102"/>
      <w:bookmarkEnd w:id="103"/>
    </w:p>
    <w:p w:rsidRPr="00484579" w:rsidR="002C2DD8" w:rsidP="002C2DD8" w:rsidRDefault="002C2DD8" w14:paraId="0D83B61D" w14:textId="77777777">
      <w:pPr>
        <w:rPr>
          <w:szCs w:val="24"/>
        </w:rPr>
      </w:pPr>
      <w:proofErr w:type="spellStart"/>
      <w:r>
        <w:rPr>
          <w:szCs w:val="24"/>
        </w:rPr>
        <w:t>Cooperativa</w:t>
      </w:r>
      <w:proofErr w:type="spellEnd"/>
      <w:r w:rsidRPr="00484579">
        <w:rPr>
          <w:szCs w:val="24"/>
        </w:rPr>
        <w:t xml:space="preserve"> </w:t>
      </w:r>
      <w:r>
        <w:rPr>
          <w:szCs w:val="24"/>
        </w:rPr>
        <w:t>a</w:t>
      </w:r>
      <w:r w:rsidRPr="00484579">
        <w:rPr>
          <w:szCs w:val="24"/>
        </w:rPr>
        <w:t xml:space="preserve">pplicants </w:t>
      </w:r>
      <w:r>
        <w:rPr>
          <w:szCs w:val="24"/>
        </w:rPr>
        <w:t xml:space="preserve">should use information from their audited financial statements and </w:t>
      </w:r>
      <w:proofErr w:type="spellStart"/>
      <w:r w:rsidRPr="00CB6B21">
        <w:rPr>
          <w:szCs w:val="24"/>
        </w:rPr>
        <w:t>Automatización</w:t>
      </w:r>
      <w:proofErr w:type="spellEnd"/>
      <w:r w:rsidRPr="00CB6B21">
        <w:rPr>
          <w:szCs w:val="24"/>
        </w:rPr>
        <w:t xml:space="preserve"> de Informe Trimestral y Sistema Actuarial</w:t>
      </w:r>
      <w:r>
        <w:rPr>
          <w:szCs w:val="24"/>
        </w:rPr>
        <w:t xml:space="preserve"> (AITSA) </w:t>
      </w:r>
      <w:r w:rsidRPr="00484579">
        <w:rPr>
          <w:szCs w:val="24"/>
        </w:rPr>
        <w:t xml:space="preserve">to complete the Application Financial Data subsection in AMIS. </w:t>
      </w:r>
      <w:proofErr w:type="spellStart"/>
      <w:r>
        <w:rPr>
          <w:szCs w:val="24"/>
        </w:rPr>
        <w:t>Cooperativa</w:t>
      </w:r>
      <w:proofErr w:type="spellEnd"/>
      <w:r w:rsidRPr="00484579">
        <w:rPr>
          <w:szCs w:val="24"/>
        </w:rPr>
        <w:t xml:space="preserve"> </w:t>
      </w:r>
      <w:r>
        <w:rPr>
          <w:szCs w:val="24"/>
        </w:rPr>
        <w:t>a</w:t>
      </w:r>
      <w:r w:rsidRPr="00484579">
        <w:rPr>
          <w:szCs w:val="24"/>
        </w:rPr>
        <w:t xml:space="preserve">pplicants are advised to use their best efforts to provide data for the financial inputs that have no corresponding references by using the guidance provided below. </w:t>
      </w:r>
      <w:r w:rsidRPr="000D7540">
        <w:rPr>
          <w:b/>
          <w:szCs w:val="24"/>
        </w:rPr>
        <w:t xml:space="preserve">Note that a </w:t>
      </w:r>
      <w:proofErr w:type="spellStart"/>
      <w:r>
        <w:rPr>
          <w:b/>
          <w:szCs w:val="24"/>
        </w:rPr>
        <w:t>cooperativa</w:t>
      </w:r>
      <w:proofErr w:type="spellEnd"/>
      <w:r w:rsidRPr="000D7540">
        <w:rPr>
          <w:b/>
          <w:szCs w:val="24"/>
        </w:rPr>
        <w:t xml:space="preserve"> Applicant will not be penalized if it is unable to provide the data requested. </w:t>
      </w:r>
      <w:r w:rsidRPr="00484579">
        <w:rPr>
          <w:rFonts w:eastAsia="Times New Roman" w:cs="Times New Roman"/>
          <w:bCs/>
          <w:szCs w:val="24"/>
        </w:rPr>
        <w:t>The CDFI Fund will continue to work</w:t>
      </w:r>
      <w:r>
        <w:rPr>
          <w:rFonts w:eastAsia="Times New Roman" w:cs="Times New Roman"/>
          <w:bCs/>
          <w:szCs w:val="24"/>
        </w:rPr>
        <w:t xml:space="preserve"> directly</w:t>
      </w:r>
      <w:r w:rsidRPr="00484579">
        <w:rPr>
          <w:rFonts w:eastAsia="Times New Roman" w:cs="Times New Roman"/>
          <w:bCs/>
          <w:szCs w:val="24"/>
        </w:rPr>
        <w:t xml:space="preserve"> with </w:t>
      </w:r>
      <w:proofErr w:type="spellStart"/>
      <w:r>
        <w:rPr>
          <w:rFonts w:eastAsia="Times New Roman" w:cs="Times New Roman"/>
          <w:bCs/>
          <w:szCs w:val="24"/>
        </w:rPr>
        <w:t>cooperativas</w:t>
      </w:r>
      <w:proofErr w:type="spellEnd"/>
      <w:r>
        <w:rPr>
          <w:rFonts w:eastAsia="Times New Roman" w:cs="Times New Roman"/>
          <w:bCs/>
          <w:szCs w:val="24"/>
        </w:rPr>
        <w:t xml:space="preserve"> and COSSEC</w:t>
      </w:r>
      <w:r w:rsidRPr="00484579">
        <w:rPr>
          <w:rFonts w:eastAsia="Times New Roman" w:cs="Times New Roman"/>
          <w:bCs/>
          <w:szCs w:val="24"/>
        </w:rPr>
        <w:t xml:space="preserve"> to refine financial data points and improve the application process.</w:t>
      </w:r>
      <w:r>
        <w:rPr>
          <w:rFonts w:eastAsia="Times New Roman" w:cs="Times New Roman"/>
          <w:bCs/>
          <w:szCs w:val="24"/>
        </w:rPr>
        <w:br/>
      </w:r>
    </w:p>
    <w:p w:rsidRPr="00C868D5" w:rsidR="002C2DD8" w:rsidP="002C2DD8" w:rsidRDefault="002C2DD8" w14:paraId="10EE334E" w14:textId="77777777">
      <w:pPr>
        <w:widowControl w:val="0"/>
        <w:pBdr>
          <w:top w:val="single" w:color="auto" w:sz="4" w:space="0"/>
          <w:left w:val="single" w:color="auto" w:sz="4" w:space="4"/>
          <w:bottom w:val="single" w:color="auto" w:sz="4" w:space="8"/>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009D5753" w:rsidP="009D5753" w:rsidRDefault="009D5753" w14:paraId="1D32F6BA" w14:textId="77777777">
      <w:pPr>
        <w:pStyle w:val="ChartTextHeading"/>
        <w:spacing w:before="0" w:after="160" w:line="259" w:lineRule="auto"/>
        <w:rPr>
          <w:sz w:val="24"/>
        </w:rPr>
      </w:pPr>
    </w:p>
    <w:p w:rsidRPr="00DC5347" w:rsidR="002C2DD8" w:rsidP="009D5753" w:rsidRDefault="002C2DD8" w14:paraId="47300AAC" w14:textId="77777777">
      <w:pPr>
        <w:pStyle w:val="ChartTextHeading"/>
        <w:spacing w:before="0" w:after="160" w:line="259" w:lineRule="auto"/>
        <w:rPr>
          <w:rFonts w:asciiTheme="minorHAnsi" w:hAnsiTheme="minorHAnsi" w:cstheme="minorHAnsi"/>
        </w:rPr>
      </w:pPr>
      <w:r w:rsidRPr="00DC5347">
        <w:rPr>
          <w:rFonts w:asciiTheme="minorHAnsi" w:hAnsiTheme="minorHAnsi" w:cstheme="minorHAnsi"/>
          <w:color w:val="002060"/>
        </w:rPr>
        <w:t xml:space="preserve">Financial Data Inputs for </w:t>
      </w:r>
      <w:proofErr w:type="spellStart"/>
      <w:r w:rsidRPr="00DC5347">
        <w:rPr>
          <w:rFonts w:asciiTheme="minorHAnsi" w:hAnsiTheme="minorHAnsi" w:cstheme="minorHAnsi"/>
          <w:color w:val="002060"/>
        </w:rPr>
        <w:t>Cooperativa</w:t>
      </w:r>
      <w:proofErr w:type="spellEnd"/>
      <w:r w:rsidRPr="00DC5347">
        <w:rPr>
          <w:rFonts w:asciiTheme="minorHAnsi" w:hAnsiTheme="minorHAnsi" w:cstheme="minorHAnsi"/>
          <w:color w:val="002060"/>
        </w:rPr>
        <w:t xml:space="preserve"> Applicants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3"/>
        <w:gridCol w:w="53"/>
        <w:gridCol w:w="1944"/>
        <w:gridCol w:w="53"/>
        <w:gridCol w:w="2831"/>
        <w:gridCol w:w="941"/>
        <w:gridCol w:w="1890"/>
      </w:tblGrid>
      <w:tr w:rsidRPr="00C779EE" w:rsidR="002C2DD8" w:rsidTr="002C2DD8" w14:paraId="2AD3A5B1" w14:textId="77777777">
        <w:trPr>
          <w:cantSplit/>
          <w:trHeight w:val="673"/>
          <w:tblHeader/>
        </w:trPr>
        <w:tc>
          <w:tcPr>
            <w:tcW w:w="1643" w:type="dxa"/>
            <w:shd w:val="clear" w:color="auto" w:fill="2E74B5" w:themeFill="accent1" w:themeFillShade="BF"/>
            <w:vAlign w:val="center"/>
            <w:hideMark/>
          </w:tcPr>
          <w:p w:rsidRPr="002C2DD8" w:rsidR="002C2DD8" w:rsidP="002C2DD8" w:rsidRDefault="002C2DD8" w14:paraId="19163ECE" w14:textId="77777777">
            <w:pPr>
              <w:rPr>
                <w:b/>
                <w:color w:val="FFFFFF" w:themeColor="background1"/>
                <w:u w:val="single"/>
              </w:rPr>
            </w:pPr>
            <w:r w:rsidRPr="002C2DD8">
              <w:rPr>
                <w:b/>
                <w:color w:val="FFFFFF" w:themeColor="background1"/>
              </w:rPr>
              <w:t>AMIS Inputs</w:t>
            </w:r>
          </w:p>
        </w:tc>
        <w:tc>
          <w:tcPr>
            <w:tcW w:w="5822" w:type="dxa"/>
            <w:gridSpan w:val="5"/>
            <w:shd w:val="clear" w:color="auto" w:fill="2E74B5" w:themeFill="accent1" w:themeFillShade="BF"/>
            <w:vAlign w:val="center"/>
            <w:hideMark/>
          </w:tcPr>
          <w:p w:rsidRPr="002C2DD8" w:rsidR="002C2DD8" w:rsidP="002C2DD8" w:rsidRDefault="002C2DD8" w14:paraId="057421E8" w14:textId="77777777">
            <w:pPr>
              <w:rPr>
                <w:b/>
                <w:color w:val="FFFFFF" w:themeColor="background1"/>
              </w:rPr>
            </w:pPr>
            <w:r w:rsidRPr="002C2DD8">
              <w:rPr>
                <w:b/>
                <w:color w:val="FFFFFF" w:themeColor="background1"/>
              </w:rPr>
              <w:t>Equivalent Financial Statement Field</w:t>
            </w:r>
          </w:p>
        </w:tc>
        <w:tc>
          <w:tcPr>
            <w:tcW w:w="1890" w:type="dxa"/>
            <w:shd w:val="clear" w:color="auto" w:fill="2E74B5" w:themeFill="accent1" w:themeFillShade="BF"/>
          </w:tcPr>
          <w:p w:rsidRPr="002C2DD8" w:rsidR="002C2DD8" w:rsidP="002C2DD8" w:rsidRDefault="002C2DD8" w14:paraId="5345762E" w14:textId="77777777">
            <w:pPr>
              <w:rPr>
                <w:b/>
                <w:color w:val="FFFFFF" w:themeColor="background1"/>
              </w:rPr>
            </w:pPr>
          </w:p>
        </w:tc>
      </w:tr>
      <w:tr w:rsidRPr="00C779EE" w:rsidR="002C2DD8" w:rsidTr="002C2DD8" w14:paraId="1FCD5221" w14:textId="77777777">
        <w:trPr>
          <w:cantSplit/>
          <w:trHeight w:val="315"/>
        </w:trPr>
        <w:tc>
          <w:tcPr>
            <w:tcW w:w="1643" w:type="dxa"/>
            <w:shd w:val="clear" w:color="000000" w:fill="A6A6A6"/>
            <w:vAlign w:val="center"/>
            <w:hideMark/>
          </w:tcPr>
          <w:p w:rsidRPr="0071428F" w:rsidR="002C2DD8" w:rsidP="002C2DD8" w:rsidRDefault="002C2DD8" w14:paraId="14884F1F"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gridSpan w:val="2"/>
            <w:shd w:val="clear" w:color="000000" w:fill="A6A6A6"/>
            <w:noWrap/>
            <w:vAlign w:val="center"/>
            <w:hideMark/>
          </w:tcPr>
          <w:p w:rsidRPr="0071428F" w:rsidR="002C2DD8" w:rsidP="002C2DD8" w:rsidRDefault="002C2DD8" w14:paraId="4C50073E"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2C2DD8" w:rsidP="002C2DD8" w:rsidRDefault="002C2DD8" w14:paraId="3532AB18" w14:textId="77777777">
            <w:pPr>
              <w:spacing w:after="0" w:line="240" w:lineRule="auto"/>
              <w:ind w:right="-106"/>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73DA7BD3" w14:textId="77777777">
            <w:pPr>
              <w:spacing w:before="120" w:after="0" w:line="240" w:lineRule="auto"/>
              <w:ind w:right="-101"/>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74875B6F" w14:textId="77777777">
        <w:trPr>
          <w:cantSplit/>
          <w:trHeight w:val="818"/>
        </w:trPr>
        <w:tc>
          <w:tcPr>
            <w:tcW w:w="1643" w:type="dxa"/>
            <w:shd w:val="clear" w:color="000000" w:fill="D9E1F2"/>
            <w:vAlign w:val="center"/>
            <w:hideMark/>
          </w:tcPr>
          <w:p w:rsidRPr="0071428F" w:rsidR="002C2DD8" w:rsidP="002C2DD8" w:rsidRDefault="002C2DD8" w14:paraId="22D474DC"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gridSpan w:val="2"/>
            <w:shd w:val="clear" w:color="auto" w:fill="auto"/>
            <w:noWrap/>
            <w:vAlign w:val="center"/>
            <w:hideMark/>
          </w:tcPr>
          <w:p w:rsidRPr="0071428F" w:rsidR="002C2DD8" w:rsidP="002C2DD8" w:rsidRDefault="002C2DD8" w14:paraId="4B93F097" w14:textId="77777777">
            <w:pPr>
              <w:spacing w:after="0" w:line="240" w:lineRule="auto"/>
              <w:jc w:val="center"/>
              <w:rPr>
                <w:rFonts w:eastAsia="Times New Roman" w:cs="Times New Roman"/>
                <w:color w:val="000000"/>
                <w:sz w:val="20"/>
                <w:szCs w:val="20"/>
              </w:rPr>
            </w:pPr>
            <w:proofErr w:type="spellStart"/>
            <w:r w:rsidRPr="007D5C78">
              <w:rPr>
                <w:rFonts w:eastAsia="Times New Roman" w:cs="Times New Roman"/>
                <w:color w:val="000000"/>
                <w:sz w:val="20"/>
                <w:szCs w:val="20"/>
              </w:rPr>
              <w:t>Provisión</w:t>
            </w:r>
            <w:proofErr w:type="spellEnd"/>
            <w:r w:rsidRPr="007D5C78">
              <w:rPr>
                <w:rFonts w:eastAsia="Times New Roman" w:cs="Times New Roman"/>
                <w:color w:val="000000"/>
                <w:sz w:val="20"/>
                <w:szCs w:val="20"/>
              </w:rPr>
              <w:t xml:space="preserve"> para </w:t>
            </w:r>
            <w:proofErr w:type="spellStart"/>
            <w:r w:rsidRPr="007D5C78">
              <w:rPr>
                <w:rFonts w:eastAsia="Times New Roman" w:cs="Times New Roman"/>
                <w:color w:val="000000"/>
                <w:sz w:val="20"/>
                <w:szCs w:val="20"/>
              </w:rPr>
              <w:t>Préstamos</w:t>
            </w:r>
            <w:proofErr w:type="spellEnd"/>
            <w:r w:rsidRPr="007D5C78">
              <w:rPr>
                <w:rFonts w:eastAsia="Times New Roman" w:cs="Times New Roman"/>
                <w:color w:val="000000"/>
                <w:sz w:val="20"/>
                <w:szCs w:val="20"/>
              </w:rPr>
              <w:t xml:space="preserve"> </w:t>
            </w:r>
            <w:proofErr w:type="spellStart"/>
            <w:r w:rsidRPr="007D5C78">
              <w:rPr>
                <w:rFonts w:eastAsia="Times New Roman" w:cs="Times New Roman"/>
                <w:color w:val="000000"/>
                <w:sz w:val="20"/>
                <w:szCs w:val="20"/>
              </w:rPr>
              <w:t>Incobrables</w:t>
            </w:r>
            <w:proofErr w:type="spellEnd"/>
          </w:p>
        </w:tc>
        <w:tc>
          <w:tcPr>
            <w:tcW w:w="3825" w:type="dxa"/>
            <w:gridSpan w:val="3"/>
            <w:shd w:val="clear" w:color="auto" w:fill="auto"/>
            <w:vAlign w:val="center"/>
            <w:hideMark/>
          </w:tcPr>
          <w:p w:rsidRPr="00382222" w:rsidR="002C2DD8" w:rsidP="002C2DD8" w:rsidRDefault="002C2DD8" w14:paraId="0581B470"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Provision for Possible Loan Losses</w:t>
            </w:r>
          </w:p>
        </w:tc>
        <w:tc>
          <w:tcPr>
            <w:tcW w:w="1890" w:type="dxa"/>
          </w:tcPr>
          <w:p w:rsidR="002C2DD8" w:rsidP="002C2DD8" w:rsidRDefault="002C2DD8" w14:paraId="5BF3EF86" w14:textId="77777777">
            <w:pPr>
              <w:spacing w:after="0" w:line="240" w:lineRule="auto"/>
              <w:jc w:val="center"/>
              <w:rPr>
                <w:rFonts w:eastAsia="Times New Roman" w:cs="Times New Roman"/>
                <w:color w:val="000000"/>
                <w:sz w:val="20"/>
                <w:szCs w:val="20"/>
              </w:rPr>
            </w:pPr>
          </w:p>
          <w:p w:rsidR="002C2DD8" w:rsidP="002C2DD8" w:rsidRDefault="002C2DD8" w14:paraId="3838C26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11000</w:t>
            </w:r>
          </w:p>
        </w:tc>
      </w:tr>
      <w:tr w:rsidRPr="00C779EE" w:rsidR="002C2DD8" w:rsidTr="002C2DD8" w14:paraId="14F8504B" w14:textId="77777777">
        <w:trPr>
          <w:cantSplit/>
          <w:trHeight w:val="773"/>
        </w:trPr>
        <w:tc>
          <w:tcPr>
            <w:tcW w:w="1643" w:type="dxa"/>
            <w:shd w:val="clear" w:color="000000" w:fill="D9E1F2"/>
            <w:vAlign w:val="center"/>
            <w:hideMark/>
          </w:tcPr>
          <w:p w:rsidRPr="0071428F" w:rsidR="002C2DD8" w:rsidP="002C2DD8" w:rsidRDefault="002C2DD8" w14:paraId="07CBA5FE"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gridSpan w:val="2"/>
            <w:shd w:val="clear" w:color="auto" w:fill="auto"/>
            <w:noWrap/>
            <w:vAlign w:val="center"/>
            <w:hideMark/>
          </w:tcPr>
          <w:p w:rsidRPr="0071428F" w:rsidR="002C2DD8" w:rsidP="002C2DD8" w:rsidRDefault="002C2DD8" w14:paraId="2AABADB5"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 xml:space="preserve">Total de </w:t>
            </w:r>
            <w:proofErr w:type="spellStart"/>
            <w:r w:rsidRPr="009146B8">
              <w:rPr>
                <w:rFonts w:eastAsia="Times New Roman" w:cs="Times New Roman"/>
                <w:color w:val="000000"/>
                <w:sz w:val="20"/>
                <w:szCs w:val="20"/>
              </w:rPr>
              <w:t>Activos</w:t>
            </w:r>
            <w:proofErr w:type="spellEnd"/>
          </w:p>
        </w:tc>
        <w:tc>
          <w:tcPr>
            <w:tcW w:w="3825" w:type="dxa"/>
            <w:gridSpan w:val="3"/>
            <w:shd w:val="clear" w:color="auto" w:fill="auto"/>
            <w:noWrap/>
            <w:vAlign w:val="center"/>
            <w:hideMark/>
          </w:tcPr>
          <w:p w:rsidRPr="00382222" w:rsidR="002C2DD8" w:rsidP="002C2DD8" w:rsidRDefault="002C2DD8" w14:paraId="1733C795"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Total Assets</w:t>
            </w:r>
          </w:p>
        </w:tc>
        <w:tc>
          <w:tcPr>
            <w:tcW w:w="1890" w:type="dxa"/>
          </w:tcPr>
          <w:p w:rsidRPr="009146B8" w:rsidR="002C2DD8" w:rsidP="002C2DD8" w:rsidRDefault="002C2DD8" w14:paraId="387C55E7"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10000</w:t>
            </w:r>
          </w:p>
        </w:tc>
      </w:tr>
      <w:tr w:rsidRPr="00C779EE" w:rsidR="002C2DD8" w:rsidTr="002C2DD8" w14:paraId="492FF00D" w14:textId="77777777">
        <w:trPr>
          <w:cantSplit/>
          <w:trHeight w:val="60"/>
        </w:trPr>
        <w:tc>
          <w:tcPr>
            <w:tcW w:w="1643" w:type="dxa"/>
            <w:shd w:val="clear" w:color="000000" w:fill="A6A6A6"/>
            <w:vAlign w:val="center"/>
            <w:hideMark/>
          </w:tcPr>
          <w:p w:rsidRPr="0071428F" w:rsidR="002C2DD8" w:rsidP="002C2DD8" w:rsidRDefault="002C2DD8" w14:paraId="152D0AC4"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gridSpan w:val="2"/>
            <w:shd w:val="clear" w:color="000000" w:fill="A6A6A6"/>
            <w:noWrap/>
            <w:vAlign w:val="center"/>
            <w:hideMark/>
          </w:tcPr>
          <w:p w:rsidRPr="0071428F" w:rsidR="002C2DD8" w:rsidP="002C2DD8" w:rsidRDefault="002C2DD8" w14:paraId="7C02B98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2C2DD8" w:rsidP="002C2DD8" w:rsidRDefault="002C2DD8" w14:paraId="0F95207B"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670BC275"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40907576" w14:textId="77777777">
        <w:trPr>
          <w:cantSplit/>
          <w:trHeight w:val="773"/>
        </w:trPr>
        <w:tc>
          <w:tcPr>
            <w:tcW w:w="1643" w:type="dxa"/>
            <w:shd w:val="clear" w:color="000000" w:fill="D9E1F2"/>
            <w:vAlign w:val="center"/>
            <w:hideMark/>
          </w:tcPr>
          <w:p w:rsidRPr="0071428F" w:rsidR="002C2DD8" w:rsidP="002C2DD8" w:rsidRDefault="002C2DD8" w14:paraId="4F18EBA1"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Total Borrowings ($)</w:t>
            </w:r>
          </w:p>
        </w:tc>
        <w:tc>
          <w:tcPr>
            <w:tcW w:w="1997" w:type="dxa"/>
            <w:gridSpan w:val="2"/>
            <w:shd w:val="clear" w:color="auto" w:fill="auto"/>
            <w:noWrap/>
            <w:vAlign w:val="center"/>
            <w:hideMark/>
          </w:tcPr>
          <w:p w:rsidRPr="00A746BB" w:rsidR="002C2DD8" w:rsidP="002C2DD8" w:rsidRDefault="002C2DD8" w14:paraId="0A144F37"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Obligaciones por Pagar</w:t>
            </w:r>
          </w:p>
        </w:tc>
        <w:tc>
          <w:tcPr>
            <w:tcW w:w="3825" w:type="dxa"/>
            <w:gridSpan w:val="3"/>
            <w:shd w:val="clear" w:color="auto" w:fill="auto"/>
            <w:vAlign w:val="center"/>
            <w:hideMark/>
          </w:tcPr>
          <w:p w:rsidRPr="00382222" w:rsidR="002C2DD8" w:rsidP="002C2DD8" w:rsidRDefault="002C2DD8" w14:paraId="482FAEA5"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Liabilities-Accounts Payable</w:t>
            </w:r>
          </w:p>
        </w:tc>
        <w:tc>
          <w:tcPr>
            <w:tcW w:w="1890" w:type="dxa"/>
          </w:tcPr>
          <w:p w:rsidR="002C2DD8" w:rsidP="002C2DD8" w:rsidRDefault="002C2DD8" w14:paraId="684BDC96" w14:textId="77777777">
            <w:pPr>
              <w:spacing w:after="0" w:line="240" w:lineRule="auto"/>
              <w:jc w:val="center"/>
              <w:rPr>
                <w:rFonts w:eastAsia="Times New Roman" w:cs="Times New Roman"/>
                <w:color w:val="FF0000"/>
                <w:sz w:val="20"/>
                <w:szCs w:val="20"/>
              </w:rPr>
            </w:pPr>
          </w:p>
          <w:p w:rsidRPr="00833C6D" w:rsidR="002C2DD8" w:rsidP="002C2DD8" w:rsidRDefault="002C2DD8" w14:paraId="415A4EDE" w14:textId="77777777">
            <w:pPr>
              <w:spacing w:after="0" w:line="240" w:lineRule="auto"/>
              <w:jc w:val="center"/>
              <w:rPr>
                <w:rFonts w:eastAsia="Times New Roman" w:cs="Times New Roman"/>
                <w:color w:val="FF0000"/>
                <w:sz w:val="20"/>
                <w:szCs w:val="20"/>
              </w:rPr>
            </w:pPr>
            <w:r w:rsidRPr="00FD63B9">
              <w:rPr>
                <w:rFonts w:eastAsia="Times New Roman" w:cs="Times New Roman"/>
                <w:sz w:val="20"/>
                <w:szCs w:val="20"/>
              </w:rPr>
              <w:t>21000</w:t>
            </w:r>
          </w:p>
        </w:tc>
      </w:tr>
      <w:tr w:rsidRPr="00C779EE" w:rsidR="002C2DD8" w:rsidTr="002C2DD8" w14:paraId="51843AB2" w14:textId="77777777">
        <w:trPr>
          <w:cantSplit/>
          <w:trHeight w:val="525"/>
        </w:trPr>
        <w:tc>
          <w:tcPr>
            <w:tcW w:w="1643" w:type="dxa"/>
            <w:shd w:val="clear" w:color="000000" w:fill="A6A6A6"/>
            <w:vAlign w:val="center"/>
            <w:hideMark/>
          </w:tcPr>
          <w:p w:rsidRPr="0071428F" w:rsidR="002C2DD8" w:rsidP="002C2DD8" w:rsidRDefault="002C2DD8" w14:paraId="00F70F6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lastRenderedPageBreak/>
              <w:t>Shares/Deposits</w:t>
            </w:r>
          </w:p>
        </w:tc>
        <w:tc>
          <w:tcPr>
            <w:tcW w:w="1997" w:type="dxa"/>
            <w:gridSpan w:val="2"/>
            <w:shd w:val="clear" w:color="000000" w:fill="A6A6A6"/>
            <w:noWrap/>
            <w:vAlign w:val="center"/>
            <w:hideMark/>
          </w:tcPr>
          <w:p w:rsidRPr="0071428F" w:rsidR="002C2DD8" w:rsidP="002C2DD8" w:rsidRDefault="002C2DD8" w14:paraId="2116AC99"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2C2DD8" w:rsidP="002C2DD8" w:rsidRDefault="002C2DD8" w14:paraId="7DE83CA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516CAF0C"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09541178" w14:textId="77777777">
        <w:trPr>
          <w:cantSplit/>
          <w:trHeight w:val="692"/>
        </w:trPr>
        <w:tc>
          <w:tcPr>
            <w:tcW w:w="1643" w:type="dxa"/>
            <w:shd w:val="clear" w:color="000000" w:fill="D9E1F2"/>
            <w:vAlign w:val="center"/>
            <w:hideMark/>
          </w:tcPr>
          <w:p w:rsidRPr="0071428F" w:rsidR="002C2DD8" w:rsidP="002C2DD8" w:rsidRDefault="002C2DD8" w14:paraId="58CCA89D"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Shares and Deposits ($)</w:t>
            </w:r>
          </w:p>
        </w:tc>
        <w:tc>
          <w:tcPr>
            <w:tcW w:w="1997" w:type="dxa"/>
            <w:gridSpan w:val="2"/>
            <w:shd w:val="clear" w:color="auto" w:fill="auto"/>
            <w:noWrap/>
            <w:vAlign w:val="center"/>
            <w:hideMark/>
          </w:tcPr>
          <w:p w:rsidRPr="008E7EE4" w:rsidR="002C2DD8" w:rsidP="002C2DD8" w:rsidRDefault="002C2DD8" w14:paraId="3E6D62BB" w14:textId="77777777">
            <w:pPr>
              <w:spacing w:after="0" w:line="240" w:lineRule="auto"/>
              <w:jc w:val="center"/>
              <w:rPr>
                <w:rFonts w:eastAsia="Times New Roman" w:cs="Times New Roman"/>
                <w:color w:val="FF0000"/>
                <w:sz w:val="20"/>
                <w:szCs w:val="20"/>
                <w:lang w:val="es-PR"/>
              </w:rPr>
            </w:pPr>
            <w:r w:rsidRPr="008E7EE4">
              <w:rPr>
                <w:rFonts w:eastAsia="Times New Roman" w:cs="Times New Roman"/>
                <w:color w:val="FF0000"/>
                <w:sz w:val="20"/>
                <w:szCs w:val="20"/>
                <w:lang w:val="es-PR"/>
              </w:rPr>
              <w:t xml:space="preserve"> </w:t>
            </w:r>
            <w:r w:rsidRPr="00D303AF">
              <w:rPr>
                <w:rFonts w:eastAsia="Times New Roman" w:cs="Times New Roman"/>
                <w:sz w:val="20"/>
                <w:szCs w:val="20"/>
                <w:lang w:val="es-PR"/>
              </w:rPr>
              <w:t>Total</w:t>
            </w:r>
            <w:r>
              <w:rPr>
                <w:rFonts w:eastAsia="Times New Roman" w:cs="Times New Roman"/>
                <w:sz w:val="20"/>
                <w:szCs w:val="20"/>
                <w:lang w:val="es-PR"/>
              </w:rPr>
              <w:t xml:space="preserve"> de</w:t>
            </w:r>
            <w:r w:rsidRPr="00D303AF">
              <w:rPr>
                <w:rFonts w:eastAsia="Times New Roman" w:cs="Times New Roman"/>
                <w:sz w:val="20"/>
                <w:szCs w:val="20"/>
                <w:lang w:val="es-PR"/>
              </w:rPr>
              <w:t xml:space="preserve"> Acciones y Depósitos ($)</w:t>
            </w:r>
          </w:p>
        </w:tc>
        <w:tc>
          <w:tcPr>
            <w:tcW w:w="3825" w:type="dxa"/>
            <w:gridSpan w:val="3"/>
            <w:shd w:val="clear" w:color="auto" w:fill="auto"/>
            <w:vAlign w:val="center"/>
            <w:hideMark/>
          </w:tcPr>
          <w:p w:rsidRPr="008E7EE4" w:rsidR="002C2DD8" w:rsidP="002C2DD8" w:rsidRDefault="002C2DD8" w14:paraId="057175A8" w14:textId="77777777">
            <w:pPr>
              <w:spacing w:after="0" w:line="240" w:lineRule="auto"/>
              <w:jc w:val="center"/>
              <w:rPr>
                <w:rFonts w:eastAsia="Times New Roman" w:cs="Times New Roman"/>
                <w:color w:val="FF0000"/>
                <w:sz w:val="20"/>
                <w:szCs w:val="20"/>
              </w:rPr>
            </w:pPr>
            <w:r w:rsidRPr="00D303AF">
              <w:rPr>
                <w:rFonts w:eastAsia="Times New Roman" w:cs="Times New Roman"/>
                <w:sz w:val="20"/>
                <w:szCs w:val="20"/>
              </w:rPr>
              <w:t>Total Shares &amp; Deposits</w:t>
            </w:r>
          </w:p>
        </w:tc>
        <w:tc>
          <w:tcPr>
            <w:tcW w:w="1890" w:type="dxa"/>
          </w:tcPr>
          <w:p w:rsidR="002C2DD8" w:rsidP="002C2DD8" w:rsidRDefault="002C2DD8" w14:paraId="6CBB59B6" w14:textId="77777777">
            <w:pPr>
              <w:spacing w:after="0" w:line="240" w:lineRule="auto"/>
              <w:jc w:val="center"/>
              <w:rPr>
                <w:rFonts w:eastAsia="Times New Roman" w:cs="Times New Roman"/>
                <w:color w:val="FF0000"/>
                <w:sz w:val="20"/>
                <w:szCs w:val="20"/>
              </w:rPr>
            </w:pPr>
          </w:p>
          <w:p w:rsidRPr="008E7EE4" w:rsidR="002C2DD8" w:rsidP="002C2DD8" w:rsidRDefault="002C2DD8" w14:paraId="6A6D9759" w14:textId="77777777">
            <w:pPr>
              <w:spacing w:after="0" w:line="240" w:lineRule="auto"/>
              <w:jc w:val="center"/>
              <w:rPr>
                <w:rFonts w:eastAsia="Times New Roman" w:cs="Times New Roman"/>
                <w:color w:val="FF0000"/>
                <w:sz w:val="20"/>
                <w:szCs w:val="20"/>
              </w:rPr>
            </w:pPr>
            <w:r w:rsidRPr="006D0E52">
              <w:rPr>
                <w:rFonts w:eastAsia="Times New Roman" w:cs="Times New Roman"/>
                <w:sz w:val="20"/>
                <w:szCs w:val="20"/>
              </w:rPr>
              <w:t>20500</w:t>
            </w:r>
            <w:r>
              <w:rPr>
                <w:rFonts w:eastAsia="Times New Roman" w:cs="Times New Roman"/>
                <w:sz w:val="20"/>
                <w:szCs w:val="20"/>
              </w:rPr>
              <w:t xml:space="preserve"> + 30500</w:t>
            </w:r>
          </w:p>
        </w:tc>
      </w:tr>
      <w:tr w:rsidRPr="00C779EE" w:rsidR="002C2DD8" w:rsidTr="002C2DD8" w14:paraId="2C1AFAC6" w14:textId="77777777">
        <w:trPr>
          <w:cantSplit/>
          <w:trHeight w:val="525"/>
        </w:trPr>
        <w:tc>
          <w:tcPr>
            <w:tcW w:w="1643" w:type="dxa"/>
            <w:shd w:val="clear" w:color="000000" w:fill="A6A6A6"/>
            <w:vAlign w:val="center"/>
          </w:tcPr>
          <w:p w:rsidRPr="0071428F" w:rsidR="002C2DD8" w:rsidP="002C2DD8" w:rsidRDefault="002C2DD8" w14:paraId="792EDDCA"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Net Worth</w:t>
            </w:r>
          </w:p>
        </w:tc>
        <w:tc>
          <w:tcPr>
            <w:tcW w:w="1997" w:type="dxa"/>
            <w:gridSpan w:val="2"/>
            <w:shd w:val="clear" w:color="000000" w:fill="A6A6A6"/>
            <w:noWrap/>
            <w:vAlign w:val="center"/>
          </w:tcPr>
          <w:p w:rsidRPr="0071428F" w:rsidR="002C2DD8" w:rsidP="002C2DD8" w:rsidRDefault="002C2DD8" w14:paraId="15FF8D3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tcPr>
          <w:p w:rsidRPr="00382222" w:rsidR="002C2DD8" w:rsidP="002C2DD8" w:rsidRDefault="002C2DD8" w14:paraId="07DA249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56B9AC7C"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34BF8553" w14:textId="77777777">
        <w:trPr>
          <w:cantSplit/>
          <w:trHeight w:val="602"/>
        </w:trPr>
        <w:tc>
          <w:tcPr>
            <w:tcW w:w="1643" w:type="dxa"/>
            <w:shd w:val="clear" w:color="000000" w:fill="D9E1F2"/>
            <w:vAlign w:val="center"/>
          </w:tcPr>
          <w:p w:rsidRPr="0071428F" w:rsidR="002C2DD8" w:rsidP="002C2DD8" w:rsidRDefault="002C2DD8" w14:paraId="22133CB9" w14:textId="77777777">
            <w:pPr>
              <w:spacing w:after="0" w:line="240" w:lineRule="auto"/>
              <w:jc w:val="center"/>
              <w:rPr>
                <w:rFonts w:eastAsia="Times New Roman" w:cs="Times New Roman"/>
                <w:color w:val="000000"/>
                <w:sz w:val="20"/>
                <w:szCs w:val="20"/>
              </w:rPr>
            </w:pPr>
            <w:r w:rsidRPr="0071428F">
              <w:rPr>
                <w:rFonts w:eastAsia="Times New Roman" w:cs="Times New Roman"/>
                <w:bCs/>
                <w:color w:val="000000"/>
                <w:sz w:val="20"/>
                <w:szCs w:val="20"/>
              </w:rPr>
              <w:t>Total Net Worth ($)</w:t>
            </w:r>
          </w:p>
        </w:tc>
        <w:tc>
          <w:tcPr>
            <w:tcW w:w="1997" w:type="dxa"/>
            <w:gridSpan w:val="2"/>
            <w:shd w:val="clear" w:color="auto" w:fill="auto"/>
            <w:noWrap/>
            <w:vAlign w:val="center"/>
          </w:tcPr>
          <w:p w:rsidRPr="00382222" w:rsidR="002C2DD8" w:rsidP="002C2DD8" w:rsidRDefault="002C2DD8" w14:paraId="570D40EC" w14:textId="77777777">
            <w:pPr>
              <w:spacing w:after="0" w:line="240" w:lineRule="auto"/>
              <w:jc w:val="center"/>
              <w:rPr>
                <w:rFonts w:eastAsia="Times New Roman" w:cs="Times New Roman"/>
                <w:color w:val="000000"/>
                <w:sz w:val="20"/>
                <w:szCs w:val="20"/>
              </w:rPr>
            </w:pPr>
            <w:r>
              <w:rPr>
                <w:rFonts w:eastAsia="Times New Roman" w:cs="Times New Roman"/>
                <w:bCs/>
                <w:color w:val="FF0000"/>
                <w:sz w:val="20"/>
                <w:szCs w:val="20"/>
              </w:rPr>
              <w:t xml:space="preserve"> </w:t>
            </w:r>
            <w:r w:rsidRPr="00D303AF">
              <w:rPr>
                <w:rFonts w:eastAsia="Times New Roman" w:cs="Times New Roman"/>
                <w:bCs/>
                <w:sz w:val="20"/>
                <w:szCs w:val="20"/>
              </w:rPr>
              <w:t>Total de Capital Indivisible</w:t>
            </w:r>
          </w:p>
        </w:tc>
        <w:tc>
          <w:tcPr>
            <w:tcW w:w="3825" w:type="dxa"/>
            <w:gridSpan w:val="3"/>
            <w:shd w:val="clear" w:color="auto" w:fill="auto"/>
            <w:vAlign w:val="center"/>
          </w:tcPr>
          <w:p w:rsidRPr="00EE44BC" w:rsidR="002C2DD8" w:rsidP="002C2DD8" w:rsidRDefault="002C2DD8" w14:paraId="32809505" w14:textId="77777777">
            <w:pPr>
              <w:spacing w:after="0" w:line="240" w:lineRule="auto"/>
              <w:jc w:val="center"/>
              <w:rPr>
                <w:rFonts w:eastAsia="Times New Roman" w:cs="Times New Roman"/>
                <w:color w:val="000000"/>
                <w:sz w:val="20"/>
                <w:szCs w:val="20"/>
              </w:rPr>
            </w:pPr>
            <w:r>
              <w:rPr>
                <w:color w:val="000000"/>
                <w:sz w:val="20"/>
                <w:szCs w:val="20"/>
              </w:rPr>
              <w:t>Elements of Undistributed Capital</w:t>
            </w:r>
          </w:p>
        </w:tc>
        <w:tc>
          <w:tcPr>
            <w:tcW w:w="1890" w:type="dxa"/>
          </w:tcPr>
          <w:p w:rsidR="002C2DD8" w:rsidP="002C2DD8" w:rsidRDefault="002C2DD8" w14:paraId="09E1C141" w14:textId="77777777">
            <w:pPr>
              <w:spacing w:before="120" w:after="0" w:line="240" w:lineRule="auto"/>
              <w:jc w:val="center"/>
              <w:rPr>
                <w:color w:val="000000"/>
                <w:sz w:val="20"/>
                <w:szCs w:val="20"/>
              </w:rPr>
            </w:pPr>
            <w:r>
              <w:rPr>
                <w:color w:val="000000"/>
                <w:sz w:val="20"/>
                <w:szCs w:val="20"/>
              </w:rPr>
              <w:t>16530</w:t>
            </w:r>
          </w:p>
        </w:tc>
      </w:tr>
      <w:tr w:rsidRPr="00F446A6" w:rsidR="002C2DD8" w:rsidTr="002C2DD8" w14:paraId="32F0D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43" w:type="dxa"/>
            <w:tcBorders>
              <w:top w:val="nil"/>
              <w:left w:val="single" w:color="auto" w:sz="8" w:space="0"/>
              <w:bottom w:val="single" w:color="auto" w:sz="8" w:space="0"/>
              <w:right w:val="single" w:color="auto" w:sz="8" w:space="0"/>
            </w:tcBorders>
            <w:shd w:val="clear" w:color="000000" w:fill="A6A6A6"/>
            <w:vAlign w:val="center"/>
            <w:hideMark/>
          </w:tcPr>
          <w:p w:rsidRPr="00F446A6" w:rsidR="002C2DD8" w:rsidP="002C2DD8" w:rsidRDefault="002C2DD8" w14:paraId="326A892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3C1CB2BA"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3401525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2C2DD8" w:rsidP="002C2DD8" w:rsidRDefault="002C2DD8" w14:paraId="31C0224E"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3744B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2C2DD8" w:rsidP="002C2DD8" w:rsidRDefault="002C2DD8" w14:paraId="5B71C66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36D5E64A" w14:textId="77777777">
            <w:pPr>
              <w:spacing w:after="0" w:line="240" w:lineRule="auto"/>
              <w:jc w:val="center"/>
              <w:rPr>
                <w:rFonts w:eastAsia="Times New Roman" w:cs="Times New Roman"/>
                <w:color w:val="000000"/>
                <w:sz w:val="20"/>
                <w:szCs w:val="20"/>
              </w:rPr>
            </w:pPr>
            <w:proofErr w:type="spellStart"/>
            <w:r w:rsidRPr="00D303AF">
              <w:rPr>
                <w:rFonts w:eastAsia="Times New Roman" w:cs="Times New Roman"/>
                <w:sz w:val="20"/>
                <w:szCs w:val="20"/>
              </w:rPr>
              <w:t>Ingresos</w:t>
            </w:r>
            <w:proofErr w:type="spellEnd"/>
            <w:r w:rsidRPr="00D303AF">
              <w:rPr>
                <w:rFonts w:eastAsia="Times New Roman" w:cs="Times New Roman"/>
                <w:sz w:val="20"/>
                <w:szCs w:val="20"/>
              </w:rPr>
              <w:t xml:space="preserve"> de </w:t>
            </w:r>
            <w:proofErr w:type="spellStart"/>
            <w:r w:rsidRPr="00D303AF">
              <w:rPr>
                <w:rFonts w:eastAsia="Times New Roman" w:cs="Times New Roman"/>
                <w:sz w:val="20"/>
                <w:szCs w:val="20"/>
              </w:rPr>
              <w:t>Intereses</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46F0828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Total Interest I</w:t>
            </w:r>
            <w:r w:rsidRPr="00C04AE3">
              <w:rPr>
                <w:rFonts w:eastAsia="Times New Roman" w:cs="Times New Roman"/>
                <w:color w:val="000000"/>
                <w:sz w:val="20"/>
                <w:szCs w:val="20"/>
              </w:rPr>
              <w:t>ncome</w:t>
            </w:r>
            <w:r>
              <w:rPr>
                <w:rFonts w:eastAsia="Times New Roman" w:cs="Times New Roman"/>
                <w:color w:val="000000"/>
                <w:sz w:val="20"/>
                <w:szCs w:val="20"/>
              </w:rPr>
              <w:t xml:space="preserve">(Interest on </w:t>
            </w:r>
            <w:proofErr w:type="spellStart"/>
            <w:r>
              <w:rPr>
                <w:rFonts w:eastAsia="Times New Roman" w:cs="Times New Roman"/>
                <w:color w:val="000000"/>
                <w:sz w:val="20"/>
                <w:szCs w:val="20"/>
              </w:rPr>
              <w:t>Loans+Interest</w:t>
            </w:r>
            <w:proofErr w:type="spellEnd"/>
            <w:r>
              <w:rPr>
                <w:rFonts w:eastAsia="Times New Roman" w:cs="Times New Roman"/>
                <w:color w:val="000000"/>
                <w:sz w:val="20"/>
                <w:szCs w:val="20"/>
              </w:rPr>
              <w:t xml:space="preserve"> on Savings Accounts &amp; </w:t>
            </w:r>
            <w:proofErr w:type="spellStart"/>
            <w:r>
              <w:rPr>
                <w:rFonts w:eastAsia="Times New Roman" w:cs="Times New Roman"/>
                <w:color w:val="000000"/>
                <w:sz w:val="20"/>
                <w:szCs w:val="20"/>
              </w:rPr>
              <w:t>CD+Interest</w:t>
            </w:r>
            <w:proofErr w:type="spellEnd"/>
            <w:r>
              <w:rPr>
                <w:rFonts w:eastAsia="Times New Roman" w:cs="Times New Roman"/>
                <w:color w:val="000000"/>
                <w:sz w:val="20"/>
                <w:szCs w:val="20"/>
              </w:rPr>
              <w:t xml:space="preserve"> on Investment)</w:t>
            </w:r>
          </w:p>
        </w:tc>
        <w:tc>
          <w:tcPr>
            <w:tcW w:w="1890" w:type="dxa"/>
            <w:tcBorders>
              <w:top w:val="nil"/>
              <w:left w:val="nil"/>
              <w:bottom w:val="single" w:color="auto" w:sz="8" w:space="0"/>
              <w:right w:val="single" w:color="auto" w:sz="8" w:space="0"/>
            </w:tcBorders>
          </w:tcPr>
          <w:p w:rsidRPr="00F446A6" w:rsidR="002C2DD8" w:rsidP="002C2DD8" w:rsidRDefault="002C2DD8" w14:paraId="13CCEA49"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40500 + 41000 + 41500</w:t>
            </w:r>
          </w:p>
        </w:tc>
      </w:tr>
      <w:tr w:rsidRPr="00F446A6" w:rsidR="002C2DD8" w:rsidTr="002C2DD8" w14:paraId="54651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8"/>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2C2DD8" w:rsidP="002C2DD8" w:rsidRDefault="002C2DD8" w14:paraId="628F378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2B531A8E" w14:textId="77777777">
            <w:pPr>
              <w:spacing w:after="0" w:line="240" w:lineRule="auto"/>
              <w:jc w:val="center"/>
              <w:rPr>
                <w:rFonts w:eastAsia="Times New Roman" w:cs="Times New Roman"/>
                <w:color w:val="000000"/>
                <w:sz w:val="20"/>
                <w:szCs w:val="20"/>
              </w:rPr>
            </w:pPr>
            <w:proofErr w:type="spellStart"/>
            <w:r w:rsidRPr="00D303AF">
              <w:rPr>
                <w:rFonts w:eastAsia="Times New Roman" w:cs="Times New Roman"/>
                <w:sz w:val="20"/>
                <w:szCs w:val="20"/>
              </w:rPr>
              <w:t>Economía</w:t>
            </w:r>
            <w:proofErr w:type="spellEnd"/>
            <w:r w:rsidRPr="00D303AF">
              <w:rPr>
                <w:rFonts w:eastAsia="Times New Roman" w:cs="Times New Roman"/>
                <w:sz w:val="20"/>
                <w:szCs w:val="20"/>
              </w:rPr>
              <w:t xml:space="preserve"> Neta</w:t>
            </w:r>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2E2E7681" w14:textId="77777777">
            <w:pPr>
              <w:spacing w:after="0" w:line="240" w:lineRule="auto"/>
              <w:jc w:val="center"/>
              <w:rPr>
                <w:rFonts w:eastAsia="Times New Roman" w:cs="Times New Roman"/>
                <w:color w:val="000000"/>
                <w:sz w:val="20"/>
                <w:szCs w:val="20"/>
              </w:rPr>
            </w:pPr>
            <w:r w:rsidRPr="00E81C06">
              <w:rPr>
                <w:rFonts w:eastAsia="Times New Roman" w:cs="Times New Roman"/>
                <w:color w:val="000000"/>
                <w:sz w:val="20"/>
                <w:szCs w:val="20"/>
              </w:rPr>
              <w:t>Net Income</w:t>
            </w:r>
          </w:p>
        </w:tc>
        <w:tc>
          <w:tcPr>
            <w:tcW w:w="1890" w:type="dxa"/>
            <w:tcBorders>
              <w:top w:val="nil"/>
              <w:left w:val="nil"/>
              <w:bottom w:val="single" w:color="auto" w:sz="8" w:space="0"/>
              <w:right w:val="single" w:color="auto" w:sz="8" w:space="0"/>
            </w:tcBorders>
          </w:tcPr>
          <w:p w:rsidRPr="00E81C06" w:rsidR="002C2DD8" w:rsidP="002C2DD8" w:rsidRDefault="002C2DD8" w14:paraId="47850030"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80000</w:t>
            </w:r>
          </w:p>
        </w:tc>
      </w:tr>
      <w:tr w:rsidRPr="00F446A6" w:rsidR="002C2DD8" w:rsidTr="002C2DD8" w14:paraId="011E2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1643" w:type="dxa"/>
            <w:tcBorders>
              <w:top w:val="nil"/>
              <w:left w:val="single" w:color="auto" w:sz="8" w:space="0"/>
              <w:bottom w:val="single" w:color="auto" w:sz="8" w:space="0"/>
              <w:right w:val="single" w:color="auto" w:sz="8" w:space="0"/>
            </w:tcBorders>
            <w:shd w:val="clear" w:color="000000" w:fill="A6A6A6"/>
            <w:vAlign w:val="center"/>
            <w:hideMark/>
          </w:tcPr>
          <w:p w:rsidRPr="00F446A6" w:rsidR="002C2DD8" w:rsidP="002C2DD8" w:rsidRDefault="002C2DD8" w14:paraId="4609567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6F46C94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09A39B0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2C2DD8" w:rsidP="002C2DD8" w:rsidRDefault="002C2DD8" w14:paraId="647F4245"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33D88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3"/>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2C2DD8" w:rsidP="002C2DD8" w:rsidRDefault="002C2DD8" w14:paraId="7D8BF60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7D69B96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Total </w:t>
            </w:r>
            <w:proofErr w:type="spellStart"/>
            <w:r>
              <w:rPr>
                <w:rFonts w:eastAsia="Times New Roman" w:cs="Times New Roman"/>
                <w:color w:val="000000"/>
                <w:sz w:val="20"/>
                <w:szCs w:val="20"/>
              </w:rPr>
              <w:t>Gasto</w:t>
            </w:r>
            <w:proofErr w:type="spellEnd"/>
            <w:r>
              <w:rPr>
                <w:rFonts w:eastAsia="Times New Roman" w:cs="Times New Roman"/>
                <w:color w:val="000000"/>
                <w:sz w:val="20"/>
                <w:szCs w:val="20"/>
              </w:rPr>
              <w:t xml:space="preserve"> de </w:t>
            </w:r>
            <w:proofErr w:type="spellStart"/>
            <w:r>
              <w:rPr>
                <w:rFonts w:eastAsia="Times New Roman" w:cs="Times New Roman"/>
                <w:color w:val="000000"/>
                <w:sz w:val="20"/>
                <w:szCs w:val="20"/>
              </w:rPr>
              <w:t>I</w:t>
            </w:r>
            <w:r w:rsidRPr="008D3359">
              <w:rPr>
                <w:rFonts w:eastAsia="Times New Roman" w:cs="Times New Roman"/>
                <w:color w:val="000000"/>
                <w:sz w:val="20"/>
                <w:szCs w:val="20"/>
              </w:rPr>
              <w:t>ntereses</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5BFA10B6"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Total Interest Expense (Interest on Deposits &amp; Borrowed Money)</w:t>
            </w:r>
          </w:p>
        </w:tc>
        <w:tc>
          <w:tcPr>
            <w:tcW w:w="1890" w:type="dxa"/>
            <w:tcBorders>
              <w:top w:val="nil"/>
              <w:left w:val="nil"/>
              <w:bottom w:val="single" w:color="auto" w:sz="8" w:space="0"/>
              <w:right w:val="single" w:color="auto" w:sz="8" w:space="0"/>
            </w:tcBorders>
          </w:tcPr>
          <w:p w:rsidR="002C2DD8" w:rsidP="002C2DD8" w:rsidRDefault="002C2DD8" w14:paraId="235FF8CD"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50500 + 51000</w:t>
            </w:r>
          </w:p>
        </w:tc>
      </w:tr>
      <w:tr w:rsidRPr="00F446A6" w:rsidR="002C2DD8" w:rsidTr="002C2DD8" w14:paraId="35021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43" w:type="dxa"/>
            <w:tcBorders>
              <w:top w:val="nil"/>
              <w:left w:val="single" w:color="auto" w:sz="8" w:space="0"/>
              <w:bottom w:val="single" w:color="auto" w:sz="8" w:space="0"/>
              <w:right w:val="single" w:color="auto" w:sz="8" w:space="0"/>
            </w:tcBorders>
            <w:shd w:val="clear" w:color="auto" w:fill="A6A6A6" w:themeFill="background1" w:themeFillShade="A6"/>
            <w:vAlign w:val="center"/>
            <w:hideMark/>
          </w:tcPr>
          <w:p w:rsidRPr="00F446A6" w:rsidR="002C2DD8" w:rsidP="002C2DD8" w:rsidRDefault="002C2DD8" w14:paraId="158FA45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42A04B5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1A760E4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2C2DD8" w:rsidP="002C2DD8" w:rsidRDefault="002C2DD8" w14:paraId="3E0DDDC8"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518F2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trPr>
        <w:tc>
          <w:tcPr>
            <w:tcW w:w="1643" w:type="dxa"/>
            <w:tcBorders>
              <w:top w:val="nil"/>
              <w:left w:val="single" w:color="auto" w:sz="8" w:space="0"/>
              <w:bottom w:val="single" w:color="auto" w:sz="4" w:space="0"/>
              <w:right w:val="single" w:color="auto" w:sz="8" w:space="0"/>
            </w:tcBorders>
            <w:shd w:val="clear" w:color="000000" w:fill="D9E1F2"/>
            <w:vAlign w:val="center"/>
            <w:hideMark/>
          </w:tcPr>
          <w:p w:rsidRPr="00F446A6" w:rsidR="002C2DD8" w:rsidP="002C2DD8" w:rsidRDefault="002C2DD8" w14:paraId="2C952C6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nil"/>
              <w:left w:val="nil"/>
              <w:bottom w:val="single" w:color="auto" w:sz="4" w:space="0"/>
              <w:right w:val="single" w:color="auto" w:sz="8" w:space="0"/>
            </w:tcBorders>
            <w:shd w:val="clear" w:color="auto" w:fill="auto"/>
            <w:noWrap/>
            <w:vAlign w:val="center"/>
            <w:hideMark/>
          </w:tcPr>
          <w:p w:rsidRPr="00AC73B8" w:rsidR="002C2DD8" w:rsidP="002C2DD8" w:rsidRDefault="002C2DD8" w14:paraId="71D651A6"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Total ($) de Préstamos en Cartera</w:t>
            </w:r>
          </w:p>
        </w:tc>
        <w:tc>
          <w:tcPr>
            <w:tcW w:w="3825" w:type="dxa"/>
            <w:gridSpan w:val="3"/>
            <w:tcBorders>
              <w:top w:val="nil"/>
              <w:left w:val="nil"/>
              <w:bottom w:val="single" w:color="auto" w:sz="4" w:space="0"/>
              <w:right w:val="single" w:color="auto" w:sz="8" w:space="0"/>
            </w:tcBorders>
            <w:shd w:val="clear" w:color="auto" w:fill="auto"/>
            <w:vAlign w:val="center"/>
            <w:hideMark/>
          </w:tcPr>
          <w:p w:rsidRPr="00AC73B8" w:rsidR="002C2DD8" w:rsidP="002C2DD8" w:rsidRDefault="002C2DD8" w14:paraId="46073767" w14:textId="77777777">
            <w:pPr>
              <w:spacing w:after="0" w:line="240" w:lineRule="auto"/>
              <w:jc w:val="center"/>
              <w:rPr>
                <w:rFonts w:eastAsia="Times New Roman" w:cs="Times New Roman"/>
                <w:color w:val="000000"/>
                <w:sz w:val="20"/>
                <w:szCs w:val="20"/>
                <w:lang w:val="es-PR"/>
              </w:rPr>
            </w:pPr>
          </w:p>
          <w:p w:rsidR="002C2DD8" w:rsidP="002C2DD8" w:rsidRDefault="002C2DD8" w14:paraId="1DE54C0D" w14:textId="77777777">
            <w:pPr>
              <w:spacing w:after="0" w:line="240" w:lineRule="auto"/>
              <w:jc w:val="center"/>
              <w:rPr>
                <w:rFonts w:eastAsia="Times New Roman" w:cs="Times New Roman"/>
                <w:color w:val="000000"/>
                <w:sz w:val="20"/>
                <w:szCs w:val="20"/>
              </w:rPr>
            </w:pPr>
            <w:r w:rsidRPr="00AC73B8">
              <w:rPr>
                <w:rFonts w:eastAsia="Times New Roman" w:cs="Times New Roman"/>
                <w:color w:val="000000"/>
                <w:sz w:val="20"/>
                <w:szCs w:val="20"/>
                <w:lang w:val="es-PR"/>
              </w:rPr>
              <w:t xml:space="preserve"> </w:t>
            </w:r>
            <w:r>
              <w:rPr>
                <w:rFonts w:eastAsia="Times New Roman" w:cs="Times New Roman"/>
                <w:color w:val="000000"/>
                <w:sz w:val="20"/>
                <w:szCs w:val="20"/>
              </w:rPr>
              <w:t>Total Loans &amp; Leases</w:t>
            </w:r>
          </w:p>
          <w:p w:rsidRPr="00F446A6" w:rsidR="002C2DD8" w:rsidP="002C2DD8" w:rsidRDefault="002C2DD8" w14:paraId="00A35C34" w14:textId="77777777">
            <w:pPr>
              <w:spacing w:after="0" w:line="240" w:lineRule="auto"/>
              <w:rPr>
                <w:rFonts w:eastAsia="Times New Roman" w:cs="Times New Roman"/>
                <w:color w:val="000000"/>
                <w:sz w:val="20"/>
                <w:szCs w:val="20"/>
              </w:rPr>
            </w:pPr>
          </w:p>
        </w:tc>
        <w:tc>
          <w:tcPr>
            <w:tcW w:w="1890" w:type="dxa"/>
            <w:tcBorders>
              <w:top w:val="nil"/>
              <w:left w:val="nil"/>
              <w:bottom w:val="single" w:color="auto" w:sz="4" w:space="0"/>
              <w:right w:val="single" w:color="auto" w:sz="8" w:space="0"/>
            </w:tcBorders>
          </w:tcPr>
          <w:p w:rsidR="002C2DD8" w:rsidP="002C2DD8" w:rsidRDefault="002C2DD8" w14:paraId="1614E353" w14:textId="77777777">
            <w:pPr>
              <w:spacing w:after="0" w:line="240" w:lineRule="auto"/>
              <w:jc w:val="center"/>
              <w:rPr>
                <w:rFonts w:eastAsia="Times New Roman" w:cs="Times New Roman"/>
                <w:color w:val="000000"/>
                <w:sz w:val="20"/>
                <w:szCs w:val="20"/>
                <w:lang w:val="es-PR"/>
              </w:rPr>
            </w:pPr>
          </w:p>
          <w:p w:rsidRPr="00AC73B8" w:rsidR="002C2DD8" w:rsidP="002C2DD8" w:rsidRDefault="002C2DD8" w14:paraId="3A61B5FB" w14:textId="77777777">
            <w:pPr>
              <w:spacing w:after="0" w:line="240" w:lineRule="auto"/>
              <w:jc w:val="center"/>
              <w:rPr>
                <w:rFonts w:eastAsia="Times New Roman" w:cs="Times New Roman"/>
                <w:color w:val="000000"/>
                <w:sz w:val="20"/>
                <w:szCs w:val="20"/>
                <w:lang w:val="es-PR"/>
              </w:rPr>
            </w:pPr>
            <w:r>
              <w:rPr>
                <w:rFonts w:eastAsia="Times New Roman" w:cs="Times New Roman"/>
                <w:color w:val="000000"/>
                <w:sz w:val="20"/>
                <w:szCs w:val="20"/>
                <w:lang w:val="es-PR"/>
              </w:rPr>
              <w:t>10500</w:t>
            </w:r>
          </w:p>
        </w:tc>
      </w:tr>
      <w:tr w:rsidRPr="00F446A6" w:rsidR="002C2DD8" w:rsidTr="002C2DD8" w14:paraId="24C58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trPr>
        <w:tc>
          <w:tcPr>
            <w:tcW w:w="164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F446A6" w:rsidR="002C2DD8" w:rsidP="002C2DD8" w:rsidRDefault="002C2DD8" w14:paraId="7ADD088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46BB" w:rsidR="002C2DD8" w:rsidP="002C2DD8" w:rsidRDefault="002C2DD8" w14:paraId="0C9E50E9"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 xml:space="preserve">Número de Préstamos en Cartera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03AF" w:rsidR="002C2DD8" w:rsidP="002C2DD8" w:rsidRDefault="002C2DD8" w14:paraId="3092B0F8" w14:textId="77777777">
            <w:pPr>
              <w:spacing w:after="0" w:line="240" w:lineRule="auto"/>
              <w:jc w:val="center"/>
              <w:rPr>
                <w:rFonts w:eastAsia="Times New Roman" w:cs="Times New Roman"/>
                <w:sz w:val="20"/>
                <w:szCs w:val="20"/>
                <w:lang w:val="es-PR"/>
              </w:rPr>
            </w:pPr>
          </w:p>
          <w:p w:rsidRPr="00D303AF" w:rsidR="002C2DD8" w:rsidP="002C2DD8" w:rsidRDefault="002C2DD8" w14:paraId="069BE806" w14:textId="77777777">
            <w:pPr>
              <w:spacing w:after="0" w:line="240" w:lineRule="auto"/>
              <w:jc w:val="center"/>
              <w:rPr>
                <w:rFonts w:eastAsia="Times New Roman" w:cs="Times New Roman"/>
                <w:sz w:val="20"/>
                <w:szCs w:val="20"/>
              </w:rPr>
            </w:pPr>
            <w:r w:rsidRPr="00D303AF">
              <w:rPr>
                <w:rFonts w:eastAsia="Times New Roman" w:cs="Times New Roman"/>
                <w:sz w:val="20"/>
                <w:szCs w:val="20"/>
                <w:lang w:val="es-PR"/>
              </w:rPr>
              <w:t xml:space="preserve"> </w:t>
            </w:r>
            <w:r w:rsidRPr="00D303AF">
              <w:rPr>
                <w:rFonts w:eastAsia="Times New Roman" w:cs="Times New Roman"/>
                <w:sz w:val="20"/>
                <w:szCs w:val="20"/>
              </w:rPr>
              <w:t>Not Available in Audit Financial Statement.  Available in Quarterly Call Reports.</w:t>
            </w:r>
          </w:p>
          <w:p w:rsidRPr="00D303AF" w:rsidR="002C2DD8" w:rsidP="002C2DD8" w:rsidRDefault="002C2DD8" w14:paraId="2620DE10" w14:textId="77777777">
            <w:pPr>
              <w:spacing w:after="0" w:line="240" w:lineRule="auto"/>
              <w:jc w:val="center"/>
              <w:rPr>
                <w:rFonts w:eastAsia="Times New Roman" w:cs="Times New Roman"/>
                <w:sz w:val="20"/>
                <w:szCs w:val="20"/>
              </w:rPr>
            </w:pPr>
          </w:p>
          <w:p w:rsidRPr="00D303AF" w:rsidR="002C2DD8" w:rsidP="002C2DD8" w:rsidRDefault="002C2DD8" w14:paraId="55F3C1E9" w14:textId="77777777">
            <w:pPr>
              <w:spacing w:after="0" w:line="240" w:lineRule="auto"/>
              <w:jc w:val="center"/>
              <w:rPr>
                <w:rFonts w:eastAsia="Times New Roman" w:cs="Times New Roman"/>
                <w:sz w:val="20"/>
                <w:szCs w:val="20"/>
              </w:rPr>
            </w:pPr>
            <w:r w:rsidRPr="00D303AF">
              <w:rPr>
                <w:b/>
                <w:bCs/>
                <w:i/>
                <w:sz w:val="20"/>
                <w:szCs w:val="20"/>
              </w:rPr>
              <w:t>Use corresponding term</w:t>
            </w:r>
            <w:r w:rsidRPr="00D303AF">
              <w:rPr>
                <w:rFonts w:eastAsia="Times New Roman" w:cs="Times New Roman"/>
                <w:b/>
                <w:i/>
                <w:sz w:val="20"/>
                <w:szCs w:val="20"/>
              </w:rPr>
              <w:t xml:space="preserve"> defined for Unregulated Applicants above.</w:t>
            </w:r>
          </w:p>
        </w:tc>
        <w:tc>
          <w:tcPr>
            <w:tcW w:w="1890" w:type="dxa"/>
            <w:tcBorders>
              <w:top w:val="single" w:color="auto" w:sz="4" w:space="0"/>
              <w:left w:val="single" w:color="auto" w:sz="4" w:space="0"/>
              <w:bottom w:val="single" w:color="auto" w:sz="4" w:space="0"/>
              <w:right w:val="single" w:color="auto" w:sz="4" w:space="0"/>
            </w:tcBorders>
          </w:tcPr>
          <w:p w:rsidRPr="00BF45C2" w:rsidR="002C2DD8" w:rsidP="002C2DD8" w:rsidRDefault="002C2DD8" w14:paraId="0362E708" w14:textId="77777777">
            <w:pPr>
              <w:spacing w:after="0" w:line="240" w:lineRule="auto"/>
              <w:jc w:val="center"/>
              <w:rPr>
                <w:rFonts w:eastAsia="Times New Roman" w:cs="Times New Roman"/>
                <w:color w:val="000000"/>
                <w:sz w:val="20"/>
                <w:szCs w:val="20"/>
              </w:rPr>
            </w:pPr>
          </w:p>
          <w:p w:rsidRPr="00BF45C2" w:rsidR="002C2DD8" w:rsidP="002C2DD8" w:rsidRDefault="002C2DD8" w14:paraId="0445DA27" w14:textId="77777777">
            <w:pPr>
              <w:spacing w:after="0" w:line="240" w:lineRule="auto"/>
              <w:jc w:val="center"/>
              <w:rPr>
                <w:rFonts w:eastAsia="Times New Roman" w:cs="Times New Roman"/>
                <w:color w:val="000000"/>
                <w:sz w:val="20"/>
                <w:szCs w:val="20"/>
              </w:rPr>
            </w:pPr>
            <w:r w:rsidRPr="00BF45C2">
              <w:rPr>
                <w:rFonts w:eastAsia="Times New Roman" w:cs="Times New Roman"/>
                <w:color w:val="000000"/>
                <w:sz w:val="20"/>
                <w:szCs w:val="20"/>
              </w:rPr>
              <w:t>Number of total Loans (L</w:t>
            </w:r>
            <w:r>
              <w:rPr>
                <w:rFonts w:eastAsia="Times New Roman" w:cs="Times New Roman"/>
                <w:color w:val="000000"/>
                <w:sz w:val="20"/>
                <w:szCs w:val="20"/>
              </w:rPr>
              <w:t xml:space="preserve">oans </w:t>
            </w:r>
            <w:r>
              <w:rPr>
                <w:rFonts w:eastAsia="Times New Roman" w:cs="Times New Roman"/>
                <w:color w:val="000000"/>
                <w:sz w:val="20"/>
                <w:szCs w:val="20"/>
              </w:rPr>
              <w:lastRenderedPageBreak/>
              <w:t>Schedule Section on Call Report)</w:t>
            </w:r>
          </w:p>
          <w:p w:rsidRPr="00BF45C2" w:rsidR="002C2DD8" w:rsidP="002C2DD8" w:rsidRDefault="002C2DD8" w14:paraId="06CEBF25" w14:textId="77777777">
            <w:pPr>
              <w:spacing w:after="0" w:line="240" w:lineRule="auto"/>
              <w:jc w:val="center"/>
              <w:rPr>
                <w:rFonts w:eastAsia="Times New Roman" w:cs="Times New Roman"/>
                <w:color w:val="000000"/>
                <w:sz w:val="20"/>
                <w:szCs w:val="20"/>
              </w:rPr>
            </w:pPr>
          </w:p>
          <w:p w:rsidRPr="00BF45C2" w:rsidR="002C2DD8" w:rsidP="002C2DD8" w:rsidRDefault="002C2DD8" w14:paraId="4487B207"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AITSA </w:t>
            </w:r>
            <w:r w:rsidRPr="00BF45C2">
              <w:rPr>
                <w:rFonts w:eastAsia="Times New Roman" w:cs="Times New Roman"/>
                <w:color w:val="000000"/>
                <w:sz w:val="20"/>
                <w:szCs w:val="20"/>
              </w:rPr>
              <w:t>10500</w:t>
            </w:r>
          </w:p>
        </w:tc>
      </w:tr>
      <w:tr w:rsidRPr="00F446A6" w:rsidR="002C2DD8" w:rsidTr="002C2DD8" w14:paraId="15660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49551BE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On-Balance Sheet Loans Closed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F7264" w:rsidR="002C2DD8" w:rsidP="002C2DD8" w:rsidRDefault="002C2DD8" w14:paraId="611B58C8" w14:textId="77777777">
            <w:pPr>
              <w:spacing w:after="0" w:line="240" w:lineRule="auto"/>
              <w:jc w:val="center"/>
              <w:rPr>
                <w:rFonts w:eastAsia="Times New Roman" w:cs="Times New Roman"/>
                <w:sz w:val="20"/>
                <w:szCs w:val="20"/>
                <w:lang w:val="es-PR"/>
              </w:rPr>
            </w:pPr>
            <w:r w:rsidRPr="001F7264">
              <w:rPr>
                <w:rFonts w:eastAsia="Times New Roman" w:cs="Times New Roman"/>
                <w:sz w:val="20"/>
                <w:szCs w:val="20"/>
                <w:lang w:val="es-PR"/>
              </w:rPr>
              <w:t xml:space="preserve">Total ($) de Préstamos Originados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F7264" w:rsidR="002C2DD8" w:rsidP="002C2DD8" w:rsidRDefault="002C2DD8" w14:paraId="7129ECE2"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 </w:t>
            </w:r>
          </w:p>
          <w:p w:rsidRPr="001F7264" w:rsidR="002C2DD8" w:rsidP="002C2DD8" w:rsidRDefault="002C2DD8" w14:paraId="7071A072"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Not Available in Audit Financial Statement. </w:t>
            </w:r>
          </w:p>
          <w:p w:rsidRPr="001F7264" w:rsidR="002C2DD8" w:rsidP="002C2DD8" w:rsidRDefault="002C2DD8" w14:paraId="5225297A"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Pr="001F7264" w:rsidR="002C2DD8" w:rsidP="002C2DD8" w:rsidRDefault="002C2DD8" w14:paraId="76B51518" w14:textId="77777777">
            <w:pPr>
              <w:spacing w:after="0" w:line="240" w:lineRule="auto"/>
              <w:jc w:val="center"/>
              <w:rPr>
                <w:rFonts w:eastAsia="Times New Roman" w:cs="Times New Roman"/>
                <w:b/>
                <w:bCs/>
                <w:i/>
                <w:iCs/>
                <w:sz w:val="20"/>
                <w:szCs w:val="20"/>
                <w:u w:val="single"/>
              </w:rPr>
            </w:pPr>
            <w:r w:rsidRPr="001F7264">
              <w:rPr>
                <w:b/>
                <w:bCs/>
                <w:i/>
                <w:sz w:val="20"/>
                <w:szCs w:val="20"/>
              </w:rPr>
              <w:t>Use corresponding term</w:t>
            </w:r>
            <w:r w:rsidRPr="001F7264">
              <w:rPr>
                <w:rFonts w:eastAsia="Times New Roman" w:cs="Times New Roman"/>
                <w:b/>
                <w:i/>
                <w:sz w:val="20"/>
                <w:szCs w:val="20"/>
              </w:rPr>
              <w:t xml:space="preserve"> defined for Unregulated Applicants above.</w:t>
            </w:r>
          </w:p>
        </w:tc>
        <w:tc>
          <w:tcPr>
            <w:tcW w:w="1890" w:type="dxa"/>
            <w:tcBorders>
              <w:top w:val="single" w:color="auto" w:sz="4" w:space="0"/>
              <w:left w:val="single" w:color="auto" w:sz="4" w:space="0"/>
              <w:bottom w:val="single" w:color="auto" w:sz="4" w:space="0"/>
              <w:right w:val="single" w:color="auto" w:sz="4" w:space="0"/>
            </w:tcBorders>
          </w:tcPr>
          <w:p w:rsidR="002C2DD8" w:rsidP="002C2DD8" w:rsidRDefault="002C2DD8" w14:paraId="1BF72984" w14:textId="77777777">
            <w:pPr>
              <w:spacing w:after="0" w:line="240" w:lineRule="auto"/>
              <w:jc w:val="center"/>
              <w:rPr>
                <w:rFonts w:eastAsia="Times New Roman" w:cs="Times New Roman"/>
                <w:color w:val="000000"/>
                <w:sz w:val="20"/>
                <w:szCs w:val="20"/>
              </w:rPr>
            </w:pPr>
          </w:p>
          <w:p w:rsidR="002C2DD8" w:rsidP="002C2DD8" w:rsidRDefault="002C2DD8" w14:paraId="740060BA" w14:textId="77777777">
            <w:pPr>
              <w:spacing w:after="0" w:line="240" w:lineRule="auto"/>
              <w:jc w:val="center"/>
              <w:rPr>
                <w:rFonts w:eastAsia="Times New Roman" w:cs="Times New Roman"/>
                <w:sz w:val="20"/>
                <w:szCs w:val="20"/>
              </w:rPr>
            </w:pPr>
            <w:r w:rsidRPr="001F7264">
              <w:rPr>
                <w:rFonts w:eastAsia="Times New Roman" w:cs="Times New Roman"/>
                <w:sz w:val="20"/>
                <w:szCs w:val="20"/>
              </w:rPr>
              <w:t>Dollar amount of total loans granted quarterly and in the fiscal year.</w:t>
            </w:r>
            <w:r>
              <w:rPr>
                <w:rFonts w:eastAsia="Times New Roman" w:cs="Times New Roman"/>
                <w:sz w:val="20"/>
                <w:szCs w:val="20"/>
              </w:rPr>
              <w:t xml:space="preserve">  </w:t>
            </w:r>
          </w:p>
          <w:p w:rsidR="002C2DD8" w:rsidP="002C2DD8" w:rsidRDefault="002C2DD8" w14:paraId="4D8BAD1D" w14:textId="77777777">
            <w:pPr>
              <w:spacing w:after="0" w:line="240" w:lineRule="auto"/>
              <w:jc w:val="center"/>
              <w:rPr>
                <w:rFonts w:eastAsia="Times New Roman" w:cs="Times New Roman"/>
                <w:sz w:val="20"/>
                <w:szCs w:val="20"/>
              </w:rPr>
            </w:pPr>
          </w:p>
          <w:p w:rsidRPr="00A371CD" w:rsidR="002C2DD8" w:rsidP="002C2DD8" w:rsidRDefault="002C2DD8" w14:paraId="027D20F5"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rsidRPr="00F446A6" w:rsidR="002C2DD8" w:rsidTr="002C2DD8" w14:paraId="1599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073F7BC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46BB" w:rsidR="002C2DD8" w:rsidP="002C2DD8" w:rsidRDefault="002C2DD8" w14:paraId="297BC5E0" w14:textId="77777777">
            <w:pPr>
              <w:spacing w:after="0" w:line="240" w:lineRule="auto"/>
              <w:jc w:val="center"/>
              <w:rPr>
                <w:rFonts w:eastAsia="Times New Roman" w:cs="Times New Roman"/>
                <w:color w:val="000000"/>
                <w:sz w:val="20"/>
                <w:szCs w:val="20"/>
                <w:lang w:val="es-PR"/>
              </w:rPr>
            </w:pPr>
            <w:r w:rsidRPr="001F7264">
              <w:rPr>
                <w:rFonts w:eastAsia="Times New Roman" w:cs="Times New Roman"/>
                <w:sz w:val="20"/>
                <w:szCs w:val="20"/>
                <w:lang w:val="es-PR"/>
              </w:rPr>
              <w:t xml:space="preserve">Número de Préstamos Originados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5B7503" w:rsidR="002C2DD8" w:rsidP="002C2DD8" w:rsidRDefault="002C2DD8" w14:paraId="0C62FAA5" w14:textId="77777777">
            <w:pPr>
              <w:spacing w:after="0" w:line="240" w:lineRule="auto"/>
              <w:jc w:val="center"/>
              <w:rPr>
                <w:rFonts w:eastAsia="Times New Roman" w:cs="Times New Roman"/>
                <w:color w:val="000000"/>
                <w:sz w:val="20"/>
                <w:szCs w:val="20"/>
              </w:rPr>
            </w:pPr>
          </w:p>
          <w:p w:rsidR="002C2DD8" w:rsidP="002C2DD8" w:rsidRDefault="002C2DD8" w14:paraId="4C363E5E"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 in</w:t>
            </w:r>
            <w:r w:rsidRPr="00AC73B8">
              <w:rPr>
                <w:rFonts w:eastAsia="Times New Roman" w:cs="Times New Roman"/>
                <w:color w:val="FF0000"/>
                <w:sz w:val="20"/>
                <w:szCs w:val="20"/>
              </w:rPr>
              <w:t xml:space="preserve"> </w:t>
            </w:r>
            <w:r w:rsidRPr="005D0617">
              <w:rPr>
                <w:rFonts w:eastAsia="Times New Roman" w:cs="Times New Roman"/>
                <w:sz w:val="20"/>
                <w:szCs w:val="20"/>
              </w:rPr>
              <w:t xml:space="preserve">Audit Financial Statement.  </w:t>
            </w:r>
          </w:p>
          <w:p w:rsidRPr="001F7264" w:rsidR="002C2DD8" w:rsidP="002C2DD8" w:rsidRDefault="002C2DD8" w14:paraId="58037F5A"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Pr="003111FA" w:rsidR="002C2DD8" w:rsidP="002C2DD8" w:rsidRDefault="002C2DD8" w14:paraId="19398C6B" w14:textId="77777777">
            <w:pPr>
              <w:spacing w:after="0" w:line="240" w:lineRule="auto"/>
              <w:jc w:val="center"/>
              <w:rPr>
                <w:rFonts w:eastAsia="Times New Roman" w:cs="Times New Roman"/>
                <w:b/>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1890" w:type="dxa"/>
            <w:tcBorders>
              <w:top w:val="single" w:color="auto" w:sz="4" w:space="0"/>
              <w:left w:val="single" w:color="auto" w:sz="4" w:space="0"/>
              <w:bottom w:val="single" w:color="auto" w:sz="4" w:space="0"/>
              <w:right w:val="single" w:color="auto" w:sz="4" w:space="0"/>
            </w:tcBorders>
          </w:tcPr>
          <w:p w:rsidR="002C2DD8" w:rsidP="002C2DD8" w:rsidRDefault="002C2DD8" w14:paraId="4FCCADDA" w14:textId="77777777">
            <w:pPr>
              <w:spacing w:after="0" w:line="240" w:lineRule="auto"/>
              <w:jc w:val="center"/>
              <w:rPr>
                <w:rFonts w:eastAsia="Times New Roman" w:cs="Times New Roman"/>
                <w:color w:val="000000"/>
                <w:sz w:val="20"/>
                <w:szCs w:val="20"/>
              </w:rPr>
            </w:pPr>
          </w:p>
          <w:p w:rsidR="002C2DD8" w:rsidP="002C2DD8" w:rsidRDefault="002C2DD8" w14:paraId="7A365AE2" w14:textId="77777777">
            <w:pPr>
              <w:spacing w:after="0" w:line="240" w:lineRule="auto"/>
              <w:jc w:val="center"/>
              <w:rPr>
                <w:rFonts w:eastAsia="Times New Roman" w:cs="Times New Roman"/>
                <w:sz w:val="20"/>
                <w:szCs w:val="20"/>
              </w:rPr>
            </w:pPr>
            <w:r w:rsidRPr="005D0617">
              <w:rPr>
                <w:rFonts w:eastAsia="Times New Roman" w:cs="Times New Roman"/>
                <w:sz w:val="20"/>
                <w:szCs w:val="20"/>
              </w:rPr>
              <w:t>Number of total loans granted quarterly and in the fiscal year.</w:t>
            </w:r>
            <w:r>
              <w:rPr>
                <w:rFonts w:eastAsia="Times New Roman" w:cs="Times New Roman"/>
                <w:sz w:val="20"/>
                <w:szCs w:val="20"/>
              </w:rPr>
              <w:t xml:space="preserve">  </w:t>
            </w:r>
          </w:p>
          <w:p w:rsidR="002C2DD8" w:rsidP="002C2DD8" w:rsidRDefault="002C2DD8" w14:paraId="12499660" w14:textId="77777777">
            <w:pPr>
              <w:spacing w:after="0" w:line="240" w:lineRule="auto"/>
              <w:jc w:val="center"/>
              <w:rPr>
                <w:rFonts w:eastAsia="Times New Roman" w:cs="Times New Roman"/>
                <w:sz w:val="20"/>
                <w:szCs w:val="20"/>
              </w:rPr>
            </w:pPr>
          </w:p>
          <w:p w:rsidRPr="005B7503" w:rsidR="002C2DD8" w:rsidP="002C2DD8" w:rsidRDefault="002C2DD8" w14:paraId="2C1AA789"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rsidRPr="00F446A6" w:rsidR="002C2DD8" w:rsidTr="002C2DD8" w14:paraId="52930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trPr>
        <w:tc>
          <w:tcPr>
            <w:tcW w:w="1643" w:type="dxa"/>
            <w:tcBorders>
              <w:top w:val="single" w:color="auto" w:sz="4" w:space="0"/>
              <w:left w:val="single" w:color="auto" w:sz="8" w:space="0"/>
              <w:bottom w:val="single" w:color="000000" w:sz="8" w:space="0"/>
              <w:right w:val="single" w:color="auto" w:sz="8" w:space="0"/>
            </w:tcBorders>
            <w:shd w:val="clear" w:color="auto" w:fill="A6A6A6" w:themeFill="background1" w:themeFillShade="A6"/>
            <w:vAlign w:val="center"/>
          </w:tcPr>
          <w:p w:rsidRPr="00F446A6" w:rsidR="002C2DD8" w:rsidP="002C2DD8" w:rsidRDefault="002C2DD8" w14:paraId="4DC95D8C" w14:textId="77777777">
            <w:pPr>
              <w:spacing w:after="0" w:line="240" w:lineRule="auto"/>
              <w:jc w:val="center"/>
              <w:rPr>
                <w:rFonts w:eastAsia="Times New Roman" w:cs="Times New Roman"/>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6A6A6" w:themeFill="background1" w:themeFillShade="A6"/>
            <w:noWrap/>
            <w:vAlign w:val="center"/>
          </w:tcPr>
          <w:p w:rsidRPr="00A746BB" w:rsidR="002C2DD8" w:rsidP="002C2DD8" w:rsidRDefault="002C2DD8" w14:paraId="4116A544" w14:textId="77777777">
            <w:pPr>
              <w:spacing w:after="0" w:line="240" w:lineRule="auto"/>
              <w:jc w:val="center"/>
              <w:rPr>
                <w:rFonts w:eastAsia="Times New Roman" w:cs="Times New Roman"/>
                <w:color w:val="000000"/>
                <w:sz w:val="20"/>
                <w:szCs w:val="20"/>
                <w:lang w:val="es-PR"/>
              </w:rPr>
            </w:pPr>
            <w:r>
              <w:rPr>
                <w:rFonts w:eastAsia="Times New Roman" w:cs="Times New Roman"/>
                <w:b/>
                <w:bCs/>
                <w:color w:val="000000"/>
                <w:sz w:val="20"/>
                <w:szCs w:val="20"/>
              </w:rPr>
              <w:t>Audited Financial Statements in Spanish</w:t>
            </w:r>
          </w:p>
        </w:tc>
        <w:tc>
          <w:tcPr>
            <w:tcW w:w="3825" w:type="dxa"/>
            <w:gridSpan w:val="3"/>
            <w:tcBorders>
              <w:top w:val="single" w:color="auto" w:sz="4" w:space="0"/>
              <w:left w:val="single" w:color="auto" w:sz="8" w:space="0"/>
              <w:bottom w:val="single" w:color="000000" w:sz="8" w:space="0"/>
              <w:right w:val="single" w:color="auto" w:sz="8" w:space="0"/>
            </w:tcBorders>
            <w:shd w:val="clear" w:color="auto" w:fill="A6A6A6" w:themeFill="background1" w:themeFillShade="A6"/>
            <w:noWrap/>
            <w:vAlign w:val="center"/>
          </w:tcPr>
          <w:p w:rsidRPr="00F446A6" w:rsidR="002C2DD8" w:rsidP="002C2DD8" w:rsidRDefault="002C2DD8" w14:paraId="1CCF00A4"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Reference</w:t>
            </w:r>
          </w:p>
        </w:tc>
        <w:tc>
          <w:tcPr>
            <w:tcW w:w="1890" w:type="dxa"/>
            <w:tcBorders>
              <w:top w:val="single" w:color="auto" w:sz="4" w:space="0"/>
              <w:left w:val="single" w:color="auto" w:sz="8" w:space="0"/>
              <w:right w:val="single" w:color="auto" w:sz="8" w:space="0"/>
            </w:tcBorders>
            <w:shd w:val="clear" w:color="auto" w:fill="A6A6A6" w:themeFill="background1" w:themeFillShade="A6"/>
          </w:tcPr>
          <w:p w:rsidR="002C2DD8" w:rsidP="002C2DD8" w:rsidRDefault="002C2DD8" w14:paraId="4C584C60" w14:textId="77777777">
            <w:pPr>
              <w:spacing w:after="0" w:line="240" w:lineRule="auto"/>
              <w:jc w:val="center"/>
              <w:rPr>
                <w:rFonts w:eastAsia="Times New Roman" w:cs="Times New Roman"/>
                <w:b/>
                <w:bCs/>
                <w:color w:val="000000"/>
                <w:sz w:val="20"/>
                <w:szCs w:val="20"/>
              </w:rPr>
            </w:pPr>
          </w:p>
          <w:p w:rsidR="002C2DD8" w:rsidP="002C2DD8" w:rsidRDefault="002C2DD8" w14:paraId="7276CC93"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AITSA</w:t>
            </w:r>
          </w:p>
        </w:tc>
      </w:tr>
      <w:tr w:rsidRPr="00F446A6" w:rsidR="002C2DD8" w:rsidTr="002C2DD8" w14:paraId="54BAB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trPr>
        <w:tc>
          <w:tcPr>
            <w:tcW w:w="1643"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E1DCD4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A746BB" w:rsidR="002C2DD8" w:rsidP="002C2DD8" w:rsidRDefault="002C2DD8" w14:paraId="0858AE54"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Préstamos Cargados Contra la Reserva</w:t>
            </w:r>
          </w:p>
        </w:tc>
        <w:tc>
          <w:tcPr>
            <w:tcW w:w="3825" w:type="dxa"/>
            <w:gridSpan w:val="3"/>
            <w:tcBorders>
              <w:top w:val="single" w:color="auto" w:sz="4" w:space="0"/>
              <w:left w:val="single" w:color="auto" w:sz="8" w:space="0"/>
              <w:bottom w:val="single" w:color="000000" w:sz="8" w:space="0"/>
              <w:right w:val="single" w:color="auto" w:sz="8" w:space="0"/>
            </w:tcBorders>
            <w:shd w:val="clear" w:color="auto" w:fill="auto"/>
            <w:noWrap/>
            <w:vAlign w:val="center"/>
            <w:hideMark/>
          </w:tcPr>
          <w:p w:rsidR="002C2DD8" w:rsidP="002C2DD8" w:rsidRDefault="002C2DD8" w14:paraId="4D24937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Charged Off</w:t>
            </w:r>
            <w:r>
              <w:rPr>
                <w:rFonts w:eastAsia="Times New Roman" w:cs="Times New Roman"/>
                <w:color w:val="000000"/>
                <w:sz w:val="20"/>
                <w:szCs w:val="20"/>
              </w:rPr>
              <w:t xml:space="preserve"> </w:t>
            </w:r>
          </w:p>
          <w:p w:rsidRPr="00F446A6" w:rsidR="002C2DD8" w:rsidP="002C2DD8" w:rsidRDefault="002C2DD8" w14:paraId="0F3A635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Accounts Charged-</w:t>
            </w:r>
            <w:r w:rsidRPr="00CB7D3B">
              <w:rPr>
                <w:rFonts w:eastAsia="Times New Roman" w:cs="Times New Roman"/>
                <w:color w:val="000000"/>
                <w:sz w:val="20"/>
                <w:szCs w:val="20"/>
              </w:rPr>
              <w:t>off)</w:t>
            </w:r>
          </w:p>
        </w:tc>
        <w:tc>
          <w:tcPr>
            <w:tcW w:w="1890" w:type="dxa"/>
            <w:tcBorders>
              <w:top w:val="single" w:color="auto" w:sz="4" w:space="0"/>
              <w:left w:val="single" w:color="auto" w:sz="8" w:space="0"/>
              <w:right w:val="single" w:color="auto" w:sz="8" w:space="0"/>
            </w:tcBorders>
          </w:tcPr>
          <w:p w:rsidR="002C2DD8" w:rsidP="002C2DD8" w:rsidRDefault="002C2DD8" w14:paraId="4E011CE0" w14:textId="77777777">
            <w:pPr>
              <w:spacing w:after="0" w:line="240" w:lineRule="auto"/>
              <w:jc w:val="center"/>
              <w:rPr>
                <w:rFonts w:eastAsia="Times New Roman" w:cs="Times New Roman"/>
                <w:color w:val="000000"/>
                <w:sz w:val="20"/>
                <w:szCs w:val="20"/>
              </w:rPr>
            </w:pPr>
          </w:p>
          <w:p w:rsidRPr="00A339E6" w:rsidR="002C2DD8" w:rsidP="002C2DD8" w:rsidRDefault="002C2DD8" w14:paraId="1BBDA048" w14:textId="77777777">
            <w:pPr>
              <w:jc w:val="center"/>
              <w:rPr>
                <w:rFonts w:eastAsia="Times New Roman" w:cs="Times New Roman"/>
                <w:sz w:val="20"/>
                <w:szCs w:val="20"/>
              </w:rPr>
            </w:pPr>
            <w:r>
              <w:rPr>
                <w:rFonts w:eastAsia="Times New Roman" w:cs="Times New Roman"/>
                <w:sz w:val="20"/>
                <w:szCs w:val="20"/>
              </w:rPr>
              <w:t>00060</w:t>
            </w:r>
          </w:p>
        </w:tc>
      </w:tr>
      <w:tr w:rsidRPr="00F446A6" w:rsidR="002C2DD8" w:rsidTr="002C2DD8" w14:paraId="65FD5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5"/>
        </w:trPr>
        <w:tc>
          <w:tcPr>
            <w:tcW w:w="1643"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1AA4EE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gridSpan w:val="2"/>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446B1036" w14:textId="77777777">
            <w:pPr>
              <w:spacing w:after="0" w:line="240" w:lineRule="auto"/>
              <w:jc w:val="center"/>
              <w:rPr>
                <w:rFonts w:eastAsia="Times New Roman" w:cs="Times New Roman"/>
                <w:color w:val="000000"/>
                <w:sz w:val="20"/>
                <w:szCs w:val="20"/>
              </w:rPr>
            </w:pPr>
            <w:proofErr w:type="spellStart"/>
            <w:r>
              <w:rPr>
                <w:rFonts w:eastAsia="Times New Roman" w:cs="Times New Roman"/>
                <w:color w:val="000000"/>
                <w:sz w:val="20"/>
                <w:szCs w:val="20"/>
              </w:rPr>
              <w:t>Préstamos</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R</w:t>
            </w:r>
            <w:r w:rsidRPr="00CB7D3B">
              <w:rPr>
                <w:rFonts w:eastAsia="Times New Roman" w:cs="Times New Roman"/>
                <w:color w:val="000000"/>
                <w:sz w:val="20"/>
                <w:szCs w:val="20"/>
              </w:rPr>
              <w:t>estructurados</w:t>
            </w:r>
            <w:proofErr w:type="spellEnd"/>
          </w:p>
        </w:tc>
        <w:tc>
          <w:tcPr>
            <w:tcW w:w="3825" w:type="dxa"/>
            <w:gridSpan w:val="3"/>
            <w:tcBorders>
              <w:top w:val="nil"/>
              <w:left w:val="single" w:color="auto" w:sz="8" w:space="0"/>
              <w:bottom w:val="single" w:color="000000" w:sz="8" w:space="0"/>
              <w:right w:val="single" w:color="auto" w:sz="8" w:space="0"/>
            </w:tcBorders>
            <w:shd w:val="clear" w:color="auto" w:fill="auto"/>
            <w:noWrap/>
            <w:vAlign w:val="center"/>
            <w:hideMark/>
          </w:tcPr>
          <w:p w:rsidR="002C2DD8" w:rsidP="002C2DD8" w:rsidRDefault="002C2DD8" w14:paraId="5A59AF3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CB7D3B">
              <w:rPr>
                <w:rFonts w:eastAsia="Times New Roman" w:cs="Times New Roman"/>
                <w:color w:val="000000"/>
                <w:sz w:val="20"/>
                <w:szCs w:val="20"/>
              </w:rPr>
              <w:t>Restructured Loans</w:t>
            </w:r>
            <w:r>
              <w:rPr>
                <w:rFonts w:eastAsia="Times New Roman" w:cs="Times New Roman"/>
                <w:color w:val="000000"/>
                <w:sz w:val="20"/>
                <w:szCs w:val="20"/>
              </w:rPr>
              <w:t xml:space="preserve"> </w:t>
            </w:r>
          </w:p>
          <w:p w:rsidRPr="00F446A6" w:rsidR="002C2DD8" w:rsidP="002C2DD8" w:rsidRDefault="002C2DD8" w14:paraId="3DA4F69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(Total TDR First RE, Other RE, Consumer, and Commercial Loans) </w:t>
            </w:r>
          </w:p>
        </w:tc>
        <w:tc>
          <w:tcPr>
            <w:tcW w:w="1890" w:type="dxa"/>
            <w:tcBorders>
              <w:top w:val="single" w:color="auto" w:sz="4" w:space="0"/>
              <w:left w:val="single" w:color="auto" w:sz="8" w:space="0"/>
              <w:right w:val="single" w:color="auto" w:sz="8" w:space="0"/>
            </w:tcBorders>
          </w:tcPr>
          <w:p w:rsidR="002C2DD8" w:rsidP="002C2DD8" w:rsidRDefault="002C2DD8" w14:paraId="7C954F4D" w14:textId="77777777">
            <w:pPr>
              <w:spacing w:after="0" w:line="240" w:lineRule="auto"/>
              <w:jc w:val="center"/>
              <w:rPr>
                <w:rFonts w:eastAsia="Times New Roman" w:cs="Times New Roman"/>
                <w:color w:val="000000"/>
                <w:sz w:val="20"/>
                <w:szCs w:val="20"/>
              </w:rPr>
            </w:pPr>
          </w:p>
          <w:p w:rsidR="002C2DD8" w:rsidP="002C2DD8" w:rsidRDefault="002C2DD8" w14:paraId="0710499E" w14:textId="77777777">
            <w:pPr>
              <w:spacing w:after="0" w:line="240" w:lineRule="auto"/>
              <w:jc w:val="center"/>
              <w:rPr>
                <w:rFonts w:eastAsia="Times New Roman" w:cs="Times New Roman"/>
                <w:color w:val="000000"/>
                <w:sz w:val="20"/>
                <w:szCs w:val="20"/>
              </w:rPr>
            </w:pPr>
          </w:p>
          <w:p w:rsidRPr="00F446A6" w:rsidR="002C2DD8" w:rsidP="002C2DD8" w:rsidRDefault="002C2DD8" w14:paraId="16E4E3A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10570</w:t>
            </w:r>
          </w:p>
        </w:tc>
      </w:tr>
      <w:tr w:rsidRPr="00F446A6" w:rsidR="002C2DD8" w:rsidTr="002C2DD8" w14:paraId="25F16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43" w:type="dxa"/>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4323010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gridSpan w:val="2"/>
            <w:tcBorders>
              <w:top w:val="single" w:color="auto" w:sz="4" w:space="0"/>
              <w:left w:val="nil"/>
              <w:bottom w:val="single" w:color="auto" w:sz="4" w:space="0"/>
              <w:right w:val="single" w:color="auto" w:sz="8" w:space="0"/>
            </w:tcBorders>
            <w:shd w:val="clear" w:color="auto" w:fill="auto"/>
            <w:noWrap/>
            <w:vAlign w:val="center"/>
            <w:hideMark/>
          </w:tcPr>
          <w:p w:rsidRPr="00A746BB" w:rsidR="002C2DD8" w:rsidP="002C2DD8" w:rsidRDefault="002C2DD8" w14:paraId="30EB52E5"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Recobro de Préstamos Previamente Cargados a Reserva</w:t>
            </w:r>
          </w:p>
        </w:tc>
        <w:tc>
          <w:tcPr>
            <w:tcW w:w="3825" w:type="dxa"/>
            <w:gridSpan w:val="3"/>
            <w:tcBorders>
              <w:top w:val="single" w:color="auto" w:sz="4" w:space="0"/>
              <w:left w:val="nil"/>
              <w:bottom w:val="single" w:color="auto" w:sz="4" w:space="0"/>
              <w:right w:val="single" w:color="auto" w:sz="8" w:space="0"/>
            </w:tcBorders>
            <w:shd w:val="clear" w:color="auto" w:fill="auto"/>
            <w:noWrap/>
            <w:vAlign w:val="center"/>
            <w:hideMark/>
          </w:tcPr>
          <w:p w:rsidRPr="00F446A6" w:rsidR="002C2DD8" w:rsidP="002C2DD8" w:rsidRDefault="002C2DD8" w14:paraId="4ED7DD8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Net Recoveries</w:t>
            </w:r>
            <w:r w:rsidRPr="00F446A6">
              <w:rPr>
                <w:rFonts w:eastAsia="Times New Roman" w:cs="Times New Roman"/>
                <w:color w:val="000000"/>
                <w:sz w:val="20"/>
                <w:szCs w:val="20"/>
              </w:rPr>
              <w:t xml:space="preserve"> (Total Loans Recovered)</w:t>
            </w:r>
          </w:p>
        </w:tc>
        <w:tc>
          <w:tcPr>
            <w:tcW w:w="1890" w:type="dxa"/>
            <w:tcBorders>
              <w:top w:val="single" w:color="auto" w:sz="4" w:space="0"/>
              <w:left w:val="nil"/>
              <w:bottom w:val="single" w:color="auto" w:sz="4" w:space="0"/>
              <w:right w:val="single" w:color="auto" w:sz="8" w:space="0"/>
            </w:tcBorders>
          </w:tcPr>
          <w:p w:rsidR="002C2DD8" w:rsidP="002C2DD8" w:rsidRDefault="002C2DD8" w14:paraId="4A596E30" w14:textId="77777777">
            <w:pPr>
              <w:spacing w:after="0" w:line="240" w:lineRule="auto"/>
              <w:jc w:val="center"/>
              <w:rPr>
                <w:rFonts w:eastAsia="Times New Roman" w:cs="Times New Roman"/>
                <w:color w:val="000000"/>
                <w:sz w:val="20"/>
                <w:szCs w:val="20"/>
              </w:rPr>
            </w:pPr>
          </w:p>
          <w:p w:rsidR="002C2DD8" w:rsidP="002C2DD8" w:rsidRDefault="002C2DD8" w14:paraId="63E4F67C"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00065</w:t>
            </w:r>
          </w:p>
          <w:p w:rsidR="002C2DD8" w:rsidP="002C2DD8" w:rsidRDefault="002C2DD8" w14:paraId="61D0E516" w14:textId="77777777">
            <w:pPr>
              <w:spacing w:after="0" w:line="240" w:lineRule="auto"/>
              <w:jc w:val="center"/>
              <w:rPr>
                <w:rFonts w:eastAsia="Times New Roman" w:cs="Times New Roman"/>
                <w:color w:val="000000"/>
                <w:sz w:val="20"/>
                <w:szCs w:val="20"/>
              </w:rPr>
            </w:pPr>
          </w:p>
        </w:tc>
      </w:tr>
      <w:tr w:rsidRPr="00F446A6" w:rsidR="002C2DD8" w:rsidTr="002C2DD8" w14:paraId="50923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393D9CC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Loans 60 Days (or more) Past Due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2C2DD8" w:rsidP="002C2DD8" w:rsidRDefault="002C2DD8" w14:paraId="0BB4C588"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más de 60 días de atraso</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F45C2" w:rsidR="002C2DD8" w:rsidP="002C2DD8" w:rsidRDefault="002C2DD8" w14:paraId="310AA535" w14:textId="77777777">
            <w:pPr>
              <w:spacing w:after="0" w:line="240" w:lineRule="auto"/>
              <w:jc w:val="center"/>
              <w:rPr>
                <w:rFonts w:eastAsia="Times New Roman" w:cs="Times New Roman"/>
                <w:sz w:val="20"/>
                <w:szCs w:val="20"/>
                <w:lang w:val="es-PR"/>
              </w:rPr>
            </w:pPr>
            <w:r w:rsidRPr="00BF45C2">
              <w:rPr>
                <w:rFonts w:eastAsia="Times New Roman" w:cs="Times New Roman"/>
                <w:sz w:val="20"/>
                <w:szCs w:val="20"/>
                <w:lang w:val="es-PR"/>
              </w:rPr>
              <w:t> </w:t>
            </w:r>
            <w:r>
              <w:rPr>
                <w:rFonts w:eastAsia="Times New Roman" w:cs="Times New Roman"/>
                <w:sz w:val="20"/>
                <w:szCs w:val="20"/>
                <w:lang w:val="es-PR"/>
              </w:rPr>
              <w:t xml:space="preserve">Total </w:t>
            </w:r>
            <w:proofErr w:type="spellStart"/>
            <w:r>
              <w:rPr>
                <w:rFonts w:eastAsia="Times New Roman" w:cs="Times New Roman"/>
                <w:sz w:val="20"/>
                <w:szCs w:val="20"/>
                <w:lang w:val="es-PR"/>
              </w:rPr>
              <w:t>Loans</w:t>
            </w:r>
            <w:proofErr w:type="spellEnd"/>
            <w:r>
              <w:rPr>
                <w:rFonts w:eastAsia="Times New Roman" w:cs="Times New Roman"/>
                <w:sz w:val="20"/>
                <w:szCs w:val="20"/>
                <w:lang w:val="es-PR"/>
              </w:rPr>
              <w:t xml:space="preserve"> - </w:t>
            </w:r>
            <w:proofErr w:type="spellStart"/>
            <w:r>
              <w:rPr>
                <w:rFonts w:eastAsia="Times New Roman" w:cs="Times New Roman"/>
                <w:sz w:val="20"/>
                <w:szCs w:val="20"/>
                <w:lang w:val="es-PR"/>
              </w:rPr>
              <w:t>All</w:t>
            </w:r>
            <w:proofErr w:type="spellEnd"/>
            <w:r>
              <w:rPr>
                <w:rFonts w:eastAsia="Times New Roman" w:cs="Times New Roman"/>
                <w:sz w:val="20"/>
                <w:szCs w:val="20"/>
                <w:lang w:val="es-PR"/>
              </w:rPr>
              <w:t xml:space="preserve"> </w:t>
            </w:r>
            <w:proofErr w:type="spellStart"/>
            <w:r>
              <w:rPr>
                <w:rFonts w:eastAsia="Times New Roman" w:cs="Times New Roman"/>
                <w:sz w:val="20"/>
                <w:szCs w:val="20"/>
                <w:lang w:val="es-PR"/>
              </w:rPr>
              <w:t>Types</w:t>
            </w:r>
            <w:proofErr w:type="spellEnd"/>
            <w:r>
              <w:rPr>
                <w:rFonts w:eastAsia="Times New Roman" w:cs="Times New Roman"/>
                <w:sz w:val="20"/>
                <w:szCs w:val="20"/>
                <w:lang w:val="es-PR"/>
              </w:rPr>
              <w:t xml:space="preserve"> (&gt;60 </w:t>
            </w:r>
            <w:proofErr w:type="spellStart"/>
            <w:r>
              <w:rPr>
                <w:rFonts w:eastAsia="Times New Roman" w:cs="Times New Roman"/>
                <w:sz w:val="20"/>
                <w:szCs w:val="20"/>
                <w:lang w:val="es-PR"/>
              </w:rPr>
              <w:t>Days</w:t>
            </w:r>
            <w:proofErr w:type="spellEnd"/>
            <w:r>
              <w:rPr>
                <w:rFonts w:eastAsia="Times New Roman" w:cs="Times New Roman"/>
                <w:sz w:val="20"/>
                <w:szCs w:val="20"/>
                <w:lang w:val="es-PR"/>
              </w:rPr>
              <w:t xml:space="preserve">) </w:t>
            </w:r>
            <w:proofErr w:type="spellStart"/>
            <w:r>
              <w:rPr>
                <w:rFonts w:eastAsia="Times New Roman" w:cs="Times New Roman"/>
                <w:sz w:val="20"/>
                <w:szCs w:val="20"/>
                <w:lang w:val="es-PR"/>
              </w:rPr>
              <w:t>past</w:t>
            </w:r>
            <w:proofErr w:type="spellEnd"/>
            <w:r>
              <w:rPr>
                <w:rFonts w:eastAsia="Times New Roman" w:cs="Times New Roman"/>
                <w:sz w:val="20"/>
                <w:szCs w:val="20"/>
                <w:lang w:val="es-PR"/>
              </w:rPr>
              <w:t xml:space="preserve"> </w:t>
            </w:r>
            <w:proofErr w:type="spellStart"/>
            <w:r>
              <w:rPr>
                <w:rFonts w:eastAsia="Times New Roman" w:cs="Times New Roman"/>
                <w:sz w:val="20"/>
                <w:szCs w:val="20"/>
                <w:lang w:val="es-PR"/>
              </w:rPr>
              <w:t>due</w:t>
            </w:r>
            <w:proofErr w:type="spellEnd"/>
            <w:r w:rsidRPr="00BF45C2">
              <w:rPr>
                <w:rFonts w:eastAsia="Times New Roman" w:cs="Times New Roman"/>
                <w:sz w:val="20"/>
                <w:szCs w:val="20"/>
                <w:lang w:val="es-PR"/>
              </w:rPr>
              <w:t xml:space="preserve"> </w:t>
            </w:r>
          </w:p>
        </w:tc>
        <w:tc>
          <w:tcPr>
            <w:tcW w:w="1890" w:type="dxa"/>
            <w:tcBorders>
              <w:top w:val="single" w:color="auto" w:sz="4" w:space="0"/>
              <w:left w:val="single" w:color="auto" w:sz="4" w:space="0"/>
              <w:bottom w:val="single" w:color="auto" w:sz="4" w:space="0"/>
              <w:right w:val="single" w:color="auto" w:sz="4" w:space="0"/>
            </w:tcBorders>
          </w:tcPr>
          <w:p w:rsidRPr="00BF45C2" w:rsidR="002C2DD8" w:rsidP="002C2DD8" w:rsidRDefault="002C2DD8" w14:paraId="0070C1F1" w14:textId="77777777">
            <w:pPr>
              <w:spacing w:after="0" w:line="240" w:lineRule="auto"/>
              <w:jc w:val="center"/>
              <w:rPr>
                <w:rFonts w:eastAsia="Times New Roman" w:cs="Times New Roman"/>
                <w:color w:val="000000"/>
                <w:sz w:val="20"/>
                <w:szCs w:val="20"/>
                <w:lang w:val="es-PR"/>
              </w:rPr>
            </w:pPr>
          </w:p>
          <w:p w:rsidRPr="00FB0499" w:rsidR="002C2DD8" w:rsidP="002C2DD8" w:rsidRDefault="002C2DD8" w14:paraId="00CCEC4F"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15000</w:t>
            </w:r>
          </w:p>
        </w:tc>
      </w:tr>
      <w:tr w:rsidRPr="00F446A6" w:rsidR="002C2DD8" w:rsidTr="002C2DD8" w14:paraId="6B7D8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145C236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2C2DD8" w:rsidP="002C2DD8" w:rsidRDefault="002C2DD8" w14:paraId="2DC64A42"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(#)con más de 60 días de atraso</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2C2DD8" w:rsidP="002C2DD8" w:rsidRDefault="002C2DD8" w14:paraId="2B1B8FC8" w14:textId="77777777">
            <w:pPr>
              <w:spacing w:after="0" w:line="240" w:lineRule="auto"/>
              <w:jc w:val="center"/>
              <w:rPr>
                <w:rFonts w:eastAsia="Times New Roman" w:cs="Times New Roman"/>
                <w:b/>
                <w:bCs/>
                <w:i/>
                <w:iCs/>
                <w:sz w:val="20"/>
                <w:szCs w:val="20"/>
                <w:u w:val="single"/>
              </w:rPr>
            </w:pPr>
            <w:r w:rsidRPr="002711D1">
              <w:rPr>
                <w:rFonts w:eastAsia="Times New Roman" w:cs="Times New Roman"/>
                <w:sz w:val="20"/>
                <w:szCs w:val="20"/>
              </w:rPr>
              <w:t>Not Available</w:t>
            </w:r>
          </w:p>
          <w:p w:rsidRPr="002711D1" w:rsidR="002C2DD8" w:rsidP="002C2DD8" w:rsidRDefault="002C2DD8" w14:paraId="5B67C246" w14:textId="77777777">
            <w:pPr>
              <w:spacing w:after="0" w:line="240" w:lineRule="auto"/>
              <w:jc w:val="center"/>
              <w:rPr>
                <w:rFonts w:eastAsia="Times New Roman" w:cs="Times New Roman"/>
                <w:b/>
                <w:bCs/>
                <w:i/>
                <w:iCs/>
                <w:sz w:val="20"/>
                <w:szCs w:val="20"/>
              </w:rPr>
            </w:pPr>
          </w:p>
          <w:p w:rsidRPr="002711D1" w:rsidR="002C2DD8" w:rsidP="002C2DD8" w:rsidRDefault="002C2DD8" w14:paraId="3694D05F" w14:textId="77777777">
            <w:pPr>
              <w:spacing w:after="0" w:line="240" w:lineRule="auto"/>
              <w:jc w:val="center"/>
              <w:rPr>
                <w:rFonts w:eastAsia="Times New Roman" w:cs="Times New Roman"/>
                <w:b/>
                <w:bCs/>
                <w:i/>
                <w:iCs/>
                <w:sz w:val="20"/>
                <w:szCs w:val="20"/>
              </w:rPr>
            </w:pPr>
            <w:r w:rsidRPr="002711D1">
              <w:rPr>
                <w:rFonts w:eastAsia="Times New Roman" w:cs="Times New Roman"/>
                <w:b/>
                <w:bCs/>
                <w:i/>
                <w:iCs/>
                <w:sz w:val="20"/>
                <w:szCs w:val="20"/>
              </w:rPr>
              <w:t>CDFI Fund Staff Comments:</w:t>
            </w:r>
            <w:r w:rsidRPr="002711D1">
              <w:rPr>
                <w:rFonts w:eastAsia="Times New Roman" w:cs="Times New Roman"/>
                <w:b/>
                <w:bCs/>
                <w:i/>
                <w:sz w:val="20"/>
                <w:szCs w:val="20"/>
              </w:rPr>
              <w:t xml:space="preserve"> </w:t>
            </w:r>
          </w:p>
          <w:p w:rsidRPr="002711D1" w:rsidR="002C2DD8" w:rsidP="002C2DD8" w:rsidRDefault="002C2DD8" w14:paraId="060A974B" w14:textId="77777777">
            <w:pPr>
              <w:spacing w:after="0" w:line="240" w:lineRule="auto"/>
              <w:jc w:val="center"/>
              <w:rPr>
                <w:rFonts w:eastAsia="Times New Roman" w:cs="Times New Roman"/>
                <w:sz w:val="20"/>
                <w:szCs w:val="20"/>
              </w:rPr>
            </w:pPr>
            <w:r w:rsidRPr="002711D1">
              <w:rPr>
                <w:rFonts w:eastAsia="Times New Roman" w:cs="Times New Roman"/>
                <w:bCs/>
                <w:sz w:val="20"/>
                <w:szCs w:val="20"/>
              </w:rPr>
              <w:t xml:space="preserve"> </w:t>
            </w:r>
            <w:r w:rsidRPr="002711D1">
              <w:rPr>
                <w:rFonts w:eastAsia="Times New Roman" w:cs="Times New Roman"/>
                <w:bCs/>
                <w:iCs/>
                <w:sz w:val="20"/>
                <w:szCs w:val="20"/>
              </w:rPr>
              <w:t>The total number (#) of loans 60 or more days past due. Loans should be considered past due if any part of the payment is past due.</w:t>
            </w:r>
          </w:p>
        </w:tc>
        <w:tc>
          <w:tcPr>
            <w:tcW w:w="1890" w:type="dxa"/>
            <w:tcBorders>
              <w:top w:val="single" w:color="auto" w:sz="4" w:space="0"/>
              <w:left w:val="single" w:color="auto" w:sz="4" w:space="0"/>
              <w:bottom w:val="single" w:color="auto" w:sz="4" w:space="0"/>
              <w:right w:val="single" w:color="auto" w:sz="4" w:space="0"/>
            </w:tcBorders>
          </w:tcPr>
          <w:p w:rsidR="002C2DD8" w:rsidP="002C2DD8" w:rsidRDefault="002C2DD8" w14:paraId="5F5AD65C" w14:textId="77777777">
            <w:pPr>
              <w:spacing w:after="0" w:line="240" w:lineRule="auto"/>
              <w:jc w:val="center"/>
              <w:rPr>
                <w:rFonts w:eastAsia="Times New Roman" w:cs="Times New Roman"/>
                <w:color w:val="000000"/>
                <w:sz w:val="20"/>
                <w:szCs w:val="20"/>
              </w:rPr>
            </w:pPr>
          </w:p>
          <w:p w:rsidR="002C2DD8" w:rsidP="002C2DD8" w:rsidRDefault="002C2DD8" w14:paraId="3ADE778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Total Number</w:t>
            </w:r>
          </w:p>
          <w:p w:rsidR="002C2DD8" w:rsidP="002C2DD8" w:rsidRDefault="002C2DD8" w14:paraId="039BD29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Delinquent Loans Schedule</w:t>
            </w:r>
          </w:p>
          <w:p w:rsidR="002C2DD8" w:rsidP="002C2DD8" w:rsidRDefault="002C2DD8" w14:paraId="0BEB3B02" w14:textId="77777777">
            <w:pPr>
              <w:spacing w:after="0" w:line="240" w:lineRule="auto"/>
              <w:jc w:val="center"/>
              <w:rPr>
                <w:rFonts w:eastAsia="Times New Roman" w:cs="Times New Roman"/>
                <w:color w:val="000000"/>
                <w:sz w:val="20"/>
                <w:szCs w:val="20"/>
              </w:rPr>
            </w:pPr>
          </w:p>
          <w:p w:rsidR="002C2DD8" w:rsidP="002C2DD8" w:rsidRDefault="002C2DD8" w14:paraId="5A43862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AITSA 15000</w:t>
            </w:r>
          </w:p>
        </w:tc>
      </w:tr>
      <w:tr w:rsidRPr="00F446A6" w:rsidR="002C2DD8" w:rsidTr="002C2DD8" w14:paraId="3E26E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trPr>
        <w:tc>
          <w:tcPr>
            <w:tcW w:w="1643"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49D6D33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2711D1" w:rsidR="002C2DD8" w:rsidP="002C2DD8" w:rsidRDefault="002C2DD8" w14:paraId="5172E5BD"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a 31 a 60 días de atraso</w:t>
            </w:r>
          </w:p>
        </w:tc>
        <w:tc>
          <w:tcPr>
            <w:tcW w:w="5715" w:type="dxa"/>
            <w:gridSpan w:val="4"/>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3111FA" w:rsidR="002C2DD8" w:rsidP="002C2DD8" w:rsidRDefault="002C2DD8" w14:paraId="3FE452EF"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354E7B68" w14:textId="77777777">
            <w:pPr>
              <w:spacing w:after="0" w:line="240" w:lineRule="auto"/>
              <w:jc w:val="center"/>
              <w:rPr>
                <w:rFonts w:eastAsia="Times New Roman" w:cs="Times New Roman"/>
                <w:b/>
                <w:bCs/>
                <w:i/>
                <w:iCs/>
                <w:sz w:val="20"/>
                <w:szCs w:val="20"/>
              </w:rPr>
            </w:pPr>
          </w:p>
          <w:p w:rsidRPr="000A773A" w:rsidR="002C2DD8" w:rsidP="002C2DD8" w:rsidRDefault="002C2DD8" w14:paraId="1EE123CB" w14:textId="77777777">
            <w:pPr>
              <w:spacing w:after="0" w:line="240" w:lineRule="auto"/>
              <w:jc w:val="center"/>
              <w:rPr>
                <w:rFonts w:eastAsia="Times New Roman" w:cs="Times New Roman"/>
                <w:color w:val="FF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Pr>
                <w:rFonts w:eastAsia="Times New Roman" w:cs="Times New Roman"/>
                <w:bCs/>
                <w:iCs/>
                <w:sz w:val="20"/>
                <w:szCs w:val="20"/>
              </w:rPr>
              <w:t>The total amount ($</w:t>
            </w:r>
            <w:r w:rsidRPr="003111FA">
              <w:rPr>
                <w:rFonts w:eastAsia="Times New Roman" w:cs="Times New Roman"/>
                <w:bCs/>
                <w:iCs/>
                <w:sz w:val="20"/>
                <w:szCs w:val="20"/>
              </w:rPr>
              <w:t>) of all loans 31 to 60 days past due. Loans should be considered past due if any part of the payment is past due.</w:t>
            </w:r>
          </w:p>
        </w:tc>
      </w:tr>
      <w:tr w:rsidRPr="00F446A6" w:rsidR="002C2DD8" w:rsidTr="002C2DD8" w14:paraId="5FE0A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trPr>
        <w:tc>
          <w:tcPr>
            <w:tcW w:w="1643"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74CC852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nil"/>
              <w:left w:val="single" w:color="auto" w:sz="8" w:space="0"/>
              <w:bottom w:val="single" w:color="000000" w:sz="8" w:space="0"/>
              <w:right w:val="single" w:color="auto" w:sz="8" w:space="0"/>
            </w:tcBorders>
            <w:shd w:val="clear" w:color="auto" w:fill="auto"/>
            <w:noWrap/>
            <w:vAlign w:val="center"/>
            <w:hideMark/>
          </w:tcPr>
          <w:p w:rsidRPr="002711D1" w:rsidR="002C2DD8" w:rsidP="002C2DD8" w:rsidRDefault="002C2DD8" w14:paraId="651DAAB2"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31 a 60 días de atraso</w:t>
            </w:r>
          </w:p>
        </w:tc>
        <w:tc>
          <w:tcPr>
            <w:tcW w:w="5715" w:type="dxa"/>
            <w:gridSpan w:val="4"/>
            <w:tcBorders>
              <w:top w:val="nil"/>
              <w:left w:val="nil"/>
              <w:bottom w:val="single" w:color="auto" w:sz="4" w:space="0"/>
              <w:right w:val="single" w:color="auto" w:sz="8" w:space="0"/>
            </w:tcBorders>
            <w:shd w:val="clear" w:color="auto" w:fill="auto"/>
            <w:noWrap/>
            <w:vAlign w:val="center"/>
            <w:hideMark/>
          </w:tcPr>
          <w:p w:rsidRPr="003111FA" w:rsidR="002C2DD8" w:rsidP="002C2DD8" w:rsidRDefault="002C2DD8" w14:paraId="3E2A540B"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78E6FA9E" w14:textId="77777777">
            <w:pPr>
              <w:spacing w:after="0" w:line="240" w:lineRule="auto"/>
              <w:jc w:val="center"/>
              <w:rPr>
                <w:rFonts w:eastAsia="Times New Roman" w:cs="Times New Roman"/>
                <w:b/>
                <w:bCs/>
                <w:i/>
                <w:iCs/>
                <w:sz w:val="20"/>
                <w:szCs w:val="20"/>
              </w:rPr>
            </w:pPr>
          </w:p>
          <w:p w:rsidRPr="00BF45C2" w:rsidR="002C2DD8" w:rsidP="002C2DD8" w:rsidRDefault="002C2DD8" w14:paraId="50296A52"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r>
      <w:tr w:rsidRPr="00F446A6" w:rsidR="002C2DD8" w:rsidTr="002C2DD8" w14:paraId="68691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43" w:type="dxa"/>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tcPr>
          <w:p w:rsidRPr="006368E9" w:rsidR="002C2DD8" w:rsidP="002C2DD8" w:rsidRDefault="002C2DD8" w14:paraId="4969D5B6"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712" w:type="dxa"/>
            <w:gridSpan w:val="6"/>
            <w:tcBorders>
              <w:top w:val="single" w:color="auto" w:sz="8" w:space="0"/>
              <w:left w:val="nil"/>
              <w:bottom w:val="single" w:color="auto" w:sz="4" w:space="0"/>
              <w:right w:val="single" w:color="000000" w:sz="8" w:space="0"/>
            </w:tcBorders>
            <w:shd w:val="clear" w:color="000000" w:fill="FFFFFF"/>
            <w:noWrap/>
            <w:vAlign w:val="center"/>
          </w:tcPr>
          <w:p w:rsidRPr="00F446A6" w:rsidR="002C2DD8" w:rsidP="002C2DD8" w:rsidRDefault="002C2DD8" w14:paraId="7C3879E9" w14:textId="77777777">
            <w:pPr>
              <w:spacing w:after="0" w:line="240" w:lineRule="auto"/>
              <w:jc w:val="center"/>
              <w:rPr>
                <w:rFonts w:eastAsia="Times New Roman" w:cs="Times New Roman"/>
                <w:color w:val="008080"/>
                <w:sz w:val="20"/>
                <w:szCs w:val="20"/>
                <w:u w:val="single"/>
              </w:rPr>
            </w:pPr>
          </w:p>
          <w:p w:rsidRPr="003111FA" w:rsidR="002C2DD8" w:rsidP="002C2DD8" w:rsidRDefault="002C2DD8" w14:paraId="1DA9D4D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1756CC85" w14:textId="77777777">
            <w:pPr>
              <w:spacing w:after="0" w:line="240" w:lineRule="auto"/>
              <w:jc w:val="center"/>
              <w:rPr>
                <w:b/>
                <w:bCs/>
                <w:i/>
                <w:sz w:val="20"/>
                <w:szCs w:val="20"/>
              </w:rPr>
            </w:pPr>
          </w:p>
          <w:p w:rsidRPr="00F446A6" w:rsidR="002C2DD8" w:rsidP="002C2DD8" w:rsidRDefault="002C2DD8" w14:paraId="77F0B552"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0A3C5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trPr>
        <w:tc>
          <w:tcPr>
            <w:tcW w:w="1643" w:type="dxa"/>
            <w:tcBorders>
              <w:top w:val="nil"/>
              <w:left w:val="single" w:color="auto" w:sz="8" w:space="0"/>
              <w:bottom w:val="single" w:color="auto" w:sz="4" w:space="0"/>
              <w:right w:val="single" w:color="auto" w:sz="8" w:space="0"/>
            </w:tcBorders>
            <w:shd w:val="clear" w:color="auto" w:fill="DEEAF6" w:themeFill="accent1" w:themeFillTint="33"/>
            <w:vAlign w:val="center"/>
          </w:tcPr>
          <w:p w:rsidRPr="006368E9" w:rsidR="002C2DD8" w:rsidP="002C2DD8" w:rsidRDefault="002C2DD8" w14:paraId="2258B2B1"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712" w:type="dxa"/>
            <w:gridSpan w:val="6"/>
            <w:tcBorders>
              <w:top w:val="single" w:color="auto" w:sz="8" w:space="0"/>
              <w:left w:val="nil"/>
              <w:bottom w:val="single" w:color="auto" w:sz="4" w:space="0"/>
              <w:right w:val="single" w:color="000000" w:sz="8" w:space="0"/>
            </w:tcBorders>
            <w:shd w:val="clear" w:color="000000" w:fill="FFFFFF"/>
            <w:noWrap/>
            <w:vAlign w:val="center"/>
          </w:tcPr>
          <w:p w:rsidRPr="00F446A6" w:rsidR="002C2DD8" w:rsidP="002C2DD8" w:rsidRDefault="002C2DD8" w14:paraId="3FCC0186" w14:textId="77777777">
            <w:pPr>
              <w:spacing w:after="0" w:line="240" w:lineRule="auto"/>
              <w:jc w:val="center"/>
              <w:rPr>
                <w:rFonts w:eastAsia="Times New Roman" w:cs="Times New Roman"/>
                <w:color w:val="008080"/>
                <w:sz w:val="20"/>
                <w:szCs w:val="20"/>
                <w:u w:val="single"/>
              </w:rPr>
            </w:pPr>
          </w:p>
          <w:p w:rsidRPr="003111FA" w:rsidR="002C2DD8" w:rsidP="002C2DD8" w:rsidRDefault="002C2DD8" w14:paraId="106347A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4BBF85B6" w14:textId="77777777">
            <w:pPr>
              <w:spacing w:after="0" w:line="240" w:lineRule="auto"/>
              <w:jc w:val="center"/>
              <w:rPr>
                <w:rFonts w:eastAsia="Times New Roman" w:cs="Times New Roman"/>
                <w:color w:val="008080"/>
                <w:sz w:val="20"/>
                <w:szCs w:val="20"/>
                <w:u w:val="single"/>
              </w:rPr>
            </w:pPr>
          </w:p>
          <w:p w:rsidRPr="00F446A6" w:rsidR="002C2DD8" w:rsidP="002C2DD8" w:rsidRDefault="002C2DD8" w14:paraId="0D7986FD" w14:textId="77777777">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26B44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trPr>
        <w:tc>
          <w:tcPr>
            <w:tcW w:w="1696" w:type="dxa"/>
            <w:gridSpan w:val="2"/>
            <w:tcBorders>
              <w:top w:val="single" w:color="auto" w:sz="4" w:space="0"/>
              <w:left w:val="single" w:color="auto" w:sz="8" w:space="0"/>
              <w:bottom w:val="single" w:color="auto" w:sz="4" w:space="0"/>
              <w:right w:val="single" w:color="auto" w:sz="8" w:space="0"/>
            </w:tcBorders>
            <w:shd w:val="clear" w:color="auto" w:fill="A6A6A6"/>
            <w:vAlign w:val="center"/>
            <w:hideMark/>
          </w:tcPr>
          <w:p w:rsidRPr="00F446A6" w:rsidR="002C2DD8" w:rsidP="002C2DD8" w:rsidRDefault="002C2DD8" w14:paraId="473BBA18"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7" w:type="dxa"/>
            <w:gridSpan w:val="2"/>
            <w:tcBorders>
              <w:top w:val="single" w:color="auto" w:sz="4" w:space="0"/>
              <w:left w:val="nil"/>
              <w:bottom w:val="single" w:color="auto" w:sz="4" w:space="0"/>
              <w:right w:val="single" w:color="auto" w:sz="8" w:space="0"/>
            </w:tcBorders>
            <w:shd w:val="clear" w:color="000000" w:fill="A6A6A6"/>
            <w:noWrap/>
            <w:vAlign w:val="center"/>
            <w:hideMark/>
          </w:tcPr>
          <w:p w:rsidRPr="00F446A6" w:rsidR="002C2DD8" w:rsidP="002C2DD8" w:rsidRDefault="002C2DD8" w14:paraId="595EF3FF"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color="auto" w:sz="4" w:space="0"/>
              <w:left w:val="nil"/>
              <w:bottom w:val="single" w:color="auto" w:sz="4" w:space="0"/>
              <w:right w:val="single" w:color="auto" w:sz="8" w:space="0"/>
            </w:tcBorders>
            <w:shd w:val="clear" w:color="000000" w:fill="A6A6A6"/>
            <w:vAlign w:val="center"/>
            <w:hideMark/>
          </w:tcPr>
          <w:p w:rsidRPr="00F446A6" w:rsidR="002C2DD8" w:rsidP="002C2DD8" w:rsidRDefault="002C2DD8" w14:paraId="2AC3703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rsidRPr="00F446A6" w:rsidR="002C2DD8" w:rsidTr="002C2DD8" w14:paraId="33C28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4"/>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6D93CD9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 xml:space="preserve"> Equity Investments Exited this Year ($)</w:t>
            </w:r>
          </w:p>
        </w:tc>
        <w:tc>
          <w:tcPr>
            <w:tcW w:w="7659" w:type="dxa"/>
            <w:gridSpan w:val="5"/>
            <w:tcBorders>
              <w:top w:val="single" w:color="auto" w:sz="8"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5A42A3E5" w14:textId="77777777">
            <w:pPr>
              <w:spacing w:after="0" w:line="240" w:lineRule="auto"/>
              <w:jc w:val="center"/>
              <w:rPr>
                <w:rFonts w:eastAsia="Times New Roman" w:cs="Times New Roman"/>
                <w:color w:val="000000"/>
                <w:sz w:val="20"/>
                <w:szCs w:val="20"/>
              </w:rPr>
            </w:pPr>
          </w:p>
          <w:p w:rsidRPr="003111FA" w:rsidR="002C2DD8" w:rsidP="002C2DD8" w:rsidRDefault="002C2DD8" w14:paraId="49966F38"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2B3587D1" w14:textId="77777777">
            <w:pPr>
              <w:spacing w:after="0" w:line="240" w:lineRule="auto"/>
              <w:jc w:val="center"/>
              <w:rPr>
                <w:rFonts w:eastAsia="Times New Roman" w:cs="Times New Roman"/>
                <w:color w:val="000000"/>
                <w:sz w:val="20"/>
                <w:szCs w:val="20"/>
              </w:rPr>
            </w:pPr>
          </w:p>
          <w:p w:rsidRPr="00F446A6" w:rsidR="002C2DD8" w:rsidP="002C2DD8" w:rsidRDefault="002C2DD8" w14:paraId="3FA839EA"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Pr="00F446A6" w:rsidR="002C2DD8" w:rsidTr="002C2DD8" w14:paraId="12358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3"/>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491FA02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5D5095F1" w14:textId="77777777">
            <w:pPr>
              <w:spacing w:after="0" w:line="240" w:lineRule="auto"/>
              <w:jc w:val="center"/>
              <w:rPr>
                <w:rFonts w:eastAsia="Times New Roman" w:cs="Times New Roman"/>
                <w:color w:val="000000"/>
                <w:sz w:val="20"/>
                <w:szCs w:val="20"/>
              </w:rPr>
            </w:pPr>
          </w:p>
          <w:p w:rsidRPr="003111FA" w:rsidR="002C2DD8" w:rsidP="002C2DD8" w:rsidRDefault="002C2DD8" w14:paraId="7795363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324D9288" w14:textId="77777777">
            <w:pPr>
              <w:spacing w:after="0" w:line="240" w:lineRule="auto"/>
              <w:jc w:val="center"/>
              <w:rPr>
                <w:rFonts w:eastAsia="Times New Roman" w:cs="Times New Roman"/>
                <w:color w:val="000000"/>
                <w:sz w:val="20"/>
                <w:szCs w:val="20"/>
              </w:rPr>
            </w:pPr>
          </w:p>
          <w:p w:rsidRPr="00F446A6" w:rsidR="002C2DD8" w:rsidP="002C2DD8" w:rsidRDefault="002C2DD8" w14:paraId="64FB27DF"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736A8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8"/>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2A6C493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color="auto" w:sz="4"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1740FE59" w14:textId="77777777">
            <w:pPr>
              <w:spacing w:after="0" w:line="240" w:lineRule="auto"/>
              <w:jc w:val="center"/>
              <w:rPr>
                <w:rFonts w:eastAsia="Times New Roman" w:cs="Times New Roman"/>
                <w:color w:val="000000"/>
                <w:sz w:val="20"/>
                <w:szCs w:val="20"/>
              </w:rPr>
            </w:pPr>
          </w:p>
          <w:p w:rsidRPr="003111FA" w:rsidR="002C2DD8" w:rsidP="002C2DD8" w:rsidRDefault="002C2DD8" w14:paraId="336A677C"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1410E102" w14:textId="77777777">
            <w:pPr>
              <w:spacing w:after="0" w:line="240" w:lineRule="auto"/>
              <w:jc w:val="center"/>
              <w:rPr>
                <w:rFonts w:eastAsia="Times New Roman" w:cs="Times New Roman"/>
                <w:color w:val="000000"/>
                <w:sz w:val="20"/>
                <w:szCs w:val="20"/>
              </w:rPr>
            </w:pPr>
          </w:p>
          <w:p w:rsidRPr="00F446A6" w:rsidR="002C2DD8" w:rsidP="002C2DD8" w:rsidRDefault="002C2DD8" w14:paraId="6694BED9"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12807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8"/>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5825984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color="auto" w:sz="4"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35507227" w14:textId="77777777">
            <w:pPr>
              <w:spacing w:after="0" w:line="240" w:lineRule="auto"/>
              <w:jc w:val="center"/>
              <w:rPr>
                <w:rFonts w:eastAsia="Times New Roman" w:cs="Times New Roman"/>
                <w:color w:val="000000"/>
                <w:sz w:val="20"/>
                <w:szCs w:val="20"/>
              </w:rPr>
            </w:pPr>
          </w:p>
          <w:p w:rsidRPr="003111FA" w:rsidR="002C2DD8" w:rsidP="002C2DD8" w:rsidRDefault="002C2DD8" w14:paraId="6A381423"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046977FB" w14:textId="77777777">
            <w:pPr>
              <w:spacing w:after="0" w:line="240" w:lineRule="auto"/>
              <w:jc w:val="center"/>
              <w:rPr>
                <w:rFonts w:eastAsia="Times New Roman" w:cs="Times New Roman"/>
                <w:color w:val="000000"/>
                <w:sz w:val="20"/>
                <w:szCs w:val="20"/>
              </w:rPr>
            </w:pPr>
          </w:p>
          <w:p w:rsidRPr="00F446A6" w:rsidR="002C2DD8" w:rsidP="002C2DD8" w:rsidRDefault="002C2DD8" w14:paraId="5D2C95E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4E945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7"/>
        </w:trPr>
        <w:tc>
          <w:tcPr>
            <w:tcW w:w="1696" w:type="dxa"/>
            <w:gridSpan w:val="2"/>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4AFA49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color="auto" w:sz="4" w:space="0"/>
              <w:left w:val="nil"/>
              <w:right w:val="single" w:color="000000" w:sz="8" w:space="0"/>
            </w:tcBorders>
            <w:shd w:val="clear" w:color="auto" w:fill="auto"/>
            <w:noWrap/>
            <w:vAlign w:val="center"/>
            <w:hideMark/>
          </w:tcPr>
          <w:p w:rsidRPr="00F446A6" w:rsidR="002C2DD8" w:rsidP="002C2DD8" w:rsidRDefault="002C2DD8" w14:paraId="4149E9AE" w14:textId="77777777">
            <w:pPr>
              <w:spacing w:after="0" w:line="240" w:lineRule="auto"/>
              <w:jc w:val="center"/>
              <w:rPr>
                <w:rFonts w:eastAsia="Times New Roman" w:cs="Times New Roman"/>
                <w:color w:val="000000"/>
                <w:sz w:val="20"/>
                <w:szCs w:val="20"/>
              </w:rPr>
            </w:pPr>
          </w:p>
          <w:p w:rsidRPr="003111FA" w:rsidR="002C2DD8" w:rsidP="002C2DD8" w:rsidRDefault="002C2DD8" w14:paraId="4B969439"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6AC12AA4" w14:textId="77777777">
            <w:pPr>
              <w:spacing w:after="0" w:line="240" w:lineRule="auto"/>
              <w:jc w:val="center"/>
              <w:rPr>
                <w:rFonts w:eastAsia="Times New Roman" w:cs="Times New Roman"/>
                <w:color w:val="000000"/>
                <w:sz w:val="20"/>
                <w:szCs w:val="20"/>
              </w:rPr>
            </w:pPr>
          </w:p>
          <w:p w:rsidRPr="00F446A6" w:rsidR="002C2DD8" w:rsidP="002C2DD8" w:rsidRDefault="002C2DD8" w14:paraId="0F8DD0E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42908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trPr>
        <w:tc>
          <w:tcPr>
            <w:tcW w:w="1696" w:type="dxa"/>
            <w:gridSpan w:val="2"/>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2B5D2C0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color="auto" w:sz="8" w:space="0"/>
              <w:left w:val="nil"/>
              <w:right w:val="single" w:color="000000" w:sz="8" w:space="0"/>
            </w:tcBorders>
            <w:shd w:val="clear" w:color="auto" w:fill="auto"/>
            <w:noWrap/>
            <w:vAlign w:val="center"/>
            <w:hideMark/>
          </w:tcPr>
          <w:p w:rsidRPr="00F446A6" w:rsidR="002C2DD8" w:rsidP="002C2DD8" w:rsidRDefault="002C2DD8" w14:paraId="306E4B54" w14:textId="77777777">
            <w:pPr>
              <w:spacing w:after="0" w:line="240" w:lineRule="auto"/>
              <w:jc w:val="center"/>
              <w:rPr>
                <w:rFonts w:eastAsia="Times New Roman" w:cs="Times New Roman"/>
                <w:color w:val="000000"/>
                <w:sz w:val="20"/>
                <w:szCs w:val="20"/>
              </w:rPr>
            </w:pPr>
          </w:p>
          <w:p w:rsidRPr="003111FA" w:rsidR="002C2DD8" w:rsidP="002C2DD8" w:rsidRDefault="002C2DD8" w14:paraId="124C9FFF"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20A2C23F" w14:textId="77777777">
            <w:pPr>
              <w:spacing w:after="0" w:line="240" w:lineRule="auto"/>
              <w:jc w:val="center"/>
              <w:rPr>
                <w:rFonts w:eastAsia="Times New Roman" w:cs="Times New Roman"/>
                <w:color w:val="000000"/>
                <w:sz w:val="20"/>
                <w:szCs w:val="20"/>
              </w:rPr>
            </w:pPr>
          </w:p>
          <w:p w:rsidRPr="00F446A6" w:rsidR="002C2DD8" w:rsidP="002C2DD8" w:rsidRDefault="002C2DD8" w14:paraId="1F029EBD"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7D2C7E" w:rsidTr="002C2DD8" w14:paraId="1D78D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trPr>
        <w:tc>
          <w:tcPr>
            <w:tcW w:w="1696" w:type="dxa"/>
            <w:gridSpan w:val="2"/>
            <w:tcBorders>
              <w:top w:val="nil"/>
              <w:left w:val="single" w:color="auto" w:sz="8" w:space="0"/>
              <w:bottom w:val="single" w:color="000000" w:sz="8" w:space="0"/>
              <w:right w:val="single" w:color="auto" w:sz="8" w:space="0"/>
            </w:tcBorders>
            <w:shd w:val="clear" w:color="auto" w:fill="DEEAF6" w:themeFill="accent1" w:themeFillTint="33"/>
            <w:vAlign w:val="center"/>
          </w:tcPr>
          <w:p w:rsidRPr="00F446A6" w:rsidR="007D2C7E" w:rsidP="002C2DD8" w:rsidRDefault="007D2C7E" w14:paraId="3D909E5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59" w:type="dxa"/>
            <w:gridSpan w:val="5"/>
            <w:tcBorders>
              <w:top w:val="single" w:color="auto" w:sz="8" w:space="0"/>
              <w:left w:val="nil"/>
              <w:right w:val="single" w:color="000000" w:sz="8" w:space="0"/>
            </w:tcBorders>
            <w:shd w:val="clear" w:color="auto" w:fill="auto"/>
            <w:noWrap/>
            <w:vAlign w:val="center"/>
          </w:tcPr>
          <w:p w:rsidRPr="003111FA" w:rsidR="007D2C7E" w:rsidP="007D2C7E" w:rsidRDefault="007D2C7E" w14:paraId="70178C6E"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7D2C7E" w:rsidP="007D2C7E" w:rsidRDefault="007D2C7E" w14:paraId="52733878" w14:textId="77777777">
            <w:pPr>
              <w:spacing w:after="0" w:line="240" w:lineRule="auto"/>
              <w:jc w:val="center"/>
              <w:rPr>
                <w:b/>
                <w:bCs/>
                <w:i/>
                <w:sz w:val="20"/>
                <w:szCs w:val="20"/>
              </w:rPr>
            </w:pPr>
          </w:p>
          <w:p w:rsidRPr="00F446A6" w:rsidR="007D2C7E" w:rsidP="007D2C7E" w:rsidRDefault="007D2C7E" w14:paraId="294A2BA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04595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2"/>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2C2DD8" w:rsidP="007D2C7E" w:rsidRDefault="002C2DD8" w14:paraId="3ED43EA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r w:rsidR="007D2C7E">
              <w:rPr>
                <w:rFonts w:eastAsia="Times New Roman" w:cs="Times New Roman"/>
                <w:color w:val="000000"/>
                <w:sz w:val="20"/>
                <w:szCs w:val="20"/>
              </w:rPr>
              <w:t>#</w:t>
            </w:r>
            <w:r w:rsidRPr="00F446A6">
              <w:rPr>
                <w:rFonts w:eastAsia="Times New Roman" w:cs="Times New Roman"/>
                <w:color w:val="000000"/>
                <w:sz w:val="20"/>
                <w:szCs w:val="20"/>
              </w:rPr>
              <w:t>)</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rsidRPr="00F446A6" w:rsidR="002C2DD8" w:rsidP="002C2DD8" w:rsidRDefault="002C2DD8" w14:paraId="6F7451E6" w14:textId="77777777">
            <w:pPr>
              <w:spacing w:after="0" w:line="240" w:lineRule="auto"/>
              <w:jc w:val="center"/>
              <w:rPr>
                <w:rFonts w:eastAsia="Times New Roman" w:cs="Times New Roman"/>
                <w:color w:val="000000"/>
                <w:sz w:val="20"/>
                <w:szCs w:val="20"/>
              </w:rPr>
            </w:pPr>
          </w:p>
          <w:p w:rsidRPr="003111FA" w:rsidR="002C2DD8" w:rsidP="002C2DD8" w:rsidRDefault="002C2DD8" w14:paraId="5C76DE7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57414316" w14:textId="77777777">
            <w:pPr>
              <w:spacing w:after="0" w:line="240" w:lineRule="auto"/>
              <w:jc w:val="center"/>
              <w:rPr>
                <w:b/>
                <w:bCs/>
                <w:i/>
                <w:sz w:val="20"/>
                <w:szCs w:val="20"/>
              </w:rPr>
            </w:pPr>
          </w:p>
          <w:p w:rsidRPr="00F446A6" w:rsidR="002C2DD8" w:rsidP="002C2DD8" w:rsidRDefault="002C2DD8" w14:paraId="7DB7843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3E7B6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6" w:type="dxa"/>
            <w:gridSpan w:val="2"/>
            <w:tcBorders>
              <w:top w:val="single" w:color="auto" w:sz="4" w:space="0"/>
              <w:left w:val="single" w:color="auto" w:sz="8" w:space="0"/>
              <w:bottom w:val="single" w:color="auto" w:sz="8" w:space="0"/>
              <w:right w:val="single" w:color="auto" w:sz="8" w:space="0"/>
            </w:tcBorders>
            <w:shd w:val="clear" w:color="auto" w:fill="808080" w:themeFill="background1" w:themeFillShade="80"/>
            <w:vAlign w:val="center"/>
            <w:hideMark/>
          </w:tcPr>
          <w:p w:rsidRPr="00F446A6" w:rsidR="002C2DD8" w:rsidP="002C2DD8" w:rsidRDefault="002C2DD8" w14:paraId="7334C45C"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lastRenderedPageBreak/>
              <w:t>Membership</w:t>
            </w:r>
          </w:p>
        </w:tc>
        <w:tc>
          <w:tcPr>
            <w:tcW w:w="1997" w:type="dxa"/>
            <w:gridSpan w:val="2"/>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F446A6" w:rsidR="002C2DD8" w:rsidP="002C2DD8" w:rsidRDefault="002C2DD8" w14:paraId="4A5DF7B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2831" w:type="dxa"/>
            <w:tcBorders>
              <w:top w:val="single" w:color="auto" w:sz="4" w:space="0"/>
              <w:left w:val="nil"/>
              <w:bottom w:val="single" w:color="auto" w:sz="8" w:space="0"/>
              <w:right w:val="single" w:color="auto" w:sz="4" w:space="0"/>
            </w:tcBorders>
            <w:shd w:val="clear" w:color="auto" w:fill="808080" w:themeFill="background1" w:themeFillShade="80"/>
          </w:tcPr>
          <w:p w:rsidR="002C2DD8" w:rsidP="002C2DD8" w:rsidRDefault="002C2DD8" w14:paraId="11F49F04"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2831" w:type="dxa"/>
            <w:gridSpan w:val="2"/>
            <w:tcBorders>
              <w:top w:val="single" w:color="auto" w:sz="4" w:space="0"/>
              <w:left w:val="nil"/>
              <w:bottom w:val="single" w:color="auto" w:sz="8" w:space="0"/>
              <w:right w:val="single" w:color="auto" w:sz="4" w:space="0"/>
            </w:tcBorders>
            <w:shd w:val="clear" w:color="auto" w:fill="808080" w:themeFill="background1" w:themeFillShade="80"/>
          </w:tcPr>
          <w:p w:rsidR="002C2DD8" w:rsidP="002C2DD8" w:rsidRDefault="002C2DD8" w14:paraId="70852222"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0FBC3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2C2DD8" w:rsidP="002C2DD8" w:rsidRDefault="002C2DD8" w14:paraId="2079484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67D57C64" w14:textId="77777777">
            <w:pPr>
              <w:spacing w:after="0" w:line="240" w:lineRule="auto"/>
              <w:jc w:val="center"/>
              <w:rPr>
                <w:rFonts w:eastAsia="Times New Roman" w:cs="Times New Roman"/>
                <w:color w:val="000000"/>
                <w:sz w:val="20"/>
                <w:szCs w:val="20"/>
              </w:rPr>
            </w:pPr>
            <w:proofErr w:type="spellStart"/>
            <w:r>
              <w:rPr>
                <w:rFonts w:eastAsia="Times New Roman" w:cs="Times New Roman"/>
                <w:color w:val="000000"/>
                <w:sz w:val="20"/>
                <w:szCs w:val="20"/>
              </w:rPr>
              <w:t>Socios</w:t>
            </w:r>
            <w:proofErr w:type="spellEnd"/>
            <w:r>
              <w:rPr>
                <w:rFonts w:eastAsia="Times New Roman" w:cs="Times New Roman"/>
                <w:color w:val="000000"/>
                <w:sz w:val="20"/>
                <w:szCs w:val="20"/>
              </w:rPr>
              <w:t xml:space="preserve"> de la </w:t>
            </w:r>
            <w:proofErr w:type="spellStart"/>
            <w:r>
              <w:rPr>
                <w:rFonts w:eastAsia="Times New Roman" w:cs="Times New Roman"/>
                <w:color w:val="000000"/>
                <w:sz w:val="20"/>
                <w:szCs w:val="20"/>
              </w:rPr>
              <w:t>C</w:t>
            </w:r>
            <w:r w:rsidRPr="001E0FF7">
              <w:rPr>
                <w:rFonts w:eastAsia="Times New Roman" w:cs="Times New Roman"/>
                <w:color w:val="000000"/>
                <w:sz w:val="20"/>
                <w:szCs w:val="20"/>
              </w:rPr>
              <w:t>ooperativa</w:t>
            </w:r>
            <w:proofErr w:type="spellEnd"/>
          </w:p>
        </w:tc>
        <w:tc>
          <w:tcPr>
            <w:tcW w:w="2831" w:type="dxa"/>
            <w:tcBorders>
              <w:top w:val="nil"/>
              <w:left w:val="nil"/>
              <w:bottom w:val="single" w:color="auto" w:sz="8" w:space="0"/>
              <w:right w:val="single" w:color="auto" w:sz="4" w:space="0"/>
            </w:tcBorders>
          </w:tcPr>
          <w:p w:rsidRPr="003111FA" w:rsidR="002C2DD8" w:rsidP="002C2DD8" w:rsidRDefault="002C2DD8" w14:paraId="0411EA90" w14:textId="77777777">
            <w:pPr>
              <w:spacing w:before="120"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w:t>
            </w:r>
            <w:r w:rsidRPr="00F446A6">
              <w:rPr>
                <w:rFonts w:eastAsia="Times New Roman" w:cs="Times New Roman"/>
                <w:color w:val="000000"/>
                <w:sz w:val="20"/>
                <w:szCs w:val="20"/>
              </w:rPr>
              <w:t>Num</w:t>
            </w:r>
            <w:r>
              <w:rPr>
                <w:rFonts w:eastAsia="Times New Roman" w:cs="Times New Roman"/>
                <w:color w:val="000000"/>
                <w:sz w:val="20"/>
                <w:szCs w:val="20"/>
              </w:rPr>
              <w:t xml:space="preserve"> Current Members)</w:t>
            </w:r>
          </w:p>
        </w:tc>
        <w:tc>
          <w:tcPr>
            <w:tcW w:w="2831" w:type="dxa"/>
            <w:gridSpan w:val="2"/>
            <w:tcBorders>
              <w:top w:val="nil"/>
              <w:left w:val="nil"/>
              <w:bottom w:val="single" w:color="auto" w:sz="8" w:space="0"/>
              <w:right w:val="single" w:color="auto" w:sz="4" w:space="0"/>
            </w:tcBorders>
          </w:tcPr>
          <w:p w:rsidR="002C2DD8" w:rsidP="002C2DD8" w:rsidRDefault="002C2DD8" w14:paraId="3E604ECF"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00120</w:t>
            </w:r>
          </w:p>
        </w:tc>
      </w:tr>
      <w:tr w:rsidRPr="00F446A6" w:rsidR="002C2DD8" w:rsidTr="002C2DD8" w14:paraId="6F42A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tcPr>
          <w:p w:rsidRPr="00F446A6" w:rsidR="002C2DD8" w:rsidP="002C2DD8" w:rsidRDefault="002C2DD8" w14:paraId="420C552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7" w:type="dxa"/>
            <w:gridSpan w:val="2"/>
            <w:tcBorders>
              <w:top w:val="nil"/>
              <w:left w:val="nil"/>
              <w:bottom w:val="single" w:color="auto" w:sz="8" w:space="0"/>
              <w:right w:val="single" w:color="auto" w:sz="8" w:space="0"/>
            </w:tcBorders>
            <w:shd w:val="clear" w:color="auto" w:fill="auto"/>
            <w:noWrap/>
            <w:vAlign w:val="center"/>
          </w:tcPr>
          <w:p w:rsidRPr="002711D1" w:rsidR="002C2DD8" w:rsidP="002C2DD8" w:rsidRDefault="002C2DD8" w14:paraId="6E2B7A21"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color="auto" w:sz="8" w:space="0"/>
              <w:right w:val="single" w:color="auto" w:sz="8" w:space="0"/>
            </w:tcBorders>
            <w:shd w:val="clear" w:color="auto" w:fill="auto"/>
            <w:vAlign w:val="center"/>
          </w:tcPr>
          <w:p w:rsidR="002C2DD8" w:rsidP="002C2DD8" w:rsidRDefault="002C2DD8" w14:paraId="14F93056"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Island’s Total Population per Census</w:t>
            </w:r>
          </w:p>
          <w:p w:rsidR="002C2DD8" w:rsidP="002C2DD8" w:rsidRDefault="002C2DD8" w14:paraId="36C01FE5" w14:textId="77777777">
            <w:pPr>
              <w:spacing w:after="0" w:line="240" w:lineRule="auto"/>
              <w:jc w:val="center"/>
              <w:rPr>
                <w:rFonts w:eastAsia="Times New Roman" w:cs="Times New Roman"/>
                <w:color w:val="000000"/>
                <w:sz w:val="20"/>
                <w:szCs w:val="20"/>
              </w:rPr>
            </w:pPr>
          </w:p>
          <w:p w:rsidRPr="00F446A6" w:rsidR="002C2DD8" w:rsidP="002C2DD8" w:rsidRDefault="002C2DD8" w14:paraId="0394671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(Num Potential Members)</w:t>
            </w:r>
          </w:p>
        </w:tc>
      </w:tr>
      <w:tr w:rsidRPr="00F446A6" w:rsidR="002C2DD8" w:rsidTr="002C2DD8" w14:paraId="7DAC2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2C2DD8" w:rsidP="002C2DD8" w:rsidRDefault="002C2DD8" w14:paraId="6AFE615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2711D1" w:rsidR="002C2DD8" w:rsidP="002C2DD8" w:rsidRDefault="002C2DD8" w14:paraId="3BE87EE6"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color="auto" w:sz="8" w:space="0"/>
              <w:right w:val="single" w:color="auto" w:sz="8" w:space="0"/>
            </w:tcBorders>
            <w:shd w:val="clear" w:color="auto" w:fill="auto"/>
            <w:vAlign w:val="center"/>
            <w:hideMark/>
          </w:tcPr>
          <w:p w:rsidR="002C2DD8" w:rsidP="002C2DD8" w:rsidRDefault="002C2DD8" w14:paraId="61591DF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Not Available</w:t>
            </w:r>
          </w:p>
          <w:p w:rsidR="002C2DD8" w:rsidP="002C2DD8" w:rsidRDefault="002C2DD8" w14:paraId="32E043FC" w14:textId="77777777">
            <w:pPr>
              <w:spacing w:after="0" w:line="240" w:lineRule="auto"/>
              <w:jc w:val="center"/>
              <w:rPr>
                <w:rFonts w:eastAsia="Times New Roman" w:cs="Times New Roman"/>
                <w:color w:val="000000"/>
                <w:sz w:val="20"/>
                <w:szCs w:val="20"/>
              </w:rPr>
            </w:pPr>
          </w:p>
          <w:p w:rsidRPr="00F446A6" w:rsidR="002C2DD8" w:rsidP="002C2DD8" w:rsidRDefault="002C2DD8" w14:paraId="609CE28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 % Current Members to Potential Members)</w:t>
            </w:r>
          </w:p>
        </w:tc>
      </w:tr>
      <w:tr w:rsidRPr="00F446A6" w:rsidR="002C2DD8" w:rsidTr="002C2DD8" w14:paraId="13280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6"/>
        </w:trPr>
        <w:tc>
          <w:tcPr>
            <w:tcW w:w="1696" w:type="dxa"/>
            <w:gridSpan w:val="2"/>
            <w:tcBorders>
              <w:top w:val="single" w:color="auto" w:sz="4" w:space="0"/>
              <w:left w:val="single" w:color="auto" w:sz="8" w:space="0"/>
              <w:bottom w:val="single" w:color="auto" w:sz="4" w:space="0"/>
              <w:right w:val="single" w:color="auto" w:sz="8" w:space="0"/>
            </w:tcBorders>
            <w:shd w:val="clear" w:color="auto" w:fill="D5DCE4" w:themeFill="text2" w:themeFillTint="33"/>
            <w:vAlign w:val="center"/>
          </w:tcPr>
          <w:p w:rsidRPr="00F446A6" w:rsidR="002C2DD8" w:rsidP="00FB3BF2" w:rsidRDefault="002C2DD8" w14:paraId="50E413A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 </w:t>
            </w:r>
          </w:p>
        </w:tc>
        <w:tc>
          <w:tcPr>
            <w:tcW w:w="7659" w:type="dxa"/>
            <w:gridSpan w:val="5"/>
            <w:tcBorders>
              <w:top w:val="single" w:color="auto" w:sz="8" w:space="0"/>
              <w:left w:val="nil"/>
              <w:bottom w:val="single" w:color="auto" w:sz="4" w:space="0"/>
              <w:right w:val="single" w:color="000000" w:sz="8" w:space="0"/>
            </w:tcBorders>
            <w:shd w:val="clear" w:color="auto" w:fill="auto"/>
            <w:noWrap/>
            <w:vAlign w:val="center"/>
          </w:tcPr>
          <w:p w:rsidR="002C2DD8" w:rsidP="002C2DD8" w:rsidRDefault="002C2DD8" w14:paraId="58D1C959"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2C2DD8" w:rsidP="002C2DD8" w:rsidRDefault="002C2DD8" w14:paraId="03264E93" w14:textId="77777777">
            <w:pPr>
              <w:spacing w:after="0" w:line="240" w:lineRule="auto"/>
              <w:jc w:val="center"/>
              <w:rPr>
                <w:rFonts w:eastAsia="Times New Roman" w:cs="Times New Roman"/>
                <w:color w:val="000000"/>
                <w:sz w:val="20"/>
                <w:szCs w:val="20"/>
              </w:rPr>
            </w:pPr>
          </w:p>
          <w:p w:rsidRPr="006C7E9D" w:rsidR="002C2DD8" w:rsidP="00FB3BF2" w:rsidRDefault="002C2DD8" w14:paraId="6FA11ED0" w14:textId="77777777">
            <w:pPr>
              <w:spacing w:after="0" w:line="240" w:lineRule="auto"/>
              <w:jc w:val="center"/>
              <w:rPr>
                <w:rFonts w:eastAsia="Times New Roman" w:cs="Times New Roman"/>
                <w:i/>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EA55D1">
              <w:rPr>
                <w:bCs/>
                <w:sz w:val="20"/>
                <w:szCs w:val="20"/>
              </w:rPr>
              <w:t>Aggregate number of Financial Services provided including number of checking, savings accounts, check cashing, money orders, certified checks, automated teller machines, deposit taking, safe deposit box services, and other similar services, over the 12-month reporting period.</w:t>
            </w:r>
            <w:r w:rsidRPr="00EA55D1">
              <w:t xml:space="preserve"> </w:t>
            </w:r>
          </w:p>
        </w:tc>
      </w:tr>
    </w:tbl>
    <w:p w:rsidR="002C2DD8" w:rsidP="002C2DD8" w:rsidRDefault="002C2DD8" w14:paraId="00C8F148" w14:textId="77777777"/>
    <w:p w:rsidRPr="00CF6B39" w:rsidR="002C2DD8" w:rsidP="002C2DD8" w:rsidRDefault="002C2DD8" w14:paraId="37DCF5E1" w14:textId="77777777">
      <w:pPr>
        <w:rPr>
          <w:rFonts w:eastAsiaTheme="majorEastAsia" w:cstheme="majorBidi"/>
          <w:b/>
          <w:color w:val="2E74B5" w:themeColor="accent1" w:themeShade="BF"/>
          <w:sz w:val="28"/>
          <w:szCs w:val="26"/>
        </w:rPr>
      </w:pPr>
    </w:p>
    <w:p w:rsidR="002C2DD8" w:rsidP="002C2DD8" w:rsidRDefault="002C2DD8" w14:paraId="32D17E59" w14:textId="77777777">
      <w:pPr>
        <w:rPr>
          <w:rFonts w:eastAsiaTheme="majorEastAsia" w:cstheme="majorBidi"/>
          <w:b/>
          <w:caps/>
          <w:color w:val="33588B"/>
          <w:spacing w:val="20"/>
          <w:sz w:val="34"/>
          <w:szCs w:val="32"/>
        </w:rPr>
      </w:pPr>
      <w:r>
        <w:br w:type="page"/>
      </w:r>
    </w:p>
    <w:p w:rsidRPr="002C2DD8" w:rsidR="002C2DD8" w:rsidP="002C2DD8" w:rsidRDefault="002C2DD8" w14:paraId="29E8F7D2" w14:textId="77777777">
      <w:pPr>
        <w:pStyle w:val="Heading1"/>
        <w:spacing w:before="0" w:after="160"/>
        <w:rPr>
          <w:rFonts w:asciiTheme="minorHAnsi" w:hAnsiTheme="minorHAnsi" w:cstheme="minorHAnsi"/>
          <w:b/>
          <w:sz w:val="28"/>
          <w:szCs w:val="28"/>
        </w:rPr>
      </w:pPr>
      <w:bookmarkStart w:name="_Toc36627396" w:id="104"/>
      <w:bookmarkStart w:name="_Toc68776885" w:id="105"/>
      <w:r w:rsidRPr="002C2DD8">
        <w:rPr>
          <w:rFonts w:asciiTheme="minorHAnsi" w:hAnsiTheme="minorHAnsi" w:cstheme="minorHAnsi"/>
          <w:b/>
          <w:color w:val="002060"/>
          <w:sz w:val="28"/>
          <w:szCs w:val="28"/>
        </w:rPr>
        <w:lastRenderedPageBreak/>
        <w:t xml:space="preserve">Appendix </w:t>
      </w:r>
      <w:r>
        <w:rPr>
          <w:rFonts w:asciiTheme="minorHAnsi" w:hAnsiTheme="minorHAnsi" w:cstheme="minorHAnsi"/>
          <w:b/>
          <w:color w:val="002060"/>
          <w:sz w:val="28"/>
          <w:szCs w:val="28"/>
        </w:rPr>
        <w:t>5a</w:t>
      </w:r>
      <w:r w:rsidRPr="002C2DD8">
        <w:rPr>
          <w:rFonts w:asciiTheme="minorHAnsi" w:hAnsiTheme="minorHAnsi" w:cstheme="minorHAnsi"/>
          <w:b/>
          <w:color w:val="002060"/>
          <w:sz w:val="28"/>
          <w:szCs w:val="28"/>
        </w:rPr>
        <w:t xml:space="preserve">: Financial </w:t>
      </w:r>
      <w:r w:rsidR="00B75600">
        <w:rPr>
          <w:rFonts w:asciiTheme="minorHAnsi" w:hAnsiTheme="minorHAnsi" w:cstheme="minorHAnsi"/>
          <w:b/>
          <w:color w:val="002060"/>
          <w:sz w:val="28"/>
          <w:szCs w:val="28"/>
        </w:rPr>
        <w:t xml:space="preserve">Data </w:t>
      </w:r>
      <w:r w:rsidRPr="002C2DD8">
        <w:rPr>
          <w:rFonts w:asciiTheme="minorHAnsi" w:hAnsiTheme="minorHAnsi" w:cstheme="minorHAnsi"/>
          <w:b/>
          <w:color w:val="002060"/>
          <w:sz w:val="28"/>
          <w:szCs w:val="28"/>
        </w:rPr>
        <w:t>Glossary of Terms</w:t>
      </w:r>
      <w:bookmarkEnd w:id="104"/>
      <w:bookmarkEnd w:id="105"/>
    </w:p>
    <w:p w:rsidRPr="002C2DD8" w:rsidR="002C2DD8" w:rsidP="002C2DD8" w:rsidRDefault="002C2DD8" w14:paraId="697804CF" w14:textId="77777777">
      <w:pPr>
        <w:pStyle w:val="Heading2"/>
        <w:spacing w:before="0" w:after="160"/>
        <w:rPr>
          <w:b/>
          <w:sz w:val="22"/>
          <w:szCs w:val="22"/>
        </w:rPr>
      </w:pPr>
      <w:bookmarkStart w:name="_Toc36627397" w:id="106"/>
      <w:bookmarkStart w:name="_Toc68776886" w:id="107"/>
      <w:r w:rsidRPr="002C2DD8">
        <w:rPr>
          <w:b/>
          <w:color w:val="002060"/>
          <w:sz w:val="22"/>
          <w:szCs w:val="22"/>
        </w:rPr>
        <w:t>Current Financial Product Type Lines of Business</w:t>
      </w:r>
      <w:bookmarkEnd w:id="106"/>
      <w:bookmarkEnd w:id="107"/>
      <w:r w:rsidRPr="002C2DD8">
        <w:rPr>
          <w:b/>
          <w:sz w:val="22"/>
          <w:szCs w:val="22"/>
        </w:rPr>
        <w:br/>
        <w:t xml:space="preserve"> </w:t>
      </w:r>
    </w:p>
    <w:p w:rsidRPr="00862082" w:rsidR="002C2DD8" w:rsidP="009D5753" w:rsidRDefault="002C2DD8" w14:paraId="3C5D6B04" w14:textId="77777777">
      <w:pPr>
        <w:pStyle w:val="ListParagraph"/>
        <w:numPr>
          <w:ilvl w:val="0"/>
          <w:numId w:val="94"/>
        </w:numPr>
      </w:pPr>
      <w:r w:rsidRPr="002C2DD8">
        <w:rPr>
          <w:b/>
          <w:color w:val="002060"/>
        </w:rPr>
        <w:t>Affordable Housing Finance</w:t>
      </w:r>
      <w:r w:rsidRPr="009736FA">
        <w:rPr>
          <w:i/>
          <w:color w:val="1F4E79" w:themeColor="accent1" w:themeShade="80"/>
        </w:rPr>
        <w:t xml:space="preserve"> </w:t>
      </w:r>
      <w:r w:rsidRPr="00862082">
        <w:t>generally means</w:t>
      </w:r>
      <w:r w:rsidRPr="00754430">
        <w:rPr>
          <w:i/>
        </w:rPr>
        <w:t xml:space="preserve"> </w:t>
      </w:r>
      <w:r w:rsidRPr="00862082">
        <w:t xml:space="preserve">(a) the acquisition, pre-development financing, construction, rehabilitation, permanent and other similar financing, first mortgage financing, </w:t>
      </w:r>
      <w:r>
        <w:t xml:space="preserve">and </w:t>
      </w:r>
      <w:r w:rsidRPr="00862082">
        <w:t xml:space="preserve">subordinated mortgages for home purchase and rehabilitation, and (b) related development services to promote the supply of housing and/or increase homeownership opportunities.  The housing must be the primary residence of a household or family that qualifies as Low-Income and that household or family must not pay more than 30 percent of their income on housing. </w:t>
      </w:r>
      <w:r>
        <w:br/>
      </w:r>
    </w:p>
    <w:p w:rsidRPr="00862082" w:rsidR="002C2DD8" w:rsidP="009D5753" w:rsidRDefault="002C2DD8" w14:paraId="66DF4EEB" w14:textId="77777777">
      <w:pPr>
        <w:pStyle w:val="ListParagraph"/>
        <w:numPr>
          <w:ilvl w:val="0"/>
          <w:numId w:val="94"/>
        </w:numPr>
      </w:pPr>
      <w:r w:rsidRPr="002C2DD8">
        <w:rPr>
          <w:b/>
          <w:color w:val="002060"/>
        </w:rPr>
        <w:t>Commercial Real Estate</w:t>
      </w:r>
      <w:r w:rsidRPr="002C2DD8">
        <w:rPr>
          <w:color w:val="002060"/>
        </w:rPr>
        <w:t xml:space="preserve"> </w:t>
      </w:r>
      <w:r w:rsidRPr="002C2DD8">
        <w:rPr>
          <w:b/>
          <w:color w:val="002060"/>
        </w:rPr>
        <w:t>Finance</w:t>
      </w:r>
      <w:r w:rsidRPr="009736FA">
        <w:rPr>
          <w:i/>
          <w:color w:val="1F4E79" w:themeColor="accent1" w:themeShade="80"/>
        </w:rPr>
        <w:t xml:space="preserve"> </w:t>
      </w:r>
      <w:r w:rsidRPr="00862082">
        <w:t xml:space="preserve">generally means financing provided for the purpose of the acquisition or rehabilitation of a building, or the acquisition, construction and/or development of a property for commercial purposes. </w:t>
      </w:r>
      <w:r>
        <w:br/>
      </w:r>
    </w:p>
    <w:p w:rsidRPr="00862082" w:rsidR="002C2DD8" w:rsidP="009D5753" w:rsidRDefault="002C2DD8" w14:paraId="1FE37EBD" w14:textId="77777777">
      <w:pPr>
        <w:pStyle w:val="ListParagraph"/>
        <w:numPr>
          <w:ilvl w:val="0"/>
          <w:numId w:val="94"/>
        </w:numPr>
      </w:pPr>
      <w:r w:rsidRPr="002C2DD8">
        <w:rPr>
          <w:b/>
          <w:color w:val="002060"/>
        </w:rPr>
        <w:t>Community Facilities Finance</w:t>
      </w:r>
      <w:r w:rsidRPr="009736FA">
        <w:rPr>
          <w:i/>
          <w:color w:val="1F4E79" w:themeColor="accent1" w:themeShade="80"/>
        </w:rPr>
        <w:t xml:space="preserve"> </w:t>
      </w:r>
      <w:r w:rsidRPr="00862082">
        <w:t xml:space="preserve">generally means financing provided for the purpose of acquisition, construction, renovation, and/or maintenance or improvement of facilities where health care, childcare, educational, cultural, or social services are provided. </w:t>
      </w:r>
      <w:r>
        <w:br/>
      </w:r>
    </w:p>
    <w:p w:rsidRPr="00862082" w:rsidR="002C2DD8" w:rsidP="009D5753" w:rsidRDefault="002C2DD8" w14:paraId="7581EBAE" w14:textId="77777777">
      <w:pPr>
        <w:pStyle w:val="ListParagraph"/>
        <w:numPr>
          <w:ilvl w:val="0"/>
          <w:numId w:val="94"/>
        </w:numPr>
      </w:pPr>
      <w:r w:rsidRPr="002C2DD8">
        <w:rPr>
          <w:b/>
          <w:color w:val="002060"/>
        </w:rPr>
        <w:t>Consumer Financial Products</w:t>
      </w:r>
      <w:r w:rsidRPr="00862082">
        <w:t xml:space="preserve"> generally means loans, Equity Investments, loan purchases, loan guarantees, and similar financing activities provided to individuals and families. </w:t>
      </w:r>
      <w:r>
        <w:br/>
      </w:r>
    </w:p>
    <w:p w:rsidRPr="00862082" w:rsidR="002C2DD8" w:rsidP="009D5753" w:rsidRDefault="002C2DD8" w14:paraId="143B55F2" w14:textId="77777777">
      <w:pPr>
        <w:pStyle w:val="ListParagraph"/>
        <w:numPr>
          <w:ilvl w:val="0"/>
          <w:numId w:val="94"/>
        </w:numPr>
      </w:pPr>
      <w:r w:rsidRPr="002C2DD8">
        <w:rPr>
          <w:b/>
          <w:color w:val="002060"/>
        </w:rPr>
        <w:t>Intermediary Lending to Non-Profits and CDFIs</w:t>
      </w:r>
      <w:r w:rsidRPr="00C95035">
        <w:rPr>
          <w:b/>
          <w:color w:val="1F4E79" w:themeColor="accent1" w:themeShade="80"/>
        </w:rPr>
        <w:t xml:space="preserve"> </w:t>
      </w:r>
      <w:r w:rsidRPr="00862082">
        <w:t xml:space="preserve">generally means the provision of Financial Products to non-profit organizations, CDFIs, and/or </w:t>
      </w:r>
      <w:r>
        <w:t>E</w:t>
      </w:r>
      <w:r w:rsidRPr="00862082">
        <w:t>merging CDFIs.</w:t>
      </w:r>
      <w:r>
        <w:br/>
      </w:r>
    </w:p>
    <w:p w:rsidRPr="00862082" w:rsidR="002C2DD8" w:rsidP="009D5753" w:rsidRDefault="002C2DD8" w14:paraId="435CCF66" w14:textId="77777777">
      <w:pPr>
        <w:pStyle w:val="ListParagraph"/>
        <w:numPr>
          <w:ilvl w:val="0"/>
          <w:numId w:val="94"/>
        </w:numPr>
      </w:pPr>
      <w:r w:rsidRPr="002C2DD8">
        <w:rPr>
          <w:b/>
          <w:color w:val="002060"/>
        </w:rPr>
        <w:t>Microenterprise Finance</w:t>
      </w:r>
      <w:r w:rsidRPr="009736FA">
        <w:rPr>
          <w:i/>
          <w:color w:val="1F4E79" w:themeColor="accent1" w:themeShade="80"/>
        </w:rPr>
        <w:t xml:space="preserve"> </w:t>
      </w:r>
      <w:r w:rsidRPr="00862082">
        <w:t>generally means financing to a for-profit or non-profit enterprise that has five or fewer employees (including the proprietor) in an amount no more than $50,000 for the purpose of expansion, working capital, equipment purchase or rental, or commercial real estate development or improvement.</w:t>
      </w:r>
      <w:r>
        <w:br/>
      </w:r>
    </w:p>
    <w:p w:rsidRPr="00862082" w:rsidR="002C2DD8" w:rsidP="009D5753" w:rsidRDefault="002C2DD8" w14:paraId="5A8D5585" w14:textId="77777777">
      <w:pPr>
        <w:pStyle w:val="ListParagraph"/>
        <w:numPr>
          <w:ilvl w:val="0"/>
          <w:numId w:val="94"/>
        </w:numPr>
      </w:pPr>
      <w:r w:rsidRPr="002C2DD8">
        <w:rPr>
          <w:b/>
          <w:color w:val="002060"/>
        </w:rPr>
        <w:t>Small Business Finance</w:t>
      </w:r>
      <w:r w:rsidRPr="009736FA">
        <w:rPr>
          <w:i/>
          <w:color w:val="1F4E79" w:themeColor="accent1" w:themeShade="80"/>
        </w:rPr>
        <w:t xml:space="preserve"> </w:t>
      </w:r>
      <w:r w:rsidRPr="00862082">
        <w:t xml:space="preserve">generally means financing to a for-profit or non-profit enterprise in an amount greater than $50,000 for the purpose of expansion, working capital, equipment purchase or rental, or commercial real estate development or improvement. </w:t>
      </w:r>
      <w:r>
        <w:br/>
      </w:r>
    </w:p>
    <w:p w:rsidRPr="002C2DD8" w:rsidR="00913706" w:rsidP="009D5753" w:rsidRDefault="002C2DD8" w14:paraId="7B16A482" w14:textId="77777777">
      <w:pPr>
        <w:pStyle w:val="ListParagraph"/>
        <w:numPr>
          <w:ilvl w:val="0"/>
          <w:numId w:val="94"/>
        </w:numPr>
        <w:rPr>
          <w:rFonts w:cstheme="minorHAnsi"/>
        </w:rPr>
      </w:pPr>
      <w:r w:rsidRPr="002C2DD8">
        <w:rPr>
          <w:b/>
          <w:color w:val="002060"/>
        </w:rPr>
        <w:t>Other</w:t>
      </w:r>
      <w:r w:rsidRPr="00862082">
        <w:t xml:space="preserve"> is any other line of business not meeting any of the above terms.</w:t>
      </w:r>
    </w:p>
    <w:p w:rsidRPr="00814BD2" w:rsidR="00B133E9" w:rsidP="00B133E9" w:rsidRDefault="00B133E9" w14:paraId="2EB1FD39" w14:textId="77777777">
      <w:pPr>
        <w:keepNext/>
        <w:keepLines/>
        <w:spacing w:before="240" w:after="0" w:line="240" w:lineRule="auto"/>
        <w:outlineLvl w:val="0"/>
        <w:rPr>
          <w:rFonts w:cstheme="minorHAnsi"/>
          <w:b/>
        </w:rPr>
        <w:sectPr w:rsidRPr="00814BD2" w:rsidR="00B133E9" w:rsidSect="00B33C5E">
          <w:pgSz w:w="15840" w:h="12240" w:orient="landscape"/>
          <w:pgMar w:top="1440" w:right="900" w:bottom="1440" w:left="1440" w:header="720" w:footer="720" w:gutter="0"/>
          <w:cols w:space="720"/>
          <w:docGrid w:linePitch="360"/>
        </w:sectPr>
      </w:pPr>
    </w:p>
    <w:p w:rsidRPr="000B6707" w:rsidR="00790E26" w:rsidP="00F134C1" w:rsidRDefault="00790E26" w14:paraId="7D4C400E" w14:textId="77777777">
      <w:pPr>
        <w:pStyle w:val="Heading1"/>
        <w:spacing w:before="0" w:after="160"/>
        <w:rPr>
          <w:rFonts w:asciiTheme="minorHAnsi" w:hAnsiTheme="minorHAnsi" w:cstheme="minorHAnsi"/>
          <w:b/>
        </w:rPr>
      </w:pPr>
      <w:bookmarkStart w:name="_Toc68776887" w:id="108"/>
      <w:bookmarkStart w:name="_Toc40163881" w:id="109"/>
      <w:r w:rsidRPr="000B6707">
        <w:rPr>
          <w:rFonts w:asciiTheme="minorHAnsi" w:hAnsiTheme="minorHAnsi" w:cstheme="minorHAnsi"/>
          <w:b/>
          <w:color w:val="002060"/>
          <w:sz w:val="28"/>
          <w:szCs w:val="28"/>
        </w:rPr>
        <w:lastRenderedPageBreak/>
        <w:t xml:space="preserve">Appendix </w:t>
      </w:r>
      <w:r w:rsidR="002C2DD8">
        <w:rPr>
          <w:rFonts w:asciiTheme="minorHAnsi" w:hAnsiTheme="minorHAnsi" w:cstheme="minorHAnsi"/>
          <w:b/>
          <w:color w:val="002060"/>
          <w:sz w:val="28"/>
          <w:szCs w:val="28"/>
        </w:rPr>
        <w:t>6</w:t>
      </w:r>
      <w:r w:rsidRPr="000B6707">
        <w:rPr>
          <w:rFonts w:asciiTheme="minorHAnsi" w:hAnsiTheme="minorHAnsi" w:cstheme="minorHAnsi"/>
          <w:b/>
          <w:color w:val="002060"/>
          <w:sz w:val="28"/>
          <w:szCs w:val="28"/>
        </w:rPr>
        <w:t>: Compliance Evaluation Questions</w:t>
      </w:r>
      <w:bookmarkEnd w:id="108"/>
    </w:p>
    <w:p w:rsidRPr="00484579" w:rsidR="004C051F" w:rsidP="00F134C1" w:rsidRDefault="004C051F" w14:paraId="71425CCF" w14:textId="77777777">
      <w:pPr>
        <w:pStyle w:val="NoSpacing"/>
        <w:spacing w:after="160" w:line="259" w:lineRule="auto"/>
        <w:rPr>
          <w:szCs w:val="24"/>
        </w:rPr>
      </w:pPr>
      <w:r w:rsidRPr="00484579">
        <w:rPr>
          <w:szCs w:val="24"/>
        </w:rPr>
        <w:t xml:space="preserve">The following questions are used to calculate an Applicant’s Total Compliance Composite Score in </w:t>
      </w:r>
      <w:r>
        <w:rPr>
          <w:szCs w:val="24"/>
        </w:rPr>
        <w:t xml:space="preserve">the SDL </w:t>
      </w:r>
      <w:r w:rsidR="00B24A43">
        <w:rPr>
          <w:szCs w:val="24"/>
        </w:rPr>
        <w:t xml:space="preserve">Program </w:t>
      </w:r>
      <w:r>
        <w:rPr>
          <w:szCs w:val="24"/>
        </w:rPr>
        <w:t>Application</w:t>
      </w:r>
      <w:r w:rsidRPr="00484579">
        <w:rPr>
          <w:szCs w:val="24"/>
        </w:rPr>
        <w:t xml:space="preserve">. To produce a Total Compliance Composite Score, the CDFI Fund’s Application Assessment Tool (AAT) uses responses provided by each Applicant in the compliance questions, as well as information in an Applicant’s reporting history, reporting capacity, and performance risk with respect to the CDFI Fund’s Performance Goals and Measures (PG&amp;Ms). The purpose of this evaluation is to ensure Applicants do not have major internal management or compliance concerns.   </w:t>
      </w:r>
    </w:p>
    <w:p w:rsidR="004C051F" w:rsidP="00F134C1" w:rsidRDefault="004C051F" w14:paraId="19EF57A1" w14:textId="77777777">
      <w:pPr>
        <w:rPr>
          <w:szCs w:val="24"/>
        </w:rPr>
      </w:pPr>
      <w:r w:rsidRPr="00484579">
        <w:rPr>
          <w:szCs w:val="24"/>
        </w:rPr>
        <w:t>In addition to the questions listed below, information from the Applicant’s prior PG&amp;Ms (where applicable) will be used as part of the calculation of a Total Compliance Composite Score.</w:t>
      </w:r>
    </w:p>
    <w:p w:rsidR="004C051F" w:rsidP="00F134C1" w:rsidRDefault="004C051F" w14:paraId="0E017AA8" w14:textId="77777777">
      <w:pPr>
        <w:rPr>
          <w:szCs w:val="24"/>
        </w:rPr>
      </w:pPr>
      <w:r w:rsidRPr="009736FA">
        <w:rPr>
          <w:b/>
          <w:szCs w:val="24"/>
        </w:rPr>
        <w:t>Please note:</w:t>
      </w:r>
      <w:r>
        <w:rPr>
          <w:szCs w:val="24"/>
        </w:rPr>
        <w:t xml:space="preserve"> The below table is provided as a guide for Applicants as you complete the compliance evaluation questions. </w:t>
      </w:r>
      <w:r w:rsidRPr="009736FA">
        <w:rPr>
          <w:b/>
          <w:szCs w:val="24"/>
        </w:rPr>
        <w:t>The question order will vary for each Applicant</w:t>
      </w:r>
      <w:r>
        <w:rPr>
          <w:szCs w:val="24"/>
        </w:rPr>
        <w:t xml:space="preserve"> depending upon whether you are a prior or current Award Recipient and your answers to certain evaluation questions.</w:t>
      </w:r>
    </w:p>
    <w:p w:rsidRPr="00F134C1" w:rsidR="004C051F" w:rsidP="00F134C1" w:rsidRDefault="004C051F" w14:paraId="69CB373A" w14:textId="77777777">
      <w:pPr>
        <w:pStyle w:val="ChartTextHeading"/>
        <w:spacing w:before="0" w:after="160" w:line="259" w:lineRule="auto"/>
        <w:rPr>
          <w:rFonts w:asciiTheme="minorHAnsi" w:hAnsiTheme="minorHAnsi" w:cstheme="minorHAnsi"/>
        </w:rPr>
      </w:pPr>
      <w:r w:rsidRPr="00F134C1">
        <w:rPr>
          <w:rFonts w:asciiTheme="minorHAnsi" w:hAnsiTheme="minorHAnsi" w:cstheme="minorHAnsi"/>
          <w:color w:val="002060"/>
        </w:rPr>
        <w:t>Compliance Evaluation Questions</w:t>
      </w:r>
    </w:p>
    <w:tbl>
      <w:tblPr>
        <w:tblStyle w:val="Summit"/>
        <w:tblW w:w="10440" w:type="dxa"/>
        <w:tblInd w:w="-5" w:type="dxa"/>
        <w:tblBorders>
          <w:insideH w:val="single" w:color="auto" w:sz="6" w:space="0"/>
          <w:insideV w:val="single" w:color="auto" w:sz="6" w:space="0"/>
        </w:tblBorders>
        <w:tblLook w:val="04A0" w:firstRow="1" w:lastRow="0" w:firstColumn="1" w:lastColumn="0" w:noHBand="0" w:noVBand="1"/>
        <w:tblCaption w:val="Compliance Risk Evaluation Questions and Answer"/>
        <w:tblDescription w:val="This table provides the list of the Compliance Risk Evaluation Questions and Answers"/>
      </w:tblPr>
      <w:tblGrid>
        <w:gridCol w:w="936"/>
        <w:gridCol w:w="2832"/>
        <w:gridCol w:w="1821"/>
        <w:gridCol w:w="2594"/>
        <w:gridCol w:w="2257"/>
      </w:tblGrid>
      <w:tr w:rsidRPr="00FD15DB" w:rsidR="004C051F" w:rsidTr="002C2DD8" w14:paraId="3959E0AC"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6" w:type="dxa"/>
            <w:shd w:val="clear" w:color="auto" w:fill="2E74B5" w:themeFill="accent1" w:themeFillShade="BF"/>
          </w:tcPr>
          <w:p w:rsidRPr="00F134C1" w:rsidR="004C051F" w:rsidP="002C2DD8" w:rsidRDefault="004C051F" w14:paraId="34128EC0" w14:textId="77777777">
            <w:pPr>
              <w:jc w:val="left"/>
              <w:rPr>
                <w:sz w:val="22"/>
              </w:rPr>
            </w:pPr>
          </w:p>
        </w:tc>
        <w:tc>
          <w:tcPr>
            <w:tcW w:w="2832" w:type="dxa"/>
            <w:shd w:val="clear" w:color="auto" w:fill="2E74B5" w:themeFill="accent1" w:themeFillShade="BF"/>
          </w:tcPr>
          <w:p w:rsidRPr="00F134C1" w:rsidR="004C051F" w:rsidP="002C2DD8" w:rsidRDefault="004C051F" w14:paraId="46FB3E0E"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 xml:space="preserve">Compliance Evaluation </w:t>
            </w:r>
            <w:r w:rsidRPr="00F134C1">
              <w:rPr>
                <w:sz w:val="22"/>
              </w:rPr>
              <w:br/>
              <w:t>Question</w:t>
            </w:r>
          </w:p>
        </w:tc>
        <w:tc>
          <w:tcPr>
            <w:tcW w:w="1821" w:type="dxa"/>
            <w:shd w:val="clear" w:color="auto" w:fill="2E74B5" w:themeFill="accent1" w:themeFillShade="BF"/>
          </w:tcPr>
          <w:p w:rsidRPr="00F134C1" w:rsidR="004C051F" w:rsidP="002C2DD8" w:rsidRDefault="004C051F" w14:paraId="2F8884EA"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If Required, Narrative Character Limit</w:t>
            </w:r>
          </w:p>
        </w:tc>
        <w:tc>
          <w:tcPr>
            <w:tcW w:w="2594" w:type="dxa"/>
            <w:shd w:val="clear" w:color="auto" w:fill="2E74B5" w:themeFill="accent1" w:themeFillShade="BF"/>
          </w:tcPr>
          <w:p w:rsidRPr="00F134C1" w:rsidR="004C051F" w:rsidP="002C2DD8" w:rsidRDefault="004C051F" w14:paraId="235FD914"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Answers</w:t>
            </w:r>
          </w:p>
        </w:tc>
        <w:tc>
          <w:tcPr>
            <w:tcW w:w="2257" w:type="dxa"/>
            <w:shd w:val="clear" w:color="auto" w:fill="2E74B5" w:themeFill="accent1" w:themeFillShade="BF"/>
          </w:tcPr>
          <w:p w:rsidRPr="00F134C1" w:rsidR="004C051F" w:rsidP="002C2DD8" w:rsidRDefault="004C051F" w14:paraId="2F17A677"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Note</w:t>
            </w:r>
          </w:p>
        </w:tc>
      </w:tr>
      <w:tr w:rsidRPr="00FD15DB" w:rsidR="004C051F" w:rsidTr="002C2DD8" w14:paraId="3581C57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40" w:type="dxa"/>
            <w:gridSpan w:val="5"/>
            <w:shd w:val="clear" w:color="auto" w:fill="FFE599" w:themeFill="accent4" w:themeFillTint="66"/>
          </w:tcPr>
          <w:p w:rsidRPr="006F204B" w:rsidR="004C051F" w:rsidP="002C2DD8" w:rsidRDefault="004C051F" w14:paraId="480CFE3A" w14:textId="77777777">
            <w:pPr>
              <w:jc w:val="left"/>
              <w:rPr>
                <w:rFonts w:cstheme="minorHAnsi"/>
                <w:b/>
                <w:i/>
                <w:iCs/>
                <w:sz w:val="20"/>
                <w:szCs w:val="20"/>
              </w:rPr>
            </w:pPr>
            <w:r w:rsidRPr="006F204B">
              <w:rPr>
                <w:b/>
                <w:i/>
                <w:sz w:val="20"/>
                <w:szCs w:val="20"/>
              </w:rPr>
              <w:t>Note</w:t>
            </w:r>
            <w:r w:rsidRPr="006F204B">
              <w:rPr>
                <w:i/>
                <w:sz w:val="20"/>
                <w:szCs w:val="20"/>
              </w:rPr>
              <w:t>: all written justifications for Compliance Questions have a 1,500 character limit,</w:t>
            </w:r>
            <w:r>
              <w:rPr>
                <w:i/>
                <w:sz w:val="20"/>
                <w:szCs w:val="20"/>
              </w:rPr>
              <w:t xml:space="preserve"> except</w:t>
            </w:r>
            <w:r w:rsidRPr="006F204B">
              <w:rPr>
                <w:i/>
                <w:sz w:val="20"/>
                <w:szCs w:val="20"/>
              </w:rPr>
              <w:t xml:space="preserve"> Questions C5.1, C5.2, C6.1, C7.1, and/or C.16</w:t>
            </w:r>
            <w:r>
              <w:rPr>
                <w:i/>
                <w:sz w:val="20"/>
                <w:szCs w:val="20"/>
              </w:rPr>
              <w:t xml:space="preserve">, which have </w:t>
            </w:r>
            <w:r w:rsidRPr="006F204B">
              <w:rPr>
                <w:i/>
                <w:sz w:val="20"/>
                <w:szCs w:val="20"/>
              </w:rPr>
              <w:t xml:space="preserve">a </w:t>
            </w:r>
            <w:r>
              <w:rPr>
                <w:i/>
                <w:sz w:val="20"/>
                <w:szCs w:val="20"/>
              </w:rPr>
              <w:t xml:space="preserve">combined </w:t>
            </w:r>
            <w:r w:rsidRPr="006F204B">
              <w:rPr>
                <w:i/>
                <w:sz w:val="20"/>
                <w:szCs w:val="20"/>
              </w:rPr>
              <w:t xml:space="preserve">5,000 character limit </w:t>
            </w:r>
            <w:r>
              <w:rPr>
                <w:i/>
                <w:sz w:val="20"/>
                <w:szCs w:val="20"/>
              </w:rPr>
              <w:t xml:space="preserve">and </w:t>
            </w:r>
            <w:r w:rsidRPr="006F204B">
              <w:rPr>
                <w:i/>
                <w:sz w:val="20"/>
                <w:szCs w:val="20"/>
              </w:rPr>
              <w:t>are to be provided in the “Conditionally Required Responses” text box.</w:t>
            </w:r>
          </w:p>
        </w:tc>
      </w:tr>
      <w:tr w:rsidRPr="00FD15DB" w:rsidR="004C051F" w:rsidTr="002C2DD8" w14:paraId="4B4450A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E80801A" w14:textId="77777777">
            <w:pPr>
              <w:jc w:val="left"/>
              <w:rPr>
                <w:rFonts w:cstheme="minorHAnsi"/>
                <w:sz w:val="20"/>
                <w:szCs w:val="20"/>
              </w:rPr>
            </w:pPr>
            <w:r>
              <w:rPr>
                <w:rFonts w:cstheme="minorHAnsi"/>
                <w:sz w:val="20"/>
                <w:szCs w:val="20"/>
              </w:rPr>
              <w:t>C1</w:t>
            </w:r>
          </w:p>
        </w:tc>
        <w:tc>
          <w:tcPr>
            <w:tcW w:w="2832" w:type="dxa"/>
          </w:tcPr>
          <w:p w:rsidRPr="00484579" w:rsidR="004C051F" w:rsidP="002C2DD8" w:rsidRDefault="004C051F" w14:paraId="32BF4F8B"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Does the CDFI generate externally reviewed, regulator reviewed, or audited financial statements annually? </w:t>
            </w:r>
          </w:p>
          <w:p w:rsidRPr="00484579" w:rsidR="004C051F" w:rsidP="002C2DD8" w:rsidRDefault="004C051F" w14:paraId="705B6920"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821" w:type="dxa"/>
          </w:tcPr>
          <w:p w:rsidRPr="009736FA" w:rsidR="004C051F" w:rsidP="002C2DD8" w:rsidRDefault="004C051F" w14:paraId="7DDCE476"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0"/>
                <w:szCs w:val="20"/>
              </w:rPr>
            </w:pPr>
            <w:r>
              <w:rPr>
                <w:rFonts w:asciiTheme="minorHAnsi" w:hAnsiTheme="minorHAnsi" w:cstheme="minorHAnsi"/>
                <w:i/>
                <w:iCs/>
                <w:sz w:val="20"/>
                <w:szCs w:val="20"/>
              </w:rPr>
              <w:t>1,</w:t>
            </w:r>
            <w:r w:rsidRPr="00FF1CB7">
              <w:rPr>
                <w:rFonts w:asciiTheme="minorHAnsi" w:hAnsiTheme="minorHAnsi" w:cstheme="minorHAnsi"/>
                <w:i/>
                <w:iCs/>
                <w:sz w:val="20"/>
                <w:szCs w:val="20"/>
              </w:rPr>
              <w:t xml:space="preserve">500 </w:t>
            </w:r>
            <w:r w:rsidRPr="009736FA">
              <w:rPr>
                <w:rFonts w:asciiTheme="minorHAnsi" w:hAnsiTheme="minorHAnsi" w:cstheme="minorHAnsi"/>
                <w:i/>
                <w:iCs/>
                <w:sz w:val="20"/>
                <w:szCs w:val="20"/>
              </w:rPr>
              <w:t>character limit</w:t>
            </w:r>
          </w:p>
        </w:tc>
        <w:tc>
          <w:tcPr>
            <w:tcW w:w="2594" w:type="dxa"/>
          </w:tcPr>
          <w:p w:rsidRPr="00484579" w:rsidR="004C051F" w:rsidP="004C051F" w:rsidRDefault="004C051F" w14:paraId="1E357C2E" w14:textId="77777777">
            <w:pPr>
              <w:pStyle w:val="Default"/>
              <w:numPr>
                <w:ilvl w:val="0"/>
                <w:numId w:val="7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externally reviewed financial statements; </w:t>
            </w:r>
          </w:p>
          <w:p w:rsidRPr="00484579" w:rsidR="004C051F" w:rsidP="004C051F" w:rsidRDefault="004C051F" w14:paraId="04E9A730" w14:textId="77777777">
            <w:pPr>
              <w:pStyle w:val="Default"/>
              <w:numPr>
                <w:ilvl w:val="0"/>
                <w:numId w:val="7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regulator reviewed financial statements; </w:t>
            </w:r>
          </w:p>
          <w:p w:rsidRPr="00484579" w:rsidR="004C051F" w:rsidP="004C051F" w:rsidRDefault="004C051F" w14:paraId="12BF91F0" w14:textId="77777777">
            <w:pPr>
              <w:pStyle w:val="Default"/>
              <w:numPr>
                <w:ilvl w:val="0"/>
                <w:numId w:val="7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Annual audited financial statements;</w:t>
            </w:r>
          </w:p>
          <w:p w:rsidRPr="00484579" w:rsidR="004C051F" w:rsidP="004C051F" w:rsidRDefault="004C051F" w14:paraId="5A4E7230" w14:textId="77777777">
            <w:pPr>
              <w:pStyle w:val="Default"/>
              <w:numPr>
                <w:ilvl w:val="0"/>
                <w:numId w:val="7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None of the above </w:t>
            </w:r>
          </w:p>
        </w:tc>
        <w:tc>
          <w:tcPr>
            <w:tcW w:w="2257" w:type="dxa"/>
          </w:tcPr>
          <w:p w:rsidRPr="009736FA" w:rsidR="004C051F" w:rsidP="002C2DD8" w:rsidRDefault="004C051F" w14:paraId="0E7F78A7"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4BE1BEA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6D6A9B4" w14:textId="77777777">
            <w:pPr>
              <w:jc w:val="left"/>
              <w:rPr>
                <w:rFonts w:cstheme="minorHAnsi"/>
                <w:sz w:val="20"/>
                <w:szCs w:val="20"/>
              </w:rPr>
            </w:pPr>
            <w:r>
              <w:rPr>
                <w:rFonts w:cstheme="minorHAnsi"/>
                <w:sz w:val="20"/>
                <w:szCs w:val="20"/>
              </w:rPr>
              <w:lastRenderedPageBreak/>
              <w:t>C2</w:t>
            </w:r>
          </w:p>
        </w:tc>
        <w:tc>
          <w:tcPr>
            <w:tcW w:w="2832" w:type="dxa"/>
          </w:tcPr>
          <w:p w:rsidRPr="00484579" w:rsidR="004C051F" w:rsidP="002C2DD8" w:rsidRDefault="004C051F" w14:paraId="4439171D" w14:textId="77777777">
            <w:pPr>
              <w:pStyle w:val="Default"/>
              <w:jc w:val="left"/>
              <w:cnfStyle w:val="000000100000" w:firstRow="0" w:lastRow="0" w:firstColumn="0" w:lastColumn="0" w:oddVBand="0" w:evenVBand="0" w:oddHBand="1" w:evenHBand="0" w:firstRowFirstColumn="0" w:firstRowLastColumn="0" w:lastRowFirstColumn="0" w:lastRowLastColumn="0"/>
            </w:pPr>
            <w:r w:rsidRPr="00484579">
              <w:rPr>
                <w:rFonts w:asciiTheme="minorHAnsi" w:hAnsiTheme="minorHAnsi" w:cstheme="minorHAnsi"/>
                <w:color w:val="auto"/>
                <w:sz w:val="20"/>
                <w:szCs w:val="20"/>
              </w:rPr>
              <w:t>Describe any audit findings for your CDFI or any of its affiliates or parent company from the last three fiscal years and how your CDFI addressed them (this includes material and non-material findings). </w:t>
            </w:r>
            <w:r>
              <w:rPr>
                <w:rFonts w:asciiTheme="minorHAnsi" w:hAnsiTheme="minorHAnsi" w:cstheme="minorHAnsi"/>
                <w:color w:val="auto"/>
                <w:sz w:val="20"/>
                <w:szCs w:val="20"/>
              </w:rPr>
              <w:t>Regulated Institutions should include any Matters Requiring Attention (MRA) or Documents of Resolution (DOR).</w:t>
            </w:r>
            <w:r w:rsidRPr="00484579">
              <w:rPr>
                <w:rFonts w:asciiTheme="minorHAnsi" w:hAnsiTheme="minorHAnsi" w:cstheme="minorHAnsi"/>
                <w:color w:val="auto"/>
                <w:sz w:val="20"/>
                <w:szCs w:val="20"/>
              </w:rPr>
              <w:t xml:space="preserve"> Applicants that do not identify qualified audit opinions at the time of application and are later determined to have withheld this information from the CDFI Fund either intentionally or inadvertently will be evaluated negatively. </w:t>
            </w:r>
          </w:p>
        </w:tc>
        <w:tc>
          <w:tcPr>
            <w:tcW w:w="1821" w:type="dxa"/>
          </w:tcPr>
          <w:p w:rsidRPr="00484579" w:rsidR="004C051F" w:rsidP="002C2DD8" w:rsidRDefault="004C051F" w14:paraId="5D387A44"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5AB76E86"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Not applicable (N/A); </w:t>
            </w:r>
          </w:p>
          <w:p w:rsidRPr="00484579" w:rsidR="004C051F" w:rsidP="004C051F" w:rsidRDefault="004C051F" w14:paraId="4A17F321"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0 qualified opinions, adverse opinions, audit findings</w:t>
            </w:r>
            <w:r>
              <w:rPr>
                <w:rFonts w:asciiTheme="minorHAnsi" w:hAnsiTheme="minorHAnsi" w:cstheme="minorHAnsi"/>
                <w:iCs/>
                <w:sz w:val="20"/>
                <w:szCs w:val="20"/>
              </w:rPr>
              <w:t>, or MRAs/DORs</w:t>
            </w:r>
            <w:r w:rsidRPr="00484579">
              <w:rPr>
                <w:rFonts w:asciiTheme="minorHAnsi" w:hAnsiTheme="minorHAnsi" w:cstheme="minorHAnsi"/>
                <w:iCs/>
                <w:sz w:val="20"/>
                <w:szCs w:val="20"/>
              </w:rPr>
              <w:t xml:space="preserve">; </w:t>
            </w:r>
          </w:p>
          <w:p w:rsidRPr="00484579" w:rsidR="004C051F" w:rsidP="004C051F" w:rsidRDefault="004C051F" w14:paraId="13D71AC6"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qualified opinion; </w:t>
            </w:r>
          </w:p>
          <w:p w:rsidRPr="00484579" w:rsidR="004C051F" w:rsidP="004C051F" w:rsidRDefault="004C051F" w14:paraId="3E2AD2FB"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2 or more qualified opinions; </w:t>
            </w:r>
          </w:p>
          <w:p w:rsidRPr="00484579" w:rsidR="004C051F" w:rsidP="004C051F" w:rsidRDefault="004C051F" w14:paraId="0BECB1BE"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audit finding; </w:t>
            </w:r>
          </w:p>
          <w:p w:rsidRPr="00484579" w:rsidR="004C051F" w:rsidP="004C051F" w:rsidRDefault="004C051F" w14:paraId="126B6F3D"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2 or more audit findings; </w:t>
            </w:r>
          </w:p>
          <w:p w:rsidRPr="00484579" w:rsidR="004C051F" w:rsidP="004C051F" w:rsidRDefault="004C051F" w14:paraId="3E9726E4"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1 adverse opinion</w:t>
            </w:r>
            <w:r>
              <w:rPr>
                <w:rFonts w:asciiTheme="minorHAnsi" w:hAnsiTheme="minorHAnsi" w:cstheme="minorHAnsi"/>
                <w:iCs/>
                <w:sz w:val="20"/>
                <w:szCs w:val="20"/>
              </w:rPr>
              <w:t xml:space="preserve"> or MRA/DOR</w:t>
            </w:r>
            <w:r w:rsidRPr="00484579">
              <w:rPr>
                <w:rFonts w:asciiTheme="minorHAnsi" w:hAnsiTheme="minorHAnsi" w:cstheme="minorHAnsi"/>
                <w:iCs/>
                <w:sz w:val="20"/>
                <w:szCs w:val="20"/>
              </w:rPr>
              <w:t xml:space="preserve">; </w:t>
            </w:r>
          </w:p>
          <w:p w:rsidRPr="00484579" w:rsidR="004C051F" w:rsidP="004C051F" w:rsidRDefault="004C051F" w14:paraId="47BBC75A" w14:textId="77777777">
            <w:pPr>
              <w:pStyle w:val="Default"/>
              <w:numPr>
                <w:ilvl w:val="0"/>
                <w:numId w:val="7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2 or more adverse opinions</w:t>
            </w:r>
            <w:r>
              <w:rPr>
                <w:rFonts w:asciiTheme="minorHAnsi" w:hAnsiTheme="minorHAnsi" w:cstheme="minorHAnsi"/>
                <w:iCs/>
                <w:sz w:val="20"/>
                <w:szCs w:val="20"/>
              </w:rPr>
              <w:t xml:space="preserve"> or MRAs/DORs</w:t>
            </w:r>
          </w:p>
        </w:tc>
        <w:tc>
          <w:tcPr>
            <w:tcW w:w="2257" w:type="dxa"/>
          </w:tcPr>
          <w:p w:rsidRPr="009736FA" w:rsidR="004C051F" w:rsidP="002C2DD8" w:rsidRDefault="004C051F" w14:paraId="09DBAF53"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25A0398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2E5BA253" w14:textId="77777777">
            <w:pPr>
              <w:jc w:val="left"/>
              <w:rPr>
                <w:rFonts w:cstheme="minorHAnsi"/>
                <w:sz w:val="20"/>
                <w:szCs w:val="20"/>
              </w:rPr>
            </w:pPr>
            <w:r>
              <w:rPr>
                <w:rFonts w:cstheme="minorHAnsi"/>
                <w:sz w:val="20"/>
                <w:szCs w:val="20"/>
              </w:rPr>
              <w:t>C3</w:t>
            </w:r>
          </w:p>
        </w:tc>
        <w:tc>
          <w:tcPr>
            <w:tcW w:w="2832" w:type="dxa"/>
          </w:tcPr>
          <w:p w:rsidRPr="00484579" w:rsidR="004C051F" w:rsidP="002C2DD8" w:rsidRDefault="004C051F" w14:paraId="0C6F1097" w14:textId="77777777">
            <w:pPr>
              <w:pStyle w:val="Default"/>
              <w:jc w:val="left"/>
              <w:cnfStyle w:val="000000010000" w:firstRow="0" w:lastRow="0" w:firstColumn="0" w:lastColumn="0" w:oddVBand="0" w:evenVBand="0" w:oddHBand="0" w:evenHBand="1" w:firstRowFirstColumn="0" w:firstRowLastColumn="0" w:lastRowFirstColumn="0" w:lastRowLastColumn="0"/>
            </w:pPr>
            <w:r w:rsidRPr="00484579">
              <w:rPr>
                <w:rFonts w:asciiTheme="minorHAnsi" w:hAnsiTheme="minorHAnsi" w:cstheme="minorHAnsi"/>
                <w:sz w:val="20"/>
                <w:szCs w:val="20"/>
              </w:rPr>
              <w:t xml:space="preserve">What kind of accounting system does this CDFI use to manage its portfolio? </w:t>
            </w:r>
          </w:p>
        </w:tc>
        <w:tc>
          <w:tcPr>
            <w:tcW w:w="1821" w:type="dxa"/>
          </w:tcPr>
          <w:p w:rsidRPr="00484579" w:rsidR="004C051F" w:rsidP="002C2DD8" w:rsidRDefault="004C051F" w14:paraId="1BDC1A7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65EF339F" w14:textId="77777777">
            <w:pPr>
              <w:pStyle w:val="Default"/>
              <w:numPr>
                <w:ilvl w:val="0"/>
                <w:numId w:val="7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 system; </w:t>
            </w:r>
          </w:p>
          <w:p w:rsidRPr="00484579" w:rsidR="004C051F" w:rsidP="004C051F" w:rsidRDefault="004C051F" w14:paraId="249C3B0C" w14:textId="77777777">
            <w:pPr>
              <w:pStyle w:val="Default"/>
              <w:numPr>
                <w:ilvl w:val="0"/>
                <w:numId w:val="7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Paper-based system; </w:t>
            </w:r>
          </w:p>
          <w:p w:rsidRPr="00484579" w:rsidR="004C051F" w:rsidP="004C051F" w:rsidRDefault="004C051F" w14:paraId="1891FE7F" w14:textId="77777777">
            <w:pPr>
              <w:pStyle w:val="Default"/>
              <w:numPr>
                <w:ilvl w:val="0"/>
                <w:numId w:val="7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Microsoft Excel-based system; </w:t>
            </w:r>
          </w:p>
          <w:p w:rsidRPr="00484579" w:rsidR="004C051F" w:rsidP="004C051F" w:rsidRDefault="004C051F" w14:paraId="33DD1E63" w14:textId="77777777">
            <w:pPr>
              <w:pStyle w:val="Default"/>
              <w:numPr>
                <w:ilvl w:val="0"/>
                <w:numId w:val="7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Enterprise accounting software;  </w:t>
            </w:r>
          </w:p>
          <w:p w:rsidRPr="00484579" w:rsidR="004C051F" w:rsidP="004C051F" w:rsidRDefault="004C051F" w14:paraId="44E3840C" w14:textId="77777777">
            <w:pPr>
              <w:pStyle w:val="Default"/>
              <w:numPr>
                <w:ilvl w:val="0"/>
                <w:numId w:val="7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sz w:val="20"/>
                <w:szCs w:val="20"/>
              </w:rPr>
              <w:t xml:space="preserve">Other </w:t>
            </w:r>
          </w:p>
        </w:tc>
        <w:tc>
          <w:tcPr>
            <w:tcW w:w="2257" w:type="dxa"/>
          </w:tcPr>
          <w:p w:rsidRPr="009736FA" w:rsidR="004C051F" w:rsidP="002C2DD8" w:rsidRDefault="004C051F" w14:paraId="674D9028"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680E7D9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ECBD892" w14:textId="77777777">
            <w:pPr>
              <w:jc w:val="left"/>
              <w:rPr>
                <w:rFonts w:cstheme="minorHAnsi"/>
                <w:sz w:val="20"/>
                <w:szCs w:val="20"/>
              </w:rPr>
            </w:pPr>
            <w:r>
              <w:rPr>
                <w:rFonts w:cstheme="minorHAnsi"/>
                <w:sz w:val="20"/>
                <w:szCs w:val="20"/>
              </w:rPr>
              <w:t>C4</w:t>
            </w:r>
          </w:p>
        </w:tc>
        <w:tc>
          <w:tcPr>
            <w:tcW w:w="2832" w:type="dxa"/>
          </w:tcPr>
          <w:p w:rsidRPr="00484579" w:rsidR="004C051F" w:rsidP="002C2DD8" w:rsidRDefault="004C051F" w14:paraId="3D401B6D"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Are externally reviewed financial statements or audited financial statements completed annually within 180 days of the fiscal year end? </w:t>
            </w:r>
          </w:p>
        </w:tc>
        <w:tc>
          <w:tcPr>
            <w:tcW w:w="1821" w:type="dxa"/>
          </w:tcPr>
          <w:p w:rsidRPr="00484579" w:rsidR="004C051F" w:rsidP="002C2DD8" w:rsidRDefault="004C051F" w14:paraId="5F68FBE3"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599424C1" w14:textId="77777777">
            <w:pPr>
              <w:pStyle w:val="Default"/>
              <w:numPr>
                <w:ilvl w:val="0"/>
                <w:numId w:val="7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4C051F" w:rsidRDefault="004C051F" w14:paraId="2352F288" w14:textId="77777777">
            <w:pPr>
              <w:pStyle w:val="Default"/>
              <w:numPr>
                <w:ilvl w:val="0"/>
                <w:numId w:val="78"/>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No </w:t>
            </w:r>
          </w:p>
        </w:tc>
        <w:tc>
          <w:tcPr>
            <w:tcW w:w="2257" w:type="dxa"/>
          </w:tcPr>
          <w:p w:rsidRPr="009736FA" w:rsidR="004C051F" w:rsidP="002C2DD8" w:rsidRDefault="004C051F" w14:paraId="402F0CE5"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39159CC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EF4DFE0" w14:textId="77777777">
            <w:pPr>
              <w:jc w:val="left"/>
              <w:rPr>
                <w:rFonts w:cstheme="minorHAnsi"/>
                <w:sz w:val="20"/>
                <w:szCs w:val="20"/>
              </w:rPr>
            </w:pPr>
            <w:r>
              <w:rPr>
                <w:rFonts w:cstheme="minorHAnsi"/>
                <w:sz w:val="20"/>
                <w:szCs w:val="20"/>
              </w:rPr>
              <w:t>C5</w:t>
            </w:r>
          </w:p>
        </w:tc>
        <w:tc>
          <w:tcPr>
            <w:tcW w:w="2832" w:type="dxa"/>
          </w:tcPr>
          <w:p w:rsidRPr="00484579" w:rsidR="004C051F" w:rsidP="002C2DD8" w:rsidRDefault="004C051F" w14:paraId="633D5BEE"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received any federal, state, or local government financial assistance </w:t>
            </w:r>
            <w:r w:rsidRPr="00484579">
              <w:rPr>
                <w:rFonts w:cstheme="minorHAnsi"/>
                <w:bCs/>
                <w:sz w:val="20"/>
                <w:szCs w:val="20"/>
              </w:rPr>
              <w:t>in the last ten fiscal years</w:t>
            </w:r>
            <w:r w:rsidRPr="00484579">
              <w:rPr>
                <w:rFonts w:cstheme="minorHAnsi"/>
                <w:sz w:val="20"/>
                <w:szCs w:val="20"/>
              </w:rPr>
              <w:t xml:space="preserve">? </w:t>
            </w:r>
          </w:p>
        </w:tc>
        <w:tc>
          <w:tcPr>
            <w:tcW w:w="1821" w:type="dxa"/>
          </w:tcPr>
          <w:p w:rsidRPr="00484579" w:rsidR="004C051F" w:rsidP="002C2DD8" w:rsidRDefault="004C051F" w14:paraId="43FCA535"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4C051F" w:rsidP="004C051F" w:rsidRDefault="004C051F" w14:paraId="4E5AC3BC" w14:textId="77777777">
            <w:pPr>
              <w:pStyle w:val="Default"/>
              <w:numPr>
                <w:ilvl w:val="0"/>
                <w:numId w:val="9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4C051F" w:rsidRDefault="004C051F" w14:paraId="0B13E934" w14:textId="77777777">
            <w:pPr>
              <w:pStyle w:val="Default"/>
              <w:numPr>
                <w:ilvl w:val="0"/>
                <w:numId w:val="93"/>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No </w:t>
            </w:r>
          </w:p>
        </w:tc>
        <w:tc>
          <w:tcPr>
            <w:tcW w:w="2257" w:type="dxa"/>
          </w:tcPr>
          <w:p w:rsidRPr="009736FA" w:rsidR="004C051F" w:rsidP="002C2DD8" w:rsidRDefault="004C051F" w14:paraId="15E62491"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425CD19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D2B55EF" w14:textId="77777777">
            <w:pPr>
              <w:jc w:val="left"/>
              <w:rPr>
                <w:rFonts w:cstheme="minorHAnsi"/>
                <w:sz w:val="20"/>
                <w:szCs w:val="20"/>
              </w:rPr>
            </w:pPr>
            <w:r>
              <w:rPr>
                <w:rFonts w:cstheme="minorHAnsi"/>
                <w:sz w:val="20"/>
                <w:szCs w:val="20"/>
              </w:rPr>
              <w:t>C5.1</w:t>
            </w:r>
          </w:p>
        </w:tc>
        <w:tc>
          <w:tcPr>
            <w:tcW w:w="2832" w:type="dxa"/>
          </w:tcPr>
          <w:p w:rsidRPr="00484579" w:rsidR="004C051F" w:rsidP="002C2DD8" w:rsidRDefault="004C051F" w14:paraId="528C5FAE"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i/>
                <w:iCs/>
                <w:sz w:val="20"/>
                <w:szCs w:val="20"/>
              </w:rPr>
              <w:t xml:space="preserve">If this CDFI has received federal, state, or local government assistance </w:t>
            </w:r>
            <w:r w:rsidRPr="00484579">
              <w:rPr>
                <w:rFonts w:cstheme="minorHAnsi"/>
                <w:bCs/>
                <w:i/>
                <w:iCs/>
                <w:sz w:val="20"/>
                <w:szCs w:val="20"/>
              </w:rPr>
              <w:t>in the last ten fiscal years</w:t>
            </w:r>
            <w:r w:rsidRPr="00484579">
              <w:rPr>
                <w:rFonts w:cstheme="minorHAnsi"/>
                <w:i/>
                <w:iCs/>
                <w:sz w:val="20"/>
                <w:szCs w:val="20"/>
              </w:rPr>
              <w:t xml:space="preserve">, does this CDFI maintain a record of all federal, state, or local government assistance received? </w:t>
            </w:r>
          </w:p>
        </w:tc>
        <w:tc>
          <w:tcPr>
            <w:tcW w:w="1821" w:type="dxa"/>
          </w:tcPr>
          <w:p w:rsidRPr="00484579" w:rsidR="004C051F" w:rsidP="002C2DD8" w:rsidRDefault="004C051F" w14:paraId="6E3F7657"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C16.1 )</w:t>
            </w:r>
          </w:p>
        </w:tc>
        <w:tc>
          <w:tcPr>
            <w:tcW w:w="2594" w:type="dxa"/>
          </w:tcPr>
          <w:p w:rsidRPr="00484579" w:rsidR="004C051F" w:rsidP="004C051F" w:rsidRDefault="004C051F" w14:paraId="13ABE989" w14:textId="77777777">
            <w:pPr>
              <w:pStyle w:val="Default"/>
              <w:numPr>
                <w:ilvl w:val="0"/>
                <w:numId w:val="7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4C051F" w:rsidRDefault="004C051F" w14:paraId="452ADF0C" w14:textId="77777777">
            <w:pPr>
              <w:pStyle w:val="Default"/>
              <w:numPr>
                <w:ilvl w:val="0"/>
                <w:numId w:val="7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w:t>
            </w:r>
            <w:r>
              <w:rPr>
                <w:rFonts w:asciiTheme="minorHAnsi" w:hAnsiTheme="minorHAnsi" w:cstheme="minorHAnsi"/>
                <w:iCs/>
                <w:sz w:val="20"/>
                <w:szCs w:val="20"/>
              </w:rPr>
              <w:t>o</w:t>
            </w:r>
          </w:p>
          <w:p w:rsidRPr="009736FA" w:rsidR="004C051F" w:rsidP="004C051F" w:rsidRDefault="004C051F" w14:paraId="18BBA4A1" w14:textId="77777777">
            <w:pPr>
              <w:pStyle w:val="Default"/>
              <w:numPr>
                <w:ilvl w:val="0"/>
                <w:numId w:val="79"/>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N/A </w:t>
            </w:r>
          </w:p>
        </w:tc>
        <w:tc>
          <w:tcPr>
            <w:tcW w:w="2257" w:type="dxa"/>
          </w:tcPr>
          <w:p w:rsidRPr="009736FA" w:rsidR="004C051F" w:rsidP="002C2DD8" w:rsidRDefault="004C051F" w14:paraId="71A78316"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480F6A31"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7DE14539" w14:textId="77777777">
            <w:pPr>
              <w:jc w:val="left"/>
              <w:rPr>
                <w:rFonts w:cstheme="minorHAnsi"/>
                <w:sz w:val="20"/>
                <w:szCs w:val="20"/>
              </w:rPr>
            </w:pPr>
            <w:r>
              <w:rPr>
                <w:rFonts w:cstheme="minorHAnsi"/>
                <w:sz w:val="20"/>
                <w:szCs w:val="20"/>
              </w:rPr>
              <w:lastRenderedPageBreak/>
              <w:t>C5.2</w:t>
            </w:r>
          </w:p>
        </w:tc>
        <w:tc>
          <w:tcPr>
            <w:tcW w:w="2832" w:type="dxa"/>
          </w:tcPr>
          <w:p w:rsidRPr="00484579" w:rsidR="004C051F" w:rsidP="002C2DD8" w:rsidRDefault="004C051F" w14:paraId="4629A4D3"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highlight w:val="yellow"/>
              </w:rPr>
            </w:pPr>
            <w:r w:rsidRPr="00484579">
              <w:rPr>
                <w:rFonts w:cstheme="minorHAnsi"/>
                <w:i/>
                <w:iCs/>
                <w:sz w:val="20"/>
                <w:szCs w:val="20"/>
              </w:rPr>
              <w:t xml:space="preserve">If this CDFI has received federal government assistance that required a Single Audit (A-133) report in the last ten fiscal years, has this CDFI submitted a Single Audit (A-133) to the federal agencies from which it has received financial assistance </w:t>
            </w:r>
            <w:r w:rsidRPr="00484579">
              <w:rPr>
                <w:rFonts w:cstheme="minorHAnsi"/>
                <w:bCs/>
                <w:i/>
                <w:iCs/>
                <w:sz w:val="20"/>
                <w:szCs w:val="20"/>
              </w:rPr>
              <w:t>in the last ten fiscal years</w:t>
            </w:r>
            <w:r w:rsidRPr="00484579">
              <w:rPr>
                <w:rFonts w:cstheme="minorHAnsi"/>
                <w:i/>
                <w:iCs/>
                <w:sz w:val="20"/>
                <w:szCs w:val="20"/>
              </w:rPr>
              <w:t xml:space="preserve">? </w:t>
            </w:r>
          </w:p>
        </w:tc>
        <w:tc>
          <w:tcPr>
            <w:tcW w:w="1821" w:type="dxa"/>
          </w:tcPr>
          <w:p w:rsidRPr="00484579" w:rsidR="004C051F" w:rsidP="002C2DD8" w:rsidRDefault="004C051F" w14:paraId="46A51C1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4C051F" w:rsidP="004C051F" w:rsidRDefault="004C051F" w14:paraId="4732F48C" w14:textId="77777777">
            <w:pPr>
              <w:pStyle w:val="Default"/>
              <w:numPr>
                <w:ilvl w:val="0"/>
                <w:numId w:val="7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4C051F" w:rsidRDefault="004C051F" w14:paraId="08DC6B11" w14:textId="77777777">
            <w:pPr>
              <w:pStyle w:val="Default"/>
              <w:numPr>
                <w:ilvl w:val="0"/>
                <w:numId w:val="7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4C051F" w:rsidP="004C051F" w:rsidRDefault="004C051F" w14:paraId="0B04143D" w14:textId="77777777">
            <w:pPr>
              <w:pStyle w:val="Default"/>
              <w:numPr>
                <w:ilvl w:val="0"/>
                <w:numId w:val="79"/>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N/A </w:t>
            </w:r>
          </w:p>
        </w:tc>
        <w:tc>
          <w:tcPr>
            <w:tcW w:w="2257" w:type="dxa"/>
          </w:tcPr>
          <w:p w:rsidRPr="009736FA" w:rsidR="004C051F" w:rsidP="002C2DD8" w:rsidRDefault="004C051F" w14:paraId="3689305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09B5BE5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269C0AE" w14:textId="77777777">
            <w:pPr>
              <w:jc w:val="left"/>
              <w:rPr>
                <w:rFonts w:cstheme="minorHAnsi"/>
                <w:sz w:val="20"/>
                <w:szCs w:val="20"/>
              </w:rPr>
            </w:pPr>
            <w:r>
              <w:rPr>
                <w:rFonts w:cstheme="minorHAnsi"/>
                <w:sz w:val="20"/>
                <w:szCs w:val="20"/>
              </w:rPr>
              <w:t>C6</w:t>
            </w:r>
          </w:p>
        </w:tc>
        <w:tc>
          <w:tcPr>
            <w:tcW w:w="2832" w:type="dxa"/>
          </w:tcPr>
          <w:p w:rsidRPr="00484579" w:rsidR="004C051F" w:rsidP="002C2DD8" w:rsidRDefault="004C051F" w14:paraId="7E1195BE"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this CDFI have formal and written policies and procedures for complying with and completing federal, state, or local government financial assistance agreement requirements? </w:t>
            </w:r>
          </w:p>
        </w:tc>
        <w:tc>
          <w:tcPr>
            <w:tcW w:w="1821" w:type="dxa"/>
          </w:tcPr>
          <w:p w:rsidRPr="00484579" w:rsidR="004C051F" w:rsidP="002C2DD8" w:rsidRDefault="004C051F" w14:paraId="03AAA59E"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4C051F" w:rsidP="004C051F" w:rsidRDefault="004C051F" w14:paraId="44A06129" w14:textId="77777777">
            <w:pPr>
              <w:pStyle w:val="Default"/>
              <w:numPr>
                <w:ilvl w:val="0"/>
                <w:numId w:val="8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Yes</w:t>
            </w:r>
          </w:p>
          <w:p w:rsidRPr="009736FA" w:rsidR="004C051F" w:rsidP="004C051F" w:rsidRDefault="004C051F" w14:paraId="57BC35AA" w14:textId="77777777">
            <w:pPr>
              <w:pStyle w:val="Default"/>
              <w:numPr>
                <w:ilvl w:val="0"/>
                <w:numId w:val="80"/>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6A639771"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70FFAED2"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C53E5DA" w14:textId="77777777">
            <w:pPr>
              <w:jc w:val="left"/>
              <w:rPr>
                <w:rFonts w:cstheme="minorHAnsi"/>
                <w:sz w:val="20"/>
                <w:szCs w:val="20"/>
              </w:rPr>
            </w:pPr>
            <w:r>
              <w:rPr>
                <w:rFonts w:cstheme="minorHAnsi"/>
                <w:sz w:val="20"/>
                <w:szCs w:val="20"/>
              </w:rPr>
              <w:t>C6.1</w:t>
            </w:r>
          </w:p>
        </w:tc>
        <w:tc>
          <w:tcPr>
            <w:tcW w:w="2832" w:type="dxa"/>
          </w:tcPr>
          <w:p w:rsidRPr="00484579" w:rsidR="004C051F" w:rsidP="002C2DD8" w:rsidRDefault="004C051F" w14:paraId="59A5924B"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iCs/>
                <w:sz w:val="20"/>
                <w:szCs w:val="20"/>
              </w:rPr>
              <w:t xml:space="preserve">If the CDFI has not yet established policies and procedures to comply with federal, state, or local government financial assistance reporting requirements, how long will this CDFI need to do so? </w:t>
            </w:r>
          </w:p>
        </w:tc>
        <w:tc>
          <w:tcPr>
            <w:tcW w:w="1821" w:type="dxa"/>
          </w:tcPr>
          <w:p w:rsidRPr="00484579" w:rsidR="004C051F" w:rsidP="002C2DD8" w:rsidRDefault="004C051F" w14:paraId="3FEA26A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4C051F" w:rsidP="004C051F" w:rsidRDefault="004C051F" w14:paraId="14D8D119"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N/A </w:t>
            </w:r>
          </w:p>
          <w:p w:rsidRPr="00484579" w:rsidR="004C051F" w:rsidP="004C051F" w:rsidRDefault="004C051F" w14:paraId="5CDA610E"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6 months or less; </w:t>
            </w:r>
          </w:p>
          <w:p w:rsidRPr="00484579" w:rsidR="004C051F" w:rsidP="004C051F" w:rsidRDefault="004C051F" w14:paraId="40CA4009"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year or less; or </w:t>
            </w:r>
          </w:p>
          <w:p w:rsidRPr="009736FA" w:rsidR="004C051F" w:rsidP="004C051F" w:rsidRDefault="004C051F" w14:paraId="2A076CF7"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sz w:val="20"/>
                <w:szCs w:val="20"/>
              </w:rPr>
              <w:t xml:space="preserve">More than 1 year </w:t>
            </w:r>
          </w:p>
        </w:tc>
        <w:tc>
          <w:tcPr>
            <w:tcW w:w="2257" w:type="dxa"/>
          </w:tcPr>
          <w:p w:rsidRPr="009736FA" w:rsidR="004C051F" w:rsidP="002C2DD8" w:rsidRDefault="004C051F" w14:paraId="79EC1572"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6A61AD6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BE2AA99" w14:textId="77777777">
            <w:pPr>
              <w:jc w:val="left"/>
              <w:rPr>
                <w:rFonts w:cstheme="minorHAnsi"/>
                <w:sz w:val="20"/>
                <w:szCs w:val="20"/>
              </w:rPr>
            </w:pPr>
            <w:r>
              <w:rPr>
                <w:rFonts w:cstheme="minorHAnsi"/>
                <w:sz w:val="20"/>
                <w:szCs w:val="20"/>
              </w:rPr>
              <w:t>C7</w:t>
            </w:r>
          </w:p>
        </w:tc>
        <w:tc>
          <w:tcPr>
            <w:tcW w:w="2832" w:type="dxa"/>
          </w:tcPr>
          <w:p w:rsidRPr="00484579" w:rsidR="004C051F" w:rsidP="002C2DD8" w:rsidRDefault="004C051F" w14:paraId="61B7703E"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this CDFI maintain staff whose roles and responsibilities include complying with and completing federal, state, or local government financial assistance requirements? </w:t>
            </w:r>
          </w:p>
        </w:tc>
        <w:tc>
          <w:tcPr>
            <w:tcW w:w="1821" w:type="dxa"/>
          </w:tcPr>
          <w:p w:rsidRPr="00484579" w:rsidR="004C051F" w:rsidP="002C2DD8" w:rsidRDefault="004C051F" w14:paraId="5559F15C"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004C051F" w:rsidP="004C051F" w:rsidRDefault="004C051F" w14:paraId="768D3368" w14:textId="77777777">
            <w:pPr>
              <w:pStyle w:val="Default"/>
              <w:numPr>
                <w:ilvl w:val="0"/>
                <w:numId w:val="8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w:t>
            </w:r>
            <w:r>
              <w:rPr>
                <w:rFonts w:asciiTheme="minorHAnsi" w:hAnsiTheme="minorHAnsi" w:cstheme="minorHAnsi"/>
                <w:iCs/>
                <w:sz w:val="20"/>
                <w:szCs w:val="20"/>
              </w:rPr>
              <w:t>s</w:t>
            </w:r>
          </w:p>
          <w:p w:rsidRPr="009736FA" w:rsidR="004C051F" w:rsidP="004C051F" w:rsidRDefault="004C051F" w14:paraId="21FA0695" w14:textId="77777777">
            <w:pPr>
              <w:pStyle w:val="Default"/>
              <w:numPr>
                <w:ilvl w:val="0"/>
                <w:numId w:val="80"/>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0FDB47E4"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4D045031"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046FFE5" w14:textId="77777777">
            <w:pPr>
              <w:jc w:val="left"/>
              <w:rPr>
                <w:rFonts w:cstheme="minorHAnsi"/>
                <w:sz w:val="20"/>
                <w:szCs w:val="20"/>
              </w:rPr>
            </w:pPr>
            <w:r>
              <w:rPr>
                <w:rFonts w:cstheme="minorHAnsi"/>
                <w:sz w:val="20"/>
                <w:szCs w:val="20"/>
              </w:rPr>
              <w:t>C7.1</w:t>
            </w:r>
          </w:p>
        </w:tc>
        <w:tc>
          <w:tcPr>
            <w:tcW w:w="2832" w:type="dxa"/>
          </w:tcPr>
          <w:p w:rsidRPr="00484579" w:rsidR="004C051F" w:rsidP="002C2DD8" w:rsidRDefault="004C051F" w14:paraId="7ED3D119"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i/>
                <w:iCs/>
                <w:sz w:val="20"/>
                <w:szCs w:val="20"/>
              </w:rPr>
              <w:t xml:space="preserve">If this CDFI does not maintain staff, is the CDFI prepared to designate these responsibilities to specific staff members, should it receive an award? </w:t>
            </w:r>
          </w:p>
        </w:tc>
        <w:tc>
          <w:tcPr>
            <w:tcW w:w="1821" w:type="dxa"/>
          </w:tcPr>
          <w:p w:rsidRPr="00484579" w:rsidR="004C051F" w:rsidP="002C2DD8" w:rsidRDefault="004C051F" w14:paraId="1F09B547"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4C051F" w:rsidP="004C051F" w:rsidRDefault="004C051F" w14:paraId="527C2EBF" w14:textId="77777777">
            <w:pPr>
              <w:pStyle w:val="Default"/>
              <w:numPr>
                <w:ilvl w:val="0"/>
                <w:numId w:val="8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4C051F" w:rsidRDefault="004C051F" w14:paraId="011A39F2" w14:textId="77777777">
            <w:pPr>
              <w:pStyle w:val="Default"/>
              <w:numPr>
                <w:ilvl w:val="0"/>
                <w:numId w:val="8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4C051F" w:rsidP="004C051F" w:rsidRDefault="004C051F" w14:paraId="662DA33F" w14:textId="77777777">
            <w:pPr>
              <w:pStyle w:val="Default"/>
              <w:numPr>
                <w:ilvl w:val="0"/>
                <w:numId w:val="81"/>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N/A </w:t>
            </w:r>
          </w:p>
        </w:tc>
        <w:tc>
          <w:tcPr>
            <w:tcW w:w="2257" w:type="dxa"/>
          </w:tcPr>
          <w:p w:rsidRPr="009736FA" w:rsidR="004C051F" w:rsidP="002C2DD8" w:rsidRDefault="004C051F" w14:paraId="7FDC99C6"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6DB1C8B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39854D08" w14:textId="77777777">
            <w:pPr>
              <w:jc w:val="left"/>
              <w:rPr>
                <w:rFonts w:cstheme="minorHAnsi"/>
                <w:sz w:val="20"/>
                <w:szCs w:val="20"/>
              </w:rPr>
            </w:pPr>
            <w:r>
              <w:rPr>
                <w:rFonts w:cstheme="minorHAnsi"/>
                <w:sz w:val="20"/>
                <w:szCs w:val="20"/>
              </w:rPr>
              <w:t>C8</w:t>
            </w:r>
          </w:p>
        </w:tc>
        <w:tc>
          <w:tcPr>
            <w:tcW w:w="2832" w:type="dxa"/>
          </w:tcPr>
          <w:p w:rsidRPr="00484579" w:rsidR="004C051F" w:rsidP="002C2DD8" w:rsidRDefault="004C051F" w14:paraId="49E8EE98"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iCs/>
                <w:sz w:val="20"/>
                <w:szCs w:val="20"/>
              </w:rPr>
              <w:t xml:space="preserve">Has this CDFI defaulted on any federal credit instrument </w:t>
            </w:r>
            <w:r w:rsidRPr="00484579">
              <w:rPr>
                <w:rFonts w:cstheme="minorHAnsi"/>
                <w:bCs/>
                <w:iCs/>
                <w:sz w:val="20"/>
                <w:szCs w:val="20"/>
              </w:rPr>
              <w:t>in the last ten fiscal years</w:t>
            </w:r>
            <w:r w:rsidRPr="00484579">
              <w:rPr>
                <w:rFonts w:cstheme="minorHAnsi"/>
                <w:iCs/>
                <w:sz w:val="20"/>
                <w:szCs w:val="20"/>
              </w:rPr>
              <w:t xml:space="preserve">? </w:t>
            </w:r>
          </w:p>
        </w:tc>
        <w:tc>
          <w:tcPr>
            <w:tcW w:w="1821" w:type="dxa"/>
          </w:tcPr>
          <w:p w:rsidRPr="00484579" w:rsidR="004C051F" w:rsidP="002C2DD8" w:rsidRDefault="004C051F" w14:paraId="08160A06"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508B42A0" w14:textId="77777777">
            <w:pPr>
              <w:pStyle w:val="Default"/>
              <w:numPr>
                <w:ilvl w:val="0"/>
                <w:numId w:val="8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4C051F" w:rsidRDefault="004C051F" w14:paraId="0987C1AE" w14:textId="77777777">
            <w:pPr>
              <w:pStyle w:val="Default"/>
              <w:numPr>
                <w:ilvl w:val="0"/>
                <w:numId w:val="82"/>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381DE39D"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6C9E1502"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586ED82B" w14:textId="77777777">
            <w:pPr>
              <w:jc w:val="left"/>
              <w:rPr>
                <w:rFonts w:cstheme="minorHAnsi"/>
                <w:sz w:val="20"/>
                <w:szCs w:val="20"/>
              </w:rPr>
            </w:pPr>
            <w:r>
              <w:rPr>
                <w:rFonts w:cstheme="minorHAnsi"/>
                <w:sz w:val="20"/>
                <w:szCs w:val="20"/>
              </w:rPr>
              <w:t>C9</w:t>
            </w:r>
          </w:p>
        </w:tc>
        <w:tc>
          <w:tcPr>
            <w:tcW w:w="2832" w:type="dxa"/>
          </w:tcPr>
          <w:p w:rsidRPr="00484579" w:rsidR="004C051F" w:rsidP="002C2DD8" w:rsidRDefault="004C051F" w14:paraId="2F67DDD6"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failed to expend any award funds in a timely manner as required by any of federal, state, or local government agreements, or contracts? </w:t>
            </w:r>
          </w:p>
        </w:tc>
        <w:tc>
          <w:tcPr>
            <w:tcW w:w="1821" w:type="dxa"/>
          </w:tcPr>
          <w:p w:rsidRPr="00484579" w:rsidR="004C051F" w:rsidP="002C2DD8" w:rsidRDefault="004C051F" w14:paraId="3EB62A0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1,5</w:t>
            </w:r>
            <w:r w:rsidRPr="0038509B">
              <w:rPr>
                <w:rFonts w:asciiTheme="minorHAnsi" w:hAnsiTheme="minorHAnsi" w:cstheme="minorHAnsi"/>
                <w:i/>
                <w:iCs/>
                <w:sz w:val="20"/>
                <w:szCs w:val="20"/>
              </w:rPr>
              <w:t>00 character limit</w:t>
            </w:r>
          </w:p>
        </w:tc>
        <w:tc>
          <w:tcPr>
            <w:tcW w:w="2594" w:type="dxa"/>
          </w:tcPr>
          <w:p w:rsidRPr="00484579" w:rsidR="004C051F" w:rsidP="004C051F" w:rsidRDefault="004C051F" w14:paraId="6D76BC09" w14:textId="77777777">
            <w:pPr>
              <w:pStyle w:val="Default"/>
              <w:numPr>
                <w:ilvl w:val="0"/>
                <w:numId w:val="8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42A97" w:rsidR="004C051F" w:rsidP="004C051F" w:rsidRDefault="004C051F" w14:paraId="7F188446" w14:textId="77777777">
            <w:pPr>
              <w:pStyle w:val="Default"/>
              <w:numPr>
                <w:ilvl w:val="0"/>
                <w:numId w:val="83"/>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p w:rsidRPr="009736FA" w:rsidR="004C051F" w:rsidP="004C051F" w:rsidRDefault="004C051F" w14:paraId="6A977DEB" w14:textId="77777777">
            <w:pPr>
              <w:pStyle w:val="Default"/>
              <w:numPr>
                <w:ilvl w:val="0"/>
                <w:numId w:val="83"/>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asciiTheme="minorHAnsi" w:hAnsiTheme="minorHAnsi" w:cstheme="minorHAnsi"/>
                <w:iCs/>
                <w:sz w:val="20"/>
                <w:szCs w:val="20"/>
              </w:rPr>
              <w:t>N/A</w:t>
            </w:r>
          </w:p>
        </w:tc>
        <w:tc>
          <w:tcPr>
            <w:tcW w:w="2257" w:type="dxa"/>
          </w:tcPr>
          <w:p w:rsidRPr="009736FA" w:rsidR="004C051F" w:rsidP="002C2DD8" w:rsidRDefault="004C051F" w14:paraId="50C69063"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2C91277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798CEEA" w14:textId="77777777">
            <w:pPr>
              <w:jc w:val="left"/>
              <w:rPr>
                <w:rFonts w:cstheme="minorHAnsi"/>
                <w:sz w:val="20"/>
                <w:szCs w:val="20"/>
              </w:rPr>
            </w:pPr>
            <w:r>
              <w:rPr>
                <w:rFonts w:cstheme="minorHAnsi"/>
                <w:sz w:val="20"/>
                <w:szCs w:val="20"/>
              </w:rPr>
              <w:lastRenderedPageBreak/>
              <w:t>C10</w:t>
            </w:r>
          </w:p>
        </w:tc>
        <w:tc>
          <w:tcPr>
            <w:tcW w:w="2832" w:type="dxa"/>
          </w:tcPr>
          <w:p w:rsidRPr="00484579" w:rsidR="004C051F" w:rsidP="002C2DD8" w:rsidRDefault="004C051F" w14:paraId="0C468AC1"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Has the CDFI developed formal and written policies and procedures to oversee the quality of its investments and loan portfolio? </w:t>
            </w:r>
          </w:p>
        </w:tc>
        <w:tc>
          <w:tcPr>
            <w:tcW w:w="1821" w:type="dxa"/>
          </w:tcPr>
          <w:p w:rsidRPr="00484579" w:rsidR="004C051F" w:rsidP="002C2DD8" w:rsidRDefault="004C051F" w14:paraId="0945B3E1"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52128731" w14:textId="77777777">
            <w:pPr>
              <w:pStyle w:val="Default"/>
              <w:numPr>
                <w:ilvl w:val="0"/>
                <w:numId w:val="8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4C051F" w:rsidRDefault="004C051F" w14:paraId="2BD95571" w14:textId="77777777">
            <w:pPr>
              <w:pStyle w:val="Default"/>
              <w:numPr>
                <w:ilvl w:val="0"/>
                <w:numId w:val="84"/>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4BAFA671"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0A6FB21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57A33DEB" w14:textId="77777777">
            <w:pPr>
              <w:jc w:val="left"/>
              <w:rPr>
                <w:rFonts w:cstheme="minorHAnsi"/>
                <w:sz w:val="20"/>
                <w:szCs w:val="20"/>
              </w:rPr>
            </w:pPr>
            <w:r>
              <w:rPr>
                <w:rFonts w:cstheme="minorHAnsi"/>
                <w:sz w:val="20"/>
                <w:szCs w:val="20"/>
              </w:rPr>
              <w:t>C11</w:t>
            </w:r>
          </w:p>
        </w:tc>
        <w:tc>
          <w:tcPr>
            <w:tcW w:w="2832" w:type="dxa"/>
          </w:tcPr>
          <w:p w:rsidRPr="00484579" w:rsidR="004C051F" w:rsidP="002C2DD8" w:rsidRDefault="004C051F" w14:paraId="2C8B43BA"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had a tax lien imposed </w:t>
            </w:r>
            <w:r w:rsidRPr="00484579">
              <w:rPr>
                <w:rFonts w:cstheme="minorHAnsi"/>
                <w:bCs/>
                <w:sz w:val="20"/>
                <w:szCs w:val="20"/>
              </w:rPr>
              <w:t>in the last ten fiscal years</w:t>
            </w:r>
            <w:r w:rsidRPr="00484579">
              <w:rPr>
                <w:rFonts w:cstheme="minorHAnsi"/>
                <w:sz w:val="20"/>
                <w:szCs w:val="20"/>
              </w:rPr>
              <w:t xml:space="preserve">, due to delinquent taxes or failure to pay taxes owed by the entity? </w:t>
            </w:r>
          </w:p>
        </w:tc>
        <w:tc>
          <w:tcPr>
            <w:tcW w:w="1821" w:type="dxa"/>
          </w:tcPr>
          <w:p w:rsidRPr="00484579" w:rsidR="004C051F" w:rsidP="002C2DD8" w:rsidRDefault="004C051F" w14:paraId="75B20ADD"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4A57A763" w14:textId="77777777">
            <w:pPr>
              <w:pStyle w:val="Default"/>
              <w:numPr>
                <w:ilvl w:val="0"/>
                <w:numId w:val="8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4C051F" w:rsidRDefault="004C051F" w14:paraId="1FBD5869" w14:textId="77777777">
            <w:pPr>
              <w:pStyle w:val="Default"/>
              <w:numPr>
                <w:ilvl w:val="0"/>
                <w:numId w:val="85"/>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3DF566A6"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094B93A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7A10EB22" w14:textId="77777777">
            <w:pPr>
              <w:jc w:val="left"/>
              <w:rPr>
                <w:rFonts w:cstheme="minorHAnsi"/>
                <w:sz w:val="20"/>
                <w:szCs w:val="20"/>
              </w:rPr>
            </w:pPr>
            <w:r>
              <w:rPr>
                <w:rFonts w:cstheme="minorHAnsi"/>
                <w:sz w:val="20"/>
                <w:szCs w:val="20"/>
              </w:rPr>
              <w:t>C12</w:t>
            </w:r>
          </w:p>
        </w:tc>
        <w:tc>
          <w:tcPr>
            <w:tcW w:w="2832" w:type="dxa"/>
          </w:tcPr>
          <w:p w:rsidRPr="00484579" w:rsidR="004C051F" w:rsidP="002C2DD8" w:rsidRDefault="004C051F" w14:paraId="76196711"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Has your CDFI or any of its affiliates or parent company filed bankruptcy over the last ten fiscal years? If so, please describe the circumstances and current status.</w:t>
            </w:r>
          </w:p>
        </w:tc>
        <w:tc>
          <w:tcPr>
            <w:tcW w:w="1821" w:type="dxa"/>
          </w:tcPr>
          <w:p w:rsidRPr="00484579" w:rsidR="004C051F" w:rsidP="002C2DD8" w:rsidRDefault="004C051F" w14:paraId="4793F0C9"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1189215E" w14:textId="77777777">
            <w:pPr>
              <w:pStyle w:val="Default"/>
              <w:numPr>
                <w:ilvl w:val="0"/>
                <w:numId w:val="8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Yes</w:t>
            </w:r>
          </w:p>
          <w:p w:rsidRPr="00484579" w:rsidR="004C051F" w:rsidP="004C051F" w:rsidRDefault="004C051F" w14:paraId="54D1DE86" w14:textId="77777777">
            <w:pPr>
              <w:pStyle w:val="Default"/>
              <w:numPr>
                <w:ilvl w:val="0"/>
                <w:numId w:val="8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No</w:t>
            </w:r>
          </w:p>
        </w:tc>
        <w:tc>
          <w:tcPr>
            <w:tcW w:w="2257" w:type="dxa"/>
          </w:tcPr>
          <w:p w:rsidRPr="009736FA" w:rsidR="004C051F" w:rsidP="002C2DD8" w:rsidRDefault="004C051F" w14:paraId="1252B08C"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5C79F54F"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336B0D69" w14:textId="77777777">
            <w:pPr>
              <w:jc w:val="left"/>
              <w:rPr>
                <w:rFonts w:cstheme="minorHAnsi"/>
                <w:sz w:val="20"/>
                <w:szCs w:val="20"/>
              </w:rPr>
            </w:pPr>
            <w:r>
              <w:rPr>
                <w:rFonts w:cstheme="minorHAnsi"/>
                <w:sz w:val="20"/>
                <w:szCs w:val="20"/>
              </w:rPr>
              <w:t>C13</w:t>
            </w:r>
          </w:p>
        </w:tc>
        <w:tc>
          <w:tcPr>
            <w:tcW w:w="2832" w:type="dxa"/>
          </w:tcPr>
          <w:p w:rsidRPr="00484579" w:rsidR="004C051F" w:rsidP="002C2DD8" w:rsidRDefault="004C051F" w14:paraId="2CEE3609"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does it have policies and procedures in place to notify its Board of Directors or governing body of new and existing federal, state, or local government requirements? </w:t>
            </w:r>
          </w:p>
        </w:tc>
        <w:tc>
          <w:tcPr>
            <w:tcW w:w="1821" w:type="dxa"/>
          </w:tcPr>
          <w:p w:rsidRPr="00484579" w:rsidR="004C051F" w:rsidP="002C2DD8" w:rsidRDefault="004C051F" w14:paraId="499BB649"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75ACDF24" w14:textId="77777777">
            <w:pPr>
              <w:pStyle w:val="Default"/>
              <w:numPr>
                <w:ilvl w:val="0"/>
                <w:numId w:val="8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4C051F" w:rsidRDefault="004C051F" w14:paraId="03F95301" w14:textId="77777777">
            <w:pPr>
              <w:pStyle w:val="Default"/>
              <w:numPr>
                <w:ilvl w:val="0"/>
                <w:numId w:val="8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4C051F" w:rsidP="004C051F" w:rsidRDefault="004C051F" w14:paraId="0EF208A3" w14:textId="77777777">
            <w:pPr>
              <w:pStyle w:val="Default"/>
              <w:numPr>
                <w:ilvl w:val="0"/>
                <w:numId w:val="87"/>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N/A </w:t>
            </w:r>
          </w:p>
        </w:tc>
        <w:tc>
          <w:tcPr>
            <w:tcW w:w="2257" w:type="dxa"/>
          </w:tcPr>
          <w:p w:rsidRPr="009736FA" w:rsidR="004C051F" w:rsidP="002C2DD8" w:rsidRDefault="004C051F" w14:paraId="7641FC53"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4C051F" w:rsidTr="002C2DD8" w14:paraId="23DE2DF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DC4CCF6" w14:textId="77777777">
            <w:pPr>
              <w:jc w:val="left"/>
              <w:rPr>
                <w:rFonts w:cstheme="minorHAnsi"/>
                <w:sz w:val="20"/>
                <w:szCs w:val="20"/>
              </w:rPr>
            </w:pPr>
            <w:r>
              <w:rPr>
                <w:rFonts w:cstheme="minorHAnsi"/>
                <w:sz w:val="20"/>
                <w:szCs w:val="20"/>
              </w:rPr>
              <w:t>C14</w:t>
            </w:r>
          </w:p>
        </w:tc>
        <w:tc>
          <w:tcPr>
            <w:tcW w:w="2832" w:type="dxa"/>
          </w:tcPr>
          <w:p w:rsidRPr="00484579" w:rsidR="004C051F" w:rsidP="002C2DD8" w:rsidRDefault="004C051F" w14:paraId="11F7DD79" w14:textId="77777777">
            <w:pPr>
              <w:jc w:val="left"/>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is the CDFI required to measure and report on progress toward its Performance Goals and Measures (PG&amp;Ms) to the CDFI’s Board of Directors or governing body at least annually? </w:t>
            </w:r>
          </w:p>
        </w:tc>
        <w:tc>
          <w:tcPr>
            <w:tcW w:w="1821" w:type="dxa"/>
          </w:tcPr>
          <w:p w:rsidRPr="00484579" w:rsidR="004C051F" w:rsidP="002C2DD8" w:rsidRDefault="004C051F" w14:paraId="6CF83835"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09912D83" w14:textId="77777777">
            <w:pPr>
              <w:pStyle w:val="Default"/>
              <w:numPr>
                <w:ilvl w:val="0"/>
                <w:numId w:val="9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4C051F" w:rsidRDefault="004C051F" w14:paraId="218BAF91" w14:textId="77777777">
            <w:pPr>
              <w:pStyle w:val="Default"/>
              <w:numPr>
                <w:ilvl w:val="0"/>
                <w:numId w:val="9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0F1AAF" w:rsidR="004C051F" w:rsidP="004C051F" w:rsidRDefault="004C051F" w14:paraId="06DB1144" w14:textId="77777777">
            <w:pPr>
              <w:pStyle w:val="Default"/>
              <w:numPr>
                <w:ilvl w:val="0"/>
                <w:numId w:val="92"/>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asciiTheme="minorHAnsi" w:hAnsiTheme="minorHAnsi" w:cstheme="minorHAnsi"/>
                <w:iCs/>
                <w:sz w:val="20"/>
                <w:szCs w:val="20"/>
              </w:rPr>
              <w:t xml:space="preserve">N/A </w:t>
            </w:r>
          </w:p>
        </w:tc>
        <w:tc>
          <w:tcPr>
            <w:tcW w:w="2257" w:type="dxa"/>
          </w:tcPr>
          <w:p w:rsidRPr="009736FA" w:rsidR="004C051F" w:rsidP="002C2DD8" w:rsidRDefault="004C051F" w14:paraId="1D320B0A"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4C051F" w:rsidTr="002C2DD8" w14:paraId="0AD6892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D9714F6" w14:textId="77777777">
            <w:pPr>
              <w:jc w:val="left"/>
              <w:rPr>
                <w:rFonts w:cstheme="minorHAnsi"/>
                <w:sz w:val="20"/>
                <w:szCs w:val="20"/>
              </w:rPr>
            </w:pPr>
            <w:r>
              <w:rPr>
                <w:rFonts w:cstheme="minorHAnsi"/>
                <w:sz w:val="20"/>
                <w:szCs w:val="20"/>
              </w:rPr>
              <w:t>C15</w:t>
            </w:r>
          </w:p>
        </w:tc>
        <w:tc>
          <w:tcPr>
            <w:tcW w:w="2832" w:type="dxa"/>
          </w:tcPr>
          <w:p w:rsidRPr="00484579" w:rsidR="004C051F" w:rsidP="002C2DD8" w:rsidRDefault="004C051F" w14:paraId="480BD0DF"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how frequently is the CDFI required by its policies and procedures to self-evaluate and track performance on PG&amp;Ms? </w:t>
            </w:r>
          </w:p>
        </w:tc>
        <w:tc>
          <w:tcPr>
            <w:tcW w:w="1821" w:type="dxa"/>
          </w:tcPr>
          <w:p w:rsidRPr="00484579" w:rsidR="004C051F" w:rsidP="002C2DD8" w:rsidRDefault="004C051F" w14:paraId="0858DB00"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4C051F" w:rsidRDefault="004C051F" w14:paraId="53D63643" w14:textId="77777777">
            <w:pPr>
              <w:pStyle w:val="Default"/>
              <w:numPr>
                <w:ilvl w:val="0"/>
                <w:numId w:val="7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484579">
              <w:rPr>
                <w:rFonts w:asciiTheme="minorHAnsi" w:hAnsiTheme="minorHAnsi" w:cstheme="minorHAnsi"/>
                <w:color w:val="auto"/>
                <w:sz w:val="20"/>
                <w:szCs w:val="20"/>
              </w:rPr>
              <w:t>Annually or more frequently;</w:t>
            </w:r>
          </w:p>
          <w:p w:rsidRPr="00484579" w:rsidR="004C051F" w:rsidP="004C051F" w:rsidRDefault="004C051F" w14:paraId="5BEC8912" w14:textId="77777777">
            <w:pPr>
              <w:pStyle w:val="Default"/>
              <w:numPr>
                <w:ilvl w:val="0"/>
                <w:numId w:val="7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Less than once per year;</w:t>
            </w:r>
          </w:p>
          <w:p w:rsidRPr="000F1AAF" w:rsidR="004C051F" w:rsidP="004C051F" w:rsidRDefault="004C051F" w14:paraId="1C53647D" w14:textId="77777777">
            <w:pPr>
              <w:pStyle w:val="Default"/>
              <w:numPr>
                <w:ilvl w:val="0"/>
                <w:numId w:val="75"/>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asciiTheme="minorHAnsi" w:hAnsiTheme="minorHAnsi" w:cstheme="minorHAnsi"/>
                <w:sz w:val="20"/>
                <w:szCs w:val="20"/>
              </w:rPr>
              <w:t xml:space="preserve">Not required </w:t>
            </w:r>
          </w:p>
        </w:tc>
        <w:tc>
          <w:tcPr>
            <w:tcW w:w="2257" w:type="dxa"/>
          </w:tcPr>
          <w:p w:rsidRPr="009736FA" w:rsidR="004C051F" w:rsidP="002C2DD8" w:rsidRDefault="004C051F" w14:paraId="4642C6EF"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4C051F" w:rsidTr="002C2DD8" w14:paraId="45CC673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63587E33" w14:textId="77777777">
            <w:pPr>
              <w:jc w:val="left"/>
              <w:rPr>
                <w:rFonts w:cstheme="minorHAnsi"/>
                <w:sz w:val="20"/>
                <w:szCs w:val="20"/>
              </w:rPr>
            </w:pPr>
            <w:r>
              <w:rPr>
                <w:rFonts w:cstheme="minorHAnsi"/>
                <w:sz w:val="20"/>
                <w:szCs w:val="20"/>
              </w:rPr>
              <w:lastRenderedPageBreak/>
              <w:t>C16</w:t>
            </w:r>
          </w:p>
        </w:tc>
        <w:tc>
          <w:tcPr>
            <w:tcW w:w="2832" w:type="dxa"/>
          </w:tcPr>
          <w:p w:rsidRPr="00484579" w:rsidR="004C051F" w:rsidP="002C2DD8" w:rsidRDefault="004C051F" w14:paraId="54EE4CFB"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the CDFI have financial covenants or other performance requirements with third-party funders? </w:t>
            </w:r>
          </w:p>
        </w:tc>
        <w:tc>
          <w:tcPr>
            <w:tcW w:w="1821" w:type="dxa"/>
          </w:tcPr>
          <w:p w:rsidRPr="00484579" w:rsidR="004C051F" w:rsidP="002C2DD8" w:rsidRDefault="004C051F" w14:paraId="550C2CF2"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4C051F" w:rsidP="004C051F" w:rsidRDefault="004C051F" w14:paraId="4F25321B" w14:textId="77777777">
            <w:pPr>
              <w:pStyle w:val="Default"/>
              <w:numPr>
                <w:ilvl w:val="0"/>
                <w:numId w:val="7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has accepted funding that included financial covenants or performance requirements from 3rd party funders; </w:t>
            </w:r>
          </w:p>
          <w:p w:rsidRPr="00484579" w:rsidR="004C051F" w:rsidP="004C051F" w:rsidRDefault="004C051F" w14:paraId="610008C1" w14:textId="77777777">
            <w:pPr>
              <w:pStyle w:val="Default"/>
              <w:numPr>
                <w:ilvl w:val="0"/>
                <w:numId w:val="7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has not accepted funding that included financial covenants or performance requirements from 3rd party funders; or </w:t>
            </w:r>
          </w:p>
          <w:p w:rsidRPr="00484579" w:rsidR="004C051F" w:rsidP="004C051F" w:rsidRDefault="004C051F" w14:paraId="595CB0E0" w14:textId="77777777">
            <w:pPr>
              <w:pStyle w:val="Default"/>
              <w:numPr>
                <w:ilvl w:val="0"/>
                <w:numId w:val="7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does not have any 3rd party funders </w:t>
            </w:r>
          </w:p>
        </w:tc>
        <w:tc>
          <w:tcPr>
            <w:tcW w:w="2257" w:type="dxa"/>
          </w:tcPr>
          <w:p w:rsidRPr="009736FA" w:rsidR="004C051F" w:rsidP="002C2DD8" w:rsidRDefault="004C051F" w14:paraId="53FA5645"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4E7BC44C"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D9F7946" w14:textId="77777777">
            <w:pPr>
              <w:jc w:val="left"/>
              <w:rPr>
                <w:rFonts w:cstheme="minorHAnsi"/>
                <w:sz w:val="20"/>
                <w:szCs w:val="20"/>
              </w:rPr>
            </w:pPr>
            <w:r>
              <w:rPr>
                <w:rFonts w:cstheme="minorHAnsi"/>
                <w:sz w:val="20"/>
                <w:szCs w:val="20"/>
              </w:rPr>
              <w:t>C16.1</w:t>
            </w:r>
          </w:p>
        </w:tc>
        <w:tc>
          <w:tcPr>
            <w:tcW w:w="2832" w:type="dxa"/>
          </w:tcPr>
          <w:p w:rsidRPr="00484579" w:rsidR="004C051F" w:rsidP="002C2DD8" w:rsidRDefault="004C051F" w14:paraId="79FC4E4A"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the CDFI has financial covenants or requirements with third-party funders, how frequently does the CDFI internally measure and report compliance? </w:t>
            </w:r>
          </w:p>
        </w:tc>
        <w:tc>
          <w:tcPr>
            <w:tcW w:w="1821" w:type="dxa"/>
          </w:tcPr>
          <w:p w:rsidRPr="00484579" w:rsidR="004C051F" w:rsidP="002C2DD8" w:rsidRDefault="004C051F" w14:paraId="5F54613F"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 </w:t>
            </w:r>
          </w:p>
        </w:tc>
        <w:tc>
          <w:tcPr>
            <w:tcW w:w="2594" w:type="dxa"/>
          </w:tcPr>
          <w:p w:rsidRPr="00484579" w:rsidR="004C051F" w:rsidP="004C051F" w:rsidRDefault="004C051F" w14:paraId="43238B2C" w14:textId="77777777">
            <w:pPr>
              <w:pStyle w:val="Default"/>
              <w:numPr>
                <w:ilvl w:val="0"/>
                <w:numId w:val="7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More frequently than annually; </w:t>
            </w:r>
          </w:p>
          <w:p w:rsidRPr="00484579" w:rsidR="004C051F" w:rsidP="004C051F" w:rsidRDefault="004C051F" w14:paraId="459EF64B" w14:textId="77777777">
            <w:pPr>
              <w:pStyle w:val="Default"/>
              <w:numPr>
                <w:ilvl w:val="0"/>
                <w:numId w:val="7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Annually; </w:t>
            </w:r>
          </w:p>
          <w:p w:rsidRPr="00484579" w:rsidR="004C051F" w:rsidP="004C051F" w:rsidRDefault="004C051F" w14:paraId="7E5B76E1" w14:textId="77777777">
            <w:pPr>
              <w:pStyle w:val="Default"/>
              <w:numPr>
                <w:ilvl w:val="0"/>
                <w:numId w:val="7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 xml:space="preserve">Less frequently than annually; </w:t>
            </w:r>
          </w:p>
          <w:p w:rsidRPr="00484579" w:rsidR="004C051F" w:rsidP="004C051F" w:rsidRDefault="004C051F" w14:paraId="15EC9B90" w14:textId="77777777">
            <w:pPr>
              <w:pStyle w:val="Default"/>
              <w:numPr>
                <w:ilvl w:val="0"/>
                <w:numId w:val="7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Not internally monitored or reported by the CDFI;</w:t>
            </w:r>
          </w:p>
          <w:p w:rsidRPr="00484579" w:rsidR="004C051F" w:rsidP="004C051F" w:rsidRDefault="004C051F" w14:paraId="3118A6AD" w14:textId="77777777">
            <w:pPr>
              <w:pStyle w:val="Default"/>
              <w:numPr>
                <w:ilvl w:val="0"/>
                <w:numId w:val="7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N/A</w:t>
            </w:r>
          </w:p>
        </w:tc>
        <w:tc>
          <w:tcPr>
            <w:tcW w:w="2257" w:type="dxa"/>
          </w:tcPr>
          <w:p w:rsidRPr="009736FA" w:rsidR="004C051F" w:rsidP="002C2DD8" w:rsidRDefault="004C051F" w14:paraId="19BEF9A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057C117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7D266887" w14:textId="77777777">
            <w:pPr>
              <w:jc w:val="left"/>
              <w:rPr>
                <w:rFonts w:cstheme="minorHAnsi"/>
                <w:sz w:val="20"/>
                <w:szCs w:val="20"/>
              </w:rPr>
            </w:pPr>
            <w:r>
              <w:rPr>
                <w:rFonts w:cstheme="minorHAnsi"/>
                <w:sz w:val="20"/>
                <w:szCs w:val="20"/>
              </w:rPr>
              <w:t>C17</w:t>
            </w:r>
          </w:p>
        </w:tc>
        <w:tc>
          <w:tcPr>
            <w:tcW w:w="2832" w:type="dxa"/>
          </w:tcPr>
          <w:p w:rsidRPr="00484579" w:rsidR="004C051F" w:rsidP="002C2DD8" w:rsidRDefault="004C051F" w14:paraId="458509D7"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Indicate if your CDFI has ever formally defaulted on any outstanding debt. Applicants must </w:t>
            </w:r>
            <w:r>
              <w:rPr>
                <w:rFonts w:cstheme="minorHAnsi"/>
                <w:sz w:val="20"/>
                <w:szCs w:val="20"/>
              </w:rPr>
              <w:t>identify</w:t>
            </w:r>
            <w:r w:rsidRPr="00484579">
              <w:rPr>
                <w:rFonts w:cstheme="minorHAnsi"/>
                <w:sz w:val="20"/>
                <w:szCs w:val="20"/>
              </w:rPr>
              <w:t xml:space="preserve"> this information correctly in this application question. Applicants that do not identify defaulted debt at the time of application and are later determined to have withheld this information from the CDFI Fund either inten</w:t>
            </w:r>
            <w:r>
              <w:rPr>
                <w:rFonts w:cstheme="minorHAnsi"/>
                <w:sz w:val="20"/>
                <w:szCs w:val="20"/>
              </w:rPr>
              <w:t>tionally, or inadvertently, will be e</w:t>
            </w:r>
            <w:r w:rsidRPr="00484579">
              <w:rPr>
                <w:rFonts w:cstheme="minorHAnsi"/>
                <w:sz w:val="20"/>
                <w:szCs w:val="20"/>
              </w:rPr>
              <w:t xml:space="preserve">valuated negatively. If yes, </w:t>
            </w:r>
            <w:r>
              <w:rPr>
                <w:rFonts w:cstheme="minorHAnsi"/>
                <w:sz w:val="20"/>
                <w:szCs w:val="20"/>
              </w:rPr>
              <w:t xml:space="preserve">identify the date when the default occurred, and </w:t>
            </w:r>
            <w:r w:rsidRPr="00484579">
              <w:rPr>
                <w:rFonts w:cstheme="minorHAnsi"/>
                <w:sz w:val="20"/>
                <w:szCs w:val="20"/>
              </w:rPr>
              <w:t xml:space="preserve">provide a narrative explaining the situation and how it was remedied. </w:t>
            </w:r>
          </w:p>
        </w:tc>
        <w:tc>
          <w:tcPr>
            <w:tcW w:w="1821" w:type="dxa"/>
          </w:tcPr>
          <w:p w:rsidRPr="009736FA" w:rsidR="004C051F" w:rsidP="002C2DD8" w:rsidRDefault="004C051F" w14:paraId="1BD74E41" w14:textId="77777777">
            <w:pPr>
              <w:spacing w:before="180" w:after="2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i/>
                <w:iCs/>
                <w:sz w:val="20"/>
                <w:szCs w:val="20"/>
              </w:rPr>
              <w:t>1,500</w:t>
            </w:r>
            <w:r w:rsidRPr="009736FA">
              <w:rPr>
                <w:rFonts w:cstheme="minorHAnsi"/>
                <w:i/>
                <w:iCs/>
                <w:sz w:val="20"/>
                <w:szCs w:val="20"/>
              </w:rPr>
              <w:t xml:space="preserve"> character limit</w:t>
            </w:r>
          </w:p>
        </w:tc>
        <w:tc>
          <w:tcPr>
            <w:tcW w:w="2594" w:type="dxa"/>
          </w:tcPr>
          <w:p w:rsidRPr="00484579" w:rsidR="004C051F" w:rsidP="004C051F" w:rsidRDefault="004C051F" w14:paraId="2DE1E297" w14:textId="77777777">
            <w:pPr>
              <w:pStyle w:val="ListParagraph"/>
              <w:numPr>
                <w:ilvl w:val="0"/>
                <w:numId w:val="88"/>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4C051F" w:rsidRDefault="004C051F" w14:paraId="4DBE7F90" w14:textId="77777777">
            <w:pPr>
              <w:pStyle w:val="ListParagraph"/>
              <w:numPr>
                <w:ilvl w:val="0"/>
                <w:numId w:val="88"/>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2030A6CF" w14:textId="77777777">
            <w:pPr>
              <w:spacing w:before="180" w:after="240"/>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FD15DB" w:rsidR="004C051F" w:rsidTr="002C2DD8" w14:paraId="577D618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3B6D9E7" w14:textId="77777777">
            <w:pPr>
              <w:jc w:val="left"/>
              <w:rPr>
                <w:rFonts w:cstheme="minorHAnsi"/>
                <w:sz w:val="20"/>
                <w:szCs w:val="20"/>
              </w:rPr>
            </w:pPr>
            <w:r>
              <w:rPr>
                <w:rFonts w:cstheme="minorHAnsi"/>
                <w:sz w:val="20"/>
                <w:szCs w:val="20"/>
              </w:rPr>
              <w:t>C18</w:t>
            </w:r>
          </w:p>
        </w:tc>
        <w:tc>
          <w:tcPr>
            <w:tcW w:w="2832" w:type="dxa"/>
          </w:tcPr>
          <w:p w:rsidRPr="00484579" w:rsidR="004C051F" w:rsidP="002C2DD8" w:rsidRDefault="004C051F" w14:paraId="18D213F7"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Does the CDFI’s information technology infrastructure support an accounting system? </w:t>
            </w:r>
          </w:p>
        </w:tc>
        <w:tc>
          <w:tcPr>
            <w:tcW w:w="1821" w:type="dxa"/>
          </w:tcPr>
          <w:p w:rsidRPr="009736FA" w:rsidR="004C051F" w:rsidP="002C2DD8" w:rsidRDefault="004C051F" w14:paraId="4E54A22D" w14:textId="77777777">
            <w:pPr>
              <w:spacing w:before="180" w:after="24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i/>
                <w:iCs/>
                <w:sz w:val="20"/>
                <w:szCs w:val="20"/>
              </w:rPr>
              <w:t>1,</w:t>
            </w:r>
            <w:r w:rsidRPr="009736FA">
              <w:rPr>
                <w:rFonts w:cstheme="minorHAnsi"/>
                <w:i/>
                <w:iCs/>
                <w:sz w:val="20"/>
                <w:szCs w:val="20"/>
              </w:rPr>
              <w:t>500 character limit</w:t>
            </w:r>
          </w:p>
        </w:tc>
        <w:tc>
          <w:tcPr>
            <w:tcW w:w="2594" w:type="dxa"/>
          </w:tcPr>
          <w:p w:rsidRPr="00484579" w:rsidR="004C051F" w:rsidP="004C051F" w:rsidRDefault="004C051F" w14:paraId="1FDE8213" w14:textId="77777777">
            <w:pPr>
              <w:pStyle w:val="ListParagraph"/>
              <w:numPr>
                <w:ilvl w:val="0"/>
                <w:numId w:val="89"/>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4C051F" w:rsidRDefault="004C051F" w14:paraId="3630D1B1" w14:textId="77777777">
            <w:pPr>
              <w:pStyle w:val="ListParagraph"/>
              <w:numPr>
                <w:ilvl w:val="0"/>
                <w:numId w:val="89"/>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09E95563" w14:textId="77777777">
            <w:pPr>
              <w:spacing w:before="180" w:after="240"/>
              <w:ind w:left="36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Pr="00FD15DB" w:rsidR="004C051F" w:rsidTr="002C2DD8" w14:paraId="03D6BAF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013321E" w14:textId="77777777">
            <w:pPr>
              <w:jc w:val="left"/>
              <w:rPr>
                <w:rFonts w:cstheme="minorHAnsi"/>
                <w:sz w:val="20"/>
                <w:szCs w:val="20"/>
              </w:rPr>
            </w:pPr>
            <w:r>
              <w:rPr>
                <w:rFonts w:cstheme="minorHAnsi"/>
                <w:sz w:val="20"/>
                <w:szCs w:val="20"/>
              </w:rPr>
              <w:lastRenderedPageBreak/>
              <w:t>C19</w:t>
            </w:r>
          </w:p>
        </w:tc>
        <w:tc>
          <w:tcPr>
            <w:tcW w:w="2832" w:type="dxa"/>
          </w:tcPr>
          <w:p w:rsidRPr="00484579" w:rsidR="004C051F" w:rsidP="002C2DD8" w:rsidRDefault="004C051F" w14:paraId="7B76539B"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the CDFI have a delinquent loan management policy? </w:t>
            </w:r>
          </w:p>
        </w:tc>
        <w:tc>
          <w:tcPr>
            <w:tcW w:w="1821" w:type="dxa"/>
          </w:tcPr>
          <w:p w:rsidRPr="009736FA" w:rsidR="004C051F" w:rsidP="002C2DD8" w:rsidRDefault="004C051F" w14:paraId="05724FAF" w14:textId="77777777">
            <w:pPr>
              <w:spacing w:before="180" w:after="2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i/>
                <w:iCs/>
                <w:sz w:val="20"/>
                <w:szCs w:val="20"/>
              </w:rPr>
              <w:t>1,</w:t>
            </w:r>
            <w:r w:rsidRPr="009736FA">
              <w:rPr>
                <w:rFonts w:cstheme="minorHAnsi"/>
                <w:i/>
                <w:iCs/>
                <w:sz w:val="20"/>
                <w:szCs w:val="20"/>
              </w:rPr>
              <w:t>500 character limit</w:t>
            </w:r>
          </w:p>
        </w:tc>
        <w:tc>
          <w:tcPr>
            <w:tcW w:w="2594" w:type="dxa"/>
          </w:tcPr>
          <w:p w:rsidRPr="00484579" w:rsidR="004C051F" w:rsidP="004C051F" w:rsidRDefault="004C051F" w14:paraId="0D679CC2" w14:textId="77777777">
            <w:pPr>
              <w:pStyle w:val="ListParagraph"/>
              <w:numPr>
                <w:ilvl w:val="0"/>
                <w:numId w:val="90"/>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4C051F" w:rsidRDefault="004C051F" w14:paraId="5AF56A15" w14:textId="77777777">
            <w:pPr>
              <w:pStyle w:val="ListParagraph"/>
              <w:numPr>
                <w:ilvl w:val="0"/>
                <w:numId w:val="90"/>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13F39CE5" w14:textId="77777777">
            <w:pPr>
              <w:spacing w:before="180" w:after="240"/>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FD15DB" w:rsidR="004C051F" w:rsidTr="002C2DD8" w14:paraId="4EF4FAE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5FCE3013" w14:textId="77777777">
            <w:pPr>
              <w:jc w:val="left"/>
              <w:rPr>
                <w:rFonts w:cstheme="minorHAnsi"/>
                <w:sz w:val="20"/>
                <w:szCs w:val="20"/>
              </w:rPr>
            </w:pPr>
            <w:r>
              <w:rPr>
                <w:rFonts w:cstheme="minorHAnsi"/>
                <w:sz w:val="20"/>
                <w:szCs w:val="20"/>
              </w:rPr>
              <w:t>C20</w:t>
            </w:r>
          </w:p>
        </w:tc>
        <w:tc>
          <w:tcPr>
            <w:tcW w:w="2832" w:type="dxa"/>
          </w:tcPr>
          <w:p w:rsidRPr="00484579" w:rsidR="004C051F" w:rsidP="002C2DD8" w:rsidRDefault="004C051F" w14:paraId="04172D29"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In the last fiscal year, has the CDFI had one or more missed or overdue payments to any of its funders? </w:t>
            </w:r>
          </w:p>
        </w:tc>
        <w:tc>
          <w:tcPr>
            <w:tcW w:w="1821" w:type="dxa"/>
          </w:tcPr>
          <w:p w:rsidRPr="009736FA" w:rsidR="004C051F" w:rsidP="002C2DD8" w:rsidRDefault="004C051F" w14:paraId="082C32B9" w14:textId="77777777">
            <w:pPr>
              <w:spacing w:before="180" w:after="24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i/>
                <w:iCs/>
                <w:sz w:val="20"/>
                <w:szCs w:val="20"/>
              </w:rPr>
              <w:t>1,</w:t>
            </w:r>
            <w:r w:rsidRPr="009736FA">
              <w:rPr>
                <w:rFonts w:cstheme="minorHAnsi"/>
                <w:i/>
                <w:iCs/>
                <w:sz w:val="20"/>
                <w:szCs w:val="20"/>
              </w:rPr>
              <w:t>500 character limit</w:t>
            </w:r>
          </w:p>
        </w:tc>
        <w:tc>
          <w:tcPr>
            <w:tcW w:w="2594" w:type="dxa"/>
          </w:tcPr>
          <w:p w:rsidRPr="00484579" w:rsidR="004C051F" w:rsidP="004C051F" w:rsidRDefault="004C051F" w14:paraId="22A298DC" w14:textId="77777777">
            <w:pPr>
              <w:pStyle w:val="ListParagraph"/>
              <w:numPr>
                <w:ilvl w:val="0"/>
                <w:numId w:val="91"/>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4C051F" w:rsidRDefault="004C051F" w14:paraId="52CEE57F" w14:textId="77777777">
            <w:pPr>
              <w:pStyle w:val="ListParagraph"/>
              <w:numPr>
                <w:ilvl w:val="0"/>
                <w:numId w:val="91"/>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66470E1A" w14:textId="77777777">
            <w:pPr>
              <w:spacing w:before="180" w:after="240"/>
              <w:ind w:left="36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bl>
    <w:p w:rsidRPr="00FD15DB" w:rsidR="004C051F" w:rsidP="004C051F" w:rsidRDefault="004C051F" w14:paraId="274A2246" w14:textId="77777777">
      <w:pPr>
        <w:rPr>
          <w:sz w:val="24"/>
          <w:szCs w:val="24"/>
        </w:rPr>
      </w:pPr>
    </w:p>
    <w:p w:rsidRPr="00BA01A5" w:rsidR="004C051F" w:rsidP="004C051F" w:rsidRDefault="004C051F" w14:paraId="62118D4D" w14:textId="77777777"/>
    <w:p w:rsidRPr="00814BD2" w:rsidR="00790E26" w:rsidP="00790E26" w:rsidRDefault="00790E26" w14:paraId="5666B3D0" w14:textId="77777777">
      <w:pPr>
        <w:pStyle w:val="Heading2"/>
        <w:spacing w:before="0" w:line="240" w:lineRule="auto"/>
        <w:rPr>
          <w:rFonts w:asciiTheme="minorHAnsi" w:hAnsiTheme="minorHAnsi" w:cstheme="minorHAnsi"/>
          <w:sz w:val="22"/>
          <w:szCs w:val="22"/>
        </w:rPr>
      </w:pPr>
    </w:p>
    <w:p w:rsidRPr="00814BD2" w:rsidR="00790E26" w:rsidP="00790E26" w:rsidRDefault="00790E26" w14:paraId="3D0D2188" w14:textId="77777777">
      <w:pPr>
        <w:pStyle w:val="Heading2"/>
        <w:spacing w:before="0" w:line="240" w:lineRule="auto"/>
        <w:rPr>
          <w:rFonts w:asciiTheme="minorHAnsi" w:hAnsiTheme="minorHAnsi" w:cstheme="minorHAnsi"/>
          <w:sz w:val="20"/>
          <w:szCs w:val="20"/>
        </w:rPr>
      </w:pPr>
    </w:p>
    <w:p w:rsidRPr="00814BD2" w:rsidR="0092439E" w:rsidP="00B133E9" w:rsidRDefault="0092439E" w14:paraId="3BCC389F" w14:textId="77777777">
      <w:pPr>
        <w:spacing w:line="240" w:lineRule="auto"/>
        <w:rPr>
          <w:rFonts w:cstheme="minorHAnsi"/>
          <w:b/>
          <w:bCs/>
          <w:color w:val="33588B"/>
          <w:sz w:val="28"/>
        </w:rPr>
      </w:pPr>
      <w:bookmarkStart w:name="_Toc40163882" w:id="110"/>
      <w:bookmarkEnd w:id="109"/>
    </w:p>
    <w:p w:rsidRPr="00814BD2" w:rsidR="0092439E" w:rsidRDefault="0092439E" w14:paraId="24A4F9EA" w14:textId="77777777">
      <w:pPr>
        <w:rPr>
          <w:rFonts w:cstheme="minorHAnsi"/>
          <w:b/>
          <w:bCs/>
          <w:color w:val="33588B"/>
          <w:sz w:val="28"/>
        </w:rPr>
      </w:pPr>
      <w:r w:rsidRPr="00814BD2">
        <w:rPr>
          <w:rFonts w:cstheme="minorHAnsi"/>
          <w:b/>
          <w:bCs/>
          <w:color w:val="33588B"/>
          <w:sz w:val="28"/>
        </w:rPr>
        <w:br w:type="page"/>
      </w:r>
    </w:p>
    <w:p w:rsidRPr="000B6707" w:rsidR="00B133E9" w:rsidP="00392B96" w:rsidRDefault="00B133E9" w14:paraId="68144ACA" w14:textId="77777777">
      <w:pPr>
        <w:rPr>
          <w:rFonts w:cstheme="minorHAnsi"/>
          <w:b/>
          <w:bCs/>
          <w:color w:val="33588B"/>
          <w:sz w:val="28"/>
          <w:szCs w:val="28"/>
        </w:rPr>
      </w:pPr>
      <w:r w:rsidRPr="000B6707">
        <w:rPr>
          <w:rFonts w:cstheme="minorHAnsi"/>
          <w:b/>
          <w:bCs/>
          <w:color w:val="002060"/>
          <w:sz w:val="28"/>
          <w:szCs w:val="28"/>
        </w:rPr>
        <w:lastRenderedPageBreak/>
        <w:t xml:space="preserve">Appendix </w:t>
      </w:r>
      <w:r w:rsidRPr="000B6707" w:rsidR="00FA69FE">
        <w:rPr>
          <w:rFonts w:cstheme="minorHAnsi"/>
          <w:b/>
          <w:bCs/>
          <w:color w:val="002060"/>
          <w:sz w:val="28"/>
          <w:szCs w:val="28"/>
        </w:rPr>
        <w:t>7</w:t>
      </w:r>
      <w:r w:rsidRPr="000B6707">
        <w:rPr>
          <w:rFonts w:cstheme="minorHAnsi"/>
          <w:b/>
          <w:bCs/>
          <w:color w:val="002060"/>
          <w:sz w:val="28"/>
          <w:szCs w:val="28"/>
        </w:rPr>
        <w:t>: Forms and Certifications</w:t>
      </w:r>
      <w:bookmarkEnd w:id="110"/>
    </w:p>
    <w:p w:rsidRPr="00814BD2" w:rsidR="00B133E9" w:rsidP="00392B96" w:rsidRDefault="00B133E9" w14:paraId="6D861DD8" w14:textId="77777777">
      <w:pPr>
        <w:rPr>
          <w:rFonts w:eastAsiaTheme="minorEastAsia" w:cstheme="minorHAnsi"/>
          <w:color w:val="000000" w:themeColor="text1"/>
          <w:sz w:val="20"/>
          <w:szCs w:val="20"/>
        </w:rPr>
      </w:pPr>
      <w:r w:rsidRPr="00814BD2">
        <w:rPr>
          <w:rFonts w:eastAsiaTheme="minorEastAsia" w:cstheme="minorHAnsi"/>
          <w:color w:val="000000" w:themeColor="text1"/>
          <w:sz w:val="20"/>
          <w:szCs w:val="20"/>
        </w:rPr>
        <w:t xml:space="preserve">All SDL Program Applicants must complete the Environmental Review Form and Assurances and Certifications as part of their AMIS online application submission.  Any Applicant that is a 501(c)(4) must complete the 501(c)(4) form as part of their AMIS online Application submission. </w:t>
      </w:r>
    </w:p>
    <w:p w:rsidRPr="000B6707" w:rsidR="00B133E9" w:rsidP="00392B96" w:rsidRDefault="00B133E9" w14:paraId="4D33C7FA" w14:textId="77777777">
      <w:pPr>
        <w:pStyle w:val="Heading2"/>
        <w:spacing w:before="0" w:after="160"/>
        <w:rPr>
          <w:rFonts w:asciiTheme="minorHAnsi" w:hAnsiTheme="minorHAnsi" w:cstheme="minorHAnsi"/>
          <w:b/>
          <w:bCs/>
          <w:color w:val="33588B"/>
          <w:sz w:val="24"/>
          <w:szCs w:val="24"/>
        </w:rPr>
      </w:pPr>
      <w:bookmarkStart w:name="_Toc40163883" w:id="111"/>
      <w:bookmarkStart w:name="_Toc68776888" w:id="112"/>
      <w:r w:rsidRPr="000B6707">
        <w:rPr>
          <w:rFonts w:asciiTheme="minorHAnsi" w:hAnsiTheme="minorHAnsi" w:cstheme="minorHAnsi"/>
          <w:b/>
          <w:bCs/>
          <w:color w:val="002060"/>
          <w:sz w:val="24"/>
          <w:szCs w:val="24"/>
        </w:rPr>
        <w:t>Environmental Review Form</w:t>
      </w:r>
      <w:bookmarkEnd w:id="111"/>
      <w:bookmarkEnd w:id="112"/>
    </w:p>
    <w:p w:rsidRPr="00814BD2" w:rsidR="00B133E9" w:rsidP="000B6707" w:rsidRDefault="00B133E9" w14:paraId="568B99DC"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after="0" w:line="240" w:lineRule="auto"/>
        <w:rPr>
          <w:rFonts w:cstheme="minorHAnsi"/>
          <w:i/>
          <w:sz w:val="20"/>
          <w:szCs w:val="20"/>
        </w:rPr>
      </w:pPr>
      <w:r w:rsidRPr="00814BD2">
        <w:rPr>
          <w:rFonts w:cstheme="minorHAnsi"/>
          <w:b/>
          <w:i/>
          <w:sz w:val="20"/>
          <w:szCs w:val="20"/>
        </w:rPr>
        <w:t>TIP:</w:t>
      </w:r>
      <w:r w:rsidRPr="00814BD2">
        <w:rPr>
          <w:rFonts w:cstheme="minorHAnsi"/>
          <w:i/>
          <w:sz w:val="20"/>
          <w:szCs w:val="20"/>
        </w:rPr>
        <w:t xml:space="preserve"> This form must be completed in AMIS by all </w:t>
      </w:r>
      <w:r w:rsidRPr="00814BD2" w:rsidR="00A53689">
        <w:rPr>
          <w:rFonts w:cstheme="minorHAnsi"/>
          <w:i/>
          <w:sz w:val="20"/>
          <w:szCs w:val="20"/>
        </w:rPr>
        <w:t>Applicants</w:t>
      </w:r>
      <w:r w:rsidRPr="00814BD2">
        <w:rPr>
          <w:rFonts w:cstheme="minorHAnsi"/>
          <w:i/>
          <w:sz w:val="20"/>
          <w:szCs w:val="20"/>
        </w:rPr>
        <w:t>.  It is available on the AMIS Application under the Forms and Certifications Appendix.  Note, by selecting “No” for the questions, the Applicant indicates that it does not have any projects that may require environmental review.</w:t>
      </w:r>
    </w:p>
    <w:p w:rsidRPr="00814BD2" w:rsidR="00B133E9" w:rsidP="000B6707" w:rsidRDefault="00B133E9" w14:paraId="449A772C" w14:textId="77777777">
      <w:pPr>
        <w:pStyle w:val="Paragraph"/>
        <w:spacing w:line="240" w:lineRule="auto"/>
        <w:rPr>
          <w:rFonts w:asciiTheme="minorHAnsi" w:hAnsiTheme="minorHAnsi" w:cstheme="minorHAnsi"/>
          <w:sz w:val="18"/>
          <w:szCs w:val="18"/>
        </w:rPr>
      </w:pPr>
      <w:r w:rsidRPr="00814BD2">
        <w:rPr>
          <w:rFonts w:asciiTheme="minorHAnsi" w:hAnsiTheme="minorHAnsi" w:cstheme="minorHAnsi"/>
          <w:sz w:val="18"/>
          <w:szCs w:val="18"/>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8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Environmental Review Form"/>
      </w:tblPr>
      <w:tblGrid>
        <w:gridCol w:w="7319"/>
        <w:gridCol w:w="720"/>
        <w:gridCol w:w="720"/>
      </w:tblGrid>
      <w:tr w:rsidRPr="00814BD2" w:rsidR="00B133E9" w:rsidTr="009427A0" w14:paraId="6F32E6B5" w14:textId="77777777">
        <w:trPr>
          <w:trHeight w:val="281"/>
          <w:tblHeader/>
        </w:trPr>
        <w:tc>
          <w:tcPr>
            <w:tcW w:w="7319" w:type="dxa"/>
          </w:tcPr>
          <w:p w:rsidRPr="000B6707" w:rsidR="00B133E9" w:rsidP="00B33C5E" w:rsidRDefault="00B133E9" w14:paraId="74DA9C30" w14:textId="77777777">
            <w:pPr>
              <w:keepNext/>
              <w:keepLines/>
              <w:rPr>
                <w:rFonts w:cstheme="minorHAnsi"/>
                <w:b/>
              </w:rPr>
            </w:pPr>
            <w:r w:rsidRPr="000B6707">
              <w:rPr>
                <w:rFonts w:cstheme="minorHAnsi"/>
                <w:b/>
              </w:rPr>
              <w:t>Environmental Review Form</w:t>
            </w:r>
          </w:p>
        </w:tc>
        <w:tc>
          <w:tcPr>
            <w:tcW w:w="720" w:type="dxa"/>
          </w:tcPr>
          <w:p w:rsidRPr="000B6707" w:rsidR="00B133E9" w:rsidP="00B33C5E" w:rsidRDefault="00B133E9" w14:paraId="01A6C90A" w14:textId="77777777">
            <w:pPr>
              <w:keepNext/>
              <w:keepLines/>
              <w:jc w:val="center"/>
              <w:rPr>
                <w:rFonts w:cstheme="minorHAnsi"/>
                <w:b/>
              </w:rPr>
            </w:pPr>
            <w:r w:rsidRPr="000B6707">
              <w:rPr>
                <w:rFonts w:cstheme="minorHAnsi"/>
                <w:b/>
              </w:rPr>
              <w:t>YES</w:t>
            </w:r>
          </w:p>
        </w:tc>
        <w:tc>
          <w:tcPr>
            <w:tcW w:w="720" w:type="dxa"/>
          </w:tcPr>
          <w:p w:rsidRPr="000B6707" w:rsidR="00B133E9" w:rsidP="00B33C5E" w:rsidRDefault="00B133E9" w14:paraId="767B31D0" w14:textId="77777777">
            <w:pPr>
              <w:keepNext/>
              <w:keepLines/>
              <w:jc w:val="center"/>
              <w:rPr>
                <w:rFonts w:cstheme="minorHAnsi"/>
                <w:b/>
              </w:rPr>
            </w:pPr>
            <w:r w:rsidRPr="000B6707">
              <w:rPr>
                <w:rFonts w:cstheme="minorHAnsi"/>
                <w:b/>
              </w:rPr>
              <w:t>NO</w:t>
            </w:r>
          </w:p>
        </w:tc>
      </w:tr>
      <w:tr w:rsidRPr="00814BD2" w:rsidR="00B133E9" w:rsidTr="009427A0" w14:paraId="724C2BE6" w14:textId="77777777">
        <w:tc>
          <w:tcPr>
            <w:tcW w:w="7319" w:type="dxa"/>
          </w:tcPr>
          <w:p w:rsidRPr="000B6707" w:rsidR="00B133E9" w:rsidP="00B33C5E" w:rsidRDefault="00B133E9" w14:paraId="0EC99396" w14:textId="77777777">
            <w:pPr>
              <w:pStyle w:val="ListNumber"/>
              <w:numPr>
                <w:ilvl w:val="0"/>
                <w:numId w:val="3"/>
              </w:numPr>
              <w:tabs>
                <w:tab w:val="clear" w:pos="360"/>
                <w:tab w:val="num" w:pos="227"/>
              </w:tabs>
              <w:spacing w:before="20" w:line="240" w:lineRule="auto"/>
              <w:ind w:left="227" w:hanging="227"/>
              <w:contextualSpacing w:val="0"/>
              <w:rPr>
                <w:rFonts w:asciiTheme="minorHAnsi" w:hAnsiTheme="minorHAnsi" w:cstheme="minorHAnsi"/>
                <w:color w:val="auto"/>
                <w:szCs w:val="20"/>
              </w:rPr>
            </w:pPr>
            <w:r w:rsidRPr="000B6707">
              <w:rPr>
                <w:rFonts w:asciiTheme="minorHAnsi" w:hAnsiTheme="minorHAnsi" w:cstheme="minorHAnsi"/>
                <w:color w:val="auto"/>
                <w:szCs w:val="20"/>
              </w:rPr>
              <w:t>Are there any actions proposed in the Application that do not constitute a “categorical exclusion” as defined in 12 CFR 1815.110?</w:t>
            </w:r>
          </w:p>
        </w:tc>
        <w:tc>
          <w:tcPr>
            <w:tcW w:w="720" w:type="dxa"/>
          </w:tcPr>
          <w:p w:rsidRPr="000B6707" w:rsidR="00B133E9" w:rsidP="00B33C5E" w:rsidRDefault="00B133E9" w14:paraId="662F8F45" w14:textId="77777777">
            <w:pPr>
              <w:keepNext/>
              <w:keepLines/>
              <w:jc w:val="right"/>
              <w:rPr>
                <w:rFonts w:cstheme="minorHAnsi"/>
                <w:sz w:val="20"/>
                <w:szCs w:val="20"/>
              </w:rPr>
            </w:pPr>
          </w:p>
        </w:tc>
        <w:tc>
          <w:tcPr>
            <w:tcW w:w="720" w:type="dxa"/>
          </w:tcPr>
          <w:p w:rsidRPr="000B6707" w:rsidR="00B133E9" w:rsidP="00B33C5E" w:rsidRDefault="00B133E9" w14:paraId="49984998" w14:textId="77777777">
            <w:pPr>
              <w:keepNext/>
              <w:keepLines/>
              <w:jc w:val="right"/>
              <w:rPr>
                <w:rFonts w:cstheme="minorHAnsi"/>
                <w:sz w:val="20"/>
                <w:szCs w:val="20"/>
              </w:rPr>
            </w:pPr>
          </w:p>
        </w:tc>
      </w:tr>
      <w:tr w:rsidRPr="00814BD2" w:rsidR="00B133E9" w:rsidTr="009427A0" w14:paraId="4A33E899" w14:textId="77777777">
        <w:tc>
          <w:tcPr>
            <w:tcW w:w="7319" w:type="dxa"/>
          </w:tcPr>
          <w:p w:rsidRPr="000B6707" w:rsidR="00B133E9" w:rsidP="00B33C5E" w:rsidRDefault="00B133E9" w14:paraId="6F3D1508" w14:textId="77777777">
            <w:pPr>
              <w:pStyle w:val="ListNumber"/>
              <w:numPr>
                <w:ilvl w:val="0"/>
                <w:numId w:val="0"/>
              </w:numPr>
              <w:spacing w:before="20" w:line="240" w:lineRule="auto"/>
              <w:ind w:left="227"/>
              <w:contextualSpacing w:val="0"/>
              <w:rPr>
                <w:rFonts w:asciiTheme="minorHAnsi" w:hAnsiTheme="minorHAnsi" w:cstheme="minorHAnsi"/>
                <w:color w:val="auto"/>
                <w:szCs w:val="20"/>
              </w:rPr>
            </w:pPr>
            <w:r w:rsidRPr="000B6707">
              <w:rPr>
                <w:rFonts w:asciiTheme="minorHAnsi" w:hAnsiTheme="minorHAnsi" w:cstheme="minorHAnsi"/>
                <w:color w:val="auto"/>
                <w:szCs w:val="20"/>
              </w:rPr>
              <w:t>If YES, would any of these actions normally require an environmental impact statement (see 12 CFR 1815.108)?</w:t>
            </w:r>
          </w:p>
        </w:tc>
        <w:tc>
          <w:tcPr>
            <w:tcW w:w="720" w:type="dxa"/>
          </w:tcPr>
          <w:p w:rsidRPr="000B6707" w:rsidR="00B133E9" w:rsidP="00B33C5E" w:rsidRDefault="00B133E9" w14:paraId="155CC520" w14:textId="77777777">
            <w:pPr>
              <w:keepNext/>
              <w:keepLines/>
              <w:jc w:val="right"/>
              <w:rPr>
                <w:rFonts w:cstheme="minorHAnsi"/>
                <w:sz w:val="20"/>
                <w:szCs w:val="20"/>
              </w:rPr>
            </w:pPr>
          </w:p>
        </w:tc>
        <w:tc>
          <w:tcPr>
            <w:tcW w:w="720" w:type="dxa"/>
          </w:tcPr>
          <w:p w:rsidRPr="000B6707" w:rsidR="00B133E9" w:rsidP="00B33C5E" w:rsidRDefault="00B133E9" w14:paraId="230321C9" w14:textId="77777777">
            <w:pPr>
              <w:keepNext/>
              <w:keepLines/>
              <w:jc w:val="right"/>
              <w:rPr>
                <w:rFonts w:cstheme="minorHAnsi"/>
                <w:sz w:val="20"/>
                <w:szCs w:val="20"/>
              </w:rPr>
            </w:pPr>
          </w:p>
        </w:tc>
      </w:tr>
      <w:tr w:rsidRPr="00814BD2" w:rsidR="00B133E9" w:rsidTr="009427A0" w14:paraId="50F6A312" w14:textId="77777777">
        <w:tc>
          <w:tcPr>
            <w:tcW w:w="7319" w:type="dxa"/>
          </w:tcPr>
          <w:p w:rsidRPr="000B6707" w:rsidR="00B133E9" w:rsidP="00B33C5E" w:rsidRDefault="00B133E9" w14:paraId="446F017C" w14:textId="77777777">
            <w:pPr>
              <w:pStyle w:val="ListNumber"/>
              <w:numPr>
                <w:ilvl w:val="0"/>
                <w:numId w:val="3"/>
              </w:numPr>
              <w:tabs>
                <w:tab w:val="clear" w:pos="360"/>
                <w:tab w:val="num" w:pos="227"/>
              </w:tabs>
              <w:spacing w:before="20" w:line="240" w:lineRule="auto"/>
              <w:ind w:left="227" w:hanging="227"/>
              <w:contextualSpacing w:val="0"/>
              <w:rPr>
                <w:rFonts w:asciiTheme="minorHAnsi" w:hAnsiTheme="minorHAnsi" w:cstheme="minorHAnsi"/>
                <w:color w:val="auto"/>
                <w:szCs w:val="20"/>
              </w:rPr>
            </w:pPr>
            <w:r w:rsidRPr="000B6707">
              <w:rPr>
                <w:rFonts w:asciiTheme="minorHAnsi" w:hAnsiTheme="minorHAnsi" w:cstheme="minorHAnsi"/>
                <w:color w:val="auto"/>
                <w:szCs w:val="20"/>
              </w:rPr>
              <w:t>Are there any activities proposed in the Application that involve:</w:t>
            </w:r>
          </w:p>
        </w:tc>
        <w:tc>
          <w:tcPr>
            <w:tcW w:w="720" w:type="dxa"/>
          </w:tcPr>
          <w:p w:rsidRPr="000B6707" w:rsidR="00B133E9" w:rsidP="00B33C5E" w:rsidRDefault="00B133E9" w14:paraId="7198CBF5" w14:textId="77777777">
            <w:pPr>
              <w:keepNext/>
              <w:keepLines/>
              <w:rPr>
                <w:rFonts w:cstheme="minorHAnsi"/>
                <w:sz w:val="20"/>
                <w:szCs w:val="20"/>
              </w:rPr>
            </w:pPr>
          </w:p>
        </w:tc>
        <w:tc>
          <w:tcPr>
            <w:tcW w:w="720" w:type="dxa"/>
          </w:tcPr>
          <w:p w:rsidRPr="000B6707" w:rsidR="00B133E9" w:rsidP="00B33C5E" w:rsidRDefault="00B133E9" w14:paraId="0DD57503" w14:textId="77777777">
            <w:pPr>
              <w:keepNext/>
              <w:keepLines/>
              <w:rPr>
                <w:rFonts w:cstheme="minorHAnsi"/>
                <w:sz w:val="20"/>
                <w:szCs w:val="20"/>
              </w:rPr>
            </w:pPr>
          </w:p>
        </w:tc>
      </w:tr>
      <w:tr w:rsidRPr="00814BD2" w:rsidR="00B133E9" w:rsidTr="009427A0" w14:paraId="3C0BF8F1" w14:textId="77777777">
        <w:tc>
          <w:tcPr>
            <w:tcW w:w="7319" w:type="dxa"/>
          </w:tcPr>
          <w:p w:rsidRPr="000B6707" w:rsidR="00B133E9" w:rsidP="00B33C5E" w:rsidRDefault="00B133E9" w14:paraId="20DABF1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Historical or archaeological sites listed on the National Register of Historic Places, or that may be eligible for such listing?</w:t>
            </w:r>
          </w:p>
        </w:tc>
        <w:tc>
          <w:tcPr>
            <w:tcW w:w="720" w:type="dxa"/>
          </w:tcPr>
          <w:p w:rsidRPr="000B6707" w:rsidR="00B133E9" w:rsidP="00B33C5E" w:rsidRDefault="00B133E9" w14:paraId="02E25949" w14:textId="77777777">
            <w:pPr>
              <w:keepNext/>
              <w:keepLines/>
              <w:rPr>
                <w:rFonts w:cstheme="minorHAnsi"/>
                <w:sz w:val="20"/>
                <w:szCs w:val="20"/>
              </w:rPr>
            </w:pPr>
          </w:p>
        </w:tc>
        <w:tc>
          <w:tcPr>
            <w:tcW w:w="720" w:type="dxa"/>
          </w:tcPr>
          <w:p w:rsidRPr="000B6707" w:rsidR="00B133E9" w:rsidP="00B33C5E" w:rsidRDefault="00B133E9" w14:paraId="4087FD44" w14:textId="77777777">
            <w:pPr>
              <w:keepNext/>
              <w:keepLines/>
              <w:rPr>
                <w:rFonts w:cstheme="minorHAnsi"/>
                <w:sz w:val="20"/>
                <w:szCs w:val="20"/>
              </w:rPr>
            </w:pPr>
          </w:p>
        </w:tc>
      </w:tr>
      <w:tr w:rsidRPr="00814BD2" w:rsidR="00B133E9" w:rsidTr="009427A0" w14:paraId="05B3D100" w14:textId="77777777">
        <w:tc>
          <w:tcPr>
            <w:tcW w:w="7319" w:type="dxa"/>
          </w:tcPr>
          <w:p w:rsidRPr="000B6707" w:rsidR="00B133E9" w:rsidP="00B33C5E" w:rsidRDefault="00B133E9" w14:paraId="3259FAD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Wilderness areas designated or proposed under the Wilderness Act?</w:t>
            </w:r>
          </w:p>
        </w:tc>
        <w:tc>
          <w:tcPr>
            <w:tcW w:w="720" w:type="dxa"/>
          </w:tcPr>
          <w:p w:rsidRPr="000B6707" w:rsidR="00B133E9" w:rsidP="00B33C5E" w:rsidRDefault="00B133E9" w14:paraId="40F9A46F" w14:textId="77777777">
            <w:pPr>
              <w:keepNext/>
              <w:keepLines/>
              <w:spacing w:before="60"/>
              <w:jc w:val="right"/>
              <w:rPr>
                <w:rFonts w:cstheme="minorHAnsi"/>
                <w:sz w:val="20"/>
                <w:szCs w:val="20"/>
              </w:rPr>
            </w:pPr>
          </w:p>
        </w:tc>
        <w:tc>
          <w:tcPr>
            <w:tcW w:w="720" w:type="dxa"/>
          </w:tcPr>
          <w:p w:rsidRPr="000B6707" w:rsidR="00B133E9" w:rsidP="00B33C5E" w:rsidRDefault="00B133E9" w14:paraId="44262059" w14:textId="77777777">
            <w:pPr>
              <w:keepNext/>
              <w:keepLines/>
              <w:spacing w:before="60"/>
              <w:jc w:val="right"/>
              <w:rPr>
                <w:rFonts w:cstheme="minorHAnsi"/>
                <w:sz w:val="20"/>
                <w:szCs w:val="20"/>
              </w:rPr>
            </w:pPr>
          </w:p>
        </w:tc>
      </w:tr>
      <w:tr w:rsidRPr="00814BD2" w:rsidR="00B133E9" w:rsidTr="009427A0" w14:paraId="254C37C1" w14:textId="77777777">
        <w:tc>
          <w:tcPr>
            <w:tcW w:w="7319" w:type="dxa"/>
          </w:tcPr>
          <w:p w:rsidRPr="000B6707" w:rsidR="00B133E9" w:rsidP="00B33C5E" w:rsidRDefault="00B133E9" w14:paraId="5E65983B"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Wild or scenic rivers proposed or listed under the Wild and Scenic Rivers Act?</w:t>
            </w:r>
          </w:p>
        </w:tc>
        <w:tc>
          <w:tcPr>
            <w:tcW w:w="720" w:type="dxa"/>
          </w:tcPr>
          <w:p w:rsidRPr="000B6707" w:rsidR="00B133E9" w:rsidP="00B33C5E" w:rsidRDefault="00B133E9" w14:paraId="7A8E0837" w14:textId="77777777">
            <w:pPr>
              <w:keepNext/>
              <w:keepLines/>
              <w:spacing w:before="60"/>
              <w:jc w:val="right"/>
              <w:rPr>
                <w:rFonts w:cstheme="minorHAnsi"/>
                <w:sz w:val="20"/>
                <w:szCs w:val="20"/>
              </w:rPr>
            </w:pPr>
          </w:p>
        </w:tc>
        <w:tc>
          <w:tcPr>
            <w:tcW w:w="720" w:type="dxa"/>
          </w:tcPr>
          <w:p w:rsidRPr="000B6707" w:rsidR="00B133E9" w:rsidP="00B33C5E" w:rsidRDefault="00B133E9" w14:paraId="35DE1EB1" w14:textId="77777777">
            <w:pPr>
              <w:keepNext/>
              <w:keepLines/>
              <w:spacing w:before="60"/>
              <w:jc w:val="right"/>
              <w:rPr>
                <w:rFonts w:cstheme="minorHAnsi"/>
                <w:sz w:val="20"/>
                <w:szCs w:val="20"/>
              </w:rPr>
            </w:pPr>
          </w:p>
        </w:tc>
      </w:tr>
      <w:tr w:rsidRPr="00814BD2" w:rsidR="00B133E9" w:rsidTr="009427A0" w14:paraId="01B3671E" w14:textId="77777777">
        <w:tc>
          <w:tcPr>
            <w:tcW w:w="7319" w:type="dxa"/>
          </w:tcPr>
          <w:p w:rsidRPr="000B6707" w:rsidR="00B133E9" w:rsidP="00B33C5E" w:rsidRDefault="00B133E9" w14:paraId="7803BD94"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Critical habitats of endangered or threatened species?</w:t>
            </w:r>
          </w:p>
        </w:tc>
        <w:tc>
          <w:tcPr>
            <w:tcW w:w="720" w:type="dxa"/>
          </w:tcPr>
          <w:p w:rsidRPr="000B6707" w:rsidR="00B133E9" w:rsidP="00B33C5E" w:rsidRDefault="00B133E9" w14:paraId="428CC822" w14:textId="77777777">
            <w:pPr>
              <w:spacing w:before="60"/>
              <w:jc w:val="right"/>
              <w:rPr>
                <w:rFonts w:cstheme="minorHAnsi"/>
                <w:sz w:val="20"/>
                <w:szCs w:val="20"/>
              </w:rPr>
            </w:pPr>
          </w:p>
        </w:tc>
        <w:tc>
          <w:tcPr>
            <w:tcW w:w="720" w:type="dxa"/>
          </w:tcPr>
          <w:p w:rsidRPr="000B6707" w:rsidR="00B133E9" w:rsidP="00B33C5E" w:rsidRDefault="00B133E9" w14:paraId="2DE69373" w14:textId="77777777">
            <w:pPr>
              <w:spacing w:before="60"/>
              <w:jc w:val="right"/>
              <w:rPr>
                <w:rFonts w:cstheme="minorHAnsi"/>
                <w:sz w:val="20"/>
                <w:szCs w:val="20"/>
              </w:rPr>
            </w:pPr>
          </w:p>
        </w:tc>
      </w:tr>
      <w:tr w:rsidRPr="00814BD2" w:rsidR="00B133E9" w:rsidTr="009427A0" w14:paraId="02E1A317" w14:textId="77777777">
        <w:tc>
          <w:tcPr>
            <w:tcW w:w="7319" w:type="dxa"/>
          </w:tcPr>
          <w:p w:rsidRPr="000B6707" w:rsidR="00B133E9" w:rsidP="00B33C5E" w:rsidRDefault="00B133E9" w14:paraId="5A87902F"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Natural landmarks listed on the National Registry of Natural Landmarks?</w:t>
            </w:r>
          </w:p>
        </w:tc>
        <w:tc>
          <w:tcPr>
            <w:tcW w:w="720" w:type="dxa"/>
          </w:tcPr>
          <w:p w:rsidRPr="000B6707" w:rsidR="00B133E9" w:rsidP="00B33C5E" w:rsidRDefault="00B133E9" w14:paraId="1DB35450" w14:textId="77777777">
            <w:pPr>
              <w:spacing w:before="60"/>
              <w:jc w:val="right"/>
              <w:rPr>
                <w:rFonts w:cstheme="minorHAnsi"/>
                <w:sz w:val="20"/>
                <w:szCs w:val="20"/>
              </w:rPr>
            </w:pPr>
          </w:p>
        </w:tc>
        <w:tc>
          <w:tcPr>
            <w:tcW w:w="720" w:type="dxa"/>
          </w:tcPr>
          <w:p w:rsidRPr="000B6707" w:rsidR="00B133E9" w:rsidP="00B33C5E" w:rsidRDefault="00B133E9" w14:paraId="03B64780" w14:textId="77777777">
            <w:pPr>
              <w:spacing w:before="60"/>
              <w:jc w:val="right"/>
              <w:rPr>
                <w:rFonts w:cstheme="minorHAnsi"/>
                <w:sz w:val="20"/>
                <w:szCs w:val="20"/>
              </w:rPr>
            </w:pPr>
          </w:p>
        </w:tc>
      </w:tr>
      <w:tr w:rsidRPr="00814BD2" w:rsidR="00B133E9" w:rsidTr="009427A0" w14:paraId="6BEE8863" w14:textId="77777777">
        <w:tc>
          <w:tcPr>
            <w:tcW w:w="7319" w:type="dxa"/>
          </w:tcPr>
          <w:p w:rsidRPr="000B6707" w:rsidR="00B133E9" w:rsidP="00B33C5E" w:rsidRDefault="00B133E9" w14:paraId="253A5591"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Coastal barrier resource systems?</w:t>
            </w:r>
          </w:p>
        </w:tc>
        <w:tc>
          <w:tcPr>
            <w:tcW w:w="720" w:type="dxa"/>
          </w:tcPr>
          <w:p w:rsidRPr="000B6707" w:rsidR="00B133E9" w:rsidP="00B33C5E" w:rsidRDefault="00B133E9" w14:paraId="49F15599" w14:textId="77777777">
            <w:pPr>
              <w:spacing w:before="60"/>
              <w:jc w:val="right"/>
              <w:rPr>
                <w:rFonts w:cstheme="minorHAnsi"/>
                <w:sz w:val="20"/>
                <w:szCs w:val="20"/>
              </w:rPr>
            </w:pPr>
          </w:p>
        </w:tc>
        <w:tc>
          <w:tcPr>
            <w:tcW w:w="720" w:type="dxa"/>
          </w:tcPr>
          <w:p w:rsidRPr="000B6707" w:rsidR="00B133E9" w:rsidP="00B33C5E" w:rsidRDefault="00B133E9" w14:paraId="4A6DA8B8" w14:textId="77777777">
            <w:pPr>
              <w:spacing w:before="60"/>
              <w:jc w:val="right"/>
              <w:rPr>
                <w:rFonts w:cstheme="minorHAnsi"/>
                <w:sz w:val="20"/>
                <w:szCs w:val="20"/>
              </w:rPr>
            </w:pPr>
          </w:p>
        </w:tc>
      </w:tr>
      <w:tr w:rsidRPr="00814BD2" w:rsidR="00B133E9" w:rsidTr="009427A0" w14:paraId="41D7A681" w14:textId="77777777">
        <w:tc>
          <w:tcPr>
            <w:tcW w:w="7319" w:type="dxa"/>
          </w:tcPr>
          <w:p w:rsidRPr="000B6707" w:rsidR="00B133E9" w:rsidP="00B33C5E" w:rsidRDefault="00B133E9" w14:paraId="38F32D3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Coastal Zone Management Areas?</w:t>
            </w:r>
          </w:p>
        </w:tc>
        <w:tc>
          <w:tcPr>
            <w:tcW w:w="720" w:type="dxa"/>
          </w:tcPr>
          <w:p w:rsidRPr="000B6707" w:rsidR="00B133E9" w:rsidP="00B33C5E" w:rsidRDefault="00B133E9" w14:paraId="641B2698" w14:textId="77777777">
            <w:pPr>
              <w:spacing w:before="60"/>
              <w:jc w:val="right"/>
              <w:rPr>
                <w:rFonts w:cstheme="minorHAnsi"/>
                <w:sz w:val="20"/>
                <w:szCs w:val="20"/>
              </w:rPr>
            </w:pPr>
          </w:p>
        </w:tc>
        <w:tc>
          <w:tcPr>
            <w:tcW w:w="720" w:type="dxa"/>
          </w:tcPr>
          <w:p w:rsidRPr="000B6707" w:rsidR="00B133E9" w:rsidP="00B33C5E" w:rsidRDefault="00B133E9" w14:paraId="00A48038" w14:textId="77777777">
            <w:pPr>
              <w:spacing w:before="60"/>
              <w:jc w:val="right"/>
              <w:rPr>
                <w:rFonts w:cstheme="minorHAnsi"/>
                <w:sz w:val="20"/>
                <w:szCs w:val="20"/>
              </w:rPr>
            </w:pPr>
          </w:p>
        </w:tc>
      </w:tr>
      <w:tr w:rsidRPr="00814BD2" w:rsidR="00B133E9" w:rsidTr="009427A0" w14:paraId="2DE6ECBE" w14:textId="77777777">
        <w:tc>
          <w:tcPr>
            <w:tcW w:w="7319" w:type="dxa"/>
          </w:tcPr>
          <w:p w:rsidRPr="000B6707" w:rsidR="00B133E9" w:rsidP="00B33C5E" w:rsidRDefault="00B133E9" w14:paraId="091B8B9E"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Sole Source Aquifer Recharge Areas designated by EPA?</w:t>
            </w:r>
          </w:p>
        </w:tc>
        <w:tc>
          <w:tcPr>
            <w:tcW w:w="720" w:type="dxa"/>
          </w:tcPr>
          <w:p w:rsidRPr="000B6707" w:rsidR="00B133E9" w:rsidP="00B33C5E" w:rsidRDefault="00B133E9" w14:paraId="00C7E8CB" w14:textId="77777777">
            <w:pPr>
              <w:spacing w:before="60"/>
              <w:jc w:val="right"/>
              <w:rPr>
                <w:rFonts w:cstheme="minorHAnsi"/>
                <w:sz w:val="20"/>
                <w:szCs w:val="20"/>
              </w:rPr>
            </w:pPr>
          </w:p>
        </w:tc>
        <w:tc>
          <w:tcPr>
            <w:tcW w:w="720" w:type="dxa"/>
          </w:tcPr>
          <w:p w:rsidRPr="000B6707" w:rsidR="00B133E9" w:rsidP="00B33C5E" w:rsidRDefault="00B133E9" w14:paraId="103A76A9" w14:textId="77777777">
            <w:pPr>
              <w:spacing w:before="60"/>
              <w:jc w:val="right"/>
              <w:rPr>
                <w:rFonts w:cstheme="minorHAnsi"/>
                <w:sz w:val="20"/>
                <w:szCs w:val="20"/>
              </w:rPr>
            </w:pPr>
          </w:p>
        </w:tc>
      </w:tr>
      <w:tr w:rsidRPr="00814BD2" w:rsidR="00B133E9" w:rsidTr="009427A0" w14:paraId="65854EA0" w14:textId="77777777">
        <w:tc>
          <w:tcPr>
            <w:tcW w:w="7319" w:type="dxa"/>
          </w:tcPr>
          <w:p w:rsidRPr="000B6707" w:rsidR="00B133E9" w:rsidP="00B33C5E" w:rsidRDefault="00B133E9" w14:paraId="0F14EE9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Wetlands?</w:t>
            </w:r>
          </w:p>
        </w:tc>
        <w:tc>
          <w:tcPr>
            <w:tcW w:w="720" w:type="dxa"/>
          </w:tcPr>
          <w:p w:rsidRPr="000B6707" w:rsidR="00B133E9" w:rsidP="00B33C5E" w:rsidRDefault="00B133E9" w14:paraId="31128DA2" w14:textId="77777777">
            <w:pPr>
              <w:spacing w:before="60"/>
              <w:jc w:val="right"/>
              <w:rPr>
                <w:rFonts w:cstheme="minorHAnsi"/>
                <w:sz w:val="20"/>
                <w:szCs w:val="20"/>
              </w:rPr>
            </w:pPr>
          </w:p>
        </w:tc>
        <w:tc>
          <w:tcPr>
            <w:tcW w:w="720" w:type="dxa"/>
          </w:tcPr>
          <w:p w:rsidRPr="000B6707" w:rsidR="00B133E9" w:rsidP="00B33C5E" w:rsidRDefault="00B133E9" w14:paraId="2FD04F77" w14:textId="77777777">
            <w:pPr>
              <w:spacing w:before="60"/>
              <w:jc w:val="right"/>
              <w:rPr>
                <w:rFonts w:cstheme="minorHAnsi"/>
                <w:sz w:val="20"/>
                <w:szCs w:val="20"/>
              </w:rPr>
            </w:pPr>
          </w:p>
        </w:tc>
      </w:tr>
      <w:tr w:rsidRPr="00814BD2" w:rsidR="00B133E9" w:rsidTr="009427A0" w14:paraId="27078216" w14:textId="77777777">
        <w:tc>
          <w:tcPr>
            <w:tcW w:w="7319" w:type="dxa"/>
          </w:tcPr>
          <w:p w:rsidRPr="000B6707" w:rsidR="00B133E9" w:rsidP="00B33C5E" w:rsidRDefault="00B133E9" w14:paraId="46262FC5"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Flood plains?</w:t>
            </w:r>
          </w:p>
        </w:tc>
        <w:tc>
          <w:tcPr>
            <w:tcW w:w="720" w:type="dxa"/>
          </w:tcPr>
          <w:p w:rsidRPr="000B6707" w:rsidR="00B133E9" w:rsidP="00B33C5E" w:rsidRDefault="00B133E9" w14:paraId="4203806B" w14:textId="77777777">
            <w:pPr>
              <w:spacing w:before="60"/>
              <w:jc w:val="right"/>
              <w:rPr>
                <w:rFonts w:cstheme="minorHAnsi"/>
                <w:sz w:val="20"/>
                <w:szCs w:val="20"/>
              </w:rPr>
            </w:pPr>
          </w:p>
        </w:tc>
        <w:tc>
          <w:tcPr>
            <w:tcW w:w="720" w:type="dxa"/>
          </w:tcPr>
          <w:p w:rsidRPr="000B6707" w:rsidR="00B133E9" w:rsidP="00B33C5E" w:rsidRDefault="00B133E9" w14:paraId="1B625946" w14:textId="77777777">
            <w:pPr>
              <w:spacing w:before="60"/>
              <w:jc w:val="right"/>
              <w:rPr>
                <w:rFonts w:cstheme="minorHAnsi"/>
                <w:sz w:val="20"/>
                <w:szCs w:val="20"/>
              </w:rPr>
            </w:pPr>
          </w:p>
        </w:tc>
      </w:tr>
      <w:tr w:rsidRPr="00814BD2" w:rsidR="00B133E9" w:rsidTr="009427A0" w14:paraId="234E114A" w14:textId="77777777">
        <w:tc>
          <w:tcPr>
            <w:tcW w:w="7319" w:type="dxa"/>
          </w:tcPr>
          <w:p w:rsidRPr="000B6707" w:rsidR="00B133E9" w:rsidP="00B33C5E" w:rsidRDefault="00B133E9" w14:paraId="66164D8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Prime and unique farmland?</w:t>
            </w:r>
          </w:p>
        </w:tc>
        <w:tc>
          <w:tcPr>
            <w:tcW w:w="720" w:type="dxa"/>
          </w:tcPr>
          <w:p w:rsidRPr="000B6707" w:rsidR="00B133E9" w:rsidP="00B33C5E" w:rsidRDefault="00B133E9" w14:paraId="00A9DF9C" w14:textId="77777777">
            <w:pPr>
              <w:spacing w:before="60"/>
              <w:jc w:val="right"/>
              <w:rPr>
                <w:rFonts w:cstheme="minorHAnsi"/>
                <w:sz w:val="20"/>
                <w:szCs w:val="20"/>
              </w:rPr>
            </w:pPr>
          </w:p>
        </w:tc>
        <w:tc>
          <w:tcPr>
            <w:tcW w:w="720" w:type="dxa"/>
          </w:tcPr>
          <w:p w:rsidRPr="000B6707" w:rsidR="00B133E9" w:rsidP="00B33C5E" w:rsidRDefault="00B133E9" w14:paraId="0FF41ECB" w14:textId="77777777">
            <w:pPr>
              <w:spacing w:before="60"/>
              <w:jc w:val="right"/>
              <w:rPr>
                <w:rFonts w:cstheme="minorHAnsi"/>
                <w:sz w:val="20"/>
                <w:szCs w:val="20"/>
              </w:rPr>
            </w:pPr>
          </w:p>
        </w:tc>
      </w:tr>
      <w:tr w:rsidRPr="00814BD2" w:rsidR="00B133E9" w:rsidTr="009427A0" w14:paraId="582A0AC4" w14:textId="77777777">
        <w:tc>
          <w:tcPr>
            <w:tcW w:w="7319" w:type="dxa"/>
          </w:tcPr>
          <w:p w:rsidRPr="000B6707" w:rsidR="00B133E9" w:rsidP="00B33C5E" w:rsidRDefault="00B133E9" w14:paraId="04FA0410"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Properties listed or under consideration for listing on the Environmental Protection Agency’s List of Violating Facilities?</w:t>
            </w:r>
          </w:p>
        </w:tc>
        <w:tc>
          <w:tcPr>
            <w:tcW w:w="720" w:type="dxa"/>
          </w:tcPr>
          <w:p w:rsidRPr="000B6707" w:rsidR="00B133E9" w:rsidP="00B33C5E" w:rsidRDefault="00B133E9" w14:paraId="067A902D" w14:textId="77777777">
            <w:pPr>
              <w:spacing w:before="60"/>
              <w:jc w:val="right"/>
              <w:rPr>
                <w:rFonts w:cstheme="minorHAnsi"/>
                <w:sz w:val="20"/>
                <w:szCs w:val="20"/>
              </w:rPr>
            </w:pPr>
          </w:p>
        </w:tc>
        <w:tc>
          <w:tcPr>
            <w:tcW w:w="720" w:type="dxa"/>
          </w:tcPr>
          <w:p w:rsidRPr="000B6707" w:rsidR="00B133E9" w:rsidP="00B33C5E" w:rsidRDefault="00B133E9" w14:paraId="26F9CC94" w14:textId="77777777">
            <w:pPr>
              <w:spacing w:before="60"/>
              <w:jc w:val="right"/>
              <w:rPr>
                <w:rFonts w:cstheme="minorHAnsi"/>
                <w:sz w:val="20"/>
                <w:szCs w:val="20"/>
              </w:rPr>
            </w:pPr>
          </w:p>
        </w:tc>
      </w:tr>
    </w:tbl>
    <w:p w:rsidRPr="00814BD2" w:rsidR="00B133E9" w:rsidP="00B133E9" w:rsidRDefault="00B133E9" w14:paraId="5FEBDDDA" w14:textId="77777777">
      <w:pPr>
        <w:pStyle w:val="Paragraph"/>
        <w:spacing w:after="120" w:line="240" w:lineRule="auto"/>
        <w:rPr>
          <w:rFonts w:asciiTheme="minorHAnsi" w:hAnsiTheme="minorHAnsi" w:cstheme="minorHAnsi"/>
        </w:rPr>
      </w:pPr>
      <w:r w:rsidRPr="00814BD2">
        <w:rPr>
          <w:rFonts w:asciiTheme="minorHAnsi" w:hAnsiTheme="minorHAnsi" w:cstheme="minorHAnsi"/>
          <w:sz w:val="18"/>
          <w:szCs w:val="18"/>
        </w:rPr>
        <w:t xml:space="preserve">If YES to any of the above questions, attach a detailed description of each action, clearly identifying the category in which the action falls. </w:t>
      </w:r>
    </w:p>
    <w:tbl>
      <w:tblPr>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Pr="00814BD2" w:rsidR="00B133E9" w:rsidTr="00B33C5E" w14:paraId="12419A59" w14:textId="77777777">
        <w:trPr>
          <w:trHeight w:val="288"/>
          <w:tblHeader/>
        </w:trPr>
        <w:tc>
          <w:tcPr>
            <w:tcW w:w="9090" w:type="dxa"/>
            <w:shd w:val="clear" w:color="auto" w:fill="EFB914"/>
            <w:vAlign w:val="center"/>
          </w:tcPr>
          <w:p w:rsidRPr="00814BD2" w:rsidR="00B133E9" w:rsidP="00B33C5E" w:rsidRDefault="00B133E9" w14:paraId="76AAD1DA" w14:textId="77777777">
            <w:pPr>
              <w:pStyle w:val="ChartTextHeading"/>
              <w:spacing w:before="0" w:line="240" w:lineRule="auto"/>
              <w:jc w:val="center"/>
              <w:rPr>
                <w:rFonts w:asciiTheme="minorHAnsi" w:hAnsiTheme="minorHAnsi" w:cstheme="minorHAnsi"/>
              </w:rPr>
            </w:pPr>
            <w:r w:rsidRPr="00814BD2">
              <w:rPr>
                <w:rFonts w:asciiTheme="minorHAnsi" w:hAnsiTheme="minorHAnsi" w:cstheme="minorHAnsi"/>
              </w:rPr>
              <w:lastRenderedPageBreak/>
              <w:t>Notification</w:t>
            </w:r>
          </w:p>
        </w:tc>
      </w:tr>
      <w:tr w:rsidRPr="00814BD2" w:rsidR="00B133E9" w:rsidTr="00B33C5E" w14:paraId="6BD3FB2B" w14:textId="77777777">
        <w:trPr>
          <w:trHeight w:val="449"/>
        </w:trPr>
        <w:tc>
          <w:tcPr>
            <w:tcW w:w="9090" w:type="dxa"/>
          </w:tcPr>
          <w:p w:rsidRPr="000B6707" w:rsidR="00B133E9" w:rsidP="00B33C5E" w:rsidRDefault="00B133E9" w14:paraId="79CB0F70" w14:textId="77777777">
            <w:pPr>
              <w:pStyle w:val="NormalSmall"/>
              <w:spacing w:before="120" w:after="60"/>
              <w:jc w:val="both"/>
              <w:rPr>
                <w:rFonts w:asciiTheme="minorHAnsi" w:hAnsiTheme="minorHAnsi" w:cstheme="minorHAnsi"/>
                <w:color w:val="auto"/>
                <w:sz w:val="20"/>
                <w:szCs w:val="20"/>
              </w:rPr>
            </w:pPr>
            <w:r w:rsidRPr="000B6707">
              <w:rPr>
                <w:rFonts w:asciiTheme="minorHAnsi" w:hAnsiTheme="minorHAnsi" w:cstheme="minorHAnsi"/>
                <w:color w:val="auto"/>
                <w:sz w:val="20"/>
                <w:szCs w:val="20"/>
              </w:rPr>
              <w:t>As stated in 12 CFR 1815.105, if the CDFI Fund determines that the Application proposes actions which require an environmental assessment or an environmental impact statement, any approval and funding of the Application will be contingent upon:</w:t>
            </w:r>
          </w:p>
          <w:p w:rsidRPr="000B6707" w:rsidR="00B133E9" w:rsidP="00B133E9" w:rsidRDefault="00B133E9" w14:paraId="7E1C23FC" w14:textId="77777777">
            <w:pPr>
              <w:numPr>
                <w:ilvl w:val="0"/>
                <w:numId w:val="4"/>
              </w:numPr>
              <w:tabs>
                <w:tab w:val="clear" w:pos="360"/>
                <w:tab w:val="num" w:pos="612"/>
              </w:tabs>
              <w:ind w:left="522"/>
              <w:rPr>
                <w:rFonts w:cstheme="minorHAnsi"/>
                <w:szCs w:val="20"/>
              </w:rPr>
            </w:pPr>
            <w:r w:rsidRPr="000B6707">
              <w:rPr>
                <w:rFonts w:cstheme="minorHAnsi"/>
                <w:szCs w:val="20"/>
              </w:rPr>
              <w:t>The Applicant supplying to the CDFI Fund all information necessary for the CDFI Fund to perform or have performed any required environmental review;</w:t>
            </w:r>
          </w:p>
          <w:p w:rsidRPr="000B6707" w:rsidR="00B133E9" w:rsidP="00B133E9" w:rsidRDefault="00B133E9" w14:paraId="189D74C2" w14:textId="77777777">
            <w:pPr>
              <w:numPr>
                <w:ilvl w:val="0"/>
                <w:numId w:val="4"/>
              </w:numPr>
              <w:tabs>
                <w:tab w:val="clear" w:pos="360"/>
                <w:tab w:val="num" w:pos="612"/>
              </w:tabs>
              <w:ind w:left="522"/>
              <w:rPr>
                <w:rFonts w:cstheme="minorHAnsi"/>
                <w:szCs w:val="20"/>
              </w:rPr>
            </w:pPr>
            <w:r w:rsidRPr="000B6707">
              <w:rPr>
                <w:rFonts w:cstheme="minorHAnsi"/>
                <w:szCs w:val="20"/>
              </w:rPr>
              <w:t>The Applicant not using any CDFI Fund Financial Assistance to perform any of the proposed actions in the Application requiring an environmental review until approval is received from the CDFI Fund; and</w:t>
            </w:r>
          </w:p>
          <w:p w:rsidRPr="000B6707" w:rsidR="00B133E9" w:rsidP="00B133E9" w:rsidRDefault="00B133E9" w14:paraId="6B94F3D7" w14:textId="77777777">
            <w:pPr>
              <w:numPr>
                <w:ilvl w:val="0"/>
                <w:numId w:val="4"/>
              </w:numPr>
              <w:tabs>
                <w:tab w:val="clear" w:pos="360"/>
                <w:tab w:val="num" w:pos="612"/>
              </w:tabs>
              <w:ind w:left="522"/>
              <w:rPr>
                <w:rFonts w:cstheme="minorHAnsi"/>
                <w:szCs w:val="20"/>
              </w:rPr>
            </w:pPr>
            <w:r w:rsidRPr="000B6707">
              <w:rPr>
                <w:rFonts w:cstheme="minorHAnsi"/>
                <w:szCs w:val="20"/>
              </w:rPr>
              <w:t>The outcome of the required environmental review.</w:t>
            </w:r>
          </w:p>
          <w:p w:rsidRPr="00814BD2" w:rsidR="00B133E9" w:rsidP="00B33C5E" w:rsidRDefault="00B133E9" w14:paraId="4C5B763E" w14:textId="77777777">
            <w:pPr>
              <w:pStyle w:val="NormalSmall"/>
              <w:spacing w:before="120"/>
              <w:jc w:val="both"/>
              <w:rPr>
                <w:rFonts w:asciiTheme="minorHAnsi" w:hAnsiTheme="minorHAnsi" w:cstheme="minorHAnsi"/>
              </w:rPr>
            </w:pPr>
            <w:r w:rsidRPr="000B6707">
              <w:rPr>
                <w:rFonts w:asciiTheme="minorHAnsi" w:hAnsiTheme="minorHAnsi" w:cstheme="minorHAnsi"/>
                <w:color w:val="auto"/>
                <w:sz w:val="20"/>
                <w:szCs w:val="20"/>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CDFI Fund Financial Assistance for any action that is not a categorical exclusion.</w:t>
            </w:r>
          </w:p>
        </w:tc>
      </w:tr>
    </w:tbl>
    <w:p w:rsidRPr="00814BD2" w:rsidR="00B133E9" w:rsidP="00B133E9" w:rsidRDefault="00B133E9" w14:paraId="3E5787DF" w14:textId="77777777">
      <w:pPr>
        <w:rPr>
          <w:rFonts w:eastAsiaTheme="majorEastAsia" w:cstheme="minorHAnsi"/>
          <w:b/>
          <w:bCs/>
          <w:color w:val="33588B"/>
          <w:sz w:val="28"/>
          <w:szCs w:val="26"/>
        </w:rPr>
      </w:pPr>
      <w:bookmarkStart w:name="_Toc40163884" w:id="113"/>
      <w:r w:rsidRPr="00814BD2">
        <w:rPr>
          <w:rFonts w:cstheme="minorHAnsi"/>
          <w:b/>
          <w:bCs/>
          <w:color w:val="33588B"/>
          <w:sz w:val="28"/>
        </w:rPr>
        <w:br w:type="page"/>
      </w:r>
      <w:r w:rsidRPr="000B6707">
        <w:rPr>
          <w:rFonts w:cstheme="minorHAnsi"/>
          <w:b/>
          <w:bCs/>
          <w:color w:val="002060"/>
          <w:sz w:val="28"/>
        </w:rPr>
        <w:lastRenderedPageBreak/>
        <w:t>Assurances and Certifications</w:t>
      </w:r>
      <w:bookmarkEnd w:id="113"/>
    </w:p>
    <w:p w:rsidRPr="00814BD2" w:rsidR="00B133E9" w:rsidP="00B133E9" w:rsidRDefault="00B133E9" w14:paraId="3F045B8A" w14:textId="77777777">
      <w:pPr>
        <w:pBdr>
          <w:top w:val="single" w:color="auto" w:sz="4" w:space="1"/>
          <w:left w:val="single" w:color="auto" w:sz="4" w:space="4"/>
          <w:bottom w:val="single" w:color="auto" w:sz="4" w:space="1"/>
          <w:right w:val="single" w:color="auto" w:sz="4" w:space="4"/>
        </w:pBdr>
        <w:shd w:val="clear" w:color="auto" w:fill="DFDFE7"/>
        <w:spacing w:after="0" w:line="240" w:lineRule="auto"/>
        <w:rPr>
          <w:rFonts w:cstheme="minorHAnsi"/>
          <w:i/>
          <w:sz w:val="20"/>
          <w:szCs w:val="20"/>
        </w:rPr>
      </w:pPr>
      <w:r w:rsidRPr="00814BD2">
        <w:rPr>
          <w:rFonts w:cstheme="minorHAnsi"/>
          <w:b/>
          <w:i/>
          <w:sz w:val="20"/>
          <w:szCs w:val="20"/>
        </w:rPr>
        <w:t xml:space="preserve">AMIS TIP: </w:t>
      </w:r>
      <w:r w:rsidRPr="00814BD2">
        <w:rPr>
          <w:rFonts w:cstheme="minorHAnsi"/>
          <w:i/>
          <w:sz w:val="20"/>
          <w:szCs w:val="20"/>
        </w:rPr>
        <w:t>In addition to signing the SF-424, an Applicant must indicate “Yes” that it is certifying the Assurances and Certifications in AMIS.  It will do this under the area titled “Assurances and Certifications Form” on the Application main page in AMIS.</w:t>
      </w:r>
    </w:p>
    <w:p w:rsidR="002E72A4" w:rsidP="00392B96" w:rsidRDefault="002E72A4" w14:paraId="25389BB2" w14:textId="77777777">
      <w:pPr>
        <w:pStyle w:val="Paragraph"/>
        <w:spacing w:before="0" w:after="160" w:line="259" w:lineRule="auto"/>
        <w:rPr>
          <w:rFonts w:asciiTheme="minorHAnsi" w:hAnsiTheme="minorHAnsi" w:cstheme="minorHAnsi"/>
          <w:sz w:val="22"/>
          <w:szCs w:val="22"/>
        </w:rPr>
      </w:pPr>
    </w:p>
    <w:p w:rsidRPr="00814BD2" w:rsidR="00B133E9" w:rsidP="00392B96" w:rsidRDefault="00B133E9" w14:paraId="07B9B7FC" w14:textId="77777777">
      <w:pPr>
        <w:pStyle w:val="Paragraph"/>
        <w:spacing w:before="0" w:after="160" w:line="259" w:lineRule="auto"/>
        <w:rPr>
          <w:rFonts w:asciiTheme="minorHAnsi" w:hAnsiTheme="minorHAnsi" w:cstheme="minorHAnsi"/>
        </w:rPr>
      </w:pPr>
      <w:r w:rsidRPr="000B6707">
        <w:rPr>
          <w:rFonts w:asciiTheme="minorHAnsi" w:hAnsiTheme="minorHAnsi" w:cstheme="minorHAnsi"/>
          <w:sz w:val="22"/>
          <w:szCs w:val="22"/>
        </w:rPr>
        <w:t>By signing the certification on the SF-424, the Applicant is certifying the Assurances and Certifications listed below.  Certain Assurances and Certifications may not be applicable to the Applicant/Lead.  An Applicant may not modify any of the Assurances and Certifications</w:t>
      </w:r>
      <w:r w:rsidRPr="00814BD2">
        <w:rPr>
          <w:rFonts w:asciiTheme="minorHAnsi" w:hAnsiTheme="minorHAnsi" w:cstheme="minorHAnsi"/>
        </w:rPr>
        <w:t>.</w:t>
      </w:r>
    </w:p>
    <w:p w:rsidRPr="000B6707" w:rsidR="00B133E9" w:rsidP="00392B96" w:rsidRDefault="00B133E9" w14:paraId="7AD3FA7C" w14:textId="77777777">
      <w:pPr>
        <w:pStyle w:val="Heading3"/>
        <w:spacing w:before="0" w:after="160"/>
        <w:rPr>
          <w:rFonts w:asciiTheme="minorHAnsi" w:hAnsiTheme="minorHAnsi" w:cstheme="minorHAnsi"/>
          <w:b/>
          <w:caps/>
          <w:color w:val="415291"/>
          <w:sz w:val="22"/>
          <w:szCs w:val="22"/>
        </w:rPr>
      </w:pPr>
      <w:bookmarkStart w:name="_Toc40163885" w:id="114"/>
      <w:bookmarkStart w:name="_Toc68776889" w:id="115"/>
      <w:r w:rsidRPr="000B6707">
        <w:rPr>
          <w:rFonts w:asciiTheme="minorHAnsi" w:hAnsiTheme="minorHAnsi" w:cstheme="minorHAnsi"/>
          <w:b/>
          <w:caps/>
          <w:color w:val="002060"/>
          <w:sz w:val="22"/>
          <w:szCs w:val="22"/>
        </w:rPr>
        <w:t>Standard Form 424B: Assurances – Non-Construction Programs</w:t>
      </w:r>
      <w:bookmarkEnd w:id="114"/>
      <w:bookmarkEnd w:id="115"/>
      <w:r w:rsidRPr="000B6707">
        <w:rPr>
          <w:rFonts w:asciiTheme="minorHAnsi" w:hAnsiTheme="minorHAnsi" w:cstheme="minorHAnsi"/>
          <w:b/>
          <w:caps/>
          <w:color w:val="33588B"/>
          <w:sz w:val="22"/>
          <w:szCs w:val="22"/>
        </w:rPr>
        <w:t xml:space="preserve"> </w:t>
      </w:r>
    </w:p>
    <w:p w:rsidRPr="00814BD2" w:rsidR="00B133E9" w:rsidP="000B6707" w:rsidRDefault="00B133E9" w14:paraId="313D733D" w14:textId="77777777">
      <w:pPr>
        <w:pStyle w:val="Paragraph"/>
        <w:spacing w:before="0" w:line="240" w:lineRule="auto"/>
        <w:rPr>
          <w:rFonts w:asciiTheme="minorHAnsi" w:hAnsiTheme="minorHAnsi" w:cstheme="minorHAnsi"/>
        </w:rPr>
      </w:pPr>
      <w:r w:rsidRPr="00814BD2">
        <w:rPr>
          <w:rFonts w:asciiTheme="minorHAnsi" w:hAnsiTheme="minorHAnsi" w:cstheme="minorHAnsi"/>
        </w:rPr>
        <w:t>As the duly authorized representative of the Applicant, I certify that the Applicant:</w:t>
      </w:r>
    </w:p>
    <w:p w:rsidRPr="00814BD2" w:rsidR="00B133E9" w:rsidP="000B6707" w:rsidRDefault="00B133E9" w14:paraId="1D7ABF4F" w14:textId="77777777">
      <w:pPr>
        <w:pStyle w:val="Paragraph"/>
        <w:spacing w:before="0" w:line="240" w:lineRule="auto"/>
        <w:rPr>
          <w:rFonts w:asciiTheme="minorHAnsi" w:hAnsiTheme="minorHAnsi" w:cstheme="minorHAnsi"/>
        </w:rPr>
      </w:pPr>
    </w:p>
    <w:p w:rsidRPr="00814BD2" w:rsidR="00B133E9" w:rsidP="000B6707" w:rsidRDefault="00B133E9" w14:paraId="0909EC81"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Has the legal authority to apply for Federal assistance, and the institutional, managerial and financial c</w:t>
      </w:r>
      <w:r w:rsidRPr="00814BD2">
        <w:rPr>
          <w:rFonts w:asciiTheme="minorHAnsi" w:hAnsiTheme="minorHAnsi" w:cstheme="minorHAnsi"/>
        </w:rPr>
        <w:t xml:space="preserve">apability (including funds sufficient to pay the non-Federal share of project costs) to ensure proper </w:t>
      </w:r>
      <w:r w:rsidRPr="00814BD2">
        <w:rPr>
          <w:rFonts w:asciiTheme="minorHAnsi" w:hAnsiTheme="minorHAnsi" w:cstheme="minorHAnsi"/>
          <w:bCs/>
        </w:rPr>
        <w:t>planning, management, and completion of the project described in this Application.</w:t>
      </w:r>
    </w:p>
    <w:p w:rsidRPr="00814BD2" w:rsidR="00B133E9" w:rsidP="000B6707" w:rsidRDefault="00B133E9" w14:paraId="5CC2CA2F"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814BD2" w:rsidR="00B133E9" w:rsidP="000B6707" w:rsidRDefault="00B133E9" w14:paraId="37D34531"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establish safeguards to prohibit employees from using their positions for a purpose that constitutes or presents the appearance of personal or organizational conflict of interest, or personal gain.</w:t>
      </w:r>
    </w:p>
    <w:p w:rsidRPr="00814BD2" w:rsidR="00B133E9" w:rsidP="000B6707" w:rsidRDefault="00B133E9" w14:paraId="3F1233A8"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initiate and complete the work (activities in Application) within the applicable time frame after receipt of approval of the awarding agency.</w:t>
      </w:r>
    </w:p>
    <w:p w:rsidRPr="00814BD2" w:rsidR="00B133E9" w:rsidP="000B6707" w:rsidRDefault="00B133E9" w14:paraId="3854791E"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C.F.R. 900, Subpart F).</w:t>
      </w:r>
    </w:p>
    <w:p w:rsidRPr="00814BD2" w:rsidR="00B133E9" w:rsidP="000B6707" w:rsidRDefault="00B133E9" w14:paraId="1BB73982"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814BD2" w:rsidR="00B133E9" w:rsidP="000B6707" w:rsidRDefault="00B133E9" w14:paraId="5F260040"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814BD2" w:rsidR="00B133E9" w:rsidP="000B6707" w:rsidRDefault="00B133E9" w14:paraId="4FE470CA"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lastRenderedPageBreak/>
        <w:t>Will comply with the provisions of the Hatch Act (5 U.S.C.1501-1508 &amp; 7324-7328), which limit the political activities of employees whose principal employment activities are funded in whole or in part with Federal funds.</w:t>
      </w:r>
    </w:p>
    <w:p w:rsidRPr="00814BD2" w:rsidR="00B133E9" w:rsidP="000B6707" w:rsidRDefault="00B133E9" w14:paraId="09C7D18C"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Pr="00814BD2" w:rsidR="00B133E9" w:rsidP="000B6707" w:rsidRDefault="00B133E9" w14:paraId="51BEAB5E"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814BD2" w:rsidR="00B133E9" w:rsidP="000B6707" w:rsidRDefault="00B133E9" w14:paraId="1AC1283E"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Pr="00814BD2" w:rsidR="00B133E9" w:rsidP="000B6707" w:rsidRDefault="00B133E9" w14:paraId="7F3185FF"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Wild and Scenic Rivers Act of 1968 (16 U.S.C. 1271 et seq.) related to protecting components or potential components of the national wild and scenic rivers system.</w:t>
      </w:r>
    </w:p>
    <w:p w:rsidRPr="00814BD2" w:rsidR="00B133E9" w:rsidP="000B6707" w:rsidRDefault="00B133E9" w14:paraId="29EE7FAC"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Pr="00814BD2" w:rsidR="00B133E9" w:rsidP="000B6707" w:rsidRDefault="00B133E9" w14:paraId="3DA4C306"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P.L. 93-348 regarding the protection of human subjects involved in research, development, and related activities supported by this award of assistance.</w:t>
      </w:r>
    </w:p>
    <w:p w:rsidRPr="00814BD2" w:rsidR="00B133E9" w:rsidP="000B6707" w:rsidRDefault="00B133E9" w14:paraId="74DA9957"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Laboratory Animal Welfare Act of 1966 (P.L. 89-544, as amended, 7 U.S.C. 2131 et seq.) pertaining to the care, handling, and treatment of warm blooded animals held for research, teaching, or other activities supported by this award of assistance.</w:t>
      </w:r>
    </w:p>
    <w:p w:rsidRPr="00814BD2" w:rsidR="00B133E9" w:rsidP="000B6707" w:rsidRDefault="00B133E9" w14:paraId="0139887C"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Lead-Based Paint Poisoning Prevention Act (42 U.S.C. 4801 et seq.) which prohibits the use of lead based paint in construction or rehabilitation of residence structures.</w:t>
      </w:r>
    </w:p>
    <w:p w:rsidRPr="00814BD2" w:rsidR="00B133E9" w:rsidP="000B6707" w:rsidRDefault="00B133E9" w14:paraId="1735A37D"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cause to be performed the required financial and compliance audits in accordance with the Single Audit Act of 1984.</w:t>
      </w:r>
    </w:p>
    <w:p w:rsidRPr="00814BD2" w:rsidR="00B133E9" w:rsidP="000B6707" w:rsidRDefault="00B133E9" w14:paraId="7FCDACDA"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all applicable requirements of all other Federal laws, executive orders, regulations and policies governing this program.</w:t>
      </w:r>
    </w:p>
    <w:p w:rsidRPr="000B6707" w:rsidR="00B133E9" w:rsidP="000B6707" w:rsidRDefault="00B133E9" w14:paraId="106D269D"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rsidRPr="00814BD2" w:rsidR="00B133E9" w:rsidP="000B6707" w:rsidRDefault="00B133E9" w14:paraId="466F1732" w14:textId="77777777">
      <w:pPr>
        <w:pStyle w:val="Paragraph"/>
        <w:tabs>
          <w:tab w:val="left" w:pos="990"/>
        </w:tabs>
        <w:spacing w:before="0" w:line="240" w:lineRule="auto"/>
        <w:ind w:left="630"/>
        <w:rPr>
          <w:rFonts w:asciiTheme="minorHAnsi" w:hAnsiTheme="minorHAnsi" w:cstheme="minorHAnsi"/>
          <w:bCs/>
        </w:rPr>
      </w:pPr>
    </w:p>
    <w:p w:rsidRPr="000B6707" w:rsidR="00B133E9" w:rsidP="002E72A4" w:rsidRDefault="00B133E9" w14:paraId="2ED9C1EA" w14:textId="77777777">
      <w:pPr>
        <w:pStyle w:val="Heading4"/>
        <w:numPr>
          <w:ilvl w:val="0"/>
          <w:numId w:val="20"/>
        </w:numPr>
        <w:spacing w:before="0" w:after="160" w:line="259" w:lineRule="auto"/>
        <w:ind w:left="360"/>
        <w:rPr>
          <w:rFonts w:asciiTheme="minorHAnsi" w:hAnsiTheme="minorHAnsi" w:cstheme="minorHAnsi"/>
          <w:caps/>
          <w:color w:val="33588B"/>
        </w:rPr>
      </w:pPr>
      <w:r w:rsidRPr="0089100D">
        <w:rPr>
          <w:rFonts w:asciiTheme="minorHAnsi" w:hAnsiTheme="minorHAnsi" w:cstheme="minorHAnsi"/>
          <w:caps/>
          <w:color w:val="002060"/>
        </w:rPr>
        <w:t>Additional Certifications</w:t>
      </w:r>
    </w:p>
    <w:p w:rsidRPr="000B6707" w:rsidR="00B133E9" w:rsidP="002E72A4" w:rsidRDefault="00B133E9" w14:paraId="72F1054C" w14:textId="77777777">
      <w:pPr>
        <w:pStyle w:val="Paragraph"/>
        <w:spacing w:before="0" w:after="160" w:line="259" w:lineRule="auto"/>
        <w:rPr>
          <w:rFonts w:asciiTheme="minorHAnsi" w:hAnsiTheme="minorHAnsi" w:cstheme="minorHAnsi"/>
          <w:sz w:val="22"/>
          <w:szCs w:val="22"/>
        </w:rPr>
      </w:pPr>
      <w:r w:rsidRPr="000B6707">
        <w:rPr>
          <w:rFonts w:asciiTheme="minorHAnsi" w:hAnsiTheme="minorHAnsi" w:cstheme="minorHAnsi"/>
          <w:sz w:val="22"/>
          <w:szCs w:val="22"/>
        </w:rPr>
        <w:t>In addition to the assurances and certifications provided by the Applicant pursuant to OMB Standard Form 424, the Applicant hereby assures and certifies that:</w:t>
      </w:r>
    </w:p>
    <w:p w:rsidRPr="00814BD2" w:rsidR="00B133E9" w:rsidP="00B133E9" w:rsidRDefault="00B133E9" w14:paraId="236525E7" w14:textId="77777777">
      <w:pPr>
        <w:pStyle w:val="Paragraph"/>
        <w:spacing w:before="0" w:line="240" w:lineRule="auto"/>
        <w:rPr>
          <w:rFonts w:asciiTheme="minorHAnsi" w:hAnsiTheme="minorHAnsi" w:cstheme="minorHAnsi"/>
        </w:rPr>
      </w:pPr>
    </w:p>
    <w:p w:rsidRPr="00814BD2" w:rsidR="00B133E9" w:rsidP="000B6707" w:rsidRDefault="00B133E9" w14:paraId="7A6BDAF8" w14:textId="77777777">
      <w:pPr>
        <w:pStyle w:val="ListNumber3"/>
        <w:numPr>
          <w:ilvl w:val="0"/>
          <w:numId w:val="6"/>
        </w:numPr>
        <w:tabs>
          <w:tab w:val="left" w:pos="1170"/>
        </w:tabs>
        <w:spacing w:after="0" w:line="240" w:lineRule="auto"/>
        <w:ind w:left="634"/>
        <w:rPr>
          <w:rFonts w:cstheme="minorHAnsi"/>
          <w:sz w:val="20"/>
          <w:szCs w:val="20"/>
        </w:rPr>
      </w:pPr>
      <w:r w:rsidRPr="00814BD2">
        <w:rPr>
          <w:rFonts w:cstheme="minorHAnsi"/>
          <w:sz w:val="20"/>
          <w:szCs w:val="20"/>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rsidRPr="00814BD2" w:rsidR="00B133E9" w:rsidP="000B6707" w:rsidRDefault="00B133E9" w14:paraId="16BC43F2"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Its Board of Directors (or similar governing body) has by proper resolution or similar action authorized the filing of this Application, including all understandings and assurances contained herein, and directed and </w:t>
      </w:r>
      <w:r w:rsidRPr="00814BD2">
        <w:rPr>
          <w:rFonts w:asciiTheme="minorHAnsi" w:hAnsiTheme="minorHAnsi" w:cstheme="minorHAnsi"/>
          <w:bCs/>
        </w:rPr>
        <w:lastRenderedPageBreak/>
        <w:t>authorized the person identified as the authorized representative of the Applicant to act in connection with this Application and to provide such additional information as may be required;</w:t>
      </w:r>
    </w:p>
    <w:p w:rsidRPr="00814BD2" w:rsidR="00B133E9" w:rsidP="000B6707" w:rsidRDefault="00B133E9" w14:paraId="4F876B76"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rsidRPr="00814BD2" w:rsidR="00B133E9" w:rsidP="000B6707" w:rsidRDefault="00B133E9" w14:paraId="193271D3"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It will comply, as applicable and appropriate, with the requirements of 2 C.F.R. 200 and any regulations and circulars which are later promulgated to supplement or replace them, including standards for fund control and accountability;</w:t>
      </w:r>
    </w:p>
    <w:p w:rsidRPr="00814BD2" w:rsidR="00B133E9" w:rsidP="000B6707" w:rsidRDefault="00B133E9" w14:paraId="3F456AF8"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Pr="00814BD2" w:rsidR="00B133E9" w:rsidP="000B6707" w:rsidRDefault="00B133E9" w14:paraId="6525723A" w14:textId="77777777">
      <w:pPr>
        <w:pStyle w:val="Paragraph"/>
        <w:numPr>
          <w:ilvl w:val="0"/>
          <w:numId w:val="6"/>
        </w:numPr>
        <w:tabs>
          <w:tab w:val="num" w:pos="630"/>
          <w:tab w:val="left" w:pos="990"/>
        </w:tabs>
        <w:spacing w:before="0" w:line="240" w:lineRule="auto"/>
        <w:ind w:left="634"/>
        <w:rPr>
          <w:rFonts w:asciiTheme="minorHAnsi" w:hAnsiTheme="minorHAnsi" w:cstheme="minorHAnsi"/>
        </w:rPr>
      </w:pPr>
      <w:r w:rsidRPr="00814BD2">
        <w:rPr>
          <w:rFonts w:asciiTheme="minorHAnsi" w:hAnsiTheme="minorHAnsi" w:cstheme="minorHAnsi"/>
        </w:rPr>
        <w:t>It has not had proceedings instituted against it in, by, or before any court, governmental agency, or administrative body, and a final determination made within the last 3 years as of the date of the NOFA indicating that the Applicant has violated any of the following laws: Title VI of the Civil Rights Act of 1964, as amended (42 U.S.C.2000d); Section 504 of the Rehabilitation Act of 1973 (29 U.S.C. 794); the Age Discrimination Act of 1975 (42 U.S.C. 6101-6107); Title VIII of the Civil Rights Act of 1968, as amended (42 U.S.C. 3601 et seq.); and Executive Order 13166, Improving Access to Services for Persons with Limited English Proficiency.</w:t>
      </w:r>
    </w:p>
    <w:p w:rsidRPr="00814BD2" w:rsidR="00B133E9" w:rsidP="000B6707" w:rsidRDefault="00B133E9" w14:paraId="689BF582"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information in this Application, and in these assurances and certifications in support of the Application, is true and correct to the best of the Applicant’s knowledge and belief and the filing of this Application has been duly authorized.</w:t>
      </w:r>
    </w:p>
    <w:p w:rsidRPr="00814BD2" w:rsidR="00B133E9" w:rsidP="000B6707" w:rsidRDefault="00B133E9" w14:paraId="42265F48" w14:textId="77777777">
      <w:pPr>
        <w:pStyle w:val="Paragraph"/>
        <w:tabs>
          <w:tab w:val="left" w:pos="990"/>
        </w:tabs>
        <w:spacing w:before="0" w:line="240" w:lineRule="auto"/>
        <w:ind w:left="634"/>
        <w:rPr>
          <w:rFonts w:asciiTheme="minorHAnsi" w:hAnsiTheme="minorHAnsi" w:cstheme="minorHAnsi"/>
          <w:bCs/>
        </w:rPr>
      </w:pPr>
    </w:p>
    <w:p w:rsidRPr="000B6707" w:rsidR="00B133E9" w:rsidP="000B6707" w:rsidRDefault="00B133E9" w14:paraId="55222BF1" w14:textId="77777777">
      <w:pPr>
        <w:pStyle w:val="Heading4"/>
        <w:numPr>
          <w:ilvl w:val="0"/>
          <w:numId w:val="20"/>
        </w:numPr>
        <w:spacing w:before="0"/>
        <w:ind w:left="360"/>
        <w:rPr>
          <w:rFonts w:asciiTheme="minorHAnsi" w:hAnsiTheme="minorHAnsi" w:cstheme="minorHAnsi"/>
          <w:caps/>
          <w:color w:val="33588B"/>
        </w:rPr>
      </w:pPr>
      <w:r w:rsidRPr="00A5117C">
        <w:rPr>
          <w:rFonts w:asciiTheme="minorHAnsi" w:hAnsiTheme="minorHAnsi" w:cstheme="minorHAnsi"/>
          <w:caps/>
          <w:color w:val="002060"/>
        </w:rPr>
        <w:t>Certification Regarding Debarment, Suspension, and Other Responsibility Matters – Primary Covered Transactions: Instructions for Certification</w:t>
      </w:r>
    </w:p>
    <w:p w:rsidRPr="00814BD2" w:rsidR="00B133E9" w:rsidP="00B133E9" w:rsidRDefault="00B133E9" w14:paraId="1AFC8DC7" w14:textId="77777777">
      <w:pPr>
        <w:rPr>
          <w:rFonts w:cstheme="minorHAnsi"/>
          <w:caps/>
          <w:color w:val="33588B"/>
          <w:sz w:val="20"/>
          <w:szCs w:val="20"/>
        </w:rPr>
      </w:pPr>
    </w:p>
    <w:p w:rsidRPr="00814BD2" w:rsidR="00B133E9" w:rsidP="000B6707" w:rsidRDefault="00B133E9" w14:paraId="65D7BADF" w14:textId="77777777">
      <w:pPr>
        <w:pStyle w:val="Paragraph"/>
        <w:numPr>
          <w:ilvl w:val="0"/>
          <w:numId w:val="7"/>
        </w:numPr>
        <w:tabs>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By signing and submitting this Application, the prospective primary participant (the Applicant) is providing the certification set out below.</w:t>
      </w:r>
    </w:p>
    <w:p w:rsidRPr="00814BD2" w:rsidR="00B133E9" w:rsidP="000B6707" w:rsidRDefault="00B133E9" w14:paraId="2028E3F7"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Application).  However, failure of the Applicant to furnish a certification or an explanation shall disqualify such person from participation in this transaction.</w:t>
      </w:r>
    </w:p>
    <w:p w:rsidRPr="00814BD2" w:rsidR="00B133E9" w:rsidP="000B6707" w:rsidRDefault="00B133E9" w14:paraId="5BBE443C"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rsidRPr="00814BD2" w:rsidR="00B133E9" w:rsidP="000B6707" w:rsidRDefault="00B133E9" w14:paraId="2D4C92E8"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Applicant shall provide immediate written notice to the CDFI Fund if at any time the Applicant learns that its certification was erroneous when submitted or has become erroneous by reason of changed circumstances.</w:t>
      </w:r>
    </w:p>
    <w:p w:rsidRPr="00814BD2" w:rsidR="00B133E9" w:rsidP="000B6707" w:rsidRDefault="00B133E9" w14:paraId="6DAC9157"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rsidRPr="00814BD2" w:rsidR="00B133E9" w:rsidP="000B6707" w:rsidRDefault="00B133E9" w14:paraId="1050A640"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Pr="00814BD2" w:rsidR="00B133E9" w:rsidP="000B6707" w:rsidRDefault="00B133E9" w14:paraId="0106B19B" w14:textId="77777777">
      <w:pPr>
        <w:pStyle w:val="Paragraph"/>
        <w:numPr>
          <w:ilvl w:val="0"/>
          <w:numId w:val="7"/>
        </w:numPr>
        <w:tabs>
          <w:tab w:val="num" w:pos="630"/>
          <w:tab w:val="left" w:pos="990"/>
        </w:tabs>
        <w:spacing w:before="0" w:line="240" w:lineRule="auto"/>
        <w:ind w:left="634"/>
        <w:rPr>
          <w:rFonts w:asciiTheme="minorHAnsi" w:hAnsiTheme="minorHAnsi" w:cstheme="minorHAnsi"/>
          <w:bCs/>
          <w:strike/>
          <w:color w:val="FF0000"/>
        </w:rPr>
      </w:pPr>
      <w:r w:rsidRPr="00814BD2">
        <w:rPr>
          <w:rFonts w:asciiTheme="minorHAnsi" w:hAnsiTheme="minorHAnsi" w:cstheme="minorHAnsi"/>
          <w:bCs/>
        </w:rPr>
        <w:lastRenderedPageBreak/>
        <w:t xml:space="preserve">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 </w:t>
      </w:r>
    </w:p>
    <w:p w:rsidRPr="00814BD2" w:rsidR="00B133E9" w:rsidP="000B6707" w:rsidRDefault="00B133E9" w14:paraId="78D83E4E" w14:textId="77777777">
      <w:pPr>
        <w:pStyle w:val="Paragraph"/>
        <w:numPr>
          <w:ilvl w:val="0"/>
          <w:numId w:val="7"/>
        </w:numPr>
        <w:tabs>
          <w:tab w:val="num" w:pos="630"/>
          <w:tab w:val="left" w:pos="990"/>
        </w:tabs>
        <w:spacing w:before="0" w:line="240" w:lineRule="auto"/>
        <w:ind w:left="634"/>
        <w:rPr>
          <w:rFonts w:asciiTheme="minorHAnsi" w:hAnsiTheme="minorHAnsi" w:cstheme="minorHAnsi"/>
          <w:bCs/>
          <w:strike/>
          <w:color w:val="FF0000"/>
        </w:rPr>
      </w:pPr>
      <w:r w:rsidRPr="00814BD2">
        <w:rPr>
          <w:rFonts w:asciiTheme="minorHAnsi" w:hAnsiTheme="minorHAnsi" w:cstheme="minorHAnsi"/>
          <w:bCs/>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Pr="00814BD2" w:rsidR="00B133E9" w:rsidP="000B6707" w:rsidRDefault="00B133E9" w14:paraId="1ADB1C9E"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Pr="00814BD2" w:rsidR="00B133E9" w:rsidP="000B6707" w:rsidRDefault="00B133E9" w14:paraId="62E5962A"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Pr="00814BD2" w:rsidR="00B133E9" w:rsidP="000B6707" w:rsidRDefault="00B133E9" w14:paraId="1CBEAF03" w14:textId="77777777">
      <w:pPr>
        <w:pStyle w:val="Paragraph"/>
        <w:tabs>
          <w:tab w:val="left" w:pos="990"/>
        </w:tabs>
        <w:spacing w:before="0" w:line="240" w:lineRule="auto"/>
        <w:ind w:left="634"/>
        <w:rPr>
          <w:rFonts w:asciiTheme="minorHAnsi" w:hAnsiTheme="minorHAnsi" w:cstheme="minorHAnsi"/>
          <w:bCs/>
        </w:rPr>
      </w:pPr>
    </w:p>
    <w:p w:rsidRPr="000B6707" w:rsidR="00B133E9" w:rsidP="00B133E9" w:rsidRDefault="00B133E9" w14:paraId="5A4CD331" w14:textId="77777777">
      <w:pPr>
        <w:pStyle w:val="Heading4"/>
        <w:numPr>
          <w:ilvl w:val="0"/>
          <w:numId w:val="20"/>
        </w:numPr>
        <w:spacing w:before="0"/>
        <w:ind w:left="360"/>
        <w:rPr>
          <w:rFonts w:asciiTheme="minorHAnsi" w:hAnsiTheme="minorHAnsi" w:cstheme="minorHAnsi"/>
          <w:caps/>
          <w:color w:val="33588B"/>
        </w:rPr>
      </w:pPr>
      <w:r w:rsidRPr="000B6707">
        <w:rPr>
          <w:rFonts w:asciiTheme="minorHAnsi" w:hAnsiTheme="minorHAnsi" w:cstheme="minorHAnsi"/>
          <w:caps/>
          <w:color w:val="002060"/>
        </w:rPr>
        <w:t>Certification Regarding Debarment, Suspension, and Other Responsibility Matters – Primary Covered Transactions</w:t>
      </w:r>
    </w:p>
    <w:p w:rsidRPr="00814BD2" w:rsidR="00B133E9" w:rsidP="00B133E9" w:rsidRDefault="00B133E9" w14:paraId="504ED51E" w14:textId="77777777">
      <w:pPr>
        <w:rPr>
          <w:rFonts w:cstheme="minorHAnsi"/>
          <w:caps/>
          <w:color w:val="33588B"/>
          <w:sz w:val="20"/>
          <w:szCs w:val="20"/>
        </w:rPr>
      </w:pPr>
    </w:p>
    <w:p w:rsidRPr="00814BD2" w:rsidR="00B133E9" w:rsidP="000B6707" w:rsidRDefault="00B133E9" w14:paraId="7B52C353" w14:textId="77777777">
      <w:pPr>
        <w:pStyle w:val="Paragraph"/>
        <w:numPr>
          <w:ilvl w:val="0"/>
          <w:numId w:val="8"/>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The prospective primary participant (the Applicant) certifies to the best of its knowledge and belief, that it and its principals:</w:t>
      </w:r>
    </w:p>
    <w:p w:rsidRPr="00814BD2" w:rsidR="00B133E9" w:rsidP="000B6707" w:rsidRDefault="00B133E9" w14:paraId="311C48C8" w14:textId="77777777">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are not presently debarred, suspended, proposed for debarment, declared ineligible, or voluntarily excluded from covered transactions by any Federal department or agency;</w:t>
      </w:r>
    </w:p>
    <w:p w:rsidRPr="00814BD2" w:rsidR="00B133E9" w:rsidP="000B6707" w:rsidRDefault="00B133E9" w14:paraId="2520DD6D" w14:textId="77777777">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814BD2" w:rsidR="00B133E9" w:rsidP="000B6707" w:rsidRDefault="00B133E9" w14:paraId="78DB5DFC" w14:textId="77777777">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are not presently indicted for or otherwise criminally or civilly charged by a governmental entity (Federal, State or local) with commission of any of the offenses enumerated in paragraph (1)(b) of this certification; and</w:t>
      </w:r>
    </w:p>
    <w:p w:rsidRPr="00814BD2" w:rsidR="00B133E9" w:rsidP="000B6707" w:rsidRDefault="00B133E9" w14:paraId="12B18004" w14:textId="77777777">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Have not within a three-year period preceding this Application had one or more public transactions (Federal, State or local) terminated for cause or default.</w:t>
      </w:r>
    </w:p>
    <w:p w:rsidRPr="00814BD2" w:rsidR="00B133E9" w:rsidP="000B6707" w:rsidRDefault="00B133E9" w14:paraId="3E88C97C" w14:textId="77777777">
      <w:pPr>
        <w:pStyle w:val="Paragraph"/>
        <w:numPr>
          <w:ilvl w:val="0"/>
          <w:numId w:val="8"/>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Where the Applicant is unable to certify to any of the statements in this certification, such Applicant shall attach an explanation to this proposal.</w:t>
      </w:r>
    </w:p>
    <w:p w:rsidRPr="00814BD2" w:rsidR="00B133E9" w:rsidP="000B6707" w:rsidRDefault="00B133E9" w14:paraId="20A65E16" w14:textId="77777777">
      <w:pPr>
        <w:pStyle w:val="Paragraph"/>
        <w:tabs>
          <w:tab w:val="left" w:pos="990"/>
        </w:tabs>
        <w:spacing w:before="0" w:line="240" w:lineRule="auto"/>
        <w:ind w:left="630"/>
        <w:rPr>
          <w:rFonts w:asciiTheme="minorHAnsi" w:hAnsiTheme="minorHAnsi" w:cstheme="minorHAnsi"/>
          <w:bCs/>
        </w:rPr>
      </w:pPr>
    </w:p>
    <w:p w:rsidRPr="000B6707" w:rsidR="00B133E9" w:rsidP="000B6707" w:rsidRDefault="00B133E9" w14:paraId="297422C6" w14:textId="77777777">
      <w:pPr>
        <w:pStyle w:val="Heading4"/>
        <w:numPr>
          <w:ilvl w:val="0"/>
          <w:numId w:val="20"/>
        </w:numPr>
        <w:spacing w:before="0"/>
        <w:ind w:left="360"/>
        <w:rPr>
          <w:rFonts w:asciiTheme="minorHAnsi" w:hAnsiTheme="minorHAnsi" w:cstheme="minorHAnsi"/>
          <w:caps/>
          <w:color w:val="002060"/>
          <w:sz w:val="20"/>
          <w:szCs w:val="20"/>
        </w:rPr>
      </w:pPr>
      <w:r w:rsidRPr="000B6707">
        <w:rPr>
          <w:rFonts w:asciiTheme="minorHAnsi" w:hAnsiTheme="minorHAnsi" w:cstheme="minorHAnsi"/>
          <w:caps/>
          <w:color w:val="002060"/>
          <w:sz w:val="20"/>
          <w:szCs w:val="20"/>
        </w:rPr>
        <w:t>Certification Regarding Drug-Free Workplace Requirements</w:t>
      </w:r>
    </w:p>
    <w:p w:rsidRPr="00814BD2" w:rsidR="00B133E9" w:rsidP="000B6707" w:rsidRDefault="00B133E9" w14:paraId="6766C2EB" w14:textId="77777777">
      <w:pPr>
        <w:spacing w:after="0" w:line="240" w:lineRule="auto"/>
        <w:rPr>
          <w:rFonts w:cstheme="minorHAnsi"/>
          <w:caps/>
          <w:color w:val="415291"/>
          <w:sz w:val="20"/>
          <w:szCs w:val="20"/>
        </w:rPr>
      </w:pPr>
    </w:p>
    <w:p w:rsidRPr="00814BD2" w:rsidR="00B133E9" w:rsidP="000B6707" w:rsidRDefault="00B133E9" w14:paraId="6C50AC07" w14:textId="77777777">
      <w:pPr>
        <w:pStyle w:val="Paragraph"/>
        <w:numPr>
          <w:ilvl w:val="0"/>
          <w:numId w:val="10"/>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The Applicant certifies that it will provide a drug-free workplace by:</w:t>
      </w:r>
    </w:p>
    <w:p w:rsidRPr="00814BD2" w:rsidR="00B133E9" w:rsidP="000B6707" w:rsidRDefault="00B133E9" w14:paraId="6DE46FA4"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Pr="00814BD2" w:rsidR="00B133E9" w:rsidP="000B6707" w:rsidRDefault="00B133E9" w14:paraId="6F9BE461"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establishing a drug-free awareness program to inform employees about:</w:t>
      </w:r>
    </w:p>
    <w:p w:rsidRPr="00814BD2" w:rsidR="00B133E9" w:rsidP="000B6707" w:rsidRDefault="00B133E9" w14:paraId="4A955C8B"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the dangers of drug abuse in the workplace;</w:t>
      </w:r>
    </w:p>
    <w:p w:rsidRPr="00814BD2" w:rsidR="00B133E9" w:rsidP="000B6707" w:rsidRDefault="00B133E9" w14:paraId="5F0C0B59"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the Applicant’s policy of maintaining a drug-free workplace;</w:t>
      </w:r>
    </w:p>
    <w:p w:rsidRPr="00814BD2" w:rsidR="00B133E9" w:rsidP="000B6707" w:rsidRDefault="00B133E9" w14:paraId="6C1C40C7"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 xml:space="preserve">any available drug counseling, rehabilitation, and employee assistance program; </w:t>
      </w:r>
    </w:p>
    <w:p w:rsidRPr="00814BD2" w:rsidR="00B133E9" w:rsidP="000B6707" w:rsidRDefault="00B133E9" w14:paraId="12EDFE45"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the penalties that may be imposed upon employees for drug abuse violations occurring in the workplace;</w:t>
      </w:r>
    </w:p>
    <w:p w:rsidRPr="00814BD2" w:rsidR="00B133E9" w:rsidP="000B6707" w:rsidRDefault="00B133E9" w14:paraId="4F4046CD"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lastRenderedPageBreak/>
        <w:t>making it a requirement that each employee to be engaged in the performance of the award be given a copy of the statement required by subparagraph (a);</w:t>
      </w:r>
    </w:p>
    <w:p w:rsidRPr="00814BD2" w:rsidR="00B133E9" w:rsidP="000B6707" w:rsidRDefault="00B133E9" w14:paraId="6FE906FA"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notifying the employee in the statement required by subparagraph (a) that, as a condition of employment in such grant, the employee will:</w:t>
      </w:r>
    </w:p>
    <w:p w:rsidRPr="00814BD2" w:rsidR="00B133E9" w:rsidP="000B6707" w:rsidRDefault="00B133E9" w14:paraId="59BDA339" w14:textId="77777777">
      <w:pPr>
        <w:pStyle w:val="Paragraph"/>
        <w:numPr>
          <w:ilvl w:val="5"/>
          <w:numId w:val="13"/>
        </w:numPr>
        <w:spacing w:before="0" w:line="240" w:lineRule="auto"/>
        <w:ind w:left="1260"/>
        <w:rPr>
          <w:rFonts w:asciiTheme="minorHAnsi" w:hAnsiTheme="minorHAnsi" w:cstheme="minorHAnsi"/>
          <w:bCs/>
        </w:rPr>
      </w:pPr>
      <w:r w:rsidRPr="00814BD2">
        <w:rPr>
          <w:rFonts w:asciiTheme="minorHAnsi" w:hAnsiTheme="minorHAnsi" w:cstheme="minorHAnsi"/>
          <w:bCs/>
        </w:rPr>
        <w:t>abide by the terms of the statement; and</w:t>
      </w:r>
    </w:p>
    <w:p w:rsidRPr="00814BD2" w:rsidR="00B133E9" w:rsidP="000B6707" w:rsidRDefault="00B133E9" w14:paraId="5B2BAC07" w14:textId="77777777">
      <w:pPr>
        <w:pStyle w:val="Paragraph"/>
        <w:numPr>
          <w:ilvl w:val="5"/>
          <w:numId w:val="13"/>
        </w:numPr>
        <w:spacing w:before="0" w:line="240" w:lineRule="auto"/>
        <w:ind w:left="1260"/>
        <w:rPr>
          <w:rFonts w:asciiTheme="minorHAnsi" w:hAnsiTheme="minorHAnsi" w:cstheme="minorHAnsi"/>
          <w:bCs/>
        </w:rPr>
      </w:pPr>
      <w:r w:rsidRPr="00814BD2">
        <w:rPr>
          <w:rFonts w:asciiTheme="minorHAnsi" w:hAnsiTheme="minorHAnsi" w:cstheme="minorHAnsi"/>
          <w:bCs/>
        </w:rPr>
        <w:t>notify the employer of any criminal drug use statute conviction for a violation occurring in the workplace no later than five calendar days after such conviction;</w:t>
      </w:r>
    </w:p>
    <w:p w:rsidRPr="00814BD2" w:rsidR="00B133E9" w:rsidP="000B6707" w:rsidRDefault="00B133E9" w14:paraId="35737F15"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notifying the granting agency in writing, within ten calendar days after receiving notice of a conviction under subparagraph (d) (ii) from an employee or otherwise receiving actual notice of such conviction;</w:t>
      </w:r>
    </w:p>
    <w:p w:rsidRPr="00814BD2" w:rsidR="00B133E9" w:rsidP="000B6707" w:rsidRDefault="00B133E9" w14:paraId="2ADF09BE"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taking one of the following actions, within 30 days of receiving notice under subparagraph (d)(ii), with respect to any employee who is so convicted:</w:t>
      </w:r>
    </w:p>
    <w:p w:rsidRPr="00814BD2" w:rsidR="00B133E9" w:rsidP="000B6707" w:rsidRDefault="00B133E9" w14:paraId="498591F1" w14:textId="77777777">
      <w:pPr>
        <w:pStyle w:val="Paragraph"/>
        <w:numPr>
          <w:ilvl w:val="5"/>
          <w:numId w:val="14"/>
        </w:numPr>
        <w:spacing w:before="0" w:line="240" w:lineRule="auto"/>
        <w:ind w:left="1260"/>
        <w:rPr>
          <w:rFonts w:asciiTheme="minorHAnsi" w:hAnsiTheme="minorHAnsi" w:cstheme="minorHAnsi"/>
          <w:bCs/>
        </w:rPr>
      </w:pPr>
      <w:r w:rsidRPr="00814BD2">
        <w:rPr>
          <w:rFonts w:asciiTheme="minorHAnsi" w:hAnsiTheme="minorHAnsi" w:cstheme="minorHAnsi"/>
          <w:bCs/>
        </w:rPr>
        <w:t xml:space="preserve">taking appropriate personnel action against such an employee, up to and including termination, consistent with the requirements of the Rehabilitation Act of 1973, as amended; or </w:t>
      </w:r>
    </w:p>
    <w:p w:rsidRPr="00814BD2" w:rsidR="00B133E9" w:rsidP="000B6707" w:rsidRDefault="00B133E9" w14:paraId="243CB52D" w14:textId="77777777">
      <w:pPr>
        <w:pStyle w:val="Paragraph"/>
        <w:numPr>
          <w:ilvl w:val="5"/>
          <w:numId w:val="14"/>
        </w:numPr>
        <w:spacing w:before="0" w:line="240" w:lineRule="auto"/>
        <w:ind w:left="1260"/>
        <w:rPr>
          <w:rFonts w:asciiTheme="minorHAnsi" w:hAnsiTheme="minorHAnsi" w:cstheme="minorHAnsi"/>
          <w:bCs/>
        </w:rPr>
      </w:pPr>
      <w:r w:rsidRPr="00814BD2">
        <w:rPr>
          <w:rFonts w:asciiTheme="minorHAnsi" w:hAnsiTheme="minorHAnsi" w:cstheme="minorHAnsi"/>
          <w:bCs/>
        </w:rPr>
        <w:t>requiring such employee to participate satisfactorily in a drug abuse assistance or rehabilitation program approved for such purposes by a Federal, State, or local health, law enforcement, or other appropriate agency; and</w:t>
      </w:r>
    </w:p>
    <w:p w:rsidRPr="00814BD2" w:rsidR="00B133E9" w:rsidP="000B6707" w:rsidRDefault="00B133E9" w14:paraId="47FF4508"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making a good faith effort to continue to maintain a drug-free workplace through implementation of subparagraphs (a), (b), (c), (d), (e), and (f).</w:t>
      </w:r>
    </w:p>
    <w:p w:rsidRPr="00814BD2" w:rsidR="00B133E9" w:rsidP="000B6707" w:rsidRDefault="00B133E9" w14:paraId="27081AE6" w14:textId="77777777">
      <w:pPr>
        <w:pStyle w:val="Paragraph"/>
        <w:numPr>
          <w:ilvl w:val="0"/>
          <w:numId w:val="10"/>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The Applicant may insert in the space provided below the site(s) for the performance of work (activities carried out by the Applicant) to be done in connection with the award (Place of Performance (Street Address, City, County, State and zip Code)): Not Applicable.</w:t>
      </w:r>
    </w:p>
    <w:p w:rsidRPr="00814BD2" w:rsidR="00B133E9" w:rsidP="000B6707" w:rsidRDefault="00B133E9" w14:paraId="7CFCBEF8" w14:textId="77777777">
      <w:pPr>
        <w:pStyle w:val="Paragraph"/>
        <w:tabs>
          <w:tab w:val="left" w:pos="990"/>
        </w:tabs>
        <w:spacing w:before="0" w:line="240" w:lineRule="auto"/>
        <w:ind w:left="630"/>
        <w:rPr>
          <w:rFonts w:asciiTheme="minorHAnsi" w:hAnsiTheme="minorHAnsi" w:cstheme="minorHAnsi"/>
          <w:bCs/>
        </w:rPr>
      </w:pPr>
    </w:p>
    <w:p w:rsidRPr="000B6707" w:rsidR="00B133E9" w:rsidP="00B133E9" w:rsidRDefault="00B133E9" w14:paraId="073732FF" w14:textId="77777777">
      <w:pPr>
        <w:pStyle w:val="Heading4"/>
        <w:numPr>
          <w:ilvl w:val="0"/>
          <w:numId w:val="20"/>
        </w:numPr>
        <w:spacing w:before="0"/>
        <w:ind w:left="360"/>
        <w:rPr>
          <w:rFonts w:asciiTheme="minorHAnsi" w:hAnsiTheme="minorHAnsi" w:cstheme="minorHAnsi"/>
          <w:caps/>
          <w:color w:val="33588B"/>
        </w:rPr>
      </w:pPr>
      <w:r w:rsidRPr="000B6707">
        <w:rPr>
          <w:rFonts w:asciiTheme="minorHAnsi" w:hAnsiTheme="minorHAnsi" w:cstheme="minorHAnsi"/>
          <w:caps/>
          <w:color w:val="002060"/>
        </w:rPr>
        <w:t>Certification Regarding Lobbying</w:t>
      </w:r>
    </w:p>
    <w:p w:rsidRPr="00814BD2" w:rsidR="00B133E9" w:rsidP="00B133E9" w:rsidRDefault="00B133E9" w14:paraId="6BAC20B3" w14:textId="77777777">
      <w:pPr>
        <w:rPr>
          <w:rFonts w:cstheme="minorHAnsi"/>
          <w:caps/>
          <w:color w:val="33588B"/>
          <w:sz w:val="20"/>
          <w:szCs w:val="20"/>
        </w:rPr>
      </w:pPr>
    </w:p>
    <w:p w:rsidRPr="00814BD2" w:rsidR="00B133E9" w:rsidP="000B6707" w:rsidRDefault="00B133E9" w14:paraId="456F587B" w14:textId="77777777">
      <w:pPr>
        <w:pStyle w:val="Paragraph"/>
        <w:numPr>
          <w:ilvl w:val="0"/>
          <w:numId w:val="15"/>
        </w:numPr>
        <w:tabs>
          <w:tab w:val="left" w:pos="990"/>
        </w:tabs>
        <w:spacing w:before="0" w:line="240" w:lineRule="auto"/>
        <w:ind w:left="630"/>
        <w:rPr>
          <w:rFonts w:asciiTheme="minorHAnsi" w:hAnsiTheme="minorHAnsi" w:cstheme="minorHAnsi"/>
          <w:bCs/>
          <w:szCs w:val="20"/>
        </w:rPr>
      </w:pPr>
      <w:r w:rsidRPr="00814BD2">
        <w:rPr>
          <w:rFonts w:asciiTheme="minorHAnsi" w:hAnsiTheme="minorHAnsi" w:cstheme="minorHAnsi"/>
          <w:bCs/>
          <w:szCs w:val="20"/>
        </w:rPr>
        <w:t xml:space="preserve">The </w:t>
      </w:r>
      <w:r w:rsidRPr="00814BD2">
        <w:rPr>
          <w:rFonts w:asciiTheme="minorHAnsi" w:hAnsiTheme="minorHAnsi" w:cstheme="minorHAnsi"/>
          <w:bCs/>
        </w:rPr>
        <w:t>Applicant</w:t>
      </w:r>
      <w:r w:rsidRPr="00814BD2">
        <w:rPr>
          <w:rFonts w:asciiTheme="minorHAnsi" w:hAnsiTheme="minorHAnsi" w:cstheme="minorHAnsi"/>
          <w:bCs/>
          <w:szCs w:val="20"/>
        </w:rPr>
        <w:t xml:space="preserve"> certifies, to the best of its knowledge and belief, that:</w:t>
      </w:r>
    </w:p>
    <w:p w:rsidRPr="00814BD2" w:rsidR="00B133E9" w:rsidP="000B6707" w:rsidRDefault="00B133E9" w14:paraId="5BA23E6C" w14:textId="77777777">
      <w:pPr>
        <w:pStyle w:val="Paragraph"/>
        <w:numPr>
          <w:ilvl w:val="5"/>
          <w:numId w:val="16"/>
        </w:numPr>
        <w:spacing w:before="0" w:line="240" w:lineRule="auto"/>
        <w:ind w:left="1260"/>
        <w:rPr>
          <w:rFonts w:asciiTheme="minorHAnsi" w:hAnsiTheme="minorHAnsi" w:cstheme="minorHAnsi"/>
          <w:bCs/>
          <w:szCs w:val="20"/>
        </w:rPr>
      </w:pPr>
      <w:r w:rsidRPr="00814BD2">
        <w:rPr>
          <w:rFonts w:asciiTheme="minorHAnsi" w:hAnsiTheme="minorHAnsi" w:cstheme="minorHAnsi"/>
          <w:bCs/>
          <w:szCs w:val="20"/>
        </w:rPr>
        <w:t xml:space="preserve">No Federal appropriated funds have been paid or will be paid, by or on behalf of the </w:t>
      </w:r>
      <w:r w:rsidRPr="00814BD2">
        <w:rPr>
          <w:rFonts w:asciiTheme="minorHAnsi" w:hAnsiTheme="minorHAnsi" w:cstheme="minorHAnsi"/>
          <w:bCs/>
        </w:rPr>
        <w:t>Applicant</w:t>
      </w:r>
      <w:r w:rsidRPr="00814BD2">
        <w:rPr>
          <w:rFonts w:asciiTheme="minorHAnsi" w:hAnsiTheme="minorHAnsi" w:cstheme="minorHAnsi"/>
          <w:bCs/>
          <w:szCs w:val="20"/>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814BD2" w:rsidR="00B133E9" w:rsidP="000B6707" w:rsidRDefault="00B133E9" w14:paraId="7A41A9F8" w14:textId="77777777">
      <w:pPr>
        <w:pStyle w:val="Paragraph"/>
        <w:numPr>
          <w:ilvl w:val="5"/>
          <w:numId w:val="16"/>
        </w:numPr>
        <w:spacing w:before="0" w:line="240" w:lineRule="auto"/>
        <w:ind w:left="1260"/>
        <w:rPr>
          <w:rFonts w:asciiTheme="minorHAnsi" w:hAnsiTheme="minorHAnsi" w:cstheme="minorHAnsi"/>
          <w:bCs/>
          <w:szCs w:val="20"/>
        </w:rPr>
      </w:pPr>
      <w:r w:rsidRPr="00814BD2">
        <w:rPr>
          <w:rFonts w:asciiTheme="minorHAnsi" w:hAnsiTheme="minorHAnsi" w:cstheme="minorHAnsi"/>
          <w:bCs/>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in accordance with its instructions; and</w:t>
      </w:r>
    </w:p>
    <w:p w:rsidRPr="00814BD2" w:rsidR="00B133E9" w:rsidP="000B6707" w:rsidRDefault="00B133E9" w14:paraId="44228F25" w14:textId="77777777">
      <w:pPr>
        <w:pStyle w:val="Paragraph"/>
        <w:numPr>
          <w:ilvl w:val="5"/>
          <w:numId w:val="16"/>
        </w:numPr>
        <w:spacing w:before="0" w:line="240" w:lineRule="auto"/>
        <w:ind w:left="1260"/>
        <w:rPr>
          <w:rFonts w:asciiTheme="minorHAnsi" w:hAnsiTheme="minorHAnsi" w:cstheme="minorHAnsi"/>
          <w:bCs/>
          <w:szCs w:val="20"/>
        </w:rPr>
      </w:pPr>
      <w:r w:rsidRPr="00814BD2">
        <w:rPr>
          <w:rFonts w:asciiTheme="minorHAnsi" w:hAnsiTheme="minorHAnsi" w:cstheme="minorHAnsi"/>
          <w:bCs/>
          <w:szCs w:val="20"/>
        </w:rPr>
        <w:t xml:space="preserve">The </w:t>
      </w:r>
      <w:r w:rsidRPr="00814BD2">
        <w:rPr>
          <w:rFonts w:asciiTheme="minorHAnsi" w:hAnsiTheme="minorHAnsi" w:cstheme="minorHAnsi"/>
          <w:bCs/>
        </w:rPr>
        <w:t>Applicant</w:t>
      </w:r>
      <w:r w:rsidRPr="00814BD2">
        <w:rPr>
          <w:rFonts w:asciiTheme="minorHAnsi" w:hAnsiTheme="minorHAnsi" w:cstheme="minorHAnsi"/>
          <w:bCs/>
          <w:szCs w:val="20"/>
        </w:rPr>
        <w:t xml:space="preserve">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Pr="00814BD2" w:rsidR="00B133E9" w:rsidP="000B6707" w:rsidRDefault="00B133E9" w14:paraId="7CDA689D" w14:textId="77777777">
      <w:pPr>
        <w:pStyle w:val="Paragraph"/>
        <w:numPr>
          <w:ilvl w:val="0"/>
          <w:numId w:val="15"/>
        </w:numPr>
        <w:tabs>
          <w:tab w:val="left" w:pos="990"/>
        </w:tabs>
        <w:spacing w:before="0" w:line="240" w:lineRule="auto"/>
        <w:ind w:left="630"/>
        <w:rPr>
          <w:rFonts w:asciiTheme="minorHAnsi" w:hAnsiTheme="minorHAnsi" w:eastAsiaTheme="majorEastAsia" w:cstheme="minorHAnsi"/>
          <w:color w:val="2E74B5" w:themeColor="accent1" w:themeShade="BF"/>
          <w:sz w:val="26"/>
          <w:szCs w:val="26"/>
        </w:rPr>
      </w:pPr>
      <w:r w:rsidRPr="00814BD2">
        <w:rPr>
          <w:rFonts w:asciiTheme="minorHAnsi" w:hAnsiTheme="minorHAnsi" w:cstheme="minorHAnsi"/>
          <w:bCs/>
          <w:szCs w:val="20"/>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r w:rsidRPr="00814BD2">
        <w:rPr>
          <w:rFonts w:asciiTheme="minorHAnsi" w:hAnsiTheme="minorHAnsi" w:cstheme="minorHAnsi"/>
        </w:rPr>
        <w:br w:type="page"/>
      </w:r>
    </w:p>
    <w:p w:rsidRPr="00814BD2" w:rsidR="00B133E9" w:rsidP="00B133E9" w:rsidRDefault="00B133E9" w14:paraId="61EC37A2" w14:textId="77777777">
      <w:pPr>
        <w:pStyle w:val="Heading2"/>
        <w:spacing w:before="480" w:after="20" w:line="240" w:lineRule="auto"/>
        <w:rPr>
          <w:rFonts w:asciiTheme="minorHAnsi" w:hAnsiTheme="minorHAnsi" w:cstheme="minorHAnsi"/>
          <w:b/>
          <w:bCs/>
          <w:color w:val="33588B"/>
          <w:sz w:val="28"/>
        </w:rPr>
      </w:pPr>
      <w:bookmarkStart w:name="_Toc40163886" w:id="116"/>
      <w:bookmarkStart w:name="_Toc68776890" w:id="117"/>
      <w:r w:rsidRPr="000B6707">
        <w:rPr>
          <w:rFonts w:asciiTheme="minorHAnsi" w:hAnsiTheme="minorHAnsi" w:cstheme="minorHAnsi"/>
          <w:b/>
          <w:bCs/>
          <w:color w:val="002060"/>
          <w:sz w:val="28"/>
        </w:rPr>
        <w:lastRenderedPageBreak/>
        <w:t>501(C)(4) Questionnaire</w:t>
      </w:r>
      <w:bookmarkEnd w:id="116"/>
      <w:bookmarkEnd w:id="117"/>
      <w:r w:rsidRPr="00814BD2">
        <w:rPr>
          <w:rFonts w:asciiTheme="minorHAnsi" w:hAnsiTheme="minorHAnsi" w:cstheme="minorHAnsi"/>
          <w:b/>
          <w:bCs/>
          <w:color w:val="33588B"/>
          <w:sz w:val="28"/>
        </w:rPr>
        <w:fldChar w:fldCharType="begin"/>
      </w:r>
      <w:r w:rsidRPr="00814BD2">
        <w:rPr>
          <w:rFonts w:asciiTheme="minorHAnsi" w:hAnsiTheme="minorHAnsi" w:cstheme="minorHAnsi"/>
          <w:b/>
          <w:bCs/>
          <w:color w:val="33588B"/>
          <w:sz w:val="28"/>
        </w:rPr>
        <w:instrText xml:space="preserve"> TC "501(C)(4) Questionnaire" \f C \l "2" </w:instrText>
      </w:r>
      <w:r w:rsidRPr="00814BD2">
        <w:rPr>
          <w:rFonts w:asciiTheme="minorHAnsi" w:hAnsiTheme="minorHAnsi" w:cstheme="minorHAnsi"/>
          <w:b/>
          <w:bCs/>
          <w:color w:val="33588B"/>
          <w:sz w:val="28"/>
        </w:rPr>
        <w:fldChar w:fldCharType="end"/>
      </w:r>
    </w:p>
    <w:p w:rsidRPr="00814BD2" w:rsidR="00B133E9" w:rsidP="00B133E9" w:rsidRDefault="00B133E9" w14:paraId="3E1F319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before="240" w:line="240" w:lineRule="auto"/>
        <w:rPr>
          <w:rFonts w:cstheme="minorHAnsi"/>
          <w:i/>
          <w:kern w:val="16"/>
          <w:sz w:val="20"/>
          <w:szCs w:val="20"/>
        </w:rPr>
      </w:pPr>
      <w:r w:rsidRPr="00814BD2">
        <w:rPr>
          <w:rFonts w:cstheme="minorHAnsi"/>
          <w:b/>
          <w:i/>
          <w:kern w:val="16"/>
          <w:sz w:val="20"/>
          <w:szCs w:val="20"/>
          <w:shd w:val="clear" w:color="auto" w:fill="DFDFE7"/>
        </w:rPr>
        <w:t>AMIS TIP:</w:t>
      </w:r>
      <w:r w:rsidRPr="00814BD2">
        <w:rPr>
          <w:rFonts w:cstheme="minorHAnsi"/>
          <w:i/>
          <w:kern w:val="16"/>
          <w:sz w:val="20"/>
          <w:szCs w:val="20"/>
          <w:shd w:val="clear" w:color="auto" w:fill="DFDFE7"/>
        </w:rPr>
        <w:t xml:space="preserve"> An Applicant must only complete this form in AMIS if it is recognized as a 501(c)(4) entity.  No other Applicants should complete this form.  </w:t>
      </w:r>
    </w:p>
    <w:p w:rsidRPr="00857A04" w:rsidR="00B133E9" w:rsidP="00857A04" w:rsidRDefault="00B133E9" w14:paraId="4DBD8135" w14:textId="77777777">
      <w:pPr>
        <w:spacing w:after="0" w:line="240" w:lineRule="auto"/>
        <w:rPr>
          <w:rFonts w:cstheme="minorHAnsi"/>
        </w:rPr>
      </w:pPr>
      <w:r w:rsidRPr="00857A04">
        <w:rPr>
          <w:rFonts w:cstheme="minorHAnsi"/>
          <w:kern w:val="16"/>
        </w:rPr>
        <w:t xml:space="preserve">This questionnaire is necessary for the CDFI Fund to determine whether an Applicant with a 501(c)(4) designation from the IRS is eligible to receive an award from the </w:t>
      </w:r>
      <w:r w:rsidRPr="00857A04" w:rsidR="00CB53B9">
        <w:rPr>
          <w:rFonts w:cstheme="minorHAnsi"/>
          <w:kern w:val="16"/>
        </w:rPr>
        <w:t xml:space="preserve">CDFI </w:t>
      </w:r>
      <w:r w:rsidRPr="00857A04">
        <w:rPr>
          <w:rFonts w:cstheme="minorHAnsi"/>
          <w:kern w:val="16"/>
        </w:rPr>
        <w:t xml:space="preserve">Fund (see 2 U.S.C. 1601, et al.).  Please read all definitions before responding to the questions and continue to refer to such definitions in responding to this questionnaire.  If the answer to any question is yes, please describe in detail on a separate sheet(s) of paper the facts and circumstances, including: subject matter; date(s); names and titles of all individuals and their employers and their organizations.  The CDFI Fund reserves the right to seek follow-up responses from an </w:t>
      </w:r>
      <w:r w:rsidRPr="00857A04">
        <w:rPr>
          <w:rFonts w:cstheme="minorHAnsi"/>
          <w:bCs/>
        </w:rPr>
        <w:t>Applicant</w:t>
      </w:r>
      <w:r w:rsidRPr="00857A04">
        <w:rPr>
          <w:rFonts w:cstheme="minorHAnsi"/>
          <w:kern w:val="16"/>
        </w:rPr>
        <w:t xml:space="preserve">.  Failure to complete this questionnaire and, if applicable, respond timely to follow-up questions, will delay the CDFI Fund’s processing of the Application, and may result in the disqualification of the Application from further consideration.  After submitting responses to this questionnaire, the </w:t>
      </w:r>
      <w:r w:rsidRPr="00857A04">
        <w:rPr>
          <w:rFonts w:cstheme="minorHAnsi"/>
          <w:bCs/>
        </w:rPr>
        <w:t>Applicant</w:t>
      </w:r>
      <w:r w:rsidRPr="00857A04">
        <w:rPr>
          <w:rFonts w:cstheme="minorHAnsi"/>
          <w:kern w:val="16"/>
        </w:rPr>
        <w:t xml:space="preserve"> is under a continuing obligation to: (1) supplement its responses upon a change in circumstances; and (2) revise or modify its responses within 10 business days of having actual or constructive knowledge that the responses previously submitted and certified are no longer complete, accurate, or true.  You may contact the CDFI Fund’s Office of Legal Counsel at (202) 653-0300 if you have any questions about this form.</w:t>
      </w:r>
    </w:p>
    <w:p w:rsidRPr="00857A04" w:rsidR="00B133E9" w:rsidP="00857A04" w:rsidRDefault="00B133E9" w14:paraId="7A12BFEB" w14:textId="77777777">
      <w:pPr>
        <w:spacing w:after="0" w:line="240" w:lineRule="auto"/>
        <w:rPr>
          <w:rFonts w:cstheme="minorHAnsi"/>
        </w:rPr>
      </w:pPr>
      <w:r w:rsidRPr="00857A04">
        <w:rPr>
          <w:rFonts w:cstheme="minorHAnsi"/>
        </w:rPr>
        <w:t>Scope: The scope of this questionnaire is limited to activities on or after January 1, 1996.</w:t>
      </w:r>
    </w:p>
    <w:tbl>
      <w:tblPr>
        <w:tblW w:w="1023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left w:w="58" w:type="dxa"/>
          <w:right w:w="58" w:type="dxa"/>
        </w:tblCellMar>
        <w:tblLook w:val="0000" w:firstRow="0" w:lastRow="0" w:firstColumn="0" w:lastColumn="0" w:noHBand="0" w:noVBand="0"/>
      </w:tblPr>
      <w:tblGrid>
        <w:gridCol w:w="9426"/>
        <w:gridCol w:w="810"/>
      </w:tblGrid>
      <w:tr w:rsidRPr="00814BD2" w:rsidR="00B133E9" w:rsidTr="00B33C5E" w14:paraId="1070E48D" w14:textId="77777777">
        <w:trPr>
          <w:jc w:val="center"/>
        </w:trPr>
        <w:tc>
          <w:tcPr>
            <w:tcW w:w="9426" w:type="dxa"/>
            <w:tcBorders>
              <w:top w:val="nil"/>
              <w:left w:val="nil"/>
              <w:bottom w:val="single" w:color="auto" w:sz="6" w:space="0"/>
              <w:right w:val="nil"/>
            </w:tcBorders>
            <w:vAlign w:val="center"/>
          </w:tcPr>
          <w:p w:rsidRPr="00857A04" w:rsidR="00B133E9" w:rsidP="00B33C5E" w:rsidRDefault="00B133E9" w14:paraId="3C598944" w14:textId="77777777">
            <w:pPr>
              <w:pStyle w:val="Heading4"/>
              <w:spacing w:before="240"/>
              <w:ind w:left="0"/>
              <w:rPr>
                <w:rFonts w:asciiTheme="minorHAnsi" w:hAnsiTheme="minorHAnsi" w:cstheme="minorHAnsi"/>
              </w:rPr>
            </w:pPr>
            <w:r w:rsidRPr="00857A04">
              <w:rPr>
                <w:rFonts w:asciiTheme="minorHAnsi" w:hAnsiTheme="minorHAnsi" w:cstheme="minorHAnsi"/>
                <w:caps/>
                <w:color w:val="002060"/>
              </w:rPr>
              <w:t>Questions</w:t>
            </w:r>
          </w:p>
        </w:tc>
        <w:tc>
          <w:tcPr>
            <w:tcW w:w="810" w:type="dxa"/>
            <w:tcBorders>
              <w:top w:val="nil"/>
              <w:left w:val="nil"/>
              <w:bottom w:val="single" w:color="auto" w:sz="6" w:space="0"/>
              <w:right w:val="nil"/>
            </w:tcBorders>
            <w:tcMar>
              <w:left w:w="72" w:type="dxa"/>
              <w:right w:w="43" w:type="dxa"/>
            </w:tcMar>
            <w:vAlign w:val="center"/>
          </w:tcPr>
          <w:p w:rsidRPr="00814BD2" w:rsidR="00B133E9" w:rsidP="00B33C5E" w:rsidRDefault="00B133E9" w14:paraId="51F3C8F3" w14:textId="77777777">
            <w:pPr>
              <w:spacing w:line="240" w:lineRule="auto"/>
              <w:rPr>
                <w:rFonts w:cstheme="minorHAnsi"/>
                <w:sz w:val="18"/>
                <w:szCs w:val="18"/>
              </w:rPr>
            </w:pPr>
          </w:p>
        </w:tc>
      </w:tr>
      <w:tr w:rsidRPr="00814BD2" w:rsidR="00B133E9" w:rsidTr="00B33C5E" w14:paraId="40D02CEC" w14:textId="77777777">
        <w:trPr>
          <w:jc w:val="center"/>
        </w:trPr>
        <w:tc>
          <w:tcPr>
            <w:tcW w:w="9426" w:type="dxa"/>
            <w:tcBorders>
              <w:top w:val="single" w:color="auto" w:sz="2" w:space="0"/>
              <w:bottom w:val="single" w:color="auto" w:sz="6" w:space="0"/>
              <w:right w:val="nil"/>
            </w:tcBorders>
            <w:vAlign w:val="center"/>
          </w:tcPr>
          <w:p w:rsidRPr="00857A04" w:rsidR="00B133E9" w:rsidP="00857A04" w:rsidRDefault="00B133E9" w14:paraId="55FCB9A2"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formulation, modification, or adoption of Federal legislation (including legislative proposals)?</w:t>
            </w:r>
          </w:p>
        </w:tc>
        <w:tc>
          <w:tcPr>
            <w:tcW w:w="810" w:type="dxa"/>
            <w:tcBorders>
              <w:top w:val="single" w:color="auto" w:sz="6" w:space="0"/>
              <w:left w:val="nil"/>
            </w:tcBorders>
            <w:tcMar>
              <w:left w:w="72" w:type="dxa"/>
              <w:right w:w="43" w:type="dxa"/>
            </w:tcMar>
            <w:vAlign w:val="center"/>
          </w:tcPr>
          <w:p w:rsidRPr="00857A04" w:rsidR="00B133E9" w:rsidP="00857A04" w:rsidRDefault="00B133E9" w14:paraId="5B6A4F78"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w:t>
            </w:r>
          </w:p>
          <w:p w:rsidRPr="00857A04" w:rsidR="00B133E9" w:rsidP="00857A04" w:rsidRDefault="00B133E9" w14:paraId="1877A3B6"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280FE9B6"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D582F3B"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rsidRPr="00857A04" w:rsidR="00B133E9" w:rsidP="00857A04" w:rsidRDefault="00B133E9" w14:paraId="0B18A794"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w:t>
            </w:r>
          </w:p>
          <w:p w:rsidRPr="00857A04" w:rsidR="00B133E9" w:rsidP="00857A04" w:rsidRDefault="00B133E9" w14:paraId="4BE194A2"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7D0997FF"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585C350"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810" w:type="dxa"/>
            <w:tcBorders>
              <w:left w:val="nil"/>
            </w:tcBorders>
            <w:tcMar>
              <w:left w:w="72" w:type="dxa"/>
              <w:right w:w="43" w:type="dxa"/>
            </w:tcMar>
            <w:vAlign w:val="center"/>
          </w:tcPr>
          <w:p w:rsidRPr="00857A04" w:rsidR="00B133E9" w:rsidP="00857A04" w:rsidRDefault="00B133E9" w14:paraId="77A27F85"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002F8A5"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3D089F4B"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74190B78"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857A04" w:rsidR="00B133E9" w:rsidP="00857A04" w:rsidRDefault="00B133E9" w14:paraId="7FD9E1EB"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64BCE0CA"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4FFC2D2A"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ED3C808"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vAlign w:val="center"/>
          </w:tcPr>
          <w:p w:rsidRPr="00857A04" w:rsidR="00B133E9" w:rsidP="00857A04" w:rsidRDefault="00B133E9" w14:paraId="6DAD8ED4"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64D5680"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58DC10BE"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185D74BC"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 xml:space="preserve">Has any officer, employee, director, partner, proprietor, or Board member contacted a Covered Legislative Branch </w:t>
            </w:r>
            <w:proofErr w:type="spellStart"/>
            <w:r w:rsidRPr="00857A04">
              <w:rPr>
                <w:rFonts w:cstheme="minorHAnsi"/>
                <w:sz w:val="20"/>
                <w:szCs w:val="20"/>
              </w:rPr>
              <w:t>Official</w:t>
            </w:r>
            <w:r w:rsidRPr="00857A04">
              <w:rPr>
                <w:rFonts w:cstheme="minorHAnsi"/>
                <w:sz w:val="20"/>
                <w:szCs w:val="20"/>
                <w:vertAlign w:val="superscript"/>
              </w:rPr>
              <w:t>iii</w:t>
            </w:r>
            <w:proofErr w:type="spellEnd"/>
            <w:r w:rsidRPr="00857A04">
              <w:rPr>
                <w:rFonts w:cstheme="minorHAnsi"/>
                <w:sz w:val="20"/>
                <w:szCs w:val="20"/>
              </w:rPr>
              <w:t xml:space="preserve"> with regard to the formulation, modification, or adoption of Federal legislation (including legislative proposals)?</w:t>
            </w:r>
          </w:p>
        </w:tc>
        <w:tc>
          <w:tcPr>
            <w:tcW w:w="810" w:type="dxa"/>
            <w:tcBorders>
              <w:left w:val="nil"/>
            </w:tcBorders>
            <w:tcMar>
              <w:left w:w="72" w:type="dxa"/>
              <w:right w:w="43" w:type="dxa"/>
            </w:tcMar>
            <w:vAlign w:val="center"/>
          </w:tcPr>
          <w:p w:rsidRPr="00857A04" w:rsidR="00B133E9" w:rsidP="00857A04" w:rsidRDefault="00B133E9" w14:paraId="545406EB"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69A4F2C"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1A5DCD12"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D7B26FD"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Legislative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rsidRPr="00857A04" w:rsidR="00B133E9" w:rsidP="00857A04" w:rsidRDefault="00B133E9" w14:paraId="489362D8"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5943D561"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68AA634E"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1B90F56C"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Legislative Branch Official with regard to the administration or execution of a Federal program or policy (including the negotiation, award, or administration of a Federal contract, grant, loan, permit, or license)?</w:t>
            </w:r>
          </w:p>
        </w:tc>
        <w:tc>
          <w:tcPr>
            <w:tcW w:w="810" w:type="dxa"/>
            <w:tcBorders>
              <w:left w:val="nil"/>
            </w:tcBorders>
            <w:tcMar>
              <w:left w:w="72" w:type="dxa"/>
              <w:right w:w="43" w:type="dxa"/>
            </w:tcMar>
            <w:vAlign w:val="center"/>
          </w:tcPr>
          <w:p w:rsidRPr="00857A04" w:rsidR="00B133E9" w:rsidP="00857A04" w:rsidRDefault="00B133E9" w14:paraId="2323E775"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3734853"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22F68CB1"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6BB0884A"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Legislative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857A04" w:rsidR="00B133E9" w:rsidP="00857A04" w:rsidRDefault="00B133E9" w14:paraId="6E6980BB"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607C7DE4"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1C9FEF12" w14:textId="77777777">
        <w:trPr>
          <w:jc w:val="center"/>
        </w:trPr>
        <w:tc>
          <w:tcPr>
            <w:tcW w:w="9426" w:type="dxa"/>
            <w:tcBorders>
              <w:top w:val="single" w:color="auto" w:sz="6" w:space="0"/>
              <w:bottom w:val="single" w:color="auto" w:sz="2" w:space="0"/>
              <w:right w:val="nil"/>
            </w:tcBorders>
          </w:tcPr>
          <w:p w:rsidRPr="00857A04" w:rsidR="00B133E9" w:rsidP="00857A04" w:rsidRDefault="00B133E9" w14:paraId="67801540"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lastRenderedPageBreak/>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rsidRPr="00857A04" w:rsidR="00B133E9" w:rsidP="00857A04" w:rsidRDefault="00B133E9" w14:paraId="37BC25DF"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4805ABE3"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bl>
    <w:p w:rsidRPr="00814BD2" w:rsidR="00B133E9" w:rsidP="00B133E9" w:rsidRDefault="00B133E9" w14:paraId="3EA34395" w14:textId="77777777">
      <w:pPr>
        <w:pStyle w:val="Heading3"/>
        <w:rPr>
          <w:rFonts w:asciiTheme="minorHAnsi" w:hAnsiTheme="minorHAnsi" w:cstheme="minorHAnsi"/>
          <w:b/>
          <w:caps/>
          <w:color w:val="33588B"/>
          <w:sz w:val="20"/>
          <w:szCs w:val="20"/>
        </w:rPr>
      </w:pPr>
      <w:bookmarkStart w:name="_Toc40163887" w:id="118"/>
    </w:p>
    <w:p w:rsidRPr="00857A04" w:rsidR="00B133E9" w:rsidP="00B133E9" w:rsidRDefault="00B133E9" w14:paraId="18646DE5" w14:textId="77777777">
      <w:pPr>
        <w:pStyle w:val="Heading3"/>
        <w:rPr>
          <w:rFonts w:asciiTheme="minorHAnsi" w:hAnsiTheme="minorHAnsi" w:cstheme="minorHAnsi"/>
          <w:b/>
          <w:caps/>
          <w:color w:val="33588B"/>
          <w:sz w:val="22"/>
          <w:szCs w:val="22"/>
        </w:rPr>
      </w:pPr>
      <w:bookmarkStart w:name="_Toc68776891" w:id="119"/>
      <w:r w:rsidRPr="00857A04">
        <w:rPr>
          <w:rFonts w:asciiTheme="minorHAnsi" w:hAnsiTheme="minorHAnsi" w:cstheme="minorHAnsi"/>
          <w:b/>
          <w:caps/>
          <w:color w:val="002060"/>
          <w:sz w:val="22"/>
          <w:szCs w:val="22"/>
        </w:rPr>
        <w:t>Signature</w:t>
      </w:r>
      <w:bookmarkEnd w:id="118"/>
      <w:bookmarkEnd w:id="119"/>
    </w:p>
    <w:p w:rsidRPr="00857A04" w:rsidR="00B133E9" w:rsidP="00B133E9" w:rsidRDefault="00B133E9" w14:paraId="5FD89799" w14:textId="77777777">
      <w:pPr>
        <w:spacing w:after="120" w:line="240" w:lineRule="auto"/>
        <w:rPr>
          <w:rFonts w:cstheme="minorHAnsi"/>
        </w:rPr>
      </w:pPr>
      <w:r w:rsidRPr="00857A04">
        <w:rPr>
          <w:rFonts w:cstheme="minorHAnsi"/>
        </w:rPr>
        <w:t>Signing the certification on SF-424 certifies that the answers to the 501(c)(4)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rsidRPr="00814BD2" w:rsidR="00B133E9" w:rsidP="00B133E9" w:rsidRDefault="00B133E9" w14:paraId="133CA545" w14:textId="77777777">
      <w:pPr>
        <w:spacing w:after="120" w:line="240" w:lineRule="auto"/>
        <w:rPr>
          <w:rFonts w:cstheme="minorHAnsi"/>
          <w:sz w:val="20"/>
        </w:rPr>
      </w:pPr>
    </w:p>
    <w:p w:rsidRPr="00814BD2" w:rsidR="00B133E9" w:rsidP="00B133E9" w:rsidRDefault="00B133E9" w14:paraId="189D15FF" w14:textId="77777777">
      <w:pPr>
        <w:pStyle w:val="FootnoteText"/>
        <w:pBdr>
          <w:top w:val="single" w:color="C0C0C0" w:sz="2" w:space="1"/>
        </w:pBdr>
        <w:spacing w:after="120"/>
        <w:rPr>
          <w:rFonts w:asciiTheme="minorHAnsi" w:hAnsiTheme="minorHAnsi" w:cstheme="minorHAnsi"/>
          <w:sz w:val="18"/>
          <w:szCs w:val="18"/>
        </w:rPr>
      </w:pPr>
      <w:r w:rsidRPr="00814BD2">
        <w:rPr>
          <w:rFonts w:asciiTheme="minorHAnsi" w:hAnsiTheme="minorHAnsi" w:cstheme="minorHAnsi"/>
          <w:sz w:val="18"/>
          <w:szCs w:val="18"/>
          <w:vertAlign w:val="superscript"/>
        </w:rPr>
        <w:t>i</w:t>
      </w:r>
      <w:r w:rsidRPr="00814BD2">
        <w:rPr>
          <w:rFonts w:asciiTheme="minorHAnsi" w:hAnsiTheme="minorHAnsi" w:cstheme="minorHAnsi"/>
          <w:sz w:val="18"/>
          <w:szCs w:val="18"/>
        </w:rPr>
        <w:t xml:space="preserve"> “</w:t>
      </w:r>
      <w:r w:rsidRPr="00814BD2">
        <w:rPr>
          <w:rFonts w:asciiTheme="minorHAnsi" w:hAnsiTheme="minorHAnsi" w:cstheme="minorHAnsi"/>
          <w:sz w:val="18"/>
          <w:szCs w:val="18"/>
          <w:u w:val="single"/>
        </w:rPr>
        <w:t>Contacted</w:t>
      </w:r>
      <w:r w:rsidRPr="00814BD2">
        <w:rPr>
          <w:rFonts w:asciiTheme="minorHAnsi" w:hAnsiTheme="minorHAnsi" w:cstheme="minorHAnsi"/>
          <w:sz w:val="18"/>
          <w:szCs w:val="18"/>
        </w:rPr>
        <w:t>” (or “contacted”) means any oral or written communication, including an electronic communication.</w:t>
      </w:r>
    </w:p>
    <w:p w:rsidRPr="00814BD2" w:rsidR="00B133E9" w:rsidP="00B133E9" w:rsidRDefault="00B133E9" w14:paraId="5D618784" w14:textId="77777777">
      <w:pPr>
        <w:pStyle w:val="FootnoteText"/>
        <w:pBdr>
          <w:top w:val="single" w:color="C0C0C0" w:sz="2" w:space="1"/>
        </w:pBdr>
        <w:spacing w:after="120"/>
        <w:rPr>
          <w:rFonts w:asciiTheme="minorHAnsi" w:hAnsiTheme="minorHAnsi" w:cstheme="minorHAnsi"/>
          <w:sz w:val="18"/>
          <w:szCs w:val="18"/>
        </w:rPr>
      </w:pPr>
      <w:r w:rsidRPr="00814BD2">
        <w:rPr>
          <w:rFonts w:asciiTheme="minorHAnsi" w:hAnsiTheme="minorHAnsi" w:cstheme="minorHAnsi"/>
          <w:sz w:val="18"/>
          <w:szCs w:val="18"/>
          <w:vertAlign w:val="superscript"/>
        </w:rPr>
        <w:t xml:space="preserve">ii </w:t>
      </w:r>
      <w:r w:rsidRPr="00814BD2">
        <w:rPr>
          <w:rFonts w:asciiTheme="minorHAnsi" w:hAnsiTheme="minorHAnsi" w:cstheme="minorHAnsi"/>
          <w:sz w:val="18"/>
          <w:szCs w:val="18"/>
        </w:rPr>
        <w:t>“</w:t>
      </w:r>
      <w:r w:rsidRPr="00814BD2">
        <w:rPr>
          <w:rFonts w:asciiTheme="minorHAnsi" w:hAnsiTheme="minorHAnsi" w:cstheme="minorHAnsi"/>
          <w:sz w:val="18"/>
          <w:szCs w:val="18"/>
          <w:u w:val="single"/>
        </w:rPr>
        <w:t>Covered Executive Branch Official</w:t>
      </w:r>
      <w:r w:rsidRPr="00814BD2">
        <w:rPr>
          <w:rFonts w:asciiTheme="minorHAnsi" w:hAnsiTheme="minorHAnsi" w:cstheme="minorHAnsi"/>
          <w:sz w:val="18"/>
          <w:szCs w:val="18"/>
        </w:rPr>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p w:rsidRPr="00814BD2" w:rsidR="00B133E9" w:rsidP="00B133E9" w:rsidRDefault="00B133E9" w14:paraId="0198AF6B" w14:textId="77777777">
      <w:pPr>
        <w:spacing w:line="240" w:lineRule="auto"/>
        <w:rPr>
          <w:rFonts w:eastAsia="Times New Roman" w:cstheme="minorHAnsi"/>
          <w:sz w:val="18"/>
          <w:szCs w:val="18"/>
        </w:rPr>
      </w:pPr>
      <w:r w:rsidRPr="00814BD2">
        <w:rPr>
          <w:rFonts w:eastAsia="Times New Roman" w:cstheme="minorHAnsi"/>
          <w:sz w:val="18"/>
          <w:szCs w:val="18"/>
          <w:vertAlign w:val="superscript"/>
        </w:rPr>
        <w:t xml:space="preserve">iii </w:t>
      </w:r>
      <w:r w:rsidRPr="00814BD2">
        <w:rPr>
          <w:rFonts w:eastAsia="Times New Roman" w:cstheme="minorHAnsi"/>
          <w:sz w:val="18"/>
          <w:szCs w:val="18"/>
          <w:u w:val="single"/>
        </w:rPr>
        <w:t>“Covered Legislative Branch Official”</w:t>
      </w:r>
      <w:r w:rsidRPr="00814BD2">
        <w:rPr>
          <w:rFonts w:eastAsia="Times New Roman" w:cstheme="minorHAnsi"/>
          <w:sz w:val="18"/>
          <w:szCs w:val="18"/>
        </w:rPr>
        <w:t xml:space="preserve">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p w:rsidRPr="00814BD2" w:rsidR="00B133E9" w:rsidP="00B133E9" w:rsidRDefault="00B133E9" w14:paraId="598E54E4" w14:textId="77777777">
      <w:pPr>
        <w:spacing w:line="240" w:lineRule="auto"/>
        <w:rPr>
          <w:rFonts w:eastAsia="Times New Roman" w:cstheme="minorHAnsi"/>
          <w:sz w:val="18"/>
          <w:szCs w:val="18"/>
        </w:rPr>
      </w:pPr>
    </w:p>
    <w:p w:rsidRPr="00814BD2" w:rsidR="00B133E9" w:rsidP="00B133E9" w:rsidRDefault="00B133E9" w14:paraId="445B916F" w14:textId="77777777">
      <w:pPr>
        <w:spacing w:line="240" w:lineRule="auto"/>
        <w:rPr>
          <w:rFonts w:cstheme="minorHAnsi"/>
          <w:b/>
          <w:bCs/>
          <w:color w:val="33588B"/>
          <w:sz w:val="28"/>
        </w:rPr>
      </w:pPr>
    </w:p>
    <w:p w:rsidRPr="00814BD2" w:rsidR="00B133E9" w:rsidP="00B133E9" w:rsidRDefault="00B133E9" w14:paraId="07E73621" w14:textId="77777777">
      <w:pPr>
        <w:spacing w:line="240" w:lineRule="auto"/>
        <w:rPr>
          <w:rFonts w:cstheme="minorHAnsi"/>
          <w:b/>
          <w:bCs/>
          <w:color w:val="33588B"/>
          <w:sz w:val="28"/>
        </w:rPr>
      </w:pPr>
    </w:p>
    <w:p w:rsidRPr="00814BD2" w:rsidR="00B133E9" w:rsidP="00B133E9" w:rsidRDefault="00B133E9" w14:paraId="4C144B8E" w14:textId="77777777">
      <w:pPr>
        <w:spacing w:line="240" w:lineRule="auto"/>
        <w:rPr>
          <w:rFonts w:cstheme="minorHAnsi"/>
          <w:b/>
          <w:bCs/>
          <w:color w:val="33588B"/>
          <w:sz w:val="28"/>
        </w:rPr>
      </w:pPr>
    </w:p>
    <w:p w:rsidRPr="00814BD2" w:rsidR="00B133E9" w:rsidP="00B133E9" w:rsidRDefault="00B133E9" w14:paraId="41A36FEF" w14:textId="77777777">
      <w:pPr>
        <w:spacing w:line="240" w:lineRule="auto"/>
        <w:rPr>
          <w:rFonts w:cstheme="minorHAnsi"/>
          <w:b/>
          <w:bCs/>
          <w:color w:val="33588B"/>
          <w:sz w:val="28"/>
        </w:rPr>
      </w:pPr>
    </w:p>
    <w:p w:rsidRPr="00814BD2" w:rsidR="00B133E9" w:rsidP="00B133E9" w:rsidRDefault="00B133E9" w14:paraId="360A0C80" w14:textId="77777777">
      <w:pPr>
        <w:spacing w:line="240" w:lineRule="auto"/>
        <w:rPr>
          <w:rFonts w:cstheme="minorHAnsi"/>
          <w:b/>
          <w:bCs/>
          <w:color w:val="33588B"/>
          <w:sz w:val="28"/>
        </w:rPr>
      </w:pPr>
    </w:p>
    <w:p w:rsidRPr="00814BD2" w:rsidR="00B133E9" w:rsidP="00B133E9" w:rsidRDefault="00B133E9" w14:paraId="3A8E5AD3" w14:textId="77777777">
      <w:pPr>
        <w:spacing w:line="240" w:lineRule="auto"/>
        <w:rPr>
          <w:rFonts w:cstheme="minorHAnsi"/>
          <w:b/>
          <w:bCs/>
          <w:color w:val="33588B"/>
          <w:sz w:val="28"/>
        </w:rPr>
      </w:pPr>
    </w:p>
    <w:p w:rsidRPr="00814BD2" w:rsidR="00B133E9" w:rsidP="00B133E9" w:rsidRDefault="00B133E9" w14:paraId="023F1FB5" w14:textId="77777777">
      <w:pPr>
        <w:spacing w:line="240" w:lineRule="auto"/>
        <w:rPr>
          <w:rFonts w:cstheme="minorHAnsi"/>
          <w:b/>
          <w:bCs/>
          <w:color w:val="33588B"/>
          <w:sz w:val="28"/>
        </w:rPr>
      </w:pPr>
    </w:p>
    <w:p w:rsidRPr="00814BD2" w:rsidR="00B133E9" w:rsidP="00B133E9" w:rsidRDefault="00B133E9" w14:paraId="4AB00811" w14:textId="77777777">
      <w:pPr>
        <w:spacing w:line="240" w:lineRule="auto"/>
        <w:rPr>
          <w:rFonts w:cstheme="minorHAnsi"/>
          <w:b/>
          <w:bCs/>
          <w:color w:val="33588B"/>
          <w:sz w:val="28"/>
        </w:rPr>
      </w:pPr>
    </w:p>
    <w:p w:rsidRPr="00814BD2" w:rsidR="00B133E9" w:rsidP="00B133E9" w:rsidRDefault="00B133E9" w14:paraId="5E325F8D" w14:textId="77777777">
      <w:pPr>
        <w:spacing w:line="240" w:lineRule="auto"/>
        <w:rPr>
          <w:rFonts w:cstheme="minorHAnsi"/>
          <w:b/>
          <w:bCs/>
          <w:color w:val="33588B"/>
          <w:sz w:val="28"/>
        </w:rPr>
      </w:pPr>
    </w:p>
    <w:p w:rsidRPr="00814BD2" w:rsidR="00B133E9" w:rsidP="00B133E9" w:rsidRDefault="00B133E9" w14:paraId="4D8879DD" w14:textId="77777777">
      <w:pPr>
        <w:spacing w:line="240" w:lineRule="auto"/>
        <w:rPr>
          <w:rFonts w:cstheme="minorHAnsi"/>
          <w:b/>
          <w:bCs/>
          <w:color w:val="33588B"/>
          <w:sz w:val="28"/>
        </w:rPr>
      </w:pPr>
    </w:p>
    <w:p w:rsidR="009427A0" w:rsidP="002E72A4" w:rsidRDefault="009427A0" w14:paraId="07B804BB" w14:textId="77777777">
      <w:pPr>
        <w:rPr>
          <w:rFonts w:cstheme="minorHAnsi"/>
          <w:b/>
          <w:bCs/>
          <w:color w:val="002060"/>
          <w:sz w:val="28"/>
        </w:rPr>
      </w:pPr>
    </w:p>
    <w:p w:rsidR="006E47BC" w:rsidP="002E72A4" w:rsidRDefault="006E47BC" w14:paraId="399A2D8F" w14:textId="77777777">
      <w:pPr>
        <w:rPr>
          <w:rFonts w:cstheme="minorHAnsi"/>
          <w:b/>
          <w:bCs/>
          <w:color w:val="002060"/>
          <w:sz w:val="28"/>
        </w:rPr>
      </w:pPr>
    </w:p>
    <w:p w:rsidR="006E47BC" w:rsidP="002E72A4" w:rsidRDefault="006E47BC" w14:paraId="6AD2A68E" w14:textId="77777777">
      <w:pPr>
        <w:rPr>
          <w:rFonts w:cstheme="minorHAnsi"/>
          <w:b/>
          <w:bCs/>
          <w:color w:val="002060"/>
          <w:sz w:val="28"/>
        </w:rPr>
      </w:pPr>
    </w:p>
    <w:p w:rsidRPr="00814BD2" w:rsidR="00B133E9" w:rsidP="002E72A4" w:rsidRDefault="00B133E9" w14:paraId="2E4C8D19" w14:textId="77777777">
      <w:pPr>
        <w:rPr>
          <w:rFonts w:eastAsia="Times New Roman" w:cstheme="minorHAnsi"/>
          <w:sz w:val="18"/>
          <w:szCs w:val="18"/>
        </w:rPr>
      </w:pPr>
      <w:r w:rsidRPr="00857A04">
        <w:rPr>
          <w:rFonts w:cstheme="minorHAnsi"/>
          <w:b/>
          <w:bCs/>
          <w:color w:val="002060"/>
          <w:sz w:val="28"/>
        </w:rPr>
        <w:lastRenderedPageBreak/>
        <w:t xml:space="preserve">Appendix </w:t>
      </w:r>
      <w:r w:rsidRPr="00857A04" w:rsidR="00FA69FE">
        <w:rPr>
          <w:rFonts w:cstheme="minorHAnsi"/>
          <w:b/>
          <w:bCs/>
          <w:color w:val="002060"/>
          <w:sz w:val="28"/>
        </w:rPr>
        <w:t>8</w:t>
      </w:r>
      <w:r w:rsidRPr="00857A04">
        <w:rPr>
          <w:rFonts w:cstheme="minorHAnsi"/>
          <w:b/>
          <w:bCs/>
          <w:color w:val="002060"/>
          <w:sz w:val="28"/>
        </w:rPr>
        <w:t>: Other Forms and Certifications</w:t>
      </w:r>
    </w:p>
    <w:p w:rsidRPr="00857A04" w:rsidR="005304EA" w:rsidP="002E72A4" w:rsidRDefault="00F16392" w14:paraId="49CDC722" w14:textId="77777777">
      <w:pPr>
        <w:pStyle w:val="Heading3"/>
        <w:spacing w:before="0" w:after="160"/>
        <w:rPr>
          <w:rFonts w:asciiTheme="minorHAnsi" w:hAnsiTheme="minorHAnsi" w:eastAsiaTheme="minorEastAsia" w:cstheme="minorHAnsi"/>
          <w:color w:val="000000" w:themeColor="text1"/>
          <w:sz w:val="22"/>
          <w:szCs w:val="22"/>
        </w:rPr>
      </w:pPr>
      <w:bookmarkStart w:name="_Toc68776892" w:id="120"/>
      <w:bookmarkStart w:name="_Toc48669432" w:id="121"/>
      <w:r>
        <w:rPr>
          <w:rFonts w:asciiTheme="minorHAnsi" w:hAnsiTheme="minorHAnsi" w:eastAsiaTheme="minorEastAsia" w:cstheme="minorHAnsi"/>
          <w:color w:val="000000" w:themeColor="text1"/>
          <w:sz w:val="22"/>
          <w:szCs w:val="22"/>
        </w:rPr>
        <w:t>All FIDI p</w:t>
      </w:r>
      <w:r w:rsidRPr="00857A04" w:rsidR="00DB492E">
        <w:rPr>
          <w:rFonts w:asciiTheme="minorHAnsi" w:hAnsiTheme="minorHAnsi" w:eastAsiaTheme="minorEastAsia" w:cstheme="minorHAnsi"/>
          <w:color w:val="000000" w:themeColor="text1"/>
          <w:sz w:val="22"/>
          <w:szCs w:val="22"/>
        </w:rPr>
        <w:t xml:space="preserve">artner must complete the </w:t>
      </w:r>
      <w:r w:rsidRPr="00857A04" w:rsidR="00DB492E">
        <w:rPr>
          <w:rFonts w:asciiTheme="minorHAnsi" w:hAnsiTheme="minorHAnsi" w:eastAsiaTheme="minorEastAsia" w:cstheme="minorHAnsi"/>
          <w:i/>
          <w:color w:val="000000" w:themeColor="text1"/>
          <w:sz w:val="22"/>
          <w:szCs w:val="22"/>
        </w:rPr>
        <w:t xml:space="preserve">Qualified Federally Insured Depository Institution Partnership Attestation Form </w:t>
      </w:r>
      <w:r w:rsidRPr="00857A04" w:rsidR="00DB492E">
        <w:rPr>
          <w:rFonts w:asciiTheme="minorHAnsi" w:hAnsiTheme="minorHAnsi" w:eastAsiaTheme="minorEastAsia" w:cstheme="minorHAnsi"/>
          <w:color w:val="000000" w:themeColor="text1"/>
          <w:sz w:val="22"/>
          <w:szCs w:val="22"/>
        </w:rPr>
        <w:t>attesting that they have a primary mission to serve targeted Investment Areas as part of their AMIS online Application submission.</w:t>
      </w:r>
      <w:bookmarkEnd w:id="120"/>
      <w:r w:rsidRPr="00857A04" w:rsidR="00DB492E">
        <w:rPr>
          <w:rFonts w:asciiTheme="minorHAnsi" w:hAnsiTheme="minorHAnsi" w:eastAsiaTheme="minorEastAsia" w:cstheme="minorHAnsi"/>
          <w:color w:val="000000" w:themeColor="text1"/>
          <w:sz w:val="22"/>
          <w:szCs w:val="22"/>
        </w:rPr>
        <w:t xml:space="preserve">  </w:t>
      </w:r>
    </w:p>
    <w:p w:rsidRPr="00814BD2" w:rsidR="00DB492E" w:rsidP="002E72A4" w:rsidRDefault="00DB492E" w14:paraId="765D2F07" w14:textId="77777777">
      <w:pPr>
        <w:pStyle w:val="Heading3"/>
        <w:spacing w:before="0" w:after="160"/>
        <w:rPr>
          <w:rFonts w:asciiTheme="minorHAnsi" w:hAnsiTheme="minorHAnsi" w:eastAsiaTheme="minorEastAsia" w:cstheme="minorHAnsi"/>
          <w:color w:val="000000" w:themeColor="text1"/>
          <w:sz w:val="20"/>
          <w:szCs w:val="20"/>
        </w:rPr>
      </w:pPr>
      <w:bookmarkStart w:name="_Toc68776893" w:id="122"/>
      <w:r w:rsidRPr="00857A04">
        <w:rPr>
          <w:rFonts w:asciiTheme="minorHAnsi" w:hAnsiTheme="minorHAnsi" w:eastAsiaTheme="minorEastAsia" w:cstheme="minorHAnsi"/>
          <w:color w:val="000000" w:themeColor="text1"/>
          <w:sz w:val="22"/>
          <w:szCs w:val="22"/>
        </w:rPr>
        <w:t xml:space="preserve">All Partner Applicants must complete the </w:t>
      </w:r>
      <w:r w:rsidRPr="00857A04">
        <w:rPr>
          <w:rFonts w:asciiTheme="minorHAnsi" w:hAnsiTheme="minorHAnsi" w:eastAsiaTheme="minorEastAsia" w:cstheme="minorHAnsi"/>
          <w:i/>
          <w:color w:val="000000" w:themeColor="text1"/>
          <w:sz w:val="22"/>
          <w:szCs w:val="22"/>
        </w:rPr>
        <w:t>Partnership Agreement</w:t>
      </w:r>
      <w:r w:rsidRPr="00857A04">
        <w:rPr>
          <w:rFonts w:asciiTheme="minorHAnsi" w:hAnsiTheme="minorHAnsi" w:eastAsiaTheme="minorEastAsia" w:cstheme="minorHAnsi"/>
          <w:color w:val="000000" w:themeColor="text1"/>
          <w:sz w:val="22"/>
          <w:szCs w:val="22"/>
        </w:rPr>
        <w:t xml:space="preserve"> </w:t>
      </w:r>
      <w:r w:rsidRPr="00857A04">
        <w:rPr>
          <w:rFonts w:asciiTheme="minorHAnsi" w:hAnsiTheme="minorHAnsi" w:cstheme="minorHAnsi"/>
          <w:color w:val="000000"/>
          <w:sz w:val="22"/>
          <w:szCs w:val="22"/>
        </w:rPr>
        <w:t xml:space="preserve">detailing the terms of their partnership for establishing and maintaining a small dollar loan program that </w:t>
      </w:r>
      <w:r w:rsidR="00A238B8">
        <w:rPr>
          <w:rFonts w:asciiTheme="minorHAnsi" w:hAnsiTheme="minorHAnsi" w:cstheme="minorHAnsi"/>
          <w:color w:val="000000"/>
          <w:sz w:val="22"/>
          <w:szCs w:val="22"/>
        </w:rPr>
        <w:t xml:space="preserve">the </w:t>
      </w:r>
      <w:r w:rsidRPr="00857A04">
        <w:rPr>
          <w:rFonts w:asciiTheme="minorHAnsi" w:hAnsiTheme="minorHAnsi" w:cstheme="minorHAnsi"/>
          <w:color w:val="000000"/>
          <w:sz w:val="22"/>
          <w:szCs w:val="22"/>
        </w:rPr>
        <w:t>SDL Program Award will support</w:t>
      </w:r>
      <w:r w:rsidRPr="00857A04">
        <w:rPr>
          <w:rFonts w:asciiTheme="minorHAnsi" w:hAnsiTheme="minorHAnsi" w:eastAsiaTheme="minorEastAsia" w:cstheme="minorHAnsi"/>
          <w:color w:val="000000" w:themeColor="text1"/>
          <w:sz w:val="22"/>
          <w:szCs w:val="22"/>
        </w:rPr>
        <w:t xml:space="preserve"> as part of their AMIS online Application submission.</w:t>
      </w:r>
      <w:bookmarkEnd w:id="122"/>
    </w:p>
    <w:p w:rsidRPr="00814BD2" w:rsidR="00DB492E" w:rsidP="002E72A4" w:rsidRDefault="00DB492E" w14:paraId="6FE20AEA" w14:textId="77777777">
      <w:pPr>
        <w:pStyle w:val="Heading3"/>
        <w:spacing w:before="0" w:after="160"/>
        <w:rPr>
          <w:rFonts w:asciiTheme="minorHAnsi" w:hAnsiTheme="minorHAnsi" w:eastAsiaTheme="minorEastAsia" w:cstheme="minorHAnsi"/>
          <w:color w:val="000000" w:themeColor="text1"/>
          <w:sz w:val="20"/>
          <w:szCs w:val="20"/>
        </w:rPr>
      </w:pPr>
    </w:p>
    <w:p w:rsidRPr="00814BD2" w:rsidR="00AB756B" w:rsidRDefault="00AB756B" w14:paraId="4DC99816" w14:textId="77777777">
      <w:pPr>
        <w:rPr>
          <w:rFonts w:eastAsiaTheme="majorEastAsia" w:cstheme="minorHAnsi"/>
          <w:b/>
          <w:color w:val="2F5496" w:themeColor="accent5" w:themeShade="BF"/>
          <w:sz w:val="28"/>
          <w:szCs w:val="28"/>
        </w:rPr>
      </w:pPr>
      <w:r w:rsidRPr="00814BD2">
        <w:rPr>
          <w:rFonts w:cstheme="minorHAnsi"/>
          <w:b/>
          <w:color w:val="2F5496" w:themeColor="accent5" w:themeShade="BF"/>
          <w:sz w:val="28"/>
          <w:szCs w:val="28"/>
        </w:rPr>
        <w:br w:type="page"/>
      </w:r>
    </w:p>
    <w:p w:rsidRPr="00814BD2" w:rsidR="0034595E" w:rsidP="002E72A4" w:rsidRDefault="0034595E" w14:paraId="49DC5F2E" w14:textId="77777777">
      <w:pPr>
        <w:pStyle w:val="Heading3"/>
        <w:spacing w:before="0" w:after="160"/>
        <w:rPr>
          <w:rFonts w:asciiTheme="minorHAnsi" w:hAnsiTheme="minorHAnsi" w:cstheme="minorHAnsi"/>
          <w:b/>
          <w:color w:val="2F5496" w:themeColor="accent5" w:themeShade="BF"/>
          <w:sz w:val="28"/>
          <w:szCs w:val="28"/>
        </w:rPr>
      </w:pPr>
      <w:bookmarkStart w:name="_Toc68776894" w:id="123"/>
      <w:r w:rsidRPr="00857A04">
        <w:rPr>
          <w:rFonts w:asciiTheme="minorHAnsi" w:hAnsiTheme="minorHAnsi" w:cstheme="minorHAnsi"/>
          <w:b/>
          <w:color w:val="002060"/>
          <w:sz w:val="28"/>
          <w:szCs w:val="28"/>
        </w:rPr>
        <w:lastRenderedPageBreak/>
        <w:t>Qualified Federally Insured Depository Institution Partnership Attestation Form</w:t>
      </w:r>
      <w:bookmarkEnd w:id="123"/>
      <w:r w:rsidRPr="00814BD2">
        <w:rPr>
          <w:rFonts w:asciiTheme="minorHAnsi" w:hAnsiTheme="minorHAnsi" w:cstheme="minorHAnsi"/>
          <w:b/>
          <w:color w:val="2F5496" w:themeColor="accent5" w:themeShade="BF"/>
          <w:sz w:val="28"/>
          <w:szCs w:val="28"/>
        </w:rPr>
        <w:t xml:space="preserve"> </w:t>
      </w:r>
    </w:p>
    <w:p w:rsidRPr="00F16392" w:rsidR="00627123" w:rsidP="00F16392" w:rsidRDefault="00B133E9" w14:paraId="263C43BA" w14:textId="77777777">
      <w:pPr>
        <w:pStyle w:val="Heading3"/>
        <w:spacing w:before="0" w:after="160"/>
        <w:rPr>
          <w:rFonts w:asciiTheme="minorHAnsi" w:hAnsiTheme="minorHAnsi" w:eastAsiaTheme="minorEastAsia" w:cstheme="minorHAnsi"/>
          <w:color w:val="000000" w:themeColor="text1"/>
          <w:sz w:val="22"/>
          <w:szCs w:val="22"/>
        </w:rPr>
      </w:pPr>
      <w:bookmarkStart w:name="_Toc68776895" w:id="124"/>
      <w:r w:rsidRPr="00857A04">
        <w:rPr>
          <w:rFonts w:asciiTheme="minorHAnsi" w:hAnsiTheme="minorHAnsi" w:eastAsiaTheme="minorEastAsia" w:cstheme="minorHAnsi"/>
          <w:color w:val="000000" w:themeColor="text1"/>
          <w:sz w:val="22"/>
          <w:szCs w:val="22"/>
        </w:rPr>
        <w:t xml:space="preserve">All FIDI Partner applicants must complete the </w:t>
      </w:r>
      <w:r w:rsidRPr="00857A04">
        <w:rPr>
          <w:rFonts w:asciiTheme="minorHAnsi" w:hAnsiTheme="minorHAnsi" w:eastAsiaTheme="minorEastAsia" w:cstheme="minorHAnsi"/>
          <w:i/>
          <w:color w:val="000000" w:themeColor="text1"/>
          <w:sz w:val="22"/>
          <w:szCs w:val="22"/>
        </w:rPr>
        <w:t xml:space="preserve">Qualified Federally Insured Depository Institution Partnership Attestation Form </w:t>
      </w:r>
      <w:r w:rsidRPr="00857A04">
        <w:rPr>
          <w:rFonts w:asciiTheme="minorHAnsi" w:hAnsiTheme="minorHAnsi" w:eastAsiaTheme="minorEastAsia" w:cstheme="minorHAnsi"/>
          <w:color w:val="000000" w:themeColor="text1"/>
          <w:sz w:val="22"/>
          <w:szCs w:val="22"/>
        </w:rPr>
        <w:t xml:space="preserve">attesting that they have a primary mission to serve targeted Investment Areas as part of their AMIS online Application submission. </w:t>
      </w:r>
      <w:r w:rsidR="00F16392">
        <w:rPr>
          <w:rFonts w:asciiTheme="minorHAnsi" w:hAnsiTheme="minorHAnsi" w:eastAsiaTheme="minorEastAsia" w:cstheme="minorHAnsi"/>
          <w:color w:val="000000" w:themeColor="text1"/>
          <w:sz w:val="22"/>
          <w:szCs w:val="22"/>
        </w:rPr>
        <w:t>This attestation form is available in AMIS.</w:t>
      </w:r>
      <w:bookmarkEnd w:id="124"/>
      <w:r w:rsidRPr="00857A04">
        <w:rPr>
          <w:rFonts w:asciiTheme="minorHAnsi" w:hAnsiTheme="minorHAnsi" w:eastAsiaTheme="minorEastAsia" w:cstheme="minorHAnsi"/>
          <w:color w:val="000000" w:themeColor="text1"/>
          <w:sz w:val="22"/>
          <w:szCs w:val="22"/>
        </w:rPr>
        <w:t xml:space="preserve"> </w:t>
      </w:r>
    </w:p>
    <w:p w:rsidRPr="00814BD2" w:rsidR="00B133E9" w:rsidP="00627123" w:rsidRDefault="00B133E9" w14:paraId="70FEEC24" w14:textId="77777777">
      <w:pPr>
        <w:autoSpaceDE w:val="0"/>
        <w:autoSpaceDN w:val="0"/>
        <w:adjustRightInd w:val="0"/>
        <w:rPr>
          <w:rFonts w:cstheme="minorHAnsi"/>
          <w:color w:val="000000"/>
        </w:rPr>
      </w:pPr>
      <w:r w:rsidRPr="00814BD2">
        <w:rPr>
          <w:rFonts w:eastAsia="MS Mincho" w:cstheme="minorHAnsi"/>
          <w:color w:val="000000"/>
        </w:rPr>
        <w:t xml:space="preserve">The </w:t>
      </w:r>
      <w:r w:rsidRPr="00814BD2">
        <w:rPr>
          <w:rFonts w:eastAsia="MS Mincho" w:cstheme="minorHAnsi"/>
        </w:rPr>
        <w:t xml:space="preserve">legislation authorizing </w:t>
      </w:r>
      <w:r w:rsidRPr="00814BD2">
        <w:rPr>
          <w:rFonts w:eastAsia="MS Mincho" w:cstheme="minorHAnsi"/>
          <w:color w:val="000000"/>
        </w:rPr>
        <w:t>the Small Dollar Loan (SDL) Program states that an applicant type for a</w:t>
      </w:r>
      <w:r w:rsidR="00B24A43">
        <w:rPr>
          <w:rFonts w:eastAsia="MS Mincho" w:cstheme="minorHAnsi"/>
          <w:color w:val="000000"/>
        </w:rPr>
        <w:t>n</w:t>
      </w:r>
      <w:r w:rsidRPr="00814BD2">
        <w:rPr>
          <w:rFonts w:eastAsia="MS Mincho" w:cstheme="minorHAnsi"/>
          <w:color w:val="000000"/>
        </w:rPr>
        <w:t xml:space="preserve"> LLR </w:t>
      </w:r>
      <w:r w:rsidR="00B24A43">
        <w:rPr>
          <w:rFonts w:eastAsia="MS Mincho" w:cstheme="minorHAnsi"/>
          <w:color w:val="000000"/>
        </w:rPr>
        <w:t>A</w:t>
      </w:r>
      <w:r w:rsidRPr="00814BD2">
        <w:rPr>
          <w:rFonts w:eastAsia="MS Mincho" w:cstheme="minorHAnsi"/>
          <w:color w:val="000000"/>
        </w:rPr>
        <w:t xml:space="preserve">ward may be any partnership between a </w:t>
      </w:r>
      <w:r w:rsidR="00F16392">
        <w:rPr>
          <w:rFonts w:eastAsia="MS Mincho" w:cstheme="minorHAnsi"/>
          <w:color w:val="000000"/>
        </w:rPr>
        <w:t>designated lead Certified CDFI</w:t>
      </w:r>
      <w:r w:rsidRPr="00814BD2">
        <w:rPr>
          <w:rFonts w:eastAsia="MS Mincho" w:cstheme="minorHAnsi"/>
          <w:color w:val="000000"/>
        </w:rPr>
        <w:t xml:space="preserve"> and a federally insured depository institution with a primary mission to serve targeted I</w:t>
      </w:r>
      <w:r w:rsidR="00A238B8">
        <w:rPr>
          <w:rFonts w:eastAsia="MS Mincho" w:cstheme="minorHAnsi"/>
          <w:color w:val="000000"/>
        </w:rPr>
        <w:t xml:space="preserve">nvestment Areas (FIDI </w:t>
      </w:r>
      <w:r w:rsidR="00F16392">
        <w:rPr>
          <w:rFonts w:eastAsia="MS Mincho" w:cstheme="minorHAnsi"/>
          <w:color w:val="000000"/>
        </w:rPr>
        <w:t>p</w:t>
      </w:r>
      <w:r w:rsidR="00A238B8">
        <w:rPr>
          <w:rFonts w:eastAsia="MS Mincho" w:cstheme="minorHAnsi"/>
          <w:color w:val="000000"/>
        </w:rPr>
        <w:t>artner).</w:t>
      </w:r>
      <w:r w:rsidRPr="00814BD2">
        <w:rPr>
          <w:rFonts w:eastAsia="MS Mincho" w:cstheme="minorHAnsi"/>
          <w:color w:val="000000"/>
        </w:rPr>
        <w:t xml:space="preserve"> FIDI </w:t>
      </w:r>
      <w:r w:rsidR="00F16392">
        <w:rPr>
          <w:rFonts w:eastAsia="MS Mincho" w:cstheme="minorHAnsi"/>
          <w:color w:val="000000"/>
        </w:rPr>
        <w:t>p</w:t>
      </w:r>
      <w:r w:rsidRPr="00814BD2">
        <w:rPr>
          <w:rFonts w:eastAsia="MS Mincho" w:cstheme="minorHAnsi"/>
          <w:color w:val="000000"/>
        </w:rPr>
        <w:t>artner</w:t>
      </w:r>
      <w:r w:rsidR="00F16392">
        <w:rPr>
          <w:rFonts w:eastAsia="MS Mincho" w:cstheme="minorHAnsi"/>
          <w:color w:val="000000"/>
        </w:rPr>
        <w:t>s</w:t>
      </w:r>
      <w:r w:rsidRPr="00814BD2">
        <w:rPr>
          <w:rFonts w:eastAsia="MS Mincho" w:cstheme="minorHAnsi"/>
          <w:color w:val="000000"/>
        </w:rPr>
        <w:t xml:space="preserve"> are required to complete the </w:t>
      </w:r>
      <w:r w:rsidRPr="00814BD2">
        <w:rPr>
          <w:rFonts w:eastAsia="MS Mincho" w:cstheme="minorHAnsi"/>
          <w:i/>
          <w:color w:val="000000"/>
        </w:rPr>
        <w:t>Qualified Federally Insured Depository Institution Partnership Attestation Form</w:t>
      </w:r>
      <w:r w:rsidRPr="00814BD2">
        <w:rPr>
          <w:rFonts w:eastAsia="MS Mincho" w:cstheme="minorHAnsi"/>
          <w:color w:val="000000"/>
        </w:rPr>
        <w:t xml:space="preserve"> to attest that it has a primary mission to serve targeted Investments Areas as defined in the </w:t>
      </w:r>
      <w:r w:rsidRPr="00814BD2">
        <w:rPr>
          <w:rFonts w:cstheme="minorHAnsi"/>
          <w:color w:val="1B1B1B"/>
          <w:shd w:val="clear" w:color="auto" w:fill="FFFFFF"/>
        </w:rPr>
        <w:t>Riegle Community Development and Regulatory Improvement Act of 1994</w:t>
      </w:r>
      <w:r w:rsidR="00A238B8">
        <w:rPr>
          <w:rFonts w:eastAsia="MS Mincho" w:cstheme="minorHAnsi"/>
          <w:color w:val="000000"/>
        </w:rPr>
        <w:t xml:space="preserve"> and applicable NOFA. </w:t>
      </w:r>
      <w:r w:rsidRPr="00814BD2">
        <w:rPr>
          <w:rFonts w:eastAsia="MS Mincho" w:cstheme="minorHAnsi"/>
          <w:color w:val="000000"/>
        </w:rPr>
        <w:t xml:space="preserve">Certified CDFI </w:t>
      </w:r>
      <w:r w:rsidR="00F16392">
        <w:rPr>
          <w:rFonts w:eastAsia="MS Mincho" w:cstheme="minorHAnsi"/>
          <w:color w:val="000000"/>
        </w:rPr>
        <w:t>p</w:t>
      </w:r>
      <w:r w:rsidRPr="00814BD2">
        <w:rPr>
          <w:rFonts w:eastAsia="MS Mincho" w:cstheme="minorHAnsi"/>
          <w:color w:val="000000"/>
        </w:rPr>
        <w:t>artners are not required t</w:t>
      </w:r>
      <w:r w:rsidR="00A238B8">
        <w:rPr>
          <w:rFonts w:eastAsia="MS Mincho" w:cstheme="minorHAnsi"/>
          <w:color w:val="000000"/>
        </w:rPr>
        <w:t>o complete this form.</w:t>
      </w:r>
      <w:r w:rsidRPr="00814BD2">
        <w:rPr>
          <w:rFonts w:eastAsia="MS Mincho" w:cstheme="minorHAnsi"/>
          <w:color w:val="000000"/>
        </w:rPr>
        <w:t xml:space="preserve">  </w:t>
      </w:r>
    </w:p>
    <w:p w:rsidRPr="002E72A4" w:rsidR="00B133E9" w:rsidP="002E72A4" w:rsidRDefault="00B133E9" w14:paraId="7EB61C68" w14:textId="77777777">
      <w:pPr>
        <w:pStyle w:val="ListParagraph"/>
        <w:autoSpaceDE w:val="0"/>
        <w:autoSpaceDN w:val="0"/>
        <w:adjustRightInd w:val="0"/>
        <w:ind w:left="0"/>
        <w:rPr>
          <w:rFonts w:cstheme="minorHAnsi"/>
          <w:color w:val="000000"/>
        </w:rPr>
      </w:pPr>
      <w:r w:rsidRPr="00814BD2">
        <w:rPr>
          <w:rFonts w:eastAsia="MS Mincho" w:cstheme="minorHAnsi"/>
          <w:b/>
          <w:color w:val="000000"/>
        </w:rPr>
        <w:t>Instructions:</w:t>
      </w:r>
    </w:p>
    <w:p w:rsidRPr="00814BD2" w:rsidR="00B133E9" w:rsidP="004C051F" w:rsidRDefault="00B133E9" w14:paraId="2B6CC163" w14:textId="77777777">
      <w:pPr>
        <w:numPr>
          <w:ilvl w:val="0"/>
          <w:numId w:val="49"/>
        </w:numPr>
        <w:ind w:left="270" w:hanging="270"/>
        <w:contextualSpacing/>
        <w:rPr>
          <w:rFonts w:eastAsia="MS Mincho" w:cstheme="minorHAnsi"/>
          <w:color w:val="000000"/>
        </w:rPr>
      </w:pPr>
      <w:r w:rsidRPr="00814BD2">
        <w:rPr>
          <w:rFonts w:eastAsia="MS Mincho" w:cstheme="minorHAnsi"/>
          <w:color w:val="000000"/>
        </w:rPr>
        <w:t>Read Attestation Statement</w:t>
      </w:r>
    </w:p>
    <w:p w:rsidRPr="00814BD2" w:rsidR="00B133E9" w:rsidP="002E72A4" w:rsidRDefault="00B133E9" w14:paraId="0643B355" w14:textId="77777777">
      <w:pPr>
        <w:contextualSpacing/>
        <w:rPr>
          <w:rFonts w:eastAsia="MS Mincho" w:cstheme="minorHAnsi"/>
          <w:color w:val="000000"/>
        </w:rPr>
      </w:pPr>
    </w:p>
    <w:p w:rsidRPr="00814BD2" w:rsidR="00B133E9" w:rsidP="004C051F" w:rsidRDefault="00B133E9" w14:paraId="6E43787A" w14:textId="77777777">
      <w:pPr>
        <w:numPr>
          <w:ilvl w:val="0"/>
          <w:numId w:val="49"/>
        </w:numPr>
        <w:ind w:left="270" w:hanging="270"/>
        <w:contextualSpacing/>
        <w:rPr>
          <w:rFonts w:eastAsia="MS Mincho" w:cstheme="minorHAnsi"/>
          <w:color w:val="000000"/>
        </w:rPr>
      </w:pPr>
      <w:r w:rsidRPr="00814BD2">
        <w:rPr>
          <w:rFonts w:eastAsia="MS Mincho" w:cstheme="minorHAnsi"/>
          <w:color w:val="000000"/>
        </w:rPr>
        <w:t xml:space="preserve">The FIDI </w:t>
      </w:r>
      <w:r w:rsidR="00F16392">
        <w:rPr>
          <w:rFonts w:eastAsia="MS Mincho" w:cstheme="minorHAnsi"/>
          <w:color w:val="000000"/>
        </w:rPr>
        <w:t>p</w:t>
      </w:r>
      <w:r w:rsidRPr="00814BD2">
        <w:rPr>
          <w:rFonts w:eastAsia="MS Mincho" w:cstheme="minorHAnsi"/>
          <w:color w:val="000000"/>
        </w:rPr>
        <w:t>artner must sign and date this form.</w:t>
      </w:r>
      <w:r w:rsidRPr="00814BD2">
        <w:rPr>
          <w:rFonts w:eastAsia="MS Mincho" w:cstheme="minorHAnsi"/>
          <w:color w:val="000000"/>
        </w:rPr>
        <w:br/>
      </w:r>
    </w:p>
    <w:p w:rsidRPr="00814BD2" w:rsidR="00B133E9" w:rsidP="004C051F" w:rsidRDefault="00B133E9" w14:paraId="2D71CDCB" w14:textId="77777777">
      <w:pPr>
        <w:numPr>
          <w:ilvl w:val="0"/>
          <w:numId w:val="49"/>
        </w:numPr>
        <w:ind w:left="270" w:hanging="270"/>
        <w:contextualSpacing/>
        <w:rPr>
          <w:rFonts w:eastAsia="MS Mincho" w:cstheme="minorHAnsi"/>
          <w:color w:val="000000"/>
        </w:rPr>
      </w:pPr>
      <w:r w:rsidRPr="00814BD2">
        <w:rPr>
          <w:rFonts w:eastAsia="MS Mincho" w:cstheme="minorHAnsi"/>
          <w:color w:val="000000"/>
        </w:rPr>
        <w:t xml:space="preserve">The </w:t>
      </w:r>
      <w:r w:rsidR="00F16392">
        <w:rPr>
          <w:rFonts w:eastAsia="MS Mincho" w:cstheme="minorHAnsi"/>
          <w:color w:val="000000"/>
        </w:rPr>
        <w:t xml:space="preserve">designated </w:t>
      </w:r>
      <w:r w:rsidR="00B24A43">
        <w:rPr>
          <w:rFonts w:eastAsia="MS Mincho" w:cstheme="minorHAnsi"/>
          <w:color w:val="000000"/>
        </w:rPr>
        <w:t>l</w:t>
      </w:r>
      <w:r w:rsidRPr="00814BD2" w:rsidR="00B24A43">
        <w:rPr>
          <w:rFonts w:eastAsia="MS Mincho" w:cstheme="minorHAnsi"/>
          <w:color w:val="000000"/>
        </w:rPr>
        <w:t xml:space="preserve">ead </w:t>
      </w:r>
      <w:r w:rsidR="00B24A43">
        <w:rPr>
          <w:rFonts w:eastAsia="MS Mincho" w:cstheme="minorHAnsi"/>
          <w:color w:val="000000"/>
        </w:rPr>
        <w:t xml:space="preserve">Certified CDFI </w:t>
      </w:r>
      <w:r w:rsidRPr="00814BD2">
        <w:rPr>
          <w:rFonts w:eastAsia="MS Mincho" w:cstheme="minorHAnsi"/>
          <w:color w:val="000000"/>
        </w:rPr>
        <w:t xml:space="preserve">Applicant must submit this form in AMIS as supporting documentation along with any other supporting documentation for consideration for a SDL Program LLR Award.  </w:t>
      </w:r>
    </w:p>
    <w:p w:rsidRPr="00814BD2" w:rsidR="00B133E9" w:rsidP="002E72A4" w:rsidRDefault="00B133E9" w14:paraId="01F0A6C3" w14:textId="77777777">
      <w:pPr>
        <w:pStyle w:val="Heading2"/>
        <w:spacing w:before="0" w:after="160"/>
        <w:rPr>
          <w:rFonts w:asciiTheme="minorHAnsi" w:hAnsiTheme="minorHAnsi" w:cstheme="minorHAnsi"/>
          <w:b/>
          <w:sz w:val="22"/>
          <w:szCs w:val="22"/>
        </w:rPr>
      </w:pPr>
      <w:bookmarkStart w:name="_Toc68776896" w:id="125"/>
      <w:r w:rsidRPr="00857A04">
        <w:rPr>
          <w:rFonts w:asciiTheme="minorHAnsi" w:hAnsiTheme="minorHAnsi" w:cstheme="minorHAnsi"/>
          <w:b/>
          <w:color w:val="002060"/>
          <w:sz w:val="22"/>
          <w:szCs w:val="22"/>
        </w:rPr>
        <w:t>Attestation Statement</w:t>
      </w:r>
      <w:bookmarkEnd w:id="125"/>
    </w:p>
    <w:p w:rsidRPr="00814BD2" w:rsidR="00B133E9" w:rsidP="002E72A4" w:rsidRDefault="00B133E9" w14:paraId="083A3B4B" w14:textId="77777777">
      <w:pPr>
        <w:rPr>
          <w:rFonts w:cstheme="minorHAnsi"/>
        </w:rPr>
      </w:pPr>
      <w:r w:rsidRPr="00814BD2">
        <w:rPr>
          <w:rFonts w:cstheme="minorHAnsi"/>
        </w:rPr>
        <w:t>As the Authorized Representative for [insert name of FIDI], I, [insert name], attest to the following:</w:t>
      </w:r>
    </w:p>
    <w:p w:rsidRPr="00814BD2" w:rsidR="00B133E9" w:rsidP="002E72A4" w:rsidRDefault="00B133E9" w14:paraId="3D01656B" w14:textId="77777777">
      <w:pPr>
        <w:autoSpaceDE w:val="0"/>
        <w:autoSpaceDN w:val="0"/>
        <w:adjustRightInd w:val="0"/>
        <w:rPr>
          <w:rFonts w:cstheme="minorHAnsi"/>
        </w:rPr>
      </w:pPr>
      <w:r w:rsidRPr="00814BD2">
        <w:rPr>
          <w:rFonts w:cstheme="minorHAnsi"/>
        </w:rPr>
        <w:t xml:space="preserve">The FIDI </w:t>
      </w:r>
      <w:r w:rsidR="00F16392">
        <w:rPr>
          <w:rFonts w:cstheme="minorHAnsi"/>
        </w:rPr>
        <w:t>p</w:t>
      </w:r>
      <w:r w:rsidRPr="00814BD2">
        <w:rPr>
          <w:rFonts w:cstheme="minorHAnsi"/>
        </w:rPr>
        <w:t xml:space="preserve">artner, [insert name of FIDI], is a </w:t>
      </w:r>
      <w:r w:rsidRPr="00814BD2">
        <w:rPr>
          <w:rFonts w:eastAsia="MS Mincho" w:cstheme="minorHAnsi"/>
          <w:color w:val="000000"/>
        </w:rPr>
        <w:t>federally insured depository institution, as defined under 12 U.S.C. 1813, that has a primary mission to serve targeted Investment Areas</w:t>
      </w:r>
      <w:r w:rsidRPr="00814BD2">
        <w:rPr>
          <w:rFonts w:eastAsia="MS Mincho" w:cstheme="minorHAnsi"/>
        </w:rPr>
        <w:t xml:space="preserve">, </w:t>
      </w:r>
      <w:r w:rsidRPr="00814BD2">
        <w:rPr>
          <w:rFonts w:cstheme="minorHAnsi"/>
        </w:rPr>
        <w:t>as defined under 12 U.S.C. 4702(16).</w:t>
      </w:r>
    </w:p>
    <w:p w:rsidRPr="00814BD2" w:rsidR="00B133E9" w:rsidP="002E72A4" w:rsidRDefault="00B133E9" w14:paraId="799C9B0A" w14:textId="77777777">
      <w:pPr>
        <w:ind w:left="270"/>
        <w:contextualSpacing/>
        <w:rPr>
          <w:rFonts w:eastAsia="MS Mincho" w:cstheme="minorHAnsi"/>
          <w:color w:val="000000"/>
          <w:sz w:val="20"/>
          <w:szCs w:val="20"/>
        </w:rPr>
      </w:pPr>
    </w:p>
    <w:tbl>
      <w:tblPr>
        <w:tblW w:w="8820" w:type="dxa"/>
        <w:tblInd w:w="-5" w:type="dxa"/>
        <w:tblBorders>
          <w:top w:val="single" w:color="333399" w:sz="4" w:space="0"/>
          <w:left w:val="single" w:color="333399" w:sz="4" w:space="0"/>
          <w:bottom w:val="single" w:color="333399" w:sz="4" w:space="0"/>
          <w:right w:val="single" w:color="333399" w:sz="4" w:space="0"/>
          <w:insideH w:val="single" w:color="333399" w:sz="6" w:space="0"/>
          <w:insideV w:val="single" w:color="333399" w:sz="6" w:space="0"/>
        </w:tblBorders>
        <w:tblLayout w:type="fixed"/>
        <w:tblCellMar>
          <w:left w:w="0" w:type="dxa"/>
          <w:right w:w="0" w:type="dxa"/>
        </w:tblCellMar>
        <w:tblLook w:val="0000" w:firstRow="0" w:lastRow="0" w:firstColumn="0" w:lastColumn="0" w:noHBand="0" w:noVBand="0"/>
      </w:tblPr>
      <w:tblGrid>
        <w:gridCol w:w="4410"/>
        <w:gridCol w:w="4410"/>
      </w:tblGrid>
      <w:tr w:rsidRPr="00814BD2" w:rsidR="00B133E9" w:rsidTr="00B33C5E" w14:paraId="1A17104B" w14:textId="77777777">
        <w:trPr>
          <w:trHeight w:val="20"/>
        </w:trPr>
        <w:tc>
          <w:tcPr>
            <w:tcW w:w="4410" w:type="dxa"/>
            <w:tcMar>
              <w:top w:w="17" w:type="dxa"/>
              <w:left w:w="17" w:type="dxa"/>
              <w:bottom w:w="0" w:type="dxa"/>
              <w:right w:w="17" w:type="dxa"/>
            </w:tcMar>
          </w:tcPr>
          <w:p w:rsidRPr="00857A04" w:rsidR="00B133E9" w:rsidP="00857A04" w:rsidRDefault="00B133E9" w14:paraId="07F4D61B" w14:textId="77777777">
            <w:pPr>
              <w:spacing w:after="0" w:line="240" w:lineRule="auto"/>
              <w:rPr>
                <w:rFonts w:eastAsia="MS Mincho" w:cstheme="minorHAnsi"/>
                <w:b/>
                <w:bCs/>
                <w:color w:val="000000"/>
                <w:sz w:val="20"/>
                <w:szCs w:val="20"/>
              </w:rPr>
            </w:pPr>
            <w:r w:rsidRPr="00857A04">
              <w:rPr>
                <w:rFonts w:cstheme="minorHAnsi"/>
                <w:b/>
                <w:color w:val="000000"/>
                <w:sz w:val="20"/>
                <w:szCs w:val="20"/>
              </w:rPr>
              <w:t>Name of Certified CDFI (</w:t>
            </w:r>
            <w:r w:rsidR="00F16392">
              <w:rPr>
                <w:rFonts w:cstheme="minorHAnsi"/>
                <w:b/>
                <w:color w:val="000000"/>
                <w:sz w:val="20"/>
                <w:szCs w:val="20"/>
              </w:rPr>
              <w:t xml:space="preserve">Designated </w:t>
            </w:r>
            <w:r w:rsidRPr="00857A04">
              <w:rPr>
                <w:rFonts w:cstheme="minorHAnsi"/>
                <w:b/>
                <w:color w:val="000000"/>
                <w:sz w:val="20"/>
                <w:szCs w:val="20"/>
              </w:rPr>
              <w:t>Lead Applicant)</w:t>
            </w:r>
          </w:p>
        </w:tc>
        <w:tc>
          <w:tcPr>
            <w:tcW w:w="4410" w:type="dxa"/>
          </w:tcPr>
          <w:p w:rsidRPr="00857A04" w:rsidR="00B133E9" w:rsidP="00857A04" w:rsidRDefault="00B133E9" w14:paraId="56C68CDE" w14:textId="77777777">
            <w:pPr>
              <w:spacing w:after="0" w:line="240" w:lineRule="auto"/>
              <w:rPr>
                <w:rFonts w:eastAsia="MS Mincho" w:cstheme="minorHAnsi"/>
                <w:b/>
                <w:bCs/>
                <w:color w:val="000000"/>
                <w:sz w:val="20"/>
                <w:szCs w:val="20"/>
              </w:rPr>
            </w:pPr>
          </w:p>
        </w:tc>
      </w:tr>
      <w:tr w:rsidRPr="00814BD2" w:rsidR="00B133E9" w:rsidTr="00B33C5E" w14:paraId="5D17F30C" w14:textId="77777777">
        <w:trPr>
          <w:trHeight w:val="20"/>
        </w:trPr>
        <w:tc>
          <w:tcPr>
            <w:tcW w:w="4410" w:type="dxa"/>
            <w:tcMar>
              <w:top w:w="17" w:type="dxa"/>
              <w:left w:w="17" w:type="dxa"/>
              <w:bottom w:w="0" w:type="dxa"/>
              <w:right w:w="17" w:type="dxa"/>
            </w:tcMar>
          </w:tcPr>
          <w:p w:rsidRPr="00857A04" w:rsidR="00B133E9" w:rsidP="00857A04" w:rsidRDefault="00F16392" w14:paraId="01D8D974" w14:textId="77777777">
            <w:pPr>
              <w:spacing w:after="0" w:line="240" w:lineRule="auto"/>
              <w:rPr>
                <w:rFonts w:eastAsia="MS Mincho" w:cstheme="minorHAnsi"/>
                <w:b/>
                <w:bCs/>
                <w:color w:val="000000"/>
                <w:sz w:val="20"/>
                <w:szCs w:val="20"/>
              </w:rPr>
            </w:pPr>
            <w:r>
              <w:rPr>
                <w:rFonts w:cstheme="minorHAnsi"/>
                <w:b/>
                <w:color w:val="000000"/>
                <w:sz w:val="20"/>
                <w:szCs w:val="20"/>
              </w:rPr>
              <w:t>Name of FIDI Partner</w:t>
            </w:r>
          </w:p>
        </w:tc>
        <w:tc>
          <w:tcPr>
            <w:tcW w:w="4410" w:type="dxa"/>
          </w:tcPr>
          <w:p w:rsidRPr="00857A04" w:rsidR="00B133E9" w:rsidP="00857A04" w:rsidRDefault="00B133E9" w14:paraId="771AE033" w14:textId="77777777">
            <w:pPr>
              <w:spacing w:after="0" w:line="240" w:lineRule="auto"/>
              <w:rPr>
                <w:rFonts w:eastAsia="MS Mincho" w:cstheme="minorHAnsi"/>
                <w:b/>
                <w:bCs/>
                <w:color w:val="000000"/>
                <w:sz w:val="20"/>
                <w:szCs w:val="20"/>
              </w:rPr>
            </w:pPr>
          </w:p>
        </w:tc>
      </w:tr>
      <w:tr w:rsidRPr="00814BD2" w:rsidR="00B133E9" w:rsidTr="00B33C5E" w14:paraId="323C2CCD" w14:textId="77777777">
        <w:trPr>
          <w:trHeight w:val="20"/>
        </w:trPr>
        <w:tc>
          <w:tcPr>
            <w:tcW w:w="8820" w:type="dxa"/>
            <w:gridSpan w:val="2"/>
            <w:tcMar>
              <w:top w:w="17" w:type="dxa"/>
              <w:left w:w="17" w:type="dxa"/>
              <w:bottom w:w="0" w:type="dxa"/>
              <w:right w:w="17" w:type="dxa"/>
            </w:tcMar>
          </w:tcPr>
          <w:p w:rsidRPr="00857A04" w:rsidR="00B133E9" w:rsidP="00857A04" w:rsidRDefault="00B133E9" w14:paraId="7AD40120" w14:textId="77777777">
            <w:pPr>
              <w:spacing w:after="0" w:line="240" w:lineRule="auto"/>
              <w:rPr>
                <w:rFonts w:eastAsia="MS Mincho" w:cstheme="minorHAnsi"/>
                <w:b/>
                <w:bCs/>
                <w:color w:val="000000"/>
                <w:sz w:val="20"/>
                <w:szCs w:val="20"/>
              </w:rPr>
            </w:pPr>
            <w:r w:rsidRPr="00857A04">
              <w:rPr>
                <w:rFonts w:eastAsia="MS Mincho" w:cstheme="minorHAnsi"/>
                <w:b/>
                <w:bCs/>
                <w:color w:val="000000"/>
                <w:sz w:val="20"/>
                <w:szCs w:val="20"/>
              </w:rPr>
              <w:t>FIDI Partner Authorized Representative</w:t>
            </w:r>
          </w:p>
        </w:tc>
      </w:tr>
      <w:tr w:rsidRPr="00814BD2" w:rsidR="00B133E9" w:rsidTr="00B33C5E" w14:paraId="16C8427D" w14:textId="77777777">
        <w:trPr>
          <w:trHeight w:val="690"/>
        </w:trPr>
        <w:tc>
          <w:tcPr>
            <w:tcW w:w="8820" w:type="dxa"/>
            <w:gridSpan w:val="2"/>
            <w:tcMar>
              <w:top w:w="17" w:type="dxa"/>
              <w:left w:w="17" w:type="dxa"/>
              <w:bottom w:w="0" w:type="dxa"/>
              <w:right w:w="17" w:type="dxa"/>
            </w:tcMar>
          </w:tcPr>
          <w:p w:rsidRPr="00857A04" w:rsidR="00B133E9" w:rsidP="00857A04" w:rsidRDefault="00B133E9" w14:paraId="498F77D5" w14:textId="77777777">
            <w:pPr>
              <w:spacing w:after="0" w:line="240" w:lineRule="auto"/>
              <w:rPr>
                <w:rFonts w:eastAsia="MS Mincho" w:cstheme="minorHAnsi"/>
                <w:bCs/>
                <w:color w:val="000000"/>
                <w:sz w:val="20"/>
                <w:szCs w:val="20"/>
              </w:rPr>
            </w:pPr>
          </w:p>
          <w:p w:rsidRPr="00857A04" w:rsidR="00B133E9" w:rsidP="00857A04" w:rsidRDefault="00B133E9" w14:paraId="1FF50B89" w14:textId="77777777">
            <w:pPr>
              <w:spacing w:after="0" w:line="240" w:lineRule="auto"/>
              <w:rPr>
                <w:rFonts w:eastAsia="MS Mincho" w:cstheme="minorHAnsi"/>
                <w:bCs/>
                <w:color w:val="000000"/>
                <w:sz w:val="20"/>
                <w:szCs w:val="20"/>
              </w:rPr>
            </w:pPr>
            <w:r w:rsidRPr="00857A04">
              <w:rPr>
                <w:rFonts w:eastAsia="MS Mincho" w:cstheme="minorHAnsi"/>
                <w:bCs/>
                <w:color w:val="000000"/>
                <w:sz w:val="20"/>
                <w:szCs w:val="20"/>
              </w:rPr>
              <w:t>Printed Name</w:t>
            </w:r>
          </w:p>
        </w:tc>
      </w:tr>
      <w:tr w:rsidRPr="00814BD2" w:rsidR="00B133E9" w:rsidTr="00B33C5E" w14:paraId="71B7BFB8" w14:textId="77777777">
        <w:trPr>
          <w:trHeight w:val="690"/>
        </w:trPr>
        <w:tc>
          <w:tcPr>
            <w:tcW w:w="8820" w:type="dxa"/>
            <w:gridSpan w:val="2"/>
            <w:tcMar>
              <w:top w:w="17" w:type="dxa"/>
              <w:left w:w="17" w:type="dxa"/>
              <w:bottom w:w="0" w:type="dxa"/>
              <w:right w:w="17" w:type="dxa"/>
            </w:tcMar>
          </w:tcPr>
          <w:p w:rsidRPr="00857A04" w:rsidR="00B133E9" w:rsidP="00857A04" w:rsidRDefault="00B133E9" w14:paraId="1BAB8656" w14:textId="77777777">
            <w:pPr>
              <w:spacing w:after="0" w:line="240" w:lineRule="auto"/>
              <w:rPr>
                <w:rFonts w:eastAsia="MS Mincho" w:cstheme="minorHAnsi"/>
                <w:bCs/>
                <w:color w:val="000000"/>
                <w:sz w:val="20"/>
                <w:szCs w:val="20"/>
              </w:rPr>
            </w:pPr>
          </w:p>
          <w:p w:rsidRPr="00857A04" w:rsidR="00B133E9" w:rsidP="00857A04" w:rsidRDefault="00B133E9" w14:paraId="1E4D4B50" w14:textId="77777777">
            <w:pPr>
              <w:spacing w:after="0" w:line="240" w:lineRule="auto"/>
              <w:rPr>
                <w:rFonts w:eastAsia="MS Mincho" w:cstheme="minorHAnsi"/>
                <w:bCs/>
                <w:color w:val="000000"/>
                <w:sz w:val="20"/>
                <w:szCs w:val="20"/>
              </w:rPr>
            </w:pPr>
          </w:p>
          <w:p w:rsidRPr="00857A04" w:rsidR="00B133E9" w:rsidP="00857A04" w:rsidRDefault="00B133E9" w14:paraId="164F0D23" w14:textId="77777777">
            <w:pPr>
              <w:spacing w:after="0" w:line="240" w:lineRule="auto"/>
              <w:rPr>
                <w:rFonts w:eastAsia="MS Mincho" w:cstheme="minorHAnsi"/>
                <w:bCs/>
                <w:color w:val="000000"/>
                <w:sz w:val="20"/>
                <w:szCs w:val="20"/>
              </w:rPr>
            </w:pPr>
            <w:r w:rsidRPr="00857A04">
              <w:rPr>
                <w:rFonts w:eastAsia="MS Mincho" w:cstheme="minorHAnsi"/>
                <w:bCs/>
                <w:color w:val="000000"/>
                <w:sz w:val="20"/>
                <w:szCs w:val="20"/>
              </w:rPr>
              <w:t>Job Title</w:t>
            </w:r>
          </w:p>
        </w:tc>
      </w:tr>
      <w:tr w:rsidRPr="00814BD2" w:rsidR="00B133E9" w:rsidTr="00B33C5E" w14:paraId="0BEE4BF6" w14:textId="77777777">
        <w:trPr>
          <w:trHeight w:val="690"/>
        </w:trPr>
        <w:tc>
          <w:tcPr>
            <w:tcW w:w="8820" w:type="dxa"/>
            <w:gridSpan w:val="2"/>
            <w:tcMar>
              <w:top w:w="17" w:type="dxa"/>
              <w:left w:w="17" w:type="dxa"/>
              <w:bottom w:w="0" w:type="dxa"/>
              <w:right w:w="17" w:type="dxa"/>
            </w:tcMar>
          </w:tcPr>
          <w:p w:rsidRPr="00857A04" w:rsidR="00B133E9" w:rsidP="00857A04" w:rsidRDefault="00B133E9" w14:paraId="3142E50A" w14:textId="77777777">
            <w:pPr>
              <w:spacing w:after="0" w:line="240" w:lineRule="auto"/>
              <w:rPr>
                <w:rFonts w:eastAsia="MS Mincho" w:cstheme="minorHAnsi"/>
                <w:bCs/>
                <w:color w:val="000000"/>
                <w:sz w:val="20"/>
                <w:szCs w:val="20"/>
              </w:rPr>
            </w:pPr>
          </w:p>
          <w:p w:rsidRPr="00857A04" w:rsidR="00B133E9" w:rsidP="00857A04" w:rsidRDefault="00B133E9" w14:paraId="6E597963" w14:textId="77777777">
            <w:pPr>
              <w:spacing w:after="0" w:line="240" w:lineRule="auto"/>
              <w:rPr>
                <w:rFonts w:eastAsia="MS Mincho" w:cstheme="minorHAnsi"/>
                <w:bCs/>
                <w:color w:val="000000"/>
                <w:sz w:val="20"/>
                <w:szCs w:val="20"/>
              </w:rPr>
            </w:pPr>
          </w:p>
          <w:p w:rsidRPr="00857A04" w:rsidR="00B133E9" w:rsidP="00857A04" w:rsidRDefault="00B133E9" w14:paraId="7992B31D" w14:textId="77777777">
            <w:pPr>
              <w:spacing w:after="0" w:line="240" w:lineRule="auto"/>
              <w:rPr>
                <w:rFonts w:eastAsia="MS Mincho" w:cstheme="minorHAnsi"/>
                <w:bCs/>
                <w:color w:val="000000"/>
                <w:sz w:val="20"/>
                <w:szCs w:val="20"/>
              </w:rPr>
            </w:pPr>
            <w:r w:rsidRPr="00857A04">
              <w:rPr>
                <w:rFonts w:eastAsia="MS Mincho" w:cstheme="minorHAnsi"/>
                <w:bCs/>
                <w:color w:val="000000"/>
                <w:sz w:val="20"/>
                <w:szCs w:val="20"/>
              </w:rPr>
              <w:t>Signature</w:t>
            </w:r>
          </w:p>
        </w:tc>
      </w:tr>
    </w:tbl>
    <w:p w:rsidRPr="00814BD2" w:rsidR="00B133E9" w:rsidP="00B133E9" w:rsidRDefault="00B133E9" w14:paraId="4FE4C98C" w14:textId="77777777">
      <w:pPr>
        <w:tabs>
          <w:tab w:val="left" w:pos="0"/>
        </w:tabs>
        <w:spacing w:after="0" w:line="240" w:lineRule="auto"/>
        <w:contextualSpacing/>
        <w:rPr>
          <w:rFonts w:eastAsia="MS Mincho" w:cstheme="minorHAnsi"/>
          <w:b/>
          <w:color w:val="000000"/>
          <w:sz w:val="20"/>
          <w:szCs w:val="24"/>
          <w:u w:val="single"/>
        </w:rPr>
      </w:pPr>
    </w:p>
    <w:p w:rsidRPr="00814BD2" w:rsidR="00B133E9" w:rsidP="00857A04" w:rsidRDefault="00B133E9" w14:paraId="1714EE02" w14:textId="77777777">
      <w:pPr>
        <w:tabs>
          <w:tab w:val="left" w:pos="0"/>
        </w:tabs>
        <w:spacing w:after="0" w:line="240" w:lineRule="auto"/>
        <w:contextualSpacing/>
        <w:rPr>
          <w:rFonts w:cstheme="minorHAnsi"/>
        </w:rPr>
      </w:pPr>
      <w:r w:rsidRPr="00814BD2">
        <w:rPr>
          <w:rFonts w:cstheme="minorHAnsi"/>
          <w:b/>
        </w:rPr>
        <w:t>I hereby affirm that the above information is true and accurate</w:t>
      </w:r>
      <w:r w:rsidRPr="00814BD2">
        <w:rPr>
          <w:rFonts w:cstheme="minorHAnsi"/>
        </w:rPr>
        <w:t>.</w:t>
      </w:r>
    </w:p>
    <w:p w:rsidRPr="00814BD2" w:rsidR="00B133E9" w:rsidP="00B133E9" w:rsidRDefault="00B133E9" w14:paraId="18FB76A8" w14:textId="77777777">
      <w:pPr>
        <w:tabs>
          <w:tab w:val="left" w:pos="0"/>
        </w:tabs>
        <w:spacing w:after="0" w:line="240" w:lineRule="auto"/>
        <w:contextualSpacing/>
        <w:rPr>
          <w:rFonts w:cstheme="minorHAnsi"/>
        </w:rPr>
      </w:pPr>
    </w:p>
    <w:p w:rsidRPr="00814BD2" w:rsidR="00B133E9" w:rsidP="00B133E9" w:rsidRDefault="00B133E9" w14:paraId="0203B9CA" w14:textId="77777777">
      <w:pPr>
        <w:tabs>
          <w:tab w:val="left" w:pos="0"/>
        </w:tabs>
        <w:spacing w:after="0" w:line="240" w:lineRule="auto"/>
        <w:contextualSpacing/>
        <w:rPr>
          <w:rFonts w:cstheme="minorHAnsi"/>
        </w:rPr>
      </w:pPr>
      <w:r w:rsidRPr="00814BD2">
        <w:rPr>
          <w:rFonts w:cstheme="minorHAnsi"/>
        </w:rPr>
        <w:t>Signed: ________________________</w:t>
      </w:r>
    </w:p>
    <w:p w:rsidRPr="00814BD2" w:rsidR="00B133E9" w:rsidP="00B133E9" w:rsidRDefault="00B133E9" w14:paraId="63FB3B0B" w14:textId="77777777">
      <w:pPr>
        <w:tabs>
          <w:tab w:val="left" w:pos="0"/>
        </w:tabs>
        <w:spacing w:after="0" w:line="240" w:lineRule="auto"/>
        <w:contextualSpacing/>
        <w:rPr>
          <w:rFonts w:cstheme="minorHAnsi"/>
        </w:rPr>
      </w:pPr>
      <w:r w:rsidRPr="00814BD2">
        <w:rPr>
          <w:rFonts w:cstheme="minorHAnsi"/>
        </w:rPr>
        <w:lastRenderedPageBreak/>
        <w:t>Date: _________________________</w:t>
      </w:r>
    </w:p>
    <w:p w:rsidRPr="00814BD2" w:rsidR="00B133E9" w:rsidP="00B133E9" w:rsidRDefault="00B133E9" w14:paraId="38150BD6" w14:textId="77777777">
      <w:pPr>
        <w:tabs>
          <w:tab w:val="left" w:pos="0"/>
        </w:tabs>
        <w:spacing w:after="0" w:line="240" w:lineRule="auto"/>
        <w:contextualSpacing/>
        <w:rPr>
          <w:rFonts w:cstheme="minorHAnsi"/>
        </w:rPr>
      </w:pPr>
    </w:p>
    <w:p w:rsidRPr="00814BD2" w:rsidR="00B133E9" w:rsidP="00B133E9" w:rsidRDefault="00B133E9" w14:paraId="1A73DE5F" w14:textId="77777777">
      <w:pPr>
        <w:tabs>
          <w:tab w:val="left" w:pos="0"/>
        </w:tabs>
        <w:spacing w:after="0" w:line="240" w:lineRule="auto"/>
        <w:contextualSpacing/>
        <w:rPr>
          <w:rFonts w:eastAsia="MS Mincho" w:cstheme="minorHAnsi"/>
          <w:b/>
          <w:color w:val="000000"/>
          <w:sz w:val="20"/>
          <w:szCs w:val="24"/>
          <w:u w:val="single"/>
        </w:rPr>
      </w:pPr>
    </w:p>
    <w:p w:rsidRPr="00814BD2" w:rsidR="00B133E9" w:rsidP="00857A04" w:rsidRDefault="00B133E9" w14:paraId="6A269CE1" w14:textId="77777777">
      <w:pPr>
        <w:tabs>
          <w:tab w:val="left" w:pos="0"/>
        </w:tabs>
        <w:spacing w:after="0" w:line="240" w:lineRule="auto"/>
        <w:contextualSpacing/>
        <w:rPr>
          <w:rFonts w:eastAsia="MS Mincho" w:cstheme="minorHAnsi"/>
          <w:b/>
          <w:color w:val="000000"/>
          <w:sz w:val="20"/>
          <w:szCs w:val="24"/>
          <w:u w:val="single"/>
        </w:rPr>
      </w:pPr>
    </w:p>
    <w:p w:rsidRPr="00814BD2" w:rsidR="00B133E9" w:rsidP="00857A04" w:rsidRDefault="00B133E9" w14:paraId="665D50AF" w14:textId="77777777">
      <w:pPr>
        <w:tabs>
          <w:tab w:val="left" w:pos="0"/>
        </w:tabs>
        <w:spacing w:after="0" w:line="240" w:lineRule="auto"/>
        <w:contextualSpacing/>
        <w:rPr>
          <w:rFonts w:eastAsia="MS Mincho" w:cstheme="minorHAnsi"/>
          <w:color w:val="000000"/>
          <w:sz w:val="20"/>
          <w:szCs w:val="24"/>
        </w:rPr>
      </w:pPr>
      <w:r w:rsidRPr="00814BD2">
        <w:rPr>
          <w:rFonts w:eastAsia="MS Mincho" w:cstheme="minorHAnsi"/>
          <w:b/>
          <w:color w:val="000000"/>
          <w:sz w:val="20"/>
          <w:szCs w:val="24"/>
          <w:u w:val="single"/>
        </w:rPr>
        <w:t>FOR INFORMATIONAL PURPOSES:</w:t>
      </w:r>
      <w:r w:rsidRPr="00814BD2">
        <w:rPr>
          <w:rFonts w:eastAsia="MS Mincho" w:cstheme="minorHAnsi"/>
          <w:color w:val="000000"/>
          <w:sz w:val="20"/>
          <w:szCs w:val="20"/>
        </w:rPr>
        <w:t xml:space="preserve">  </w:t>
      </w:r>
      <w:r w:rsidRPr="00814BD2" w:rsidDel="00AB21E5">
        <w:rPr>
          <w:rFonts w:eastAsia="MS Mincho" w:cstheme="minorHAnsi"/>
          <w:color w:val="000000"/>
          <w:sz w:val="20"/>
          <w:szCs w:val="20"/>
        </w:rPr>
        <w:br/>
      </w:r>
      <w:r w:rsidRPr="00814BD2">
        <w:rPr>
          <w:rFonts w:eastAsia="MS Mincho" w:cstheme="minorHAnsi"/>
          <w:color w:val="000000"/>
          <w:sz w:val="20"/>
          <w:szCs w:val="20"/>
        </w:rPr>
        <w:t xml:space="preserve">The CDFI Fund shares information about Award Recipients with the general public via its public website.  Information from this form may </w:t>
      </w:r>
      <w:r w:rsidRPr="00814BD2">
        <w:rPr>
          <w:rFonts w:eastAsia="MS Mincho" w:cstheme="minorHAnsi"/>
          <w:color w:val="000000"/>
          <w:sz w:val="20"/>
          <w:szCs w:val="24"/>
        </w:rPr>
        <w:t xml:space="preserve">be </w:t>
      </w:r>
      <w:r w:rsidRPr="00814BD2">
        <w:rPr>
          <w:rFonts w:eastAsia="MS Mincho" w:cstheme="minorHAnsi"/>
          <w:color w:val="000000"/>
          <w:sz w:val="20"/>
          <w:szCs w:val="20"/>
        </w:rPr>
        <w:t>made public</w:t>
      </w:r>
      <w:r w:rsidRPr="00814BD2">
        <w:rPr>
          <w:rFonts w:eastAsia="MS Mincho" w:cstheme="minorHAnsi"/>
          <w:color w:val="000000"/>
          <w:sz w:val="20"/>
          <w:szCs w:val="24"/>
        </w:rPr>
        <w:t xml:space="preserve"> should the SDL Program Applicant receive an SDL Program Award</w:t>
      </w:r>
      <w:r w:rsidRPr="00814BD2">
        <w:rPr>
          <w:rFonts w:eastAsia="MS Mincho" w:cstheme="minorHAnsi"/>
          <w:color w:val="000000"/>
          <w:sz w:val="20"/>
          <w:szCs w:val="20"/>
        </w:rPr>
        <w:t xml:space="preserve"> in an effort to increase awareness about SDL Program Award Recipients and FIDI </w:t>
      </w:r>
      <w:r w:rsidR="00F16392">
        <w:rPr>
          <w:rFonts w:eastAsia="MS Mincho" w:cstheme="minorHAnsi"/>
          <w:color w:val="000000"/>
          <w:sz w:val="20"/>
          <w:szCs w:val="20"/>
        </w:rPr>
        <w:t>p</w:t>
      </w:r>
      <w:r w:rsidRPr="00814BD2">
        <w:rPr>
          <w:rFonts w:eastAsia="MS Mincho" w:cstheme="minorHAnsi"/>
          <w:color w:val="000000"/>
          <w:sz w:val="20"/>
          <w:szCs w:val="20"/>
        </w:rPr>
        <w:t>artnerships.</w:t>
      </w:r>
    </w:p>
    <w:p w:rsidRPr="00814BD2" w:rsidR="00B133E9" w:rsidP="00857A04" w:rsidRDefault="00B133E9" w14:paraId="24ED2776" w14:textId="77777777">
      <w:pPr>
        <w:spacing w:after="0" w:line="240" w:lineRule="auto"/>
        <w:contextualSpacing/>
        <w:rPr>
          <w:rFonts w:eastAsia="MS Mincho" w:cstheme="minorHAnsi"/>
          <w:color w:val="000000"/>
          <w:sz w:val="20"/>
          <w:szCs w:val="20"/>
        </w:rPr>
      </w:pPr>
    </w:p>
    <w:p w:rsidRPr="00814BD2" w:rsidR="00B133E9" w:rsidP="00B133E9" w:rsidRDefault="00B133E9" w14:paraId="390FA432" w14:textId="77777777">
      <w:pPr>
        <w:rPr>
          <w:rFonts w:cstheme="minorHAnsi"/>
        </w:rPr>
      </w:pPr>
    </w:p>
    <w:p w:rsidRPr="00814BD2" w:rsidR="00B133E9" w:rsidP="00B133E9" w:rsidRDefault="00B133E9" w14:paraId="281AF333" w14:textId="77777777">
      <w:pPr>
        <w:rPr>
          <w:rFonts w:cstheme="minorHAnsi"/>
        </w:rPr>
      </w:pPr>
      <w:r w:rsidRPr="00814BD2">
        <w:rPr>
          <w:rFonts w:cstheme="minorHAnsi"/>
        </w:rPr>
        <w:br w:type="page"/>
      </w:r>
    </w:p>
    <w:p w:rsidRPr="00814BD2" w:rsidR="00B133E9" w:rsidP="002E72A4" w:rsidRDefault="00B133E9" w14:paraId="2CF0A79F" w14:textId="77777777">
      <w:pPr>
        <w:pStyle w:val="Heading3"/>
        <w:spacing w:before="0" w:after="160"/>
        <w:rPr>
          <w:rFonts w:asciiTheme="minorHAnsi" w:hAnsiTheme="minorHAnsi" w:cstheme="minorHAnsi"/>
          <w:b/>
          <w:color w:val="2F5496" w:themeColor="accent5" w:themeShade="BF"/>
          <w:sz w:val="28"/>
          <w:szCs w:val="28"/>
        </w:rPr>
      </w:pPr>
      <w:bookmarkStart w:name="_Toc68776897" w:id="126"/>
      <w:r w:rsidRPr="00857A04">
        <w:rPr>
          <w:rFonts w:asciiTheme="minorHAnsi" w:hAnsiTheme="minorHAnsi" w:cstheme="minorHAnsi"/>
          <w:b/>
          <w:color w:val="002060"/>
          <w:sz w:val="28"/>
          <w:szCs w:val="28"/>
        </w:rPr>
        <w:lastRenderedPageBreak/>
        <w:t>Partnership Agreement</w:t>
      </w:r>
      <w:bookmarkEnd w:id="126"/>
      <w:r w:rsidRPr="00857A04">
        <w:rPr>
          <w:rFonts w:asciiTheme="minorHAnsi" w:hAnsiTheme="minorHAnsi" w:cstheme="minorHAnsi"/>
          <w:b/>
          <w:color w:val="002060"/>
          <w:sz w:val="28"/>
          <w:szCs w:val="28"/>
        </w:rPr>
        <w:t xml:space="preserve"> </w:t>
      </w:r>
    </w:p>
    <w:p w:rsidRPr="00857A04" w:rsidR="00B133E9" w:rsidP="002E72A4" w:rsidRDefault="00B133E9" w14:paraId="275B4C2A" w14:textId="77777777">
      <w:pPr>
        <w:pStyle w:val="Heading3"/>
        <w:spacing w:before="0" w:after="160"/>
        <w:rPr>
          <w:rFonts w:asciiTheme="minorHAnsi" w:hAnsiTheme="minorHAnsi" w:cstheme="minorHAnsi"/>
          <w:color w:val="000000"/>
          <w:sz w:val="22"/>
          <w:szCs w:val="22"/>
        </w:rPr>
      </w:pPr>
      <w:bookmarkStart w:name="_Toc68776898" w:id="127"/>
      <w:bookmarkEnd w:id="121"/>
      <w:r w:rsidRPr="00857A04">
        <w:rPr>
          <w:rFonts w:asciiTheme="minorHAnsi" w:hAnsiTheme="minorHAnsi" w:cstheme="minorHAnsi"/>
          <w:color w:val="000000"/>
          <w:sz w:val="22"/>
          <w:szCs w:val="22"/>
        </w:rPr>
        <w:t>Applicants applying as a partn</w:t>
      </w:r>
      <w:r w:rsidRPr="00857A04" w:rsidR="00857A04">
        <w:rPr>
          <w:rFonts w:asciiTheme="minorHAnsi" w:hAnsiTheme="minorHAnsi" w:cstheme="minorHAnsi"/>
          <w:color w:val="000000"/>
          <w:sz w:val="22"/>
          <w:szCs w:val="22"/>
        </w:rPr>
        <w:t>ership between a Certified CDFI</w:t>
      </w:r>
      <w:r w:rsidRPr="00857A04">
        <w:rPr>
          <w:rFonts w:asciiTheme="minorHAnsi" w:hAnsiTheme="minorHAnsi" w:cstheme="minorHAnsi"/>
          <w:color w:val="000000"/>
          <w:sz w:val="22"/>
          <w:szCs w:val="22"/>
        </w:rPr>
        <w:t xml:space="preserve"> and federally insured depository institution with a primary mission to serve targeted Investment Areas </w:t>
      </w:r>
      <w:r w:rsidR="00B24A43">
        <w:rPr>
          <w:rFonts w:asciiTheme="minorHAnsi" w:hAnsiTheme="minorHAnsi" w:cstheme="minorHAnsi"/>
          <w:color w:val="000000"/>
          <w:sz w:val="22"/>
          <w:szCs w:val="22"/>
        </w:rPr>
        <w:t xml:space="preserve">for an SDL Program Award for LLR </w:t>
      </w:r>
      <w:r w:rsidRPr="00857A04">
        <w:rPr>
          <w:rFonts w:asciiTheme="minorHAnsi" w:hAnsiTheme="minorHAnsi" w:cstheme="minorHAnsi"/>
          <w:color w:val="000000"/>
          <w:sz w:val="22"/>
          <w:szCs w:val="22"/>
        </w:rPr>
        <w:t xml:space="preserve">or as a partnership between </w:t>
      </w:r>
      <w:r w:rsidR="00B24A43">
        <w:rPr>
          <w:rFonts w:asciiTheme="minorHAnsi" w:hAnsiTheme="minorHAnsi" w:cstheme="minorHAnsi"/>
          <w:color w:val="000000"/>
          <w:sz w:val="22"/>
          <w:szCs w:val="22"/>
        </w:rPr>
        <w:t>two or more</w:t>
      </w:r>
      <w:r w:rsidRPr="00857A04">
        <w:rPr>
          <w:rFonts w:asciiTheme="minorHAnsi" w:hAnsiTheme="minorHAnsi" w:cstheme="minorHAnsi"/>
          <w:color w:val="000000"/>
          <w:sz w:val="22"/>
          <w:szCs w:val="22"/>
        </w:rPr>
        <w:t xml:space="preserve"> Certified CDFIs </w:t>
      </w:r>
      <w:r w:rsidRPr="00857A04" w:rsidR="00B24A43">
        <w:rPr>
          <w:rFonts w:asciiTheme="minorHAnsi" w:hAnsiTheme="minorHAnsi" w:cstheme="minorHAnsi"/>
          <w:color w:val="000000"/>
          <w:sz w:val="22"/>
          <w:szCs w:val="22"/>
        </w:rPr>
        <w:t xml:space="preserve">for an SDL Program Award </w:t>
      </w:r>
      <w:r w:rsidR="00B24A43">
        <w:rPr>
          <w:rFonts w:asciiTheme="minorHAnsi" w:hAnsiTheme="minorHAnsi" w:cstheme="minorHAnsi"/>
          <w:color w:val="000000"/>
          <w:sz w:val="22"/>
          <w:szCs w:val="22"/>
        </w:rPr>
        <w:t xml:space="preserve">for TA </w:t>
      </w:r>
      <w:r w:rsidRPr="00857A04">
        <w:rPr>
          <w:rFonts w:asciiTheme="minorHAnsi" w:hAnsiTheme="minorHAnsi" w:cstheme="minorHAnsi"/>
          <w:color w:val="000000"/>
          <w:sz w:val="22"/>
          <w:szCs w:val="22"/>
        </w:rPr>
        <w:t xml:space="preserve">are required to submit, along with their Application, the Partnership Agreement between the </w:t>
      </w:r>
      <w:r w:rsidRPr="00857A04" w:rsidR="000F5A97">
        <w:rPr>
          <w:rFonts w:asciiTheme="minorHAnsi" w:hAnsiTheme="minorHAnsi" w:cstheme="minorHAnsi"/>
          <w:color w:val="000000"/>
          <w:sz w:val="22"/>
          <w:szCs w:val="22"/>
        </w:rPr>
        <w:t>partners</w:t>
      </w:r>
      <w:r w:rsidR="00A238B8">
        <w:rPr>
          <w:rFonts w:asciiTheme="minorHAnsi" w:hAnsiTheme="minorHAnsi" w:cstheme="minorHAnsi"/>
          <w:color w:val="000000"/>
          <w:sz w:val="22"/>
          <w:szCs w:val="22"/>
        </w:rPr>
        <w:t xml:space="preserve">. </w:t>
      </w:r>
      <w:r w:rsidRPr="00857A04" w:rsidR="009B0263">
        <w:rPr>
          <w:rFonts w:asciiTheme="minorHAnsi" w:hAnsiTheme="minorHAnsi" w:cstheme="minorHAnsi"/>
          <w:color w:val="000000"/>
          <w:sz w:val="22"/>
          <w:szCs w:val="22"/>
        </w:rPr>
        <w:t>The Partnership Agreement must</w:t>
      </w:r>
      <w:r w:rsidRPr="00857A04">
        <w:rPr>
          <w:rFonts w:asciiTheme="minorHAnsi" w:hAnsiTheme="minorHAnsi" w:cstheme="minorHAnsi"/>
          <w:color w:val="000000"/>
          <w:sz w:val="22"/>
          <w:szCs w:val="22"/>
        </w:rPr>
        <w:t xml:space="preserve"> </w:t>
      </w:r>
      <w:r w:rsidRPr="00857A04" w:rsidR="002B6469">
        <w:rPr>
          <w:rFonts w:asciiTheme="minorHAnsi" w:hAnsiTheme="minorHAnsi" w:cstheme="minorHAnsi"/>
          <w:color w:val="000000"/>
          <w:sz w:val="22"/>
          <w:szCs w:val="22"/>
        </w:rPr>
        <w:t>identify the</w:t>
      </w:r>
      <w:r w:rsidRPr="00857A04">
        <w:rPr>
          <w:rFonts w:asciiTheme="minorHAnsi" w:hAnsiTheme="minorHAnsi" w:cstheme="minorHAnsi"/>
          <w:color w:val="000000"/>
          <w:sz w:val="22"/>
          <w:szCs w:val="22"/>
        </w:rPr>
        <w:t xml:space="preserve"> </w:t>
      </w:r>
      <w:r w:rsidRPr="00857A04" w:rsidR="000F5A97">
        <w:rPr>
          <w:rFonts w:asciiTheme="minorHAnsi" w:hAnsiTheme="minorHAnsi" w:cstheme="minorHAnsi"/>
          <w:color w:val="000000"/>
          <w:sz w:val="22"/>
          <w:szCs w:val="22"/>
        </w:rPr>
        <w:t xml:space="preserve">Certified CDFI </w:t>
      </w:r>
      <w:r w:rsidRPr="00857A04">
        <w:rPr>
          <w:rFonts w:asciiTheme="minorHAnsi" w:hAnsiTheme="minorHAnsi" w:cstheme="minorHAnsi"/>
          <w:color w:val="000000"/>
          <w:sz w:val="22"/>
          <w:szCs w:val="22"/>
        </w:rPr>
        <w:t xml:space="preserve">of their partnership </w:t>
      </w:r>
      <w:r w:rsidRPr="00857A04" w:rsidR="000F5A97">
        <w:rPr>
          <w:rFonts w:asciiTheme="minorHAnsi" w:hAnsiTheme="minorHAnsi" w:cstheme="minorHAnsi"/>
          <w:color w:val="000000"/>
          <w:sz w:val="22"/>
          <w:szCs w:val="22"/>
        </w:rPr>
        <w:t xml:space="preserve">that will establish and maintain a small dollar loan program </w:t>
      </w:r>
      <w:r w:rsidRPr="00857A04">
        <w:rPr>
          <w:rFonts w:asciiTheme="minorHAnsi" w:hAnsiTheme="minorHAnsi" w:cstheme="minorHAnsi"/>
          <w:color w:val="000000"/>
          <w:sz w:val="22"/>
          <w:szCs w:val="22"/>
        </w:rPr>
        <w:t xml:space="preserve">and </w:t>
      </w:r>
      <w:r w:rsidRPr="00857A04" w:rsidR="00663B0A">
        <w:rPr>
          <w:rFonts w:asciiTheme="minorHAnsi" w:hAnsiTheme="minorHAnsi" w:cstheme="minorHAnsi"/>
          <w:color w:val="000000"/>
          <w:sz w:val="22"/>
          <w:szCs w:val="22"/>
        </w:rPr>
        <w:t>submit</w:t>
      </w:r>
      <w:r w:rsidR="00A238B8">
        <w:rPr>
          <w:rFonts w:asciiTheme="minorHAnsi" w:hAnsiTheme="minorHAnsi" w:cstheme="minorHAnsi"/>
          <w:color w:val="000000"/>
          <w:sz w:val="22"/>
          <w:szCs w:val="22"/>
        </w:rPr>
        <w:t xml:space="preserve"> the SDL Program Application. </w:t>
      </w:r>
      <w:r w:rsidRPr="00857A04" w:rsidR="00663B0A">
        <w:rPr>
          <w:rFonts w:asciiTheme="minorHAnsi" w:hAnsiTheme="minorHAnsi" w:cstheme="minorHAnsi"/>
          <w:color w:val="000000"/>
          <w:sz w:val="22"/>
          <w:szCs w:val="22"/>
        </w:rPr>
        <w:t xml:space="preserve">The Partnership Agreement must </w:t>
      </w:r>
      <w:r w:rsidR="00857A04">
        <w:rPr>
          <w:rFonts w:asciiTheme="minorHAnsi" w:hAnsiTheme="minorHAnsi" w:cstheme="minorHAnsi"/>
          <w:color w:val="000000"/>
          <w:sz w:val="22"/>
          <w:szCs w:val="22"/>
        </w:rPr>
        <w:t xml:space="preserve">also </w:t>
      </w:r>
      <w:r w:rsidRPr="00857A04" w:rsidR="00663B0A">
        <w:rPr>
          <w:rFonts w:asciiTheme="minorHAnsi" w:hAnsiTheme="minorHAnsi" w:cstheme="minorHAnsi"/>
          <w:color w:val="000000"/>
          <w:sz w:val="22"/>
          <w:szCs w:val="22"/>
        </w:rPr>
        <w:t xml:space="preserve">include the </w:t>
      </w:r>
      <w:r w:rsidRPr="00857A04">
        <w:rPr>
          <w:rFonts w:asciiTheme="minorHAnsi" w:hAnsiTheme="minorHAnsi" w:cstheme="minorHAnsi"/>
          <w:color w:val="000000"/>
          <w:sz w:val="22"/>
          <w:szCs w:val="22"/>
        </w:rPr>
        <w:t>terms of the partnership</w:t>
      </w:r>
      <w:r w:rsidRPr="00857A04" w:rsidR="00E56003">
        <w:rPr>
          <w:rFonts w:asciiTheme="minorHAnsi" w:hAnsiTheme="minorHAnsi" w:cstheme="minorHAnsi"/>
          <w:color w:val="000000"/>
          <w:sz w:val="22"/>
          <w:szCs w:val="22"/>
        </w:rPr>
        <w:t>, including the plan</w:t>
      </w:r>
      <w:r w:rsidRPr="00857A04">
        <w:rPr>
          <w:rFonts w:asciiTheme="minorHAnsi" w:hAnsiTheme="minorHAnsi" w:cstheme="minorHAnsi"/>
          <w:color w:val="000000"/>
          <w:sz w:val="22"/>
          <w:szCs w:val="22"/>
        </w:rPr>
        <w:t xml:space="preserve"> for establishing and maintaining a small dollar loan program that SDL Program Award will support</w:t>
      </w:r>
      <w:r w:rsidRPr="00857A04" w:rsidR="00E56003">
        <w:rPr>
          <w:rFonts w:asciiTheme="minorHAnsi" w:hAnsiTheme="minorHAnsi" w:cstheme="minorHAnsi"/>
          <w:color w:val="000000"/>
          <w:sz w:val="22"/>
          <w:szCs w:val="22"/>
        </w:rPr>
        <w:t xml:space="preserve">, roles and responsibilities of the partners, </w:t>
      </w:r>
      <w:r w:rsidRPr="00857A04" w:rsidR="0026575E">
        <w:rPr>
          <w:rFonts w:asciiTheme="minorHAnsi" w:hAnsiTheme="minorHAnsi" w:cstheme="minorHAnsi"/>
          <w:color w:val="000000"/>
          <w:sz w:val="22"/>
          <w:szCs w:val="22"/>
        </w:rPr>
        <w:t xml:space="preserve">partner </w:t>
      </w:r>
      <w:r w:rsidRPr="00857A04" w:rsidR="00E56003">
        <w:rPr>
          <w:rFonts w:asciiTheme="minorHAnsi" w:hAnsiTheme="minorHAnsi" w:cstheme="minorHAnsi"/>
          <w:color w:val="000000"/>
          <w:sz w:val="22"/>
          <w:szCs w:val="22"/>
        </w:rPr>
        <w:t>replacement or substitution restrictions, any financial contributions and profit sharing arrangements and performance requirements of the entities in the partnership</w:t>
      </w:r>
      <w:r w:rsidRPr="00857A04">
        <w:rPr>
          <w:rFonts w:asciiTheme="minorHAnsi" w:hAnsiTheme="minorHAnsi" w:cstheme="minorHAnsi"/>
          <w:color w:val="000000"/>
          <w:sz w:val="22"/>
          <w:szCs w:val="22"/>
        </w:rPr>
        <w:t>.</w:t>
      </w:r>
      <w:bookmarkEnd w:id="127"/>
      <w:r w:rsidRPr="00857A04">
        <w:rPr>
          <w:rFonts w:asciiTheme="minorHAnsi" w:hAnsiTheme="minorHAnsi" w:cstheme="minorHAnsi"/>
          <w:color w:val="000000"/>
          <w:sz w:val="22"/>
          <w:szCs w:val="22"/>
        </w:rPr>
        <w:t xml:space="preserve"> </w:t>
      </w:r>
    </w:p>
    <w:p w:rsidRPr="00857A04" w:rsidR="003F783D" w:rsidP="002E72A4" w:rsidRDefault="00B133E9" w14:paraId="7485B315" w14:textId="77777777">
      <w:pPr>
        <w:rPr>
          <w:rFonts w:cstheme="minorHAnsi"/>
        </w:rPr>
      </w:pPr>
      <w:r w:rsidRPr="00857A04">
        <w:rPr>
          <w:rFonts w:cstheme="minorHAnsi"/>
        </w:rPr>
        <w:t xml:space="preserve">Potential areas of partnership that </w:t>
      </w:r>
      <w:r w:rsidR="00857A04">
        <w:rPr>
          <w:rFonts w:cstheme="minorHAnsi"/>
        </w:rPr>
        <w:t>enable</w:t>
      </w:r>
      <w:r w:rsidRPr="00857A04">
        <w:rPr>
          <w:rFonts w:cstheme="minorHAnsi"/>
        </w:rPr>
        <w:t xml:space="preserve"> the Applicant </w:t>
      </w:r>
      <w:r w:rsidR="00857A04">
        <w:rPr>
          <w:rFonts w:cstheme="minorHAnsi"/>
        </w:rPr>
        <w:t>to establish and maintain</w:t>
      </w:r>
      <w:r w:rsidRPr="00857A04">
        <w:rPr>
          <w:rFonts w:cstheme="minorHAnsi"/>
        </w:rPr>
        <w:t xml:space="preserve"> a small dollar loan program include, but are not limited to: a) partnerships that allow the Applicant to streamline and automate to reduce or eliminate underwriting and servicing costs and increase speed; b) partnerships that allow the Applicant to reach new </w:t>
      </w:r>
      <w:r w:rsidRPr="00857A04" w:rsidR="00DD789A">
        <w:rPr>
          <w:rFonts w:cstheme="minorHAnsi"/>
        </w:rPr>
        <w:t>markets</w:t>
      </w:r>
      <w:r w:rsidRPr="00857A04">
        <w:rPr>
          <w:rFonts w:cstheme="minorHAnsi"/>
        </w:rPr>
        <w:t xml:space="preserve">, significantly increase its small dollar lending production, or undertake new activities; c) partnerships that facilitate the Applicant in addressing priorities of the CDFI Fund’s </w:t>
      </w:r>
      <w:r w:rsidR="00857A04">
        <w:rPr>
          <w:rFonts w:cstheme="minorHAnsi"/>
        </w:rPr>
        <w:t>SDL</w:t>
      </w:r>
      <w:r w:rsidRPr="00857A04">
        <w:rPr>
          <w:rFonts w:cstheme="minorHAnsi"/>
        </w:rPr>
        <w:t xml:space="preserve"> Program as identified in the NOFA for each funding round.</w:t>
      </w:r>
      <w:bookmarkEnd w:id="54"/>
    </w:p>
    <w:p w:rsidRPr="00814BD2" w:rsidR="008E14C4" w:rsidP="00857A04" w:rsidRDefault="008E14C4" w14:paraId="483425F0" w14:textId="77777777">
      <w:pPr>
        <w:spacing w:after="120"/>
        <w:rPr>
          <w:rFonts w:cstheme="minorHAnsi"/>
        </w:rPr>
      </w:pPr>
    </w:p>
    <w:p w:rsidRPr="00814BD2" w:rsidR="008E14C4" w:rsidRDefault="008E14C4" w14:paraId="13A04507" w14:textId="77777777">
      <w:pPr>
        <w:rPr>
          <w:rFonts w:cstheme="minorHAnsi"/>
        </w:rPr>
      </w:pPr>
      <w:r w:rsidRPr="00814BD2">
        <w:rPr>
          <w:rFonts w:cstheme="minorHAnsi"/>
        </w:rPr>
        <w:br w:type="page"/>
      </w:r>
    </w:p>
    <w:p w:rsidRPr="00A5117C" w:rsidR="008E14C4" w:rsidP="008E14C4" w:rsidRDefault="008E14C4" w14:paraId="0684D30C" w14:textId="77777777">
      <w:pPr>
        <w:pStyle w:val="Heading1"/>
        <w:rPr>
          <w:rFonts w:asciiTheme="minorHAnsi" w:hAnsiTheme="minorHAnsi" w:cstheme="minorHAnsi"/>
          <w:b/>
          <w:sz w:val="28"/>
          <w:szCs w:val="28"/>
        </w:rPr>
      </w:pPr>
      <w:bookmarkStart w:name="_Toc68776899" w:id="128"/>
      <w:bookmarkStart w:name="_Toc58311076" w:id="129"/>
      <w:r w:rsidRPr="00A5117C">
        <w:rPr>
          <w:rFonts w:asciiTheme="minorHAnsi" w:hAnsiTheme="minorHAnsi" w:cstheme="minorHAnsi"/>
          <w:b/>
          <w:color w:val="002060"/>
          <w:sz w:val="28"/>
          <w:szCs w:val="28"/>
        </w:rPr>
        <w:lastRenderedPageBreak/>
        <w:t>Appendix 9: Sample Management Letter</w:t>
      </w:r>
      <w:bookmarkEnd w:id="128"/>
      <w:r w:rsidRPr="00A5117C">
        <w:rPr>
          <w:rFonts w:asciiTheme="minorHAnsi" w:hAnsiTheme="minorHAnsi" w:cstheme="minorHAnsi"/>
          <w:b/>
          <w:sz w:val="28"/>
          <w:szCs w:val="28"/>
        </w:rPr>
        <w:t xml:space="preserve"> </w:t>
      </w:r>
      <w:bookmarkEnd w:id="129"/>
    </w:p>
    <w:p w:rsidRPr="00814BD2" w:rsidR="008E14C4" w:rsidP="008E14C4" w:rsidRDefault="008E14C4" w14:paraId="30A11AFF" w14:textId="77777777">
      <w:pPr>
        <w:spacing w:line="240" w:lineRule="auto"/>
        <w:rPr>
          <w:rFonts w:cstheme="minorHAnsi"/>
        </w:rPr>
      </w:pPr>
    </w:p>
    <w:p w:rsidRPr="00814BD2" w:rsidR="008E14C4" w:rsidP="008E14C4" w:rsidRDefault="008E14C4" w14:paraId="2F9585D9" w14:textId="77777777">
      <w:pPr>
        <w:spacing w:line="240" w:lineRule="auto"/>
        <w:rPr>
          <w:rFonts w:cstheme="minorHAnsi"/>
        </w:rPr>
      </w:pPr>
    </w:p>
    <w:p w:rsidRPr="00814BD2" w:rsidR="008E14C4" w:rsidP="008E14C4" w:rsidRDefault="008E14C4" w14:paraId="163CAE2D" w14:textId="77777777">
      <w:pPr>
        <w:spacing w:line="240" w:lineRule="auto"/>
        <w:rPr>
          <w:rFonts w:cstheme="minorHAnsi"/>
        </w:rPr>
      </w:pPr>
    </w:p>
    <w:p w:rsidRPr="00814BD2" w:rsidR="008E14C4" w:rsidP="008E14C4" w:rsidRDefault="008E14C4" w14:paraId="30F2ADBE" w14:textId="77777777">
      <w:pPr>
        <w:spacing w:line="240" w:lineRule="auto"/>
        <w:rPr>
          <w:rFonts w:cstheme="minorHAnsi"/>
        </w:rPr>
      </w:pPr>
    </w:p>
    <w:p w:rsidRPr="00814BD2" w:rsidR="008E14C4" w:rsidP="008E14C4" w:rsidRDefault="008E14C4" w14:paraId="6900311B" w14:textId="77777777">
      <w:pPr>
        <w:spacing w:line="240" w:lineRule="auto"/>
        <w:rPr>
          <w:rFonts w:cstheme="minorHAnsi"/>
        </w:rPr>
      </w:pPr>
    </w:p>
    <w:p w:rsidRPr="00814BD2" w:rsidR="008E14C4" w:rsidP="008E14C4" w:rsidRDefault="008E14C4" w14:paraId="4768C5E7" w14:textId="77777777">
      <w:pPr>
        <w:spacing w:line="240" w:lineRule="auto"/>
        <w:rPr>
          <w:rFonts w:cstheme="minorHAnsi"/>
        </w:rPr>
      </w:pPr>
      <w:r w:rsidRPr="00814BD2">
        <w:rPr>
          <w:rFonts w:cstheme="minorHAnsi"/>
        </w:rPr>
        <w:t xml:space="preserve">DISCLAIMER: The sample Management Letter below is being provided by the Community Development Financial Institutions Fund (CDFI Fund) as a courtesy to Applicants to demonstrate the types of information and statements that may be found in Management Letters meeting the requirements of the </w:t>
      </w:r>
      <w:r w:rsidRPr="00814BD2" w:rsidR="008D62F0">
        <w:rPr>
          <w:rFonts w:cstheme="minorHAnsi"/>
        </w:rPr>
        <w:t>SDL</w:t>
      </w:r>
      <w:r w:rsidRPr="00814BD2">
        <w:rPr>
          <w:rFonts w:cstheme="minorHAnsi"/>
        </w:rPr>
        <w:t xml:space="preserve"> Program Application. The Management Letter submitted by an Applicant may include different information than that presented in this sample letter and should reflect the actual findings of the Applicant organization’s audit. Please note that the text below is for demonstration purposes only and should not be relied upon by Applicant organizations or auditors for purposes of meeting any applicable federal, state, or local legal requirements or accounting standards.</w:t>
      </w:r>
    </w:p>
    <w:p w:rsidRPr="00814BD2" w:rsidR="008E14C4" w:rsidP="008E14C4" w:rsidRDefault="008E14C4" w14:paraId="197D1ABE" w14:textId="77777777">
      <w:pPr>
        <w:spacing w:line="240" w:lineRule="auto"/>
        <w:rPr>
          <w:rFonts w:cstheme="minorHAnsi"/>
        </w:rPr>
      </w:pPr>
    </w:p>
    <w:p w:rsidRPr="00814BD2" w:rsidR="008E14C4" w:rsidP="008E14C4" w:rsidRDefault="008E14C4" w14:paraId="6F77AD1C" w14:textId="77777777">
      <w:pPr>
        <w:spacing w:line="240" w:lineRule="auto"/>
        <w:rPr>
          <w:rFonts w:cstheme="minorHAnsi"/>
        </w:rPr>
      </w:pPr>
    </w:p>
    <w:p w:rsidRPr="00814BD2" w:rsidR="008E14C4" w:rsidP="008E14C4" w:rsidRDefault="008E14C4" w14:paraId="5D38ECF4" w14:textId="77777777">
      <w:pPr>
        <w:spacing w:line="240" w:lineRule="auto"/>
        <w:rPr>
          <w:rFonts w:cstheme="minorHAnsi"/>
        </w:rPr>
      </w:pPr>
      <w:r w:rsidRPr="00814BD2">
        <w:rPr>
          <w:rFonts w:cstheme="minorHAnsi"/>
        </w:rPr>
        <w:br w:type="page"/>
      </w:r>
    </w:p>
    <w:p w:rsidRPr="00814BD2" w:rsidR="008E14C4" w:rsidP="008E14C4" w:rsidRDefault="008E14C4" w14:paraId="6BE72820" w14:textId="77777777">
      <w:pPr>
        <w:spacing w:line="240" w:lineRule="auto"/>
        <w:jc w:val="center"/>
        <w:rPr>
          <w:rFonts w:cstheme="minorHAnsi"/>
        </w:rPr>
      </w:pPr>
      <w:r w:rsidRPr="00814BD2">
        <w:rPr>
          <w:rFonts w:cstheme="minorHAnsi"/>
        </w:rPr>
        <w:lastRenderedPageBreak/>
        <w:t>[Auditor Letterhead]</w:t>
      </w:r>
    </w:p>
    <w:p w:rsidRPr="00814BD2" w:rsidR="008E14C4" w:rsidP="008E14C4" w:rsidRDefault="008E14C4" w14:paraId="1DFB4B83" w14:textId="77777777">
      <w:pPr>
        <w:spacing w:line="240" w:lineRule="auto"/>
        <w:rPr>
          <w:rFonts w:cstheme="minorHAnsi"/>
        </w:rPr>
      </w:pPr>
    </w:p>
    <w:p w:rsidRPr="00814BD2" w:rsidR="008E14C4" w:rsidP="008E14C4" w:rsidRDefault="008E14C4" w14:paraId="4C8CAC0B" w14:textId="77777777">
      <w:pPr>
        <w:spacing w:line="240" w:lineRule="auto"/>
        <w:rPr>
          <w:rFonts w:cstheme="minorHAnsi"/>
        </w:rPr>
      </w:pPr>
      <w:r w:rsidRPr="00814BD2">
        <w:rPr>
          <w:rFonts w:cstheme="minorHAnsi"/>
        </w:rPr>
        <w:t>[DATE]</w:t>
      </w:r>
    </w:p>
    <w:p w:rsidRPr="00814BD2" w:rsidR="008E14C4" w:rsidP="008E14C4" w:rsidRDefault="008E14C4" w14:paraId="4BB0F877" w14:textId="77777777">
      <w:pPr>
        <w:spacing w:line="240" w:lineRule="auto"/>
        <w:rPr>
          <w:rFonts w:cstheme="minorHAnsi"/>
        </w:rPr>
      </w:pPr>
      <w:r w:rsidRPr="00814BD2">
        <w:rPr>
          <w:rFonts w:cstheme="minorHAnsi"/>
        </w:rPr>
        <w:t xml:space="preserve">To Management and the Audit </w:t>
      </w:r>
      <w:r w:rsidRPr="00814BD2" w:rsidR="00627123">
        <w:rPr>
          <w:rFonts w:cstheme="minorHAnsi"/>
        </w:rPr>
        <w:t xml:space="preserve">Committee </w:t>
      </w:r>
      <w:r w:rsidRPr="00814BD2">
        <w:rPr>
          <w:rFonts w:cstheme="minorHAnsi"/>
        </w:rPr>
        <w:br/>
        <w:t>[APPLICANT ENTITY AND SUBSIDIARIES]</w:t>
      </w:r>
      <w:r w:rsidRPr="00814BD2">
        <w:rPr>
          <w:rFonts w:cstheme="minorHAnsi"/>
        </w:rPr>
        <w:br/>
        <w:t>[CITY, STATE]</w:t>
      </w:r>
    </w:p>
    <w:p w:rsidRPr="00814BD2" w:rsidR="008E14C4" w:rsidP="008E14C4" w:rsidRDefault="008E14C4" w14:paraId="5F38B83B" w14:textId="77777777">
      <w:pPr>
        <w:spacing w:line="240" w:lineRule="auto"/>
        <w:rPr>
          <w:rFonts w:cstheme="minorHAnsi"/>
        </w:rPr>
      </w:pPr>
    </w:p>
    <w:p w:rsidRPr="00814BD2" w:rsidR="008E14C4" w:rsidP="008E14C4" w:rsidRDefault="008E14C4" w14:paraId="1E00A8D2" w14:textId="77777777">
      <w:pPr>
        <w:spacing w:line="240" w:lineRule="auto"/>
        <w:rPr>
          <w:rFonts w:cstheme="minorHAnsi"/>
        </w:rPr>
      </w:pPr>
      <w:r w:rsidRPr="00814BD2">
        <w:rPr>
          <w:rFonts w:cstheme="minorHAnsi"/>
        </w:rPr>
        <w:t>We have audited the consolidated financial statements of APPLICANT ENTITY and Subsidiaries (the Organization) as of and for the year ended [DATE], and have issued our report thereon dated [DATE]. Professional standards require that we advise you of the following matters relating to our audit.</w:t>
      </w:r>
    </w:p>
    <w:p w:rsidRPr="00814BD2" w:rsidR="008E14C4" w:rsidP="008E14C4" w:rsidRDefault="008E14C4" w14:paraId="1A593DA8" w14:textId="77777777">
      <w:pPr>
        <w:spacing w:line="240" w:lineRule="auto"/>
        <w:rPr>
          <w:rFonts w:cstheme="minorHAnsi"/>
        </w:rPr>
      </w:pPr>
      <w:r w:rsidRPr="00814BD2">
        <w:rPr>
          <w:rFonts w:cstheme="minorHAnsi"/>
        </w:rPr>
        <w:t>In planning and performing our audit of the consolidated financial statements of the Organization as of and for the year ended [DATE], in accordance with auditing standards generally accepted in the United States of America, we considered the Organization’s internal control over financial reporting (internal control) as a basis for designing audit procedures that are appropriate in the circumstances for the purpose of expressing our opinion on the consolidated financial statements, but not for the purpose of expressing an opinion on the effectiveness of the Organization’s internal control. Accordingly, we do not express an opinion on the effectiveness of the Organization’s internal control.</w:t>
      </w:r>
    </w:p>
    <w:p w:rsidRPr="00814BD2" w:rsidR="008E14C4" w:rsidP="008E14C4" w:rsidRDefault="008E14C4" w14:paraId="6C9F26CD" w14:textId="77777777">
      <w:pPr>
        <w:spacing w:line="240" w:lineRule="auto"/>
        <w:rPr>
          <w:rFonts w:cstheme="minorHAnsi"/>
        </w:rPr>
      </w:pPr>
      <w:r w:rsidRPr="00814BD2">
        <w:rPr>
          <w:rFonts w:cstheme="minorHAnsi"/>
        </w:rPr>
        <w:t>A deficiency in internal control exists when the design or operation of a control does not allow management or employees, in the normal course of performing their assigned functions, to prevent, or detect and correct, misstatements on a timely basis. A deficiency in design exists when (a) a control necessary to meet the control objective is missing, or (b) an existing control is not properly designed so that, even if the control operates as designed, the control objective would not be met. A deficiency in operation exists when a properly designed control does not operate as designed or when the person performing the control does not possess the necessary authority or competence to perform the control effectively.</w:t>
      </w:r>
    </w:p>
    <w:p w:rsidRPr="00814BD2" w:rsidR="008E14C4" w:rsidP="008E14C4" w:rsidRDefault="008E14C4" w14:paraId="30A07F55" w14:textId="77777777">
      <w:pPr>
        <w:spacing w:line="240" w:lineRule="auto"/>
        <w:rPr>
          <w:rFonts w:cstheme="minorHAnsi"/>
        </w:rPr>
      </w:pPr>
      <w:r w:rsidRPr="00814BD2">
        <w:rPr>
          <w:rFonts w:cstheme="minorHAnsi"/>
        </w:rPr>
        <w:t>A material weakness is a deficiency, or a combination of deficiencies, in internal control, such that there is a reasonable possibility that a material misstatement of the Organization’s consolidated financial statements will not be prevented, or detected and corrected, on a timely basis.</w:t>
      </w:r>
    </w:p>
    <w:p w:rsidRPr="00814BD2" w:rsidR="008E14C4" w:rsidP="008E14C4" w:rsidRDefault="008E14C4" w14:paraId="1841B945" w14:textId="77777777">
      <w:pPr>
        <w:spacing w:line="240" w:lineRule="auto"/>
        <w:rPr>
          <w:rFonts w:cstheme="minorHAnsi"/>
        </w:rPr>
      </w:pPr>
      <w:r w:rsidRPr="00814BD2">
        <w:rPr>
          <w:rFonts w:cstheme="minorHAnsi"/>
        </w:rPr>
        <w:t>A significant deficiency is a deficiency, or a combination of deficiencies, in internal control that is less severe than a material weakness, yet important enough to merit attention by those charged with governance.</w:t>
      </w:r>
    </w:p>
    <w:p w:rsidRPr="00814BD2" w:rsidR="008E14C4" w:rsidP="008E14C4" w:rsidRDefault="008E14C4" w14:paraId="2C6D5A4B" w14:textId="77777777">
      <w:pPr>
        <w:spacing w:line="240" w:lineRule="auto"/>
        <w:rPr>
          <w:rFonts w:cstheme="minorHAnsi"/>
        </w:rPr>
      </w:pPr>
      <w:r w:rsidRPr="00814BD2">
        <w:rPr>
          <w:rFonts w:cstheme="minorHAnsi"/>
        </w:rPr>
        <w:t xml:space="preserve">Certain deficiencies in internal control that have been previously communicated to you, in writing, by us or by others within your organization are not repeated herein. </w:t>
      </w:r>
    </w:p>
    <w:p w:rsidRPr="00814BD2" w:rsidR="008E14C4" w:rsidP="008E14C4" w:rsidRDefault="008E14C4" w14:paraId="7A2DBAFF" w14:textId="77777777">
      <w:pPr>
        <w:spacing w:line="240" w:lineRule="auto"/>
        <w:rPr>
          <w:rFonts w:cstheme="minorHAnsi"/>
        </w:rPr>
      </w:pPr>
      <w:r w:rsidRPr="00814BD2">
        <w:rPr>
          <w:rFonts w:cstheme="minorHAnsi"/>
        </w:rPr>
        <w:t>Following are descriptions of other identified deficiencies in internal control that we determined did not constitute significant deficiencies or material weaknesses:</w:t>
      </w:r>
    </w:p>
    <w:p w:rsidRPr="00814BD2" w:rsidR="008E14C4" w:rsidP="008E14C4" w:rsidRDefault="008E14C4" w14:paraId="476BBAFA" w14:textId="77777777">
      <w:pPr>
        <w:spacing w:line="240" w:lineRule="auto"/>
        <w:rPr>
          <w:rFonts w:cstheme="minorHAnsi"/>
        </w:rPr>
      </w:pPr>
      <w:r w:rsidRPr="00814BD2">
        <w:rPr>
          <w:rFonts w:cstheme="minorHAnsi"/>
        </w:rPr>
        <w:t>[Below are samples of findings, actual statements will vary with the facts of each audit]</w:t>
      </w:r>
    </w:p>
    <w:p w:rsidRPr="00814BD2" w:rsidR="008E14C4" w:rsidP="008E14C4" w:rsidRDefault="008E14C4" w14:paraId="0AF0E9DB" w14:textId="77777777">
      <w:pPr>
        <w:spacing w:line="240" w:lineRule="auto"/>
        <w:rPr>
          <w:rFonts w:cstheme="minorHAnsi"/>
        </w:rPr>
      </w:pPr>
      <w:r w:rsidRPr="00814BD2">
        <w:rPr>
          <w:rFonts w:cstheme="minorHAnsi"/>
        </w:rPr>
        <w:t>Exemplar and Subsidiaries</w:t>
      </w:r>
      <w:r w:rsidRPr="00814BD2">
        <w:rPr>
          <w:rFonts w:cstheme="minorHAnsi"/>
        </w:rPr>
        <w:br/>
        <w:t>[Date]</w:t>
      </w:r>
      <w:r w:rsidRPr="00814BD2">
        <w:rPr>
          <w:rFonts w:cstheme="minorHAnsi"/>
        </w:rPr>
        <w:br/>
        <w:t>Page 2</w:t>
      </w:r>
    </w:p>
    <w:p w:rsidRPr="00814BD2" w:rsidR="008E14C4" w:rsidP="008E14C4" w:rsidRDefault="008E14C4" w14:paraId="574832A6" w14:textId="77777777">
      <w:pPr>
        <w:spacing w:line="240" w:lineRule="auto"/>
        <w:rPr>
          <w:rFonts w:cstheme="minorHAnsi"/>
          <w:b/>
          <w:bCs/>
        </w:rPr>
      </w:pPr>
    </w:p>
    <w:p w:rsidRPr="00814BD2" w:rsidR="008E14C4" w:rsidP="008E14C4" w:rsidRDefault="008E14C4" w14:paraId="07CBFE13" w14:textId="77777777">
      <w:pPr>
        <w:spacing w:line="240" w:lineRule="auto"/>
        <w:rPr>
          <w:rFonts w:cstheme="minorHAnsi"/>
          <w:bCs/>
        </w:rPr>
      </w:pPr>
      <w:r w:rsidRPr="00814BD2">
        <w:rPr>
          <w:rFonts w:cstheme="minorHAnsi"/>
          <w:b/>
          <w:bCs/>
        </w:rPr>
        <w:t>Uncorrected and Corrected Misstatements</w:t>
      </w:r>
      <w:r w:rsidRPr="00814BD2">
        <w:rPr>
          <w:rFonts w:cstheme="minorHAnsi"/>
          <w:b/>
          <w:bCs/>
        </w:rPr>
        <w:br/>
      </w:r>
      <w:r w:rsidRPr="00814BD2">
        <w:rPr>
          <w:rFonts w:cstheme="minorHAnsi"/>
          <w:bCs/>
        </w:rPr>
        <w:t>During the course of our audit, we proposed a financial statement presentation reclassification related to the restricted cash of [DOLLAR AMOUNT] that was contributed back to the ABC Subsidiary, as part of the overall unwind of the XYZ Subsidiary.</w:t>
      </w:r>
    </w:p>
    <w:p w:rsidRPr="00814BD2" w:rsidR="008E14C4" w:rsidP="008E14C4" w:rsidRDefault="008E14C4" w14:paraId="37DEC45E" w14:textId="77777777">
      <w:pPr>
        <w:spacing w:line="240" w:lineRule="auto"/>
        <w:rPr>
          <w:rFonts w:cstheme="minorHAnsi"/>
          <w:bCs/>
        </w:rPr>
      </w:pPr>
      <w:r w:rsidRPr="00814BD2">
        <w:rPr>
          <w:rFonts w:cstheme="minorHAnsi"/>
          <w:bCs/>
        </w:rPr>
        <w:t>The related contribution expense related to this cash donation was reclassified to be included with overall net contribution of fixed assets and forgiveness of debt to present a net gain relating to the projects unwind. We believe the net presentation of all three elements (cash, fixed assets, and debt) to be a preferable way of presenting the essence of the transaction. Management reclassified this entry correctly during the course of our audit.</w:t>
      </w:r>
    </w:p>
    <w:p w:rsidRPr="00814BD2" w:rsidR="008E14C4" w:rsidP="008E14C4" w:rsidRDefault="008E14C4" w14:paraId="78201D17" w14:textId="77777777">
      <w:pPr>
        <w:spacing w:line="240" w:lineRule="auto"/>
        <w:rPr>
          <w:rFonts w:cstheme="minorHAnsi"/>
        </w:rPr>
      </w:pPr>
      <w:r w:rsidRPr="00814BD2">
        <w:rPr>
          <w:rFonts w:cstheme="minorHAnsi"/>
          <w:b/>
          <w:bCs/>
        </w:rPr>
        <w:t>Impaired Loan Analysis</w:t>
      </w:r>
      <w:r w:rsidRPr="00814BD2">
        <w:rPr>
          <w:rFonts w:cstheme="minorHAnsi"/>
          <w:b/>
          <w:bCs/>
        </w:rPr>
        <w:br/>
      </w:r>
      <w:r w:rsidRPr="00814BD2">
        <w:rPr>
          <w:rFonts w:cstheme="minorHAnsi"/>
        </w:rPr>
        <w:t>During our testing of a collateral-dependent impaired loan, we noted that management’s analysis did not adequately support its conclusion on estimated fair value. Management should ensure the estimate of fair value of impaired loans and foreclosed assets is thoroughly documented and supported with the use of either external valuation (i.e., appraisal or broker opinion of value) or internal valuation of fair value.</w:t>
      </w:r>
    </w:p>
    <w:p w:rsidRPr="00814BD2" w:rsidR="008E14C4" w:rsidP="008E14C4" w:rsidRDefault="008E14C4" w14:paraId="0308FE7C" w14:textId="77777777">
      <w:pPr>
        <w:spacing w:line="240" w:lineRule="auto"/>
        <w:rPr>
          <w:rFonts w:cstheme="minorHAnsi"/>
        </w:rPr>
      </w:pPr>
      <w:r w:rsidRPr="00814BD2">
        <w:rPr>
          <w:rFonts w:cstheme="minorHAnsi"/>
          <w:b/>
          <w:bCs/>
        </w:rPr>
        <w:t>Difficulties Encountered in Performing the Audit</w:t>
      </w:r>
      <w:r w:rsidRPr="00814BD2">
        <w:rPr>
          <w:rFonts w:cstheme="minorHAnsi"/>
          <w:b/>
          <w:bCs/>
        </w:rPr>
        <w:br/>
      </w:r>
      <w:r w:rsidRPr="00814BD2">
        <w:rPr>
          <w:rFonts w:cstheme="minorHAnsi"/>
        </w:rPr>
        <w:t>We encountered no significant difficulties in dealing with management in performing and completing our audit.</w:t>
      </w:r>
    </w:p>
    <w:p w:rsidRPr="00814BD2" w:rsidR="008E14C4" w:rsidP="008E14C4" w:rsidRDefault="008E14C4" w14:paraId="0B1789BB" w14:textId="77777777">
      <w:pPr>
        <w:spacing w:line="240" w:lineRule="auto"/>
        <w:rPr>
          <w:rFonts w:cstheme="minorHAnsi"/>
        </w:rPr>
      </w:pPr>
      <w:r w:rsidRPr="00814BD2">
        <w:rPr>
          <w:rFonts w:cstheme="minorHAnsi"/>
          <w:b/>
          <w:bCs/>
        </w:rPr>
        <w:t>Disagreements with Management</w:t>
      </w:r>
      <w:r w:rsidRPr="00814BD2">
        <w:rPr>
          <w:rFonts w:cstheme="minorHAnsi"/>
          <w:b/>
          <w:bCs/>
        </w:rPr>
        <w:br/>
      </w:r>
      <w:r w:rsidRPr="00814BD2">
        <w:rPr>
          <w:rFonts w:cstheme="minorHAnsi"/>
        </w:rPr>
        <w:t xml:space="preserve">For purposes of this letter, professional standards define a disagreement with management as a financial accounting, reporting, or auditing matter, whether or not resolved to our satisfaction, that could be significant to the financial statements or the auditor’s report. We are pleased to report that no such disagreements arose during the course of our audit. </w:t>
      </w:r>
    </w:p>
    <w:p w:rsidRPr="00814BD2" w:rsidR="008E14C4" w:rsidP="008E14C4" w:rsidRDefault="008E14C4" w14:paraId="210B84A2" w14:textId="77777777">
      <w:pPr>
        <w:spacing w:line="240" w:lineRule="auto"/>
        <w:rPr>
          <w:rFonts w:cstheme="minorHAnsi"/>
        </w:rPr>
      </w:pPr>
      <w:r w:rsidRPr="00814BD2">
        <w:rPr>
          <w:rFonts w:cstheme="minorHAnsi"/>
          <w:b/>
          <w:bCs/>
        </w:rPr>
        <w:t>Other Findings or Issues</w:t>
      </w:r>
      <w:r w:rsidRPr="00814BD2">
        <w:rPr>
          <w:rFonts w:cstheme="minorHAnsi"/>
          <w:b/>
          <w:bCs/>
        </w:rPr>
        <w:br/>
      </w:r>
      <w:r w:rsidRPr="00814BD2">
        <w:rPr>
          <w:rFonts w:cstheme="minorHAnsi"/>
        </w:rPr>
        <w:t xml:space="preserve">We generally discuss a variety of matters, including the application of accounting principles and auditing standards, with management each year prior to retention as the Organization’s auditors. However, these discussions occurred in the normal course of our professional relationship and our responses were not a condition to our retention. </w:t>
      </w:r>
    </w:p>
    <w:p w:rsidRPr="00814BD2" w:rsidR="008E14C4" w:rsidP="008E14C4" w:rsidRDefault="008E14C4" w14:paraId="51EC0013" w14:textId="77777777">
      <w:pPr>
        <w:spacing w:line="240" w:lineRule="auto"/>
        <w:rPr>
          <w:rFonts w:cstheme="minorHAnsi"/>
        </w:rPr>
      </w:pPr>
      <w:r w:rsidRPr="00814BD2">
        <w:rPr>
          <w:rFonts w:cstheme="minorHAnsi"/>
        </w:rPr>
        <w:t>This communication is intended solely for the information and use of management, the Audit</w:t>
      </w:r>
    </w:p>
    <w:p w:rsidRPr="00814BD2" w:rsidR="008E14C4" w:rsidP="008E14C4" w:rsidRDefault="008E14C4" w14:paraId="65CBC390" w14:textId="77777777">
      <w:pPr>
        <w:spacing w:line="240" w:lineRule="auto"/>
        <w:rPr>
          <w:rFonts w:cstheme="minorHAnsi"/>
        </w:rPr>
      </w:pPr>
      <w:r w:rsidRPr="00814BD2">
        <w:rPr>
          <w:rFonts w:cstheme="minorHAnsi"/>
        </w:rPr>
        <w:t>Committee, and others within the Organization, and is not intended to be, and should not be, used by anyone other than these specified parties.</w:t>
      </w:r>
    </w:p>
    <w:p w:rsidRPr="00814BD2" w:rsidR="008E14C4" w:rsidP="008E14C4" w:rsidRDefault="008E14C4" w14:paraId="551A47A0" w14:textId="77777777">
      <w:pPr>
        <w:spacing w:line="240" w:lineRule="auto"/>
        <w:rPr>
          <w:rFonts w:cstheme="minorHAnsi"/>
        </w:rPr>
      </w:pPr>
    </w:p>
    <w:p w:rsidRPr="00814BD2" w:rsidR="008E14C4" w:rsidP="008E14C4" w:rsidRDefault="008E14C4" w14:paraId="6C3A9692" w14:textId="77777777">
      <w:pPr>
        <w:spacing w:line="240" w:lineRule="auto"/>
        <w:rPr>
          <w:rFonts w:cstheme="minorHAnsi"/>
        </w:rPr>
      </w:pPr>
      <w:r w:rsidRPr="00814BD2">
        <w:rPr>
          <w:rFonts w:cstheme="minorHAnsi"/>
        </w:rPr>
        <w:t>Very truly yours,</w:t>
      </w:r>
    </w:p>
    <w:p w:rsidRPr="00814BD2" w:rsidR="001110BA" w:rsidP="0089100D" w:rsidRDefault="008E14C4" w14:paraId="1EAF49E4" w14:textId="77777777">
      <w:pPr>
        <w:spacing w:line="240" w:lineRule="auto"/>
        <w:rPr>
          <w:rFonts w:cstheme="minorHAnsi"/>
        </w:rPr>
      </w:pPr>
      <w:r w:rsidRPr="00814BD2">
        <w:rPr>
          <w:rFonts w:cstheme="minorHAnsi"/>
        </w:rPr>
        <w:t>[AUDITOR]</w:t>
      </w:r>
    </w:p>
    <w:sectPr w:rsidRPr="00814BD2" w:rsidR="001110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FDF10" w14:textId="77777777" w:rsidR="00AA3F4A" w:rsidRDefault="00AA3F4A" w:rsidP="00B133E9">
      <w:pPr>
        <w:spacing w:after="0" w:line="240" w:lineRule="auto"/>
      </w:pPr>
      <w:r>
        <w:separator/>
      </w:r>
    </w:p>
  </w:endnote>
  <w:endnote w:type="continuationSeparator" w:id="0">
    <w:p w14:paraId="4EB3ABE4" w14:textId="77777777" w:rsidR="00AA3F4A" w:rsidRDefault="00AA3F4A" w:rsidP="00B133E9">
      <w:pPr>
        <w:spacing w:after="0" w:line="240" w:lineRule="auto"/>
      </w:pPr>
      <w:r>
        <w:continuationSeparator/>
      </w:r>
    </w:p>
  </w:endnote>
  <w:endnote w:type="continuationNotice" w:id="1">
    <w:p w14:paraId="79EF96A1" w14:textId="77777777" w:rsidR="00AA3F4A" w:rsidRDefault="00AA3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2050213645"/>
      <w:docPartObj>
        <w:docPartGallery w:val="Page Numbers (Bottom of Page)"/>
        <w:docPartUnique/>
      </w:docPartObj>
    </w:sdtPr>
    <w:sdtEndPr>
      <w:rPr>
        <w:rFonts w:asciiTheme="minorHAnsi" w:hAnsiTheme="minorHAnsi" w:cs="Arial"/>
        <w:sz w:val="20"/>
      </w:rPr>
    </w:sdtEndPr>
    <w:sdtContent>
      <w:p w14:paraId="41D84AFA" w14:textId="00777918" w:rsidR="00AA3F4A" w:rsidRPr="00BA465D" w:rsidRDefault="00AA3F4A" w:rsidP="00B33C5E">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58240" behindDoc="1" locked="0" layoutInCell="1" allowOverlap="1" wp14:anchorId="33E3DC1D" wp14:editId="47801036">
                  <wp:simplePos x="0" y="0"/>
                  <wp:positionH relativeFrom="margin">
                    <wp:posOffset>4312</wp:posOffset>
                  </wp:positionH>
                  <wp:positionV relativeFrom="paragraph">
                    <wp:posOffset>2852</wp:posOffset>
                  </wp:positionV>
                  <wp:extent cx="5874589" cy="0"/>
                  <wp:effectExtent l="0" t="0" r="31115" b="19050"/>
                  <wp:wrapNone/>
                  <wp:docPr id="4" name="Straight Connector 4"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B5F0D" id="Straight Connector 4" o:spid="_x0000_s1026" alt="Line"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w:t>
        </w:r>
        <w:r>
          <w:rPr>
            <w:rFonts w:cs="Arial"/>
            <w:sz w:val="18"/>
            <w:szCs w:val="18"/>
          </w:rPr>
          <w:t xml:space="preserve">DRAFT </w:t>
        </w:r>
        <w:r w:rsidRPr="00BA465D">
          <w:rPr>
            <w:rFonts w:cs="Arial"/>
            <w:sz w:val="18"/>
            <w:szCs w:val="18"/>
          </w:rPr>
          <w:t xml:space="preserve">FY </w:t>
        </w:r>
        <w:r>
          <w:rPr>
            <w:rFonts w:cs="Arial"/>
            <w:sz w:val="18"/>
            <w:szCs w:val="18"/>
          </w:rPr>
          <w:t>2021</w:t>
        </w:r>
        <w:r w:rsidRPr="00BA465D">
          <w:rPr>
            <w:rFonts w:cs="Arial"/>
            <w:sz w:val="18"/>
            <w:szCs w:val="18"/>
          </w:rPr>
          <w:t xml:space="preserve"> </w:t>
        </w:r>
        <w:r>
          <w:rPr>
            <w:rFonts w:cs="Arial"/>
            <w:sz w:val="18"/>
            <w:szCs w:val="18"/>
          </w:rPr>
          <w:t>Small Dollar Loan Program</w:t>
        </w:r>
        <w:r w:rsidRPr="00BA465D">
          <w:rPr>
            <w:rFonts w:cs="Arial"/>
            <w:sz w:val="18"/>
            <w:szCs w:val="18"/>
          </w:rPr>
          <w:t xml:space="preserve"> Application </w:t>
        </w:r>
        <w:r>
          <w:rPr>
            <w:rFonts w:cs="Arial"/>
            <w:sz w:val="18"/>
            <w:szCs w:val="18"/>
          </w:rPr>
          <w:t>Instructions - For Internal Discussion</w:t>
        </w:r>
        <w:r>
          <w:rPr>
            <w:rFonts w:cs="Arial"/>
            <w:sz w:val="18"/>
            <w:szCs w:val="18"/>
          </w:rPr>
          <w:tab/>
        </w:r>
        <w:r>
          <w:rPr>
            <w:rFonts w:cs="Arial"/>
            <w:sz w:val="18"/>
            <w:szCs w:val="18"/>
          </w:rPr>
          <w:tab/>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086BC6">
          <w:rPr>
            <w:rFonts w:cs="Arial"/>
            <w:noProof/>
            <w:sz w:val="18"/>
            <w:szCs w:val="18"/>
          </w:rPr>
          <w:t>20</w:t>
        </w:r>
        <w:r w:rsidRPr="00BA465D">
          <w:rPr>
            <w:rFonts w:cs="Arial"/>
            <w:noProof/>
            <w:sz w:val="18"/>
            <w:szCs w:val="18"/>
          </w:rPr>
          <w:fldChar w:fldCharType="end"/>
        </w:r>
      </w:p>
      <w:p w14:paraId="21C13C1A" w14:textId="77777777" w:rsidR="00AA3F4A" w:rsidRPr="00EA39CC" w:rsidRDefault="001667F9">
        <w:pPr>
          <w:pStyle w:val="Footer"/>
          <w:jc w:val="right"/>
          <w:rPr>
            <w:rFonts w:cs="Arial"/>
            <w:sz w:val="20"/>
            <w:szCs w:val="28"/>
          </w:rPr>
        </w:pPr>
      </w:p>
    </w:sdtContent>
  </w:sdt>
  <w:p w14:paraId="0D2B7EC6" w14:textId="77777777" w:rsidR="00AA3F4A" w:rsidRPr="007443B9" w:rsidRDefault="00AA3F4A">
    <w:pPr>
      <w:pStyle w:val="Foo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989381"/>
      <w:docPartObj>
        <w:docPartGallery w:val="Page Numbers (Bottom of Page)"/>
        <w:docPartUnique/>
      </w:docPartObj>
    </w:sdtPr>
    <w:sdtEndPr>
      <w:rPr>
        <w:noProof/>
      </w:rPr>
    </w:sdtEndPr>
    <w:sdtContent>
      <w:p w14:paraId="3B61BA73" w14:textId="77777777" w:rsidR="00AA3F4A" w:rsidRDefault="00AA3F4A" w:rsidP="002C2DD8">
        <w:pPr>
          <w:pStyle w:val="Header"/>
        </w:pPr>
      </w:p>
      <w:sdt>
        <w:sdtPr>
          <w:rPr>
            <w:rFonts w:asciiTheme="majorHAnsi" w:hAnsiTheme="majorHAnsi"/>
            <w:sz w:val="28"/>
            <w:szCs w:val="28"/>
          </w:rPr>
          <w:id w:val="757492759"/>
          <w:docPartObj>
            <w:docPartGallery w:val="Page Numbers (Bottom of Page)"/>
            <w:docPartUnique/>
          </w:docPartObj>
        </w:sdtPr>
        <w:sdtEndPr>
          <w:rPr>
            <w:rFonts w:asciiTheme="minorHAnsi" w:hAnsiTheme="minorHAnsi" w:cs="Arial"/>
            <w:sz w:val="20"/>
          </w:rPr>
        </w:sdtEndPr>
        <w:sdtContent>
          <w:p w14:paraId="2F3AAA2A" w14:textId="205F6EB1" w:rsidR="00AA3F4A" w:rsidRPr="00BA465D" w:rsidRDefault="00AA3F4A" w:rsidP="002C2DD8">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60288" behindDoc="1" locked="0" layoutInCell="1" allowOverlap="1" wp14:anchorId="16FAD2FE" wp14:editId="2F7D18EA">
                      <wp:simplePos x="0" y="0"/>
                      <wp:positionH relativeFrom="margin">
                        <wp:posOffset>4312</wp:posOffset>
                      </wp:positionH>
                      <wp:positionV relativeFrom="paragraph">
                        <wp:posOffset>2852</wp:posOffset>
                      </wp:positionV>
                      <wp:extent cx="5874589" cy="0"/>
                      <wp:effectExtent l="0" t="0" r="31115" b="19050"/>
                      <wp:wrapNone/>
                      <wp:docPr id="1" name="Straight Connector 1"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3CDF4" id="Straight Connector 1" o:spid="_x0000_s1026" alt="Line"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w:t>
            </w:r>
            <w:r>
              <w:rPr>
                <w:rFonts w:cs="Arial"/>
                <w:sz w:val="18"/>
                <w:szCs w:val="18"/>
              </w:rPr>
              <w:t xml:space="preserve">FY 2021 SDL </w:t>
            </w:r>
            <w:r w:rsidRPr="00BA465D">
              <w:rPr>
                <w:rFonts w:cs="Arial"/>
                <w:sz w:val="18"/>
                <w:szCs w:val="18"/>
              </w:rPr>
              <w:t xml:space="preserve">Application </w:t>
            </w:r>
            <w:r>
              <w:rPr>
                <w:rFonts w:cs="Arial"/>
                <w:sz w:val="18"/>
                <w:szCs w:val="18"/>
              </w:rPr>
              <w:t xml:space="preserve">Instructions                                              </w:t>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0F7162">
              <w:rPr>
                <w:rFonts w:cs="Arial"/>
                <w:noProof/>
                <w:sz w:val="18"/>
                <w:szCs w:val="18"/>
              </w:rPr>
              <w:t>56</w:t>
            </w:r>
            <w:r w:rsidRPr="00BA465D">
              <w:rPr>
                <w:rFonts w:cs="Arial"/>
                <w:noProof/>
                <w:sz w:val="18"/>
                <w:szCs w:val="18"/>
              </w:rPr>
              <w:fldChar w:fldCharType="end"/>
            </w:r>
          </w:p>
          <w:p w14:paraId="789EE5AC" w14:textId="77777777" w:rsidR="00AA3F4A" w:rsidRDefault="001667F9" w:rsidP="002C2DD8">
            <w:pPr>
              <w:pStyle w:val="Footer"/>
              <w:jc w:val="center"/>
              <w:rPr>
                <w:rFonts w:cs="Arial"/>
                <w:sz w:val="20"/>
                <w:szCs w:val="28"/>
              </w:rPr>
            </w:pPr>
          </w:p>
        </w:sdtContent>
      </w:sdt>
      <w:p w14:paraId="02DDDE37" w14:textId="77777777" w:rsidR="00AA3F4A" w:rsidRDefault="00AA3F4A" w:rsidP="002C2DD8">
        <w:pPr>
          <w:pStyle w:val="Footer"/>
          <w:jc w:val="center"/>
        </w:pPr>
        <w:r>
          <w:t xml:space="preserve"> </w:t>
        </w:r>
      </w:p>
    </w:sdtContent>
  </w:sdt>
  <w:p w14:paraId="14A298A8" w14:textId="77777777" w:rsidR="00AA3F4A" w:rsidRDefault="00AA3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692680"/>
      <w:docPartObj>
        <w:docPartGallery w:val="Page Numbers (Bottom of Page)"/>
        <w:docPartUnique/>
      </w:docPartObj>
    </w:sdtPr>
    <w:sdtEndPr>
      <w:rPr>
        <w:noProof/>
      </w:rPr>
    </w:sdtEndPr>
    <w:sdtContent>
      <w:p w14:paraId="41008DFE" w14:textId="77777777" w:rsidR="00AA3F4A" w:rsidRDefault="00AA3F4A" w:rsidP="002C2DD8">
        <w:pPr>
          <w:pStyle w:val="Header"/>
        </w:pPr>
      </w:p>
      <w:sdt>
        <w:sdtPr>
          <w:rPr>
            <w:rFonts w:asciiTheme="majorHAnsi" w:hAnsiTheme="majorHAnsi"/>
            <w:sz w:val="28"/>
            <w:szCs w:val="28"/>
          </w:rPr>
          <w:id w:val="1619951774"/>
          <w:docPartObj>
            <w:docPartGallery w:val="Page Numbers (Bottom of Page)"/>
            <w:docPartUnique/>
          </w:docPartObj>
        </w:sdtPr>
        <w:sdtEndPr>
          <w:rPr>
            <w:rFonts w:asciiTheme="minorHAnsi" w:hAnsiTheme="minorHAnsi" w:cs="Arial"/>
            <w:sz w:val="20"/>
          </w:rPr>
        </w:sdtEndPr>
        <w:sdtContent>
          <w:p w14:paraId="4D54146D" w14:textId="6C3078D9" w:rsidR="00AA3F4A" w:rsidRPr="00BA465D" w:rsidRDefault="00AA3F4A" w:rsidP="002C2DD8">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61312" behindDoc="1" locked="0" layoutInCell="1" allowOverlap="1" wp14:anchorId="6D319D26" wp14:editId="2366BA56">
                      <wp:simplePos x="0" y="0"/>
                      <wp:positionH relativeFrom="margin">
                        <wp:posOffset>4312</wp:posOffset>
                      </wp:positionH>
                      <wp:positionV relativeFrom="paragraph">
                        <wp:posOffset>2852</wp:posOffset>
                      </wp:positionV>
                      <wp:extent cx="5874589" cy="0"/>
                      <wp:effectExtent l="0" t="0" r="31115" b="19050"/>
                      <wp:wrapNone/>
                      <wp:docPr id="5" name="Straight Connector 5"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58494" id="Straight Connector 5" o:spid="_x0000_s1026" alt="Line"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FY </w:t>
            </w:r>
            <w:r>
              <w:rPr>
                <w:rFonts w:cs="Arial"/>
                <w:sz w:val="18"/>
                <w:szCs w:val="18"/>
              </w:rPr>
              <w:t xml:space="preserve">2021 SDL Program </w:t>
            </w:r>
            <w:r w:rsidRPr="00BA465D">
              <w:rPr>
                <w:rFonts w:cs="Arial"/>
                <w:sz w:val="18"/>
                <w:szCs w:val="18"/>
              </w:rPr>
              <w:t xml:space="preserve">Application </w:t>
            </w:r>
            <w:r>
              <w:rPr>
                <w:rFonts w:cs="Arial"/>
                <w:sz w:val="18"/>
                <w:szCs w:val="18"/>
              </w:rPr>
              <w:t xml:space="preserve">Instructions - DRAFT                                             </w:t>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0F7162">
              <w:rPr>
                <w:rFonts w:cs="Arial"/>
                <w:noProof/>
                <w:sz w:val="18"/>
                <w:szCs w:val="18"/>
              </w:rPr>
              <w:t>29</w:t>
            </w:r>
            <w:r w:rsidRPr="00BA465D">
              <w:rPr>
                <w:rFonts w:cs="Arial"/>
                <w:noProof/>
                <w:sz w:val="18"/>
                <w:szCs w:val="18"/>
              </w:rPr>
              <w:fldChar w:fldCharType="end"/>
            </w:r>
          </w:p>
          <w:p w14:paraId="2DA07A8E" w14:textId="77777777" w:rsidR="00AA3F4A" w:rsidRDefault="001667F9" w:rsidP="002C2DD8">
            <w:pPr>
              <w:pStyle w:val="Footer"/>
              <w:jc w:val="center"/>
              <w:rPr>
                <w:rFonts w:cs="Arial"/>
                <w:sz w:val="20"/>
                <w:szCs w:val="28"/>
              </w:rPr>
            </w:pPr>
          </w:p>
        </w:sdtContent>
      </w:sdt>
      <w:p w14:paraId="008A7514" w14:textId="77777777" w:rsidR="00AA3F4A" w:rsidRDefault="00AA3F4A" w:rsidP="002C2DD8">
        <w:pPr>
          <w:pStyle w:val="Footer"/>
          <w:jc w:val="center"/>
        </w:pPr>
        <w:r>
          <w:t xml:space="preserve"> </w:t>
        </w:r>
      </w:p>
    </w:sdtContent>
  </w:sdt>
  <w:p w14:paraId="5ABA2B6C" w14:textId="77777777" w:rsidR="00AA3F4A" w:rsidRDefault="00AA3F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090149"/>
      <w:docPartObj>
        <w:docPartGallery w:val="Page Numbers (Bottom of Page)"/>
        <w:docPartUnique/>
      </w:docPartObj>
    </w:sdtPr>
    <w:sdtEndPr>
      <w:rPr>
        <w:noProof/>
      </w:rPr>
    </w:sdtEndPr>
    <w:sdtContent>
      <w:p w14:paraId="0A7494A8" w14:textId="5B087A37" w:rsidR="00AA3F4A" w:rsidRDefault="00AA3F4A">
        <w:pPr>
          <w:pStyle w:val="Footer"/>
          <w:jc w:val="right"/>
        </w:pPr>
        <w:r>
          <w:fldChar w:fldCharType="begin"/>
        </w:r>
        <w:r>
          <w:instrText xml:space="preserve"> PAGE   \* MERGEFORMAT </w:instrText>
        </w:r>
        <w:r>
          <w:fldChar w:fldCharType="separate"/>
        </w:r>
        <w:r w:rsidR="000F7162">
          <w:rPr>
            <w:noProof/>
          </w:rPr>
          <w:t>111</w:t>
        </w:r>
        <w:r>
          <w:rPr>
            <w:noProof/>
          </w:rPr>
          <w:fldChar w:fldCharType="end"/>
        </w:r>
      </w:p>
    </w:sdtContent>
  </w:sdt>
  <w:p w14:paraId="3577B405" w14:textId="77777777" w:rsidR="00AA3F4A" w:rsidRDefault="00AA3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ADA52" w14:textId="77777777" w:rsidR="00AA3F4A" w:rsidRDefault="00AA3F4A" w:rsidP="00B133E9">
      <w:pPr>
        <w:spacing w:after="0" w:line="240" w:lineRule="auto"/>
      </w:pPr>
      <w:r>
        <w:separator/>
      </w:r>
    </w:p>
  </w:footnote>
  <w:footnote w:type="continuationSeparator" w:id="0">
    <w:p w14:paraId="4DE5B843" w14:textId="77777777" w:rsidR="00AA3F4A" w:rsidRDefault="00AA3F4A" w:rsidP="00B133E9">
      <w:pPr>
        <w:spacing w:after="0" w:line="240" w:lineRule="auto"/>
      </w:pPr>
      <w:r>
        <w:continuationSeparator/>
      </w:r>
    </w:p>
  </w:footnote>
  <w:footnote w:type="continuationNotice" w:id="1">
    <w:p w14:paraId="6066D9EB" w14:textId="77777777" w:rsidR="00AA3F4A" w:rsidRDefault="00AA3F4A">
      <w:pPr>
        <w:spacing w:after="0" w:line="240" w:lineRule="auto"/>
      </w:pPr>
    </w:p>
  </w:footnote>
  <w:footnote w:id="2">
    <w:p w14:paraId="37072EB7" w14:textId="77777777" w:rsidR="00AA3F4A" w:rsidRPr="008E5306" w:rsidRDefault="00AA3F4A" w:rsidP="00B133E9">
      <w:pPr>
        <w:pStyle w:val="FootnoteText"/>
        <w:rPr>
          <w:rFonts w:asciiTheme="minorHAnsi" w:hAnsiTheme="minorHAnsi" w:cstheme="minorHAnsi"/>
          <w:sz w:val="16"/>
          <w:szCs w:val="16"/>
        </w:rPr>
      </w:pPr>
      <w:r w:rsidRPr="008E5306">
        <w:rPr>
          <w:rStyle w:val="FootnoteReference"/>
          <w:rFonts w:asciiTheme="minorHAnsi" w:hAnsiTheme="minorHAnsi" w:cstheme="minorHAnsi"/>
          <w:sz w:val="16"/>
          <w:szCs w:val="16"/>
        </w:rPr>
        <w:footnoteRef/>
      </w:r>
      <w:r w:rsidRPr="008E5306">
        <w:rPr>
          <w:rFonts w:asciiTheme="minorHAnsi" w:hAnsiTheme="minorHAnsi" w:cstheme="minorHAnsi"/>
          <w:sz w:val="16"/>
          <w:szCs w:val="16"/>
        </w:rPr>
        <w:t xml:space="preserve"> A “federally insured depository institution” is any insured depository institution as that term is defined in section 3 of the Federal Deposit Insurance Act (12 U.S.C. § 1813) and any insured credit union as that term is defined in section 101 of the Federal Credit Union Act (12 U.S.C. § 1752). (12 U.S.C. § 4719)</w:t>
      </w:r>
    </w:p>
  </w:footnote>
  <w:footnote w:id="3">
    <w:p w14:paraId="2997E22C" w14:textId="77777777" w:rsidR="00AA3F4A" w:rsidRPr="008E5306" w:rsidRDefault="00AA3F4A" w:rsidP="00B133E9">
      <w:pPr>
        <w:autoSpaceDE w:val="0"/>
        <w:autoSpaceDN w:val="0"/>
        <w:adjustRightInd w:val="0"/>
        <w:spacing w:after="0" w:line="240" w:lineRule="auto"/>
        <w:rPr>
          <w:rFonts w:cstheme="minorHAnsi"/>
          <w:sz w:val="16"/>
          <w:szCs w:val="16"/>
        </w:rPr>
      </w:pPr>
      <w:r w:rsidRPr="008E5306">
        <w:rPr>
          <w:rStyle w:val="FootnoteReference"/>
          <w:rFonts w:cstheme="minorHAnsi"/>
          <w:sz w:val="16"/>
          <w:szCs w:val="16"/>
        </w:rPr>
        <w:footnoteRef/>
      </w:r>
      <w:r w:rsidRPr="008E5306">
        <w:rPr>
          <w:rFonts w:cstheme="minorHAnsi"/>
          <w:sz w:val="16"/>
          <w:szCs w:val="16"/>
        </w:rPr>
        <w:t xml:space="preserve"> The term ‘‘investment area” means a geographic area (or areas) including an Indian reservation that—</w:t>
      </w:r>
    </w:p>
    <w:p w14:paraId="42CC7499" w14:textId="77777777" w:rsidR="00AA3F4A" w:rsidRPr="008E5306" w:rsidRDefault="00AA3F4A" w:rsidP="00B133E9">
      <w:pPr>
        <w:autoSpaceDE w:val="0"/>
        <w:autoSpaceDN w:val="0"/>
        <w:adjustRightInd w:val="0"/>
        <w:spacing w:after="0" w:line="240" w:lineRule="auto"/>
        <w:rPr>
          <w:rFonts w:cstheme="minorHAnsi"/>
          <w:sz w:val="16"/>
          <w:szCs w:val="16"/>
        </w:rPr>
      </w:pPr>
      <w:r w:rsidRPr="008E5306">
        <w:rPr>
          <w:rFonts w:cstheme="minorHAnsi"/>
          <w:sz w:val="16"/>
          <w:szCs w:val="16"/>
        </w:rPr>
        <w:t xml:space="preserve">(A)(i) meets objective criteria of economic distress developed by the Fund, which may include the percentage of low-income families or the extent of poverty, the rate of unemployment or underemployment, rural population outmigration, lag in population growth, and extent of blight and disinvestment; and (ii) has significant unmet needs for loans or equity investments; or </w:t>
      </w:r>
    </w:p>
    <w:p w14:paraId="38A1D76A" w14:textId="77777777" w:rsidR="00AA3F4A" w:rsidRPr="008E5306" w:rsidRDefault="00AA3F4A" w:rsidP="00B133E9">
      <w:pPr>
        <w:pStyle w:val="FootnoteText"/>
        <w:rPr>
          <w:rFonts w:asciiTheme="minorHAnsi" w:hAnsiTheme="minorHAnsi" w:cstheme="minorHAnsi"/>
          <w:sz w:val="16"/>
          <w:szCs w:val="16"/>
        </w:rPr>
      </w:pPr>
      <w:r w:rsidRPr="008E5306">
        <w:rPr>
          <w:rFonts w:asciiTheme="minorHAnsi" w:hAnsiTheme="minorHAnsi" w:cstheme="minorHAnsi"/>
          <w:sz w:val="16"/>
          <w:szCs w:val="16"/>
        </w:rPr>
        <w:t>(B) encompasses or is located in an empowerment zone or enterprise community designated under section 1391 of the Internal Revenue Code of 1986. (12 U.S.C. 4702(16))</w:t>
      </w:r>
    </w:p>
  </w:footnote>
  <w:footnote w:id="4">
    <w:p w14:paraId="33D1E270" w14:textId="77777777" w:rsidR="00AA3F4A" w:rsidRPr="001836CE" w:rsidRDefault="00AA3F4A" w:rsidP="00B96265">
      <w:pPr>
        <w:pStyle w:val="FootnoteText"/>
        <w:rPr>
          <w:rFonts w:asciiTheme="minorHAnsi" w:hAnsiTheme="minorHAnsi" w:cstheme="minorHAnsi"/>
          <w:sz w:val="18"/>
          <w:szCs w:val="18"/>
        </w:rPr>
      </w:pPr>
      <w:r w:rsidRPr="001836CE">
        <w:rPr>
          <w:rStyle w:val="FootnoteReference"/>
          <w:rFonts w:asciiTheme="minorHAnsi" w:hAnsiTheme="minorHAnsi" w:cstheme="minorHAnsi"/>
          <w:sz w:val="18"/>
          <w:szCs w:val="18"/>
        </w:rPr>
        <w:footnoteRef/>
      </w:r>
      <w:r w:rsidRPr="001836CE">
        <w:rPr>
          <w:rFonts w:asciiTheme="minorHAnsi" w:hAnsiTheme="minorHAnsi" w:cstheme="minorHAnsi"/>
          <w:sz w:val="18"/>
          <w:szCs w:val="18"/>
        </w:rPr>
        <w:t xml:space="preserve"> The Management </w:t>
      </w:r>
      <w:r w:rsidRPr="001836CE">
        <w:rPr>
          <w:rFonts w:asciiTheme="minorHAnsi" w:hAnsiTheme="minorHAnsi" w:cstheme="minorHAnsi"/>
          <w:iCs/>
          <w:sz w:val="18"/>
          <w:szCs w:val="18"/>
          <w:lang w:val="en"/>
        </w:rPr>
        <w:t xml:space="preserve">Letter is prepared by the Applicant’s auditor and is a communication on internal control over financial reporting, compliance, and other matters. </w:t>
      </w:r>
      <w:r w:rsidRPr="001836CE">
        <w:rPr>
          <w:rFonts w:asciiTheme="minorHAnsi" w:hAnsiTheme="minorHAnsi" w:cstheme="minorHAnsi"/>
          <w:b/>
          <w:sz w:val="18"/>
          <w:szCs w:val="18"/>
          <w:lang w:val="en"/>
        </w:rPr>
        <w:t>Please review the sample Management Letter in Appendix 9.</w:t>
      </w:r>
      <w:r w:rsidRPr="001836CE">
        <w:rPr>
          <w:rFonts w:asciiTheme="minorHAnsi" w:hAnsiTheme="minorHAnsi" w:cstheme="minorHAnsi"/>
          <w:sz w:val="18"/>
          <w:szCs w:val="18"/>
          <w:lang w:val="en"/>
        </w:rPr>
        <w:t xml:space="preserve"> </w:t>
      </w:r>
      <w:r w:rsidRPr="001836CE">
        <w:rPr>
          <w:rFonts w:asciiTheme="minorHAnsi" w:hAnsiTheme="minorHAnsi" w:cstheme="minorHAnsi"/>
          <w:iCs/>
          <w:sz w:val="18"/>
          <w:szCs w:val="18"/>
          <w:lang w:val="en"/>
        </w:rPr>
        <w:t>The Management Letter contains the auditor’s findings regarding the Applicant’s accounting policies and procedures, internal controls, and operating policies, including any material weaknesses, significant deficiencies, and other matters identified during an audit. The Management Letter may include suggestions for improving identified weaknesses and deficiencies and/or best practice suggestions for items that may not be considered to be weaknesses or deficiencies. The Management Letter may also include items that are not required to be disclosed in the annual audited financial statements. The Management Letter is different than the auditor’s Opinion Letter, which is required by Generally Accepted Accounting Principles (GAAP). Management Letters are not required by GAAP, and are sometimes provided by the auditor as a separate letter from the Audit itself. The Management Letter asked for here is NOT a letter from the Applicant to its auditor, nor is it an introductory letter from an auditor. If you are an Applicant that did not receive a separate Management Letter from your auditor regarding internal controls, policies, and procedures, as defined in the NOFA and clarified further here, you will have the opportunity to provide a Statement in Lieu of Management Letter within the AMIS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50066" w14:textId="77777777" w:rsidR="00AA3F4A" w:rsidRDefault="00AA3F4A" w:rsidP="00B33C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06FA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6442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661E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84AD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8C37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07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DAF0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A07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20FBF"/>
    <w:multiLevelType w:val="hybridMultilevel"/>
    <w:tmpl w:val="541E970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525572"/>
    <w:multiLevelType w:val="hybridMultilevel"/>
    <w:tmpl w:val="491C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A7469"/>
    <w:multiLevelType w:val="hybridMultilevel"/>
    <w:tmpl w:val="5A6A1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2014F"/>
    <w:multiLevelType w:val="hybridMultilevel"/>
    <w:tmpl w:val="E4E0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432FB4"/>
    <w:multiLevelType w:val="hybridMultilevel"/>
    <w:tmpl w:val="AA3669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AC96DB1"/>
    <w:multiLevelType w:val="hybridMultilevel"/>
    <w:tmpl w:val="EBB63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BE36BB"/>
    <w:multiLevelType w:val="hybridMultilevel"/>
    <w:tmpl w:val="BE46F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C000402"/>
    <w:multiLevelType w:val="hybridMultilevel"/>
    <w:tmpl w:val="C5A84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4A7E30"/>
    <w:multiLevelType w:val="hybridMultilevel"/>
    <w:tmpl w:val="A51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AB5AC6"/>
    <w:multiLevelType w:val="hybridMultilevel"/>
    <w:tmpl w:val="584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8D41F5"/>
    <w:multiLevelType w:val="hybridMultilevel"/>
    <w:tmpl w:val="5086AF6C"/>
    <w:lvl w:ilvl="0" w:tplc="B380EC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A53F63"/>
    <w:multiLevelType w:val="hybridMultilevel"/>
    <w:tmpl w:val="10BEC90C"/>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ED78D4"/>
    <w:multiLevelType w:val="hybridMultilevel"/>
    <w:tmpl w:val="7F8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2725E0"/>
    <w:multiLevelType w:val="hybridMultilevel"/>
    <w:tmpl w:val="469E7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4577E3A"/>
    <w:multiLevelType w:val="hybridMultilevel"/>
    <w:tmpl w:val="A3A09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BB3813"/>
    <w:multiLevelType w:val="hybridMultilevel"/>
    <w:tmpl w:val="EBB63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910237"/>
    <w:multiLevelType w:val="singleLevel"/>
    <w:tmpl w:val="F5ECFBD0"/>
    <w:lvl w:ilvl="0">
      <w:start w:val="1"/>
      <w:numFmt w:val="decimal"/>
      <w:lvlText w:val="%1."/>
      <w:lvlJc w:val="left"/>
      <w:pPr>
        <w:ind w:left="1080" w:hanging="360"/>
      </w:pPr>
      <w:rPr>
        <w:strike w:val="0"/>
        <w:color w:val="auto"/>
      </w:rPr>
    </w:lvl>
  </w:abstractNum>
  <w:abstractNum w:abstractNumId="29" w15:restartNumberingAfterBreak="0">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9CB41D5"/>
    <w:multiLevelType w:val="hybridMultilevel"/>
    <w:tmpl w:val="ECBA6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EA4A6A"/>
    <w:multiLevelType w:val="hybridMultilevel"/>
    <w:tmpl w:val="109A5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872E5D"/>
    <w:multiLevelType w:val="hybridMultilevel"/>
    <w:tmpl w:val="A5369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FAE7D9C"/>
    <w:multiLevelType w:val="singleLevel"/>
    <w:tmpl w:val="0409000F"/>
    <w:lvl w:ilvl="0">
      <w:start w:val="1"/>
      <w:numFmt w:val="decimal"/>
      <w:lvlText w:val="%1."/>
      <w:lvlJc w:val="left"/>
      <w:pPr>
        <w:ind w:left="1080" w:hanging="360"/>
      </w:pPr>
    </w:lvl>
  </w:abstractNum>
  <w:abstractNum w:abstractNumId="34" w15:restartNumberingAfterBreak="0">
    <w:nsid w:val="1FFC3C27"/>
    <w:multiLevelType w:val="hybridMultilevel"/>
    <w:tmpl w:val="A7D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FD7755"/>
    <w:multiLevelType w:val="hybridMultilevel"/>
    <w:tmpl w:val="EBB63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8929EC"/>
    <w:multiLevelType w:val="hybridMultilevel"/>
    <w:tmpl w:val="0340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9EE5749"/>
    <w:multiLevelType w:val="hybridMultilevel"/>
    <w:tmpl w:val="45263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AE96839"/>
    <w:multiLevelType w:val="hybridMultilevel"/>
    <w:tmpl w:val="E92264E0"/>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CE2F4F"/>
    <w:multiLevelType w:val="hybridMultilevel"/>
    <w:tmpl w:val="27AE9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C197533"/>
    <w:multiLevelType w:val="hybridMultilevel"/>
    <w:tmpl w:val="6BF27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D75167C"/>
    <w:multiLevelType w:val="hybridMultilevel"/>
    <w:tmpl w:val="DAC44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E7579FD"/>
    <w:multiLevelType w:val="hybridMultilevel"/>
    <w:tmpl w:val="5300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BC6F3F"/>
    <w:multiLevelType w:val="hybridMultilevel"/>
    <w:tmpl w:val="395CC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1721B77"/>
    <w:multiLevelType w:val="hybridMultilevel"/>
    <w:tmpl w:val="EA9A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25C24B3"/>
    <w:multiLevelType w:val="hybridMultilevel"/>
    <w:tmpl w:val="1B92F3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6B69F8"/>
    <w:multiLevelType w:val="hybridMultilevel"/>
    <w:tmpl w:val="53929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3E645CD"/>
    <w:multiLevelType w:val="hybridMultilevel"/>
    <w:tmpl w:val="8988A84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4085A12"/>
    <w:multiLevelType w:val="hybridMultilevel"/>
    <w:tmpl w:val="4D24B008"/>
    <w:lvl w:ilvl="0" w:tplc="A10E1D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5E09C9"/>
    <w:multiLevelType w:val="hybridMultilevel"/>
    <w:tmpl w:val="3F8C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992421"/>
    <w:multiLevelType w:val="hybridMultilevel"/>
    <w:tmpl w:val="E528EC3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7D76067"/>
    <w:multiLevelType w:val="hybridMultilevel"/>
    <w:tmpl w:val="2C4607A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4" w15:restartNumberingAfterBreak="0">
    <w:nsid w:val="386D5B02"/>
    <w:multiLevelType w:val="hybridMultilevel"/>
    <w:tmpl w:val="449EBC0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5" w15:restartNumberingAfterBreak="0">
    <w:nsid w:val="3B671DA2"/>
    <w:multiLevelType w:val="hybridMultilevel"/>
    <w:tmpl w:val="FB72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A03916"/>
    <w:multiLevelType w:val="hybridMultilevel"/>
    <w:tmpl w:val="5C6AC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BCD57B9"/>
    <w:multiLevelType w:val="hybridMultilevel"/>
    <w:tmpl w:val="38BC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D1B7BA9"/>
    <w:multiLevelType w:val="hybridMultilevel"/>
    <w:tmpl w:val="A502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D65EC1"/>
    <w:multiLevelType w:val="hybridMultilevel"/>
    <w:tmpl w:val="9F365AC8"/>
    <w:lvl w:ilvl="0" w:tplc="171CDC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4A6882"/>
    <w:multiLevelType w:val="hybridMultilevel"/>
    <w:tmpl w:val="EBB63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291241"/>
    <w:multiLevelType w:val="hybridMultilevel"/>
    <w:tmpl w:val="DBB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DB5B80"/>
    <w:multiLevelType w:val="hybridMultilevel"/>
    <w:tmpl w:val="4080BD50"/>
    <w:lvl w:ilvl="0" w:tplc="1C288EAA">
      <w:start w:val="1"/>
      <w:numFmt w:val="decimal"/>
      <w:lvlText w:val="%1."/>
      <w:lvlJc w:val="left"/>
      <w:pPr>
        <w:ind w:left="45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EF00329"/>
    <w:multiLevelType w:val="hybridMultilevel"/>
    <w:tmpl w:val="A704C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F24533F"/>
    <w:multiLevelType w:val="hybridMultilevel"/>
    <w:tmpl w:val="1B40C9CC"/>
    <w:lvl w:ilvl="0" w:tplc="2414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D97965"/>
    <w:multiLevelType w:val="hybridMultilevel"/>
    <w:tmpl w:val="D98C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0BA3636"/>
    <w:multiLevelType w:val="hybridMultilevel"/>
    <w:tmpl w:val="D4B23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10D1EAF"/>
    <w:multiLevelType w:val="hybridMultilevel"/>
    <w:tmpl w:val="B530A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1C944FC"/>
    <w:multiLevelType w:val="hybridMultilevel"/>
    <w:tmpl w:val="522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2F0D7A"/>
    <w:multiLevelType w:val="singleLevel"/>
    <w:tmpl w:val="6444FBB0"/>
    <w:lvl w:ilvl="0">
      <w:start w:val="1"/>
      <w:numFmt w:val="decimal"/>
      <w:lvlText w:val="%1."/>
      <w:lvlJc w:val="left"/>
      <w:pPr>
        <w:ind w:left="720" w:hanging="360"/>
      </w:pPr>
      <w:rPr>
        <w:color w:val="auto"/>
        <w:sz w:val="20"/>
        <w:szCs w:val="20"/>
      </w:rPr>
    </w:lvl>
  </w:abstractNum>
  <w:abstractNum w:abstractNumId="70" w15:restartNumberingAfterBreak="0">
    <w:nsid w:val="52415F4C"/>
    <w:multiLevelType w:val="hybridMultilevel"/>
    <w:tmpl w:val="84B82F8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3BF03D6"/>
    <w:multiLevelType w:val="hybridMultilevel"/>
    <w:tmpl w:val="D3CCB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44E6BCE"/>
    <w:multiLevelType w:val="singleLevel"/>
    <w:tmpl w:val="0409000F"/>
    <w:lvl w:ilvl="0">
      <w:start w:val="1"/>
      <w:numFmt w:val="decimal"/>
      <w:lvlText w:val="%1."/>
      <w:lvlJc w:val="left"/>
      <w:pPr>
        <w:ind w:left="1080" w:hanging="360"/>
      </w:pPr>
    </w:lvl>
  </w:abstractNum>
  <w:abstractNum w:abstractNumId="73" w15:restartNumberingAfterBreak="0">
    <w:nsid w:val="55D93013"/>
    <w:multiLevelType w:val="hybridMultilevel"/>
    <w:tmpl w:val="6E563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6A8441C"/>
    <w:multiLevelType w:val="hybridMultilevel"/>
    <w:tmpl w:val="6C8A6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7DA7E09"/>
    <w:multiLevelType w:val="hybridMultilevel"/>
    <w:tmpl w:val="65AE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7E066A1"/>
    <w:multiLevelType w:val="hybridMultilevel"/>
    <w:tmpl w:val="477E1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95C67BE"/>
    <w:multiLevelType w:val="hybridMultilevel"/>
    <w:tmpl w:val="C39A8ED2"/>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5979440B"/>
    <w:multiLevelType w:val="hybridMultilevel"/>
    <w:tmpl w:val="44969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D304E9D"/>
    <w:multiLevelType w:val="hybridMultilevel"/>
    <w:tmpl w:val="EE500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2CE55B5"/>
    <w:multiLevelType w:val="hybridMultilevel"/>
    <w:tmpl w:val="F28A4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2ED5ABD"/>
    <w:multiLevelType w:val="hybridMultilevel"/>
    <w:tmpl w:val="A9E6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463712B"/>
    <w:multiLevelType w:val="hybridMultilevel"/>
    <w:tmpl w:val="5436E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62E420A"/>
    <w:multiLevelType w:val="hybridMultilevel"/>
    <w:tmpl w:val="0FACA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CF1241A"/>
    <w:multiLevelType w:val="hybridMultilevel"/>
    <w:tmpl w:val="99864E58"/>
    <w:lvl w:ilvl="0" w:tplc="E8BE3FCA">
      <w:start w:val="1"/>
      <w:numFmt w:val="upperLetter"/>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202D1D"/>
    <w:multiLevelType w:val="hybridMultilevel"/>
    <w:tmpl w:val="7490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03161C3"/>
    <w:multiLevelType w:val="hybridMultilevel"/>
    <w:tmpl w:val="5836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11D2752"/>
    <w:multiLevelType w:val="hybridMultilevel"/>
    <w:tmpl w:val="68D4E928"/>
    <w:lvl w:ilvl="0" w:tplc="543023E6">
      <w:start w:val="1"/>
      <w:numFmt w:val="decimal"/>
      <w:lvlText w:val="%1."/>
      <w:lvlJc w:val="left"/>
      <w:pPr>
        <w:tabs>
          <w:tab w:val="num" w:pos="360"/>
        </w:tabs>
        <w:ind w:left="360" w:hanging="360"/>
      </w:pPr>
      <w:rPr>
        <w:rFonts w:ascii="Arial" w:hAnsi="Arial" w:cs="Arial" w:hint="default"/>
        <w:b w:val="0"/>
        <w:i w:val="0"/>
        <w:color w:val="auto"/>
        <w:sz w:val="20"/>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0" w15:restartNumberingAfterBreak="0">
    <w:nsid w:val="7147013D"/>
    <w:multiLevelType w:val="hybridMultilevel"/>
    <w:tmpl w:val="3E38750A"/>
    <w:lvl w:ilvl="0" w:tplc="1FCE6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4E7B57"/>
    <w:multiLevelType w:val="hybridMultilevel"/>
    <w:tmpl w:val="5086AF6C"/>
    <w:lvl w:ilvl="0" w:tplc="B380EC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DE08B4"/>
    <w:multiLevelType w:val="hybridMultilevel"/>
    <w:tmpl w:val="24D8BF4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3" w15:restartNumberingAfterBreak="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473381C"/>
    <w:multiLevelType w:val="hybridMultilevel"/>
    <w:tmpl w:val="1728C8F0"/>
    <w:lvl w:ilvl="0" w:tplc="4AAE675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57A2B23"/>
    <w:multiLevelType w:val="hybridMultilevel"/>
    <w:tmpl w:val="BCC8C8AA"/>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6980302"/>
    <w:multiLevelType w:val="hybridMultilevel"/>
    <w:tmpl w:val="59B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A2660A"/>
    <w:multiLevelType w:val="singleLevel"/>
    <w:tmpl w:val="0409000F"/>
    <w:lvl w:ilvl="0">
      <w:start w:val="1"/>
      <w:numFmt w:val="decimal"/>
      <w:lvlText w:val="%1."/>
      <w:lvlJc w:val="left"/>
      <w:pPr>
        <w:ind w:left="1080" w:hanging="360"/>
      </w:pPr>
    </w:lvl>
  </w:abstractNum>
  <w:abstractNum w:abstractNumId="98" w15:restartNumberingAfterBreak="0">
    <w:nsid w:val="77FC5AC5"/>
    <w:multiLevelType w:val="hybridMultilevel"/>
    <w:tmpl w:val="F3521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A9E40D1"/>
    <w:multiLevelType w:val="hybridMultilevel"/>
    <w:tmpl w:val="926805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C76952"/>
    <w:multiLevelType w:val="hybridMultilevel"/>
    <w:tmpl w:val="600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E665AD"/>
    <w:multiLevelType w:val="hybridMultilevel"/>
    <w:tmpl w:val="F614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9"/>
  </w:num>
  <w:num w:numId="4">
    <w:abstractNumId w:val="45"/>
  </w:num>
  <w:num w:numId="5">
    <w:abstractNumId w:val="2"/>
  </w:num>
  <w:num w:numId="6">
    <w:abstractNumId w:val="33"/>
  </w:num>
  <w:num w:numId="7">
    <w:abstractNumId w:val="28"/>
  </w:num>
  <w:num w:numId="8">
    <w:abstractNumId w:val="72"/>
  </w:num>
  <w:num w:numId="9">
    <w:abstractNumId w:val="16"/>
  </w:num>
  <w:num w:numId="10">
    <w:abstractNumId w:val="97"/>
  </w:num>
  <w:num w:numId="11">
    <w:abstractNumId w:val="46"/>
  </w:num>
  <w:num w:numId="12">
    <w:abstractNumId w:val="93"/>
  </w:num>
  <w:num w:numId="13">
    <w:abstractNumId w:val="99"/>
  </w:num>
  <w:num w:numId="14">
    <w:abstractNumId w:val="82"/>
  </w:num>
  <w:num w:numId="15">
    <w:abstractNumId w:val="69"/>
  </w:num>
  <w:num w:numId="16">
    <w:abstractNumId w:val="85"/>
  </w:num>
  <w:num w:numId="17">
    <w:abstractNumId w:val="89"/>
    <w:lvlOverride w:ilvl="0">
      <w:startOverride w:val="1"/>
    </w:lvlOverride>
  </w:num>
  <w:num w:numId="18">
    <w:abstractNumId w:val="64"/>
  </w:num>
  <w:num w:numId="19">
    <w:abstractNumId w:val="59"/>
  </w:num>
  <w:num w:numId="20">
    <w:abstractNumId w:val="86"/>
  </w:num>
  <w:num w:numId="21">
    <w:abstractNumId w:val="55"/>
  </w:num>
  <w:num w:numId="22">
    <w:abstractNumId w:val="9"/>
  </w:num>
  <w:num w:numId="23">
    <w:abstractNumId w:val="7"/>
  </w:num>
  <w:num w:numId="24">
    <w:abstractNumId w:val="6"/>
  </w:num>
  <w:num w:numId="25">
    <w:abstractNumId w:val="5"/>
  </w:num>
  <w:num w:numId="26">
    <w:abstractNumId w:val="4"/>
  </w:num>
  <w:num w:numId="27">
    <w:abstractNumId w:val="1"/>
  </w:num>
  <w:num w:numId="28">
    <w:abstractNumId w:val="0"/>
  </w:num>
  <w:num w:numId="29">
    <w:abstractNumId w:val="24"/>
  </w:num>
  <w:num w:numId="30">
    <w:abstractNumId w:val="68"/>
  </w:num>
  <w:num w:numId="31">
    <w:abstractNumId w:val="58"/>
  </w:num>
  <w:num w:numId="32">
    <w:abstractNumId w:val="44"/>
  </w:num>
  <w:num w:numId="33">
    <w:abstractNumId w:val="15"/>
  </w:num>
  <w:num w:numId="34">
    <w:abstractNumId w:val="38"/>
  </w:num>
  <w:num w:numId="35">
    <w:abstractNumId w:val="96"/>
  </w:num>
  <w:num w:numId="36">
    <w:abstractNumId w:val="13"/>
  </w:num>
  <w:num w:numId="37">
    <w:abstractNumId w:val="42"/>
  </w:num>
  <w:num w:numId="38">
    <w:abstractNumId w:val="51"/>
  </w:num>
  <w:num w:numId="39">
    <w:abstractNumId w:val="20"/>
  </w:num>
  <w:num w:numId="40">
    <w:abstractNumId w:val="23"/>
  </w:num>
  <w:num w:numId="41">
    <w:abstractNumId w:val="94"/>
  </w:num>
  <w:num w:numId="42">
    <w:abstractNumId w:val="30"/>
  </w:num>
  <w:num w:numId="43">
    <w:abstractNumId w:val="53"/>
  </w:num>
  <w:num w:numId="44">
    <w:abstractNumId w:val="61"/>
  </w:num>
  <w:num w:numId="45">
    <w:abstractNumId w:val="34"/>
  </w:num>
  <w:num w:numId="46">
    <w:abstractNumId w:val="101"/>
  </w:num>
  <w:num w:numId="47">
    <w:abstractNumId w:val="49"/>
  </w:num>
  <w:num w:numId="48">
    <w:abstractNumId w:val="102"/>
  </w:num>
  <w:num w:numId="49">
    <w:abstractNumId w:val="62"/>
  </w:num>
  <w:num w:numId="50">
    <w:abstractNumId w:val="84"/>
  </w:num>
  <w:num w:numId="51">
    <w:abstractNumId w:val="10"/>
  </w:num>
  <w:num w:numId="52">
    <w:abstractNumId w:val="21"/>
  </w:num>
  <w:num w:numId="53">
    <w:abstractNumId w:val="11"/>
  </w:num>
  <w:num w:numId="54">
    <w:abstractNumId w:val="77"/>
  </w:num>
  <w:num w:numId="55">
    <w:abstractNumId w:val="54"/>
  </w:num>
  <w:num w:numId="56">
    <w:abstractNumId w:val="43"/>
  </w:num>
  <w:num w:numId="57">
    <w:abstractNumId w:val="26"/>
  </w:num>
  <w:num w:numId="58">
    <w:abstractNumId w:val="17"/>
  </w:num>
  <w:num w:numId="59">
    <w:abstractNumId w:val="25"/>
  </w:num>
  <w:num w:numId="60">
    <w:abstractNumId w:val="52"/>
  </w:num>
  <w:num w:numId="61">
    <w:abstractNumId w:val="14"/>
  </w:num>
  <w:num w:numId="62">
    <w:abstractNumId w:val="31"/>
  </w:num>
  <w:num w:numId="63">
    <w:abstractNumId w:val="27"/>
  </w:num>
  <w:num w:numId="64">
    <w:abstractNumId w:val="95"/>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7"/>
  </w:num>
  <w:num w:numId="69">
    <w:abstractNumId w:val="90"/>
  </w:num>
  <w:num w:numId="70">
    <w:abstractNumId w:val="22"/>
  </w:num>
  <w:num w:numId="71">
    <w:abstractNumId w:val="80"/>
  </w:num>
  <w:num w:numId="72">
    <w:abstractNumId w:val="87"/>
  </w:num>
  <w:num w:numId="73">
    <w:abstractNumId w:val="98"/>
  </w:num>
  <w:num w:numId="74">
    <w:abstractNumId w:val="12"/>
  </w:num>
  <w:num w:numId="75">
    <w:abstractNumId w:val="66"/>
  </w:num>
  <w:num w:numId="76">
    <w:abstractNumId w:val="78"/>
  </w:num>
  <w:num w:numId="77">
    <w:abstractNumId w:val="32"/>
  </w:num>
  <w:num w:numId="78">
    <w:abstractNumId w:val="75"/>
  </w:num>
  <w:num w:numId="79">
    <w:abstractNumId w:val="67"/>
  </w:num>
  <w:num w:numId="80">
    <w:abstractNumId w:val="81"/>
  </w:num>
  <w:num w:numId="81">
    <w:abstractNumId w:val="37"/>
  </w:num>
  <w:num w:numId="82">
    <w:abstractNumId w:val="88"/>
  </w:num>
  <w:num w:numId="83">
    <w:abstractNumId w:val="63"/>
  </w:num>
  <w:num w:numId="84">
    <w:abstractNumId w:val="48"/>
  </w:num>
  <w:num w:numId="85">
    <w:abstractNumId w:val="73"/>
  </w:num>
  <w:num w:numId="86">
    <w:abstractNumId w:val="40"/>
  </w:num>
  <w:num w:numId="87">
    <w:abstractNumId w:val="36"/>
  </w:num>
  <w:num w:numId="88">
    <w:abstractNumId w:val="79"/>
  </w:num>
  <w:num w:numId="89">
    <w:abstractNumId w:val="56"/>
  </w:num>
  <w:num w:numId="90">
    <w:abstractNumId w:val="39"/>
  </w:num>
  <w:num w:numId="91">
    <w:abstractNumId w:val="76"/>
  </w:num>
  <w:num w:numId="92">
    <w:abstractNumId w:val="71"/>
  </w:num>
  <w:num w:numId="93">
    <w:abstractNumId w:val="57"/>
  </w:num>
  <w:num w:numId="94">
    <w:abstractNumId w:val="83"/>
  </w:num>
  <w:num w:numId="95">
    <w:abstractNumId w:val="18"/>
  </w:num>
  <w:num w:numId="96">
    <w:abstractNumId w:val="41"/>
  </w:num>
  <w:num w:numId="97">
    <w:abstractNumId w:val="91"/>
  </w:num>
  <w:num w:numId="98">
    <w:abstractNumId w:val="50"/>
  </w:num>
  <w:num w:numId="99">
    <w:abstractNumId w:val="65"/>
  </w:num>
  <w:num w:numId="100">
    <w:abstractNumId w:val="92"/>
  </w:num>
  <w:num w:numId="101">
    <w:abstractNumId w:val="19"/>
  </w:num>
  <w:num w:numId="102">
    <w:abstractNumId w:val="74"/>
  </w:num>
  <w:num w:numId="103">
    <w:abstractNumId w:val="7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E9"/>
    <w:rsid w:val="00004537"/>
    <w:rsid w:val="00004A59"/>
    <w:rsid w:val="000054B6"/>
    <w:rsid w:val="00005520"/>
    <w:rsid w:val="000078DE"/>
    <w:rsid w:val="00007C95"/>
    <w:rsid w:val="00010401"/>
    <w:rsid w:val="00010A30"/>
    <w:rsid w:val="00011994"/>
    <w:rsid w:val="00012487"/>
    <w:rsid w:val="00012CBC"/>
    <w:rsid w:val="000159E8"/>
    <w:rsid w:val="0001627E"/>
    <w:rsid w:val="00016D79"/>
    <w:rsid w:val="00020DCE"/>
    <w:rsid w:val="00020E0D"/>
    <w:rsid w:val="00022378"/>
    <w:rsid w:val="000249A3"/>
    <w:rsid w:val="00026C68"/>
    <w:rsid w:val="000309F5"/>
    <w:rsid w:val="00031069"/>
    <w:rsid w:val="00033865"/>
    <w:rsid w:val="0003700D"/>
    <w:rsid w:val="000450AC"/>
    <w:rsid w:val="00046DBC"/>
    <w:rsid w:val="00047D9A"/>
    <w:rsid w:val="000532E4"/>
    <w:rsid w:val="00053793"/>
    <w:rsid w:val="00053C93"/>
    <w:rsid w:val="00055146"/>
    <w:rsid w:val="000555CF"/>
    <w:rsid w:val="000571E4"/>
    <w:rsid w:val="00061931"/>
    <w:rsid w:val="00062468"/>
    <w:rsid w:val="00070632"/>
    <w:rsid w:val="0007157E"/>
    <w:rsid w:val="00071A5E"/>
    <w:rsid w:val="000724E4"/>
    <w:rsid w:val="000740F3"/>
    <w:rsid w:val="00075800"/>
    <w:rsid w:val="00076007"/>
    <w:rsid w:val="00076208"/>
    <w:rsid w:val="00080531"/>
    <w:rsid w:val="000814C8"/>
    <w:rsid w:val="000823FE"/>
    <w:rsid w:val="000844AA"/>
    <w:rsid w:val="00084574"/>
    <w:rsid w:val="00086BC6"/>
    <w:rsid w:val="00091ED6"/>
    <w:rsid w:val="000926F3"/>
    <w:rsid w:val="000951C4"/>
    <w:rsid w:val="00095CDF"/>
    <w:rsid w:val="00097DC2"/>
    <w:rsid w:val="000A0CE0"/>
    <w:rsid w:val="000A3772"/>
    <w:rsid w:val="000A4150"/>
    <w:rsid w:val="000A55D4"/>
    <w:rsid w:val="000A561C"/>
    <w:rsid w:val="000A5DDD"/>
    <w:rsid w:val="000A6096"/>
    <w:rsid w:val="000A7466"/>
    <w:rsid w:val="000B0BB6"/>
    <w:rsid w:val="000B45F0"/>
    <w:rsid w:val="000B6707"/>
    <w:rsid w:val="000B770E"/>
    <w:rsid w:val="000C0B92"/>
    <w:rsid w:val="000C0EE2"/>
    <w:rsid w:val="000C0EF3"/>
    <w:rsid w:val="000C3112"/>
    <w:rsid w:val="000C3D5E"/>
    <w:rsid w:val="000C42E3"/>
    <w:rsid w:val="000C5FEB"/>
    <w:rsid w:val="000C6A96"/>
    <w:rsid w:val="000C74DE"/>
    <w:rsid w:val="000C7BE1"/>
    <w:rsid w:val="000D4D86"/>
    <w:rsid w:val="000D6E27"/>
    <w:rsid w:val="000D7E1A"/>
    <w:rsid w:val="000E1D9E"/>
    <w:rsid w:val="000E1E0B"/>
    <w:rsid w:val="000E55F1"/>
    <w:rsid w:val="000E57B6"/>
    <w:rsid w:val="000E665D"/>
    <w:rsid w:val="000E6E01"/>
    <w:rsid w:val="000F29CD"/>
    <w:rsid w:val="000F3B77"/>
    <w:rsid w:val="000F4549"/>
    <w:rsid w:val="000F4BF2"/>
    <w:rsid w:val="000F5A97"/>
    <w:rsid w:val="000F5F1A"/>
    <w:rsid w:val="000F64CB"/>
    <w:rsid w:val="000F7162"/>
    <w:rsid w:val="000F7D92"/>
    <w:rsid w:val="00100018"/>
    <w:rsid w:val="001022C6"/>
    <w:rsid w:val="00103407"/>
    <w:rsid w:val="0010473C"/>
    <w:rsid w:val="00105EB1"/>
    <w:rsid w:val="00106EDD"/>
    <w:rsid w:val="0010769C"/>
    <w:rsid w:val="0011059D"/>
    <w:rsid w:val="00110AF8"/>
    <w:rsid w:val="001110BA"/>
    <w:rsid w:val="0011113E"/>
    <w:rsid w:val="00112ABC"/>
    <w:rsid w:val="001139F5"/>
    <w:rsid w:val="001153B4"/>
    <w:rsid w:val="00115F75"/>
    <w:rsid w:val="00116455"/>
    <w:rsid w:val="00117719"/>
    <w:rsid w:val="00120A93"/>
    <w:rsid w:val="001232E9"/>
    <w:rsid w:val="00123440"/>
    <w:rsid w:val="001275CF"/>
    <w:rsid w:val="0013362C"/>
    <w:rsid w:val="00134803"/>
    <w:rsid w:val="00135991"/>
    <w:rsid w:val="00136B4A"/>
    <w:rsid w:val="00136D94"/>
    <w:rsid w:val="00136F6C"/>
    <w:rsid w:val="001409AF"/>
    <w:rsid w:val="0014295A"/>
    <w:rsid w:val="00142B3F"/>
    <w:rsid w:val="0014606C"/>
    <w:rsid w:val="00146207"/>
    <w:rsid w:val="00146A53"/>
    <w:rsid w:val="001472D8"/>
    <w:rsid w:val="001509F9"/>
    <w:rsid w:val="00150B20"/>
    <w:rsid w:val="00152016"/>
    <w:rsid w:val="00152755"/>
    <w:rsid w:val="00152CA3"/>
    <w:rsid w:val="001552A2"/>
    <w:rsid w:val="0015599D"/>
    <w:rsid w:val="00155D34"/>
    <w:rsid w:val="0015704E"/>
    <w:rsid w:val="00157371"/>
    <w:rsid w:val="001604D2"/>
    <w:rsid w:val="00161C37"/>
    <w:rsid w:val="001667F9"/>
    <w:rsid w:val="00166DB6"/>
    <w:rsid w:val="00167ED1"/>
    <w:rsid w:val="00172614"/>
    <w:rsid w:val="0017671B"/>
    <w:rsid w:val="00176C6F"/>
    <w:rsid w:val="001774AF"/>
    <w:rsid w:val="00181335"/>
    <w:rsid w:val="00181D20"/>
    <w:rsid w:val="001824B7"/>
    <w:rsid w:val="001836CE"/>
    <w:rsid w:val="00183971"/>
    <w:rsid w:val="00184E5D"/>
    <w:rsid w:val="0018678F"/>
    <w:rsid w:val="00186A52"/>
    <w:rsid w:val="00186BD6"/>
    <w:rsid w:val="00192B49"/>
    <w:rsid w:val="00197C54"/>
    <w:rsid w:val="001A01E0"/>
    <w:rsid w:val="001A1802"/>
    <w:rsid w:val="001A286C"/>
    <w:rsid w:val="001A3332"/>
    <w:rsid w:val="001A43CC"/>
    <w:rsid w:val="001A679B"/>
    <w:rsid w:val="001B1390"/>
    <w:rsid w:val="001B233B"/>
    <w:rsid w:val="001B2FA1"/>
    <w:rsid w:val="001B50C5"/>
    <w:rsid w:val="001B58E2"/>
    <w:rsid w:val="001B75CD"/>
    <w:rsid w:val="001C0E25"/>
    <w:rsid w:val="001C3450"/>
    <w:rsid w:val="001C4254"/>
    <w:rsid w:val="001C4EDB"/>
    <w:rsid w:val="001C6D27"/>
    <w:rsid w:val="001D0EFB"/>
    <w:rsid w:val="001D21D7"/>
    <w:rsid w:val="001D3840"/>
    <w:rsid w:val="001D3B18"/>
    <w:rsid w:val="001D74FD"/>
    <w:rsid w:val="001E21C9"/>
    <w:rsid w:val="001E5A68"/>
    <w:rsid w:val="001E6394"/>
    <w:rsid w:val="001F0243"/>
    <w:rsid w:val="001F176B"/>
    <w:rsid w:val="001F4C0F"/>
    <w:rsid w:val="001F5621"/>
    <w:rsid w:val="001F777B"/>
    <w:rsid w:val="00200718"/>
    <w:rsid w:val="00201C4A"/>
    <w:rsid w:val="002022B8"/>
    <w:rsid w:val="00204B82"/>
    <w:rsid w:val="00205129"/>
    <w:rsid w:val="00206B1A"/>
    <w:rsid w:val="00207F5F"/>
    <w:rsid w:val="00213EDC"/>
    <w:rsid w:val="00214FD2"/>
    <w:rsid w:val="00216E87"/>
    <w:rsid w:val="00216EEE"/>
    <w:rsid w:val="00217BB5"/>
    <w:rsid w:val="002222A7"/>
    <w:rsid w:val="00222C14"/>
    <w:rsid w:val="002233E0"/>
    <w:rsid w:val="002243F8"/>
    <w:rsid w:val="00226E48"/>
    <w:rsid w:val="00231272"/>
    <w:rsid w:val="002318DD"/>
    <w:rsid w:val="00233979"/>
    <w:rsid w:val="00234E88"/>
    <w:rsid w:val="00241D5D"/>
    <w:rsid w:val="0024210A"/>
    <w:rsid w:val="00243EBB"/>
    <w:rsid w:val="0024435A"/>
    <w:rsid w:val="002532DB"/>
    <w:rsid w:val="002538B5"/>
    <w:rsid w:val="00254514"/>
    <w:rsid w:val="002604D0"/>
    <w:rsid w:val="002605E2"/>
    <w:rsid w:val="002605F3"/>
    <w:rsid w:val="0026433E"/>
    <w:rsid w:val="002646B2"/>
    <w:rsid w:val="00264FE3"/>
    <w:rsid w:val="0026575E"/>
    <w:rsid w:val="002679FE"/>
    <w:rsid w:val="00267C87"/>
    <w:rsid w:val="002703E0"/>
    <w:rsid w:val="00270817"/>
    <w:rsid w:val="00276036"/>
    <w:rsid w:val="00281452"/>
    <w:rsid w:val="00282A2A"/>
    <w:rsid w:val="0028459E"/>
    <w:rsid w:val="002915D3"/>
    <w:rsid w:val="002935AA"/>
    <w:rsid w:val="00293BE1"/>
    <w:rsid w:val="00296018"/>
    <w:rsid w:val="002A08F9"/>
    <w:rsid w:val="002A3B02"/>
    <w:rsid w:val="002A4707"/>
    <w:rsid w:val="002A48F9"/>
    <w:rsid w:val="002A49C5"/>
    <w:rsid w:val="002B1D2C"/>
    <w:rsid w:val="002B2D3E"/>
    <w:rsid w:val="002B33EA"/>
    <w:rsid w:val="002B3E63"/>
    <w:rsid w:val="002B417B"/>
    <w:rsid w:val="002B5C67"/>
    <w:rsid w:val="002B6469"/>
    <w:rsid w:val="002C2DD8"/>
    <w:rsid w:val="002C3EFF"/>
    <w:rsid w:val="002D1564"/>
    <w:rsid w:val="002D22EA"/>
    <w:rsid w:val="002D3142"/>
    <w:rsid w:val="002D4F4D"/>
    <w:rsid w:val="002D643F"/>
    <w:rsid w:val="002D7A1A"/>
    <w:rsid w:val="002E0572"/>
    <w:rsid w:val="002E162C"/>
    <w:rsid w:val="002E3031"/>
    <w:rsid w:val="002E5992"/>
    <w:rsid w:val="002E72A4"/>
    <w:rsid w:val="002F0F63"/>
    <w:rsid w:val="002F191D"/>
    <w:rsid w:val="002F3808"/>
    <w:rsid w:val="002F3980"/>
    <w:rsid w:val="002F3B6E"/>
    <w:rsid w:val="002F5EE7"/>
    <w:rsid w:val="002F672B"/>
    <w:rsid w:val="002F7475"/>
    <w:rsid w:val="002F75D6"/>
    <w:rsid w:val="0030046D"/>
    <w:rsid w:val="0030227B"/>
    <w:rsid w:val="00305B48"/>
    <w:rsid w:val="0031089F"/>
    <w:rsid w:val="00310F83"/>
    <w:rsid w:val="00311B81"/>
    <w:rsid w:val="003120DE"/>
    <w:rsid w:val="00316923"/>
    <w:rsid w:val="00317C62"/>
    <w:rsid w:val="00323745"/>
    <w:rsid w:val="00324F4B"/>
    <w:rsid w:val="00325CFD"/>
    <w:rsid w:val="00326A02"/>
    <w:rsid w:val="003305A2"/>
    <w:rsid w:val="003317D6"/>
    <w:rsid w:val="00333A33"/>
    <w:rsid w:val="00333B32"/>
    <w:rsid w:val="00335344"/>
    <w:rsid w:val="003405B3"/>
    <w:rsid w:val="003409B1"/>
    <w:rsid w:val="003424D9"/>
    <w:rsid w:val="003446BC"/>
    <w:rsid w:val="003455D0"/>
    <w:rsid w:val="0034595E"/>
    <w:rsid w:val="003461F6"/>
    <w:rsid w:val="00346E31"/>
    <w:rsid w:val="003509A8"/>
    <w:rsid w:val="00352C94"/>
    <w:rsid w:val="0036425E"/>
    <w:rsid w:val="00365337"/>
    <w:rsid w:val="003654AF"/>
    <w:rsid w:val="00365F54"/>
    <w:rsid w:val="00366274"/>
    <w:rsid w:val="003669BD"/>
    <w:rsid w:val="00370F6C"/>
    <w:rsid w:val="0037175E"/>
    <w:rsid w:val="003725DD"/>
    <w:rsid w:val="0037372E"/>
    <w:rsid w:val="00374AAF"/>
    <w:rsid w:val="00380475"/>
    <w:rsid w:val="0038107C"/>
    <w:rsid w:val="00386296"/>
    <w:rsid w:val="003869FC"/>
    <w:rsid w:val="00387B7A"/>
    <w:rsid w:val="003903B5"/>
    <w:rsid w:val="003903F5"/>
    <w:rsid w:val="00392B96"/>
    <w:rsid w:val="0039559B"/>
    <w:rsid w:val="00396B06"/>
    <w:rsid w:val="00396E43"/>
    <w:rsid w:val="0039711E"/>
    <w:rsid w:val="00397157"/>
    <w:rsid w:val="00397416"/>
    <w:rsid w:val="003A1736"/>
    <w:rsid w:val="003A414B"/>
    <w:rsid w:val="003A544C"/>
    <w:rsid w:val="003A75B3"/>
    <w:rsid w:val="003B1442"/>
    <w:rsid w:val="003B1CF5"/>
    <w:rsid w:val="003B2E0C"/>
    <w:rsid w:val="003B4612"/>
    <w:rsid w:val="003B4DCD"/>
    <w:rsid w:val="003B4ECB"/>
    <w:rsid w:val="003B5E21"/>
    <w:rsid w:val="003B5E25"/>
    <w:rsid w:val="003C2121"/>
    <w:rsid w:val="003C32E2"/>
    <w:rsid w:val="003C5127"/>
    <w:rsid w:val="003C5B54"/>
    <w:rsid w:val="003C5FF0"/>
    <w:rsid w:val="003C7AA6"/>
    <w:rsid w:val="003C7E75"/>
    <w:rsid w:val="003D1535"/>
    <w:rsid w:val="003D1E0C"/>
    <w:rsid w:val="003D30C2"/>
    <w:rsid w:val="003D3901"/>
    <w:rsid w:val="003D47CC"/>
    <w:rsid w:val="003E1890"/>
    <w:rsid w:val="003E1D74"/>
    <w:rsid w:val="003E2831"/>
    <w:rsid w:val="003E4697"/>
    <w:rsid w:val="003E488C"/>
    <w:rsid w:val="003E49A0"/>
    <w:rsid w:val="003E4F03"/>
    <w:rsid w:val="003E7543"/>
    <w:rsid w:val="003E75DE"/>
    <w:rsid w:val="003E7A3B"/>
    <w:rsid w:val="003F1BCE"/>
    <w:rsid w:val="003F289A"/>
    <w:rsid w:val="003F531F"/>
    <w:rsid w:val="003F708B"/>
    <w:rsid w:val="003F783D"/>
    <w:rsid w:val="004009DF"/>
    <w:rsid w:val="00400AD9"/>
    <w:rsid w:val="00402201"/>
    <w:rsid w:val="00402B83"/>
    <w:rsid w:val="00403786"/>
    <w:rsid w:val="004047E1"/>
    <w:rsid w:val="004062BB"/>
    <w:rsid w:val="00407CC4"/>
    <w:rsid w:val="0041015F"/>
    <w:rsid w:val="00411A7F"/>
    <w:rsid w:val="004135F8"/>
    <w:rsid w:val="00414A26"/>
    <w:rsid w:val="004160AE"/>
    <w:rsid w:val="0041725D"/>
    <w:rsid w:val="00421577"/>
    <w:rsid w:val="00425BAB"/>
    <w:rsid w:val="00425FE6"/>
    <w:rsid w:val="00426691"/>
    <w:rsid w:val="00427AB7"/>
    <w:rsid w:val="00430812"/>
    <w:rsid w:val="00431FAE"/>
    <w:rsid w:val="00432D34"/>
    <w:rsid w:val="004337F8"/>
    <w:rsid w:val="00433C74"/>
    <w:rsid w:val="00440AB3"/>
    <w:rsid w:val="00441A4F"/>
    <w:rsid w:val="0044249E"/>
    <w:rsid w:val="00442A9A"/>
    <w:rsid w:val="004448C5"/>
    <w:rsid w:val="00445EB6"/>
    <w:rsid w:val="004470F4"/>
    <w:rsid w:val="00447708"/>
    <w:rsid w:val="00452921"/>
    <w:rsid w:val="00454671"/>
    <w:rsid w:val="00454BB6"/>
    <w:rsid w:val="00454D65"/>
    <w:rsid w:val="0045616E"/>
    <w:rsid w:val="004619BF"/>
    <w:rsid w:val="0046430C"/>
    <w:rsid w:val="00464351"/>
    <w:rsid w:val="00464AAA"/>
    <w:rsid w:val="00470A05"/>
    <w:rsid w:val="00471CBF"/>
    <w:rsid w:val="004763A0"/>
    <w:rsid w:val="00476766"/>
    <w:rsid w:val="00480B0C"/>
    <w:rsid w:val="00481F19"/>
    <w:rsid w:val="00482B8D"/>
    <w:rsid w:val="00483A8C"/>
    <w:rsid w:val="004856AF"/>
    <w:rsid w:val="00485BF0"/>
    <w:rsid w:val="00485E58"/>
    <w:rsid w:val="0048742F"/>
    <w:rsid w:val="0048796B"/>
    <w:rsid w:val="00494E30"/>
    <w:rsid w:val="00494ED8"/>
    <w:rsid w:val="00496704"/>
    <w:rsid w:val="004A1227"/>
    <w:rsid w:val="004A3462"/>
    <w:rsid w:val="004A41AC"/>
    <w:rsid w:val="004A5BEF"/>
    <w:rsid w:val="004A6BD8"/>
    <w:rsid w:val="004A7664"/>
    <w:rsid w:val="004B040F"/>
    <w:rsid w:val="004C002A"/>
    <w:rsid w:val="004C051F"/>
    <w:rsid w:val="004C0521"/>
    <w:rsid w:val="004C0AC3"/>
    <w:rsid w:val="004C1C02"/>
    <w:rsid w:val="004C478E"/>
    <w:rsid w:val="004D0CAA"/>
    <w:rsid w:val="004D29B9"/>
    <w:rsid w:val="004D4B8E"/>
    <w:rsid w:val="004D66B1"/>
    <w:rsid w:val="004D763A"/>
    <w:rsid w:val="004D773D"/>
    <w:rsid w:val="004E02DD"/>
    <w:rsid w:val="004E3955"/>
    <w:rsid w:val="004E3A97"/>
    <w:rsid w:val="004E3FB4"/>
    <w:rsid w:val="004E6B62"/>
    <w:rsid w:val="004F0A39"/>
    <w:rsid w:val="004F1371"/>
    <w:rsid w:val="004F1725"/>
    <w:rsid w:val="004F1CF2"/>
    <w:rsid w:val="004F569D"/>
    <w:rsid w:val="004F6A58"/>
    <w:rsid w:val="004F6B6E"/>
    <w:rsid w:val="004F7901"/>
    <w:rsid w:val="005004C7"/>
    <w:rsid w:val="00501CB3"/>
    <w:rsid w:val="005030DC"/>
    <w:rsid w:val="005038D2"/>
    <w:rsid w:val="00506BC1"/>
    <w:rsid w:val="00512618"/>
    <w:rsid w:val="005135C1"/>
    <w:rsid w:val="00514172"/>
    <w:rsid w:val="0051479F"/>
    <w:rsid w:val="00515D5A"/>
    <w:rsid w:val="00520E3B"/>
    <w:rsid w:val="0052182B"/>
    <w:rsid w:val="00521BC9"/>
    <w:rsid w:val="00521FB6"/>
    <w:rsid w:val="00526526"/>
    <w:rsid w:val="00527AD7"/>
    <w:rsid w:val="005304EA"/>
    <w:rsid w:val="00531A9A"/>
    <w:rsid w:val="005321CF"/>
    <w:rsid w:val="005338C2"/>
    <w:rsid w:val="0053487A"/>
    <w:rsid w:val="00540D80"/>
    <w:rsid w:val="0054257E"/>
    <w:rsid w:val="0054398A"/>
    <w:rsid w:val="00543D11"/>
    <w:rsid w:val="00544D28"/>
    <w:rsid w:val="00544EC5"/>
    <w:rsid w:val="005452E3"/>
    <w:rsid w:val="00550572"/>
    <w:rsid w:val="00554DC7"/>
    <w:rsid w:val="00560CBA"/>
    <w:rsid w:val="005641A2"/>
    <w:rsid w:val="00564F5F"/>
    <w:rsid w:val="0056787D"/>
    <w:rsid w:val="00567A66"/>
    <w:rsid w:val="00567FB5"/>
    <w:rsid w:val="00571629"/>
    <w:rsid w:val="00571B31"/>
    <w:rsid w:val="00574300"/>
    <w:rsid w:val="00574A6D"/>
    <w:rsid w:val="00575E3F"/>
    <w:rsid w:val="0057640C"/>
    <w:rsid w:val="0057647C"/>
    <w:rsid w:val="00576E6B"/>
    <w:rsid w:val="005806B4"/>
    <w:rsid w:val="005806FC"/>
    <w:rsid w:val="00584A3F"/>
    <w:rsid w:val="00586276"/>
    <w:rsid w:val="005909EB"/>
    <w:rsid w:val="005928DA"/>
    <w:rsid w:val="00592BF1"/>
    <w:rsid w:val="00594892"/>
    <w:rsid w:val="005954ED"/>
    <w:rsid w:val="00596CC2"/>
    <w:rsid w:val="005971F4"/>
    <w:rsid w:val="005A2701"/>
    <w:rsid w:val="005A2807"/>
    <w:rsid w:val="005A299D"/>
    <w:rsid w:val="005A362D"/>
    <w:rsid w:val="005A3A17"/>
    <w:rsid w:val="005A4184"/>
    <w:rsid w:val="005A729A"/>
    <w:rsid w:val="005B0CA6"/>
    <w:rsid w:val="005B1076"/>
    <w:rsid w:val="005B1292"/>
    <w:rsid w:val="005B1AB0"/>
    <w:rsid w:val="005B216D"/>
    <w:rsid w:val="005B2ACD"/>
    <w:rsid w:val="005B2DA2"/>
    <w:rsid w:val="005B34F3"/>
    <w:rsid w:val="005B41B4"/>
    <w:rsid w:val="005B69FC"/>
    <w:rsid w:val="005B6C0C"/>
    <w:rsid w:val="005C00D1"/>
    <w:rsid w:val="005C19DC"/>
    <w:rsid w:val="005C21C1"/>
    <w:rsid w:val="005C379F"/>
    <w:rsid w:val="005C3B58"/>
    <w:rsid w:val="005C6F1F"/>
    <w:rsid w:val="005C6F84"/>
    <w:rsid w:val="005D07E1"/>
    <w:rsid w:val="005D2557"/>
    <w:rsid w:val="005D28D2"/>
    <w:rsid w:val="005D6BB0"/>
    <w:rsid w:val="005E2047"/>
    <w:rsid w:val="005E3801"/>
    <w:rsid w:val="005E3B37"/>
    <w:rsid w:val="005E555E"/>
    <w:rsid w:val="005E6996"/>
    <w:rsid w:val="005E6E32"/>
    <w:rsid w:val="005E762A"/>
    <w:rsid w:val="005E7902"/>
    <w:rsid w:val="005F0F3D"/>
    <w:rsid w:val="005F26AB"/>
    <w:rsid w:val="005F2B79"/>
    <w:rsid w:val="005F2C7C"/>
    <w:rsid w:val="005F34AC"/>
    <w:rsid w:val="005F4346"/>
    <w:rsid w:val="005F4800"/>
    <w:rsid w:val="005F6605"/>
    <w:rsid w:val="00601A5E"/>
    <w:rsid w:val="00601E84"/>
    <w:rsid w:val="00606B75"/>
    <w:rsid w:val="00607CB5"/>
    <w:rsid w:val="006119B6"/>
    <w:rsid w:val="00611B5B"/>
    <w:rsid w:val="00611B82"/>
    <w:rsid w:val="00611EE1"/>
    <w:rsid w:val="00615E23"/>
    <w:rsid w:val="0061744B"/>
    <w:rsid w:val="006179AA"/>
    <w:rsid w:val="00617C69"/>
    <w:rsid w:val="00621304"/>
    <w:rsid w:val="00623BC9"/>
    <w:rsid w:val="00623BED"/>
    <w:rsid w:val="006256BA"/>
    <w:rsid w:val="00627123"/>
    <w:rsid w:val="00630B44"/>
    <w:rsid w:val="00631F6A"/>
    <w:rsid w:val="00633F2F"/>
    <w:rsid w:val="00635975"/>
    <w:rsid w:val="006370B8"/>
    <w:rsid w:val="00640434"/>
    <w:rsid w:val="0064120C"/>
    <w:rsid w:val="006412ED"/>
    <w:rsid w:val="00641D19"/>
    <w:rsid w:val="0064324F"/>
    <w:rsid w:val="00643AFA"/>
    <w:rsid w:val="00645060"/>
    <w:rsid w:val="00647B73"/>
    <w:rsid w:val="0065279F"/>
    <w:rsid w:val="00653532"/>
    <w:rsid w:val="006536D6"/>
    <w:rsid w:val="00653880"/>
    <w:rsid w:val="00653BF4"/>
    <w:rsid w:val="006548D6"/>
    <w:rsid w:val="0065680C"/>
    <w:rsid w:val="006569B9"/>
    <w:rsid w:val="00656E5C"/>
    <w:rsid w:val="006635F2"/>
    <w:rsid w:val="00663B0A"/>
    <w:rsid w:val="006642CE"/>
    <w:rsid w:val="00667271"/>
    <w:rsid w:val="00670A3B"/>
    <w:rsid w:val="00670E8B"/>
    <w:rsid w:val="006777C2"/>
    <w:rsid w:val="006801C6"/>
    <w:rsid w:val="00680D41"/>
    <w:rsid w:val="006813C9"/>
    <w:rsid w:val="006813D1"/>
    <w:rsid w:val="00686D0D"/>
    <w:rsid w:val="00690370"/>
    <w:rsid w:val="00690C48"/>
    <w:rsid w:val="0069190D"/>
    <w:rsid w:val="00695EDD"/>
    <w:rsid w:val="00696CD7"/>
    <w:rsid w:val="00696E28"/>
    <w:rsid w:val="00697811"/>
    <w:rsid w:val="006A2A72"/>
    <w:rsid w:val="006A2D36"/>
    <w:rsid w:val="006A2E64"/>
    <w:rsid w:val="006A3C10"/>
    <w:rsid w:val="006A5AF9"/>
    <w:rsid w:val="006A7D47"/>
    <w:rsid w:val="006B02C7"/>
    <w:rsid w:val="006B17D9"/>
    <w:rsid w:val="006B1A51"/>
    <w:rsid w:val="006B226B"/>
    <w:rsid w:val="006B6B08"/>
    <w:rsid w:val="006C018A"/>
    <w:rsid w:val="006C0C8E"/>
    <w:rsid w:val="006C1810"/>
    <w:rsid w:val="006C2E16"/>
    <w:rsid w:val="006C2E9A"/>
    <w:rsid w:val="006C3189"/>
    <w:rsid w:val="006C3CC6"/>
    <w:rsid w:val="006C44A2"/>
    <w:rsid w:val="006D0F25"/>
    <w:rsid w:val="006D13AE"/>
    <w:rsid w:val="006D19AC"/>
    <w:rsid w:val="006D3CA4"/>
    <w:rsid w:val="006D6455"/>
    <w:rsid w:val="006D6DAA"/>
    <w:rsid w:val="006D7548"/>
    <w:rsid w:val="006E24EB"/>
    <w:rsid w:val="006E2B04"/>
    <w:rsid w:val="006E32F3"/>
    <w:rsid w:val="006E398E"/>
    <w:rsid w:val="006E3E70"/>
    <w:rsid w:val="006E3EFC"/>
    <w:rsid w:val="006E47BC"/>
    <w:rsid w:val="006E65EB"/>
    <w:rsid w:val="006F4E0C"/>
    <w:rsid w:val="006F760B"/>
    <w:rsid w:val="00700DB5"/>
    <w:rsid w:val="00705CDB"/>
    <w:rsid w:val="00706790"/>
    <w:rsid w:val="00706C51"/>
    <w:rsid w:val="007072C3"/>
    <w:rsid w:val="00710681"/>
    <w:rsid w:val="00711A30"/>
    <w:rsid w:val="00711A51"/>
    <w:rsid w:val="00711BF4"/>
    <w:rsid w:val="00712429"/>
    <w:rsid w:val="00712CBA"/>
    <w:rsid w:val="007140F3"/>
    <w:rsid w:val="00715C73"/>
    <w:rsid w:val="00715EB2"/>
    <w:rsid w:val="0071765B"/>
    <w:rsid w:val="00723F9F"/>
    <w:rsid w:val="007241ED"/>
    <w:rsid w:val="0072477C"/>
    <w:rsid w:val="0072550C"/>
    <w:rsid w:val="007259F4"/>
    <w:rsid w:val="00725E9E"/>
    <w:rsid w:val="007273A9"/>
    <w:rsid w:val="00727CF2"/>
    <w:rsid w:val="00727D31"/>
    <w:rsid w:val="00730ECF"/>
    <w:rsid w:val="0073482F"/>
    <w:rsid w:val="00735AC1"/>
    <w:rsid w:val="00737ABD"/>
    <w:rsid w:val="007410AA"/>
    <w:rsid w:val="00741D92"/>
    <w:rsid w:val="007430DC"/>
    <w:rsid w:val="00743675"/>
    <w:rsid w:val="00746642"/>
    <w:rsid w:val="00747745"/>
    <w:rsid w:val="00751EF5"/>
    <w:rsid w:val="00752602"/>
    <w:rsid w:val="007545B8"/>
    <w:rsid w:val="0076191A"/>
    <w:rsid w:val="00761AB4"/>
    <w:rsid w:val="00761DD1"/>
    <w:rsid w:val="00765CE3"/>
    <w:rsid w:val="00766AAD"/>
    <w:rsid w:val="00767255"/>
    <w:rsid w:val="0077002B"/>
    <w:rsid w:val="007704FC"/>
    <w:rsid w:val="00772306"/>
    <w:rsid w:val="00772E98"/>
    <w:rsid w:val="00776795"/>
    <w:rsid w:val="00776EA3"/>
    <w:rsid w:val="00782155"/>
    <w:rsid w:val="0078418D"/>
    <w:rsid w:val="00784802"/>
    <w:rsid w:val="00785C2F"/>
    <w:rsid w:val="0078670A"/>
    <w:rsid w:val="00787323"/>
    <w:rsid w:val="007906CA"/>
    <w:rsid w:val="00790E26"/>
    <w:rsid w:val="0079106E"/>
    <w:rsid w:val="00792B20"/>
    <w:rsid w:val="00792B97"/>
    <w:rsid w:val="007940FD"/>
    <w:rsid w:val="0079587A"/>
    <w:rsid w:val="007968D5"/>
    <w:rsid w:val="00797ECA"/>
    <w:rsid w:val="007A0B0A"/>
    <w:rsid w:val="007A16A8"/>
    <w:rsid w:val="007A5C12"/>
    <w:rsid w:val="007A5CDB"/>
    <w:rsid w:val="007A68EA"/>
    <w:rsid w:val="007B0B13"/>
    <w:rsid w:val="007B1608"/>
    <w:rsid w:val="007B1DF6"/>
    <w:rsid w:val="007B26B8"/>
    <w:rsid w:val="007C1FF9"/>
    <w:rsid w:val="007C2834"/>
    <w:rsid w:val="007C37A4"/>
    <w:rsid w:val="007D0CAB"/>
    <w:rsid w:val="007D1143"/>
    <w:rsid w:val="007D19F4"/>
    <w:rsid w:val="007D2C7E"/>
    <w:rsid w:val="007D5F6C"/>
    <w:rsid w:val="007D6990"/>
    <w:rsid w:val="007E156C"/>
    <w:rsid w:val="007E2A6B"/>
    <w:rsid w:val="007E36A1"/>
    <w:rsid w:val="007E4C93"/>
    <w:rsid w:val="007E5693"/>
    <w:rsid w:val="007F005E"/>
    <w:rsid w:val="007F0A33"/>
    <w:rsid w:val="007F1C59"/>
    <w:rsid w:val="007F2D31"/>
    <w:rsid w:val="007F36EB"/>
    <w:rsid w:val="007F469A"/>
    <w:rsid w:val="007F53C4"/>
    <w:rsid w:val="0080033B"/>
    <w:rsid w:val="00813236"/>
    <w:rsid w:val="00814BD2"/>
    <w:rsid w:val="00816C59"/>
    <w:rsid w:val="00817798"/>
    <w:rsid w:val="00821E57"/>
    <w:rsid w:val="0082410E"/>
    <w:rsid w:val="00824E9E"/>
    <w:rsid w:val="00825C22"/>
    <w:rsid w:val="00830887"/>
    <w:rsid w:val="008316B1"/>
    <w:rsid w:val="0083273F"/>
    <w:rsid w:val="00833611"/>
    <w:rsid w:val="00833714"/>
    <w:rsid w:val="008349D6"/>
    <w:rsid w:val="008370F9"/>
    <w:rsid w:val="00837EE6"/>
    <w:rsid w:val="008404C3"/>
    <w:rsid w:val="0084172A"/>
    <w:rsid w:val="008457F7"/>
    <w:rsid w:val="00850A1C"/>
    <w:rsid w:val="00851EED"/>
    <w:rsid w:val="0085305B"/>
    <w:rsid w:val="008532B6"/>
    <w:rsid w:val="008565D2"/>
    <w:rsid w:val="00857A04"/>
    <w:rsid w:val="008620C3"/>
    <w:rsid w:val="0086526B"/>
    <w:rsid w:val="00866A16"/>
    <w:rsid w:val="00867185"/>
    <w:rsid w:val="0087073B"/>
    <w:rsid w:val="00870889"/>
    <w:rsid w:val="00870975"/>
    <w:rsid w:val="00873C93"/>
    <w:rsid w:val="00873D02"/>
    <w:rsid w:val="008771C6"/>
    <w:rsid w:val="0087789A"/>
    <w:rsid w:val="008805ED"/>
    <w:rsid w:val="00880F96"/>
    <w:rsid w:val="00883D91"/>
    <w:rsid w:val="008843DA"/>
    <w:rsid w:val="00885A51"/>
    <w:rsid w:val="0089100D"/>
    <w:rsid w:val="00894BF7"/>
    <w:rsid w:val="00895B79"/>
    <w:rsid w:val="0089781B"/>
    <w:rsid w:val="00897E01"/>
    <w:rsid w:val="008A1AF7"/>
    <w:rsid w:val="008A1E6C"/>
    <w:rsid w:val="008A270D"/>
    <w:rsid w:val="008A2CD9"/>
    <w:rsid w:val="008A40D4"/>
    <w:rsid w:val="008A4ED9"/>
    <w:rsid w:val="008A5B6E"/>
    <w:rsid w:val="008A62F5"/>
    <w:rsid w:val="008B3102"/>
    <w:rsid w:val="008B4332"/>
    <w:rsid w:val="008B4F8D"/>
    <w:rsid w:val="008C0D14"/>
    <w:rsid w:val="008C1D8F"/>
    <w:rsid w:val="008C3920"/>
    <w:rsid w:val="008C47D2"/>
    <w:rsid w:val="008C495A"/>
    <w:rsid w:val="008C4DFE"/>
    <w:rsid w:val="008C79F0"/>
    <w:rsid w:val="008D0305"/>
    <w:rsid w:val="008D1B4E"/>
    <w:rsid w:val="008D4EF0"/>
    <w:rsid w:val="008D62F0"/>
    <w:rsid w:val="008D7FA9"/>
    <w:rsid w:val="008E0A9F"/>
    <w:rsid w:val="008E14C4"/>
    <w:rsid w:val="008E17AC"/>
    <w:rsid w:val="008E1927"/>
    <w:rsid w:val="008E1E65"/>
    <w:rsid w:val="008E33C7"/>
    <w:rsid w:val="008E3E67"/>
    <w:rsid w:val="008E4A11"/>
    <w:rsid w:val="008E52FD"/>
    <w:rsid w:val="008E5306"/>
    <w:rsid w:val="008E5339"/>
    <w:rsid w:val="008E739F"/>
    <w:rsid w:val="008F07E1"/>
    <w:rsid w:val="008F0A55"/>
    <w:rsid w:val="008F140C"/>
    <w:rsid w:val="008F262C"/>
    <w:rsid w:val="008F51CB"/>
    <w:rsid w:val="008F6D54"/>
    <w:rsid w:val="008F6EDE"/>
    <w:rsid w:val="008F7C53"/>
    <w:rsid w:val="00900204"/>
    <w:rsid w:val="0090058F"/>
    <w:rsid w:val="009012BE"/>
    <w:rsid w:val="009017BB"/>
    <w:rsid w:val="009027D0"/>
    <w:rsid w:val="0090447B"/>
    <w:rsid w:val="0090565F"/>
    <w:rsid w:val="009057A0"/>
    <w:rsid w:val="00907256"/>
    <w:rsid w:val="00907E1A"/>
    <w:rsid w:val="0091030E"/>
    <w:rsid w:val="00910B8E"/>
    <w:rsid w:val="00910FB1"/>
    <w:rsid w:val="00913706"/>
    <w:rsid w:val="00913DB2"/>
    <w:rsid w:val="00913FAA"/>
    <w:rsid w:val="0092154C"/>
    <w:rsid w:val="00922392"/>
    <w:rsid w:val="009233A4"/>
    <w:rsid w:val="0092439E"/>
    <w:rsid w:val="00926196"/>
    <w:rsid w:val="00930B23"/>
    <w:rsid w:val="00931549"/>
    <w:rsid w:val="0093248E"/>
    <w:rsid w:val="009329AE"/>
    <w:rsid w:val="00934054"/>
    <w:rsid w:val="00935410"/>
    <w:rsid w:val="00936316"/>
    <w:rsid w:val="009427A0"/>
    <w:rsid w:val="00943E08"/>
    <w:rsid w:val="0094471E"/>
    <w:rsid w:val="009449B1"/>
    <w:rsid w:val="009479D0"/>
    <w:rsid w:val="009520FA"/>
    <w:rsid w:val="00954652"/>
    <w:rsid w:val="009557E4"/>
    <w:rsid w:val="00956780"/>
    <w:rsid w:val="00960212"/>
    <w:rsid w:val="009606C6"/>
    <w:rsid w:val="00960A00"/>
    <w:rsid w:val="00961BF0"/>
    <w:rsid w:val="00963112"/>
    <w:rsid w:val="00964487"/>
    <w:rsid w:val="0096492D"/>
    <w:rsid w:val="00965360"/>
    <w:rsid w:val="00965F47"/>
    <w:rsid w:val="00967123"/>
    <w:rsid w:val="00970966"/>
    <w:rsid w:val="00970F98"/>
    <w:rsid w:val="00971749"/>
    <w:rsid w:val="009724CD"/>
    <w:rsid w:val="0097616D"/>
    <w:rsid w:val="0097652E"/>
    <w:rsid w:val="00977718"/>
    <w:rsid w:val="0097787F"/>
    <w:rsid w:val="00983136"/>
    <w:rsid w:val="00983239"/>
    <w:rsid w:val="00984F69"/>
    <w:rsid w:val="009947F4"/>
    <w:rsid w:val="00995D64"/>
    <w:rsid w:val="00996D41"/>
    <w:rsid w:val="009A03F4"/>
    <w:rsid w:val="009A260A"/>
    <w:rsid w:val="009A29D5"/>
    <w:rsid w:val="009A3E73"/>
    <w:rsid w:val="009A4A11"/>
    <w:rsid w:val="009A4DC1"/>
    <w:rsid w:val="009A627E"/>
    <w:rsid w:val="009A7FB9"/>
    <w:rsid w:val="009B0237"/>
    <w:rsid w:val="009B0263"/>
    <w:rsid w:val="009B1EEF"/>
    <w:rsid w:val="009B39AD"/>
    <w:rsid w:val="009B6FC3"/>
    <w:rsid w:val="009B743E"/>
    <w:rsid w:val="009C017E"/>
    <w:rsid w:val="009C1358"/>
    <w:rsid w:val="009C21A0"/>
    <w:rsid w:val="009D0D3F"/>
    <w:rsid w:val="009D12F8"/>
    <w:rsid w:val="009D267A"/>
    <w:rsid w:val="009D5694"/>
    <w:rsid w:val="009D5753"/>
    <w:rsid w:val="009D65A3"/>
    <w:rsid w:val="009E0AAA"/>
    <w:rsid w:val="009E13AA"/>
    <w:rsid w:val="009E5464"/>
    <w:rsid w:val="009E6203"/>
    <w:rsid w:val="009E7976"/>
    <w:rsid w:val="009E7D4B"/>
    <w:rsid w:val="009F0A88"/>
    <w:rsid w:val="009F205A"/>
    <w:rsid w:val="009F283C"/>
    <w:rsid w:val="009F62D3"/>
    <w:rsid w:val="009F77B6"/>
    <w:rsid w:val="00A00B03"/>
    <w:rsid w:val="00A00C57"/>
    <w:rsid w:val="00A0347A"/>
    <w:rsid w:val="00A0774C"/>
    <w:rsid w:val="00A11E3A"/>
    <w:rsid w:val="00A13AA9"/>
    <w:rsid w:val="00A146F3"/>
    <w:rsid w:val="00A1470A"/>
    <w:rsid w:val="00A14C0A"/>
    <w:rsid w:val="00A1522D"/>
    <w:rsid w:val="00A16ED1"/>
    <w:rsid w:val="00A2374B"/>
    <w:rsid w:val="00A238B8"/>
    <w:rsid w:val="00A26C00"/>
    <w:rsid w:val="00A30EEE"/>
    <w:rsid w:val="00A32B76"/>
    <w:rsid w:val="00A33935"/>
    <w:rsid w:val="00A367B5"/>
    <w:rsid w:val="00A44CDB"/>
    <w:rsid w:val="00A45085"/>
    <w:rsid w:val="00A50465"/>
    <w:rsid w:val="00A5117C"/>
    <w:rsid w:val="00A511D2"/>
    <w:rsid w:val="00A515B2"/>
    <w:rsid w:val="00A51D8B"/>
    <w:rsid w:val="00A53689"/>
    <w:rsid w:val="00A5458B"/>
    <w:rsid w:val="00A5573D"/>
    <w:rsid w:val="00A60693"/>
    <w:rsid w:val="00A60ED2"/>
    <w:rsid w:val="00A61883"/>
    <w:rsid w:val="00A62B7D"/>
    <w:rsid w:val="00A63D33"/>
    <w:rsid w:val="00A6650C"/>
    <w:rsid w:val="00A66D23"/>
    <w:rsid w:val="00A713C4"/>
    <w:rsid w:val="00A71445"/>
    <w:rsid w:val="00A715E5"/>
    <w:rsid w:val="00A72801"/>
    <w:rsid w:val="00A736B3"/>
    <w:rsid w:val="00A743D7"/>
    <w:rsid w:val="00A76B55"/>
    <w:rsid w:val="00A82A68"/>
    <w:rsid w:val="00A82D88"/>
    <w:rsid w:val="00A841FA"/>
    <w:rsid w:val="00A8424A"/>
    <w:rsid w:val="00A842AF"/>
    <w:rsid w:val="00A842B0"/>
    <w:rsid w:val="00A84338"/>
    <w:rsid w:val="00A86698"/>
    <w:rsid w:val="00A86FB9"/>
    <w:rsid w:val="00A905D7"/>
    <w:rsid w:val="00A927BE"/>
    <w:rsid w:val="00AA0524"/>
    <w:rsid w:val="00AA0D81"/>
    <w:rsid w:val="00AA2C02"/>
    <w:rsid w:val="00AA3F4A"/>
    <w:rsid w:val="00AA668A"/>
    <w:rsid w:val="00AA6D9E"/>
    <w:rsid w:val="00AA71A1"/>
    <w:rsid w:val="00AB05B0"/>
    <w:rsid w:val="00AB5FC9"/>
    <w:rsid w:val="00AB6D54"/>
    <w:rsid w:val="00AB756B"/>
    <w:rsid w:val="00AC1B5B"/>
    <w:rsid w:val="00AC661A"/>
    <w:rsid w:val="00AC682A"/>
    <w:rsid w:val="00AD3C98"/>
    <w:rsid w:val="00AD4C6D"/>
    <w:rsid w:val="00AE0516"/>
    <w:rsid w:val="00AE3415"/>
    <w:rsid w:val="00AE416B"/>
    <w:rsid w:val="00AE66DD"/>
    <w:rsid w:val="00AF26A2"/>
    <w:rsid w:val="00AF289C"/>
    <w:rsid w:val="00AF570C"/>
    <w:rsid w:val="00B00A86"/>
    <w:rsid w:val="00B0169B"/>
    <w:rsid w:val="00B02277"/>
    <w:rsid w:val="00B026C3"/>
    <w:rsid w:val="00B029A0"/>
    <w:rsid w:val="00B04965"/>
    <w:rsid w:val="00B06697"/>
    <w:rsid w:val="00B066CF"/>
    <w:rsid w:val="00B10159"/>
    <w:rsid w:val="00B11036"/>
    <w:rsid w:val="00B11FCB"/>
    <w:rsid w:val="00B124D4"/>
    <w:rsid w:val="00B133E9"/>
    <w:rsid w:val="00B14259"/>
    <w:rsid w:val="00B16AD2"/>
    <w:rsid w:val="00B20ED8"/>
    <w:rsid w:val="00B20F0B"/>
    <w:rsid w:val="00B21A3A"/>
    <w:rsid w:val="00B24A43"/>
    <w:rsid w:val="00B25635"/>
    <w:rsid w:val="00B3098C"/>
    <w:rsid w:val="00B32981"/>
    <w:rsid w:val="00B33C5E"/>
    <w:rsid w:val="00B352B7"/>
    <w:rsid w:val="00B3553A"/>
    <w:rsid w:val="00B36657"/>
    <w:rsid w:val="00B410C3"/>
    <w:rsid w:val="00B43648"/>
    <w:rsid w:val="00B4479F"/>
    <w:rsid w:val="00B45416"/>
    <w:rsid w:val="00B4574F"/>
    <w:rsid w:val="00B46396"/>
    <w:rsid w:val="00B538E7"/>
    <w:rsid w:val="00B54C32"/>
    <w:rsid w:val="00B5629C"/>
    <w:rsid w:val="00B56E1E"/>
    <w:rsid w:val="00B57B32"/>
    <w:rsid w:val="00B61569"/>
    <w:rsid w:val="00B61C2E"/>
    <w:rsid w:val="00B61F50"/>
    <w:rsid w:val="00B62382"/>
    <w:rsid w:val="00B63F6F"/>
    <w:rsid w:val="00B65807"/>
    <w:rsid w:val="00B66166"/>
    <w:rsid w:val="00B70448"/>
    <w:rsid w:val="00B71B3F"/>
    <w:rsid w:val="00B7358C"/>
    <w:rsid w:val="00B73DEC"/>
    <w:rsid w:val="00B740A2"/>
    <w:rsid w:val="00B748EB"/>
    <w:rsid w:val="00B74B39"/>
    <w:rsid w:val="00B7522A"/>
    <w:rsid w:val="00B75600"/>
    <w:rsid w:val="00B75714"/>
    <w:rsid w:val="00B75E87"/>
    <w:rsid w:val="00B77E31"/>
    <w:rsid w:val="00B802FC"/>
    <w:rsid w:val="00B81B50"/>
    <w:rsid w:val="00B82B29"/>
    <w:rsid w:val="00B82C7C"/>
    <w:rsid w:val="00B83430"/>
    <w:rsid w:val="00B86AE4"/>
    <w:rsid w:val="00B91EC7"/>
    <w:rsid w:val="00B9252F"/>
    <w:rsid w:val="00B92ABB"/>
    <w:rsid w:val="00B934F4"/>
    <w:rsid w:val="00B94B3D"/>
    <w:rsid w:val="00B96265"/>
    <w:rsid w:val="00B9659F"/>
    <w:rsid w:val="00B96697"/>
    <w:rsid w:val="00B979F5"/>
    <w:rsid w:val="00BA0758"/>
    <w:rsid w:val="00BA11F7"/>
    <w:rsid w:val="00BA1C8D"/>
    <w:rsid w:val="00BA2923"/>
    <w:rsid w:val="00BA48CB"/>
    <w:rsid w:val="00BB47B7"/>
    <w:rsid w:val="00BB6DB6"/>
    <w:rsid w:val="00BC30B9"/>
    <w:rsid w:val="00BC3204"/>
    <w:rsid w:val="00BC3FF0"/>
    <w:rsid w:val="00BC5915"/>
    <w:rsid w:val="00BC79D9"/>
    <w:rsid w:val="00BD0DCA"/>
    <w:rsid w:val="00BD31C0"/>
    <w:rsid w:val="00BD63E3"/>
    <w:rsid w:val="00BD7076"/>
    <w:rsid w:val="00BE1C28"/>
    <w:rsid w:val="00BE2A09"/>
    <w:rsid w:val="00BF15FA"/>
    <w:rsid w:val="00BF252B"/>
    <w:rsid w:val="00BF43A2"/>
    <w:rsid w:val="00BF4E3E"/>
    <w:rsid w:val="00C023E2"/>
    <w:rsid w:val="00C032F5"/>
    <w:rsid w:val="00C04D2F"/>
    <w:rsid w:val="00C11450"/>
    <w:rsid w:val="00C12A6D"/>
    <w:rsid w:val="00C13611"/>
    <w:rsid w:val="00C13E95"/>
    <w:rsid w:val="00C14C40"/>
    <w:rsid w:val="00C226C6"/>
    <w:rsid w:val="00C24E6D"/>
    <w:rsid w:val="00C2691F"/>
    <w:rsid w:val="00C307A3"/>
    <w:rsid w:val="00C32E7F"/>
    <w:rsid w:val="00C33663"/>
    <w:rsid w:val="00C361A9"/>
    <w:rsid w:val="00C401EC"/>
    <w:rsid w:val="00C40801"/>
    <w:rsid w:val="00C4146D"/>
    <w:rsid w:val="00C434D5"/>
    <w:rsid w:val="00C44940"/>
    <w:rsid w:val="00C472E4"/>
    <w:rsid w:val="00C4782D"/>
    <w:rsid w:val="00C50D62"/>
    <w:rsid w:val="00C5131D"/>
    <w:rsid w:val="00C53611"/>
    <w:rsid w:val="00C552B1"/>
    <w:rsid w:val="00C57C21"/>
    <w:rsid w:val="00C6185C"/>
    <w:rsid w:val="00C61939"/>
    <w:rsid w:val="00C61BF4"/>
    <w:rsid w:val="00C63A34"/>
    <w:rsid w:val="00C6651F"/>
    <w:rsid w:val="00C678D8"/>
    <w:rsid w:val="00C747DA"/>
    <w:rsid w:val="00C75321"/>
    <w:rsid w:val="00C768A8"/>
    <w:rsid w:val="00C77173"/>
    <w:rsid w:val="00C774C9"/>
    <w:rsid w:val="00C83926"/>
    <w:rsid w:val="00C84E96"/>
    <w:rsid w:val="00C86F97"/>
    <w:rsid w:val="00C91D8A"/>
    <w:rsid w:val="00C92EC2"/>
    <w:rsid w:val="00C93AFB"/>
    <w:rsid w:val="00C9548D"/>
    <w:rsid w:val="00CA0B94"/>
    <w:rsid w:val="00CA0C5F"/>
    <w:rsid w:val="00CA0F23"/>
    <w:rsid w:val="00CA1ED5"/>
    <w:rsid w:val="00CA375D"/>
    <w:rsid w:val="00CA3E5E"/>
    <w:rsid w:val="00CA526D"/>
    <w:rsid w:val="00CA7664"/>
    <w:rsid w:val="00CA769F"/>
    <w:rsid w:val="00CB075F"/>
    <w:rsid w:val="00CB0D57"/>
    <w:rsid w:val="00CB1342"/>
    <w:rsid w:val="00CB24CF"/>
    <w:rsid w:val="00CB3950"/>
    <w:rsid w:val="00CB3DA8"/>
    <w:rsid w:val="00CB3E20"/>
    <w:rsid w:val="00CB53B9"/>
    <w:rsid w:val="00CB544E"/>
    <w:rsid w:val="00CB7F90"/>
    <w:rsid w:val="00CC0267"/>
    <w:rsid w:val="00CC34FB"/>
    <w:rsid w:val="00CD0194"/>
    <w:rsid w:val="00CD43BD"/>
    <w:rsid w:val="00CD5AE2"/>
    <w:rsid w:val="00CD5B80"/>
    <w:rsid w:val="00CD767D"/>
    <w:rsid w:val="00CE14C1"/>
    <w:rsid w:val="00CE39E0"/>
    <w:rsid w:val="00CE56FE"/>
    <w:rsid w:val="00CE611F"/>
    <w:rsid w:val="00CE7522"/>
    <w:rsid w:val="00CE7EDF"/>
    <w:rsid w:val="00CF0A7A"/>
    <w:rsid w:val="00CF0AD6"/>
    <w:rsid w:val="00CF2842"/>
    <w:rsid w:val="00CF514C"/>
    <w:rsid w:val="00CF6DC8"/>
    <w:rsid w:val="00CF71D0"/>
    <w:rsid w:val="00D012CF"/>
    <w:rsid w:val="00D01D53"/>
    <w:rsid w:val="00D027D1"/>
    <w:rsid w:val="00D03499"/>
    <w:rsid w:val="00D041AF"/>
    <w:rsid w:val="00D06C64"/>
    <w:rsid w:val="00D10065"/>
    <w:rsid w:val="00D11C1A"/>
    <w:rsid w:val="00D139F7"/>
    <w:rsid w:val="00D14AE2"/>
    <w:rsid w:val="00D22291"/>
    <w:rsid w:val="00D233FB"/>
    <w:rsid w:val="00D24C77"/>
    <w:rsid w:val="00D2620B"/>
    <w:rsid w:val="00D30CB9"/>
    <w:rsid w:val="00D316F6"/>
    <w:rsid w:val="00D32421"/>
    <w:rsid w:val="00D330C5"/>
    <w:rsid w:val="00D33C0D"/>
    <w:rsid w:val="00D3413D"/>
    <w:rsid w:val="00D357BD"/>
    <w:rsid w:val="00D36D7E"/>
    <w:rsid w:val="00D37206"/>
    <w:rsid w:val="00D4289B"/>
    <w:rsid w:val="00D42D37"/>
    <w:rsid w:val="00D43A29"/>
    <w:rsid w:val="00D457A1"/>
    <w:rsid w:val="00D45B4A"/>
    <w:rsid w:val="00D46690"/>
    <w:rsid w:val="00D516B1"/>
    <w:rsid w:val="00D51D7B"/>
    <w:rsid w:val="00D53542"/>
    <w:rsid w:val="00D56981"/>
    <w:rsid w:val="00D57894"/>
    <w:rsid w:val="00D57E6F"/>
    <w:rsid w:val="00D62660"/>
    <w:rsid w:val="00D7053D"/>
    <w:rsid w:val="00D70AFA"/>
    <w:rsid w:val="00D71A79"/>
    <w:rsid w:val="00D72134"/>
    <w:rsid w:val="00D72369"/>
    <w:rsid w:val="00D72F55"/>
    <w:rsid w:val="00D76D1E"/>
    <w:rsid w:val="00D77CEA"/>
    <w:rsid w:val="00D77E75"/>
    <w:rsid w:val="00D8039F"/>
    <w:rsid w:val="00D816AF"/>
    <w:rsid w:val="00D82046"/>
    <w:rsid w:val="00D840EE"/>
    <w:rsid w:val="00D8410E"/>
    <w:rsid w:val="00D85DF9"/>
    <w:rsid w:val="00D909D5"/>
    <w:rsid w:val="00D944AF"/>
    <w:rsid w:val="00D958AC"/>
    <w:rsid w:val="00D960E7"/>
    <w:rsid w:val="00D978CD"/>
    <w:rsid w:val="00D978F9"/>
    <w:rsid w:val="00DA3442"/>
    <w:rsid w:val="00DA3CD4"/>
    <w:rsid w:val="00DA77AC"/>
    <w:rsid w:val="00DB1AEF"/>
    <w:rsid w:val="00DB2C95"/>
    <w:rsid w:val="00DB492E"/>
    <w:rsid w:val="00DB64DA"/>
    <w:rsid w:val="00DC0732"/>
    <w:rsid w:val="00DC250E"/>
    <w:rsid w:val="00DC2682"/>
    <w:rsid w:val="00DC2A4D"/>
    <w:rsid w:val="00DC5347"/>
    <w:rsid w:val="00DC6B01"/>
    <w:rsid w:val="00DC740B"/>
    <w:rsid w:val="00DD1BFA"/>
    <w:rsid w:val="00DD29B3"/>
    <w:rsid w:val="00DD3B6A"/>
    <w:rsid w:val="00DD5700"/>
    <w:rsid w:val="00DD5795"/>
    <w:rsid w:val="00DD5EEE"/>
    <w:rsid w:val="00DD789A"/>
    <w:rsid w:val="00DE0561"/>
    <w:rsid w:val="00DE0A89"/>
    <w:rsid w:val="00DE21C9"/>
    <w:rsid w:val="00DE3253"/>
    <w:rsid w:val="00DE4300"/>
    <w:rsid w:val="00DE432E"/>
    <w:rsid w:val="00DE63BB"/>
    <w:rsid w:val="00DE67B1"/>
    <w:rsid w:val="00DE7E0A"/>
    <w:rsid w:val="00DF14D7"/>
    <w:rsid w:val="00DF24D9"/>
    <w:rsid w:val="00DF297F"/>
    <w:rsid w:val="00DF56B3"/>
    <w:rsid w:val="00DF6B83"/>
    <w:rsid w:val="00E00DE0"/>
    <w:rsid w:val="00E02920"/>
    <w:rsid w:val="00E0502C"/>
    <w:rsid w:val="00E058E3"/>
    <w:rsid w:val="00E06E83"/>
    <w:rsid w:val="00E073D0"/>
    <w:rsid w:val="00E0779A"/>
    <w:rsid w:val="00E1075A"/>
    <w:rsid w:val="00E10E14"/>
    <w:rsid w:val="00E12808"/>
    <w:rsid w:val="00E226D3"/>
    <w:rsid w:val="00E245FF"/>
    <w:rsid w:val="00E25B30"/>
    <w:rsid w:val="00E25CFF"/>
    <w:rsid w:val="00E2660A"/>
    <w:rsid w:val="00E26F9F"/>
    <w:rsid w:val="00E3012C"/>
    <w:rsid w:val="00E330C9"/>
    <w:rsid w:val="00E333F2"/>
    <w:rsid w:val="00E351CF"/>
    <w:rsid w:val="00E35463"/>
    <w:rsid w:val="00E36905"/>
    <w:rsid w:val="00E45900"/>
    <w:rsid w:val="00E46E00"/>
    <w:rsid w:val="00E51F79"/>
    <w:rsid w:val="00E54FC5"/>
    <w:rsid w:val="00E55AB8"/>
    <w:rsid w:val="00E56003"/>
    <w:rsid w:val="00E564B2"/>
    <w:rsid w:val="00E56D23"/>
    <w:rsid w:val="00E613ED"/>
    <w:rsid w:val="00E627A6"/>
    <w:rsid w:val="00E63356"/>
    <w:rsid w:val="00E65325"/>
    <w:rsid w:val="00E65F85"/>
    <w:rsid w:val="00E6605F"/>
    <w:rsid w:val="00E669E4"/>
    <w:rsid w:val="00E72EE4"/>
    <w:rsid w:val="00E75272"/>
    <w:rsid w:val="00E75631"/>
    <w:rsid w:val="00E75D02"/>
    <w:rsid w:val="00E77582"/>
    <w:rsid w:val="00E82291"/>
    <w:rsid w:val="00E842CB"/>
    <w:rsid w:val="00E84CA2"/>
    <w:rsid w:val="00E84EFB"/>
    <w:rsid w:val="00E86D89"/>
    <w:rsid w:val="00E90D15"/>
    <w:rsid w:val="00E92FF6"/>
    <w:rsid w:val="00E965FB"/>
    <w:rsid w:val="00E96B68"/>
    <w:rsid w:val="00E97FBC"/>
    <w:rsid w:val="00EA075A"/>
    <w:rsid w:val="00EA24B8"/>
    <w:rsid w:val="00EA2B5F"/>
    <w:rsid w:val="00EA411E"/>
    <w:rsid w:val="00EA7F80"/>
    <w:rsid w:val="00EB25D9"/>
    <w:rsid w:val="00EB4FDC"/>
    <w:rsid w:val="00EB4FFD"/>
    <w:rsid w:val="00EB5467"/>
    <w:rsid w:val="00EB5F13"/>
    <w:rsid w:val="00EB659C"/>
    <w:rsid w:val="00EB7316"/>
    <w:rsid w:val="00EC0318"/>
    <w:rsid w:val="00EC04F6"/>
    <w:rsid w:val="00EC0C09"/>
    <w:rsid w:val="00EC678C"/>
    <w:rsid w:val="00EC7179"/>
    <w:rsid w:val="00EC79E4"/>
    <w:rsid w:val="00ED020D"/>
    <w:rsid w:val="00ED02C7"/>
    <w:rsid w:val="00ED2682"/>
    <w:rsid w:val="00ED2896"/>
    <w:rsid w:val="00ED400A"/>
    <w:rsid w:val="00ED4454"/>
    <w:rsid w:val="00ED4700"/>
    <w:rsid w:val="00ED6588"/>
    <w:rsid w:val="00ED6B9F"/>
    <w:rsid w:val="00ED7433"/>
    <w:rsid w:val="00ED7B30"/>
    <w:rsid w:val="00EE1833"/>
    <w:rsid w:val="00EE4383"/>
    <w:rsid w:val="00EE5DB3"/>
    <w:rsid w:val="00EF037E"/>
    <w:rsid w:val="00EF0C14"/>
    <w:rsid w:val="00EF4BF7"/>
    <w:rsid w:val="00F00C06"/>
    <w:rsid w:val="00F01AF0"/>
    <w:rsid w:val="00F025C8"/>
    <w:rsid w:val="00F0264C"/>
    <w:rsid w:val="00F04BD5"/>
    <w:rsid w:val="00F05936"/>
    <w:rsid w:val="00F11103"/>
    <w:rsid w:val="00F11A77"/>
    <w:rsid w:val="00F134C1"/>
    <w:rsid w:val="00F15F24"/>
    <w:rsid w:val="00F16392"/>
    <w:rsid w:val="00F2464B"/>
    <w:rsid w:val="00F31E47"/>
    <w:rsid w:val="00F3399A"/>
    <w:rsid w:val="00F345A0"/>
    <w:rsid w:val="00F34A19"/>
    <w:rsid w:val="00F3686C"/>
    <w:rsid w:val="00F36FED"/>
    <w:rsid w:val="00F439A8"/>
    <w:rsid w:val="00F443A1"/>
    <w:rsid w:val="00F46599"/>
    <w:rsid w:val="00F52D25"/>
    <w:rsid w:val="00F538E0"/>
    <w:rsid w:val="00F5614C"/>
    <w:rsid w:val="00F566E1"/>
    <w:rsid w:val="00F56F44"/>
    <w:rsid w:val="00F57FC2"/>
    <w:rsid w:val="00F6043B"/>
    <w:rsid w:val="00F60AEA"/>
    <w:rsid w:val="00F61335"/>
    <w:rsid w:val="00F61DA4"/>
    <w:rsid w:val="00F6319C"/>
    <w:rsid w:val="00F655BF"/>
    <w:rsid w:val="00F65F08"/>
    <w:rsid w:val="00F66EC6"/>
    <w:rsid w:val="00F710AB"/>
    <w:rsid w:val="00F71D4E"/>
    <w:rsid w:val="00F720D4"/>
    <w:rsid w:val="00F73773"/>
    <w:rsid w:val="00F744BF"/>
    <w:rsid w:val="00F758E8"/>
    <w:rsid w:val="00F8228A"/>
    <w:rsid w:val="00F82D5E"/>
    <w:rsid w:val="00F83BB4"/>
    <w:rsid w:val="00F8594A"/>
    <w:rsid w:val="00F85D58"/>
    <w:rsid w:val="00F9242A"/>
    <w:rsid w:val="00F938CA"/>
    <w:rsid w:val="00F94705"/>
    <w:rsid w:val="00F95DC5"/>
    <w:rsid w:val="00F962F4"/>
    <w:rsid w:val="00F97075"/>
    <w:rsid w:val="00F97085"/>
    <w:rsid w:val="00FA09F8"/>
    <w:rsid w:val="00FA0D22"/>
    <w:rsid w:val="00FA40F1"/>
    <w:rsid w:val="00FA4995"/>
    <w:rsid w:val="00FA69FE"/>
    <w:rsid w:val="00FB0C2E"/>
    <w:rsid w:val="00FB2420"/>
    <w:rsid w:val="00FB3BF2"/>
    <w:rsid w:val="00FB3FF4"/>
    <w:rsid w:val="00FB5523"/>
    <w:rsid w:val="00FB5847"/>
    <w:rsid w:val="00FB5F81"/>
    <w:rsid w:val="00FB709F"/>
    <w:rsid w:val="00FB78F6"/>
    <w:rsid w:val="00FD2F7E"/>
    <w:rsid w:val="00FD3FE8"/>
    <w:rsid w:val="00FD6B0F"/>
    <w:rsid w:val="00FD6B79"/>
    <w:rsid w:val="00FE2E39"/>
    <w:rsid w:val="00FE50AD"/>
    <w:rsid w:val="00FF0F78"/>
    <w:rsid w:val="00FF3186"/>
    <w:rsid w:val="00FF3E1C"/>
    <w:rsid w:val="00FF524F"/>
    <w:rsid w:val="00FF63DC"/>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CC5AC"/>
  <w15:chartTrackingRefBased/>
  <w15:docId w15:val="{A7854CDD-CAC6-49D8-9C37-5DCB3FD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E9"/>
  </w:style>
  <w:style w:type="paragraph" w:styleId="Heading1">
    <w:name w:val="heading 1"/>
    <w:basedOn w:val="Normal"/>
    <w:next w:val="Normal"/>
    <w:link w:val="Heading1Char"/>
    <w:qFormat/>
    <w:rsid w:val="00B133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133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33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133E9"/>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B133E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133E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133E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133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3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3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B133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33E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133E9"/>
    <w:rPr>
      <w:rFonts w:ascii="Tahoma" w:eastAsia="Tahoma" w:hAnsi="Tahoma"/>
      <w:b/>
      <w:bCs/>
    </w:rPr>
  </w:style>
  <w:style w:type="character" w:customStyle="1" w:styleId="Heading5Char">
    <w:name w:val="Heading 5 Char"/>
    <w:basedOn w:val="DefaultParagraphFont"/>
    <w:link w:val="Heading5"/>
    <w:uiPriority w:val="9"/>
    <w:semiHidden/>
    <w:rsid w:val="00B133E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33E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33E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33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3E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1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3E9"/>
  </w:style>
  <w:style w:type="paragraph" w:styleId="Footer">
    <w:name w:val="footer"/>
    <w:basedOn w:val="Normal"/>
    <w:link w:val="FooterChar"/>
    <w:uiPriority w:val="99"/>
    <w:unhideWhenUsed/>
    <w:rsid w:val="00B1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3E9"/>
  </w:style>
  <w:style w:type="paragraph" w:styleId="ListParagraph">
    <w:name w:val="List Paragraph"/>
    <w:aliases w:val="Bullets"/>
    <w:basedOn w:val="Normal"/>
    <w:link w:val="ListParagraphChar"/>
    <w:uiPriority w:val="34"/>
    <w:qFormat/>
    <w:rsid w:val="00B133E9"/>
    <w:pPr>
      <w:ind w:left="720"/>
      <w:contextualSpacing/>
    </w:pPr>
  </w:style>
  <w:style w:type="character" w:customStyle="1" w:styleId="ListParagraphChar">
    <w:name w:val="List Paragraph Char"/>
    <w:aliases w:val="Bullets Char"/>
    <w:link w:val="ListParagraph"/>
    <w:uiPriority w:val="34"/>
    <w:rsid w:val="008771C6"/>
  </w:style>
  <w:style w:type="table" w:styleId="TableGrid">
    <w:name w:val="Table Grid"/>
    <w:basedOn w:val="TableNormal"/>
    <w:uiPriority w:val="59"/>
    <w:rsid w:val="00B1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133E9"/>
    <w:rPr>
      <w:sz w:val="16"/>
      <w:szCs w:val="16"/>
    </w:rPr>
  </w:style>
  <w:style w:type="paragraph" w:styleId="CommentText">
    <w:name w:val="annotation text"/>
    <w:basedOn w:val="Normal"/>
    <w:link w:val="CommentTextChar"/>
    <w:uiPriority w:val="99"/>
    <w:unhideWhenUsed/>
    <w:rsid w:val="00B133E9"/>
    <w:pPr>
      <w:spacing w:line="240" w:lineRule="auto"/>
    </w:pPr>
    <w:rPr>
      <w:sz w:val="20"/>
      <w:szCs w:val="20"/>
    </w:rPr>
  </w:style>
  <w:style w:type="character" w:customStyle="1" w:styleId="CommentTextChar">
    <w:name w:val="Comment Text Char"/>
    <w:basedOn w:val="DefaultParagraphFont"/>
    <w:link w:val="CommentText"/>
    <w:uiPriority w:val="99"/>
    <w:rsid w:val="00B133E9"/>
    <w:rPr>
      <w:sz w:val="20"/>
      <w:szCs w:val="20"/>
    </w:rPr>
  </w:style>
  <w:style w:type="paragraph" w:styleId="CommentSubject">
    <w:name w:val="annotation subject"/>
    <w:basedOn w:val="CommentText"/>
    <w:next w:val="CommentText"/>
    <w:link w:val="CommentSubjectChar"/>
    <w:uiPriority w:val="99"/>
    <w:semiHidden/>
    <w:unhideWhenUsed/>
    <w:rsid w:val="00B133E9"/>
    <w:rPr>
      <w:b/>
      <w:bCs/>
    </w:rPr>
  </w:style>
  <w:style w:type="character" w:customStyle="1" w:styleId="CommentSubjectChar">
    <w:name w:val="Comment Subject Char"/>
    <w:basedOn w:val="CommentTextChar"/>
    <w:link w:val="CommentSubject"/>
    <w:uiPriority w:val="99"/>
    <w:semiHidden/>
    <w:rsid w:val="00B133E9"/>
    <w:rPr>
      <w:b/>
      <w:bCs/>
      <w:sz w:val="20"/>
      <w:szCs w:val="20"/>
    </w:rPr>
  </w:style>
  <w:style w:type="paragraph" w:styleId="BalloonText">
    <w:name w:val="Balloon Text"/>
    <w:basedOn w:val="Normal"/>
    <w:link w:val="BalloonTextChar"/>
    <w:uiPriority w:val="99"/>
    <w:semiHidden/>
    <w:unhideWhenUsed/>
    <w:rsid w:val="00B13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3E9"/>
    <w:rPr>
      <w:rFonts w:ascii="Segoe UI" w:hAnsi="Segoe UI" w:cs="Segoe UI"/>
      <w:sz w:val="18"/>
      <w:szCs w:val="18"/>
    </w:rPr>
  </w:style>
  <w:style w:type="paragraph" w:styleId="BodyText">
    <w:name w:val="Body Text"/>
    <w:basedOn w:val="Normal"/>
    <w:link w:val="BodyTextChar"/>
    <w:uiPriority w:val="1"/>
    <w:qFormat/>
    <w:rsid w:val="00B133E9"/>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B133E9"/>
    <w:rPr>
      <w:rFonts w:ascii="Tahoma" w:eastAsia="Tahoma" w:hAnsi="Tahoma"/>
    </w:rPr>
  </w:style>
  <w:style w:type="character" w:styleId="Hyperlink">
    <w:name w:val="Hyperlink"/>
    <w:basedOn w:val="DefaultParagraphFont"/>
    <w:uiPriority w:val="99"/>
    <w:unhideWhenUsed/>
    <w:rsid w:val="00B133E9"/>
    <w:rPr>
      <w:color w:val="0563C1" w:themeColor="hyperlink"/>
      <w:u w:val="single"/>
    </w:rPr>
  </w:style>
  <w:style w:type="character" w:styleId="FollowedHyperlink">
    <w:name w:val="FollowedHyperlink"/>
    <w:basedOn w:val="DefaultParagraphFont"/>
    <w:uiPriority w:val="99"/>
    <w:semiHidden/>
    <w:unhideWhenUsed/>
    <w:rsid w:val="00B133E9"/>
    <w:rPr>
      <w:color w:val="954F72" w:themeColor="followedHyperlink"/>
      <w:u w:val="single"/>
    </w:rPr>
  </w:style>
  <w:style w:type="paragraph" w:customStyle="1" w:styleId="TableParagraph">
    <w:name w:val="Table Paragraph"/>
    <w:basedOn w:val="Normal"/>
    <w:uiPriority w:val="1"/>
    <w:qFormat/>
    <w:rsid w:val="00B133E9"/>
    <w:pPr>
      <w:widowControl w:val="0"/>
      <w:spacing w:after="0" w:line="240" w:lineRule="auto"/>
    </w:pPr>
  </w:style>
  <w:style w:type="paragraph" w:styleId="FootnoteText">
    <w:name w:val="footnote text"/>
    <w:basedOn w:val="Normal"/>
    <w:link w:val="FootnoteTextChar"/>
    <w:uiPriority w:val="99"/>
    <w:rsid w:val="00B133E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B133E9"/>
    <w:rPr>
      <w:rFonts w:ascii="Arial" w:eastAsia="Times New Roman" w:hAnsi="Arial" w:cs="Times New Roman"/>
      <w:sz w:val="20"/>
      <w:szCs w:val="20"/>
    </w:rPr>
  </w:style>
  <w:style w:type="paragraph" w:styleId="TOCHeading">
    <w:name w:val="TOC Heading"/>
    <w:basedOn w:val="Heading1"/>
    <w:next w:val="Normal"/>
    <w:uiPriority w:val="39"/>
    <w:unhideWhenUsed/>
    <w:qFormat/>
    <w:rsid w:val="00B133E9"/>
    <w:pPr>
      <w:outlineLvl w:val="9"/>
    </w:pPr>
  </w:style>
  <w:style w:type="paragraph" w:styleId="TOC1">
    <w:name w:val="toc 1"/>
    <w:basedOn w:val="Normal"/>
    <w:next w:val="Normal"/>
    <w:autoRedefine/>
    <w:uiPriority w:val="39"/>
    <w:unhideWhenUsed/>
    <w:rsid w:val="00B133E9"/>
    <w:pPr>
      <w:tabs>
        <w:tab w:val="right" w:leader="dot" w:pos="10080"/>
      </w:tabs>
      <w:spacing w:after="100"/>
      <w:ind w:left="270"/>
    </w:pPr>
  </w:style>
  <w:style w:type="paragraph" w:styleId="TOC2">
    <w:name w:val="toc 2"/>
    <w:basedOn w:val="Normal"/>
    <w:next w:val="Normal"/>
    <w:autoRedefine/>
    <w:uiPriority w:val="39"/>
    <w:unhideWhenUsed/>
    <w:rsid w:val="00B133E9"/>
    <w:pPr>
      <w:spacing w:after="100"/>
      <w:ind w:left="220"/>
    </w:pPr>
  </w:style>
  <w:style w:type="paragraph" w:styleId="BodyText2">
    <w:name w:val="Body Text 2"/>
    <w:basedOn w:val="Normal"/>
    <w:link w:val="BodyText2Char"/>
    <w:uiPriority w:val="99"/>
    <w:semiHidden/>
    <w:unhideWhenUsed/>
    <w:rsid w:val="00B133E9"/>
    <w:pPr>
      <w:spacing w:after="120" w:line="480" w:lineRule="auto"/>
    </w:pPr>
  </w:style>
  <w:style w:type="character" w:customStyle="1" w:styleId="BodyText2Char">
    <w:name w:val="Body Text 2 Char"/>
    <w:basedOn w:val="DefaultParagraphFont"/>
    <w:link w:val="BodyText2"/>
    <w:uiPriority w:val="99"/>
    <w:semiHidden/>
    <w:rsid w:val="00B133E9"/>
  </w:style>
  <w:style w:type="paragraph" w:styleId="NoSpacing">
    <w:name w:val="No Spacing"/>
    <w:link w:val="NoSpacingChar"/>
    <w:uiPriority w:val="1"/>
    <w:qFormat/>
    <w:rsid w:val="00B133E9"/>
    <w:pPr>
      <w:spacing w:after="0" w:line="240" w:lineRule="auto"/>
    </w:pPr>
  </w:style>
  <w:style w:type="character" w:customStyle="1" w:styleId="NoSpacingChar">
    <w:name w:val="No Spacing Char"/>
    <w:basedOn w:val="DefaultParagraphFont"/>
    <w:link w:val="NoSpacing"/>
    <w:uiPriority w:val="1"/>
    <w:rsid w:val="00B133E9"/>
  </w:style>
  <w:style w:type="paragraph" w:customStyle="1" w:styleId="Paragraph">
    <w:name w:val="Paragraph"/>
    <w:basedOn w:val="Normal"/>
    <w:qFormat/>
    <w:rsid w:val="00B133E9"/>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B133E9"/>
    <w:pPr>
      <w:tabs>
        <w:tab w:val="right" w:pos="8424"/>
      </w:tabs>
    </w:pPr>
    <w:rPr>
      <w:rFonts w:cs="Arial"/>
      <w:b/>
      <w:sz w:val="22"/>
      <w:szCs w:val="22"/>
    </w:rPr>
  </w:style>
  <w:style w:type="table" w:customStyle="1" w:styleId="CDFIAlternatingColumns">
    <w:name w:val="CDFI Alternating Columns"/>
    <w:basedOn w:val="TableNormal"/>
    <w:uiPriority w:val="99"/>
    <w:rsid w:val="00B133E9"/>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B133E9"/>
    <w:pPr>
      <w:numPr>
        <w:numId w:val="1"/>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B133E9"/>
    <w:pPr>
      <w:numPr>
        <w:numId w:val="2"/>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B133E9"/>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B133E9"/>
    <w:rPr>
      <w:rFonts w:ascii="Arial" w:eastAsia="Times New Roman" w:hAnsi="Arial" w:cs="Times New Roman"/>
      <w:color w:val="333399"/>
      <w:sz w:val="18"/>
      <w:szCs w:val="24"/>
    </w:rPr>
  </w:style>
  <w:style w:type="paragraph" w:styleId="ListNumber3">
    <w:name w:val="List Number 3"/>
    <w:basedOn w:val="Normal"/>
    <w:unhideWhenUsed/>
    <w:rsid w:val="00B133E9"/>
    <w:pPr>
      <w:numPr>
        <w:numId w:val="5"/>
      </w:numPr>
      <w:contextualSpacing/>
    </w:pPr>
  </w:style>
  <w:style w:type="paragraph" w:styleId="TOC3">
    <w:name w:val="toc 3"/>
    <w:basedOn w:val="Normal"/>
    <w:next w:val="Normal"/>
    <w:autoRedefine/>
    <w:uiPriority w:val="39"/>
    <w:unhideWhenUsed/>
    <w:rsid w:val="00B133E9"/>
    <w:pPr>
      <w:spacing w:after="100"/>
      <w:ind w:left="440"/>
    </w:pPr>
  </w:style>
  <w:style w:type="paragraph" w:styleId="List">
    <w:name w:val="List"/>
    <w:basedOn w:val="Normal"/>
    <w:unhideWhenUsed/>
    <w:rsid w:val="00B133E9"/>
    <w:pPr>
      <w:ind w:left="360" w:hanging="360"/>
      <w:contextualSpacing/>
    </w:pPr>
  </w:style>
  <w:style w:type="paragraph" w:customStyle="1" w:styleId="ChartText">
    <w:name w:val="Chart Text"/>
    <w:basedOn w:val="Normal"/>
    <w:qFormat/>
    <w:rsid w:val="00B133E9"/>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B133E9"/>
    <w:pPr>
      <w:tabs>
        <w:tab w:val="center" w:pos="2097"/>
      </w:tabs>
    </w:pPr>
    <w:rPr>
      <w:b/>
      <w:bCs w:val="0"/>
      <w:color w:val="415291"/>
    </w:rPr>
  </w:style>
  <w:style w:type="character" w:styleId="FootnoteReference">
    <w:name w:val="footnote reference"/>
    <w:basedOn w:val="DefaultParagraphFont"/>
    <w:uiPriority w:val="99"/>
    <w:unhideWhenUsed/>
    <w:rsid w:val="00B133E9"/>
    <w:rPr>
      <w:vertAlign w:val="superscript"/>
    </w:rPr>
  </w:style>
  <w:style w:type="paragraph" w:styleId="Revision">
    <w:name w:val="Revision"/>
    <w:hidden/>
    <w:uiPriority w:val="99"/>
    <w:semiHidden/>
    <w:rsid w:val="00B133E9"/>
    <w:pPr>
      <w:spacing w:after="0" w:line="240" w:lineRule="auto"/>
    </w:pPr>
  </w:style>
  <w:style w:type="paragraph" w:customStyle="1" w:styleId="Default">
    <w:name w:val="Default"/>
    <w:rsid w:val="00B133E9"/>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B133E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B133E9"/>
  </w:style>
  <w:style w:type="paragraph" w:styleId="BlockText">
    <w:name w:val="Block Text"/>
    <w:basedOn w:val="Normal"/>
    <w:uiPriority w:val="99"/>
    <w:semiHidden/>
    <w:unhideWhenUsed/>
    <w:rsid w:val="00B133E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B133E9"/>
    <w:pPr>
      <w:spacing w:after="120"/>
    </w:pPr>
    <w:rPr>
      <w:sz w:val="16"/>
      <w:szCs w:val="16"/>
    </w:rPr>
  </w:style>
  <w:style w:type="character" w:customStyle="1" w:styleId="BodyText3Char">
    <w:name w:val="Body Text 3 Char"/>
    <w:basedOn w:val="DefaultParagraphFont"/>
    <w:link w:val="BodyText3"/>
    <w:uiPriority w:val="99"/>
    <w:semiHidden/>
    <w:rsid w:val="00B133E9"/>
    <w:rPr>
      <w:sz w:val="16"/>
      <w:szCs w:val="16"/>
    </w:rPr>
  </w:style>
  <w:style w:type="paragraph" w:styleId="BodyTextFirstIndent">
    <w:name w:val="Body Text First Indent"/>
    <w:basedOn w:val="BodyText"/>
    <w:link w:val="BodyTextFirstIndentChar"/>
    <w:uiPriority w:val="99"/>
    <w:semiHidden/>
    <w:unhideWhenUsed/>
    <w:rsid w:val="00B133E9"/>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B133E9"/>
    <w:rPr>
      <w:rFonts w:ascii="Tahoma" w:eastAsia="Tahoma" w:hAnsi="Tahoma"/>
    </w:rPr>
  </w:style>
  <w:style w:type="paragraph" w:styleId="BodyTextIndent">
    <w:name w:val="Body Text Indent"/>
    <w:basedOn w:val="Normal"/>
    <w:link w:val="BodyTextIndentChar"/>
    <w:uiPriority w:val="99"/>
    <w:semiHidden/>
    <w:unhideWhenUsed/>
    <w:rsid w:val="00B133E9"/>
    <w:pPr>
      <w:spacing w:after="120"/>
      <w:ind w:left="360"/>
    </w:pPr>
  </w:style>
  <w:style w:type="character" w:customStyle="1" w:styleId="BodyTextIndentChar">
    <w:name w:val="Body Text Indent Char"/>
    <w:basedOn w:val="DefaultParagraphFont"/>
    <w:link w:val="BodyTextIndent"/>
    <w:uiPriority w:val="99"/>
    <w:semiHidden/>
    <w:rsid w:val="00B133E9"/>
  </w:style>
  <w:style w:type="paragraph" w:styleId="BodyTextFirstIndent2">
    <w:name w:val="Body Text First Indent 2"/>
    <w:basedOn w:val="BodyTextIndent"/>
    <w:link w:val="BodyTextFirstIndent2Char"/>
    <w:uiPriority w:val="99"/>
    <w:semiHidden/>
    <w:unhideWhenUsed/>
    <w:rsid w:val="00B133E9"/>
    <w:pPr>
      <w:spacing w:after="160"/>
      <w:ind w:firstLine="360"/>
    </w:pPr>
  </w:style>
  <w:style w:type="character" w:customStyle="1" w:styleId="BodyTextFirstIndent2Char">
    <w:name w:val="Body Text First Indent 2 Char"/>
    <w:basedOn w:val="BodyTextIndentChar"/>
    <w:link w:val="BodyTextFirstIndent2"/>
    <w:uiPriority w:val="99"/>
    <w:semiHidden/>
    <w:rsid w:val="00B133E9"/>
  </w:style>
  <w:style w:type="paragraph" w:styleId="BodyTextIndent2">
    <w:name w:val="Body Text Indent 2"/>
    <w:basedOn w:val="Normal"/>
    <w:link w:val="BodyTextIndent2Char"/>
    <w:uiPriority w:val="99"/>
    <w:unhideWhenUsed/>
    <w:rsid w:val="00B133E9"/>
    <w:pPr>
      <w:spacing w:after="120" w:line="480" w:lineRule="auto"/>
      <w:ind w:left="360"/>
    </w:pPr>
  </w:style>
  <w:style w:type="character" w:customStyle="1" w:styleId="BodyTextIndent2Char">
    <w:name w:val="Body Text Indent 2 Char"/>
    <w:basedOn w:val="DefaultParagraphFont"/>
    <w:link w:val="BodyTextIndent2"/>
    <w:uiPriority w:val="99"/>
    <w:rsid w:val="00B133E9"/>
  </w:style>
  <w:style w:type="paragraph" w:styleId="BodyTextIndent3">
    <w:name w:val="Body Text Indent 3"/>
    <w:basedOn w:val="Normal"/>
    <w:link w:val="BodyTextIndent3Char"/>
    <w:uiPriority w:val="99"/>
    <w:semiHidden/>
    <w:unhideWhenUsed/>
    <w:rsid w:val="00B133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3E9"/>
    <w:rPr>
      <w:sz w:val="16"/>
      <w:szCs w:val="16"/>
    </w:rPr>
  </w:style>
  <w:style w:type="paragraph" w:styleId="Caption">
    <w:name w:val="caption"/>
    <w:basedOn w:val="Normal"/>
    <w:next w:val="Normal"/>
    <w:uiPriority w:val="4"/>
    <w:unhideWhenUsed/>
    <w:qFormat/>
    <w:rsid w:val="00B133E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3E9"/>
    <w:pPr>
      <w:spacing w:after="0" w:line="240" w:lineRule="auto"/>
      <w:ind w:left="4320"/>
    </w:pPr>
  </w:style>
  <w:style w:type="character" w:customStyle="1" w:styleId="ClosingChar">
    <w:name w:val="Closing Char"/>
    <w:basedOn w:val="DefaultParagraphFont"/>
    <w:link w:val="Closing"/>
    <w:uiPriority w:val="99"/>
    <w:semiHidden/>
    <w:rsid w:val="00B133E9"/>
  </w:style>
  <w:style w:type="paragraph" w:styleId="Date">
    <w:name w:val="Date"/>
    <w:basedOn w:val="Normal"/>
    <w:next w:val="Normal"/>
    <w:link w:val="DateChar"/>
    <w:uiPriority w:val="99"/>
    <w:semiHidden/>
    <w:unhideWhenUsed/>
    <w:rsid w:val="00B133E9"/>
  </w:style>
  <w:style w:type="character" w:customStyle="1" w:styleId="DateChar">
    <w:name w:val="Date Char"/>
    <w:basedOn w:val="DefaultParagraphFont"/>
    <w:link w:val="Date"/>
    <w:uiPriority w:val="99"/>
    <w:semiHidden/>
    <w:rsid w:val="00B133E9"/>
  </w:style>
  <w:style w:type="paragraph" w:styleId="DocumentMap">
    <w:name w:val="Document Map"/>
    <w:basedOn w:val="Normal"/>
    <w:link w:val="DocumentMapChar"/>
    <w:uiPriority w:val="99"/>
    <w:semiHidden/>
    <w:unhideWhenUsed/>
    <w:rsid w:val="00B133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3E9"/>
    <w:rPr>
      <w:rFonts w:ascii="Segoe UI" w:hAnsi="Segoe UI" w:cs="Segoe UI"/>
      <w:sz w:val="16"/>
      <w:szCs w:val="16"/>
    </w:rPr>
  </w:style>
  <w:style w:type="paragraph" w:styleId="E-mailSignature">
    <w:name w:val="E-mail Signature"/>
    <w:basedOn w:val="Normal"/>
    <w:link w:val="E-mailSignatureChar"/>
    <w:uiPriority w:val="99"/>
    <w:semiHidden/>
    <w:unhideWhenUsed/>
    <w:rsid w:val="00B133E9"/>
    <w:pPr>
      <w:spacing w:after="0" w:line="240" w:lineRule="auto"/>
    </w:pPr>
  </w:style>
  <w:style w:type="character" w:customStyle="1" w:styleId="E-mailSignatureChar">
    <w:name w:val="E-mail Signature Char"/>
    <w:basedOn w:val="DefaultParagraphFont"/>
    <w:link w:val="E-mailSignature"/>
    <w:uiPriority w:val="99"/>
    <w:semiHidden/>
    <w:rsid w:val="00B133E9"/>
  </w:style>
  <w:style w:type="paragraph" w:styleId="EndnoteText">
    <w:name w:val="endnote text"/>
    <w:basedOn w:val="Normal"/>
    <w:link w:val="EndnoteTextChar"/>
    <w:uiPriority w:val="99"/>
    <w:semiHidden/>
    <w:unhideWhenUsed/>
    <w:rsid w:val="00B133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3E9"/>
    <w:rPr>
      <w:sz w:val="20"/>
      <w:szCs w:val="20"/>
    </w:rPr>
  </w:style>
  <w:style w:type="paragraph" w:styleId="EnvelopeAddress">
    <w:name w:val="envelope address"/>
    <w:basedOn w:val="Normal"/>
    <w:uiPriority w:val="99"/>
    <w:semiHidden/>
    <w:unhideWhenUsed/>
    <w:rsid w:val="00B133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3E9"/>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133E9"/>
    <w:pPr>
      <w:spacing w:after="0" w:line="240" w:lineRule="auto"/>
    </w:pPr>
    <w:rPr>
      <w:i/>
      <w:iCs/>
    </w:rPr>
  </w:style>
  <w:style w:type="character" w:customStyle="1" w:styleId="HTMLAddressChar">
    <w:name w:val="HTML Address Char"/>
    <w:basedOn w:val="DefaultParagraphFont"/>
    <w:link w:val="HTMLAddress"/>
    <w:uiPriority w:val="99"/>
    <w:semiHidden/>
    <w:rsid w:val="00B133E9"/>
    <w:rPr>
      <w:i/>
      <w:iCs/>
    </w:rPr>
  </w:style>
  <w:style w:type="paragraph" w:styleId="HTMLPreformatted">
    <w:name w:val="HTML Preformatted"/>
    <w:basedOn w:val="Normal"/>
    <w:link w:val="HTMLPreformattedChar"/>
    <w:uiPriority w:val="99"/>
    <w:semiHidden/>
    <w:unhideWhenUsed/>
    <w:rsid w:val="00B133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3E9"/>
    <w:rPr>
      <w:rFonts w:ascii="Consolas" w:hAnsi="Consolas"/>
      <w:sz w:val="20"/>
      <w:szCs w:val="20"/>
    </w:rPr>
  </w:style>
  <w:style w:type="paragraph" w:styleId="Index1">
    <w:name w:val="index 1"/>
    <w:basedOn w:val="Normal"/>
    <w:next w:val="Normal"/>
    <w:autoRedefine/>
    <w:uiPriority w:val="99"/>
    <w:semiHidden/>
    <w:unhideWhenUsed/>
    <w:rsid w:val="00B133E9"/>
    <w:pPr>
      <w:spacing w:after="0" w:line="240" w:lineRule="auto"/>
      <w:ind w:left="220" w:hanging="220"/>
    </w:pPr>
  </w:style>
  <w:style w:type="paragraph" w:styleId="Index2">
    <w:name w:val="index 2"/>
    <w:basedOn w:val="Normal"/>
    <w:next w:val="Normal"/>
    <w:autoRedefine/>
    <w:uiPriority w:val="99"/>
    <w:semiHidden/>
    <w:unhideWhenUsed/>
    <w:rsid w:val="00B133E9"/>
    <w:pPr>
      <w:spacing w:after="0" w:line="240" w:lineRule="auto"/>
      <w:ind w:left="440" w:hanging="220"/>
    </w:pPr>
  </w:style>
  <w:style w:type="paragraph" w:styleId="Index3">
    <w:name w:val="index 3"/>
    <w:basedOn w:val="Normal"/>
    <w:next w:val="Normal"/>
    <w:autoRedefine/>
    <w:uiPriority w:val="99"/>
    <w:semiHidden/>
    <w:unhideWhenUsed/>
    <w:rsid w:val="00B133E9"/>
    <w:pPr>
      <w:spacing w:after="0" w:line="240" w:lineRule="auto"/>
      <w:ind w:left="660" w:hanging="220"/>
    </w:pPr>
  </w:style>
  <w:style w:type="paragraph" w:styleId="Index4">
    <w:name w:val="index 4"/>
    <w:basedOn w:val="Normal"/>
    <w:next w:val="Normal"/>
    <w:autoRedefine/>
    <w:uiPriority w:val="99"/>
    <w:semiHidden/>
    <w:unhideWhenUsed/>
    <w:rsid w:val="00B133E9"/>
    <w:pPr>
      <w:spacing w:after="0" w:line="240" w:lineRule="auto"/>
      <w:ind w:left="880" w:hanging="220"/>
    </w:pPr>
  </w:style>
  <w:style w:type="paragraph" w:styleId="Index5">
    <w:name w:val="index 5"/>
    <w:basedOn w:val="Normal"/>
    <w:next w:val="Normal"/>
    <w:autoRedefine/>
    <w:uiPriority w:val="99"/>
    <w:semiHidden/>
    <w:unhideWhenUsed/>
    <w:rsid w:val="00B133E9"/>
    <w:pPr>
      <w:spacing w:after="0" w:line="240" w:lineRule="auto"/>
      <w:ind w:left="1100" w:hanging="220"/>
    </w:pPr>
  </w:style>
  <w:style w:type="paragraph" w:styleId="Index6">
    <w:name w:val="index 6"/>
    <w:basedOn w:val="Normal"/>
    <w:next w:val="Normal"/>
    <w:autoRedefine/>
    <w:uiPriority w:val="99"/>
    <w:semiHidden/>
    <w:unhideWhenUsed/>
    <w:rsid w:val="00B133E9"/>
    <w:pPr>
      <w:spacing w:after="0" w:line="240" w:lineRule="auto"/>
      <w:ind w:left="1320" w:hanging="220"/>
    </w:pPr>
  </w:style>
  <w:style w:type="paragraph" w:styleId="Index7">
    <w:name w:val="index 7"/>
    <w:basedOn w:val="Normal"/>
    <w:next w:val="Normal"/>
    <w:autoRedefine/>
    <w:uiPriority w:val="99"/>
    <w:semiHidden/>
    <w:unhideWhenUsed/>
    <w:rsid w:val="00B133E9"/>
    <w:pPr>
      <w:spacing w:after="0" w:line="240" w:lineRule="auto"/>
      <w:ind w:left="1540" w:hanging="220"/>
    </w:pPr>
  </w:style>
  <w:style w:type="paragraph" w:styleId="Index8">
    <w:name w:val="index 8"/>
    <w:basedOn w:val="Normal"/>
    <w:next w:val="Normal"/>
    <w:autoRedefine/>
    <w:uiPriority w:val="99"/>
    <w:semiHidden/>
    <w:unhideWhenUsed/>
    <w:rsid w:val="00B133E9"/>
    <w:pPr>
      <w:spacing w:after="0" w:line="240" w:lineRule="auto"/>
      <w:ind w:left="1760" w:hanging="220"/>
    </w:pPr>
  </w:style>
  <w:style w:type="paragraph" w:styleId="Index9">
    <w:name w:val="index 9"/>
    <w:basedOn w:val="Normal"/>
    <w:next w:val="Normal"/>
    <w:autoRedefine/>
    <w:uiPriority w:val="99"/>
    <w:semiHidden/>
    <w:unhideWhenUsed/>
    <w:rsid w:val="00B133E9"/>
    <w:pPr>
      <w:spacing w:after="0" w:line="240" w:lineRule="auto"/>
      <w:ind w:left="1980" w:hanging="220"/>
    </w:pPr>
  </w:style>
  <w:style w:type="paragraph" w:styleId="IndexHeading">
    <w:name w:val="index heading"/>
    <w:basedOn w:val="Normal"/>
    <w:next w:val="Index1"/>
    <w:uiPriority w:val="99"/>
    <w:semiHidden/>
    <w:unhideWhenUsed/>
    <w:rsid w:val="00B133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33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133E9"/>
    <w:rPr>
      <w:i/>
      <w:iCs/>
      <w:color w:val="5B9BD5" w:themeColor="accent1"/>
    </w:rPr>
  </w:style>
  <w:style w:type="paragraph" w:styleId="List2">
    <w:name w:val="List 2"/>
    <w:basedOn w:val="Normal"/>
    <w:uiPriority w:val="99"/>
    <w:semiHidden/>
    <w:unhideWhenUsed/>
    <w:rsid w:val="00B133E9"/>
    <w:pPr>
      <w:ind w:left="720" w:hanging="360"/>
      <w:contextualSpacing/>
    </w:pPr>
  </w:style>
  <w:style w:type="paragraph" w:styleId="List3">
    <w:name w:val="List 3"/>
    <w:basedOn w:val="Normal"/>
    <w:uiPriority w:val="99"/>
    <w:semiHidden/>
    <w:unhideWhenUsed/>
    <w:rsid w:val="00B133E9"/>
    <w:pPr>
      <w:ind w:left="1080" w:hanging="360"/>
      <w:contextualSpacing/>
    </w:pPr>
  </w:style>
  <w:style w:type="paragraph" w:styleId="List4">
    <w:name w:val="List 4"/>
    <w:basedOn w:val="Normal"/>
    <w:uiPriority w:val="99"/>
    <w:semiHidden/>
    <w:unhideWhenUsed/>
    <w:rsid w:val="00B133E9"/>
    <w:pPr>
      <w:ind w:left="1440" w:hanging="360"/>
      <w:contextualSpacing/>
    </w:pPr>
  </w:style>
  <w:style w:type="paragraph" w:styleId="List5">
    <w:name w:val="List 5"/>
    <w:basedOn w:val="Normal"/>
    <w:uiPriority w:val="99"/>
    <w:semiHidden/>
    <w:unhideWhenUsed/>
    <w:rsid w:val="00B133E9"/>
    <w:pPr>
      <w:ind w:left="1800" w:hanging="360"/>
      <w:contextualSpacing/>
    </w:pPr>
  </w:style>
  <w:style w:type="paragraph" w:styleId="ListBullet">
    <w:name w:val="List Bullet"/>
    <w:basedOn w:val="Normal"/>
    <w:uiPriority w:val="99"/>
    <w:semiHidden/>
    <w:unhideWhenUsed/>
    <w:rsid w:val="00B133E9"/>
    <w:pPr>
      <w:numPr>
        <w:numId w:val="22"/>
      </w:numPr>
      <w:contextualSpacing/>
    </w:pPr>
  </w:style>
  <w:style w:type="paragraph" w:styleId="ListBullet2">
    <w:name w:val="List Bullet 2"/>
    <w:basedOn w:val="Normal"/>
    <w:uiPriority w:val="99"/>
    <w:semiHidden/>
    <w:unhideWhenUsed/>
    <w:rsid w:val="00B133E9"/>
    <w:pPr>
      <w:numPr>
        <w:numId w:val="23"/>
      </w:numPr>
      <w:contextualSpacing/>
    </w:pPr>
  </w:style>
  <w:style w:type="paragraph" w:styleId="ListBullet3">
    <w:name w:val="List Bullet 3"/>
    <w:basedOn w:val="Normal"/>
    <w:uiPriority w:val="99"/>
    <w:semiHidden/>
    <w:unhideWhenUsed/>
    <w:rsid w:val="00B133E9"/>
    <w:pPr>
      <w:numPr>
        <w:numId w:val="24"/>
      </w:numPr>
      <w:contextualSpacing/>
    </w:pPr>
  </w:style>
  <w:style w:type="paragraph" w:styleId="ListBullet4">
    <w:name w:val="List Bullet 4"/>
    <w:basedOn w:val="Normal"/>
    <w:uiPriority w:val="99"/>
    <w:semiHidden/>
    <w:unhideWhenUsed/>
    <w:rsid w:val="00B133E9"/>
    <w:pPr>
      <w:numPr>
        <w:numId w:val="25"/>
      </w:numPr>
      <w:contextualSpacing/>
    </w:pPr>
  </w:style>
  <w:style w:type="paragraph" w:styleId="ListBullet5">
    <w:name w:val="List Bullet 5"/>
    <w:basedOn w:val="Normal"/>
    <w:uiPriority w:val="99"/>
    <w:semiHidden/>
    <w:unhideWhenUsed/>
    <w:rsid w:val="00B133E9"/>
    <w:pPr>
      <w:numPr>
        <w:numId w:val="26"/>
      </w:numPr>
      <w:contextualSpacing/>
    </w:pPr>
  </w:style>
  <w:style w:type="paragraph" w:styleId="ListContinue">
    <w:name w:val="List Continue"/>
    <w:basedOn w:val="Normal"/>
    <w:uiPriority w:val="99"/>
    <w:semiHidden/>
    <w:unhideWhenUsed/>
    <w:rsid w:val="00B133E9"/>
    <w:pPr>
      <w:spacing w:after="120"/>
      <w:ind w:left="360"/>
      <w:contextualSpacing/>
    </w:pPr>
  </w:style>
  <w:style w:type="paragraph" w:styleId="ListContinue2">
    <w:name w:val="List Continue 2"/>
    <w:basedOn w:val="Normal"/>
    <w:uiPriority w:val="99"/>
    <w:semiHidden/>
    <w:unhideWhenUsed/>
    <w:rsid w:val="00B133E9"/>
    <w:pPr>
      <w:spacing w:after="120"/>
      <w:ind w:left="720"/>
      <w:contextualSpacing/>
    </w:pPr>
  </w:style>
  <w:style w:type="paragraph" w:styleId="ListContinue3">
    <w:name w:val="List Continue 3"/>
    <w:basedOn w:val="Normal"/>
    <w:uiPriority w:val="99"/>
    <w:semiHidden/>
    <w:unhideWhenUsed/>
    <w:rsid w:val="00B133E9"/>
    <w:pPr>
      <w:spacing w:after="120"/>
      <w:ind w:left="1080"/>
      <w:contextualSpacing/>
    </w:pPr>
  </w:style>
  <w:style w:type="paragraph" w:styleId="ListContinue4">
    <w:name w:val="List Continue 4"/>
    <w:basedOn w:val="Normal"/>
    <w:uiPriority w:val="99"/>
    <w:semiHidden/>
    <w:unhideWhenUsed/>
    <w:rsid w:val="00B133E9"/>
    <w:pPr>
      <w:spacing w:after="120"/>
      <w:ind w:left="1440"/>
      <w:contextualSpacing/>
    </w:pPr>
  </w:style>
  <w:style w:type="paragraph" w:styleId="ListContinue5">
    <w:name w:val="List Continue 5"/>
    <w:basedOn w:val="Normal"/>
    <w:uiPriority w:val="99"/>
    <w:semiHidden/>
    <w:unhideWhenUsed/>
    <w:rsid w:val="00B133E9"/>
    <w:pPr>
      <w:spacing w:after="120"/>
      <w:ind w:left="1800"/>
      <w:contextualSpacing/>
    </w:pPr>
  </w:style>
  <w:style w:type="paragraph" w:styleId="ListNumber4">
    <w:name w:val="List Number 4"/>
    <w:basedOn w:val="Normal"/>
    <w:uiPriority w:val="99"/>
    <w:semiHidden/>
    <w:unhideWhenUsed/>
    <w:rsid w:val="00B133E9"/>
    <w:pPr>
      <w:numPr>
        <w:numId w:val="27"/>
      </w:numPr>
      <w:contextualSpacing/>
    </w:pPr>
  </w:style>
  <w:style w:type="paragraph" w:styleId="ListNumber5">
    <w:name w:val="List Number 5"/>
    <w:basedOn w:val="Normal"/>
    <w:uiPriority w:val="99"/>
    <w:semiHidden/>
    <w:unhideWhenUsed/>
    <w:rsid w:val="00B133E9"/>
    <w:pPr>
      <w:numPr>
        <w:numId w:val="28"/>
      </w:numPr>
      <w:contextualSpacing/>
    </w:pPr>
  </w:style>
  <w:style w:type="paragraph" w:styleId="MacroText">
    <w:name w:val="macro"/>
    <w:link w:val="MacroTextChar"/>
    <w:uiPriority w:val="99"/>
    <w:semiHidden/>
    <w:unhideWhenUsed/>
    <w:rsid w:val="00B133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3E9"/>
    <w:rPr>
      <w:rFonts w:ascii="Consolas" w:hAnsi="Consolas"/>
      <w:sz w:val="20"/>
      <w:szCs w:val="20"/>
    </w:rPr>
  </w:style>
  <w:style w:type="paragraph" w:styleId="MessageHeader">
    <w:name w:val="Message Header"/>
    <w:basedOn w:val="Normal"/>
    <w:link w:val="MessageHeaderChar"/>
    <w:uiPriority w:val="99"/>
    <w:semiHidden/>
    <w:unhideWhenUsed/>
    <w:rsid w:val="00B133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3E9"/>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B133E9"/>
    <w:rPr>
      <w:rFonts w:ascii="Times New Roman" w:hAnsi="Times New Roman" w:cs="Times New Roman"/>
      <w:sz w:val="24"/>
      <w:szCs w:val="24"/>
    </w:rPr>
  </w:style>
  <w:style w:type="paragraph" w:styleId="NormalIndent">
    <w:name w:val="Normal Indent"/>
    <w:basedOn w:val="Normal"/>
    <w:uiPriority w:val="99"/>
    <w:semiHidden/>
    <w:unhideWhenUsed/>
    <w:rsid w:val="00B133E9"/>
    <w:pPr>
      <w:ind w:left="720"/>
    </w:pPr>
  </w:style>
  <w:style w:type="paragraph" w:styleId="NoteHeading">
    <w:name w:val="Note Heading"/>
    <w:basedOn w:val="Normal"/>
    <w:next w:val="Normal"/>
    <w:link w:val="NoteHeadingChar"/>
    <w:uiPriority w:val="99"/>
    <w:semiHidden/>
    <w:unhideWhenUsed/>
    <w:rsid w:val="00B133E9"/>
    <w:pPr>
      <w:spacing w:after="0" w:line="240" w:lineRule="auto"/>
    </w:pPr>
  </w:style>
  <w:style w:type="character" w:customStyle="1" w:styleId="NoteHeadingChar">
    <w:name w:val="Note Heading Char"/>
    <w:basedOn w:val="DefaultParagraphFont"/>
    <w:link w:val="NoteHeading"/>
    <w:uiPriority w:val="99"/>
    <w:semiHidden/>
    <w:rsid w:val="00B133E9"/>
  </w:style>
  <w:style w:type="paragraph" w:styleId="PlainText">
    <w:name w:val="Plain Text"/>
    <w:basedOn w:val="Normal"/>
    <w:link w:val="PlainTextChar"/>
    <w:uiPriority w:val="99"/>
    <w:semiHidden/>
    <w:unhideWhenUsed/>
    <w:rsid w:val="00B133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3E9"/>
    <w:rPr>
      <w:rFonts w:ascii="Consolas" w:hAnsi="Consolas"/>
      <w:sz w:val="21"/>
      <w:szCs w:val="21"/>
    </w:rPr>
  </w:style>
  <w:style w:type="paragraph" w:styleId="Quote">
    <w:name w:val="Quote"/>
    <w:basedOn w:val="Normal"/>
    <w:next w:val="Normal"/>
    <w:link w:val="QuoteChar"/>
    <w:uiPriority w:val="29"/>
    <w:qFormat/>
    <w:rsid w:val="00B133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3E9"/>
    <w:rPr>
      <w:i/>
      <w:iCs/>
      <w:color w:val="404040" w:themeColor="text1" w:themeTint="BF"/>
    </w:rPr>
  </w:style>
  <w:style w:type="paragraph" w:styleId="Salutation">
    <w:name w:val="Salutation"/>
    <w:basedOn w:val="Normal"/>
    <w:next w:val="Normal"/>
    <w:link w:val="SalutationChar"/>
    <w:uiPriority w:val="99"/>
    <w:semiHidden/>
    <w:unhideWhenUsed/>
    <w:rsid w:val="00B133E9"/>
  </w:style>
  <w:style w:type="character" w:customStyle="1" w:styleId="SalutationChar">
    <w:name w:val="Salutation Char"/>
    <w:basedOn w:val="DefaultParagraphFont"/>
    <w:link w:val="Salutation"/>
    <w:uiPriority w:val="99"/>
    <w:semiHidden/>
    <w:rsid w:val="00B133E9"/>
  </w:style>
  <w:style w:type="paragraph" w:styleId="Signature">
    <w:name w:val="Signature"/>
    <w:basedOn w:val="Normal"/>
    <w:link w:val="SignatureChar"/>
    <w:uiPriority w:val="99"/>
    <w:semiHidden/>
    <w:unhideWhenUsed/>
    <w:rsid w:val="00B133E9"/>
    <w:pPr>
      <w:spacing w:after="0" w:line="240" w:lineRule="auto"/>
      <w:ind w:left="4320"/>
    </w:pPr>
  </w:style>
  <w:style w:type="character" w:customStyle="1" w:styleId="SignatureChar">
    <w:name w:val="Signature Char"/>
    <w:basedOn w:val="DefaultParagraphFont"/>
    <w:link w:val="Signature"/>
    <w:uiPriority w:val="99"/>
    <w:semiHidden/>
    <w:rsid w:val="00B133E9"/>
  </w:style>
  <w:style w:type="paragraph" w:styleId="Subtitle">
    <w:name w:val="Subtitle"/>
    <w:basedOn w:val="Normal"/>
    <w:next w:val="Normal"/>
    <w:link w:val="SubtitleChar"/>
    <w:uiPriority w:val="11"/>
    <w:qFormat/>
    <w:rsid w:val="00B133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3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133E9"/>
    <w:pPr>
      <w:spacing w:after="0"/>
      <w:ind w:left="220" w:hanging="220"/>
    </w:pPr>
  </w:style>
  <w:style w:type="paragraph" w:styleId="TableofFigures">
    <w:name w:val="table of figures"/>
    <w:basedOn w:val="Normal"/>
    <w:next w:val="Normal"/>
    <w:uiPriority w:val="99"/>
    <w:semiHidden/>
    <w:unhideWhenUsed/>
    <w:rsid w:val="00B133E9"/>
    <w:pPr>
      <w:spacing w:after="0"/>
    </w:pPr>
  </w:style>
  <w:style w:type="paragraph" w:styleId="Title">
    <w:name w:val="Title"/>
    <w:basedOn w:val="Normal"/>
    <w:next w:val="Normal"/>
    <w:link w:val="TitleChar"/>
    <w:uiPriority w:val="10"/>
    <w:qFormat/>
    <w:rsid w:val="00B133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3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3E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B133E9"/>
    <w:pPr>
      <w:spacing w:after="100"/>
      <w:ind w:left="660"/>
    </w:pPr>
  </w:style>
  <w:style w:type="paragraph" w:styleId="TOC5">
    <w:name w:val="toc 5"/>
    <w:basedOn w:val="Normal"/>
    <w:next w:val="Normal"/>
    <w:autoRedefine/>
    <w:uiPriority w:val="39"/>
    <w:unhideWhenUsed/>
    <w:rsid w:val="00B133E9"/>
    <w:pPr>
      <w:spacing w:after="100"/>
      <w:ind w:left="880"/>
    </w:pPr>
  </w:style>
  <w:style w:type="paragraph" w:styleId="TOC6">
    <w:name w:val="toc 6"/>
    <w:basedOn w:val="Normal"/>
    <w:next w:val="Normal"/>
    <w:autoRedefine/>
    <w:uiPriority w:val="39"/>
    <w:unhideWhenUsed/>
    <w:rsid w:val="00B133E9"/>
    <w:pPr>
      <w:spacing w:after="100"/>
      <w:ind w:left="1100"/>
    </w:pPr>
  </w:style>
  <w:style w:type="paragraph" w:styleId="TOC7">
    <w:name w:val="toc 7"/>
    <w:basedOn w:val="Normal"/>
    <w:next w:val="Normal"/>
    <w:autoRedefine/>
    <w:uiPriority w:val="39"/>
    <w:unhideWhenUsed/>
    <w:rsid w:val="00B133E9"/>
    <w:pPr>
      <w:spacing w:after="100"/>
      <w:ind w:left="1320"/>
    </w:pPr>
  </w:style>
  <w:style w:type="paragraph" w:styleId="TOC8">
    <w:name w:val="toc 8"/>
    <w:basedOn w:val="Normal"/>
    <w:next w:val="Normal"/>
    <w:autoRedefine/>
    <w:uiPriority w:val="39"/>
    <w:unhideWhenUsed/>
    <w:rsid w:val="00B133E9"/>
    <w:pPr>
      <w:spacing w:after="100"/>
      <w:ind w:left="1540"/>
    </w:pPr>
  </w:style>
  <w:style w:type="paragraph" w:styleId="TOC9">
    <w:name w:val="toc 9"/>
    <w:basedOn w:val="Normal"/>
    <w:next w:val="Normal"/>
    <w:autoRedefine/>
    <w:uiPriority w:val="39"/>
    <w:unhideWhenUsed/>
    <w:rsid w:val="00B133E9"/>
    <w:pPr>
      <w:spacing w:after="100"/>
      <w:ind w:left="1760"/>
    </w:pPr>
  </w:style>
  <w:style w:type="character" w:customStyle="1" w:styleId="paragraph0">
    <w:name w:val="paragraph"/>
    <w:basedOn w:val="DefaultParagraphFont"/>
    <w:rsid w:val="00B133E9"/>
  </w:style>
  <w:style w:type="character" w:customStyle="1" w:styleId="y0nh2b">
    <w:name w:val="y0nh2b"/>
    <w:basedOn w:val="DefaultParagraphFont"/>
    <w:rsid w:val="00B133E9"/>
  </w:style>
  <w:style w:type="table" w:customStyle="1" w:styleId="TableGrid1">
    <w:name w:val="Table Grid1"/>
    <w:basedOn w:val="TableNormal"/>
    <w:next w:val="TableGrid"/>
    <w:uiPriority w:val="39"/>
    <w:rsid w:val="00B133E9"/>
    <w:pPr>
      <w:spacing w:after="0" w:line="240" w:lineRule="auto"/>
    </w:pPr>
    <w:rPr>
      <w:rFonts w:ascii="Arial" w:eastAsia="MS Mincho"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ummit">
    <w:name w:val="Summit"/>
    <w:basedOn w:val="TableNormal"/>
    <w:uiPriority w:val="99"/>
    <w:rsid w:val="004C051F"/>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styleId="Strong">
    <w:name w:val="Strong"/>
    <w:uiPriority w:val="22"/>
    <w:qFormat/>
    <w:rsid w:val="002C2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43796">
      <w:bodyDiv w:val="1"/>
      <w:marLeft w:val="0"/>
      <w:marRight w:val="0"/>
      <w:marTop w:val="0"/>
      <w:marBottom w:val="0"/>
      <w:divBdr>
        <w:top w:val="none" w:sz="0" w:space="0" w:color="auto"/>
        <w:left w:val="none" w:sz="0" w:space="0" w:color="auto"/>
        <w:bottom w:val="none" w:sz="0" w:space="0" w:color="auto"/>
        <w:right w:val="none" w:sz="0" w:space="0" w:color="auto"/>
      </w:divBdr>
    </w:div>
    <w:div w:id="8061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fifund.gov" TargetMode="External"/><Relationship Id="rId18" Type="http://schemas.openxmlformats.org/officeDocument/2006/relationships/hyperlink" Target="https://www.grants.gov/" TargetMode="External"/><Relationship Id="rId26" Type="http://schemas.openxmlformats.org/officeDocument/2006/relationships/hyperlink" Target="mailto:support@grants.gov"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cme@cdfi.treas.gov" TargetMode="External"/><Relationship Id="rId34" Type="http://schemas.openxmlformats.org/officeDocument/2006/relationships/hyperlink" Target="https://www.ncua.gov/support-services/credit-union-resources-expansion/resources/minority-depository-institution-preservation/mdi" TargetMode="External"/><Relationship Id="rId7" Type="http://schemas.openxmlformats.org/officeDocument/2006/relationships/styles" Target="styles.xml"/><Relationship Id="rId12" Type="http://schemas.openxmlformats.org/officeDocument/2006/relationships/hyperlink" Target="http://www.cdfifund.gov" TargetMode="External"/><Relationship Id="rId17" Type="http://schemas.openxmlformats.org/officeDocument/2006/relationships/hyperlink" Target="http://www.cdfifund.gov" TargetMode="External"/><Relationship Id="rId25" Type="http://schemas.openxmlformats.org/officeDocument/2006/relationships/hyperlink" Target="https://www.grants.gov" TargetMode="External"/><Relationship Id="rId33" Type="http://schemas.openxmlformats.org/officeDocument/2006/relationships/hyperlink" Target="https://www.fdic.gov/regulations/resources/minority/mdi-definition.html" TargetMode="External"/><Relationship Id="rId38"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mailto:cdfihelp@cdfi.treas.gov" TargetMode="External"/><Relationship Id="rId29" Type="http://schemas.openxmlformats.org/officeDocument/2006/relationships/hyperlink" Target="https://amis.cdfifund.gov/s/Trai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m.gov" TargetMode="External"/><Relationship Id="rId32" Type="http://schemas.openxmlformats.org/officeDocument/2006/relationships/footer" Target="footer1.xml"/><Relationship Id="rId37" Type="http://schemas.openxmlformats.org/officeDocument/2006/relationships/footer" Target="footer4.xml"/><Relationship Id="rId5" Type="http://schemas.openxmlformats.org/officeDocument/2006/relationships/customXml" Target="../customXml/item5.xml"/><Relationship Id="rId23" Type="http://schemas.openxmlformats.org/officeDocument/2006/relationships/hyperlink" Target="mailto:AMIS@cdfi.treas.gov" TargetMode="External"/><Relationship Id="rId28" Type="http://schemas.openxmlformats.org/officeDocument/2006/relationships/hyperlink" Target="https://amis.cdfifund.gov/s/Trainin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amis.cdfifund.gov/s/AMISHom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hyperlink" Target="mailto:ithelpdesk@cdfi.treas.gov" TargetMode="External"/><Relationship Id="rId27" Type="http://schemas.openxmlformats.org/officeDocument/2006/relationships/hyperlink" Target="http://www.house.gov" TargetMode="External"/><Relationship Id="rId30" Type="http://schemas.openxmlformats.org/officeDocument/2006/relationships/hyperlink" Target="https://amis.cdfifund.gov/s/Training" TargetMode="External"/><Relationship Id="rId35"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945F77E2261142AC66953EBBE78F79" ma:contentTypeVersion="1" ma:contentTypeDescription="Create a new document." ma:contentTypeScope="" ma:versionID="404252330c03b1c0a1ae9c4fb8595f2f">
  <xsd:schema xmlns:xsd="http://www.w3.org/2001/XMLSchema" xmlns:xs="http://www.w3.org/2001/XMLSchema" xmlns:p="http://schemas.microsoft.com/office/2006/metadata/properties" xmlns:ns2="52222ef0-b167-44f5-92f7-438fda0857cd" xmlns:ns3="1625d073-2184-4a8d-bca9-83ae199aeaa8" targetNamespace="http://schemas.microsoft.com/office/2006/metadata/properties" ma:root="true" ma:fieldsID="48a46aa3c8c9ae13627fc4e84af733d4" ns2:_="" ns3:_="">
    <xsd:import namespace="52222ef0-b167-44f5-92f7-438fda0857cd"/>
    <xsd:import namespace="1625d073-2184-4a8d-bca9-83ae199aeaa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25d073-2184-4a8d-bca9-83ae199aea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DOCDFI-1751353017-105</_dlc_DocId>
    <_dlc_DocIdUrl xmlns="52222ef0-b167-44f5-92f7-438fda0857cd">
      <Url>https://my.treas.gov/collab/CDFI/DII/_layouts/15/DocIdRedir.aspx?ID=DOCDFI-1751353017-105</Url>
      <Description>DOCDFI-1751353017-105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8D29F-6646-4572-A1AE-0F58CED5B45D}">
  <ds:schemaRefs>
    <ds:schemaRef ds:uri="http://schemas.openxmlformats.org/officeDocument/2006/bibliography"/>
  </ds:schemaRefs>
</ds:datastoreItem>
</file>

<file path=customXml/itemProps2.xml><?xml version="1.0" encoding="utf-8"?>
<ds:datastoreItem xmlns:ds="http://schemas.openxmlformats.org/officeDocument/2006/customXml" ds:itemID="{3C9A7AC7-0553-4397-97B4-60D0C9C3A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1625d073-2184-4a8d-bca9-83ae199ae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B5625-E699-4623-8E49-D99E5E4A645C}">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52222ef0-b167-44f5-92f7-438fda0857cd"/>
    <ds:schemaRef ds:uri="http://schemas.openxmlformats.org/package/2006/metadata/core-properties"/>
    <ds:schemaRef ds:uri="1625d073-2184-4a8d-bca9-83ae199aeaa8"/>
    <ds:schemaRef ds:uri="http://purl.org/dc/terms/"/>
  </ds:schemaRefs>
</ds:datastoreItem>
</file>

<file path=customXml/itemProps4.xml><?xml version="1.0" encoding="utf-8"?>
<ds:datastoreItem xmlns:ds="http://schemas.openxmlformats.org/officeDocument/2006/customXml" ds:itemID="{5673AFCB-FB43-46DC-8920-AA3DB78CFA35}">
  <ds:schemaRefs>
    <ds:schemaRef ds:uri="http://schemas.microsoft.com/sharepoint/events"/>
  </ds:schemaRefs>
</ds:datastoreItem>
</file>

<file path=customXml/itemProps5.xml><?xml version="1.0" encoding="utf-8"?>
<ds:datastoreItem xmlns:ds="http://schemas.openxmlformats.org/officeDocument/2006/customXml" ds:itemID="{D796FA07-B068-4004-B3A4-98761B389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112</Pages>
  <Words>30642</Words>
  <Characters>174661</Characters>
  <Application>Microsoft Office Word</Application>
  <DocSecurity>4</DocSecurity>
  <Lines>1455</Lines>
  <Paragraphs>409</Paragraphs>
  <ScaleCrop>false</ScaleCrop>
  <HeadingPairs>
    <vt:vector size="2" baseType="variant">
      <vt:variant>
        <vt:lpstr>Title</vt:lpstr>
      </vt:variant>
      <vt:variant>
        <vt:i4>1</vt:i4>
      </vt:variant>
    </vt:vector>
  </HeadingPairs>
  <TitlesOfParts>
    <vt:vector size="1" baseType="lpstr">
      <vt:lpstr>SDLP FY 2021 Application</vt:lpstr>
    </vt:vector>
  </TitlesOfParts>
  <Company>TTB</Company>
  <LinksUpToDate>false</LinksUpToDate>
  <CharactersWithSpaces>204894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SDLP FY 2021 Application</dc:title>
  <dc:subject/>
  <dc:creator>McInnis, Tanya</dc:creator>
  <cp:keywords/>
  <dc:description/>
  <cp:lastModifiedBy>Clark, Spencer</cp:lastModifiedBy>
  <cp:revision>2</cp:revision>
  <dcterms:created xsi:type="dcterms:W3CDTF">2021-04-16T18:30:00Z</dcterms:created>
  <dcterms:modified xsi:type="dcterms:W3CDTF">2021-04-16T18:30:00Z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0x01010020945F77E2261142AC66953EBBE78F79</vt:lpwstr>
  </property>
  <property fmtid="{D5CDD505-2E9C-101B-9397-08002B2CF9AE}" pid="3" name="_dlc_DocIdItemGuid">
    <vt:lpwstr>5a7352ce-027b-486f-a44a-1f54283f9029</vt:lpwstr>
  </property>
  <property fmtid="{D5CDD505-2E9C-101B-9397-08002B2CF9AE}" pid="4" name="WorkflowChangePath">
    <vt:lpwstr>02c4c15b-104b-407f-81ec-4eb115d8aa99,4;02c4c15b-104b-407f-81ec-4eb115d8aa99,23;02c4c15b-104b-407f-81ec-4eb115d8aa99,32;02c4c15b-104b-407f-81ec-4eb115d8aa99,47;02c4c15b-104b-407f-81ec-4eb115d8aa99,53;02c4c15b-104b-407f-81ec-4eb115d8aa99,56;02c4c15b-104b-40</vt:lpwstr>
  </property>
</Properties>
</file>