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140D" w:rsidP="00D3140D" w:rsidRDefault="00D3140D" w14:paraId="7AE7B966" w14:textId="77777777">
      <w:pPr>
        <w:jc w:val="center"/>
        <w:rPr>
          <w:b/>
          <w:sz w:val="24"/>
        </w:rPr>
      </w:pPr>
      <w:r w:rsidRPr="00C3376E">
        <w:rPr>
          <w:b/>
          <w:noProof/>
          <w:sz w:val="36"/>
        </w:rPr>
        <w:drawing>
          <wp:inline distT="0" distB="0" distL="0" distR="0" wp14:anchorId="7AE7BB0A" wp14:editId="7AE7BB0B">
            <wp:extent cx="3283585" cy="3283585"/>
            <wp:effectExtent l="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Pr="00B226F0" w:rsidR="00D3140D" w:rsidP="00D3140D" w:rsidRDefault="00D3140D" w14:paraId="7AE7B967" w14:textId="3FF25568">
      <w:pPr>
        <w:jc w:val="center"/>
        <w:rPr>
          <w:b/>
          <w:sz w:val="24"/>
        </w:rPr>
      </w:pPr>
    </w:p>
    <w:p w:rsidR="00D3140D" w:rsidP="00D3140D" w:rsidRDefault="00D3140D" w14:paraId="7AE7B968" w14:textId="77777777">
      <w:pPr>
        <w:jc w:val="center"/>
        <w:rPr>
          <w:b/>
          <w:sz w:val="36"/>
        </w:rPr>
      </w:pPr>
    </w:p>
    <w:p w:rsidR="00D3140D" w:rsidP="00D3140D" w:rsidRDefault="004477D7" w14:paraId="7AE7B969" w14:textId="12389BFD">
      <w:pPr>
        <w:jc w:val="center"/>
        <w:rPr>
          <w:b/>
          <w:sz w:val="36"/>
        </w:rPr>
      </w:pPr>
      <w:r>
        <w:rPr>
          <w:b/>
          <w:sz w:val="36"/>
        </w:rPr>
        <w:t>PARENT</w:t>
      </w:r>
      <w:r w:rsidR="00D478A7">
        <w:rPr>
          <w:b/>
          <w:sz w:val="36"/>
        </w:rPr>
        <w:t>/GUARDIAN</w:t>
      </w:r>
      <w:r w:rsidR="00D3140D">
        <w:rPr>
          <w:b/>
          <w:sz w:val="36"/>
        </w:rPr>
        <w:t xml:space="preserve"> REPORT</w:t>
      </w:r>
      <w:r w:rsidR="008F2E70">
        <w:rPr>
          <w:b/>
          <w:sz w:val="36"/>
        </w:rPr>
        <w:t>S TO QUESTIONS ABOUT</w:t>
      </w:r>
      <w:r w:rsidR="00D3140D">
        <w:rPr>
          <w:b/>
          <w:sz w:val="36"/>
        </w:rPr>
        <w:t xml:space="preserve"> CHILDREN</w:t>
      </w:r>
    </w:p>
    <w:p w:rsidR="00D3140D" w:rsidP="00D3140D" w:rsidRDefault="00D3140D" w14:paraId="7AE7B96A" w14:textId="77777777">
      <w:pPr>
        <w:jc w:val="center"/>
        <w:rPr>
          <w:b/>
          <w:i/>
          <w:sz w:val="28"/>
        </w:rPr>
      </w:pPr>
    </w:p>
    <w:p w:rsidR="00D3140D" w:rsidP="00D3140D" w:rsidRDefault="00D3140D" w14:paraId="7AE7B96C" w14:textId="25788AD4">
      <w:pPr>
        <w:jc w:val="center"/>
        <w:rPr>
          <w:sz w:val="24"/>
        </w:rPr>
      </w:pPr>
      <w:r>
        <w:rPr>
          <w:sz w:val="24"/>
        </w:rPr>
        <w:t>The purpose of the</w:t>
      </w:r>
      <w:r w:rsidR="00630B0B">
        <w:rPr>
          <w:sz w:val="24"/>
        </w:rPr>
        <w:t xml:space="preserve"> Baseline</w:t>
      </w:r>
      <w:r w:rsidR="00004EB9">
        <w:rPr>
          <w:sz w:val="24"/>
        </w:rPr>
        <w:t>/Follow-up</w:t>
      </w:r>
      <w:r>
        <w:rPr>
          <w:sz w:val="24"/>
        </w:rPr>
        <w:t xml:space="preserve"> </w:t>
      </w:r>
      <w:r w:rsidR="004477D7">
        <w:rPr>
          <w:sz w:val="24"/>
        </w:rPr>
        <w:t>Parent</w:t>
      </w:r>
      <w:r>
        <w:rPr>
          <w:sz w:val="24"/>
        </w:rPr>
        <w:t xml:space="preserve"> Report </w:t>
      </w:r>
      <w:r w:rsidR="00F31D5F">
        <w:rPr>
          <w:sz w:val="24"/>
        </w:rPr>
        <w:t xml:space="preserve">to Questions about </w:t>
      </w:r>
      <w:r>
        <w:rPr>
          <w:sz w:val="24"/>
        </w:rPr>
        <w:t xml:space="preserve">Children is to capture </w:t>
      </w:r>
      <w:r w:rsidR="00664D83">
        <w:rPr>
          <w:sz w:val="24"/>
        </w:rPr>
        <w:t>children’s skills at baseline</w:t>
      </w:r>
      <w:r>
        <w:rPr>
          <w:sz w:val="24"/>
        </w:rPr>
        <w:t xml:space="preserve"> </w:t>
      </w:r>
      <w:r w:rsidR="00004EB9">
        <w:rPr>
          <w:sz w:val="24"/>
        </w:rPr>
        <w:t xml:space="preserve">and follow-up </w:t>
      </w:r>
      <w:r w:rsidR="00664D83">
        <w:rPr>
          <w:sz w:val="24"/>
        </w:rPr>
        <w:t xml:space="preserve">in the impact evaluation and process study </w:t>
      </w:r>
      <w:r>
        <w:rPr>
          <w:sz w:val="24"/>
        </w:rPr>
        <w:t xml:space="preserve">based on </w:t>
      </w:r>
      <w:r w:rsidR="004477D7">
        <w:rPr>
          <w:sz w:val="24"/>
        </w:rPr>
        <w:t>parent</w:t>
      </w:r>
      <w:r>
        <w:rPr>
          <w:sz w:val="24"/>
        </w:rPr>
        <w:t xml:space="preserve"> observation and interaction</w:t>
      </w:r>
      <w:r w:rsidR="00664D83">
        <w:rPr>
          <w:sz w:val="24"/>
        </w:rPr>
        <w:t xml:space="preserve">s. </w:t>
      </w:r>
      <w:r w:rsidR="004477D7">
        <w:rPr>
          <w:sz w:val="24"/>
        </w:rPr>
        <w:t>Parent/guardians</w:t>
      </w:r>
      <w:r w:rsidR="00F31D5F">
        <w:rPr>
          <w:sz w:val="24"/>
        </w:rPr>
        <w:t xml:space="preserve"> </w:t>
      </w:r>
      <w:r w:rsidR="00401386">
        <w:rPr>
          <w:sz w:val="24"/>
        </w:rPr>
        <w:t>would</w:t>
      </w:r>
      <w:r w:rsidR="00F31D5F">
        <w:rPr>
          <w:sz w:val="24"/>
        </w:rPr>
        <w:t xml:space="preserve"> be asked to complete a report on </w:t>
      </w:r>
      <w:r w:rsidR="005945A7">
        <w:rPr>
          <w:sz w:val="24"/>
        </w:rPr>
        <w:t>their</w:t>
      </w:r>
      <w:r w:rsidR="00F31D5F">
        <w:rPr>
          <w:sz w:val="24"/>
        </w:rPr>
        <w:t xml:space="preserve"> child. </w:t>
      </w:r>
    </w:p>
    <w:p w:rsidR="00D3140D" w:rsidP="00D3140D" w:rsidRDefault="00D3140D" w14:paraId="7AE7B96D" w14:textId="77777777">
      <w:pPr>
        <w:jc w:val="center"/>
        <w:rPr>
          <w:sz w:val="24"/>
        </w:rPr>
      </w:pPr>
    </w:p>
    <w:p w:rsidR="00D3140D" w:rsidP="00D3140D" w:rsidRDefault="00D3140D" w14:paraId="7AE7B96E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6F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70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72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75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76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77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79" w14:textId="77777777">
      <w:pPr>
        <w:rPr>
          <w:rFonts w:cs="Times New Roman"/>
          <w:b/>
          <w:lang w:val="en"/>
        </w:rPr>
        <w:sectPr w:rsidR="00D3140D" w:rsidSect="00D3140D">
          <w:headerReference w:type="default" r:id="rId11"/>
          <w:footerReference w:type="default" r:id="rId12"/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:rsidR="00D3140D" w:rsidP="00D3140D" w:rsidRDefault="00D3140D" w14:paraId="7AE7B97A" w14:textId="77777777">
      <w:pPr>
        <w:pStyle w:val="Heading1"/>
      </w:pPr>
      <w:r>
        <w:lastRenderedPageBreak/>
        <w:t>Introduction</w:t>
      </w:r>
    </w:p>
    <w:p w:rsidRPr="00063326" w:rsidR="00D3140D" w:rsidP="00D3140D" w:rsidRDefault="00D3140D" w14:paraId="7AE7B97B" w14:textId="5FD72218">
      <w:r w:rsidRPr="00063326">
        <w:t>Thank you for participating in the Variations in Implementation of Quality Interventions (VIQI)</w:t>
      </w:r>
      <w:r>
        <w:t xml:space="preserve"> Project! </w:t>
      </w:r>
      <w:r w:rsidRPr="00063326">
        <w:t xml:space="preserve"> As part of this study, we would like you to answer some questions about </w:t>
      </w:r>
      <w:r>
        <w:t xml:space="preserve">your </w:t>
      </w:r>
      <w:r w:rsidR="005945A7">
        <w:t>child</w:t>
      </w:r>
      <w:r w:rsidRPr="00063326">
        <w:t xml:space="preserve">. This information is crucial to helping us understand the impacts of </w:t>
      </w:r>
      <w:r>
        <w:t>early care and education centers</w:t>
      </w:r>
      <w:r w:rsidRPr="00063326">
        <w:t xml:space="preserve"> on children.</w:t>
      </w:r>
    </w:p>
    <w:p w:rsidR="00D3140D" w:rsidP="00D3140D" w:rsidRDefault="00D3140D" w14:paraId="7AE7B97C" w14:textId="77777777"/>
    <w:p w:rsidRPr="00063326" w:rsidR="00D3140D" w:rsidP="00D3140D" w:rsidRDefault="00D3140D" w14:paraId="7AE7B97D" w14:textId="2E385933">
      <w:r w:rsidRPr="00063326">
        <w:t xml:space="preserve">Your participation is completely voluntary, and you may skip any questions you do not wish to answer. </w:t>
      </w:r>
      <w:r w:rsidRPr="00EB7B11" w:rsidR="00EB7B11">
        <w:rPr>
          <w:rStyle w:val="normaltextrun"/>
          <w:rFonts w:ascii="Calibri" w:hAnsi="Calibri" w:cs="Segoe UI"/>
          <w:shd w:val="clear" w:color="auto" w:fill="FFFFFF"/>
        </w:rPr>
        <w:t xml:space="preserve">You may stop the survey at any time. Your responses to these questions will be </w:t>
      </w:r>
      <w:r w:rsidR="00DA53F6">
        <w:rPr>
          <w:rStyle w:val="normaltextrun"/>
          <w:rFonts w:ascii="Calibri" w:hAnsi="Calibri" w:cs="Segoe UI"/>
          <w:shd w:val="clear" w:color="auto" w:fill="FFFFFF"/>
        </w:rPr>
        <w:t xml:space="preserve">kept </w:t>
      </w:r>
      <w:r w:rsidR="00665EDA">
        <w:rPr>
          <w:rStyle w:val="normaltextrun"/>
          <w:rFonts w:ascii="Calibri" w:hAnsi="Calibri" w:cs="Segoe UI"/>
          <w:shd w:val="clear" w:color="auto" w:fill="FFFFFF"/>
        </w:rPr>
        <w:t>private</w:t>
      </w:r>
      <w:r w:rsidRPr="00426493" w:rsidR="00426493">
        <w:t xml:space="preserve"> </w:t>
      </w:r>
      <w:r w:rsidRPr="00426493" w:rsidR="00426493">
        <w:rPr>
          <w:rStyle w:val="normaltextrun"/>
          <w:rFonts w:ascii="Calibri" w:hAnsi="Calibri" w:cs="Segoe UI"/>
          <w:shd w:val="clear" w:color="auto" w:fill="FFFFFF"/>
        </w:rPr>
        <w:t>to the extent permitted by law</w:t>
      </w:r>
      <w:r w:rsidR="00665EDA">
        <w:rPr>
          <w:rStyle w:val="normaltextrun"/>
          <w:rFonts w:ascii="Calibri" w:hAnsi="Calibri" w:cs="Segoe UI"/>
          <w:shd w:val="clear" w:color="auto" w:fill="FFFFFF"/>
        </w:rPr>
        <w:t xml:space="preserve"> </w:t>
      </w:r>
      <w:r w:rsidRPr="00EB7B11" w:rsidR="00EB7B11">
        <w:rPr>
          <w:rStyle w:val="normaltextrun"/>
          <w:rFonts w:ascii="Calibri" w:hAnsi="Calibri" w:cs="Segoe UI"/>
          <w:shd w:val="clear" w:color="auto" w:fill="FFFFFF"/>
        </w:rPr>
        <w:t xml:space="preserve">and will not be shared with your </w:t>
      </w:r>
      <w:r w:rsidR="005945A7">
        <w:rPr>
          <w:rStyle w:val="normaltextrun"/>
          <w:rFonts w:ascii="Calibri" w:hAnsi="Calibri" w:cs="Segoe UI"/>
          <w:shd w:val="clear" w:color="auto" w:fill="FFFFFF"/>
        </w:rPr>
        <w:t>center</w:t>
      </w:r>
      <w:r w:rsidRPr="00EB7B11" w:rsidR="00EB7B11">
        <w:rPr>
          <w:rStyle w:val="normaltextrun"/>
          <w:rFonts w:ascii="Calibri" w:hAnsi="Calibri" w:cs="Segoe UI"/>
          <w:shd w:val="clear" w:color="auto" w:fill="FFFFFF"/>
        </w:rPr>
        <w:t xml:space="preserve">. There are no direct benefits to you </w:t>
      </w:r>
      <w:r w:rsidR="009350BB">
        <w:rPr>
          <w:rStyle w:val="normaltextrun"/>
          <w:rFonts w:ascii="Calibri" w:hAnsi="Calibri" w:cs="Segoe UI"/>
          <w:shd w:val="clear" w:color="auto" w:fill="FFFFFF"/>
        </w:rPr>
        <w:t xml:space="preserve">or your child </w:t>
      </w:r>
      <w:r w:rsidRPr="00EB7B11" w:rsidR="00EB7B11">
        <w:rPr>
          <w:rStyle w:val="normaltextrun"/>
          <w:rFonts w:ascii="Calibri" w:hAnsi="Calibri" w:cs="Segoe UI"/>
          <w:shd w:val="clear" w:color="auto" w:fill="FFFFFF"/>
        </w:rPr>
        <w:t>for participating. Participation does not involve any risks other than what you would encounter in daily life. There is a small risk that your information could be lost, stolen, or misused, even though we follow strict rules to protect your information. </w:t>
      </w:r>
      <w:r w:rsidR="006F7CF9">
        <w:t>The study team will follow strict procedures to protect your responses, and y</w:t>
      </w:r>
      <w:r w:rsidRPr="00063326">
        <w:t>our responses will only be used for research and program improvement purposes. Your responses will be stored in password protected computer files and in locked research facilities</w:t>
      </w:r>
      <w:r>
        <w:t>.</w:t>
      </w:r>
      <w:r w:rsidRPr="00063326">
        <w:t xml:space="preserve"> </w:t>
      </w:r>
      <w:r>
        <w:t xml:space="preserve">The data will be used </w:t>
      </w:r>
      <w:r w:rsidR="006F7CF9">
        <w:t xml:space="preserve">only </w:t>
      </w:r>
      <w:r>
        <w:t xml:space="preserve">by the research team </w:t>
      </w:r>
      <w:r w:rsidR="006F7CF9">
        <w:t>and other researchers bound by the same security requirements described here</w:t>
      </w:r>
      <w:r>
        <w:t>.</w:t>
      </w:r>
      <w:r w:rsidR="006F7CF9">
        <w:t xml:space="preserve"> </w:t>
      </w:r>
      <w:r w:rsidRPr="006C0150" w:rsidR="006F7CF9">
        <w:t xml:space="preserve">We </w:t>
      </w:r>
      <w:r w:rsidR="006F7CF9">
        <w:t xml:space="preserve">also </w:t>
      </w:r>
      <w:r w:rsidRPr="006C0150" w:rsidR="006F7CF9">
        <w:t xml:space="preserve">may share de-identified responses with researchers looking at other education research </w:t>
      </w:r>
      <w:r w:rsidRPr="00452A8F" w:rsidR="006F7CF9">
        <w:t>topics</w:t>
      </w:r>
      <w:r w:rsidR="006F7CF9">
        <w:t xml:space="preserve"> who agree that they will protect your information</w:t>
      </w:r>
      <w:r w:rsidRPr="00452A8F" w:rsidR="006F7CF9">
        <w:t>.</w:t>
      </w:r>
    </w:p>
    <w:p w:rsidR="00D3140D" w:rsidP="00D3140D" w:rsidRDefault="00D3140D" w14:paraId="7AE7B97E" w14:textId="77777777">
      <w:pPr>
        <w:pStyle w:val="NoSpacing"/>
      </w:pPr>
    </w:p>
    <w:p w:rsidR="00D3140D" w:rsidP="00D3140D" w:rsidRDefault="00D3140D" w14:paraId="7AE7B97F" w14:textId="47DBC609">
      <w:pPr>
        <w:pStyle w:val="NoSpacing"/>
        <w:spacing w:line="276" w:lineRule="auto"/>
      </w:pPr>
      <w:r>
        <w:t xml:space="preserve">Please complete this questionnaire within the next [X] days. Once complete, please send it back to [ADDRESS]. It will take approximately </w:t>
      </w:r>
      <w:r w:rsidR="00F601BF">
        <w:t>6</w:t>
      </w:r>
      <w:r>
        <w:t xml:space="preserve"> minutes</w:t>
      </w:r>
      <w:r w:rsidR="00404A2B">
        <w:t xml:space="preserve"> </w:t>
      </w:r>
      <w:r>
        <w:t>to complete. If you have any questions, please contact your project liaison at [PHONE] or [email].</w:t>
      </w:r>
    </w:p>
    <w:p w:rsidR="00D3140D" w:rsidP="00D3140D" w:rsidRDefault="00D3140D" w14:paraId="7AE7B980" w14:textId="77777777">
      <w:pPr>
        <w:pStyle w:val="NoSpacing"/>
      </w:pPr>
    </w:p>
    <w:p w:rsidR="00D50FF2" w:rsidP="00D3140D" w:rsidRDefault="00D3140D" w14:paraId="654C3798" w14:textId="77777777">
      <w:r>
        <w:t>Thank you!</w:t>
      </w:r>
    </w:p>
    <w:p w:rsidR="00733AE3" w:rsidP="00D3140D" w:rsidRDefault="00733AE3" w14:paraId="23C2F21B" w14:textId="77777777"/>
    <w:p w:rsidR="009E24BC" w:rsidP="00D3140D" w:rsidRDefault="009E24BC" w14:paraId="715468E7" w14:textId="77777777"/>
    <w:p w:rsidR="009E24BC" w:rsidP="00D3140D" w:rsidRDefault="009E24BC" w14:paraId="710D82F0" w14:textId="77777777"/>
    <w:p w:rsidR="009E24BC" w:rsidP="00D3140D" w:rsidRDefault="009E24BC" w14:paraId="77FCDF7D" w14:textId="77777777"/>
    <w:p w:rsidRPr="00F772E4" w:rsidR="009E24BC" w:rsidP="00F772E4" w:rsidRDefault="009E24BC" w14:paraId="7E0CF93D" w14:textId="6E6C080B">
      <w:pPr>
        <w:snapToGrid w:val="0"/>
        <w:spacing w:line="240" w:lineRule="auto"/>
        <w:jc w:val="center"/>
        <w:rPr>
          <w:rFonts w:eastAsia="Times New Roman"/>
          <w:i/>
          <w:iCs/>
        </w:rPr>
        <w:sectPr w:rsidRPr="00F772E4" w:rsidR="009E24BC" w:rsidSect="004009E9"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  <w:r w:rsidRPr="00B46454">
        <w:rPr>
          <w:rFonts w:eastAsia="Times New Roman"/>
          <w:i/>
          <w:iCs/>
        </w:rPr>
        <w:t xml:space="preserve">An agency may not conduct or sponsor, and a person is not required to respond to, a collection of information unless it displays a currently valid OMB control number. The OMB number for this </w:t>
      </w:r>
      <w:r w:rsidRPr="005128DF">
        <w:rPr>
          <w:rFonts w:eastAsia="Times New Roman"/>
          <w:i/>
          <w:iCs/>
        </w:rPr>
        <w:t xml:space="preserve">information collection is </w:t>
      </w:r>
      <w:r w:rsidRPr="00795ADA">
        <w:rPr>
          <w:i/>
          <w:iCs/>
        </w:rPr>
        <w:t>0970-</w:t>
      </w:r>
      <w:r>
        <w:rPr>
          <w:i/>
          <w:iCs/>
        </w:rPr>
        <w:t>0508</w:t>
      </w:r>
      <w:r w:rsidRPr="00795ADA">
        <w:rPr>
          <w:i/>
          <w:iCs/>
        </w:rPr>
        <w:t xml:space="preserve"> and the expiration date is </w:t>
      </w:r>
      <w:r>
        <w:rPr>
          <w:i/>
          <w:iCs/>
        </w:rPr>
        <w:t>XX/XX/XXXX</w:t>
      </w:r>
      <w:r w:rsidRPr="00795ADA">
        <w:rPr>
          <w:i/>
          <w:iCs/>
        </w:rPr>
        <w:t>.</w:t>
      </w:r>
      <w:r w:rsidRPr="00F772E4" w:rsidR="00F772E4">
        <w:t xml:space="preserve"> </w:t>
      </w:r>
      <w:r w:rsidRPr="00F772E4" w:rsidR="00F772E4">
        <w:rPr>
          <w:i/>
          <w:iCs/>
        </w:rPr>
        <w:t>Send comments regarding this burden estimate or any other aspect of this collection of information, including suggestions for reducing this burden to [Contractor Contact Name]; [Contractor Contact Address].</w:t>
      </w:r>
    </w:p>
    <w:p w:rsidR="00733AE3" w:rsidP="00733AE3" w:rsidRDefault="00733AE3" w14:paraId="147221D9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1F7E6CFF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2F4AF835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0AA3A22C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533A89DA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047E40CA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565928D6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1BEA6C49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08FC2653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40076D92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34E35752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760D6E54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6B768C3A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02C2D2C9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02BB673D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07D9AC2B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7CB7331C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367572EF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="00733AE3" w:rsidP="00733AE3" w:rsidRDefault="00733AE3" w14:paraId="39E3B5C4" w14:textId="77777777">
      <w:pPr>
        <w:snapToGrid w:val="0"/>
        <w:spacing w:line="240" w:lineRule="auto"/>
        <w:jc w:val="center"/>
        <w:rPr>
          <w:rFonts w:eastAsia="Times New Roman"/>
        </w:rPr>
      </w:pPr>
    </w:p>
    <w:p w:rsidRPr="00B46454" w:rsidR="00C86FAC" w:rsidP="00C86FAC" w:rsidRDefault="00C86FAC" w14:paraId="6C13658C" w14:textId="50CBA19C">
      <w:pPr>
        <w:snapToGrid w:val="0"/>
        <w:spacing w:line="240" w:lineRule="auto"/>
        <w:jc w:val="center"/>
        <w:rPr>
          <w:rFonts w:eastAsia="Times New Roman"/>
        </w:rPr>
      </w:pPr>
      <w:r w:rsidRPr="00C86FAC">
        <w:rPr>
          <w:rFonts w:eastAsia="Times New Roman"/>
          <w:b/>
          <w:bCs/>
        </w:rPr>
        <w:t>NOTE</w:t>
      </w:r>
      <w:r>
        <w:rPr>
          <w:rFonts w:eastAsia="Times New Roman"/>
        </w:rPr>
        <w:t xml:space="preserve">: THE ITEMS LISTED HERE ARE PLACEHOLDERS. MANY OF THESE ITEMS ARE DRAWN FROM SURVEYS OF EARLY CHILDHOOD TEACHERS </w:t>
      </w:r>
      <w:r w:rsidR="009350BB">
        <w:rPr>
          <w:rFonts w:eastAsia="Times New Roman"/>
        </w:rPr>
        <w:t xml:space="preserve">AND PARENTS/GUARDIANS </w:t>
      </w:r>
      <w:r>
        <w:rPr>
          <w:rFonts w:eastAsia="Times New Roman"/>
        </w:rPr>
        <w:t xml:space="preserve">PREVIOUSLY USED IN STUDIES OF CURRICULUM-BASED INTERVENTIONS. THE SURVEY INCLUDES MULTIPLE ITEMS AND SCALES FOR CERTAIN CONSTRUCTS. ONCE PROJECT EXPERTS ARE CONSULTED AND PRE-TESTING IS COMPLETED, DECISIONS WILL BE </w:t>
      </w:r>
      <w:r w:rsidR="00E00C7F">
        <w:rPr>
          <w:rFonts w:eastAsia="Times New Roman"/>
        </w:rPr>
        <w:t xml:space="preserve">MADE </w:t>
      </w:r>
      <w:r>
        <w:rPr>
          <w:rFonts w:eastAsia="Times New Roman"/>
        </w:rPr>
        <w:t>AND SCALES WILL BE ADJUSTED</w:t>
      </w:r>
      <w:r w:rsidR="00E00C7F">
        <w:rPr>
          <w:rFonts w:eastAsia="Times New Roman"/>
        </w:rPr>
        <w:t xml:space="preserve"> TO ENSURE A SET OF ITEMS THAT TAKES ABOUT </w:t>
      </w:r>
      <w:r w:rsidR="00F601BF">
        <w:rPr>
          <w:rFonts w:eastAsia="Times New Roman"/>
        </w:rPr>
        <w:t>SIX</w:t>
      </w:r>
      <w:r w:rsidR="00E00C7F">
        <w:rPr>
          <w:rFonts w:eastAsia="Times New Roman"/>
        </w:rPr>
        <w:t xml:space="preserve"> MINUTES TO COMPLETE</w:t>
      </w:r>
      <w:r>
        <w:rPr>
          <w:rFonts w:eastAsia="Times New Roman"/>
        </w:rPr>
        <w:t>.</w:t>
      </w:r>
    </w:p>
    <w:p w:rsidRPr="00626630" w:rsidR="00C86FAC" w:rsidP="00C86FAC" w:rsidRDefault="00C86FAC" w14:paraId="3F2BA35F" w14:textId="77777777">
      <w:r>
        <w:br w:type="page"/>
      </w:r>
    </w:p>
    <w:p w:rsidR="00D3140D" w:rsidP="00D3140D" w:rsidRDefault="00D3140D" w14:paraId="7AE7B982" w14:textId="77777777">
      <w:pPr>
        <w:rPr>
          <w:rFonts w:cs="Times New Roman"/>
          <w:b/>
          <w:lang w:val="en"/>
        </w:rPr>
        <w:sectPr w:rsidR="00D3140D" w:rsidSect="004009E9"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:rsidRPr="001627FD" w:rsidR="00510BC1" w:rsidP="00510BC1" w:rsidRDefault="00510BC1" w14:paraId="0A250376" w14:textId="17636390">
      <w:pPr>
        <w:jc w:val="center"/>
        <w:rPr>
          <w:rFonts w:cs="Times New Roman"/>
          <w:b/>
          <w:u w:val="single"/>
          <w:lang w:val="en"/>
        </w:rPr>
      </w:pPr>
      <w:r w:rsidRPr="001627FD">
        <w:rPr>
          <w:rFonts w:cs="Times New Roman"/>
          <w:b/>
          <w:u w:val="single"/>
          <w:lang w:val="en"/>
        </w:rPr>
        <w:lastRenderedPageBreak/>
        <w:t>PLACEHOLDER</w:t>
      </w:r>
      <w:r w:rsidRPr="001627FD" w:rsidR="00D50D49">
        <w:rPr>
          <w:rFonts w:cs="Times New Roman"/>
          <w:b/>
          <w:u w:val="single"/>
          <w:lang w:val="en"/>
        </w:rPr>
        <w:t>S</w:t>
      </w:r>
      <w:r w:rsidRPr="001627FD">
        <w:rPr>
          <w:rFonts w:cs="Times New Roman"/>
          <w:b/>
          <w:u w:val="single"/>
          <w:lang w:val="en"/>
        </w:rPr>
        <w:t xml:space="preserve"> FOR ITEMS ABOUT CHILDREN’S POSITIVE SOCIAL SKILLS</w:t>
      </w:r>
    </w:p>
    <w:p w:rsidRPr="00510BC1" w:rsidR="003B461D" w:rsidP="00510BC1" w:rsidRDefault="003B461D" w14:paraId="0CBB4BE1" w14:textId="77777777">
      <w:pPr>
        <w:jc w:val="center"/>
        <w:rPr>
          <w:rFonts w:cs="Times New Roman"/>
          <w:b/>
          <w:lang w:val="en"/>
        </w:rPr>
      </w:pPr>
    </w:p>
    <w:p w:rsidRPr="001627FD" w:rsidR="00D3140D" w:rsidP="001627FD" w:rsidRDefault="00D3140D" w14:paraId="7AE7B983" w14:textId="2AEDD86E">
      <w:pPr>
        <w:rPr>
          <w:rFonts w:cs="Times New Roman"/>
          <w:b/>
          <w:lang w:val="en"/>
        </w:rPr>
      </w:pPr>
      <w:r w:rsidRPr="001627FD">
        <w:rPr>
          <w:rFonts w:cs="Times New Roman"/>
          <w:b/>
        </w:rPr>
        <w:t xml:space="preserve">For each behavior, please select how often the behavior occurs for [child name] – never, seldom, often, or almost </w:t>
      </w:r>
      <w:commentRangeStart w:id="0"/>
      <w:r w:rsidRPr="001627FD">
        <w:rPr>
          <w:rFonts w:cs="Times New Roman"/>
          <w:b/>
        </w:rPr>
        <w:t>always</w:t>
      </w:r>
      <w:commentRangeEnd w:id="0"/>
      <w:r w:rsidR="00382FD1">
        <w:rPr>
          <w:rStyle w:val="CommentReference"/>
        </w:rPr>
        <w:commentReference w:id="0"/>
      </w:r>
      <w:r w:rsidRPr="001627FD">
        <w:rPr>
          <w:rFonts w:cs="Times New Roman"/>
          <w:b/>
        </w:rPr>
        <w:t>.</w:t>
      </w:r>
      <w:r w:rsidRPr="001627FD">
        <w:rPr>
          <w:rFonts w:cs="Times New Roman"/>
          <w:b/>
          <w:lang w:val="en"/>
        </w:rPr>
        <w:t xml:space="preserve"> </w:t>
      </w:r>
    </w:p>
    <w:tbl>
      <w:tblPr>
        <w:tblpPr w:leftFromText="180" w:rightFromText="180" w:vertAnchor="text" w:horzAnchor="margin" w:tblpXSpec="center" w:tblpY="119"/>
        <w:tblW w:w="7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85"/>
        <w:gridCol w:w="798"/>
        <w:gridCol w:w="864"/>
        <w:gridCol w:w="864"/>
        <w:gridCol w:w="864"/>
      </w:tblGrid>
      <w:tr w:rsidR="00D3140D" w:rsidTr="004E293C" w14:paraId="7AE7B989" w14:textId="77777777">
        <w:trPr>
          <w:trHeight w:val="432"/>
        </w:trPr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4E293C" w:rsidRDefault="00D3140D" w14:paraId="7AE7B984" w14:textId="77777777"/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236C3D" w:rsidR="00D3140D" w:rsidP="004E293C" w:rsidRDefault="00D3140D" w14:paraId="7AE7B985" w14:textId="77777777">
            <w:pPr>
              <w:jc w:val="center"/>
              <w:rPr>
                <w:b/>
                <w:sz w:val="20"/>
              </w:rPr>
            </w:pPr>
            <w:r w:rsidRPr="00236C3D">
              <w:rPr>
                <w:b/>
                <w:sz w:val="20"/>
              </w:rPr>
              <w:t>Never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236C3D" w:rsidR="00D3140D" w:rsidP="004E293C" w:rsidRDefault="00D3140D" w14:paraId="7AE7B986" w14:textId="777777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Seldom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236C3D" w:rsidR="00D3140D" w:rsidP="004E293C" w:rsidRDefault="00D3140D" w14:paraId="7AE7B987" w14:textId="777777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Often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236C3D" w:rsidR="00D3140D" w:rsidP="004E293C" w:rsidRDefault="00D3140D" w14:paraId="7AE7B988" w14:textId="777777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Almost Always</w:t>
            </w:r>
          </w:p>
        </w:tc>
      </w:tr>
      <w:tr w:rsidR="00D3140D" w:rsidTr="004E293C" w14:paraId="7AE7B98F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98A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Follows your directions.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8B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8C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8D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8E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95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990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Completes tasks without bothering others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45797E" w:rsidR="00D3140D" w:rsidDel="00B97A33" w:rsidP="004E293C" w:rsidRDefault="00D3140D" w14:paraId="7AE7B991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45797E" w:rsidR="00D3140D" w:rsidDel="00B97A33" w:rsidP="004E293C" w:rsidRDefault="00D3140D" w14:paraId="7AE7B992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45797E" w:rsidR="00D3140D" w:rsidDel="00B97A33" w:rsidP="004E293C" w:rsidRDefault="00D3140D" w14:paraId="7AE7B993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45797E" w:rsidR="00D3140D" w:rsidDel="00B97A33" w:rsidP="004E293C" w:rsidRDefault="00D3140D" w14:paraId="7AE7B994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9B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996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Makes friends easily.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Del="00B97A33" w:rsidP="004E293C" w:rsidRDefault="00D3140D" w14:paraId="7AE7B997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Del="00B97A33" w:rsidP="004E293C" w:rsidRDefault="00D3140D" w14:paraId="7AE7B998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Del="00B97A33" w:rsidP="004E293C" w:rsidRDefault="00D3140D" w14:paraId="7AE7B999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Del="00B97A33" w:rsidP="004E293C" w:rsidRDefault="00D3140D" w14:paraId="7AE7B99A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A1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99C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Participates appropriately in class.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9D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9E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9F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A0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A7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9A2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Pays attention to your instructions.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A3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A4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A5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A6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AD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9A8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 xml:space="preserve"> Interacts well with other children.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A9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AA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AB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AC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B3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9AE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Stays calm when teased.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AF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B0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B1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B2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B9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9B4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Joins activities that have already started.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B5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B6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B7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B8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BF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9BA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 xml:space="preserve"> Ignores classmates when they are distracting.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BB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BC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BD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BE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C5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9C0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 xml:space="preserve"> Invites others to join in activities.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C1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C2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C3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C4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CB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9C6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Takes criticism without getting upset.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C7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C8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C9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CA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D1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9CC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Participates in games or group activities.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CD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CE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CF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D0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D7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9D2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Uses appropriate language when upset.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D3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D4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D5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D6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DD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9D8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Resolves disagreements with you calmly.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D9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DA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DB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DC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E3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9DE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Follows classroom rules.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DF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E0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E1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E2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E9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9E4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Starts conversations with peers.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E5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E6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E7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E8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EF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9EA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Responds appropriately when pushed or hit.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EB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EC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ED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EE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F5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9F0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Introduces herself/himself to others.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F1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F2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F3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F4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9FB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9F6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Makes compromise during a conflict.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F7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F8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F9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9FA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Tr="004E293C" w14:paraId="7AE7BA01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9FC" w14:textId="77777777">
            <w:pPr>
              <w:pStyle w:val="ListParagraph"/>
              <w:numPr>
                <w:ilvl w:val="0"/>
                <w:numId w:val="2"/>
              </w:numPr>
            </w:pPr>
            <w:r w:rsidRPr="00D3140D">
              <w:t>Stays calm when disagreeing with others.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FD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FE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9FF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00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</w:tbl>
    <w:p w:rsidRPr="00E625B6" w:rsidR="00D3140D" w:rsidP="00D3140D" w:rsidRDefault="00D3140D" w14:paraId="7AE7BA02" w14:textId="77777777">
      <w:pPr>
        <w:rPr>
          <w:rFonts w:cs="Times New Roman"/>
          <w:b/>
          <w:lang w:val="en"/>
        </w:rPr>
      </w:pPr>
    </w:p>
    <w:p w:rsidR="00D3140D" w:rsidP="00D3140D" w:rsidRDefault="00D3140D" w14:paraId="7AE7BA03" w14:textId="77777777">
      <w:pPr>
        <w:spacing w:line="240" w:lineRule="auto"/>
        <w:rPr>
          <w:rFonts w:cs="Times New Roman"/>
          <w:b/>
        </w:rPr>
      </w:pPr>
    </w:p>
    <w:p w:rsidR="00D3140D" w:rsidP="00D3140D" w:rsidRDefault="00D3140D" w14:paraId="7AE7BA04" w14:textId="77777777">
      <w:pPr>
        <w:rPr>
          <w:b/>
        </w:rPr>
      </w:pPr>
    </w:p>
    <w:p w:rsidR="00D3140D" w:rsidP="00D3140D" w:rsidRDefault="00D3140D" w14:paraId="7AE7BA05" w14:textId="77777777">
      <w:pPr>
        <w:rPr>
          <w:b/>
        </w:rPr>
      </w:pPr>
    </w:p>
    <w:p w:rsidR="00D3140D" w:rsidP="00D3140D" w:rsidRDefault="00D3140D" w14:paraId="7AE7BA06" w14:textId="77777777"/>
    <w:p w:rsidR="00D3140D" w:rsidP="00D3140D" w:rsidRDefault="00D3140D" w14:paraId="7AE7BA07" w14:textId="77777777"/>
    <w:p w:rsidR="00D3140D" w:rsidP="00D3140D" w:rsidRDefault="00D3140D" w14:paraId="7AE7BA08" w14:textId="77777777">
      <w:pPr>
        <w:spacing w:line="240" w:lineRule="auto"/>
        <w:rPr>
          <w:b/>
        </w:rPr>
      </w:pPr>
    </w:p>
    <w:p w:rsidR="00D3140D" w:rsidP="00D3140D" w:rsidRDefault="00D3140D" w14:paraId="7AE7BA09" w14:textId="77777777">
      <w:pPr>
        <w:spacing w:line="240" w:lineRule="auto"/>
        <w:rPr>
          <w:b/>
        </w:rPr>
      </w:pPr>
    </w:p>
    <w:p w:rsidR="00D3140D" w:rsidP="00D3140D" w:rsidRDefault="00D3140D" w14:paraId="7AE7BA0A" w14:textId="77777777">
      <w:pPr>
        <w:spacing w:line="240" w:lineRule="auto"/>
        <w:rPr>
          <w:b/>
        </w:rPr>
      </w:pPr>
    </w:p>
    <w:p w:rsidR="00D3140D" w:rsidP="00D3140D" w:rsidRDefault="00D3140D" w14:paraId="7AE7BA0B" w14:textId="77777777">
      <w:pPr>
        <w:spacing w:line="240" w:lineRule="auto"/>
        <w:rPr>
          <w:b/>
        </w:rPr>
      </w:pPr>
    </w:p>
    <w:p w:rsidR="00D3140D" w:rsidP="00D3140D" w:rsidRDefault="00D3140D" w14:paraId="7AE7BA0C" w14:textId="77777777">
      <w:pPr>
        <w:spacing w:line="240" w:lineRule="auto"/>
        <w:rPr>
          <w:b/>
        </w:rPr>
      </w:pPr>
    </w:p>
    <w:p w:rsidR="00D3140D" w:rsidP="00D3140D" w:rsidRDefault="00D3140D" w14:paraId="7AE7BA0D" w14:textId="77777777">
      <w:pPr>
        <w:spacing w:line="240" w:lineRule="auto"/>
        <w:rPr>
          <w:b/>
        </w:rPr>
      </w:pPr>
    </w:p>
    <w:p w:rsidR="00D3140D" w:rsidP="00D3140D" w:rsidRDefault="00D3140D" w14:paraId="7AE7BA0E" w14:textId="77777777">
      <w:pPr>
        <w:spacing w:line="240" w:lineRule="auto"/>
        <w:rPr>
          <w:b/>
        </w:rPr>
      </w:pPr>
    </w:p>
    <w:p w:rsidR="00D3140D" w:rsidP="00D3140D" w:rsidRDefault="00D3140D" w14:paraId="7AE7BA0F" w14:textId="77777777">
      <w:pPr>
        <w:spacing w:line="240" w:lineRule="auto"/>
        <w:rPr>
          <w:b/>
        </w:rPr>
      </w:pPr>
    </w:p>
    <w:p w:rsidR="00D3140D" w:rsidP="00D3140D" w:rsidRDefault="00D3140D" w14:paraId="7AE7BA10" w14:textId="77777777">
      <w:pPr>
        <w:spacing w:line="240" w:lineRule="auto"/>
        <w:rPr>
          <w:b/>
        </w:rPr>
      </w:pPr>
    </w:p>
    <w:p w:rsidR="00D3140D" w:rsidP="00D3140D" w:rsidRDefault="00D3140D" w14:paraId="7AE7BA11" w14:textId="77777777">
      <w:pPr>
        <w:spacing w:line="240" w:lineRule="auto"/>
        <w:rPr>
          <w:b/>
        </w:rPr>
      </w:pPr>
    </w:p>
    <w:p w:rsidR="00D3140D" w:rsidP="00D3140D" w:rsidRDefault="00D3140D" w14:paraId="7AE7BA12" w14:textId="77777777">
      <w:pPr>
        <w:rPr>
          <w:b/>
        </w:rPr>
      </w:pPr>
    </w:p>
    <w:p w:rsidR="00D3140D" w:rsidP="00D3140D" w:rsidRDefault="00D3140D" w14:paraId="7AE7BA13" w14:textId="77777777">
      <w:pPr>
        <w:rPr>
          <w:b/>
        </w:rPr>
      </w:pPr>
    </w:p>
    <w:p w:rsidR="00D3140D" w:rsidP="00D3140D" w:rsidRDefault="00D3140D" w14:paraId="7AE7BA14" w14:textId="77777777">
      <w:pPr>
        <w:rPr>
          <w:b/>
        </w:rPr>
      </w:pPr>
    </w:p>
    <w:p w:rsidR="00D3140D" w:rsidP="00D3140D" w:rsidRDefault="00D3140D" w14:paraId="7AE7BA15" w14:textId="77777777">
      <w:pPr>
        <w:rPr>
          <w:b/>
        </w:rPr>
      </w:pPr>
    </w:p>
    <w:p w:rsidR="00D3140D" w:rsidP="00D3140D" w:rsidRDefault="00D3140D" w14:paraId="7AE7BA16" w14:textId="77777777">
      <w:pPr>
        <w:rPr>
          <w:b/>
        </w:rPr>
      </w:pPr>
    </w:p>
    <w:p w:rsidR="00D3140D" w:rsidP="00D3140D" w:rsidRDefault="00D3140D" w14:paraId="7AE7BA17" w14:textId="77777777">
      <w:pPr>
        <w:rPr>
          <w:b/>
        </w:rPr>
      </w:pPr>
    </w:p>
    <w:p w:rsidR="00D3140D" w:rsidP="00D3140D" w:rsidRDefault="00D3140D" w14:paraId="7AE7BA18" w14:textId="77777777">
      <w:pPr>
        <w:rPr>
          <w:b/>
        </w:rPr>
      </w:pPr>
    </w:p>
    <w:p w:rsidR="00D3140D" w:rsidP="00D3140D" w:rsidRDefault="00D3140D" w14:paraId="7AE7BA19" w14:textId="77777777">
      <w:pPr>
        <w:rPr>
          <w:b/>
        </w:rPr>
      </w:pPr>
    </w:p>
    <w:p w:rsidR="00D3140D" w:rsidP="00D3140D" w:rsidRDefault="00D3140D" w14:paraId="7AE7BA1A" w14:textId="77777777">
      <w:pPr>
        <w:rPr>
          <w:b/>
        </w:rPr>
      </w:pPr>
    </w:p>
    <w:p w:rsidR="00D3140D" w:rsidP="00D3140D" w:rsidRDefault="00D3140D" w14:paraId="7AE7BA1B" w14:textId="77777777">
      <w:pPr>
        <w:rPr>
          <w:b/>
        </w:rPr>
      </w:pPr>
    </w:p>
    <w:p w:rsidR="00D3140D" w:rsidP="00D3140D" w:rsidRDefault="00D3140D" w14:paraId="7AE7BA1C" w14:textId="77777777">
      <w:pPr>
        <w:rPr>
          <w:b/>
        </w:rPr>
      </w:pPr>
    </w:p>
    <w:p w:rsidR="00D3140D" w:rsidP="00D3140D" w:rsidRDefault="00D3140D" w14:paraId="7AE7BA1D" w14:textId="77777777">
      <w:pPr>
        <w:rPr>
          <w:b/>
        </w:rPr>
      </w:pPr>
    </w:p>
    <w:p w:rsidR="00D3140D" w:rsidP="00D3140D" w:rsidRDefault="00D3140D" w14:paraId="7AE7BA1E" w14:textId="77777777">
      <w:pPr>
        <w:rPr>
          <w:b/>
        </w:rPr>
      </w:pPr>
    </w:p>
    <w:p w:rsidR="00D3140D" w:rsidP="00D3140D" w:rsidRDefault="00D3140D" w14:paraId="7AE7BA1F" w14:textId="77777777">
      <w:pPr>
        <w:rPr>
          <w:b/>
        </w:rPr>
      </w:pPr>
    </w:p>
    <w:p w:rsidR="00D3140D" w:rsidP="00D3140D" w:rsidRDefault="00D3140D" w14:paraId="7AE7BA20" w14:textId="77777777">
      <w:pPr>
        <w:rPr>
          <w:b/>
        </w:rPr>
      </w:pPr>
    </w:p>
    <w:p w:rsidR="00D3140D" w:rsidP="00D3140D" w:rsidRDefault="00D3140D" w14:paraId="7AE7BA21" w14:textId="77777777">
      <w:pPr>
        <w:rPr>
          <w:b/>
        </w:rPr>
      </w:pPr>
    </w:p>
    <w:p w:rsidR="00D3140D" w:rsidP="00D3140D" w:rsidRDefault="00D3140D" w14:paraId="7AE7BA22" w14:textId="77777777">
      <w:pPr>
        <w:rPr>
          <w:b/>
        </w:rPr>
      </w:pPr>
    </w:p>
    <w:p w:rsidR="00D3140D" w:rsidP="00D3140D" w:rsidRDefault="00D3140D" w14:paraId="7AE7BA23" w14:textId="77777777">
      <w:pPr>
        <w:rPr>
          <w:b/>
        </w:rPr>
      </w:pPr>
    </w:p>
    <w:p w:rsidR="00D3140D" w:rsidP="00D3140D" w:rsidRDefault="00D3140D" w14:paraId="7AE7BA24" w14:textId="77777777">
      <w:pPr>
        <w:rPr>
          <w:b/>
        </w:rPr>
      </w:pPr>
    </w:p>
    <w:p w:rsidR="00D3140D" w:rsidP="00D3140D" w:rsidRDefault="00D3140D" w14:paraId="7AE7BA25" w14:textId="77777777">
      <w:pPr>
        <w:rPr>
          <w:b/>
        </w:rPr>
      </w:pPr>
    </w:p>
    <w:p w:rsidR="00D3140D" w:rsidP="00D3140D" w:rsidRDefault="00D3140D" w14:paraId="7AE7BA26" w14:textId="77777777">
      <w:pPr>
        <w:rPr>
          <w:b/>
        </w:rPr>
      </w:pPr>
    </w:p>
    <w:p w:rsidR="00D3140D" w:rsidP="00D3140D" w:rsidRDefault="00D3140D" w14:paraId="7AE7BA27" w14:textId="77777777">
      <w:pPr>
        <w:rPr>
          <w:b/>
        </w:rPr>
      </w:pPr>
    </w:p>
    <w:p w:rsidR="002917F9" w:rsidP="002917F9" w:rsidRDefault="002917F9" w14:paraId="2D21DB88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938"/>
      </w:tblGrid>
      <w:tr w:rsidR="009F349B" w:rsidTr="009F349B" w14:paraId="0644F898" w14:textId="77777777">
        <w:trPr>
          <w:trHeight w:val="288"/>
        </w:trPr>
        <w:tc>
          <w:tcPr>
            <w:tcW w:w="7938" w:type="dxa"/>
          </w:tcPr>
          <w:p w:rsidRPr="00AF58AA" w:rsidR="009F349B" w:rsidP="009F349B" w:rsidRDefault="009F349B" w14:paraId="50090D02" w14:textId="4F3E0338">
            <w:pPr>
              <w:rPr>
                <w:b/>
                <w:bCs/>
              </w:rPr>
            </w:pPr>
            <w:r w:rsidRPr="00AF58AA">
              <w:rPr>
                <w:b/>
                <w:bCs/>
              </w:rPr>
              <w:lastRenderedPageBreak/>
              <w:t xml:space="preserve">Prosocial Behavior </w:t>
            </w:r>
            <w:r>
              <w:rPr>
                <w:b/>
                <w:bCs/>
              </w:rPr>
              <w:t>S</w:t>
            </w:r>
            <w:r w:rsidRPr="00AF58AA">
              <w:rPr>
                <w:b/>
                <w:bCs/>
              </w:rPr>
              <w:t>ubscale from the Social Competence Scale (CPPRG, 1995)</w:t>
            </w:r>
            <w:r w:rsidRPr="00EF5986">
              <w:t xml:space="preserve"> </w:t>
            </w:r>
          </w:p>
        </w:tc>
      </w:tr>
      <w:tr w:rsidR="002917F9" w:rsidTr="002917F9" w14:paraId="34A1A488" w14:textId="77777777">
        <w:tc>
          <w:tcPr>
            <w:tcW w:w="7938" w:type="dxa"/>
          </w:tcPr>
          <w:p w:rsidR="002917F9" w:rsidP="00482D3D" w:rsidRDefault="002917F9" w14:paraId="2807219F" w14:textId="77777777">
            <w:r>
              <w:t>Shares with others</w:t>
            </w:r>
          </w:p>
        </w:tc>
      </w:tr>
      <w:tr w:rsidR="002917F9" w:rsidTr="002917F9" w14:paraId="7466802E" w14:textId="77777777">
        <w:tc>
          <w:tcPr>
            <w:tcW w:w="7938" w:type="dxa"/>
          </w:tcPr>
          <w:p w:rsidR="002917F9" w:rsidP="00482D3D" w:rsidRDefault="002917F9" w14:paraId="6A55B0A4" w14:textId="77777777">
            <w:r>
              <w:t>Is helpful to others</w:t>
            </w:r>
          </w:p>
        </w:tc>
      </w:tr>
      <w:tr w:rsidR="002917F9" w:rsidTr="002917F9" w14:paraId="12B0C485" w14:textId="77777777">
        <w:tc>
          <w:tcPr>
            <w:tcW w:w="7938" w:type="dxa"/>
          </w:tcPr>
          <w:p w:rsidR="002917F9" w:rsidP="00482D3D" w:rsidRDefault="002917F9" w14:paraId="76A0D24D" w14:textId="77777777">
            <w:r>
              <w:t>Resolves problems with other children on his or her own</w:t>
            </w:r>
          </w:p>
        </w:tc>
      </w:tr>
      <w:tr w:rsidR="002917F9" w:rsidTr="002917F9" w14:paraId="01BAE1E3" w14:textId="77777777">
        <w:tc>
          <w:tcPr>
            <w:tcW w:w="7938" w:type="dxa"/>
          </w:tcPr>
          <w:p w:rsidR="002917F9" w:rsidP="00482D3D" w:rsidRDefault="002917F9" w14:paraId="366CA9CD" w14:textId="2BA5F877">
            <w:r>
              <w:t>Listens to other people</w:t>
            </w:r>
            <w:r w:rsidR="00CA3E25">
              <w:t>’</w:t>
            </w:r>
            <w:r>
              <w:t>s point of view</w:t>
            </w:r>
          </w:p>
        </w:tc>
      </w:tr>
      <w:tr w:rsidR="002917F9" w:rsidTr="002917F9" w14:paraId="57B90D2C" w14:textId="77777777">
        <w:tc>
          <w:tcPr>
            <w:tcW w:w="7938" w:type="dxa"/>
          </w:tcPr>
          <w:p w:rsidR="002917F9" w:rsidP="00482D3D" w:rsidRDefault="002917F9" w14:paraId="1C3C7DF6" w14:textId="77777777">
            <w:r>
              <w:t>Cooperates</w:t>
            </w:r>
          </w:p>
        </w:tc>
      </w:tr>
      <w:tr w:rsidR="002917F9" w:rsidTr="002917F9" w14:paraId="6FEBB134" w14:textId="77777777">
        <w:tc>
          <w:tcPr>
            <w:tcW w:w="7938" w:type="dxa"/>
          </w:tcPr>
          <w:p w:rsidR="002917F9" w:rsidP="00482D3D" w:rsidRDefault="002917F9" w14:paraId="09A3E743" w14:textId="77777777">
            <w:r>
              <w:t>Understands other people’s feelings</w:t>
            </w:r>
          </w:p>
        </w:tc>
      </w:tr>
      <w:tr w:rsidR="002917F9" w:rsidTr="002917F9" w14:paraId="0356A623" w14:textId="77777777">
        <w:tc>
          <w:tcPr>
            <w:tcW w:w="7938" w:type="dxa"/>
          </w:tcPr>
          <w:p w:rsidR="002917F9" w:rsidP="00482D3D" w:rsidRDefault="002917F9" w14:paraId="793BB9DF" w14:textId="77777777">
            <w:r>
              <w:t>Expresses needs and feelings appropriately</w:t>
            </w:r>
          </w:p>
        </w:tc>
      </w:tr>
    </w:tbl>
    <w:p w:rsidR="00D43138" w:rsidP="00B90174" w:rsidRDefault="00B90174" w14:paraId="30E0E5CF" w14:textId="77777777">
      <w:r>
        <w:t xml:space="preserve">Response options: Almost never (score of 1), Rarely (score of 2), Sometimes (score of 3), </w:t>
      </w:r>
    </w:p>
    <w:p w:rsidR="00B90174" w:rsidP="00B90174" w:rsidRDefault="00B90174" w14:paraId="7FEBB2DE" w14:textId="354B9D5E">
      <w:r>
        <w:t>Often (score of 4), Very often (score of 5), Almost always (score of 6)</w:t>
      </w:r>
    </w:p>
    <w:p w:rsidR="00B90174" w:rsidP="00510BC1" w:rsidRDefault="00B90174" w14:paraId="4EAA7E3C" w14:textId="77777777">
      <w:pPr>
        <w:jc w:val="center"/>
        <w:rPr>
          <w:rFonts w:cs="Times New Roman"/>
          <w:b/>
          <w:u w:val="single"/>
          <w:lang w:val="en"/>
        </w:rPr>
      </w:pPr>
    </w:p>
    <w:p w:rsidR="006F0FAD" w:rsidP="00510BC1" w:rsidRDefault="006F0FAD" w14:paraId="5534A423" w14:textId="77777777">
      <w:pPr>
        <w:jc w:val="center"/>
        <w:rPr>
          <w:rFonts w:cs="Times New Roman"/>
          <w:b/>
          <w:u w:val="single"/>
          <w:lang w:val="en"/>
        </w:rPr>
      </w:pPr>
    </w:p>
    <w:p w:rsidR="006F0FAD" w:rsidP="00510BC1" w:rsidRDefault="006F0FAD" w14:paraId="3EF59D89" w14:textId="77777777">
      <w:pPr>
        <w:jc w:val="center"/>
        <w:rPr>
          <w:rFonts w:cs="Times New Roman"/>
          <w:b/>
          <w:u w:val="single"/>
          <w:lang w:val="en"/>
        </w:rPr>
      </w:pPr>
    </w:p>
    <w:p w:rsidRPr="002B57FB" w:rsidR="006F0FAD" w:rsidP="006F0FAD" w:rsidRDefault="006F0FAD" w14:paraId="6FA9655C" w14:textId="77777777">
      <w:r w:rsidRPr="002B57FB">
        <w:t>Next, please answer a few questions thinking about [CHILD]’s social skills.</w:t>
      </w:r>
    </w:p>
    <w:p w:rsidRPr="006F0FAD" w:rsidR="006F0FAD" w:rsidP="006F0FAD" w:rsidRDefault="006F0FAD" w14:paraId="04B17904" w14:textId="064FB950">
      <w:pPr>
        <w:spacing w:line="259" w:lineRule="auto"/>
        <w:rPr>
          <w:b/>
          <w:bCs/>
        </w:rPr>
      </w:pPr>
      <w:r w:rsidRPr="006F0FAD">
        <w:rPr>
          <w:b/>
          <w:bCs/>
        </w:rPr>
        <w:t xml:space="preserve">Select one per row. </w:t>
      </w:r>
      <w:r w:rsidRPr="002B57FB">
        <w:t xml:space="preserve"> </w:t>
      </w:r>
      <w:r w:rsidRPr="006F0FAD">
        <w:rPr>
          <w:b/>
        </w:rPr>
        <w:t>[CHILD]</w:t>
      </w:r>
      <w:r w:rsidRPr="006F0FAD">
        <w:rPr>
          <w:b/>
          <w:bCs/>
        </w:rPr>
        <w:t>…</w:t>
      </w:r>
    </w:p>
    <w:tbl>
      <w:tblPr>
        <w:tblStyle w:val="TableGrid"/>
        <w:tblpPr w:leftFromText="180" w:rightFromText="180" w:vertAnchor="text" w:horzAnchor="margin" w:tblpXSpec="center" w:tblpY="403"/>
        <w:tblW w:w="8550" w:type="dxa"/>
        <w:tblBorders>
          <w:top w:val="none" w:color="auto" w:sz="0" w:space="0"/>
          <w:lef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720"/>
        <w:gridCol w:w="900"/>
        <w:gridCol w:w="720"/>
        <w:gridCol w:w="810"/>
        <w:gridCol w:w="900"/>
        <w:gridCol w:w="900"/>
      </w:tblGrid>
      <w:tr w:rsidRPr="002B57FB" w:rsidR="006F0FAD" w:rsidTr="006F0FAD" w14:paraId="455CA6AB" w14:textId="77777777">
        <w:tc>
          <w:tcPr>
            <w:tcW w:w="3600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2B57FB" w:rsidR="006F0FAD" w:rsidP="005D56DD" w:rsidRDefault="006F0FAD" w14:paraId="650E383A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B57FB" w:rsidR="006F0FAD" w:rsidP="005D56DD" w:rsidRDefault="006F0FAD" w14:paraId="6D8FEBF9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Pr="002B57FB" w:rsidR="006F0FAD" w:rsidTr="006F0FAD" w14:paraId="4A047EF2" w14:textId="77777777">
        <w:tc>
          <w:tcPr>
            <w:tcW w:w="3600" w:type="dxa"/>
            <w:vMerge/>
            <w:vAlign w:val="center"/>
            <w:hideMark/>
          </w:tcPr>
          <w:p w:rsidRPr="002B57FB" w:rsidR="006F0FAD" w:rsidP="005D56DD" w:rsidRDefault="006F0FAD" w14:paraId="64627A8E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bottom"/>
            <w:hideMark/>
          </w:tcPr>
          <w:p w:rsidRPr="002B57FB" w:rsidR="006F0FAD" w:rsidP="005D56DD" w:rsidRDefault="006F0FAD" w14:paraId="31048376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7FB">
              <w:rPr>
                <w:rFonts w:cstheme="minorHAnsi"/>
                <w:b/>
                <w:bCs/>
                <w:sz w:val="20"/>
                <w:szCs w:val="20"/>
              </w:rPr>
              <w:t>Never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bottom"/>
            <w:hideMark/>
          </w:tcPr>
          <w:p w:rsidRPr="002B57FB" w:rsidR="006F0FAD" w:rsidP="005D56DD" w:rsidRDefault="006F0FAD" w14:paraId="15341299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7FB">
              <w:rPr>
                <w:rFonts w:cstheme="minorHAnsi"/>
                <w:b/>
                <w:bCs/>
                <w:sz w:val="20"/>
                <w:szCs w:val="20"/>
              </w:rPr>
              <w:t>Rarely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000000" w:themeFill="text1"/>
            <w:vAlign w:val="bottom"/>
            <w:hideMark/>
          </w:tcPr>
          <w:p w:rsidRPr="002B57FB" w:rsidR="006F0FAD" w:rsidP="005D56DD" w:rsidRDefault="006F0FAD" w14:paraId="09BA2B10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7FB">
              <w:rPr>
                <w:rFonts w:cstheme="minorHAnsi"/>
                <w:b/>
                <w:bCs/>
                <w:sz w:val="20"/>
                <w:szCs w:val="20"/>
              </w:rPr>
              <w:t>Sometimes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000000" w:themeFill="text1"/>
            <w:vAlign w:val="bottom"/>
            <w:hideMark/>
          </w:tcPr>
          <w:p w:rsidRPr="002B57FB" w:rsidR="006F0FAD" w:rsidP="005D56DD" w:rsidRDefault="006F0FAD" w14:paraId="4612B01F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7FB">
              <w:rPr>
                <w:rFonts w:cstheme="minorHAnsi"/>
                <w:b/>
                <w:bCs/>
                <w:sz w:val="20"/>
                <w:szCs w:val="20"/>
              </w:rPr>
              <w:t>Most of the time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000000" w:themeFill="text1"/>
            <w:vAlign w:val="bottom"/>
            <w:hideMark/>
          </w:tcPr>
          <w:p w:rsidRPr="002B57FB" w:rsidR="006F0FAD" w:rsidP="005D56DD" w:rsidRDefault="006F0FAD" w14:paraId="55FB6EA6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2B57FB">
              <w:rPr>
                <w:rFonts w:cstheme="minorHAnsi"/>
                <w:b/>
                <w:bCs/>
                <w:sz w:val="20"/>
                <w:szCs w:val="20"/>
              </w:rPr>
              <w:t>All of</w:t>
            </w:r>
            <w:proofErr w:type="gramEnd"/>
            <w:r w:rsidRPr="002B57FB">
              <w:rPr>
                <w:rFonts w:cstheme="minorHAnsi"/>
                <w:b/>
                <w:bCs/>
                <w:sz w:val="20"/>
                <w:szCs w:val="20"/>
              </w:rPr>
              <w:t xml:space="preserve"> the time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000000" w:themeFill="text1"/>
            <w:vAlign w:val="bottom"/>
            <w:hideMark/>
          </w:tcPr>
          <w:p w:rsidRPr="002B57FB" w:rsidR="006F0FAD" w:rsidP="005D56DD" w:rsidRDefault="006F0FAD" w14:paraId="29D0CAE5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7FB">
              <w:rPr>
                <w:rFonts w:cstheme="minorHAnsi"/>
                <w:b/>
                <w:bCs/>
                <w:sz w:val="20"/>
                <w:szCs w:val="20"/>
              </w:rPr>
              <w:t xml:space="preserve">I </w:t>
            </w:r>
            <w:proofErr w:type="gramStart"/>
            <w:r w:rsidRPr="002B57FB">
              <w:rPr>
                <w:rFonts w:cstheme="minorHAnsi"/>
                <w:b/>
                <w:bCs/>
                <w:sz w:val="20"/>
                <w:szCs w:val="20"/>
              </w:rPr>
              <w:t>don’t</w:t>
            </w:r>
            <w:proofErr w:type="gramEnd"/>
            <w:r w:rsidRPr="002B57FB">
              <w:rPr>
                <w:rFonts w:cstheme="minorHAnsi"/>
                <w:b/>
                <w:bCs/>
                <w:sz w:val="20"/>
                <w:szCs w:val="20"/>
              </w:rPr>
              <w:t xml:space="preserve"> know</w:t>
            </w:r>
          </w:p>
        </w:tc>
      </w:tr>
      <w:tr w:rsidRPr="002B57FB" w:rsidR="006F0FAD" w:rsidTr="006F0FAD" w14:paraId="3C483219" w14:textId="77777777"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  <w:hideMark/>
          </w:tcPr>
          <w:p w:rsidRPr="002B57FB" w:rsidR="006F0FAD" w:rsidP="00DD4016" w:rsidRDefault="006F0FAD" w14:paraId="34C86CB6" w14:textId="77777777">
            <w:pPr>
              <w:pStyle w:val="ListParagraph"/>
              <w:numPr>
                <w:ilvl w:val="0"/>
                <w:numId w:val="43"/>
              </w:numPr>
              <w:spacing w:before="60" w:after="60"/>
              <w:ind w:left="350" w:hanging="350"/>
              <w:rPr>
                <w:rFonts w:cstheme="minorHAnsi"/>
                <w:b/>
                <w:bCs/>
                <w:sz w:val="20"/>
                <w:szCs w:val="20"/>
              </w:rPr>
            </w:pPr>
            <w:r w:rsidRPr="002B57FB">
              <w:rPr>
                <w:rFonts w:cstheme="minorHAnsi"/>
                <w:b/>
                <w:bCs/>
                <w:sz w:val="20"/>
                <w:szCs w:val="20"/>
              </w:rPr>
              <w:t xml:space="preserve">  Is cheerful, happy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07FF56A4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69AB80DB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737B42FF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5AC630FD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00523999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6D785455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Pr="002B57FB" w:rsidR="006F0FAD" w:rsidTr="006F0FAD" w14:paraId="270313D5" w14:textId="77777777"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57FB" w:rsidR="006F0FAD" w:rsidP="00DD4016" w:rsidRDefault="006F0FAD" w14:paraId="556F3445" w14:textId="77777777">
            <w:pPr>
              <w:pStyle w:val="ListParagraph"/>
              <w:numPr>
                <w:ilvl w:val="0"/>
                <w:numId w:val="43"/>
              </w:numPr>
              <w:spacing w:before="60" w:after="60"/>
              <w:ind w:left="350" w:hanging="350"/>
              <w:rPr>
                <w:rFonts w:cstheme="minorHAnsi"/>
                <w:b/>
                <w:bCs/>
                <w:sz w:val="20"/>
                <w:szCs w:val="20"/>
              </w:rPr>
            </w:pPr>
            <w:r w:rsidRPr="002B57FB">
              <w:rPr>
                <w:rFonts w:cstheme="minorHAnsi"/>
                <w:b/>
                <w:bCs/>
                <w:sz w:val="20"/>
                <w:szCs w:val="20"/>
              </w:rPr>
              <w:t xml:space="preserve">  Is curious and exploring, likes new experiences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2635155B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5D81192D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3CAFBA60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3C8DC559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25D8C452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07F0413A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Pr="002B57FB" w:rsidR="006F0FAD" w:rsidTr="006F0FAD" w14:paraId="1DA4F168" w14:textId="77777777"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  <w:hideMark/>
          </w:tcPr>
          <w:p w:rsidRPr="002B57FB" w:rsidR="006F0FAD" w:rsidP="00DD4016" w:rsidRDefault="006F0FAD" w14:paraId="2DE60D1E" w14:textId="77777777">
            <w:pPr>
              <w:pStyle w:val="ListParagraph"/>
              <w:numPr>
                <w:ilvl w:val="0"/>
                <w:numId w:val="43"/>
              </w:numPr>
              <w:spacing w:before="60" w:after="60"/>
              <w:ind w:left="350" w:hanging="350"/>
              <w:rPr>
                <w:rFonts w:cstheme="minorHAnsi"/>
                <w:b/>
                <w:bCs/>
                <w:sz w:val="20"/>
                <w:szCs w:val="20"/>
              </w:rPr>
            </w:pPr>
            <w:r w:rsidRPr="002B57FB">
              <w:rPr>
                <w:rFonts w:cstheme="minorHAnsi"/>
                <w:b/>
                <w:bCs/>
                <w:sz w:val="20"/>
                <w:szCs w:val="20"/>
              </w:rPr>
              <w:t xml:space="preserve">  Does neat, careful work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6D9214CF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18352C08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4AE6F8DC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19E5F47A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25E0BD05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39C03458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Pr="002B57FB" w:rsidR="006F0FAD" w:rsidTr="006F0FAD" w14:paraId="7ECD51F9" w14:textId="77777777"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57FB" w:rsidR="006F0FAD" w:rsidP="00DD4016" w:rsidRDefault="006F0FAD" w14:paraId="0589F228" w14:textId="77777777">
            <w:pPr>
              <w:pStyle w:val="ListParagraph"/>
              <w:numPr>
                <w:ilvl w:val="0"/>
                <w:numId w:val="43"/>
              </w:numPr>
              <w:spacing w:before="60" w:after="60"/>
              <w:ind w:left="350" w:hanging="350"/>
              <w:rPr>
                <w:b/>
                <w:sz w:val="20"/>
                <w:szCs w:val="20"/>
              </w:rPr>
            </w:pPr>
            <w:r w:rsidRPr="002B57FB">
              <w:rPr>
                <w:b/>
                <w:sz w:val="20"/>
                <w:szCs w:val="20"/>
              </w:rPr>
              <w:t xml:space="preserve">  Gets along well with other children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181BA261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77311F67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328EAD27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26957907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4F50BC70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6759E5AF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Pr="002B57FB" w:rsidR="006F0FAD" w:rsidTr="006F0FAD" w14:paraId="787CEB67" w14:textId="77777777"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  <w:hideMark/>
          </w:tcPr>
          <w:p w:rsidRPr="002B57FB" w:rsidR="006F0FAD" w:rsidP="00DD4016" w:rsidRDefault="006F0FAD" w14:paraId="05606464" w14:textId="77777777">
            <w:pPr>
              <w:pStyle w:val="ListParagraph"/>
              <w:numPr>
                <w:ilvl w:val="0"/>
                <w:numId w:val="43"/>
              </w:numPr>
              <w:spacing w:before="60" w:after="60"/>
              <w:ind w:left="350" w:hanging="350"/>
              <w:rPr>
                <w:rFonts w:cstheme="minorHAnsi"/>
                <w:b/>
                <w:bCs/>
                <w:sz w:val="20"/>
                <w:szCs w:val="20"/>
              </w:rPr>
            </w:pPr>
            <w:r w:rsidRPr="002B57FB">
              <w:rPr>
                <w:rFonts w:cstheme="minorHAnsi"/>
                <w:b/>
                <w:bCs/>
                <w:sz w:val="20"/>
                <w:szCs w:val="20"/>
              </w:rPr>
              <w:t xml:space="preserve">  Can get over being upset quickly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5DF7F63E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0CAE7EEB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1D47C169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64D389EC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225F0617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327974A7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Pr="002B57FB" w:rsidR="006F0FAD" w:rsidTr="006F0FAD" w14:paraId="1C7371EA" w14:textId="77777777"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57FB" w:rsidR="006F0FAD" w:rsidP="00DD4016" w:rsidRDefault="006F0FAD" w14:paraId="552A7FA5" w14:textId="77777777">
            <w:pPr>
              <w:pStyle w:val="ListParagraph"/>
              <w:numPr>
                <w:ilvl w:val="0"/>
                <w:numId w:val="43"/>
              </w:numPr>
              <w:spacing w:before="60" w:after="60"/>
              <w:ind w:left="350" w:hanging="350"/>
              <w:rPr>
                <w:rFonts w:cstheme="minorHAnsi"/>
                <w:b/>
                <w:bCs/>
                <w:sz w:val="20"/>
                <w:szCs w:val="20"/>
              </w:rPr>
            </w:pPr>
            <w:r w:rsidRPr="002B57FB">
              <w:rPr>
                <w:rFonts w:cstheme="minorHAnsi"/>
                <w:b/>
                <w:bCs/>
                <w:sz w:val="20"/>
                <w:szCs w:val="20"/>
              </w:rPr>
              <w:t xml:space="preserve">  Is admired and well-liked by other children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5A6FCE28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0E44BFFB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7E85C5CA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6D01CCC4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79197B1A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6194970B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Pr="002B57FB" w:rsidR="006F0FAD" w:rsidTr="006F0FAD" w14:paraId="6284C198" w14:textId="77777777"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  <w:hideMark/>
          </w:tcPr>
          <w:p w:rsidRPr="002B57FB" w:rsidR="006F0FAD" w:rsidP="00DD4016" w:rsidRDefault="006F0FAD" w14:paraId="76D84338" w14:textId="77777777">
            <w:pPr>
              <w:pStyle w:val="ListParagraph"/>
              <w:numPr>
                <w:ilvl w:val="0"/>
                <w:numId w:val="43"/>
              </w:numPr>
              <w:spacing w:before="60" w:after="60"/>
              <w:ind w:left="350" w:hanging="350"/>
              <w:rPr>
                <w:rFonts w:cstheme="minorHAnsi"/>
                <w:b/>
                <w:bCs/>
                <w:sz w:val="20"/>
                <w:szCs w:val="20"/>
              </w:rPr>
            </w:pPr>
            <w:r w:rsidRPr="002B57FB">
              <w:rPr>
                <w:rFonts w:cstheme="minorHAnsi"/>
                <w:b/>
                <w:bCs/>
                <w:sz w:val="20"/>
                <w:szCs w:val="20"/>
              </w:rPr>
              <w:t xml:space="preserve">  Shows concern for other people’s feelings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6197B03B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1350AF10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1958B44F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7B09F6B7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484AB747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7565EEBD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Pr="002B57FB" w:rsidR="006F0FAD" w:rsidTr="006F0FAD" w14:paraId="36E7F211" w14:textId="77777777"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57FB" w:rsidR="006F0FAD" w:rsidP="00DD4016" w:rsidRDefault="006F0FAD" w14:paraId="1D9C0BBE" w14:textId="77777777">
            <w:pPr>
              <w:pStyle w:val="ListParagraph"/>
              <w:numPr>
                <w:ilvl w:val="0"/>
                <w:numId w:val="43"/>
              </w:numPr>
              <w:spacing w:before="60" w:after="60"/>
              <w:ind w:left="350" w:hanging="350"/>
              <w:rPr>
                <w:rFonts w:cstheme="minorHAnsi"/>
                <w:b/>
                <w:sz w:val="20"/>
                <w:szCs w:val="20"/>
              </w:rPr>
            </w:pPr>
            <w:r w:rsidRPr="002B57FB">
              <w:rPr>
                <w:rFonts w:cstheme="minorHAnsi"/>
                <w:b/>
                <w:sz w:val="20"/>
                <w:szCs w:val="20"/>
              </w:rPr>
              <w:t xml:space="preserve">  Is easily comforted when he/she gets angry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067B4009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41543BBD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57848A6A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12BEECA9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4189D54E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5FC8D6DE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Pr="002B57FB" w:rsidR="006F0FAD" w:rsidTr="006F0FAD" w14:paraId="0345D292" w14:textId="77777777"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  <w:hideMark/>
          </w:tcPr>
          <w:p w:rsidRPr="002B57FB" w:rsidR="006F0FAD" w:rsidP="00DD4016" w:rsidRDefault="006F0FAD" w14:paraId="21231488" w14:textId="77777777">
            <w:pPr>
              <w:pStyle w:val="ListParagraph"/>
              <w:numPr>
                <w:ilvl w:val="0"/>
                <w:numId w:val="43"/>
              </w:numPr>
              <w:spacing w:before="60" w:after="60"/>
              <w:ind w:left="350" w:hanging="350"/>
              <w:rPr>
                <w:rFonts w:cstheme="minorHAnsi"/>
                <w:b/>
                <w:sz w:val="20"/>
                <w:szCs w:val="20"/>
              </w:rPr>
            </w:pPr>
            <w:r w:rsidRPr="002B57FB">
              <w:rPr>
                <w:rFonts w:cstheme="minorHAnsi"/>
                <w:b/>
                <w:sz w:val="20"/>
                <w:szCs w:val="20"/>
              </w:rPr>
              <w:t xml:space="preserve">  Is helpful and cooperative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59D76C83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386AC5E4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73368FAC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0F329D24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23C33809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13496F77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Pr="002B57FB" w:rsidR="006F0FAD" w:rsidTr="006F0FAD" w14:paraId="4A5AF158" w14:textId="77777777"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57FB" w:rsidR="006F0FAD" w:rsidP="00DD4016" w:rsidRDefault="006F0FAD" w14:paraId="625F3854" w14:textId="77777777">
            <w:pPr>
              <w:pStyle w:val="ListParagraph"/>
              <w:numPr>
                <w:ilvl w:val="0"/>
                <w:numId w:val="43"/>
              </w:numPr>
              <w:spacing w:before="60" w:after="60"/>
              <w:ind w:left="350" w:hanging="350"/>
              <w:rPr>
                <w:rFonts w:cstheme="minorHAnsi"/>
                <w:b/>
                <w:sz w:val="20"/>
                <w:szCs w:val="20"/>
              </w:rPr>
            </w:pPr>
            <w:r w:rsidRPr="002B57FB">
              <w:rPr>
                <w:rFonts w:cstheme="minorHAnsi"/>
                <w:b/>
                <w:sz w:val="20"/>
                <w:szCs w:val="20"/>
              </w:rPr>
              <w:t xml:space="preserve">  Is considerate and thoughtful of other children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7A00CC66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0BAE55C0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57FB" w:rsidR="006F0FAD" w:rsidP="00DD4016" w:rsidRDefault="006F0FAD" w14:paraId="3A1C616B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6DD22853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3261EBEB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7FB" w:rsidR="006F0FAD" w:rsidP="00DD4016" w:rsidRDefault="006F0FAD" w14:paraId="71A46245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Pr="002B57FB" w:rsidR="006F0FAD" w:rsidTr="006F0FAD" w14:paraId="4E59E7D8" w14:textId="77777777"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  <w:hideMark/>
          </w:tcPr>
          <w:p w:rsidRPr="002B57FB" w:rsidR="006F0FAD" w:rsidP="00DD4016" w:rsidRDefault="006F0FAD" w14:paraId="251D56F1" w14:textId="77777777">
            <w:pPr>
              <w:pStyle w:val="ListParagraph"/>
              <w:numPr>
                <w:ilvl w:val="0"/>
                <w:numId w:val="43"/>
              </w:numPr>
              <w:spacing w:before="60" w:after="60"/>
              <w:ind w:left="350" w:hanging="350"/>
              <w:rPr>
                <w:rFonts w:cstheme="minorHAnsi"/>
                <w:b/>
                <w:sz w:val="20"/>
                <w:szCs w:val="20"/>
              </w:rPr>
            </w:pPr>
            <w:r w:rsidRPr="002B57FB">
              <w:rPr>
                <w:rFonts w:cstheme="minorHAnsi"/>
                <w:b/>
                <w:sz w:val="20"/>
                <w:szCs w:val="20"/>
              </w:rPr>
              <w:t xml:space="preserve"> Tends to give, lend, and share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719D2A26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3566E266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2B57FB" w:rsidR="006F0FAD" w:rsidP="00DD4016" w:rsidRDefault="006F0FAD" w14:paraId="470840CA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22AA6824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7E69EFFC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</w:tcPr>
          <w:p w:rsidRPr="002B57FB" w:rsidR="006F0FAD" w:rsidP="00DD4016" w:rsidRDefault="006F0FAD" w14:paraId="41289E9E" w14:textId="77777777">
            <w:pPr>
              <w:pStyle w:val="ListParagraph"/>
              <w:numPr>
                <w:ilvl w:val="0"/>
                <w:numId w:val="5"/>
              </w:numPr>
              <w:ind w:left="288" w:firstLine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:rsidRPr="006F0FAD" w:rsidR="006F0FAD" w:rsidP="006F0FAD" w:rsidRDefault="006F0FAD" w14:paraId="6A201824" w14:textId="77777777">
      <w:pPr>
        <w:rPr>
          <w:b/>
          <w:bCs/>
        </w:rPr>
      </w:pPr>
    </w:p>
    <w:p w:rsidRPr="002B57FB" w:rsidR="006F0FAD" w:rsidP="006F0FAD" w:rsidRDefault="006F0FAD" w14:paraId="6C4B12A3" w14:textId="77777777"/>
    <w:p w:rsidR="006F0FAD" w:rsidP="006F0FAD" w:rsidRDefault="006F0FAD" w14:paraId="1716F732" w14:textId="77777777">
      <w:pPr>
        <w:rPr>
          <w:sz w:val="16"/>
          <w:szCs w:val="16"/>
        </w:rPr>
      </w:pPr>
      <w:r w:rsidRPr="002B57FB">
        <w:rPr>
          <w:sz w:val="16"/>
          <w:szCs w:val="16"/>
        </w:rPr>
        <w:t>Source: Positive Behavior Scale (PBS; Quint, Bos, &amp; Polit, 1997)</w:t>
      </w:r>
    </w:p>
    <w:p w:rsidR="006F0FAD" w:rsidP="00510BC1" w:rsidRDefault="006F0FAD" w14:paraId="197E93AB" w14:textId="5F89A7C2">
      <w:pPr>
        <w:jc w:val="center"/>
        <w:rPr>
          <w:rFonts w:cs="Times New Roman"/>
          <w:b/>
          <w:u w:val="single"/>
          <w:lang w:val="en"/>
        </w:rPr>
        <w:sectPr w:rsidR="006F0FAD" w:rsidSect="004009E9"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:rsidRPr="001627FD" w:rsidR="00510BC1" w:rsidP="00510BC1" w:rsidRDefault="00510BC1" w14:paraId="079C9482" w14:textId="5AEF4681">
      <w:pPr>
        <w:jc w:val="center"/>
        <w:rPr>
          <w:rFonts w:cs="Times New Roman"/>
          <w:b/>
          <w:u w:val="single"/>
          <w:lang w:val="en"/>
        </w:rPr>
      </w:pPr>
      <w:r w:rsidRPr="001627FD">
        <w:rPr>
          <w:rFonts w:cs="Times New Roman"/>
          <w:b/>
          <w:u w:val="single"/>
          <w:lang w:val="en"/>
        </w:rPr>
        <w:lastRenderedPageBreak/>
        <w:t>PLACEHOLDER</w:t>
      </w:r>
      <w:r w:rsidRPr="001627FD" w:rsidR="00D50D49">
        <w:rPr>
          <w:rFonts w:cs="Times New Roman"/>
          <w:b/>
          <w:u w:val="single"/>
          <w:lang w:val="en"/>
        </w:rPr>
        <w:t>S</w:t>
      </w:r>
      <w:r w:rsidRPr="001627FD">
        <w:rPr>
          <w:rFonts w:cs="Times New Roman"/>
          <w:b/>
          <w:u w:val="single"/>
          <w:lang w:val="en"/>
        </w:rPr>
        <w:t xml:space="preserve"> FOR ITEMS ABOUT CHILDREN’S CHALLENGING BEHAVIORS</w:t>
      </w:r>
    </w:p>
    <w:p w:rsidR="00D3140D" w:rsidP="00D3140D" w:rsidRDefault="00D3140D" w14:paraId="7AE7BA29" w14:textId="77777777">
      <w:pPr>
        <w:rPr>
          <w:b/>
        </w:rPr>
      </w:pPr>
    </w:p>
    <w:p w:rsidRPr="001627FD" w:rsidR="00D3140D" w:rsidP="001627FD" w:rsidRDefault="00D3140D" w14:paraId="7AE7BA2A" w14:textId="0194C2B7">
      <w:pPr>
        <w:rPr>
          <w:rFonts w:cs="Times New Roman"/>
          <w:b/>
          <w:lang w:val="en"/>
        </w:rPr>
      </w:pPr>
      <w:r w:rsidRPr="001627FD">
        <w:rPr>
          <w:rFonts w:cs="Times New Roman"/>
          <w:b/>
        </w:rPr>
        <w:t>For each behavior, please select how often the behavior occurs for [child name] – never, seldom, often, or almost always.</w:t>
      </w:r>
      <w:r w:rsidRPr="001627FD">
        <w:rPr>
          <w:rFonts w:cs="Times New Roman"/>
          <w:b/>
          <w:lang w:val="en"/>
        </w:rPr>
        <w:t xml:space="preserve"> </w:t>
      </w:r>
    </w:p>
    <w:p w:rsidR="00D3140D" w:rsidP="00D3140D" w:rsidRDefault="00D3140D" w14:paraId="7AE7BA2B" w14:textId="77777777">
      <w:pPr>
        <w:rPr>
          <w:b/>
        </w:rPr>
      </w:pPr>
    </w:p>
    <w:tbl>
      <w:tblPr>
        <w:tblpPr w:leftFromText="180" w:rightFromText="180" w:vertAnchor="text" w:horzAnchor="margin" w:tblpXSpec="center" w:tblpY="119"/>
        <w:tblW w:w="7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85"/>
        <w:gridCol w:w="798"/>
        <w:gridCol w:w="864"/>
        <w:gridCol w:w="864"/>
        <w:gridCol w:w="864"/>
      </w:tblGrid>
      <w:tr w:rsidRPr="0045797E" w:rsidR="00D3140D" w:rsidTr="004E293C" w14:paraId="7AE7BA31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4E293C" w:rsidRDefault="00D3140D" w14:paraId="7AE7BA2C" w14:textId="77777777"/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45797E" w:rsidR="00D3140D" w:rsidP="004E293C" w:rsidRDefault="00D3140D" w14:paraId="7AE7BA2D" w14:textId="77777777">
            <w:pPr>
              <w:jc w:val="center"/>
            </w:pPr>
            <w:r w:rsidRPr="00236C3D">
              <w:rPr>
                <w:b/>
                <w:sz w:val="20"/>
              </w:rPr>
              <w:t>Never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45797E" w:rsidR="00D3140D" w:rsidP="004E293C" w:rsidRDefault="00D3140D" w14:paraId="7AE7BA2E" w14:textId="77777777">
            <w:pPr>
              <w:jc w:val="center"/>
            </w:pPr>
            <w:r>
              <w:rPr>
                <w:b/>
                <w:sz w:val="20"/>
              </w:rPr>
              <w:t>Seldom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45797E" w:rsidR="00D3140D" w:rsidP="004E293C" w:rsidRDefault="00D3140D" w14:paraId="7AE7BA2F" w14:textId="77777777">
            <w:pPr>
              <w:jc w:val="center"/>
            </w:pPr>
            <w:r>
              <w:rPr>
                <w:b/>
                <w:sz w:val="20"/>
              </w:rPr>
              <w:t>Often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4E293C" w:rsidR="00D3140D" w:rsidP="004E293C" w:rsidRDefault="00D3140D" w14:paraId="7AE7BA30" w14:textId="77777777">
            <w:pPr>
              <w:jc w:val="center"/>
              <w:rPr>
                <w:b/>
                <w:sz w:val="20"/>
              </w:rPr>
            </w:pPr>
            <w:r w:rsidRPr="004E293C">
              <w:rPr>
                <w:b/>
                <w:sz w:val="20"/>
              </w:rPr>
              <w:t>Almost Always</w:t>
            </w:r>
          </w:p>
        </w:tc>
      </w:tr>
      <w:tr w:rsidRPr="0045797E" w:rsidR="00D3140D" w:rsidTr="004E293C" w14:paraId="7AE7BA37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32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Acts without thinking.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33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34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35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36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3D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38" w14:textId="77777777">
            <w:pPr>
              <w:pStyle w:val="ListParagraph"/>
              <w:numPr>
                <w:ilvl w:val="0"/>
                <w:numId w:val="4"/>
              </w:numPr>
            </w:pPr>
            <w:proofErr w:type="gramStart"/>
            <w:r w:rsidRPr="00D3140D">
              <w:t>Bullies</w:t>
            </w:r>
            <w:proofErr w:type="gramEnd"/>
            <w:r w:rsidRPr="00D3140D">
              <w:t xml:space="preserve"> others.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39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3A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3B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3C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43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3E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Has difficulty waiting for a turn.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3F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40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41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42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49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44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Fidgets or moves around too much.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45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46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47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48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4F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4A" w14:textId="77777777">
            <w:pPr>
              <w:pStyle w:val="ListParagraph"/>
              <w:numPr>
                <w:ilvl w:val="0"/>
                <w:numId w:val="4"/>
              </w:numPr>
            </w:pPr>
            <w:proofErr w:type="gramStart"/>
            <w:r w:rsidRPr="00D3140D">
              <w:t>Forces</w:t>
            </w:r>
            <w:proofErr w:type="gramEnd"/>
            <w:r w:rsidRPr="00D3140D">
              <w:t xml:space="preserve"> others to act against their will.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4B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4C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4D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4E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55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50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Withdraws from others.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51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52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53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54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5B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56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Has temper tantrums.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57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58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59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5A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61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5C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Breaks into or stops group activities.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5D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5E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5F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60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67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62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Is aggressive toward people or objects.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63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64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65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66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6D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68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Gets embarrassed easily.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69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6A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6B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6C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73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6E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Cheats in games or activities.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6F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70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71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72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79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74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Acts lonely.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75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76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77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78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7F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7A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Is inattentive.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7B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7C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7D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7E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85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80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Fights with others.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81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82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83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84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8B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86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Says bad things about self.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87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88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89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8A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91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8C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Disobeys rules or requests.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8D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8E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8F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90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97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92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Has low energy or is lethargic.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93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94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95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96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9D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98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Gets distracted easily.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99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9A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9B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9C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A3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9E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Talks back to adults.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9F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A0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A1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A2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A9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A4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Acts sad or depressed.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A5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A6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A7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A8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AF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AA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Lies or does not tell the truth.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AB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AC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AD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AE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Pr="0045797E" w:rsidR="00D3140D" w:rsidTr="004E293C" w14:paraId="7AE7BAB5" w14:textId="77777777">
        <w:trPr>
          <w:trHeight w:val="432"/>
        </w:trPr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B0" w14:textId="77777777">
            <w:pPr>
              <w:pStyle w:val="ListParagraph"/>
              <w:numPr>
                <w:ilvl w:val="0"/>
                <w:numId w:val="4"/>
              </w:numPr>
            </w:pPr>
            <w:r w:rsidRPr="00D3140D">
              <w:t>Acts anxious with others.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B1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B2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B3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B4" w14:textId="77777777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</w:tbl>
    <w:p w:rsidR="00D3140D" w:rsidP="00D3140D" w:rsidRDefault="00D3140D" w14:paraId="7AE7BAB6" w14:textId="77777777">
      <w:pPr>
        <w:rPr>
          <w:b/>
        </w:rPr>
      </w:pPr>
    </w:p>
    <w:p w:rsidR="00D3140D" w:rsidP="00D3140D" w:rsidRDefault="00D3140D" w14:paraId="7AE7BAB7" w14:textId="77777777">
      <w:pPr>
        <w:rPr>
          <w:b/>
        </w:rPr>
      </w:pPr>
    </w:p>
    <w:p w:rsidR="00D3140D" w:rsidP="00D3140D" w:rsidRDefault="00D3140D" w14:paraId="7AE7BAB8" w14:textId="77777777">
      <w:pPr>
        <w:rPr>
          <w:b/>
        </w:rPr>
      </w:pPr>
    </w:p>
    <w:p w:rsidR="00D3140D" w:rsidP="00D3140D" w:rsidRDefault="00D3140D" w14:paraId="7AE7BAB9" w14:textId="77777777">
      <w:pPr>
        <w:rPr>
          <w:b/>
        </w:rPr>
      </w:pPr>
    </w:p>
    <w:p w:rsidR="00D3140D" w:rsidP="00D3140D" w:rsidRDefault="00D3140D" w14:paraId="7AE7BABA" w14:textId="77777777">
      <w:pPr>
        <w:rPr>
          <w:b/>
        </w:rPr>
      </w:pPr>
    </w:p>
    <w:p w:rsidR="00D3140D" w:rsidP="00D3140D" w:rsidRDefault="00D3140D" w14:paraId="7AE7BABB" w14:textId="77777777">
      <w:pPr>
        <w:rPr>
          <w:b/>
        </w:rPr>
      </w:pPr>
    </w:p>
    <w:p w:rsidR="00D3140D" w:rsidP="00D3140D" w:rsidRDefault="00D3140D" w14:paraId="7AE7BABC" w14:textId="77777777">
      <w:pPr>
        <w:rPr>
          <w:b/>
        </w:rPr>
      </w:pPr>
    </w:p>
    <w:p w:rsidR="00D3140D" w:rsidP="00D3140D" w:rsidRDefault="00D3140D" w14:paraId="7AE7BABD" w14:textId="77777777">
      <w:pPr>
        <w:rPr>
          <w:b/>
        </w:rPr>
      </w:pPr>
    </w:p>
    <w:p w:rsidR="00D3140D" w:rsidP="00D3140D" w:rsidRDefault="00D3140D" w14:paraId="7AE7BABE" w14:textId="77777777">
      <w:pPr>
        <w:rPr>
          <w:b/>
        </w:rPr>
      </w:pPr>
    </w:p>
    <w:p w:rsidR="00D3140D" w:rsidP="00D3140D" w:rsidRDefault="00D3140D" w14:paraId="7AE7BABF" w14:textId="77777777">
      <w:pPr>
        <w:rPr>
          <w:b/>
        </w:rPr>
      </w:pPr>
    </w:p>
    <w:p w:rsidR="00D3140D" w:rsidP="00D3140D" w:rsidRDefault="00D3140D" w14:paraId="7AE7BAC0" w14:textId="77777777">
      <w:pPr>
        <w:rPr>
          <w:b/>
        </w:rPr>
      </w:pPr>
    </w:p>
    <w:p w:rsidR="00D3140D" w:rsidP="00D3140D" w:rsidRDefault="00D3140D" w14:paraId="7AE7BAC1" w14:textId="77777777">
      <w:pPr>
        <w:rPr>
          <w:b/>
        </w:rPr>
      </w:pPr>
    </w:p>
    <w:p w:rsidR="00D3140D" w:rsidP="00D3140D" w:rsidRDefault="00D3140D" w14:paraId="7AE7BAC2" w14:textId="77777777">
      <w:pPr>
        <w:rPr>
          <w:b/>
        </w:rPr>
      </w:pPr>
    </w:p>
    <w:p w:rsidR="00D3140D" w:rsidP="00D3140D" w:rsidRDefault="00D3140D" w14:paraId="7AE7BAC3" w14:textId="77777777">
      <w:pPr>
        <w:rPr>
          <w:b/>
        </w:rPr>
      </w:pPr>
    </w:p>
    <w:p w:rsidR="00D3140D" w:rsidP="00D3140D" w:rsidRDefault="00D3140D" w14:paraId="7AE7BAC4" w14:textId="77777777">
      <w:pPr>
        <w:rPr>
          <w:b/>
        </w:rPr>
      </w:pPr>
    </w:p>
    <w:p w:rsidR="00D3140D" w:rsidP="00D3140D" w:rsidRDefault="00D3140D" w14:paraId="7AE7BAC5" w14:textId="77777777">
      <w:pPr>
        <w:rPr>
          <w:b/>
        </w:rPr>
      </w:pPr>
    </w:p>
    <w:p w:rsidR="00D3140D" w:rsidP="00D3140D" w:rsidRDefault="00D3140D" w14:paraId="7AE7BAC6" w14:textId="77777777">
      <w:pPr>
        <w:rPr>
          <w:b/>
        </w:rPr>
      </w:pPr>
    </w:p>
    <w:p w:rsidR="00D3140D" w:rsidP="00D3140D" w:rsidRDefault="00D3140D" w14:paraId="7AE7BAC7" w14:textId="77777777">
      <w:pPr>
        <w:rPr>
          <w:b/>
        </w:rPr>
      </w:pPr>
    </w:p>
    <w:p w:rsidR="00D3140D" w:rsidP="00D3140D" w:rsidRDefault="00D3140D" w14:paraId="7AE7BAC8" w14:textId="77777777">
      <w:pPr>
        <w:rPr>
          <w:b/>
        </w:rPr>
      </w:pPr>
    </w:p>
    <w:p w:rsidR="00D3140D" w:rsidP="00D3140D" w:rsidRDefault="00D3140D" w14:paraId="7AE7BAC9" w14:textId="77777777">
      <w:pPr>
        <w:rPr>
          <w:b/>
        </w:rPr>
      </w:pPr>
    </w:p>
    <w:p w:rsidR="00D3140D" w:rsidP="00D3140D" w:rsidRDefault="00D3140D" w14:paraId="7AE7BACA" w14:textId="77777777">
      <w:pPr>
        <w:rPr>
          <w:b/>
        </w:rPr>
      </w:pPr>
    </w:p>
    <w:p w:rsidR="00D3140D" w:rsidP="00D3140D" w:rsidRDefault="00D3140D" w14:paraId="7AE7BACB" w14:textId="77777777">
      <w:pPr>
        <w:rPr>
          <w:b/>
        </w:rPr>
      </w:pPr>
    </w:p>
    <w:p w:rsidR="00D3140D" w:rsidP="00D3140D" w:rsidRDefault="00D3140D" w14:paraId="7AE7BACC" w14:textId="77777777">
      <w:pPr>
        <w:rPr>
          <w:b/>
        </w:rPr>
      </w:pPr>
    </w:p>
    <w:p w:rsidR="00D3140D" w:rsidP="00D3140D" w:rsidRDefault="00D3140D" w14:paraId="7AE7BACD" w14:textId="77777777">
      <w:pPr>
        <w:rPr>
          <w:b/>
        </w:rPr>
      </w:pPr>
    </w:p>
    <w:p w:rsidR="00D3140D" w:rsidP="00D3140D" w:rsidRDefault="00D3140D" w14:paraId="7AE7BACE" w14:textId="77777777">
      <w:pPr>
        <w:rPr>
          <w:b/>
        </w:rPr>
      </w:pPr>
    </w:p>
    <w:p w:rsidR="00D3140D" w:rsidP="00D3140D" w:rsidRDefault="00D3140D" w14:paraId="7AE7BACF" w14:textId="77777777">
      <w:pPr>
        <w:rPr>
          <w:b/>
        </w:rPr>
      </w:pPr>
    </w:p>
    <w:p w:rsidR="00D3140D" w:rsidP="00D3140D" w:rsidRDefault="00D3140D" w14:paraId="7AE7BAD0" w14:textId="77777777">
      <w:pPr>
        <w:rPr>
          <w:b/>
        </w:rPr>
      </w:pPr>
    </w:p>
    <w:p w:rsidR="00D3140D" w:rsidP="00D3140D" w:rsidRDefault="00D3140D" w14:paraId="7AE7BAD1" w14:textId="77777777">
      <w:pPr>
        <w:rPr>
          <w:b/>
        </w:rPr>
      </w:pPr>
    </w:p>
    <w:p w:rsidR="00D3140D" w:rsidP="00D3140D" w:rsidRDefault="00D3140D" w14:paraId="7AE7BAD2" w14:textId="77777777">
      <w:pPr>
        <w:rPr>
          <w:b/>
        </w:rPr>
      </w:pPr>
    </w:p>
    <w:p w:rsidR="00D3140D" w:rsidP="00D3140D" w:rsidRDefault="00D3140D" w14:paraId="7AE7BAD3" w14:textId="77777777">
      <w:pPr>
        <w:rPr>
          <w:b/>
        </w:rPr>
      </w:pPr>
    </w:p>
    <w:p w:rsidR="00D3140D" w:rsidP="00D3140D" w:rsidRDefault="00D3140D" w14:paraId="7AE7BAD4" w14:textId="77777777">
      <w:pPr>
        <w:rPr>
          <w:b/>
        </w:rPr>
      </w:pPr>
    </w:p>
    <w:p w:rsidR="00D3140D" w:rsidP="00D3140D" w:rsidRDefault="00D3140D" w14:paraId="7AE7BAD5" w14:textId="77777777">
      <w:pPr>
        <w:rPr>
          <w:b/>
        </w:rPr>
      </w:pPr>
    </w:p>
    <w:p w:rsidR="00D3140D" w:rsidP="00D3140D" w:rsidRDefault="00D3140D" w14:paraId="7AE7BAD6" w14:textId="77777777">
      <w:pPr>
        <w:rPr>
          <w:b/>
        </w:rPr>
      </w:pPr>
    </w:p>
    <w:p w:rsidR="00D3140D" w:rsidP="00D3140D" w:rsidRDefault="00D3140D" w14:paraId="7AE7BAD7" w14:textId="77777777">
      <w:pPr>
        <w:rPr>
          <w:b/>
        </w:rPr>
      </w:pPr>
    </w:p>
    <w:p w:rsidR="00D3140D" w:rsidP="00D3140D" w:rsidRDefault="00D3140D" w14:paraId="7AE7BAD8" w14:textId="3EDCF4B1">
      <w:pPr>
        <w:rPr>
          <w:b/>
        </w:rPr>
      </w:pPr>
    </w:p>
    <w:p w:rsidR="00D43138" w:rsidP="00D3140D" w:rsidRDefault="00D43138" w14:paraId="3DA3F082" w14:textId="5E9C6BB8">
      <w:pPr>
        <w:rPr>
          <w:b/>
        </w:rPr>
      </w:pPr>
    </w:p>
    <w:p w:rsidR="00807C64" w:rsidP="00D3140D" w:rsidRDefault="00807C64" w14:paraId="31DD5EB7" w14:textId="77777777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48"/>
      </w:tblGrid>
      <w:tr w:rsidRPr="001627FD" w:rsidR="00DC7FE7" w:rsidTr="001627FD" w14:paraId="76E68515" w14:textId="77777777">
        <w:trPr>
          <w:trHeight w:val="288"/>
        </w:trPr>
        <w:tc>
          <w:tcPr>
            <w:tcW w:w="8148" w:type="dxa"/>
          </w:tcPr>
          <w:p w:rsidRPr="001627FD" w:rsidR="00DC7FE7" w:rsidP="00482D3D" w:rsidRDefault="00DC7FE7" w14:paraId="1F115494" w14:textId="35EC3D27">
            <w:pPr>
              <w:rPr>
                <w:b/>
                <w:bCs/>
              </w:rPr>
            </w:pPr>
            <w:r w:rsidRPr="001627FD">
              <w:rPr>
                <w:b/>
                <w:bCs/>
              </w:rPr>
              <w:lastRenderedPageBreak/>
              <w:t>Emotion Regulation Subscale</w:t>
            </w:r>
            <w:r w:rsidRPr="001627FD" w:rsidR="00C43D20">
              <w:rPr>
                <w:b/>
                <w:bCs/>
              </w:rPr>
              <w:t xml:space="preserve"> from the Social Competence Scale (CPPRG, 1995)</w:t>
            </w:r>
          </w:p>
        </w:tc>
      </w:tr>
      <w:tr w:rsidR="00DC7FE7" w:rsidTr="00482D3D" w14:paraId="1BA09C2A" w14:textId="77777777">
        <w:tc>
          <w:tcPr>
            <w:tcW w:w="8148" w:type="dxa"/>
          </w:tcPr>
          <w:p w:rsidR="00DC7FE7" w:rsidP="00482D3D" w:rsidRDefault="00DC7FE7" w14:paraId="048C763C" w14:textId="77777777">
            <w:r>
              <w:t>Copes well with disappointment or frustration</w:t>
            </w:r>
          </w:p>
        </w:tc>
      </w:tr>
      <w:tr w:rsidR="00DC7FE7" w:rsidTr="00482D3D" w14:paraId="6B34DE07" w14:textId="77777777">
        <w:tc>
          <w:tcPr>
            <w:tcW w:w="8148" w:type="dxa"/>
          </w:tcPr>
          <w:p w:rsidR="00DC7FE7" w:rsidP="00482D3D" w:rsidRDefault="00DC7FE7" w14:paraId="7B93ABDB" w14:textId="77777777">
            <w:r>
              <w:t>Accepts things not going his or her way</w:t>
            </w:r>
          </w:p>
        </w:tc>
      </w:tr>
      <w:tr w:rsidR="00DC7FE7" w:rsidTr="00482D3D" w14:paraId="57E20442" w14:textId="77777777">
        <w:tc>
          <w:tcPr>
            <w:tcW w:w="8148" w:type="dxa"/>
          </w:tcPr>
          <w:p w:rsidR="00DC7FE7" w:rsidP="00482D3D" w:rsidRDefault="00DC7FE7" w14:paraId="66369AEB" w14:textId="77777777">
            <w:r>
              <w:t>Feelings are easily hurt (R)</w:t>
            </w:r>
          </w:p>
        </w:tc>
      </w:tr>
      <w:tr w:rsidR="00DC7FE7" w:rsidTr="00482D3D" w14:paraId="2DCBBABE" w14:textId="77777777">
        <w:tc>
          <w:tcPr>
            <w:tcW w:w="8148" w:type="dxa"/>
          </w:tcPr>
          <w:p w:rsidR="00DC7FE7" w:rsidP="00482D3D" w:rsidRDefault="00DC7FE7" w14:paraId="14CA3E7B" w14:textId="77777777">
            <w:r>
              <w:t>Whines or complains (R)</w:t>
            </w:r>
          </w:p>
        </w:tc>
      </w:tr>
      <w:tr w:rsidR="00DC7FE7" w:rsidTr="00482D3D" w14:paraId="3DAF6EF3" w14:textId="77777777">
        <w:tc>
          <w:tcPr>
            <w:tcW w:w="8148" w:type="dxa"/>
          </w:tcPr>
          <w:p w:rsidR="00DC7FE7" w:rsidP="00482D3D" w:rsidRDefault="00DC7FE7" w14:paraId="7BC7DE7D" w14:textId="77777777">
            <w:r>
              <w:t>Controls temper when there is a disagreement</w:t>
            </w:r>
          </w:p>
        </w:tc>
      </w:tr>
      <w:tr w:rsidR="00DC7FE7" w:rsidTr="00482D3D" w14:paraId="51B49A8D" w14:textId="77777777">
        <w:tc>
          <w:tcPr>
            <w:tcW w:w="8148" w:type="dxa"/>
          </w:tcPr>
          <w:p w:rsidR="00DC7FE7" w:rsidP="00482D3D" w:rsidRDefault="00DC7FE7" w14:paraId="0E403EC4" w14:textId="77777777">
            <w:r>
              <w:t>Stops and calms down when frustrated or upset</w:t>
            </w:r>
          </w:p>
        </w:tc>
      </w:tr>
      <w:tr w:rsidRPr="001627FD" w:rsidR="00E73B7C" w:rsidTr="00E73B7C" w14:paraId="6D257BAD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27FD" w:rsidR="00E73B7C" w:rsidP="00482D3D" w:rsidRDefault="00E73B7C" w14:paraId="521AE73A" w14:textId="0F2E7C7D">
            <w:pPr>
              <w:rPr>
                <w:b/>
                <w:bCs/>
              </w:rPr>
            </w:pPr>
            <w:r w:rsidRPr="001627FD">
              <w:rPr>
                <w:b/>
                <w:bCs/>
              </w:rPr>
              <w:t xml:space="preserve">Aggressive/Oppositional </w:t>
            </w:r>
            <w:r w:rsidRPr="001627FD" w:rsidR="001D798E">
              <w:rPr>
                <w:b/>
                <w:bCs/>
              </w:rPr>
              <w:t>Items from the Teacher Observation of Child Adaptation-Revised (TOCA-R) (</w:t>
            </w:r>
            <w:proofErr w:type="spellStart"/>
            <w:r w:rsidRPr="001627FD" w:rsidR="001D798E">
              <w:rPr>
                <w:b/>
                <w:bCs/>
              </w:rPr>
              <w:t>Werthamer</w:t>
            </w:r>
            <w:proofErr w:type="spellEnd"/>
            <w:r w:rsidRPr="001627FD" w:rsidR="001D798E">
              <w:rPr>
                <w:b/>
                <w:bCs/>
              </w:rPr>
              <w:t>-Larsson, Kellam, &amp; Wheeler, 1991)</w:t>
            </w:r>
          </w:p>
        </w:tc>
      </w:tr>
      <w:tr w:rsidR="00E73B7C" w:rsidTr="00E73B7C" w14:paraId="614FFF78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5206935C" w14:textId="77777777">
            <w:r>
              <w:t>Breaks things on purpose</w:t>
            </w:r>
          </w:p>
        </w:tc>
      </w:tr>
      <w:tr w:rsidR="00E73B7C" w:rsidTr="00E73B7C" w14:paraId="44A18239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550890A2" w14:textId="77777777">
            <w:r>
              <w:t>Stubborn</w:t>
            </w:r>
          </w:p>
        </w:tc>
      </w:tr>
      <w:tr w:rsidR="00E73B7C" w:rsidTr="00E73B7C" w14:paraId="3E347F43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030DA9B7" w14:textId="77777777">
            <w:r>
              <w:t>Yells at others</w:t>
            </w:r>
          </w:p>
        </w:tc>
      </w:tr>
      <w:tr w:rsidR="00E73B7C" w:rsidTr="00E73B7C" w14:paraId="321D798D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7F030681" w14:textId="77777777">
            <w:r>
              <w:t>Knowingly breaks rules</w:t>
            </w:r>
          </w:p>
        </w:tc>
      </w:tr>
      <w:tr w:rsidR="00E73B7C" w:rsidTr="00E73B7C" w14:paraId="62847A1B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2FCCE546" w14:textId="77777777">
            <w:r>
              <w:t>Fights with other children</w:t>
            </w:r>
          </w:p>
        </w:tc>
      </w:tr>
      <w:tr w:rsidR="00E73B7C" w:rsidTr="00E73B7C" w14:paraId="22FD4EB7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0F4D492F" w14:textId="77777777">
            <w:r>
              <w:t>Ignores or refuses to obey adults</w:t>
            </w:r>
          </w:p>
        </w:tc>
      </w:tr>
      <w:tr w:rsidR="00E73B7C" w:rsidTr="00E73B7C" w14:paraId="1FBC514B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6AC1969F" w14:textId="77777777">
            <w:r>
              <w:t>Hits, pushes or shoves</w:t>
            </w:r>
          </w:p>
        </w:tc>
      </w:tr>
      <w:tr w:rsidRPr="001627FD" w:rsidR="009F349B" w:rsidTr="009F349B" w14:paraId="58933789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27FD" w:rsidR="009F349B" w:rsidP="00482D3D" w:rsidRDefault="009F349B" w14:paraId="5EED81A3" w14:textId="295046DB">
            <w:pPr>
              <w:rPr>
                <w:b/>
                <w:bCs/>
              </w:rPr>
            </w:pPr>
            <w:r w:rsidRPr="001627FD">
              <w:rPr>
                <w:b/>
                <w:bCs/>
              </w:rPr>
              <w:t xml:space="preserve">Internalizing/Withdrawn </w:t>
            </w:r>
            <w:r w:rsidRPr="001627FD" w:rsidR="00B73D65">
              <w:rPr>
                <w:b/>
                <w:bCs/>
              </w:rPr>
              <w:t>Items (from TOCA-R and other behavior problem scales developed for young children)</w:t>
            </w:r>
          </w:p>
        </w:tc>
      </w:tr>
      <w:tr w:rsidR="009F349B" w:rsidTr="009F349B" w14:paraId="2EEFBD71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349B" w:rsidP="00482D3D" w:rsidRDefault="009F349B" w14:paraId="22C65D23" w14:textId="77777777">
            <w:r>
              <w:t>Invites others to play (R)</w:t>
            </w:r>
          </w:p>
        </w:tc>
      </w:tr>
      <w:tr w:rsidR="009F349B" w:rsidTr="009F349B" w14:paraId="38111C11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349B" w:rsidP="00482D3D" w:rsidRDefault="009F349B" w14:paraId="3E435498" w14:textId="77777777">
            <w:r>
              <w:t>Low energy, lethargic or inactive</w:t>
            </w:r>
          </w:p>
        </w:tc>
      </w:tr>
      <w:tr w:rsidR="009F349B" w:rsidTr="009F349B" w14:paraId="43D615C6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349B" w:rsidP="00482D3D" w:rsidRDefault="009F349B" w14:paraId="036E91A5" w14:textId="77777777">
            <w:r>
              <w:t>Keeps to him or herself, tends to withdraw</w:t>
            </w:r>
          </w:p>
        </w:tc>
      </w:tr>
      <w:tr w:rsidR="009F349B" w:rsidTr="009F349B" w14:paraId="4237A4AA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349B" w:rsidP="00482D3D" w:rsidRDefault="009F349B" w14:paraId="070E1491" w14:textId="77777777">
            <w:r>
              <w:t>Sad, unhappy</w:t>
            </w:r>
          </w:p>
        </w:tc>
      </w:tr>
      <w:tr w:rsidR="009F349B" w:rsidTr="009F349B" w14:paraId="16ACC42E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349B" w:rsidP="00482D3D" w:rsidRDefault="009F349B" w14:paraId="6BB4EB1E" w14:textId="77777777">
            <w:r>
              <w:t>Avoids playing with other children</w:t>
            </w:r>
          </w:p>
        </w:tc>
      </w:tr>
    </w:tbl>
    <w:p w:rsidR="001627FD" w:rsidP="00B90174" w:rsidRDefault="00B90174" w14:paraId="05D9F48C" w14:textId="77777777">
      <w:r>
        <w:t xml:space="preserve">Response options: Almost never (score of 1), Rarely (score of 2), Sometimes (score of 3), </w:t>
      </w:r>
    </w:p>
    <w:p w:rsidR="00B90174" w:rsidP="00B90174" w:rsidRDefault="00B90174" w14:paraId="26FC8262" w14:textId="3AA277C8">
      <w:r>
        <w:t>Often (score of 4), Very often (score of 5), Almost always (score of 6)</w:t>
      </w:r>
    </w:p>
    <w:p w:rsidR="00D3140D" w:rsidP="00D3140D" w:rsidRDefault="00D3140D" w14:paraId="7AE7BAD9" w14:textId="77777777">
      <w:pPr>
        <w:rPr>
          <w:b/>
        </w:rPr>
      </w:pPr>
    </w:p>
    <w:p w:rsidR="00D43138" w:rsidP="00510BC1" w:rsidRDefault="00D43138" w14:paraId="417601C9" w14:textId="77777777">
      <w:pPr>
        <w:jc w:val="center"/>
        <w:rPr>
          <w:rFonts w:cs="Times New Roman"/>
          <w:b/>
          <w:lang w:val="en"/>
        </w:rPr>
        <w:sectPr w:rsidR="00D43138" w:rsidSect="004009E9"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:rsidRPr="001627FD" w:rsidR="00510BC1" w:rsidP="00510BC1" w:rsidRDefault="00510BC1" w14:paraId="6ABFDDB3" w14:textId="015C9089">
      <w:pPr>
        <w:jc w:val="center"/>
        <w:rPr>
          <w:rFonts w:cs="Times New Roman"/>
          <w:b/>
          <w:u w:val="single"/>
          <w:lang w:val="en"/>
        </w:rPr>
      </w:pPr>
      <w:r w:rsidRPr="001627FD">
        <w:rPr>
          <w:rFonts w:cs="Times New Roman"/>
          <w:b/>
          <w:u w:val="single"/>
          <w:lang w:val="en"/>
        </w:rPr>
        <w:lastRenderedPageBreak/>
        <w:t>PLACEHOLDER</w:t>
      </w:r>
      <w:r w:rsidRPr="001627FD" w:rsidR="00D43138">
        <w:rPr>
          <w:rFonts w:cs="Times New Roman"/>
          <w:b/>
          <w:u w:val="single"/>
          <w:lang w:val="en"/>
        </w:rPr>
        <w:t>S</w:t>
      </w:r>
      <w:r w:rsidRPr="001627FD">
        <w:rPr>
          <w:rFonts w:cs="Times New Roman"/>
          <w:b/>
          <w:u w:val="single"/>
          <w:lang w:val="en"/>
        </w:rPr>
        <w:t xml:space="preserve"> FOR ITEMS ABOUT CHILDREN’S APPROACHES TO LEARNING</w:t>
      </w:r>
    </w:p>
    <w:p w:rsidR="00D3140D" w:rsidP="00D3140D" w:rsidRDefault="00D3140D" w14:paraId="7AE7BADA" w14:textId="77777777">
      <w:pPr>
        <w:rPr>
          <w:b/>
        </w:rPr>
      </w:pPr>
    </w:p>
    <w:p w:rsidRPr="001627FD" w:rsidR="00D3140D" w:rsidP="001627FD" w:rsidRDefault="00D3140D" w14:paraId="7AE7BADB" w14:textId="77777777">
      <w:pPr>
        <w:rPr>
          <w:rFonts w:cs="Times New Roman"/>
          <w:b/>
        </w:rPr>
      </w:pPr>
      <w:r w:rsidRPr="001627FD">
        <w:rPr>
          <w:rFonts w:cs="Times New Roman"/>
          <w:b/>
        </w:rPr>
        <w:t>Please report on whether each behavior describes [</w:t>
      </w:r>
      <w:r w:rsidRPr="001627FD">
        <w:rPr>
          <w:rFonts w:cs="Times New Roman"/>
          <w:b/>
          <w:szCs w:val="24"/>
        </w:rPr>
        <w:t>child name</w:t>
      </w:r>
      <w:r w:rsidRPr="001627FD">
        <w:rPr>
          <w:rFonts w:cs="Times New Roman"/>
          <w:b/>
        </w:rPr>
        <w:t xml:space="preserve">] </w:t>
      </w:r>
      <w:r w:rsidRPr="001627FD">
        <w:rPr>
          <w:rFonts w:cs="Times New Roman"/>
          <w:b/>
          <w:i/>
        </w:rPr>
        <w:t xml:space="preserve">not at all, a little, moderately well, well, or very well. </w:t>
      </w:r>
      <w:r w:rsidRPr="001627FD">
        <w:rPr>
          <w:rFonts w:cs="Times New Roman"/>
          <w:b/>
        </w:rPr>
        <w:t>Please select the most appropriate response to each question.</w:t>
      </w:r>
    </w:p>
    <w:p w:rsidR="00D3140D" w:rsidP="00D3140D" w:rsidRDefault="00D3140D" w14:paraId="7AE7BADC" w14:textId="77777777"/>
    <w:tbl>
      <w:tblPr>
        <w:tblW w:w="9719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89"/>
        <w:gridCol w:w="1152"/>
        <w:gridCol w:w="1008"/>
        <w:gridCol w:w="1326"/>
        <w:gridCol w:w="1122"/>
        <w:gridCol w:w="1122"/>
      </w:tblGrid>
      <w:tr w:rsidRPr="00236C3D" w:rsidR="00D3140D" w:rsidTr="00D3140D" w14:paraId="7AE7BAE4" w14:textId="77777777">
        <w:trPr>
          <w:trHeight w:val="432"/>
        </w:trPr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4E293C" w:rsidRDefault="00D3140D" w14:paraId="7AE7BADD" w14:textId="77777777"/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C11DF" w:rsidR="00D3140D" w:rsidP="00D3140D" w:rsidRDefault="00D3140D" w14:paraId="7AE7BADE" w14:textId="77777777">
            <w:pPr>
              <w:spacing w:line="240" w:lineRule="auto"/>
              <w:jc w:val="center"/>
              <w:rPr>
                <w:b/>
                <w:sz w:val="20"/>
              </w:rPr>
            </w:pPr>
            <w:r w:rsidRPr="004E293C">
              <w:rPr>
                <w:b/>
              </w:rPr>
              <w:t>Not at all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C11DF" w:rsidR="00D3140D" w:rsidP="00D3140D" w:rsidRDefault="00D3140D" w14:paraId="7AE7BADF" w14:textId="77777777">
            <w:pPr>
              <w:spacing w:line="240" w:lineRule="auto"/>
              <w:jc w:val="center"/>
              <w:rPr>
                <w:b/>
                <w:sz w:val="20"/>
              </w:rPr>
            </w:pPr>
            <w:r w:rsidRPr="004E293C">
              <w:rPr>
                <w:b/>
              </w:rPr>
              <w:t>A little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C11DF" w:rsidR="00D3140D" w:rsidP="00D3140D" w:rsidRDefault="00D3140D" w14:paraId="7AE7BAE0" w14:textId="77777777">
            <w:pPr>
              <w:spacing w:line="240" w:lineRule="auto"/>
              <w:jc w:val="center"/>
              <w:rPr>
                <w:b/>
                <w:sz w:val="20"/>
              </w:rPr>
            </w:pPr>
            <w:r w:rsidRPr="004E293C">
              <w:rPr>
                <w:b/>
              </w:rPr>
              <w:t>Moderately well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C11DF" w:rsidR="00D3140D" w:rsidP="00D3140D" w:rsidRDefault="00D3140D" w14:paraId="7AE7BAE1" w14:textId="77777777">
            <w:pPr>
              <w:spacing w:line="240" w:lineRule="auto"/>
              <w:jc w:val="center"/>
              <w:rPr>
                <w:b/>
                <w:sz w:val="20"/>
              </w:rPr>
            </w:pPr>
            <w:r w:rsidRPr="004E293C">
              <w:rPr>
                <w:b/>
              </w:rPr>
              <w:t>Well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E293C" w:rsidR="00D3140D" w:rsidP="00D3140D" w:rsidRDefault="00D3140D" w14:paraId="7AE7BAE2" w14:textId="77777777">
            <w:pPr>
              <w:spacing w:line="240" w:lineRule="auto"/>
              <w:jc w:val="center"/>
              <w:rPr>
                <w:b/>
              </w:rPr>
            </w:pPr>
          </w:p>
          <w:p w:rsidRPr="004E293C" w:rsidR="00D3140D" w:rsidP="00D3140D" w:rsidRDefault="00D3140D" w14:paraId="7AE7BAE3" w14:textId="77777777">
            <w:pPr>
              <w:spacing w:line="240" w:lineRule="auto"/>
              <w:jc w:val="center"/>
              <w:rPr>
                <w:b/>
              </w:rPr>
            </w:pPr>
            <w:r w:rsidRPr="004E293C">
              <w:rPr>
                <w:b/>
              </w:rPr>
              <w:t>Very well</w:t>
            </w:r>
          </w:p>
        </w:tc>
      </w:tr>
      <w:tr w:rsidRPr="0045797E" w:rsidR="00D3140D" w:rsidTr="00D3140D" w14:paraId="7AE7BAEB" w14:textId="77777777">
        <w:trPr>
          <w:trHeight w:val="432"/>
        </w:trPr>
        <w:tc>
          <w:tcPr>
            <w:tcW w:w="3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E5" w14:textId="77777777">
            <w:pPr>
              <w:pStyle w:val="ListParagraph"/>
              <w:numPr>
                <w:ilvl w:val="0"/>
                <w:numId w:val="3"/>
              </w:numPr>
            </w:pPr>
            <w:r w:rsidRPr="00D3140D">
              <w:t>Completes work.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7C11DF" w:rsidR="00D3140D" w:rsidP="004E293C" w:rsidRDefault="00D3140D" w14:paraId="7AE7BAE6" w14:textId="77777777">
            <w:pPr>
              <w:jc w:val="center"/>
            </w:pPr>
            <w:r w:rsidRPr="004E293C">
              <w:sym w:font="Wingdings 2" w:char="F099"/>
            </w:r>
            <w:r w:rsidRPr="004E293C">
              <w:rPr>
                <w:vertAlign w:val="subscript"/>
              </w:rPr>
              <w:t>1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7C11DF" w:rsidR="00D3140D" w:rsidP="004E293C" w:rsidRDefault="00D3140D" w14:paraId="7AE7BAE7" w14:textId="77777777">
            <w:pPr>
              <w:jc w:val="center"/>
            </w:pPr>
            <w:r w:rsidRPr="004E293C">
              <w:sym w:font="Wingdings 2" w:char="F099"/>
            </w:r>
            <w:r w:rsidRPr="004E293C">
              <w:rPr>
                <w:vertAlign w:val="subscript"/>
              </w:rPr>
              <w:t>2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7C11DF" w:rsidR="00D3140D" w:rsidP="004E293C" w:rsidRDefault="00D3140D" w14:paraId="7AE7BAE8" w14:textId="77777777">
            <w:pPr>
              <w:jc w:val="center"/>
            </w:pPr>
            <w:r w:rsidRPr="004E293C">
              <w:sym w:font="Wingdings 2" w:char="F099"/>
            </w:r>
            <w:r w:rsidRPr="004E293C">
              <w:rPr>
                <w:vertAlign w:val="subscript"/>
              </w:rPr>
              <w:t>3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7C11DF" w:rsidR="00D3140D" w:rsidP="004E293C" w:rsidRDefault="00D3140D" w14:paraId="7AE7BAE9" w14:textId="77777777">
            <w:pPr>
              <w:jc w:val="center"/>
            </w:pPr>
            <w:r w:rsidRPr="004E293C">
              <w:sym w:font="Wingdings 2" w:char="F099"/>
            </w:r>
            <w:r w:rsidRPr="004E293C">
              <w:rPr>
                <w:vertAlign w:val="subscript"/>
              </w:rPr>
              <w:t>4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7C11DF" w:rsidR="00D3140D" w:rsidP="004E293C" w:rsidRDefault="00D3140D" w14:paraId="7AE7BAEA" w14:textId="77777777">
            <w:pPr>
              <w:jc w:val="center"/>
            </w:pPr>
            <w:r w:rsidRPr="004E293C">
              <w:sym w:font="Wingdings 2" w:char="F099"/>
            </w:r>
            <w:r w:rsidRPr="004E293C">
              <w:rPr>
                <w:vertAlign w:val="subscript"/>
              </w:rPr>
              <w:t>5</w:t>
            </w:r>
          </w:p>
        </w:tc>
      </w:tr>
      <w:tr w:rsidRPr="0045797E" w:rsidR="00D3140D" w:rsidTr="00D3140D" w14:paraId="7AE7BAF2" w14:textId="77777777">
        <w:trPr>
          <w:trHeight w:val="432"/>
        </w:trPr>
        <w:tc>
          <w:tcPr>
            <w:tcW w:w="3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EC" w14:textId="77777777">
            <w:pPr>
              <w:pStyle w:val="ListParagraph"/>
              <w:numPr>
                <w:ilvl w:val="0"/>
                <w:numId w:val="3"/>
              </w:numPr>
            </w:pPr>
            <w:r w:rsidRPr="00D3140D">
              <w:t>Well organized.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ED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1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EE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2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EF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3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F0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4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F1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5</w:t>
            </w:r>
          </w:p>
        </w:tc>
      </w:tr>
      <w:tr w:rsidRPr="0045797E" w:rsidR="00D3140D" w:rsidTr="00D3140D" w14:paraId="7AE7BAF9" w14:textId="77777777">
        <w:trPr>
          <w:trHeight w:val="432"/>
        </w:trPr>
        <w:tc>
          <w:tcPr>
            <w:tcW w:w="3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AF3" w14:textId="77777777">
            <w:pPr>
              <w:pStyle w:val="ListParagraph"/>
              <w:numPr>
                <w:ilvl w:val="0"/>
                <w:numId w:val="3"/>
              </w:numPr>
            </w:pPr>
            <w:r w:rsidRPr="00D3140D">
              <w:t>Functions well even with distractions.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F4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1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F5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2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F6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3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F7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4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AF8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5</w:t>
            </w:r>
          </w:p>
        </w:tc>
      </w:tr>
      <w:tr w:rsidRPr="0045797E" w:rsidR="00D3140D" w:rsidTr="00D3140D" w14:paraId="7AE7BB00" w14:textId="77777777">
        <w:trPr>
          <w:trHeight w:val="432"/>
        </w:trPr>
        <w:tc>
          <w:tcPr>
            <w:tcW w:w="3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3140D" w:rsidR="00D3140D" w:rsidP="00DD4016" w:rsidRDefault="00D3140D" w14:paraId="7AE7BAFA" w14:textId="77777777">
            <w:pPr>
              <w:pStyle w:val="ListParagraph"/>
              <w:numPr>
                <w:ilvl w:val="0"/>
                <w:numId w:val="3"/>
              </w:numPr>
            </w:pPr>
            <w:r w:rsidRPr="00D3140D">
              <w:t>Works well without adult support.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FB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1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FC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2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FD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3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FE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4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5797E" w:rsidR="00D3140D" w:rsidP="004E293C" w:rsidRDefault="00D3140D" w14:paraId="7AE7BAFF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5</w:t>
            </w:r>
          </w:p>
        </w:tc>
      </w:tr>
      <w:tr w:rsidRPr="0045797E" w:rsidR="00D3140D" w:rsidTr="00D3140D" w14:paraId="7AE7BB07" w14:textId="77777777">
        <w:trPr>
          <w:trHeight w:val="432"/>
        </w:trPr>
        <w:tc>
          <w:tcPr>
            <w:tcW w:w="3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D3140D" w:rsidR="00D3140D" w:rsidP="00DD4016" w:rsidRDefault="00D3140D" w14:paraId="7AE7BB01" w14:textId="77777777">
            <w:pPr>
              <w:pStyle w:val="ListParagraph"/>
              <w:numPr>
                <w:ilvl w:val="0"/>
                <w:numId w:val="3"/>
              </w:numPr>
            </w:pPr>
            <w:r w:rsidRPr="00D3140D">
              <w:t>A self-starter.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B02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1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B03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2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B04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3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B05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4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5797E" w:rsidR="00D3140D" w:rsidP="004E293C" w:rsidRDefault="00D3140D" w14:paraId="7AE7BB06" w14:textId="77777777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5</w:t>
            </w:r>
          </w:p>
        </w:tc>
      </w:tr>
    </w:tbl>
    <w:p w:rsidRPr="003873F2" w:rsidR="00D3140D" w:rsidP="00D3140D" w:rsidRDefault="00D3140D" w14:paraId="7AE7BB08" w14:textId="77777777"/>
    <w:p w:rsidR="000C5811" w:rsidRDefault="000C5811" w14:paraId="43C542F5" w14:textId="77777777"/>
    <w:p w:rsidR="000C5811" w:rsidRDefault="000C5811" w14:paraId="6DE7099A" w14:textId="77777777"/>
    <w:p w:rsidR="00F24D4C" w:rsidRDefault="00F24D4C" w14:paraId="00836A39" w14:textId="5C35A9F5">
      <w:r w:rsidRPr="000B5B46">
        <w:rPr>
          <w:b/>
          <w:bCs/>
        </w:rPr>
        <w:t>Approaches to Learning</w:t>
      </w:r>
      <w:r>
        <w:t xml:space="preserve"> (</w:t>
      </w:r>
      <w:r w:rsidR="000B5B46">
        <w:t xml:space="preserve">items from </w:t>
      </w:r>
      <w:r>
        <w:t>ECLS-K)</w:t>
      </w:r>
    </w:p>
    <w:p w:rsidR="000B5B46" w:rsidRDefault="00F24D4C" w14:paraId="3A52A463" w14:textId="77777777">
      <w:r>
        <w:t>The parent indicate</w:t>
      </w:r>
      <w:r w:rsidR="000B5B46">
        <w:t>s</w:t>
      </w:r>
      <w:r>
        <w:t xml:space="preserve"> how frequently the child exhibited the following behaviors or characteristics. The response scale included four points ranging from “1 = never” to “4 = very often.” </w:t>
      </w:r>
    </w:p>
    <w:p w:rsidR="000B5B46" w:rsidP="00DD4016" w:rsidRDefault="00F24D4C" w14:paraId="52F2A0C6" w14:textId="77777777">
      <w:pPr>
        <w:pStyle w:val="ListParagraph"/>
        <w:numPr>
          <w:ilvl w:val="0"/>
          <w:numId w:val="6"/>
        </w:numPr>
      </w:pPr>
      <w:r>
        <w:t xml:space="preserve">Keep working at something until {he/she} is finished? </w:t>
      </w:r>
    </w:p>
    <w:p w:rsidR="000B5B46" w:rsidP="00DD4016" w:rsidRDefault="00F24D4C" w14:paraId="7CD1CE48" w14:textId="77777777">
      <w:pPr>
        <w:pStyle w:val="ListParagraph"/>
        <w:numPr>
          <w:ilvl w:val="0"/>
          <w:numId w:val="6"/>
        </w:numPr>
      </w:pPr>
      <w:r>
        <w:t xml:space="preserve">Show interest in a variety of things? </w:t>
      </w:r>
    </w:p>
    <w:p w:rsidR="000B5B46" w:rsidP="00DD4016" w:rsidRDefault="00F24D4C" w14:paraId="78946F97" w14:textId="77777777">
      <w:pPr>
        <w:pStyle w:val="ListParagraph"/>
        <w:numPr>
          <w:ilvl w:val="0"/>
          <w:numId w:val="6"/>
        </w:numPr>
      </w:pPr>
      <w:r>
        <w:t xml:space="preserve">Concentrate on a task and ignore distractions? </w:t>
      </w:r>
    </w:p>
    <w:p w:rsidR="000B5B46" w:rsidP="00DD4016" w:rsidRDefault="00F24D4C" w14:paraId="562D83B0" w14:textId="77777777">
      <w:pPr>
        <w:pStyle w:val="ListParagraph"/>
        <w:numPr>
          <w:ilvl w:val="0"/>
          <w:numId w:val="6"/>
        </w:numPr>
      </w:pPr>
      <w:r>
        <w:t xml:space="preserve">Help with chores? </w:t>
      </w:r>
    </w:p>
    <w:p w:rsidR="000B5B46" w:rsidP="00DD4016" w:rsidRDefault="00F24D4C" w14:paraId="16DDBB64" w14:textId="77777777">
      <w:pPr>
        <w:pStyle w:val="ListParagraph"/>
        <w:numPr>
          <w:ilvl w:val="0"/>
          <w:numId w:val="6"/>
        </w:numPr>
      </w:pPr>
      <w:r>
        <w:t xml:space="preserve">Eager to learn new things? </w:t>
      </w:r>
    </w:p>
    <w:p w:rsidR="00F24D4C" w:rsidP="00DD4016" w:rsidRDefault="00F24D4C" w14:paraId="415FEF26" w14:textId="4B9B10BB">
      <w:pPr>
        <w:pStyle w:val="ListParagraph"/>
        <w:numPr>
          <w:ilvl w:val="0"/>
          <w:numId w:val="6"/>
        </w:numPr>
      </w:pPr>
      <w:r>
        <w:t>Creative in work or in play?</w:t>
      </w:r>
    </w:p>
    <w:p w:rsidR="001F4863" w:rsidRDefault="001F4863" w14:paraId="0FAFD036" w14:textId="66D36761"/>
    <w:p w:rsidR="001627FD" w:rsidP="00630B0B" w:rsidRDefault="001627FD" w14:paraId="16C70B7D" w14:textId="77777777"/>
    <w:p w:rsidRPr="00376613" w:rsidR="00376613" w:rsidP="00376613" w:rsidRDefault="00376613" w14:paraId="5BE37E9A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76613">
        <w:rPr>
          <w:rFonts w:ascii="Calibri" w:hAnsi="Calibri" w:eastAsia="Times New Roman" w:cs="Calibri"/>
        </w:rPr>
        <w:t>Behavior Rating Inventory of Executive Functioning-Preschool (BRIEF-P; </w:t>
      </w:r>
      <w:proofErr w:type="spellStart"/>
      <w:r w:rsidRPr="00376613">
        <w:rPr>
          <w:rFonts w:ascii="Calibri" w:hAnsi="Calibri" w:eastAsia="Times New Roman" w:cs="Calibri"/>
        </w:rPr>
        <w:t>Gioia</w:t>
      </w:r>
      <w:proofErr w:type="spellEnd"/>
      <w:r w:rsidRPr="00376613">
        <w:rPr>
          <w:rFonts w:ascii="Calibri" w:hAnsi="Calibri" w:eastAsia="Times New Roman" w:cs="Calibri"/>
        </w:rPr>
        <w:t>, Espy, &amp; </w:t>
      </w:r>
      <w:proofErr w:type="spellStart"/>
      <w:r w:rsidRPr="00376613">
        <w:rPr>
          <w:rFonts w:ascii="Calibri" w:hAnsi="Calibri" w:eastAsia="Times New Roman" w:cs="Calibri"/>
        </w:rPr>
        <w:t>Isquith</w:t>
      </w:r>
      <w:proofErr w:type="spellEnd"/>
      <w:r w:rsidRPr="00376613">
        <w:rPr>
          <w:rFonts w:ascii="Calibri" w:hAnsi="Calibri" w:eastAsia="Times New Roman" w:cs="Calibri"/>
        </w:rPr>
        <w:t>, 2002) is a 63-item parent/ teacher completed rating scale for children aged from 2 to 5 years with items composing five executive domains: Inhibit (16 items), Shift (10 items), Emotional Control (10 items), Working Memory (17 items), and Plan/ Organize (10 items). The scales are summarized in three overlapping indexes: Inhibitory Self-Control (Inhibit and Emotional Control), Flexibility (Shift and Emotional Control), and Emergent Metacognition (Working Memory and Plan/Organize). Teachers are asked to rate each item as to whether it is never, sometimes, or often a problem for the child (e.g., “Is impulsive”).  </w:t>
      </w:r>
    </w:p>
    <w:p w:rsidRPr="00376613" w:rsidR="00376613" w:rsidP="00376613" w:rsidRDefault="00376613" w14:paraId="417CC492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76613">
        <w:rPr>
          <w:rFonts w:ascii="Calibri" w:hAnsi="Calibri" w:eastAsia="Times New Roman" w:cs="Calibri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  <w:gridCol w:w="765"/>
        <w:gridCol w:w="1230"/>
        <w:gridCol w:w="735"/>
      </w:tblGrid>
      <w:tr w:rsidRPr="00376613" w:rsidR="00376613" w:rsidTr="00376613" w14:paraId="26EE8D22" w14:textId="77777777"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376613" w:rsidRDefault="00376613" w14:paraId="6A8DDAB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376613">
              <w:rPr>
                <w:rFonts w:ascii="Calibri" w:hAnsi="Calibri" w:eastAsia="Times New Roman" w:cs="Calibri"/>
                <w:b/>
                <w:bCs/>
              </w:rPr>
              <w:t>BRIEF-P (63 items) – Parent and Teacher Reported Versions  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376613" w:rsidRDefault="00376613" w14:paraId="5F0CC23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376613">
              <w:rPr>
                <w:rFonts w:ascii="Calibri" w:hAnsi="Calibri" w:eastAsia="Times New Roman" w:cs="Calibri"/>
                <w:b/>
                <w:bCs/>
              </w:rPr>
              <w:t>Never 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376613" w:rsidRDefault="00376613" w14:paraId="0782F3F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376613">
              <w:rPr>
                <w:rFonts w:ascii="Calibri" w:hAnsi="Calibri" w:eastAsia="Times New Roman" w:cs="Calibri"/>
                <w:b/>
                <w:bCs/>
              </w:rPr>
              <w:t>Sometimes 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376613" w:rsidRDefault="00376613" w14:paraId="45D5677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376613">
              <w:rPr>
                <w:rFonts w:ascii="Calibri" w:hAnsi="Calibri" w:eastAsia="Times New Roman" w:cs="Calibri"/>
                <w:b/>
                <w:bCs/>
              </w:rPr>
              <w:t>Often </w:t>
            </w:r>
          </w:p>
        </w:tc>
      </w:tr>
      <w:tr w:rsidRPr="00376613" w:rsidR="00376613" w:rsidTr="00376613" w14:paraId="52B99499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28A90979" w14:textId="77777777">
            <w:pPr>
              <w:numPr>
                <w:ilvl w:val="0"/>
                <w:numId w:val="44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 Overreacts to small problems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7DD42A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E53808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6477606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5E5618CD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34869B3B" w14:textId="77777777">
            <w:pPr>
              <w:numPr>
                <w:ilvl w:val="0"/>
                <w:numId w:val="45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When given two things to do, remembers only the first or last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2AFE049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E04079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2BA46F7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27CC53A1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28025D1F" w14:textId="77777777">
            <w:pPr>
              <w:numPr>
                <w:ilvl w:val="0"/>
                <w:numId w:val="46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Is unaware of how his/her behavior affects or bothers others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DBB304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1137C83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2409D20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795078EF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64B11A95" w14:textId="77777777">
            <w:pPr>
              <w:numPr>
                <w:ilvl w:val="0"/>
                <w:numId w:val="47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lastRenderedPageBreak/>
              <w:t>When instructed to clean up, puts things away in a disorganized, random way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955B0D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76D81A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F14501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66416BE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1F3C643C" w14:textId="77777777">
            <w:pPr>
              <w:numPr>
                <w:ilvl w:val="0"/>
                <w:numId w:val="48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Becomes upset with new situations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6ADE0B9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636E953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24601DC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3C1CECB8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18C945A0" w14:textId="77777777">
            <w:pPr>
              <w:numPr>
                <w:ilvl w:val="0"/>
                <w:numId w:val="49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explosive, angry outbursts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C80D35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53927C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2CB8799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655E3C55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3CB23366" w14:textId="77777777">
            <w:pPr>
              <w:numPr>
                <w:ilvl w:val="0"/>
                <w:numId w:val="50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trouble carrying out the actions needed to complete tasks (such as trying one puzzle piece at a time, cleaning up to earn a reward)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1B6AA0C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64A5D7A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94E8C0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5AD0521B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6B3D82A3" w14:textId="77777777">
            <w:pPr>
              <w:numPr>
                <w:ilvl w:val="0"/>
                <w:numId w:val="51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Does not stop laughing at funny things or events when others stop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31C9876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1B5D1CC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5E255F9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695F0B0B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04EACF7F" w14:textId="77777777">
            <w:pPr>
              <w:numPr>
                <w:ilvl w:val="0"/>
                <w:numId w:val="52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Needs to be told to begin a task even when willing to do it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F26EE0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5385CFB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F7F800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015F291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7E378CEB" w14:textId="77777777">
            <w:pPr>
              <w:numPr>
                <w:ilvl w:val="0"/>
                <w:numId w:val="53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trouble adjusting to new people (such as babysitter, teacher, friend, or day care worker)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3426111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336AE47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26CC8BA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67C79621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35074BF0" w14:textId="77777777">
            <w:pPr>
              <w:numPr>
                <w:ilvl w:val="0"/>
                <w:numId w:val="54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Becomes upset too easily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3F916E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5F1225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EBE5B7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0FFD590F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6ED76F4A" w14:textId="77777777">
            <w:pPr>
              <w:numPr>
                <w:ilvl w:val="0"/>
                <w:numId w:val="55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trouble concentrating on games, puzzles, or play activities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59D55B0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911D9C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CDDB1D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063AD01E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054E4BFA" w14:textId="77777777">
            <w:pPr>
              <w:numPr>
                <w:ilvl w:val="0"/>
                <w:numId w:val="56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proofErr w:type="gramStart"/>
            <w:r w:rsidRPr="00376613">
              <w:rPr>
                <w:rFonts w:ascii="Calibri" w:hAnsi="Calibri" w:eastAsia="Times New Roman" w:cs="Calibri"/>
              </w:rPr>
              <w:t>Has to</w:t>
            </w:r>
            <w:proofErr w:type="gramEnd"/>
            <w:r w:rsidRPr="00376613">
              <w:rPr>
                <w:rFonts w:ascii="Calibri" w:hAnsi="Calibri" w:eastAsia="Times New Roman" w:cs="Calibri"/>
              </w:rPr>
              <w:t> be more closely supervised than similar playmates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27C559C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5912550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2F55B62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E5E0CD0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194EB45E" w14:textId="77777777">
            <w:pPr>
              <w:numPr>
                <w:ilvl w:val="0"/>
                <w:numId w:val="57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When sent to get something, forgets what he/she is supposed to get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B6A26B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325CB0B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28F371B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3B760F6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191E5C29" w14:textId="77777777">
            <w:pPr>
              <w:numPr>
                <w:ilvl w:val="0"/>
                <w:numId w:val="58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Is upset by a change in plans or routine (for example, order of daily activities, adding last minute errands to schedule, change in driving route to store)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CC2472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04301D6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4E4AC6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47A28CBB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7D0F79E8" w14:textId="77777777">
            <w:pPr>
              <w:numPr>
                <w:ilvl w:val="0"/>
                <w:numId w:val="59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outbursts for little reason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55C4B07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5B3AB4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08BFF83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4BB08668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41FDBC99" w14:textId="77777777">
            <w:pPr>
              <w:numPr>
                <w:ilvl w:val="0"/>
                <w:numId w:val="60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Repeats the same mistakes over and over even after help is given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E390B2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2D6EB62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0B4E08B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4F45D97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4E211348" w14:textId="77777777">
            <w:pPr>
              <w:numPr>
                <w:ilvl w:val="0"/>
                <w:numId w:val="61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Acts wilder or sillier than others in groups (such as birthday parties, play group)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5ED804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35F1CC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52E0CBB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7BC24377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7DB7141D" w14:textId="77777777">
            <w:pPr>
              <w:numPr>
                <w:ilvl w:val="0"/>
                <w:numId w:val="62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Cannot find clothes, shoes, toys, or books even when he/she has been given specific instructions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38B877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AD8752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6D128D4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5704CBA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66A31D72" w14:textId="77777777">
            <w:pPr>
              <w:numPr>
                <w:ilvl w:val="0"/>
                <w:numId w:val="63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Takes a long time to feel comfortable in new places or situations (such as visiting distant relatives or new friends)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1AAD89F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0E9188C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0038931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0E43C063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103C2DDA" w14:textId="77777777">
            <w:pPr>
              <w:numPr>
                <w:ilvl w:val="0"/>
                <w:numId w:val="64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Mood changes frequently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6FB7C17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785EA3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6778543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760CF8D5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583859D9" w14:textId="77777777">
            <w:pPr>
              <w:numPr>
                <w:ilvl w:val="0"/>
                <w:numId w:val="65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Makes silly mistakes on things he/she can do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04DBC96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ECA39A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2F128F3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0EDCD806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6AB30AFF" w14:textId="77777777">
            <w:pPr>
              <w:numPr>
                <w:ilvl w:val="0"/>
                <w:numId w:val="66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Is fidgety, restless, or squirmy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1B9D02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007310C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59578D8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0D2A2EF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49581FAB" w14:textId="77777777">
            <w:pPr>
              <w:numPr>
                <w:ilvl w:val="0"/>
                <w:numId w:val="67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trouble following established routines for sleeping, eating, or play activities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54C3B38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2CACB5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8E769C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90DBD69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7BC16CE8" w14:textId="77777777">
            <w:pPr>
              <w:numPr>
                <w:ilvl w:val="0"/>
                <w:numId w:val="68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Is bothered by loud noises, bright lights, or certain smells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67C086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1F5C191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2B3B328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731285E6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3F281540" w14:textId="77777777">
            <w:pPr>
              <w:numPr>
                <w:ilvl w:val="0"/>
                <w:numId w:val="69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Small events trigger big reactions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FC4034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1DBDA7A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0FD4D59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760F2132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28A7C16A" w14:textId="77777777">
            <w:pPr>
              <w:numPr>
                <w:ilvl w:val="0"/>
                <w:numId w:val="70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trouble with activities or tasks that have more than one step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6B3D8E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C94BDC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1416D6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3BA654D5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3D796317" w14:textId="77777777">
            <w:pPr>
              <w:numPr>
                <w:ilvl w:val="0"/>
                <w:numId w:val="71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Is impulsive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4DB40C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1A51AAF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4A18FCC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4190FDA6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7711307D" w14:textId="77777777">
            <w:pPr>
              <w:numPr>
                <w:ilvl w:val="0"/>
                <w:numId w:val="72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trouble thinking of a different way to solve a problem or complete an activity when stuck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697E25B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2778E1E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638006C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51612A06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725F9EB8" w14:textId="77777777">
            <w:pPr>
              <w:numPr>
                <w:ilvl w:val="0"/>
                <w:numId w:val="73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Is disturbed by changes in the environment (such as new furniture, things in room moved around, or new clothes)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5958FBB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45BE8E7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3A6BB73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7273425B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17960EFC" w14:textId="77777777">
            <w:pPr>
              <w:numPr>
                <w:ilvl w:val="0"/>
                <w:numId w:val="74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lastRenderedPageBreak/>
              <w:t>Angry or tearful outbursts are intense but end suddenly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2C9951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A6A62E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1E6060E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2F8647E0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4AC58A3B" w14:textId="77777777">
            <w:pPr>
              <w:numPr>
                <w:ilvl w:val="0"/>
                <w:numId w:val="75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Needs help from adult to stay on task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1754C5F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2A3A4D2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19AD7C4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2964EB70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4D80352A" w14:textId="77777777">
            <w:pPr>
              <w:numPr>
                <w:ilvl w:val="0"/>
                <w:numId w:val="76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Does not notice when his/her behavior causes negative reactions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A846F7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55B4EE9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1931DFD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6C8146E0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1FA8E13C" w14:textId="77777777">
            <w:pPr>
              <w:numPr>
                <w:ilvl w:val="0"/>
                <w:numId w:val="77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Leaves messes that others </w:t>
            </w:r>
            <w:proofErr w:type="gramStart"/>
            <w:r w:rsidRPr="00376613">
              <w:rPr>
                <w:rFonts w:ascii="Calibri" w:hAnsi="Calibri" w:eastAsia="Times New Roman" w:cs="Calibri"/>
              </w:rPr>
              <w:t>have to</w:t>
            </w:r>
            <w:proofErr w:type="gramEnd"/>
            <w:r w:rsidRPr="00376613">
              <w:rPr>
                <w:rFonts w:ascii="Calibri" w:hAnsi="Calibri" w:eastAsia="Times New Roman" w:cs="Calibri"/>
              </w:rPr>
              <w:t> clean up even after instruction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2CD5817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15D423F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0675B3D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65D84AE5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3688DE4F" w14:textId="77777777">
            <w:pPr>
              <w:numPr>
                <w:ilvl w:val="0"/>
                <w:numId w:val="78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trouble changing activities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BC55BE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1D64B47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B6D295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2C4542A9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35BE0DEE" w14:textId="77777777">
            <w:pPr>
              <w:numPr>
                <w:ilvl w:val="0"/>
                <w:numId w:val="79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Reacts more strongly to situations than other children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57293C0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3F0A6D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223D7F3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7D93712D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781B0849" w14:textId="77777777">
            <w:pPr>
              <w:numPr>
                <w:ilvl w:val="0"/>
                <w:numId w:val="80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Forgets what he/she is doing in the middle of an activity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019CFE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948D23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9B55BE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634F8A08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1C69B766" w14:textId="77777777">
            <w:pPr>
              <w:numPr>
                <w:ilvl w:val="0"/>
                <w:numId w:val="81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Does not realize that certain actions bother others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1EAD74D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F67F2B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51D7EA9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65E20D07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7D6F3350" w14:textId="77777777">
            <w:pPr>
              <w:numPr>
                <w:ilvl w:val="0"/>
                <w:numId w:val="82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Gets caught up in the small details of a task or situation and misses the main idea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2E107F2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9EB7F3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6A7D599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600DF5DC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2C1AC153" w14:textId="77777777">
            <w:pPr>
              <w:numPr>
                <w:ilvl w:val="0"/>
                <w:numId w:val="83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trouble “joining in” at unfamiliar social events (such as birthday parties, picnics, holiday gatherings)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197769B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151E6B4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4B06D45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2E672AE4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129DDF5A" w14:textId="77777777">
            <w:pPr>
              <w:numPr>
                <w:ilvl w:val="0"/>
                <w:numId w:val="84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Is easily overwhelmed or overstimulated by typical daily activities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D8E3EC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650B7C9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04B8537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0E3135D7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46E52FD0" w14:textId="77777777">
            <w:pPr>
              <w:numPr>
                <w:ilvl w:val="0"/>
                <w:numId w:val="85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trouble finishing tasks (such as games, puzzles, pretend play activities)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168273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3B61F7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2CE2A71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A280415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10EB1EB9" w14:textId="77777777">
            <w:pPr>
              <w:numPr>
                <w:ilvl w:val="0"/>
                <w:numId w:val="86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Gets out of control more than playmates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270659B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9AD091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E428D0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30BBCD7B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0C314D42" w14:textId="77777777">
            <w:pPr>
              <w:numPr>
                <w:ilvl w:val="0"/>
                <w:numId w:val="87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Cannot find things in room or play area even when given specific instructions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5A6D963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3928D9D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F3A758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5DBD5320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2FC6B0E4" w14:textId="77777777">
            <w:pPr>
              <w:numPr>
                <w:ilvl w:val="0"/>
                <w:numId w:val="88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Resists change of routine, foods, places, etc. 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47CE00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5AC995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984264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01D4EC00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432ACAAA" w14:textId="77777777">
            <w:pPr>
              <w:numPr>
                <w:ilvl w:val="0"/>
                <w:numId w:val="89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After having a problem, will stay disappointed for a long time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5BADC60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349203E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0ADAD0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669DA3CE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606E5D6B" w14:textId="77777777">
            <w:pPr>
              <w:numPr>
                <w:ilvl w:val="0"/>
                <w:numId w:val="90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Cannot stay on the same topic when talking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0502AC2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52938D0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0195B06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20760317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48A1F2BF" w14:textId="77777777">
            <w:pPr>
              <w:numPr>
                <w:ilvl w:val="0"/>
                <w:numId w:val="91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Talks or plays too loudly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07EA77A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48FE367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5B7B339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2C672AB6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6A6152C8" w14:textId="77777777">
            <w:pPr>
              <w:numPr>
                <w:ilvl w:val="0"/>
                <w:numId w:val="92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Does not complete tasks even after given directions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2B1C32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6898C31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7809F2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02F87FA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0CDE45C9" w14:textId="77777777">
            <w:pPr>
              <w:numPr>
                <w:ilvl w:val="0"/>
                <w:numId w:val="93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Acts overwhelmed or overstimulated in crowded, busy situations (such as lots of noise, activity, or people)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4627F64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0620D05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33E5C12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0504E8E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0A804C01" w14:textId="77777777">
            <w:pPr>
              <w:numPr>
                <w:ilvl w:val="0"/>
                <w:numId w:val="94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trouble getting started on activities or tasks even after instructed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76F06F1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00E2D66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1948938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3F5CD6EC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73E25884" w14:textId="77777777">
            <w:pPr>
              <w:numPr>
                <w:ilvl w:val="0"/>
                <w:numId w:val="95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Acts too wild or out of control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4D6AA79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0FAD2A9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0147ED0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09832848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67ADEA1C" w14:textId="77777777">
            <w:pPr>
              <w:numPr>
                <w:ilvl w:val="0"/>
                <w:numId w:val="96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Does not try as hard as his/her ability on activities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15FB195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5D07673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001039B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28ABC0BD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07ACFCDF" w14:textId="77777777">
            <w:pPr>
              <w:numPr>
                <w:ilvl w:val="0"/>
                <w:numId w:val="97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trouble putting the </w:t>
            </w:r>
            <w:proofErr w:type="spellStart"/>
            <w:r w:rsidRPr="00376613">
              <w:rPr>
                <w:rFonts w:ascii="Calibri" w:hAnsi="Calibri" w:eastAsia="Times New Roman" w:cs="Calibri"/>
              </w:rPr>
              <w:t>breaks</w:t>
            </w:r>
            <w:proofErr w:type="spellEnd"/>
            <w:r w:rsidRPr="00376613">
              <w:rPr>
                <w:rFonts w:ascii="Calibri" w:hAnsi="Calibri" w:eastAsia="Times New Roman" w:cs="Calibri"/>
              </w:rPr>
              <w:t> on his/her actions even after being asked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126DA65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13920E4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53B229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256E33F8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600DE2E8" w14:textId="77777777">
            <w:pPr>
              <w:numPr>
                <w:ilvl w:val="0"/>
                <w:numId w:val="98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Unable to finish describing an event, person, or story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0FC6CCB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58A8CB5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5E8EC02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74F09252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0FCC737C" w14:textId="77777777">
            <w:pPr>
              <w:numPr>
                <w:ilvl w:val="0"/>
                <w:numId w:val="99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Completes tasks or activities too quickly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31770CF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3F399DC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20659AC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659062C6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4C2A4A8D" w14:textId="77777777">
            <w:pPr>
              <w:numPr>
                <w:ilvl w:val="0"/>
                <w:numId w:val="100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Is unaware when he/she does will and not well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0D7AD95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3CEFC6F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55B03FE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B406999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6F2A284F" w14:textId="77777777">
            <w:pPr>
              <w:numPr>
                <w:ilvl w:val="0"/>
                <w:numId w:val="101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Gets easily sidetracked during activities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3F594B7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5FB2171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4E2C799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7EA4DE0F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111FD5B9" w14:textId="77777777">
            <w:pPr>
              <w:numPr>
                <w:ilvl w:val="0"/>
                <w:numId w:val="102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trouble remembering something, even after a brief </w:t>
            </w:r>
            <w:proofErr w:type="gramStart"/>
            <w:r w:rsidRPr="00376613">
              <w:rPr>
                <w:rFonts w:ascii="Calibri" w:hAnsi="Calibri" w:eastAsia="Times New Roman" w:cs="Calibri"/>
              </w:rPr>
              <w:t>period of time</w:t>
            </w:r>
            <w:proofErr w:type="gramEnd"/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0D56C41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54AD94C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22324C4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16E3F14F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15E7F457" w14:textId="77777777">
            <w:pPr>
              <w:numPr>
                <w:ilvl w:val="0"/>
                <w:numId w:val="103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Becomes too silly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E95701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45F91A7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007801A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610F74AF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41AD196D" w14:textId="77777777">
            <w:pPr>
              <w:numPr>
                <w:ilvl w:val="0"/>
                <w:numId w:val="104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Has a short attention span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28B532A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A649D0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10E94BD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55052749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76613" w:rsidR="00376613" w:rsidP="00DD4016" w:rsidRDefault="00376613" w14:paraId="28FC47E6" w14:textId="77777777">
            <w:pPr>
              <w:numPr>
                <w:ilvl w:val="0"/>
                <w:numId w:val="105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Plays carelessly or recklessly in situations where he/she could be hurt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715F12B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675E510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76613" w:rsidR="00376613" w:rsidP="00376613" w:rsidRDefault="00376613" w14:paraId="28580D5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  <w:tr w:rsidRPr="00376613" w:rsidR="00376613" w:rsidTr="00376613" w14:paraId="4932CC2E" w14:textId="77777777">
        <w:tc>
          <w:tcPr>
            <w:tcW w:w="6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hideMark/>
          </w:tcPr>
          <w:p w:rsidRPr="00376613" w:rsidR="00376613" w:rsidP="00DD4016" w:rsidRDefault="00376613" w14:paraId="41C10372" w14:textId="77777777">
            <w:pPr>
              <w:numPr>
                <w:ilvl w:val="0"/>
                <w:numId w:val="106"/>
              </w:numPr>
              <w:spacing w:line="240" w:lineRule="auto"/>
              <w:ind w:left="1080" w:firstLine="0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76613">
              <w:rPr>
                <w:rFonts w:ascii="Calibri" w:hAnsi="Calibri" w:eastAsia="Times New Roman" w:cs="Calibri"/>
              </w:rPr>
              <w:t>Is unaware when he/she performs a task right or wrong</w:t>
            </w:r>
            <w:r w:rsidRPr="00376613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24AE03C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1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42D3E18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2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  <w:hideMark/>
          </w:tcPr>
          <w:p w:rsidRPr="00376613" w:rsidR="00376613" w:rsidP="00376613" w:rsidRDefault="00376613" w14:paraId="5580CC8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6613">
              <w:rPr>
                <w:rFonts w:ascii="Wingdings 2" w:hAnsi="Wingdings 2" w:eastAsia="Times New Roman" w:cs="Times New Roman"/>
              </w:rPr>
              <w:t>□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  <w:vertAlign w:val="subscript"/>
              </w:rPr>
              <w:t>3</w:t>
            </w:r>
            <w:r w:rsidRPr="00376613">
              <w:rPr>
                <w:rFonts w:ascii="Calibri" w:hAnsi="Calibri" w:eastAsia="Times New Roman" w:cs="Calibri"/>
                <w:sz w:val="17"/>
                <w:szCs w:val="17"/>
              </w:rPr>
              <w:t> </w:t>
            </w:r>
          </w:p>
        </w:tc>
      </w:tr>
    </w:tbl>
    <w:p w:rsidRPr="00376613" w:rsidR="00376613" w:rsidP="00376613" w:rsidRDefault="00376613" w14:paraId="3CCFCD96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76613">
        <w:rPr>
          <w:rFonts w:ascii="Calibri" w:hAnsi="Calibri" w:eastAsia="Times New Roman" w:cs="Calibri"/>
        </w:rPr>
        <w:lastRenderedPageBreak/>
        <w:t> </w:t>
      </w:r>
    </w:p>
    <w:p w:rsidR="00376613" w:rsidP="00630B0B" w:rsidRDefault="00376613" w14:paraId="05292B00" w14:textId="4B22F2BD">
      <w:pPr>
        <w:sectPr w:rsidR="00376613" w:rsidSect="004009E9"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:rsidRPr="001627FD" w:rsidR="002757A6" w:rsidP="002757A6" w:rsidRDefault="001970DA" w14:paraId="33E863A3" w14:textId="3158C468">
      <w:pPr>
        <w:jc w:val="center"/>
        <w:rPr>
          <w:rFonts w:cs="Times New Roman"/>
          <w:b/>
          <w:u w:val="single"/>
          <w:lang w:val="en"/>
        </w:rPr>
      </w:pPr>
      <w:r w:rsidRPr="001627FD">
        <w:rPr>
          <w:rFonts w:cs="Times New Roman"/>
          <w:b/>
          <w:u w:val="single"/>
          <w:lang w:val="en"/>
        </w:rPr>
        <w:lastRenderedPageBreak/>
        <w:t xml:space="preserve">PLACEHOLDER FOR ITEMS ABOUT </w:t>
      </w:r>
      <w:r w:rsidR="00D80122">
        <w:rPr>
          <w:rFonts w:cs="Times New Roman"/>
          <w:b/>
          <w:u w:val="single"/>
          <w:lang w:val="en"/>
        </w:rPr>
        <w:t>PARENT’S</w:t>
      </w:r>
      <w:r>
        <w:rPr>
          <w:rFonts w:cs="Times New Roman"/>
          <w:b/>
          <w:u w:val="single"/>
          <w:lang w:val="en"/>
        </w:rPr>
        <w:t xml:space="preserve"> </w:t>
      </w:r>
      <w:r w:rsidR="002757A6">
        <w:rPr>
          <w:rFonts w:cs="Times New Roman"/>
          <w:b/>
          <w:u w:val="single"/>
          <w:lang w:val="en"/>
        </w:rPr>
        <w:t>REPORTS ON CHILDREN’S SKILLS</w:t>
      </w:r>
      <w:r>
        <w:rPr>
          <w:rFonts w:cs="Times New Roman"/>
          <w:b/>
          <w:u w:val="single"/>
          <w:lang w:val="en"/>
        </w:rPr>
        <w:t xml:space="preserve"> </w:t>
      </w:r>
    </w:p>
    <w:p w:rsidRPr="001627FD" w:rsidR="001970DA" w:rsidP="001970DA" w:rsidRDefault="001970DA" w14:paraId="754323FA" w14:textId="7F39012C">
      <w:pPr>
        <w:jc w:val="center"/>
        <w:rPr>
          <w:rFonts w:cs="Times New Roman"/>
          <w:b/>
          <w:u w:val="single"/>
          <w:lang w:val="en"/>
        </w:rPr>
      </w:pPr>
    </w:p>
    <w:p w:rsidRPr="002B57FB" w:rsidR="00D80122" w:rsidP="00D80122" w:rsidRDefault="00D80122" w14:paraId="4988A04A" w14:textId="77777777">
      <w:pPr>
        <w:rPr>
          <w:bCs/>
        </w:rPr>
      </w:pPr>
      <w:r w:rsidRPr="002B57FB">
        <w:t>The first set of questions ask you about different skills [CHILD]</w:t>
      </w:r>
      <w:r w:rsidRPr="002B57FB">
        <w:rPr>
          <w:bCs/>
        </w:rPr>
        <w:t xml:space="preserve"> might have. This is not a test and there are no right or wrong answers. Please do your best to answer based on what you know about </w:t>
      </w:r>
      <w:r w:rsidRPr="002B57FB">
        <w:t>[CHILD]</w:t>
      </w:r>
      <w:r w:rsidRPr="002B57FB">
        <w:rPr>
          <w:bCs/>
        </w:rPr>
        <w:t xml:space="preserve">. </w:t>
      </w:r>
    </w:p>
    <w:p w:rsidRPr="002B57FB" w:rsidR="00D80122" w:rsidP="00D80122" w:rsidRDefault="00D80122" w14:paraId="197A027D" w14:textId="77777777">
      <w:pPr>
        <w:rPr>
          <w:rStyle w:val="normaltextrun"/>
          <w:rFonts w:ascii="Calibri" w:hAnsi="Calibri" w:cs="Calibri"/>
        </w:rPr>
      </w:pPr>
    </w:p>
    <w:p w:rsidRPr="002B57FB" w:rsidR="00D80122" w:rsidP="00DD4016" w:rsidRDefault="00D80122" w14:paraId="33C8ABE7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How often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recognize the beginning sound of a word? For example,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tell you that the word "ball" starts with the "</w:t>
      </w:r>
      <w:proofErr w:type="spellStart"/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buh</w:t>
      </w:r>
      <w:proofErr w:type="spellEnd"/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" sound?</w:t>
      </w:r>
    </w:p>
    <w:p w:rsidRPr="002B57FB" w:rsidR="00D80122" w:rsidP="00DD4016" w:rsidRDefault="00D80122" w14:paraId="347790C4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B57FB">
        <w:rPr>
          <w:rStyle w:val="normaltextrun"/>
          <w:rFonts w:asciiTheme="minorHAnsi" w:hAnsiTheme="minorHAnsi" w:cstheme="minorHAnsi"/>
          <w:sz w:val="22"/>
          <w:szCs w:val="22"/>
        </w:rPr>
        <w:t>Always</w:t>
      </w:r>
    </w:p>
    <w:p w:rsidRPr="002B57FB" w:rsidR="00D80122" w:rsidP="00DD4016" w:rsidRDefault="00D80122" w14:paraId="69F96C7E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Most of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20C40DF1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About half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1C57AD2C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Sometimes 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6A9B238F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Never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CB01617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 xml:space="preserve">I don’t </w:t>
      </w:r>
      <w:proofErr w:type="gramStart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know</w:t>
      </w:r>
      <w:proofErr w:type="gramEnd"/>
    </w:p>
    <w:p w:rsidRPr="002B57FB" w:rsidR="00D80122" w:rsidP="00F64A0B" w:rsidRDefault="00D80122" w14:paraId="6A4C54D5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 w:eastAsiaTheme="majorEastAsia"/>
          <w:sz w:val="12"/>
          <w:szCs w:val="12"/>
        </w:rPr>
      </w:pPr>
    </w:p>
    <w:p w:rsidRPr="002B57FB" w:rsidR="00D80122" w:rsidP="00F64A0B" w:rsidRDefault="00D80122" w14:paraId="0D5F5F7A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Pr="002B57FB" w:rsidR="00D80122" w:rsidP="00F64A0B" w:rsidRDefault="00D80122" w14:paraId="1EDE749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</w:p>
    <w:p w:rsidRPr="002B57FB" w:rsidR="00D80122" w:rsidP="00DD4016" w:rsidRDefault="00D80122" w14:paraId="56EE75EA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How many letters of the alphabet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recognize?</w:t>
      </w:r>
    </w:p>
    <w:p w:rsidRPr="002B57FB" w:rsidR="00D80122" w:rsidP="00DD4016" w:rsidRDefault="00D80122" w14:paraId="152E7A03" w14:textId="77777777">
      <w:pPr>
        <w:pStyle w:val="paragraph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All of them 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330B7D10" w14:textId="77777777">
      <w:pPr>
        <w:pStyle w:val="paragraph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Most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AC99C96" w14:textId="77777777">
      <w:pPr>
        <w:pStyle w:val="paragraph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About half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0389152A" w14:textId="77777777">
      <w:pPr>
        <w:pStyle w:val="paragraph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Some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3CFDAA99" w14:textId="77777777">
      <w:pPr>
        <w:pStyle w:val="paragraph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None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6A868E37" w14:textId="77777777">
      <w:pPr>
        <w:pStyle w:val="paragraph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 xml:space="preserve">I don’t </w:t>
      </w:r>
      <w:proofErr w:type="gramStart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know</w:t>
      </w:r>
      <w:proofErr w:type="gramEnd"/>
    </w:p>
    <w:p w:rsidRPr="002B57FB" w:rsidR="00D80122" w:rsidP="00F64A0B" w:rsidRDefault="00D80122" w14:paraId="470ABDA1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14"/>
          <w:szCs w:val="14"/>
        </w:rPr>
      </w:pPr>
    </w:p>
    <w:p w:rsidRPr="002B57FB" w:rsidR="00D80122" w:rsidP="00F64A0B" w:rsidRDefault="00D80122" w14:paraId="0219A7AD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Pr="002B57FB" w:rsidR="00D80122" w:rsidP="00F64A0B" w:rsidRDefault="00D80122" w14:paraId="2D4257B0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</w:p>
    <w:p w:rsidRPr="002B57FB" w:rsidR="00D80122" w:rsidP="00DD4016" w:rsidRDefault="00D80122" w14:paraId="35CD4F01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b/>
          <w:bCs/>
          <w:sz w:val="22"/>
          <w:szCs w:val="22"/>
        </w:rPr>
        <w:t>C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rhyme words?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205CB5FA" w14:textId="77777777">
      <w:pPr>
        <w:pStyle w:val="paragraph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Yes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1FBDFEC8" w14:textId="77777777">
      <w:pPr>
        <w:pStyle w:val="paragraph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No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6E3F2A8" w14:textId="77777777">
      <w:pPr>
        <w:pStyle w:val="paragraph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 xml:space="preserve">I don’t </w:t>
      </w:r>
      <w:proofErr w:type="gramStart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know</w:t>
      </w:r>
      <w:proofErr w:type="gramEnd"/>
    </w:p>
    <w:p w:rsidRPr="002B57FB" w:rsidR="00D80122" w:rsidP="00F64A0B" w:rsidRDefault="00D80122" w14:paraId="01E0F31F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14"/>
          <w:szCs w:val="14"/>
        </w:rPr>
      </w:pPr>
    </w:p>
    <w:p w:rsidRPr="002B57FB" w:rsidR="00D80122" w:rsidP="00F64A0B" w:rsidRDefault="00D80122" w14:paraId="2DDBA8CE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="00D80122" w:rsidP="00F64A0B" w:rsidRDefault="00D80122" w14:paraId="5EE7B7AF" w14:textId="78683F7A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</w:p>
    <w:p w:rsidRPr="002B57FB" w:rsidR="00D80122" w:rsidP="00DD4016" w:rsidRDefault="00D80122" w14:paraId="678E631F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How often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explain things he or she has seen or done so that you get a very good idea of what happened? </w:t>
      </w:r>
    </w:p>
    <w:p w:rsidRPr="002B57FB" w:rsidR="00D80122" w:rsidP="00DD4016" w:rsidRDefault="00D80122" w14:paraId="5C7D8B14" w14:textId="77777777">
      <w:pPr>
        <w:pStyle w:val="paragraph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Always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74D70E8" w14:textId="77777777">
      <w:pPr>
        <w:pStyle w:val="paragraph"/>
        <w:numPr>
          <w:ilvl w:val="0"/>
          <w:numId w:val="15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Most of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0F14AAC" w14:textId="77777777">
      <w:pPr>
        <w:pStyle w:val="paragraph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About half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3CA92E2" w14:textId="77777777">
      <w:pPr>
        <w:pStyle w:val="paragraph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Sometimes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1D71BF3F" w14:textId="77777777">
      <w:pPr>
        <w:pStyle w:val="paragraph"/>
        <w:numPr>
          <w:ilvl w:val="0"/>
          <w:numId w:val="18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Never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2FC290E1" w14:textId="77777777">
      <w:pPr>
        <w:pStyle w:val="paragraph"/>
        <w:numPr>
          <w:ilvl w:val="0"/>
          <w:numId w:val="18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 xml:space="preserve">I don’t </w:t>
      </w:r>
      <w:proofErr w:type="gramStart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know</w:t>
      </w:r>
      <w:proofErr w:type="gramEnd"/>
    </w:p>
    <w:p w:rsidRPr="002B57FB" w:rsidR="00D80122" w:rsidP="00F64A0B" w:rsidRDefault="00D80122" w14:paraId="563CDC08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14"/>
          <w:szCs w:val="14"/>
        </w:rPr>
      </w:pPr>
    </w:p>
    <w:p w:rsidRPr="002B57FB" w:rsidR="00D80122" w:rsidP="00F64A0B" w:rsidRDefault="00D80122" w14:paraId="77D20601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="00D80122" w:rsidP="00D80122" w:rsidRDefault="00D80122" w14:paraId="4F3D522B" w14:textId="0202F21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F64A0B" w:rsidP="00D80122" w:rsidRDefault="00F64A0B" w14:paraId="460DCABF" w14:textId="1A27E74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F64A0B" w:rsidP="00D80122" w:rsidRDefault="00F64A0B" w14:paraId="07E0F3ED" w14:textId="5BFA901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F64A0B" w:rsidP="00D80122" w:rsidRDefault="00F64A0B" w14:paraId="367740D0" w14:textId="17FE3FB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F64A0B" w:rsidP="00D80122" w:rsidRDefault="00F64A0B" w14:paraId="0FDEDBEC" w14:textId="73A7A60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Pr="002B57FB" w:rsidR="00F64A0B" w:rsidP="00D80122" w:rsidRDefault="00F64A0B" w14:paraId="019A3F35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Pr="002B57FB" w:rsidR="00D80122" w:rsidP="00DD4016" w:rsidRDefault="00D80122" w14:paraId="2043D44A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 xml:space="preserve">How often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write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her or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his first name, even if some of the letters </w:t>
      </w:r>
      <w:proofErr w:type="gramStart"/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aren't</w:t>
      </w:r>
      <w:proofErr w:type="gramEnd"/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 quite right or are backwards?</w:t>
      </w:r>
    </w:p>
    <w:p w:rsidRPr="002B57FB" w:rsidR="00D80122" w:rsidP="00DD4016" w:rsidRDefault="00D80122" w14:paraId="6533E942" w14:textId="77777777">
      <w:pPr>
        <w:pStyle w:val="paragraph"/>
        <w:numPr>
          <w:ilvl w:val="0"/>
          <w:numId w:val="19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Always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138862AB" w14:textId="77777777">
      <w:pPr>
        <w:pStyle w:val="paragraph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Most of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723DFDDB" w14:textId="77777777">
      <w:pPr>
        <w:pStyle w:val="paragraph"/>
        <w:numPr>
          <w:ilvl w:val="0"/>
          <w:numId w:val="21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About half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4F409C31" w14:textId="77777777">
      <w:pPr>
        <w:pStyle w:val="paragraph"/>
        <w:numPr>
          <w:ilvl w:val="0"/>
          <w:numId w:val="22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Sometimes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7CB4D159" w14:textId="77777777">
      <w:pPr>
        <w:pStyle w:val="paragraph"/>
        <w:numPr>
          <w:ilvl w:val="0"/>
          <w:numId w:val="23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Never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3FD04376" w14:textId="77777777">
      <w:pPr>
        <w:pStyle w:val="paragraph"/>
        <w:numPr>
          <w:ilvl w:val="0"/>
          <w:numId w:val="23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 xml:space="preserve">I don’t </w:t>
      </w:r>
      <w:proofErr w:type="gramStart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know</w:t>
      </w:r>
      <w:proofErr w:type="gramEnd"/>
    </w:p>
    <w:p w:rsidRPr="002B57FB" w:rsidR="00D80122" w:rsidP="00F64A0B" w:rsidRDefault="00D80122" w14:paraId="33B8D0B9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14"/>
          <w:szCs w:val="14"/>
        </w:rPr>
      </w:pPr>
    </w:p>
    <w:p w:rsidRPr="002B57FB" w:rsidR="00D80122" w:rsidP="00F64A0B" w:rsidRDefault="00D80122" w14:paraId="542C0E4A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Pr="002B57FB" w:rsidR="00D80122" w:rsidP="00F64A0B" w:rsidRDefault="00D80122" w14:paraId="392D18DB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:rsidRPr="002B57FB" w:rsidR="00D80122" w:rsidP="00DD4016" w:rsidRDefault="00D80122" w14:paraId="57BC82AB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b/>
          <w:bCs/>
          <w:sz w:val="22"/>
          <w:szCs w:val="22"/>
        </w:rPr>
        <w:t>Does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ask questions like "who," "what," "when," and "where"?</w:t>
      </w:r>
    </w:p>
    <w:p w:rsidRPr="002B57FB" w:rsidR="00D80122" w:rsidP="00DD4016" w:rsidRDefault="00D80122" w14:paraId="75EDB648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135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Yes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3B76D208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135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No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86449B5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135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 xml:space="preserve">I don’t </w:t>
      </w:r>
      <w:proofErr w:type="gramStart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know</w:t>
      </w:r>
      <w:proofErr w:type="gramEnd"/>
    </w:p>
    <w:p w:rsidRPr="002B57FB" w:rsidR="00D80122" w:rsidP="00F64A0B" w:rsidRDefault="00D80122" w14:paraId="1A6C8590" w14:textId="77777777">
      <w:pPr>
        <w:pStyle w:val="paragraph"/>
        <w:spacing w:before="0" w:beforeAutospacing="0" w:after="0" w:afterAutospacing="0"/>
        <w:ind w:firstLine="450"/>
        <w:textAlignment w:val="baseline"/>
        <w:rPr>
          <w:rStyle w:val="normaltextrun"/>
          <w:rFonts w:ascii="Calibri" w:hAnsi="Calibri" w:cs="Calibri"/>
          <w:sz w:val="10"/>
          <w:szCs w:val="10"/>
        </w:rPr>
      </w:pPr>
    </w:p>
    <w:p w:rsidRPr="002B57FB" w:rsidR="00D80122" w:rsidP="00F64A0B" w:rsidRDefault="00D80122" w14:paraId="504CB2DD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Pr="002B57FB" w:rsidR="00D80122" w:rsidP="00F64A0B" w:rsidRDefault="00D80122" w14:paraId="2976A20D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</w:p>
    <w:p w:rsidRPr="002B57FB" w:rsidR="00D80122" w:rsidP="00DD4016" w:rsidRDefault="00D80122" w14:paraId="21450E1C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Does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ask questions like "why" and "how"?</w:t>
      </w:r>
    </w:p>
    <w:p w:rsidRPr="002B57FB" w:rsidR="00D80122" w:rsidP="00DD4016" w:rsidRDefault="00D80122" w14:paraId="713B1605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135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Yes</w:t>
      </w:r>
    </w:p>
    <w:p w:rsidRPr="002B57FB" w:rsidR="00D80122" w:rsidP="00DD4016" w:rsidRDefault="00D80122" w14:paraId="02C8B375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135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No</w:t>
      </w:r>
    </w:p>
    <w:p w:rsidRPr="002B57FB" w:rsidR="00D80122" w:rsidP="00DD4016" w:rsidRDefault="00D80122" w14:paraId="689949DF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135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 xml:space="preserve">I don’t </w:t>
      </w:r>
      <w:proofErr w:type="gramStart"/>
      <w:r w:rsidRPr="002B57FB">
        <w:rPr>
          <w:rStyle w:val="normaltextrun"/>
          <w:rFonts w:ascii="Calibri" w:hAnsi="Calibri" w:cs="Calibri"/>
          <w:sz w:val="22"/>
          <w:szCs w:val="22"/>
        </w:rPr>
        <w:t>know</w:t>
      </w:r>
      <w:proofErr w:type="gramEnd"/>
    </w:p>
    <w:p w:rsidRPr="002B57FB" w:rsidR="00D80122" w:rsidP="00F64A0B" w:rsidRDefault="00D80122" w14:paraId="5BB3DCF5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2"/>
          <w:szCs w:val="12"/>
        </w:rPr>
      </w:pPr>
    </w:p>
    <w:p w:rsidRPr="002B57FB" w:rsidR="00D80122" w:rsidP="00F64A0B" w:rsidRDefault="00D80122" w14:paraId="1E3097E5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Pr="002B57FB" w:rsidR="00D80122" w:rsidP="00F64A0B" w:rsidRDefault="00D80122" w14:paraId="0F3536B7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:rsidRPr="002B57FB" w:rsidR="00D80122" w:rsidP="00DD4016" w:rsidRDefault="00D80122" w14:paraId="7B4D8504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Does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tell a story with a beginning, middle, and end?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67F4D73F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135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Yes</w:t>
      </w:r>
    </w:p>
    <w:p w:rsidRPr="002B57FB" w:rsidR="00D80122" w:rsidP="00DD4016" w:rsidRDefault="00D80122" w14:paraId="36F28233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135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No</w:t>
      </w:r>
    </w:p>
    <w:p w:rsidRPr="002B57FB" w:rsidR="00D80122" w:rsidP="00DD4016" w:rsidRDefault="00D80122" w14:paraId="1079B11A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135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 xml:space="preserve">I don’t </w:t>
      </w:r>
      <w:proofErr w:type="gramStart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know</w:t>
      </w:r>
      <w:proofErr w:type="gramEnd"/>
    </w:p>
    <w:p w:rsidRPr="002B57FB" w:rsidR="00D80122" w:rsidP="00F64A0B" w:rsidRDefault="00D80122" w14:paraId="278BEC5E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 w:eastAsiaTheme="majorEastAsia"/>
          <w:sz w:val="10"/>
          <w:szCs w:val="10"/>
        </w:rPr>
      </w:pPr>
    </w:p>
    <w:p w:rsidRPr="002B57FB" w:rsidR="00D80122" w:rsidP="00F64A0B" w:rsidRDefault="00D80122" w14:paraId="3DF79549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Pr="002B57FB" w:rsidR="00D80122" w:rsidP="00F64A0B" w:rsidRDefault="00D80122" w14:paraId="5E26E1C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</w:p>
    <w:p w:rsidRPr="002B57FB" w:rsidR="00D80122" w:rsidP="00DD4016" w:rsidRDefault="00D80122" w14:paraId="4095521B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Does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read story books on her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or his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own now? Select the option that best applies.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3B7B9A72" w14:textId="77777777">
      <w:pPr>
        <w:pStyle w:val="paragraph"/>
        <w:numPr>
          <w:ilvl w:val="0"/>
          <w:numId w:val="37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 xml:space="preserve">Reads the written </w:t>
      </w:r>
      <w:proofErr w:type="gramStart"/>
      <w:r w:rsidRPr="002B57FB">
        <w:rPr>
          <w:rStyle w:val="normaltextrun"/>
          <w:rFonts w:ascii="Calibri" w:hAnsi="Calibri" w:cs="Calibri"/>
          <w:sz w:val="22"/>
          <w:szCs w:val="22"/>
        </w:rPr>
        <w:t>words</w:t>
      </w:r>
      <w:proofErr w:type="gramEnd"/>
      <w:r w:rsidRPr="002B57FB">
        <w:rPr>
          <w:rStyle w:val="normaltextrun"/>
          <w:rFonts w:ascii="Calibri" w:hAnsi="Calibri" w:cs="Calibri"/>
          <w:sz w:val="22"/>
          <w:szCs w:val="22"/>
        </w:rPr>
        <w:t> 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0FE0C994" w14:textId="77777777">
      <w:pPr>
        <w:pStyle w:val="paragraph"/>
        <w:numPr>
          <w:ilvl w:val="0"/>
          <w:numId w:val="38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 xml:space="preserve">Pretends to read and it sounds like a connected </w:t>
      </w:r>
      <w:proofErr w:type="gramStart"/>
      <w:r w:rsidRPr="002B57FB">
        <w:rPr>
          <w:rStyle w:val="normaltextrun"/>
          <w:rFonts w:ascii="Calibri" w:hAnsi="Calibri" w:cs="Calibri"/>
          <w:sz w:val="22"/>
          <w:szCs w:val="22"/>
        </w:rPr>
        <w:t>story</w:t>
      </w:r>
      <w:proofErr w:type="gramEnd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3DA1F527" w14:textId="77777777">
      <w:pPr>
        <w:pStyle w:val="paragraph"/>
        <w:numPr>
          <w:ilvl w:val="0"/>
          <w:numId w:val="39"/>
        </w:numPr>
        <w:tabs>
          <w:tab w:val="clear" w:pos="720"/>
          <w:tab w:val="num" w:pos="0"/>
        </w:tabs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 xml:space="preserve">Pretends to read and tells what is in each picture, without much connection between </w:t>
      </w:r>
      <w:proofErr w:type="gramStart"/>
      <w:r w:rsidRPr="002B57FB">
        <w:rPr>
          <w:rStyle w:val="normaltextrun"/>
          <w:rFonts w:ascii="Calibri" w:hAnsi="Calibri" w:cs="Calibri"/>
          <w:sz w:val="22"/>
          <w:szCs w:val="22"/>
        </w:rPr>
        <w:t>them</w:t>
      </w:r>
      <w:proofErr w:type="gramEnd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0946B077" w14:textId="77777777">
      <w:pPr>
        <w:pStyle w:val="paragraph"/>
        <w:numPr>
          <w:ilvl w:val="0"/>
          <w:numId w:val="40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 xml:space="preserve">Does both - reads written words and pretends to </w:t>
      </w:r>
      <w:proofErr w:type="gramStart"/>
      <w:r w:rsidRPr="002B57FB">
        <w:rPr>
          <w:rStyle w:val="normaltextrun"/>
          <w:rFonts w:ascii="Calibri" w:hAnsi="Calibri" w:cs="Calibri"/>
          <w:sz w:val="22"/>
          <w:szCs w:val="22"/>
        </w:rPr>
        <w:t>read</w:t>
      </w:r>
      <w:proofErr w:type="gramEnd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77EC69CB" w14:textId="77777777">
      <w:pPr>
        <w:pStyle w:val="paragraph"/>
        <w:numPr>
          <w:ilvl w:val="0"/>
          <w:numId w:val="41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I don't </w:t>
      </w:r>
      <w:proofErr w:type="gramStart"/>
      <w:r w:rsidRPr="002B57FB">
        <w:rPr>
          <w:rStyle w:val="normaltextrun"/>
          <w:rFonts w:ascii="Calibri" w:hAnsi="Calibri" w:cs="Calibri"/>
          <w:sz w:val="22"/>
          <w:szCs w:val="22"/>
        </w:rPr>
        <w:t>know</w:t>
      </w:r>
      <w:proofErr w:type="gramEnd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F64A0B" w:rsidRDefault="00D80122" w14:paraId="43A3832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8"/>
          <w:szCs w:val="8"/>
        </w:rPr>
      </w:pPr>
    </w:p>
    <w:p w:rsidRPr="002B57FB" w:rsidR="00D80122" w:rsidP="00F64A0B" w:rsidRDefault="00D80122" w14:paraId="72EBA3D1" w14:textId="77777777">
      <w:pPr>
        <w:pStyle w:val="paragraph"/>
        <w:spacing w:before="0" w:beforeAutospacing="0" w:after="0" w:afterAutospacing="0"/>
        <w:ind w:firstLine="36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  <w:r w:rsidRPr="002B57FB">
        <w:rPr>
          <w:rStyle w:val="eop"/>
          <w:rFonts w:ascii="Calibri" w:hAnsi="Calibri" w:cs="Calibri" w:eastAsiaTheme="majorEastAsia"/>
          <w:sz w:val="16"/>
          <w:szCs w:val="16"/>
        </w:rPr>
        <w:t xml:space="preserve">Source: ECLS-B 2006-2007 Preschool Parent Interview </w:t>
      </w:r>
    </w:p>
    <w:p w:rsidRPr="002B57FB" w:rsidR="00D80122" w:rsidP="00F64A0B" w:rsidRDefault="00D80122" w14:paraId="54F886A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Pr="002B57FB" w:rsidR="00D80122" w:rsidP="00DD4016" w:rsidRDefault="00D80122" w14:paraId="2C132E56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How high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count?</w:t>
      </w:r>
    </w:p>
    <w:p w:rsidRPr="002B57FB" w:rsidR="00D80122" w:rsidP="00DD4016" w:rsidRDefault="00D80122" w14:paraId="76E566DD" w14:textId="77777777">
      <w:pPr>
        <w:pStyle w:val="paragraph"/>
        <w:numPr>
          <w:ilvl w:val="0"/>
          <w:numId w:val="24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 xml:space="preserve">This child cannot </w:t>
      </w:r>
      <w:proofErr w:type="gramStart"/>
      <w:r w:rsidRPr="002B57FB">
        <w:rPr>
          <w:rStyle w:val="normaltextrun"/>
          <w:rFonts w:ascii="Calibri" w:hAnsi="Calibri" w:cs="Calibri"/>
          <w:sz w:val="22"/>
          <w:szCs w:val="22"/>
        </w:rPr>
        <w:t>count</w:t>
      </w:r>
      <w:proofErr w:type="gramEnd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9A83361" w14:textId="77777777">
      <w:pPr>
        <w:pStyle w:val="paragraph"/>
        <w:numPr>
          <w:ilvl w:val="0"/>
          <w:numId w:val="25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Up to 5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24C7FD43" w14:textId="77777777">
      <w:pPr>
        <w:pStyle w:val="paragraph"/>
        <w:numPr>
          <w:ilvl w:val="0"/>
          <w:numId w:val="26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Up to 10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274BB1D5" w14:textId="77777777">
      <w:pPr>
        <w:pStyle w:val="paragraph"/>
        <w:numPr>
          <w:ilvl w:val="0"/>
          <w:numId w:val="27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Up to 20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1DF1FE97" w14:textId="77777777">
      <w:pPr>
        <w:pStyle w:val="paragraph"/>
        <w:numPr>
          <w:ilvl w:val="0"/>
          <w:numId w:val="28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Up to 50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67C0A1E6" w14:textId="77777777">
      <w:pPr>
        <w:pStyle w:val="paragraph"/>
        <w:numPr>
          <w:ilvl w:val="0"/>
          <w:numId w:val="29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Up to 100 or more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640FD37D" w14:textId="77777777">
      <w:pPr>
        <w:pStyle w:val="paragraph"/>
        <w:numPr>
          <w:ilvl w:val="0"/>
          <w:numId w:val="29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 xml:space="preserve">I don’t </w:t>
      </w:r>
      <w:proofErr w:type="gramStart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know</w:t>
      </w:r>
      <w:proofErr w:type="gramEnd"/>
    </w:p>
    <w:p w:rsidRPr="002B57FB" w:rsidR="00D80122" w:rsidP="00F64A0B" w:rsidRDefault="00D80122" w14:paraId="4E314192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12"/>
          <w:szCs w:val="12"/>
        </w:rPr>
      </w:pPr>
    </w:p>
    <w:p w:rsidR="00D80122" w:rsidP="00F64A0B" w:rsidRDefault="00D80122" w14:paraId="52AD4BBD" w14:textId="4B11FABC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="00F64A0B" w:rsidP="00F64A0B" w:rsidRDefault="00F64A0B" w14:paraId="0BCCED45" w14:textId="4FB723E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</w:p>
    <w:p w:rsidRPr="002B57FB" w:rsidR="00F64A0B" w:rsidP="00F64A0B" w:rsidRDefault="00F64A0B" w14:paraId="3FE9BC86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</w:p>
    <w:p w:rsidRPr="002B57FB" w:rsidR="00D80122" w:rsidP="00DD4016" w:rsidRDefault="00D80122" w14:paraId="445FFA26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 xml:space="preserve">How often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identify basic shapes, such as a triangle, circle, or square? </w:t>
      </w:r>
    </w:p>
    <w:p w:rsidRPr="002B57FB" w:rsidR="00D80122" w:rsidP="00DD4016" w:rsidRDefault="00D80122" w14:paraId="310C4A9D" w14:textId="77777777">
      <w:pPr>
        <w:pStyle w:val="paragraph"/>
        <w:numPr>
          <w:ilvl w:val="0"/>
          <w:numId w:val="30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Always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3F973576" w14:textId="77777777">
      <w:pPr>
        <w:pStyle w:val="paragraph"/>
        <w:numPr>
          <w:ilvl w:val="0"/>
          <w:numId w:val="31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Most of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26EAD433" w14:textId="77777777">
      <w:pPr>
        <w:pStyle w:val="paragraph"/>
        <w:numPr>
          <w:ilvl w:val="0"/>
          <w:numId w:val="32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About half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19DB6453" w14:textId="77777777">
      <w:pPr>
        <w:pStyle w:val="paragraph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Sometimes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10A475AF" w14:textId="77777777">
      <w:pPr>
        <w:pStyle w:val="paragraph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Never</w:t>
      </w:r>
    </w:p>
    <w:p w:rsidRPr="002B57FB" w:rsidR="00D80122" w:rsidP="00DD4016" w:rsidRDefault="00D80122" w14:paraId="10437087" w14:textId="77777777">
      <w:pPr>
        <w:pStyle w:val="paragraph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 xml:space="preserve">I don’t </w:t>
      </w:r>
      <w:proofErr w:type="gramStart"/>
      <w:r w:rsidRPr="002B57FB">
        <w:rPr>
          <w:rStyle w:val="normaltextrun"/>
          <w:rFonts w:ascii="Calibri" w:hAnsi="Calibri" w:cs="Calibri"/>
          <w:sz w:val="22"/>
          <w:szCs w:val="22"/>
        </w:rPr>
        <w:t>know</w:t>
      </w:r>
      <w:proofErr w:type="gramEnd"/>
    </w:p>
    <w:p w:rsidRPr="002B57FB" w:rsidR="00D80122" w:rsidP="00F64A0B" w:rsidRDefault="00D80122" w14:paraId="06409621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10"/>
          <w:szCs w:val="10"/>
        </w:rPr>
      </w:pPr>
    </w:p>
    <w:p w:rsidRPr="002B57FB" w:rsidR="00D80122" w:rsidP="00F64A0B" w:rsidRDefault="00D80122" w14:paraId="76CC347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="00D80122" w:rsidP="00F64A0B" w:rsidRDefault="00D80122" w14:paraId="1305E08C" w14:textId="0E160B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2B57FB" w:rsidR="00D80122" w:rsidP="00DD4016" w:rsidRDefault="00D80122" w14:paraId="5FA1E2D2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Can 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identify the colors red, yellow, blue, and green by name? Would you say….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60878680" w14:textId="77777777">
      <w:pPr>
        <w:pStyle w:val="paragraph"/>
        <w:numPr>
          <w:ilvl w:val="0"/>
          <w:numId w:val="34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All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4A3FD223" w14:textId="77777777">
      <w:pPr>
        <w:pStyle w:val="paragraph"/>
        <w:numPr>
          <w:ilvl w:val="0"/>
          <w:numId w:val="35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Some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0D6D694D" w14:textId="77777777">
      <w:pPr>
        <w:pStyle w:val="paragraph"/>
        <w:numPr>
          <w:ilvl w:val="0"/>
          <w:numId w:val="36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None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396D679F" w14:textId="77777777">
      <w:pPr>
        <w:pStyle w:val="paragraph"/>
        <w:numPr>
          <w:ilvl w:val="0"/>
          <w:numId w:val="36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 xml:space="preserve">I don’t </w:t>
      </w:r>
      <w:proofErr w:type="gramStart"/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know</w:t>
      </w:r>
      <w:proofErr w:type="gramEnd"/>
    </w:p>
    <w:p w:rsidRPr="002B57FB" w:rsidR="00D80122" w:rsidP="00F64A0B" w:rsidRDefault="00D80122" w14:paraId="352CFE87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8"/>
          <w:szCs w:val="8"/>
        </w:rPr>
      </w:pPr>
    </w:p>
    <w:p w:rsidRPr="002B57FB" w:rsidR="00D80122" w:rsidP="00F64A0B" w:rsidRDefault="00D80122" w14:paraId="1A2D4AA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  <w:r w:rsidRPr="002B57FB">
        <w:rPr>
          <w:rStyle w:val="eop"/>
          <w:rFonts w:ascii="Calibri" w:hAnsi="Calibri" w:cs="Calibri" w:eastAsiaTheme="majorEastAsia"/>
          <w:sz w:val="16"/>
          <w:szCs w:val="16"/>
        </w:rPr>
        <w:t>Source: ECLS-B 2006-2007 Preschool Parent Interview</w:t>
      </w:r>
    </w:p>
    <w:p w:rsidRPr="002B57FB" w:rsidR="00D80122" w:rsidP="00F64A0B" w:rsidRDefault="00D80122" w14:paraId="56949DD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</w:p>
    <w:p w:rsidRPr="008459CB" w:rsidR="00D80122" w:rsidP="00DD4016" w:rsidRDefault="00360FA9" w14:paraId="7CA69603" w14:textId="0231D65C">
      <w:pPr>
        <w:pStyle w:val="ListParagraph"/>
        <w:numPr>
          <w:ilvl w:val="0"/>
          <w:numId w:val="42"/>
        </w:numPr>
        <w:spacing w:after="160" w:line="259" w:lineRule="auto"/>
        <w:ind w:left="360"/>
        <w:rPr>
          <w:b/>
        </w:rPr>
      </w:pPr>
      <w:r>
        <w:rPr>
          <w:b/>
        </w:rPr>
        <w:t>[</w:t>
      </w:r>
      <w:r w:rsidR="002B35DC">
        <w:rPr>
          <w:b/>
        </w:rPr>
        <w:t>prior to when the</w:t>
      </w:r>
      <w:r>
        <w:rPr>
          <w:b/>
        </w:rPr>
        <w:t xml:space="preserve"> center was closed] T</w:t>
      </w:r>
      <w:r w:rsidRPr="008459CB" w:rsidR="00D80122">
        <w:rPr>
          <w:b/>
        </w:rPr>
        <w:t>o what extent d</w:t>
      </w:r>
      <w:r>
        <w:rPr>
          <w:b/>
        </w:rPr>
        <w:t>oes</w:t>
      </w:r>
      <w:r w:rsidRPr="008459CB" w:rsidR="00D80122">
        <w:rPr>
          <w:b/>
        </w:rPr>
        <w:t xml:space="preserve"> </w:t>
      </w:r>
      <w:r w:rsidRPr="008459CB" w:rsidR="00D80122">
        <w:rPr>
          <w:rStyle w:val="normaltextrun"/>
          <w:b/>
        </w:rPr>
        <w:t xml:space="preserve">[CHILD] </w:t>
      </w:r>
      <w:r w:rsidRPr="008459CB" w:rsidR="00D80122">
        <w:rPr>
          <w:b/>
        </w:rPr>
        <w:t xml:space="preserve">seem </w:t>
      </w:r>
      <w:r w:rsidRPr="008459CB" w:rsidR="00D80122">
        <w:rPr>
          <w:b/>
          <w:u w:val="single"/>
        </w:rPr>
        <w:t>excited</w:t>
      </w:r>
      <w:r w:rsidRPr="008459CB" w:rsidR="00D80122">
        <w:rPr>
          <w:b/>
        </w:rPr>
        <w:t xml:space="preserve"> about going to [CENTER NAME]?</w:t>
      </w:r>
    </w:p>
    <w:p w:rsidRPr="008459CB" w:rsidR="00D80122" w:rsidP="00DD4016" w:rsidRDefault="00D80122" w14:paraId="1DD5E023" w14:textId="77777777">
      <w:pPr>
        <w:pStyle w:val="ListParagraph"/>
        <w:numPr>
          <w:ilvl w:val="1"/>
          <w:numId w:val="42"/>
        </w:numPr>
        <w:spacing w:after="160" w:line="259" w:lineRule="auto"/>
        <w:ind w:left="1350"/>
        <w:rPr>
          <w:bCs/>
        </w:rPr>
      </w:pPr>
      <w:r w:rsidRPr="008459CB">
        <w:rPr>
          <w:bCs/>
        </w:rPr>
        <w:t>Quite a bit</w:t>
      </w:r>
    </w:p>
    <w:p w:rsidRPr="008459CB" w:rsidR="00D80122" w:rsidP="00DD4016" w:rsidRDefault="00D80122" w14:paraId="310459AF" w14:textId="77777777">
      <w:pPr>
        <w:pStyle w:val="ListParagraph"/>
        <w:numPr>
          <w:ilvl w:val="1"/>
          <w:numId w:val="42"/>
        </w:numPr>
        <w:spacing w:after="160" w:line="259" w:lineRule="auto"/>
        <w:ind w:left="1350"/>
        <w:rPr>
          <w:bCs/>
        </w:rPr>
      </w:pPr>
      <w:r w:rsidRPr="008459CB">
        <w:rPr>
          <w:bCs/>
        </w:rPr>
        <w:t>Somewhat</w:t>
      </w:r>
    </w:p>
    <w:p w:rsidRPr="008459CB" w:rsidR="00D80122" w:rsidP="00DD4016" w:rsidRDefault="00D80122" w14:paraId="0EF1668B" w14:textId="77777777">
      <w:pPr>
        <w:pStyle w:val="ListParagraph"/>
        <w:numPr>
          <w:ilvl w:val="1"/>
          <w:numId w:val="42"/>
        </w:numPr>
        <w:spacing w:after="160" w:line="259" w:lineRule="auto"/>
        <w:ind w:left="1350"/>
        <w:rPr>
          <w:bCs/>
        </w:rPr>
      </w:pPr>
      <w:r w:rsidRPr="008459CB">
        <w:rPr>
          <w:bCs/>
        </w:rPr>
        <w:t>A little</w:t>
      </w:r>
    </w:p>
    <w:p w:rsidRPr="008459CB" w:rsidR="00D80122" w:rsidP="00DD4016" w:rsidRDefault="00D80122" w14:paraId="5DF79F69" w14:textId="77777777">
      <w:pPr>
        <w:pStyle w:val="ListParagraph"/>
        <w:numPr>
          <w:ilvl w:val="1"/>
          <w:numId w:val="42"/>
        </w:numPr>
        <w:spacing w:after="160" w:line="259" w:lineRule="auto"/>
        <w:ind w:left="1350"/>
        <w:rPr>
          <w:bCs/>
        </w:rPr>
      </w:pPr>
      <w:r w:rsidRPr="008459CB">
        <w:rPr>
          <w:bCs/>
        </w:rPr>
        <w:t>Not at all</w:t>
      </w:r>
    </w:p>
    <w:p w:rsidRPr="008459CB" w:rsidR="00D80122" w:rsidP="00DD4016" w:rsidRDefault="00D80122" w14:paraId="7FAB72D5" w14:textId="77777777">
      <w:pPr>
        <w:pStyle w:val="ListParagraph"/>
        <w:numPr>
          <w:ilvl w:val="1"/>
          <w:numId w:val="42"/>
        </w:numPr>
        <w:spacing w:after="160" w:line="259" w:lineRule="auto"/>
        <w:ind w:left="1350"/>
        <w:rPr>
          <w:bCs/>
        </w:rPr>
      </w:pPr>
      <w:r w:rsidRPr="008459CB">
        <w:rPr>
          <w:bCs/>
        </w:rPr>
        <w:t xml:space="preserve">I don’t </w:t>
      </w:r>
      <w:proofErr w:type="gramStart"/>
      <w:r w:rsidRPr="008459CB">
        <w:rPr>
          <w:bCs/>
        </w:rPr>
        <w:t>know</w:t>
      </w:r>
      <w:proofErr w:type="gramEnd"/>
    </w:p>
    <w:p w:rsidRPr="008459CB" w:rsidR="00D80122" w:rsidP="00F64A0B" w:rsidRDefault="00D80122" w14:paraId="6F614099" w14:textId="77777777">
      <w:pPr>
        <w:pStyle w:val="ListParagraph"/>
        <w:ind w:left="0"/>
        <w:rPr>
          <w:rFonts w:cstheme="minorHAnsi"/>
        </w:rPr>
      </w:pPr>
    </w:p>
    <w:p w:rsidRPr="008459CB" w:rsidR="00D80122" w:rsidP="00F64A0B" w:rsidRDefault="00D80122" w14:paraId="00F82B17" w14:textId="77777777">
      <w:pPr>
        <w:pStyle w:val="ListParagraph"/>
        <w:ind w:left="0"/>
        <w:rPr>
          <w:rFonts w:cstheme="minorHAnsi"/>
        </w:rPr>
      </w:pPr>
      <w:r w:rsidRPr="008459CB">
        <w:rPr>
          <w:rFonts w:cstheme="minorHAnsi"/>
        </w:rPr>
        <w:t>Source: Health Behavior Questionnaire (HBQ; Armstrong and Goldstein, 2003)</w:t>
      </w:r>
    </w:p>
    <w:p w:rsidRPr="008459CB" w:rsidR="00D80122" w:rsidP="00F64A0B" w:rsidRDefault="00D80122" w14:paraId="4B99CE6C" w14:textId="77777777">
      <w:pPr>
        <w:pStyle w:val="ListParagraph"/>
        <w:ind w:left="0"/>
        <w:rPr>
          <w:rFonts w:cstheme="minorHAnsi"/>
        </w:rPr>
      </w:pPr>
    </w:p>
    <w:p w:rsidRPr="008459CB" w:rsidR="00D80122" w:rsidP="00DD4016" w:rsidRDefault="002B35DC" w14:paraId="5F015694" w14:textId="6077840E">
      <w:pPr>
        <w:pStyle w:val="ListParagraph"/>
        <w:numPr>
          <w:ilvl w:val="0"/>
          <w:numId w:val="42"/>
        </w:numPr>
        <w:spacing w:after="160" w:line="259" w:lineRule="auto"/>
        <w:ind w:left="360"/>
        <w:rPr>
          <w:b/>
        </w:rPr>
      </w:pPr>
      <w:r>
        <w:rPr>
          <w:b/>
        </w:rPr>
        <w:t xml:space="preserve">[prior to when the center was closed] </w:t>
      </w:r>
      <w:r w:rsidR="00360FA9">
        <w:rPr>
          <w:b/>
        </w:rPr>
        <w:t>To</w:t>
      </w:r>
      <w:r w:rsidRPr="008459CB" w:rsidR="00D80122">
        <w:rPr>
          <w:b/>
        </w:rPr>
        <w:t xml:space="preserve"> what extent d</w:t>
      </w:r>
      <w:r w:rsidR="00360FA9">
        <w:rPr>
          <w:b/>
        </w:rPr>
        <w:t>oes</w:t>
      </w:r>
      <w:r w:rsidRPr="008459CB" w:rsidR="00D80122">
        <w:rPr>
          <w:b/>
        </w:rPr>
        <w:t xml:space="preserve"> </w:t>
      </w:r>
      <w:r w:rsidRPr="008459CB" w:rsidR="00D80122">
        <w:rPr>
          <w:rStyle w:val="normaltextrun"/>
          <w:b/>
        </w:rPr>
        <w:t xml:space="preserve">[CHILD] </w:t>
      </w:r>
      <w:r w:rsidRPr="008459CB" w:rsidR="00D80122">
        <w:rPr>
          <w:b/>
        </w:rPr>
        <w:t xml:space="preserve">seem </w:t>
      </w:r>
      <w:r w:rsidRPr="008459CB" w:rsidR="00D80122">
        <w:rPr>
          <w:b/>
          <w:u w:val="single"/>
        </w:rPr>
        <w:t>frustrated</w:t>
      </w:r>
      <w:r w:rsidRPr="008459CB" w:rsidR="00D80122">
        <w:rPr>
          <w:b/>
        </w:rPr>
        <w:t xml:space="preserve"> about going to [CENTER NAME]?</w:t>
      </w:r>
    </w:p>
    <w:p w:rsidRPr="008459CB" w:rsidR="00D80122" w:rsidP="00DD4016" w:rsidRDefault="00D80122" w14:paraId="516361ED" w14:textId="77777777">
      <w:pPr>
        <w:pStyle w:val="ListParagraph"/>
        <w:numPr>
          <w:ilvl w:val="1"/>
          <w:numId w:val="42"/>
        </w:numPr>
        <w:spacing w:after="160" w:line="259" w:lineRule="auto"/>
        <w:ind w:left="1350"/>
        <w:rPr>
          <w:bCs/>
        </w:rPr>
      </w:pPr>
      <w:r w:rsidRPr="008459CB">
        <w:rPr>
          <w:bCs/>
        </w:rPr>
        <w:t>Quite a bit</w:t>
      </w:r>
    </w:p>
    <w:p w:rsidRPr="008459CB" w:rsidR="00D80122" w:rsidP="00DD4016" w:rsidRDefault="00D80122" w14:paraId="6CB0AC18" w14:textId="77777777">
      <w:pPr>
        <w:pStyle w:val="ListParagraph"/>
        <w:numPr>
          <w:ilvl w:val="1"/>
          <w:numId w:val="42"/>
        </w:numPr>
        <w:spacing w:after="160" w:line="259" w:lineRule="auto"/>
        <w:ind w:left="1350"/>
        <w:rPr>
          <w:bCs/>
        </w:rPr>
      </w:pPr>
      <w:r w:rsidRPr="008459CB">
        <w:rPr>
          <w:bCs/>
        </w:rPr>
        <w:t>Somewhat</w:t>
      </w:r>
    </w:p>
    <w:p w:rsidRPr="008459CB" w:rsidR="00D80122" w:rsidP="00DD4016" w:rsidRDefault="00D80122" w14:paraId="50C6FD3E" w14:textId="77777777">
      <w:pPr>
        <w:pStyle w:val="ListParagraph"/>
        <w:numPr>
          <w:ilvl w:val="1"/>
          <w:numId w:val="42"/>
        </w:numPr>
        <w:spacing w:after="160" w:line="259" w:lineRule="auto"/>
        <w:ind w:left="1350"/>
        <w:rPr>
          <w:bCs/>
        </w:rPr>
      </w:pPr>
      <w:r w:rsidRPr="008459CB">
        <w:rPr>
          <w:bCs/>
        </w:rPr>
        <w:t>A little</w:t>
      </w:r>
    </w:p>
    <w:p w:rsidRPr="008459CB" w:rsidR="00D80122" w:rsidP="00DD4016" w:rsidRDefault="00D80122" w14:paraId="7CEE1C58" w14:textId="77777777">
      <w:pPr>
        <w:pStyle w:val="ListParagraph"/>
        <w:numPr>
          <w:ilvl w:val="1"/>
          <w:numId w:val="42"/>
        </w:numPr>
        <w:spacing w:after="160" w:line="259" w:lineRule="auto"/>
        <w:ind w:left="1350"/>
        <w:rPr>
          <w:bCs/>
        </w:rPr>
      </w:pPr>
      <w:r w:rsidRPr="008459CB">
        <w:rPr>
          <w:bCs/>
        </w:rPr>
        <w:t>Not at all</w:t>
      </w:r>
    </w:p>
    <w:p w:rsidRPr="008459CB" w:rsidR="00D80122" w:rsidP="00DD4016" w:rsidRDefault="00D80122" w14:paraId="55C26097" w14:textId="77777777">
      <w:pPr>
        <w:pStyle w:val="ListParagraph"/>
        <w:numPr>
          <w:ilvl w:val="1"/>
          <w:numId w:val="42"/>
        </w:numPr>
        <w:spacing w:after="160" w:line="259" w:lineRule="auto"/>
        <w:ind w:left="1350"/>
        <w:rPr>
          <w:bCs/>
        </w:rPr>
      </w:pPr>
      <w:r w:rsidRPr="008459CB">
        <w:rPr>
          <w:bCs/>
        </w:rPr>
        <w:t xml:space="preserve">I don’t </w:t>
      </w:r>
      <w:proofErr w:type="gramStart"/>
      <w:r w:rsidRPr="008459CB">
        <w:rPr>
          <w:bCs/>
        </w:rPr>
        <w:t>know</w:t>
      </w:r>
      <w:proofErr w:type="gramEnd"/>
    </w:p>
    <w:p w:rsidRPr="008459CB" w:rsidR="00D80122" w:rsidP="00D80122" w:rsidRDefault="00D80122" w14:paraId="1D006E2E" w14:textId="77777777">
      <w:pPr>
        <w:rPr>
          <w:rFonts w:cstheme="minorHAnsi"/>
        </w:rPr>
      </w:pPr>
      <w:r w:rsidRPr="008459CB">
        <w:rPr>
          <w:rFonts w:cstheme="minorHAnsi"/>
        </w:rPr>
        <w:t>Source: Health Behavior Questionnaire (HBQ; Armstrong and Goldstein, 2003)</w:t>
      </w:r>
    </w:p>
    <w:p w:rsidRPr="008459CB" w:rsidR="001F4863" w:rsidP="00D80122" w:rsidRDefault="001F4863" w14:paraId="5731E42E" w14:textId="66B7AF92"/>
    <w:p w:rsidR="00CA538B" w:rsidP="00F601BF" w:rsidRDefault="00CA538B" w14:paraId="6AFF7CC9" w14:textId="77777777"/>
    <w:sectPr w:rsidR="00CA538B" w:rsidSect="00F64A0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ichelle Maier" w:date="2021-02-08T16:07:00Z" w:initials="MM">
    <w:p w14:paraId="76E768CC" w14:textId="77777777" w:rsidR="00382FD1" w:rsidRDefault="00382FD1">
      <w:pPr>
        <w:pStyle w:val="CommentText"/>
      </w:pPr>
      <w:r>
        <w:rPr>
          <w:rStyle w:val="CommentReference"/>
        </w:rPr>
        <w:annotationRef/>
      </w:r>
      <w:r w:rsidRPr="004B46C4">
        <w:rPr>
          <w:b/>
          <w:bCs/>
        </w:rPr>
        <w:t>2</w:t>
      </w:r>
      <w:r w:rsidR="00F86140" w:rsidRPr="004B46C4">
        <w:rPr>
          <w:b/>
          <w:bCs/>
        </w:rPr>
        <w:t>, 7,</w:t>
      </w:r>
      <w:r w:rsidR="00F86140">
        <w:t xml:space="preserve"> 9, </w:t>
      </w:r>
      <w:r w:rsidR="00F86140" w:rsidRPr="004B46C4">
        <w:rPr>
          <w:b/>
          <w:bCs/>
        </w:rPr>
        <w:t>12</w:t>
      </w:r>
      <w:r w:rsidR="00F86140">
        <w:t xml:space="preserve">, </w:t>
      </w:r>
      <w:r w:rsidR="00F86140" w:rsidRPr="00C469FE">
        <w:rPr>
          <w:b/>
          <w:bCs/>
        </w:rPr>
        <w:t>17</w:t>
      </w:r>
      <w:r w:rsidR="00F86140">
        <w:t xml:space="preserve">, 19, 21, </w:t>
      </w:r>
      <w:r w:rsidR="00312802">
        <w:t xml:space="preserve">23, </w:t>
      </w:r>
      <w:r w:rsidR="00312802" w:rsidRPr="00C469FE">
        <w:rPr>
          <w:b/>
          <w:bCs/>
        </w:rPr>
        <w:t>27</w:t>
      </w:r>
      <w:r w:rsidR="00312802">
        <w:t xml:space="preserve">, 29, 31, </w:t>
      </w:r>
      <w:r w:rsidR="00A90171">
        <w:t xml:space="preserve">33, 34, 36, </w:t>
      </w:r>
      <w:r w:rsidR="00A90171" w:rsidRPr="00C469FE">
        <w:rPr>
          <w:b/>
          <w:bCs/>
        </w:rPr>
        <w:t>37</w:t>
      </w:r>
      <w:r w:rsidR="00A90171">
        <w:t xml:space="preserve">, 39, 41, </w:t>
      </w:r>
      <w:r w:rsidR="000E369D">
        <w:t>43,44, 46</w:t>
      </w:r>
    </w:p>
    <w:p w14:paraId="3B28D6CC" w14:textId="77777777" w:rsidR="00EE3979" w:rsidRDefault="00EE3979">
      <w:pPr>
        <w:pStyle w:val="CommentText"/>
      </w:pPr>
    </w:p>
    <w:p w14:paraId="0AE0B357" w14:textId="400E36AF" w:rsidR="00EE3979" w:rsidRDefault="00EE3979">
      <w:pPr>
        <w:pStyle w:val="CommentText"/>
      </w:pPr>
      <w:r>
        <w:t>Cooperation</w:t>
      </w:r>
    </w:p>
    <w:p w14:paraId="4A28DC65" w14:textId="611DFDC8" w:rsidR="00EE3979" w:rsidRDefault="00E479E8">
      <w:pPr>
        <w:pStyle w:val="CommentText"/>
      </w:pPr>
      <w:r>
        <w:t xml:space="preserve">Engagement </w:t>
      </w:r>
      <w:r w:rsidR="00CE5F40">
        <w:t>–</w:t>
      </w:r>
      <w:r w:rsidR="00D450C2">
        <w:t xml:space="preserve"> </w:t>
      </w:r>
      <w:r w:rsidR="00CE5F40">
        <w:t xml:space="preserve">c, f, h, </w:t>
      </w:r>
      <w:r w:rsidR="00842CA1">
        <w:t>j, l, p, r</w:t>
      </w:r>
    </w:p>
    <w:p w14:paraId="46B76802" w14:textId="5686882B" w:rsidR="008E08D4" w:rsidRDefault="008E08D4">
      <w:pPr>
        <w:pStyle w:val="CommentText"/>
      </w:pPr>
      <w:r>
        <w:t>Self-control</w:t>
      </w:r>
      <w:r w:rsidR="00DD34B9">
        <w:t xml:space="preserve"> – g, k, </w:t>
      </w:r>
      <w:r w:rsidR="00F92AAC">
        <w:t xml:space="preserve">m, n, </w:t>
      </w:r>
      <w:r w:rsidR="0029760C">
        <w:t>q, s, 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B768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E03E" w16cex:dateUtc="2021-02-08T2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B76802" w16cid:durableId="23CBE0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1B8FE" w14:textId="77777777" w:rsidR="00DD4016" w:rsidRDefault="00DD4016" w:rsidP="00D3140D">
      <w:pPr>
        <w:spacing w:line="240" w:lineRule="auto"/>
      </w:pPr>
      <w:r>
        <w:separator/>
      </w:r>
    </w:p>
  </w:endnote>
  <w:endnote w:type="continuationSeparator" w:id="0">
    <w:p w14:paraId="2DB68436" w14:textId="77777777" w:rsidR="00DD4016" w:rsidRDefault="00DD4016" w:rsidP="00D31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7513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7BB14" w14:textId="77777777" w:rsidR="00C36DA4" w:rsidRDefault="000059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B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E7BB15" w14:textId="77777777" w:rsidR="00C36DA4" w:rsidRDefault="00DD4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44BE3" w14:textId="77777777" w:rsidR="000C3E0C" w:rsidRDefault="000C3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8105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BDE5A" w14:textId="77777777" w:rsidR="000C3E0C" w:rsidRDefault="000C3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DEE85" w14:textId="77777777" w:rsidR="000C3E0C" w:rsidRDefault="000C3E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3B195" w14:textId="77777777" w:rsidR="000C3E0C" w:rsidRDefault="000C3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F6185" w14:textId="77777777" w:rsidR="00DD4016" w:rsidRDefault="00DD4016" w:rsidP="00D3140D">
      <w:pPr>
        <w:spacing w:line="240" w:lineRule="auto"/>
      </w:pPr>
      <w:r>
        <w:separator/>
      </w:r>
    </w:p>
  </w:footnote>
  <w:footnote w:type="continuationSeparator" w:id="0">
    <w:p w14:paraId="0C393350" w14:textId="77777777" w:rsidR="00DD4016" w:rsidRDefault="00DD4016" w:rsidP="00D31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7BB12" w14:textId="7FE2240F" w:rsidR="00C36DA4" w:rsidRDefault="00DD4016" w:rsidP="00094B56">
    <w:pPr>
      <w:pStyle w:val="Header"/>
      <w:jc w:val="right"/>
    </w:pPr>
    <w:sdt>
      <w:sdtPr>
        <w:id w:val="61217832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A9F2F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05968" w:rsidRPr="00B226F0">
      <w:t xml:space="preserve">VIQI </w:t>
    </w:r>
    <w:r w:rsidR="004477D7">
      <w:t>Parent</w:t>
    </w:r>
    <w:r w:rsidR="00D478A7">
      <w:t>/Guardian</w:t>
    </w:r>
    <w:r w:rsidR="00D3140D">
      <w:t xml:space="preserve"> Report</w:t>
    </w:r>
    <w:r w:rsidR="00D478A7">
      <w:t>s</w:t>
    </w:r>
    <w:r w:rsidR="00D3140D">
      <w:t xml:space="preserve"> on Children</w:t>
    </w:r>
  </w:p>
  <w:p w14:paraId="7AE7BB13" w14:textId="16205593" w:rsidR="00C36DA4" w:rsidRDefault="00A85033" w:rsidP="00094B56">
    <w:pPr>
      <w:pStyle w:val="Header"/>
      <w:jc w:val="right"/>
    </w:pPr>
    <w:r>
      <w:t>April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04692" w14:textId="77777777" w:rsidR="000C3E0C" w:rsidRDefault="000C3E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34DC7" w14:textId="5BFD5E84" w:rsidR="00534441" w:rsidRDefault="00534441" w:rsidP="00534441">
    <w:pPr>
      <w:pStyle w:val="Header"/>
      <w:jc w:val="right"/>
    </w:pPr>
    <w:r w:rsidRPr="00B226F0">
      <w:t xml:space="preserve">VIQI </w:t>
    </w:r>
    <w:r>
      <w:t xml:space="preserve">Baseline </w:t>
    </w:r>
    <w:r w:rsidRPr="00B226F0">
      <w:t>Teacher</w:t>
    </w:r>
    <w:r>
      <w:t xml:space="preserve"> Report on Children</w:t>
    </w:r>
  </w:p>
  <w:p w14:paraId="0D7A52A6" w14:textId="41A33D3F" w:rsidR="000C3E0C" w:rsidRPr="00534441" w:rsidRDefault="00534441" w:rsidP="00534441">
    <w:pPr>
      <w:pStyle w:val="Header"/>
      <w:jc w:val="right"/>
    </w:pPr>
    <w:r>
      <w:t>November 2020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89FF5" w14:textId="77777777" w:rsidR="000C3E0C" w:rsidRDefault="000C3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15EC"/>
    <w:multiLevelType w:val="multilevel"/>
    <w:tmpl w:val="585C4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55E03"/>
    <w:multiLevelType w:val="multilevel"/>
    <w:tmpl w:val="EB92C61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B4EC4"/>
    <w:multiLevelType w:val="multilevel"/>
    <w:tmpl w:val="11E043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E635D"/>
    <w:multiLevelType w:val="multilevel"/>
    <w:tmpl w:val="5A7466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16BE1"/>
    <w:multiLevelType w:val="multilevel"/>
    <w:tmpl w:val="BD6C61D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0F6A91"/>
    <w:multiLevelType w:val="multilevel"/>
    <w:tmpl w:val="FAC87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077CF7"/>
    <w:multiLevelType w:val="multilevel"/>
    <w:tmpl w:val="D564FA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B819F3"/>
    <w:multiLevelType w:val="multilevel"/>
    <w:tmpl w:val="8A9AA9A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243D25"/>
    <w:multiLevelType w:val="hybridMultilevel"/>
    <w:tmpl w:val="D2EE8090"/>
    <w:lvl w:ilvl="0" w:tplc="04090019">
      <w:start w:val="1"/>
      <w:numFmt w:val="lowerLetter"/>
      <w:lvlText w:val="%1."/>
      <w:lvlJc w:val="left"/>
      <w:pPr>
        <w:ind w:left="450" w:hanging="360"/>
      </w:pPr>
      <w:rPr>
        <w:b/>
        <w:bCs/>
      </w:rPr>
    </w:lvl>
    <w:lvl w:ilvl="1" w:tplc="5FF24AD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409BC"/>
    <w:multiLevelType w:val="multilevel"/>
    <w:tmpl w:val="56BCC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C2CAE"/>
    <w:multiLevelType w:val="multilevel"/>
    <w:tmpl w:val="8D0EC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234B3D"/>
    <w:multiLevelType w:val="multilevel"/>
    <w:tmpl w:val="421444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1D3BEF"/>
    <w:multiLevelType w:val="multilevel"/>
    <w:tmpl w:val="F82092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E20D7"/>
    <w:multiLevelType w:val="multilevel"/>
    <w:tmpl w:val="05A85E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717C83"/>
    <w:multiLevelType w:val="multilevel"/>
    <w:tmpl w:val="F560E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9B6980"/>
    <w:multiLevelType w:val="multilevel"/>
    <w:tmpl w:val="58F417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A2F37"/>
    <w:multiLevelType w:val="multilevel"/>
    <w:tmpl w:val="11BE0B0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056C2C"/>
    <w:multiLevelType w:val="multilevel"/>
    <w:tmpl w:val="3378F9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CB3561"/>
    <w:multiLevelType w:val="hybridMultilevel"/>
    <w:tmpl w:val="F2564CAA"/>
    <w:lvl w:ilvl="0" w:tplc="863402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6777A8"/>
    <w:multiLevelType w:val="multilevel"/>
    <w:tmpl w:val="4EC42E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6F25A6"/>
    <w:multiLevelType w:val="hybridMultilevel"/>
    <w:tmpl w:val="F2564CAA"/>
    <w:lvl w:ilvl="0" w:tplc="863402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3E252E"/>
    <w:multiLevelType w:val="multilevel"/>
    <w:tmpl w:val="30CEB0C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9E1A8F"/>
    <w:multiLevelType w:val="multilevel"/>
    <w:tmpl w:val="1CE27EC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ED7143"/>
    <w:multiLevelType w:val="multilevel"/>
    <w:tmpl w:val="B59E192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E0691"/>
    <w:multiLevelType w:val="multilevel"/>
    <w:tmpl w:val="417245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DA6CFD"/>
    <w:multiLevelType w:val="multilevel"/>
    <w:tmpl w:val="0B4016A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137F9B"/>
    <w:multiLevelType w:val="hybridMultilevel"/>
    <w:tmpl w:val="7248D41E"/>
    <w:lvl w:ilvl="0" w:tplc="0FB4B992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353E0D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1C70DF"/>
    <w:multiLevelType w:val="multilevel"/>
    <w:tmpl w:val="EC24AD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BC54CC"/>
    <w:multiLevelType w:val="multilevel"/>
    <w:tmpl w:val="AE7A140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5D0A41"/>
    <w:multiLevelType w:val="multilevel"/>
    <w:tmpl w:val="0EC4E4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77575F"/>
    <w:multiLevelType w:val="multilevel"/>
    <w:tmpl w:val="5D9A3B5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D44DCA"/>
    <w:multiLevelType w:val="multilevel"/>
    <w:tmpl w:val="EB5E3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0055F9"/>
    <w:multiLevelType w:val="multilevel"/>
    <w:tmpl w:val="E5E41E3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FB7057"/>
    <w:multiLevelType w:val="multilevel"/>
    <w:tmpl w:val="F9C808A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554C47"/>
    <w:multiLevelType w:val="multilevel"/>
    <w:tmpl w:val="F66655E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956237"/>
    <w:multiLevelType w:val="multilevel"/>
    <w:tmpl w:val="2E2A5B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913754"/>
    <w:multiLevelType w:val="multilevel"/>
    <w:tmpl w:val="BD0877B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BD3F10"/>
    <w:multiLevelType w:val="multilevel"/>
    <w:tmpl w:val="2D9C2C5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D143DA"/>
    <w:multiLevelType w:val="multilevel"/>
    <w:tmpl w:val="AF48F78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161D48"/>
    <w:multiLevelType w:val="multilevel"/>
    <w:tmpl w:val="1A966A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250C42"/>
    <w:multiLevelType w:val="multilevel"/>
    <w:tmpl w:val="E67237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DC1647"/>
    <w:multiLevelType w:val="multilevel"/>
    <w:tmpl w:val="870C75B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73C04BB"/>
    <w:multiLevelType w:val="multilevel"/>
    <w:tmpl w:val="5474375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B24AC0"/>
    <w:multiLevelType w:val="multilevel"/>
    <w:tmpl w:val="DB3C2E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156916"/>
    <w:multiLevelType w:val="multilevel"/>
    <w:tmpl w:val="6298DF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0F78DC"/>
    <w:multiLevelType w:val="multilevel"/>
    <w:tmpl w:val="D9BCB95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556D3F"/>
    <w:multiLevelType w:val="multilevel"/>
    <w:tmpl w:val="AC62B7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B216D06"/>
    <w:multiLevelType w:val="multilevel"/>
    <w:tmpl w:val="B3D6A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B872E48"/>
    <w:multiLevelType w:val="multilevel"/>
    <w:tmpl w:val="6CEC298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CBB75FF"/>
    <w:multiLevelType w:val="multilevel"/>
    <w:tmpl w:val="F79EF3B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D24247B"/>
    <w:multiLevelType w:val="multilevel"/>
    <w:tmpl w:val="51A6D17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D2A77A8"/>
    <w:multiLevelType w:val="multilevel"/>
    <w:tmpl w:val="620CC60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3D0BF7"/>
    <w:multiLevelType w:val="multilevel"/>
    <w:tmpl w:val="73C6049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56339B"/>
    <w:multiLevelType w:val="multilevel"/>
    <w:tmpl w:val="DEFAC97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BB2AB6"/>
    <w:multiLevelType w:val="multilevel"/>
    <w:tmpl w:val="6A5827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1CD6976"/>
    <w:multiLevelType w:val="multilevel"/>
    <w:tmpl w:val="4A865BB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3454C83"/>
    <w:multiLevelType w:val="hybridMultilevel"/>
    <w:tmpl w:val="A37E9C08"/>
    <w:lvl w:ilvl="0" w:tplc="751C247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5FF24AD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693C04"/>
    <w:multiLevelType w:val="hybridMultilevel"/>
    <w:tmpl w:val="4274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CC08F5"/>
    <w:multiLevelType w:val="multilevel"/>
    <w:tmpl w:val="B1D255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4CA2146"/>
    <w:multiLevelType w:val="multilevel"/>
    <w:tmpl w:val="6D96B21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54D265B"/>
    <w:multiLevelType w:val="multilevel"/>
    <w:tmpl w:val="393867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5C400C8"/>
    <w:multiLevelType w:val="multilevel"/>
    <w:tmpl w:val="65807B9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75C3123"/>
    <w:multiLevelType w:val="multilevel"/>
    <w:tmpl w:val="98D21F2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86306B9"/>
    <w:multiLevelType w:val="multilevel"/>
    <w:tmpl w:val="123CD98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B052541"/>
    <w:multiLevelType w:val="multilevel"/>
    <w:tmpl w:val="D6CAB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C0B5CA1"/>
    <w:multiLevelType w:val="multilevel"/>
    <w:tmpl w:val="BBB6D07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C89451C"/>
    <w:multiLevelType w:val="multilevel"/>
    <w:tmpl w:val="0E7AC51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C25ABE"/>
    <w:multiLevelType w:val="multilevel"/>
    <w:tmpl w:val="F8509C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D486A4E"/>
    <w:multiLevelType w:val="multilevel"/>
    <w:tmpl w:val="ED9E445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D844AF4"/>
    <w:multiLevelType w:val="multilevel"/>
    <w:tmpl w:val="73120C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DF42E30"/>
    <w:multiLevelType w:val="multilevel"/>
    <w:tmpl w:val="5A44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84375E"/>
    <w:multiLevelType w:val="multilevel"/>
    <w:tmpl w:val="7DDA9B6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0AE4495"/>
    <w:multiLevelType w:val="multilevel"/>
    <w:tmpl w:val="E79A9B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0E91C6F"/>
    <w:multiLevelType w:val="multilevel"/>
    <w:tmpl w:val="14EE2E4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1181888"/>
    <w:multiLevelType w:val="multilevel"/>
    <w:tmpl w:val="8BD27DA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1722FB5"/>
    <w:multiLevelType w:val="multilevel"/>
    <w:tmpl w:val="EBD61A4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2D26487"/>
    <w:multiLevelType w:val="multilevel"/>
    <w:tmpl w:val="B57024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35919D4"/>
    <w:multiLevelType w:val="multilevel"/>
    <w:tmpl w:val="460812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F331F8"/>
    <w:multiLevelType w:val="multilevel"/>
    <w:tmpl w:val="80723D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44627B4"/>
    <w:multiLevelType w:val="multilevel"/>
    <w:tmpl w:val="AA9EED8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4665D80"/>
    <w:multiLevelType w:val="multilevel"/>
    <w:tmpl w:val="8E561C1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7561195"/>
    <w:multiLevelType w:val="multilevel"/>
    <w:tmpl w:val="485678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8E90085"/>
    <w:multiLevelType w:val="multilevel"/>
    <w:tmpl w:val="518E165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B0F6CD8"/>
    <w:multiLevelType w:val="multilevel"/>
    <w:tmpl w:val="B8B454E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CF95688"/>
    <w:multiLevelType w:val="multilevel"/>
    <w:tmpl w:val="B01242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D052853"/>
    <w:multiLevelType w:val="multilevel"/>
    <w:tmpl w:val="401AB34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D1A5061"/>
    <w:multiLevelType w:val="multilevel"/>
    <w:tmpl w:val="C0E45B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ED07B2F"/>
    <w:multiLevelType w:val="multilevel"/>
    <w:tmpl w:val="0B226F4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00C4C43"/>
    <w:multiLevelType w:val="multilevel"/>
    <w:tmpl w:val="F42E12D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17E48D9"/>
    <w:multiLevelType w:val="multilevel"/>
    <w:tmpl w:val="E67495D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20D1ED2"/>
    <w:multiLevelType w:val="multilevel"/>
    <w:tmpl w:val="51BAAC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28C4591"/>
    <w:multiLevelType w:val="multilevel"/>
    <w:tmpl w:val="3A6A6A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3DE4D3B"/>
    <w:multiLevelType w:val="multilevel"/>
    <w:tmpl w:val="4FEA244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4AD6D74"/>
    <w:multiLevelType w:val="multilevel"/>
    <w:tmpl w:val="8B3AA5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4B05F44"/>
    <w:multiLevelType w:val="multilevel"/>
    <w:tmpl w:val="DB1EB5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5760E8A"/>
    <w:multiLevelType w:val="multilevel"/>
    <w:tmpl w:val="FF82A64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6834FDD"/>
    <w:multiLevelType w:val="multilevel"/>
    <w:tmpl w:val="0A2A31C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6893B0B"/>
    <w:multiLevelType w:val="multilevel"/>
    <w:tmpl w:val="ABBCB7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6C1104F"/>
    <w:multiLevelType w:val="multilevel"/>
    <w:tmpl w:val="B45A81E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79200AB"/>
    <w:multiLevelType w:val="multilevel"/>
    <w:tmpl w:val="BE1E26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8871F5D"/>
    <w:multiLevelType w:val="multilevel"/>
    <w:tmpl w:val="E332A9E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9243E06"/>
    <w:multiLevelType w:val="multilevel"/>
    <w:tmpl w:val="34725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BAC3F37"/>
    <w:multiLevelType w:val="hybridMultilevel"/>
    <w:tmpl w:val="4918B57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7C4D6991"/>
    <w:multiLevelType w:val="multilevel"/>
    <w:tmpl w:val="6EAACA9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E8F0B9F"/>
    <w:multiLevelType w:val="hybridMultilevel"/>
    <w:tmpl w:val="F2564CAA"/>
    <w:lvl w:ilvl="0" w:tplc="863402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EA55576"/>
    <w:multiLevelType w:val="multilevel"/>
    <w:tmpl w:val="BA0CDA5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8"/>
  </w:num>
  <w:num w:numId="3">
    <w:abstractNumId w:val="20"/>
  </w:num>
  <w:num w:numId="4">
    <w:abstractNumId w:val="104"/>
  </w:num>
  <w:num w:numId="5">
    <w:abstractNumId w:val="102"/>
  </w:num>
  <w:num w:numId="6">
    <w:abstractNumId w:val="57"/>
  </w:num>
  <w:num w:numId="7">
    <w:abstractNumId w:val="64"/>
  </w:num>
  <w:num w:numId="8">
    <w:abstractNumId w:val="35"/>
  </w:num>
  <w:num w:numId="9">
    <w:abstractNumId w:val="24"/>
  </w:num>
  <w:num w:numId="10">
    <w:abstractNumId w:val="33"/>
  </w:num>
  <w:num w:numId="11">
    <w:abstractNumId w:val="105"/>
  </w:num>
  <w:num w:numId="12">
    <w:abstractNumId w:val="47"/>
  </w:num>
  <w:num w:numId="13">
    <w:abstractNumId w:val="76"/>
  </w:num>
  <w:num w:numId="14">
    <w:abstractNumId w:val="90"/>
  </w:num>
  <w:num w:numId="15">
    <w:abstractNumId w:val="80"/>
  </w:num>
  <w:num w:numId="16">
    <w:abstractNumId w:val="86"/>
  </w:num>
  <w:num w:numId="17">
    <w:abstractNumId w:val="68"/>
  </w:num>
  <w:num w:numId="18">
    <w:abstractNumId w:val="30"/>
  </w:num>
  <w:num w:numId="19">
    <w:abstractNumId w:val="5"/>
  </w:num>
  <w:num w:numId="20">
    <w:abstractNumId w:val="11"/>
  </w:num>
  <w:num w:numId="21">
    <w:abstractNumId w:val="15"/>
  </w:num>
  <w:num w:numId="22">
    <w:abstractNumId w:val="71"/>
  </w:num>
  <w:num w:numId="23">
    <w:abstractNumId w:val="36"/>
  </w:num>
  <w:num w:numId="24">
    <w:abstractNumId w:val="2"/>
  </w:num>
  <w:num w:numId="25">
    <w:abstractNumId w:val="3"/>
  </w:num>
  <w:num w:numId="26">
    <w:abstractNumId w:val="43"/>
  </w:num>
  <w:num w:numId="27">
    <w:abstractNumId w:val="48"/>
  </w:num>
  <w:num w:numId="28">
    <w:abstractNumId w:val="6"/>
  </w:num>
  <w:num w:numId="29">
    <w:abstractNumId w:val="37"/>
  </w:num>
  <w:num w:numId="30">
    <w:abstractNumId w:val="31"/>
  </w:num>
  <w:num w:numId="31">
    <w:abstractNumId w:val="13"/>
  </w:num>
  <w:num w:numId="32">
    <w:abstractNumId w:val="84"/>
  </w:num>
  <w:num w:numId="33">
    <w:abstractNumId w:val="81"/>
  </w:num>
  <w:num w:numId="34">
    <w:abstractNumId w:val="0"/>
  </w:num>
  <w:num w:numId="35">
    <w:abstractNumId w:val="72"/>
  </w:num>
  <w:num w:numId="36">
    <w:abstractNumId w:val="44"/>
  </w:num>
  <w:num w:numId="37">
    <w:abstractNumId w:val="39"/>
  </w:num>
  <w:num w:numId="38">
    <w:abstractNumId w:val="91"/>
  </w:num>
  <w:num w:numId="39">
    <w:abstractNumId w:val="59"/>
  </w:num>
  <w:num w:numId="40">
    <w:abstractNumId w:val="40"/>
  </w:num>
  <w:num w:numId="41">
    <w:abstractNumId w:val="94"/>
  </w:num>
  <w:num w:numId="42">
    <w:abstractNumId w:val="56"/>
    <w:lvlOverride w:ilvl="0">
      <w:lvl w:ilvl="0" w:tplc="751C2470">
        <w:start w:val="1"/>
        <w:numFmt w:val="decimal"/>
        <w:suff w:val="space"/>
        <w:lvlText w:val="%1."/>
        <w:lvlJc w:val="left"/>
        <w:pPr>
          <w:ind w:left="1080" w:hanging="360"/>
        </w:pPr>
        <w:rPr>
          <w:rFonts w:hint="default"/>
          <w:b/>
          <w:bCs/>
        </w:rPr>
      </w:lvl>
    </w:lvlOverride>
    <w:lvlOverride w:ilvl="1">
      <w:lvl w:ilvl="1" w:tplc="5FF24AD2">
        <w:start w:val="1"/>
        <w:numFmt w:val="lowerLetter"/>
        <w:lvlText w:val="%2."/>
        <w:lvlJc w:val="left"/>
        <w:pPr>
          <w:ind w:left="2070" w:hanging="360"/>
        </w:pPr>
        <w:rPr>
          <w:b w:val="0"/>
          <w:bCs w:val="0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79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351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423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95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67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639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7110" w:hanging="180"/>
        </w:pPr>
      </w:lvl>
    </w:lvlOverride>
  </w:num>
  <w:num w:numId="43">
    <w:abstractNumId w:val="8"/>
  </w:num>
  <w:num w:numId="44">
    <w:abstractNumId w:val="70"/>
  </w:num>
  <w:num w:numId="45">
    <w:abstractNumId w:val="101"/>
  </w:num>
  <w:num w:numId="46">
    <w:abstractNumId w:val="10"/>
  </w:num>
  <w:num w:numId="47">
    <w:abstractNumId w:val="78"/>
  </w:num>
  <w:num w:numId="48">
    <w:abstractNumId w:val="9"/>
  </w:num>
  <w:num w:numId="49">
    <w:abstractNumId w:val="46"/>
  </w:num>
  <w:num w:numId="50">
    <w:abstractNumId w:val="99"/>
  </w:num>
  <w:num w:numId="51">
    <w:abstractNumId w:val="14"/>
  </w:num>
  <w:num w:numId="52">
    <w:abstractNumId w:val="58"/>
  </w:num>
  <w:num w:numId="53">
    <w:abstractNumId w:val="29"/>
  </w:num>
  <w:num w:numId="54">
    <w:abstractNumId w:val="19"/>
  </w:num>
  <w:num w:numId="55">
    <w:abstractNumId w:val="69"/>
  </w:num>
  <w:num w:numId="56">
    <w:abstractNumId w:val="27"/>
  </w:num>
  <w:num w:numId="57">
    <w:abstractNumId w:val="54"/>
  </w:num>
  <w:num w:numId="58">
    <w:abstractNumId w:val="12"/>
  </w:num>
  <w:num w:numId="59">
    <w:abstractNumId w:val="97"/>
  </w:num>
  <w:num w:numId="60">
    <w:abstractNumId w:val="62"/>
  </w:num>
  <w:num w:numId="61">
    <w:abstractNumId w:val="17"/>
  </w:num>
  <w:num w:numId="62">
    <w:abstractNumId w:val="67"/>
  </w:num>
  <w:num w:numId="63">
    <w:abstractNumId w:val="60"/>
  </w:num>
  <w:num w:numId="64">
    <w:abstractNumId w:val="75"/>
  </w:num>
  <w:num w:numId="65">
    <w:abstractNumId w:val="41"/>
  </w:num>
  <w:num w:numId="66">
    <w:abstractNumId w:val="77"/>
  </w:num>
  <w:num w:numId="67">
    <w:abstractNumId w:val="55"/>
  </w:num>
  <w:num w:numId="68">
    <w:abstractNumId w:val="88"/>
  </w:num>
  <w:num w:numId="69">
    <w:abstractNumId w:val="100"/>
  </w:num>
  <w:num w:numId="70">
    <w:abstractNumId w:val="45"/>
  </w:num>
  <w:num w:numId="71">
    <w:abstractNumId w:val="52"/>
  </w:num>
  <w:num w:numId="72">
    <w:abstractNumId w:val="7"/>
  </w:num>
  <w:num w:numId="73">
    <w:abstractNumId w:val="82"/>
  </w:num>
  <w:num w:numId="74">
    <w:abstractNumId w:val="93"/>
  </w:num>
  <w:num w:numId="75">
    <w:abstractNumId w:val="23"/>
  </w:num>
  <w:num w:numId="76">
    <w:abstractNumId w:val="21"/>
  </w:num>
  <w:num w:numId="77">
    <w:abstractNumId w:val="49"/>
  </w:num>
  <w:num w:numId="78">
    <w:abstractNumId w:val="73"/>
  </w:num>
  <w:num w:numId="79">
    <w:abstractNumId w:val="1"/>
  </w:num>
  <w:num w:numId="80">
    <w:abstractNumId w:val="63"/>
  </w:num>
  <w:num w:numId="81">
    <w:abstractNumId w:val="103"/>
  </w:num>
  <w:num w:numId="82">
    <w:abstractNumId w:val="79"/>
  </w:num>
  <w:num w:numId="83">
    <w:abstractNumId w:val="85"/>
  </w:num>
  <w:num w:numId="84">
    <w:abstractNumId w:val="61"/>
  </w:num>
  <w:num w:numId="85">
    <w:abstractNumId w:val="38"/>
  </w:num>
  <w:num w:numId="86">
    <w:abstractNumId w:val="32"/>
  </w:num>
  <w:num w:numId="87">
    <w:abstractNumId w:val="16"/>
  </w:num>
  <w:num w:numId="88">
    <w:abstractNumId w:val="42"/>
  </w:num>
  <w:num w:numId="89">
    <w:abstractNumId w:val="95"/>
  </w:num>
  <w:num w:numId="90">
    <w:abstractNumId w:val="53"/>
  </w:num>
  <w:num w:numId="91">
    <w:abstractNumId w:val="83"/>
  </w:num>
  <w:num w:numId="92">
    <w:abstractNumId w:val="66"/>
  </w:num>
  <w:num w:numId="93">
    <w:abstractNumId w:val="65"/>
  </w:num>
  <w:num w:numId="94">
    <w:abstractNumId w:val="96"/>
  </w:num>
  <w:num w:numId="95">
    <w:abstractNumId w:val="89"/>
  </w:num>
  <w:num w:numId="96">
    <w:abstractNumId w:val="28"/>
  </w:num>
  <w:num w:numId="97">
    <w:abstractNumId w:val="22"/>
  </w:num>
  <w:num w:numId="98">
    <w:abstractNumId w:val="92"/>
  </w:num>
  <w:num w:numId="99">
    <w:abstractNumId w:val="50"/>
  </w:num>
  <w:num w:numId="100">
    <w:abstractNumId w:val="25"/>
  </w:num>
  <w:num w:numId="101">
    <w:abstractNumId w:val="87"/>
  </w:num>
  <w:num w:numId="102">
    <w:abstractNumId w:val="98"/>
  </w:num>
  <w:num w:numId="103">
    <w:abstractNumId w:val="4"/>
  </w:num>
  <w:num w:numId="104">
    <w:abstractNumId w:val="34"/>
  </w:num>
  <w:num w:numId="105">
    <w:abstractNumId w:val="51"/>
  </w:num>
  <w:num w:numId="106">
    <w:abstractNumId w:val="74"/>
  </w:num>
  <w:numIdMacAtCleanup w:val="10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elle Maier">
    <w15:presenceInfo w15:providerId="AD" w15:userId="S::Michelle.Maier@mdrc.org::049ecffc-a85b-408e-8bdb-e3af412236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D"/>
    <w:rsid w:val="00004EB9"/>
    <w:rsid w:val="00005968"/>
    <w:rsid w:val="000B5B46"/>
    <w:rsid w:val="000C3E0C"/>
    <w:rsid w:val="000C5811"/>
    <w:rsid w:val="000E369D"/>
    <w:rsid w:val="000F7CB8"/>
    <w:rsid w:val="001627FD"/>
    <w:rsid w:val="0016280D"/>
    <w:rsid w:val="001936F6"/>
    <w:rsid w:val="001970DA"/>
    <w:rsid w:val="001D1917"/>
    <w:rsid w:val="001D798E"/>
    <w:rsid w:val="001F4863"/>
    <w:rsid w:val="002757A6"/>
    <w:rsid w:val="002917F9"/>
    <w:rsid w:val="0029760C"/>
    <w:rsid w:val="002B35DC"/>
    <w:rsid w:val="002D09F5"/>
    <w:rsid w:val="00306134"/>
    <w:rsid w:val="00312802"/>
    <w:rsid w:val="00320170"/>
    <w:rsid w:val="003463C6"/>
    <w:rsid w:val="00360FA9"/>
    <w:rsid w:val="00361EA4"/>
    <w:rsid w:val="00376613"/>
    <w:rsid w:val="00382FD1"/>
    <w:rsid w:val="003B10C6"/>
    <w:rsid w:val="003B461D"/>
    <w:rsid w:val="003F5985"/>
    <w:rsid w:val="00401386"/>
    <w:rsid w:val="00404A2B"/>
    <w:rsid w:val="00426493"/>
    <w:rsid w:val="004477D7"/>
    <w:rsid w:val="00474118"/>
    <w:rsid w:val="004B46C4"/>
    <w:rsid w:val="004C4784"/>
    <w:rsid w:val="004F7B8D"/>
    <w:rsid w:val="00510BC1"/>
    <w:rsid w:val="00534441"/>
    <w:rsid w:val="005615AF"/>
    <w:rsid w:val="005843BF"/>
    <w:rsid w:val="005945A7"/>
    <w:rsid w:val="00607946"/>
    <w:rsid w:val="00610E93"/>
    <w:rsid w:val="00630B0B"/>
    <w:rsid w:val="00646059"/>
    <w:rsid w:val="00664D83"/>
    <w:rsid w:val="00665EDA"/>
    <w:rsid w:val="006D12C8"/>
    <w:rsid w:val="006F0FAD"/>
    <w:rsid w:val="006F208A"/>
    <w:rsid w:val="006F7CF9"/>
    <w:rsid w:val="00733AE3"/>
    <w:rsid w:val="007F3634"/>
    <w:rsid w:val="00807C64"/>
    <w:rsid w:val="00842CA1"/>
    <w:rsid w:val="008459CB"/>
    <w:rsid w:val="00852012"/>
    <w:rsid w:val="0088250E"/>
    <w:rsid w:val="008A45EB"/>
    <w:rsid w:val="008D1241"/>
    <w:rsid w:val="008D39DC"/>
    <w:rsid w:val="008E08D4"/>
    <w:rsid w:val="008E3E28"/>
    <w:rsid w:val="008F2E70"/>
    <w:rsid w:val="008F5ED9"/>
    <w:rsid w:val="00911922"/>
    <w:rsid w:val="00912D27"/>
    <w:rsid w:val="009263BB"/>
    <w:rsid w:val="009350BB"/>
    <w:rsid w:val="00956560"/>
    <w:rsid w:val="0096692A"/>
    <w:rsid w:val="009D385E"/>
    <w:rsid w:val="009E24BC"/>
    <w:rsid w:val="009F349B"/>
    <w:rsid w:val="009F6056"/>
    <w:rsid w:val="00A314AC"/>
    <w:rsid w:val="00A4325B"/>
    <w:rsid w:val="00A85033"/>
    <w:rsid w:val="00A90171"/>
    <w:rsid w:val="00AF58AA"/>
    <w:rsid w:val="00B0270D"/>
    <w:rsid w:val="00B07234"/>
    <w:rsid w:val="00B30A51"/>
    <w:rsid w:val="00B73D65"/>
    <w:rsid w:val="00B90174"/>
    <w:rsid w:val="00BA1BCA"/>
    <w:rsid w:val="00BA4B2E"/>
    <w:rsid w:val="00BC361C"/>
    <w:rsid w:val="00BD0493"/>
    <w:rsid w:val="00C43D20"/>
    <w:rsid w:val="00C469FE"/>
    <w:rsid w:val="00C86FAC"/>
    <w:rsid w:val="00CA3E25"/>
    <w:rsid w:val="00CA538B"/>
    <w:rsid w:val="00CE5F40"/>
    <w:rsid w:val="00D3140D"/>
    <w:rsid w:val="00D43138"/>
    <w:rsid w:val="00D450C2"/>
    <w:rsid w:val="00D478A7"/>
    <w:rsid w:val="00D50D49"/>
    <w:rsid w:val="00D50FF2"/>
    <w:rsid w:val="00D80122"/>
    <w:rsid w:val="00D96323"/>
    <w:rsid w:val="00DA2D83"/>
    <w:rsid w:val="00DA53F6"/>
    <w:rsid w:val="00DC7FE7"/>
    <w:rsid w:val="00DD34B9"/>
    <w:rsid w:val="00DD4016"/>
    <w:rsid w:val="00E00C7F"/>
    <w:rsid w:val="00E12332"/>
    <w:rsid w:val="00E44787"/>
    <w:rsid w:val="00E462F9"/>
    <w:rsid w:val="00E479E8"/>
    <w:rsid w:val="00E66314"/>
    <w:rsid w:val="00E73B7C"/>
    <w:rsid w:val="00EB1FEE"/>
    <w:rsid w:val="00EB7B11"/>
    <w:rsid w:val="00ED04FA"/>
    <w:rsid w:val="00EE3538"/>
    <w:rsid w:val="00EE3979"/>
    <w:rsid w:val="00EF5986"/>
    <w:rsid w:val="00F014E8"/>
    <w:rsid w:val="00F222A4"/>
    <w:rsid w:val="00F24D4C"/>
    <w:rsid w:val="00F31D5F"/>
    <w:rsid w:val="00F601BF"/>
    <w:rsid w:val="00F64A0B"/>
    <w:rsid w:val="00F772E4"/>
    <w:rsid w:val="00F8364D"/>
    <w:rsid w:val="00F86140"/>
    <w:rsid w:val="00F92AAC"/>
    <w:rsid w:val="00F97D65"/>
    <w:rsid w:val="00FB7AD8"/>
    <w:rsid w:val="00FC7AAC"/>
    <w:rsid w:val="00FD636B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E7B966"/>
  <w15:docId w15:val="{E59702A6-D58B-4C70-B7EE-927F6D58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0D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qFormat/>
    <w:rsid w:val="00D3140D"/>
    <w:pPr>
      <w:keepNext/>
      <w:keepLines/>
      <w:numPr>
        <w:numId w:val="1"/>
      </w:numPr>
      <w:pBdr>
        <w:bottom w:val="single" w:sz="4" w:space="1" w:color="1F497D" w:themeColor="text2"/>
      </w:pBdr>
      <w:spacing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E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40D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D314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1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40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14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40D"/>
  </w:style>
  <w:style w:type="paragraph" w:styleId="Footer">
    <w:name w:val="footer"/>
    <w:basedOn w:val="Normal"/>
    <w:link w:val="FooterChar"/>
    <w:uiPriority w:val="99"/>
    <w:unhideWhenUsed/>
    <w:rsid w:val="00D314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40D"/>
  </w:style>
  <w:style w:type="paragraph" w:styleId="NoSpacing">
    <w:name w:val="No Spacing"/>
    <w:uiPriority w:val="1"/>
    <w:qFormat/>
    <w:rsid w:val="00D3140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14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0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ED04FA"/>
  </w:style>
  <w:style w:type="character" w:customStyle="1" w:styleId="Heading2Char">
    <w:name w:val="Heading 2 Char"/>
    <w:basedOn w:val="DefaultParagraphFont"/>
    <w:link w:val="Heading2"/>
    <w:uiPriority w:val="9"/>
    <w:semiHidden/>
    <w:rsid w:val="000C3E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0C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0C3E0C"/>
  </w:style>
  <w:style w:type="paragraph" w:customStyle="1" w:styleId="EQ-ALLSquareResponse">
    <w:name w:val="EQ-ALLSquareResponse"/>
    <w:basedOn w:val="Normal"/>
    <w:qFormat/>
    <w:rsid w:val="000C3E0C"/>
    <w:pPr>
      <w:keepNext/>
      <w:spacing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C3E0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C3E0C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D8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801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F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7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2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8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1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FE6937167BB4CBD160B130F432C42" ma:contentTypeVersion="11" ma:contentTypeDescription="Create a new document." ma:contentTypeScope="" ma:versionID="3aa2a980282867ffb51ededbf079d02d">
  <xsd:schema xmlns:xsd="http://www.w3.org/2001/XMLSchema" xmlns:xs="http://www.w3.org/2001/XMLSchema" xmlns:p="http://schemas.microsoft.com/office/2006/metadata/properties" xmlns:ns2="e648d6a7-ecf7-470d-9d90-3aa040c9b905" xmlns:ns3="afa17c39-2a14-43d3-84eb-702c2029c275" targetNamespace="http://schemas.microsoft.com/office/2006/metadata/properties" ma:root="true" ma:fieldsID="d3144d000da5937b8f1f05e3e27131cb" ns2:_="" ns3:_="">
    <xsd:import namespace="e648d6a7-ecf7-470d-9d90-3aa040c9b905"/>
    <xsd:import namespace="afa17c39-2a14-43d3-84eb-702c2029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8d6a7-ecf7-470d-9d90-3aa040c9b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17c39-2a14-43d3-84eb-702c2029c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5E26E-962D-452A-A255-C31A92CE9D1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48F98D-B1BE-4A02-9A2C-16B470264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8d6a7-ecf7-470d-9d90-3aa040c9b905"/>
    <ds:schemaRef ds:uri="afa17c39-2a14-43d3-84eb-702c2029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80332B-3D67-462D-AFE7-3944667E3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14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Maier</dc:creator>
  <cp:lastModifiedBy>Amy Taub</cp:lastModifiedBy>
  <cp:revision>54</cp:revision>
  <dcterms:created xsi:type="dcterms:W3CDTF">2020-11-13T13:59:00Z</dcterms:created>
  <dcterms:modified xsi:type="dcterms:W3CDTF">2021-04-05T13:57:00Z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0x01010062CFE6937167BB4CBD160B130F432C42</vt:lpwstr>
  </property>
</Properties>
</file>