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7B9A" w:rsidRDefault="00307B9A" w14:paraId="4B00EC54" w14:textId="53D961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F9FB2AA" wp14:anchorId="4AA596BF">
                <wp:simplePos x="0" y="0"/>
                <wp:positionH relativeFrom="column">
                  <wp:posOffset>-228600</wp:posOffset>
                </wp:positionH>
                <wp:positionV relativeFrom="paragraph">
                  <wp:posOffset>-333375</wp:posOffset>
                </wp:positionV>
                <wp:extent cx="6162675" cy="1457325"/>
                <wp:effectExtent l="0" t="0" r="28575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07B9A" w:rsidR="00307B9A" w:rsidP="00307B9A" w:rsidRDefault="00307B9A" w14:paraId="1BA39D88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8"/>
                                <w:szCs w:val="18"/>
                              </w:rPr>
                            </w:pPr>
                            <w:r w:rsidRPr="00307B9A">
                              <w:rPr>
                                <w:rFonts w:ascii="HelveticaNeueLTStd-Md" w:hAnsi="HelveticaNeueLTStd-Md" w:cs="HelveticaNeueLTStd-Md"/>
                                <w:sz w:val="18"/>
                                <w:szCs w:val="18"/>
                              </w:rPr>
                              <w:t>OMB No.: 0925-0740</w:t>
                            </w:r>
                          </w:p>
                          <w:p w:rsidRPr="00307B9A" w:rsidR="00307B9A" w:rsidP="00307B9A" w:rsidRDefault="00307B9A" w14:paraId="6EDF19FC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8"/>
                                <w:szCs w:val="18"/>
                              </w:rPr>
                            </w:pPr>
                            <w:r w:rsidRPr="00307B9A">
                              <w:rPr>
                                <w:rFonts w:ascii="HelveticaNeueLTStd-Md" w:hAnsi="HelveticaNeueLTStd-Md" w:cs="HelveticaNeueLTStd-Md"/>
                                <w:sz w:val="18"/>
                                <w:szCs w:val="18"/>
                              </w:rPr>
                              <w:t>Expiration Date:  07/31/2022</w:t>
                            </w:r>
                          </w:p>
                          <w:p w:rsidRPr="00307B9A" w:rsidR="00307B9A" w:rsidP="00307B9A" w:rsidRDefault="00307B9A" w14:paraId="7FF4BF7F" w14:textId="6897B14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8"/>
                                <w:szCs w:val="18"/>
                              </w:rPr>
                            </w:pPr>
                            <w:r w:rsidRPr="00307B9A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>30</w:t>
                            </w:r>
                            <w:r w:rsidRPr="00307B9A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 sources, </w:t>
                            </w:r>
                            <w:proofErr w:type="gramStart"/>
                            <w:r w:rsidRPr="00307B9A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>gathering</w:t>
                            </w:r>
                            <w:proofErr w:type="gramEnd"/>
                            <w:r w:rsidRPr="00307B9A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</w:t>
                            </w:r>
                            <w:r w:rsidRPr="00307B9A">
                              <w:rPr>
                                <w:rFonts w:ascii="HelveticaNeueLTStd-Bd" w:hAnsi="HelveticaNeueLTStd-Bd" w:cs="HelveticaNeueLTStd-Bd"/>
                                <w:b/>
                                <w:sz w:val="18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07B9A">
                              <w:rPr>
                                <w:rFonts w:ascii="HelveticaNeueLTStd-Roman" w:hAnsi="HelveticaNeueLTStd-Roman" w:cs="HelveticaNeueLTStd-Roman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307B9A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 xml:space="preserve"> Send comments regarding this burden estimate or any other aspect of this collection of information, including suggestions for reducing this burden </w:t>
                            </w:r>
                            <w:proofErr w:type="gramStart"/>
                            <w:r w:rsidRPr="00307B9A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>to:</w:t>
                            </w:r>
                            <w:proofErr w:type="gramEnd"/>
                            <w:r w:rsidRPr="00307B9A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 xml:space="preserve"> NIH, Project Clearance Branch, 6705 Rockledge Drive, MSC 7974, Bethesda, MD 20892-7974, ATTN: PRA (0925-0740).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A596BF">
                <v:stroke joinstyle="miter"/>
                <v:path gradientshapeok="t" o:connecttype="rect"/>
              </v:shapetype>
              <v:shape id="Text Box 3" style="position:absolute;margin-left:-18pt;margin-top:-26.25pt;width:485.2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">
                <v:textbox>
                  <w:txbxContent>
                    <w:p w:rsidRPr="00307B9A" w:rsidR="00307B9A" w:rsidP="00307B9A" w:rsidRDefault="00307B9A" w14:paraId="1BA39D88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8"/>
                          <w:szCs w:val="18"/>
                        </w:rPr>
                      </w:pPr>
                      <w:r w:rsidRPr="00307B9A">
                        <w:rPr>
                          <w:rFonts w:ascii="HelveticaNeueLTStd-Md" w:hAnsi="HelveticaNeueLTStd-Md" w:cs="HelveticaNeueLTStd-Md"/>
                          <w:sz w:val="18"/>
                          <w:szCs w:val="18"/>
                        </w:rPr>
                        <w:t>OMB No.: 0925-0740</w:t>
                      </w:r>
                    </w:p>
                    <w:p w:rsidRPr="00307B9A" w:rsidR="00307B9A" w:rsidP="00307B9A" w:rsidRDefault="00307B9A" w14:paraId="6EDF19FC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8"/>
                          <w:szCs w:val="18"/>
                        </w:rPr>
                      </w:pPr>
                      <w:r w:rsidRPr="00307B9A">
                        <w:rPr>
                          <w:rFonts w:ascii="HelveticaNeueLTStd-Md" w:hAnsi="HelveticaNeueLTStd-Md" w:cs="HelveticaNeueLTStd-Md"/>
                          <w:sz w:val="18"/>
                          <w:szCs w:val="18"/>
                        </w:rPr>
                        <w:t>Expiration Date:  07/31/2022</w:t>
                      </w:r>
                    </w:p>
                    <w:p w:rsidRPr="00307B9A" w:rsidR="00307B9A" w:rsidP="00307B9A" w:rsidRDefault="00307B9A" w14:paraId="7FF4BF7F" w14:textId="6897B146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8"/>
                          <w:szCs w:val="18"/>
                        </w:rPr>
                      </w:pPr>
                      <w:r w:rsidRPr="00307B9A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>30</w:t>
                      </w:r>
                      <w:r w:rsidRPr="00307B9A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 xml:space="preserve"> minutes per response, including the time for reviewing instructions, searching existing data sources, </w:t>
                      </w:r>
                      <w:proofErr w:type="gramStart"/>
                      <w:r w:rsidRPr="00307B9A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>gathering</w:t>
                      </w:r>
                      <w:proofErr w:type="gramEnd"/>
                      <w:r w:rsidRPr="00307B9A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 xml:space="preserve"> and maintaining the data needed, and completing and reviewing the collection of information. </w:t>
                      </w:r>
                      <w:r w:rsidRPr="00307B9A">
                        <w:rPr>
                          <w:rFonts w:ascii="HelveticaNeueLTStd-Bd" w:hAnsi="HelveticaNeueLTStd-Bd" w:cs="HelveticaNeueLTStd-Bd"/>
                          <w:b/>
                          <w:sz w:val="18"/>
                          <w:szCs w:val="18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07B9A">
                        <w:rPr>
                          <w:rFonts w:ascii="HelveticaNeueLTStd-Roman" w:hAnsi="HelveticaNeueLTStd-Roman" w:cs="HelveticaNeueLTStd-Roman"/>
                          <w:b/>
                          <w:sz w:val="18"/>
                          <w:szCs w:val="18"/>
                        </w:rPr>
                        <w:t>.</w:t>
                      </w:r>
                      <w:r w:rsidRPr="00307B9A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 xml:space="preserve"> Send comments regarding this burden estimate or any other aspect of this collection of information, including suggestions for reducing this burden </w:t>
                      </w:r>
                      <w:proofErr w:type="gramStart"/>
                      <w:r w:rsidRPr="00307B9A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>to:</w:t>
                      </w:r>
                      <w:proofErr w:type="gramEnd"/>
                      <w:r w:rsidRPr="00307B9A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 xml:space="preserve"> NIH, Project Clearance Branch, 6705 Rockledge Drive, MSC 7974, Bethesda, MD 20892-7974, ATTN: PRA (0925-0740).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307B9A" w:rsidRDefault="00307B9A" w14:paraId="5FF8F036" w14:textId="4F542A5B"/>
    <w:p w:rsidR="00307B9A" w:rsidRDefault="00307B9A" w14:paraId="446031EE" w14:textId="4466F0F9"/>
    <w:p w:rsidR="00990E5C" w:rsidRDefault="00E75D98" w14:paraId="10B64038" w14:textId="784A422B">
      <w:r>
        <w:rPr>
          <w:noProof/>
        </w:rPr>
        <w:drawing>
          <wp:anchor distT="0" distB="0" distL="114300" distR="114300" simplePos="0" relativeHeight="251661312" behindDoc="0" locked="0" layoutInCell="1" allowOverlap="1" wp14:editId="775714AD" wp14:anchorId="1AC335E5">
            <wp:simplePos x="0" y="0"/>
            <wp:positionH relativeFrom="column">
              <wp:posOffset>-180975</wp:posOffset>
            </wp:positionH>
            <wp:positionV relativeFrom="paragraph">
              <wp:posOffset>516890</wp:posOffset>
            </wp:positionV>
            <wp:extent cx="6115050" cy="4438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945" t="10024" r="21936" b="24045"/>
                    <a:stretch/>
                  </pic:blipFill>
                  <pic:spPr bwMode="auto">
                    <a:xfrm>
                      <a:off x="0" y="0"/>
                      <a:ext cx="6115050" cy="443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91"/>
    <w:rsid w:val="002F574C"/>
    <w:rsid w:val="00307B9A"/>
    <w:rsid w:val="00547D5B"/>
    <w:rsid w:val="005A4C49"/>
    <w:rsid w:val="00716D81"/>
    <w:rsid w:val="007D65AD"/>
    <w:rsid w:val="00802491"/>
    <w:rsid w:val="00873072"/>
    <w:rsid w:val="00990E5C"/>
    <w:rsid w:val="00C25321"/>
    <w:rsid w:val="00D479D0"/>
    <w:rsid w:val="00E7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32D7"/>
  <w15:chartTrackingRefBased/>
  <w15:docId w15:val="{F8B484D4-B88F-46EF-9731-BB8724F4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Ron (NIH/NCI) [E]</dc:creator>
  <cp:keywords/>
  <dc:description/>
  <cp:lastModifiedBy>Abdelmouti, Tawanda (NIH/OD) [E]</cp:lastModifiedBy>
  <cp:revision>2</cp:revision>
  <dcterms:created xsi:type="dcterms:W3CDTF">2021-03-29T19:30:00Z</dcterms:created>
  <dcterms:modified xsi:type="dcterms:W3CDTF">2021-03-29T19:30:00Z</dcterms:modified>
</cp:coreProperties>
</file>