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A50" w:rsidRDefault="000470ED" w14:paraId="6272D59C" w14:textId="77777777">
      <w:pPr>
        <w:pStyle w:val="Heading1"/>
      </w:pPr>
      <w:r>
        <w:rPr>
          <w:noProof/>
          <w:sz w:val="20"/>
        </w:rPr>
        <w:drawing>
          <wp:anchor distT="0" distB="0" distL="114300" distR="114300" simplePos="0" relativeHeight="251660288" behindDoc="0" locked="0" layoutInCell="1" allowOverlap="1" wp14:editId="149FBA17" wp14:anchorId="4DC4DEAF">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1DF3">
        <w:rPr>
          <w:noProof/>
        </w:rPr>
        <mc:AlternateContent>
          <mc:Choice Requires="wps">
            <w:drawing>
              <wp:anchor distT="0" distB="0" distL="114300" distR="114300" simplePos="0" relativeHeight="251655168" behindDoc="0" locked="0" layoutInCell="1" allowOverlap="1" wp14:editId="3BB01C1E" wp14:anchorId="4EB2C804">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1B2AB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"/>
            </w:pict>
          </mc:Fallback>
        </mc:AlternateContent>
      </w:r>
      <w:r w:rsidR="00453A50">
        <w:t>Memorandum</w:t>
      </w:r>
    </w:p>
    <w:p w:rsidR="00453A50" w:rsidRDefault="00453A50" w14:paraId="6A79AF37" w14:textId="77777777">
      <w:pPr>
        <w:ind w:right="-540"/>
      </w:pPr>
    </w:p>
    <w:p w:rsidR="00453A50" w:rsidP="006710C7" w:rsidRDefault="00601DF3" w14:paraId="5943C03F" w14:textId="181164C1">
      <w:pPr>
        <w:ind w:right="-540"/>
      </w:pPr>
      <w:r>
        <w:rPr>
          <w:noProof/>
          <w:sz w:val="20"/>
        </w:rPr>
        <mc:AlternateContent>
          <mc:Choice Requires="wps">
            <w:drawing>
              <wp:anchor distT="0" distB="0" distL="114300" distR="114300" simplePos="0" relativeHeight="251656192" behindDoc="0" locked="0" layoutInCell="1" allowOverlap="1" wp14:editId="483BE68F" wp14:anchorId="6E337C7E">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14:paraId="706FB18C" w14:textId="77777777">
                            <w:pPr>
                              <w:rPr>
                                <w:color w:val="0000FF"/>
                              </w:rPr>
                            </w:pPr>
                            <w:r>
                              <w:rPr>
                                <w:color w:val="0000FF"/>
                              </w:rPr>
                              <w:t>Date</w:t>
                            </w:r>
                          </w:p>
                          <w:p w:rsidR="00185AC7" w:rsidRDefault="00185AC7" w14:paraId="07FB2DD7"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337C7E">
                <v:stroke joinstyle="miter"/>
                <v:path gradientshapeok="t" o:connecttype="rect"/>
              </v:shapetype>
              <v:shape id="Text Box 6"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">
                <v:textbox>
                  <w:txbxContent>
                    <w:p w:rsidR="00185AC7" w:rsidRDefault="00185AC7" w14:paraId="706FB18C" w14:textId="77777777">
                      <w:pPr>
                        <w:rPr>
                          <w:color w:val="0000FF"/>
                        </w:rPr>
                      </w:pPr>
                      <w:r>
                        <w:rPr>
                          <w:color w:val="0000FF"/>
                        </w:rPr>
                        <w:t>Date</w:t>
                      </w:r>
                    </w:p>
                    <w:p w:rsidR="00185AC7" w:rsidRDefault="00185AC7" w14:paraId="07FB2DD7" w14:textId="77777777">
                      <w:r>
                        <w:t>d</w:t>
                      </w:r>
                    </w:p>
                  </w:txbxContent>
                </v:textbox>
              </v:shape>
            </w:pict>
          </mc:Fallback>
        </mc:AlternateContent>
      </w:r>
      <w:r w:rsidR="00E20248">
        <w:t>March 20, 20</w:t>
      </w:r>
      <w:r w:rsidR="00F86598">
        <w:t>21</w:t>
      </w:r>
    </w:p>
    <w:p w:rsidR="00453A50" w:rsidRDefault="00453A50" w14:paraId="173326FA" w14:textId="77777777"/>
    <w:p w:rsidR="00453A50" w:rsidRDefault="00601DF3" w14:paraId="206B027D" w14:textId="77777777">
      <w:r>
        <w:rPr>
          <w:noProof/>
          <w:sz w:val="20"/>
        </w:rPr>
        <mc:AlternateContent>
          <mc:Choice Requires="wps">
            <w:drawing>
              <wp:anchor distT="0" distB="0" distL="114300" distR="114300" simplePos="0" relativeHeight="251657216" behindDoc="0" locked="0" layoutInCell="1" allowOverlap="1" wp14:editId="15DF04FD" wp14:anchorId="3D08CE4C">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14:paraId="6E020B93" w14:textId="777777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" w14:anchorId="3D08CE4C">
                <v:textbox>
                  <w:txbxContent>
                    <w:p w:rsidR="00185AC7" w:rsidRDefault="00185AC7" w14:paraId="6E020B93" w14:textId="77777777">
                      <w:pPr>
                        <w:rPr>
                          <w:color w:val="0000FF"/>
                        </w:rPr>
                      </w:pPr>
                      <w:r>
                        <w:rPr>
                          <w:color w:val="0000FF"/>
                        </w:rPr>
                        <w:t>From</w:t>
                      </w:r>
                    </w:p>
                  </w:txbxContent>
                </v:textbox>
              </v:shape>
            </w:pict>
          </mc:Fallback>
        </mc:AlternateContent>
      </w:r>
    </w:p>
    <w:p w:rsidR="009B5341" w:rsidP="002D716C" w:rsidRDefault="009800D9" w14:paraId="444B3BB1" w14:textId="77777777">
      <w:pPr>
        <w:autoSpaceDE w:val="0"/>
        <w:autoSpaceDN w:val="0"/>
        <w:adjustRightInd w:val="0"/>
      </w:pPr>
      <w:r>
        <w:t>Jerrell Little</w:t>
      </w:r>
    </w:p>
    <w:p w:rsidR="003B2D09" w:rsidP="002D716C" w:rsidRDefault="009B5341" w14:paraId="153DDDAE" w14:textId="7E71C3DF">
      <w:pPr>
        <w:autoSpaceDE w:val="0"/>
        <w:autoSpaceDN w:val="0"/>
        <w:adjustRightInd w:val="0"/>
      </w:pPr>
      <w:r>
        <w:t>I</w:t>
      </w:r>
      <w:r w:rsidR="001C126C">
        <w:t>RB</w:t>
      </w:r>
      <w:r w:rsidR="003B2D09">
        <w:t>-Committee</w:t>
      </w:r>
      <w:r w:rsidR="009800D9">
        <w:t xml:space="preserve"> </w:t>
      </w:r>
      <w:r w:rsidR="002D716C">
        <w:t>Administrator</w:t>
      </w:r>
    </w:p>
    <w:p w:rsidR="002D716C" w:rsidP="002D716C" w:rsidRDefault="002D716C" w14:paraId="016E10AA" w14:textId="77777777">
      <w:pPr>
        <w:autoSpaceDE w:val="0"/>
        <w:autoSpaceDN w:val="0"/>
        <w:adjustRightInd w:val="0"/>
      </w:pPr>
      <w:r>
        <w:t>Human Research Protection Office</w:t>
      </w:r>
    </w:p>
    <w:p w:rsidR="00453A50" w:rsidRDefault="00601DF3" w14:paraId="768202ED" w14:textId="77777777">
      <w:r>
        <w:rPr>
          <w:noProof/>
          <w:sz w:val="20"/>
        </w:rPr>
        <mc:AlternateContent>
          <mc:Choice Requires="wps">
            <w:drawing>
              <wp:anchor distT="0" distB="0" distL="114300" distR="114300" simplePos="0" relativeHeight="251658240" behindDoc="0" locked="0" layoutInCell="1" allowOverlap="1" wp14:editId="520DE445" wp14:anchorId="27CF2D69">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14:paraId="3BDE70E4" w14:textId="777777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" w14:anchorId="27CF2D69">
                <v:textbox>
                  <w:txbxContent>
                    <w:p w:rsidR="00185AC7" w:rsidRDefault="00185AC7" w14:paraId="3BDE70E4" w14:textId="77777777">
                      <w:pPr>
                        <w:rPr>
                          <w:color w:val="0000FF"/>
                        </w:rPr>
                      </w:pPr>
                      <w:r>
                        <w:rPr>
                          <w:color w:val="0000FF"/>
                        </w:rPr>
                        <w:t>Subject</w:t>
                      </w:r>
                    </w:p>
                  </w:txbxContent>
                </v:textbox>
              </v:shape>
            </w:pict>
          </mc:Fallback>
        </mc:AlternateContent>
      </w:r>
    </w:p>
    <w:p w:rsidRPr="00257747" w:rsidR="00B03999" w:rsidP="006710C7" w:rsidRDefault="00B03999" w14:paraId="74B72EA3" w14:textId="77777777">
      <w:r w:rsidRPr="00257747">
        <w:t>IRB Approval of Continuation of CDC Protocol</w:t>
      </w:r>
      <w:r w:rsidRPr="00257747" w:rsidR="005963EA">
        <w:t xml:space="preserve"> #</w:t>
      </w:r>
      <w:r w:rsidRPr="00257747" w:rsidR="00257A82">
        <w:t>5373</w:t>
      </w:r>
      <w:r w:rsidRPr="00257747">
        <w:t>, "</w:t>
      </w:r>
      <w:r w:rsidRPr="00257747" w:rsidR="00257A82">
        <w:t>Paul Coverdell National Acute Stroke Registry.”</w:t>
      </w:r>
      <w:r w:rsidRPr="00257747">
        <w:t xml:space="preserve"> (Expedited)</w:t>
      </w:r>
    </w:p>
    <w:p w:rsidRPr="00257747" w:rsidR="00380D2C" w:rsidP="006710C7" w:rsidRDefault="00601DF3" w14:paraId="32852837" w14:textId="77777777">
      <w:r>
        <w:rPr>
          <w:noProof/>
        </w:rPr>
        <mc:AlternateContent>
          <mc:Choice Requires="wps">
            <w:drawing>
              <wp:anchor distT="0" distB="0" distL="114300" distR="114300" simplePos="0" relativeHeight="251659264" behindDoc="0" locked="0" layoutInCell="1" allowOverlap="1" wp14:editId="2CE4165F" wp14:anchorId="79FAFDB6">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14:paraId="3E88088C" w14:textId="777777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" w14:anchorId="79FAFDB6">
                <v:textbox>
                  <w:txbxContent>
                    <w:p w:rsidR="00185AC7" w:rsidRDefault="00185AC7" w14:paraId="3E88088C" w14:textId="77777777">
                      <w:pPr>
                        <w:rPr>
                          <w:color w:val="0000FF"/>
                        </w:rPr>
                      </w:pPr>
                      <w:r>
                        <w:rPr>
                          <w:color w:val="0000FF"/>
                        </w:rPr>
                        <w:t>To</w:t>
                      </w:r>
                    </w:p>
                  </w:txbxContent>
                </v:textbox>
              </v:shape>
            </w:pict>
          </mc:Fallback>
        </mc:AlternateContent>
      </w:r>
    </w:p>
    <w:p w:rsidRPr="00257747" w:rsidR="00453A50" w:rsidP="006710C7" w:rsidRDefault="00F86598" w14:paraId="39648957" w14:textId="52DCC882">
      <w:r w:rsidRPr="00F86598">
        <w:t>SALLYANN COLEMAN, MD, MS</w:t>
      </w:r>
    </w:p>
    <w:p w:rsidRPr="00257747" w:rsidR="002D716C" w:rsidP="006710C7" w:rsidRDefault="00257747" w14:paraId="60F5B3C2" w14:textId="77777777">
      <w:r w:rsidRPr="00257747">
        <w:t>NCCDPHP/DHDSP</w:t>
      </w:r>
    </w:p>
    <w:p w:rsidRPr="00257747" w:rsidR="00A031CA" w:rsidRDefault="00A031CA" w14:paraId="4CFDFB8F" w14:textId="77777777"/>
    <w:p w:rsidRPr="009800D9" w:rsidR="005D0D41" w:rsidP="009800D9" w:rsidRDefault="003B2D09" w14:paraId="46A86DDF" w14:textId="4267A6A6">
      <w:pPr>
        <w:pStyle w:val="PlainText"/>
        <w:rPr>
          <w:rFonts w:ascii="Times New Roman" w:hAnsi="Times New Roman" w:cs="Times New Roman"/>
        </w:rPr>
      </w:pPr>
      <w:r>
        <w:rPr>
          <w:rFonts w:ascii="Times New Roman" w:hAnsi="Times New Roman" w:cs="Times New Roman"/>
        </w:rPr>
        <w:t>CDC's IRB-Committee 2</w:t>
      </w:r>
      <w:r w:rsidRPr="009800D9" w:rsidR="00997999">
        <w:rPr>
          <w:rFonts w:ascii="Times New Roman" w:hAnsi="Times New Roman" w:cs="Times New Roman"/>
        </w:rPr>
        <w:t xml:space="preserve"> has reviewed and approved your request to continue protocol </w:t>
      </w:r>
      <w:r w:rsidRPr="009800D9" w:rsidR="00185AC7">
        <w:rPr>
          <w:rFonts w:ascii="Times New Roman" w:hAnsi="Times New Roman" w:cs="Times New Roman"/>
        </w:rPr>
        <w:t>5373</w:t>
      </w:r>
      <w:r w:rsidRPr="009800D9" w:rsidR="00997999">
        <w:rPr>
          <w:rFonts w:ascii="Times New Roman" w:hAnsi="Times New Roman" w:cs="Times New Roman"/>
        </w:rPr>
        <w:t xml:space="preserve"> for the maximum allowable period of one year and it will expire on </w:t>
      </w:r>
      <w:r w:rsidRPr="009800D9" w:rsidR="00257A82">
        <w:rPr>
          <w:rFonts w:ascii="Times New Roman" w:hAnsi="Times New Roman" w:cs="Times New Roman"/>
        </w:rPr>
        <w:t>3/25/20</w:t>
      </w:r>
      <w:r w:rsidR="00E20248">
        <w:rPr>
          <w:rFonts w:ascii="Times New Roman" w:hAnsi="Times New Roman" w:cs="Times New Roman"/>
        </w:rPr>
        <w:t>2</w:t>
      </w:r>
      <w:r w:rsidR="00F86598">
        <w:rPr>
          <w:rFonts w:ascii="Times New Roman" w:hAnsi="Times New Roman" w:cs="Times New Roman"/>
        </w:rPr>
        <w:t>2</w:t>
      </w:r>
      <w:r w:rsidRPr="009800D9" w:rsidR="00997999">
        <w:rPr>
          <w:rFonts w:ascii="Times New Roman" w:hAnsi="Times New Roman" w:cs="Times New Roman"/>
        </w:rPr>
        <w:t>.</w:t>
      </w:r>
      <w:r w:rsidRPr="009800D9" w:rsidR="005D0D41">
        <w:rPr>
          <w:rFonts w:ascii="Times New Roman" w:hAnsi="Times New Roman" w:cs="Times New Roman"/>
        </w:rPr>
        <w:t xml:space="preserve"> The protocol was reviewed in accordance with the expedited review process outlined in 45 CFR 46.110(b</w:t>
      </w:r>
      <w:r w:rsidRPr="009800D9" w:rsidR="00ED18EB">
        <w:rPr>
          <w:rFonts w:ascii="Times New Roman" w:hAnsi="Times New Roman" w:cs="Times New Roman"/>
        </w:rPr>
        <w:t>) (</w:t>
      </w:r>
      <w:r w:rsidRPr="009800D9" w:rsidR="005D0D41">
        <w:rPr>
          <w:rFonts w:ascii="Times New Roman" w:hAnsi="Times New Roman" w:cs="Times New Roman"/>
        </w:rPr>
        <w:t>1), categor</w:t>
      </w:r>
      <w:r w:rsidRPr="009800D9" w:rsidR="00AE544F">
        <w:rPr>
          <w:rFonts w:ascii="Times New Roman" w:hAnsi="Times New Roman" w:cs="Times New Roman"/>
        </w:rPr>
        <w:t>y</w:t>
      </w:r>
      <w:r w:rsidRPr="009800D9" w:rsidR="00444DD1">
        <w:rPr>
          <w:rFonts w:ascii="Times New Roman" w:hAnsi="Times New Roman" w:cs="Times New Roman"/>
        </w:rPr>
        <w:t xml:space="preserve"> </w:t>
      </w:r>
      <w:r w:rsidRPr="009800D9" w:rsidR="00257A82">
        <w:rPr>
          <w:rFonts w:ascii="Times New Roman" w:hAnsi="Times New Roman" w:cs="Times New Roman"/>
        </w:rPr>
        <w:t>5</w:t>
      </w:r>
      <w:r w:rsidRPr="009800D9" w:rsidR="005D0D41">
        <w:rPr>
          <w:rFonts w:ascii="Times New Roman" w:hAnsi="Times New Roman" w:cs="Times New Roman"/>
        </w:rPr>
        <w:t>.</w:t>
      </w:r>
      <w:r w:rsidR="00F86598">
        <w:rPr>
          <w:rFonts w:ascii="Times New Roman" w:hAnsi="Times New Roman" w:cs="Times New Roman"/>
        </w:rPr>
        <w:t xml:space="preserve"> Study is not designed to involve research related contact with subjects (e.g., research using existing records); study activities only involve access to or analysis of data or biological specimens and writing reports.</w:t>
      </w:r>
    </w:p>
    <w:p w:rsidRPr="00257747" w:rsidR="00ED18EB" w:rsidP="008C4679" w:rsidRDefault="00ED18EB" w14:paraId="468BE472" w14:textId="77777777">
      <w:pPr>
        <w:pStyle w:val="PlainText"/>
        <w:rPr>
          <w:rFonts w:ascii="Times New Roman" w:hAnsi="Times New Roman" w:cs="Times New Roman"/>
        </w:rPr>
      </w:pPr>
    </w:p>
    <w:p w:rsidR="008C4679" w:rsidP="008C4679" w:rsidRDefault="00E20248" w14:paraId="7FC7BA7C" w14:textId="77777777">
      <w:pPr>
        <w:autoSpaceDE w:val="0"/>
        <w:autoSpaceDN w:val="0"/>
        <w:adjustRightInd w:val="0"/>
      </w:pPr>
      <w:r w:rsidRPr="00E20248">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E20248" w:rsidP="008C4679" w:rsidRDefault="00E20248" w14:paraId="2C4A156B" w14:textId="77777777">
      <w:pPr>
        <w:autoSpaceDE w:val="0"/>
        <w:autoSpaceDN w:val="0"/>
        <w:adjustRightInd w:val="0"/>
      </w:pPr>
    </w:p>
    <w:p w:rsidRPr="00B122EF" w:rsidR="008C4679" w:rsidP="008C4679" w:rsidRDefault="008C4679" w14:paraId="312472C7" w14:textId="27995D73">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sidR="005D0D41">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Pr="00257A82" w:rsidR="00257A82">
        <w:rPr>
          <w:rFonts w:ascii="Times New Roman" w:hAnsi="Times New Roman" w:cs="Times New Roman"/>
          <w:b/>
        </w:rPr>
        <w:t>3/25/20</w:t>
      </w:r>
      <w:r w:rsidR="00E20248">
        <w:rPr>
          <w:rFonts w:ascii="Times New Roman" w:hAnsi="Times New Roman" w:cs="Times New Roman"/>
          <w:b/>
        </w:rPr>
        <w:t>2</w:t>
      </w:r>
      <w:r w:rsidR="00F86598">
        <w:rPr>
          <w:rFonts w:ascii="Times New Roman" w:hAnsi="Times New Roman" w:cs="Times New Roman"/>
          <w:b/>
        </w:rPr>
        <w:t>2</w:t>
      </w:r>
      <w:r w:rsidRPr="00B122EF" w:rsidR="005D0D41">
        <w:rPr>
          <w:rFonts w:ascii="Times New Roman" w:hAnsi="Times New Roman" w:cs="Times New Roman"/>
          <w:b/>
        </w:rPr>
        <w:t>.</w:t>
      </w:r>
    </w:p>
    <w:p w:rsidR="008C4679" w:rsidP="008C4679" w:rsidRDefault="008C4679" w14:paraId="5E540C04" w14:textId="77777777">
      <w:pPr>
        <w:autoSpaceDE w:val="0"/>
        <w:autoSpaceDN w:val="0"/>
        <w:adjustRightInd w:val="0"/>
      </w:pPr>
    </w:p>
    <w:p w:rsidRPr="00B122EF" w:rsidR="008C4679" w:rsidP="008C4679" w:rsidRDefault="008C4679" w14:paraId="595DD97B" w14:textId="77777777">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Pr="00B122EF" w:rsidR="008C4679" w:rsidP="008C4679" w:rsidRDefault="008C4679" w14:paraId="006D3055" w14:textId="77777777">
      <w:pPr>
        <w:pStyle w:val="PlainText"/>
        <w:rPr>
          <w:rFonts w:ascii="Times New Roman" w:hAnsi="Times New Roman" w:cs="Times New Roman"/>
        </w:rPr>
      </w:pPr>
    </w:p>
    <w:p w:rsidR="008C4679" w:rsidP="008C4679" w:rsidRDefault="008C4679" w14:paraId="77E3EEE3" w14:textId="77777777">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D76379">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w:history="1" r:id="rId9">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P="008C4679" w:rsidRDefault="006B6B7C" w14:paraId="7E507BA4" w14:textId="77777777">
      <w:pPr>
        <w:pStyle w:val="PlainText"/>
        <w:rPr>
          <w:rFonts w:ascii="Times New Roman" w:hAnsi="Times New Roman" w:cs="Times New Roman"/>
        </w:rPr>
      </w:pPr>
    </w:p>
    <w:p w:rsidR="006B6B7C" w:rsidP="008C4679" w:rsidRDefault="006B6B7C" w14:paraId="70A42DA6" w14:textId="77777777">
      <w:pPr>
        <w:pStyle w:val="PlainText"/>
        <w:rPr>
          <w:rFonts w:ascii="Times New Roman" w:hAnsi="Times New Roman" w:cs="Times New Roman"/>
        </w:rPr>
      </w:pPr>
      <w:r>
        <w:rPr>
          <w:rFonts w:ascii="Times New Roman" w:hAnsi="Times New Roman" w:cs="Times New Roman"/>
        </w:rPr>
        <w:t>cc:</w:t>
      </w:r>
    </w:p>
    <w:p w:rsidR="00257A82" w:rsidP="008C4679" w:rsidRDefault="00695C43" w14:paraId="657828DF" w14:textId="77777777">
      <w:pPr>
        <w:pStyle w:val="PlainText"/>
        <w:rPr>
          <w:rFonts w:ascii="Times New Roman" w:hAnsi="Times New Roman" w:cs="Times New Roman"/>
        </w:rPr>
      </w:pPr>
      <w:r>
        <w:rPr>
          <w:rFonts w:ascii="Times New Roman" w:hAnsi="Times New Roman" w:cs="Times New Roman"/>
        </w:rPr>
        <w:t>Joan Redmond Leonard</w:t>
      </w:r>
    </w:p>
    <w:sectPr w:rsidR="00257A82" w:rsidSect="008021B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17243" w14:textId="77777777" w:rsidR="0004503F" w:rsidRDefault="0004503F">
      <w:r>
        <w:separator/>
      </w:r>
    </w:p>
  </w:endnote>
  <w:endnote w:type="continuationSeparator" w:id="0">
    <w:p w14:paraId="1199D562" w14:textId="77777777" w:rsidR="0004503F" w:rsidRDefault="0004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8993F" w14:textId="77777777" w:rsidR="00F86598" w:rsidRDefault="00F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1F276" w14:textId="77777777" w:rsidR="00185AC7" w:rsidRDefault="00185AC7" w:rsidP="00A031CA">
    <w:pPr>
      <w:pStyle w:val="Footer"/>
      <w:jc w:val="center"/>
    </w:pPr>
  </w:p>
  <w:p w14:paraId="133F5410" w14:textId="77777777" w:rsidR="00185AC7" w:rsidRDefault="00185AC7" w:rsidP="00A031CA">
    <w:pPr>
      <w:pStyle w:val="Footer"/>
      <w:jc w:val="center"/>
    </w:pPr>
  </w:p>
  <w:p w14:paraId="7F88B051" w14:textId="77777777" w:rsidR="00185AC7" w:rsidRDefault="00185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2CD08" w14:textId="77777777" w:rsidR="00F86598" w:rsidRDefault="00F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541DD" w14:textId="77777777" w:rsidR="0004503F" w:rsidRDefault="0004503F">
      <w:r>
        <w:separator/>
      </w:r>
    </w:p>
  </w:footnote>
  <w:footnote w:type="continuationSeparator" w:id="0">
    <w:p w14:paraId="790A491A" w14:textId="77777777" w:rsidR="0004503F" w:rsidRDefault="0004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80FC" w14:textId="77777777" w:rsidR="00F86598" w:rsidRDefault="00F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3747" w14:textId="77777777" w:rsidR="00185AC7" w:rsidRDefault="00185AC7">
    <w:pPr>
      <w:pStyle w:val="Header"/>
      <w:tabs>
        <w:tab w:val="clear" w:pos="8640"/>
        <w:tab w:val="right" w:pos="9960"/>
      </w:tabs>
      <w:ind w:right="-600"/>
      <w:jc w:val="right"/>
      <w:rPr>
        <w:color w:val="0000FF"/>
        <w:sz w:val="20"/>
      </w:rPr>
    </w:pPr>
    <w:r>
      <w:rPr>
        <w:color w:val="0000FF"/>
        <w:sz w:val="20"/>
      </w:rPr>
      <w:tab/>
      <w:t>Public Health Service</w:t>
    </w:r>
  </w:p>
  <w:p w14:paraId="326497CE" w14:textId="77777777" w:rsidR="00185AC7" w:rsidRDefault="00185AC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58207AB9" w14:textId="77777777" w:rsidR="00185AC7" w:rsidRDefault="00185AC7">
    <w:pPr>
      <w:ind w:right="-600"/>
      <w:jc w:val="right"/>
      <w:rPr>
        <w:color w:val="0000FF"/>
        <w:sz w:val="18"/>
      </w:rPr>
    </w:pPr>
    <w:r>
      <w:rPr>
        <w:color w:val="0000FF"/>
        <w:sz w:val="18"/>
      </w:rPr>
      <w:t>and Prevention (CDC)</w:t>
    </w:r>
  </w:p>
  <w:p w14:paraId="7110F095" w14:textId="77777777" w:rsidR="00185AC7" w:rsidRDefault="00185AC7">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C6DE" w14:textId="77777777" w:rsidR="00F86598" w:rsidRDefault="00F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1151F"/>
    <w:rsid w:val="0004503F"/>
    <w:rsid w:val="000470ED"/>
    <w:rsid w:val="000B60AA"/>
    <w:rsid w:val="000C6027"/>
    <w:rsid w:val="000D306D"/>
    <w:rsid w:val="000E355E"/>
    <w:rsid w:val="00111B33"/>
    <w:rsid w:val="00154A4C"/>
    <w:rsid w:val="0016133D"/>
    <w:rsid w:val="00185AC7"/>
    <w:rsid w:val="001C126C"/>
    <w:rsid w:val="001C783F"/>
    <w:rsid w:val="00242203"/>
    <w:rsid w:val="00243A44"/>
    <w:rsid w:val="00257747"/>
    <w:rsid w:val="00257A82"/>
    <w:rsid w:val="0027678A"/>
    <w:rsid w:val="002A0613"/>
    <w:rsid w:val="002B2968"/>
    <w:rsid w:val="002D716C"/>
    <w:rsid w:val="002E382E"/>
    <w:rsid w:val="002F25B1"/>
    <w:rsid w:val="00322186"/>
    <w:rsid w:val="0032494C"/>
    <w:rsid w:val="003579A9"/>
    <w:rsid w:val="0037334B"/>
    <w:rsid w:val="00380D2C"/>
    <w:rsid w:val="003B2D09"/>
    <w:rsid w:val="003D2AD8"/>
    <w:rsid w:val="003E394B"/>
    <w:rsid w:val="00444DD1"/>
    <w:rsid w:val="00453A50"/>
    <w:rsid w:val="004B7FD8"/>
    <w:rsid w:val="00504F43"/>
    <w:rsid w:val="00523512"/>
    <w:rsid w:val="005567E5"/>
    <w:rsid w:val="005963EA"/>
    <w:rsid w:val="005D0D41"/>
    <w:rsid w:val="00601DF3"/>
    <w:rsid w:val="00637E6F"/>
    <w:rsid w:val="00650905"/>
    <w:rsid w:val="00653F91"/>
    <w:rsid w:val="00670705"/>
    <w:rsid w:val="006710C7"/>
    <w:rsid w:val="00695C43"/>
    <w:rsid w:val="006A296D"/>
    <w:rsid w:val="006B6B7C"/>
    <w:rsid w:val="007406AF"/>
    <w:rsid w:val="0079628B"/>
    <w:rsid w:val="007B307E"/>
    <w:rsid w:val="007C3D9D"/>
    <w:rsid w:val="007D2B87"/>
    <w:rsid w:val="007E33F8"/>
    <w:rsid w:val="008021BA"/>
    <w:rsid w:val="008C4679"/>
    <w:rsid w:val="008D45CA"/>
    <w:rsid w:val="008E3678"/>
    <w:rsid w:val="009318B3"/>
    <w:rsid w:val="0094662A"/>
    <w:rsid w:val="00955439"/>
    <w:rsid w:val="00965DA5"/>
    <w:rsid w:val="009800D9"/>
    <w:rsid w:val="00997999"/>
    <w:rsid w:val="009A1D74"/>
    <w:rsid w:val="009B5341"/>
    <w:rsid w:val="009E16FF"/>
    <w:rsid w:val="00A031CA"/>
    <w:rsid w:val="00A24B6A"/>
    <w:rsid w:val="00A73DAD"/>
    <w:rsid w:val="00AE43DE"/>
    <w:rsid w:val="00AE544F"/>
    <w:rsid w:val="00B03999"/>
    <w:rsid w:val="00BA49F9"/>
    <w:rsid w:val="00BC1163"/>
    <w:rsid w:val="00BD1C59"/>
    <w:rsid w:val="00BF695E"/>
    <w:rsid w:val="00C07B89"/>
    <w:rsid w:val="00C15DC6"/>
    <w:rsid w:val="00C62B30"/>
    <w:rsid w:val="00C90AEF"/>
    <w:rsid w:val="00CF592C"/>
    <w:rsid w:val="00D1159B"/>
    <w:rsid w:val="00D140EB"/>
    <w:rsid w:val="00D76379"/>
    <w:rsid w:val="00DA4D94"/>
    <w:rsid w:val="00DA68D5"/>
    <w:rsid w:val="00DF0C6A"/>
    <w:rsid w:val="00E20248"/>
    <w:rsid w:val="00E5140F"/>
    <w:rsid w:val="00E82B62"/>
    <w:rsid w:val="00EB2A2F"/>
    <w:rsid w:val="00EC7D61"/>
    <w:rsid w:val="00ED18EB"/>
    <w:rsid w:val="00ED286D"/>
    <w:rsid w:val="00EE2566"/>
    <w:rsid w:val="00F33709"/>
    <w:rsid w:val="00F379DD"/>
    <w:rsid w:val="00F86598"/>
    <w:rsid w:val="00F956DB"/>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7E607"/>
  <w15:docId w15:val="{E85652F9-A5D6-45BE-92B4-A346A1C4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E640-3F06-41BF-8FC7-6A768FA5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Little, Jerrell (CDC/DDPHSS/OS/OSI)</cp:lastModifiedBy>
  <cp:revision>2</cp:revision>
  <cp:lastPrinted>2012-02-27T21:44:00Z</cp:lastPrinted>
  <dcterms:created xsi:type="dcterms:W3CDTF">2021-03-26T07:20:00Z</dcterms:created>
  <dcterms:modified xsi:type="dcterms:W3CDTF">2021-03-26T07:20:00Z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2021-03-26T07:19:23Z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79bf9a3b-0144-4033-86d5-de99f55fec44</vt:lpwstr>
  </property>
  <property fmtid="{D5CDD505-2E9C-101B-9397-08002B2CF9AE}" pid="8" name="MSIP_Label_8af03ff0-41c5-4c41-b55e-fabb8fae94be_ContentBits">
    <vt:lpwstr>0</vt:lpwstr>
  </property>
</Properties>
</file>