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26F36" w:rsidR="003824C8" w:rsidP="00426F36" w:rsidRDefault="005C2FF4" w14:paraId="61065618" w14:textId="77777777">
      <w:pPr>
        <w:tabs>
          <w:tab w:val="left" w:pos="8218"/>
        </w:tabs>
        <w:rPr>
          <w:sz w:val="24"/>
          <w:szCs w:val="24"/>
        </w:rPr>
      </w:pPr>
      <w:bookmarkStart w:name="_GoBack" w:id="0"/>
      <w:bookmarkEnd w:id="0"/>
      <w:r w:rsidRPr="00426F36">
        <w:rPr>
          <w:position w:val="37"/>
          <w:sz w:val="24"/>
          <w:szCs w:val="24"/>
        </w:rPr>
        <w:tab/>
      </w:r>
    </w:p>
    <w:p w:rsidRPr="00426F36" w:rsidR="003824C8" w:rsidP="00426F36" w:rsidRDefault="003824C8" w14:paraId="4B21BC19" w14:textId="77777777">
      <w:pPr>
        <w:pStyle w:val="BodyText"/>
        <w:rPr>
          <w:sz w:val="24"/>
          <w:szCs w:val="24"/>
        </w:rPr>
      </w:pPr>
    </w:p>
    <w:p w:rsidRPr="00426F36" w:rsidR="00D00DF0" w:rsidP="00426F36" w:rsidRDefault="00D00DF0" w14:paraId="6839DBB4" w14:textId="77777777">
      <w:pPr>
        <w:rPr>
          <w:sz w:val="24"/>
          <w:szCs w:val="24"/>
        </w:rPr>
      </w:pPr>
      <w:r w:rsidRPr="00426F36">
        <w:rPr>
          <w:sz w:val="24"/>
          <w:szCs w:val="24"/>
        </w:rPr>
        <w:t xml:space="preserve">Dominic J. Mancini </w:t>
      </w:r>
    </w:p>
    <w:p w:rsidRPr="00426F36" w:rsidR="003824C8" w:rsidP="00426F36" w:rsidRDefault="00D00DF0" w14:paraId="0EAE7351" w14:textId="77777777">
      <w:pPr>
        <w:rPr>
          <w:sz w:val="24"/>
          <w:szCs w:val="24"/>
        </w:rPr>
      </w:pPr>
      <w:r w:rsidRPr="00426F36">
        <w:rPr>
          <w:sz w:val="24"/>
          <w:szCs w:val="24"/>
        </w:rPr>
        <w:t>Deputy and Acting Administrator</w:t>
      </w:r>
    </w:p>
    <w:p w:rsidRPr="00426F36" w:rsidR="00CB1BE7" w:rsidP="00426F36" w:rsidRDefault="005C2FF4" w14:paraId="558AA59E" w14:textId="77777777">
      <w:pPr>
        <w:pStyle w:val="BodyText"/>
        <w:spacing w:before="1"/>
        <w:rPr>
          <w:sz w:val="24"/>
          <w:szCs w:val="24"/>
        </w:rPr>
      </w:pPr>
      <w:r w:rsidRPr="00426F36">
        <w:rPr>
          <w:sz w:val="24"/>
          <w:szCs w:val="24"/>
        </w:rPr>
        <w:t>Office of Information and Regulatory Affairs</w:t>
      </w:r>
      <w:r w:rsidR="00426F36">
        <w:rPr>
          <w:sz w:val="24"/>
          <w:szCs w:val="24"/>
        </w:rPr>
        <w:t>,</w:t>
      </w:r>
      <w:r w:rsidRPr="00426F36">
        <w:rPr>
          <w:sz w:val="24"/>
          <w:szCs w:val="24"/>
        </w:rPr>
        <w:t xml:space="preserve"> Office of Management and Budget </w:t>
      </w:r>
    </w:p>
    <w:p w:rsidRPr="00426F36" w:rsidR="00CB1BE7" w:rsidP="00426F36" w:rsidRDefault="00CB1BE7" w14:paraId="43008B45" w14:textId="77777777">
      <w:pPr>
        <w:pStyle w:val="BodyText"/>
        <w:spacing w:before="1"/>
        <w:rPr>
          <w:sz w:val="24"/>
          <w:szCs w:val="24"/>
        </w:rPr>
      </w:pPr>
      <w:r w:rsidRPr="00426F36">
        <w:rPr>
          <w:sz w:val="24"/>
          <w:szCs w:val="24"/>
        </w:rPr>
        <w:t>725 17th Street, N.W.</w:t>
      </w:r>
    </w:p>
    <w:p w:rsidRPr="00426F36" w:rsidR="003824C8" w:rsidP="00426F36" w:rsidRDefault="005C2FF4" w14:paraId="06EBACFD" w14:textId="77777777">
      <w:pPr>
        <w:pStyle w:val="BodyText"/>
        <w:spacing w:before="1"/>
        <w:rPr>
          <w:sz w:val="24"/>
          <w:szCs w:val="24"/>
        </w:rPr>
      </w:pPr>
      <w:r w:rsidRPr="00426F36">
        <w:rPr>
          <w:sz w:val="24"/>
          <w:szCs w:val="24"/>
        </w:rPr>
        <w:t>Washington, DC</w:t>
      </w:r>
      <w:r w:rsidRPr="00426F36" w:rsidR="00CB1BE7">
        <w:rPr>
          <w:sz w:val="24"/>
          <w:szCs w:val="24"/>
        </w:rPr>
        <w:t xml:space="preserve"> 20503</w:t>
      </w:r>
    </w:p>
    <w:p w:rsidRPr="00426F36" w:rsidR="003824C8" w:rsidP="00426F36" w:rsidRDefault="003824C8" w14:paraId="1A580E00" w14:textId="77777777">
      <w:pPr>
        <w:pStyle w:val="BodyText"/>
        <w:spacing w:before="10"/>
        <w:rPr>
          <w:sz w:val="24"/>
          <w:szCs w:val="24"/>
        </w:rPr>
      </w:pPr>
    </w:p>
    <w:p w:rsidR="00426F36" w:rsidP="00426F36" w:rsidRDefault="005C2FF4" w14:paraId="3F1DD04B" w14:textId="77777777">
      <w:pPr>
        <w:pStyle w:val="BodyText"/>
        <w:spacing w:before="1" w:line="482" w:lineRule="auto"/>
        <w:rPr>
          <w:sz w:val="24"/>
          <w:szCs w:val="24"/>
        </w:rPr>
      </w:pPr>
      <w:r w:rsidRPr="00426F36">
        <w:rPr>
          <w:sz w:val="24"/>
          <w:szCs w:val="24"/>
        </w:rPr>
        <w:t xml:space="preserve">Subject: Request for Emergency Review and Clearance </w:t>
      </w:r>
    </w:p>
    <w:p w:rsidRPr="00426F36" w:rsidR="003824C8" w:rsidP="00426F36" w:rsidRDefault="005C2FF4" w14:paraId="75CCB338" w14:textId="77777777">
      <w:pPr>
        <w:pStyle w:val="BodyText"/>
        <w:spacing w:before="1" w:line="482" w:lineRule="auto"/>
        <w:rPr>
          <w:sz w:val="24"/>
          <w:szCs w:val="24"/>
        </w:rPr>
      </w:pPr>
      <w:r w:rsidRPr="00426F36">
        <w:rPr>
          <w:sz w:val="24"/>
          <w:szCs w:val="24"/>
        </w:rPr>
        <w:t>Dear Mr. Mancini:</w:t>
      </w:r>
    </w:p>
    <w:p w:rsidRPr="00426F36" w:rsidR="005A4D01" w:rsidP="00426F36" w:rsidRDefault="00777FF5" w14:paraId="490473B7" w14:textId="77777777">
      <w:pPr>
        <w:pStyle w:val="BodyText"/>
        <w:rPr>
          <w:sz w:val="24"/>
          <w:szCs w:val="24"/>
        </w:rPr>
      </w:pPr>
      <w:r w:rsidRPr="00426F36">
        <w:rPr>
          <w:sz w:val="24"/>
          <w:szCs w:val="24"/>
        </w:rPr>
        <w:t>President Biden signed the American Rescue Plan Act (the Act) on March 1</w:t>
      </w:r>
      <w:r w:rsidRPr="00426F36" w:rsidR="00681B48">
        <w:rPr>
          <w:sz w:val="24"/>
          <w:szCs w:val="24"/>
        </w:rPr>
        <w:t>1</w:t>
      </w:r>
      <w:r w:rsidRPr="00426F36">
        <w:rPr>
          <w:sz w:val="24"/>
          <w:szCs w:val="24"/>
        </w:rPr>
        <w:t xml:space="preserve">, 2021. </w:t>
      </w:r>
      <w:r w:rsidRPr="00426F36" w:rsidR="00615D7A">
        <w:rPr>
          <w:sz w:val="24"/>
          <w:szCs w:val="24"/>
        </w:rPr>
        <w:t xml:space="preserve"> </w:t>
      </w:r>
      <w:r w:rsidRPr="00426F36">
        <w:rPr>
          <w:sz w:val="24"/>
          <w:szCs w:val="24"/>
        </w:rPr>
        <w:t xml:space="preserve">Section 9501 of the Act provides premium assistance for COBRA </w:t>
      </w:r>
      <w:r w:rsidRPr="00426F36" w:rsidR="005A4D01">
        <w:rPr>
          <w:sz w:val="24"/>
          <w:szCs w:val="24"/>
        </w:rPr>
        <w:t>continuation health coverage for certain assistance eligible individuals and their families for periods of coverage beginning on April 1, 2021, through September 30, 2021.</w:t>
      </w:r>
    </w:p>
    <w:p w:rsidRPr="00426F36" w:rsidR="005A4D01" w:rsidP="00426F36" w:rsidRDefault="005A4D01" w14:paraId="4AD7FD6F" w14:textId="77777777">
      <w:pPr>
        <w:pStyle w:val="BodyText"/>
        <w:rPr>
          <w:sz w:val="24"/>
          <w:szCs w:val="24"/>
        </w:rPr>
      </w:pPr>
    </w:p>
    <w:p w:rsidRPr="00426F36" w:rsidR="00FF7C17" w:rsidP="00426F36" w:rsidRDefault="00056954" w14:paraId="5B226FE0" w14:textId="77777777">
      <w:pPr>
        <w:pStyle w:val="BodyText"/>
        <w:rPr>
          <w:sz w:val="24"/>
          <w:szCs w:val="24"/>
        </w:rPr>
      </w:pPr>
      <w:r w:rsidRPr="00426F36">
        <w:rPr>
          <w:sz w:val="24"/>
          <w:szCs w:val="24"/>
        </w:rPr>
        <w:t>Section 9501(a)(5) of the Act requires gr</w:t>
      </w:r>
      <w:r w:rsidRPr="00426F36" w:rsidR="005A4D01">
        <w:rPr>
          <w:sz w:val="24"/>
          <w:szCs w:val="24"/>
        </w:rPr>
        <w:t xml:space="preserve">oup health plans and other entities </w:t>
      </w:r>
      <w:r w:rsidRPr="00426F36">
        <w:rPr>
          <w:sz w:val="24"/>
          <w:szCs w:val="24"/>
        </w:rPr>
        <w:t xml:space="preserve">to </w:t>
      </w:r>
      <w:r w:rsidRPr="00426F36" w:rsidR="005A4D01">
        <w:rPr>
          <w:sz w:val="24"/>
          <w:szCs w:val="24"/>
        </w:rPr>
        <w:t xml:space="preserve">provide notices regarding premium assistance </w:t>
      </w:r>
      <w:r w:rsidRPr="00426F36" w:rsidR="00185859">
        <w:rPr>
          <w:sz w:val="24"/>
          <w:szCs w:val="24"/>
        </w:rPr>
        <w:t>to assistance eligible individuals</w:t>
      </w:r>
      <w:r w:rsidRPr="00426F36" w:rsidR="005A4D01">
        <w:rPr>
          <w:sz w:val="24"/>
          <w:szCs w:val="24"/>
        </w:rPr>
        <w:t xml:space="preserve">. </w:t>
      </w:r>
      <w:r w:rsidRPr="00426F36" w:rsidR="00622E6E">
        <w:rPr>
          <w:sz w:val="24"/>
          <w:szCs w:val="24"/>
        </w:rPr>
        <w:t xml:space="preserve"> </w:t>
      </w:r>
      <w:r w:rsidRPr="00426F36" w:rsidR="005A4D01">
        <w:rPr>
          <w:sz w:val="24"/>
          <w:szCs w:val="24"/>
        </w:rPr>
        <w:t>Section 9501(a)(5)</w:t>
      </w:r>
      <w:r w:rsidRPr="00426F36" w:rsidR="00185859">
        <w:rPr>
          <w:sz w:val="24"/>
          <w:szCs w:val="24"/>
        </w:rPr>
        <w:t>(D)</w:t>
      </w:r>
      <w:r w:rsidRPr="00426F36" w:rsidR="005A4D01">
        <w:rPr>
          <w:sz w:val="24"/>
          <w:szCs w:val="24"/>
        </w:rPr>
        <w:t xml:space="preserve"> of the Act requires the Secretary of Labor, in consultation with the Secretaries of the Treasury and Health and Human Services</w:t>
      </w:r>
      <w:r w:rsidRPr="00426F36" w:rsidR="00387EBF">
        <w:rPr>
          <w:sz w:val="24"/>
          <w:szCs w:val="24"/>
        </w:rPr>
        <w:t>,</w:t>
      </w:r>
      <w:r w:rsidRPr="00426F36" w:rsidR="005A4D01">
        <w:rPr>
          <w:sz w:val="24"/>
          <w:szCs w:val="24"/>
        </w:rPr>
        <w:t xml:space="preserve"> to develop model notices that can be used for this purpose</w:t>
      </w:r>
      <w:r w:rsidRPr="00426F36" w:rsidR="007B17B1">
        <w:rPr>
          <w:sz w:val="24"/>
          <w:szCs w:val="24"/>
        </w:rPr>
        <w:t xml:space="preserve"> within 30 days of the date of enactment</w:t>
      </w:r>
      <w:r w:rsidRPr="00426F36" w:rsidR="005A4D01">
        <w:rPr>
          <w:sz w:val="24"/>
          <w:szCs w:val="24"/>
        </w:rPr>
        <w:t xml:space="preserve">. </w:t>
      </w:r>
      <w:r w:rsidRPr="00426F36" w:rsidR="00622E6E">
        <w:rPr>
          <w:sz w:val="24"/>
          <w:szCs w:val="24"/>
        </w:rPr>
        <w:t xml:space="preserve"> </w:t>
      </w:r>
      <w:r w:rsidRPr="00426F36" w:rsidR="00185859">
        <w:rPr>
          <w:sz w:val="24"/>
          <w:szCs w:val="24"/>
        </w:rPr>
        <w:t xml:space="preserve">The model notices are information collections requests </w:t>
      </w:r>
      <w:r w:rsidRPr="00426F36" w:rsidR="00CB1BE7">
        <w:rPr>
          <w:sz w:val="24"/>
          <w:szCs w:val="24"/>
        </w:rPr>
        <w:t xml:space="preserve">(ICRs) </w:t>
      </w:r>
      <w:r w:rsidRPr="00426F36" w:rsidR="00185859">
        <w:rPr>
          <w:sz w:val="24"/>
          <w:szCs w:val="24"/>
        </w:rPr>
        <w:t>subject to the Paperwork Reduction Act of 1995 (Pub L. 104-13, 44 U.S.C. Chapter 35).</w:t>
      </w:r>
      <w:r w:rsidRPr="00426F36" w:rsidR="00777FF5">
        <w:rPr>
          <w:sz w:val="24"/>
          <w:szCs w:val="24"/>
        </w:rPr>
        <w:t xml:space="preserve"> </w:t>
      </w:r>
      <w:r w:rsidRPr="00426F36" w:rsidR="00FF7C17">
        <w:rPr>
          <w:sz w:val="24"/>
          <w:szCs w:val="24"/>
        </w:rPr>
        <w:t>The notices are needed to inform individuals of their rights under the Act.</w:t>
      </w:r>
    </w:p>
    <w:p w:rsidRPr="00426F36" w:rsidR="00777FF5" w:rsidP="00426F36" w:rsidRDefault="00777FF5" w14:paraId="532ADB6F" w14:textId="77777777">
      <w:pPr>
        <w:pStyle w:val="BodyText"/>
        <w:rPr>
          <w:sz w:val="24"/>
          <w:szCs w:val="24"/>
        </w:rPr>
      </w:pPr>
    </w:p>
    <w:p w:rsidRPr="00426F36" w:rsidR="003824C8" w:rsidP="00426F36" w:rsidRDefault="00185859" w14:paraId="2E312337" w14:textId="6998CD78">
      <w:pPr>
        <w:pStyle w:val="BodyText"/>
        <w:rPr>
          <w:sz w:val="24"/>
          <w:szCs w:val="24"/>
        </w:rPr>
      </w:pPr>
      <w:r w:rsidRPr="00426F36">
        <w:rPr>
          <w:sz w:val="24"/>
          <w:szCs w:val="24"/>
        </w:rPr>
        <w:t xml:space="preserve">The </w:t>
      </w:r>
      <w:r w:rsidRPr="00426F36" w:rsidR="005A4D01">
        <w:rPr>
          <w:sz w:val="24"/>
          <w:szCs w:val="24"/>
        </w:rPr>
        <w:t xml:space="preserve">Department is </w:t>
      </w:r>
      <w:r w:rsidRPr="00426F36" w:rsidR="00E43210">
        <w:rPr>
          <w:sz w:val="24"/>
          <w:szCs w:val="24"/>
        </w:rPr>
        <w:t xml:space="preserve">hereby </w:t>
      </w:r>
      <w:r w:rsidRPr="00426F36" w:rsidR="005C2FF4">
        <w:rPr>
          <w:sz w:val="24"/>
          <w:szCs w:val="24"/>
        </w:rPr>
        <w:t>request</w:t>
      </w:r>
      <w:r w:rsidRPr="00426F36" w:rsidR="007B17B1">
        <w:rPr>
          <w:sz w:val="24"/>
          <w:szCs w:val="24"/>
        </w:rPr>
        <w:t>ing</w:t>
      </w:r>
      <w:r w:rsidRPr="00426F36" w:rsidR="005C2FF4">
        <w:rPr>
          <w:sz w:val="24"/>
          <w:szCs w:val="24"/>
        </w:rPr>
        <w:t xml:space="preserve"> that </w:t>
      </w:r>
      <w:r w:rsidRPr="00426F36" w:rsidR="00E43210">
        <w:rPr>
          <w:sz w:val="24"/>
          <w:szCs w:val="24"/>
        </w:rPr>
        <w:t xml:space="preserve">OMB process </w:t>
      </w:r>
      <w:r w:rsidRPr="00426F36" w:rsidR="005B4A0A">
        <w:rPr>
          <w:sz w:val="24"/>
          <w:szCs w:val="24"/>
        </w:rPr>
        <w:t xml:space="preserve">a 180-day clearance for </w:t>
      </w:r>
      <w:r w:rsidRPr="00426F36" w:rsidR="005C2FF4">
        <w:rPr>
          <w:sz w:val="24"/>
          <w:szCs w:val="24"/>
        </w:rPr>
        <w:t xml:space="preserve">the proposed </w:t>
      </w:r>
      <w:r w:rsidRPr="00426F36" w:rsidR="005B4A0A">
        <w:rPr>
          <w:sz w:val="24"/>
          <w:szCs w:val="24"/>
        </w:rPr>
        <w:t xml:space="preserve">new </w:t>
      </w:r>
      <w:r w:rsidRPr="00426F36">
        <w:rPr>
          <w:sz w:val="24"/>
          <w:szCs w:val="24"/>
        </w:rPr>
        <w:t xml:space="preserve">ICR </w:t>
      </w:r>
      <w:r w:rsidRPr="00426F36" w:rsidR="007B17B1">
        <w:rPr>
          <w:sz w:val="24"/>
          <w:szCs w:val="24"/>
        </w:rPr>
        <w:t>for the model notices entitled</w:t>
      </w:r>
      <w:r w:rsidRPr="00426F36" w:rsidR="005C2FF4">
        <w:rPr>
          <w:sz w:val="24"/>
          <w:szCs w:val="24"/>
        </w:rPr>
        <w:t>, “</w:t>
      </w:r>
      <w:r w:rsidRPr="00426F36" w:rsidR="00FE0D7E">
        <w:rPr>
          <w:sz w:val="24"/>
          <w:szCs w:val="24"/>
        </w:rPr>
        <w:t xml:space="preserve">COBRA Continuation Coverage: </w:t>
      </w:r>
      <w:r w:rsidRPr="00426F36" w:rsidR="002B2ABC">
        <w:rPr>
          <w:sz w:val="24"/>
          <w:szCs w:val="24"/>
        </w:rPr>
        <w:t>ARP</w:t>
      </w:r>
      <w:r w:rsidRPr="00426F36" w:rsidR="00D17566">
        <w:rPr>
          <w:sz w:val="24"/>
          <w:szCs w:val="24"/>
        </w:rPr>
        <w:t xml:space="preserve"> </w:t>
      </w:r>
      <w:r w:rsidRPr="00426F36" w:rsidR="00FE0D7E">
        <w:rPr>
          <w:sz w:val="24"/>
          <w:szCs w:val="24"/>
        </w:rPr>
        <w:t xml:space="preserve">Premium Assistance </w:t>
      </w:r>
      <w:r w:rsidRPr="00426F36" w:rsidR="007B17B1">
        <w:rPr>
          <w:sz w:val="24"/>
          <w:szCs w:val="24"/>
        </w:rPr>
        <w:t>Model Notices</w:t>
      </w:r>
      <w:r w:rsidRPr="00426F36" w:rsidR="00204A40">
        <w:rPr>
          <w:sz w:val="24"/>
          <w:szCs w:val="24"/>
        </w:rPr>
        <w:t>”</w:t>
      </w:r>
      <w:r w:rsidRPr="00426F36" w:rsidR="005C2FF4">
        <w:rPr>
          <w:sz w:val="24"/>
          <w:szCs w:val="24"/>
        </w:rPr>
        <w:t xml:space="preserve"> (12</w:t>
      </w:r>
      <w:r w:rsidRPr="00426F36" w:rsidR="008A419B">
        <w:rPr>
          <w:sz w:val="24"/>
          <w:szCs w:val="24"/>
        </w:rPr>
        <w:t>10</w:t>
      </w:r>
      <w:r w:rsidRPr="00426F36" w:rsidR="005C2FF4">
        <w:rPr>
          <w:sz w:val="24"/>
          <w:szCs w:val="24"/>
        </w:rPr>
        <w:t>-</w:t>
      </w:r>
      <w:r w:rsidRPr="00426F36" w:rsidR="00CB1BE7">
        <w:rPr>
          <w:sz w:val="24"/>
          <w:szCs w:val="24"/>
        </w:rPr>
        <w:t>0</w:t>
      </w:r>
      <w:r w:rsidRPr="00426F36" w:rsidR="00FE0D7E">
        <w:rPr>
          <w:sz w:val="24"/>
          <w:szCs w:val="24"/>
        </w:rPr>
        <w:t>N</w:t>
      </w:r>
      <w:r w:rsidRPr="00426F36" w:rsidR="00CB1BE7">
        <w:rPr>
          <w:sz w:val="24"/>
          <w:szCs w:val="24"/>
        </w:rPr>
        <w:t>EW</w:t>
      </w:r>
      <w:r w:rsidRPr="00426F36" w:rsidR="005C2FF4">
        <w:rPr>
          <w:sz w:val="24"/>
          <w:szCs w:val="24"/>
        </w:rPr>
        <w:t xml:space="preserve">) </w:t>
      </w:r>
      <w:r w:rsidRPr="00426F36">
        <w:rPr>
          <w:sz w:val="24"/>
          <w:szCs w:val="24"/>
        </w:rPr>
        <w:t xml:space="preserve"> in accordance with </w:t>
      </w:r>
      <w:r w:rsidRPr="00426F36" w:rsidR="00E43210">
        <w:rPr>
          <w:sz w:val="24"/>
          <w:szCs w:val="24"/>
        </w:rPr>
        <w:t xml:space="preserve">the emergency review procedures set forth under 5 CFR 1320.13. </w:t>
      </w:r>
      <w:r w:rsidRPr="00426F36" w:rsidR="00622E6E">
        <w:rPr>
          <w:sz w:val="24"/>
          <w:szCs w:val="24"/>
        </w:rPr>
        <w:t xml:space="preserve"> </w:t>
      </w:r>
      <w:r w:rsidRPr="00426F36">
        <w:rPr>
          <w:sz w:val="24"/>
          <w:szCs w:val="24"/>
        </w:rPr>
        <w:t xml:space="preserve">The Department is requesting emergency </w:t>
      </w:r>
      <w:r w:rsidRPr="00426F36" w:rsidR="00CB1BE7">
        <w:rPr>
          <w:sz w:val="24"/>
          <w:szCs w:val="24"/>
        </w:rPr>
        <w:t>review and clearance</w:t>
      </w:r>
      <w:r w:rsidRPr="00426F36">
        <w:rPr>
          <w:sz w:val="24"/>
          <w:szCs w:val="24"/>
        </w:rPr>
        <w:t>, because it would not be able to meet the statutorily imposed deadline</w:t>
      </w:r>
      <w:r w:rsidRPr="00426F36" w:rsidR="00B67C61">
        <w:rPr>
          <w:sz w:val="24"/>
          <w:szCs w:val="24"/>
        </w:rPr>
        <w:t xml:space="preserve"> of April 1, 2021</w:t>
      </w:r>
      <w:r w:rsidRPr="00426F36">
        <w:rPr>
          <w:sz w:val="24"/>
          <w:szCs w:val="24"/>
        </w:rPr>
        <w:t xml:space="preserve"> to issue the model notices if it were required to comply with the normal PRA clearance procedures.</w:t>
      </w:r>
      <w:r w:rsidRPr="00426F36" w:rsidR="005C2FF4">
        <w:rPr>
          <w:sz w:val="24"/>
          <w:szCs w:val="24"/>
        </w:rPr>
        <w:t xml:space="preserve"> </w:t>
      </w:r>
      <w:r w:rsidRPr="00426F36" w:rsidR="00056954">
        <w:rPr>
          <w:sz w:val="24"/>
          <w:szCs w:val="24"/>
        </w:rPr>
        <w:t xml:space="preserve"> Due to the exigent circumstances, the Department also is requesting OMB to waive the notice requirement set forth in 5 CFR 1320.13(d).</w:t>
      </w:r>
    </w:p>
    <w:p w:rsidRPr="00426F36" w:rsidR="003824C8" w:rsidP="00426F36" w:rsidRDefault="003824C8" w14:paraId="2E20D26B" w14:textId="77777777">
      <w:pPr>
        <w:pStyle w:val="BodyText"/>
        <w:rPr>
          <w:sz w:val="24"/>
          <w:szCs w:val="24"/>
        </w:rPr>
      </w:pPr>
    </w:p>
    <w:p w:rsidRPr="00426F36" w:rsidR="003824C8" w:rsidP="00426F36" w:rsidRDefault="005C2FF4" w14:paraId="3C3519C1" w14:textId="77777777">
      <w:pPr>
        <w:pStyle w:val="BodyText"/>
        <w:jc w:val="both"/>
        <w:rPr>
          <w:sz w:val="24"/>
          <w:szCs w:val="24"/>
        </w:rPr>
      </w:pPr>
      <w:r w:rsidRPr="00426F36">
        <w:rPr>
          <w:sz w:val="24"/>
          <w:szCs w:val="24"/>
        </w:rPr>
        <w:t xml:space="preserve">Please provide </w:t>
      </w:r>
      <w:r w:rsidRPr="00426F36" w:rsidR="00056954">
        <w:rPr>
          <w:sz w:val="24"/>
          <w:szCs w:val="24"/>
        </w:rPr>
        <w:t xml:space="preserve">your </w:t>
      </w:r>
      <w:r w:rsidRPr="00426F36">
        <w:rPr>
          <w:sz w:val="24"/>
          <w:szCs w:val="24"/>
        </w:rPr>
        <w:t xml:space="preserve">approval/disapproval determination of this request by close of business on </w:t>
      </w:r>
      <w:r w:rsidRPr="00426F36" w:rsidR="0051742B">
        <w:rPr>
          <w:sz w:val="24"/>
          <w:szCs w:val="24"/>
        </w:rPr>
        <w:t xml:space="preserve">March </w:t>
      </w:r>
      <w:r w:rsidRPr="00426F36" w:rsidR="00262AA6">
        <w:rPr>
          <w:sz w:val="24"/>
          <w:szCs w:val="24"/>
        </w:rPr>
        <w:t>29</w:t>
      </w:r>
      <w:r w:rsidRPr="00426F36" w:rsidR="0051742B">
        <w:rPr>
          <w:sz w:val="24"/>
          <w:szCs w:val="24"/>
        </w:rPr>
        <w:t>, 2021</w:t>
      </w:r>
      <w:r w:rsidRPr="00426F36">
        <w:rPr>
          <w:sz w:val="24"/>
          <w:szCs w:val="24"/>
        </w:rPr>
        <w:t>.</w:t>
      </w:r>
    </w:p>
    <w:p w:rsidRPr="00426F36" w:rsidR="003824C8" w:rsidP="00426F36" w:rsidRDefault="003824C8" w14:paraId="5C29D482" w14:textId="77777777">
      <w:pPr>
        <w:pStyle w:val="BodyText"/>
        <w:spacing w:before="10"/>
        <w:rPr>
          <w:sz w:val="24"/>
          <w:szCs w:val="24"/>
        </w:rPr>
      </w:pPr>
    </w:p>
    <w:p w:rsidRPr="00426F36" w:rsidR="003824C8" w:rsidP="00426F36" w:rsidRDefault="005C2FF4" w14:paraId="4BCA5F6F" w14:textId="77777777">
      <w:pPr>
        <w:pStyle w:val="BodyText"/>
        <w:rPr>
          <w:sz w:val="24"/>
          <w:szCs w:val="24"/>
        </w:rPr>
      </w:pPr>
      <w:r w:rsidRPr="00426F36">
        <w:rPr>
          <w:sz w:val="24"/>
          <w:szCs w:val="24"/>
        </w:rPr>
        <w:t>Respectfully,</w:t>
      </w:r>
    </w:p>
    <w:p w:rsidRPr="00426F36" w:rsidR="003824C8" w:rsidP="00426F36" w:rsidRDefault="003824C8" w14:paraId="2DBC07DB" w14:textId="77777777">
      <w:pPr>
        <w:pStyle w:val="BodyText"/>
        <w:rPr>
          <w:sz w:val="24"/>
          <w:szCs w:val="24"/>
        </w:rPr>
      </w:pPr>
    </w:p>
    <w:p w:rsidRPr="00426F36" w:rsidR="003824C8" w:rsidP="00426F36" w:rsidRDefault="003824C8" w14:paraId="218630EE" w14:textId="77777777">
      <w:pPr>
        <w:pStyle w:val="BodyText"/>
        <w:rPr>
          <w:sz w:val="24"/>
          <w:szCs w:val="24"/>
        </w:rPr>
      </w:pPr>
    </w:p>
    <w:p w:rsidRPr="00426F36" w:rsidR="003824C8" w:rsidP="00426F36" w:rsidRDefault="003824C8" w14:paraId="340FE22B" w14:textId="77777777">
      <w:pPr>
        <w:pStyle w:val="BodyText"/>
        <w:rPr>
          <w:sz w:val="24"/>
          <w:szCs w:val="24"/>
        </w:rPr>
      </w:pPr>
    </w:p>
    <w:p w:rsidRPr="00426F36" w:rsidR="007027D6" w:rsidP="00426F36" w:rsidRDefault="007027D6" w14:paraId="60645EF1" w14:textId="77777777">
      <w:pPr>
        <w:pStyle w:val="BodyText"/>
        <w:spacing w:line="264" w:lineRule="exact"/>
        <w:jc w:val="both"/>
        <w:rPr>
          <w:sz w:val="24"/>
          <w:szCs w:val="24"/>
        </w:rPr>
      </w:pPr>
      <w:r w:rsidRPr="00426F36">
        <w:rPr>
          <w:sz w:val="24"/>
          <w:szCs w:val="24"/>
        </w:rPr>
        <w:t>__________________________________________________________</w:t>
      </w:r>
    </w:p>
    <w:p w:rsidRPr="00426F36" w:rsidR="007027D6" w:rsidP="00426F36" w:rsidRDefault="007027D6" w14:paraId="059B1CCB" w14:textId="77777777">
      <w:pPr>
        <w:pStyle w:val="BodyText"/>
        <w:spacing w:line="264" w:lineRule="exact"/>
        <w:jc w:val="both"/>
        <w:rPr>
          <w:sz w:val="24"/>
          <w:szCs w:val="24"/>
        </w:rPr>
      </w:pPr>
      <w:r w:rsidRPr="00426F36">
        <w:rPr>
          <w:sz w:val="24"/>
          <w:szCs w:val="24"/>
        </w:rPr>
        <w:t>Ali Khawar</w:t>
      </w:r>
    </w:p>
    <w:p w:rsidRPr="00426F36" w:rsidR="007027D6" w:rsidP="00426F36" w:rsidRDefault="007027D6" w14:paraId="2AAC5809" w14:textId="77777777">
      <w:pPr>
        <w:keepNext/>
        <w:rPr>
          <w:sz w:val="24"/>
          <w:szCs w:val="24"/>
        </w:rPr>
      </w:pPr>
      <w:r w:rsidRPr="00426F36">
        <w:rPr>
          <w:sz w:val="24"/>
          <w:szCs w:val="24"/>
        </w:rPr>
        <w:lastRenderedPageBreak/>
        <w:t xml:space="preserve">Principal Deputy Assistant Secretary </w:t>
      </w:r>
    </w:p>
    <w:p w:rsidRPr="00426F36" w:rsidR="007027D6" w:rsidP="00426F36" w:rsidRDefault="007027D6" w14:paraId="30BA2544" w14:textId="77777777">
      <w:pPr>
        <w:pStyle w:val="BodyText"/>
        <w:spacing w:line="264" w:lineRule="exact"/>
        <w:jc w:val="both"/>
        <w:rPr>
          <w:sz w:val="24"/>
          <w:szCs w:val="24"/>
        </w:rPr>
      </w:pPr>
      <w:r w:rsidRPr="00426F36">
        <w:rPr>
          <w:sz w:val="24"/>
          <w:szCs w:val="24"/>
        </w:rPr>
        <w:t>Employee Benefits Security Administration</w:t>
      </w:r>
    </w:p>
    <w:p w:rsidRPr="00426F36" w:rsidR="003824C8" w:rsidP="00426F36" w:rsidRDefault="007027D6" w14:paraId="70346CEE" w14:textId="77777777">
      <w:pPr>
        <w:rPr>
          <w:sz w:val="24"/>
          <w:szCs w:val="24"/>
        </w:rPr>
      </w:pPr>
      <w:r w:rsidRPr="00426F36">
        <w:rPr>
          <w:sz w:val="24"/>
          <w:szCs w:val="24"/>
        </w:rPr>
        <w:t>Department of Labor</w:t>
      </w:r>
    </w:p>
    <w:sectPr w:rsidRPr="00426F36" w:rsidR="003824C8" w:rsidSect="00426F3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C8"/>
    <w:rsid w:val="00022715"/>
    <w:rsid w:val="00027B82"/>
    <w:rsid w:val="00056954"/>
    <w:rsid w:val="001433E0"/>
    <w:rsid w:val="00166905"/>
    <w:rsid w:val="00185859"/>
    <w:rsid w:val="00204A40"/>
    <w:rsid w:val="002162DC"/>
    <w:rsid w:val="00262AA6"/>
    <w:rsid w:val="00270316"/>
    <w:rsid w:val="002B2ABC"/>
    <w:rsid w:val="002B7DC8"/>
    <w:rsid w:val="003824C8"/>
    <w:rsid w:val="00387EBF"/>
    <w:rsid w:val="00426F36"/>
    <w:rsid w:val="004C76DF"/>
    <w:rsid w:val="0051742B"/>
    <w:rsid w:val="005462DD"/>
    <w:rsid w:val="00553B92"/>
    <w:rsid w:val="005A1541"/>
    <w:rsid w:val="005A4D01"/>
    <w:rsid w:val="005B4A0A"/>
    <w:rsid w:val="005C2FF4"/>
    <w:rsid w:val="005C3640"/>
    <w:rsid w:val="005F45D9"/>
    <w:rsid w:val="00615D7A"/>
    <w:rsid w:val="00622E6E"/>
    <w:rsid w:val="00681B48"/>
    <w:rsid w:val="006B624E"/>
    <w:rsid w:val="006D0E77"/>
    <w:rsid w:val="006E2CE3"/>
    <w:rsid w:val="00700314"/>
    <w:rsid w:val="007027D6"/>
    <w:rsid w:val="00702D19"/>
    <w:rsid w:val="00775B8C"/>
    <w:rsid w:val="00777FF5"/>
    <w:rsid w:val="007961DE"/>
    <w:rsid w:val="007B17B1"/>
    <w:rsid w:val="007E3BCC"/>
    <w:rsid w:val="007F1236"/>
    <w:rsid w:val="007F377F"/>
    <w:rsid w:val="008A419B"/>
    <w:rsid w:val="0097679F"/>
    <w:rsid w:val="00A3270E"/>
    <w:rsid w:val="00B45B79"/>
    <w:rsid w:val="00B67C61"/>
    <w:rsid w:val="00C83434"/>
    <w:rsid w:val="00CB1BE7"/>
    <w:rsid w:val="00D00DF0"/>
    <w:rsid w:val="00D17566"/>
    <w:rsid w:val="00D5416D"/>
    <w:rsid w:val="00E24A6D"/>
    <w:rsid w:val="00E3489B"/>
    <w:rsid w:val="00E43210"/>
    <w:rsid w:val="00E73870"/>
    <w:rsid w:val="00EA1A5B"/>
    <w:rsid w:val="00F25C78"/>
    <w:rsid w:val="00F26520"/>
    <w:rsid w:val="00F62D60"/>
    <w:rsid w:val="00FE0D7E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80CE"/>
  <w15:docId w15:val="{1BAE63A0-3D80-49E2-9A0B-AC15F3E3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505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0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1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E0D7E"/>
    <w:pPr>
      <w:tabs>
        <w:tab w:val="center" w:pos="4320"/>
        <w:tab w:val="right" w:pos="8640"/>
      </w:tabs>
      <w:adjustRightInd w:val="0"/>
    </w:pPr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E0D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0314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F7C17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GDCJi4Zrb014eweFsWhPv6n+ARQ5NfQefeNkSzlEF3o=</DigestValue>
    </Reference>
    <Reference Type="http://www.w3.org/2000/09/xmldsig#Object" URI="#idOfficeObject">
      <DigestMethod Algorithm="http://www.w3.org/2001/04/xmlenc#sha256"/>
      <DigestValue>hLlE9ilaYASjz+v5oKQ1s5/jMdMPZGRPumbaaaYst+8=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CnuWsU0SGddq5NXm6o1ITPbemO8yqzkkFt6kKMXypFk=</DigestValue>
    </Reference>
  </SignedInfo>
  <SignatureValue>PN1mi74Poa64CDSEAPHs5p872qqwO0yHdfsGyvMWYXzzc31NXPr8s757vcWlnA0eItVVDCcK9Rl0
BUiMd5a8AAccIM3pbEGbzJP/zLjixLDt1TqgT4H9pRFTllELNwq51h4X1vXghPyFwfeBxnjE6hhM
1paSKz8JYXUI0LnbKnxdOzKoxVutcrN52frVh9NGIBR2YETSHG+VG1VfB5kXiVP5jKmvZCuInvid
LoqBZILCSLfPf7KM5uoALoZjxF8S1lcXPikSZlR9Ntedz7zL999kTr/jCXojo9gJj/yaLQM4BIDq
fXxErGmKI7sqZKSUSk4vRBQPbeb5JP/rIPCqow==</SignatureValue>
  <KeyInfo>
    <X509Data>
      <X509Certificate>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B0GA1UdEQQWMBSBEktoYXdhci5BbGlAZG9sLmdvdj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Q2ODkwHwYDVR0jBBgwFoAUVbRsMz/jYBqn/8PttPfkBNop0GMwHQYDVR0OBBYEFHnWeVpuuO5z4d8qp/wJGInOwi/xMA0GCSqGSIb3DQEBCwUAA4IBAQCbudXsZmdKRrd9X5gincYtBBJEnAL8q3rU8kfJlxNh+2R6UnvTlC2OVAfhpYXGJEp0GmIBvRHpp6u3q2KZRTt5khp1HXyluncR7LARWZCGvGsVu7t0IzGTZFeJ/9OYDuUOMpKyENkx0s710V3fFKB4eX6Z/O5GHw8RHodzY3tLd+LFIrY9X62etoObYBzAjLKmzU7GFVnkL57j4imJgnz/ky9M9w5Fi7fH86I1ukjocGkZz1RFNMmTz3TFDiFxedquiF0gDgflFHjhaNw5MbFIYpV5ENHmqYjyuwNkn4WV0CMAJufiq00vDx1jU9DxaiQ7wGBbLqbQkAW0yq+EEfz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7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sJMn02ebKS341EfSMOaIdrCh4UC6k/HL6ue5jefBJII=</DigestValue>
      </Reference>
      <Reference URI="/word/document.xml?ContentType=application/vnd.openxmlformats-officedocument.wordprocessingml.document.main+xml">
        <DigestMethod Algorithm="http://www.w3.org/2001/04/xmlenc#sha256"/>
        <DigestValue>f7WgsNEUG0zEuH8il4nJI7uXKzxiLiPxmcFDi+ZBJQQ=</DigestValue>
      </Reference>
      <Reference URI="/word/fontTable.xml?ContentType=application/vnd.openxmlformats-officedocument.wordprocessingml.fontTable+xml">
        <DigestMethod Algorithm="http://www.w3.org/2001/04/xmlenc#sha256"/>
        <DigestValue>xauC6Ys7M0RFRmmJ6/3rQkGkK95opETkSPHM6zfIZZ8=</DigestValue>
      </Reference>
      <Reference URI="/word/settings.xml?ContentType=application/vnd.openxmlformats-officedocument.wordprocessingml.settings+xml">
        <DigestMethod Algorithm="http://www.w3.org/2001/04/xmlenc#sha256"/>
        <DigestValue>TY3EHMbxFtZnfnxgmhKcoty7BXjkZyJSYHdadnihmxY=</DigestValue>
      </Reference>
      <Reference URI="/word/styles.xml?ContentType=application/vnd.openxmlformats-officedocument.wordprocessingml.styles+xml">
        <DigestMethod Algorithm="http://www.w3.org/2001/04/xmlenc#sha256"/>
        <DigestValue>tN0tIwyE6tqhvRPfYfAPi1qsEjxjsgQYfdEE2hBto4A=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o+RsRPqVeodZJRLBx6o2qcoOQk4MmjNa09l6wqC4o/Y=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2021-03-25T21:11:24Z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2021-03-25T21:11:24Z</xd:SigningTime>
          <xd:SigningCertificate>
            <xd:Cert>
              <xd:CertDigest>
                <DigestMethod Algorithm="http://www.w3.org/2001/04/xmlenc#sha256"/>
                <DigestValue>x0iFhwg3Xe1KGgiYixG/MJkpGdHQyq+S04D99UuBlH8=</DigestValue>
              </xd:CertDigest>
              <xd:IssuerSerial>
                <X509IssuerName>OU=Entrust Managed Services SSP CA, OU=Certification Authorities, O=Entrust, C=US</X509IssuerName>
                <X509SerialNumber>1530232747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/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+NgGqf/w+209+QE2inQYzANBgkqhkiG9w0BAQsFAAOCAQEAHQpB8fe6Cj/DlsRBnP7AKqhR2UFEF+pOFXecSIP5R3B8cVz9ippRiZrLFdnVfvAjj3xEQAxqTJlLNVjcNGtHuvklhmebsXlCEoHmgrRYuAoAyhu92IyQ1+cq77mOlpVbmE6AsXsUvh9zBTlavsXJ0RhfQ49JJD6nPudarO8Dl6ehTFpxpzEqhieGso4XDu3tLl3Z6kOe2Hgfp9CdEf7rRjJPdLpv/RFGPbsxYJ7V4c1ryxnbCP0IDF8zw0Ocuw08tvtP4YdSid+FcR7PoGqKXBUdOJR6GwIP6n3FFVgoq2/4mMrZ1ZDmz2mbS/O6xdllRc99aHA9MHvbq/EpE5dr3g==</xd:EncapsulatedX509Certificate>
            <xd:EncapsulatedX509Certificate>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6" ma:contentTypeDescription="Create a new document." ma:contentTypeScope="" ma:versionID="f0617d6f61cae6e5b47c7ec669bc779c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3fda34b5ac894d4ce0aa34ffd29311f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D7D3-8445-48AF-859B-9E63B2308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80580-8995-45AB-B927-4C976A06B07E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a1ba486-ff2f-4459-80ac-1ab5aa17f82f"/>
  </ds:schemaRefs>
</ds:datastoreItem>
</file>

<file path=customXml/itemProps3.xml><?xml version="1.0" encoding="utf-8"?>
<ds:datastoreItem xmlns:ds="http://schemas.openxmlformats.org/officeDocument/2006/customXml" ds:itemID="{E4D7ED2D-8D78-404E-BEDF-B883832B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E862D7-7E8A-4593-B2FA-C66C2931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1885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Butikofer, James - EBSA</dc:creator>
  <cp:lastModifiedBy>Ali Khawar</cp:lastModifiedBy>
  <cp:revision>3</cp:revision>
  <dcterms:created xsi:type="dcterms:W3CDTF">2021-03-25T21:10:00Z</dcterms:created>
  <dcterms:modified xsi:type="dcterms:W3CDTF">2021-03-25T21:11:00Z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LastSaved">
    <vt:filetime>2020-11-10T00:00:00Z</vt:filetime>
  </property>
  <property fmtid="{D5CDD505-2E9C-101B-9397-08002B2CF9AE}" pid="4" name="ContentTypeId">
    <vt:lpwstr>0x0101007669111648CCE841868FE85E89B9B60A</vt:lpwstr>
  </property>
</Properties>
</file>