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14A" w:rsidP="00F06866" w:rsidRDefault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="00841AFC">
        <w:rPr>
          <w:sz w:val="28"/>
        </w:rPr>
        <w:t>Mandatory Grant Financial Reports</w:t>
      </w:r>
      <w:r w:rsidRPr="00F06866">
        <w:rPr>
          <w:sz w:val="28"/>
        </w:rPr>
        <w:t>”</w:t>
      </w:r>
      <w:r>
        <w:rPr>
          <w:sz w:val="28"/>
        </w:rPr>
        <w:t xml:space="preserve"> (OMB Control Number: </w:t>
      </w:r>
      <w:r w:rsidR="00C25899">
        <w:rPr>
          <w:sz w:val="28"/>
        </w:rPr>
        <w:t>0970-</w:t>
      </w:r>
      <w:r w:rsidR="00E657C2">
        <w:rPr>
          <w:sz w:val="28"/>
        </w:rPr>
        <w:t>0510</w:t>
      </w:r>
      <w:r w:rsidR="006B310E">
        <w:rPr>
          <w:sz w:val="28"/>
        </w:rPr>
        <w:t>) Expiration date 5/31/2021</w:t>
      </w:r>
    </w:p>
    <w:p w:rsidR="001B11A8" w:rsidP="001B11A8" w:rsidRDefault="0047685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562D5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BB2474" w:rsidP="001B11A8" w:rsidRDefault="00BB2474">
      <w:pPr>
        <w:rPr>
          <w:b/>
        </w:rPr>
      </w:pPr>
    </w:p>
    <w:p w:rsidR="001B11A8" w:rsidP="001B11A8" w:rsidRDefault="001B11A8">
      <w:r w:rsidRPr="001B11A8">
        <w:rPr>
          <w:b/>
        </w:rPr>
        <w:t>Form CB-496</w:t>
      </w:r>
      <w:r>
        <w:rPr>
          <w:b/>
        </w:rPr>
        <w:t xml:space="preserve"> - </w:t>
      </w:r>
      <w:r w:rsidRPr="001B11A8">
        <w:rPr>
          <w:b/>
        </w:rPr>
        <w:t>Title IV-E Programs Quarterly Financial Report</w:t>
      </w:r>
    </w:p>
    <w:p w:rsidR="005E714A" w:rsidRDefault="005E714A"/>
    <w:p w:rsidR="001B11A8" w:rsidP="001B11A8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11A8" w:rsidP="001B11A8" w:rsidRDefault="001B11A8">
      <w:pPr>
        <w:rPr>
          <w:b/>
        </w:rPr>
      </w:pPr>
    </w:p>
    <w:p w:rsidR="00EA4F62" w:rsidP="00EA4F62" w:rsidRDefault="00EA4F62">
      <w:r>
        <w:t>The information collected through the use of this form is used to:</w:t>
      </w:r>
    </w:p>
    <w:p w:rsidR="00EA4F62" w:rsidP="00EA4F62" w:rsidRDefault="00EA4F62"/>
    <w:p w:rsidR="00EA4F62" w:rsidP="00C059DF" w:rsidRDefault="00EA4F62">
      <w:pPr>
        <w:ind w:left="720" w:hanging="720"/>
      </w:pPr>
      <w:r>
        <w:t>•</w:t>
      </w:r>
      <w:r>
        <w:tab/>
        <w:t xml:space="preserve">Monitor </w:t>
      </w:r>
      <w:r w:rsidR="00C059DF">
        <w:t xml:space="preserve">title IV-E Foster Care, Adoption Assistance, Guardianship Assistance, Kinship Navigator and Prevention Services </w:t>
      </w:r>
      <w:r>
        <w:t xml:space="preserve">program operations and prepare technical assistance and guidance as needed; </w:t>
      </w:r>
    </w:p>
    <w:p w:rsidR="00EA4F62" w:rsidP="00EA4F62" w:rsidRDefault="00EA4F62"/>
    <w:p w:rsidR="00EA4F62" w:rsidP="00EA4F62" w:rsidRDefault="00EA4F62">
      <w:pPr>
        <w:ind w:left="720" w:hanging="720"/>
      </w:pPr>
      <w:r>
        <w:t>•</w:t>
      </w:r>
      <w:r>
        <w:tab/>
        <w:t>Compute the quarterly grant awards pursuant to sections 474(b)(1-3) and 474(a)(5-7) of the Social Security Act;</w:t>
      </w:r>
    </w:p>
    <w:p w:rsidR="00EA4F62" w:rsidP="00EA4F62" w:rsidRDefault="00EA4F62"/>
    <w:p w:rsidR="001B0AAA" w:rsidP="00F01873" w:rsidRDefault="00EA4F62">
      <w:pPr>
        <w:ind w:left="720" w:hanging="720"/>
      </w:pPr>
      <w:r>
        <w:t>•</w:t>
      </w:r>
      <w:r>
        <w:tab/>
        <w:t>Account for the calculation and expenditure of adoption savings achieved through the use of revised title IV-E Adoption Assistance eligibility criteria with respect to applicable children (annual report only).</w:t>
      </w:r>
    </w:p>
    <w:p w:rsidR="00C8488C" w:rsidRDefault="00C8488C"/>
    <w:p w:rsidR="00E26329" w:rsidP="00434E33" w:rsidRDefault="00E26329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1B11A8">
      <w:r>
        <w:t>State and tribal governmental agencies administering title IV-E programs.</w:t>
      </w:r>
    </w:p>
    <w:p w:rsidR="00C8488C" w:rsidRDefault="00C8488C"/>
    <w:p w:rsidR="009C13B9" w:rsidP="009C13B9" w:rsidRDefault="009C13B9">
      <w:pPr>
        <w:pStyle w:val="ListParagraph"/>
        <w:ind w:left="360"/>
      </w:pPr>
    </w:p>
    <w:p w:rsidR="006B3EB5" w:rsidP="009C13B9" w:rsidRDefault="006B3EB5">
      <w:pPr>
        <w:pStyle w:val="ListParagraph"/>
        <w:ind w:left="360"/>
      </w:pPr>
    </w:p>
    <w:p w:rsidRPr="00C86E91" w:rsidR="009C13B9" w:rsidP="00C86E91" w:rsidRDefault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EA4F62">
        <w:t>X</w:t>
      </w:r>
      <w:r w:rsidR="009239AA">
        <w:t xml:space="preserve">]  No </w:t>
      </w:r>
    </w:p>
    <w:p w:rsidR="00C86E91" w:rsidP="00C86E91" w:rsidRDefault="009C13B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>
      <w:pPr>
        <w:pStyle w:val="ListParagraph"/>
        <w:ind w:left="0"/>
        <w:rPr>
          <w:b/>
        </w:rPr>
      </w:pP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P="00C86E91" w:rsidRDefault="005E714A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>
      <w:pPr>
        <w:keepNext/>
        <w:keepLines/>
        <w:rPr>
          <w:b/>
        </w:rPr>
      </w:pPr>
    </w:p>
    <w:tbl>
      <w:tblPr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76"/>
        <w:gridCol w:w="1621"/>
        <w:gridCol w:w="1621"/>
        <w:gridCol w:w="1621"/>
        <w:gridCol w:w="1621"/>
      </w:tblGrid>
      <w:tr w:rsidR="00304A04" w:rsidTr="00EF2587">
        <w:trPr>
          <w:trHeight w:val="274"/>
          <w:jc w:val="center"/>
        </w:trPr>
        <w:tc>
          <w:tcPr>
            <w:tcW w:w="3526" w:type="dxa"/>
          </w:tcPr>
          <w:p w:rsidRPr="0001027E" w:rsidR="00304A04" w:rsidP="00C8488C" w:rsidRDefault="00304A04">
            <w:pPr>
              <w:rPr>
                <w:b/>
              </w:rPr>
            </w:pPr>
            <w:r>
              <w:rPr>
                <w:b/>
              </w:rPr>
              <w:t>Title of Information Collection</w:t>
            </w:r>
          </w:p>
        </w:tc>
        <w:tc>
          <w:tcPr>
            <w:tcW w:w="1961" w:type="dxa"/>
          </w:tcPr>
          <w:p w:rsidRPr="0001027E" w:rsidR="00304A04" w:rsidP="00843796" w:rsidRDefault="00304A04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961" w:type="dxa"/>
          </w:tcPr>
          <w:p w:rsidR="00304A04" w:rsidP="00843796" w:rsidRDefault="00304A04">
            <w:pPr>
              <w:rPr>
                <w:b/>
              </w:rPr>
            </w:pPr>
            <w:r>
              <w:rPr>
                <w:b/>
              </w:rPr>
              <w:t>Annual Frequency of Responses</w:t>
            </w:r>
          </w:p>
        </w:tc>
        <w:tc>
          <w:tcPr>
            <w:tcW w:w="1961" w:type="dxa"/>
          </w:tcPr>
          <w:p w:rsidRPr="0001027E" w:rsidR="00304A04" w:rsidP="00843796" w:rsidRDefault="00304A04">
            <w:pPr>
              <w:rPr>
                <w:b/>
              </w:rPr>
            </w:pPr>
            <w:r>
              <w:rPr>
                <w:b/>
              </w:rPr>
              <w:t>Hourly Burden per Response</w:t>
            </w:r>
          </w:p>
        </w:tc>
        <w:tc>
          <w:tcPr>
            <w:tcW w:w="1962" w:type="dxa"/>
          </w:tcPr>
          <w:p w:rsidRPr="0001027E" w:rsidR="00304A04" w:rsidP="00EF2587" w:rsidRDefault="00EF2587">
            <w:pPr>
              <w:jc w:val="center"/>
              <w:rPr>
                <w:b/>
              </w:rPr>
            </w:pPr>
            <w:r>
              <w:rPr>
                <w:b/>
              </w:rPr>
              <w:t xml:space="preserve">Annual Hourly </w:t>
            </w:r>
            <w:r w:rsidRPr="0001027E" w:rsidR="00304A04">
              <w:rPr>
                <w:b/>
              </w:rPr>
              <w:t>Burden</w:t>
            </w:r>
          </w:p>
        </w:tc>
      </w:tr>
      <w:tr w:rsidR="00304A04" w:rsidTr="00EF2587">
        <w:trPr>
          <w:trHeight w:val="274"/>
          <w:jc w:val="center"/>
        </w:trPr>
        <w:tc>
          <w:tcPr>
            <w:tcW w:w="3526" w:type="dxa"/>
          </w:tcPr>
          <w:p w:rsidR="00304A04" w:rsidP="00843796" w:rsidRDefault="00EA4F62">
            <w:r>
              <w:t>Form CB-496</w:t>
            </w:r>
          </w:p>
        </w:tc>
        <w:tc>
          <w:tcPr>
            <w:tcW w:w="1961" w:type="dxa"/>
          </w:tcPr>
          <w:p w:rsidR="00304A04" w:rsidP="00843796" w:rsidRDefault="00EA4F62">
            <w:r>
              <w:t>67</w:t>
            </w:r>
          </w:p>
        </w:tc>
        <w:tc>
          <w:tcPr>
            <w:tcW w:w="1961" w:type="dxa"/>
          </w:tcPr>
          <w:p w:rsidR="00304A04" w:rsidP="00843796" w:rsidRDefault="00EA4F62">
            <w:r>
              <w:t>4</w:t>
            </w:r>
          </w:p>
        </w:tc>
        <w:tc>
          <w:tcPr>
            <w:tcW w:w="1961" w:type="dxa"/>
          </w:tcPr>
          <w:p w:rsidR="00304A04" w:rsidP="00843796" w:rsidRDefault="00EA4F62">
            <w:r>
              <w:t>2</w:t>
            </w:r>
            <w:r w:rsidR="00006982">
              <w:t>5</w:t>
            </w:r>
          </w:p>
        </w:tc>
        <w:tc>
          <w:tcPr>
            <w:tcW w:w="1962" w:type="dxa"/>
          </w:tcPr>
          <w:p w:rsidR="00304A04" w:rsidP="00006982" w:rsidRDefault="006B3EB5">
            <w:r>
              <w:t>6,</w:t>
            </w:r>
            <w:r w:rsidR="00006982">
              <w:t>700</w:t>
            </w:r>
          </w:p>
        </w:tc>
      </w:tr>
      <w:tr w:rsidR="00304A04" w:rsidTr="00EF2587">
        <w:trPr>
          <w:trHeight w:val="274"/>
          <w:jc w:val="center"/>
        </w:trPr>
        <w:tc>
          <w:tcPr>
            <w:tcW w:w="3526" w:type="dxa"/>
          </w:tcPr>
          <w:p w:rsidR="00304A04" w:rsidP="00843796" w:rsidRDefault="00304A04"/>
        </w:tc>
        <w:tc>
          <w:tcPr>
            <w:tcW w:w="1961" w:type="dxa"/>
          </w:tcPr>
          <w:p w:rsidR="00304A04" w:rsidP="00843796" w:rsidRDefault="00304A04"/>
        </w:tc>
        <w:tc>
          <w:tcPr>
            <w:tcW w:w="1961" w:type="dxa"/>
          </w:tcPr>
          <w:p w:rsidR="00304A04" w:rsidP="00843796" w:rsidRDefault="00304A04"/>
        </w:tc>
        <w:tc>
          <w:tcPr>
            <w:tcW w:w="1961" w:type="dxa"/>
          </w:tcPr>
          <w:p w:rsidR="00304A04" w:rsidP="00843796" w:rsidRDefault="00304A04"/>
        </w:tc>
        <w:tc>
          <w:tcPr>
            <w:tcW w:w="1962" w:type="dxa"/>
          </w:tcPr>
          <w:p w:rsidR="00304A04" w:rsidP="00843796" w:rsidRDefault="00304A04"/>
        </w:tc>
      </w:tr>
      <w:tr w:rsidR="00304A04" w:rsidTr="00EF2587">
        <w:trPr>
          <w:trHeight w:val="289"/>
          <w:jc w:val="center"/>
        </w:trPr>
        <w:tc>
          <w:tcPr>
            <w:tcW w:w="3526" w:type="dxa"/>
          </w:tcPr>
          <w:p w:rsidRPr="0001027E" w:rsidR="00304A04" w:rsidP="00843796" w:rsidRDefault="00304A04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961" w:type="dxa"/>
          </w:tcPr>
          <w:p w:rsidRPr="0001027E" w:rsidR="00304A04" w:rsidP="00843796" w:rsidRDefault="006B3EB5">
            <w:pPr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1961" w:type="dxa"/>
          </w:tcPr>
          <w:p w:rsidR="00304A04" w:rsidP="00843796" w:rsidRDefault="006B3EB5">
            <w:r>
              <w:t>4</w:t>
            </w:r>
          </w:p>
        </w:tc>
        <w:tc>
          <w:tcPr>
            <w:tcW w:w="1961" w:type="dxa"/>
          </w:tcPr>
          <w:p w:rsidR="00304A04" w:rsidP="00843796" w:rsidRDefault="006B3EB5">
            <w:r>
              <w:t>2</w:t>
            </w:r>
            <w:r w:rsidR="00006982">
              <w:t>5</w:t>
            </w:r>
          </w:p>
        </w:tc>
        <w:tc>
          <w:tcPr>
            <w:tcW w:w="1962" w:type="dxa"/>
          </w:tcPr>
          <w:p w:rsidRPr="0001027E" w:rsidR="00304A04" w:rsidP="00006982" w:rsidRDefault="006B3EB5">
            <w:pPr>
              <w:rPr>
                <w:b/>
              </w:rPr>
            </w:pPr>
            <w:r>
              <w:rPr>
                <w:b/>
              </w:rPr>
              <w:t>6,</w:t>
            </w:r>
            <w:r w:rsidR="00006982">
              <w:rPr>
                <w:b/>
              </w:rPr>
              <w:t>700</w:t>
            </w:r>
          </w:p>
        </w:tc>
      </w:tr>
    </w:tbl>
    <w:p w:rsidR="00F3170F" w:rsidP="00F3170F" w:rsidRDefault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</w:t>
      </w:r>
      <w:r w:rsidR="006B3EB5">
        <w:t>:</w:t>
      </w:r>
      <w:r w:rsidR="00C86E91">
        <w:t xml:space="preserve"> </w:t>
      </w:r>
      <w:r w:rsidR="006B3EB5">
        <w:t xml:space="preserve">     </w:t>
      </w:r>
      <w:r w:rsidRPr="006B3EB5" w:rsidR="006B3EB5">
        <w:rPr>
          <w:u w:val="single"/>
        </w:rPr>
        <w:t>$0</w:t>
      </w:r>
      <w:r w:rsidR="00C86E91">
        <w:t>_________</w:t>
      </w:r>
    </w:p>
    <w:p w:rsidRPr="00F24CFC" w:rsidR="0024521E" w:rsidP="0024521E" w:rsidRDefault="00F24CFC">
      <w:pPr>
        <w:rPr>
          <w:b/>
        </w:rPr>
      </w:pPr>
      <w:bookmarkStart w:name="_GoBack" w:id="0"/>
      <w:bookmarkEnd w:id="0"/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F1E64" w:rsidP="00F24CFC" w:rsidRDefault="005F1E64">
      <w:pPr>
        <w:pStyle w:val="Heading2"/>
        <w:tabs>
          <w:tab w:val="left" w:pos="900"/>
        </w:tabs>
        <w:ind w:right="-180"/>
        <w:rPr>
          <w:sz w:val="28"/>
        </w:rPr>
      </w:pPr>
    </w:p>
    <w:p w:rsidR="005F1E64" w:rsidP="00F24CFC" w:rsidRDefault="005F1E64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P="00F24CFC" w:rsidRDefault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476854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0160" r="9525" b="1841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DDADA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>
      <w:pPr>
        <w:rPr>
          <w:sz w:val="20"/>
          <w:szCs w:val="20"/>
        </w:rPr>
      </w:pPr>
    </w:p>
    <w:p w:rsidRPr="008F50D4" w:rsidR="00F24CFC" w:rsidP="00F24CFC" w:rsidRDefault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brief description of the purpose of this collection and how it will be used.  </w:t>
      </w: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>
      <w:pPr>
        <w:rPr>
          <w:b/>
          <w:sz w:val="20"/>
          <w:szCs w:val="20"/>
        </w:rPr>
      </w:pPr>
    </w:p>
    <w:p w:rsidRPr="00CF6542" w:rsidR="00F24CFC" w:rsidP="00F24CFC" w:rsidRDefault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P="00F24CFC" w:rsidRDefault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F24CFC" w:rsidP="00F24CFC" w:rsidRDefault="00F24CFC">
      <w:pPr>
        <w:rPr>
          <w:b/>
        </w:rPr>
      </w:pPr>
    </w:p>
    <w:p w:rsidR="008F50D4" w:rsidP="00F24CFC" w:rsidRDefault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B824F4">
        <w:t xml:space="preserve"> </w:t>
      </w:r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</w:t>
      </w:r>
      <w:r w:rsidR="00F51AC7">
        <w:t>e an estimate of the Number of R</w:t>
      </w:r>
      <w:r>
        <w:t>espondents.</w:t>
      </w:r>
    </w:p>
    <w:p w:rsidR="008F50D4" w:rsidP="00F24CFC" w:rsidRDefault="00C33DCE">
      <w:r>
        <w:rPr>
          <w:b/>
        </w:rPr>
        <w:t>Burden per Response</w:t>
      </w:r>
      <w:r w:rsidR="008F50D4">
        <w:rPr>
          <w:b/>
        </w:rPr>
        <w:t xml:space="preserve">:  </w:t>
      </w:r>
      <w:r w:rsidR="008F50D4">
        <w:t>Provide an estimate of the amount of time</w:t>
      </w:r>
      <w:r w:rsidR="0041242E">
        <w:t xml:space="preserve"> (in minutes)</w:t>
      </w:r>
      <w:r w:rsidR="008F50D4">
        <w:t xml:space="preserve"> required for a respondent to participate (e.g. fill out a survey or participate in a focus group)</w:t>
      </w:r>
    </w:p>
    <w:p w:rsidRPr="008F50D4" w:rsidR="00F24CFC" w:rsidP="00F24CFC" w:rsidRDefault="008F50D4">
      <w:r w:rsidRPr="008F50D4">
        <w:rPr>
          <w:b/>
        </w:rPr>
        <w:t>Burden:</w:t>
      </w:r>
      <w:r>
        <w:t xml:space="preserve">  Provide the </w:t>
      </w:r>
      <w:r w:rsidRPr="008F50D4" w:rsidR="00F24CFC">
        <w:t xml:space="preserve">Annual burden </w:t>
      </w:r>
      <w:r w:rsidR="00F51AC7">
        <w:t>hours:  Multiply the Number of R</w:t>
      </w:r>
      <w:r w:rsidRPr="008F50D4" w:rsidR="00F24CFC">
        <w:t>espon</w:t>
      </w:r>
      <w:r w:rsidR="00F51AC7">
        <w:t>dents</w:t>
      </w:r>
      <w:r w:rsidR="00C33DCE">
        <w:t xml:space="preserve">, times Frequency times Burden per Response. </w:t>
      </w:r>
    </w:p>
    <w:p w:rsidRPr="006832D9" w:rsidR="00F24CFC" w:rsidP="00F24CFC" w:rsidRDefault="00F24CFC">
      <w:pPr>
        <w:keepNext/>
        <w:keepLines/>
        <w:rPr>
          <w:b/>
        </w:rPr>
      </w:pPr>
    </w:p>
    <w:p w:rsidR="00F24CFC" w:rsidP="00F24CFC" w:rsidRDefault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>
      <w:pPr>
        <w:rPr>
          <w:b/>
          <w:bCs/>
          <w:sz w:val="20"/>
          <w:szCs w:val="20"/>
          <w:u w:val="single"/>
        </w:rPr>
      </w:pPr>
    </w:p>
    <w:sectPr w:rsidRPr="00CF6542" w:rsidR="00F24CFC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C7" w:rsidRDefault="00C04FC7">
      <w:r>
        <w:separator/>
      </w:r>
    </w:p>
  </w:endnote>
  <w:endnote w:type="continuationSeparator" w:id="0">
    <w:p w:rsidR="00C04FC7" w:rsidRDefault="00C0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C723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C7" w:rsidRDefault="00C04FC7">
      <w:r>
        <w:separator/>
      </w:r>
    </w:p>
  </w:footnote>
  <w:footnote w:type="continuationSeparator" w:id="0">
    <w:p w:rsidR="00C04FC7" w:rsidRDefault="00C04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6982"/>
    <w:rsid w:val="0001027E"/>
    <w:rsid w:val="00023A57"/>
    <w:rsid w:val="00047A64"/>
    <w:rsid w:val="00067329"/>
    <w:rsid w:val="000778C2"/>
    <w:rsid w:val="000B2838"/>
    <w:rsid w:val="000D44CA"/>
    <w:rsid w:val="000E200B"/>
    <w:rsid w:val="000F68BE"/>
    <w:rsid w:val="00102309"/>
    <w:rsid w:val="001927A4"/>
    <w:rsid w:val="00194AC6"/>
    <w:rsid w:val="001A23B0"/>
    <w:rsid w:val="001A25CC"/>
    <w:rsid w:val="001B0AAA"/>
    <w:rsid w:val="001B11A8"/>
    <w:rsid w:val="001C39F7"/>
    <w:rsid w:val="001D753A"/>
    <w:rsid w:val="001E11D6"/>
    <w:rsid w:val="00237B48"/>
    <w:rsid w:val="0024521E"/>
    <w:rsid w:val="00260690"/>
    <w:rsid w:val="00263C3D"/>
    <w:rsid w:val="00274D0B"/>
    <w:rsid w:val="002969EF"/>
    <w:rsid w:val="002B052D"/>
    <w:rsid w:val="002B34CD"/>
    <w:rsid w:val="002B3C95"/>
    <w:rsid w:val="002D0B92"/>
    <w:rsid w:val="00304A04"/>
    <w:rsid w:val="003D5BBE"/>
    <w:rsid w:val="003E3C61"/>
    <w:rsid w:val="003F1C5B"/>
    <w:rsid w:val="0041242E"/>
    <w:rsid w:val="00434E33"/>
    <w:rsid w:val="00441434"/>
    <w:rsid w:val="0045264C"/>
    <w:rsid w:val="00476854"/>
    <w:rsid w:val="004876EC"/>
    <w:rsid w:val="004D6E14"/>
    <w:rsid w:val="004E0C26"/>
    <w:rsid w:val="005009B0"/>
    <w:rsid w:val="005830E3"/>
    <w:rsid w:val="005A1006"/>
    <w:rsid w:val="005E714A"/>
    <w:rsid w:val="005F1E64"/>
    <w:rsid w:val="005F693D"/>
    <w:rsid w:val="00607B9A"/>
    <w:rsid w:val="006140A0"/>
    <w:rsid w:val="00636621"/>
    <w:rsid w:val="00642B49"/>
    <w:rsid w:val="006630F9"/>
    <w:rsid w:val="006832D9"/>
    <w:rsid w:val="006846D9"/>
    <w:rsid w:val="0069002D"/>
    <w:rsid w:val="0069403B"/>
    <w:rsid w:val="006B310E"/>
    <w:rsid w:val="006B3EB5"/>
    <w:rsid w:val="006B452C"/>
    <w:rsid w:val="006C4106"/>
    <w:rsid w:val="006F3DDE"/>
    <w:rsid w:val="00704678"/>
    <w:rsid w:val="00704C37"/>
    <w:rsid w:val="007425E7"/>
    <w:rsid w:val="007819C0"/>
    <w:rsid w:val="007F7080"/>
    <w:rsid w:val="00802607"/>
    <w:rsid w:val="008101A5"/>
    <w:rsid w:val="00822664"/>
    <w:rsid w:val="008228C3"/>
    <w:rsid w:val="00841AFC"/>
    <w:rsid w:val="00843796"/>
    <w:rsid w:val="00862813"/>
    <w:rsid w:val="00887270"/>
    <w:rsid w:val="00895229"/>
    <w:rsid w:val="008B2EB3"/>
    <w:rsid w:val="008E27B3"/>
    <w:rsid w:val="008F0203"/>
    <w:rsid w:val="008F3E44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9F597B"/>
    <w:rsid w:val="00A403BB"/>
    <w:rsid w:val="00A417A2"/>
    <w:rsid w:val="00A674DF"/>
    <w:rsid w:val="00A83AA6"/>
    <w:rsid w:val="00A934D6"/>
    <w:rsid w:val="00A9524E"/>
    <w:rsid w:val="00AE1809"/>
    <w:rsid w:val="00B80D76"/>
    <w:rsid w:val="00B824F4"/>
    <w:rsid w:val="00BA2105"/>
    <w:rsid w:val="00BA7E06"/>
    <w:rsid w:val="00BB2474"/>
    <w:rsid w:val="00BB43B5"/>
    <w:rsid w:val="00BB6219"/>
    <w:rsid w:val="00BC723D"/>
    <w:rsid w:val="00BD290F"/>
    <w:rsid w:val="00BD78CA"/>
    <w:rsid w:val="00C04FC7"/>
    <w:rsid w:val="00C059DF"/>
    <w:rsid w:val="00C14CC4"/>
    <w:rsid w:val="00C25899"/>
    <w:rsid w:val="00C33C52"/>
    <w:rsid w:val="00C33DCE"/>
    <w:rsid w:val="00C40D8B"/>
    <w:rsid w:val="00C8407A"/>
    <w:rsid w:val="00C8488C"/>
    <w:rsid w:val="00C86E91"/>
    <w:rsid w:val="00C93D56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437E7"/>
    <w:rsid w:val="00E50293"/>
    <w:rsid w:val="00E657C2"/>
    <w:rsid w:val="00E65FFC"/>
    <w:rsid w:val="00E744EA"/>
    <w:rsid w:val="00E80951"/>
    <w:rsid w:val="00E86CC6"/>
    <w:rsid w:val="00EA4F62"/>
    <w:rsid w:val="00EB56B3"/>
    <w:rsid w:val="00ED6492"/>
    <w:rsid w:val="00EF2095"/>
    <w:rsid w:val="00EF2587"/>
    <w:rsid w:val="00F01873"/>
    <w:rsid w:val="00F06866"/>
    <w:rsid w:val="00F15956"/>
    <w:rsid w:val="00F24CFC"/>
    <w:rsid w:val="00F3170F"/>
    <w:rsid w:val="00F51AC7"/>
    <w:rsid w:val="00F80B3D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D47F55A4-808D-4E25-93AC-72F5284C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Jones, Molly (ACF)</cp:lastModifiedBy>
  <cp:revision>2</cp:revision>
  <cp:lastPrinted>2017-12-06T14:12:00Z</cp:lastPrinted>
  <dcterms:created xsi:type="dcterms:W3CDTF">2020-02-27T17:32:00Z</dcterms:created>
  <dcterms:modified xsi:type="dcterms:W3CDTF">2020-02-27T17:32:00Z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