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D83" w:rsidP="00C62DEA" w:rsidRDefault="00EB0D83" w14:paraId="7E60BF3F" w14:textId="5F5A57CD">
      <w:pPr>
        <w:shd w:val="clear" w:color="auto" w:fill="FFFFFF"/>
        <w:spacing w:line="240" w:lineRule="auto"/>
        <w:ind w:left="720"/>
        <w:jc w:val="center"/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</w:pP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 xml:space="preserve">Appendix </w:t>
      </w:r>
      <w:r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G</w:t>
      </w: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:</w:t>
      </w:r>
      <w:r w:rsidRPr="00EB0D83">
        <w:t xml:space="preserve"> </w:t>
      </w: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 xml:space="preserve">Informed Consent </w:t>
      </w:r>
    </w:p>
    <w:p w:rsidR="00EB0D83" w:rsidP="00C62DEA" w:rsidRDefault="00EB0D83" w14:paraId="0A5969D4" w14:textId="77777777">
      <w:pPr>
        <w:shd w:val="clear" w:color="auto" w:fill="FFFFFF"/>
        <w:spacing w:line="240" w:lineRule="auto"/>
        <w:ind w:left="720"/>
        <w:jc w:val="center"/>
      </w:pP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for Participation in Research</w:t>
      </w:r>
      <w:r w:rsidRPr="00EB0D83">
        <w:t xml:space="preserve"> </w:t>
      </w:r>
    </w:p>
    <w:p w:rsidRPr="00EB0D83" w:rsidR="00EB0D83" w:rsidP="00C62DEA" w:rsidRDefault="00EB0D83" w14:paraId="3CE083E3" w14:textId="6B287690">
      <w:pPr>
        <w:shd w:val="clear" w:color="auto" w:fill="FFFFFF"/>
        <w:spacing w:line="240" w:lineRule="auto"/>
        <w:ind w:left="720"/>
        <w:jc w:val="center"/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</w:pPr>
      <w:r w:rsidRPr="00EB0D83">
        <w:rPr>
          <w:rFonts w:ascii="Verdana" w:hAnsi="Verdana" w:eastAsia="SimSun"/>
          <w:b/>
          <w:iCs/>
          <w:kern w:val="28"/>
          <w:sz w:val="36"/>
          <w:szCs w:val="36"/>
          <w:lang w:eastAsia="zh-CN"/>
        </w:rPr>
        <w:t>During COVID-19 Pandemic</w:t>
      </w:r>
    </w:p>
    <w:p w:rsidR="00EB0D83" w:rsidRDefault="00EB0D83" w14:paraId="39420C52" w14:textId="77777777">
      <w:pPr>
        <w:spacing w:after="160" w:line="259" w:lineRule="auto"/>
        <w:rPr>
          <w:color w:val="222222"/>
          <w:sz w:val="24"/>
        </w:rPr>
      </w:pPr>
      <w:r>
        <w:rPr>
          <w:color w:val="222222"/>
          <w:sz w:val="24"/>
        </w:rPr>
        <w:br w:type="page"/>
      </w:r>
    </w:p>
    <w:p w:rsidR="00C62DEA" w:rsidP="00C62DEA" w:rsidRDefault="00C62DEA" w14:paraId="542CB869" w14:textId="0C306FEA">
      <w:pPr>
        <w:shd w:val="clear" w:color="auto" w:fill="FFFFFF"/>
        <w:spacing w:line="240" w:lineRule="auto"/>
        <w:ind w:left="720"/>
        <w:jc w:val="center"/>
        <w:rPr>
          <w:color w:val="222222"/>
          <w:sz w:val="24"/>
        </w:rPr>
      </w:pPr>
      <w:r>
        <w:rPr>
          <w:color w:val="222222"/>
          <w:sz w:val="24"/>
        </w:rPr>
        <w:lastRenderedPageBreak/>
        <w:t>Informed Consent Addendum</w:t>
      </w:r>
    </w:p>
    <w:p w:rsidR="00C62DEA" w:rsidP="00C62DEA" w:rsidRDefault="00C62DEA" w14:paraId="52AB7075" w14:textId="77777777">
      <w:pPr>
        <w:shd w:val="clear" w:color="auto" w:fill="FFFFFF"/>
        <w:spacing w:line="240" w:lineRule="auto"/>
        <w:ind w:left="720"/>
        <w:jc w:val="center"/>
        <w:rPr>
          <w:color w:val="222222"/>
          <w:sz w:val="24"/>
        </w:rPr>
      </w:pPr>
      <w:r>
        <w:rPr>
          <w:color w:val="222222"/>
          <w:sz w:val="24"/>
        </w:rPr>
        <w:t>Research During COVID-19 Pandemic</w:t>
      </w:r>
    </w:p>
    <w:p w:rsidR="00C62DEA" w:rsidP="00C62DEA" w:rsidRDefault="00C62DEA" w14:paraId="160609F4" w14:textId="77777777">
      <w:pPr>
        <w:shd w:val="clear" w:color="auto" w:fill="FFFFFF"/>
        <w:spacing w:line="240" w:lineRule="auto"/>
        <w:ind w:left="1440"/>
        <w:rPr>
          <w:color w:val="222222"/>
          <w:sz w:val="24"/>
        </w:rPr>
      </w:pPr>
    </w:p>
    <w:p w:rsidR="00C62DEA" w:rsidP="00C62DEA" w:rsidRDefault="00C62DEA" w14:paraId="0738657D" w14:textId="2207CE80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These research activities are taking place during the COVID-19 </w:t>
      </w:r>
      <w:r w:rsidR="007E3A17">
        <w:rPr>
          <w:rFonts w:ascii="Verdana" w:hAnsi="Verdana"/>
          <w:color w:val="222222"/>
          <w:sz w:val="20"/>
          <w:szCs w:val="20"/>
        </w:rPr>
        <w:t>p</w:t>
      </w:r>
      <w:r w:rsidRPr="004F10F5">
        <w:rPr>
          <w:rFonts w:ascii="Verdana" w:hAnsi="Verdana"/>
          <w:color w:val="222222"/>
          <w:sz w:val="20"/>
          <w:szCs w:val="20"/>
        </w:rPr>
        <w:t xml:space="preserve">andemic. </w:t>
      </w:r>
      <w:r w:rsidRPr="00C62DEA">
        <w:rPr>
          <w:rFonts w:ascii="Verdana" w:hAnsi="Verdana"/>
          <w:color w:val="222222"/>
          <w:sz w:val="20"/>
          <w:szCs w:val="20"/>
        </w:rPr>
        <w:t xml:space="preserve">The researchers involved in this study </w:t>
      </w:r>
      <w:r w:rsidRPr="004F10F5">
        <w:rPr>
          <w:rFonts w:ascii="Verdana" w:hAnsi="Verdana"/>
          <w:color w:val="222222"/>
          <w:sz w:val="20"/>
          <w:szCs w:val="20"/>
        </w:rPr>
        <w:t xml:space="preserve">have no symptoms of COVID-19 and have not knowingly interacted with anyone demonstrating symptoms or diagnosed as COVID-19 positive. </w:t>
      </w:r>
    </w:p>
    <w:p w:rsidR="00C62DEA" w:rsidP="00C62DEA" w:rsidRDefault="00C62DEA" w14:paraId="489DDAF2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="00C62DEA" w:rsidP="00C62DEA" w:rsidRDefault="00C62DEA" w14:paraId="360A6180" w14:textId="626E94EF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  <w:lang w:bidi="en-US"/>
        </w:rPr>
      </w:pPr>
      <w:r w:rsidRPr="00C62DEA">
        <w:rPr>
          <w:rFonts w:ascii="Verdana" w:hAnsi="Verdana"/>
          <w:color w:val="222222"/>
          <w:sz w:val="20"/>
          <w:szCs w:val="20"/>
          <w:lang w:bidi="en-US"/>
        </w:rPr>
        <w:t>Before the first focus group, all tables, chairs</w:t>
      </w:r>
      <w:r w:rsidR="007E3A17">
        <w:rPr>
          <w:rFonts w:ascii="Verdana" w:hAnsi="Verdana"/>
          <w:color w:val="222222"/>
          <w:sz w:val="20"/>
          <w:szCs w:val="20"/>
          <w:lang w:bidi="en-US"/>
        </w:rPr>
        <w:t>,</w:t>
      </w:r>
      <w:r w:rsidRPr="00C62DEA">
        <w:rPr>
          <w:rFonts w:ascii="Verdana" w:hAnsi="Verdana"/>
          <w:color w:val="222222"/>
          <w:sz w:val="20"/>
          <w:szCs w:val="20"/>
          <w:lang w:bidi="en-US"/>
        </w:rPr>
        <w:t xml:space="preserve"> and other surfaces will be sanitized using Clorox Clean-Up Cleaner and Bleach Spray (which is on EPA’s List N, Disinfectants for use against SARS-CoV-2). The researcher will spray surfaces listed above, let the spray sit for 30 seconds, then wipe down with a paper towel. After each group, the researcher will follow this cleaning and disinfecting procedure, but for </w:t>
      </w:r>
      <w:r w:rsidRPr="00C62DEA">
        <w:rPr>
          <w:rFonts w:ascii="Verdana" w:hAnsi="Verdana"/>
          <w:b/>
          <w:bCs/>
          <w:color w:val="222222"/>
          <w:sz w:val="20"/>
          <w:szCs w:val="20"/>
          <w:lang w:bidi="en-US"/>
        </w:rPr>
        <w:t>three</w:t>
      </w:r>
      <w:r w:rsidRPr="00C62DEA">
        <w:rPr>
          <w:rFonts w:ascii="Verdana" w:hAnsi="Verdana"/>
          <w:color w:val="222222"/>
          <w:sz w:val="20"/>
          <w:szCs w:val="20"/>
          <w:lang w:bidi="en-US"/>
        </w:rPr>
        <w:t xml:space="preserve"> rounds of cleaning and sanitizing. The entry door of the room will remain open while participants are getting checked</w:t>
      </w:r>
      <w:r w:rsidR="007E3A17">
        <w:rPr>
          <w:rFonts w:ascii="Verdana" w:hAnsi="Verdana"/>
          <w:color w:val="222222"/>
          <w:sz w:val="20"/>
          <w:szCs w:val="20"/>
          <w:lang w:bidi="en-US"/>
        </w:rPr>
        <w:t xml:space="preserve"> </w:t>
      </w:r>
      <w:r w:rsidRPr="00C62DEA">
        <w:rPr>
          <w:rFonts w:ascii="Verdana" w:hAnsi="Verdana"/>
          <w:color w:val="222222"/>
          <w:sz w:val="20"/>
          <w:szCs w:val="20"/>
          <w:lang w:bidi="en-US"/>
        </w:rPr>
        <w:t xml:space="preserve">in/situated. In between groups, the door handle will be wiped down three times after each group. Mock food packages will be cleaned and sanitized between focus groups using </w:t>
      </w:r>
      <w:r w:rsidR="00B35992">
        <w:rPr>
          <w:rFonts w:ascii="Verdana" w:hAnsi="Verdana"/>
          <w:color w:val="222222"/>
          <w:sz w:val="20"/>
          <w:szCs w:val="20"/>
          <w:lang w:bidi="en-US"/>
        </w:rPr>
        <w:t xml:space="preserve">a </w:t>
      </w:r>
      <w:r w:rsidRPr="00C62DEA">
        <w:rPr>
          <w:rFonts w:ascii="Verdana" w:hAnsi="Verdana"/>
          <w:color w:val="222222"/>
          <w:sz w:val="20"/>
          <w:szCs w:val="20"/>
          <w:lang w:bidi="en-US"/>
        </w:rPr>
        <w:t>Clorox wipe three times after each focus group. All cleaning and sanitizing procedures are part of the study design and the responsibility of the researcher.</w:t>
      </w:r>
      <w:r>
        <w:rPr>
          <w:rFonts w:ascii="Verdana" w:hAnsi="Verdana"/>
          <w:color w:val="222222"/>
          <w:sz w:val="20"/>
          <w:szCs w:val="20"/>
          <w:lang w:bidi="en-US"/>
        </w:rPr>
        <w:t xml:space="preserve"> </w:t>
      </w:r>
    </w:p>
    <w:p w:rsidR="00C62DEA" w:rsidP="00C62DEA" w:rsidRDefault="00C62DEA" w14:paraId="29A51AD6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  <w:lang w:bidi="en-US"/>
        </w:rPr>
      </w:pPr>
    </w:p>
    <w:p w:rsidRPr="00C62DEA" w:rsidR="00C62DEA" w:rsidP="00C62DEA" w:rsidRDefault="00C62DEA" w14:paraId="6DD91E42" w14:textId="2035C54E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12121"/>
          <w:sz w:val="20"/>
          <w:szCs w:val="20"/>
        </w:rPr>
        <w:t xml:space="preserve">The personal protective equipment that the researchers will use includes wearing disposable face masks. As a participant, you will be </w:t>
      </w:r>
      <w:r>
        <w:rPr>
          <w:rFonts w:ascii="Verdana" w:hAnsi="Verdana"/>
          <w:color w:val="212121"/>
          <w:sz w:val="20"/>
          <w:szCs w:val="20"/>
        </w:rPr>
        <w:t xml:space="preserve">required to wear a </w:t>
      </w:r>
      <w:r w:rsidRPr="004F10F5">
        <w:rPr>
          <w:rFonts w:ascii="Verdana" w:hAnsi="Verdana"/>
          <w:color w:val="212121"/>
          <w:sz w:val="20"/>
          <w:szCs w:val="20"/>
        </w:rPr>
        <w:t xml:space="preserve">face mask as personal protective equipment while participating in this research. </w:t>
      </w:r>
    </w:p>
    <w:p w:rsidRPr="004F10F5" w:rsidR="00C62DEA" w:rsidP="00C62DEA" w:rsidRDefault="00C62DEA" w14:paraId="3D6ABBF1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42B8F108" w14:textId="77777777">
      <w:pPr>
        <w:shd w:val="clear" w:color="auto" w:fill="FFFFFF"/>
        <w:spacing w:line="240" w:lineRule="auto"/>
        <w:ind w:left="216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4C0389A3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Participants, Please Initial </w:t>
      </w:r>
    </w:p>
    <w:p w:rsidRPr="004F10F5" w:rsidR="00C62DEA" w:rsidP="00C62DEA" w:rsidRDefault="00C62DEA" w14:paraId="3EC401D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0088585A" w14:textId="49D6C459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>________ I have not knowingly interacted with someone who has been diagnosed or demonstrated symptoms of COVID-19</w:t>
      </w:r>
      <w:r w:rsidR="00E139C0">
        <w:rPr>
          <w:rFonts w:ascii="Verdana" w:hAnsi="Verdana"/>
          <w:color w:val="222222"/>
          <w:sz w:val="20"/>
          <w:szCs w:val="20"/>
        </w:rPr>
        <w:t xml:space="preserve"> within the past 14 days.</w:t>
      </w:r>
    </w:p>
    <w:p w:rsidRPr="004F10F5" w:rsidR="00C62DEA" w:rsidP="00C62DEA" w:rsidRDefault="00C62DEA" w14:paraId="09B218BD" w14:textId="01E8F4D8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________ I do not have any symptoms of COVID-19 such as cough, fever, shortness of breath, chills, muscle pain, sore throat, </w:t>
      </w:r>
      <w:r w:rsidR="007E3A17">
        <w:rPr>
          <w:rFonts w:ascii="Verdana" w:hAnsi="Verdana"/>
          <w:color w:val="222222"/>
          <w:sz w:val="20"/>
          <w:szCs w:val="20"/>
        </w:rPr>
        <w:t xml:space="preserve">or </w:t>
      </w:r>
      <w:r w:rsidRPr="004F10F5">
        <w:rPr>
          <w:rFonts w:ascii="Verdana" w:hAnsi="Verdana"/>
          <w:color w:val="222222"/>
          <w:sz w:val="20"/>
          <w:szCs w:val="20"/>
        </w:rPr>
        <w:t xml:space="preserve">new loss of taste or smell. </w:t>
      </w:r>
    </w:p>
    <w:p w:rsidRPr="004F10F5" w:rsidR="00C62DEA" w:rsidP="00C62DEA" w:rsidRDefault="00C62DEA" w14:paraId="106BCC4D" w14:textId="6105C2C1">
      <w:pPr>
        <w:numPr>
          <w:ilvl w:val="0"/>
          <w:numId w:val="1"/>
        </w:numPr>
        <w:shd w:val="clear" w:color="auto" w:fill="FFFFFF"/>
        <w:spacing w:line="240" w:lineRule="auto"/>
        <w:ind w:left="144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>________I agree to follow all safety and sanitation procedures while participating in this study</w:t>
      </w:r>
      <w:r w:rsidR="007E3A17">
        <w:rPr>
          <w:rFonts w:ascii="Verdana" w:hAnsi="Verdana"/>
          <w:color w:val="222222"/>
          <w:sz w:val="20"/>
          <w:szCs w:val="20"/>
        </w:rPr>
        <w:t>,</w:t>
      </w:r>
      <w:r w:rsidRPr="004F10F5">
        <w:rPr>
          <w:rFonts w:ascii="Verdana" w:hAnsi="Verdana"/>
          <w:color w:val="222222"/>
          <w:sz w:val="20"/>
          <w:szCs w:val="20"/>
        </w:rPr>
        <w:t xml:space="preserve"> including wearing appropriate personal protective equipment. </w:t>
      </w:r>
    </w:p>
    <w:p w:rsidRPr="004F10F5" w:rsidR="00C62DEA" w:rsidP="00C62DEA" w:rsidRDefault="00C62DEA" w14:paraId="3C9F16D7" w14:textId="77777777">
      <w:pPr>
        <w:shd w:val="clear" w:color="auto" w:fill="FFFFFF"/>
        <w:spacing w:line="240" w:lineRule="auto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ab/>
      </w:r>
    </w:p>
    <w:p w:rsidRPr="004F10F5" w:rsidR="00C62DEA" w:rsidP="00C62DEA" w:rsidRDefault="00C62DEA" w14:paraId="3E3BFED3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I have read the above information and have had the opportunity to ask questions and have them answered. I understand my responsibility related to COVID-19 and the risks associated with being in this study as a result. I agree to participate in this research. </w:t>
      </w:r>
    </w:p>
    <w:p w:rsidRPr="004F10F5" w:rsidR="00C62DEA" w:rsidP="00C62DEA" w:rsidRDefault="00C62DEA" w14:paraId="1EABB62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</w:p>
    <w:p w:rsidRPr="004F10F5" w:rsidR="00C62DEA" w:rsidP="00C62DEA" w:rsidRDefault="00C62DEA" w14:paraId="3C78A7CD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>_____________________________________________________</w:t>
      </w:r>
    </w:p>
    <w:p w:rsidRPr="004F10F5" w:rsidR="00C62DEA" w:rsidP="00C62DEA" w:rsidRDefault="00C62DEA" w14:paraId="7BCA39F0" w14:textId="77777777">
      <w:pPr>
        <w:shd w:val="clear" w:color="auto" w:fill="FFFFFF"/>
        <w:spacing w:line="240" w:lineRule="auto"/>
        <w:ind w:left="720"/>
        <w:rPr>
          <w:rFonts w:ascii="Verdana" w:hAnsi="Verdana"/>
          <w:color w:val="222222"/>
          <w:sz w:val="20"/>
          <w:szCs w:val="20"/>
        </w:rPr>
      </w:pPr>
      <w:r w:rsidRPr="004F10F5">
        <w:rPr>
          <w:rFonts w:ascii="Verdana" w:hAnsi="Verdana"/>
          <w:color w:val="222222"/>
          <w:sz w:val="20"/>
          <w:szCs w:val="20"/>
        </w:rPr>
        <w:t xml:space="preserve">Participant Printed Name, Signature, and Date </w:t>
      </w:r>
    </w:p>
    <w:p w:rsidRPr="004F10F5" w:rsidR="00C62DEA" w:rsidP="00C62DEA" w:rsidRDefault="00C62DEA" w14:paraId="181D9D8F" w14:textId="77777777">
      <w:pPr>
        <w:rPr>
          <w:rFonts w:ascii="Verdana" w:hAnsi="Verdana"/>
          <w:sz w:val="20"/>
          <w:szCs w:val="20"/>
        </w:rPr>
      </w:pPr>
    </w:p>
    <w:p w:rsidR="00EB0D83" w:rsidP="00EB0D83" w:rsidRDefault="00EB0D83" w14:paraId="5F518F1D" w14:textId="11BAA493">
      <w:pPr>
        <w:pStyle w:val="bodytextapps"/>
        <w:keepLines/>
      </w:pPr>
    </w:p>
    <w:p w:rsidR="00EB0D83" w:rsidP="00EB0D83" w:rsidRDefault="00EB0D83" w14:paraId="28CF4019" w14:textId="31DACECF">
      <w:pPr>
        <w:pStyle w:val="bodytextapps"/>
        <w:keepLines/>
      </w:pPr>
    </w:p>
    <w:p w:rsidR="00EB0D83" w:rsidP="00EB0D83" w:rsidRDefault="00EB0D83" w14:paraId="323C98DE" w14:textId="59C142EE">
      <w:pPr>
        <w:pStyle w:val="bodytextapps"/>
        <w:keepLines/>
      </w:pPr>
    </w:p>
    <w:p w:rsidR="00EB0D83" w:rsidP="00EB0D83" w:rsidRDefault="00EB0D83" w14:paraId="6ABECF1E" w14:textId="77777777">
      <w:pPr>
        <w:pStyle w:val="bodytextapps"/>
        <w:keepLines/>
      </w:pPr>
    </w:p>
    <w:p w:rsidRPr="00A36BF2" w:rsidR="00EB0D83" w:rsidP="00EB0D83" w:rsidRDefault="00EB0D83" w14:paraId="56EC23E0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0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0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</w:t>
      </w:r>
      <w:proofErr w:type="gramStart"/>
      <w:r w:rsidRPr="00A36BF2">
        <w:t>gathering</w:t>
      </w:r>
      <w:proofErr w:type="gramEnd"/>
      <w:r w:rsidRPr="00A36BF2">
        <w:t xml:space="preserve"> and maintaining the data needed, and completing and reviewing the collection of information.</w:t>
      </w:r>
    </w:p>
    <w:p w:rsidRPr="005C1D89" w:rsidR="00EB0D83" w:rsidP="00EB0D83" w:rsidRDefault="00EB0D83" w14:paraId="3C292822" w14:textId="77777777">
      <w:pPr>
        <w:rPr>
          <w:szCs w:val="22"/>
        </w:rPr>
      </w:pPr>
    </w:p>
    <w:p w:rsidR="00772496" w:rsidRDefault="00D2554E" w14:paraId="36A0596E" w14:textId="77777777"/>
    <w:sectPr w:rsidR="00772496" w:rsidSect="00EB0D8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7C6D" w14:textId="77777777" w:rsidR="00C62DEA" w:rsidRDefault="00C62DEA" w:rsidP="00C62DEA">
      <w:pPr>
        <w:spacing w:line="240" w:lineRule="auto"/>
      </w:pPr>
      <w:r>
        <w:separator/>
      </w:r>
    </w:p>
  </w:endnote>
  <w:endnote w:type="continuationSeparator" w:id="0">
    <w:p w14:paraId="3156BFE3" w14:textId="77777777" w:rsidR="00C62DEA" w:rsidRDefault="00C62DEA" w:rsidP="00C62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23AE" w14:textId="77777777" w:rsidR="00074D8D" w:rsidRPr="00453EC7" w:rsidRDefault="00C62DEA" w:rsidP="00074D8D">
    <w:pPr>
      <w:pStyle w:val="Footer"/>
      <w:jc w:val="center"/>
      <w:rPr>
        <w:rFonts w:ascii="Verdana" w:hAnsi="Verdana"/>
        <w:b/>
        <w:bCs/>
        <w:sz w:val="20"/>
        <w:szCs w:val="20"/>
      </w:rPr>
    </w:pPr>
    <w:r w:rsidRPr="00453EC7">
      <w:rPr>
        <w:rFonts w:ascii="Verdana" w:hAnsi="Verdana"/>
        <w:b/>
        <w:bCs/>
        <w:sz w:val="20"/>
        <w:szCs w:val="20"/>
      </w:rPr>
      <w:fldChar w:fldCharType="begin"/>
    </w:r>
    <w:r w:rsidRPr="00453EC7">
      <w:rPr>
        <w:rFonts w:ascii="Verdana" w:hAnsi="Verdana"/>
        <w:b/>
        <w:bCs/>
        <w:sz w:val="20"/>
        <w:szCs w:val="20"/>
      </w:rPr>
      <w:instrText xml:space="preserve"> PAGE   \* MERGEFORMAT </w:instrText>
    </w:r>
    <w:r w:rsidRPr="00453EC7">
      <w:rPr>
        <w:rFonts w:ascii="Verdana" w:hAnsi="Verdana"/>
        <w:b/>
        <w:bCs/>
        <w:sz w:val="20"/>
        <w:szCs w:val="20"/>
      </w:rPr>
      <w:fldChar w:fldCharType="separate"/>
    </w:r>
    <w:r w:rsidRPr="00453EC7">
      <w:rPr>
        <w:rFonts w:ascii="Verdana" w:hAnsi="Verdana"/>
        <w:b/>
        <w:bCs/>
        <w:sz w:val="20"/>
        <w:szCs w:val="20"/>
      </w:rPr>
      <w:t>1</w:t>
    </w:r>
    <w:r w:rsidRPr="00453EC7">
      <w:rPr>
        <w:rFonts w:ascii="Verdana" w:hAnsi="Verdana"/>
        <w:b/>
        <w:bC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8AEA" w14:textId="77777777" w:rsidR="00074D8D" w:rsidRPr="00D2554E" w:rsidRDefault="00C62DEA" w:rsidP="00681AAB">
    <w:pPr>
      <w:pStyle w:val="Footer"/>
      <w:jc w:val="center"/>
      <w:rPr>
        <w:rFonts w:ascii="Verdana" w:hAnsi="Verdana"/>
        <w:sz w:val="22"/>
        <w:szCs w:val="22"/>
      </w:rPr>
    </w:pPr>
    <w:r w:rsidRPr="00D2554E">
      <w:rPr>
        <w:rFonts w:ascii="Verdana" w:hAnsi="Verdana"/>
        <w:sz w:val="22"/>
        <w:szCs w:val="22"/>
      </w:rPr>
      <w:fldChar w:fldCharType="begin"/>
    </w:r>
    <w:r w:rsidRPr="00D2554E">
      <w:rPr>
        <w:rFonts w:ascii="Verdana" w:hAnsi="Verdana"/>
        <w:sz w:val="22"/>
        <w:szCs w:val="22"/>
      </w:rPr>
      <w:instrText xml:space="preserve"> PAGE   \* MERGEFORMAT </w:instrText>
    </w:r>
    <w:r w:rsidRPr="00D2554E">
      <w:rPr>
        <w:rFonts w:ascii="Verdana" w:hAnsi="Verdana"/>
        <w:sz w:val="22"/>
        <w:szCs w:val="22"/>
      </w:rPr>
      <w:fldChar w:fldCharType="separate"/>
    </w:r>
    <w:r w:rsidRPr="00D2554E">
      <w:rPr>
        <w:rFonts w:ascii="Verdana" w:hAnsi="Verdana"/>
        <w:sz w:val="22"/>
        <w:szCs w:val="22"/>
      </w:rPr>
      <w:t>1</w:t>
    </w:r>
    <w:r w:rsidRPr="00D2554E">
      <w:rPr>
        <w:rFonts w:ascii="Verdana" w:hAnsi="Verdana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0E6EF" w14:textId="77777777" w:rsidR="00C62DEA" w:rsidRDefault="00C62DEA" w:rsidP="00C62DEA">
      <w:pPr>
        <w:spacing w:line="240" w:lineRule="auto"/>
      </w:pPr>
      <w:r>
        <w:separator/>
      </w:r>
    </w:p>
  </w:footnote>
  <w:footnote w:type="continuationSeparator" w:id="0">
    <w:p w14:paraId="1F0C8C2D" w14:textId="77777777" w:rsidR="00C62DEA" w:rsidRDefault="00C62DEA" w:rsidP="00C62D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82DC9" w14:textId="2ECDAC46" w:rsidR="00EB0D83" w:rsidRPr="005745D8" w:rsidRDefault="00EB0D83" w:rsidP="00EB0D83">
    <w:pPr>
      <w:spacing w:before="120" w:after="120" w:line="259" w:lineRule="auto"/>
      <w:rPr>
        <w:rFonts w:ascii="Calibri" w:eastAsia="Calibri" w:hAnsi="Calibri"/>
        <w:sz w:val="22"/>
      </w:rPr>
    </w:pPr>
    <w:bookmarkStart w:id="1" w:name="_Hlk40961566"/>
    <w:bookmarkStart w:id="2" w:name="_Hlk40961567"/>
    <w:bookmarkStart w:id="3" w:name="_Hlk40962003"/>
    <w:bookmarkStart w:id="4" w:name="_Hlk40962004"/>
    <w:bookmarkStart w:id="5" w:name="_Hlk40962012"/>
    <w:bookmarkStart w:id="6" w:name="_Hlk40962013"/>
    <w:bookmarkStart w:id="7" w:name="_Hlk40962192"/>
    <w:bookmarkStart w:id="8" w:name="_Hlk40962193"/>
    <w:bookmarkStart w:id="9" w:name="_Hlk40962740"/>
    <w:bookmarkStart w:id="10" w:name="_Hlk40962741"/>
    <w:bookmarkStart w:id="11" w:name="_Hlk40963043"/>
    <w:bookmarkStart w:id="12" w:name="_Hlk40963044"/>
    <w:bookmarkStart w:id="13" w:name="_Hlk40963225"/>
    <w:bookmarkStart w:id="14" w:name="_Hlk40963226"/>
    <w:bookmarkStart w:id="15" w:name="_Hlk40963738"/>
    <w:bookmarkStart w:id="16" w:name="_Hlk40963739"/>
    <w:bookmarkStart w:id="17" w:name="_Hlk40964902"/>
    <w:bookmarkStart w:id="18" w:name="_Hlk40964903"/>
    <w:r w:rsidRPr="005745D8">
      <w:rPr>
        <w:rFonts w:eastAsia="Calibri"/>
        <w:b/>
        <w:bCs/>
        <w:sz w:val="18"/>
        <w:szCs w:val="18"/>
      </w:rPr>
      <w:t xml:space="preserve">OMB Control Number: </w:t>
    </w:r>
    <w:r>
      <w:rPr>
        <w:rFonts w:eastAsia="Calibri"/>
        <w:b/>
        <w:bCs/>
        <w:sz w:val="18"/>
        <w:szCs w:val="18"/>
      </w:rPr>
      <w:t>0583-</w:t>
    </w:r>
    <w:r w:rsidR="00714960">
      <w:rPr>
        <w:b/>
        <w:sz w:val="18"/>
        <w:szCs w:val="18"/>
      </w:rPr>
      <w:t>xxxx</w:t>
    </w:r>
    <w:r>
      <w:t xml:space="preserve"> </w:t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>
      <w:rPr>
        <w:rFonts w:eastAsia="Calibri"/>
        <w:b/>
        <w:bCs/>
        <w:sz w:val="18"/>
        <w:szCs w:val="18"/>
      </w:rPr>
      <w:tab/>
    </w:r>
    <w:r w:rsidRPr="005745D8">
      <w:rPr>
        <w:rFonts w:eastAsia="Calibri"/>
        <w:b/>
        <w:bCs/>
        <w:sz w:val="18"/>
        <w:szCs w:val="18"/>
      </w:rPr>
      <w:t xml:space="preserve">Expiration date: </w:t>
    </w:r>
    <w:r w:rsidRPr="00260FFE">
      <w:rPr>
        <w:rFonts w:eastAsia="Calibri"/>
        <w:b/>
        <w:bCs/>
        <w:sz w:val="18"/>
        <w:szCs w:val="18"/>
      </w:rPr>
      <w:t>X/X/</w:t>
    </w:r>
    <w:r>
      <w:rPr>
        <w:rFonts w:eastAsia="Calibri"/>
        <w:b/>
        <w:bCs/>
        <w:sz w:val="18"/>
        <w:szCs w:val="18"/>
      </w:rPr>
      <w:t>XX</w:t>
    </w:r>
    <w:r w:rsidRPr="00260FFE">
      <w:rPr>
        <w:rFonts w:eastAsia="Calibri"/>
        <w:b/>
        <w:bCs/>
        <w:sz w:val="18"/>
        <w:szCs w:val="18"/>
      </w:rPr>
      <w:t>XX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0A59469E" w14:textId="77777777" w:rsidR="00EB0D83" w:rsidRDefault="00EB0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F55A" w14:textId="77777777" w:rsidR="00074D8D" w:rsidRPr="00113D0E" w:rsidRDefault="00D2554E" w:rsidP="00074D8D">
    <w:pPr>
      <w:jc w:val="right"/>
    </w:pPr>
  </w:p>
  <w:p w14:paraId="675E2C39" w14:textId="5CD9FA52" w:rsidR="00074D8D" w:rsidRDefault="00D2554E" w:rsidP="0097475C">
    <w:pPr>
      <w:pStyle w:val="Header"/>
      <w:jc w:val="center"/>
      <w:rPr>
        <w:b/>
      </w:rPr>
    </w:pPr>
  </w:p>
  <w:p w14:paraId="26C357A4" w14:textId="77777777" w:rsidR="004F61F1" w:rsidRDefault="00D25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9E8"/>
    <w:multiLevelType w:val="hybridMultilevel"/>
    <w:tmpl w:val="1C7296E4"/>
    <w:lvl w:ilvl="0" w:tplc="059C8D82">
      <w:numFmt w:val="bullet"/>
      <w:lvlText w:val="●"/>
      <w:lvlJc w:val="left"/>
      <w:pPr>
        <w:ind w:left="920" w:hanging="360"/>
      </w:pPr>
      <w:rPr>
        <w:rFonts w:hint="default"/>
        <w:spacing w:val="-6"/>
        <w:w w:val="99"/>
        <w:lang w:val="en-US" w:eastAsia="en-US" w:bidi="en-US"/>
      </w:rPr>
    </w:lvl>
    <w:lvl w:ilvl="1" w:tplc="22B0360C">
      <w:numFmt w:val="bullet"/>
      <w:lvlText w:val="○"/>
      <w:lvlJc w:val="left"/>
      <w:pPr>
        <w:ind w:left="1641" w:hanging="361"/>
      </w:pPr>
      <w:rPr>
        <w:rFonts w:ascii="Arial" w:eastAsia="Arial" w:hAnsi="Arial" w:cs="Arial" w:hint="default"/>
        <w:color w:val="212121"/>
        <w:spacing w:val="-5"/>
        <w:w w:val="99"/>
        <w:sz w:val="24"/>
        <w:szCs w:val="24"/>
        <w:lang w:val="en-US" w:eastAsia="en-US" w:bidi="en-US"/>
      </w:rPr>
    </w:lvl>
    <w:lvl w:ilvl="2" w:tplc="F0D25DD0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en-US"/>
      </w:rPr>
    </w:lvl>
    <w:lvl w:ilvl="3" w:tplc="8D22BA6C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en-US"/>
      </w:rPr>
    </w:lvl>
    <w:lvl w:ilvl="4" w:tplc="3282EF86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en-US"/>
      </w:rPr>
    </w:lvl>
    <w:lvl w:ilvl="5" w:tplc="68309856">
      <w:numFmt w:val="bullet"/>
      <w:lvlText w:val="•"/>
      <w:lvlJc w:val="left"/>
      <w:pPr>
        <w:ind w:left="5853" w:hanging="361"/>
      </w:pPr>
      <w:rPr>
        <w:rFonts w:hint="default"/>
        <w:lang w:val="en-US" w:eastAsia="en-US" w:bidi="en-US"/>
      </w:rPr>
    </w:lvl>
    <w:lvl w:ilvl="6" w:tplc="A7BEA08C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en-US"/>
      </w:rPr>
    </w:lvl>
    <w:lvl w:ilvl="7" w:tplc="CD583A96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1792A366">
      <w:numFmt w:val="bullet"/>
      <w:lvlText w:val="•"/>
      <w:lvlJc w:val="left"/>
      <w:pPr>
        <w:ind w:left="901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0957182"/>
    <w:multiLevelType w:val="multilevel"/>
    <w:tmpl w:val="9F1C9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EA"/>
    <w:rsid w:val="001C47EE"/>
    <w:rsid w:val="0023040C"/>
    <w:rsid w:val="002D401D"/>
    <w:rsid w:val="00370BFC"/>
    <w:rsid w:val="003755C8"/>
    <w:rsid w:val="004920C1"/>
    <w:rsid w:val="004C6B8E"/>
    <w:rsid w:val="004D1BDB"/>
    <w:rsid w:val="005434D0"/>
    <w:rsid w:val="00655028"/>
    <w:rsid w:val="006B3C75"/>
    <w:rsid w:val="00704B85"/>
    <w:rsid w:val="00714960"/>
    <w:rsid w:val="00726B21"/>
    <w:rsid w:val="007E3A17"/>
    <w:rsid w:val="009C012F"/>
    <w:rsid w:val="009C29C0"/>
    <w:rsid w:val="009D0642"/>
    <w:rsid w:val="009F1133"/>
    <w:rsid w:val="00A35630"/>
    <w:rsid w:val="00B35227"/>
    <w:rsid w:val="00B35992"/>
    <w:rsid w:val="00BB5083"/>
    <w:rsid w:val="00C62DEA"/>
    <w:rsid w:val="00C947C5"/>
    <w:rsid w:val="00D2554E"/>
    <w:rsid w:val="00DC38FF"/>
    <w:rsid w:val="00E139C0"/>
    <w:rsid w:val="00E17B75"/>
    <w:rsid w:val="00E3266E"/>
    <w:rsid w:val="00EA33E5"/>
    <w:rsid w:val="00E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B5989"/>
  <w15:chartTrackingRefBased/>
  <w15:docId w15:val="{8F14D32D-C353-4EF7-8348-4A81C52F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C State Stationary"/>
    <w:qFormat/>
    <w:rsid w:val="00C62DEA"/>
    <w:pPr>
      <w:spacing w:after="0" w:line="304" w:lineRule="exact"/>
    </w:pPr>
    <w:rPr>
      <w:rFonts w:ascii="Arial" w:eastAsia="MS Mincho" w:hAnsi="Arial" w:cs="Times New Roman"/>
      <w:sz w:val="19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DE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EA"/>
    <w:rPr>
      <w:rFonts w:ascii="Arial" w:eastAsia="MS Mincho" w:hAnsi="Arial" w:cs="Times New Roman"/>
      <w:sz w:val="19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62DE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EA"/>
    <w:rPr>
      <w:rFonts w:ascii="Arial" w:eastAsia="MS Mincho" w:hAnsi="Arial" w:cs="Times New Roman"/>
      <w:sz w:val="19"/>
      <w:szCs w:val="24"/>
      <w:lang w:eastAsia="ja-JP"/>
    </w:rPr>
  </w:style>
  <w:style w:type="paragraph" w:customStyle="1" w:styleId="bodytextapps">
    <w:name w:val="body text apps"/>
    <w:basedOn w:val="Normal"/>
    <w:link w:val="bodytextappsCharChar"/>
    <w:rsid w:val="00EB0D83"/>
    <w:pPr>
      <w:spacing w:after="160" w:line="320" w:lineRule="exact"/>
    </w:pPr>
    <w:rPr>
      <w:rFonts w:ascii="Verdana" w:eastAsia="Times New Roman" w:hAnsi="Verdana"/>
      <w:sz w:val="22"/>
      <w:szCs w:val="22"/>
      <w:lang w:eastAsia="en-US"/>
    </w:rPr>
  </w:style>
  <w:style w:type="character" w:customStyle="1" w:styleId="bodytextappsCharChar">
    <w:name w:val="body text apps Char Char"/>
    <w:link w:val="bodytextapps"/>
    <w:rsid w:val="00EB0D83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EB0D83"/>
    <w:pPr>
      <w:keepLines w:val="0"/>
      <w:spacing w:before="120" w:after="120" w:line="240" w:lineRule="auto"/>
      <w:jc w:val="both"/>
    </w:pPr>
    <w:rPr>
      <w:rFonts w:ascii="Verdana" w:eastAsia="Times New Roman" w:hAnsi="Verdana" w:cs="Times New Roman"/>
      <w:bCs/>
      <w:iCs/>
      <w:color w:val="auto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D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4E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Brophy, Jenna</cp:lastModifiedBy>
  <cp:revision>7</cp:revision>
  <dcterms:created xsi:type="dcterms:W3CDTF">2020-10-28T16:12:00Z</dcterms:created>
  <dcterms:modified xsi:type="dcterms:W3CDTF">2021-01-08T20:54:00Z</dcterms:modified>
</cp:coreProperties>
</file>