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9D4EDB" w:rsidR="00F7338A" w:rsidP="00F7338A" w:rsidRDefault="00F7338A" w14:paraId="578429AF" w14:textId="490B144B">
      <w:pPr>
        <w:pStyle w:val="cover-title"/>
        <w:jc w:val="center"/>
        <w:rPr>
          <w:sz w:val="36"/>
          <w:szCs w:val="36"/>
        </w:rPr>
      </w:pPr>
      <w:r w:rsidRPr="009D4EDB">
        <w:rPr>
          <w:sz w:val="36"/>
          <w:szCs w:val="36"/>
        </w:rPr>
        <w:t xml:space="preserve">Appendix </w:t>
      </w:r>
      <w:r>
        <w:rPr>
          <w:sz w:val="36"/>
          <w:szCs w:val="36"/>
        </w:rPr>
        <w:t>E</w:t>
      </w:r>
      <w:r w:rsidRPr="009D4EDB">
        <w:rPr>
          <w:sz w:val="36"/>
          <w:szCs w:val="36"/>
        </w:rPr>
        <w:t xml:space="preserve">: </w:t>
      </w:r>
      <w:r w:rsidRPr="00F7338A">
        <w:rPr>
          <w:sz w:val="36"/>
          <w:szCs w:val="36"/>
        </w:rPr>
        <w:t>Food Recall Focus Group</w:t>
      </w:r>
      <w:r w:rsidRPr="00F7338A" w:rsidDel="00670B59">
        <w:rPr>
          <w:sz w:val="36"/>
          <w:szCs w:val="36"/>
        </w:rPr>
        <w:t xml:space="preserve"> </w:t>
      </w:r>
      <w:r>
        <w:rPr>
          <w:sz w:val="36"/>
          <w:szCs w:val="36"/>
        </w:rPr>
        <w:br/>
      </w:r>
      <w:r w:rsidRPr="00F7338A">
        <w:rPr>
          <w:sz w:val="36"/>
          <w:szCs w:val="36"/>
        </w:rPr>
        <w:t>Consent Form</w:t>
      </w:r>
    </w:p>
    <w:p w:rsidR="00F7338A" w:rsidP="00F7338A" w:rsidRDefault="00F7338A" w14:paraId="043FF0ED" w14:textId="77777777">
      <w:pPr>
        <w:pStyle w:val="cover-text"/>
      </w:pPr>
    </w:p>
    <w:p w:rsidR="00F7338A" w:rsidP="00F7338A" w:rsidRDefault="00F7338A" w14:paraId="240A591D" w14:textId="77777777">
      <w:pPr>
        <w:pStyle w:val="cover-text"/>
        <w:rPr>
          <w:highlight w:val="yellow"/>
        </w:rPr>
        <w:sectPr w:rsidR="00F7338A" w:rsidSect="00B02B69">
          <w:footerReference w:type="default" r:id="rId8"/>
          <w:footerReference w:type="first" r:id="rId9"/>
          <w:pgSz w:w="12240" w:h="15840" w:code="1"/>
          <w:pgMar w:top="1440" w:right="1440" w:bottom="1440" w:left="1440" w:header="720" w:footer="720" w:gutter="0"/>
          <w:pgNumType w:chapStyle="9"/>
          <w:cols w:space="720"/>
          <w:titlePg/>
          <w:docGrid w:linePitch="360"/>
        </w:sectPr>
      </w:pPr>
      <w:r>
        <w:t xml:space="preserve"> </w:t>
      </w:r>
    </w:p>
    <w:p w:rsidRPr="008A2802" w:rsidR="001A5C43" w:rsidP="008A2802" w:rsidRDefault="00741E07" w14:paraId="22D45138" w14:textId="5189778B">
      <w:pPr>
        <w:spacing w:after="120"/>
        <w:jc w:val="center"/>
        <w:rPr>
          <w:b/>
          <w:szCs w:val="22"/>
        </w:rPr>
      </w:pPr>
      <w:bookmarkStart w:name="_Hlk39241712" w:id="0"/>
      <w:r>
        <w:rPr>
          <w:b/>
        </w:rPr>
        <w:lastRenderedPageBreak/>
        <w:t>Food Recall</w:t>
      </w:r>
      <w:r w:rsidRPr="00670B59" w:rsidR="00670B59">
        <w:rPr>
          <w:b/>
        </w:rPr>
        <w:t xml:space="preserve"> Focus Group</w:t>
      </w:r>
      <w:r w:rsidRPr="00670B59" w:rsidDel="00670B59" w:rsidR="00670B59">
        <w:rPr>
          <w:b/>
        </w:rPr>
        <w:t xml:space="preserve"> </w:t>
      </w:r>
      <w:r w:rsidRPr="008C1B5E" w:rsidR="00442A7E">
        <w:rPr>
          <w:b/>
          <w:szCs w:val="22"/>
        </w:rPr>
        <w:t>Consent Form</w:t>
      </w:r>
      <w:bookmarkEnd w:id="0"/>
      <w:r w:rsidR="00442A7E">
        <w:rPr>
          <w:b/>
          <w:szCs w:val="22"/>
        </w:rPr>
        <w:t xml:space="preserve"> </w:t>
      </w:r>
    </w:p>
    <w:p w:rsidR="00216777" w:rsidP="00216777" w:rsidRDefault="0026003A" w14:paraId="463CA138" w14:textId="13B98875">
      <w:pPr>
        <w:spacing w:after="120"/>
        <w:rPr>
          <w:szCs w:val="22"/>
        </w:rPr>
      </w:pPr>
      <w:r w:rsidRPr="008C1B5E">
        <w:rPr>
          <w:b/>
          <w:szCs w:val="22"/>
        </w:rPr>
        <w:t>Purpose:</w:t>
      </w:r>
      <w:r w:rsidR="0049683F">
        <w:rPr>
          <w:szCs w:val="22"/>
        </w:rPr>
        <w:t xml:space="preserve"> </w:t>
      </w:r>
    </w:p>
    <w:p w:rsidRPr="00216777" w:rsidR="00216777" w:rsidP="00216777" w:rsidRDefault="00216777" w14:paraId="1E54A452" w14:textId="47476075">
      <w:pPr>
        <w:pStyle w:val="ListParagraph"/>
        <w:numPr>
          <w:ilvl w:val="0"/>
          <w:numId w:val="6"/>
        </w:numPr>
        <w:spacing w:after="120"/>
        <w:rPr>
          <w:szCs w:val="22"/>
        </w:rPr>
      </w:pPr>
      <w:r>
        <w:rPr>
          <w:szCs w:val="22"/>
        </w:rPr>
        <w:t>T</w:t>
      </w:r>
      <w:r w:rsidRPr="00216777">
        <w:rPr>
          <w:szCs w:val="22"/>
        </w:rPr>
        <w:t xml:space="preserve">he U.S. </w:t>
      </w:r>
      <w:r w:rsidR="007A68A1">
        <w:rPr>
          <w:szCs w:val="22"/>
        </w:rPr>
        <w:t xml:space="preserve">Department of Agriculture </w:t>
      </w:r>
      <w:r w:rsidR="00B802EE">
        <w:rPr>
          <w:szCs w:val="22"/>
        </w:rPr>
        <w:t xml:space="preserve">contracted </w:t>
      </w:r>
      <w:r w:rsidR="009261BD">
        <w:rPr>
          <w:szCs w:val="22"/>
        </w:rPr>
        <w:t xml:space="preserve">with </w:t>
      </w:r>
      <w:r w:rsidR="00B802EE">
        <w:rPr>
          <w:szCs w:val="22"/>
        </w:rPr>
        <w:t>RTI International to</w:t>
      </w:r>
      <w:r>
        <w:rPr>
          <w:szCs w:val="22"/>
        </w:rPr>
        <w:t xml:space="preserve"> conduct</w:t>
      </w:r>
      <w:r w:rsidR="00B802EE">
        <w:rPr>
          <w:szCs w:val="22"/>
        </w:rPr>
        <w:t xml:space="preserve"> </w:t>
      </w:r>
      <w:r>
        <w:rPr>
          <w:szCs w:val="22"/>
        </w:rPr>
        <w:t xml:space="preserve">this study to </w:t>
      </w:r>
      <w:r w:rsidR="003E6787">
        <w:rPr>
          <w:szCs w:val="22"/>
        </w:rPr>
        <w:t xml:space="preserve">learn about how </w:t>
      </w:r>
      <w:r w:rsidR="00961C2A">
        <w:rPr>
          <w:szCs w:val="22"/>
        </w:rPr>
        <w:t xml:space="preserve">people </w:t>
      </w:r>
      <w:r w:rsidR="00B802EE">
        <w:rPr>
          <w:szCs w:val="22"/>
        </w:rPr>
        <w:t>understand</w:t>
      </w:r>
      <w:r w:rsidR="007A68A1">
        <w:rPr>
          <w:szCs w:val="22"/>
        </w:rPr>
        <w:t xml:space="preserve"> and respond</w:t>
      </w:r>
      <w:r w:rsidR="00670B59">
        <w:rPr>
          <w:szCs w:val="22"/>
        </w:rPr>
        <w:t xml:space="preserve"> to</w:t>
      </w:r>
      <w:r w:rsidR="00B802EE">
        <w:rPr>
          <w:szCs w:val="22"/>
        </w:rPr>
        <w:t xml:space="preserve"> </w:t>
      </w:r>
      <w:r w:rsidR="004750E0">
        <w:rPr>
          <w:szCs w:val="22"/>
        </w:rPr>
        <w:t xml:space="preserve">food </w:t>
      </w:r>
      <w:r w:rsidR="007A68A1">
        <w:rPr>
          <w:szCs w:val="22"/>
        </w:rPr>
        <w:t>recall</w:t>
      </w:r>
      <w:r w:rsidR="00A62C86">
        <w:rPr>
          <w:szCs w:val="22"/>
        </w:rPr>
        <w:t>s</w:t>
      </w:r>
      <w:r w:rsidR="00B802EE">
        <w:rPr>
          <w:szCs w:val="22"/>
        </w:rPr>
        <w:t>.</w:t>
      </w:r>
    </w:p>
    <w:p w:rsidR="00216777" w:rsidP="00314AD2" w:rsidRDefault="0026003A" w14:paraId="3030A08D" w14:textId="417F63D1">
      <w:pPr>
        <w:spacing w:after="120"/>
        <w:rPr>
          <w:szCs w:val="22"/>
        </w:rPr>
      </w:pPr>
      <w:r w:rsidRPr="008C1B5E">
        <w:rPr>
          <w:b/>
          <w:szCs w:val="22"/>
        </w:rPr>
        <w:t xml:space="preserve">What </w:t>
      </w:r>
      <w:r w:rsidRPr="008C1B5E" w:rsidR="0049683F">
        <w:rPr>
          <w:b/>
          <w:szCs w:val="22"/>
        </w:rPr>
        <w:t>Is Involved</w:t>
      </w:r>
      <w:r w:rsidRPr="008C1B5E">
        <w:rPr>
          <w:b/>
          <w:szCs w:val="22"/>
        </w:rPr>
        <w:t>:</w:t>
      </w:r>
      <w:r w:rsidR="0049683F">
        <w:rPr>
          <w:szCs w:val="22"/>
        </w:rPr>
        <w:t xml:space="preserve"> </w:t>
      </w:r>
    </w:p>
    <w:p w:rsidRPr="00397B12" w:rsidR="00B802EE" w:rsidP="00216777" w:rsidRDefault="00216777" w14:paraId="609C7451" w14:textId="7BAC0074">
      <w:pPr>
        <w:pStyle w:val="ListParagraph"/>
        <w:numPr>
          <w:ilvl w:val="0"/>
          <w:numId w:val="7"/>
        </w:numPr>
        <w:spacing w:after="120"/>
        <w:rPr>
          <w:szCs w:val="22"/>
        </w:rPr>
      </w:pPr>
      <w:r w:rsidRPr="00397B12">
        <w:rPr>
          <w:szCs w:val="22"/>
        </w:rPr>
        <w:t>You are</w:t>
      </w:r>
      <w:r w:rsidRPr="00397B12" w:rsidR="00B802EE">
        <w:rPr>
          <w:szCs w:val="22"/>
        </w:rPr>
        <w:t xml:space="preserve"> one of about </w:t>
      </w:r>
      <w:r w:rsidR="007A68A1">
        <w:rPr>
          <w:szCs w:val="22"/>
        </w:rPr>
        <w:t>8</w:t>
      </w:r>
      <w:r w:rsidRPr="00397B12" w:rsidR="00B802EE">
        <w:rPr>
          <w:szCs w:val="22"/>
        </w:rPr>
        <w:t xml:space="preserve"> people</w:t>
      </w:r>
      <w:r w:rsidRPr="00397B12">
        <w:rPr>
          <w:szCs w:val="22"/>
        </w:rPr>
        <w:t xml:space="preserve"> being asked to be part of a focus group discussion</w:t>
      </w:r>
      <w:r w:rsidRPr="00397B12" w:rsidR="00B802EE">
        <w:rPr>
          <w:szCs w:val="22"/>
        </w:rPr>
        <w:t>.</w:t>
      </w:r>
      <w:r w:rsidRPr="00397B12" w:rsidR="00D115BE">
        <w:rPr>
          <w:szCs w:val="22"/>
        </w:rPr>
        <w:t xml:space="preserve"> We are conducting a total of </w:t>
      </w:r>
      <w:r w:rsidR="007A68A1">
        <w:rPr>
          <w:szCs w:val="22"/>
        </w:rPr>
        <w:t>8</w:t>
      </w:r>
      <w:r w:rsidRPr="00397B12" w:rsidR="00D115BE">
        <w:rPr>
          <w:szCs w:val="22"/>
        </w:rPr>
        <w:t xml:space="preserve"> focus group discussions.</w:t>
      </w:r>
    </w:p>
    <w:p w:rsidRPr="00397B12" w:rsidR="00216777" w:rsidP="00216777" w:rsidRDefault="00B802EE" w14:paraId="548C14FE" w14:textId="757BF1C3">
      <w:pPr>
        <w:pStyle w:val="ListParagraph"/>
        <w:numPr>
          <w:ilvl w:val="0"/>
          <w:numId w:val="7"/>
        </w:numPr>
        <w:spacing w:after="120"/>
        <w:rPr>
          <w:szCs w:val="22"/>
        </w:rPr>
      </w:pPr>
      <w:r w:rsidRPr="00397B12">
        <w:rPr>
          <w:szCs w:val="22"/>
        </w:rPr>
        <w:t xml:space="preserve">The discussion will take </w:t>
      </w:r>
      <w:r w:rsidRPr="00397B12" w:rsidR="00D115BE">
        <w:rPr>
          <w:szCs w:val="22"/>
        </w:rPr>
        <w:t xml:space="preserve">up to </w:t>
      </w:r>
      <w:r w:rsidRPr="00397B12">
        <w:rPr>
          <w:szCs w:val="22"/>
        </w:rPr>
        <w:t>90 minutes</w:t>
      </w:r>
      <w:r w:rsidRPr="00397B12" w:rsidR="00216777">
        <w:rPr>
          <w:szCs w:val="22"/>
        </w:rPr>
        <w:t xml:space="preserve">. </w:t>
      </w:r>
    </w:p>
    <w:p w:rsidRPr="00397B12" w:rsidR="00216777" w:rsidP="00314AD2" w:rsidRDefault="00216777" w14:paraId="1D0E30F6" w14:textId="4195841B">
      <w:pPr>
        <w:pStyle w:val="ListParagraph"/>
        <w:numPr>
          <w:ilvl w:val="0"/>
          <w:numId w:val="7"/>
        </w:numPr>
        <w:spacing w:after="120"/>
        <w:rPr>
          <w:szCs w:val="22"/>
        </w:rPr>
      </w:pPr>
      <w:r w:rsidRPr="00397B12">
        <w:rPr>
          <w:szCs w:val="22"/>
        </w:rPr>
        <w:t xml:space="preserve">We will ask you some questions about </w:t>
      </w:r>
      <w:r w:rsidRPr="00397B12" w:rsidR="00B802EE">
        <w:rPr>
          <w:szCs w:val="22"/>
        </w:rPr>
        <w:t xml:space="preserve">your experience </w:t>
      </w:r>
      <w:r w:rsidRPr="00397B12" w:rsidR="0049683F">
        <w:rPr>
          <w:szCs w:val="22"/>
        </w:rPr>
        <w:t>with</w:t>
      </w:r>
      <w:r w:rsidR="0049683F">
        <w:rPr>
          <w:szCs w:val="22"/>
        </w:rPr>
        <w:t xml:space="preserve"> </w:t>
      </w:r>
      <w:r w:rsidR="007A68A1">
        <w:rPr>
          <w:szCs w:val="22"/>
        </w:rPr>
        <w:t xml:space="preserve">and understanding </w:t>
      </w:r>
      <w:r w:rsidR="0049683F">
        <w:rPr>
          <w:szCs w:val="22"/>
        </w:rPr>
        <w:t xml:space="preserve">of </w:t>
      </w:r>
      <w:r w:rsidR="007308DB">
        <w:rPr>
          <w:szCs w:val="22"/>
        </w:rPr>
        <w:t>food</w:t>
      </w:r>
      <w:r w:rsidR="00741E07">
        <w:rPr>
          <w:szCs w:val="22"/>
        </w:rPr>
        <w:t xml:space="preserve"> recalls</w:t>
      </w:r>
      <w:r w:rsidRPr="00397B12">
        <w:rPr>
          <w:szCs w:val="22"/>
        </w:rPr>
        <w:t>.</w:t>
      </w:r>
      <w:r w:rsidRPr="00397B12" w:rsidR="00B802EE">
        <w:rPr>
          <w:szCs w:val="22"/>
        </w:rPr>
        <w:t xml:space="preserve"> We will show you messages from </w:t>
      </w:r>
      <w:r w:rsidR="00741E07">
        <w:rPr>
          <w:szCs w:val="22"/>
        </w:rPr>
        <w:t>USDA</w:t>
      </w:r>
      <w:r w:rsidRPr="00397B12" w:rsidR="00B802EE">
        <w:rPr>
          <w:szCs w:val="22"/>
        </w:rPr>
        <w:t xml:space="preserve"> and ask </w:t>
      </w:r>
      <w:r w:rsidR="00D851C6">
        <w:rPr>
          <w:szCs w:val="22"/>
        </w:rPr>
        <w:t>for</w:t>
      </w:r>
      <w:r w:rsidRPr="00397B12" w:rsidR="00B802EE">
        <w:rPr>
          <w:szCs w:val="22"/>
        </w:rPr>
        <w:t xml:space="preserve"> your </w:t>
      </w:r>
      <w:r w:rsidR="007308DB">
        <w:rPr>
          <w:szCs w:val="22"/>
        </w:rPr>
        <w:t>feedback</w:t>
      </w:r>
      <w:r w:rsidR="00741E07">
        <w:rPr>
          <w:szCs w:val="22"/>
        </w:rPr>
        <w:t>.</w:t>
      </w:r>
    </w:p>
    <w:p w:rsidR="00B802EE" w:rsidP="00B802EE" w:rsidRDefault="00B802EE" w14:paraId="59822270" w14:textId="1FF9E4BD">
      <w:pPr>
        <w:pStyle w:val="ListParagraph"/>
        <w:numPr>
          <w:ilvl w:val="0"/>
          <w:numId w:val="7"/>
        </w:numPr>
        <w:spacing w:after="120"/>
        <w:rPr>
          <w:szCs w:val="22"/>
        </w:rPr>
      </w:pPr>
      <w:r w:rsidRPr="00B802EE">
        <w:rPr>
          <w:szCs w:val="22"/>
        </w:rPr>
        <w:t>We will audio</w:t>
      </w:r>
      <w:r w:rsidR="0049683F">
        <w:rPr>
          <w:szCs w:val="22"/>
        </w:rPr>
        <w:t>-</w:t>
      </w:r>
      <w:r w:rsidRPr="00B802EE">
        <w:rPr>
          <w:szCs w:val="22"/>
        </w:rPr>
        <w:t xml:space="preserve"> </w:t>
      </w:r>
      <w:r w:rsidR="00D851C6">
        <w:rPr>
          <w:szCs w:val="22"/>
        </w:rPr>
        <w:t xml:space="preserve">and </w:t>
      </w:r>
      <w:r w:rsidR="0049683F">
        <w:rPr>
          <w:szCs w:val="22"/>
        </w:rPr>
        <w:t>video-</w:t>
      </w:r>
      <w:r w:rsidRPr="00B802EE">
        <w:rPr>
          <w:szCs w:val="22"/>
        </w:rPr>
        <w:t xml:space="preserve">record the discussions, and the recordings will be used to make sure we get good notes. Study staff may be viewing the </w:t>
      </w:r>
      <w:r w:rsidRPr="00F912A5" w:rsidR="00F912A5">
        <w:rPr>
          <w:szCs w:val="22"/>
        </w:rPr>
        <w:t>focus group</w:t>
      </w:r>
      <w:r w:rsidR="00F912A5">
        <w:rPr>
          <w:szCs w:val="22"/>
        </w:rPr>
        <w:t>s</w:t>
      </w:r>
      <w:r w:rsidRPr="00F912A5" w:rsidR="00F912A5">
        <w:rPr>
          <w:szCs w:val="22"/>
        </w:rPr>
        <w:t xml:space="preserve"> </w:t>
      </w:r>
      <w:r w:rsidRPr="00B802EE">
        <w:rPr>
          <w:szCs w:val="22"/>
        </w:rPr>
        <w:t xml:space="preserve">in person (behind a one-way mirror) or remotely (via live video streaming). Only first names will be used </w:t>
      </w:r>
      <w:r w:rsidR="00F912A5">
        <w:rPr>
          <w:szCs w:val="22"/>
        </w:rPr>
        <w:t>during the discussion</w:t>
      </w:r>
      <w:r w:rsidRPr="00B802EE">
        <w:rPr>
          <w:szCs w:val="22"/>
        </w:rPr>
        <w:t xml:space="preserve">. </w:t>
      </w:r>
    </w:p>
    <w:p w:rsidRPr="004C7F0D" w:rsidR="004C7F0D" w:rsidP="004C7F0D" w:rsidRDefault="0058509D" w14:paraId="0D5B6D09" w14:textId="6B00264E">
      <w:pPr>
        <w:pStyle w:val="ListParagraph"/>
        <w:numPr>
          <w:ilvl w:val="0"/>
          <w:numId w:val="7"/>
        </w:numPr>
        <w:spacing w:after="120"/>
        <w:rPr>
          <w:szCs w:val="22"/>
        </w:rPr>
      </w:pPr>
      <w:r>
        <w:rPr>
          <w:szCs w:val="22"/>
        </w:rPr>
        <w:t>Your participation in this study is voluntary.</w:t>
      </w:r>
      <w:r w:rsidRPr="004C7F0D" w:rsidR="004C7F0D">
        <w:rPr>
          <w:szCs w:val="22"/>
        </w:rPr>
        <w:t xml:space="preserve"> No one will be upset if you choose not to participate. </w:t>
      </w:r>
    </w:p>
    <w:p w:rsidRPr="00F912A5" w:rsidR="000851E3" w:rsidP="00F912A5" w:rsidRDefault="004C7F0D" w14:paraId="7518E27C" w14:textId="50C8F3D6">
      <w:pPr>
        <w:pStyle w:val="ListParagraph"/>
        <w:numPr>
          <w:ilvl w:val="0"/>
          <w:numId w:val="7"/>
        </w:numPr>
        <w:spacing w:after="120"/>
        <w:rPr>
          <w:szCs w:val="22"/>
        </w:rPr>
      </w:pPr>
      <w:r w:rsidRPr="004C7F0D">
        <w:rPr>
          <w:szCs w:val="22"/>
        </w:rPr>
        <w:t xml:space="preserve">Even if you decide to be part of the study, you can stop participating at any time. </w:t>
      </w:r>
      <w:r w:rsidR="00D851C6">
        <w:rPr>
          <w:szCs w:val="22"/>
        </w:rPr>
        <w:t>A</w:t>
      </w:r>
      <w:r w:rsidRPr="004C7F0D">
        <w:rPr>
          <w:szCs w:val="22"/>
        </w:rPr>
        <w:t>lso</w:t>
      </w:r>
      <w:r w:rsidR="00D851C6">
        <w:rPr>
          <w:szCs w:val="22"/>
        </w:rPr>
        <w:t>, you</w:t>
      </w:r>
      <w:r w:rsidRPr="004C7F0D">
        <w:rPr>
          <w:szCs w:val="22"/>
        </w:rPr>
        <w:t xml:space="preserve"> do not have to answer any questions that you do not want to. You will receive a token of appreciation after you complete the study even if you choose not to answer some questions. </w:t>
      </w:r>
      <w:r w:rsidR="00D851C6">
        <w:rPr>
          <w:szCs w:val="22"/>
        </w:rPr>
        <w:t>However, consent to be in the study implies consent to being audio</w:t>
      </w:r>
      <w:r w:rsidR="0049683F">
        <w:rPr>
          <w:szCs w:val="22"/>
        </w:rPr>
        <w:t>-</w:t>
      </w:r>
      <w:r w:rsidR="00D851C6">
        <w:rPr>
          <w:szCs w:val="22"/>
        </w:rPr>
        <w:t xml:space="preserve"> and </w:t>
      </w:r>
      <w:r w:rsidR="0049683F">
        <w:rPr>
          <w:szCs w:val="22"/>
        </w:rPr>
        <w:t>video-</w:t>
      </w:r>
      <w:r w:rsidR="00D851C6">
        <w:rPr>
          <w:szCs w:val="22"/>
        </w:rPr>
        <w:t>recorded</w:t>
      </w:r>
      <w:r w:rsidR="00164B7E">
        <w:rPr>
          <w:szCs w:val="22"/>
        </w:rPr>
        <w:t xml:space="preserve"> during the discussions</w:t>
      </w:r>
      <w:r w:rsidR="00D851C6">
        <w:rPr>
          <w:szCs w:val="22"/>
        </w:rPr>
        <w:t>.</w:t>
      </w:r>
    </w:p>
    <w:p w:rsidR="000851E3" w:rsidP="00314AD2" w:rsidRDefault="001E0EDF" w14:paraId="3A5F72BB" w14:textId="3C0889DA">
      <w:pPr>
        <w:spacing w:after="120"/>
        <w:jc w:val="left"/>
        <w:rPr>
          <w:szCs w:val="22"/>
        </w:rPr>
      </w:pPr>
      <w:r w:rsidRPr="008C1B5E">
        <w:rPr>
          <w:rStyle w:val="QuickFormat3"/>
          <w:rFonts w:ascii="Times New Roman" w:hAnsi="Times New Roman" w:cs="Times New Roman"/>
          <w:i w:val="0"/>
          <w:color w:val="auto"/>
          <w:sz w:val="22"/>
          <w:szCs w:val="22"/>
        </w:rPr>
        <w:t>Confidentiality</w:t>
      </w:r>
      <w:r>
        <w:rPr>
          <w:rStyle w:val="QuickFormat3"/>
          <w:rFonts w:ascii="Times New Roman" w:hAnsi="Times New Roman" w:cs="Times New Roman"/>
          <w:i w:val="0"/>
          <w:color w:val="auto"/>
          <w:sz w:val="22"/>
          <w:szCs w:val="22"/>
        </w:rPr>
        <w:t xml:space="preserve"> </w:t>
      </w:r>
      <w:r w:rsidR="0049683F">
        <w:rPr>
          <w:rStyle w:val="QuickFormat3"/>
          <w:rFonts w:ascii="Times New Roman" w:hAnsi="Times New Roman" w:cs="Times New Roman"/>
          <w:i w:val="0"/>
          <w:color w:val="auto"/>
          <w:sz w:val="22"/>
          <w:szCs w:val="22"/>
        </w:rPr>
        <w:t>and</w:t>
      </w:r>
      <w:r w:rsidRPr="008C1B5E" w:rsidR="0049683F">
        <w:rPr>
          <w:b/>
          <w:szCs w:val="22"/>
        </w:rPr>
        <w:t xml:space="preserve"> </w:t>
      </w:r>
      <w:r w:rsidRPr="008C1B5E" w:rsidR="0026003A">
        <w:rPr>
          <w:b/>
          <w:szCs w:val="22"/>
        </w:rPr>
        <w:t>Risks:</w:t>
      </w:r>
      <w:r w:rsidR="0049683F">
        <w:rPr>
          <w:b/>
          <w:szCs w:val="22"/>
        </w:rPr>
        <w:t xml:space="preserve"> </w:t>
      </w:r>
    </w:p>
    <w:p w:rsidR="0058509D" w:rsidP="0058509D" w:rsidRDefault="004C7F0D" w14:paraId="4D1273ED" w14:textId="77777777">
      <w:pPr>
        <w:pStyle w:val="ListParagraph"/>
        <w:numPr>
          <w:ilvl w:val="0"/>
          <w:numId w:val="12"/>
        </w:numPr>
        <w:spacing w:after="120"/>
        <w:jc w:val="left"/>
        <w:rPr>
          <w:szCs w:val="22"/>
        </w:rPr>
      </w:pPr>
      <w:r w:rsidRPr="004C7F0D">
        <w:rPr>
          <w:szCs w:val="22"/>
        </w:rPr>
        <w:t xml:space="preserve">We do not expect that any of the topics discussed during the </w:t>
      </w:r>
      <w:r>
        <w:rPr>
          <w:szCs w:val="22"/>
        </w:rPr>
        <w:t>focus group</w:t>
      </w:r>
      <w:r w:rsidRPr="004C7F0D">
        <w:rPr>
          <w:szCs w:val="22"/>
        </w:rPr>
        <w:t xml:space="preserve"> will make you uncomfortable or upset you; however, if they do, you do not have to participate in that part of the discussion.</w:t>
      </w:r>
    </w:p>
    <w:p w:rsidR="0058509D" w:rsidP="0058509D" w:rsidRDefault="001E0EDF" w14:paraId="01C226F6" w14:textId="77777777">
      <w:pPr>
        <w:pStyle w:val="ListParagraph"/>
        <w:numPr>
          <w:ilvl w:val="0"/>
          <w:numId w:val="12"/>
        </w:numPr>
        <w:spacing w:after="120"/>
        <w:jc w:val="left"/>
        <w:rPr>
          <w:szCs w:val="22"/>
        </w:rPr>
      </w:pPr>
      <w:r w:rsidRPr="0058509D">
        <w:rPr>
          <w:szCs w:val="22"/>
        </w:rPr>
        <w:t>Nothing you say will be connected with your name. We will be writing a report on all of the focus groups and may use quotes from you in our report but will not use your name.</w:t>
      </w:r>
      <w:r w:rsidRPr="0058509D" w:rsidR="0058509D">
        <w:rPr>
          <w:szCs w:val="22"/>
        </w:rPr>
        <w:t xml:space="preserve"> </w:t>
      </w:r>
    </w:p>
    <w:p w:rsidRPr="0058509D" w:rsidR="001E0EDF" w:rsidP="0058509D" w:rsidRDefault="0058509D" w14:paraId="3F4869DB" w14:textId="32386CE0">
      <w:pPr>
        <w:pStyle w:val="ListParagraph"/>
        <w:numPr>
          <w:ilvl w:val="0"/>
          <w:numId w:val="12"/>
        </w:numPr>
        <w:spacing w:after="120"/>
        <w:jc w:val="left"/>
        <w:rPr>
          <w:szCs w:val="22"/>
        </w:rPr>
      </w:pPr>
      <w:r w:rsidRPr="0058509D">
        <w:rPr>
          <w:szCs w:val="22"/>
        </w:rPr>
        <w:t>You will not be identified in any published or presented materials. Your data will only be used for this study, and not for other studies.</w:t>
      </w:r>
    </w:p>
    <w:p w:rsidR="004C7F0D" w:rsidP="004C7F0D" w:rsidRDefault="004C7F0D" w14:paraId="6AAFDDB9" w14:textId="2C010C7A">
      <w:pPr>
        <w:pStyle w:val="ListParagraph"/>
        <w:numPr>
          <w:ilvl w:val="0"/>
          <w:numId w:val="12"/>
        </w:numPr>
        <w:spacing w:after="120"/>
        <w:jc w:val="left"/>
        <w:rPr>
          <w:szCs w:val="22"/>
        </w:rPr>
      </w:pPr>
      <w:r w:rsidRPr="004C7F0D">
        <w:rPr>
          <w:szCs w:val="22"/>
        </w:rPr>
        <w:t>RTI will take several steps to keep your participation secure to the extent provided by law. Even with these steps, there is still a small risk that your privacy could be breached.</w:t>
      </w:r>
    </w:p>
    <w:p w:rsidR="004C7F0D" w:rsidP="004C7F0D" w:rsidRDefault="004C7F0D" w14:paraId="5378291D" w14:textId="3ADDF529">
      <w:pPr>
        <w:pStyle w:val="ListParagraph"/>
        <w:numPr>
          <w:ilvl w:val="1"/>
          <w:numId w:val="12"/>
        </w:numPr>
        <w:spacing w:after="120"/>
        <w:jc w:val="left"/>
        <w:rPr>
          <w:szCs w:val="22"/>
        </w:rPr>
      </w:pPr>
      <w:r w:rsidRPr="004C7F0D">
        <w:rPr>
          <w:szCs w:val="22"/>
        </w:rPr>
        <w:t xml:space="preserve">RTI and </w:t>
      </w:r>
      <w:r w:rsidR="00741E07">
        <w:rPr>
          <w:szCs w:val="22"/>
        </w:rPr>
        <w:t>USDA</w:t>
      </w:r>
      <w:r w:rsidRPr="004C7F0D">
        <w:rPr>
          <w:szCs w:val="22"/>
        </w:rPr>
        <w:t xml:space="preserve"> will not receive any record of your full name or contact information. This means that your personal information (name, address, phone number) will not be linked to any of your responses.</w:t>
      </w:r>
    </w:p>
    <w:p w:rsidR="004C7F0D" w:rsidP="004C7F0D" w:rsidRDefault="004C7F0D" w14:paraId="1EDAB2BF" w14:textId="77F6D12B">
      <w:pPr>
        <w:pStyle w:val="ListParagraph"/>
        <w:numPr>
          <w:ilvl w:val="1"/>
          <w:numId w:val="12"/>
        </w:numPr>
        <w:spacing w:after="120"/>
        <w:jc w:val="left"/>
        <w:rPr>
          <w:szCs w:val="22"/>
        </w:rPr>
      </w:pPr>
      <w:r w:rsidRPr="004C7F0D">
        <w:rPr>
          <w:szCs w:val="22"/>
        </w:rPr>
        <w:t xml:space="preserve">All data collected </w:t>
      </w:r>
      <w:r w:rsidR="00F912A5">
        <w:rPr>
          <w:szCs w:val="22"/>
        </w:rPr>
        <w:t>for the focus group</w:t>
      </w:r>
      <w:r w:rsidRPr="004C7F0D">
        <w:rPr>
          <w:szCs w:val="22"/>
        </w:rPr>
        <w:t xml:space="preserve"> will be kept </w:t>
      </w:r>
      <w:r w:rsidR="0020356F">
        <w:rPr>
          <w:szCs w:val="22"/>
        </w:rPr>
        <w:t>secure</w:t>
      </w:r>
      <w:r w:rsidRPr="004C7F0D" w:rsidR="0020356F">
        <w:rPr>
          <w:szCs w:val="22"/>
        </w:rPr>
        <w:t xml:space="preserve"> </w:t>
      </w:r>
      <w:r w:rsidRPr="004C7F0D">
        <w:rPr>
          <w:szCs w:val="22"/>
        </w:rPr>
        <w:t>to the extent provided by law. The study team will not disclose your name or any of your responses.</w:t>
      </w:r>
    </w:p>
    <w:p w:rsidR="004C7F0D" w:rsidP="004C7F0D" w:rsidRDefault="004C7F0D" w14:paraId="121CAA76" w14:textId="637309D6">
      <w:pPr>
        <w:pStyle w:val="ListParagraph"/>
        <w:numPr>
          <w:ilvl w:val="1"/>
          <w:numId w:val="12"/>
        </w:numPr>
        <w:spacing w:after="120"/>
        <w:jc w:val="left"/>
        <w:rPr>
          <w:szCs w:val="22"/>
        </w:rPr>
      </w:pPr>
      <w:r w:rsidRPr="004C7F0D">
        <w:rPr>
          <w:szCs w:val="22"/>
        </w:rPr>
        <w:t xml:space="preserve">All data collected </w:t>
      </w:r>
      <w:r w:rsidR="00F912A5">
        <w:rPr>
          <w:szCs w:val="22"/>
        </w:rPr>
        <w:t>for</w:t>
      </w:r>
      <w:r w:rsidRPr="004C7F0D">
        <w:rPr>
          <w:szCs w:val="22"/>
        </w:rPr>
        <w:t xml:space="preserve"> the </w:t>
      </w:r>
      <w:r w:rsidR="0053079C">
        <w:rPr>
          <w:szCs w:val="22"/>
        </w:rPr>
        <w:t>focus group</w:t>
      </w:r>
      <w:r w:rsidRPr="004C7F0D">
        <w:rPr>
          <w:szCs w:val="22"/>
        </w:rPr>
        <w:t xml:space="preserve"> will be </w:t>
      </w:r>
      <w:r w:rsidRPr="00BC0380">
        <w:rPr>
          <w:szCs w:val="22"/>
        </w:rPr>
        <w:t xml:space="preserve">stored in a locked file cabinet or on a password-protected computer for a period of </w:t>
      </w:r>
      <w:r w:rsidR="0049683F">
        <w:rPr>
          <w:szCs w:val="22"/>
        </w:rPr>
        <w:t>5</w:t>
      </w:r>
      <w:r w:rsidRPr="00BC0380" w:rsidR="0049683F">
        <w:rPr>
          <w:szCs w:val="22"/>
        </w:rPr>
        <w:t xml:space="preserve"> </w:t>
      </w:r>
      <w:r w:rsidRPr="00BC0380">
        <w:rPr>
          <w:szCs w:val="22"/>
        </w:rPr>
        <w:t>years</w:t>
      </w:r>
      <w:r w:rsidRPr="004C7F0D">
        <w:rPr>
          <w:szCs w:val="22"/>
        </w:rPr>
        <w:t xml:space="preserve">, after which they will be destroyed. </w:t>
      </w:r>
    </w:p>
    <w:p w:rsidRPr="00F912A5" w:rsidR="00F912A5" w:rsidP="00F912A5" w:rsidRDefault="00F912A5" w14:paraId="31459061" w14:textId="2AB2CFF0">
      <w:pPr>
        <w:pStyle w:val="ListParagraph"/>
        <w:numPr>
          <w:ilvl w:val="1"/>
          <w:numId w:val="12"/>
        </w:numPr>
        <w:spacing w:after="120"/>
        <w:jc w:val="left"/>
        <w:rPr>
          <w:szCs w:val="22"/>
        </w:rPr>
      </w:pPr>
      <w:r w:rsidRPr="00F912A5">
        <w:rPr>
          <w:szCs w:val="22"/>
        </w:rPr>
        <w:t>When we analyze the results, your information will be separated from the information that identifies you</w:t>
      </w:r>
      <w:r w:rsidR="0049683F">
        <w:rPr>
          <w:szCs w:val="22"/>
        </w:rPr>
        <w:t>,</w:t>
      </w:r>
      <w:r w:rsidRPr="00F912A5">
        <w:rPr>
          <w:szCs w:val="22"/>
        </w:rPr>
        <w:t xml:space="preserve"> and it will be combined with information from other people taking part in the study.</w:t>
      </w:r>
      <w:r w:rsidR="0049683F">
        <w:rPr>
          <w:szCs w:val="22"/>
        </w:rPr>
        <w:t xml:space="preserve"> </w:t>
      </w:r>
    </w:p>
    <w:p w:rsidR="000851E3" w:rsidP="00314AD2" w:rsidRDefault="0026003A" w14:paraId="213D5225" w14:textId="31D6F6F2">
      <w:pPr>
        <w:spacing w:after="120"/>
        <w:jc w:val="left"/>
        <w:rPr>
          <w:szCs w:val="22"/>
        </w:rPr>
      </w:pPr>
      <w:r w:rsidRPr="008C1B5E">
        <w:rPr>
          <w:b/>
          <w:szCs w:val="22"/>
        </w:rPr>
        <w:t>Benefits:</w:t>
      </w:r>
      <w:r w:rsidR="0049683F">
        <w:rPr>
          <w:szCs w:val="22"/>
        </w:rPr>
        <w:t xml:space="preserve"> </w:t>
      </w:r>
    </w:p>
    <w:p w:rsidRPr="00F912A5" w:rsidR="000851E3" w:rsidP="00F912A5" w:rsidRDefault="00AE2F7A" w14:paraId="48852A56" w14:textId="2A872882">
      <w:pPr>
        <w:pStyle w:val="ListParagraph"/>
        <w:numPr>
          <w:ilvl w:val="0"/>
          <w:numId w:val="10"/>
        </w:numPr>
        <w:spacing w:after="120"/>
        <w:rPr>
          <w:szCs w:val="22"/>
        </w:rPr>
      </w:pPr>
      <w:r w:rsidRPr="000851E3">
        <w:rPr>
          <w:szCs w:val="22"/>
        </w:rPr>
        <w:t>There are no direct benefits to you for participating in this study.</w:t>
      </w:r>
      <w:r w:rsidR="00F912A5">
        <w:rPr>
          <w:szCs w:val="22"/>
        </w:rPr>
        <w:t xml:space="preserve"> </w:t>
      </w:r>
    </w:p>
    <w:p w:rsidRPr="000851E3" w:rsidR="00AE2F7A" w:rsidP="000851E3" w:rsidRDefault="000851E3" w14:paraId="37B5F75D" w14:textId="44167D59">
      <w:pPr>
        <w:pStyle w:val="ListParagraph"/>
        <w:numPr>
          <w:ilvl w:val="0"/>
          <w:numId w:val="10"/>
        </w:numPr>
        <w:spacing w:after="120"/>
        <w:jc w:val="left"/>
        <w:rPr>
          <w:szCs w:val="22"/>
        </w:rPr>
      </w:pPr>
      <w:r>
        <w:rPr>
          <w:szCs w:val="22"/>
        </w:rPr>
        <w:t>Y</w:t>
      </w:r>
      <w:r w:rsidRPr="000851E3" w:rsidR="00AE2F7A">
        <w:rPr>
          <w:szCs w:val="22"/>
        </w:rPr>
        <w:t>ou</w:t>
      </w:r>
      <w:r w:rsidR="001E0EDF">
        <w:rPr>
          <w:szCs w:val="22"/>
        </w:rPr>
        <w:t>r thoughts and experience</w:t>
      </w:r>
      <w:r w:rsidRPr="000851E3" w:rsidR="00AE2F7A">
        <w:rPr>
          <w:szCs w:val="22"/>
        </w:rPr>
        <w:t xml:space="preserve"> will be helping with an important research project. </w:t>
      </w:r>
    </w:p>
    <w:p w:rsidR="00554B6C" w:rsidRDefault="003B560B" w14:paraId="5ADF879F" w14:textId="5FA4CA1F">
      <w:pPr>
        <w:jc w:val="left"/>
        <w:rPr>
          <w:szCs w:val="22"/>
        </w:rPr>
      </w:pPr>
      <w:r w:rsidRPr="008C1B5E">
        <w:rPr>
          <w:rStyle w:val="QuickFormat3"/>
          <w:rFonts w:ascii="Times New Roman" w:hAnsi="Times New Roman" w:cs="Times New Roman"/>
          <w:i w:val="0"/>
          <w:color w:val="auto"/>
          <w:sz w:val="22"/>
          <w:szCs w:val="22"/>
        </w:rPr>
        <w:t>Questions:</w:t>
      </w:r>
      <w:r w:rsidR="0049683F">
        <w:rPr>
          <w:rStyle w:val="QuickFormat3"/>
          <w:rFonts w:ascii="Times New Roman" w:hAnsi="Times New Roman" w:cs="Times New Roman"/>
          <w:color w:val="auto"/>
          <w:sz w:val="22"/>
          <w:szCs w:val="22"/>
        </w:rPr>
        <w:t xml:space="preserve"> </w:t>
      </w:r>
    </w:p>
    <w:p w:rsidR="00EE7072" w:rsidP="00554B6C" w:rsidRDefault="003B560B" w14:paraId="2D54E545" w14:textId="021DCB94">
      <w:pPr>
        <w:pStyle w:val="ListParagraph"/>
        <w:numPr>
          <w:ilvl w:val="0"/>
          <w:numId w:val="11"/>
        </w:numPr>
        <w:jc w:val="left"/>
        <w:rPr>
          <w:szCs w:val="22"/>
        </w:rPr>
      </w:pPr>
      <w:r w:rsidRPr="00554B6C">
        <w:rPr>
          <w:szCs w:val="22"/>
        </w:rPr>
        <w:t xml:space="preserve">If you have questions about the </w:t>
      </w:r>
      <w:r w:rsidR="00F912A5">
        <w:rPr>
          <w:szCs w:val="22"/>
        </w:rPr>
        <w:t>study,</w:t>
      </w:r>
      <w:r w:rsidR="003E6787">
        <w:rPr>
          <w:szCs w:val="22"/>
        </w:rPr>
        <w:t xml:space="preserve"> you may call </w:t>
      </w:r>
      <w:r w:rsidR="00961C2A">
        <w:rPr>
          <w:szCs w:val="22"/>
        </w:rPr>
        <w:t xml:space="preserve">the </w:t>
      </w:r>
      <w:r w:rsidR="00D115BE">
        <w:rPr>
          <w:szCs w:val="22"/>
        </w:rPr>
        <w:t xml:space="preserve">RTI </w:t>
      </w:r>
      <w:r w:rsidR="00961C2A">
        <w:rPr>
          <w:szCs w:val="22"/>
        </w:rPr>
        <w:t xml:space="preserve">Project </w:t>
      </w:r>
      <w:r w:rsidR="00874EFB">
        <w:rPr>
          <w:szCs w:val="22"/>
        </w:rPr>
        <w:t>Manager</w:t>
      </w:r>
      <w:r w:rsidR="00961C2A">
        <w:rPr>
          <w:szCs w:val="22"/>
        </w:rPr>
        <w:t>, Jenn</w:t>
      </w:r>
      <w:r w:rsidR="00874EFB">
        <w:rPr>
          <w:szCs w:val="22"/>
        </w:rPr>
        <w:t>a Brophy</w:t>
      </w:r>
      <w:r w:rsidR="0049683F">
        <w:rPr>
          <w:szCs w:val="22"/>
        </w:rPr>
        <w:t>,</w:t>
      </w:r>
      <w:r w:rsidR="00961C2A">
        <w:rPr>
          <w:szCs w:val="22"/>
        </w:rPr>
        <w:t xml:space="preserve"> </w:t>
      </w:r>
      <w:r w:rsidR="008A2802">
        <w:rPr>
          <w:szCs w:val="22"/>
        </w:rPr>
        <w:t xml:space="preserve">at </w:t>
      </w:r>
      <w:r w:rsidR="00D115BE">
        <w:rPr>
          <w:szCs w:val="22"/>
        </w:rPr>
        <w:br/>
      </w:r>
      <w:r w:rsidR="00874EFB">
        <w:rPr>
          <w:szCs w:val="22"/>
        </w:rPr>
        <w:t>919-541-8881</w:t>
      </w:r>
      <w:r w:rsidR="008A2802">
        <w:rPr>
          <w:szCs w:val="22"/>
        </w:rPr>
        <w:t>.</w:t>
      </w:r>
    </w:p>
    <w:p w:rsidRPr="002F6958" w:rsidR="00AE2F7A" w:rsidP="002F6958" w:rsidRDefault="00F912A5" w14:paraId="029E5A21" w14:textId="6A049A0E">
      <w:pPr>
        <w:pStyle w:val="ListParagraph"/>
        <w:numPr>
          <w:ilvl w:val="0"/>
          <w:numId w:val="11"/>
        </w:numPr>
        <w:jc w:val="left"/>
        <w:rPr>
          <w:szCs w:val="22"/>
        </w:rPr>
      </w:pPr>
      <w:r w:rsidRPr="002F6958">
        <w:rPr>
          <w:szCs w:val="22"/>
        </w:rPr>
        <w:t>If you have questions about your rights as a study participant or concerns about how you are treated in the study, you may contact RTI’s Office of Research Protection at 1-866-214-2043.</w:t>
      </w:r>
      <w:r w:rsidR="0049683F">
        <w:rPr>
          <w:szCs w:val="22"/>
        </w:rPr>
        <w:t xml:space="preserve"> </w:t>
      </w:r>
    </w:p>
    <w:p w:rsidRPr="008C1B5E" w:rsidR="003B560B" w:rsidP="00397B12" w:rsidRDefault="003B560B" w14:paraId="0FF45AD7" w14:textId="77777777">
      <w:pPr>
        <w:jc w:val="left"/>
      </w:pPr>
    </w:p>
    <w:p w:rsidR="001A5C43" w:rsidRDefault="00A87C33" w14:paraId="3869C864" w14:textId="32B09490">
      <w:pPr>
        <w:jc w:val="left"/>
        <w:rPr>
          <w:szCs w:val="22"/>
        </w:rPr>
      </w:pPr>
      <w:r w:rsidRPr="008C1B5E">
        <w:rPr>
          <w:szCs w:val="22"/>
        </w:rPr>
        <w:lastRenderedPageBreak/>
        <w:t xml:space="preserve">You will </w:t>
      </w:r>
      <w:r>
        <w:rPr>
          <w:szCs w:val="22"/>
        </w:rPr>
        <w:t xml:space="preserve">receive </w:t>
      </w:r>
      <w:r w:rsidR="00A62C86">
        <w:rPr>
          <w:szCs w:val="22"/>
        </w:rPr>
        <w:t xml:space="preserve">a </w:t>
      </w:r>
      <w:r w:rsidRPr="008C1B5E">
        <w:rPr>
          <w:szCs w:val="22"/>
        </w:rPr>
        <w:t>$</w:t>
      </w:r>
      <w:r>
        <w:rPr>
          <w:szCs w:val="22"/>
        </w:rPr>
        <w:t>7</w:t>
      </w:r>
      <w:r w:rsidRPr="008C1B5E">
        <w:rPr>
          <w:szCs w:val="22"/>
        </w:rPr>
        <w:t xml:space="preserve">5 </w:t>
      </w:r>
      <w:r w:rsidR="00A62C86">
        <w:rPr>
          <w:szCs w:val="22"/>
        </w:rPr>
        <w:t>Visa gift card and a gift</w:t>
      </w:r>
      <w:r w:rsidRPr="008C1B5E">
        <w:rPr>
          <w:szCs w:val="22"/>
        </w:rPr>
        <w:t xml:space="preserve"> </w:t>
      </w:r>
      <w:r>
        <w:rPr>
          <w:szCs w:val="22"/>
        </w:rPr>
        <w:t xml:space="preserve">as a token of appreciation for your time and participation in </w:t>
      </w:r>
      <w:r w:rsidRPr="008C1B5E">
        <w:rPr>
          <w:szCs w:val="22"/>
        </w:rPr>
        <w:t>the discussion.</w:t>
      </w:r>
      <w:r w:rsidR="0049683F">
        <w:rPr>
          <w:szCs w:val="22"/>
        </w:rPr>
        <w:t xml:space="preserve"> </w:t>
      </w:r>
    </w:p>
    <w:p w:rsidRPr="008C1B5E" w:rsidR="00A87C33" w:rsidRDefault="00A87C33" w14:paraId="020B0950" w14:textId="77777777">
      <w:pPr>
        <w:jc w:val="left"/>
        <w:rPr>
          <w:szCs w:val="22"/>
        </w:rPr>
      </w:pPr>
    </w:p>
    <w:p w:rsidRPr="008C1B5E" w:rsidR="001A5C43" w:rsidRDefault="001A5C43" w14:paraId="31176FE4" w14:textId="77777777">
      <w:pPr>
        <w:pBdr>
          <w:bottom w:val="single" w:color="auto" w:sz="18" w:space="1"/>
        </w:pBdr>
        <w:jc w:val="left"/>
        <w:rPr>
          <w:szCs w:val="22"/>
        </w:rPr>
      </w:pPr>
    </w:p>
    <w:p w:rsidRPr="000643D0" w:rsidR="001A5C43" w:rsidRDefault="001A5C43" w14:paraId="6B2C4336" w14:textId="48C0C0F2">
      <w:pPr>
        <w:jc w:val="left"/>
        <w:rPr>
          <w:b/>
          <w:bCs/>
          <w:szCs w:val="22"/>
        </w:rPr>
      </w:pPr>
    </w:p>
    <w:p w:rsidRPr="000643D0" w:rsidR="000643D0" w:rsidP="000643D0" w:rsidRDefault="000643D0" w14:paraId="3C3643F8" w14:textId="77777777">
      <w:pPr>
        <w:jc w:val="left"/>
        <w:rPr>
          <w:b/>
          <w:bCs/>
          <w:szCs w:val="22"/>
        </w:rPr>
      </w:pPr>
      <w:r w:rsidRPr="000643D0">
        <w:rPr>
          <w:b/>
          <w:bCs/>
          <w:szCs w:val="22"/>
        </w:rPr>
        <w:t xml:space="preserve">Privacy Act Notice </w:t>
      </w:r>
    </w:p>
    <w:p w:rsidRPr="000643D0" w:rsidR="000643D0" w:rsidP="000643D0" w:rsidRDefault="000643D0" w14:paraId="08DA4668" w14:textId="77777777">
      <w:pPr>
        <w:jc w:val="left"/>
        <w:rPr>
          <w:szCs w:val="22"/>
        </w:rPr>
      </w:pPr>
    </w:p>
    <w:p w:rsidRPr="000643D0" w:rsidR="000643D0" w:rsidP="000643D0" w:rsidRDefault="000643D0" w14:paraId="38CBB7EF" w14:textId="77777777">
      <w:pPr>
        <w:jc w:val="left"/>
        <w:rPr>
          <w:szCs w:val="22"/>
        </w:rPr>
      </w:pPr>
      <w:r w:rsidRPr="000643D0">
        <w:rPr>
          <w:b/>
          <w:bCs/>
          <w:szCs w:val="22"/>
        </w:rPr>
        <w:t>Authority:</w:t>
      </w:r>
      <w:r w:rsidRPr="000643D0">
        <w:rPr>
          <w:szCs w:val="22"/>
        </w:rPr>
        <w:t xml:space="preserve"> The USDA is generally authorized to collect information to support its mission under: Title 7, Chapter 55-2205 (7 U.S.C 2204) (which authorizes the Secretary of Agriculture to collect information and employ any sampling or other statistical method deemed appropriate); 21 U.S.C. 679c(a)(1)-(3) (which expressly authorizes the Secretary to give high priority to enhancing the ability of FSIS to conduct its mission); the Federal Meat Inspection Act (FMIA) (21 U.S.C. 601, et seq.), the Poultry Product Inspection Act (PPIA) (21 U.S.C., et seq.), the Egg Products Inspection Act (EPIA) (21 U.S.C. 1031, et seq.), and the Humane Methods of Livestock Slaughter Act of 1978 (7 U.S.C. 1901- 1906).</w:t>
      </w:r>
    </w:p>
    <w:p w:rsidRPr="000643D0" w:rsidR="000643D0" w:rsidP="000643D0" w:rsidRDefault="000643D0" w14:paraId="7A5C0F7B" w14:textId="77777777">
      <w:pPr>
        <w:jc w:val="left"/>
        <w:rPr>
          <w:szCs w:val="22"/>
        </w:rPr>
      </w:pPr>
    </w:p>
    <w:p w:rsidRPr="000643D0" w:rsidR="000643D0" w:rsidP="000643D0" w:rsidRDefault="000643D0" w14:paraId="38CAE2B6" w14:textId="17F20C5D">
      <w:pPr>
        <w:jc w:val="left"/>
        <w:rPr>
          <w:szCs w:val="22"/>
        </w:rPr>
      </w:pPr>
      <w:r w:rsidRPr="000643D0">
        <w:rPr>
          <w:b/>
          <w:bCs/>
          <w:szCs w:val="22"/>
        </w:rPr>
        <w:t>Purpose:</w:t>
      </w:r>
      <w:r w:rsidRPr="000643D0">
        <w:rPr>
          <w:szCs w:val="22"/>
        </w:rPr>
        <w:t xml:space="preserve"> Findings from the</w:t>
      </w:r>
      <w:r>
        <w:rPr>
          <w:szCs w:val="22"/>
        </w:rPr>
        <w:t>se focus groups</w:t>
      </w:r>
      <w:r w:rsidRPr="000643D0">
        <w:rPr>
          <w:szCs w:val="22"/>
        </w:rPr>
        <w:t xml:space="preserve"> will provide information on how FSIS communication programs and materials affect consumer understanding of recommended safe food handling practices and insight into how to effectively inform consumers of recommended practices. The results of this research will be used to enhance communication programs and materials to improve consumers’ food safety behaviors and help prevent foodborne illness. Additionally, this research will provide useful information for tracking progress toward the goals outlined in the FSIS Fiscal Years 2017–2021 Strategic Plan.</w:t>
      </w:r>
    </w:p>
    <w:p w:rsidRPr="000643D0" w:rsidR="000643D0" w:rsidP="000643D0" w:rsidRDefault="000643D0" w14:paraId="5A6831DD" w14:textId="77777777">
      <w:pPr>
        <w:jc w:val="left"/>
        <w:rPr>
          <w:b/>
          <w:bCs/>
          <w:szCs w:val="22"/>
        </w:rPr>
      </w:pPr>
    </w:p>
    <w:p w:rsidRPr="000643D0" w:rsidR="000643D0" w:rsidP="000643D0" w:rsidRDefault="000643D0" w14:paraId="6A4DCBA4" w14:textId="77777777">
      <w:pPr>
        <w:jc w:val="left"/>
        <w:rPr>
          <w:szCs w:val="22"/>
        </w:rPr>
      </w:pPr>
      <w:r w:rsidRPr="000643D0">
        <w:rPr>
          <w:b/>
          <w:bCs/>
          <w:szCs w:val="22"/>
        </w:rPr>
        <w:t>Routine Uses:</w:t>
      </w:r>
      <w:r w:rsidRPr="000643D0">
        <w:rPr>
          <w:szCs w:val="22"/>
        </w:rPr>
        <w:t xml:space="preserve"> Not applicable.</w:t>
      </w:r>
    </w:p>
    <w:p w:rsidRPr="000643D0" w:rsidR="000643D0" w:rsidP="000643D0" w:rsidRDefault="000643D0" w14:paraId="458A430C" w14:textId="77777777">
      <w:pPr>
        <w:jc w:val="left"/>
        <w:rPr>
          <w:szCs w:val="22"/>
        </w:rPr>
      </w:pPr>
    </w:p>
    <w:p w:rsidR="000643D0" w:rsidP="000643D0" w:rsidRDefault="000643D0" w14:paraId="25B6E553" w14:textId="3F6013BC">
      <w:pPr>
        <w:jc w:val="left"/>
        <w:rPr>
          <w:szCs w:val="22"/>
        </w:rPr>
      </w:pPr>
      <w:r w:rsidRPr="000643D0">
        <w:rPr>
          <w:b/>
          <w:bCs/>
          <w:szCs w:val="22"/>
        </w:rPr>
        <w:t>Disclosure:</w:t>
      </w:r>
      <w:r w:rsidRPr="000643D0">
        <w:rPr>
          <w:szCs w:val="22"/>
        </w:rPr>
        <w:t xml:space="preserve"> Responses to any, and all, questions are completely voluntary. </w:t>
      </w:r>
      <w:bookmarkStart w:name="_Hlk37863505" w:id="1"/>
      <w:r>
        <w:rPr>
          <w:szCs w:val="22"/>
        </w:rPr>
        <w:t>Participants</w:t>
      </w:r>
      <w:r w:rsidRPr="000643D0">
        <w:rPr>
          <w:szCs w:val="22"/>
        </w:rPr>
        <w:t xml:space="preserve"> selected to participate in this </w:t>
      </w:r>
      <w:r>
        <w:rPr>
          <w:szCs w:val="22"/>
        </w:rPr>
        <w:t>research</w:t>
      </w:r>
      <w:r w:rsidRPr="000643D0">
        <w:rPr>
          <w:szCs w:val="22"/>
        </w:rPr>
        <w:t xml:space="preserve"> can choose to </w:t>
      </w:r>
      <w:r w:rsidR="00666A68">
        <w:rPr>
          <w:szCs w:val="22"/>
        </w:rPr>
        <w:t xml:space="preserve">not answer any </w:t>
      </w:r>
      <w:r w:rsidRPr="000643D0">
        <w:rPr>
          <w:szCs w:val="22"/>
        </w:rPr>
        <w:t>questions</w:t>
      </w:r>
      <w:r w:rsidR="00666A68">
        <w:rPr>
          <w:szCs w:val="22"/>
        </w:rPr>
        <w:t xml:space="preserve"> asked by the focus group moderator.</w:t>
      </w:r>
      <w:r w:rsidR="0049683F">
        <w:rPr>
          <w:szCs w:val="22"/>
        </w:rPr>
        <w:t xml:space="preserve"> </w:t>
      </w:r>
      <w:r w:rsidR="00666A68">
        <w:rPr>
          <w:szCs w:val="22"/>
        </w:rPr>
        <w:t xml:space="preserve">If </w:t>
      </w:r>
      <w:r>
        <w:rPr>
          <w:szCs w:val="22"/>
        </w:rPr>
        <w:t>participants</w:t>
      </w:r>
      <w:r w:rsidR="00666A68">
        <w:rPr>
          <w:szCs w:val="22"/>
        </w:rPr>
        <w:t xml:space="preserve"> do not answer a question</w:t>
      </w:r>
      <w:r>
        <w:rPr>
          <w:szCs w:val="22"/>
        </w:rPr>
        <w:t>,</w:t>
      </w:r>
      <w:r w:rsidRPr="000643D0">
        <w:rPr>
          <w:szCs w:val="22"/>
        </w:rPr>
        <w:t xml:space="preserve"> they will not </w:t>
      </w:r>
      <w:r>
        <w:rPr>
          <w:szCs w:val="22"/>
        </w:rPr>
        <w:t>be penalized and will still receive the $75 incentive</w:t>
      </w:r>
      <w:r w:rsidRPr="000643D0">
        <w:rPr>
          <w:szCs w:val="22"/>
        </w:rPr>
        <w:t>.</w:t>
      </w:r>
      <w:bookmarkEnd w:id="1"/>
    </w:p>
    <w:p w:rsidR="000643D0" w:rsidRDefault="000643D0" w14:paraId="2DE6ED5E" w14:textId="0F2CFD01">
      <w:pPr>
        <w:jc w:val="left"/>
        <w:rPr>
          <w:szCs w:val="22"/>
        </w:rPr>
      </w:pPr>
    </w:p>
    <w:p w:rsidRPr="008C1B5E" w:rsidR="000643D0" w:rsidP="000643D0" w:rsidRDefault="000643D0" w14:paraId="5D1B4E1C" w14:textId="77777777">
      <w:pPr>
        <w:pBdr>
          <w:bottom w:val="single" w:color="auto" w:sz="18" w:space="1"/>
        </w:pBdr>
        <w:jc w:val="left"/>
        <w:rPr>
          <w:szCs w:val="22"/>
        </w:rPr>
      </w:pPr>
    </w:p>
    <w:p w:rsidRPr="000643D0" w:rsidR="000643D0" w:rsidP="000643D0" w:rsidRDefault="000643D0" w14:paraId="7B907F14" w14:textId="77777777">
      <w:pPr>
        <w:jc w:val="left"/>
        <w:rPr>
          <w:b/>
          <w:bCs/>
          <w:szCs w:val="22"/>
        </w:rPr>
      </w:pPr>
    </w:p>
    <w:p w:rsidR="000643D0" w:rsidRDefault="000643D0" w14:paraId="4BF2B846" w14:textId="4479FD57">
      <w:pPr>
        <w:jc w:val="left"/>
        <w:rPr>
          <w:szCs w:val="22"/>
        </w:rPr>
      </w:pPr>
    </w:p>
    <w:p w:rsidRPr="008C1B5E" w:rsidR="000643D0" w:rsidP="000643D0" w:rsidRDefault="000643D0" w14:paraId="28E063C8" w14:textId="77777777">
      <w:pPr>
        <w:jc w:val="left"/>
        <w:rPr>
          <w:szCs w:val="22"/>
        </w:rPr>
      </w:pPr>
      <w:r w:rsidRPr="008C1B5E">
        <w:rPr>
          <w:szCs w:val="22"/>
        </w:rPr>
        <w:t xml:space="preserve">If you agree to participate, please sign below. </w:t>
      </w:r>
      <w:r>
        <w:rPr>
          <w:szCs w:val="22"/>
        </w:rPr>
        <w:t>You will be given a copy of this consent form to keep.</w:t>
      </w:r>
    </w:p>
    <w:p w:rsidRPr="008C1B5E" w:rsidR="000643D0" w:rsidP="000643D0" w:rsidRDefault="000643D0" w14:paraId="4360C500" w14:textId="77777777">
      <w:pPr>
        <w:pBdr>
          <w:bottom w:val="single" w:color="auto" w:sz="18" w:space="1"/>
        </w:pBdr>
        <w:jc w:val="left"/>
        <w:rPr>
          <w:szCs w:val="22"/>
        </w:rPr>
      </w:pPr>
    </w:p>
    <w:p w:rsidRPr="000643D0" w:rsidR="000643D0" w:rsidP="000643D0" w:rsidRDefault="000643D0" w14:paraId="72726691" w14:textId="77777777">
      <w:pPr>
        <w:jc w:val="left"/>
        <w:rPr>
          <w:b/>
          <w:bCs/>
          <w:szCs w:val="22"/>
        </w:rPr>
      </w:pPr>
    </w:p>
    <w:p w:rsidR="000643D0" w:rsidRDefault="000643D0" w14:paraId="16F8D60A" w14:textId="6337F288">
      <w:pPr>
        <w:jc w:val="left"/>
        <w:rPr>
          <w:szCs w:val="22"/>
        </w:rPr>
      </w:pPr>
    </w:p>
    <w:p w:rsidRPr="008C1B5E" w:rsidR="000643D0" w:rsidRDefault="000643D0" w14:paraId="74602E62" w14:textId="77777777">
      <w:pPr>
        <w:jc w:val="left"/>
        <w:rPr>
          <w:szCs w:val="22"/>
        </w:rPr>
      </w:pPr>
    </w:p>
    <w:p w:rsidRPr="008C1B5E" w:rsidR="001A5C43" w:rsidRDefault="00F912A5" w14:paraId="1C1B501A" w14:textId="7FFD4BAF">
      <w:pPr>
        <w:jc w:val="left"/>
        <w:rPr>
          <w:szCs w:val="22"/>
        </w:rPr>
      </w:pPr>
      <w:r w:rsidRPr="00F912A5">
        <w:rPr>
          <w:szCs w:val="22"/>
        </w:rPr>
        <w:t>I understand what the study involves, and my questions so far have been answered. I understand that my participation in this research study is voluntary.</w:t>
      </w:r>
      <w:r w:rsidRPr="008C1B5E" w:rsidR="001A5C43">
        <w:rPr>
          <w:szCs w:val="22"/>
        </w:rPr>
        <w:t xml:space="preserve"> I consen</w:t>
      </w:r>
      <w:r w:rsidRPr="008C1B5E" w:rsidR="00523C6C">
        <w:rPr>
          <w:szCs w:val="22"/>
        </w:rPr>
        <w:t>t to participate in this focus group</w:t>
      </w:r>
      <w:r w:rsidRPr="008C1B5E" w:rsidR="001A5C43">
        <w:rPr>
          <w:szCs w:val="22"/>
        </w:rPr>
        <w:t xml:space="preserve">. </w:t>
      </w:r>
    </w:p>
    <w:p w:rsidRPr="008C1B5E" w:rsidR="001A5C43" w:rsidRDefault="001A5C43" w14:paraId="5EDCB50F" w14:textId="77777777">
      <w:pPr>
        <w:jc w:val="left"/>
        <w:rPr>
          <w:szCs w:val="22"/>
        </w:rPr>
      </w:pPr>
    </w:p>
    <w:p w:rsidRPr="008C1B5E" w:rsidR="001A5C43" w:rsidRDefault="001A5C43" w14:paraId="541AE274" w14:textId="77777777">
      <w:pPr>
        <w:jc w:val="left"/>
        <w:rPr>
          <w:szCs w:val="22"/>
        </w:rPr>
      </w:pPr>
    </w:p>
    <w:p w:rsidRPr="008C1B5E" w:rsidR="001A5C43" w:rsidRDefault="001A5C43" w14:paraId="266E6C76" w14:textId="77777777">
      <w:pPr>
        <w:jc w:val="left"/>
        <w:rPr>
          <w:szCs w:val="22"/>
        </w:rPr>
      </w:pPr>
      <w:r w:rsidRPr="008C1B5E">
        <w:rPr>
          <w:szCs w:val="22"/>
        </w:rPr>
        <w:t>____________________________________</w:t>
      </w:r>
      <w:r w:rsidRPr="008C1B5E">
        <w:rPr>
          <w:szCs w:val="22"/>
        </w:rPr>
        <w:tab/>
      </w:r>
      <w:r w:rsidR="001D1048">
        <w:rPr>
          <w:szCs w:val="22"/>
        </w:rPr>
        <w:tab/>
      </w:r>
      <w:r w:rsidRPr="008C1B5E">
        <w:rPr>
          <w:szCs w:val="22"/>
        </w:rPr>
        <w:t>_________________________________</w:t>
      </w:r>
    </w:p>
    <w:p w:rsidR="001A5C43" w:rsidRDefault="001A5C43" w14:paraId="7543A90E" w14:textId="2D7B6E8E">
      <w:pPr>
        <w:jc w:val="left"/>
        <w:rPr>
          <w:szCs w:val="22"/>
        </w:rPr>
      </w:pPr>
      <w:r w:rsidRPr="008C1B5E">
        <w:rPr>
          <w:szCs w:val="22"/>
        </w:rPr>
        <w:t>Participant’s signature</w:t>
      </w:r>
      <w:r w:rsidRPr="008C1B5E">
        <w:rPr>
          <w:szCs w:val="22"/>
        </w:rPr>
        <w:tab/>
      </w:r>
      <w:r w:rsidRPr="008C1B5E">
        <w:rPr>
          <w:szCs w:val="22"/>
        </w:rPr>
        <w:tab/>
      </w:r>
      <w:r w:rsidRPr="008C1B5E">
        <w:rPr>
          <w:szCs w:val="22"/>
        </w:rPr>
        <w:tab/>
      </w:r>
      <w:r w:rsidRPr="008C1B5E">
        <w:rPr>
          <w:szCs w:val="22"/>
        </w:rPr>
        <w:tab/>
      </w:r>
      <w:r w:rsidRPr="008C1B5E">
        <w:rPr>
          <w:szCs w:val="22"/>
        </w:rPr>
        <w:tab/>
        <w:t>Date</w:t>
      </w:r>
    </w:p>
    <w:p w:rsidR="009D59BA" w:rsidP="009D59BA" w:rsidRDefault="009D59BA" w14:paraId="2B3DD52B" w14:textId="76CF6A45">
      <w:pPr>
        <w:pStyle w:val="bodytextapps"/>
        <w:keepLines/>
      </w:pPr>
    </w:p>
    <w:p w:rsidR="009D59BA" w:rsidP="009D59BA" w:rsidRDefault="009D59BA" w14:paraId="0E2CE230" w14:textId="77777777">
      <w:pPr>
        <w:pStyle w:val="bodytextapps"/>
        <w:keepLines/>
      </w:pPr>
    </w:p>
    <w:p w:rsidRPr="009D59BA" w:rsidR="00A62C86" w:rsidP="009D59BA" w:rsidRDefault="009D59BA" w14:paraId="0FCE4052" w14:textId="07CDA213">
      <w:pPr>
        <w:pStyle w:val="AppCIntro"/>
        <w:pBdr>
          <w:top w:val="single" w:color="auto" w:sz="4" w:space="1"/>
          <w:left w:val="single" w:color="auto" w:sz="4" w:space="4"/>
          <w:bottom w:val="single" w:color="auto" w:sz="4" w:space="1"/>
          <w:right w:val="single" w:color="auto" w:sz="4" w:space="4"/>
          <w:between w:val="single" w:color="auto" w:sz="4" w:space="1"/>
          <w:bar w:val="single" w:color="auto" w:sz="4"/>
        </w:pBdr>
        <w:rPr>
          <w:rFonts w:ascii="Times New Roman" w:hAnsi="Times New Roman"/>
          <w:b/>
          <w:i/>
          <w:bdr w:val="single" w:color="auto" w:sz="4" w:space="0"/>
          <w:shd w:val="clear" w:color="auto" w:fill="E6E6E6"/>
        </w:rPr>
      </w:pPr>
      <w:r w:rsidRPr="00A36BF2">
        <w:t xml:space="preserve">According to the Paperwork Reduction Act of 1995, an agency may not conduct or sponsor, and a person is not required to respond to, a collection of information unless it displays a valid OMB control number. The valid OMB control number for this </w:t>
      </w:r>
      <w:r w:rsidRPr="00A741D2">
        <w:t xml:space="preserve">information collection is </w:t>
      </w:r>
      <w:bookmarkStart w:name="_Hlk512417081" w:id="2"/>
      <w:r w:rsidRPr="00A741D2">
        <w:t>0583-</w:t>
      </w:r>
      <w:r w:rsidRPr="00C76C51">
        <w:rPr>
          <w:highlight w:val="yellow"/>
        </w:rPr>
        <w:t>0</w:t>
      </w:r>
      <w:r w:rsidRPr="001D619F">
        <w:rPr>
          <w:highlight w:val="yellow"/>
        </w:rPr>
        <w:t>xxx</w:t>
      </w:r>
      <w:r w:rsidRPr="00A741D2">
        <w:t xml:space="preserve"> and the expiration date is </w:t>
      </w:r>
      <w:r w:rsidRPr="00C76C51">
        <w:rPr>
          <w:highlight w:val="yellow"/>
        </w:rPr>
        <w:t>0</w:t>
      </w:r>
      <w:r>
        <w:rPr>
          <w:highlight w:val="yellow"/>
        </w:rPr>
        <w:t>x</w:t>
      </w:r>
      <w:r w:rsidRPr="00C76C51">
        <w:rPr>
          <w:highlight w:val="yellow"/>
        </w:rPr>
        <w:t>/</w:t>
      </w:r>
      <w:r>
        <w:rPr>
          <w:highlight w:val="yellow"/>
        </w:rPr>
        <w:t>xx</w:t>
      </w:r>
      <w:r w:rsidRPr="00C76C51">
        <w:rPr>
          <w:highlight w:val="yellow"/>
        </w:rPr>
        <w:t>/20</w:t>
      </w:r>
      <w:bookmarkEnd w:id="2"/>
      <w:r w:rsidRPr="001D619F">
        <w:rPr>
          <w:highlight w:val="yellow"/>
        </w:rPr>
        <w:t>xx</w:t>
      </w:r>
      <w:r w:rsidRPr="00A741D2">
        <w:t>. The time required to complete this information collection is estimated to average 1.5 hours per response,</w:t>
      </w:r>
      <w:r w:rsidRPr="00A36BF2">
        <w:t xml:space="preserve"> including the time for reviewing instructions, searching existing data sources, </w:t>
      </w:r>
      <w:proofErr w:type="gramStart"/>
      <w:r w:rsidRPr="00A36BF2">
        <w:t>gathering</w:t>
      </w:r>
      <w:proofErr w:type="gramEnd"/>
      <w:r w:rsidRPr="00A36BF2">
        <w:t xml:space="preserve"> and maintaining the data needed, and completing and reviewing the collection of information.</w:t>
      </w:r>
    </w:p>
    <w:p w:rsidR="00A62C86" w:rsidP="008A2802" w:rsidRDefault="00A62C86" w14:paraId="1698AF00" w14:textId="77777777">
      <w:pPr>
        <w:pStyle w:val="Title"/>
        <w:jc w:val="left"/>
        <w:rPr>
          <w:sz w:val="18"/>
          <w:szCs w:val="18"/>
        </w:rPr>
      </w:pPr>
    </w:p>
    <w:p w:rsidRPr="008A2802" w:rsidR="00EE7072" w:rsidP="008A2802" w:rsidRDefault="00EE7072" w14:paraId="313E9221" w14:textId="299FC896">
      <w:pPr>
        <w:pStyle w:val="Title"/>
        <w:jc w:val="left"/>
        <w:rPr>
          <w:sz w:val="18"/>
          <w:szCs w:val="18"/>
        </w:rPr>
      </w:pPr>
      <w:r>
        <w:rPr>
          <w:sz w:val="18"/>
          <w:szCs w:val="18"/>
        </w:rPr>
        <w:t xml:space="preserve">Draft Version </w:t>
      </w:r>
      <w:r w:rsidR="009D59BA">
        <w:rPr>
          <w:sz w:val="18"/>
          <w:szCs w:val="18"/>
        </w:rPr>
        <w:t>3</w:t>
      </w:r>
      <w:r>
        <w:rPr>
          <w:sz w:val="18"/>
          <w:szCs w:val="18"/>
        </w:rPr>
        <w:t xml:space="preserve">.0, </w:t>
      </w:r>
      <w:r w:rsidR="009D59BA">
        <w:rPr>
          <w:sz w:val="18"/>
          <w:szCs w:val="18"/>
        </w:rPr>
        <w:t>12</w:t>
      </w:r>
      <w:r>
        <w:rPr>
          <w:sz w:val="18"/>
          <w:szCs w:val="18"/>
        </w:rPr>
        <w:t>/</w:t>
      </w:r>
      <w:r w:rsidR="009261BD">
        <w:rPr>
          <w:sz w:val="18"/>
          <w:szCs w:val="18"/>
        </w:rPr>
        <w:t>1</w:t>
      </w:r>
      <w:r w:rsidR="009D59BA">
        <w:rPr>
          <w:sz w:val="18"/>
          <w:szCs w:val="18"/>
        </w:rPr>
        <w:t>7</w:t>
      </w:r>
      <w:r>
        <w:rPr>
          <w:sz w:val="18"/>
          <w:szCs w:val="18"/>
        </w:rPr>
        <w:t>/2020</w:t>
      </w:r>
    </w:p>
    <w:sectPr w:rsidRPr="008A2802" w:rsidR="00EE7072" w:rsidSect="00C607FF">
      <w:headerReference w:type="even" r:id="rId10"/>
      <w:headerReference w:type="default" r:id="rId11"/>
      <w:footerReference w:type="even" r:id="rId12"/>
      <w:headerReference w:type="first" r:id="rId13"/>
      <w:footerReference w:type="first" r:id="rId14"/>
      <w:pgSz w:w="12240" w:h="15840"/>
      <w:pgMar w:top="1008" w:right="1008" w:bottom="1008" w:left="1008" w:header="720" w:footer="576"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FCA8CE" w14:textId="77777777" w:rsidR="00524D9E" w:rsidRDefault="00524D9E" w:rsidP="00CD0F12">
      <w:pPr>
        <w:spacing w:line="240" w:lineRule="auto"/>
      </w:pPr>
      <w:r>
        <w:separator/>
      </w:r>
    </w:p>
  </w:endnote>
  <w:endnote w:type="continuationSeparator" w:id="0">
    <w:p w14:paraId="5991B294" w14:textId="77777777" w:rsidR="00524D9E" w:rsidRDefault="00524D9E" w:rsidP="00CD0F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_thai">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64292193"/>
      <w:docPartObj>
        <w:docPartGallery w:val="Page Numbers (Bottom of Page)"/>
        <w:docPartUnique/>
      </w:docPartObj>
    </w:sdtPr>
    <w:sdtEndPr>
      <w:rPr>
        <w:noProof/>
      </w:rPr>
    </w:sdtEndPr>
    <w:sdtContent>
      <w:p w14:paraId="1F274085" w14:textId="7E7B74B9" w:rsidR="00C66639" w:rsidRDefault="00C6663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C3A7657" w14:textId="77777777" w:rsidR="00C66639" w:rsidRDefault="00C666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097D09" w14:textId="77777777" w:rsidR="00F7338A" w:rsidRPr="009D4EDB" w:rsidRDefault="00F7338A" w:rsidP="007608D8">
    <w:pPr>
      <w:pStyle w:val="Footer"/>
      <w:jc w:val="right"/>
      <w:rPr>
        <w: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759E66" w14:textId="77777777" w:rsidR="008C1B5E" w:rsidRDefault="008C1B5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0</w:t>
    </w:r>
    <w:r>
      <w:rPr>
        <w:rStyle w:val="PageNumber"/>
      </w:rPr>
      <w:fldChar w:fldCharType="end"/>
    </w:r>
  </w:p>
  <w:p w14:paraId="0E4A9E2D" w14:textId="77777777" w:rsidR="008C1B5E" w:rsidRDefault="008C1B5E">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87724E" w14:textId="77777777" w:rsidR="00C66639" w:rsidRDefault="00C66639" w:rsidP="00C66639">
    <w:pPr>
      <w:pStyle w:val="Footer"/>
      <w:jc w:val="center"/>
    </w:pPr>
    <w:r>
      <w:fldChar w:fldCharType="begin"/>
    </w:r>
    <w:r>
      <w:instrText xml:space="preserve"> PAGE   \* MERGEFORMAT </w:instrText>
    </w:r>
    <w:r>
      <w:fldChar w:fldCharType="separate"/>
    </w:r>
    <w:r>
      <w:t>1</w:t>
    </w:r>
    <w:r>
      <w:rPr>
        <w:noProof/>
      </w:rPr>
      <w:fldChar w:fldCharType="end"/>
    </w:r>
  </w:p>
  <w:p w14:paraId="0766727F" w14:textId="77777777" w:rsidR="00D35823" w:rsidRDefault="00D35823">
    <w:pPr>
      <w:pStyle w:val="Footer"/>
    </w:pPr>
    <w:r>
      <w:t xml:space="preserve"> </w:t>
    </w:r>
  </w:p>
  <w:p w14:paraId="0043338E" w14:textId="77777777" w:rsidR="008C1B5E" w:rsidRDefault="008C1B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43C488" w14:textId="77777777" w:rsidR="00524D9E" w:rsidRDefault="00524D9E" w:rsidP="00CD0F12">
      <w:pPr>
        <w:spacing w:line="240" w:lineRule="auto"/>
      </w:pPr>
      <w:r>
        <w:separator/>
      </w:r>
    </w:p>
  </w:footnote>
  <w:footnote w:type="continuationSeparator" w:id="0">
    <w:p w14:paraId="61FB5137" w14:textId="77777777" w:rsidR="00524D9E" w:rsidRDefault="00524D9E" w:rsidP="00CD0F1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1E6E23" w14:textId="77777777" w:rsidR="008C1B5E" w:rsidRDefault="008C1B5E">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9C6617" w14:textId="77777777" w:rsidR="008C1B5E" w:rsidRDefault="008C1B5E">
    <w:r>
      <w:c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F25F6A" w14:textId="61E7E11C" w:rsidR="00961C2A" w:rsidRPr="00314AD2" w:rsidRDefault="00961C2A" w:rsidP="00961C2A">
    <w:pPr>
      <w:jc w:val="left"/>
      <w:rPr>
        <w:szCs w:val="22"/>
      </w:rPr>
    </w:pPr>
    <w:r w:rsidRPr="00614BF9">
      <w:rPr>
        <w:szCs w:val="22"/>
      </w:rPr>
      <w:t xml:space="preserve">OMB No: </w:t>
    </w:r>
    <w:r w:rsidR="007A68A1">
      <w:rPr>
        <w:szCs w:val="22"/>
      </w:rPr>
      <w:t>XXXX-XXXX</w:t>
    </w:r>
    <w:r w:rsidRPr="00614BF9">
      <w:rPr>
        <w:szCs w:val="22"/>
      </w:rPr>
      <w:tab/>
    </w:r>
    <w:r w:rsidRPr="00614BF9">
      <w:rPr>
        <w:szCs w:val="22"/>
      </w:rPr>
      <w:tab/>
    </w:r>
    <w:r w:rsidRPr="00614BF9">
      <w:rPr>
        <w:szCs w:val="22"/>
      </w:rPr>
      <w:tab/>
    </w:r>
    <w:r w:rsidRPr="00614BF9">
      <w:rPr>
        <w:szCs w:val="22"/>
      </w:rPr>
      <w:tab/>
    </w:r>
    <w:r w:rsidRPr="00614BF9">
      <w:rPr>
        <w:szCs w:val="22"/>
      </w:rPr>
      <w:tab/>
    </w:r>
    <w:r w:rsidRPr="00614BF9">
      <w:rPr>
        <w:szCs w:val="22"/>
      </w:rPr>
      <w:tab/>
    </w:r>
    <w:r w:rsidRPr="00614BF9">
      <w:rPr>
        <w:szCs w:val="22"/>
      </w:rPr>
      <w:tab/>
      <w:t xml:space="preserve"> Expiration Date: </w:t>
    </w:r>
    <w:r w:rsidR="007A68A1">
      <w:rPr>
        <w:szCs w:val="22"/>
      </w:rPr>
      <w:t>XX/XX/XXXX</w:t>
    </w:r>
  </w:p>
  <w:p w14:paraId="28A6FA4E" w14:textId="62511305" w:rsidR="00961C2A" w:rsidRDefault="00961C2A">
    <w:pPr>
      <w:pStyle w:val="Header"/>
    </w:pPr>
  </w:p>
  <w:p w14:paraId="3349935C" w14:textId="77777777" w:rsidR="00961C2A" w:rsidRDefault="00961C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CC0009"/>
    <w:multiLevelType w:val="hybridMultilevel"/>
    <w:tmpl w:val="26E0E7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82476F"/>
    <w:multiLevelType w:val="hybridMultilevel"/>
    <w:tmpl w:val="427E6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8310F5"/>
    <w:multiLevelType w:val="hybridMultilevel"/>
    <w:tmpl w:val="69427A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30780B"/>
    <w:multiLevelType w:val="singleLevel"/>
    <w:tmpl w:val="7FD45454"/>
    <w:lvl w:ilvl="0">
      <w:start w:val="1"/>
      <w:numFmt w:val="bullet"/>
      <w:lvlText w:val=""/>
      <w:lvlJc w:val="left"/>
      <w:pPr>
        <w:tabs>
          <w:tab w:val="num" w:pos="0"/>
        </w:tabs>
        <w:ind w:left="1728" w:hanging="576"/>
      </w:pPr>
      <w:rPr>
        <w:rFonts w:ascii="Wingdings" w:hAnsi="Wingdings" w:hint="default"/>
        <w:sz w:val="16"/>
      </w:rPr>
    </w:lvl>
  </w:abstractNum>
  <w:abstractNum w:abstractNumId="4" w15:restartNumberingAfterBreak="0">
    <w:nsid w:val="32495D27"/>
    <w:multiLevelType w:val="singleLevel"/>
    <w:tmpl w:val="A8EE3108"/>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5" w15:restartNumberingAfterBreak="0">
    <w:nsid w:val="33673C1E"/>
    <w:multiLevelType w:val="hybridMultilevel"/>
    <w:tmpl w:val="2C02CE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A657B15"/>
    <w:multiLevelType w:val="hybridMultilevel"/>
    <w:tmpl w:val="56C66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81749D"/>
    <w:multiLevelType w:val="hybridMultilevel"/>
    <w:tmpl w:val="0F767160"/>
    <w:lvl w:ilvl="0" w:tplc="9F483BEA">
      <w:numFmt w:val="bullet"/>
      <w:lvlText w:val="•"/>
      <w:lvlJc w:val="left"/>
      <w:pPr>
        <w:ind w:left="1080" w:hanging="72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D143E7"/>
    <w:multiLevelType w:val="hybridMultilevel"/>
    <w:tmpl w:val="4F421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255C2D"/>
    <w:multiLevelType w:val="hybridMultilevel"/>
    <w:tmpl w:val="F1947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C3300B"/>
    <w:multiLevelType w:val="hybridMultilevel"/>
    <w:tmpl w:val="BDB082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24348B1"/>
    <w:multiLevelType w:val="hybridMultilevel"/>
    <w:tmpl w:val="C324A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7"/>
  </w:num>
  <w:num w:numId="4">
    <w:abstractNumId w:val="6"/>
  </w:num>
  <w:num w:numId="5">
    <w:abstractNumId w:val="5"/>
  </w:num>
  <w:num w:numId="6">
    <w:abstractNumId w:val="1"/>
  </w:num>
  <w:num w:numId="7">
    <w:abstractNumId w:val="0"/>
  </w:num>
  <w:num w:numId="8">
    <w:abstractNumId w:val="2"/>
  </w:num>
  <w:num w:numId="9">
    <w:abstractNumId w:val="9"/>
  </w:num>
  <w:num w:numId="10">
    <w:abstractNumId w:val="11"/>
  </w:num>
  <w:num w:numId="11">
    <w:abstractNumId w:val="8"/>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10D"/>
    <w:rsid w:val="00001D73"/>
    <w:rsid w:val="00016D80"/>
    <w:rsid w:val="000547C8"/>
    <w:rsid w:val="000570BD"/>
    <w:rsid w:val="000643D0"/>
    <w:rsid w:val="00072C12"/>
    <w:rsid w:val="000851E3"/>
    <w:rsid w:val="000A711B"/>
    <w:rsid w:val="000B578E"/>
    <w:rsid w:val="000F46FA"/>
    <w:rsid w:val="000F4E5E"/>
    <w:rsid w:val="00124B5A"/>
    <w:rsid w:val="00137144"/>
    <w:rsid w:val="00164B7E"/>
    <w:rsid w:val="00180A20"/>
    <w:rsid w:val="00194938"/>
    <w:rsid w:val="001A4195"/>
    <w:rsid w:val="001A5C43"/>
    <w:rsid w:val="001A6906"/>
    <w:rsid w:val="001C2616"/>
    <w:rsid w:val="001D1048"/>
    <w:rsid w:val="001D1CBF"/>
    <w:rsid w:val="001E0EDF"/>
    <w:rsid w:val="001F3475"/>
    <w:rsid w:val="001F3981"/>
    <w:rsid w:val="0020356F"/>
    <w:rsid w:val="00216777"/>
    <w:rsid w:val="002213B5"/>
    <w:rsid w:val="0022771D"/>
    <w:rsid w:val="0026003A"/>
    <w:rsid w:val="002D3B6C"/>
    <w:rsid w:val="002E3CB1"/>
    <w:rsid w:val="002F6958"/>
    <w:rsid w:val="00314AD2"/>
    <w:rsid w:val="00341E85"/>
    <w:rsid w:val="00346DCF"/>
    <w:rsid w:val="00356DAB"/>
    <w:rsid w:val="00361615"/>
    <w:rsid w:val="00362771"/>
    <w:rsid w:val="00397B12"/>
    <w:rsid w:val="003B560B"/>
    <w:rsid w:val="003E6787"/>
    <w:rsid w:val="004077E1"/>
    <w:rsid w:val="004143E8"/>
    <w:rsid w:val="00416090"/>
    <w:rsid w:val="004322A6"/>
    <w:rsid w:val="00434E10"/>
    <w:rsid w:val="00442A7E"/>
    <w:rsid w:val="004750E0"/>
    <w:rsid w:val="004948EB"/>
    <w:rsid w:val="0049683F"/>
    <w:rsid w:val="004B05AA"/>
    <w:rsid w:val="004C7F0D"/>
    <w:rsid w:val="004F5333"/>
    <w:rsid w:val="005075D7"/>
    <w:rsid w:val="00507EEF"/>
    <w:rsid w:val="0051750D"/>
    <w:rsid w:val="00523C6C"/>
    <w:rsid w:val="00524D9E"/>
    <w:rsid w:val="0053079C"/>
    <w:rsid w:val="00542031"/>
    <w:rsid w:val="00554B6C"/>
    <w:rsid w:val="005621DF"/>
    <w:rsid w:val="00563056"/>
    <w:rsid w:val="0058509D"/>
    <w:rsid w:val="005855AC"/>
    <w:rsid w:val="005B18F7"/>
    <w:rsid w:val="005E15D0"/>
    <w:rsid w:val="00604A86"/>
    <w:rsid w:val="006142BD"/>
    <w:rsid w:val="00621506"/>
    <w:rsid w:val="00632FB8"/>
    <w:rsid w:val="0066365A"/>
    <w:rsid w:val="00665C26"/>
    <w:rsid w:val="00666A68"/>
    <w:rsid w:val="00670B59"/>
    <w:rsid w:val="006977DE"/>
    <w:rsid w:val="00697CCD"/>
    <w:rsid w:val="006A7688"/>
    <w:rsid w:val="006C60A6"/>
    <w:rsid w:val="006D0CCA"/>
    <w:rsid w:val="006E64C9"/>
    <w:rsid w:val="006E67C9"/>
    <w:rsid w:val="006E7FF7"/>
    <w:rsid w:val="006F1285"/>
    <w:rsid w:val="006F1507"/>
    <w:rsid w:val="006F5986"/>
    <w:rsid w:val="007308DB"/>
    <w:rsid w:val="00741E07"/>
    <w:rsid w:val="00770FE8"/>
    <w:rsid w:val="00773E36"/>
    <w:rsid w:val="007A6515"/>
    <w:rsid w:val="007A68A1"/>
    <w:rsid w:val="007B2AE1"/>
    <w:rsid w:val="007D1878"/>
    <w:rsid w:val="007E5E3F"/>
    <w:rsid w:val="008028F8"/>
    <w:rsid w:val="008102A7"/>
    <w:rsid w:val="00817963"/>
    <w:rsid w:val="00823F06"/>
    <w:rsid w:val="008307EA"/>
    <w:rsid w:val="00845370"/>
    <w:rsid w:val="00854508"/>
    <w:rsid w:val="008705BF"/>
    <w:rsid w:val="00874EFB"/>
    <w:rsid w:val="008A2802"/>
    <w:rsid w:val="008B0B69"/>
    <w:rsid w:val="008C1B5E"/>
    <w:rsid w:val="008F64F2"/>
    <w:rsid w:val="009261BD"/>
    <w:rsid w:val="00935A1F"/>
    <w:rsid w:val="0094667A"/>
    <w:rsid w:val="00961C2A"/>
    <w:rsid w:val="00972D94"/>
    <w:rsid w:val="009A5929"/>
    <w:rsid w:val="009A73D5"/>
    <w:rsid w:val="009D59BA"/>
    <w:rsid w:val="009E5924"/>
    <w:rsid w:val="00A215AC"/>
    <w:rsid w:val="00A533D9"/>
    <w:rsid w:val="00A62C86"/>
    <w:rsid w:val="00A66EBD"/>
    <w:rsid w:val="00A761F8"/>
    <w:rsid w:val="00A77A21"/>
    <w:rsid w:val="00A81F43"/>
    <w:rsid w:val="00A87C33"/>
    <w:rsid w:val="00AA1C89"/>
    <w:rsid w:val="00AA6798"/>
    <w:rsid w:val="00AB2CA6"/>
    <w:rsid w:val="00AB352C"/>
    <w:rsid w:val="00AC7B02"/>
    <w:rsid w:val="00AE2F7A"/>
    <w:rsid w:val="00AF34B1"/>
    <w:rsid w:val="00B01B0D"/>
    <w:rsid w:val="00B42386"/>
    <w:rsid w:val="00B802EE"/>
    <w:rsid w:val="00B92A67"/>
    <w:rsid w:val="00B95B86"/>
    <w:rsid w:val="00BB5A2C"/>
    <w:rsid w:val="00BC0380"/>
    <w:rsid w:val="00BC72DE"/>
    <w:rsid w:val="00C12DEF"/>
    <w:rsid w:val="00C41491"/>
    <w:rsid w:val="00C447C2"/>
    <w:rsid w:val="00C5311B"/>
    <w:rsid w:val="00C607FF"/>
    <w:rsid w:val="00C66639"/>
    <w:rsid w:val="00CA2841"/>
    <w:rsid w:val="00CB407A"/>
    <w:rsid w:val="00CC5305"/>
    <w:rsid w:val="00CD0F12"/>
    <w:rsid w:val="00CF69F5"/>
    <w:rsid w:val="00D115BE"/>
    <w:rsid w:val="00D30FE4"/>
    <w:rsid w:val="00D35823"/>
    <w:rsid w:val="00D63DD3"/>
    <w:rsid w:val="00D851C6"/>
    <w:rsid w:val="00DC34DF"/>
    <w:rsid w:val="00DF1E56"/>
    <w:rsid w:val="00E10798"/>
    <w:rsid w:val="00ED52E0"/>
    <w:rsid w:val="00EE7072"/>
    <w:rsid w:val="00F2238E"/>
    <w:rsid w:val="00F312F9"/>
    <w:rsid w:val="00F37A3C"/>
    <w:rsid w:val="00F42AC0"/>
    <w:rsid w:val="00F45A9E"/>
    <w:rsid w:val="00F5210D"/>
    <w:rsid w:val="00F66BCC"/>
    <w:rsid w:val="00F70920"/>
    <w:rsid w:val="00F7338A"/>
    <w:rsid w:val="00F912A5"/>
    <w:rsid w:val="00F97B95"/>
    <w:rsid w:val="00FC5C24"/>
    <w:rsid w:val="00FE2ACD"/>
    <w:rsid w:val="00FF59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86C90AD"/>
  <w15:docId w15:val="{8E5725D4-2ABA-4434-90C2-0FCB4AD4D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40" w:lineRule="atLeast"/>
      <w:jc w:val="both"/>
    </w:pPr>
    <w:rPr>
      <w:sz w:val="22"/>
    </w:rPr>
  </w:style>
  <w:style w:type="paragraph" w:styleId="Heading1">
    <w:name w:val="heading 1"/>
    <w:aliases w:val="H1-Sec.Head"/>
    <w:basedOn w:val="Normal"/>
    <w:next w:val="P1-StandPara"/>
    <w:qFormat/>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P1-StandPara"/>
    <w:qFormat/>
    <w:pPr>
      <w:keepNext/>
      <w:tabs>
        <w:tab w:val="left" w:pos="1152"/>
      </w:tabs>
      <w:spacing w:after="360" w:line="360" w:lineRule="atLeast"/>
      <w:ind w:left="1152" w:hanging="1152"/>
      <w:outlineLvl w:val="1"/>
    </w:pPr>
    <w:rPr>
      <w:b/>
    </w:rPr>
  </w:style>
  <w:style w:type="paragraph" w:styleId="Heading3">
    <w:name w:val="heading 3"/>
    <w:aliases w:val="H3-Sec. Head"/>
    <w:basedOn w:val="Normal"/>
    <w:next w:val="P1-StandPara"/>
    <w:qFormat/>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P1-StandPara"/>
    <w:qFormat/>
    <w:pPr>
      <w:keepNext/>
      <w:tabs>
        <w:tab w:val="left" w:pos="1152"/>
      </w:tabs>
      <w:spacing w:after="360" w:line="360" w:lineRule="atLeast"/>
      <w:ind w:left="1152" w:hanging="1152"/>
      <w:outlineLvl w:val="3"/>
    </w:pPr>
    <w:rPr>
      <w:b/>
    </w:rPr>
  </w:style>
  <w:style w:type="paragraph" w:styleId="Heading5">
    <w:name w:val="heading 5"/>
    <w:basedOn w:val="Normal"/>
    <w:next w:val="Normal"/>
    <w:qFormat/>
    <w:pPr>
      <w:keepLines/>
      <w:spacing w:before="360" w:line="360" w:lineRule="atLeast"/>
      <w:jc w:val="center"/>
      <w:outlineLvl w:val="4"/>
    </w:pPr>
  </w:style>
  <w:style w:type="paragraph" w:styleId="Heading6">
    <w:name w:val="heading 6"/>
    <w:basedOn w:val="Normal"/>
    <w:next w:val="Normal"/>
    <w:qFormat/>
    <w:pPr>
      <w:keepNext/>
      <w:spacing w:before="240"/>
      <w:jc w:val="center"/>
      <w:outlineLvl w:val="5"/>
    </w:pPr>
    <w:rPr>
      <w:b/>
      <w:caps/>
    </w:rPr>
  </w:style>
  <w:style w:type="paragraph" w:styleId="Heading7">
    <w:name w:val="heading 7"/>
    <w:basedOn w:val="Normal"/>
    <w:next w:val="Normal"/>
    <w:qFormat/>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customStyle="1" w:styleId="C1-CtrBoldHd">
    <w:name w:val="C1-Ctr BoldHd"/>
    <w:pPr>
      <w:keepNext/>
      <w:spacing w:after="720" w:line="240" w:lineRule="atLeast"/>
      <w:jc w:val="center"/>
    </w:pPr>
    <w:rPr>
      <w:b/>
      <w:caps/>
      <w:sz w:val="22"/>
    </w:rPr>
  </w:style>
  <w:style w:type="paragraph" w:customStyle="1" w:styleId="C2-CtrSglSp">
    <w:name w:val="C2-Ctr Sgl Sp"/>
    <w:pPr>
      <w:keepLines/>
      <w:spacing w:line="240" w:lineRule="atLeast"/>
      <w:jc w:val="center"/>
    </w:pPr>
    <w:rPr>
      <w:sz w:val="22"/>
    </w:rPr>
  </w:style>
  <w:style w:type="paragraph" w:customStyle="1" w:styleId="C3-CtrSp12">
    <w:name w:val="C3-Ctr Sp&amp;1/2"/>
    <w:pPr>
      <w:keepLines/>
      <w:spacing w:line="360" w:lineRule="atLeast"/>
      <w:jc w:val="center"/>
    </w:pPr>
    <w:rPr>
      <w:sz w:val="22"/>
    </w:rPr>
  </w:style>
  <w:style w:type="paragraph" w:customStyle="1" w:styleId="E1-Equation">
    <w:name w:val="E1-Equation"/>
    <w:pPr>
      <w:tabs>
        <w:tab w:val="center" w:pos="4680"/>
        <w:tab w:val="right" w:pos="9360"/>
      </w:tabs>
      <w:spacing w:line="240" w:lineRule="atLeast"/>
      <w:jc w:val="both"/>
    </w:pPr>
    <w:rPr>
      <w:sz w:val="22"/>
    </w:rPr>
  </w:style>
  <w:style w:type="paragraph" w:customStyle="1" w:styleId="E2-Equation">
    <w:name w:val="E2-Equation"/>
    <w:basedOn w:val="E1-Equation"/>
    <w:pPr>
      <w:tabs>
        <w:tab w:val="clear" w:pos="4680"/>
        <w:tab w:val="clear" w:pos="9360"/>
        <w:tab w:val="right" w:pos="1152"/>
        <w:tab w:val="center" w:pos="1440"/>
        <w:tab w:val="left" w:pos="1728"/>
      </w:tabs>
      <w:ind w:left="1728" w:hanging="1728"/>
    </w:pPr>
  </w:style>
  <w:style w:type="paragraph" w:styleId="FootnoteText">
    <w:name w:val="footnote text"/>
    <w:aliases w:val="F1"/>
    <w:semiHidden/>
    <w:pPr>
      <w:tabs>
        <w:tab w:val="left" w:pos="120"/>
      </w:tabs>
      <w:spacing w:before="120" w:line="200" w:lineRule="atLeast"/>
      <w:ind w:left="115" w:hanging="115"/>
      <w:jc w:val="both"/>
    </w:pPr>
    <w:rPr>
      <w:sz w:val="16"/>
    </w:rPr>
  </w:style>
  <w:style w:type="paragraph" w:customStyle="1" w:styleId="L1-FlLSp12">
    <w:name w:val="L1-FlL Sp&amp;1/2"/>
    <w:pPr>
      <w:tabs>
        <w:tab w:val="left" w:pos="1152"/>
      </w:tabs>
      <w:spacing w:line="360" w:lineRule="atLeast"/>
      <w:jc w:val="both"/>
    </w:pPr>
    <w:rPr>
      <w:sz w:val="22"/>
    </w:rPr>
  </w:style>
  <w:style w:type="paragraph" w:customStyle="1" w:styleId="N0-FlLftBullet">
    <w:name w:val="N0-Fl Lft Bullet"/>
    <w:basedOn w:val="Normal"/>
    <w:pPr>
      <w:tabs>
        <w:tab w:val="left" w:pos="576"/>
      </w:tabs>
      <w:spacing w:after="240"/>
      <w:ind w:left="576" w:hanging="576"/>
    </w:pPr>
  </w:style>
  <w:style w:type="paragraph" w:customStyle="1" w:styleId="N1-1stBullet">
    <w:name w:val="N1-1st Bullet"/>
    <w:basedOn w:val="Normal"/>
    <w:pPr>
      <w:tabs>
        <w:tab w:val="left" w:pos="1152"/>
      </w:tabs>
      <w:spacing w:after="240"/>
      <w:ind w:left="1152" w:hanging="576"/>
    </w:pPr>
  </w:style>
  <w:style w:type="paragraph" w:customStyle="1" w:styleId="N2-2ndBullet">
    <w:name w:val="N2-2nd Bullet"/>
    <w:basedOn w:val="Normal"/>
    <w:pPr>
      <w:numPr>
        <w:numId w:val="2"/>
      </w:numPr>
      <w:tabs>
        <w:tab w:val="left" w:pos="1728"/>
      </w:tabs>
      <w:spacing w:after="240"/>
    </w:pPr>
  </w:style>
  <w:style w:type="paragraph" w:customStyle="1" w:styleId="N3-3rdBullet">
    <w:name w:val="N3-3rd Bullet"/>
    <w:basedOn w:val="Normal"/>
    <w:pPr>
      <w:tabs>
        <w:tab w:val="left" w:pos="2304"/>
      </w:tabs>
      <w:spacing w:after="240"/>
      <w:ind w:left="2304" w:hanging="576"/>
    </w:pPr>
  </w:style>
  <w:style w:type="paragraph" w:customStyle="1" w:styleId="N4-4thBullet">
    <w:name w:val="N4-4th Bullet"/>
    <w:basedOn w:val="Normal"/>
    <w:pPr>
      <w:tabs>
        <w:tab w:val="left" w:pos="2880"/>
      </w:tabs>
      <w:spacing w:after="240"/>
      <w:ind w:left="2880" w:hanging="576"/>
    </w:pPr>
  </w:style>
  <w:style w:type="paragraph" w:customStyle="1" w:styleId="N5-5thBullet">
    <w:name w:val="N5-5th Bullet"/>
    <w:basedOn w:val="Normal"/>
    <w:pPr>
      <w:tabs>
        <w:tab w:val="left" w:pos="3456"/>
      </w:tabs>
      <w:spacing w:after="240"/>
      <w:ind w:left="3456" w:hanging="576"/>
    </w:pPr>
  </w:style>
  <w:style w:type="paragraph" w:customStyle="1" w:styleId="N6-DateInd">
    <w:name w:val="N6-Date Ind."/>
    <w:basedOn w:val="Normal"/>
    <w:pPr>
      <w:tabs>
        <w:tab w:val="left" w:pos="5400"/>
      </w:tabs>
      <w:ind w:left="5400"/>
    </w:pPr>
  </w:style>
  <w:style w:type="paragraph" w:customStyle="1" w:styleId="N7-3Block">
    <w:name w:val="N7-3&quot; Block"/>
    <w:basedOn w:val="Normal"/>
    <w:pPr>
      <w:tabs>
        <w:tab w:val="left" w:pos="1152"/>
      </w:tabs>
      <w:ind w:left="1152" w:right="1152"/>
    </w:pPr>
  </w:style>
  <w:style w:type="paragraph" w:customStyle="1" w:styleId="N8-QxQBlock">
    <w:name w:val="N8-QxQ Block"/>
    <w:pPr>
      <w:tabs>
        <w:tab w:val="left" w:pos="1152"/>
      </w:tabs>
      <w:spacing w:after="360" w:line="360" w:lineRule="atLeast"/>
      <w:ind w:left="1152" w:hanging="1152"/>
      <w:jc w:val="both"/>
    </w:pPr>
    <w:rPr>
      <w:sz w:val="22"/>
    </w:rPr>
  </w:style>
  <w:style w:type="paragraph" w:customStyle="1" w:styleId="P1-StandPara">
    <w:name w:val="P1-Stand Para"/>
    <w:pPr>
      <w:spacing w:line="360" w:lineRule="atLeast"/>
      <w:ind w:firstLine="1152"/>
      <w:jc w:val="both"/>
    </w:pPr>
    <w:rPr>
      <w:sz w:val="22"/>
    </w:rPr>
  </w:style>
  <w:style w:type="paragraph" w:customStyle="1" w:styleId="Q1-BestFinQ">
    <w:name w:val="Q1-Best/Fin Q"/>
    <w:pPr>
      <w:tabs>
        <w:tab w:val="left" w:pos="1152"/>
      </w:tabs>
      <w:spacing w:after="360" w:line="240" w:lineRule="atLeast"/>
      <w:ind w:left="1152" w:hanging="1152"/>
      <w:jc w:val="both"/>
    </w:pPr>
    <w:rPr>
      <w:b/>
      <w:sz w:val="22"/>
    </w:rPr>
  </w:style>
  <w:style w:type="paragraph" w:customStyle="1" w:styleId="SH-SglSpHead">
    <w:name w:val="SH-Sgl Sp Head"/>
    <w:pPr>
      <w:keepNext/>
      <w:tabs>
        <w:tab w:val="left" w:pos="576"/>
      </w:tabs>
      <w:spacing w:line="240" w:lineRule="atLeast"/>
      <w:ind w:left="576" w:hanging="576"/>
    </w:pPr>
    <w:rPr>
      <w:b/>
      <w:sz w:val="22"/>
    </w:rPr>
  </w:style>
  <w:style w:type="paragraph" w:customStyle="1" w:styleId="SL-FlLftSgl">
    <w:name w:val="SL-Fl Lft Sgl"/>
    <w:pPr>
      <w:spacing w:line="240" w:lineRule="atLeast"/>
      <w:jc w:val="both"/>
    </w:pPr>
    <w:rPr>
      <w:sz w:val="22"/>
    </w:rPr>
  </w:style>
  <w:style w:type="paragraph" w:customStyle="1" w:styleId="SP-SglSpPara">
    <w:name w:val="SP-Sgl Sp Para"/>
    <w:pPr>
      <w:tabs>
        <w:tab w:val="left" w:pos="576"/>
      </w:tabs>
      <w:spacing w:line="240" w:lineRule="atLeast"/>
      <w:ind w:firstLine="576"/>
      <w:jc w:val="both"/>
    </w:pPr>
    <w:rPr>
      <w:sz w:val="22"/>
    </w:rPr>
  </w:style>
  <w:style w:type="paragraph" w:customStyle="1" w:styleId="T0-ChapPgHd">
    <w:name w:val="T0-Chap/Pg Hd"/>
    <w:pPr>
      <w:tabs>
        <w:tab w:val="left" w:pos="8640"/>
      </w:tabs>
      <w:spacing w:line="240" w:lineRule="atLeast"/>
      <w:jc w:val="both"/>
    </w:pPr>
    <w:rPr>
      <w:sz w:val="22"/>
      <w:u w:val="words"/>
    </w:rPr>
  </w:style>
  <w:style w:type="paragraph" w:styleId="TOC1">
    <w:name w:val="toc 1"/>
    <w:autoRedefine/>
    <w:semiHidden/>
    <w:pPr>
      <w:tabs>
        <w:tab w:val="left" w:pos="1440"/>
        <w:tab w:val="right" w:leader="dot" w:pos="8208"/>
        <w:tab w:val="left" w:pos="8640"/>
      </w:tabs>
      <w:spacing w:line="240" w:lineRule="atLeast"/>
      <w:ind w:left="288"/>
    </w:pPr>
    <w:rPr>
      <w:caps/>
      <w:sz w:val="22"/>
    </w:rPr>
  </w:style>
  <w:style w:type="paragraph" w:styleId="TOC2">
    <w:name w:val="toc 2"/>
    <w:autoRedefine/>
    <w:semiHidden/>
    <w:pPr>
      <w:tabs>
        <w:tab w:val="left" w:pos="2160"/>
        <w:tab w:val="right" w:leader="dot" w:pos="8208"/>
        <w:tab w:val="left" w:pos="8640"/>
      </w:tabs>
      <w:spacing w:line="240" w:lineRule="atLeast"/>
      <w:ind w:left="2160" w:hanging="720"/>
    </w:pPr>
    <w:rPr>
      <w:sz w:val="22"/>
    </w:rPr>
  </w:style>
  <w:style w:type="paragraph" w:styleId="TOC3">
    <w:name w:val="toc 3"/>
    <w:autoRedefine/>
    <w:semiHidden/>
    <w:pPr>
      <w:tabs>
        <w:tab w:val="left" w:pos="3024"/>
        <w:tab w:val="right" w:leader="dot" w:pos="8208"/>
        <w:tab w:val="left" w:pos="8640"/>
      </w:tabs>
      <w:spacing w:line="240" w:lineRule="atLeast"/>
      <w:ind w:left="3024" w:hanging="864"/>
    </w:pPr>
    <w:rPr>
      <w:sz w:val="22"/>
    </w:rPr>
  </w:style>
  <w:style w:type="paragraph" w:styleId="TOC4">
    <w:name w:val="toc 4"/>
    <w:autoRedefine/>
    <w:semiHidden/>
    <w:pPr>
      <w:tabs>
        <w:tab w:val="left" w:pos="3888"/>
        <w:tab w:val="right" w:leader="dot" w:pos="8208"/>
        <w:tab w:val="left" w:pos="8640"/>
      </w:tabs>
      <w:spacing w:line="240" w:lineRule="atLeast"/>
      <w:ind w:left="3888" w:hanging="864"/>
    </w:pPr>
    <w:rPr>
      <w:sz w:val="22"/>
    </w:rPr>
  </w:style>
  <w:style w:type="paragraph" w:styleId="TOC5">
    <w:name w:val="toc 5"/>
    <w:basedOn w:val="TOC1"/>
    <w:autoRedefine/>
    <w:semiHidden/>
    <w:rPr>
      <w:caps w:val="0"/>
    </w:rPr>
  </w:style>
  <w:style w:type="paragraph" w:customStyle="1" w:styleId="TT-TableTitle">
    <w:name w:val="TT-Table Title"/>
    <w:pPr>
      <w:tabs>
        <w:tab w:val="left" w:pos="1152"/>
      </w:tabs>
      <w:spacing w:line="240" w:lineRule="atLeast"/>
      <w:ind w:left="1152" w:hanging="1152"/>
    </w:pPr>
    <w:rPr>
      <w:sz w:val="22"/>
    </w:rPr>
  </w:style>
  <w:style w:type="paragraph" w:styleId="Footer">
    <w:name w:val="footer"/>
    <w:basedOn w:val="Normal"/>
    <w:link w:val="FooterChar"/>
    <w:uiPriority w:val="99"/>
    <w:pPr>
      <w:tabs>
        <w:tab w:val="center" w:pos="4320"/>
        <w:tab w:val="right" w:pos="8640"/>
      </w:tabs>
    </w:pPr>
  </w:style>
  <w:style w:type="paragraph" w:styleId="Header">
    <w:name w:val="header"/>
    <w:basedOn w:val="Normal"/>
    <w:link w:val="HeaderChar"/>
    <w:uiPriority w:val="99"/>
    <w:pPr>
      <w:tabs>
        <w:tab w:val="center" w:pos="4320"/>
        <w:tab w:val="right" w:pos="8640"/>
      </w:tabs>
    </w:pPr>
    <w:rPr>
      <w:sz w:val="16"/>
    </w:rPr>
  </w:style>
  <w:style w:type="character" w:customStyle="1" w:styleId="QuickFormat3">
    <w:name w:val="QuickFormat3"/>
    <w:uiPriority w:val="99"/>
    <w:rsid w:val="00AE2F7A"/>
    <w:rPr>
      <w:rFonts w:ascii="r_thai" w:hAnsi="r_thai" w:cs="r_thai"/>
      <w:b/>
      <w:bCs/>
      <w:i/>
      <w:iCs/>
      <w:color w:val="000000"/>
      <w:sz w:val="20"/>
      <w:szCs w:val="20"/>
    </w:rPr>
  </w:style>
  <w:style w:type="character" w:customStyle="1" w:styleId="QuickFormat2">
    <w:name w:val="QuickFormat2"/>
    <w:uiPriority w:val="99"/>
    <w:rsid w:val="00DC34DF"/>
    <w:rPr>
      <w:rFonts w:ascii="r_thai" w:hAnsi="r_thai" w:cs="r_thai"/>
      <w:color w:val="000000"/>
      <w:sz w:val="20"/>
      <w:szCs w:val="20"/>
    </w:rPr>
  </w:style>
  <w:style w:type="paragraph" w:styleId="BalloonText">
    <w:name w:val="Balloon Text"/>
    <w:basedOn w:val="Normal"/>
    <w:link w:val="BalloonTextChar"/>
    <w:uiPriority w:val="99"/>
    <w:semiHidden/>
    <w:unhideWhenUsed/>
    <w:rsid w:val="001D1CB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1CBF"/>
    <w:rPr>
      <w:rFonts w:ascii="Tahoma" w:hAnsi="Tahoma" w:cs="Tahoma"/>
      <w:sz w:val="16"/>
      <w:szCs w:val="16"/>
    </w:rPr>
  </w:style>
  <w:style w:type="character" w:customStyle="1" w:styleId="FooterChar">
    <w:name w:val="Footer Char"/>
    <w:basedOn w:val="DefaultParagraphFont"/>
    <w:link w:val="Footer"/>
    <w:uiPriority w:val="99"/>
    <w:rsid w:val="00B95B86"/>
    <w:rPr>
      <w:sz w:val="22"/>
    </w:rPr>
  </w:style>
  <w:style w:type="paragraph" w:styleId="CommentText">
    <w:name w:val="annotation text"/>
    <w:basedOn w:val="Normal"/>
    <w:link w:val="CommentTextChar"/>
    <w:uiPriority w:val="99"/>
    <w:semiHidden/>
    <w:unhideWhenUsed/>
    <w:rsid w:val="004948EB"/>
    <w:pPr>
      <w:spacing w:after="200" w:line="276" w:lineRule="auto"/>
      <w:jc w:val="left"/>
    </w:pPr>
    <w:rPr>
      <w:rFonts w:ascii="Calibri" w:eastAsia="Calibri" w:hAnsi="Calibri"/>
      <w:sz w:val="20"/>
    </w:rPr>
  </w:style>
  <w:style w:type="character" w:customStyle="1" w:styleId="CommentTextChar">
    <w:name w:val="Comment Text Char"/>
    <w:basedOn w:val="DefaultParagraphFont"/>
    <w:link w:val="CommentText"/>
    <w:uiPriority w:val="99"/>
    <w:semiHidden/>
    <w:rsid w:val="004948EB"/>
    <w:rPr>
      <w:rFonts w:ascii="Calibri" w:eastAsia="Calibri" w:hAnsi="Calibri"/>
    </w:rPr>
  </w:style>
  <w:style w:type="character" w:styleId="CommentReference">
    <w:name w:val="annotation reference"/>
    <w:uiPriority w:val="99"/>
    <w:semiHidden/>
    <w:unhideWhenUsed/>
    <w:rsid w:val="004948EB"/>
    <w:rPr>
      <w:sz w:val="16"/>
      <w:szCs w:val="16"/>
    </w:rPr>
  </w:style>
  <w:style w:type="paragraph" w:styleId="CommentSubject">
    <w:name w:val="annotation subject"/>
    <w:basedOn w:val="CommentText"/>
    <w:next w:val="CommentText"/>
    <w:link w:val="CommentSubjectChar"/>
    <w:uiPriority w:val="99"/>
    <w:semiHidden/>
    <w:unhideWhenUsed/>
    <w:rsid w:val="00F42AC0"/>
    <w:pPr>
      <w:spacing w:after="0" w:line="240" w:lineRule="auto"/>
      <w:jc w:val="both"/>
    </w:pPr>
    <w:rPr>
      <w:rFonts w:ascii="Times New Roman" w:eastAsia="Times New Roman" w:hAnsi="Times New Roman"/>
      <w:b/>
      <w:bCs/>
    </w:rPr>
  </w:style>
  <w:style w:type="character" w:customStyle="1" w:styleId="CommentSubjectChar">
    <w:name w:val="Comment Subject Char"/>
    <w:basedOn w:val="CommentTextChar"/>
    <w:link w:val="CommentSubject"/>
    <w:uiPriority w:val="99"/>
    <w:semiHidden/>
    <w:rsid w:val="00F42AC0"/>
    <w:rPr>
      <w:rFonts w:ascii="Calibri" w:eastAsia="Calibri" w:hAnsi="Calibri"/>
      <w:b/>
      <w:bCs/>
    </w:rPr>
  </w:style>
  <w:style w:type="character" w:customStyle="1" w:styleId="HeaderChar">
    <w:name w:val="Header Char"/>
    <w:basedOn w:val="DefaultParagraphFont"/>
    <w:link w:val="Header"/>
    <w:uiPriority w:val="99"/>
    <w:rsid w:val="00442A7E"/>
    <w:rPr>
      <w:sz w:val="16"/>
    </w:rPr>
  </w:style>
  <w:style w:type="paragraph" w:styleId="Title">
    <w:name w:val="Title"/>
    <w:basedOn w:val="Normal"/>
    <w:link w:val="TitleChar"/>
    <w:qFormat/>
    <w:rsid w:val="00314AD2"/>
    <w:pPr>
      <w:spacing w:line="240" w:lineRule="auto"/>
      <w:jc w:val="center"/>
    </w:pPr>
    <w:rPr>
      <w:b/>
      <w:sz w:val="28"/>
    </w:rPr>
  </w:style>
  <w:style w:type="character" w:customStyle="1" w:styleId="TitleChar">
    <w:name w:val="Title Char"/>
    <w:basedOn w:val="DefaultParagraphFont"/>
    <w:link w:val="Title"/>
    <w:rsid w:val="00314AD2"/>
    <w:rPr>
      <w:b/>
      <w:sz w:val="28"/>
    </w:rPr>
  </w:style>
  <w:style w:type="character" w:styleId="Hyperlink">
    <w:name w:val="Hyperlink"/>
    <w:basedOn w:val="DefaultParagraphFont"/>
    <w:uiPriority w:val="99"/>
    <w:unhideWhenUsed/>
    <w:rsid w:val="00361615"/>
    <w:rPr>
      <w:color w:val="0000FF"/>
      <w:u w:val="single"/>
    </w:rPr>
  </w:style>
  <w:style w:type="paragraph" w:styleId="ListParagraph">
    <w:name w:val="List Paragraph"/>
    <w:basedOn w:val="Normal"/>
    <w:uiPriority w:val="34"/>
    <w:qFormat/>
    <w:rsid w:val="00216777"/>
    <w:pPr>
      <w:ind w:left="720"/>
      <w:contextualSpacing/>
    </w:pPr>
  </w:style>
  <w:style w:type="character" w:styleId="UnresolvedMention">
    <w:name w:val="Unresolved Mention"/>
    <w:basedOn w:val="DefaultParagraphFont"/>
    <w:uiPriority w:val="99"/>
    <w:semiHidden/>
    <w:unhideWhenUsed/>
    <w:rsid w:val="00D115BE"/>
    <w:rPr>
      <w:color w:val="605E5C"/>
      <w:shd w:val="clear" w:color="auto" w:fill="E1DFDD"/>
    </w:rPr>
  </w:style>
  <w:style w:type="paragraph" w:customStyle="1" w:styleId="cover-text">
    <w:name w:val="cover-text"/>
    <w:basedOn w:val="Normal"/>
    <w:link w:val="cover-textChar"/>
    <w:rsid w:val="00F7338A"/>
    <w:pPr>
      <w:spacing w:before="600" w:after="240" w:line="240" w:lineRule="auto"/>
      <w:contextualSpacing/>
      <w:jc w:val="right"/>
    </w:pPr>
    <w:rPr>
      <w:rFonts w:ascii="Verdana" w:eastAsia="SimSun" w:hAnsi="Verdana"/>
      <w:szCs w:val="22"/>
      <w:lang w:eastAsia="zh-CN"/>
    </w:rPr>
  </w:style>
  <w:style w:type="paragraph" w:customStyle="1" w:styleId="cover-title">
    <w:name w:val="cover-title"/>
    <w:basedOn w:val="Normal"/>
    <w:rsid w:val="00F7338A"/>
    <w:pPr>
      <w:spacing w:before="600" w:after="1200" w:line="240" w:lineRule="auto"/>
      <w:contextualSpacing/>
      <w:jc w:val="right"/>
      <w:outlineLvl w:val="0"/>
    </w:pPr>
    <w:rPr>
      <w:rFonts w:ascii="Verdana" w:eastAsia="SimSun" w:hAnsi="Verdana"/>
      <w:b/>
      <w:kern w:val="28"/>
      <w:sz w:val="48"/>
      <w:szCs w:val="22"/>
      <w:lang w:eastAsia="zh-CN"/>
    </w:rPr>
  </w:style>
  <w:style w:type="character" w:customStyle="1" w:styleId="cover-textChar">
    <w:name w:val="cover-text Char"/>
    <w:link w:val="cover-text"/>
    <w:rsid w:val="00F7338A"/>
    <w:rPr>
      <w:rFonts w:ascii="Verdana" w:eastAsia="SimSun" w:hAnsi="Verdana"/>
      <w:sz w:val="22"/>
      <w:szCs w:val="22"/>
      <w:lang w:eastAsia="zh-CN"/>
    </w:rPr>
  </w:style>
  <w:style w:type="paragraph" w:customStyle="1" w:styleId="bodytextapps">
    <w:name w:val="body text apps"/>
    <w:basedOn w:val="Normal"/>
    <w:link w:val="bodytextappsCharChar"/>
    <w:rsid w:val="009D59BA"/>
    <w:pPr>
      <w:spacing w:after="160" w:line="320" w:lineRule="exact"/>
      <w:jc w:val="left"/>
    </w:pPr>
    <w:rPr>
      <w:rFonts w:ascii="Verdana" w:hAnsi="Verdana"/>
      <w:szCs w:val="22"/>
    </w:rPr>
  </w:style>
  <w:style w:type="character" w:customStyle="1" w:styleId="bodytextappsCharChar">
    <w:name w:val="body text apps Char Char"/>
    <w:link w:val="bodytextapps"/>
    <w:rsid w:val="009D59BA"/>
    <w:rPr>
      <w:rFonts w:ascii="Verdana" w:hAnsi="Verdana"/>
      <w:sz w:val="22"/>
      <w:szCs w:val="22"/>
    </w:rPr>
  </w:style>
  <w:style w:type="paragraph" w:customStyle="1" w:styleId="AppCIntro">
    <w:name w:val="AppCIntro"/>
    <w:basedOn w:val="Heading2"/>
    <w:qFormat/>
    <w:rsid w:val="009D59BA"/>
    <w:pPr>
      <w:tabs>
        <w:tab w:val="clear" w:pos="1152"/>
      </w:tabs>
      <w:spacing w:before="120" w:after="120" w:line="240" w:lineRule="auto"/>
      <w:ind w:left="0" w:firstLine="0"/>
    </w:pPr>
    <w:rPr>
      <w:rFonts w:ascii="Verdana" w:hAnsi="Verdana"/>
      <w:b w:val="0"/>
      <w:bCs/>
      <w:i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565840">
      <w:bodyDiv w:val="1"/>
      <w:marLeft w:val="0"/>
      <w:marRight w:val="0"/>
      <w:marTop w:val="0"/>
      <w:marBottom w:val="0"/>
      <w:divBdr>
        <w:top w:val="none" w:sz="0" w:space="0" w:color="auto"/>
        <w:left w:val="none" w:sz="0" w:space="0" w:color="auto"/>
        <w:bottom w:val="none" w:sz="0" w:space="0" w:color="auto"/>
        <w:right w:val="none" w:sz="0" w:space="0" w:color="auto"/>
      </w:divBdr>
    </w:div>
    <w:div w:id="419371036">
      <w:bodyDiv w:val="1"/>
      <w:marLeft w:val="0"/>
      <w:marRight w:val="0"/>
      <w:marTop w:val="0"/>
      <w:marBottom w:val="0"/>
      <w:divBdr>
        <w:top w:val="none" w:sz="0" w:space="0" w:color="auto"/>
        <w:left w:val="none" w:sz="0" w:space="0" w:color="auto"/>
        <w:bottom w:val="none" w:sz="0" w:space="0" w:color="auto"/>
        <w:right w:val="none" w:sz="0" w:space="0" w:color="auto"/>
      </w:divBdr>
    </w:div>
    <w:div w:id="923295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427935-D480-44C6-8443-9BE226DEE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3</Pages>
  <Words>1007</Words>
  <Characters>5168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Consent Form</vt:lpstr>
    </vt:vector>
  </TitlesOfParts>
  <Company>Westat</Company>
  <LinksUpToDate>false</LinksUpToDate>
  <CharactersWithSpaces>6163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Consent Form</dc:title>
  <dc:creator>HAGERTY-HELLER_T</dc:creator>
  <cp:lastModifiedBy>Brophy, Jenna</cp:lastModifiedBy>
  <cp:revision>14</cp:revision>
  <cp:lastPrinted>2016-06-14T12:49:00Z</cp:lastPrinted>
  <dcterms:created xsi:type="dcterms:W3CDTF">2020-02-28T17:37:00Z</dcterms:created>
  <dcterms:modified xsi:type="dcterms:W3CDTF">2021-01-08T17:49:00Z</dcterms:modified>
</cp:coreProperties>
</file>