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4D" w:rsidP="000B2C4D" w:rsidRDefault="00AB3197" w14:paraId="37A39379" w14:textId="77777777">
      <w:pPr>
        <w:suppressAutoHyphens/>
        <w:rPr>
          <w:rFonts w:ascii="Times New Roman" w:hAnsi="Times New Roman"/>
          <w:b/>
          <w:szCs w:val="24"/>
        </w:rPr>
      </w:pPr>
      <w:r w:rsidRPr="00AB3197">
        <w:rPr>
          <w:rFonts w:ascii="Times New Roman" w:hAnsi="Times New Roman"/>
          <w:b/>
          <w:noProof/>
          <w:szCs w:val="24"/>
        </w:rPr>
        <w:t>Section 80.413, On-</w:t>
      </w:r>
      <w:r>
        <w:rPr>
          <w:rFonts w:ascii="Times New Roman" w:hAnsi="Times New Roman"/>
          <w:b/>
          <w:noProof/>
          <w:szCs w:val="24"/>
        </w:rPr>
        <w:t>B</w:t>
      </w:r>
      <w:r w:rsidRPr="00AB3197">
        <w:rPr>
          <w:rFonts w:ascii="Times New Roman" w:hAnsi="Times New Roman"/>
          <w:b/>
          <w:noProof/>
          <w:szCs w:val="24"/>
        </w:rPr>
        <w:t>oard Station Equipment Records</w:t>
      </w:r>
      <w:r w:rsidR="000B2C4D">
        <w:rPr>
          <w:rFonts w:ascii="Times New Roman" w:hAnsi="Times New Roman"/>
          <w:b/>
          <w:noProof/>
          <w:szCs w:val="24"/>
        </w:rPr>
        <w:t xml:space="preserve"> </w:t>
      </w:r>
      <w:r w:rsidR="000B2C4D">
        <w:rPr>
          <w:rFonts w:ascii="Times New Roman" w:hAnsi="Times New Roman"/>
          <w:b/>
          <w:noProof/>
          <w:szCs w:val="24"/>
        </w:rPr>
        <w:tab/>
      </w:r>
      <w:r w:rsidR="000B2C4D">
        <w:rPr>
          <w:rFonts w:ascii="Times New Roman" w:hAnsi="Times New Roman"/>
          <w:b/>
          <w:noProof/>
          <w:szCs w:val="24"/>
        </w:rPr>
        <w:tab/>
      </w:r>
      <w:r w:rsidR="000B2C4D">
        <w:rPr>
          <w:rFonts w:ascii="Times New Roman" w:hAnsi="Times New Roman"/>
          <w:b/>
          <w:noProof/>
          <w:szCs w:val="24"/>
        </w:rPr>
        <w:tab/>
        <w:t>3060-</w:t>
      </w:r>
      <w:r w:rsidRPr="00AB3197" w:rsidR="003955F1">
        <w:rPr>
          <w:rFonts w:ascii="Times New Roman" w:hAnsi="Times New Roman"/>
          <w:b/>
          <w:szCs w:val="24"/>
        </w:rPr>
        <w:t>0264</w:t>
      </w:r>
    </w:p>
    <w:p w:rsidR="00796091" w:rsidP="000B2C4D" w:rsidRDefault="000B2C4D" w14:paraId="195D492C" w14:textId="08EC7DBF">
      <w:pPr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F15558">
        <w:rPr>
          <w:rFonts w:ascii="Times New Roman" w:hAnsi="Times New Roman"/>
          <w:b/>
          <w:szCs w:val="24"/>
        </w:rPr>
        <w:t>November 2020</w:t>
      </w:r>
    </w:p>
    <w:p w:rsidRPr="00AB3197" w:rsidR="00AB3197" w:rsidP="00AB3197" w:rsidRDefault="00AB3197" w14:paraId="2ACCEA03" w14:textId="77777777">
      <w:pPr>
        <w:suppressAutoHyphens/>
        <w:jc w:val="center"/>
        <w:rPr>
          <w:rFonts w:ascii="Times New Roman" w:hAnsi="Times New Roman"/>
          <w:b/>
          <w:szCs w:val="24"/>
        </w:rPr>
      </w:pPr>
    </w:p>
    <w:p w:rsidR="003955F1" w:rsidP="00A14DC4" w:rsidRDefault="003955F1" w14:paraId="123A4471" w14:textId="77777777">
      <w:pPr>
        <w:suppressAutoHyphens/>
        <w:jc w:val="right"/>
        <w:rPr>
          <w:rFonts w:ascii="Times New Roman" w:hAnsi="Times New Roman"/>
          <w:sz w:val="22"/>
        </w:rPr>
      </w:pPr>
    </w:p>
    <w:p w:rsidRPr="00734E3D" w:rsidR="003955F1" w:rsidRDefault="003955F1" w14:paraId="6060643D" w14:textId="77777777">
      <w:pPr>
        <w:pStyle w:val="Heading1"/>
        <w:rPr>
          <w:b/>
          <w:u w:val="none"/>
        </w:rPr>
      </w:pPr>
      <w:r w:rsidRPr="00734E3D">
        <w:rPr>
          <w:b/>
          <w:u w:val="none"/>
        </w:rPr>
        <w:t>SUPPORTING STATEMENT</w:t>
      </w:r>
    </w:p>
    <w:p w:rsidR="003955F1" w:rsidRDefault="003955F1" w14:paraId="6CF2530C" w14:textId="77777777">
      <w:pPr>
        <w:suppressAutoHyphens/>
        <w:rPr>
          <w:rFonts w:ascii="Times New Roman" w:hAnsi="Times New Roman"/>
          <w:sz w:val="22"/>
        </w:rPr>
      </w:pPr>
    </w:p>
    <w:p w:rsidRPr="00796091" w:rsidR="003955F1" w:rsidRDefault="003955F1" w14:paraId="2768D9DD" w14:textId="77777777">
      <w:pPr>
        <w:suppressAutoHyphens/>
        <w:rPr>
          <w:rFonts w:ascii="Times New Roman" w:hAnsi="Times New Roman"/>
          <w:b/>
          <w:sz w:val="22"/>
        </w:rPr>
      </w:pPr>
      <w:r w:rsidRPr="00796091">
        <w:rPr>
          <w:rFonts w:ascii="Times New Roman" w:hAnsi="Times New Roman"/>
          <w:b/>
          <w:sz w:val="22"/>
        </w:rPr>
        <w:t xml:space="preserve">A.  </w:t>
      </w:r>
      <w:r w:rsidRPr="00796091">
        <w:rPr>
          <w:rFonts w:ascii="Times New Roman" w:hAnsi="Times New Roman"/>
          <w:b/>
          <w:sz w:val="22"/>
          <w:u w:val="single"/>
        </w:rPr>
        <w:t>Justification</w:t>
      </w:r>
      <w:r w:rsidRPr="00796091" w:rsidR="00796091">
        <w:rPr>
          <w:rFonts w:ascii="Times New Roman" w:hAnsi="Times New Roman"/>
          <w:b/>
          <w:sz w:val="22"/>
          <w:u w:val="single"/>
        </w:rPr>
        <w:t>:</w:t>
      </w:r>
    </w:p>
    <w:p w:rsidR="003955F1" w:rsidRDefault="003955F1" w14:paraId="7C7AB957" w14:textId="77777777">
      <w:pPr>
        <w:suppressAutoHyphens/>
        <w:rPr>
          <w:rFonts w:ascii="Times New Roman" w:hAnsi="Times New Roman"/>
          <w:sz w:val="22"/>
        </w:rPr>
      </w:pPr>
    </w:p>
    <w:p w:rsidRPr="00732CEA" w:rsidR="00732CEA" w:rsidP="00732CEA" w:rsidRDefault="00732CEA" w14:paraId="0B253871" w14:textId="0AC2869A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47 CFR 80.413 requires that a</w:t>
      </w:r>
      <w:r w:rsidRPr="00732CEA">
        <w:rPr>
          <w:rFonts w:ascii="Times New Roman" w:hAnsi="Times New Roman"/>
          <w:sz w:val="22"/>
        </w:rPr>
        <w:t xml:space="preserve"> licensee of an on-board station must keep equipment records which </w:t>
      </w:r>
      <w:r w:rsidR="00E46792">
        <w:rPr>
          <w:rFonts w:ascii="Times New Roman" w:hAnsi="Times New Roman"/>
          <w:sz w:val="22"/>
        </w:rPr>
        <w:t xml:space="preserve">          </w:t>
      </w:r>
      <w:r w:rsidR="00F15558">
        <w:rPr>
          <w:rFonts w:ascii="Times New Roman" w:hAnsi="Times New Roman"/>
          <w:sz w:val="22"/>
        </w:rPr>
        <w:t xml:space="preserve">  </w:t>
      </w:r>
      <w:r w:rsidR="0002600E">
        <w:rPr>
          <w:rFonts w:ascii="Times New Roman" w:hAnsi="Times New Roman"/>
          <w:sz w:val="22"/>
        </w:rPr>
        <w:t xml:space="preserve">         </w:t>
      </w:r>
      <w:r w:rsidR="00C504B9">
        <w:rPr>
          <w:rFonts w:ascii="Times New Roman" w:hAnsi="Times New Roman"/>
          <w:sz w:val="22"/>
        </w:rPr>
        <w:tab/>
      </w:r>
      <w:r w:rsidRPr="00732CEA">
        <w:rPr>
          <w:rFonts w:ascii="Times New Roman" w:hAnsi="Times New Roman"/>
          <w:sz w:val="22"/>
        </w:rPr>
        <w:t>show:</w:t>
      </w:r>
      <w:r>
        <w:rPr>
          <w:rFonts w:ascii="Times New Roman" w:hAnsi="Times New Roman"/>
          <w:sz w:val="22"/>
        </w:rPr>
        <w:t xml:space="preserve"> t</w:t>
      </w:r>
      <w:r w:rsidRPr="00732CEA">
        <w:rPr>
          <w:rFonts w:ascii="Times New Roman" w:hAnsi="Times New Roman"/>
          <w:sz w:val="22"/>
        </w:rPr>
        <w:t>he ship name and identification of the on-board station</w:t>
      </w:r>
      <w:r w:rsidR="00744151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t</w:t>
      </w:r>
      <w:r w:rsidRPr="00732CEA">
        <w:rPr>
          <w:rFonts w:ascii="Times New Roman" w:hAnsi="Times New Roman"/>
          <w:sz w:val="22"/>
        </w:rPr>
        <w:t xml:space="preserve">he number and type of repeater </w:t>
      </w:r>
      <w:r w:rsidR="00C504B9">
        <w:rPr>
          <w:rFonts w:ascii="Times New Roman" w:hAnsi="Times New Roman"/>
          <w:sz w:val="22"/>
        </w:rPr>
        <w:tab/>
      </w:r>
      <w:r w:rsidRPr="00732CEA">
        <w:rPr>
          <w:rFonts w:ascii="Times New Roman" w:hAnsi="Times New Roman"/>
          <w:sz w:val="22"/>
        </w:rPr>
        <w:t>and mobile units used on-board the vessel</w:t>
      </w:r>
      <w:r w:rsidR="00744151">
        <w:rPr>
          <w:rFonts w:ascii="Times New Roman" w:hAnsi="Times New Roman"/>
          <w:sz w:val="22"/>
        </w:rPr>
        <w:t>,</w:t>
      </w:r>
      <w:r w:rsidRPr="00732CEA">
        <w:rPr>
          <w:rFonts w:ascii="Times New Roman" w:hAnsi="Times New Roman"/>
          <w:sz w:val="22"/>
        </w:rPr>
        <w:t xml:space="preserve"> and</w:t>
      </w:r>
      <w:r>
        <w:rPr>
          <w:rFonts w:ascii="Times New Roman" w:hAnsi="Times New Roman"/>
          <w:sz w:val="22"/>
        </w:rPr>
        <w:t xml:space="preserve"> t</w:t>
      </w:r>
      <w:r w:rsidRPr="00732CEA">
        <w:rPr>
          <w:rFonts w:ascii="Times New Roman" w:hAnsi="Times New Roman"/>
          <w:sz w:val="22"/>
        </w:rPr>
        <w:t xml:space="preserve">he date and type of equipment which is added or </w:t>
      </w:r>
      <w:r>
        <w:rPr>
          <w:rFonts w:ascii="Times New Roman" w:hAnsi="Times New Roman"/>
          <w:sz w:val="22"/>
        </w:rPr>
        <w:t xml:space="preserve">              </w:t>
      </w:r>
      <w:r w:rsidR="00E46792">
        <w:rPr>
          <w:rFonts w:ascii="Times New Roman" w:hAnsi="Times New Roman"/>
          <w:sz w:val="22"/>
        </w:rPr>
        <w:t xml:space="preserve">   </w:t>
      </w:r>
      <w:r w:rsidR="00F15558">
        <w:rPr>
          <w:rFonts w:ascii="Times New Roman" w:hAnsi="Times New Roman"/>
          <w:sz w:val="22"/>
        </w:rPr>
        <w:t xml:space="preserve">    </w:t>
      </w:r>
      <w:r w:rsidR="00C504B9">
        <w:rPr>
          <w:rFonts w:ascii="Times New Roman" w:hAnsi="Times New Roman"/>
          <w:sz w:val="22"/>
        </w:rPr>
        <w:tab/>
      </w:r>
      <w:r w:rsidRPr="00732CEA">
        <w:rPr>
          <w:rFonts w:ascii="Times New Roman" w:hAnsi="Times New Roman"/>
          <w:sz w:val="22"/>
        </w:rPr>
        <w:t>removed from the on-board station.</w:t>
      </w:r>
    </w:p>
    <w:p w:rsidR="00732CEA" w:rsidP="00732CEA" w:rsidRDefault="00732CEA" w14:paraId="2DF30804" w14:textId="77777777">
      <w:pPr>
        <w:suppressAutoHyphens/>
        <w:rPr>
          <w:rFonts w:ascii="Times New Roman" w:hAnsi="Times New Roman"/>
          <w:sz w:val="22"/>
        </w:rPr>
      </w:pPr>
    </w:p>
    <w:p w:rsidRPr="00732CEA" w:rsidR="00E80244" w:rsidP="00732CEA" w:rsidRDefault="00C504B9" w14:paraId="5F87476F" w14:textId="4E417993">
      <w:pPr>
        <w:suppressAutoHyphens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732CEA" w:rsidR="003955F1">
        <w:rPr>
          <w:rFonts w:ascii="Times New Roman" w:hAnsi="Times New Roman"/>
          <w:sz w:val="22"/>
        </w:rPr>
        <w:t>The</w:t>
      </w:r>
      <w:r w:rsidR="00744151">
        <w:rPr>
          <w:rFonts w:ascii="Times New Roman" w:hAnsi="Times New Roman"/>
          <w:sz w:val="22"/>
        </w:rPr>
        <w:t xml:space="preserve">se </w:t>
      </w:r>
      <w:r w:rsidRPr="00732CEA" w:rsidR="003955F1">
        <w:rPr>
          <w:rFonts w:ascii="Times New Roman" w:hAnsi="Times New Roman"/>
          <w:sz w:val="22"/>
        </w:rPr>
        <w:t>record keeping requirement</w:t>
      </w:r>
      <w:r w:rsidR="00744151">
        <w:rPr>
          <w:rFonts w:ascii="Times New Roman" w:hAnsi="Times New Roman"/>
          <w:sz w:val="22"/>
        </w:rPr>
        <w:t>s</w:t>
      </w:r>
      <w:r w:rsidRPr="00732CEA" w:rsidR="003955F1">
        <w:rPr>
          <w:rFonts w:ascii="Times New Roman" w:hAnsi="Times New Roman"/>
          <w:sz w:val="22"/>
        </w:rPr>
        <w:t xml:space="preserve"> </w:t>
      </w:r>
      <w:r w:rsidR="00744151">
        <w:rPr>
          <w:rFonts w:ascii="Times New Roman" w:hAnsi="Times New Roman"/>
          <w:sz w:val="22"/>
        </w:rPr>
        <w:t>are</w:t>
      </w:r>
      <w:r w:rsidRPr="00732CEA" w:rsidR="003955F1">
        <w:rPr>
          <w:rFonts w:ascii="Times New Roman" w:hAnsi="Times New Roman"/>
          <w:sz w:val="22"/>
        </w:rPr>
        <w:t xml:space="preserve"> necessary to document the number and type of </w:t>
      </w:r>
      <w:r>
        <w:rPr>
          <w:rFonts w:ascii="Times New Roman" w:hAnsi="Times New Roman"/>
          <w:sz w:val="22"/>
        </w:rPr>
        <w:tab/>
      </w:r>
      <w:r w:rsidRPr="00732CEA" w:rsidR="003955F1">
        <w:rPr>
          <w:rFonts w:ascii="Times New Roman" w:hAnsi="Times New Roman"/>
          <w:sz w:val="22"/>
        </w:rPr>
        <w:t>transmitters operating under an on</w:t>
      </w:r>
      <w:r w:rsidRPr="00732CEA" w:rsidR="003955F1">
        <w:rPr>
          <w:rFonts w:ascii="Times New Roman" w:hAnsi="Times New Roman"/>
          <w:sz w:val="22"/>
        </w:rPr>
        <w:noBreakHyphen/>
        <w:t xml:space="preserve">board station license.  </w:t>
      </w:r>
    </w:p>
    <w:p w:rsidR="00A14DC4" w:rsidP="00E46792" w:rsidRDefault="00A14DC4" w14:paraId="63CC6030" w14:textId="77777777">
      <w:pPr>
        <w:suppressAutoHyphens/>
        <w:jc w:val="right"/>
        <w:rPr>
          <w:rFonts w:ascii="Times New Roman" w:hAnsi="Times New Roman"/>
          <w:sz w:val="22"/>
        </w:rPr>
      </w:pPr>
    </w:p>
    <w:p w:rsidR="00A14DC4" w:rsidP="00A14DC4" w:rsidRDefault="00C504B9" w14:paraId="3292FCBC" w14:textId="30DC919B">
      <w:pPr>
        <w:suppressAutoHyphens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14DC4">
        <w:rPr>
          <w:rFonts w:ascii="Times New Roman" w:hAnsi="Times New Roman"/>
          <w:sz w:val="22"/>
        </w:rPr>
        <w:t xml:space="preserve">The Commission is seeking an extension </w:t>
      </w:r>
      <w:r w:rsidR="00ED30B7">
        <w:rPr>
          <w:rFonts w:ascii="Times New Roman" w:hAnsi="Times New Roman"/>
          <w:sz w:val="22"/>
        </w:rPr>
        <w:t>of this collection</w:t>
      </w:r>
      <w:r w:rsidR="00A14DC4">
        <w:rPr>
          <w:rFonts w:ascii="Times New Roman" w:hAnsi="Times New Roman"/>
          <w:sz w:val="22"/>
        </w:rPr>
        <w:t xml:space="preserve"> in order to obtain the three</w:t>
      </w:r>
      <w:r w:rsidR="00F15558">
        <w:rPr>
          <w:rFonts w:ascii="Times New Roman" w:hAnsi="Times New Roman"/>
          <w:sz w:val="22"/>
        </w:rPr>
        <w:t>-</w:t>
      </w:r>
      <w:r w:rsidR="00A14DC4">
        <w:rPr>
          <w:rFonts w:ascii="Times New Roman" w:hAnsi="Times New Roman"/>
          <w:sz w:val="22"/>
        </w:rPr>
        <w:t xml:space="preserve">year </w:t>
      </w:r>
      <w:r>
        <w:rPr>
          <w:rFonts w:ascii="Times New Roman" w:hAnsi="Times New Roman"/>
          <w:sz w:val="22"/>
        </w:rPr>
        <w:tab/>
      </w:r>
      <w:r w:rsidR="00A14DC4">
        <w:rPr>
          <w:rFonts w:ascii="Times New Roman" w:hAnsi="Times New Roman"/>
          <w:sz w:val="22"/>
        </w:rPr>
        <w:t>clearance from the O</w:t>
      </w:r>
      <w:r w:rsidR="00ED30B7">
        <w:rPr>
          <w:rFonts w:ascii="Times New Roman" w:hAnsi="Times New Roman"/>
          <w:sz w:val="22"/>
        </w:rPr>
        <w:t>ffice of Management and Budget (O</w:t>
      </w:r>
      <w:r w:rsidR="00A14DC4">
        <w:rPr>
          <w:rFonts w:ascii="Times New Roman" w:hAnsi="Times New Roman"/>
          <w:sz w:val="22"/>
        </w:rPr>
        <w:t>MB</w:t>
      </w:r>
      <w:r w:rsidR="00ED30B7">
        <w:rPr>
          <w:rFonts w:ascii="Times New Roman" w:hAnsi="Times New Roman"/>
          <w:sz w:val="22"/>
        </w:rPr>
        <w:t>)</w:t>
      </w:r>
      <w:r w:rsidR="00A14DC4">
        <w:rPr>
          <w:rFonts w:ascii="Times New Roman" w:hAnsi="Times New Roman"/>
          <w:sz w:val="22"/>
        </w:rPr>
        <w:t xml:space="preserve">.   </w:t>
      </w:r>
    </w:p>
    <w:p w:rsidR="00A14DC4" w:rsidP="00A14DC4" w:rsidRDefault="00A14DC4" w14:paraId="4BF69655" w14:textId="77777777">
      <w:pPr>
        <w:suppressAutoHyphens/>
        <w:ind w:left="360"/>
        <w:rPr>
          <w:rFonts w:ascii="Times New Roman" w:hAnsi="Times New Roman"/>
          <w:sz w:val="22"/>
        </w:rPr>
      </w:pPr>
    </w:p>
    <w:p w:rsidR="00E80244" w:rsidP="00A37F95" w:rsidRDefault="00C504B9" w14:paraId="4DF21325" w14:textId="739B8656">
      <w:pPr>
        <w:suppressAutoHyphens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 w:rsidR="00E80244">
        <w:rPr>
          <w:rFonts w:ascii="Times New Roman" w:hAnsi="Times New Roman"/>
          <w:sz w:val="22"/>
        </w:rPr>
        <w:t xml:space="preserve">Statutory authority for this collection of information is contained in </w:t>
      </w:r>
      <w:r w:rsidR="00A37F95">
        <w:rPr>
          <w:rFonts w:ascii="Times New Roman" w:hAnsi="Times New Roman"/>
          <w:sz w:val="22"/>
        </w:rPr>
        <w:t>§§</w:t>
      </w:r>
      <w:r w:rsidR="00E80244">
        <w:rPr>
          <w:rFonts w:ascii="Times New Roman" w:hAnsi="Times New Roman"/>
          <w:sz w:val="22"/>
        </w:rPr>
        <w:t xml:space="preserve"> </w:t>
      </w:r>
      <w:r w:rsidRPr="00E80244" w:rsidR="00E80244">
        <w:rPr>
          <w:rFonts w:ascii="Times New Roman" w:hAnsi="Times New Roman"/>
          <w:sz w:val="22"/>
          <w:szCs w:val="22"/>
        </w:rPr>
        <w:t xml:space="preserve">4, 303, 307(e), 309, and </w:t>
      </w:r>
      <w:r>
        <w:rPr>
          <w:rFonts w:ascii="Times New Roman" w:hAnsi="Times New Roman"/>
          <w:sz w:val="22"/>
          <w:szCs w:val="22"/>
        </w:rPr>
        <w:tab/>
      </w:r>
      <w:r w:rsidRPr="00E80244" w:rsidR="00E80244">
        <w:rPr>
          <w:rFonts w:ascii="Times New Roman" w:hAnsi="Times New Roman"/>
          <w:sz w:val="22"/>
          <w:szCs w:val="22"/>
        </w:rPr>
        <w:t xml:space="preserve">332, 48 Stat. 1066, 1082, as amended; 47 U.S.C. 154, 303, 307(e), 309, and 332, unless otherwise </w:t>
      </w:r>
      <w:r>
        <w:rPr>
          <w:rFonts w:ascii="Times New Roman" w:hAnsi="Times New Roman"/>
          <w:sz w:val="22"/>
          <w:szCs w:val="22"/>
        </w:rPr>
        <w:tab/>
      </w:r>
      <w:r w:rsidRPr="00E80244" w:rsidR="00E80244">
        <w:rPr>
          <w:rFonts w:ascii="Times New Roman" w:hAnsi="Times New Roman"/>
          <w:sz w:val="22"/>
          <w:szCs w:val="22"/>
        </w:rPr>
        <w:t>noted. Interpret or apply 48 Stat. 1064–1068, 1081–1105, as amended; 47</w:t>
      </w:r>
      <w:r w:rsidR="00E46792">
        <w:rPr>
          <w:rFonts w:ascii="Times New Roman" w:hAnsi="Times New Roman"/>
          <w:sz w:val="22"/>
          <w:szCs w:val="22"/>
        </w:rPr>
        <w:t xml:space="preserve"> U.S.C. 151–155, 301–</w:t>
      </w:r>
      <w:r>
        <w:rPr>
          <w:rFonts w:ascii="Times New Roman" w:hAnsi="Times New Roman"/>
          <w:sz w:val="22"/>
          <w:szCs w:val="22"/>
        </w:rPr>
        <w:tab/>
      </w:r>
      <w:r w:rsidR="00E46792">
        <w:rPr>
          <w:rFonts w:ascii="Times New Roman" w:hAnsi="Times New Roman"/>
          <w:sz w:val="22"/>
          <w:szCs w:val="22"/>
        </w:rPr>
        <w:t xml:space="preserve">609; 3 UST </w:t>
      </w:r>
      <w:r w:rsidRPr="00E80244" w:rsidR="00E80244">
        <w:rPr>
          <w:rFonts w:ascii="Times New Roman" w:hAnsi="Times New Roman"/>
          <w:sz w:val="22"/>
          <w:szCs w:val="22"/>
        </w:rPr>
        <w:t>3450, 3 UST 4726, 12 UST 2377.</w:t>
      </w:r>
    </w:p>
    <w:p w:rsidR="004C6337" w:rsidP="00A37F95" w:rsidRDefault="004C6337" w14:paraId="5AD54B3B" w14:textId="77777777">
      <w:pPr>
        <w:suppressAutoHyphens/>
        <w:ind w:left="360"/>
        <w:rPr>
          <w:rFonts w:ascii="Times New Roman" w:hAnsi="Times New Roman"/>
          <w:sz w:val="22"/>
          <w:szCs w:val="22"/>
        </w:rPr>
      </w:pPr>
    </w:p>
    <w:p w:rsidR="004C6337" w:rsidP="004C6337" w:rsidRDefault="00C504B9" w14:paraId="43B3F9A4" w14:textId="58817F5B">
      <w:pPr>
        <w:ind w:left="360"/>
        <w:rPr>
          <w:sz w:val="22"/>
        </w:rPr>
      </w:pPr>
      <w:r>
        <w:rPr>
          <w:rFonts w:ascii="Times New Roman" w:hAnsi="Times New Roman"/>
          <w:sz w:val="22"/>
        </w:rPr>
        <w:tab/>
      </w:r>
      <w:r w:rsidR="00ED30B7">
        <w:rPr>
          <w:rFonts w:ascii="Times New Roman" w:hAnsi="Times New Roman"/>
          <w:sz w:val="22"/>
        </w:rPr>
        <w:t>T</w:t>
      </w:r>
      <w:r w:rsidRPr="004C6337" w:rsidR="004C6337">
        <w:rPr>
          <w:rFonts w:ascii="Times New Roman" w:hAnsi="Times New Roman"/>
          <w:sz w:val="22"/>
        </w:rPr>
        <w:t xml:space="preserve">his information collection does not affect individuals or households; thus, there are no impacts </w:t>
      </w:r>
      <w:r>
        <w:rPr>
          <w:rFonts w:ascii="Times New Roman" w:hAnsi="Times New Roman"/>
          <w:sz w:val="22"/>
        </w:rPr>
        <w:tab/>
      </w:r>
      <w:r w:rsidRPr="004C6337" w:rsidR="004C6337">
        <w:rPr>
          <w:rFonts w:ascii="Times New Roman" w:hAnsi="Times New Roman"/>
          <w:sz w:val="22"/>
        </w:rPr>
        <w:t xml:space="preserve">under </w:t>
      </w:r>
      <w:r w:rsidR="00F15558">
        <w:rPr>
          <w:rFonts w:ascii="Times New Roman" w:hAnsi="Times New Roman"/>
          <w:sz w:val="22"/>
        </w:rPr>
        <w:t xml:space="preserve"> </w:t>
      </w:r>
      <w:r w:rsidRPr="004C6337" w:rsidR="004C6337">
        <w:rPr>
          <w:rFonts w:ascii="Times New Roman" w:hAnsi="Times New Roman"/>
          <w:sz w:val="22"/>
        </w:rPr>
        <w:t>the Privacy Act.</w:t>
      </w:r>
    </w:p>
    <w:p w:rsidR="003955F1" w:rsidRDefault="003955F1" w14:paraId="6A7CCEEF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:rsidRDefault="00744151" w14:paraId="511B962B" w14:textId="43D77E01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The information is used by FCC personnel during inspections and investigations to determine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what mobile units and repeaters are associated with on</w:t>
      </w:r>
      <w:r w:rsidR="003955F1">
        <w:rPr>
          <w:rFonts w:ascii="Times New Roman" w:hAnsi="Times New Roman"/>
          <w:sz w:val="22"/>
        </w:rPr>
        <w:noBreakHyphen/>
        <w:t xml:space="preserve">board stations aboard a particular vessel.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If this information were not </w:t>
      </w:r>
      <w:r w:rsidR="00FE14B5">
        <w:rPr>
          <w:rFonts w:ascii="Times New Roman" w:hAnsi="Times New Roman"/>
          <w:sz w:val="22"/>
        </w:rPr>
        <w:t>maintained</w:t>
      </w:r>
      <w:r w:rsidR="003955F1">
        <w:rPr>
          <w:rFonts w:ascii="Times New Roman" w:hAnsi="Times New Roman"/>
          <w:sz w:val="22"/>
        </w:rPr>
        <w:t xml:space="preserve">, no means would be available to determine if this type of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radio equipment is authorized or who is responsible for its operation.  Enforcement and frequency </w:t>
      </w:r>
      <w:r w:rsidR="00E46792">
        <w:rPr>
          <w:rFonts w:ascii="Times New Roman" w:hAnsi="Times New Roman"/>
          <w:sz w:val="22"/>
        </w:rPr>
        <w:t xml:space="preserve">      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management programs would be negatively affected.</w:t>
      </w:r>
    </w:p>
    <w:p w:rsidR="00A37F95" w:rsidP="00A37F95" w:rsidRDefault="00A37F95" w14:paraId="2A5CC651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:rsidRDefault="00744151" w14:paraId="4430CAF9" w14:textId="0197E323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Prior to finalizing rule </w:t>
      </w:r>
      <w:proofErr w:type="gramStart"/>
      <w:r w:rsidR="003955F1">
        <w:rPr>
          <w:rFonts w:ascii="Times New Roman" w:hAnsi="Times New Roman"/>
          <w:sz w:val="22"/>
        </w:rPr>
        <w:t>makings</w:t>
      </w:r>
      <w:proofErr w:type="gramEnd"/>
      <w:r w:rsidR="003955F1">
        <w:rPr>
          <w:rFonts w:ascii="Times New Roman" w:hAnsi="Times New Roman"/>
          <w:sz w:val="22"/>
        </w:rPr>
        <w:t xml:space="preserve"> the Wireless Telecommunications Bureau conducts an analysis to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F15558">
        <w:rPr>
          <w:rFonts w:ascii="Times New Roman" w:hAnsi="Times New Roman"/>
          <w:sz w:val="22"/>
        </w:rPr>
        <w:t>e</w:t>
      </w:r>
      <w:r w:rsidR="003955F1">
        <w:rPr>
          <w:rFonts w:ascii="Times New Roman" w:hAnsi="Times New Roman"/>
          <w:sz w:val="22"/>
        </w:rPr>
        <w:t xml:space="preserve">nsure that improved information technology cannot be used to reduce the burden on the public. 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This analysis considers the possibility of obtaining and/or computer</w:t>
      </w:r>
      <w:r w:rsidR="003955F1">
        <w:rPr>
          <w:rFonts w:ascii="Times New Roman" w:hAnsi="Times New Roman"/>
          <w:sz w:val="22"/>
        </w:rPr>
        <w:noBreakHyphen/>
        <w:t xml:space="preserve">generating the required data </w:t>
      </w:r>
      <w:r w:rsidR="00E46792">
        <w:rPr>
          <w:rFonts w:ascii="Times New Roman" w:hAnsi="Times New Roman"/>
          <w:sz w:val="22"/>
        </w:rPr>
        <w:t xml:space="preserve"> 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from existing data bases in the Commission or other Federal agencies.</w:t>
      </w:r>
    </w:p>
    <w:p w:rsidR="00A37F95" w:rsidP="00A37F95" w:rsidRDefault="00A37F95" w14:paraId="1EE7791E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:rsidRDefault="00744151" w14:paraId="311E3264" w14:textId="591B5CF5">
      <w:pPr>
        <w:suppressAutoHyphens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This agency does not impose a similar information collection on the respondents.  There </w:t>
      </w:r>
      <w:r w:rsidR="00106AC0">
        <w:rPr>
          <w:rFonts w:ascii="Times New Roman" w:hAnsi="Times New Roman"/>
          <w:sz w:val="22"/>
        </w:rPr>
        <w:t>are no</w:t>
      </w:r>
      <w:r w:rsidR="003955F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 </w:t>
      </w:r>
      <w:r w:rsidR="00E46792">
        <w:rPr>
          <w:rFonts w:ascii="Times New Roman" w:hAnsi="Times New Roman"/>
          <w:sz w:val="22"/>
        </w:rPr>
        <w:t xml:space="preserve"> </w:t>
      </w:r>
      <w:r w:rsidR="00F15558">
        <w:rPr>
          <w:rFonts w:ascii="Times New Roman" w:hAnsi="Times New Roman"/>
          <w:sz w:val="22"/>
        </w:rPr>
        <w:t xml:space="preserve"> 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similar data available.</w:t>
      </w:r>
    </w:p>
    <w:p w:rsidR="00A37F95" w:rsidP="00A37F95" w:rsidRDefault="00A37F95" w14:paraId="6E7FEC89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:rsidRDefault="00744151" w14:paraId="3CA2252D" w14:textId="46668E5F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 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In conformance with the Paperwork Reduction Act of 1995, the Commission is </w:t>
      </w:r>
      <w:proofErr w:type="gramStart"/>
      <w:r w:rsidR="003955F1">
        <w:rPr>
          <w:rFonts w:ascii="Times New Roman" w:hAnsi="Times New Roman"/>
          <w:sz w:val="22"/>
        </w:rPr>
        <w:t>making an effort</w:t>
      </w:r>
      <w:proofErr w:type="gramEnd"/>
      <w:r w:rsidR="003955F1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to minimize the burden on all respondents, regardless of size.  The Commission has limited the </w:t>
      </w:r>
      <w:r>
        <w:rPr>
          <w:rFonts w:ascii="Times New Roman" w:hAnsi="Times New Roman"/>
          <w:sz w:val="22"/>
        </w:rPr>
        <w:t xml:space="preserve">      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information requirements to those absolutely necessary</w:t>
      </w:r>
      <w:r w:rsidR="00106AC0">
        <w:rPr>
          <w:rFonts w:ascii="Times New Roman" w:hAnsi="Times New Roman"/>
          <w:sz w:val="22"/>
        </w:rPr>
        <w:t xml:space="preserve"> for evaluating and processing each </w:t>
      </w:r>
      <w:r>
        <w:rPr>
          <w:rFonts w:ascii="Times New Roman" w:hAnsi="Times New Roman"/>
          <w:sz w:val="22"/>
        </w:rPr>
        <w:t xml:space="preserve">         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 w:rsidR="00106AC0">
        <w:rPr>
          <w:rFonts w:ascii="Times New Roman" w:hAnsi="Times New Roman"/>
          <w:sz w:val="22"/>
        </w:rPr>
        <w:t>application and to deter against possible abuses of the processes.</w:t>
      </w:r>
    </w:p>
    <w:p w:rsidR="00A37F95" w:rsidP="00A37F95" w:rsidRDefault="00A37F95" w14:paraId="33790E48" w14:textId="77777777">
      <w:pPr>
        <w:suppressAutoHyphens/>
        <w:rPr>
          <w:rFonts w:ascii="Times New Roman" w:hAnsi="Times New Roman"/>
          <w:sz w:val="22"/>
        </w:rPr>
      </w:pPr>
    </w:p>
    <w:p w:rsidR="003955F1" w:rsidP="00E46792" w:rsidRDefault="00744151" w14:paraId="599053FA" w14:textId="1880232D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 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If the required information was "collected" less frequently , i.e., not at all, there would be no way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z w:val="22"/>
        </w:rPr>
        <w:t xml:space="preserve"> </w:t>
      </w:r>
      <w:r w:rsidR="003955F1">
        <w:rPr>
          <w:rFonts w:ascii="Times New Roman" w:hAnsi="Times New Roman"/>
          <w:sz w:val="22"/>
        </w:rPr>
        <w:t xml:space="preserve">the FCC to determine what mobile units and repeaters are authorized pursuant to a particular </w:t>
      </w:r>
      <w:r>
        <w:rPr>
          <w:rFonts w:ascii="Times New Roman" w:hAnsi="Times New Roman"/>
          <w:sz w:val="22"/>
        </w:rPr>
        <w:t xml:space="preserve">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on</w:t>
      </w:r>
      <w:r w:rsidR="003955F1">
        <w:rPr>
          <w:rFonts w:ascii="Times New Roman" w:hAnsi="Times New Roman"/>
          <w:sz w:val="22"/>
        </w:rPr>
        <w:noBreakHyphen/>
        <w:t>board station license</w:t>
      </w:r>
      <w:r w:rsidR="00E837C2">
        <w:rPr>
          <w:rFonts w:ascii="Times New Roman" w:hAnsi="Times New Roman"/>
          <w:sz w:val="22"/>
        </w:rPr>
        <w:t>,</w:t>
      </w:r>
      <w:r w:rsidR="003955F1">
        <w:rPr>
          <w:rFonts w:ascii="Times New Roman" w:hAnsi="Times New Roman"/>
          <w:sz w:val="22"/>
        </w:rPr>
        <w:t xml:space="preserve"> </w:t>
      </w:r>
      <w:r w:rsidR="00E837C2">
        <w:rPr>
          <w:rFonts w:ascii="Times New Roman" w:hAnsi="Times New Roman"/>
          <w:sz w:val="22"/>
        </w:rPr>
        <w:t>n</w:t>
      </w:r>
      <w:r w:rsidR="003955F1">
        <w:rPr>
          <w:rFonts w:ascii="Times New Roman" w:hAnsi="Times New Roman"/>
          <w:sz w:val="22"/>
        </w:rPr>
        <w:t>or</w:t>
      </w:r>
      <w:r w:rsidR="00E837C2">
        <w:rPr>
          <w:rFonts w:ascii="Times New Roman" w:hAnsi="Times New Roman"/>
          <w:sz w:val="22"/>
        </w:rPr>
        <w:t xml:space="preserve"> would the Commission be able to identify</w:t>
      </w:r>
      <w:r w:rsidR="003955F1">
        <w:rPr>
          <w:rFonts w:ascii="Times New Roman" w:hAnsi="Times New Roman"/>
          <w:sz w:val="22"/>
        </w:rPr>
        <w:t xml:space="preserve"> who is re</w:t>
      </w:r>
      <w:r w:rsidR="00E837C2">
        <w:rPr>
          <w:rFonts w:ascii="Times New Roman" w:hAnsi="Times New Roman"/>
          <w:sz w:val="22"/>
        </w:rPr>
        <w:t xml:space="preserve">sponsible for </w:t>
      </w:r>
      <w:r w:rsidR="00C504B9">
        <w:rPr>
          <w:rFonts w:ascii="Times New Roman" w:hAnsi="Times New Roman"/>
          <w:sz w:val="22"/>
        </w:rPr>
        <w:tab/>
      </w:r>
      <w:r w:rsidR="00E837C2">
        <w:rPr>
          <w:rFonts w:ascii="Times New Roman" w:hAnsi="Times New Roman"/>
          <w:sz w:val="22"/>
        </w:rPr>
        <w:t>their operation.</w:t>
      </w:r>
    </w:p>
    <w:p w:rsidR="00A37F95" w:rsidP="00A37F95" w:rsidRDefault="00A37F95" w14:paraId="10F27C15" w14:textId="77777777">
      <w:pPr>
        <w:suppressAutoHyphens/>
        <w:rPr>
          <w:rFonts w:ascii="Times New Roman" w:hAnsi="Times New Roman"/>
          <w:sz w:val="22"/>
        </w:rPr>
      </w:pPr>
    </w:p>
    <w:p w:rsidR="003955F1" w:rsidP="00E46792" w:rsidRDefault="00744151" w14:paraId="418EF870" w14:textId="69C0787F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  </w:t>
      </w:r>
      <w:r w:rsidR="00E46792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Current data collection is consistent with 5 CFR 1320, </w:t>
      </w:r>
      <w:r w:rsidR="00E837C2">
        <w:rPr>
          <w:rFonts w:ascii="Times New Roman" w:hAnsi="Times New Roman"/>
          <w:sz w:val="22"/>
        </w:rPr>
        <w:t xml:space="preserve">with the </w:t>
      </w:r>
      <w:r w:rsidR="003955F1">
        <w:rPr>
          <w:rFonts w:ascii="Times New Roman" w:hAnsi="Times New Roman"/>
          <w:sz w:val="22"/>
        </w:rPr>
        <w:t>except</w:t>
      </w:r>
      <w:r w:rsidR="00E837C2">
        <w:rPr>
          <w:rFonts w:ascii="Times New Roman" w:hAnsi="Times New Roman"/>
          <w:sz w:val="22"/>
        </w:rPr>
        <w:t>ion</w:t>
      </w:r>
      <w:r w:rsidR="00E46792">
        <w:rPr>
          <w:rFonts w:ascii="Times New Roman" w:hAnsi="Times New Roman"/>
          <w:sz w:val="22"/>
        </w:rPr>
        <w:t xml:space="preserve"> that the subject records             </w:t>
      </w:r>
      <w:r w:rsidR="00F15558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 w:rsidR="00E46792">
        <w:rPr>
          <w:rFonts w:ascii="Times New Roman" w:hAnsi="Times New Roman"/>
          <w:sz w:val="22"/>
        </w:rPr>
        <w:t>(i.e.</w:t>
      </w:r>
      <w:r>
        <w:rPr>
          <w:rFonts w:ascii="Times New Roman" w:hAnsi="Times New Roman"/>
          <w:sz w:val="22"/>
        </w:rPr>
        <w:t xml:space="preserve"> </w:t>
      </w:r>
      <w:r w:rsidR="003955F1">
        <w:rPr>
          <w:rFonts w:ascii="Times New Roman" w:hAnsi="Times New Roman"/>
          <w:sz w:val="22"/>
        </w:rPr>
        <w:t xml:space="preserve">station records) are required to be retained for 10 years to coincide with the station license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term.  The</w:t>
      </w:r>
      <w:r>
        <w:rPr>
          <w:rFonts w:ascii="Times New Roman" w:hAnsi="Times New Roman"/>
          <w:sz w:val="22"/>
        </w:rPr>
        <w:t xml:space="preserve"> </w:t>
      </w:r>
      <w:r w:rsidR="003955F1">
        <w:rPr>
          <w:rFonts w:ascii="Times New Roman" w:hAnsi="Times New Roman"/>
          <w:sz w:val="22"/>
        </w:rPr>
        <w:t xml:space="preserve">retention of these records for 10 years imposes a negligible burden on the licensee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while providing valuable information to FCC personnel to aid in enforcement and frequency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management</w:t>
      </w:r>
      <w:r w:rsidR="00E46792">
        <w:rPr>
          <w:rFonts w:ascii="Times New Roman" w:hAnsi="Times New Roman"/>
          <w:sz w:val="22"/>
        </w:rPr>
        <w:t xml:space="preserve"> </w:t>
      </w:r>
      <w:r w:rsidR="00F15558">
        <w:rPr>
          <w:rFonts w:ascii="Times New Roman" w:hAnsi="Times New Roman"/>
          <w:sz w:val="22"/>
        </w:rPr>
        <w:t xml:space="preserve"> </w:t>
      </w:r>
      <w:r w:rsidR="003955F1">
        <w:rPr>
          <w:rFonts w:ascii="Times New Roman" w:hAnsi="Times New Roman"/>
          <w:sz w:val="22"/>
        </w:rPr>
        <w:t>programs.</w:t>
      </w:r>
    </w:p>
    <w:p w:rsidR="00A37F95" w:rsidP="00A37F95" w:rsidRDefault="00A37F95" w14:paraId="24DDAD1E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:rsidRDefault="00744151" w14:paraId="674715DD" w14:textId="4231ADDA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8.  </w:t>
      </w:r>
      <w:r w:rsidR="00E46792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Pr="00753C39" w:rsidR="00F46170">
        <w:rPr>
          <w:rFonts w:ascii="Times New Roman" w:hAnsi="Times New Roman"/>
          <w:sz w:val="22"/>
        </w:rPr>
        <w:t xml:space="preserve">The Commission initiated a 60-day public comment period which appeared in the Federal </w:t>
      </w:r>
      <w:r w:rsidR="00C504B9">
        <w:rPr>
          <w:rFonts w:ascii="Times New Roman" w:hAnsi="Times New Roman"/>
          <w:sz w:val="22"/>
        </w:rPr>
        <w:tab/>
      </w:r>
      <w:r w:rsidRPr="00753C39" w:rsidR="00F46170">
        <w:rPr>
          <w:rFonts w:ascii="Times New Roman" w:hAnsi="Times New Roman"/>
          <w:sz w:val="22"/>
        </w:rPr>
        <w:t>Register</w:t>
      </w:r>
      <w:r w:rsidR="00F15558">
        <w:rPr>
          <w:rFonts w:ascii="Times New Roman" w:hAnsi="Times New Roman"/>
          <w:sz w:val="22"/>
        </w:rPr>
        <w:t xml:space="preserve"> </w:t>
      </w:r>
      <w:r w:rsidR="00E837C2">
        <w:rPr>
          <w:rFonts w:ascii="Times New Roman" w:hAnsi="Times New Roman"/>
          <w:sz w:val="22"/>
        </w:rPr>
        <w:t>Notice</w:t>
      </w:r>
      <w:r w:rsidRPr="00753C39" w:rsidR="00F46170">
        <w:rPr>
          <w:rFonts w:ascii="Times New Roman" w:hAnsi="Times New Roman"/>
          <w:sz w:val="22"/>
        </w:rPr>
        <w:t xml:space="preserve"> on </w:t>
      </w:r>
      <w:r w:rsidR="00F15558">
        <w:rPr>
          <w:rFonts w:ascii="Times New Roman" w:hAnsi="Times New Roman"/>
          <w:sz w:val="22"/>
        </w:rPr>
        <w:t>September</w:t>
      </w:r>
      <w:r w:rsidR="00796091">
        <w:rPr>
          <w:rFonts w:ascii="Times New Roman" w:hAnsi="Times New Roman"/>
          <w:sz w:val="22"/>
        </w:rPr>
        <w:t xml:space="preserve"> </w:t>
      </w:r>
      <w:r w:rsidR="008C28A4">
        <w:rPr>
          <w:rFonts w:ascii="Times New Roman" w:hAnsi="Times New Roman"/>
          <w:sz w:val="22"/>
        </w:rPr>
        <w:t>2,</w:t>
      </w:r>
      <w:r w:rsidR="00F15558">
        <w:rPr>
          <w:rFonts w:ascii="Times New Roman" w:hAnsi="Times New Roman"/>
          <w:sz w:val="22"/>
        </w:rPr>
        <w:t xml:space="preserve"> 2020 </w:t>
      </w:r>
      <w:r w:rsidR="00E837C2">
        <w:rPr>
          <w:rFonts w:ascii="Times New Roman" w:hAnsi="Times New Roman"/>
          <w:sz w:val="22"/>
        </w:rPr>
        <w:t xml:space="preserve">at </w:t>
      </w:r>
      <w:r w:rsidR="0007462D">
        <w:rPr>
          <w:rFonts w:ascii="Times New Roman" w:hAnsi="Times New Roman"/>
          <w:sz w:val="22"/>
        </w:rPr>
        <w:t>8</w:t>
      </w:r>
      <w:r w:rsidR="00F15558">
        <w:rPr>
          <w:rFonts w:ascii="Times New Roman" w:hAnsi="Times New Roman"/>
          <w:sz w:val="22"/>
        </w:rPr>
        <w:t>5</w:t>
      </w:r>
      <w:r w:rsidRPr="00753C39" w:rsidR="00F46170">
        <w:rPr>
          <w:rFonts w:ascii="Times New Roman" w:hAnsi="Times New Roman"/>
          <w:sz w:val="22"/>
        </w:rPr>
        <w:t xml:space="preserve"> FR</w:t>
      </w:r>
      <w:r w:rsidR="008C28A4">
        <w:rPr>
          <w:rFonts w:ascii="Times New Roman" w:hAnsi="Times New Roman"/>
          <w:sz w:val="22"/>
        </w:rPr>
        <w:t xml:space="preserve"> 54576</w:t>
      </w:r>
      <w:r w:rsidRPr="00753C39" w:rsidR="00F46170">
        <w:rPr>
          <w:rFonts w:ascii="Times New Roman" w:hAnsi="Times New Roman"/>
          <w:sz w:val="22"/>
        </w:rPr>
        <w:t xml:space="preserve">.  No </w:t>
      </w:r>
      <w:r w:rsidR="00F412DF">
        <w:rPr>
          <w:rFonts w:ascii="Times New Roman" w:hAnsi="Times New Roman"/>
          <w:sz w:val="22"/>
        </w:rPr>
        <w:t xml:space="preserve">PRA </w:t>
      </w:r>
      <w:r w:rsidRPr="00753C39" w:rsidR="00F46170">
        <w:rPr>
          <w:rFonts w:ascii="Times New Roman" w:hAnsi="Times New Roman"/>
          <w:sz w:val="22"/>
        </w:rPr>
        <w:t xml:space="preserve">comments were received as a </w:t>
      </w:r>
      <w:r w:rsidR="008C28A4">
        <w:rPr>
          <w:rFonts w:ascii="Times New Roman" w:hAnsi="Times New Roman"/>
          <w:sz w:val="22"/>
        </w:rPr>
        <w:tab/>
      </w:r>
      <w:r w:rsidRPr="00753C39" w:rsidR="00F46170">
        <w:rPr>
          <w:rFonts w:ascii="Times New Roman" w:hAnsi="Times New Roman"/>
          <w:sz w:val="22"/>
        </w:rPr>
        <w:t xml:space="preserve">result </w:t>
      </w:r>
      <w:bookmarkStart w:name="_GoBack" w:id="0"/>
      <w:bookmarkEnd w:id="0"/>
      <w:r w:rsidRPr="00753C39" w:rsidR="00F46170">
        <w:rPr>
          <w:rFonts w:ascii="Times New Roman" w:hAnsi="Times New Roman"/>
          <w:sz w:val="22"/>
        </w:rPr>
        <w:t>of the</w:t>
      </w:r>
      <w:r w:rsidR="00F15558">
        <w:rPr>
          <w:rFonts w:ascii="Times New Roman" w:hAnsi="Times New Roman"/>
          <w:sz w:val="22"/>
        </w:rPr>
        <w:t xml:space="preserve"> </w:t>
      </w:r>
      <w:r w:rsidR="00E837C2">
        <w:rPr>
          <w:rFonts w:ascii="Times New Roman" w:hAnsi="Times New Roman"/>
          <w:sz w:val="22"/>
        </w:rPr>
        <w:t>N</w:t>
      </w:r>
      <w:r w:rsidR="00F412DF">
        <w:rPr>
          <w:rFonts w:ascii="Times New Roman" w:hAnsi="Times New Roman"/>
          <w:sz w:val="22"/>
        </w:rPr>
        <w:t xml:space="preserve">otice. </w:t>
      </w:r>
    </w:p>
    <w:p w:rsidR="00A37F95" w:rsidP="00A37F95" w:rsidRDefault="00A37F95" w14:paraId="2D1EA171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:rsidRDefault="00744151" w14:paraId="0B2443F2" w14:textId="3FD6A7DB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   </w:t>
      </w:r>
      <w:r w:rsidR="00E46792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Respondents will not receive any payments</w:t>
      </w:r>
      <w:r w:rsidR="0007462D">
        <w:rPr>
          <w:rFonts w:ascii="Times New Roman" w:hAnsi="Times New Roman"/>
          <w:sz w:val="22"/>
        </w:rPr>
        <w:t xml:space="preserve"> in association with this collection</w:t>
      </w:r>
      <w:r w:rsidR="003955F1">
        <w:rPr>
          <w:rFonts w:ascii="Times New Roman" w:hAnsi="Times New Roman"/>
          <w:sz w:val="22"/>
        </w:rPr>
        <w:t>.</w:t>
      </w:r>
    </w:p>
    <w:p w:rsidR="00A37F95" w:rsidP="00A37F95" w:rsidRDefault="00A37F95" w14:paraId="094F50DE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:rsidRDefault="00744151" w14:paraId="42DDFFBB" w14:textId="28F25DAB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 </w:t>
      </w:r>
      <w:r w:rsidR="00E46792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There is no need for confidentiality</w:t>
      </w:r>
      <w:r w:rsidR="0007462D">
        <w:rPr>
          <w:rFonts w:ascii="Times New Roman" w:hAnsi="Times New Roman"/>
          <w:sz w:val="22"/>
        </w:rPr>
        <w:t xml:space="preserve"> in connection with this collection</w:t>
      </w:r>
      <w:r w:rsidR="003955F1">
        <w:rPr>
          <w:rFonts w:ascii="Times New Roman" w:hAnsi="Times New Roman"/>
          <w:sz w:val="22"/>
        </w:rPr>
        <w:t>.</w:t>
      </w:r>
    </w:p>
    <w:p w:rsidR="00A37F95" w:rsidP="00A37F95" w:rsidRDefault="00A37F95" w14:paraId="59A893C8" w14:textId="77777777">
      <w:pPr>
        <w:suppressAutoHyphens/>
        <w:rPr>
          <w:rFonts w:ascii="Times New Roman" w:hAnsi="Times New Roman"/>
          <w:sz w:val="22"/>
        </w:rPr>
      </w:pPr>
    </w:p>
    <w:p w:rsidR="0007462D" w:rsidP="00744151" w:rsidRDefault="00744151" w14:paraId="333A3A3F" w14:textId="75002C2E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 </w:t>
      </w:r>
      <w:r w:rsidR="00E46792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Th</w:t>
      </w:r>
      <w:r w:rsidR="00226958">
        <w:rPr>
          <w:rFonts w:ascii="Times New Roman" w:hAnsi="Times New Roman"/>
          <w:sz w:val="22"/>
        </w:rPr>
        <w:t xml:space="preserve">ere </w:t>
      </w:r>
      <w:r w:rsidR="0007462D">
        <w:rPr>
          <w:rFonts w:ascii="Times New Roman" w:hAnsi="Times New Roman"/>
          <w:sz w:val="22"/>
        </w:rPr>
        <w:t>is no need for confidentiality with this collection of information.</w:t>
      </w:r>
    </w:p>
    <w:p w:rsidR="00A37F95" w:rsidP="0007462D" w:rsidRDefault="0007462D" w14:paraId="5BD94D84" w14:textId="77777777">
      <w:pPr>
        <w:suppressAutoHyphens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Pr="0007462D" w:rsidR="0007462D" w:rsidP="00744151" w:rsidRDefault="00744151" w14:paraId="3A7F977F" w14:textId="21A73C82">
      <w:pPr>
        <w:suppressAutoHyphens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12.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There are approximately 1,000 licensees of maritime on</w:t>
      </w:r>
      <w:r w:rsidR="003955F1">
        <w:rPr>
          <w:rFonts w:ascii="Times New Roman" w:hAnsi="Times New Roman"/>
          <w:sz w:val="22"/>
        </w:rPr>
        <w:noBreakHyphen/>
        <w:t xml:space="preserve">board stations.  Based on a review of the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subject records, it is estimated that an average of two </w:t>
      </w:r>
      <w:r w:rsidR="00A14DC4">
        <w:rPr>
          <w:rFonts w:ascii="Times New Roman" w:hAnsi="Times New Roman"/>
          <w:sz w:val="22"/>
        </w:rPr>
        <w:t xml:space="preserve">(2) </w:t>
      </w:r>
      <w:r w:rsidR="003955F1">
        <w:rPr>
          <w:rFonts w:ascii="Times New Roman" w:hAnsi="Times New Roman"/>
          <w:sz w:val="22"/>
        </w:rPr>
        <w:t xml:space="preserve">hours per year per vessel is required to </w:t>
      </w:r>
      <w:r>
        <w:rPr>
          <w:rFonts w:ascii="Times New Roman" w:hAnsi="Times New Roman"/>
          <w:sz w:val="22"/>
        </w:rPr>
        <w:t xml:space="preserve">  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maintain these simple and minimal records.</w:t>
      </w:r>
      <w:r w:rsidR="00A14DC4">
        <w:rPr>
          <w:rFonts w:ascii="Times New Roman" w:hAnsi="Times New Roman"/>
          <w:sz w:val="22"/>
        </w:rPr>
        <w:t xml:space="preserve">   </w:t>
      </w:r>
    </w:p>
    <w:p w:rsidR="0007462D" w:rsidP="0007462D" w:rsidRDefault="0007462D" w14:paraId="4BE3B51C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:rsidRDefault="0007462D" w14:paraId="79A7C211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:rsidRDefault="00C504B9" w14:paraId="33CD10A5" w14:textId="27C90724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 w:rsidR="0007462D">
        <w:rPr>
          <w:rFonts w:ascii="Times New Roman" w:hAnsi="Times New Roman"/>
          <w:b/>
          <w:sz w:val="22"/>
        </w:rPr>
        <w:t>Total Number of Respondents:  1,000 licensees.</w:t>
      </w:r>
    </w:p>
    <w:p w:rsidR="0007462D" w:rsidP="0007462D" w:rsidRDefault="0007462D" w14:paraId="5D045731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:rsidRDefault="00C504B9" w14:paraId="0A91D70F" w14:textId="6623C798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 w:rsidR="0007462D">
        <w:rPr>
          <w:rFonts w:ascii="Times New Roman" w:hAnsi="Times New Roman"/>
          <w:b/>
          <w:sz w:val="22"/>
        </w:rPr>
        <w:t>Total Number of Annual Responses:  1,000 records.</w:t>
      </w:r>
    </w:p>
    <w:p w:rsidR="0007462D" w:rsidP="0007462D" w:rsidRDefault="0007462D" w14:paraId="17F40F47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:rsidRDefault="00C504B9" w14:paraId="08FACC72" w14:textId="05ACF20E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 w:rsidR="0007462D">
        <w:rPr>
          <w:rFonts w:ascii="Times New Roman" w:hAnsi="Times New Roman"/>
          <w:b/>
          <w:sz w:val="22"/>
        </w:rPr>
        <w:t>Total Annual Burden Hours:</w:t>
      </w:r>
    </w:p>
    <w:p w:rsidRPr="0007462D" w:rsidR="0007462D" w:rsidP="0007462D" w:rsidRDefault="0007462D" w14:paraId="1881E6FE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Pr="00A14DC4" w:rsidR="003955F1" w:rsidP="0007462D" w:rsidRDefault="00C504B9" w14:paraId="4A874CE1" w14:textId="56CEC2C6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</w:r>
      <w:r w:rsidR="00A14DC4">
        <w:rPr>
          <w:rFonts w:ascii="Times New Roman" w:hAnsi="Times New Roman"/>
          <w:sz w:val="22"/>
        </w:rPr>
        <w:t>1,000</w:t>
      </w:r>
      <w:r w:rsidR="0007462D">
        <w:rPr>
          <w:rFonts w:ascii="Times New Roman" w:hAnsi="Times New Roman"/>
          <w:sz w:val="22"/>
        </w:rPr>
        <w:t xml:space="preserve"> responses</w:t>
      </w:r>
      <w:r w:rsidR="00A14DC4">
        <w:rPr>
          <w:rFonts w:ascii="Times New Roman" w:hAnsi="Times New Roman"/>
          <w:sz w:val="22"/>
        </w:rPr>
        <w:t xml:space="preserve"> x 2 hours</w:t>
      </w:r>
      <w:r w:rsidR="0007462D">
        <w:rPr>
          <w:rFonts w:ascii="Times New Roman" w:hAnsi="Times New Roman"/>
          <w:sz w:val="22"/>
        </w:rPr>
        <w:t>/response</w:t>
      </w:r>
      <w:r w:rsidR="00A14DC4">
        <w:rPr>
          <w:rFonts w:ascii="Times New Roman" w:hAnsi="Times New Roman"/>
          <w:sz w:val="22"/>
        </w:rPr>
        <w:t xml:space="preserve"> = </w:t>
      </w:r>
      <w:r w:rsidRPr="0007462D" w:rsidR="00A14DC4">
        <w:rPr>
          <w:rFonts w:ascii="Times New Roman" w:hAnsi="Times New Roman"/>
          <w:b/>
          <w:sz w:val="22"/>
        </w:rPr>
        <w:t>2,000 total annual burden hours.</w:t>
      </w:r>
    </w:p>
    <w:p w:rsidR="00A37F95" w:rsidRDefault="00A37F95" w14:paraId="439D2CD4" w14:textId="77777777">
      <w:pPr>
        <w:suppressAutoHyphens/>
        <w:rPr>
          <w:rFonts w:ascii="Times New Roman" w:hAnsi="Times New Roman"/>
          <w:sz w:val="22"/>
        </w:rPr>
      </w:pPr>
    </w:p>
    <w:p w:rsidR="003955F1" w:rsidP="00E837C2" w:rsidRDefault="00C504B9" w14:paraId="7FCD99BA" w14:textId="55130EE7">
      <w:pPr>
        <w:suppressAutoHyphens/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Estimated annual cost to respondents:</w:t>
      </w:r>
    </w:p>
    <w:p w:rsidR="003955F1" w:rsidRDefault="003955F1" w14:paraId="0D8F772C" w14:textId="77777777">
      <w:pPr>
        <w:suppressAutoHyphens/>
        <w:rPr>
          <w:rFonts w:ascii="Times New Roman" w:hAnsi="Times New Roman"/>
          <w:sz w:val="22"/>
        </w:rPr>
      </w:pPr>
    </w:p>
    <w:p w:rsidR="00ED30B7" w:rsidRDefault="0007462D" w14:paraId="53DB9D8A" w14:textId="591E5D76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C504B9">
        <w:rPr>
          <w:rFonts w:ascii="Times New Roman" w:hAnsi="Times New Roman"/>
          <w:sz w:val="22"/>
        </w:rPr>
        <w:tab/>
      </w:r>
      <w:r w:rsidRPr="00ED30B7">
        <w:rPr>
          <w:rFonts w:ascii="Times New Roman" w:hAnsi="Times New Roman"/>
          <w:b/>
          <w:sz w:val="22"/>
        </w:rPr>
        <w:t>In-House Cost:</w:t>
      </w:r>
      <w:r>
        <w:rPr>
          <w:rFonts w:ascii="Times New Roman" w:hAnsi="Times New Roman"/>
          <w:sz w:val="22"/>
        </w:rPr>
        <w:t xml:space="preserve">  The Commission estimates that respondents’</w:t>
      </w:r>
      <w:r w:rsidR="00ED30B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hourly in-house rate is $17/hour to </w:t>
      </w:r>
      <w:r w:rsidR="00ED30B7">
        <w:rPr>
          <w:rFonts w:ascii="Times New Roman" w:hAnsi="Times New Roman"/>
          <w:sz w:val="22"/>
        </w:rPr>
        <w:t xml:space="preserve">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maintain the records.</w:t>
      </w:r>
      <w:r w:rsidR="00ED30B7">
        <w:rPr>
          <w:rFonts w:ascii="Times New Roman" w:hAnsi="Times New Roman"/>
          <w:sz w:val="22"/>
        </w:rPr>
        <w:t xml:space="preserve">  Therefore, the in-house cost is:</w:t>
      </w:r>
    </w:p>
    <w:p w:rsidR="00ED30B7" w:rsidRDefault="00ED30B7" w14:paraId="2B3786B5" w14:textId="77777777">
      <w:pPr>
        <w:suppressAutoHyphens/>
        <w:rPr>
          <w:rFonts w:ascii="Times New Roman" w:hAnsi="Times New Roman"/>
          <w:sz w:val="22"/>
        </w:rPr>
      </w:pPr>
    </w:p>
    <w:p w:rsidR="0007462D" w:rsidP="00ED30B7" w:rsidRDefault="00ED30B7" w14:paraId="0C37A3DA" w14:textId="7CF46B67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C504B9">
        <w:rPr>
          <w:rFonts w:ascii="Times New Roman" w:hAnsi="Times New Roman"/>
          <w:sz w:val="22"/>
        </w:rPr>
        <w:tab/>
      </w:r>
      <w:r w:rsidRPr="0007462D" w:rsidR="0007462D">
        <w:rPr>
          <w:rFonts w:ascii="Times New Roman" w:hAnsi="Times New Roman"/>
          <w:sz w:val="22"/>
        </w:rPr>
        <w:t>1,000 responses x 2 hours/response</w:t>
      </w:r>
      <w:r w:rsidR="0007462D">
        <w:rPr>
          <w:rFonts w:ascii="Times New Roman" w:hAnsi="Times New Roman"/>
          <w:sz w:val="22"/>
        </w:rPr>
        <w:t xml:space="preserve"> x $17.00 per hour =</w:t>
      </w:r>
      <w:r>
        <w:rPr>
          <w:rFonts w:ascii="Times New Roman" w:hAnsi="Times New Roman"/>
          <w:sz w:val="22"/>
        </w:rPr>
        <w:t xml:space="preserve">  </w:t>
      </w:r>
      <w:r w:rsidRPr="00ED30B7">
        <w:rPr>
          <w:rFonts w:ascii="Times New Roman" w:hAnsi="Times New Roman"/>
          <w:b/>
          <w:sz w:val="22"/>
        </w:rPr>
        <w:t>$34,000.</w:t>
      </w:r>
      <w:r w:rsidR="0007462D">
        <w:rPr>
          <w:rFonts w:ascii="Times New Roman" w:hAnsi="Times New Roman"/>
          <w:sz w:val="22"/>
        </w:rPr>
        <w:t xml:space="preserve"> </w:t>
      </w:r>
    </w:p>
    <w:p w:rsidR="00744151" w:rsidRDefault="00744151" w14:paraId="4D958A5B" w14:textId="77777777">
      <w:pPr>
        <w:suppressAutoHyphens/>
        <w:rPr>
          <w:rFonts w:ascii="Times New Roman" w:hAnsi="Times New Roman"/>
          <w:sz w:val="22"/>
        </w:rPr>
      </w:pPr>
    </w:p>
    <w:p w:rsidR="003955F1" w:rsidRDefault="00744151" w14:paraId="7CE9ACAE" w14:textId="47C95211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Estimate of cost to respondents</w:t>
      </w:r>
      <w:r w:rsidR="00796091">
        <w:rPr>
          <w:rFonts w:ascii="Times New Roman" w:hAnsi="Times New Roman"/>
          <w:sz w:val="22"/>
        </w:rPr>
        <w:t>:    None.</w:t>
      </w:r>
    </w:p>
    <w:p w:rsidR="003955F1" w:rsidRDefault="003955F1" w14:paraId="2B92976F" w14:textId="77777777">
      <w:pPr>
        <w:suppressAutoHyphens/>
        <w:rPr>
          <w:rFonts w:ascii="Times New Roman" w:hAnsi="Times New Roman"/>
          <w:sz w:val="22"/>
        </w:rPr>
      </w:pPr>
    </w:p>
    <w:p w:rsidR="003955F1" w:rsidP="00A37F95" w:rsidRDefault="003955F1" w14:paraId="31C8397E" w14:textId="77777777">
      <w:pPr>
        <w:suppressAutoHyphens/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a.  There are no capital or start-up costs.</w:t>
      </w:r>
    </w:p>
    <w:p w:rsidR="003955F1" w:rsidP="00A37F95" w:rsidRDefault="003955F1" w14:paraId="69526B24" w14:textId="77777777">
      <w:pPr>
        <w:suppressAutoHyphens/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b.  There are no operational or maintenance costs</w:t>
      </w:r>
    </w:p>
    <w:p w:rsidR="003955F1" w:rsidRDefault="003955F1" w14:paraId="19E53227" w14:textId="77777777">
      <w:pPr>
        <w:suppressAutoHyphens/>
        <w:rPr>
          <w:rFonts w:ascii="Times New Roman" w:hAnsi="Times New Roman"/>
          <w:sz w:val="22"/>
        </w:rPr>
      </w:pPr>
    </w:p>
    <w:p w:rsidR="003955F1" w:rsidRDefault="003955F1" w14:paraId="08C1AF21" w14:textId="115E3590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Estimated annual cost to the Federal Government: None</w:t>
      </w:r>
      <w:r w:rsidR="00796091">
        <w:rPr>
          <w:rFonts w:ascii="Times New Roman" w:hAnsi="Times New Roman"/>
          <w:sz w:val="22"/>
        </w:rPr>
        <w:t>.</w:t>
      </w:r>
    </w:p>
    <w:p w:rsidR="003955F1" w:rsidRDefault="003955F1" w14:paraId="096837DE" w14:textId="77777777">
      <w:pPr>
        <w:suppressAutoHyphens/>
        <w:rPr>
          <w:rFonts w:ascii="Times New Roman" w:hAnsi="Times New Roman"/>
          <w:sz w:val="22"/>
        </w:rPr>
      </w:pPr>
    </w:p>
    <w:p w:rsidR="003955F1" w:rsidRDefault="003955F1" w14:paraId="7E33FFEF" w14:textId="6639918E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 </w:t>
      </w:r>
      <w:r w:rsidR="00C504B9">
        <w:rPr>
          <w:rFonts w:ascii="Times New Roman" w:hAnsi="Times New Roman"/>
          <w:sz w:val="22"/>
        </w:rPr>
        <w:tab/>
      </w:r>
      <w:r w:rsidR="00A37F95">
        <w:rPr>
          <w:rFonts w:ascii="Times New Roman" w:hAnsi="Times New Roman"/>
          <w:sz w:val="22"/>
        </w:rPr>
        <w:t xml:space="preserve">There </w:t>
      </w:r>
      <w:r w:rsidR="00AB3197">
        <w:rPr>
          <w:rFonts w:ascii="Times New Roman" w:hAnsi="Times New Roman"/>
          <w:sz w:val="22"/>
        </w:rPr>
        <w:t>are no program changes or adjustments to this collection.</w:t>
      </w:r>
      <w:r>
        <w:rPr>
          <w:rFonts w:ascii="Times New Roman" w:hAnsi="Times New Roman"/>
          <w:sz w:val="22"/>
        </w:rPr>
        <w:t xml:space="preserve">   </w:t>
      </w:r>
    </w:p>
    <w:p w:rsidR="003955F1" w:rsidRDefault="003955F1" w14:paraId="2BEE6E2F" w14:textId="77777777">
      <w:pPr>
        <w:suppressAutoHyphens/>
        <w:rPr>
          <w:rFonts w:ascii="Times New Roman" w:hAnsi="Times New Roman"/>
          <w:sz w:val="22"/>
        </w:rPr>
      </w:pPr>
    </w:p>
    <w:p w:rsidR="003955F1" w:rsidRDefault="003955F1" w14:paraId="7505CC60" w14:textId="4991CFEC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The data will not be published for statistical use.</w:t>
      </w:r>
    </w:p>
    <w:p w:rsidR="003955F1" w:rsidRDefault="003955F1" w14:paraId="7A7E6DC4" w14:textId="77777777">
      <w:pPr>
        <w:suppressAutoHyphens/>
        <w:rPr>
          <w:rFonts w:ascii="Times New Roman" w:hAnsi="Times New Roman"/>
          <w:sz w:val="22"/>
        </w:rPr>
      </w:pPr>
    </w:p>
    <w:p w:rsidR="003955F1" w:rsidP="00A37F95" w:rsidRDefault="00A37F95" w14:paraId="5F45F1CF" w14:textId="00895F46">
      <w:pPr>
        <w:suppressAutoHyphens/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17.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We do not seek approval to not display the expiration date for OMB approval of the information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collection.</w:t>
      </w:r>
    </w:p>
    <w:p w:rsidR="003955F1" w:rsidRDefault="003955F1" w14:paraId="195A8AE9" w14:textId="77777777">
      <w:pPr>
        <w:suppressAutoHyphens/>
        <w:rPr>
          <w:rFonts w:ascii="Times New Roman" w:hAnsi="Times New Roman"/>
          <w:sz w:val="22"/>
        </w:rPr>
      </w:pPr>
    </w:p>
    <w:p w:rsidR="003955F1" w:rsidRDefault="003955F1" w14:paraId="418FD806" w14:textId="3118AFDC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18.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There were no exceptions to </w:t>
      </w:r>
      <w:r w:rsidR="00ED30B7">
        <w:rPr>
          <w:rFonts w:ascii="Times New Roman" w:hAnsi="Times New Roman"/>
          <w:sz w:val="22"/>
        </w:rPr>
        <w:t>the Certification Statement</w:t>
      </w:r>
      <w:r>
        <w:rPr>
          <w:rFonts w:ascii="Times New Roman" w:hAnsi="Times New Roman"/>
          <w:sz w:val="22"/>
        </w:rPr>
        <w:t>.</w:t>
      </w:r>
    </w:p>
    <w:p w:rsidR="003955F1" w:rsidRDefault="003955F1" w14:paraId="465F2DAE" w14:textId="77777777">
      <w:pPr>
        <w:suppressAutoHyphens/>
        <w:rPr>
          <w:rFonts w:ascii="Times New Roman" w:hAnsi="Times New Roman"/>
          <w:sz w:val="22"/>
        </w:rPr>
      </w:pPr>
    </w:p>
    <w:p w:rsidRPr="00796091" w:rsidR="003955F1" w:rsidRDefault="003955F1" w14:paraId="4C683B56" w14:textId="1B1F63F1">
      <w:pPr>
        <w:suppressAutoHyphens/>
        <w:rPr>
          <w:rFonts w:ascii="Times New Roman" w:hAnsi="Times New Roman"/>
          <w:b/>
          <w:sz w:val="22"/>
        </w:rPr>
      </w:pPr>
      <w:r w:rsidRPr="00796091">
        <w:rPr>
          <w:rFonts w:ascii="Times New Roman" w:hAnsi="Times New Roman"/>
          <w:b/>
          <w:sz w:val="22"/>
        </w:rPr>
        <w:t xml:space="preserve">B.  </w:t>
      </w:r>
      <w:r w:rsidR="00C504B9">
        <w:rPr>
          <w:rFonts w:ascii="Times New Roman" w:hAnsi="Times New Roman"/>
          <w:b/>
          <w:sz w:val="22"/>
        </w:rPr>
        <w:tab/>
      </w:r>
      <w:r w:rsidRPr="00796091">
        <w:rPr>
          <w:rFonts w:ascii="Times New Roman" w:hAnsi="Times New Roman"/>
          <w:b/>
          <w:sz w:val="22"/>
          <w:u w:val="single"/>
        </w:rPr>
        <w:t>Collections of Information Employing Statistical Methods</w:t>
      </w:r>
      <w:r w:rsidRPr="00796091" w:rsidR="00796091">
        <w:rPr>
          <w:rFonts w:ascii="Times New Roman" w:hAnsi="Times New Roman"/>
          <w:b/>
          <w:sz w:val="22"/>
          <w:u w:val="single"/>
        </w:rPr>
        <w:t>:</w:t>
      </w:r>
    </w:p>
    <w:p w:rsidR="003955F1" w:rsidRDefault="003955F1" w14:paraId="55B924E3" w14:textId="77777777">
      <w:pPr>
        <w:suppressAutoHyphens/>
        <w:rPr>
          <w:rFonts w:ascii="Times New Roman" w:hAnsi="Times New Roman"/>
          <w:sz w:val="22"/>
        </w:rPr>
      </w:pPr>
    </w:p>
    <w:p w:rsidR="003955F1" w:rsidRDefault="003955F1" w14:paraId="3AC8FFB7" w14:textId="1E49CB70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F15558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No statistical methods are employed.</w:t>
      </w:r>
    </w:p>
    <w:sectPr w:rsidR="003955F1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A5777" w14:textId="77777777" w:rsidR="000A2E3F" w:rsidRDefault="000A2E3F">
      <w:pPr>
        <w:spacing w:line="20" w:lineRule="exact"/>
      </w:pPr>
    </w:p>
  </w:endnote>
  <w:endnote w:type="continuationSeparator" w:id="0">
    <w:p w14:paraId="5028090A" w14:textId="77777777" w:rsidR="000A2E3F" w:rsidRDefault="000A2E3F">
      <w:r>
        <w:t xml:space="preserve"> </w:t>
      </w:r>
    </w:p>
  </w:endnote>
  <w:endnote w:type="continuationNotice" w:id="1">
    <w:p w14:paraId="46A4EDDC" w14:textId="77777777" w:rsidR="000A2E3F" w:rsidRDefault="000A2E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6F4DC" w14:textId="77777777" w:rsidR="000A2E3F" w:rsidRDefault="000A2E3F">
      <w:r>
        <w:separator/>
      </w:r>
    </w:p>
  </w:footnote>
  <w:footnote w:type="continuationSeparator" w:id="0">
    <w:p w14:paraId="260CFB6C" w14:textId="77777777" w:rsidR="000A2E3F" w:rsidRDefault="000A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95A39"/>
    <w:multiLevelType w:val="hybridMultilevel"/>
    <w:tmpl w:val="F2BA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11164A"/>
    <w:multiLevelType w:val="hybridMultilevel"/>
    <w:tmpl w:val="7C786FC4"/>
    <w:lvl w:ilvl="0" w:tplc="6BECD9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9"/>
    <w:rsid w:val="0002600E"/>
    <w:rsid w:val="00067404"/>
    <w:rsid w:val="00067FC3"/>
    <w:rsid w:val="0007462D"/>
    <w:rsid w:val="000A2E3F"/>
    <w:rsid w:val="000B2C4D"/>
    <w:rsid w:val="00106AC0"/>
    <w:rsid w:val="001264A3"/>
    <w:rsid w:val="00127857"/>
    <w:rsid w:val="00226958"/>
    <w:rsid w:val="0031653E"/>
    <w:rsid w:val="003766E6"/>
    <w:rsid w:val="003955F1"/>
    <w:rsid w:val="003D64E6"/>
    <w:rsid w:val="00495D94"/>
    <w:rsid w:val="004972B0"/>
    <w:rsid w:val="004B1B7F"/>
    <w:rsid w:val="004C6337"/>
    <w:rsid w:val="004F4064"/>
    <w:rsid w:val="005E2EA6"/>
    <w:rsid w:val="0063492F"/>
    <w:rsid w:val="006F28C9"/>
    <w:rsid w:val="00732CEA"/>
    <w:rsid w:val="00734E3D"/>
    <w:rsid w:val="00744151"/>
    <w:rsid w:val="00753C39"/>
    <w:rsid w:val="00796091"/>
    <w:rsid w:val="00802A31"/>
    <w:rsid w:val="008068DB"/>
    <w:rsid w:val="008C28A4"/>
    <w:rsid w:val="009A1099"/>
    <w:rsid w:val="00A14DC4"/>
    <w:rsid w:val="00A37F95"/>
    <w:rsid w:val="00A560C8"/>
    <w:rsid w:val="00AB3197"/>
    <w:rsid w:val="00C12AC0"/>
    <w:rsid w:val="00C504B9"/>
    <w:rsid w:val="00C5171A"/>
    <w:rsid w:val="00C60BE6"/>
    <w:rsid w:val="00D33AA1"/>
    <w:rsid w:val="00DC7D8F"/>
    <w:rsid w:val="00DD6FED"/>
    <w:rsid w:val="00DE76C6"/>
    <w:rsid w:val="00E46792"/>
    <w:rsid w:val="00E80244"/>
    <w:rsid w:val="00E837C2"/>
    <w:rsid w:val="00ED30B7"/>
    <w:rsid w:val="00F02A37"/>
    <w:rsid w:val="00F05177"/>
    <w:rsid w:val="00F15558"/>
    <w:rsid w:val="00F412DF"/>
    <w:rsid w:val="00F46170"/>
    <w:rsid w:val="00F66F18"/>
    <w:rsid w:val="00FD304F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A4F83"/>
  <w15:chartTrackingRefBased/>
  <w15:docId w15:val="{EF9C37BF-BA45-4509-9E00-1CE8BDC6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0B2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C4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766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12/94</vt:lpstr>
    </vt:vector>
  </TitlesOfParts>
  <Company>FCC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12/94</dc:title>
  <dc:subject/>
  <dc:creator>JSHAFFER</dc:creator>
  <cp:keywords/>
  <cp:lastModifiedBy>Cathy Williams</cp:lastModifiedBy>
  <cp:revision>4</cp:revision>
  <cp:lastPrinted>2015-03-10T12:37:00Z</cp:lastPrinted>
  <dcterms:created xsi:type="dcterms:W3CDTF">2020-08-26T15:37:00Z</dcterms:created>
  <dcterms:modified xsi:type="dcterms:W3CDTF">2020-11-03T18:43:00Z</dcterms:modified>
</cp:coreProperties>
</file>