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CCD" w:rsidP="00263E32" w:rsidRDefault="00390CCD" w14:paraId="5201E2AA" w14:textId="1A8C9299">
      <w:pPr>
        <w:widowControl/>
        <w:autoSpaceDE/>
        <w:adjustRightInd/>
        <w:rPr>
          <w:i/>
          <w:iCs/>
        </w:rPr>
      </w:pPr>
      <w:r w:rsidRPr="00263E32">
        <w:rPr>
          <w:i/>
          <w:iCs/>
        </w:rPr>
        <w:t xml:space="preserve">Note:  The following appendix </w:t>
      </w:r>
      <w:r w:rsidRPr="00263E32">
        <w:rPr>
          <w:i/>
          <w:iCs/>
        </w:rPr>
        <w:t xml:space="preserve">is an excerpt from </w:t>
      </w:r>
      <w:r w:rsidR="00263E32">
        <w:rPr>
          <w:i/>
          <w:iCs/>
        </w:rPr>
        <w:t xml:space="preserve">FERC </w:t>
      </w:r>
      <w:bookmarkStart w:name="_GoBack" w:id="0"/>
      <w:bookmarkEnd w:id="0"/>
      <w:r w:rsidRPr="00263E32">
        <w:rPr>
          <w:i/>
          <w:iCs/>
        </w:rPr>
        <w:t>Order No. 872</w:t>
      </w:r>
      <w:r w:rsidRPr="00263E32">
        <w:rPr>
          <w:i/>
          <w:iCs/>
        </w:rPr>
        <w:t xml:space="preserve"> in </w:t>
      </w:r>
      <w:r w:rsidRPr="00263E32">
        <w:rPr>
          <w:i/>
          <w:iCs/>
        </w:rPr>
        <w:t>Docket Nos. RM19-15-000 and AD16-16-000</w:t>
      </w:r>
      <w:r w:rsidRPr="00263E32">
        <w:rPr>
          <w:i/>
          <w:iCs/>
        </w:rPr>
        <w:t>.</w:t>
      </w:r>
    </w:p>
    <w:p w:rsidRPr="00263E32" w:rsidR="00263E32" w:rsidP="00263E32" w:rsidRDefault="00263E32" w14:paraId="703B9611" w14:textId="77777777">
      <w:pPr>
        <w:widowControl/>
        <w:autoSpaceDE/>
        <w:adjustRightInd/>
        <w:rPr>
          <w:i/>
          <w:iCs/>
        </w:rPr>
      </w:pPr>
    </w:p>
    <w:p w:rsidR="00390CCD" w:rsidP="00390CCD" w:rsidRDefault="00390CCD" w14:paraId="2D617338" w14:textId="77777777">
      <w:pPr>
        <w:widowControl/>
        <w:autoSpaceDE/>
        <w:adjustRightInd/>
        <w:spacing w:line="480" w:lineRule="auto"/>
        <w:jc w:val="center"/>
        <w:rPr>
          <w:b/>
        </w:rPr>
      </w:pPr>
      <w:r>
        <w:rPr>
          <w:b/>
        </w:rPr>
        <w:t>Appendix B</w:t>
      </w:r>
    </w:p>
    <w:p w:rsidR="00390CCD" w:rsidP="00390CCD" w:rsidRDefault="00390CCD" w14:paraId="0E8DEE8F" w14:textId="77777777">
      <w:pPr>
        <w:widowControl/>
        <w:autoSpaceDE/>
        <w:adjustRightInd/>
        <w:spacing w:line="480" w:lineRule="auto"/>
        <w:jc w:val="center"/>
        <w:rPr>
          <w:b/>
        </w:rPr>
      </w:pPr>
      <w:r>
        <w:rPr>
          <w:b/>
        </w:rPr>
        <w:t>REVISED FORM NO. 556</w:t>
      </w:r>
    </w:p>
    <w:p w:rsidR="00390CCD" w:rsidP="00390CCD" w:rsidRDefault="00390CCD" w14:paraId="760594CD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1F12E0BC" wp14:editId="32445760">
            <wp:extent cx="5943600" cy="7679690"/>
            <wp:effectExtent l="0" t="0" r="0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4F2A66CC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02D8D7DE" wp14:editId="53DE18E5">
            <wp:extent cx="5943600" cy="7679690"/>
            <wp:effectExtent l="0" t="0" r="0" b="0"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28B6705C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0A6DDA58" wp14:editId="335E2195">
            <wp:extent cx="5943600" cy="7696200"/>
            <wp:effectExtent l="0" t="0" r="0" b="0"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7A014180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3D3B3323" wp14:editId="23258FAC">
            <wp:extent cx="5943600" cy="7679690"/>
            <wp:effectExtent l="0" t="0" r="0" b="0"/>
            <wp:docPr id="5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1D3AC1AA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730577AC" wp14:editId="33CCF88C">
            <wp:extent cx="5943600" cy="7679690"/>
            <wp:effectExtent l="0" t="0" r="0" b="0"/>
            <wp:docPr id="5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72245B77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</w:p>
    <w:p w:rsidR="00390CCD" w:rsidP="00390CCD" w:rsidRDefault="00390CCD" w14:paraId="77D5D3B8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5967DE76" wp14:editId="00CE3946">
            <wp:extent cx="5943600" cy="7679690"/>
            <wp:effectExtent l="0" t="0" r="0" b="0"/>
            <wp:docPr id="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612844D6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0277F532" wp14:editId="4F062C92">
            <wp:extent cx="5943600" cy="7679690"/>
            <wp:effectExtent l="0" t="0" r="0" b="0"/>
            <wp:docPr id="5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60E59D7B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3AE8C53A" wp14:editId="0EE307AF">
            <wp:extent cx="5943600" cy="7679690"/>
            <wp:effectExtent l="0" t="0" r="0" b="0"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63D76C6C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36AA6E3C" wp14:editId="4353CD56">
            <wp:extent cx="5943600" cy="7679690"/>
            <wp:effectExtent l="0" t="0" r="0" b="0"/>
            <wp:docPr id="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5A6744EC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00F93868" wp14:editId="73F5B14A">
            <wp:extent cx="5943600" cy="7679690"/>
            <wp:effectExtent l="0" t="0" r="0" b="0"/>
            <wp:docPr id="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46CBFBD5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</w:p>
    <w:p w:rsidR="00390CCD" w:rsidP="00390CCD" w:rsidRDefault="00390CCD" w14:paraId="1A88FC03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339F56FA" wp14:editId="02D873D7">
            <wp:extent cx="5943600" cy="7679690"/>
            <wp:effectExtent l="0" t="0" r="0" b="0"/>
            <wp:docPr id="6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1438CC92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</w:p>
    <w:p w:rsidR="00390CCD" w:rsidP="00390CCD" w:rsidRDefault="00390CCD" w14:paraId="620CA978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44E0A95D" wp14:editId="79CE3FB5">
            <wp:extent cx="5943600" cy="7679690"/>
            <wp:effectExtent l="0" t="0" r="0" b="0"/>
            <wp:docPr id="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1ACE55C9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786EFB4F" wp14:editId="54AC0FF1">
            <wp:extent cx="5943600" cy="7679690"/>
            <wp:effectExtent l="0" t="0" r="0" b="0"/>
            <wp:docPr id="6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78BDB6CA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67EC6F55" wp14:editId="74780776">
            <wp:extent cx="5943600" cy="7679690"/>
            <wp:effectExtent l="0" t="0" r="0" b="0"/>
            <wp:docPr id="6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211A5B1F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3BC3362C" wp14:editId="4B021D03">
            <wp:extent cx="5943600" cy="7679690"/>
            <wp:effectExtent l="0" t="0" r="0" b="0"/>
            <wp:docPr id="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0B2671EE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</w:p>
    <w:p w:rsidR="00390CCD" w:rsidP="00390CCD" w:rsidRDefault="00390CCD" w14:paraId="5CED7DBE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</w:p>
    <w:p w:rsidR="00390CCD" w:rsidP="00390CCD" w:rsidRDefault="00390CCD" w14:paraId="1DFDCA67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drawing>
          <wp:inline distT="0" distB="0" distL="0" distR="0" wp14:anchorId="2B1FCC90" wp14:editId="7DF78D4C">
            <wp:extent cx="5943600" cy="7679690"/>
            <wp:effectExtent l="0" t="0" r="0" b="0"/>
            <wp:docPr id="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2C4A85DF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1CF48669" wp14:editId="6BD52FE7">
            <wp:extent cx="5943600" cy="7679690"/>
            <wp:effectExtent l="0" t="0" r="0" b="0"/>
            <wp:docPr id="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41FE752F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6C9B8EE0" wp14:editId="26C51F30">
            <wp:extent cx="5943600" cy="7679690"/>
            <wp:effectExtent l="0" t="0" r="0" b="0"/>
            <wp:docPr id="6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59E25641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734A38FE" wp14:editId="01797033">
            <wp:extent cx="5943600" cy="7679690"/>
            <wp:effectExtent l="0" t="0" r="0" b="0"/>
            <wp:docPr id="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5B13CEB5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2AD1F4D3" wp14:editId="53AA0125">
            <wp:extent cx="5943600" cy="7679690"/>
            <wp:effectExtent l="0" t="0" r="0" b="0"/>
            <wp:docPr id="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21EDE074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3BFABA27" wp14:editId="1CC433E6">
            <wp:extent cx="5943600" cy="7679690"/>
            <wp:effectExtent l="0" t="0" r="0" b="0"/>
            <wp:docPr id="7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3DC88ECB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2E07CE34" wp14:editId="7C7E7DF3">
            <wp:extent cx="5943600" cy="7679690"/>
            <wp:effectExtent l="0" t="0" r="0" b="0"/>
            <wp:docPr id="7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521AD49E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1BB2C40C" wp14:editId="3417C213">
            <wp:extent cx="5943600" cy="7679690"/>
            <wp:effectExtent l="0" t="0" r="0" b="0"/>
            <wp:docPr id="7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6A5B8730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0E7D11D8" wp14:editId="6F22551F">
            <wp:extent cx="5943600" cy="7679690"/>
            <wp:effectExtent l="0" t="0" r="0" b="0"/>
            <wp:docPr id="7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545E3BD1" w14:textId="77777777">
      <w:pPr>
        <w:widowControl/>
        <w:autoSpaceDE/>
        <w:adjustRightInd/>
        <w:spacing w:line="480" w:lineRule="auto"/>
        <w:jc w:val="center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1328754F" wp14:editId="122912AC">
            <wp:extent cx="5943600" cy="7679690"/>
            <wp:effectExtent l="0" t="0" r="0" b="0"/>
            <wp:docPr id="7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CD" w:rsidP="00390CCD" w:rsidRDefault="00390CCD" w14:paraId="3E2992AC" w14:textId="77777777">
      <w:pPr>
        <w:widowControl/>
        <w:autoSpaceDE/>
        <w:autoSpaceDN/>
        <w:adjustRightInd/>
        <w:spacing w:line="480" w:lineRule="auto"/>
        <w:rPr>
          <w:b/>
          <w:bCs/>
          <w:szCs w:val="26"/>
        </w:rPr>
        <w:sectPr w:rsidR="00390CCD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1440" w:right="1350" w:bottom="1440" w:left="1440" w:header="720" w:footer="720" w:gutter="0"/>
          <w:pgNumType w:start="1"/>
          <w:cols w:space="720"/>
        </w:sectPr>
      </w:pPr>
    </w:p>
    <w:p w:rsidR="006F423A" w:rsidP="00390CCD" w:rsidRDefault="006F423A" w14:paraId="5BECB0D7" w14:textId="77777777">
      <w:pPr>
        <w:widowControl/>
        <w:autoSpaceDE/>
        <w:autoSpaceDN/>
        <w:adjustRightInd/>
        <w:spacing w:line="480" w:lineRule="auto"/>
      </w:pPr>
    </w:p>
    <w:sectPr w:rsidR="006F423A" w:rsidSect="00390CCD">
      <w:pgSz w:w="12240" w:h="15840"/>
      <w:pgMar w:top="1440" w:right="135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87C50" w14:textId="77777777" w:rsidR="00390CCD" w:rsidRDefault="00390CCD" w:rsidP="00390CCD">
      <w:r>
        <w:separator/>
      </w:r>
    </w:p>
  </w:endnote>
  <w:endnote w:type="continuationSeparator" w:id="0">
    <w:p w14:paraId="1F608769" w14:textId="77777777" w:rsidR="00390CCD" w:rsidRDefault="00390CCD" w:rsidP="0039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C321C" w14:textId="77777777" w:rsidR="00390CCD" w:rsidRDefault="00390C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C7C39" w14:textId="77777777" w:rsidR="00390CCD" w:rsidRDefault="00390C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B0BF9" w14:textId="77777777" w:rsidR="00390CCD" w:rsidRDefault="00390C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E0216" w14:textId="77777777" w:rsidR="00390CCD" w:rsidRDefault="00390CCD" w:rsidP="00390CCD">
      <w:r>
        <w:separator/>
      </w:r>
    </w:p>
  </w:footnote>
  <w:footnote w:type="continuationSeparator" w:id="0">
    <w:p w14:paraId="5D9BEFC1" w14:textId="77777777" w:rsidR="00390CCD" w:rsidRDefault="00390CCD" w:rsidP="00390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66130" w14:textId="77777777" w:rsidR="00390CCD" w:rsidRDefault="00390C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1BB96" w14:textId="77777777" w:rsidR="00390CCD" w:rsidRDefault="00390C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5FE15" w14:textId="77777777" w:rsidR="00390CCD" w:rsidRDefault="00390C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CCD"/>
    <w:rsid w:val="00263E32"/>
    <w:rsid w:val="00390CCD"/>
    <w:rsid w:val="006F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67592F"/>
  <w15:chartTrackingRefBased/>
  <w15:docId w15:val="{C9E6128C-708E-4C3C-87DF-F8954C795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90C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C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CCD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390C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CCD"/>
    <w:rPr>
      <w:rFonts w:ascii="Times New Roman" w:eastAsia="Times New Roman" w:hAnsi="Times New Roman" w:cs="Times New Roman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2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A51C0686BDB848B772F285AB6866B0" ma:contentTypeVersion="23" ma:contentTypeDescription="Create a new document." ma:contentTypeScope="" ma:versionID="37a1f2881e05d6d52c4fdc306c1506dc">
  <xsd:schema xmlns:xsd="http://www.w3.org/2001/XMLSchema" xmlns:xs="http://www.w3.org/2001/XMLSchema" xmlns:p="http://schemas.microsoft.com/office/2006/metadata/properties" xmlns:ns2="d6eefc7d-9817-4fa6-84d5-3bc009be21b8" targetNamespace="http://schemas.microsoft.com/office/2006/metadata/properties" ma:root="true" ma:fieldsID="487bcef7b4870127189a8c6c6c8eaef8" ns2:_="">
    <xsd:import namespace="d6eefc7d-9817-4fa6-84d5-3bc009be21b8"/>
    <xsd:element name="properties">
      <xsd:complexType>
        <xsd:sequence>
          <xsd:element name="documentManagement">
            <xsd:complexType>
              <xsd:all>
                <xsd:element ref="ns2:_x0031__x002e__x0020_Collection_x0020_Number" minOccurs="0"/>
                <xsd:element ref="ns2:_x0032__x002e__x0020_Collection_x0020_Number" minOccurs="0"/>
                <xsd:element ref="ns2:_x0033__x002e__x0020_Collection_x0020_Number" minOccurs="0"/>
                <xsd:element ref="ns2:_x0031__x002e__x0020_Docket_x0020_Number" minOccurs="0"/>
                <xsd:element ref="ns2:_x0032__x002e__x0020_Docket_x0020_Number" minOccurs="0"/>
                <xsd:element ref="ns2:_x0033__x002e__x0020_Docket_x0020_Number" minOccurs="0"/>
                <xsd:element ref="ns2:Date" minOccurs="0"/>
                <xsd:element ref="ns2:Renewal_x0020_Document_x0020_Type" minOccurs="0"/>
                <xsd:element ref="ns2:Rulemaking_x0020_Document_x0020_Typ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efc7d-9817-4fa6-84d5-3bc009be21b8" elementFormDefault="qualified">
    <xsd:import namespace="http://schemas.microsoft.com/office/2006/documentManagement/types"/>
    <xsd:import namespace="http://schemas.microsoft.com/office/infopath/2007/PartnerControls"/>
    <xsd:element name="_x0031__x002e__x0020_Collection_x0020_Number" ma:index="8" nillable="true" ma:displayName="Collection 1" ma:internalName="_x0031__x002e__x0020_Collection_x0020_Number">
      <xsd:simpleType>
        <xsd:restriction base="dms:Text">
          <xsd:maxLength value="255"/>
        </xsd:restriction>
      </xsd:simpleType>
    </xsd:element>
    <xsd:element name="_x0032__x002e__x0020_Collection_x0020_Number" ma:index="9" nillable="true" ma:displayName="Collection 2" ma:internalName="_x0032__x002e__x0020_Collection_x0020_Number">
      <xsd:simpleType>
        <xsd:restriction base="dms:Text">
          <xsd:maxLength value="255"/>
        </xsd:restriction>
      </xsd:simpleType>
    </xsd:element>
    <xsd:element name="_x0033__x002e__x0020_Collection_x0020_Number" ma:index="10" nillable="true" ma:displayName="Collection 3" ma:internalName="_x0033__x002e__x0020_Collection_x0020_Number">
      <xsd:simpleType>
        <xsd:restriction base="dms:Text">
          <xsd:maxLength value="255"/>
        </xsd:restriction>
      </xsd:simpleType>
    </xsd:element>
    <xsd:element name="_x0031__x002e__x0020_Docket_x0020_Number" ma:index="11" nillable="true" ma:displayName="Docket 1" ma:internalName="_x0031__x002e__x0020_Docket_x0020_Number">
      <xsd:simpleType>
        <xsd:restriction base="dms:Text">
          <xsd:maxLength value="255"/>
        </xsd:restriction>
      </xsd:simpleType>
    </xsd:element>
    <xsd:element name="_x0032__x002e__x0020_Docket_x0020_Number" ma:index="12" nillable="true" ma:displayName="Docket 2" ma:internalName="_x0032__x002e__x0020_Docket_x0020_Number">
      <xsd:simpleType>
        <xsd:restriction base="dms:Text">
          <xsd:maxLength value="255"/>
        </xsd:restriction>
      </xsd:simpleType>
    </xsd:element>
    <xsd:element name="_x0033__x002e__x0020_Docket_x0020_Number" ma:index="13" nillable="true" ma:displayName="Docket 3" ma:internalName="_x0033__x002e__x0020_Docket_x0020_Number">
      <xsd:simpleType>
        <xsd:restriction base="dms:Text">
          <xsd:maxLength value="255"/>
        </xsd:restriction>
      </xsd:simpleType>
    </xsd:element>
    <xsd:element name="Date" ma:index="14" nillable="true" ma:displayName="Date" ma:format="DateOnly" ma:internalName="Date">
      <xsd:simpleType>
        <xsd:restriction base="dms:DateTime"/>
      </xsd:simpleType>
    </xsd:element>
    <xsd:element name="Renewal_x0020_Document_x0020_Type" ma:index="15" nillable="true" ma:displayName="Renewal Document Type" ma:default="None" ma:format="Dropdown" ma:internalName="Renewal_x0020_Document_x0020_Type">
      <xsd:simpleType>
        <xsd:restriction base="dms:Choice">
          <xsd:enumeration value="None"/>
          <xsd:enumeration value="60-Day Notice"/>
          <xsd:enumeration value="30-Day Notice"/>
          <xsd:enumeration value="OMB Supporting Statement"/>
          <xsd:enumeration value="Supporting Information"/>
          <xsd:enumeration value="Correspondence"/>
          <xsd:enumeration value="Comments"/>
          <xsd:enumeration value="OMB NOA"/>
          <xsd:enumeration value="Errata"/>
          <xsd:enumeration value="Data Instrument"/>
          <xsd:enumeration value="Other"/>
        </xsd:restriction>
      </xsd:simpleType>
    </xsd:element>
    <xsd:element name="Rulemaking_x0020_Document_x0020_Type" ma:index="16" nillable="true" ma:displayName="Rulemaking Document Type" ma:default="None" ma:format="Dropdown" ma:internalName="Rulemaking_x0020_Document_x0020_Type">
      <xsd:simpleType>
        <xsd:restriction base="dms:Choice">
          <xsd:enumeration value="None"/>
          <xsd:enumeration value="Proposed Rule"/>
          <xsd:enumeration value="Final Rule"/>
          <xsd:enumeration value="NOI, Policy Statements, and Rehearing"/>
          <xsd:enumeration value="OMB Supporting Statement"/>
          <xsd:enumeration value="Supporting Information"/>
          <xsd:enumeration value="Correspondence"/>
          <xsd:enumeration value="CRA OMB Letter"/>
          <xsd:enumeration value="CRA SBA Letter"/>
          <xsd:enumeration value="CRA Form"/>
          <xsd:enumeration value="CRA Fact Sheet"/>
          <xsd:enumeration value="OMB NOA"/>
          <xsd:enumeration value="Status and Regulations"/>
          <xsd:enumeration value="Comments"/>
          <xsd:enumeration value="Data Instrument"/>
          <xsd:enumeration value="Other"/>
        </xsd:restriction>
      </xsd:simpleType>
    </xsd:element>
    <xsd:element name="Status" ma:index="17" nillable="true" ma:displayName="Status" ma:default="None" ma:format="Dropdown" ma:internalName="Status">
      <xsd:simpleType>
        <xsd:restriction base="dms:Choice">
          <xsd:enumeration value="None"/>
          <xsd:enumeration value="Draft"/>
          <xsd:enumeration value="Final"/>
          <xsd:enumeration value="Issued"/>
          <xsd:enumeration value="Publish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>http://share3.ferc.gov/sites/ProgramOffices/OED/CIO/Information Collection/Forms/Document/22bba65aa4d8dbfccustomXsn.xsn</xsnLocation>
  <cached>True</cached>
  <openByDefault>True</openByDefault>
  <xsnScope>http://share3.ferc.gov/sites/ProgramOffices/OED/CIO/Information Collection</xsnScope>
</customXsn>
</file>

<file path=customXml/item3.xml><?xml version="1.0" encoding="utf-8"?>
<?mso-contentType ?>
<SharedContentType xmlns="Microsoft.SharePoint.Taxonomy.ContentTypeSync" SourceId="74a4cd09-5f17-433b-814a-38e7e9115d16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newal_x0020_Document_x0020_Type xmlns="d6eefc7d-9817-4fa6-84d5-3bc009be21b8">None</Renewal_x0020_Document_x0020_Type>
    <Rulemaking_x0020_Document_x0020_Type xmlns="d6eefc7d-9817-4fa6-84d5-3bc009be21b8">Data Instrument</Rulemaking_x0020_Document_x0020_Type>
    <_x0033__x002e__x0020_Docket_x0020_Number xmlns="d6eefc7d-9817-4fa6-84d5-3bc009be21b8" xsi:nil="true"/>
    <_x0031__x002e__x0020_Collection_x0020_Number xmlns="d6eefc7d-9817-4fa6-84d5-3bc009be21b8">556</_x0031__x002e__x0020_Collection_x0020_Number>
    <Date xmlns="d6eefc7d-9817-4fa6-84d5-3bc009be21b8">2020-08-21T04:00:00.000Z</Date>
    <Status xmlns="d6eefc7d-9817-4fa6-84d5-3bc009be21b8">Final</Status>
    <_x0032__x002e__x0020_Docket_x0020_Number xmlns="d6eefc7d-9817-4fa6-84d5-3bc009be21b8">AD16-16</_x0032__x002e__x0020_Docket_x0020_Number>
    <_x0032__x002e__x0020_Collection_x0020_Number xmlns="d6eefc7d-9817-4fa6-84d5-3bc009be21b8">912</_x0032__x002e__x0020_Collection_x0020_Number>
    <_x0031__x002e__x0020_Docket_x0020_Number xmlns="d6eefc7d-9817-4fa6-84d5-3bc009be21b8">RM19-15</_x0031__x002e__x0020_Docket_x0020_Number>
    <_x0033__x002e__x0020_Collection_x0020_Number xmlns="d6eefc7d-9817-4fa6-84d5-3bc009be21b8" xsi:nil="true"/>
  </documentManagement>
</p:properties>
</file>

<file path=customXml/itemProps1.xml><?xml version="1.0" encoding="utf-8"?>
<ds:datastoreItem xmlns:ds="http://schemas.openxmlformats.org/officeDocument/2006/customXml" ds:itemID="{B472071F-D769-4BE5-8FC5-6360CEC50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eefc7d-9817-4fa6-84d5-3bc009be2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6BEC17-A7E8-43FA-B7EF-0F6E3D4844C7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13C1A22F-686D-44DE-BE30-98ECBFD23F2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A44C0F8-5D64-4ACF-ACD2-07F6CDE56A7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400A06E-FEA5-4E57-9F9E-C54A62D47D7B}">
  <ds:schemaRefs>
    <ds:schemaRef ds:uri="http://purl.org/dc/elements/1.1/"/>
    <ds:schemaRef ds:uri="http://schemas.microsoft.com/office/2006/metadata/properties"/>
    <ds:schemaRef ds:uri="http://purl.org/dc/terms/"/>
    <ds:schemaRef ds:uri="d6eefc7d-9817-4fa6-84d5-3bc009be21b8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Energy Regulatory Commission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Brown</dc:creator>
  <cp:keywords/>
  <dc:description/>
  <cp:lastModifiedBy>Ellen Brown</cp:lastModifiedBy>
  <cp:revision>3</cp:revision>
  <dcterms:created xsi:type="dcterms:W3CDTF">2020-08-21T17:22:00Z</dcterms:created>
  <dcterms:modified xsi:type="dcterms:W3CDTF">2020-08-21T17:26:00Z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0x0101001EA51C0686BDB848B772F285AB6866B0</vt:lpwstr>
  </property>
</Properties>
</file>