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34CDA" w:rsidR="008D3059" w:rsidP="008D3059" w:rsidRDefault="008D3059" w14:paraId="39979F7E" w14:textId="0B6ABFC0">
      <w:pPr>
        <w:rPr>
          <w:rFonts w:ascii="Calibri" w:hAnsi="Calibri" w:cs="Calibri"/>
          <w:b/>
          <w:bCs/>
        </w:rPr>
      </w:pPr>
      <w:bookmarkStart w:name="_GoBack" w:id="0"/>
      <w:bookmarkEnd w:id="0"/>
      <w:r w:rsidRPr="00B34CDA">
        <w:rPr>
          <w:rFonts w:ascii="Calibri" w:hAnsi="Calibri" w:cs="Calibri"/>
          <w:b/>
          <w:bCs/>
        </w:rPr>
        <w:t xml:space="preserve">Child Welfare Data Elements Used for Sampling and </w:t>
      </w:r>
      <w:r w:rsidRPr="005D28C6">
        <w:rPr>
          <w:rFonts w:ascii="Calibri" w:hAnsi="Calibri" w:cs="Calibri"/>
          <w:b/>
          <w:bCs/>
        </w:rPr>
        <w:t>Analysis</w:t>
      </w:r>
    </w:p>
    <w:tbl>
      <w:tblPr>
        <w:tblW w:w="9360" w:type="dxa"/>
        <w:jc w:val="center"/>
        <w:tblBorders>
          <w:top w:val="single" w:color="auto" w:sz="12" w:space="0"/>
          <w:bottom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9"/>
        <w:gridCol w:w="3746"/>
        <w:gridCol w:w="3995"/>
      </w:tblGrid>
      <w:tr w:rsidRPr="00500756" w:rsidR="008D3059" w:rsidTr="000A1C05" w14:paraId="49257035" w14:textId="77777777">
        <w:trPr>
          <w:cantSplit/>
          <w:trHeight w:val="20"/>
          <w:jc w:val="center"/>
        </w:trPr>
        <w:tc>
          <w:tcPr>
            <w:tcW w:w="865" w:type="pct"/>
            <w:tcBorders>
              <w:top w:val="single" w:color="auto" w:sz="12" w:space="0"/>
              <w:bottom w:val="single" w:color="auto" w:sz="6" w:space="0"/>
            </w:tcBorders>
            <w:shd w:val="clear" w:color="auto" w:fill="0A357E"/>
            <w:vAlign w:val="center"/>
          </w:tcPr>
          <w:p w:rsidRPr="00B34CDA" w:rsidR="008D3059" w:rsidP="000A1C05" w:rsidRDefault="008D3059" w14:paraId="08CE85CF" w14:textId="77777777">
            <w:pPr>
              <w:pStyle w:val="TableHeader"/>
              <w:keepNext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Type</w:t>
            </w:r>
          </w:p>
        </w:tc>
        <w:tc>
          <w:tcPr>
            <w:tcW w:w="2001" w:type="pct"/>
            <w:tcBorders>
              <w:top w:val="single" w:color="auto" w:sz="12" w:space="0"/>
              <w:bottom w:val="single" w:color="auto" w:sz="6" w:space="0"/>
            </w:tcBorders>
            <w:shd w:val="clear" w:color="auto" w:fill="0A357E"/>
            <w:vAlign w:val="center"/>
          </w:tcPr>
          <w:p w:rsidRPr="00E11EA9" w:rsidR="008D3059" w:rsidP="000A1C05" w:rsidRDefault="008D3059" w14:paraId="75F0124A" w14:textId="77777777">
            <w:pPr>
              <w:pStyle w:val="TableHeader"/>
              <w:keepNext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11EA9">
              <w:rPr>
                <w:rFonts w:asciiTheme="minorHAnsi" w:hAnsiTheme="minorHAnsi" w:cstheme="minorHAnsi"/>
                <w:sz w:val="22"/>
                <w:szCs w:val="22"/>
              </w:rPr>
              <w:t>Data Elements</w:t>
            </w:r>
          </w:p>
        </w:tc>
        <w:tc>
          <w:tcPr>
            <w:tcW w:w="2134" w:type="pct"/>
            <w:tcBorders>
              <w:top w:val="single" w:color="auto" w:sz="12" w:space="0"/>
              <w:bottom w:val="single" w:color="auto" w:sz="6" w:space="0"/>
            </w:tcBorders>
            <w:shd w:val="clear" w:color="auto" w:fill="0A357E"/>
            <w:vAlign w:val="center"/>
          </w:tcPr>
          <w:p w:rsidRPr="005D28C6" w:rsidR="008D3059" w:rsidP="000A1C05" w:rsidRDefault="008D3059" w14:paraId="15FA94A6" w14:textId="77777777">
            <w:pPr>
              <w:pStyle w:val="TableHeader"/>
              <w:keepNext w:val="0"/>
              <w:spacing w:before="0" w:after="0"/>
              <w:contextualSpacing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60776">
              <w:rPr>
                <w:rFonts w:asciiTheme="minorHAnsi" w:hAnsiTheme="minorHAnsi" w:cstheme="minorHAnsi"/>
                <w:sz w:val="22"/>
                <w:szCs w:val="22"/>
              </w:rPr>
              <w:t>Sampling and Analytic Use</w:t>
            </w:r>
          </w:p>
        </w:tc>
      </w:tr>
      <w:tr w:rsidRPr="00500756" w:rsidR="008D3059" w:rsidTr="00BB7C57" w14:paraId="258E4CAA" w14:textId="77777777">
        <w:trPr>
          <w:cantSplit/>
          <w:trHeight w:val="282"/>
          <w:jc w:val="center"/>
        </w:trPr>
        <w:tc>
          <w:tcPr>
            <w:tcW w:w="865" w:type="pct"/>
            <w:tcBorders>
              <w:top w:val="single" w:color="auto" w:sz="6" w:space="0"/>
            </w:tcBorders>
            <w:shd w:val="clear" w:color="auto" w:fill="D9D9D9"/>
          </w:tcPr>
          <w:p w:rsidRPr="00B34CDA" w:rsidR="008D3059" w:rsidP="00BB7C57" w:rsidRDefault="008D3059" w14:paraId="3C4E7B2B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B34CDA">
              <w:rPr>
                <w:rFonts w:cstheme="minorHAnsi"/>
              </w:rPr>
              <w:t>Person ID</w:t>
            </w:r>
          </w:p>
        </w:tc>
        <w:tc>
          <w:tcPr>
            <w:tcW w:w="2001" w:type="pct"/>
            <w:tcBorders>
              <w:top w:val="single" w:color="auto" w:sz="6" w:space="0"/>
            </w:tcBorders>
            <w:vAlign w:val="center"/>
          </w:tcPr>
          <w:p w:rsidRPr="000D29C8" w:rsidR="008D3059" w:rsidP="000D29C8" w:rsidRDefault="008D3059" w14:paraId="29D7F943" w14:textId="126ADCB9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cstheme="minorHAnsi"/>
              </w:rPr>
            </w:pPr>
            <w:r w:rsidRPr="00E11EA9">
              <w:rPr>
                <w:rFonts w:asciiTheme="minorHAnsi" w:hAnsiTheme="minorHAnsi" w:cstheme="minorHAnsi"/>
                <w:sz w:val="22"/>
                <w:szCs w:val="22"/>
              </w:rPr>
              <w:t>Links event-level variable</w:t>
            </w:r>
            <w:r w:rsidRPr="000D29C8" w:rsidR="00E11EA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D29C8">
              <w:rPr>
                <w:rFonts w:asciiTheme="minorHAnsi" w:hAnsiTheme="minorHAnsi" w:cstheme="minorHAnsi"/>
                <w:sz w:val="22"/>
                <w:szCs w:val="22"/>
              </w:rPr>
              <w:t xml:space="preserve"> for construction of child-level files</w:t>
            </w:r>
          </w:p>
          <w:p w:rsidRPr="000D29C8" w:rsidR="008D3059" w:rsidP="000D29C8" w:rsidRDefault="008D3059" w14:paraId="5D82549B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cstheme="minorHAnsi"/>
              </w:rPr>
            </w:pPr>
            <w:r w:rsidRPr="000D29C8">
              <w:rPr>
                <w:rFonts w:asciiTheme="minorHAnsi" w:hAnsiTheme="minorHAnsi" w:cstheme="minorHAnsi"/>
                <w:sz w:val="22"/>
                <w:szCs w:val="22"/>
              </w:rPr>
              <w:t>For sampled youth and surveyed youth who consent to data linkage, links among data files</w:t>
            </w:r>
          </w:p>
        </w:tc>
        <w:tc>
          <w:tcPr>
            <w:tcW w:w="2134" w:type="pct"/>
            <w:tcBorders>
              <w:top w:val="single" w:color="auto" w:sz="6" w:space="0"/>
            </w:tcBorders>
          </w:tcPr>
          <w:p w:rsidRPr="005D28C6" w:rsidR="008D3059" w:rsidP="000D29C8" w:rsidRDefault="008D3059" w14:paraId="6BF4B345" w14:textId="77777777">
            <w:pPr>
              <w:pStyle w:val="ListBullet"/>
              <w:rPr>
                <w:rFonts w:cstheme="minorHAnsi"/>
              </w:rPr>
            </w:pPr>
            <w:r w:rsidRPr="00E11EA9">
              <w:rPr>
                <w:rFonts w:asciiTheme="minorHAnsi" w:hAnsiTheme="minorHAnsi" w:eastAsiaTheme="minorHAnsi" w:cstheme="minorHAnsi"/>
                <w:sz w:val="22"/>
                <w:szCs w:val="22"/>
              </w:rPr>
              <w:t>File management</w:t>
            </w:r>
          </w:p>
        </w:tc>
      </w:tr>
      <w:tr w:rsidRPr="00500756" w:rsidR="008D3059" w:rsidTr="00BB7C57" w14:paraId="25D17723" w14:textId="77777777">
        <w:trPr>
          <w:cantSplit/>
          <w:trHeight w:val="20"/>
          <w:jc w:val="center"/>
        </w:trPr>
        <w:tc>
          <w:tcPr>
            <w:tcW w:w="865" w:type="pct"/>
            <w:shd w:val="clear" w:color="auto" w:fill="D9D9D9"/>
          </w:tcPr>
          <w:p w:rsidRPr="00B34CDA" w:rsidR="008D3059" w:rsidP="00BB7C57" w:rsidRDefault="00E11EA9" w14:paraId="5F1FCD21" w14:textId="3FA48AE4">
            <w:pPr>
              <w:spacing w:after="0" w:line="240" w:lineRule="auto"/>
              <w:contextualSpacing/>
              <w:rPr>
                <w:rFonts w:cstheme="minorHAnsi"/>
              </w:rPr>
            </w:pPr>
            <w:r w:rsidRPr="00B34CDA">
              <w:rPr>
                <w:rFonts w:cstheme="minorHAnsi"/>
              </w:rPr>
              <w:t>Dat</w:t>
            </w:r>
            <w:r>
              <w:rPr>
                <w:rFonts w:cstheme="minorHAnsi"/>
              </w:rPr>
              <w:t>e</w:t>
            </w:r>
            <w:r w:rsidRPr="00B34CDA">
              <w:rPr>
                <w:rFonts w:cstheme="minorHAnsi"/>
              </w:rPr>
              <w:t xml:space="preserve"> </w:t>
            </w:r>
            <w:r w:rsidRPr="00B34CDA" w:rsidR="008D3059">
              <w:rPr>
                <w:rFonts w:cstheme="minorHAnsi"/>
              </w:rPr>
              <w:t xml:space="preserve">of </w:t>
            </w:r>
            <w:r w:rsidRPr="00B34CDA">
              <w:rPr>
                <w:rFonts w:cstheme="minorHAnsi"/>
              </w:rPr>
              <w:t>birth</w:t>
            </w:r>
            <w:r>
              <w:rPr>
                <w:rFonts w:cstheme="minorHAnsi"/>
              </w:rPr>
              <w:t xml:space="preserve">, </w:t>
            </w:r>
          </w:p>
          <w:p w:rsidRPr="00B34CDA" w:rsidR="008D3059" w:rsidP="00BB7C57" w:rsidRDefault="00E11EA9" w14:paraId="620D4DBE" w14:textId="2843A135">
            <w:pPr>
              <w:spacing w:after="0" w:line="240" w:lineRule="auto"/>
              <w:contextualSpacing/>
              <w:rPr>
                <w:rFonts w:cstheme="minorHAnsi"/>
              </w:rPr>
            </w:pPr>
            <w:r w:rsidRPr="00B34CDA">
              <w:rPr>
                <w:rFonts w:cstheme="minorHAnsi"/>
              </w:rPr>
              <w:t>gender</w:t>
            </w:r>
            <w:r>
              <w:rPr>
                <w:rFonts w:cstheme="minorHAnsi"/>
              </w:rPr>
              <w:t xml:space="preserve">, </w:t>
            </w:r>
          </w:p>
          <w:p w:rsidRPr="00B34CDA" w:rsidR="008D3059" w:rsidP="00BB7C57" w:rsidRDefault="00E11EA9" w14:paraId="336C5B4C" w14:textId="458C3270">
            <w:pPr>
              <w:spacing w:after="0" w:line="240" w:lineRule="auto"/>
              <w:contextualSpacing/>
              <w:rPr>
                <w:rFonts w:cstheme="minorHAnsi"/>
              </w:rPr>
            </w:pPr>
            <w:r w:rsidRPr="00B34CDA">
              <w:rPr>
                <w:rFonts w:cstheme="minorHAnsi"/>
              </w:rPr>
              <w:t>race</w:t>
            </w:r>
            <w:r>
              <w:rPr>
                <w:rFonts w:cstheme="minorHAnsi"/>
              </w:rPr>
              <w:t xml:space="preserve">, </w:t>
            </w:r>
          </w:p>
          <w:p w:rsidRPr="00B34CDA" w:rsidR="008D3059" w:rsidP="00BB7C57" w:rsidRDefault="00E11EA9" w14:paraId="5EF75450" w14:textId="0D16A7F8">
            <w:pPr>
              <w:spacing w:after="0" w:line="240" w:lineRule="auto"/>
              <w:contextualSpacing/>
              <w:rPr>
                <w:rFonts w:cstheme="minorHAnsi"/>
              </w:rPr>
            </w:pPr>
            <w:r w:rsidRPr="00B34CDA">
              <w:rPr>
                <w:rFonts w:cstheme="minorHAnsi"/>
              </w:rPr>
              <w:t>ethnicity</w:t>
            </w:r>
          </w:p>
        </w:tc>
        <w:tc>
          <w:tcPr>
            <w:tcW w:w="2001" w:type="pct"/>
            <w:vAlign w:val="center"/>
          </w:tcPr>
          <w:p w:rsidR="008D3059" w:rsidP="00EB0636" w:rsidRDefault="008D3059" w14:paraId="7B77D522" w14:textId="77777777">
            <w:pPr>
              <w:pStyle w:val="ListBullet"/>
              <w:tabs>
                <w:tab w:val="num" w:pos="360"/>
              </w:tabs>
              <w:spacing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Demographic characteristics</w:t>
            </w:r>
          </w:p>
          <w:p w:rsidR="00EB0636" w:rsidP="00EB0636" w:rsidRDefault="00EB0636" w14:paraId="7296A59C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B0636" w:rsidP="00EB0636" w:rsidRDefault="00EB0636" w14:paraId="25E690EB" w14:textId="7777777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B34CDA" w:rsidR="00EB0636" w:rsidP="00EB0636" w:rsidRDefault="00EB0636" w14:paraId="516A7BDF" w14:textId="185C3EEC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pct"/>
          </w:tcPr>
          <w:p w:rsidRPr="005D28C6" w:rsidR="008D3059" w:rsidP="000A1C05" w:rsidRDefault="008D3059" w14:paraId="7D1EE8AF" w14:textId="77777777">
            <w:pPr>
              <w:pStyle w:val="ListBullet"/>
            </w:pPr>
            <w:r w:rsidRPr="000A1C05">
              <w:rPr>
                <w:rFonts w:asciiTheme="minorHAnsi" w:hAnsiTheme="minorHAnsi" w:eastAsiaTheme="minorHAnsi" w:cstheme="minorHAnsi"/>
                <w:sz w:val="22"/>
                <w:szCs w:val="22"/>
              </w:rPr>
              <w:t>Sample description and stratification</w:t>
            </w:r>
          </w:p>
        </w:tc>
      </w:tr>
      <w:tr w:rsidRPr="00500756" w:rsidR="008D3059" w:rsidTr="00BB7C57" w14:paraId="660B2CF7" w14:textId="77777777">
        <w:trPr>
          <w:cantSplit/>
          <w:trHeight w:val="20"/>
          <w:jc w:val="center"/>
        </w:trPr>
        <w:tc>
          <w:tcPr>
            <w:tcW w:w="865" w:type="pct"/>
            <w:shd w:val="clear" w:color="auto" w:fill="D9D9D9"/>
          </w:tcPr>
          <w:p w:rsidRPr="00B34CDA" w:rsidR="008D3059" w:rsidP="00BB7C57" w:rsidRDefault="008D3059" w14:paraId="6FD45367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B34CDA">
              <w:rPr>
                <w:rFonts w:cstheme="minorHAnsi"/>
              </w:rPr>
              <w:t>Maltreatment allegations</w:t>
            </w:r>
          </w:p>
        </w:tc>
        <w:tc>
          <w:tcPr>
            <w:tcW w:w="2001" w:type="pct"/>
            <w:vAlign w:val="center"/>
          </w:tcPr>
          <w:p w:rsidRPr="00B34CDA" w:rsidR="008D3059" w:rsidP="000A1C05" w:rsidRDefault="008D3059" w14:paraId="3F908084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Aggregate to maltreatment type (child neglect, physical abuse, psychological abuse, sexual abuse, human trafficking, other)</w:t>
            </w:r>
          </w:p>
        </w:tc>
        <w:tc>
          <w:tcPr>
            <w:tcW w:w="2134" w:type="pct"/>
          </w:tcPr>
          <w:p w:rsidRPr="005D28C6" w:rsidR="008D3059" w:rsidP="000A1C05" w:rsidRDefault="008D3059" w14:paraId="259F2996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Types of maltreatment experienced</w:t>
            </w:r>
          </w:p>
        </w:tc>
      </w:tr>
      <w:tr w:rsidRPr="00500756" w:rsidR="008D3059" w:rsidTr="00BB7C57" w14:paraId="1364DCC5" w14:textId="77777777">
        <w:trPr>
          <w:cantSplit/>
          <w:trHeight w:val="237"/>
          <w:jc w:val="center"/>
        </w:trPr>
        <w:tc>
          <w:tcPr>
            <w:tcW w:w="865" w:type="pct"/>
            <w:shd w:val="clear" w:color="auto" w:fill="D9D9D9"/>
          </w:tcPr>
          <w:p w:rsidRPr="00B34CDA" w:rsidR="008D3059" w:rsidP="00BB7C57" w:rsidRDefault="008D3059" w14:paraId="55C8F8E3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B34CDA">
              <w:rPr>
                <w:rFonts w:cstheme="minorHAnsi"/>
              </w:rPr>
              <w:t>Investigations</w:t>
            </w:r>
          </w:p>
        </w:tc>
        <w:tc>
          <w:tcPr>
            <w:tcW w:w="2001" w:type="pct"/>
            <w:vAlign w:val="center"/>
          </w:tcPr>
          <w:p w:rsidRPr="00B34CDA" w:rsidR="008D3059" w:rsidP="000A1C05" w:rsidRDefault="008D3059" w14:paraId="1A0111A8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Investigation number (links events within investigation)</w:t>
            </w:r>
          </w:p>
          <w:p w:rsidRPr="00B34CDA" w:rsidR="008D3059" w:rsidP="000A1C05" w:rsidRDefault="008D3059" w14:paraId="360F10CE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Received date</w:t>
            </w:r>
          </w:p>
          <w:p w:rsidRPr="00B34CDA" w:rsidR="008D3059" w:rsidP="000A1C05" w:rsidRDefault="008D3059" w14:paraId="7B048034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Closed date</w:t>
            </w:r>
          </w:p>
          <w:p w:rsidRPr="00B34CDA" w:rsidR="008D3059" w:rsidP="000A1C05" w:rsidRDefault="008D3059" w14:paraId="76B75521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Maltreatment type</w:t>
            </w:r>
          </w:p>
          <w:p w:rsidRPr="00B34CDA" w:rsidR="008D3059" w:rsidP="000A1C05" w:rsidRDefault="008D3059" w14:paraId="7249D822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Most serious finding for each maltreatment type</w:t>
            </w:r>
          </w:p>
        </w:tc>
        <w:tc>
          <w:tcPr>
            <w:tcW w:w="2134" w:type="pct"/>
          </w:tcPr>
          <w:p w:rsidR="008D3059" w:rsidP="000A1C05" w:rsidRDefault="008D3059" w14:paraId="15F58804" w14:textId="26711BCE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 at first and most recent investigation, by maltreatment type</w:t>
            </w:r>
          </w:p>
          <w:p w:rsidR="008D3059" w:rsidP="000A1C05" w:rsidRDefault="008D3059" w14:paraId="076FB814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investigations, by maltreatment type</w:t>
            </w:r>
          </w:p>
          <w:p w:rsidR="008D3059" w:rsidP="000A1C05" w:rsidRDefault="008D3059" w14:paraId="63F59AB3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of substantiated allegations, by maltreatment type</w:t>
            </w:r>
          </w:p>
          <w:p w:rsidRPr="005D28C6" w:rsidR="008D3059" w:rsidP="000A1C05" w:rsidRDefault="008D3059" w14:paraId="603CB126" w14:textId="77777777">
            <w:pPr>
              <w:pStyle w:val="ListBullet"/>
              <w:numPr>
                <w:ilvl w:val="0"/>
                <w:numId w:val="0"/>
              </w:num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00756" w:rsidR="008D3059" w:rsidTr="00BB7C57" w14:paraId="17707118" w14:textId="77777777">
        <w:trPr>
          <w:cantSplit/>
          <w:trHeight w:val="237"/>
          <w:jc w:val="center"/>
        </w:trPr>
        <w:tc>
          <w:tcPr>
            <w:tcW w:w="865" w:type="pct"/>
            <w:shd w:val="clear" w:color="auto" w:fill="D9D9D9"/>
          </w:tcPr>
          <w:p w:rsidRPr="00B34CDA" w:rsidR="008D3059" w:rsidP="00BB7C57" w:rsidRDefault="008D3059" w14:paraId="1F761C81" w14:textId="5C44728B">
            <w:pPr>
              <w:spacing w:after="0" w:line="240" w:lineRule="auto"/>
              <w:contextualSpacing/>
              <w:rPr>
                <w:rFonts w:cstheme="minorHAnsi"/>
              </w:rPr>
            </w:pPr>
            <w:r w:rsidRPr="00B34CDA">
              <w:rPr>
                <w:rFonts w:cstheme="minorHAnsi"/>
              </w:rPr>
              <w:t xml:space="preserve">Removals / </w:t>
            </w:r>
            <w:r w:rsidR="00E11EA9">
              <w:rPr>
                <w:rFonts w:cstheme="minorHAnsi"/>
              </w:rPr>
              <w:t>p</w:t>
            </w:r>
            <w:r w:rsidRPr="00B34CDA" w:rsidR="00E11EA9">
              <w:rPr>
                <w:rFonts w:cstheme="minorHAnsi"/>
              </w:rPr>
              <w:t>lacements</w:t>
            </w:r>
          </w:p>
        </w:tc>
        <w:tc>
          <w:tcPr>
            <w:tcW w:w="2001" w:type="pct"/>
            <w:vAlign w:val="center"/>
          </w:tcPr>
          <w:p w:rsidRPr="00B34CDA" w:rsidR="008D3059" w:rsidP="000A1C05" w:rsidRDefault="008D3059" w14:paraId="1130376A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Removal begin date</w:t>
            </w:r>
          </w:p>
          <w:p w:rsidRPr="00B34CDA" w:rsidR="008D3059" w:rsidP="000A1C05" w:rsidRDefault="008D3059" w14:paraId="01CA99FB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Begin and end dates for each placement within a removal episode</w:t>
            </w:r>
          </w:p>
          <w:p w:rsidRPr="00B34CDA" w:rsidR="008D3059" w:rsidP="000A1C05" w:rsidRDefault="008D3059" w14:paraId="5481D5B3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Type of placement(s)</w:t>
            </w:r>
          </w:p>
          <w:p w:rsidRPr="00B34CDA" w:rsidR="008D3059" w:rsidP="000A1C05" w:rsidRDefault="008D3059" w14:paraId="13F0119E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Exit reason for each placement</w:t>
            </w:r>
          </w:p>
          <w:p w:rsidRPr="00B34CDA" w:rsidR="008D3059" w:rsidP="000A1C05" w:rsidRDefault="008D3059" w14:paraId="7BE09FDB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Reason for end of removal episode</w:t>
            </w:r>
          </w:p>
        </w:tc>
        <w:tc>
          <w:tcPr>
            <w:tcW w:w="2134" w:type="pct"/>
          </w:tcPr>
          <w:p w:rsidR="008D3059" w:rsidP="000A1C05" w:rsidRDefault="008D3059" w14:paraId="73617D01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 at first and most recent removal episodes</w:t>
            </w:r>
          </w:p>
          <w:p w:rsidR="008D3059" w:rsidP="000A1C05" w:rsidRDefault="008D3059" w14:paraId="7E0597A8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time spent in out-of-home care</w:t>
            </w:r>
          </w:p>
          <w:p w:rsidR="008D3059" w:rsidP="000A1C05" w:rsidRDefault="008D3059" w14:paraId="3797F175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 and types of placements</w:t>
            </w:r>
          </w:p>
          <w:p w:rsidRPr="005D28C6" w:rsidR="008D3059" w:rsidP="000A1C05" w:rsidRDefault="008D3059" w14:paraId="5B16DEDB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Exit status for placement and removal episodes</w:t>
            </w:r>
          </w:p>
        </w:tc>
      </w:tr>
      <w:tr w:rsidRPr="00500756" w:rsidR="008D3059" w:rsidTr="00EB0636" w14:paraId="525B80BA" w14:textId="77777777">
        <w:trPr>
          <w:cantSplit/>
          <w:trHeight w:val="1812"/>
          <w:jc w:val="center"/>
        </w:trPr>
        <w:tc>
          <w:tcPr>
            <w:tcW w:w="865" w:type="pct"/>
            <w:shd w:val="clear" w:color="auto" w:fill="D9D9D9"/>
          </w:tcPr>
          <w:p w:rsidRPr="00B34CDA" w:rsidR="008D3059" w:rsidP="00BB7C57" w:rsidRDefault="008D3059" w14:paraId="4FAF7105" w14:textId="77777777">
            <w:pPr>
              <w:spacing w:after="0" w:line="240" w:lineRule="auto"/>
              <w:contextualSpacing/>
              <w:rPr>
                <w:rFonts w:cstheme="minorHAnsi"/>
              </w:rPr>
            </w:pPr>
            <w:r w:rsidRPr="00B34CDA">
              <w:rPr>
                <w:rFonts w:cstheme="minorHAnsi"/>
              </w:rPr>
              <w:t>Missing child reports</w:t>
            </w:r>
          </w:p>
        </w:tc>
        <w:tc>
          <w:tcPr>
            <w:tcW w:w="2001" w:type="pct"/>
            <w:vAlign w:val="center"/>
          </w:tcPr>
          <w:p w:rsidR="008D3059" w:rsidP="00EB0636" w:rsidRDefault="008D3059" w14:paraId="188FBBB7" w14:textId="2879EAF5">
            <w:pPr>
              <w:pStyle w:val="ListBullet"/>
              <w:tabs>
                <w:tab w:val="num" w:pos="360"/>
              </w:tabs>
              <w:spacing w:after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Report date</w:t>
            </w:r>
          </w:p>
          <w:p w:rsidRPr="00B34CDA" w:rsidR="008D3059" w:rsidP="000A1C05" w:rsidRDefault="008D3059" w14:paraId="5D21085C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Risk indicators associated with missing report (e.g., gang involved)</w:t>
            </w:r>
          </w:p>
          <w:p w:rsidRPr="00B34CDA" w:rsidR="008D3059" w:rsidP="000A1C05" w:rsidRDefault="008D3059" w14:paraId="574AAA0E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Recover date</w:t>
            </w:r>
          </w:p>
          <w:p w:rsidR="008D3059" w:rsidP="000A1C05" w:rsidRDefault="008D3059" w14:paraId="4EE27F8C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4CDA">
              <w:rPr>
                <w:rFonts w:asciiTheme="minorHAnsi" w:hAnsiTheme="minorHAnsi" w:cstheme="minorHAnsi"/>
                <w:sz w:val="22"/>
                <w:szCs w:val="22"/>
              </w:rPr>
              <w:t>Return status (located, aged out, etc.)</w:t>
            </w:r>
          </w:p>
          <w:p w:rsidRPr="005D28C6" w:rsidR="00EB0636" w:rsidP="00EB0636" w:rsidRDefault="00EB0636" w14:paraId="666AC5DB" w14:textId="32D92162">
            <w:pPr>
              <w:pStyle w:val="ListBullet"/>
              <w:numPr>
                <w:ilvl w:val="0"/>
                <w:numId w:val="0"/>
              </w:numPr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pct"/>
          </w:tcPr>
          <w:p w:rsidR="008D3059" w:rsidP="000A1C05" w:rsidRDefault="008D3059" w14:paraId="29355C8B" w14:textId="0150278B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Age at first and most recent </w:t>
            </w:r>
            <w:r w:rsidR="00AC6AA9">
              <w:rPr>
                <w:rFonts w:asciiTheme="minorHAnsi" w:hAnsiTheme="minorHAnsi" w:cstheme="minorHAnsi"/>
                <w:sz w:val="22"/>
                <w:szCs w:val="22"/>
              </w:rPr>
              <w:t>missing-from-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care episodes</w:t>
            </w:r>
          </w:p>
          <w:p w:rsidR="008D3059" w:rsidP="000A1C05" w:rsidRDefault="008D3059" w14:paraId="7F2C0F3E" w14:textId="77777777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time missing from care</w:t>
            </w:r>
          </w:p>
          <w:p w:rsidRPr="005D28C6" w:rsidR="008D3059" w:rsidP="000A1C05" w:rsidRDefault="008D3059" w14:paraId="5851BA0E" w14:textId="3DD06FE2">
            <w:pPr>
              <w:pStyle w:val="ListBullet"/>
              <w:tabs>
                <w:tab w:val="num" w:pos="360"/>
              </w:tabs>
              <w:spacing w:after="20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Temporal relationship between </w:t>
            </w:r>
            <w:r w:rsidR="00AC6AA9">
              <w:rPr>
                <w:rFonts w:asciiTheme="minorHAnsi" w:hAnsiTheme="minorHAnsi" w:cstheme="minorHAnsi"/>
                <w:sz w:val="22"/>
                <w:szCs w:val="22"/>
              </w:rPr>
              <w:t>missing-from-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care and trafficking experiences </w:t>
            </w:r>
          </w:p>
        </w:tc>
      </w:tr>
    </w:tbl>
    <w:p w:rsidR="008D3059" w:rsidP="008D3059" w:rsidRDefault="008D3059" w14:paraId="1B665104" w14:textId="77777777">
      <w:pPr>
        <w:rPr>
          <w:b/>
        </w:rPr>
      </w:pPr>
    </w:p>
    <w:p w:rsidR="009B18D3" w:rsidRDefault="004271E0" w14:paraId="00872A46" w14:textId="77777777"/>
    <w:sectPr w:rsidR="009B1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22ABF4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Arial" w:hAnsi="Arial" w:hint="default"/>
        <w:sz w:val="24"/>
        <w:szCs w:val="20"/>
      </w:rPr>
    </w:lvl>
  </w:abstractNum>
  <w:abstractNum w:abstractNumId="1" w15:restartNumberingAfterBreak="0">
    <w:nsid w:val="6FCA5EA5"/>
    <w:multiLevelType w:val="hybridMultilevel"/>
    <w:tmpl w:val="34561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59"/>
    <w:rsid w:val="000D29C8"/>
    <w:rsid w:val="00253C94"/>
    <w:rsid w:val="004271E0"/>
    <w:rsid w:val="008D3059"/>
    <w:rsid w:val="00AC6AA9"/>
    <w:rsid w:val="00BB7C57"/>
    <w:rsid w:val="00C07A85"/>
    <w:rsid w:val="00DC2039"/>
    <w:rsid w:val="00E11EA9"/>
    <w:rsid w:val="00EB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317CE"/>
  <w15:chartTrackingRefBased/>
  <w15:docId w15:val="{AF8B06D0-214B-466D-9637-B3C0A2E9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5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305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D3059"/>
  </w:style>
  <w:style w:type="paragraph" w:customStyle="1" w:styleId="TableHeader">
    <w:name w:val="Table Header"/>
    <w:basedOn w:val="Normal"/>
    <w:qFormat/>
    <w:rsid w:val="008D3059"/>
    <w:pPr>
      <w:keepNext/>
      <w:spacing w:before="80" w:after="80" w:line="240" w:lineRule="auto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ListBullet">
    <w:name w:val="List Bullet"/>
    <w:basedOn w:val="Normal"/>
    <w:uiPriority w:val="99"/>
    <w:rsid w:val="008D3059"/>
    <w:pPr>
      <w:numPr>
        <w:numId w:val="1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0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1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E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E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Deborah</dc:creator>
  <cp:keywords/>
  <dc:description/>
  <cp:lastModifiedBy>Charm, Samantha</cp:lastModifiedBy>
  <cp:revision>2</cp:revision>
  <dcterms:created xsi:type="dcterms:W3CDTF">2020-02-14T16:58:00Z</dcterms:created>
  <dcterms:modified xsi:type="dcterms:W3CDTF">2020-02-14T16:58:00Z</dcterms:modified>
</cp:coreProperties>
</file>