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F0AFD" w:rsidR="00F20826" w:rsidP="00F20826" w:rsidRDefault="00F20826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name="_GoBack" w:id="0"/>
      <w:bookmarkEnd w:id="0"/>
      <w:r w:rsidRPr="00BF0AFD">
        <w:rPr>
          <w:rFonts w:ascii="Times New Roman" w:hAnsi="Times New Roman"/>
          <w:b/>
          <w:bCs/>
        </w:rPr>
        <w:t xml:space="preserve">Addendum to </w:t>
      </w:r>
      <w:r>
        <w:rPr>
          <w:rFonts w:ascii="Times New Roman" w:hAnsi="Times New Roman"/>
          <w:b/>
        </w:rPr>
        <w:t>Supporting Statement for Form SSA-8010-BK</w:t>
      </w:r>
    </w:p>
    <w:p w:rsidRPr="00631773" w:rsidR="00F20826" w:rsidP="00F20826" w:rsidRDefault="00F20826">
      <w:pPr>
        <w:jc w:val="center"/>
        <w:rPr>
          <w:rFonts w:ascii="Times New Roman" w:hAnsi="Times New Roman"/>
          <w:b/>
        </w:rPr>
      </w:pPr>
      <w:r w:rsidRPr="00631773">
        <w:rPr>
          <w:rFonts w:ascii="Times New Roman" w:hAnsi="Times New Roman"/>
          <w:b/>
        </w:rPr>
        <w:t>Statement of Income and Resources</w:t>
      </w:r>
    </w:p>
    <w:p w:rsidR="00F20826" w:rsidP="00F20826" w:rsidRDefault="00F20826">
      <w:pPr>
        <w:jc w:val="center"/>
        <w:rPr>
          <w:rFonts w:ascii="Times New Roman" w:hAnsi="Times New Roman"/>
          <w:b/>
        </w:rPr>
      </w:pPr>
      <w:proofErr w:type="gramStart"/>
      <w:r w:rsidRPr="00631773">
        <w:rPr>
          <w:rFonts w:ascii="Times New Roman" w:hAnsi="Times New Roman"/>
          <w:b/>
          <w:bCs/>
        </w:rPr>
        <w:t>20</w:t>
      </w:r>
      <w:proofErr w:type="gramEnd"/>
      <w:r w:rsidRPr="00631773">
        <w:rPr>
          <w:rFonts w:ascii="Times New Roman" w:hAnsi="Times New Roman"/>
          <w:b/>
          <w:bCs/>
        </w:rPr>
        <w:t xml:space="preserve"> CFR 416.207, 416.301-310, 416.704, and 416.708</w:t>
      </w:r>
    </w:p>
    <w:p w:rsidRPr="00BF0AFD" w:rsidR="00F20826" w:rsidP="00F20826" w:rsidRDefault="00F20826">
      <w:pPr>
        <w:jc w:val="center"/>
        <w:rPr>
          <w:rFonts w:ascii="Times New Roman" w:hAnsi="Times New Roman"/>
          <w:b/>
        </w:rPr>
      </w:pPr>
      <w:r w:rsidRPr="00631773">
        <w:rPr>
          <w:rFonts w:ascii="Times New Roman" w:hAnsi="Times New Roman"/>
          <w:b/>
        </w:rPr>
        <w:t>OMB No. 0960-0124</w:t>
      </w:r>
    </w:p>
    <w:p w:rsidR="00F20826" w:rsidP="00F20826" w:rsidRDefault="00F20826"/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470782">
      <w:pPr>
        <w:widowControl/>
        <w:snapToGrid/>
        <w:ind w:left="360"/>
        <w:rPr>
          <w:rFonts w:ascii="Times New Roman" w:hAnsi="Times New Roman"/>
        </w:rPr>
      </w:pP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911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826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FDB6B88-F322-485E-A854-FBCF77B2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419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Mandley, Tasha</cp:lastModifiedBy>
  <cp:revision>2</cp:revision>
  <cp:lastPrinted>2010-08-04T14:54:00Z</cp:lastPrinted>
  <dcterms:created xsi:type="dcterms:W3CDTF">2020-11-06T18:26:00Z</dcterms:created>
  <dcterms:modified xsi:type="dcterms:W3CDTF">2020-11-06T18:26:00Z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