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21D0C" w:rsidR="00203B3E" w:rsidP="005511F6" w:rsidRDefault="00203B3E" w14:paraId="0A090E56" w14:textId="77777777">
      <w:pPr>
        <w:ind w:right="-1170"/>
        <w:rPr>
          <w:sz w:val="48"/>
          <w:szCs w:val="48"/>
        </w:rPr>
      </w:pPr>
    </w:p>
    <w:p w:rsidRPr="00B21D0C" w:rsidR="00203B3E" w:rsidP="006E01D5" w:rsidRDefault="00203B3E" w14:paraId="0A090E57" w14:textId="77777777">
      <w:pPr>
        <w:ind w:right="-1170"/>
        <w:rPr>
          <w:sz w:val="48"/>
          <w:szCs w:val="48"/>
        </w:rPr>
      </w:pPr>
    </w:p>
    <w:p w:rsidRPr="00B21D0C" w:rsidR="00203B3E" w:rsidP="006E01D5" w:rsidRDefault="00203B3E" w14:paraId="0A090E58" w14:textId="77777777">
      <w:pPr>
        <w:ind w:right="-1170"/>
        <w:rPr>
          <w:sz w:val="48"/>
          <w:szCs w:val="48"/>
        </w:rPr>
      </w:pPr>
    </w:p>
    <w:p w:rsidRPr="00B21D0C" w:rsidR="00203B3E" w:rsidP="00C71477" w:rsidRDefault="00ED5979" w14:paraId="0A090E59" w14:textId="77777777">
      <w:pPr>
        <w:jc w:val="center"/>
        <w:rPr>
          <w:sz w:val="48"/>
          <w:szCs w:val="48"/>
        </w:rPr>
      </w:pPr>
      <w:r w:rsidRPr="00B21D0C">
        <w:rPr>
          <w:noProof/>
          <w:sz w:val="48"/>
          <w:szCs w:val="48"/>
        </w:rPr>
        <w:drawing>
          <wp:inline distT="0" distB="0" distL="0" distR="0" wp14:anchorId="0A091154" wp14:editId="0A091155">
            <wp:extent cx="1801495" cy="1801495"/>
            <wp:effectExtent l="0" t="0" r="8255" b="8255"/>
            <wp:docPr id="1" name="Picture 1" descr="SBA color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A color 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1495" cy="1801495"/>
                    </a:xfrm>
                    <a:prstGeom prst="rect">
                      <a:avLst/>
                    </a:prstGeom>
                    <a:noFill/>
                    <a:ln>
                      <a:noFill/>
                    </a:ln>
                  </pic:spPr>
                </pic:pic>
              </a:graphicData>
            </a:graphic>
          </wp:inline>
        </w:drawing>
      </w:r>
    </w:p>
    <w:p w:rsidRPr="00B21D0C" w:rsidR="00203B3E" w:rsidP="00C71477" w:rsidRDefault="00203B3E" w14:paraId="0A090E5A" w14:textId="77777777">
      <w:pPr>
        <w:ind w:right="-1170"/>
        <w:jc w:val="center"/>
        <w:rPr>
          <w:sz w:val="48"/>
          <w:szCs w:val="48"/>
        </w:rPr>
      </w:pPr>
    </w:p>
    <w:p w:rsidRPr="00B21D0C" w:rsidR="00650469" w:rsidP="00C71477" w:rsidRDefault="00203B3E" w14:paraId="0A090E5B" w14:textId="77777777">
      <w:pPr>
        <w:jc w:val="center"/>
        <w:rPr>
          <w:b/>
          <w:sz w:val="48"/>
          <w:szCs w:val="48"/>
        </w:rPr>
      </w:pPr>
      <w:r w:rsidRPr="00B21D0C">
        <w:rPr>
          <w:b/>
          <w:sz w:val="48"/>
          <w:szCs w:val="48"/>
        </w:rPr>
        <w:t xml:space="preserve">National Small Business </w:t>
      </w:r>
      <w:r w:rsidRPr="00B21D0C" w:rsidR="00650469">
        <w:rPr>
          <w:b/>
          <w:sz w:val="48"/>
          <w:szCs w:val="48"/>
        </w:rPr>
        <w:t>Week</w:t>
      </w:r>
    </w:p>
    <w:p w:rsidRPr="00B21D0C" w:rsidR="00203B3E" w:rsidP="00C71477" w:rsidRDefault="00203B3E" w14:paraId="0A090E5C" w14:textId="77777777">
      <w:pPr>
        <w:jc w:val="center"/>
        <w:rPr>
          <w:b/>
          <w:sz w:val="48"/>
          <w:szCs w:val="48"/>
        </w:rPr>
      </w:pPr>
      <w:r w:rsidRPr="00B21D0C">
        <w:rPr>
          <w:b/>
          <w:sz w:val="48"/>
          <w:szCs w:val="48"/>
        </w:rPr>
        <w:t>Award Nominations Guidelines</w:t>
      </w:r>
    </w:p>
    <w:p w:rsidRPr="00B21D0C" w:rsidR="00203B3E" w:rsidP="00C71477" w:rsidRDefault="00203B3E" w14:paraId="0A090E5D" w14:textId="77777777">
      <w:pPr>
        <w:ind w:right="-1170"/>
        <w:jc w:val="center"/>
        <w:rPr>
          <w:sz w:val="48"/>
          <w:szCs w:val="48"/>
        </w:rPr>
      </w:pPr>
    </w:p>
    <w:p w:rsidRPr="00B21D0C" w:rsidR="00890580" w:rsidP="00C71477" w:rsidRDefault="00203B3E" w14:paraId="0A090E5E" w14:textId="77777777">
      <w:pPr>
        <w:jc w:val="center"/>
        <w:rPr>
          <w:sz w:val="48"/>
          <w:szCs w:val="48"/>
        </w:rPr>
      </w:pPr>
      <w:r w:rsidRPr="00B21D0C">
        <w:rPr>
          <w:sz w:val="48"/>
          <w:szCs w:val="48"/>
        </w:rPr>
        <w:t>U.S. Small Business Administration</w:t>
      </w:r>
    </w:p>
    <w:p w:rsidRPr="00B21D0C" w:rsidR="00890580" w:rsidP="00C71477" w:rsidRDefault="00890580" w14:paraId="0A090E5F" w14:textId="77777777">
      <w:pPr>
        <w:jc w:val="center"/>
        <w:rPr>
          <w:sz w:val="48"/>
          <w:szCs w:val="48"/>
        </w:rPr>
      </w:pPr>
    </w:p>
    <w:p w:rsidRPr="00B21D0C" w:rsidR="00203B3E" w:rsidP="00C71477" w:rsidRDefault="00203B3E" w14:paraId="0A090E60" w14:textId="77777777">
      <w:pPr>
        <w:autoSpaceDE w:val="0"/>
        <w:autoSpaceDN w:val="0"/>
        <w:adjustRightInd w:val="0"/>
        <w:jc w:val="center"/>
        <w:rPr>
          <w:bCs/>
          <w:iCs/>
          <w:color w:val="000000"/>
          <w:sz w:val="28"/>
          <w:szCs w:val="28"/>
        </w:rPr>
      </w:pPr>
      <w:r w:rsidRPr="00B21D0C">
        <w:rPr>
          <w:b/>
          <w:bCs/>
          <w:iCs/>
          <w:color w:val="000000"/>
          <w:sz w:val="28"/>
          <w:szCs w:val="28"/>
        </w:rPr>
        <w:t>Deadline for submission</w:t>
      </w:r>
      <w:r w:rsidRPr="00B21D0C">
        <w:rPr>
          <w:bCs/>
          <w:iCs/>
          <w:color w:val="000000"/>
          <w:sz w:val="28"/>
          <w:szCs w:val="28"/>
        </w:rPr>
        <w:t xml:space="preserve">: </w:t>
      </w:r>
      <w:r w:rsidR="008F5A59">
        <w:rPr>
          <w:bCs/>
          <w:iCs/>
          <w:color w:val="000000"/>
          <w:sz w:val="28"/>
          <w:szCs w:val="28"/>
        </w:rPr>
        <w:t>XXXXXXXXX</w:t>
      </w:r>
    </w:p>
    <w:p w:rsidRPr="00B21D0C" w:rsidR="00890580" w:rsidP="00C71477" w:rsidRDefault="00890580" w14:paraId="0A090E61" w14:textId="77777777">
      <w:pPr>
        <w:autoSpaceDE w:val="0"/>
        <w:autoSpaceDN w:val="0"/>
        <w:adjustRightInd w:val="0"/>
        <w:jc w:val="center"/>
        <w:rPr>
          <w:bCs/>
          <w:iCs/>
          <w:color w:val="000000"/>
          <w:sz w:val="28"/>
          <w:szCs w:val="28"/>
        </w:rPr>
      </w:pPr>
    </w:p>
    <w:p w:rsidRPr="00B21D0C" w:rsidR="00890580" w:rsidP="00C71477" w:rsidRDefault="00203B3E" w14:paraId="0A090E62" w14:textId="77777777">
      <w:pPr>
        <w:autoSpaceDE w:val="0"/>
        <w:autoSpaceDN w:val="0"/>
        <w:adjustRightInd w:val="0"/>
        <w:jc w:val="center"/>
      </w:pPr>
      <w:r w:rsidRPr="00B21D0C">
        <w:rPr>
          <w:sz w:val="28"/>
          <w:szCs w:val="28"/>
        </w:rPr>
        <w:t xml:space="preserve">Nomination </w:t>
      </w:r>
      <w:r w:rsidR="00D45114">
        <w:rPr>
          <w:sz w:val="28"/>
          <w:szCs w:val="28"/>
        </w:rPr>
        <w:t>Forms</w:t>
      </w:r>
      <w:r w:rsidRPr="00B21D0C">
        <w:rPr>
          <w:sz w:val="28"/>
          <w:szCs w:val="28"/>
        </w:rPr>
        <w:t xml:space="preserve">: </w:t>
      </w:r>
      <w:hyperlink w:history="1" r:id="rId9">
        <w:r w:rsidRPr="00891BA0" w:rsidR="00D45114">
          <w:rPr>
            <w:rStyle w:val="Hyperlink"/>
            <w:sz w:val="28"/>
            <w:szCs w:val="28"/>
          </w:rPr>
          <w:t>www.sba.gov/nsbw</w:t>
        </w:r>
      </w:hyperlink>
      <w:r w:rsidR="00D45114">
        <w:rPr>
          <w:sz w:val="28"/>
          <w:szCs w:val="28"/>
        </w:rPr>
        <w:t xml:space="preserve"> </w:t>
      </w:r>
    </w:p>
    <w:p w:rsidRPr="00B21D0C" w:rsidR="00650469" w:rsidP="00C71477" w:rsidRDefault="00650469" w14:paraId="0A090E63" w14:textId="77777777">
      <w:pPr>
        <w:autoSpaceDE w:val="0"/>
        <w:autoSpaceDN w:val="0"/>
        <w:adjustRightInd w:val="0"/>
        <w:jc w:val="center"/>
        <w:rPr>
          <w:bCs/>
          <w:i/>
          <w:iCs/>
          <w:color w:val="000000"/>
          <w:sz w:val="28"/>
          <w:szCs w:val="28"/>
        </w:rPr>
      </w:pPr>
    </w:p>
    <w:p w:rsidR="003C7940" w:rsidP="00C71477" w:rsidRDefault="00044507" w14:paraId="0A090E64" w14:textId="77777777">
      <w:pPr>
        <w:autoSpaceDE w:val="0"/>
        <w:autoSpaceDN w:val="0"/>
        <w:adjustRightInd w:val="0"/>
        <w:jc w:val="center"/>
        <w:rPr>
          <w:bCs/>
          <w:i/>
          <w:iCs/>
          <w:color w:val="000000"/>
          <w:sz w:val="28"/>
          <w:szCs w:val="28"/>
        </w:rPr>
      </w:pPr>
      <w:r w:rsidRPr="00B21D0C">
        <w:rPr>
          <w:bCs/>
          <w:i/>
          <w:iCs/>
          <w:color w:val="000000"/>
          <w:sz w:val="28"/>
          <w:szCs w:val="28"/>
        </w:rPr>
        <w:t>National</w:t>
      </w:r>
      <w:r w:rsidRPr="00B21D0C" w:rsidR="00203B3E">
        <w:rPr>
          <w:bCs/>
          <w:i/>
          <w:iCs/>
          <w:color w:val="000000"/>
          <w:sz w:val="28"/>
          <w:szCs w:val="28"/>
        </w:rPr>
        <w:t xml:space="preserve"> award winners will be announced </w:t>
      </w:r>
      <w:r w:rsidRPr="00B21D0C" w:rsidR="007D4E93">
        <w:rPr>
          <w:bCs/>
          <w:i/>
          <w:iCs/>
          <w:color w:val="000000"/>
          <w:sz w:val="28"/>
          <w:szCs w:val="28"/>
        </w:rPr>
        <w:t xml:space="preserve">during </w:t>
      </w:r>
    </w:p>
    <w:p w:rsidRPr="00B21D0C" w:rsidR="00203B3E" w:rsidP="00C71477" w:rsidRDefault="00203B3E" w14:paraId="0A090E65" w14:textId="77777777">
      <w:pPr>
        <w:autoSpaceDE w:val="0"/>
        <w:autoSpaceDN w:val="0"/>
        <w:adjustRightInd w:val="0"/>
        <w:jc w:val="center"/>
        <w:rPr>
          <w:bCs/>
          <w:i/>
          <w:iCs/>
          <w:color w:val="000000"/>
          <w:sz w:val="28"/>
          <w:szCs w:val="28"/>
        </w:rPr>
      </w:pPr>
      <w:r w:rsidRPr="00B21D0C">
        <w:rPr>
          <w:bCs/>
          <w:i/>
          <w:iCs/>
          <w:color w:val="000000"/>
          <w:sz w:val="28"/>
          <w:szCs w:val="28"/>
        </w:rPr>
        <w:t>National Small</w:t>
      </w:r>
      <w:r w:rsidRPr="00B21D0C" w:rsidR="00890580">
        <w:rPr>
          <w:bCs/>
          <w:i/>
          <w:iCs/>
          <w:color w:val="000000"/>
          <w:sz w:val="28"/>
          <w:szCs w:val="28"/>
        </w:rPr>
        <w:t xml:space="preserve"> </w:t>
      </w:r>
      <w:r w:rsidRPr="00B21D0C">
        <w:rPr>
          <w:bCs/>
          <w:i/>
          <w:iCs/>
          <w:color w:val="000000"/>
          <w:sz w:val="28"/>
          <w:szCs w:val="28"/>
        </w:rPr>
        <w:t xml:space="preserve">Business Week in May </w:t>
      </w:r>
      <w:r w:rsidR="008F5A59">
        <w:rPr>
          <w:bCs/>
          <w:i/>
          <w:iCs/>
          <w:color w:val="000000"/>
          <w:sz w:val="28"/>
          <w:szCs w:val="28"/>
        </w:rPr>
        <w:t>XXX</w:t>
      </w:r>
      <w:r w:rsidRPr="00B21D0C">
        <w:rPr>
          <w:bCs/>
          <w:i/>
          <w:iCs/>
          <w:color w:val="000000"/>
          <w:sz w:val="28"/>
          <w:szCs w:val="28"/>
        </w:rPr>
        <w:t>.</w:t>
      </w:r>
    </w:p>
    <w:p w:rsidRPr="00B21D0C" w:rsidR="00203B3E" w:rsidP="006E01D5" w:rsidRDefault="00203B3E" w14:paraId="0A090E66" w14:textId="77777777">
      <w:pPr>
        <w:autoSpaceDE w:val="0"/>
        <w:autoSpaceDN w:val="0"/>
        <w:adjustRightInd w:val="0"/>
        <w:rPr>
          <w:b/>
          <w:bCs/>
          <w:i/>
          <w:iCs/>
          <w:color w:val="000000"/>
          <w:sz w:val="28"/>
          <w:szCs w:val="28"/>
        </w:rPr>
      </w:pPr>
    </w:p>
    <w:p w:rsidRPr="00B21D0C" w:rsidR="00203B3E" w:rsidP="006E01D5" w:rsidRDefault="00203B3E" w14:paraId="0A090E67" w14:textId="77777777">
      <w:pPr>
        <w:autoSpaceDE w:val="0"/>
        <w:autoSpaceDN w:val="0"/>
        <w:adjustRightInd w:val="0"/>
        <w:rPr>
          <w:b/>
          <w:bCs/>
          <w:i/>
          <w:iCs/>
          <w:color w:val="000000"/>
          <w:sz w:val="28"/>
          <w:szCs w:val="28"/>
        </w:rPr>
      </w:pPr>
      <w:r w:rsidRPr="00B21D0C">
        <w:rPr>
          <w:b/>
          <w:bCs/>
          <w:i/>
          <w:iCs/>
          <w:color w:val="000000"/>
          <w:sz w:val="28"/>
          <w:szCs w:val="28"/>
        </w:rPr>
        <w:tab/>
      </w:r>
      <w:r w:rsidRPr="00B21D0C">
        <w:rPr>
          <w:b/>
          <w:bCs/>
          <w:i/>
          <w:iCs/>
          <w:color w:val="000000"/>
          <w:sz w:val="28"/>
          <w:szCs w:val="28"/>
        </w:rPr>
        <w:tab/>
      </w:r>
      <w:r w:rsidRPr="00B21D0C">
        <w:rPr>
          <w:b/>
          <w:bCs/>
          <w:i/>
          <w:iCs/>
          <w:color w:val="000000"/>
          <w:sz w:val="28"/>
          <w:szCs w:val="28"/>
        </w:rPr>
        <w:tab/>
      </w:r>
      <w:r w:rsidRPr="00B21D0C">
        <w:rPr>
          <w:b/>
          <w:bCs/>
          <w:i/>
          <w:iCs/>
          <w:color w:val="000000"/>
          <w:sz w:val="28"/>
          <w:szCs w:val="28"/>
        </w:rPr>
        <w:tab/>
      </w:r>
      <w:r w:rsidRPr="00B21D0C">
        <w:rPr>
          <w:b/>
          <w:bCs/>
          <w:i/>
          <w:iCs/>
          <w:color w:val="000000"/>
          <w:sz w:val="28"/>
          <w:szCs w:val="28"/>
        </w:rPr>
        <w:tab/>
      </w:r>
    </w:p>
    <w:p w:rsidRPr="000D4BFA" w:rsidR="006D238F" w:rsidP="00D45114" w:rsidRDefault="00203B3E" w14:paraId="0A090E68" w14:textId="77777777">
      <w:pPr>
        <w:rPr>
          <w:b/>
          <w:bCs/>
          <w:color w:val="000000"/>
          <w:sz w:val="32"/>
          <w:szCs w:val="32"/>
        </w:rPr>
      </w:pPr>
      <w:r w:rsidRPr="00B21D0C">
        <w:rPr>
          <w:b/>
          <w:bCs/>
          <w:color w:val="000000"/>
          <w:sz w:val="28"/>
          <w:szCs w:val="28"/>
        </w:rPr>
        <w:br w:type="column"/>
      </w:r>
      <w:r w:rsidRPr="000D4BFA" w:rsidR="006D238F">
        <w:rPr>
          <w:b/>
          <w:bCs/>
          <w:color w:val="000000"/>
          <w:sz w:val="32"/>
          <w:szCs w:val="32"/>
        </w:rPr>
        <w:lastRenderedPageBreak/>
        <w:t xml:space="preserve">Awards Overview </w:t>
      </w:r>
      <w:r w:rsidRPr="000D4BFA" w:rsidDel="00EC220C" w:rsidR="00EC220C">
        <w:rPr>
          <w:b/>
          <w:bCs/>
          <w:color w:val="000000"/>
          <w:sz w:val="32"/>
          <w:szCs w:val="32"/>
        </w:rPr>
        <w:t xml:space="preserve"> </w:t>
      </w:r>
    </w:p>
    <w:p w:rsidRPr="006D238F" w:rsidR="006D238F" w:rsidP="00EC220C" w:rsidRDefault="006D238F" w14:paraId="0A090E69" w14:textId="77777777">
      <w:pPr>
        <w:rPr>
          <w:b/>
          <w:bCs/>
          <w:color w:val="000000"/>
          <w:sz w:val="28"/>
          <w:szCs w:val="28"/>
        </w:rPr>
      </w:pPr>
    </w:p>
    <w:p w:rsidRPr="006D238F" w:rsidR="006D238F" w:rsidP="006D238F" w:rsidRDefault="006D238F" w14:paraId="0A090E6A" w14:textId="77777777">
      <w:pPr>
        <w:autoSpaceDE w:val="0"/>
        <w:autoSpaceDN w:val="0"/>
        <w:adjustRightInd w:val="0"/>
        <w:rPr>
          <w:bCs/>
          <w:color w:val="000000"/>
          <w:szCs w:val="24"/>
        </w:rPr>
      </w:pPr>
      <w:r w:rsidRPr="006D238F">
        <w:rPr>
          <w:bCs/>
          <w:color w:val="000000"/>
          <w:szCs w:val="24"/>
        </w:rPr>
        <w:t xml:space="preserve">As part of National Small Business Week, the U.S. Small Business Administration takes the opportunity to highlight the impact of outstanding entrepreneurs, small business owners, and </w:t>
      </w:r>
      <w:r w:rsidR="003C7940">
        <w:rPr>
          <w:bCs/>
          <w:color w:val="000000"/>
          <w:szCs w:val="24"/>
        </w:rPr>
        <w:t>community members</w:t>
      </w:r>
      <w:r w:rsidRPr="006D238F" w:rsidR="003C7940">
        <w:rPr>
          <w:bCs/>
          <w:color w:val="000000"/>
          <w:szCs w:val="24"/>
        </w:rPr>
        <w:t xml:space="preserve"> </w:t>
      </w:r>
      <w:r w:rsidRPr="006D238F">
        <w:rPr>
          <w:bCs/>
          <w:color w:val="000000"/>
          <w:szCs w:val="24"/>
        </w:rPr>
        <w:t>from all 50 states and U.S. territories. Every day, they’re working to grow small businesses, create 21st century jobs, drive innovation, and increase America’s global competitiveness.  And in recognizing the changing face of America, the SBA’s National Small Business Week awards honor individuals and businesses that reflect our nation’s rich diversity.</w:t>
      </w:r>
    </w:p>
    <w:p w:rsidR="006D238F" w:rsidP="006D238F" w:rsidRDefault="006D238F" w14:paraId="0A090E6B" w14:textId="77777777">
      <w:pPr>
        <w:autoSpaceDE w:val="0"/>
        <w:autoSpaceDN w:val="0"/>
        <w:adjustRightInd w:val="0"/>
        <w:rPr>
          <w:bCs/>
          <w:color w:val="000000"/>
          <w:szCs w:val="24"/>
        </w:rPr>
      </w:pPr>
    </w:p>
    <w:p w:rsidR="00CB5B73" w:rsidP="006D238F" w:rsidRDefault="006D238F" w14:paraId="0A090E6C" w14:textId="77777777">
      <w:pPr>
        <w:autoSpaceDE w:val="0"/>
        <w:autoSpaceDN w:val="0"/>
        <w:adjustRightInd w:val="0"/>
        <w:rPr>
          <w:bCs/>
          <w:color w:val="000000"/>
          <w:szCs w:val="24"/>
        </w:rPr>
      </w:pPr>
      <w:r w:rsidRPr="006D238F">
        <w:rPr>
          <w:bCs/>
          <w:color w:val="000000"/>
          <w:szCs w:val="24"/>
        </w:rPr>
        <w:t xml:space="preserve">The nomination, eligibility criteria, selection process, evaluation criteria and time frame for the various SBA Awards selected from nominated individuals or businesses are set forth in the following pages.  </w:t>
      </w:r>
    </w:p>
    <w:p w:rsidR="00CB5B73" w:rsidP="006D238F" w:rsidRDefault="00CB5B73" w14:paraId="0A090E6D" w14:textId="77777777">
      <w:pPr>
        <w:autoSpaceDE w:val="0"/>
        <w:autoSpaceDN w:val="0"/>
        <w:adjustRightInd w:val="0"/>
        <w:rPr>
          <w:bCs/>
          <w:color w:val="000000"/>
          <w:szCs w:val="24"/>
        </w:rPr>
      </w:pPr>
    </w:p>
    <w:p w:rsidRPr="006D238F" w:rsidR="006D238F" w:rsidP="006D238F" w:rsidRDefault="006D238F" w14:paraId="0A090E6E" w14:textId="77777777">
      <w:pPr>
        <w:autoSpaceDE w:val="0"/>
        <w:autoSpaceDN w:val="0"/>
        <w:adjustRightInd w:val="0"/>
        <w:rPr>
          <w:bCs/>
          <w:iCs/>
          <w:color w:val="000000"/>
          <w:szCs w:val="24"/>
        </w:rPr>
      </w:pPr>
      <w:r w:rsidRPr="006D238F">
        <w:rPr>
          <w:bCs/>
          <w:iCs/>
          <w:color w:val="000000"/>
          <w:szCs w:val="24"/>
        </w:rPr>
        <w:t>The Agency reserves the right, in its sole reasonable discretion, to remove a nominee from the selection process.</w:t>
      </w:r>
      <w:r w:rsidR="00CB5B73">
        <w:rPr>
          <w:bCs/>
          <w:iCs/>
          <w:color w:val="000000"/>
          <w:szCs w:val="24"/>
        </w:rPr>
        <w:t xml:space="preserve"> </w:t>
      </w:r>
      <w:r w:rsidR="00CB5B73">
        <w:rPr>
          <w:color w:val="000000"/>
          <w:szCs w:val="24"/>
        </w:rPr>
        <w:t>All n</w:t>
      </w:r>
      <w:r w:rsidRPr="00283C58" w:rsidR="00CB5B73">
        <w:rPr>
          <w:color w:val="000000"/>
          <w:szCs w:val="24"/>
        </w:rPr>
        <w:t>ominees will be subject to background checks.</w:t>
      </w:r>
      <w:r w:rsidR="00CB5B73">
        <w:rPr>
          <w:color w:val="000000"/>
          <w:szCs w:val="24"/>
        </w:rPr>
        <w:t xml:space="preserve"> Adverse information obtained through the background check, including compliance with Federal civil rights laws, may result in disqualification by SBA.</w:t>
      </w:r>
      <w:r w:rsidRPr="00455F36" w:rsidR="00455F36">
        <w:t xml:space="preserve"> </w:t>
      </w:r>
      <w:r w:rsidRPr="00455F36" w:rsidR="00455F36">
        <w:rPr>
          <w:color w:val="000000"/>
          <w:szCs w:val="24"/>
        </w:rPr>
        <w:t xml:space="preserve">Individuals or teams may not be nominated for more than one National Small Business Week </w:t>
      </w:r>
      <w:r w:rsidR="008F5A59">
        <w:rPr>
          <w:color w:val="000000"/>
          <w:szCs w:val="24"/>
        </w:rPr>
        <w:t xml:space="preserve"> XXXX</w:t>
      </w:r>
      <w:r w:rsidRPr="00455F36" w:rsidR="003B3C37">
        <w:rPr>
          <w:color w:val="000000"/>
          <w:szCs w:val="24"/>
        </w:rPr>
        <w:t xml:space="preserve"> </w:t>
      </w:r>
      <w:r w:rsidRPr="00455F36" w:rsidR="00455F36">
        <w:rPr>
          <w:color w:val="000000"/>
          <w:szCs w:val="24"/>
        </w:rPr>
        <w:t>award category.</w:t>
      </w:r>
      <w:r w:rsidR="00455F36">
        <w:rPr>
          <w:color w:val="000000"/>
          <w:szCs w:val="24"/>
        </w:rPr>
        <w:t xml:space="preserve"> </w:t>
      </w:r>
      <w:r w:rsidRPr="00DC263C" w:rsidR="00DC263C">
        <w:rPr>
          <w:color w:val="000000"/>
          <w:szCs w:val="24"/>
        </w:rPr>
        <w:t xml:space="preserve">Winners at </w:t>
      </w:r>
      <w:r w:rsidR="00DC263C">
        <w:rPr>
          <w:color w:val="000000"/>
          <w:szCs w:val="24"/>
        </w:rPr>
        <w:t>any</w:t>
      </w:r>
      <w:r w:rsidRPr="00DC263C" w:rsidR="00DC263C">
        <w:rPr>
          <w:color w:val="000000"/>
          <w:szCs w:val="24"/>
        </w:rPr>
        <w:t xml:space="preserve"> level will be selected by a panel of judges that may be comprised of both SBA employees and non-Federal employees.  </w:t>
      </w:r>
      <w:r w:rsidRPr="00F6010C" w:rsidR="00F6010C">
        <w:rPr>
          <w:color w:val="000000"/>
          <w:szCs w:val="24"/>
        </w:rPr>
        <w:t>Non-federal employees serving as judges must sign a conflict of interest/non-disclosure certification.</w:t>
      </w:r>
      <w:r w:rsidR="00F6010C">
        <w:rPr>
          <w:color w:val="000000"/>
          <w:szCs w:val="24"/>
        </w:rPr>
        <w:t xml:space="preserve">  </w:t>
      </w:r>
      <w:r w:rsidRPr="00455F36" w:rsidR="00455F36">
        <w:rPr>
          <w:color w:val="000000"/>
          <w:szCs w:val="24"/>
        </w:rPr>
        <w:t>SBA employees may solicit nominations, but they cannot submit nominations on behalf of the nominee.</w:t>
      </w:r>
      <w:r w:rsidRPr="008F3A17" w:rsidR="008F3A17">
        <w:rPr>
          <w:color w:val="000000"/>
          <w:szCs w:val="24"/>
        </w:rPr>
        <w:t xml:space="preserve"> </w:t>
      </w:r>
    </w:p>
    <w:p w:rsidRPr="00B21D0C" w:rsidR="00203B3E" w:rsidP="006E01D5" w:rsidRDefault="00203B3E" w14:paraId="0A090E6F" w14:textId="77777777">
      <w:pPr>
        <w:autoSpaceDE w:val="0"/>
        <w:autoSpaceDN w:val="0"/>
        <w:adjustRightInd w:val="0"/>
        <w:rPr>
          <w:color w:val="000000"/>
          <w:szCs w:val="24"/>
        </w:rPr>
      </w:pPr>
    </w:p>
    <w:p w:rsidRPr="00B21D0C" w:rsidR="00203B3E" w:rsidP="006E01D5" w:rsidRDefault="00203B3E" w14:paraId="0A090E70" w14:textId="77777777">
      <w:pPr>
        <w:autoSpaceDE w:val="0"/>
        <w:autoSpaceDN w:val="0"/>
        <w:adjustRightInd w:val="0"/>
        <w:rPr>
          <w:b/>
          <w:color w:val="000000"/>
          <w:szCs w:val="24"/>
        </w:rPr>
      </w:pPr>
      <w:r w:rsidRPr="00B21D0C">
        <w:rPr>
          <w:b/>
          <w:color w:val="000000"/>
          <w:szCs w:val="24"/>
        </w:rPr>
        <w:t xml:space="preserve">Small Business Person of the Year </w:t>
      </w:r>
    </w:p>
    <w:p w:rsidRPr="00A32A45" w:rsidR="00203B3E" w:rsidP="006E01D5" w:rsidRDefault="00203B3E" w14:paraId="0A090E71" w14:textId="77777777">
      <w:pPr>
        <w:pStyle w:val="ListParagraph"/>
        <w:autoSpaceDE w:val="0"/>
        <w:autoSpaceDN w:val="0"/>
        <w:adjustRightInd w:val="0"/>
        <w:spacing w:after="0" w:line="240" w:lineRule="auto"/>
        <w:ind w:left="734"/>
        <w:rPr>
          <w:rFonts w:ascii="Times New Roman" w:hAnsi="Times New Roman"/>
          <w:color w:val="000000"/>
          <w:szCs w:val="24"/>
        </w:rPr>
      </w:pPr>
      <w:r w:rsidRPr="00B21D0C">
        <w:rPr>
          <w:rFonts w:ascii="Times New Roman" w:hAnsi="Times New Roman"/>
          <w:color w:val="000000"/>
          <w:sz w:val="24"/>
          <w:szCs w:val="24"/>
        </w:rPr>
        <w:t>-One from each of the 50 states, the District of Columbia, Puerto Rico, the U.S. Virgin Islands, and Guam</w:t>
      </w:r>
      <w:r w:rsidRPr="00B21D0C" w:rsidR="00832B2C">
        <w:rPr>
          <w:rFonts w:ascii="Times New Roman" w:hAnsi="Times New Roman"/>
          <w:color w:val="000000"/>
          <w:sz w:val="24"/>
          <w:szCs w:val="24"/>
        </w:rPr>
        <w:t>.</w:t>
      </w:r>
    </w:p>
    <w:p w:rsidRPr="00DB7B50" w:rsidR="00203B3E" w:rsidP="006E01D5" w:rsidRDefault="00203B3E" w14:paraId="0A090E72" w14:textId="77777777">
      <w:pPr>
        <w:rPr>
          <w:b/>
          <w:szCs w:val="24"/>
        </w:rPr>
      </w:pPr>
    </w:p>
    <w:p w:rsidRPr="00DB7B50" w:rsidR="00203B3E" w:rsidP="006E01D5" w:rsidRDefault="00203B3E" w14:paraId="0A090E73" w14:textId="77777777">
      <w:pPr>
        <w:rPr>
          <w:b/>
          <w:szCs w:val="24"/>
        </w:rPr>
      </w:pPr>
      <w:r w:rsidRPr="00DB7B50">
        <w:rPr>
          <w:b/>
          <w:szCs w:val="24"/>
        </w:rPr>
        <w:t>Exporter of the Year</w:t>
      </w:r>
    </w:p>
    <w:p w:rsidRPr="00DB7B50" w:rsidR="00203B3E" w:rsidP="006E01D5" w:rsidRDefault="00203B3E" w14:paraId="0A090E74" w14:textId="77777777">
      <w:pPr>
        <w:autoSpaceDE w:val="0"/>
        <w:autoSpaceDN w:val="0"/>
        <w:adjustRightInd w:val="0"/>
        <w:ind w:left="720"/>
        <w:rPr>
          <w:color w:val="000000"/>
          <w:szCs w:val="24"/>
        </w:rPr>
      </w:pPr>
    </w:p>
    <w:p w:rsidRPr="00A32A45" w:rsidR="00203B3E" w:rsidP="006E01D5" w:rsidRDefault="00203B3E" w14:paraId="0A090E75" w14:textId="77777777">
      <w:pPr>
        <w:rPr>
          <w:b/>
          <w:szCs w:val="24"/>
        </w:rPr>
      </w:pPr>
      <w:r w:rsidRPr="00DB7B50">
        <w:rPr>
          <w:b/>
          <w:szCs w:val="24"/>
        </w:rPr>
        <w:t xml:space="preserve">Phoenix Awards for Disaster </w:t>
      </w:r>
      <w:r w:rsidRPr="00A32A45">
        <w:rPr>
          <w:b/>
          <w:szCs w:val="24"/>
        </w:rPr>
        <w:t>Recovery:</w:t>
      </w:r>
    </w:p>
    <w:p w:rsidRPr="00A32A45" w:rsidR="00203B3E" w:rsidP="006E01D5" w:rsidRDefault="00203B3E" w14:paraId="0A090E76" w14:textId="77777777">
      <w:pPr>
        <w:autoSpaceDE w:val="0"/>
        <w:autoSpaceDN w:val="0"/>
        <w:adjustRightInd w:val="0"/>
        <w:ind w:left="720"/>
        <w:rPr>
          <w:color w:val="000000"/>
          <w:szCs w:val="24"/>
        </w:rPr>
      </w:pPr>
      <w:r w:rsidRPr="00A32A45">
        <w:rPr>
          <w:color w:val="000000"/>
          <w:szCs w:val="24"/>
        </w:rPr>
        <w:t>-Phoenix Award for Small Business Disaster Recovery</w:t>
      </w:r>
    </w:p>
    <w:p w:rsidRPr="00A32A45" w:rsidR="00203B3E" w:rsidP="006E01D5" w:rsidRDefault="00203B3E" w14:paraId="0A090E77" w14:textId="77777777">
      <w:pPr>
        <w:autoSpaceDE w:val="0"/>
        <w:autoSpaceDN w:val="0"/>
        <w:adjustRightInd w:val="0"/>
        <w:ind w:left="720"/>
        <w:rPr>
          <w:color w:val="000000"/>
          <w:szCs w:val="24"/>
        </w:rPr>
      </w:pPr>
      <w:r w:rsidRPr="00A32A45">
        <w:rPr>
          <w:color w:val="000000"/>
          <w:szCs w:val="24"/>
        </w:rPr>
        <w:t>-Phoenix Award for Outstanding Contributions to Disaster Recovery</w:t>
      </w:r>
      <w:r w:rsidRPr="00A32A45" w:rsidR="00FB531C">
        <w:rPr>
          <w:color w:val="000000"/>
          <w:szCs w:val="24"/>
        </w:rPr>
        <w:t>, Public Official</w:t>
      </w:r>
    </w:p>
    <w:p w:rsidRPr="00A32A45" w:rsidR="00FB531C" w:rsidP="006E01D5" w:rsidRDefault="00FB531C" w14:paraId="0A090E78" w14:textId="77777777">
      <w:pPr>
        <w:autoSpaceDE w:val="0"/>
        <w:autoSpaceDN w:val="0"/>
        <w:adjustRightInd w:val="0"/>
        <w:ind w:left="720"/>
        <w:rPr>
          <w:color w:val="000000"/>
          <w:szCs w:val="24"/>
        </w:rPr>
      </w:pPr>
      <w:r w:rsidRPr="00A32A45">
        <w:rPr>
          <w:color w:val="000000"/>
          <w:szCs w:val="24"/>
        </w:rPr>
        <w:t>-Phoenix Award for Outstanding Contributions to Disaster Recovery, Volunteer</w:t>
      </w:r>
    </w:p>
    <w:p w:rsidRPr="00A32A45" w:rsidR="00203B3E" w:rsidP="006E01D5" w:rsidRDefault="00203B3E" w14:paraId="0A090E79" w14:textId="77777777">
      <w:pPr>
        <w:autoSpaceDE w:val="0"/>
        <w:autoSpaceDN w:val="0"/>
        <w:adjustRightInd w:val="0"/>
        <w:ind w:left="720"/>
        <w:rPr>
          <w:color w:val="000000"/>
          <w:szCs w:val="24"/>
        </w:rPr>
      </w:pPr>
    </w:p>
    <w:p w:rsidRPr="00A32A45" w:rsidR="00203B3E" w:rsidP="006E01D5" w:rsidRDefault="00203B3E" w14:paraId="0A090E7A" w14:textId="77777777">
      <w:pPr>
        <w:autoSpaceDE w:val="0"/>
        <w:autoSpaceDN w:val="0"/>
        <w:adjustRightInd w:val="0"/>
        <w:rPr>
          <w:b/>
          <w:color w:val="000000"/>
          <w:szCs w:val="24"/>
        </w:rPr>
      </w:pPr>
      <w:r w:rsidRPr="00A32A45">
        <w:rPr>
          <w:b/>
          <w:color w:val="000000"/>
          <w:szCs w:val="24"/>
        </w:rPr>
        <w:t>Federal Procurement Awards:</w:t>
      </w:r>
    </w:p>
    <w:p w:rsidRPr="00A32A45" w:rsidR="00203B3E" w:rsidP="006E01D5" w:rsidRDefault="00203B3E" w14:paraId="0A090E7B" w14:textId="77777777">
      <w:pPr>
        <w:autoSpaceDE w:val="0"/>
        <w:autoSpaceDN w:val="0"/>
        <w:adjustRightInd w:val="0"/>
        <w:ind w:left="720"/>
        <w:rPr>
          <w:color w:val="000000"/>
          <w:szCs w:val="24"/>
        </w:rPr>
      </w:pPr>
      <w:r w:rsidRPr="00A32A45">
        <w:rPr>
          <w:color w:val="000000"/>
          <w:szCs w:val="24"/>
        </w:rPr>
        <w:t>-Small Business Prime Contractor of the Year</w:t>
      </w:r>
    </w:p>
    <w:p w:rsidRPr="00A32A45" w:rsidR="00203B3E" w:rsidP="006E01D5" w:rsidRDefault="00203B3E" w14:paraId="0A090E7C" w14:textId="77777777">
      <w:pPr>
        <w:autoSpaceDE w:val="0"/>
        <w:autoSpaceDN w:val="0"/>
        <w:adjustRightInd w:val="0"/>
        <w:ind w:left="720"/>
        <w:rPr>
          <w:color w:val="000000"/>
          <w:szCs w:val="24"/>
        </w:rPr>
      </w:pPr>
      <w:r w:rsidRPr="00A32A45">
        <w:rPr>
          <w:color w:val="000000"/>
          <w:szCs w:val="24"/>
        </w:rPr>
        <w:t>-Small Business Subcontractor of the Year</w:t>
      </w:r>
    </w:p>
    <w:p w:rsidRPr="00A32A45" w:rsidR="00203B3E" w:rsidP="006E01D5" w:rsidRDefault="00203B3E" w14:paraId="0A090E7D" w14:textId="77777777">
      <w:pPr>
        <w:autoSpaceDE w:val="0"/>
        <w:autoSpaceDN w:val="0"/>
        <w:adjustRightInd w:val="0"/>
        <w:ind w:left="720"/>
        <w:rPr>
          <w:color w:val="000000"/>
          <w:szCs w:val="24"/>
        </w:rPr>
      </w:pPr>
      <w:r w:rsidRPr="00A32A45">
        <w:rPr>
          <w:color w:val="000000"/>
          <w:szCs w:val="24"/>
        </w:rPr>
        <w:t xml:space="preserve">-Dwight D. Eisenhower Awards for Excellence (for large prime contractors who use small businesses as suppliers and contractors) </w:t>
      </w:r>
    </w:p>
    <w:p w:rsidRPr="00A32A45" w:rsidR="00203B3E" w:rsidP="006E01D5" w:rsidRDefault="00203B3E" w14:paraId="0A090E7E" w14:textId="77777777">
      <w:pPr>
        <w:ind w:firstLine="720"/>
        <w:rPr>
          <w:szCs w:val="24"/>
        </w:rPr>
      </w:pPr>
      <w:r w:rsidRPr="00A32A45">
        <w:rPr>
          <w:color w:val="000000"/>
          <w:szCs w:val="24"/>
        </w:rPr>
        <w:t>-8(a) Graduate of the Year</w:t>
      </w:r>
    </w:p>
    <w:p w:rsidRPr="00A32A45" w:rsidR="00203B3E" w:rsidP="006E01D5" w:rsidRDefault="00203B3E" w14:paraId="0A090E7F" w14:textId="77777777">
      <w:pPr>
        <w:autoSpaceDE w:val="0"/>
        <w:autoSpaceDN w:val="0"/>
        <w:adjustRightInd w:val="0"/>
        <w:rPr>
          <w:szCs w:val="24"/>
        </w:rPr>
      </w:pPr>
    </w:p>
    <w:p w:rsidRPr="00A32A45" w:rsidR="00203B3E" w:rsidP="006E01D5" w:rsidRDefault="00203B3E" w14:paraId="0A090E80" w14:textId="77777777">
      <w:pPr>
        <w:autoSpaceDE w:val="0"/>
        <w:autoSpaceDN w:val="0"/>
        <w:adjustRightInd w:val="0"/>
        <w:rPr>
          <w:b/>
          <w:szCs w:val="24"/>
        </w:rPr>
      </w:pPr>
      <w:r w:rsidRPr="00A32A45">
        <w:rPr>
          <w:b/>
          <w:szCs w:val="24"/>
        </w:rPr>
        <w:t>Awards to SBA Resource Partners:</w:t>
      </w:r>
    </w:p>
    <w:p w:rsidRPr="00A32A45" w:rsidR="00203B3E" w:rsidP="006E01D5" w:rsidRDefault="00203B3E" w14:paraId="0A090E81" w14:textId="77777777">
      <w:pPr>
        <w:autoSpaceDE w:val="0"/>
        <w:autoSpaceDN w:val="0"/>
        <w:adjustRightInd w:val="0"/>
        <w:ind w:left="720"/>
        <w:rPr>
          <w:color w:val="000000"/>
          <w:szCs w:val="24"/>
        </w:rPr>
      </w:pPr>
      <w:r w:rsidRPr="00A32A45">
        <w:rPr>
          <w:szCs w:val="24"/>
        </w:rPr>
        <w:t>-Small Business Development Center (SBDC) Excellence and Innovation Center Award</w:t>
      </w:r>
    </w:p>
    <w:p w:rsidRPr="00A32A45" w:rsidR="00203B3E" w:rsidP="006E01D5" w:rsidRDefault="00203B3E" w14:paraId="0A090E82" w14:textId="77777777">
      <w:pPr>
        <w:autoSpaceDE w:val="0"/>
        <w:autoSpaceDN w:val="0"/>
        <w:adjustRightInd w:val="0"/>
        <w:ind w:left="720"/>
        <w:rPr>
          <w:color w:val="000000"/>
          <w:szCs w:val="24"/>
        </w:rPr>
      </w:pPr>
      <w:r w:rsidRPr="00A32A45">
        <w:rPr>
          <w:color w:val="000000"/>
          <w:szCs w:val="24"/>
        </w:rPr>
        <w:t>-Women’s Business Center of Excellence Award</w:t>
      </w:r>
    </w:p>
    <w:p w:rsidRPr="00A32A45" w:rsidR="00203B3E" w:rsidP="006E01D5" w:rsidRDefault="00203B3E" w14:paraId="0A090E83" w14:textId="77777777">
      <w:pPr>
        <w:autoSpaceDE w:val="0"/>
        <w:autoSpaceDN w:val="0"/>
        <w:adjustRightInd w:val="0"/>
        <w:ind w:left="720"/>
        <w:rPr>
          <w:color w:val="000000"/>
          <w:szCs w:val="24"/>
        </w:rPr>
      </w:pPr>
      <w:r w:rsidRPr="00A32A45">
        <w:rPr>
          <w:color w:val="000000"/>
          <w:szCs w:val="24"/>
        </w:rPr>
        <w:t>-Veterans Business</w:t>
      </w:r>
      <w:r w:rsidRPr="00A32A45" w:rsidR="00AB49B1">
        <w:rPr>
          <w:color w:val="000000"/>
          <w:szCs w:val="24"/>
        </w:rPr>
        <w:t xml:space="preserve"> Outreach </w:t>
      </w:r>
      <w:r w:rsidRPr="00A32A45">
        <w:rPr>
          <w:color w:val="000000"/>
          <w:szCs w:val="24"/>
        </w:rPr>
        <w:t>Center of the Year</w:t>
      </w:r>
    </w:p>
    <w:p w:rsidRPr="00DB7B50" w:rsidR="00EE0208" w:rsidP="00EE0208" w:rsidRDefault="00EE0208" w14:paraId="0A090E84" w14:textId="77777777">
      <w:pPr>
        <w:autoSpaceDE w:val="0"/>
        <w:autoSpaceDN w:val="0"/>
        <w:adjustRightInd w:val="0"/>
        <w:rPr>
          <w:b/>
          <w:color w:val="000000"/>
          <w:szCs w:val="24"/>
        </w:rPr>
      </w:pPr>
    </w:p>
    <w:p w:rsidRPr="00DB7B50" w:rsidR="00EE0208" w:rsidP="00EE0208" w:rsidRDefault="00EE0208" w14:paraId="0A090E85" w14:textId="77777777">
      <w:pPr>
        <w:autoSpaceDE w:val="0"/>
        <w:autoSpaceDN w:val="0"/>
        <w:adjustRightInd w:val="0"/>
        <w:rPr>
          <w:b/>
          <w:color w:val="000000"/>
          <w:szCs w:val="24"/>
        </w:rPr>
      </w:pPr>
      <w:r w:rsidRPr="00DB7B50">
        <w:rPr>
          <w:b/>
          <w:color w:val="000000"/>
          <w:szCs w:val="24"/>
        </w:rPr>
        <w:t>Jody C. Raskind Lender of the Year</w:t>
      </w:r>
    </w:p>
    <w:p w:rsidRPr="00DB7B50" w:rsidR="00203B3E" w:rsidP="001D2725" w:rsidRDefault="00203B3E" w14:paraId="0A090E86" w14:textId="77777777">
      <w:pPr>
        <w:autoSpaceDE w:val="0"/>
        <w:autoSpaceDN w:val="0"/>
        <w:adjustRightInd w:val="0"/>
        <w:rPr>
          <w:color w:val="000000"/>
          <w:szCs w:val="24"/>
        </w:rPr>
      </w:pPr>
    </w:p>
    <w:p w:rsidRPr="00A32A45" w:rsidR="00203B3E" w:rsidP="001D2725" w:rsidRDefault="00203B3E" w14:paraId="0A090E87" w14:textId="77777777">
      <w:pPr>
        <w:autoSpaceDE w:val="0"/>
        <w:autoSpaceDN w:val="0"/>
        <w:adjustRightInd w:val="0"/>
        <w:rPr>
          <w:b/>
          <w:color w:val="000000"/>
          <w:szCs w:val="24"/>
        </w:rPr>
      </w:pPr>
      <w:r w:rsidRPr="00A32A45">
        <w:rPr>
          <w:b/>
          <w:color w:val="000000"/>
          <w:szCs w:val="24"/>
        </w:rPr>
        <w:t>Small Business Investment Company of the Year</w:t>
      </w:r>
    </w:p>
    <w:p w:rsidRPr="000D4BFA" w:rsidR="00203B3E" w:rsidP="006E01D5" w:rsidRDefault="00203B3E" w14:paraId="0A090E88" w14:textId="77777777">
      <w:pPr>
        <w:autoSpaceDE w:val="0"/>
        <w:autoSpaceDN w:val="0"/>
        <w:adjustRightInd w:val="0"/>
        <w:rPr>
          <w:b/>
          <w:bCs/>
          <w:color w:val="000000"/>
          <w:sz w:val="32"/>
          <w:szCs w:val="32"/>
        </w:rPr>
      </w:pPr>
      <w:bookmarkStart w:name="OLE_LINK1" w:id="0"/>
      <w:r w:rsidRPr="000D4BFA">
        <w:rPr>
          <w:b/>
          <w:bCs/>
          <w:color w:val="000000"/>
          <w:sz w:val="32"/>
          <w:szCs w:val="32"/>
        </w:rPr>
        <w:lastRenderedPageBreak/>
        <w:t>Small Business Person of the Year Award</w:t>
      </w:r>
    </w:p>
    <w:p w:rsidR="004E7B08" w:rsidP="006E01D5" w:rsidRDefault="004E7B08" w14:paraId="0A090E89" w14:textId="77777777">
      <w:pPr>
        <w:autoSpaceDE w:val="0"/>
        <w:autoSpaceDN w:val="0"/>
        <w:adjustRightInd w:val="0"/>
        <w:rPr>
          <w:color w:val="000000"/>
          <w:szCs w:val="24"/>
        </w:rPr>
      </w:pPr>
    </w:p>
    <w:p w:rsidR="00203B3E" w:rsidP="006E01D5" w:rsidRDefault="00B97CB8" w14:paraId="0A090E8A" w14:textId="77777777">
      <w:pPr>
        <w:autoSpaceDE w:val="0"/>
        <w:autoSpaceDN w:val="0"/>
        <w:adjustRightInd w:val="0"/>
        <w:rPr>
          <w:color w:val="000000"/>
          <w:szCs w:val="24"/>
        </w:rPr>
      </w:pPr>
      <w:r>
        <w:rPr>
          <w:color w:val="000000"/>
          <w:szCs w:val="24"/>
        </w:rPr>
        <w:t xml:space="preserve">Nominees from </w:t>
      </w:r>
      <w:r w:rsidRPr="009D51A2" w:rsidR="009D51A2">
        <w:rPr>
          <w:color w:val="000000"/>
          <w:szCs w:val="24"/>
        </w:rPr>
        <w:t>each of the 50 states, the District of Columbia, Puerto Rico, the U.S. Virgin Islands and Guam</w:t>
      </w:r>
      <w:r>
        <w:rPr>
          <w:color w:val="000000"/>
          <w:szCs w:val="24"/>
        </w:rPr>
        <w:t xml:space="preserve"> will compete for the title of the National Small Business Person of the Year, SBA’s signature award. Nominees must demonstrate success in business as well as contributions to their local communities. P</w:t>
      </w:r>
      <w:r w:rsidR="003C7940">
        <w:rPr>
          <w:color w:val="000000"/>
          <w:szCs w:val="24"/>
        </w:rPr>
        <w:t>re</w:t>
      </w:r>
      <w:r>
        <w:rPr>
          <w:color w:val="000000"/>
          <w:szCs w:val="24"/>
        </w:rPr>
        <w:t xml:space="preserve">vious award winners include </w:t>
      </w:r>
      <w:r w:rsidR="005A46BC">
        <w:rPr>
          <w:color w:val="000000"/>
          <w:szCs w:val="24"/>
        </w:rPr>
        <w:t xml:space="preserve">Maui Brewing Company, </w:t>
      </w:r>
      <w:r>
        <w:rPr>
          <w:color w:val="000000"/>
          <w:szCs w:val="24"/>
        </w:rPr>
        <w:t>Equator Coffee &amp; Teas, Pacifica</w:t>
      </w:r>
      <w:r w:rsidR="003C7940">
        <w:rPr>
          <w:color w:val="000000"/>
          <w:szCs w:val="24"/>
        </w:rPr>
        <w:t>,</w:t>
      </w:r>
      <w:r>
        <w:rPr>
          <w:color w:val="000000"/>
          <w:szCs w:val="24"/>
        </w:rPr>
        <w:t xml:space="preserve"> and </w:t>
      </w:r>
      <w:r w:rsidRPr="00B97CB8">
        <w:rPr>
          <w:color w:val="000000"/>
          <w:szCs w:val="24"/>
        </w:rPr>
        <w:t>Missouri Star Quilt Company</w:t>
      </w:r>
      <w:r>
        <w:rPr>
          <w:color w:val="000000"/>
          <w:szCs w:val="24"/>
        </w:rPr>
        <w:t>.</w:t>
      </w:r>
      <w:r w:rsidRPr="00B97CB8">
        <w:rPr>
          <w:color w:val="000000"/>
          <w:szCs w:val="24"/>
        </w:rPr>
        <w:t> </w:t>
      </w:r>
    </w:p>
    <w:p w:rsidRPr="002104E1" w:rsidR="009F4B77" w:rsidP="006E01D5" w:rsidRDefault="009F4B77" w14:paraId="0A090E8B" w14:textId="77777777">
      <w:pPr>
        <w:autoSpaceDE w:val="0"/>
        <w:autoSpaceDN w:val="0"/>
        <w:adjustRightInd w:val="0"/>
        <w:rPr>
          <w:color w:val="000000"/>
          <w:sz w:val="28"/>
          <w:szCs w:val="28"/>
        </w:rPr>
      </w:pPr>
    </w:p>
    <w:bookmarkEnd w:id="0"/>
    <w:p w:rsidRPr="002104E1" w:rsidR="00203B3E" w:rsidP="006E01D5" w:rsidRDefault="00283C58" w14:paraId="0A090E8C" w14:textId="77777777">
      <w:pPr>
        <w:autoSpaceDE w:val="0"/>
        <w:autoSpaceDN w:val="0"/>
        <w:adjustRightInd w:val="0"/>
        <w:rPr>
          <w:b/>
          <w:color w:val="000000"/>
          <w:sz w:val="28"/>
          <w:szCs w:val="28"/>
        </w:rPr>
      </w:pPr>
      <w:r w:rsidRPr="002104E1">
        <w:rPr>
          <w:b/>
          <w:color w:val="000000"/>
          <w:sz w:val="28"/>
          <w:szCs w:val="28"/>
        </w:rPr>
        <w:t>Wh</w:t>
      </w:r>
      <w:r w:rsidRPr="002104E1" w:rsidR="00F009CF">
        <w:rPr>
          <w:b/>
          <w:color w:val="000000"/>
          <w:sz w:val="28"/>
          <w:szCs w:val="28"/>
        </w:rPr>
        <w:t>o is eligible</w:t>
      </w:r>
      <w:r w:rsidR="009D511A">
        <w:rPr>
          <w:b/>
          <w:color w:val="000000"/>
          <w:sz w:val="28"/>
          <w:szCs w:val="28"/>
        </w:rPr>
        <w:t xml:space="preserve"> </w:t>
      </w:r>
      <w:r w:rsidRPr="002104E1" w:rsidR="00F009CF">
        <w:rPr>
          <w:b/>
          <w:color w:val="000000"/>
          <w:sz w:val="28"/>
          <w:szCs w:val="28"/>
        </w:rPr>
        <w:t xml:space="preserve">to </w:t>
      </w:r>
      <w:r w:rsidRPr="002104E1" w:rsidR="00203B3E">
        <w:rPr>
          <w:b/>
          <w:color w:val="000000"/>
          <w:sz w:val="28"/>
          <w:szCs w:val="28"/>
        </w:rPr>
        <w:t>be nominated for this award?</w:t>
      </w:r>
    </w:p>
    <w:p w:rsidR="003C7940" w:rsidP="00163F46" w:rsidRDefault="003C7940" w14:paraId="0A090E8D" w14:textId="77777777">
      <w:pPr>
        <w:rPr>
          <w:color w:val="000000"/>
          <w:szCs w:val="24"/>
        </w:rPr>
      </w:pPr>
      <w:r>
        <w:rPr>
          <w:color w:val="000000"/>
          <w:szCs w:val="24"/>
        </w:rPr>
        <w:t>Nominees</w:t>
      </w:r>
      <w:r w:rsidR="009F4B77">
        <w:rPr>
          <w:color w:val="000000"/>
          <w:szCs w:val="24"/>
        </w:rPr>
        <w:t xml:space="preserve"> for this award must meet the following eligibility requirements. </w:t>
      </w:r>
      <w:r w:rsidRPr="009F4B77" w:rsidR="009F4B77">
        <w:rPr>
          <w:color w:val="000000"/>
          <w:szCs w:val="24"/>
        </w:rPr>
        <w:t>Consult your nearest SBA district office if you have questions.</w:t>
      </w:r>
    </w:p>
    <w:p w:rsidRPr="003A7FD4" w:rsidR="003C7940" w:rsidP="00F867D9" w:rsidRDefault="003C7940" w14:paraId="0A090E8E" w14:textId="77777777">
      <w:pPr>
        <w:pStyle w:val="ListParagraph"/>
        <w:numPr>
          <w:ilvl w:val="0"/>
          <w:numId w:val="43"/>
        </w:numPr>
        <w:spacing w:after="0" w:line="240" w:lineRule="auto"/>
        <w:rPr>
          <w:rFonts w:ascii="Times New Roman" w:hAnsi="Times New Roman"/>
          <w:color w:val="000000"/>
          <w:sz w:val="24"/>
          <w:szCs w:val="24"/>
        </w:rPr>
      </w:pPr>
      <w:r w:rsidRPr="003A7FD4">
        <w:rPr>
          <w:rFonts w:ascii="Times New Roman" w:hAnsi="Times New Roman"/>
          <w:color w:val="000000"/>
          <w:sz w:val="24"/>
          <w:szCs w:val="24"/>
        </w:rPr>
        <w:t>Any legal resident of the United States or its Territories who owns and operates or who bears principal responsibility for operating a small business for a minimum of three years may be nominated.  Partners who jointly own and operate a small business may be nominated as a “team,” so long as the number of individuals in the team nomination does not exceed four (4).</w:t>
      </w:r>
    </w:p>
    <w:p w:rsidRPr="003A7FD4" w:rsidR="00283C58" w:rsidP="00F867D9" w:rsidRDefault="00F009CF" w14:paraId="0A090E8F" w14:textId="77777777">
      <w:pPr>
        <w:pStyle w:val="ListParagraph"/>
        <w:numPr>
          <w:ilvl w:val="0"/>
          <w:numId w:val="43"/>
        </w:numPr>
        <w:spacing w:after="0" w:line="240" w:lineRule="auto"/>
        <w:rPr>
          <w:rFonts w:ascii="Times New Roman" w:hAnsi="Times New Roman"/>
          <w:color w:val="000000"/>
          <w:sz w:val="24"/>
          <w:szCs w:val="24"/>
        </w:rPr>
      </w:pPr>
      <w:r w:rsidRPr="003A7FD4">
        <w:rPr>
          <w:rFonts w:ascii="Times New Roman" w:hAnsi="Times New Roman"/>
          <w:color w:val="000000"/>
          <w:sz w:val="24"/>
          <w:szCs w:val="24"/>
        </w:rPr>
        <w:t xml:space="preserve">Individuals who have received one type of </w:t>
      </w:r>
      <w:r w:rsidRPr="003A7FD4" w:rsidR="00283C58">
        <w:rPr>
          <w:rFonts w:ascii="Times New Roman" w:hAnsi="Times New Roman"/>
          <w:color w:val="000000"/>
          <w:sz w:val="24"/>
          <w:szCs w:val="24"/>
        </w:rPr>
        <w:t xml:space="preserve">SBA assistance such as, but not limited to an SBA loan, SCORE counseling, Small Business Development Center (SBDC) assistance, </w:t>
      </w:r>
      <w:r w:rsidR="0073706B">
        <w:rPr>
          <w:rFonts w:ascii="Times New Roman" w:hAnsi="Times New Roman"/>
          <w:color w:val="000000"/>
          <w:sz w:val="24"/>
          <w:szCs w:val="24"/>
        </w:rPr>
        <w:t xml:space="preserve">Veteran’s Business Outreach Center (VBOC) assistance, </w:t>
      </w:r>
      <w:r w:rsidRPr="003A7FD4" w:rsidR="00283C58">
        <w:rPr>
          <w:rFonts w:ascii="Times New Roman" w:hAnsi="Times New Roman"/>
          <w:color w:val="000000"/>
          <w:sz w:val="24"/>
          <w:szCs w:val="24"/>
        </w:rPr>
        <w:t xml:space="preserve"> Women’s Business Center (WBC) assistance</w:t>
      </w:r>
      <w:r w:rsidRPr="003A7FD4" w:rsidR="003C7940">
        <w:rPr>
          <w:rFonts w:ascii="Times New Roman" w:hAnsi="Times New Roman"/>
          <w:color w:val="000000"/>
          <w:sz w:val="24"/>
          <w:szCs w:val="24"/>
        </w:rPr>
        <w:t>,</w:t>
      </w:r>
      <w:r w:rsidRPr="003A7FD4" w:rsidR="00283C58">
        <w:rPr>
          <w:rFonts w:ascii="Times New Roman" w:hAnsi="Times New Roman"/>
          <w:color w:val="000000"/>
          <w:sz w:val="24"/>
          <w:szCs w:val="24"/>
        </w:rPr>
        <w:t xml:space="preserve"> government contracting assistance, disaster assistance</w:t>
      </w:r>
      <w:r w:rsidRPr="003A7FD4" w:rsidR="003C7940">
        <w:rPr>
          <w:rFonts w:ascii="Times New Roman" w:hAnsi="Times New Roman"/>
          <w:color w:val="000000"/>
          <w:sz w:val="24"/>
          <w:szCs w:val="24"/>
        </w:rPr>
        <w:t>,</w:t>
      </w:r>
      <w:r w:rsidRPr="003A7FD4" w:rsidR="00283C58">
        <w:rPr>
          <w:rFonts w:ascii="Times New Roman" w:hAnsi="Times New Roman"/>
          <w:color w:val="000000"/>
          <w:sz w:val="24"/>
          <w:szCs w:val="24"/>
        </w:rPr>
        <w:t xml:space="preserve"> Emerging Leader</w:t>
      </w:r>
      <w:r w:rsidRPr="003A7FD4" w:rsidR="003C7940">
        <w:rPr>
          <w:rFonts w:ascii="Times New Roman" w:hAnsi="Times New Roman"/>
          <w:color w:val="000000"/>
          <w:sz w:val="24"/>
          <w:szCs w:val="24"/>
        </w:rPr>
        <w:t>s</w:t>
      </w:r>
      <w:r w:rsidRPr="003A7FD4" w:rsidR="00283C58">
        <w:rPr>
          <w:rFonts w:ascii="Times New Roman" w:hAnsi="Times New Roman"/>
          <w:color w:val="000000"/>
          <w:sz w:val="24"/>
          <w:szCs w:val="24"/>
        </w:rPr>
        <w:t xml:space="preserve"> Initiative</w:t>
      </w:r>
      <w:r w:rsidRPr="003A7FD4" w:rsidR="00455F36">
        <w:rPr>
          <w:rFonts w:ascii="Times New Roman" w:hAnsi="Times New Roman"/>
          <w:color w:val="000000"/>
          <w:sz w:val="24"/>
          <w:szCs w:val="24"/>
        </w:rPr>
        <w:t>, or Boots to Business t</w:t>
      </w:r>
      <w:r w:rsidRPr="003A7FD4" w:rsidR="003C7940">
        <w:rPr>
          <w:rFonts w:ascii="Times New Roman" w:hAnsi="Times New Roman"/>
          <w:color w:val="000000"/>
          <w:sz w:val="24"/>
          <w:szCs w:val="24"/>
        </w:rPr>
        <w:t>raining</w:t>
      </w:r>
      <w:r w:rsidRPr="003A7FD4" w:rsidR="00283C58">
        <w:rPr>
          <w:rFonts w:ascii="Times New Roman" w:hAnsi="Times New Roman"/>
          <w:color w:val="000000"/>
          <w:sz w:val="24"/>
          <w:szCs w:val="24"/>
        </w:rPr>
        <w:t xml:space="preserve">.  </w:t>
      </w:r>
    </w:p>
    <w:p w:rsidR="00F009CF" w:rsidP="00F009CF" w:rsidRDefault="00F009CF" w14:paraId="0A090E90" w14:textId="77777777">
      <w:pPr>
        <w:rPr>
          <w:b/>
          <w:color w:val="000000"/>
          <w:szCs w:val="24"/>
          <w:u w:val="single"/>
        </w:rPr>
      </w:pPr>
    </w:p>
    <w:p w:rsidRPr="00176372" w:rsidR="009F4B77" w:rsidP="00F009CF" w:rsidRDefault="00F009CF" w14:paraId="0A090E91" w14:textId="77777777">
      <w:pPr>
        <w:rPr>
          <w:b/>
          <w:color w:val="000000"/>
          <w:sz w:val="28"/>
          <w:szCs w:val="28"/>
        </w:rPr>
      </w:pPr>
      <w:r w:rsidRPr="00176372">
        <w:rPr>
          <w:b/>
          <w:color w:val="000000"/>
          <w:sz w:val="28"/>
          <w:szCs w:val="28"/>
        </w:rPr>
        <w:t>Who is NOT eligible to be nominated for this award?</w:t>
      </w:r>
    </w:p>
    <w:p w:rsidR="009F4B77" w:rsidP="00F867D9" w:rsidRDefault="00203B3E" w14:paraId="0A090E92" w14:textId="77777777">
      <w:pPr>
        <w:pStyle w:val="ListParagraph"/>
        <w:numPr>
          <w:ilvl w:val="0"/>
          <w:numId w:val="42"/>
        </w:numPr>
        <w:spacing w:after="0" w:line="240" w:lineRule="auto"/>
        <w:rPr>
          <w:rFonts w:ascii="Times New Roman" w:hAnsi="Times New Roman"/>
          <w:color w:val="000000"/>
          <w:sz w:val="24"/>
          <w:szCs w:val="24"/>
        </w:rPr>
      </w:pPr>
      <w:r w:rsidRPr="009F4B77">
        <w:rPr>
          <w:rFonts w:ascii="Times New Roman" w:hAnsi="Times New Roman"/>
          <w:color w:val="000000"/>
          <w:sz w:val="24"/>
          <w:szCs w:val="24"/>
        </w:rPr>
        <w:t xml:space="preserve">Individuals who have received the Small Business Person Award at the State level within the past </w:t>
      </w:r>
      <w:r w:rsidR="00FB0DB7">
        <w:rPr>
          <w:rFonts w:ascii="Times New Roman" w:hAnsi="Times New Roman"/>
          <w:color w:val="000000"/>
          <w:sz w:val="24"/>
          <w:szCs w:val="24"/>
        </w:rPr>
        <w:t>three</w:t>
      </w:r>
      <w:r w:rsidRPr="009F4B77">
        <w:rPr>
          <w:rFonts w:ascii="Times New Roman" w:hAnsi="Times New Roman"/>
          <w:color w:val="000000"/>
          <w:sz w:val="24"/>
          <w:szCs w:val="24"/>
        </w:rPr>
        <w:t xml:space="preserve"> years </w:t>
      </w:r>
    </w:p>
    <w:p w:rsidR="00283C58" w:rsidP="00F867D9" w:rsidRDefault="00F009CF" w14:paraId="0A090E93" w14:textId="77777777">
      <w:pPr>
        <w:pStyle w:val="ListParagraph"/>
        <w:numPr>
          <w:ilvl w:val="0"/>
          <w:numId w:val="42"/>
        </w:numPr>
        <w:spacing w:after="0" w:line="240" w:lineRule="auto"/>
        <w:rPr>
          <w:rFonts w:ascii="Times New Roman" w:hAnsi="Times New Roman"/>
          <w:color w:val="000000"/>
          <w:sz w:val="24"/>
          <w:szCs w:val="24"/>
        </w:rPr>
      </w:pPr>
      <w:r w:rsidRPr="009F4B77">
        <w:rPr>
          <w:rFonts w:ascii="Times New Roman" w:hAnsi="Times New Roman"/>
          <w:color w:val="000000"/>
          <w:sz w:val="24"/>
          <w:szCs w:val="24"/>
        </w:rPr>
        <w:t>Elected officials</w:t>
      </w:r>
    </w:p>
    <w:p w:rsidR="003C7940" w:rsidP="00F867D9" w:rsidRDefault="003C7940" w14:paraId="0A090E94" w14:textId="77777777">
      <w:pPr>
        <w:pStyle w:val="ListParagraph"/>
        <w:numPr>
          <w:ilvl w:val="0"/>
          <w:numId w:val="42"/>
        </w:numPr>
        <w:spacing w:after="0" w:line="240" w:lineRule="auto"/>
        <w:rPr>
          <w:rFonts w:ascii="Times New Roman" w:hAnsi="Times New Roman"/>
          <w:color w:val="000000"/>
          <w:sz w:val="24"/>
          <w:szCs w:val="24"/>
        </w:rPr>
      </w:pPr>
      <w:r>
        <w:rPr>
          <w:rFonts w:ascii="Times New Roman" w:hAnsi="Times New Roman"/>
          <w:color w:val="000000"/>
          <w:sz w:val="24"/>
          <w:szCs w:val="24"/>
        </w:rPr>
        <w:t xml:space="preserve">Individuals </w:t>
      </w:r>
      <w:r w:rsidR="00CB5B73">
        <w:rPr>
          <w:rFonts w:ascii="Times New Roman" w:hAnsi="Times New Roman"/>
          <w:color w:val="000000"/>
          <w:sz w:val="24"/>
          <w:szCs w:val="24"/>
        </w:rPr>
        <w:t xml:space="preserve">or teams </w:t>
      </w:r>
      <w:r>
        <w:rPr>
          <w:rFonts w:ascii="Times New Roman" w:hAnsi="Times New Roman"/>
          <w:color w:val="000000"/>
          <w:sz w:val="24"/>
          <w:szCs w:val="24"/>
        </w:rPr>
        <w:t>who</w:t>
      </w:r>
      <w:r w:rsidRPr="00283C58">
        <w:rPr>
          <w:rFonts w:ascii="Times New Roman" w:hAnsi="Times New Roman"/>
          <w:color w:val="000000"/>
          <w:sz w:val="24"/>
          <w:szCs w:val="24"/>
        </w:rPr>
        <w:t xml:space="preserve"> own or operate a business defined as “</w:t>
      </w:r>
      <w:r w:rsidR="00CB5B73">
        <w:rPr>
          <w:rFonts w:ascii="Times New Roman" w:hAnsi="Times New Roman"/>
          <w:color w:val="000000"/>
          <w:sz w:val="24"/>
          <w:szCs w:val="24"/>
        </w:rPr>
        <w:t xml:space="preserve">other than </w:t>
      </w:r>
      <w:r w:rsidRPr="00283C58">
        <w:rPr>
          <w:rFonts w:ascii="Times New Roman" w:hAnsi="Times New Roman"/>
          <w:color w:val="000000"/>
          <w:sz w:val="24"/>
          <w:szCs w:val="24"/>
        </w:rPr>
        <w:t xml:space="preserve">small” </w:t>
      </w:r>
      <w:r w:rsidR="00CB5B73">
        <w:rPr>
          <w:rFonts w:ascii="Times New Roman" w:hAnsi="Times New Roman"/>
          <w:color w:val="000000"/>
          <w:sz w:val="24"/>
          <w:szCs w:val="24"/>
        </w:rPr>
        <w:t xml:space="preserve">(ie large businesses) </w:t>
      </w:r>
      <w:r w:rsidRPr="00283C58">
        <w:rPr>
          <w:rFonts w:ascii="Times New Roman" w:hAnsi="Times New Roman"/>
          <w:color w:val="000000"/>
          <w:sz w:val="24"/>
          <w:szCs w:val="24"/>
        </w:rPr>
        <w:t>for its primary industry under the applicable SBA size standards</w:t>
      </w:r>
    </w:p>
    <w:p w:rsidRPr="00283C58" w:rsidR="00A24EAB" w:rsidP="00F867D9" w:rsidRDefault="00A24EAB" w14:paraId="0A090E95" w14:textId="77777777">
      <w:pPr>
        <w:pStyle w:val="ListParagraph"/>
        <w:numPr>
          <w:ilvl w:val="0"/>
          <w:numId w:val="42"/>
        </w:numPr>
        <w:spacing w:after="0" w:line="240" w:lineRule="auto"/>
        <w:rPr>
          <w:rFonts w:ascii="Times New Roman" w:hAnsi="Times New Roman"/>
          <w:color w:val="000000"/>
          <w:sz w:val="24"/>
          <w:szCs w:val="24"/>
        </w:rPr>
      </w:pPr>
      <w:r>
        <w:rPr>
          <w:rFonts w:ascii="Times New Roman" w:hAnsi="Times New Roman"/>
          <w:color w:val="000000"/>
          <w:sz w:val="24"/>
          <w:szCs w:val="24"/>
        </w:rPr>
        <w:t>I</w:t>
      </w:r>
      <w:r w:rsidRPr="00A24EAB">
        <w:rPr>
          <w:rFonts w:ascii="Times New Roman" w:hAnsi="Times New Roman"/>
          <w:color w:val="000000"/>
          <w:sz w:val="24"/>
          <w:szCs w:val="24"/>
        </w:rPr>
        <w:t>ndividuals</w:t>
      </w:r>
      <w:r>
        <w:rPr>
          <w:rFonts w:ascii="Times New Roman" w:hAnsi="Times New Roman"/>
          <w:color w:val="000000"/>
          <w:sz w:val="24"/>
          <w:szCs w:val="24"/>
        </w:rPr>
        <w:t xml:space="preserve"> or firms</w:t>
      </w:r>
      <w:r w:rsidRPr="00A24EAB">
        <w:rPr>
          <w:rFonts w:ascii="Times New Roman" w:hAnsi="Times New Roman"/>
          <w:color w:val="000000"/>
          <w:sz w:val="24"/>
          <w:szCs w:val="24"/>
        </w:rPr>
        <w:t xml:space="preserve"> who are currently suspended or debarred by the Federal government</w:t>
      </w:r>
    </w:p>
    <w:p w:rsidRPr="009F4B77" w:rsidR="009F4B77" w:rsidP="009F4B77" w:rsidRDefault="009F4B77" w14:paraId="0A090E96" w14:textId="77777777">
      <w:pPr>
        <w:pStyle w:val="ListParagraph"/>
        <w:spacing w:after="0" w:line="240" w:lineRule="auto"/>
        <w:rPr>
          <w:rFonts w:ascii="Times New Roman" w:hAnsi="Times New Roman"/>
          <w:color w:val="000000"/>
          <w:sz w:val="24"/>
          <w:szCs w:val="24"/>
        </w:rPr>
      </w:pPr>
    </w:p>
    <w:p w:rsidRPr="00176372" w:rsidR="00203B3E" w:rsidP="006E01D5" w:rsidRDefault="00203B3E" w14:paraId="0A090E97" w14:textId="77777777">
      <w:pPr>
        <w:autoSpaceDE w:val="0"/>
        <w:autoSpaceDN w:val="0"/>
        <w:adjustRightInd w:val="0"/>
        <w:rPr>
          <w:b/>
          <w:color w:val="000000"/>
          <w:sz w:val="28"/>
          <w:szCs w:val="28"/>
        </w:rPr>
      </w:pPr>
      <w:r w:rsidRPr="00176372">
        <w:rPr>
          <w:b/>
          <w:color w:val="000000"/>
          <w:sz w:val="28"/>
          <w:szCs w:val="28"/>
        </w:rPr>
        <w:t>Who may submit nominations</w:t>
      </w:r>
      <w:r w:rsidRPr="00176372" w:rsidR="004E7B08">
        <w:rPr>
          <w:b/>
          <w:color w:val="000000"/>
          <w:sz w:val="28"/>
          <w:szCs w:val="28"/>
        </w:rPr>
        <w:t xml:space="preserve"> </w:t>
      </w:r>
      <w:r w:rsidRPr="00176372">
        <w:rPr>
          <w:b/>
          <w:color w:val="000000"/>
          <w:sz w:val="28"/>
          <w:szCs w:val="28"/>
        </w:rPr>
        <w:t>for this award?</w:t>
      </w:r>
    </w:p>
    <w:p w:rsidRPr="009F4B77" w:rsidR="009F4B77" w:rsidP="00F867D9" w:rsidRDefault="00071658" w14:paraId="0A090E98" w14:textId="77777777">
      <w:pPr>
        <w:pStyle w:val="ListParagraph"/>
        <w:numPr>
          <w:ilvl w:val="0"/>
          <w:numId w:val="38"/>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w:t>
      </w:r>
      <w:r w:rsidRPr="009F4B77" w:rsidR="00203B3E">
        <w:rPr>
          <w:rFonts w:ascii="Times New Roman" w:hAnsi="Times New Roman"/>
          <w:color w:val="000000"/>
          <w:sz w:val="24"/>
          <w:szCs w:val="24"/>
        </w:rPr>
        <w:t>ndividual</w:t>
      </w:r>
      <w:r w:rsidR="00CB5B73">
        <w:rPr>
          <w:rFonts w:ascii="Times New Roman" w:hAnsi="Times New Roman"/>
          <w:color w:val="000000"/>
          <w:sz w:val="24"/>
          <w:szCs w:val="24"/>
        </w:rPr>
        <w:t>s</w:t>
      </w:r>
      <w:r w:rsidRPr="009F4B77" w:rsidR="00203B3E">
        <w:rPr>
          <w:rFonts w:ascii="Times New Roman" w:hAnsi="Times New Roman"/>
          <w:color w:val="000000"/>
          <w:sz w:val="24"/>
          <w:szCs w:val="24"/>
        </w:rPr>
        <w:t xml:space="preserve"> or organization</w:t>
      </w:r>
      <w:r w:rsidR="00CB5B73">
        <w:rPr>
          <w:rFonts w:ascii="Times New Roman" w:hAnsi="Times New Roman"/>
          <w:color w:val="000000"/>
          <w:sz w:val="24"/>
          <w:szCs w:val="24"/>
        </w:rPr>
        <w:t>s</w:t>
      </w:r>
      <w:r w:rsidRPr="009F4B77" w:rsidR="00203B3E">
        <w:rPr>
          <w:rFonts w:ascii="Times New Roman" w:hAnsi="Times New Roman"/>
          <w:color w:val="000000"/>
          <w:sz w:val="24"/>
          <w:szCs w:val="24"/>
        </w:rPr>
        <w:t xml:space="preserve"> dedicated to the support of the small business community in the United States</w:t>
      </w:r>
      <w:r w:rsidR="00163F46">
        <w:rPr>
          <w:rFonts w:ascii="Times New Roman" w:hAnsi="Times New Roman"/>
          <w:color w:val="000000"/>
          <w:sz w:val="24"/>
          <w:szCs w:val="24"/>
        </w:rPr>
        <w:t xml:space="preserve"> </w:t>
      </w:r>
      <w:r w:rsidR="00CB5B73">
        <w:rPr>
          <w:rFonts w:ascii="Times New Roman" w:hAnsi="Times New Roman"/>
          <w:color w:val="000000"/>
          <w:sz w:val="24"/>
          <w:szCs w:val="24"/>
        </w:rPr>
        <w:t>such as</w:t>
      </w:r>
      <w:r w:rsidRPr="009F4B77" w:rsidR="00203B3E">
        <w:rPr>
          <w:rFonts w:ascii="Times New Roman" w:hAnsi="Times New Roman"/>
          <w:color w:val="000000"/>
          <w:sz w:val="24"/>
          <w:szCs w:val="24"/>
        </w:rPr>
        <w:t xml:space="preserve"> trade and professional associations and business organizations, may submit nominations for the Small Busi</w:t>
      </w:r>
      <w:r w:rsidRPr="009F4B77" w:rsidR="009F4B77">
        <w:rPr>
          <w:rFonts w:ascii="Times New Roman" w:hAnsi="Times New Roman"/>
          <w:color w:val="000000"/>
          <w:sz w:val="24"/>
          <w:szCs w:val="24"/>
        </w:rPr>
        <w:t>ness Person of the Year award</w:t>
      </w:r>
      <w:r w:rsidR="00A531E9">
        <w:rPr>
          <w:rFonts w:ascii="Times New Roman" w:hAnsi="Times New Roman"/>
          <w:color w:val="000000"/>
          <w:sz w:val="24"/>
          <w:szCs w:val="24"/>
        </w:rPr>
        <w:t>.</w:t>
      </w:r>
    </w:p>
    <w:p w:rsidRPr="009F4B77" w:rsidR="009F4B77" w:rsidP="00F867D9" w:rsidRDefault="009F4B77" w14:paraId="0A090E99" w14:textId="77777777">
      <w:pPr>
        <w:pStyle w:val="ListParagraph"/>
        <w:numPr>
          <w:ilvl w:val="0"/>
          <w:numId w:val="38"/>
        </w:numPr>
        <w:autoSpaceDE w:val="0"/>
        <w:autoSpaceDN w:val="0"/>
        <w:adjustRightInd w:val="0"/>
        <w:spacing w:after="0" w:line="240" w:lineRule="auto"/>
        <w:rPr>
          <w:rFonts w:ascii="Times New Roman" w:hAnsi="Times New Roman"/>
          <w:color w:val="000000"/>
          <w:sz w:val="24"/>
          <w:szCs w:val="24"/>
        </w:rPr>
      </w:pPr>
      <w:r w:rsidRPr="009F4B77">
        <w:rPr>
          <w:rFonts w:ascii="Times New Roman" w:hAnsi="Times New Roman"/>
          <w:color w:val="000000"/>
          <w:sz w:val="24"/>
          <w:szCs w:val="24"/>
        </w:rPr>
        <w:t>I</w:t>
      </w:r>
      <w:r w:rsidRPr="009F4B77" w:rsidR="00203B3E">
        <w:rPr>
          <w:rFonts w:ascii="Times New Roman" w:hAnsi="Times New Roman"/>
          <w:color w:val="000000"/>
          <w:sz w:val="24"/>
          <w:szCs w:val="24"/>
        </w:rPr>
        <w:t>ndividuals may self-</w:t>
      </w:r>
      <w:r w:rsidRPr="009F4B77" w:rsidR="00646FF7">
        <w:rPr>
          <w:rFonts w:ascii="Times New Roman" w:hAnsi="Times New Roman"/>
          <w:color w:val="000000"/>
          <w:sz w:val="24"/>
          <w:szCs w:val="24"/>
        </w:rPr>
        <w:t>nominate.</w:t>
      </w:r>
    </w:p>
    <w:p w:rsidR="002B262E" w:rsidP="006E01D5" w:rsidRDefault="002B262E" w14:paraId="0A090E9A" w14:textId="77777777">
      <w:pPr>
        <w:autoSpaceDE w:val="0"/>
        <w:autoSpaceDN w:val="0"/>
        <w:adjustRightInd w:val="0"/>
        <w:rPr>
          <w:b/>
          <w:color w:val="000000"/>
          <w:szCs w:val="24"/>
          <w:u w:val="single"/>
        </w:rPr>
      </w:pPr>
    </w:p>
    <w:p w:rsidRPr="00176372" w:rsidR="00203B3E" w:rsidP="006E01D5" w:rsidRDefault="00203B3E" w14:paraId="0A090E9B" w14:textId="77777777">
      <w:pPr>
        <w:autoSpaceDE w:val="0"/>
        <w:autoSpaceDN w:val="0"/>
        <w:adjustRightInd w:val="0"/>
        <w:rPr>
          <w:b/>
          <w:color w:val="000000"/>
          <w:sz w:val="28"/>
          <w:szCs w:val="28"/>
        </w:rPr>
      </w:pPr>
      <w:r w:rsidRPr="00176372">
        <w:rPr>
          <w:b/>
          <w:color w:val="000000"/>
          <w:sz w:val="28"/>
          <w:szCs w:val="28"/>
        </w:rPr>
        <w:t>Where are the nominations</w:t>
      </w:r>
      <w:r w:rsidRPr="00176372" w:rsidR="006813C7">
        <w:rPr>
          <w:b/>
          <w:color w:val="000000"/>
          <w:sz w:val="28"/>
          <w:szCs w:val="28"/>
        </w:rPr>
        <w:t xml:space="preserve"> </w:t>
      </w:r>
      <w:r w:rsidRPr="00176372">
        <w:rPr>
          <w:b/>
          <w:color w:val="000000"/>
          <w:sz w:val="28"/>
          <w:szCs w:val="28"/>
        </w:rPr>
        <w:t>to be sent?</w:t>
      </w:r>
    </w:p>
    <w:p w:rsidRPr="00A32A45" w:rsidR="00203B3E" w:rsidP="006E01D5" w:rsidRDefault="00203B3E" w14:paraId="0A090E9C" w14:textId="77777777">
      <w:pPr>
        <w:pStyle w:val="NormalJanson-TextRoman"/>
        <w:rPr>
          <w:rFonts w:ascii="Times New Roman" w:hAnsi="Times New Roman"/>
          <w:sz w:val="24"/>
          <w:szCs w:val="24"/>
          <w:u w:val="single"/>
        </w:rPr>
      </w:pPr>
      <w:r w:rsidRPr="00A32A45">
        <w:rPr>
          <w:rFonts w:ascii="Times New Roman" w:hAnsi="Times New Roman"/>
          <w:sz w:val="24"/>
          <w:szCs w:val="24"/>
        </w:rPr>
        <w:t>All nominations</w:t>
      </w:r>
      <w:r w:rsidR="006A78C5">
        <w:rPr>
          <w:rFonts w:ascii="Times New Roman" w:hAnsi="Times New Roman"/>
          <w:sz w:val="24"/>
          <w:szCs w:val="24"/>
        </w:rPr>
        <w:t xml:space="preserve"> must be hand delivered or </w:t>
      </w:r>
      <w:r w:rsidR="00CB5B73">
        <w:rPr>
          <w:rFonts w:ascii="Times New Roman" w:hAnsi="Times New Roman"/>
          <w:sz w:val="24"/>
          <w:szCs w:val="24"/>
        </w:rPr>
        <w:t>mailed</w:t>
      </w:r>
      <w:r w:rsidRPr="00A32A45" w:rsidR="00CB5B73">
        <w:rPr>
          <w:rFonts w:ascii="Times New Roman" w:hAnsi="Times New Roman"/>
          <w:sz w:val="24"/>
          <w:szCs w:val="24"/>
        </w:rPr>
        <w:t xml:space="preserve"> </w:t>
      </w:r>
      <w:r w:rsidRPr="00A32A45">
        <w:rPr>
          <w:rFonts w:ascii="Times New Roman" w:hAnsi="Times New Roman"/>
          <w:sz w:val="24"/>
          <w:szCs w:val="24"/>
        </w:rPr>
        <w:t>to the U.S. Small Business</w:t>
      </w:r>
      <w:r w:rsidR="00CB5B73">
        <w:rPr>
          <w:rFonts w:ascii="Times New Roman" w:hAnsi="Times New Roman"/>
          <w:sz w:val="24"/>
          <w:szCs w:val="24"/>
        </w:rPr>
        <w:t xml:space="preserve"> </w:t>
      </w:r>
      <w:r w:rsidR="00F218F4">
        <w:rPr>
          <w:rFonts w:ascii="Times New Roman" w:hAnsi="Times New Roman"/>
          <w:sz w:val="24"/>
          <w:szCs w:val="24"/>
        </w:rPr>
        <w:t>A</w:t>
      </w:r>
      <w:r w:rsidRPr="00A32A45">
        <w:rPr>
          <w:rFonts w:ascii="Times New Roman" w:hAnsi="Times New Roman"/>
          <w:sz w:val="24"/>
          <w:szCs w:val="24"/>
        </w:rPr>
        <w:t>dministration district office in the state or territory where the nominee is located</w:t>
      </w:r>
      <w:r w:rsidR="00F218F4">
        <w:rPr>
          <w:rFonts w:ascii="Times New Roman" w:hAnsi="Times New Roman"/>
          <w:sz w:val="24"/>
          <w:szCs w:val="24"/>
        </w:rPr>
        <w:t>.</w:t>
      </w:r>
      <w:r w:rsidRPr="00A32A45">
        <w:rPr>
          <w:rFonts w:ascii="Times New Roman" w:hAnsi="Times New Roman"/>
          <w:sz w:val="24"/>
          <w:szCs w:val="24"/>
        </w:rPr>
        <w:t xml:space="preserve"> </w:t>
      </w:r>
      <w:r w:rsidR="00CB5B73">
        <w:rPr>
          <w:rFonts w:ascii="Times New Roman" w:hAnsi="Times New Roman"/>
          <w:sz w:val="24"/>
          <w:szCs w:val="24"/>
        </w:rPr>
        <w:t xml:space="preserve">Electronic submissions of SBA Awards Forms are not accepted. </w:t>
      </w:r>
    </w:p>
    <w:p w:rsidR="00203B3E" w:rsidP="006E01D5" w:rsidRDefault="00203B3E" w14:paraId="0A090E9D" w14:textId="77777777">
      <w:pPr>
        <w:autoSpaceDE w:val="0"/>
        <w:autoSpaceDN w:val="0"/>
        <w:adjustRightInd w:val="0"/>
        <w:rPr>
          <w:b/>
          <w:color w:val="000000"/>
          <w:szCs w:val="24"/>
          <w:u w:val="single"/>
        </w:rPr>
      </w:pPr>
    </w:p>
    <w:p w:rsidRPr="00176372" w:rsidR="004E7B08" w:rsidP="006E01D5" w:rsidRDefault="004E7B08" w14:paraId="0A090E9E" w14:textId="77777777">
      <w:pPr>
        <w:autoSpaceDE w:val="0"/>
        <w:autoSpaceDN w:val="0"/>
        <w:adjustRightInd w:val="0"/>
        <w:rPr>
          <w:b/>
          <w:color w:val="000000"/>
          <w:sz w:val="28"/>
          <w:szCs w:val="28"/>
        </w:rPr>
      </w:pPr>
      <w:r w:rsidRPr="00176372">
        <w:rPr>
          <w:b/>
          <w:color w:val="000000"/>
          <w:sz w:val="28"/>
          <w:szCs w:val="28"/>
        </w:rPr>
        <w:t>When is the deadline for nominations?</w:t>
      </w:r>
    </w:p>
    <w:p w:rsidRPr="00A32A45" w:rsidR="004E7B08" w:rsidP="006E01D5" w:rsidRDefault="00EC220C" w14:paraId="0A090E9F" w14:textId="77777777">
      <w:pPr>
        <w:autoSpaceDE w:val="0"/>
        <w:autoSpaceDN w:val="0"/>
        <w:adjustRightInd w:val="0"/>
        <w:rPr>
          <w:b/>
          <w:color w:val="000000"/>
          <w:szCs w:val="24"/>
          <w:u w:val="single"/>
        </w:rPr>
      </w:pPr>
      <w:r>
        <w:rPr>
          <w:bCs/>
          <w:iCs/>
          <w:color w:val="000000"/>
          <w:szCs w:val="24"/>
        </w:rPr>
        <w:t>This deadline will be determined each year.</w:t>
      </w:r>
    </w:p>
    <w:p w:rsidRPr="00176372" w:rsidR="00203B3E" w:rsidP="006E01D5" w:rsidRDefault="00203B3E" w14:paraId="0A090EA0" w14:textId="77777777">
      <w:pPr>
        <w:autoSpaceDE w:val="0"/>
        <w:autoSpaceDN w:val="0"/>
        <w:adjustRightInd w:val="0"/>
        <w:rPr>
          <w:b/>
          <w:color w:val="000000"/>
          <w:sz w:val="28"/>
          <w:szCs w:val="28"/>
        </w:rPr>
      </w:pPr>
      <w:r w:rsidRPr="00176372">
        <w:rPr>
          <w:b/>
          <w:color w:val="000000"/>
          <w:sz w:val="28"/>
          <w:szCs w:val="28"/>
        </w:rPr>
        <w:t>What information must the nomination package contain?</w:t>
      </w:r>
    </w:p>
    <w:p w:rsidRPr="00A32A45" w:rsidR="00203B3E" w:rsidP="00CB0C56" w:rsidRDefault="00203B3E" w14:paraId="0A090EA1" w14:textId="77777777">
      <w:pPr>
        <w:autoSpaceDE w:val="0"/>
        <w:autoSpaceDN w:val="0"/>
        <w:adjustRightInd w:val="0"/>
        <w:rPr>
          <w:color w:val="000000"/>
          <w:szCs w:val="24"/>
        </w:rPr>
      </w:pPr>
      <w:r w:rsidRPr="00A32A45">
        <w:rPr>
          <w:color w:val="000000"/>
          <w:szCs w:val="24"/>
        </w:rPr>
        <w:t xml:space="preserve">Nominations </w:t>
      </w:r>
      <w:r w:rsidRPr="00A32A45" w:rsidR="00CB0C56">
        <w:rPr>
          <w:szCs w:val="24"/>
        </w:rPr>
        <w:t>must</w:t>
      </w:r>
      <w:r w:rsidRPr="00A32A45">
        <w:rPr>
          <w:color w:val="000000"/>
          <w:szCs w:val="24"/>
        </w:rPr>
        <w:t xml:space="preserve"> contain the information below.  Incomplete nomination packages will not be considered.  </w:t>
      </w:r>
    </w:p>
    <w:p w:rsidR="00FE2AAF" w:rsidP="00F867D9" w:rsidRDefault="00FE2AAF" w14:paraId="0A090EA2" w14:textId="77777777">
      <w:pPr>
        <w:pStyle w:val="ListParagraph"/>
        <w:numPr>
          <w:ilvl w:val="0"/>
          <w:numId w:val="28"/>
        </w:numPr>
        <w:contextualSpacing/>
        <w:rPr>
          <w:rFonts w:ascii="Times New Roman" w:hAnsi="Times New Roman"/>
          <w:sz w:val="24"/>
          <w:szCs w:val="24"/>
        </w:rPr>
      </w:pPr>
      <w:r w:rsidRPr="00A32A45">
        <w:rPr>
          <w:rFonts w:ascii="Times New Roman" w:hAnsi="Times New Roman"/>
          <w:sz w:val="24"/>
          <w:szCs w:val="24"/>
        </w:rPr>
        <w:lastRenderedPageBreak/>
        <w:t>A</w:t>
      </w:r>
      <w:r w:rsidRPr="00DB7B50">
        <w:rPr>
          <w:rFonts w:ascii="Times New Roman" w:hAnsi="Times New Roman"/>
          <w:sz w:val="24"/>
          <w:szCs w:val="24"/>
        </w:rPr>
        <w:t xml:space="preserve"> completed background form (</w:t>
      </w:r>
      <w:r w:rsidR="00172E45">
        <w:rPr>
          <w:rFonts w:ascii="Times New Roman" w:hAnsi="Times New Roman"/>
          <w:sz w:val="24"/>
          <w:szCs w:val="24"/>
        </w:rPr>
        <w:t>SBA Form 3300, Award Nominee Background Form)</w:t>
      </w:r>
      <w:r w:rsidRPr="00DB7B50">
        <w:rPr>
          <w:rFonts w:ascii="Times New Roman" w:hAnsi="Times New Roman"/>
          <w:sz w:val="24"/>
          <w:szCs w:val="24"/>
        </w:rPr>
        <w:t xml:space="preserve"> which is available </w:t>
      </w:r>
      <w:r w:rsidR="00362D60">
        <w:rPr>
          <w:rFonts w:ascii="Times New Roman" w:hAnsi="Times New Roman"/>
          <w:sz w:val="24"/>
          <w:szCs w:val="24"/>
        </w:rPr>
        <w:t xml:space="preserve">at </w:t>
      </w:r>
      <w:hyperlink w:history="1" r:id="rId10">
        <w:r w:rsidRPr="00362D60" w:rsidR="00362D60">
          <w:rPr>
            <w:rStyle w:val="Hyperlink"/>
            <w:rFonts w:ascii="Times New Roman" w:hAnsi="Times New Roman"/>
            <w:sz w:val="24"/>
            <w:szCs w:val="24"/>
          </w:rPr>
          <w:t>www.sba.gov/nsbw</w:t>
        </w:r>
      </w:hyperlink>
      <w:r w:rsidRPr="00DB7B50">
        <w:rPr>
          <w:rFonts w:ascii="Times New Roman" w:hAnsi="Times New Roman"/>
          <w:sz w:val="24"/>
          <w:szCs w:val="24"/>
        </w:rPr>
        <w:t>. For “team” nominations, a background form is required for each team member</w:t>
      </w:r>
      <w:r w:rsidR="00586147">
        <w:rPr>
          <w:rFonts w:ascii="Times New Roman" w:hAnsi="Times New Roman"/>
          <w:sz w:val="24"/>
          <w:szCs w:val="24"/>
        </w:rPr>
        <w:t>.</w:t>
      </w:r>
    </w:p>
    <w:p w:rsidRPr="00A32A45" w:rsidR="00CB0C56" w:rsidP="00F867D9" w:rsidRDefault="00CB0C56" w14:paraId="0A090EA3" w14:textId="77777777">
      <w:pPr>
        <w:pStyle w:val="ListParagraph"/>
        <w:numPr>
          <w:ilvl w:val="0"/>
          <w:numId w:val="28"/>
        </w:numPr>
        <w:contextualSpacing/>
        <w:rPr>
          <w:rFonts w:ascii="Times New Roman" w:hAnsi="Times New Roman"/>
          <w:sz w:val="24"/>
          <w:szCs w:val="24"/>
        </w:rPr>
      </w:pPr>
      <w:r w:rsidRPr="00A32A45">
        <w:rPr>
          <w:rFonts w:ascii="Times New Roman" w:hAnsi="Times New Roman"/>
          <w:sz w:val="24"/>
          <w:szCs w:val="24"/>
        </w:rPr>
        <w:t>A completed</w:t>
      </w:r>
      <w:r w:rsidR="00FE2AAF">
        <w:rPr>
          <w:rFonts w:ascii="Times New Roman" w:hAnsi="Times New Roman"/>
          <w:sz w:val="24"/>
          <w:szCs w:val="24"/>
        </w:rPr>
        <w:t xml:space="preserve"> nomination form (</w:t>
      </w:r>
      <w:r w:rsidRPr="00A32A45" w:rsidR="008B3F8D">
        <w:rPr>
          <w:rFonts w:ascii="Times New Roman" w:hAnsi="Times New Roman"/>
          <w:sz w:val="24"/>
          <w:szCs w:val="24"/>
        </w:rPr>
        <w:t>SBA Form 3301</w:t>
      </w:r>
      <w:r w:rsidR="00FE2AAF">
        <w:rPr>
          <w:rFonts w:ascii="Times New Roman" w:hAnsi="Times New Roman"/>
          <w:sz w:val="24"/>
          <w:szCs w:val="24"/>
        </w:rPr>
        <w:t>, Small Business Person of the Year</w:t>
      </w:r>
      <w:r w:rsidR="008B4B34">
        <w:rPr>
          <w:rFonts w:ascii="Times New Roman" w:hAnsi="Times New Roman"/>
          <w:sz w:val="24"/>
          <w:szCs w:val="24"/>
        </w:rPr>
        <w:t>)</w:t>
      </w:r>
      <w:r w:rsidRPr="00A32A45" w:rsidR="008B3F8D">
        <w:rPr>
          <w:rFonts w:ascii="Times New Roman" w:hAnsi="Times New Roman"/>
          <w:sz w:val="24"/>
          <w:szCs w:val="24"/>
        </w:rPr>
        <w:t xml:space="preserve"> which is available </w:t>
      </w:r>
      <w:r w:rsidRPr="00362D60" w:rsidR="00362D60">
        <w:rPr>
          <w:rFonts w:ascii="Times New Roman" w:hAnsi="Times New Roman"/>
          <w:sz w:val="24"/>
          <w:szCs w:val="24"/>
        </w:rPr>
        <w:t xml:space="preserve">at </w:t>
      </w:r>
      <w:hyperlink w:history="1" r:id="rId11">
        <w:r w:rsidRPr="00362D60" w:rsidR="00362D60">
          <w:rPr>
            <w:rStyle w:val="Hyperlink"/>
            <w:rFonts w:ascii="Times New Roman" w:hAnsi="Times New Roman"/>
            <w:sz w:val="24"/>
            <w:szCs w:val="24"/>
          </w:rPr>
          <w:t>www.sba.gov/nsbw</w:t>
        </w:r>
      </w:hyperlink>
    </w:p>
    <w:p w:rsidRPr="00A32A45" w:rsidR="006813C7" w:rsidP="00F867D9" w:rsidRDefault="006813C7" w14:paraId="0A090EA4" w14:textId="77777777">
      <w:pPr>
        <w:pStyle w:val="ListParagraph"/>
        <w:numPr>
          <w:ilvl w:val="0"/>
          <w:numId w:val="28"/>
        </w:numPr>
        <w:contextualSpacing/>
        <w:rPr>
          <w:rFonts w:ascii="Times New Roman" w:hAnsi="Times New Roman"/>
          <w:sz w:val="24"/>
          <w:szCs w:val="24"/>
        </w:rPr>
      </w:pPr>
      <w:r w:rsidRPr="00A32A45">
        <w:rPr>
          <w:rFonts w:ascii="Times New Roman" w:hAnsi="Times New Roman"/>
          <w:sz w:val="24"/>
          <w:szCs w:val="24"/>
        </w:rPr>
        <w:t>An original 8” x 10” or 5” x 7” photo of the nominee or a digital photo – at least 300 dpi</w:t>
      </w:r>
      <w:r w:rsidR="00FE2AAF">
        <w:rPr>
          <w:rFonts w:ascii="Times New Roman" w:hAnsi="Times New Roman"/>
          <w:sz w:val="24"/>
          <w:szCs w:val="24"/>
        </w:rPr>
        <w:t xml:space="preserve"> is required</w:t>
      </w:r>
      <w:r w:rsidRPr="00A32A45">
        <w:rPr>
          <w:rFonts w:ascii="Times New Roman" w:hAnsi="Times New Roman"/>
          <w:sz w:val="24"/>
          <w:szCs w:val="24"/>
        </w:rPr>
        <w:t>; photocopies are not acceptable.  For “team” nominations</w:t>
      </w:r>
      <w:r w:rsidRPr="00A32A45" w:rsidR="00B927BE">
        <w:rPr>
          <w:rFonts w:ascii="Times New Roman" w:hAnsi="Times New Roman"/>
          <w:sz w:val="24"/>
          <w:szCs w:val="24"/>
        </w:rPr>
        <w:t>, a</w:t>
      </w:r>
      <w:r w:rsidRPr="00A32A45">
        <w:rPr>
          <w:rFonts w:ascii="Times New Roman" w:hAnsi="Times New Roman"/>
          <w:sz w:val="24"/>
          <w:szCs w:val="24"/>
        </w:rPr>
        <w:t xml:space="preserve"> photo</w:t>
      </w:r>
      <w:r w:rsidR="00FE2AAF">
        <w:rPr>
          <w:rFonts w:ascii="Times New Roman" w:hAnsi="Times New Roman"/>
          <w:sz w:val="24"/>
          <w:szCs w:val="24"/>
        </w:rPr>
        <w:t xml:space="preserve"> of each nominee or group photo is acceptable</w:t>
      </w:r>
      <w:r w:rsidR="00646FF7">
        <w:rPr>
          <w:rFonts w:ascii="Times New Roman" w:hAnsi="Times New Roman"/>
          <w:sz w:val="24"/>
          <w:szCs w:val="24"/>
        </w:rPr>
        <w:t>.</w:t>
      </w:r>
      <w:r w:rsidRPr="00A32A45">
        <w:rPr>
          <w:rFonts w:ascii="Times New Roman" w:hAnsi="Times New Roman"/>
          <w:sz w:val="24"/>
          <w:szCs w:val="24"/>
        </w:rPr>
        <w:t xml:space="preserve"> </w:t>
      </w:r>
    </w:p>
    <w:p w:rsidRPr="00A32A45" w:rsidR="00FE2AAF" w:rsidP="00F867D9" w:rsidRDefault="00FE2AAF" w14:paraId="0A090EA5" w14:textId="77777777">
      <w:pPr>
        <w:pStyle w:val="ListParagraph"/>
        <w:numPr>
          <w:ilvl w:val="0"/>
          <w:numId w:val="28"/>
        </w:numPr>
        <w:contextualSpacing/>
        <w:rPr>
          <w:rFonts w:ascii="Times New Roman" w:hAnsi="Times New Roman"/>
          <w:sz w:val="24"/>
          <w:szCs w:val="24"/>
        </w:rPr>
      </w:pPr>
      <w:r w:rsidRPr="00A32A45">
        <w:rPr>
          <w:rFonts w:ascii="Times New Roman" w:hAnsi="Times New Roman"/>
          <w:sz w:val="24"/>
          <w:szCs w:val="24"/>
        </w:rPr>
        <w:t>Additional supporting documentation deemed significant by the nominator, including news clips, letters of recommendation, nomination letter (if not self-nominated) and other evidence of the appropriateness of the nomination (supporting documentation must not exceed 10 pages). Videos will not be considered</w:t>
      </w:r>
      <w:r w:rsidR="007B4B28">
        <w:rPr>
          <w:rFonts w:ascii="Times New Roman" w:hAnsi="Times New Roman"/>
          <w:sz w:val="24"/>
          <w:szCs w:val="24"/>
        </w:rPr>
        <w:t>.</w:t>
      </w:r>
    </w:p>
    <w:p w:rsidRPr="00176372" w:rsidR="00203B3E" w:rsidP="006E01D5" w:rsidRDefault="00203B3E" w14:paraId="0A090EA6" w14:textId="77777777">
      <w:pPr>
        <w:autoSpaceDE w:val="0"/>
        <w:autoSpaceDN w:val="0"/>
        <w:adjustRightInd w:val="0"/>
        <w:rPr>
          <w:b/>
          <w:color w:val="000000"/>
          <w:sz w:val="28"/>
          <w:szCs w:val="28"/>
        </w:rPr>
      </w:pPr>
      <w:r w:rsidRPr="00176372">
        <w:rPr>
          <w:b/>
          <w:color w:val="000000"/>
          <w:sz w:val="28"/>
          <w:szCs w:val="28"/>
        </w:rPr>
        <w:t>What are the evaluation/selection criteria</w:t>
      </w:r>
      <w:r w:rsidRPr="00176372" w:rsidR="00F218F4">
        <w:rPr>
          <w:b/>
          <w:color w:val="000000"/>
          <w:sz w:val="28"/>
          <w:szCs w:val="28"/>
        </w:rPr>
        <w:t>?</w:t>
      </w:r>
      <w:r w:rsidRPr="00176372">
        <w:rPr>
          <w:b/>
          <w:color w:val="000000"/>
          <w:sz w:val="28"/>
          <w:szCs w:val="28"/>
        </w:rPr>
        <w:t xml:space="preserve"> </w:t>
      </w:r>
    </w:p>
    <w:p w:rsidRPr="00DB7B50" w:rsidR="00203B3E" w:rsidP="00633AAE" w:rsidRDefault="00203B3E" w14:paraId="0A090EA7" w14:textId="77777777">
      <w:pPr>
        <w:autoSpaceDE w:val="0"/>
        <w:autoSpaceDN w:val="0"/>
        <w:adjustRightInd w:val="0"/>
        <w:rPr>
          <w:color w:val="000000"/>
          <w:szCs w:val="24"/>
        </w:rPr>
      </w:pPr>
      <w:r w:rsidRPr="00DB7B50">
        <w:rPr>
          <w:color w:val="000000"/>
          <w:szCs w:val="24"/>
        </w:rPr>
        <w:t>In evaluating the nomination packages, the judges will look at the following criteria:</w:t>
      </w:r>
    </w:p>
    <w:p w:rsidR="006000F9" w:rsidP="003F3C3A" w:rsidRDefault="00203B3E" w14:paraId="0A090EA8" w14:textId="77777777">
      <w:pPr>
        <w:pStyle w:val="ListParagraph"/>
        <w:numPr>
          <w:ilvl w:val="0"/>
          <w:numId w:val="9"/>
        </w:numPr>
        <w:contextualSpacing/>
        <w:rPr>
          <w:rFonts w:ascii="Times New Roman" w:hAnsi="Times New Roman"/>
          <w:sz w:val="24"/>
          <w:szCs w:val="24"/>
        </w:rPr>
      </w:pPr>
      <w:r w:rsidRPr="006000F9">
        <w:rPr>
          <w:rFonts w:ascii="Times New Roman" w:hAnsi="Times New Roman"/>
          <w:sz w:val="24"/>
          <w:szCs w:val="24"/>
        </w:rPr>
        <w:t>Staying power — a substantiated history as an established business; including</w:t>
      </w:r>
      <w:r w:rsidRPr="006000F9" w:rsidR="006000F9">
        <w:rPr>
          <w:rFonts w:ascii="Times New Roman" w:hAnsi="Times New Roman"/>
          <w:sz w:val="24"/>
          <w:szCs w:val="24"/>
        </w:rPr>
        <w:t xml:space="preserve"> </w:t>
      </w:r>
      <w:r w:rsidRPr="006000F9" w:rsidR="006D1D60">
        <w:rPr>
          <w:rFonts w:ascii="Times New Roman" w:hAnsi="Times New Roman"/>
          <w:sz w:val="24"/>
          <w:szCs w:val="24"/>
        </w:rPr>
        <w:t xml:space="preserve">but not limited to </w:t>
      </w:r>
      <w:r w:rsidRPr="006000F9">
        <w:rPr>
          <w:rFonts w:ascii="Times New Roman" w:hAnsi="Times New Roman"/>
          <w:sz w:val="24"/>
          <w:szCs w:val="24"/>
        </w:rPr>
        <w:t xml:space="preserve">expansion, </w:t>
      </w:r>
      <w:r w:rsidR="006558F4">
        <w:rPr>
          <w:rFonts w:ascii="Times New Roman" w:hAnsi="Times New Roman"/>
          <w:sz w:val="24"/>
          <w:szCs w:val="24"/>
        </w:rPr>
        <w:t xml:space="preserve">exporting, </w:t>
      </w:r>
      <w:r w:rsidRPr="006000F9">
        <w:rPr>
          <w:rFonts w:ascii="Times New Roman" w:hAnsi="Times New Roman"/>
          <w:sz w:val="24"/>
          <w:szCs w:val="24"/>
        </w:rPr>
        <w:t xml:space="preserve">addition of territories, </w:t>
      </w:r>
      <w:r w:rsidR="00AA3B86">
        <w:rPr>
          <w:rFonts w:ascii="Times New Roman" w:hAnsi="Times New Roman"/>
          <w:sz w:val="24"/>
          <w:szCs w:val="24"/>
        </w:rPr>
        <w:t xml:space="preserve">or </w:t>
      </w:r>
      <w:r w:rsidRPr="006000F9">
        <w:rPr>
          <w:rFonts w:ascii="Times New Roman" w:hAnsi="Times New Roman"/>
          <w:sz w:val="24"/>
          <w:szCs w:val="24"/>
        </w:rPr>
        <w:t>growth in square footage occupied</w:t>
      </w:r>
    </w:p>
    <w:p w:rsidRPr="006000F9" w:rsidR="00203B3E" w:rsidP="003F3C3A" w:rsidRDefault="00203B3E" w14:paraId="0A090EA9" w14:textId="77777777">
      <w:pPr>
        <w:pStyle w:val="ListParagraph"/>
        <w:numPr>
          <w:ilvl w:val="0"/>
          <w:numId w:val="9"/>
        </w:numPr>
        <w:contextualSpacing/>
        <w:rPr>
          <w:rFonts w:ascii="Times New Roman" w:hAnsi="Times New Roman"/>
          <w:sz w:val="24"/>
          <w:szCs w:val="24"/>
        </w:rPr>
      </w:pPr>
      <w:r w:rsidRPr="006000F9">
        <w:rPr>
          <w:rFonts w:ascii="Times New Roman" w:hAnsi="Times New Roman"/>
          <w:sz w:val="24"/>
          <w:szCs w:val="24"/>
        </w:rPr>
        <w:t>Growth in number of employees — Increase</w:t>
      </w:r>
      <w:r w:rsidRPr="006000F9" w:rsidR="003B0814">
        <w:rPr>
          <w:rFonts w:ascii="Times New Roman" w:hAnsi="Times New Roman"/>
          <w:sz w:val="24"/>
          <w:szCs w:val="24"/>
        </w:rPr>
        <w:t>s</w:t>
      </w:r>
      <w:r w:rsidRPr="006000F9">
        <w:rPr>
          <w:rFonts w:ascii="Times New Roman" w:hAnsi="Times New Roman"/>
          <w:sz w:val="24"/>
          <w:szCs w:val="24"/>
        </w:rPr>
        <w:t xml:space="preserve"> over the three years must be in excess of growth in </w:t>
      </w:r>
      <w:r w:rsidRPr="00F6010C">
        <w:rPr>
          <w:rFonts w:ascii="Times New Roman" w:hAnsi="Times New Roman"/>
          <w:sz w:val="24"/>
          <w:szCs w:val="24"/>
        </w:rPr>
        <w:t xml:space="preserve">Gross </w:t>
      </w:r>
      <w:r w:rsidRPr="00F6010C" w:rsidR="00CB5B73">
        <w:rPr>
          <w:rFonts w:ascii="Times New Roman" w:hAnsi="Times New Roman"/>
          <w:sz w:val="24"/>
          <w:szCs w:val="24"/>
        </w:rPr>
        <w:t xml:space="preserve">Domestic </w:t>
      </w:r>
      <w:r w:rsidRPr="00F6010C">
        <w:rPr>
          <w:rFonts w:ascii="Times New Roman" w:hAnsi="Times New Roman"/>
          <w:sz w:val="24"/>
          <w:szCs w:val="24"/>
        </w:rPr>
        <w:t>Product</w:t>
      </w:r>
    </w:p>
    <w:p w:rsidR="006000F9" w:rsidP="003F3C3A" w:rsidRDefault="00203B3E" w14:paraId="0A090EAA" w14:textId="5AC2F49D">
      <w:pPr>
        <w:pStyle w:val="ListParagraph"/>
        <w:numPr>
          <w:ilvl w:val="0"/>
          <w:numId w:val="9"/>
        </w:numPr>
        <w:contextualSpacing/>
        <w:rPr>
          <w:rFonts w:ascii="Times New Roman" w:hAnsi="Times New Roman"/>
          <w:sz w:val="24"/>
          <w:szCs w:val="24"/>
        </w:rPr>
      </w:pPr>
      <w:r w:rsidRPr="006000F9">
        <w:rPr>
          <w:rFonts w:ascii="Times New Roman" w:hAnsi="Times New Roman"/>
          <w:sz w:val="24"/>
          <w:szCs w:val="24"/>
        </w:rPr>
        <w:t>Increase in sales</w:t>
      </w:r>
      <w:r w:rsidRPr="006000F9" w:rsidR="00CB0C56">
        <w:rPr>
          <w:rFonts w:ascii="Times New Roman" w:hAnsi="Times New Roman"/>
          <w:sz w:val="24"/>
          <w:szCs w:val="24"/>
        </w:rPr>
        <w:t>, net profit</w:t>
      </w:r>
      <w:r w:rsidR="00AA3B86">
        <w:rPr>
          <w:rFonts w:ascii="Times New Roman" w:hAnsi="Times New Roman"/>
          <w:sz w:val="24"/>
          <w:szCs w:val="24"/>
        </w:rPr>
        <w:t>,</w:t>
      </w:r>
      <w:r w:rsidRPr="006000F9" w:rsidR="00CB0C56">
        <w:rPr>
          <w:rFonts w:ascii="Times New Roman" w:hAnsi="Times New Roman"/>
          <w:sz w:val="24"/>
          <w:szCs w:val="24"/>
        </w:rPr>
        <w:t xml:space="preserve"> and net worth </w:t>
      </w:r>
      <w:r w:rsidRPr="006000F9">
        <w:rPr>
          <w:rFonts w:ascii="Times New Roman" w:hAnsi="Times New Roman"/>
          <w:sz w:val="24"/>
          <w:szCs w:val="24"/>
        </w:rPr>
        <w:t xml:space="preserve">for </w:t>
      </w:r>
      <w:r w:rsidR="008F5A59">
        <w:rPr>
          <w:rFonts w:ascii="Times New Roman" w:hAnsi="Times New Roman"/>
          <w:sz w:val="24"/>
          <w:szCs w:val="24"/>
        </w:rPr>
        <w:t xml:space="preserve">the three prior </w:t>
      </w:r>
      <w:r w:rsidRPr="006000F9" w:rsidR="00AC42C6">
        <w:rPr>
          <w:rFonts w:ascii="Times New Roman" w:hAnsi="Times New Roman"/>
          <w:sz w:val="24"/>
          <w:szCs w:val="24"/>
        </w:rPr>
        <w:t>calendar years</w:t>
      </w:r>
      <w:r w:rsidR="008F5A59">
        <w:rPr>
          <w:rFonts w:ascii="Times New Roman" w:hAnsi="Times New Roman"/>
          <w:sz w:val="24"/>
          <w:szCs w:val="24"/>
        </w:rPr>
        <w:t xml:space="preserve">, that is, </w:t>
      </w:r>
      <w:proofErr w:type="spellStart"/>
      <w:r w:rsidR="008F5A59">
        <w:rPr>
          <w:rFonts w:ascii="Times New Roman" w:hAnsi="Times New Roman"/>
          <w:sz w:val="24"/>
          <w:szCs w:val="24"/>
        </w:rPr>
        <w:t>xxxx</w:t>
      </w:r>
      <w:proofErr w:type="spellEnd"/>
      <w:r w:rsidR="008F5A59">
        <w:rPr>
          <w:rFonts w:ascii="Times New Roman" w:hAnsi="Times New Roman"/>
          <w:sz w:val="24"/>
          <w:szCs w:val="24"/>
        </w:rPr>
        <w:t>,</w:t>
      </w:r>
      <w:r w:rsidR="008509F4">
        <w:rPr>
          <w:rFonts w:ascii="Times New Roman" w:hAnsi="Times New Roman"/>
          <w:sz w:val="24"/>
          <w:szCs w:val="24"/>
        </w:rPr>
        <w:t xml:space="preserve"> </w:t>
      </w:r>
      <w:proofErr w:type="spellStart"/>
      <w:r w:rsidR="008F5A59">
        <w:rPr>
          <w:rFonts w:ascii="Times New Roman" w:hAnsi="Times New Roman"/>
          <w:sz w:val="24"/>
          <w:szCs w:val="24"/>
        </w:rPr>
        <w:t>xxxx</w:t>
      </w:r>
      <w:proofErr w:type="spellEnd"/>
      <w:r w:rsidRPr="006000F9" w:rsidR="007530BA">
        <w:rPr>
          <w:rFonts w:ascii="Times New Roman" w:hAnsi="Times New Roman"/>
          <w:sz w:val="24"/>
          <w:szCs w:val="24"/>
        </w:rPr>
        <w:t xml:space="preserve"> </w:t>
      </w:r>
      <w:r w:rsidRPr="006000F9" w:rsidR="00AC42C6">
        <w:rPr>
          <w:rFonts w:ascii="Times New Roman" w:hAnsi="Times New Roman"/>
          <w:sz w:val="24"/>
          <w:szCs w:val="24"/>
        </w:rPr>
        <w:t xml:space="preserve">and </w:t>
      </w:r>
      <w:proofErr w:type="spellStart"/>
      <w:r w:rsidR="008F5A59">
        <w:rPr>
          <w:rFonts w:ascii="Times New Roman" w:hAnsi="Times New Roman"/>
          <w:sz w:val="24"/>
          <w:szCs w:val="24"/>
        </w:rPr>
        <w:t>xxxx</w:t>
      </w:r>
      <w:proofErr w:type="spellEnd"/>
      <w:r w:rsidR="008F5A59">
        <w:rPr>
          <w:rFonts w:ascii="Times New Roman" w:hAnsi="Times New Roman"/>
          <w:sz w:val="24"/>
          <w:szCs w:val="24"/>
        </w:rPr>
        <w:t>.</w:t>
      </w:r>
    </w:p>
    <w:p w:rsidRPr="00DB7B50" w:rsidR="00203B3E" w:rsidP="003F3C3A" w:rsidRDefault="00203B3E" w14:paraId="0A090EAB" w14:textId="77777777">
      <w:pPr>
        <w:pStyle w:val="ListParagraph"/>
        <w:numPr>
          <w:ilvl w:val="0"/>
          <w:numId w:val="9"/>
        </w:numPr>
        <w:contextualSpacing/>
        <w:rPr>
          <w:rFonts w:ascii="Times New Roman" w:hAnsi="Times New Roman"/>
          <w:sz w:val="24"/>
          <w:szCs w:val="24"/>
        </w:rPr>
      </w:pPr>
      <w:r w:rsidRPr="00DB7B50">
        <w:rPr>
          <w:rFonts w:ascii="Times New Roman" w:hAnsi="Times New Roman"/>
          <w:sz w:val="24"/>
          <w:szCs w:val="24"/>
        </w:rPr>
        <w:t>Response to adversity — examples of problems faced in the nominee’s business and the methods used to solve them</w:t>
      </w:r>
    </w:p>
    <w:p w:rsidRPr="005052D4" w:rsidR="005052D4" w:rsidP="003F3C3A" w:rsidRDefault="00203B3E" w14:paraId="0A090EAC" w14:textId="77777777">
      <w:pPr>
        <w:pStyle w:val="ListParagraph"/>
        <w:numPr>
          <w:ilvl w:val="0"/>
          <w:numId w:val="9"/>
        </w:numPr>
        <w:contextualSpacing/>
        <w:rPr>
          <w:rFonts w:ascii="Times New Roman" w:hAnsi="Times New Roman"/>
          <w:sz w:val="24"/>
          <w:szCs w:val="24"/>
        </w:rPr>
      </w:pPr>
      <w:r w:rsidRPr="004D3904">
        <w:rPr>
          <w:rFonts w:ascii="Times New Roman" w:hAnsi="Times New Roman"/>
          <w:sz w:val="24"/>
          <w:szCs w:val="24"/>
        </w:rPr>
        <w:t>Contributions to community-oriented projects — evidence of the use of  his/her personal time and resources</w:t>
      </w:r>
    </w:p>
    <w:p w:rsidRPr="00176372" w:rsidR="00C941E6" w:rsidP="00C941E6" w:rsidRDefault="00C941E6" w14:paraId="0A090EAD" w14:textId="77777777">
      <w:pPr>
        <w:autoSpaceDE w:val="0"/>
        <w:autoSpaceDN w:val="0"/>
        <w:adjustRightInd w:val="0"/>
        <w:rPr>
          <w:b/>
          <w:color w:val="000000"/>
          <w:sz w:val="28"/>
          <w:szCs w:val="28"/>
        </w:rPr>
      </w:pPr>
      <w:r w:rsidRPr="00176372">
        <w:rPr>
          <w:b/>
          <w:color w:val="000000"/>
          <w:sz w:val="28"/>
          <w:szCs w:val="28"/>
        </w:rPr>
        <w:t>What are the selection procedures?</w:t>
      </w:r>
    </w:p>
    <w:p w:rsidRPr="00DB7B50" w:rsidR="00C941E6" w:rsidP="00C941E6" w:rsidRDefault="00C941E6" w14:paraId="0A090EAE" w14:textId="77777777">
      <w:pPr>
        <w:autoSpaceDE w:val="0"/>
        <w:autoSpaceDN w:val="0"/>
        <w:adjustRightInd w:val="0"/>
        <w:rPr>
          <w:color w:val="000000"/>
          <w:szCs w:val="24"/>
        </w:rPr>
      </w:pPr>
      <w:r w:rsidRPr="00DB7B50">
        <w:rPr>
          <w:color w:val="000000"/>
          <w:szCs w:val="24"/>
        </w:rPr>
        <w:t xml:space="preserve">Small Business Persons of the Year Award winners will be selected at the State and National levels. </w:t>
      </w:r>
    </w:p>
    <w:p w:rsidRPr="00DB7B50" w:rsidR="00C941E6" w:rsidP="003F3C3A" w:rsidRDefault="00C941E6" w14:paraId="0A090EAF" w14:textId="77777777">
      <w:pPr>
        <w:numPr>
          <w:ilvl w:val="0"/>
          <w:numId w:val="13"/>
        </w:numPr>
        <w:autoSpaceDE w:val="0"/>
        <w:autoSpaceDN w:val="0"/>
        <w:adjustRightInd w:val="0"/>
        <w:rPr>
          <w:color w:val="000000"/>
          <w:szCs w:val="24"/>
        </w:rPr>
      </w:pPr>
      <w:r w:rsidRPr="00DB7B50">
        <w:rPr>
          <w:color w:val="000000"/>
          <w:szCs w:val="24"/>
        </w:rPr>
        <w:t>In those states served by a single SBA district office, the district office will select the State winner</w:t>
      </w:r>
      <w:r w:rsidRPr="00DB7B50" w:rsidR="003513AD">
        <w:rPr>
          <w:color w:val="000000"/>
          <w:szCs w:val="24"/>
        </w:rPr>
        <w:t>.</w:t>
      </w:r>
    </w:p>
    <w:p w:rsidRPr="00DB7B50" w:rsidR="00C941E6" w:rsidP="003F3C3A" w:rsidRDefault="00C941E6" w14:paraId="0A090EB0" w14:textId="77777777">
      <w:pPr>
        <w:numPr>
          <w:ilvl w:val="0"/>
          <w:numId w:val="13"/>
        </w:numPr>
        <w:autoSpaceDE w:val="0"/>
        <w:autoSpaceDN w:val="0"/>
        <w:adjustRightInd w:val="0"/>
        <w:rPr>
          <w:color w:val="000000"/>
          <w:szCs w:val="24"/>
        </w:rPr>
      </w:pPr>
      <w:r w:rsidRPr="00DB7B50">
        <w:rPr>
          <w:color w:val="000000"/>
          <w:szCs w:val="24"/>
        </w:rPr>
        <w:t xml:space="preserve">In those states served by more than one SBA district office, each district office will select a district level winner and the State winner will be selected at the regional level.  </w:t>
      </w:r>
      <w:r w:rsidRPr="00DB7B50" w:rsidR="003513AD">
        <w:rPr>
          <w:color w:val="000000"/>
          <w:szCs w:val="24"/>
        </w:rPr>
        <w:t>The region</w:t>
      </w:r>
      <w:r w:rsidR="005052D4">
        <w:rPr>
          <w:color w:val="000000"/>
          <w:szCs w:val="24"/>
        </w:rPr>
        <w:t>al office</w:t>
      </w:r>
      <w:r w:rsidRPr="00DB7B50" w:rsidR="003513AD">
        <w:rPr>
          <w:color w:val="000000"/>
          <w:szCs w:val="24"/>
        </w:rPr>
        <w:t xml:space="preserve"> will select the State winner</w:t>
      </w:r>
      <w:r w:rsidRPr="00DB7B50" w:rsidR="00A67670">
        <w:rPr>
          <w:color w:val="000000"/>
          <w:szCs w:val="24"/>
        </w:rPr>
        <w:t>.</w:t>
      </w:r>
    </w:p>
    <w:p w:rsidR="00DC263C" w:rsidP="00C941E6" w:rsidRDefault="00C941E6" w14:paraId="0A090EB1" w14:textId="77777777">
      <w:pPr>
        <w:numPr>
          <w:ilvl w:val="0"/>
          <w:numId w:val="13"/>
        </w:numPr>
        <w:autoSpaceDE w:val="0"/>
        <w:autoSpaceDN w:val="0"/>
        <w:adjustRightInd w:val="0"/>
        <w:rPr>
          <w:color w:val="000000"/>
          <w:szCs w:val="24"/>
        </w:rPr>
      </w:pPr>
      <w:r w:rsidRPr="00DC263C">
        <w:rPr>
          <w:color w:val="000000"/>
          <w:szCs w:val="24"/>
        </w:rPr>
        <w:t>SBA districts that serve more than one state will send their top nominee for each state for a runoff decided by the SBA regional office.</w:t>
      </w:r>
      <w:r w:rsidRPr="00DC263C" w:rsidR="003513AD">
        <w:rPr>
          <w:color w:val="000000"/>
          <w:szCs w:val="24"/>
        </w:rPr>
        <w:t xml:space="preserve"> </w:t>
      </w:r>
      <w:r w:rsidRPr="00DC263C">
        <w:rPr>
          <w:color w:val="000000"/>
          <w:szCs w:val="24"/>
        </w:rPr>
        <w:t xml:space="preserve">For example, </w:t>
      </w:r>
      <w:r w:rsidRPr="00DC263C" w:rsidR="00D50D28">
        <w:rPr>
          <w:color w:val="000000"/>
          <w:szCs w:val="24"/>
        </w:rPr>
        <w:t xml:space="preserve">if </w:t>
      </w:r>
      <w:r w:rsidRPr="00DC263C">
        <w:rPr>
          <w:color w:val="000000"/>
          <w:szCs w:val="24"/>
        </w:rPr>
        <w:t xml:space="preserve">the SBA Richmond District Office and SBA Washington DC Metropolitan Area Office </w:t>
      </w:r>
      <w:r w:rsidRPr="00DC263C" w:rsidR="00D50D28">
        <w:rPr>
          <w:color w:val="000000"/>
          <w:szCs w:val="24"/>
        </w:rPr>
        <w:t xml:space="preserve">both select </w:t>
      </w:r>
      <w:r w:rsidRPr="00DC263C">
        <w:rPr>
          <w:color w:val="000000"/>
          <w:szCs w:val="24"/>
        </w:rPr>
        <w:t>winner</w:t>
      </w:r>
      <w:r w:rsidRPr="00DC263C" w:rsidR="00D50D28">
        <w:rPr>
          <w:color w:val="000000"/>
          <w:szCs w:val="24"/>
        </w:rPr>
        <w:t>s</w:t>
      </w:r>
      <w:r w:rsidRPr="00DC263C">
        <w:rPr>
          <w:color w:val="000000"/>
          <w:szCs w:val="24"/>
        </w:rPr>
        <w:t xml:space="preserve"> </w:t>
      </w:r>
      <w:r w:rsidRPr="00DC263C" w:rsidR="00455F36">
        <w:rPr>
          <w:color w:val="000000"/>
          <w:szCs w:val="24"/>
        </w:rPr>
        <w:t>f</w:t>
      </w:r>
      <w:r w:rsidRPr="00DC263C" w:rsidR="00DC263C">
        <w:rPr>
          <w:color w:val="000000"/>
          <w:szCs w:val="24"/>
        </w:rPr>
        <w:t>rom</w:t>
      </w:r>
      <w:r w:rsidRPr="00DC263C" w:rsidR="00455F36">
        <w:rPr>
          <w:color w:val="000000"/>
          <w:szCs w:val="24"/>
        </w:rPr>
        <w:t xml:space="preserve"> </w:t>
      </w:r>
      <w:r w:rsidRPr="00DC263C">
        <w:rPr>
          <w:color w:val="000000"/>
          <w:szCs w:val="24"/>
        </w:rPr>
        <w:t>Virginia</w:t>
      </w:r>
      <w:r w:rsidRPr="00DC263C" w:rsidR="00D50D28">
        <w:rPr>
          <w:color w:val="000000"/>
          <w:szCs w:val="24"/>
        </w:rPr>
        <w:t>, those awardees</w:t>
      </w:r>
      <w:r w:rsidRPr="00DC263C">
        <w:rPr>
          <w:color w:val="000000"/>
          <w:szCs w:val="24"/>
        </w:rPr>
        <w:t xml:space="preserve"> will compete to be the Virginia State Winner.</w:t>
      </w:r>
      <w:r w:rsidRPr="00DC263C" w:rsidR="003513AD">
        <w:rPr>
          <w:color w:val="000000"/>
          <w:szCs w:val="24"/>
        </w:rPr>
        <w:t xml:space="preserve"> The </w:t>
      </w:r>
      <w:r w:rsidRPr="00DC263C" w:rsidR="005052D4">
        <w:rPr>
          <w:color w:val="000000"/>
          <w:szCs w:val="24"/>
        </w:rPr>
        <w:t xml:space="preserve">regional office </w:t>
      </w:r>
      <w:r w:rsidRPr="00DC263C" w:rsidR="003513AD">
        <w:rPr>
          <w:color w:val="000000"/>
          <w:szCs w:val="24"/>
        </w:rPr>
        <w:t>will select the State winner</w:t>
      </w:r>
      <w:r w:rsidRPr="00DC263C" w:rsidR="00A67670">
        <w:rPr>
          <w:color w:val="000000"/>
          <w:szCs w:val="24"/>
        </w:rPr>
        <w:t>.</w:t>
      </w:r>
      <w:r w:rsidRPr="00DC263C" w:rsidR="003513AD">
        <w:rPr>
          <w:color w:val="000000"/>
          <w:szCs w:val="24"/>
        </w:rPr>
        <w:t xml:space="preserve"> </w:t>
      </w:r>
    </w:p>
    <w:p w:rsidRPr="00DC263C" w:rsidR="00C941E6" w:rsidP="00C941E6" w:rsidRDefault="00C941E6" w14:paraId="0A090EB2" w14:textId="77777777">
      <w:pPr>
        <w:numPr>
          <w:ilvl w:val="0"/>
          <w:numId w:val="13"/>
        </w:numPr>
        <w:autoSpaceDE w:val="0"/>
        <w:autoSpaceDN w:val="0"/>
        <w:adjustRightInd w:val="0"/>
        <w:rPr>
          <w:color w:val="000000"/>
          <w:szCs w:val="24"/>
        </w:rPr>
      </w:pPr>
      <w:r w:rsidRPr="00DC263C">
        <w:rPr>
          <w:color w:val="000000"/>
          <w:szCs w:val="24"/>
        </w:rPr>
        <w:t>The National Small Business Person of the Year will be selected by the SBA Administrator based on</w:t>
      </w:r>
      <w:r w:rsidRPr="00DC263C" w:rsidR="00110F03">
        <w:rPr>
          <w:color w:val="000000"/>
          <w:szCs w:val="24"/>
        </w:rPr>
        <w:t>, but not restricted to,</w:t>
      </w:r>
      <w:r w:rsidRPr="00DC263C">
        <w:rPr>
          <w:color w:val="000000"/>
          <w:szCs w:val="24"/>
        </w:rPr>
        <w:t xml:space="preserve"> the recommendations of the panel of judges of federal employees. </w:t>
      </w:r>
    </w:p>
    <w:p w:rsidRPr="000D4BFA" w:rsidR="00203B3E" w:rsidP="004F4A5E" w:rsidRDefault="00203B3E" w14:paraId="0A090EB3" w14:textId="77777777">
      <w:pPr>
        <w:rPr>
          <w:b/>
          <w:color w:val="000000"/>
          <w:sz w:val="32"/>
          <w:szCs w:val="32"/>
        </w:rPr>
      </w:pPr>
      <w:r w:rsidRPr="00DB7B50">
        <w:rPr>
          <w:b/>
          <w:color w:val="000000"/>
          <w:szCs w:val="24"/>
        </w:rPr>
        <w:br w:type="page"/>
      </w:r>
      <w:r w:rsidRPr="000D4BFA">
        <w:rPr>
          <w:b/>
          <w:color w:val="000000"/>
          <w:sz w:val="32"/>
          <w:szCs w:val="32"/>
        </w:rPr>
        <w:lastRenderedPageBreak/>
        <w:t>Small Business Exporter of the Year</w:t>
      </w:r>
    </w:p>
    <w:p w:rsidRPr="00DB7B50" w:rsidR="00203B3E" w:rsidP="006E01D5" w:rsidRDefault="00203B3E" w14:paraId="0A090EB4" w14:textId="77777777">
      <w:pPr>
        <w:autoSpaceDE w:val="0"/>
        <w:autoSpaceDN w:val="0"/>
        <w:adjustRightInd w:val="0"/>
        <w:rPr>
          <w:b/>
          <w:color w:val="000000"/>
          <w:sz w:val="28"/>
          <w:szCs w:val="28"/>
        </w:rPr>
      </w:pPr>
    </w:p>
    <w:p w:rsidRPr="00856096" w:rsidR="00856096" w:rsidP="00856096" w:rsidRDefault="00856096" w14:paraId="0A090EB5" w14:textId="77777777">
      <w:pPr>
        <w:autoSpaceDE w:val="0"/>
        <w:autoSpaceDN w:val="0"/>
        <w:adjustRightInd w:val="0"/>
        <w:rPr>
          <w:color w:val="000000"/>
          <w:szCs w:val="24"/>
        </w:rPr>
      </w:pPr>
      <w:r>
        <w:rPr>
          <w:color w:val="000000"/>
          <w:szCs w:val="24"/>
        </w:rPr>
        <w:t xml:space="preserve">SBA’s Small Business Exporter of the Year recognizes individuals for their success and dedication to exporting products or services.  Previous winners include </w:t>
      </w:r>
      <w:r w:rsidRPr="00856096">
        <w:rPr>
          <w:color w:val="000000"/>
          <w:szCs w:val="24"/>
        </w:rPr>
        <w:t>E</w:t>
      </w:r>
      <w:r>
        <w:rPr>
          <w:color w:val="000000"/>
          <w:szCs w:val="24"/>
        </w:rPr>
        <w:t xml:space="preserve">ndoscopy Replacement Parts, Inc., </w:t>
      </w:r>
      <w:r w:rsidRPr="00820CE8" w:rsidR="00820CE8">
        <w:rPr>
          <w:color w:val="000000"/>
          <w:szCs w:val="24"/>
        </w:rPr>
        <w:t>Sawyer Manufacturing Company</w:t>
      </w:r>
      <w:r w:rsidR="00820CE8">
        <w:rPr>
          <w:color w:val="000000"/>
          <w:szCs w:val="24"/>
        </w:rPr>
        <w:t xml:space="preserve"> and </w:t>
      </w:r>
      <w:r w:rsidRPr="00820CE8" w:rsidR="00820CE8">
        <w:rPr>
          <w:color w:val="000000"/>
          <w:szCs w:val="24"/>
        </w:rPr>
        <w:t>Baby Elephant Ears, Inc.</w:t>
      </w:r>
    </w:p>
    <w:p w:rsidRPr="00DB7B50" w:rsidR="00203B3E" w:rsidP="006E01D5" w:rsidRDefault="00203B3E" w14:paraId="0A090EB6" w14:textId="77777777">
      <w:pPr>
        <w:autoSpaceDE w:val="0"/>
        <w:autoSpaceDN w:val="0"/>
        <w:adjustRightInd w:val="0"/>
        <w:rPr>
          <w:color w:val="000000"/>
          <w:szCs w:val="24"/>
        </w:rPr>
      </w:pPr>
    </w:p>
    <w:p w:rsidRPr="00176372" w:rsidR="005052D4" w:rsidP="005052D4" w:rsidRDefault="005052D4" w14:paraId="0A090EB7" w14:textId="77777777">
      <w:pPr>
        <w:autoSpaceDE w:val="0"/>
        <w:autoSpaceDN w:val="0"/>
        <w:adjustRightInd w:val="0"/>
        <w:rPr>
          <w:b/>
          <w:color w:val="000000"/>
          <w:sz w:val="28"/>
          <w:szCs w:val="28"/>
        </w:rPr>
      </w:pPr>
      <w:r w:rsidRPr="00176372">
        <w:rPr>
          <w:b/>
          <w:color w:val="000000"/>
          <w:sz w:val="28"/>
          <w:szCs w:val="28"/>
        </w:rPr>
        <w:t>Who is eligible to be nominated for this award?</w:t>
      </w:r>
    </w:p>
    <w:p w:rsidR="005052D4" w:rsidP="005052D4" w:rsidRDefault="005052D4" w14:paraId="0A090EB8" w14:textId="77777777">
      <w:pPr>
        <w:rPr>
          <w:color w:val="000000"/>
          <w:szCs w:val="24"/>
        </w:rPr>
      </w:pPr>
      <w:r>
        <w:rPr>
          <w:color w:val="000000"/>
          <w:szCs w:val="24"/>
        </w:rPr>
        <w:t xml:space="preserve">Nominees for this award must meet the following eligibility requirements. </w:t>
      </w:r>
      <w:r w:rsidRPr="009F4B77">
        <w:rPr>
          <w:color w:val="000000"/>
          <w:szCs w:val="24"/>
        </w:rPr>
        <w:t>Consult your nearest SBA district office if you have questions.</w:t>
      </w:r>
    </w:p>
    <w:p w:rsidRPr="00DC263C" w:rsidR="005052D4" w:rsidP="00F867D9" w:rsidRDefault="005052D4" w14:paraId="0A090EB9" w14:textId="77777777">
      <w:pPr>
        <w:pStyle w:val="ListParagraph"/>
        <w:numPr>
          <w:ilvl w:val="0"/>
          <w:numId w:val="63"/>
        </w:numPr>
        <w:spacing w:after="0" w:line="240" w:lineRule="auto"/>
        <w:rPr>
          <w:rFonts w:ascii="Times New Roman" w:hAnsi="Times New Roman"/>
          <w:color w:val="000000"/>
          <w:sz w:val="24"/>
          <w:szCs w:val="24"/>
        </w:rPr>
      </w:pPr>
      <w:r w:rsidRPr="00DC263C">
        <w:rPr>
          <w:rFonts w:ascii="Times New Roman" w:hAnsi="Times New Roman"/>
          <w:color w:val="000000"/>
          <w:sz w:val="24"/>
          <w:szCs w:val="24"/>
        </w:rPr>
        <w:t>Any legal resident of the United States or its Territories who owns and operates or who bears principal responsibility for operating a small business for a minimum of three years may be nominated.  Partners who jointly own and operate a small business may be nominated as a “team,” so long as the number of individuals in the team nomination does not exceed four (4).</w:t>
      </w:r>
    </w:p>
    <w:p w:rsidRPr="00DC263C" w:rsidR="005052D4" w:rsidP="00F867D9" w:rsidRDefault="005052D4" w14:paraId="0A090EBA" w14:textId="77777777">
      <w:pPr>
        <w:pStyle w:val="ListParagraph"/>
        <w:numPr>
          <w:ilvl w:val="0"/>
          <w:numId w:val="63"/>
        </w:numPr>
        <w:spacing w:after="0" w:line="240" w:lineRule="auto"/>
        <w:rPr>
          <w:rFonts w:ascii="Times New Roman" w:hAnsi="Times New Roman"/>
          <w:color w:val="000000"/>
          <w:sz w:val="24"/>
          <w:szCs w:val="24"/>
        </w:rPr>
      </w:pPr>
      <w:r w:rsidRPr="00DC263C">
        <w:rPr>
          <w:rFonts w:ascii="Times New Roman" w:hAnsi="Times New Roman"/>
          <w:color w:val="000000"/>
          <w:sz w:val="24"/>
          <w:szCs w:val="24"/>
        </w:rPr>
        <w:t xml:space="preserve">Individuals who have received one type of SBA assistance such as, but not limited to an SBA loan, SCORE counseling, Small Business Development Center (SBDC) assistance, </w:t>
      </w:r>
      <w:r w:rsidR="0073706B">
        <w:rPr>
          <w:rFonts w:ascii="Times New Roman" w:hAnsi="Times New Roman"/>
          <w:color w:val="000000"/>
          <w:sz w:val="24"/>
          <w:szCs w:val="24"/>
        </w:rPr>
        <w:t xml:space="preserve">Veteran’s Business Outreach Center (VBOC) assistance, </w:t>
      </w:r>
      <w:r w:rsidRPr="00DC263C">
        <w:rPr>
          <w:rFonts w:ascii="Times New Roman" w:hAnsi="Times New Roman"/>
          <w:color w:val="000000"/>
          <w:sz w:val="24"/>
          <w:szCs w:val="24"/>
        </w:rPr>
        <w:t xml:space="preserve">Women’s Business Center (WBC) assistance, government contracting assistance, disaster assistance, Emerging Leaders Initiative, or Boots to Business Training.  </w:t>
      </w:r>
    </w:p>
    <w:p w:rsidR="005052D4" w:rsidP="005052D4" w:rsidRDefault="005052D4" w14:paraId="0A090EBB" w14:textId="77777777">
      <w:pPr>
        <w:rPr>
          <w:b/>
          <w:color w:val="000000"/>
          <w:szCs w:val="24"/>
          <w:u w:val="single"/>
        </w:rPr>
      </w:pPr>
    </w:p>
    <w:p w:rsidRPr="00176372" w:rsidR="005052D4" w:rsidP="005052D4" w:rsidRDefault="005052D4" w14:paraId="0A090EBC" w14:textId="77777777">
      <w:pPr>
        <w:rPr>
          <w:b/>
          <w:color w:val="000000"/>
          <w:sz w:val="28"/>
          <w:szCs w:val="28"/>
        </w:rPr>
      </w:pPr>
      <w:r w:rsidRPr="00176372">
        <w:rPr>
          <w:b/>
          <w:color w:val="000000"/>
          <w:sz w:val="28"/>
          <w:szCs w:val="28"/>
        </w:rPr>
        <w:t>Who is NOT eligible to be nominated for this award?</w:t>
      </w:r>
    </w:p>
    <w:p w:rsidR="005052D4" w:rsidP="00F867D9" w:rsidRDefault="005052D4" w14:paraId="0A090EBD" w14:textId="77777777">
      <w:pPr>
        <w:pStyle w:val="ListParagraph"/>
        <w:numPr>
          <w:ilvl w:val="0"/>
          <w:numId w:val="64"/>
        </w:numPr>
        <w:spacing w:after="0" w:line="240" w:lineRule="auto"/>
        <w:rPr>
          <w:rFonts w:ascii="Times New Roman" w:hAnsi="Times New Roman"/>
          <w:color w:val="000000"/>
          <w:sz w:val="24"/>
          <w:szCs w:val="24"/>
        </w:rPr>
      </w:pPr>
      <w:r w:rsidRPr="009F4B77">
        <w:rPr>
          <w:rFonts w:ascii="Times New Roman" w:hAnsi="Times New Roman"/>
          <w:color w:val="000000"/>
          <w:sz w:val="24"/>
          <w:szCs w:val="24"/>
        </w:rPr>
        <w:t xml:space="preserve">Individuals who have received the Small Business </w:t>
      </w:r>
      <w:r w:rsidR="008F3A17">
        <w:rPr>
          <w:rFonts w:ascii="Times New Roman" w:hAnsi="Times New Roman"/>
          <w:color w:val="000000"/>
          <w:sz w:val="24"/>
          <w:szCs w:val="24"/>
        </w:rPr>
        <w:t>Exporter</w:t>
      </w:r>
      <w:r w:rsidRPr="009F4B77">
        <w:rPr>
          <w:rFonts w:ascii="Times New Roman" w:hAnsi="Times New Roman"/>
          <w:color w:val="000000"/>
          <w:sz w:val="24"/>
          <w:szCs w:val="24"/>
        </w:rPr>
        <w:t xml:space="preserve"> Award at the </w:t>
      </w:r>
      <w:r w:rsidR="008F3A17">
        <w:rPr>
          <w:rFonts w:ascii="Times New Roman" w:hAnsi="Times New Roman"/>
          <w:color w:val="000000"/>
          <w:sz w:val="24"/>
          <w:szCs w:val="24"/>
        </w:rPr>
        <w:t>Regional</w:t>
      </w:r>
      <w:r w:rsidRPr="009F4B77">
        <w:rPr>
          <w:rFonts w:ascii="Times New Roman" w:hAnsi="Times New Roman"/>
          <w:color w:val="000000"/>
          <w:sz w:val="24"/>
          <w:szCs w:val="24"/>
        </w:rPr>
        <w:t xml:space="preserve"> level within the past </w:t>
      </w:r>
      <w:r>
        <w:rPr>
          <w:rFonts w:ascii="Times New Roman" w:hAnsi="Times New Roman"/>
          <w:color w:val="000000"/>
          <w:sz w:val="24"/>
          <w:szCs w:val="24"/>
        </w:rPr>
        <w:t>three</w:t>
      </w:r>
      <w:r w:rsidRPr="009F4B77">
        <w:rPr>
          <w:rFonts w:ascii="Times New Roman" w:hAnsi="Times New Roman"/>
          <w:color w:val="000000"/>
          <w:sz w:val="24"/>
          <w:szCs w:val="24"/>
        </w:rPr>
        <w:t xml:space="preserve"> years </w:t>
      </w:r>
    </w:p>
    <w:p w:rsidR="005052D4" w:rsidP="00F867D9" w:rsidRDefault="005052D4" w14:paraId="0A090EBE" w14:textId="77777777">
      <w:pPr>
        <w:pStyle w:val="ListParagraph"/>
        <w:numPr>
          <w:ilvl w:val="0"/>
          <w:numId w:val="64"/>
        </w:numPr>
        <w:spacing w:after="0" w:line="240" w:lineRule="auto"/>
        <w:rPr>
          <w:rFonts w:ascii="Times New Roman" w:hAnsi="Times New Roman"/>
          <w:color w:val="000000"/>
          <w:sz w:val="24"/>
          <w:szCs w:val="24"/>
        </w:rPr>
      </w:pPr>
      <w:r w:rsidRPr="009F4B77">
        <w:rPr>
          <w:rFonts w:ascii="Times New Roman" w:hAnsi="Times New Roman"/>
          <w:color w:val="000000"/>
          <w:sz w:val="24"/>
          <w:szCs w:val="24"/>
        </w:rPr>
        <w:t>Elected officials</w:t>
      </w:r>
    </w:p>
    <w:p w:rsidR="005052D4" w:rsidP="00F867D9" w:rsidRDefault="005052D4" w14:paraId="0A090EBF" w14:textId="0ADAB3C2">
      <w:pPr>
        <w:pStyle w:val="ListParagraph"/>
        <w:numPr>
          <w:ilvl w:val="0"/>
          <w:numId w:val="64"/>
        </w:numPr>
        <w:spacing w:after="0" w:line="240" w:lineRule="auto"/>
        <w:rPr>
          <w:rFonts w:ascii="Times New Roman" w:hAnsi="Times New Roman"/>
          <w:color w:val="000000"/>
          <w:sz w:val="24"/>
          <w:szCs w:val="24"/>
        </w:rPr>
      </w:pPr>
      <w:r>
        <w:rPr>
          <w:rFonts w:ascii="Times New Roman" w:hAnsi="Times New Roman"/>
          <w:color w:val="000000"/>
          <w:sz w:val="24"/>
          <w:szCs w:val="24"/>
        </w:rPr>
        <w:t>Individuals or teams who</w:t>
      </w:r>
      <w:r w:rsidRPr="00283C58">
        <w:rPr>
          <w:rFonts w:ascii="Times New Roman" w:hAnsi="Times New Roman"/>
          <w:color w:val="000000"/>
          <w:sz w:val="24"/>
          <w:szCs w:val="24"/>
        </w:rPr>
        <w:t xml:space="preserve"> own or operate a business defined as “</w:t>
      </w:r>
      <w:r>
        <w:rPr>
          <w:rFonts w:ascii="Times New Roman" w:hAnsi="Times New Roman"/>
          <w:color w:val="000000"/>
          <w:sz w:val="24"/>
          <w:szCs w:val="24"/>
        </w:rPr>
        <w:t xml:space="preserve">other than </w:t>
      </w:r>
      <w:r w:rsidRPr="00283C58">
        <w:rPr>
          <w:rFonts w:ascii="Times New Roman" w:hAnsi="Times New Roman"/>
          <w:color w:val="000000"/>
          <w:sz w:val="24"/>
          <w:szCs w:val="24"/>
        </w:rPr>
        <w:t xml:space="preserve">small” </w:t>
      </w:r>
      <w:r>
        <w:rPr>
          <w:rFonts w:ascii="Times New Roman" w:hAnsi="Times New Roman"/>
          <w:color w:val="000000"/>
          <w:sz w:val="24"/>
          <w:szCs w:val="24"/>
        </w:rPr>
        <w:t>(</w:t>
      </w:r>
      <w:r w:rsidR="000650BA">
        <w:rPr>
          <w:rFonts w:ascii="Times New Roman" w:hAnsi="Times New Roman"/>
          <w:color w:val="000000"/>
          <w:sz w:val="24"/>
          <w:szCs w:val="24"/>
        </w:rPr>
        <w:t>i.e.</w:t>
      </w:r>
      <w:r>
        <w:rPr>
          <w:rFonts w:ascii="Times New Roman" w:hAnsi="Times New Roman"/>
          <w:color w:val="000000"/>
          <w:sz w:val="24"/>
          <w:szCs w:val="24"/>
        </w:rPr>
        <w:t xml:space="preserve"> large businesses) </w:t>
      </w:r>
      <w:r w:rsidRPr="00283C58">
        <w:rPr>
          <w:rFonts w:ascii="Times New Roman" w:hAnsi="Times New Roman"/>
          <w:color w:val="000000"/>
          <w:sz w:val="24"/>
          <w:szCs w:val="24"/>
        </w:rPr>
        <w:t>for its primary industry under the applicable SBA size standards</w:t>
      </w:r>
    </w:p>
    <w:p w:rsidRPr="00A24EAB" w:rsidR="00A24EAB" w:rsidP="00F867D9" w:rsidRDefault="00A24EAB" w14:paraId="0A090EC0" w14:textId="77777777">
      <w:pPr>
        <w:pStyle w:val="ListParagraph"/>
        <w:numPr>
          <w:ilvl w:val="0"/>
          <w:numId w:val="64"/>
        </w:numPr>
        <w:rPr>
          <w:rFonts w:ascii="Times New Roman" w:hAnsi="Times New Roman"/>
          <w:color w:val="000000"/>
          <w:sz w:val="24"/>
          <w:szCs w:val="24"/>
        </w:rPr>
      </w:pPr>
      <w:r w:rsidRPr="00A24EAB">
        <w:rPr>
          <w:rFonts w:ascii="Times New Roman" w:hAnsi="Times New Roman"/>
          <w:color w:val="000000"/>
          <w:sz w:val="24"/>
          <w:szCs w:val="24"/>
        </w:rPr>
        <w:t>Individuals or firms who are currently suspended or debarred by the Federal government</w:t>
      </w:r>
    </w:p>
    <w:p w:rsidRPr="00176372" w:rsidR="00203B3E" w:rsidP="006E01D5" w:rsidRDefault="00203B3E" w14:paraId="0A090EC1" w14:textId="77777777">
      <w:pPr>
        <w:autoSpaceDE w:val="0"/>
        <w:autoSpaceDN w:val="0"/>
        <w:adjustRightInd w:val="0"/>
        <w:rPr>
          <w:b/>
          <w:color w:val="000000"/>
          <w:sz w:val="28"/>
          <w:szCs w:val="28"/>
        </w:rPr>
      </w:pPr>
      <w:r w:rsidRPr="00176372">
        <w:rPr>
          <w:b/>
          <w:color w:val="000000"/>
          <w:sz w:val="28"/>
          <w:szCs w:val="28"/>
        </w:rPr>
        <w:t>Who may submit nominations?</w:t>
      </w:r>
    </w:p>
    <w:p w:rsidRPr="00FB0DB7" w:rsidR="00FB0DB7" w:rsidP="00F867D9" w:rsidRDefault="00FB0DB7" w14:paraId="0A090EC2" w14:textId="77777777">
      <w:pPr>
        <w:pStyle w:val="ListParagraph"/>
        <w:numPr>
          <w:ilvl w:val="0"/>
          <w:numId w:val="39"/>
        </w:numPr>
        <w:autoSpaceDE w:val="0"/>
        <w:autoSpaceDN w:val="0"/>
        <w:adjustRightInd w:val="0"/>
        <w:spacing w:after="0" w:line="240" w:lineRule="auto"/>
        <w:rPr>
          <w:rFonts w:ascii="Times New Roman" w:hAnsi="Times New Roman"/>
          <w:color w:val="000000"/>
          <w:sz w:val="24"/>
          <w:szCs w:val="24"/>
        </w:rPr>
      </w:pPr>
      <w:r w:rsidRPr="00FB0DB7">
        <w:rPr>
          <w:rFonts w:ascii="Times New Roman" w:hAnsi="Times New Roman"/>
          <w:color w:val="000000"/>
          <w:sz w:val="24"/>
          <w:szCs w:val="24"/>
        </w:rPr>
        <w:t>Individuals</w:t>
      </w:r>
      <w:r w:rsidRPr="00FB0DB7" w:rsidR="00203B3E">
        <w:rPr>
          <w:rFonts w:ascii="Times New Roman" w:hAnsi="Times New Roman"/>
          <w:color w:val="000000"/>
          <w:sz w:val="24"/>
          <w:szCs w:val="24"/>
        </w:rPr>
        <w:t xml:space="preserve"> or organization</w:t>
      </w:r>
      <w:r w:rsidRPr="00FB0DB7">
        <w:rPr>
          <w:rFonts w:ascii="Times New Roman" w:hAnsi="Times New Roman"/>
          <w:color w:val="000000"/>
          <w:sz w:val="24"/>
          <w:szCs w:val="24"/>
        </w:rPr>
        <w:t>s</w:t>
      </w:r>
      <w:r w:rsidRPr="00FB0DB7" w:rsidR="00203B3E">
        <w:rPr>
          <w:rFonts w:ascii="Times New Roman" w:hAnsi="Times New Roman"/>
          <w:color w:val="000000"/>
          <w:sz w:val="24"/>
          <w:szCs w:val="24"/>
        </w:rPr>
        <w:t xml:space="preserve"> dedicated to the support of the small business community in the United States, </w:t>
      </w:r>
      <w:r w:rsidR="005052D4">
        <w:rPr>
          <w:rFonts w:ascii="Times New Roman" w:hAnsi="Times New Roman"/>
          <w:color w:val="000000"/>
          <w:sz w:val="24"/>
          <w:szCs w:val="24"/>
        </w:rPr>
        <w:t>such as</w:t>
      </w:r>
      <w:r w:rsidRPr="00FB0DB7" w:rsidR="00203B3E">
        <w:rPr>
          <w:rFonts w:ascii="Times New Roman" w:hAnsi="Times New Roman"/>
          <w:color w:val="000000"/>
          <w:sz w:val="24"/>
          <w:szCs w:val="24"/>
        </w:rPr>
        <w:t xml:space="preserve"> trade and professional associations and business organizations, may submit nominations for the Small Busine</w:t>
      </w:r>
      <w:r w:rsidRPr="00FB0DB7">
        <w:rPr>
          <w:rFonts w:ascii="Times New Roman" w:hAnsi="Times New Roman"/>
          <w:color w:val="000000"/>
          <w:sz w:val="24"/>
          <w:szCs w:val="24"/>
        </w:rPr>
        <w:t>ss Exporter of the Year award</w:t>
      </w:r>
      <w:r w:rsidR="00A531E9">
        <w:rPr>
          <w:rFonts w:ascii="Times New Roman" w:hAnsi="Times New Roman"/>
          <w:color w:val="000000"/>
          <w:sz w:val="24"/>
          <w:szCs w:val="24"/>
        </w:rPr>
        <w:t>.</w:t>
      </w:r>
    </w:p>
    <w:p w:rsidRPr="00FB0DB7" w:rsidR="00FB0DB7" w:rsidP="00F867D9" w:rsidRDefault="00FB0DB7" w14:paraId="0A090EC3" w14:textId="77777777">
      <w:pPr>
        <w:pStyle w:val="ListParagraph"/>
        <w:numPr>
          <w:ilvl w:val="0"/>
          <w:numId w:val="39"/>
        </w:numPr>
        <w:autoSpaceDE w:val="0"/>
        <w:autoSpaceDN w:val="0"/>
        <w:adjustRightInd w:val="0"/>
        <w:spacing w:after="0" w:line="240" w:lineRule="auto"/>
        <w:rPr>
          <w:rFonts w:ascii="Times New Roman" w:hAnsi="Times New Roman"/>
          <w:color w:val="000000"/>
          <w:sz w:val="24"/>
          <w:szCs w:val="24"/>
        </w:rPr>
      </w:pPr>
      <w:r w:rsidRPr="00FB0DB7">
        <w:rPr>
          <w:rFonts w:ascii="Times New Roman" w:hAnsi="Times New Roman"/>
          <w:color w:val="000000"/>
          <w:sz w:val="24"/>
          <w:szCs w:val="24"/>
        </w:rPr>
        <w:t>I</w:t>
      </w:r>
      <w:r w:rsidRPr="00FB0DB7" w:rsidR="00203B3E">
        <w:rPr>
          <w:rFonts w:ascii="Times New Roman" w:hAnsi="Times New Roman"/>
          <w:color w:val="000000"/>
          <w:sz w:val="24"/>
          <w:szCs w:val="24"/>
        </w:rPr>
        <w:t>ndividuals may self-nominate</w:t>
      </w:r>
      <w:r w:rsidR="00A531E9">
        <w:rPr>
          <w:rFonts w:ascii="Times New Roman" w:hAnsi="Times New Roman"/>
          <w:color w:val="000000"/>
          <w:sz w:val="24"/>
          <w:szCs w:val="24"/>
        </w:rPr>
        <w:t>.</w:t>
      </w:r>
      <w:r w:rsidRPr="00FB0DB7">
        <w:rPr>
          <w:rFonts w:ascii="Times New Roman" w:hAnsi="Times New Roman"/>
          <w:color w:val="000000"/>
          <w:sz w:val="24"/>
          <w:szCs w:val="24"/>
        </w:rPr>
        <w:t xml:space="preserve"> </w:t>
      </w:r>
    </w:p>
    <w:p w:rsidR="00F218F4" w:rsidP="00F218F4" w:rsidRDefault="00F218F4" w14:paraId="0A090EC4" w14:textId="77777777">
      <w:pPr>
        <w:autoSpaceDE w:val="0"/>
        <w:autoSpaceDN w:val="0"/>
        <w:adjustRightInd w:val="0"/>
        <w:rPr>
          <w:b/>
          <w:color w:val="000000"/>
          <w:szCs w:val="24"/>
          <w:u w:val="single"/>
        </w:rPr>
      </w:pPr>
    </w:p>
    <w:p w:rsidRPr="00176372" w:rsidR="00F218F4" w:rsidP="00F218F4" w:rsidRDefault="00F218F4" w14:paraId="0A090EC5" w14:textId="77777777">
      <w:pPr>
        <w:autoSpaceDE w:val="0"/>
        <w:autoSpaceDN w:val="0"/>
        <w:adjustRightInd w:val="0"/>
        <w:rPr>
          <w:b/>
          <w:color w:val="000000"/>
          <w:sz w:val="28"/>
          <w:szCs w:val="28"/>
        </w:rPr>
      </w:pPr>
      <w:r w:rsidRPr="00176372">
        <w:rPr>
          <w:b/>
          <w:color w:val="000000"/>
          <w:sz w:val="28"/>
          <w:szCs w:val="28"/>
        </w:rPr>
        <w:t>Where are the nominations to be sent?</w:t>
      </w:r>
    </w:p>
    <w:p w:rsidRPr="00A32A45" w:rsidR="00F218F4" w:rsidP="00F218F4" w:rsidRDefault="00F218F4" w14:paraId="0A090EC6" w14:textId="77777777">
      <w:pPr>
        <w:pStyle w:val="NormalJanson-TextRoman"/>
        <w:rPr>
          <w:rFonts w:ascii="Times New Roman" w:hAnsi="Times New Roman"/>
          <w:sz w:val="24"/>
          <w:szCs w:val="24"/>
          <w:u w:val="single"/>
        </w:rPr>
      </w:pPr>
      <w:r w:rsidRPr="00A32A45">
        <w:rPr>
          <w:rFonts w:ascii="Times New Roman" w:hAnsi="Times New Roman"/>
          <w:sz w:val="24"/>
          <w:szCs w:val="24"/>
        </w:rPr>
        <w:t>All nominations</w:t>
      </w:r>
      <w:r>
        <w:rPr>
          <w:rFonts w:ascii="Times New Roman" w:hAnsi="Times New Roman"/>
          <w:sz w:val="24"/>
          <w:szCs w:val="24"/>
        </w:rPr>
        <w:t xml:space="preserve"> must be hand delivered or </w:t>
      </w:r>
      <w:r w:rsidR="005052D4">
        <w:rPr>
          <w:rFonts w:ascii="Times New Roman" w:hAnsi="Times New Roman"/>
          <w:sz w:val="24"/>
          <w:szCs w:val="24"/>
        </w:rPr>
        <w:t>mailed</w:t>
      </w:r>
      <w:r w:rsidRPr="00A32A45" w:rsidR="005052D4">
        <w:rPr>
          <w:rFonts w:ascii="Times New Roman" w:hAnsi="Times New Roman"/>
          <w:sz w:val="24"/>
          <w:szCs w:val="24"/>
        </w:rPr>
        <w:t xml:space="preserve"> </w:t>
      </w:r>
      <w:r w:rsidRPr="00A32A45">
        <w:rPr>
          <w:rFonts w:ascii="Times New Roman" w:hAnsi="Times New Roman"/>
          <w:sz w:val="24"/>
          <w:szCs w:val="24"/>
        </w:rPr>
        <w:t xml:space="preserve">to the U.S. Small Business </w:t>
      </w:r>
      <w:r>
        <w:rPr>
          <w:rFonts w:ascii="Times New Roman" w:hAnsi="Times New Roman"/>
          <w:sz w:val="24"/>
          <w:szCs w:val="24"/>
        </w:rPr>
        <w:t>A</w:t>
      </w:r>
      <w:r w:rsidRPr="00A32A45">
        <w:rPr>
          <w:rFonts w:ascii="Times New Roman" w:hAnsi="Times New Roman"/>
          <w:sz w:val="24"/>
          <w:szCs w:val="24"/>
        </w:rPr>
        <w:t>dministration district office in the state or territory where the nominee is located</w:t>
      </w:r>
      <w:r>
        <w:rPr>
          <w:rFonts w:ascii="Times New Roman" w:hAnsi="Times New Roman"/>
          <w:sz w:val="24"/>
          <w:szCs w:val="24"/>
        </w:rPr>
        <w:t>.</w:t>
      </w:r>
      <w:r w:rsidRPr="00A32A45">
        <w:rPr>
          <w:rFonts w:ascii="Times New Roman" w:hAnsi="Times New Roman"/>
          <w:sz w:val="24"/>
          <w:szCs w:val="24"/>
        </w:rPr>
        <w:t xml:space="preserve"> </w:t>
      </w:r>
      <w:r w:rsidR="005052D4">
        <w:rPr>
          <w:rFonts w:ascii="Times New Roman" w:hAnsi="Times New Roman"/>
          <w:sz w:val="24"/>
          <w:szCs w:val="24"/>
        </w:rPr>
        <w:t>Electronic submissions of SBA Awards Forms are not accepted.</w:t>
      </w:r>
    </w:p>
    <w:p w:rsidRPr="00176372" w:rsidR="00F218F4" w:rsidP="00F218F4" w:rsidRDefault="00F218F4" w14:paraId="0A090EC7" w14:textId="77777777">
      <w:pPr>
        <w:autoSpaceDE w:val="0"/>
        <w:autoSpaceDN w:val="0"/>
        <w:adjustRightInd w:val="0"/>
        <w:rPr>
          <w:b/>
          <w:color w:val="000000"/>
          <w:sz w:val="28"/>
          <w:szCs w:val="28"/>
        </w:rPr>
      </w:pPr>
    </w:p>
    <w:p w:rsidRPr="00176372" w:rsidR="00F218F4" w:rsidP="00F218F4" w:rsidRDefault="00F218F4" w14:paraId="0A090EC8" w14:textId="77777777">
      <w:pPr>
        <w:autoSpaceDE w:val="0"/>
        <w:autoSpaceDN w:val="0"/>
        <w:adjustRightInd w:val="0"/>
        <w:rPr>
          <w:b/>
          <w:color w:val="000000"/>
          <w:sz w:val="28"/>
          <w:szCs w:val="28"/>
        </w:rPr>
      </w:pPr>
      <w:r w:rsidRPr="00176372">
        <w:rPr>
          <w:b/>
          <w:color w:val="000000"/>
          <w:sz w:val="28"/>
          <w:szCs w:val="28"/>
        </w:rPr>
        <w:t>When is the deadline for nominations?</w:t>
      </w:r>
    </w:p>
    <w:p w:rsidR="00F218F4" w:rsidP="00F218F4" w:rsidRDefault="00EC220C" w14:paraId="0A090EC9" w14:textId="77777777">
      <w:pPr>
        <w:autoSpaceDE w:val="0"/>
        <w:autoSpaceDN w:val="0"/>
        <w:adjustRightInd w:val="0"/>
        <w:rPr>
          <w:bCs/>
          <w:iCs/>
          <w:color w:val="000000"/>
          <w:szCs w:val="24"/>
        </w:rPr>
      </w:pPr>
      <w:r>
        <w:rPr>
          <w:bCs/>
          <w:iCs/>
          <w:color w:val="000000"/>
          <w:szCs w:val="24"/>
        </w:rPr>
        <w:t>This deadline will be determined each year.</w:t>
      </w:r>
    </w:p>
    <w:p w:rsidRPr="00DB7B50" w:rsidR="00203B3E" w:rsidP="006E01D5" w:rsidRDefault="00203B3E" w14:paraId="0A090ECA" w14:textId="77777777">
      <w:pPr>
        <w:pStyle w:val="NormalJanson-TextRoman"/>
        <w:rPr>
          <w:rFonts w:ascii="Times New Roman" w:hAnsi="Times New Roman"/>
          <w:sz w:val="24"/>
          <w:szCs w:val="24"/>
        </w:rPr>
      </w:pPr>
    </w:p>
    <w:p w:rsidRPr="00176372" w:rsidR="00203B3E" w:rsidP="006E01D5" w:rsidRDefault="00203B3E" w14:paraId="0A090ECB" w14:textId="77777777">
      <w:pPr>
        <w:autoSpaceDE w:val="0"/>
        <w:autoSpaceDN w:val="0"/>
        <w:adjustRightInd w:val="0"/>
        <w:rPr>
          <w:b/>
          <w:color w:val="000000"/>
          <w:sz w:val="28"/>
          <w:szCs w:val="28"/>
        </w:rPr>
      </w:pPr>
      <w:r w:rsidRPr="00176372">
        <w:rPr>
          <w:b/>
          <w:color w:val="000000"/>
          <w:sz w:val="28"/>
          <w:szCs w:val="28"/>
        </w:rPr>
        <w:t>What information must the nomination package contain?</w:t>
      </w:r>
    </w:p>
    <w:p w:rsidRPr="00DB7B50" w:rsidR="00A83D8B" w:rsidP="00A83D8B" w:rsidRDefault="00A83D8B" w14:paraId="0A090ECC" w14:textId="77777777">
      <w:pPr>
        <w:autoSpaceDE w:val="0"/>
        <w:autoSpaceDN w:val="0"/>
        <w:adjustRightInd w:val="0"/>
        <w:rPr>
          <w:color w:val="000000"/>
          <w:szCs w:val="24"/>
        </w:rPr>
      </w:pPr>
      <w:r w:rsidRPr="00DB7B50">
        <w:rPr>
          <w:color w:val="000000"/>
          <w:szCs w:val="24"/>
        </w:rPr>
        <w:t xml:space="preserve">Nominations </w:t>
      </w:r>
      <w:r w:rsidRPr="00DB7B50">
        <w:rPr>
          <w:szCs w:val="24"/>
        </w:rPr>
        <w:t>must</w:t>
      </w:r>
      <w:r w:rsidRPr="00DB7B50">
        <w:rPr>
          <w:color w:val="000000"/>
          <w:szCs w:val="24"/>
        </w:rPr>
        <w:t xml:space="preserve"> contain the information below.  Incomplete nomination packages will not be considered.  </w:t>
      </w:r>
    </w:p>
    <w:p w:rsidRPr="00DB7B50" w:rsidR="008B4B34" w:rsidP="00F867D9" w:rsidRDefault="008B4B34" w14:paraId="0A090ECD" w14:textId="77777777">
      <w:pPr>
        <w:pStyle w:val="ListParagraph"/>
        <w:numPr>
          <w:ilvl w:val="0"/>
          <w:numId w:val="40"/>
        </w:numPr>
        <w:contextualSpacing/>
        <w:rPr>
          <w:rFonts w:ascii="Times New Roman" w:hAnsi="Times New Roman"/>
          <w:sz w:val="24"/>
          <w:szCs w:val="24"/>
        </w:rPr>
      </w:pPr>
      <w:r w:rsidRPr="00DB7B50">
        <w:rPr>
          <w:rFonts w:ascii="Times New Roman" w:hAnsi="Times New Roman"/>
          <w:sz w:val="24"/>
          <w:szCs w:val="24"/>
        </w:rPr>
        <w:t>A completed background form (</w:t>
      </w:r>
      <w:r w:rsidR="00172E45">
        <w:rPr>
          <w:rFonts w:ascii="Times New Roman" w:hAnsi="Times New Roman"/>
          <w:sz w:val="24"/>
          <w:szCs w:val="24"/>
        </w:rPr>
        <w:t>SBA Form 3300, Award Nominee Background Form)</w:t>
      </w:r>
      <w:r w:rsidRPr="00DB7B50">
        <w:rPr>
          <w:rFonts w:ascii="Times New Roman" w:hAnsi="Times New Roman"/>
          <w:sz w:val="24"/>
          <w:szCs w:val="24"/>
        </w:rPr>
        <w:t xml:space="preserve"> which is available </w:t>
      </w:r>
      <w:r w:rsidR="00FB0DB7">
        <w:rPr>
          <w:rFonts w:ascii="Times New Roman" w:hAnsi="Times New Roman"/>
          <w:sz w:val="24"/>
          <w:szCs w:val="24"/>
        </w:rPr>
        <w:t xml:space="preserve">at </w:t>
      </w:r>
      <w:hyperlink w:history="1" r:id="rId12">
        <w:r w:rsidRPr="008C1CBE" w:rsidR="00FB0DB7">
          <w:rPr>
            <w:rStyle w:val="Hyperlink"/>
            <w:rFonts w:ascii="Times New Roman" w:hAnsi="Times New Roman"/>
            <w:sz w:val="24"/>
            <w:szCs w:val="24"/>
          </w:rPr>
          <w:t>www.sba.gov/nsbw</w:t>
        </w:r>
      </w:hyperlink>
      <w:r w:rsidRPr="00DB7B50">
        <w:rPr>
          <w:rFonts w:ascii="Times New Roman" w:hAnsi="Times New Roman"/>
          <w:sz w:val="24"/>
          <w:szCs w:val="24"/>
        </w:rPr>
        <w:t>. For “team” nominations, a background form is required for each team member</w:t>
      </w:r>
      <w:r w:rsidR="00586147">
        <w:rPr>
          <w:rFonts w:ascii="Times New Roman" w:hAnsi="Times New Roman"/>
          <w:sz w:val="24"/>
          <w:szCs w:val="24"/>
        </w:rPr>
        <w:t>.</w:t>
      </w:r>
    </w:p>
    <w:p w:rsidR="008B4B34" w:rsidP="00F867D9" w:rsidRDefault="008B4B34" w14:paraId="0A090ECE" w14:textId="77777777">
      <w:pPr>
        <w:pStyle w:val="ListParagraph"/>
        <w:numPr>
          <w:ilvl w:val="0"/>
          <w:numId w:val="40"/>
        </w:numPr>
        <w:contextualSpacing/>
        <w:rPr>
          <w:rFonts w:ascii="Times New Roman" w:hAnsi="Times New Roman"/>
          <w:sz w:val="24"/>
          <w:szCs w:val="24"/>
        </w:rPr>
      </w:pPr>
      <w:r w:rsidRPr="008B4B34">
        <w:rPr>
          <w:rFonts w:ascii="Times New Roman" w:hAnsi="Times New Roman"/>
          <w:sz w:val="24"/>
          <w:szCs w:val="24"/>
        </w:rPr>
        <w:lastRenderedPageBreak/>
        <w:t>A completed nomination form (SBA Form 330</w:t>
      </w:r>
      <w:r>
        <w:rPr>
          <w:rFonts w:ascii="Times New Roman" w:hAnsi="Times New Roman"/>
          <w:sz w:val="24"/>
          <w:szCs w:val="24"/>
        </w:rPr>
        <w:t>2</w:t>
      </w:r>
      <w:r w:rsidRPr="008B4B34">
        <w:rPr>
          <w:rFonts w:ascii="Times New Roman" w:hAnsi="Times New Roman"/>
          <w:sz w:val="24"/>
          <w:szCs w:val="24"/>
        </w:rPr>
        <w:t xml:space="preserve">, Small Business </w:t>
      </w:r>
      <w:r>
        <w:rPr>
          <w:rFonts w:ascii="Times New Roman" w:hAnsi="Times New Roman"/>
          <w:sz w:val="24"/>
          <w:szCs w:val="24"/>
        </w:rPr>
        <w:t>Exporter</w:t>
      </w:r>
      <w:r w:rsidRPr="008B4B34">
        <w:rPr>
          <w:rFonts w:ascii="Times New Roman" w:hAnsi="Times New Roman"/>
          <w:sz w:val="24"/>
          <w:szCs w:val="24"/>
        </w:rPr>
        <w:t xml:space="preserve"> of the Year) which is available </w:t>
      </w:r>
      <w:r w:rsidRPr="0062713D" w:rsidR="0062713D">
        <w:rPr>
          <w:rFonts w:ascii="Times New Roman" w:hAnsi="Times New Roman"/>
          <w:sz w:val="24"/>
          <w:szCs w:val="24"/>
        </w:rPr>
        <w:t xml:space="preserve">at </w:t>
      </w:r>
      <w:hyperlink w:history="1" r:id="rId13">
        <w:r w:rsidRPr="008C1CBE" w:rsidR="0062713D">
          <w:rPr>
            <w:rStyle w:val="Hyperlink"/>
            <w:rFonts w:ascii="Times New Roman" w:hAnsi="Times New Roman"/>
            <w:sz w:val="24"/>
            <w:szCs w:val="24"/>
          </w:rPr>
          <w:t>www.sba.gov/nsbw</w:t>
        </w:r>
      </w:hyperlink>
    </w:p>
    <w:p w:rsidRPr="00A039CB" w:rsidR="008B4B34" w:rsidP="00F867D9" w:rsidRDefault="008B4B34" w14:paraId="0A090ECF" w14:textId="77777777">
      <w:pPr>
        <w:pStyle w:val="ListParagraph"/>
        <w:numPr>
          <w:ilvl w:val="0"/>
          <w:numId w:val="40"/>
        </w:numPr>
        <w:contextualSpacing/>
        <w:rPr>
          <w:rFonts w:ascii="Times New Roman" w:hAnsi="Times New Roman"/>
          <w:sz w:val="24"/>
          <w:szCs w:val="24"/>
        </w:rPr>
      </w:pPr>
      <w:r w:rsidRPr="00A039CB">
        <w:rPr>
          <w:rFonts w:ascii="Times New Roman" w:hAnsi="Times New Roman"/>
          <w:sz w:val="24"/>
          <w:szCs w:val="24"/>
        </w:rPr>
        <w:t>An original 8” x 10” or 5” x 7” photo of the nominee or a digital photo – at least 300 dpi is required; photocopies are not acceptable.  For “team” nominations, a</w:t>
      </w:r>
      <w:r w:rsidRPr="00A039CB" w:rsidR="00A039CB">
        <w:rPr>
          <w:rFonts w:ascii="Times New Roman" w:hAnsi="Times New Roman"/>
          <w:sz w:val="24"/>
          <w:szCs w:val="24"/>
        </w:rPr>
        <w:t xml:space="preserve"> </w:t>
      </w:r>
      <w:r w:rsidRPr="00A039CB">
        <w:rPr>
          <w:rFonts w:ascii="Times New Roman" w:hAnsi="Times New Roman"/>
          <w:sz w:val="24"/>
          <w:szCs w:val="24"/>
        </w:rPr>
        <w:t>photo of each nominee or group photo is acceptable</w:t>
      </w:r>
      <w:r w:rsidR="00646FF7">
        <w:rPr>
          <w:rFonts w:ascii="Times New Roman" w:hAnsi="Times New Roman"/>
          <w:sz w:val="24"/>
          <w:szCs w:val="24"/>
        </w:rPr>
        <w:t>.</w:t>
      </w:r>
    </w:p>
    <w:p w:rsidRPr="00DB7B50" w:rsidR="00203B3E" w:rsidP="00F867D9" w:rsidRDefault="008E7478" w14:paraId="0A090ED0" w14:textId="77777777">
      <w:pPr>
        <w:pStyle w:val="ListParagraph"/>
        <w:numPr>
          <w:ilvl w:val="0"/>
          <w:numId w:val="40"/>
        </w:numPr>
        <w:contextualSpacing/>
        <w:rPr>
          <w:rFonts w:ascii="Times New Roman" w:hAnsi="Times New Roman"/>
          <w:sz w:val="24"/>
          <w:szCs w:val="24"/>
        </w:rPr>
      </w:pPr>
      <w:r w:rsidRPr="00DB7B50">
        <w:rPr>
          <w:rFonts w:ascii="Times New Roman" w:hAnsi="Times New Roman"/>
          <w:sz w:val="24"/>
          <w:szCs w:val="24"/>
        </w:rPr>
        <w:t>Additional</w:t>
      </w:r>
      <w:r w:rsidRPr="00DB7B50" w:rsidR="00203B3E">
        <w:rPr>
          <w:rFonts w:ascii="Times New Roman" w:hAnsi="Times New Roman"/>
          <w:sz w:val="24"/>
          <w:szCs w:val="24"/>
        </w:rPr>
        <w:t xml:space="preserve"> supporting documentation deemed significant by the nominator, including news clips, letters of recommendation</w:t>
      </w:r>
      <w:r w:rsidRPr="00DB7B50" w:rsidR="00A83D8B">
        <w:rPr>
          <w:rFonts w:ascii="Times New Roman" w:hAnsi="Times New Roman"/>
          <w:sz w:val="24"/>
          <w:szCs w:val="24"/>
        </w:rPr>
        <w:t>, nomination letter (if not self-nominated</w:t>
      </w:r>
      <w:r w:rsidRPr="00DB7B50" w:rsidR="00172E45">
        <w:rPr>
          <w:rFonts w:ascii="Times New Roman" w:hAnsi="Times New Roman"/>
          <w:sz w:val="24"/>
          <w:szCs w:val="24"/>
        </w:rPr>
        <w:t>) and</w:t>
      </w:r>
      <w:r w:rsidRPr="00DB7B50" w:rsidR="00203B3E">
        <w:rPr>
          <w:rFonts w:ascii="Times New Roman" w:hAnsi="Times New Roman"/>
          <w:sz w:val="24"/>
          <w:szCs w:val="24"/>
        </w:rPr>
        <w:t xml:space="preserve"> other evidence of the appropriateness of the nomination</w:t>
      </w:r>
      <w:r w:rsidRPr="00DB7B50" w:rsidR="003F7837">
        <w:rPr>
          <w:rFonts w:ascii="Times New Roman" w:hAnsi="Times New Roman"/>
          <w:sz w:val="24"/>
          <w:szCs w:val="24"/>
        </w:rPr>
        <w:t xml:space="preserve"> (s</w:t>
      </w:r>
      <w:r w:rsidRPr="00DB7B50" w:rsidR="00203B3E">
        <w:rPr>
          <w:rFonts w:ascii="Times New Roman" w:hAnsi="Times New Roman"/>
          <w:sz w:val="24"/>
          <w:szCs w:val="24"/>
        </w:rPr>
        <w:t>upporting documentation must not exceed 10 pages</w:t>
      </w:r>
      <w:r w:rsidRPr="00DB7B50" w:rsidR="003F7837">
        <w:rPr>
          <w:rFonts w:ascii="Times New Roman" w:hAnsi="Times New Roman"/>
          <w:sz w:val="24"/>
          <w:szCs w:val="24"/>
        </w:rPr>
        <w:t>)</w:t>
      </w:r>
      <w:r w:rsidRPr="00DB7B50" w:rsidR="00203B3E">
        <w:rPr>
          <w:rFonts w:ascii="Times New Roman" w:hAnsi="Times New Roman"/>
          <w:sz w:val="24"/>
          <w:szCs w:val="24"/>
        </w:rPr>
        <w:t>. Videos will not be considered</w:t>
      </w:r>
      <w:r w:rsidR="007B4B28">
        <w:rPr>
          <w:rFonts w:ascii="Times New Roman" w:hAnsi="Times New Roman"/>
          <w:sz w:val="24"/>
          <w:szCs w:val="24"/>
        </w:rPr>
        <w:t>.</w:t>
      </w:r>
    </w:p>
    <w:p w:rsidRPr="004E2F5C" w:rsidR="00E72141" w:rsidP="00E72141" w:rsidRDefault="00E72141" w14:paraId="0A090ED1" w14:textId="77777777">
      <w:pPr>
        <w:autoSpaceDE w:val="0"/>
        <w:autoSpaceDN w:val="0"/>
        <w:adjustRightInd w:val="0"/>
        <w:rPr>
          <w:b/>
          <w:color w:val="000000"/>
          <w:sz w:val="28"/>
          <w:szCs w:val="28"/>
        </w:rPr>
      </w:pPr>
      <w:r w:rsidRPr="004E2F5C">
        <w:rPr>
          <w:b/>
          <w:color w:val="000000"/>
          <w:sz w:val="28"/>
          <w:szCs w:val="28"/>
        </w:rPr>
        <w:t>What are the evaluation/selection criteria?</w:t>
      </w:r>
    </w:p>
    <w:p w:rsidRPr="004E2F5C" w:rsidR="00E72141" w:rsidP="00E72141" w:rsidRDefault="00E72141" w14:paraId="0A090ED2" w14:textId="77777777">
      <w:pPr>
        <w:autoSpaceDE w:val="0"/>
        <w:autoSpaceDN w:val="0"/>
        <w:adjustRightInd w:val="0"/>
        <w:rPr>
          <w:color w:val="000000"/>
          <w:szCs w:val="24"/>
        </w:rPr>
      </w:pPr>
      <w:r w:rsidRPr="004E2F5C">
        <w:rPr>
          <w:color w:val="000000"/>
          <w:szCs w:val="24"/>
        </w:rPr>
        <w:t>In evaluating the nomination packages for the Exporter of the Year award, the judges will use the following criteria:</w:t>
      </w:r>
    </w:p>
    <w:p w:rsidRPr="004E2F5C" w:rsidR="00E72141" w:rsidP="00E72141" w:rsidRDefault="00E72141" w14:paraId="0A090ED3" w14:textId="77777777">
      <w:pPr>
        <w:pStyle w:val="NormalJanson-TextRoman"/>
        <w:numPr>
          <w:ilvl w:val="0"/>
          <w:numId w:val="7"/>
        </w:numPr>
        <w:rPr>
          <w:rFonts w:ascii="Times New Roman" w:hAnsi="Times New Roman"/>
          <w:sz w:val="24"/>
          <w:szCs w:val="24"/>
        </w:rPr>
      </w:pPr>
      <w:r w:rsidRPr="004E2F5C">
        <w:rPr>
          <w:rFonts w:ascii="Times New Roman" w:hAnsi="Times New Roman"/>
          <w:sz w:val="24"/>
          <w:szCs w:val="24"/>
        </w:rPr>
        <w:t>Increased sales, profits and/or growth of employment because of exporting.  Clearly articulate what exporting has meant to the company (e.g. exports as a percentage of sales, jobs created by exporting, etc.</w:t>
      </w:r>
    </w:p>
    <w:p w:rsidRPr="004E2F5C" w:rsidR="00E72141" w:rsidP="00E72141" w:rsidRDefault="00E72141" w14:paraId="0A090ED4" w14:textId="77777777">
      <w:pPr>
        <w:pStyle w:val="NormalJanson-TextRoman"/>
        <w:numPr>
          <w:ilvl w:val="0"/>
          <w:numId w:val="7"/>
        </w:numPr>
        <w:rPr>
          <w:rFonts w:ascii="Times New Roman" w:hAnsi="Times New Roman"/>
          <w:sz w:val="24"/>
          <w:szCs w:val="24"/>
        </w:rPr>
      </w:pPr>
      <w:r w:rsidRPr="004E2F5C">
        <w:rPr>
          <w:rFonts w:ascii="Times New Roman" w:hAnsi="Times New Roman"/>
          <w:sz w:val="24"/>
          <w:szCs w:val="24"/>
        </w:rPr>
        <w:t>Creative overseas marketing strategies, exporting history, and current export markets</w:t>
      </w:r>
    </w:p>
    <w:p w:rsidRPr="004E2F5C" w:rsidR="00E72141" w:rsidP="00E72141" w:rsidRDefault="00E72141" w14:paraId="0A090ED5" w14:textId="77777777">
      <w:pPr>
        <w:pStyle w:val="NormalJanson-TextRoman"/>
        <w:numPr>
          <w:ilvl w:val="0"/>
          <w:numId w:val="7"/>
        </w:numPr>
        <w:rPr>
          <w:rFonts w:ascii="Times New Roman" w:hAnsi="Times New Roman"/>
          <w:sz w:val="24"/>
          <w:szCs w:val="24"/>
        </w:rPr>
      </w:pPr>
      <w:r w:rsidRPr="004E2F5C">
        <w:rPr>
          <w:rFonts w:ascii="Times New Roman" w:hAnsi="Times New Roman"/>
          <w:sz w:val="24"/>
          <w:szCs w:val="24"/>
        </w:rPr>
        <w:t>Effective solutions to export-related problems, including trade financing, payment, and currency issues; market-entry and logistical challenges; cultural differences, etc.</w:t>
      </w:r>
    </w:p>
    <w:p w:rsidRPr="004E2F5C" w:rsidR="00E72141" w:rsidP="00E72141" w:rsidRDefault="00E72141" w14:paraId="0A090ED6" w14:textId="77777777">
      <w:pPr>
        <w:pStyle w:val="NormalJanson-TextRoman"/>
        <w:numPr>
          <w:ilvl w:val="0"/>
          <w:numId w:val="7"/>
        </w:numPr>
        <w:rPr>
          <w:rFonts w:ascii="Times New Roman" w:hAnsi="Times New Roman"/>
          <w:sz w:val="24"/>
          <w:szCs w:val="24"/>
        </w:rPr>
      </w:pPr>
      <w:r w:rsidRPr="004E2F5C">
        <w:rPr>
          <w:rFonts w:ascii="Times New Roman" w:hAnsi="Times New Roman"/>
          <w:sz w:val="24"/>
          <w:szCs w:val="24"/>
        </w:rPr>
        <w:t xml:space="preserve">Demonstrated encouragement of other small businesses to export and/or </w:t>
      </w:r>
    </w:p>
    <w:p w:rsidRPr="004E2F5C" w:rsidR="00E72141" w:rsidP="00E72141" w:rsidRDefault="00E72141" w14:paraId="0A090ED7" w14:textId="77777777">
      <w:pPr>
        <w:pStyle w:val="NormalJanson-TextRoman"/>
        <w:ind w:firstLine="720"/>
        <w:rPr>
          <w:rFonts w:ascii="Times New Roman" w:hAnsi="Times New Roman"/>
          <w:sz w:val="24"/>
          <w:szCs w:val="24"/>
        </w:rPr>
      </w:pPr>
      <w:r w:rsidRPr="004E2F5C">
        <w:rPr>
          <w:rFonts w:ascii="Times New Roman" w:hAnsi="Times New Roman"/>
          <w:sz w:val="24"/>
          <w:szCs w:val="24"/>
        </w:rPr>
        <w:t>volunteer assistance to other small businesses entering the export market</w:t>
      </w:r>
    </w:p>
    <w:p w:rsidRPr="004E2F5C" w:rsidR="00E72141" w:rsidP="00E72141" w:rsidRDefault="00E72141" w14:paraId="0A090ED8" w14:textId="77777777">
      <w:pPr>
        <w:pStyle w:val="NormalJanson-TextRoman"/>
        <w:numPr>
          <w:ilvl w:val="0"/>
          <w:numId w:val="40"/>
        </w:numPr>
        <w:rPr>
          <w:rFonts w:ascii="Times New Roman" w:hAnsi="Times New Roman"/>
          <w:sz w:val="24"/>
          <w:szCs w:val="24"/>
        </w:rPr>
      </w:pPr>
      <w:r w:rsidRPr="004E2F5C">
        <w:rPr>
          <w:rFonts w:ascii="Times New Roman" w:hAnsi="Times New Roman"/>
          <w:sz w:val="24"/>
          <w:szCs w:val="24"/>
        </w:rPr>
        <w:t>Effective use of Federal and/or State government trade promotion or financing programs</w:t>
      </w:r>
    </w:p>
    <w:p w:rsidRPr="00BB6416" w:rsidR="00203B3E" w:rsidP="006E01D5" w:rsidRDefault="00203B3E" w14:paraId="0A090ED9" w14:textId="77777777">
      <w:pPr>
        <w:pStyle w:val="NormalJanson-TextRoman"/>
        <w:ind w:left="720"/>
        <w:rPr>
          <w:rFonts w:ascii="Times New Roman" w:hAnsi="Times New Roman"/>
          <w:sz w:val="24"/>
          <w:szCs w:val="24"/>
        </w:rPr>
      </w:pPr>
    </w:p>
    <w:p w:rsidRPr="00176372" w:rsidR="00C941E6" w:rsidP="00C941E6" w:rsidRDefault="00C941E6" w14:paraId="0A090EDA" w14:textId="77777777">
      <w:pPr>
        <w:autoSpaceDE w:val="0"/>
        <w:autoSpaceDN w:val="0"/>
        <w:adjustRightInd w:val="0"/>
        <w:rPr>
          <w:b/>
          <w:color w:val="000000"/>
          <w:sz w:val="28"/>
          <w:szCs w:val="28"/>
        </w:rPr>
      </w:pPr>
      <w:r w:rsidRPr="00176372">
        <w:rPr>
          <w:b/>
          <w:color w:val="000000"/>
          <w:sz w:val="28"/>
          <w:szCs w:val="28"/>
        </w:rPr>
        <w:t>What are the selection procedures?</w:t>
      </w:r>
    </w:p>
    <w:p w:rsidRPr="00F218F4" w:rsidR="00F218F4" w:rsidP="00F218F4" w:rsidRDefault="00C941E6" w14:paraId="0A090EDB" w14:textId="77777777">
      <w:pPr>
        <w:autoSpaceDE w:val="0"/>
        <w:autoSpaceDN w:val="0"/>
        <w:adjustRightInd w:val="0"/>
        <w:rPr>
          <w:color w:val="000000"/>
          <w:szCs w:val="24"/>
        </w:rPr>
      </w:pPr>
      <w:r w:rsidRPr="00DB7B50">
        <w:rPr>
          <w:color w:val="000000"/>
          <w:szCs w:val="24"/>
        </w:rPr>
        <w:t xml:space="preserve">SBA will make Small Business Exporter of the Year awards to eligible small businesses at the </w:t>
      </w:r>
      <w:r w:rsidR="00A0303C">
        <w:rPr>
          <w:color w:val="000000"/>
          <w:szCs w:val="24"/>
        </w:rPr>
        <w:t>District, Regional and</w:t>
      </w:r>
      <w:r w:rsidRPr="00DB7B50" w:rsidR="00CA1D29">
        <w:rPr>
          <w:color w:val="000000"/>
          <w:szCs w:val="24"/>
        </w:rPr>
        <w:t xml:space="preserve"> </w:t>
      </w:r>
      <w:r w:rsidRPr="00DB7B50">
        <w:rPr>
          <w:color w:val="000000"/>
          <w:szCs w:val="24"/>
        </w:rPr>
        <w:t>National level</w:t>
      </w:r>
      <w:r w:rsidRPr="00DB7B50" w:rsidR="00CA1D29">
        <w:rPr>
          <w:color w:val="000000"/>
          <w:szCs w:val="24"/>
        </w:rPr>
        <w:t>s</w:t>
      </w:r>
      <w:r w:rsidRPr="00DB7B50">
        <w:rPr>
          <w:color w:val="000000"/>
          <w:szCs w:val="24"/>
        </w:rPr>
        <w:t xml:space="preserve">.  </w:t>
      </w:r>
    </w:p>
    <w:p w:rsidRPr="00F218F4" w:rsidR="00F218F4" w:rsidP="00F867D9" w:rsidRDefault="00A0303C" w14:paraId="0A090EDC" w14:textId="77777777">
      <w:pPr>
        <w:pStyle w:val="ListParagraph"/>
        <w:numPr>
          <w:ilvl w:val="0"/>
          <w:numId w:val="41"/>
        </w:numPr>
        <w:autoSpaceDE w:val="0"/>
        <w:autoSpaceDN w:val="0"/>
        <w:adjustRightInd w:val="0"/>
        <w:spacing w:after="0"/>
        <w:rPr>
          <w:rFonts w:ascii="Times New Roman" w:hAnsi="Times New Roman"/>
          <w:color w:val="000000"/>
          <w:sz w:val="24"/>
          <w:szCs w:val="24"/>
        </w:rPr>
      </w:pPr>
      <w:r w:rsidRPr="00F218F4">
        <w:rPr>
          <w:rFonts w:ascii="Times New Roman" w:hAnsi="Times New Roman"/>
          <w:color w:val="000000"/>
          <w:sz w:val="24"/>
          <w:szCs w:val="24"/>
        </w:rPr>
        <w:t>District offices will select one winner to compete at the regional level.</w:t>
      </w:r>
    </w:p>
    <w:p w:rsidRPr="00F218F4" w:rsidR="00233AA7" w:rsidP="00F867D9" w:rsidRDefault="00A0303C" w14:paraId="0A090EDD" w14:textId="77777777">
      <w:pPr>
        <w:pStyle w:val="ListParagraph"/>
        <w:numPr>
          <w:ilvl w:val="0"/>
          <w:numId w:val="41"/>
        </w:numPr>
        <w:autoSpaceDE w:val="0"/>
        <w:autoSpaceDN w:val="0"/>
        <w:adjustRightInd w:val="0"/>
        <w:spacing w:after="0"/>
        <w:rPr>
          <w:rFonts w:ascii="Times New Roman" w:hAnsi="Times New Roman"/>
          <w:color w:val="000000"/>
          <w:sz w:val="24"/>
          <w:szCs w:val="24"/>
        </w:rPr>
      </w:pPr>
      <w:r w:rsidRPr="00F218F4">
        <w:rPr>
          <w:rFonts w:ascii="Times New Roman" w:hAnsi="Times New Roman"/>
          <w:color w:val="000000"/>
          <w:sz w:val="24"/>
          <w:szCs w:val="24"/>
        </w:rPr>
        <w:t xml:space="preserve">The </w:t>
      </w:r>
      <w:r w:rsidRPr="00F218F4" w:rsidR="00233AA7">
        <w:rPr>
          <w:rFonts w:ascii="Times New Roman" w:hAnsi="Times New Roman"/>
          <w:color w:val="000000"/>
          <w:sz w:val="24"/>
          <w:szCs w:val="24"/>
        </w:rPr>
        <w:t>Regional o</w:t>
      </w:r>
      <w:r w:rsidRPr="00F218F4">
        <w:rPr>
          <w:rFonts w:ascii="Times New Roman" w:hAnsi="Times New Roman"/>
          <w:color w:val="000000"/>
          <w:sz w:val="24"/>
          <w:szCs w:val="24"/>
        </w:rPr>
        <w:t>ffices will select one winner to compete at the national level.</w:t>
      </w:r>
    </w:p>
    <w:p w:rsidRPr="00F218F4" w:rsidR="00F218F4" w:rsidP="00F867D9" w:rsidRDefault="0062713D" w14:paraId="0A090EDE" w14:textId="77777777">
      <w:pPr>
        <w:numPr>
          <w:ilvl w:val="0"/>
          <w:numId w:val="41"/>
        </w:numPr>
        <w:autoSpaceDE w:val="0"/>
        <w:autoSpaceDN w:val="0"/>
        <w:adjustRightInd w:val="0"/>
        <w:rPr>
          <w:color w:val="000000"/>
          <w:szCs w:val="24"/>
        </w:rPr>
      </w:pPr>
      <w:r w:rsidRPr="00F218F4">
        <w:rPr>
          <w:color w:val="000000"/>
          <w:szCs w:val="24"/>
        </w:rPr>
        <w:t xml:space="preserve">The National Small Business </w:t>
      </w:r>
      <w:r w:rsidRPr="00F218F4" w:rsidR="00A039CB">
        <w:rPr>
          <w:color w:val="000000"/>
          <w:szCs w:val="24"/>
        </w:rPr>
        <w:t>Exporter</w:t>
      </w:r>
      <w:r w:rsidRPr="00F218F4">
        <w:rPr>
          <w:color w:val="000000"/>
          <w:szCs w:val="24"/>
        </w:rPr>
        <w:t xml:space="preserve"> of the Year will be selected by the SBA Administrator based on, but not restricted to, the recommendations of the panel of judges of federal employees. </w:t>
      </w:r>
    </w:p>
    <w:p w:rsidR="00233AA7" w:rsidP="000C6A22" w:rsidRDefault="00233AA7" w14:paraId="0A090EDF" w14:textId="77777777">
      <w:pPr>
        <w:rPr>
          <w:b/>
          <w:bCs/>
          <w:sz w:val="36"/>
          <w:szCs w:val="36"/>
        </w:rPr>
      </w:pPr>
    </w:p>
    <w:p w:rsidR="00F218F4" w:rsidP="000C6A22" w:rsidRDefault="00F218F4" w14:paraId="0A090EE0" w14:textId="77777777">
      <w:pPr>
        <w:rPr>
          <w:b/>
          <w:bCs/>
          <w:sz w:val="36"/>
          <w:szCs w:val="36"/>
        </w:rPr>
      </w:pPr>
    </w:p>
    <w:p w:rsidR="00F218F4" w:rsidP="000C6A22" w:rsidRDefault="00F218F4" w14:paraId="0A090EE1" w14:textId="77777777">
      <w:pPr>
        <w:rPr>
          <w:b/>
          <w:bCs/>
          <w:sz w:val="36"/>
          <w:szCs w:val="36"/>
        </w:rPr>
      </w:pPr>
    </w:p>
    <w:p w:rsidR="00F218F4" w:rsidP="000C6A22" w:rsidRDefault="00F218F4" w14:paraId="0A090EE2" w14:textId="77777777">
      <w:pPr>
        <w:rPr>
          <w:b/>
          <w:bCs/>
          <w:sz w:val="36"/>
          <w:szCs w:val="36"/>
        </w:rPr>
      </w:pPr>
    </w:p>
    <w:p w:rsidR="00F218F4" w:rsidP="000C6A22" w:rsidRDefault="00F218F4" w14:paraId="0A090EE3" w14:textId="77777777">
      <w:pPr>
        <w:rPr>
          <w:b/>
          <w:bCs/>
          <w:sz w:val="36"/>
          <w:szCs w:val="36"/>
        </w:rPr>
      </w:pPr>
    </w:p>
    <w:p w:rsidR="005052D4" w:rsidRDefault="005052D4" w14:paraId="0A090EE4" w14:textId="77777777">
      <w:pPr>
        <w:rPr>
          <w:b/>
          <w:bCs/>
          <w:sz w:val="32"/>
          <w:szCs w:val="32"/>
        </w:rPr>
      </w:pPr>
      <w:r>
        <w:rPr>
          <w:b/>
          <w:bCs/>
          <w:sz w:val="32"/>
          <w:szCs w:val="32"/>
        </w:rPr>
        <w:br w:type="page"/>
      </w:r>
    </w:p>
    <w:p w:rsidRPr="000D4BFA" w:rsidR="000C6A22" w:rsidP="000C6A22" w:rsidRDefault="00233AA7" w14:paraId="0A090EE5" w14:textId="77777777">
      <w:pPr>
        <w:rPr>
          <w:b/>
          <w:bCs/>
          <w:sz w:val="32"/>
          <w:szCs w:val="32"/>
        </w:rPr>
      </w:pPr>
      <w:r w:rsidRPr="000D4BFA">
        <w:rPr>
          <w:b/>
          <w:bCs/>
          <w:sz w:val="32"/>
          <w:szCs w:val="32"/>
        </w:rPr>
        <w:lastRenderedPageBreak/>
        <w:t>P</w:t>
      </w:r>
      <w:r w:rsidRPr="000D4BFA" w:rsidR="000C6A22">
        <w:rPr>
          <w:b/>
          <w:bCs/>
          <w:sz w:val="32"/>
          <w:szCs w:val="32"/>
        </w:rPr>
        <w:t>hoenix Award for Small Business Disaster Recovery</w:t>
      </w:r>
    </w:p>
    <w:p w:rsidR="00BB65CB" w:rsidP="006E01D5" w:rsidRDefault="00BB65CB" w14:paraId="0A090EE6" w14:textId="77777777">
      <w:pPr>
        <w:autoSpaceDE w:val="0"/>
        <w:autoSpaceDN w:val="0"/>
        <w:adjustRightInd w:val="0"/>
        <w:rPr>
          <w:bCs/>
          <w:color w:val="000000"/>
          <w:szCs w:val="24"/>
        </w:rPr>
      </w:pPr>
    </w:p>
    <w:p w:rsidRPr="00DB7B50" w:rsidR="00203B3E" w:rsidP="006E01D5" w:rsidRDefault="0069685E" w14:paraId="0A090EE7" w14:textId="77777777">
      <w:pPr>
        <w:autoSpaceDE w:val="0"/>
        <w:autoSpaceDN w:val="0"/>
        <w:adjustRightInd w:val="0"/>
        <w:rPr>
          <w:color w:val="000000"/>
          <w:szCs w:val="24"/>
        </w:rPr>
      </w:pPr>
      <w:r w:rsidRPr="00DB7B50">
        <w:rPr>
          <w:bCs/>
          <w:color w:val="000000"/>
          <w:szCs w:val="24"/>
        </w:rPr>
        <w:t>The Phoenix Award for Small Business Disaster Recovery is given to</w:t>
      </w:r>
      <w:r w:rsidRPr="00DB7B50">
        <w:rPr>
          <w:b/>
          <w:bCs/>
          <w:color w:val="000000"/>
          <w:szCs w:val="24"/>
        </w:rPr>
        <w:t xml:space="preserve"> </w:t>
      </w:r>
      <w:r w:rsidRPr="00DB7B50">
        <w:rPr>
          <w:bCs/>
          <w:color w:val="000000"/>
          <w:szCs w:val="24"/>
        </w:rPr>
        <w:t xml:space="preserve">a </w:t>
      </w:r>
      <w:r w:rsidRPr="00DB7B50" w:rsidR="00203B3E">
        <w:rPr>
          <w:color w:val="000000"/>
          <w:szCs w:val="24"/>
        </w:rPr>
        <w:t>business owner whose efforts and contributions have ena</w:t>
      </w:r>
      <w:r w:rsidRPr="00DB7B50">
        <w:rPr>
          <w:color w:val="000000"/>
          <w:szCs w:val="24"/>
        </w:rPr>
        <w:t>bled their business</w:t>
      </w:r>
      <w:r w:rsidRPr="00DB7B50" w:rsidR="00203B3E">
        <w:rPr>
          <w:color w:val="000000"/>
          <w:szCs w:val="24"/>
        </w:rPr>
        <w:t xml:space="preserve"> to recover successfully from a disaster. </w:t>
      </w:r>
    </w:p>
    <w:p w:rsidRPr="00DB7B50" w:rsidR="00203B3E" w:rsidP="006E01D5" w:rsidRDefault="00203B3E" w14:paraId="0A090EE8" w14:textId="77777777">
      <w:pPr>
        <w:autoSpaceDE w:val="0"/>
        <w:autoSpaceDN w:val="0"/>
        <w:adjustRightInd w:val="0"/>
        <w:rPr>
          <w:color w:val="000000"/>
          <w:szCs w:val="24"/>
        </w:rPr>
      </w:pPr>
    </w:p>
    <w:p w:rsidRPr="00176372" w:rsidR="00203B3E" w:rsidP="006E01D5" w:rsidRDefault="00203B3E" w14:paraId="0A090EE9" w14:textId="77777777">
      <w:pPr>
        <w:autoSpaceDE w:val="0"/>
        <w:autoSpaceDN w:val="0"/>
        <w:adjustRightInd w:val="0"/>
        <w:rPr>
          <w:b/>
          <w:color w:val="000000"/>
          <w:sz w:val="28"/>
          <w:szCs w:val="28"/>
        </w:rPr>
      </w:pPr>
      <w:r w:rsidRPr="00176372">
        <w:rPr>
          <w:b/>
          <w:color w:val="000000"/>
          <w:sz w:val="28"/>
          <w:szCs w:val="28"/>
        </w:rPr>
        <w:t>Who is eligible to be nominated?</w:t>
      </w:r>
    </w:p>
    <w:p w:rsidRPr="00A24EAB" w:rsidR="005052D4" w:rsidP="00F867D9" w:rsidRDefault="005052D4" w14:paraId="0A090EEA" w14:textId="77777777">
      <w:pPr>
        <w:pStyle w:val="ListParagraph"/>
        <w:numPr>
          <w:ilvl w:val="0"/>
          <w:numId w:val="44"/>
        </w:numPr>
        <w:spacing w:after="0" w:line="240" w:lineRule="auto"/>
        <w:rPr>
          <w:rFonts w:ascii="Times New Roman" w:hAnsi="Times New Roman"/>
          <w:color w:val="000000"/>
          <w:sz w:val="24"/>
          <w:szCs w:val="24"/>
        </w:rPr>
      </w:pPr>
      <w:r w:rsidRPr="00A24EAB">
        <w:rPr>
          <w:rFonts w:ascii="Times New Roman" w:hAnsi="Times New Roman"/>
          <w:color w:val="000000"/>
          <w:sz w:val="24"/>
          <w:szCs w:val="24"/>
        </w:rPr>
        <w:t>Any legal resident of the United States or its Territories who owns and operates or who bears principal responsibility for operating a small business that suffered physical damage following a disaster during the previous fiscal year and received an SBA physical disaster loan may be nominated. Partners who jointly own and operate a small business may be nominated as a “team,” so long as the number of individuals in the team nomination does not exceed four (4).</w:t>
      </w:r>
    </w:p>
    <w:p w:rsidRPr="00A24EAB" w:rsidR="00AE625D" w:rsidP="00F867D9" w:rsidRDefault="00C253BD" w14:paraId="0A090EEB" w14:textId="77777777">
      <w:pPr>
        <w:pStyle w:val="ListParagraph"/>
        <w:numPr>
          <w:ilvl w:val="0"/>
          <w:numId w:val="44"/>
        </w:numPr>
        <w:spacing w:after="0" w:line="240" w:lineRule="auto"/>
        <w:rPr>
          <w:rFonts w:ascii="Times New Roman" w:hAnsi="Times New Roman"/>
          <w:sz w:val="24"/>
          <w:szCs w:val="24"/>
        </w:rPr>
      </w:pPr>
      <w:r w:rsidRPr="00A24EAB">
        <w:rPr>
          <w:rFonts w:ascii="Times New Roman" w:hAnsi="Times New Roman"/>
          <w:color w:val="000000"/>
          <w:sz w:val="24"/>
          <w:szCs w:val="24"/>
        </w:rPr>
        <w:t xml:space="preserve">Businesses that suffered a physical disaster loss and </w:t>
      </w:r>
      <w:r w:rsidRPr="00A24EAB">
        <w:rPr>
          <w:rFonts w:ascii="Times New Roman" w:hAnsi="Times New Roman"/>
          <w:sz w:val="24"/>
          <w:szCs w:val="24"/>
        </w:rPr>
        <w:t xml:space="preserve">received an SBA disaster loan during fiscal years </w:t>
      </w:r>
      <w:r w:rsidR="0055105E">
        <w:rPr>
          <w:rFonts w:ascii="Times New Roman" w:hAnsi="Times New Roman"/>
          <w:sz w:val="24"/>
          <w:szCs w:val="24"/>
        </w:rPr>
        <w:t>XXXX</w:t>
      </w:r>
      <w:r w:rsidRPr="00A24EAB" w:rsidR="00741545">
        <w:rPr>
          <w:rFonts w:ascii="Times New Roman" w:hAnsi="Times New Roman"/>
          <w:sz w:val="24"/>
          <w:szCs w:val="24"/>
        </w:rPr>
        <w:t xml:space="preserve"> </w:t>
      </w:r>
      <w:r w:rsidRPr="00A24EAB">
        <w:rPr>
          <w:rFonts w:ascii="Times New Roman" w:hAnsi="Times New Roman"/>
          <w:sz w:val="24"/>
          <w:szCs w:val="24"/>
        </w:rPr>
        <w:t xml:space="preserve">or </w:t>
      </w:r>
      <w:r w:rsidR="0055105E">
        <w:rPr>
          <w:rFonts w:ascii="Times New Roman" w:hAnsi="Times New Roman"/>
          <w:sz w:val="24"/>
          <w:szCs w:val="24"/>
        </w:rPr>
        <w:t>XXXX</w:t>
      </w:r>
      <w:r w:rsidRPr="00A24EAB">
        <w:rPr>
          <w:rFonts w:ascii="Times New Roman" w:hAnsi="Times New Roman"/>
          <w:sz w:val="24"/>
          <w:szCs w:val="24"/>
        </w:rPr>
        <w:t xml:space="preserve">.  </w:t>
      </w:r>
    </w:p>
    <w:p w:rsidRPr="00A24EAB" w:rsidR="00C253BD" w:rsidP="00F867D9" w:rsidRDefault="00AE625D" w14:paraId="0A090EEC" w14:textId="77777777">
      <w:pPr>
        <w:pStyle w:val="ListParagraph"/>
        <w:numPr>
          <w:ilvl w:val="0"/>
          <w:numId w:val="44"/>
        </w:numPr>
        <w:spacing w:after="0" w:line="240" w:lineRule="auto"/>
        <w:rPr>
          <w:rFonts w:ascii="Times New Roman" w:hAnsi="Times New Roman"/>
          <w:sz w:val="24"/>
          <w:szCs w:val="24"/>
        </w:rPr>
      </w:pPr>
      <w:r w:rsidRPr="00A24EAB">
        <w:rPr>
          <w:rFonts w:ascii="Times New Roman" w:hAnsi="Times New Roman"/>
          <w:sz w:val="24"/>
          <w:szCs w:val="24"/>
        </w:rPr>
        <w:t>B</w:t>
      </w:r>
      <w:r w:rsidRPr="00A24EAB" w:rsidR="00C253BD">
        <w:rPr>
          <w:rFonts w:ascii="Times New Roman" w:hAnsi="Times New Roman"/>
          <w:sz w:val="24"/>
          <w:szCs w:val="24"/>
        </w:rPr>
        <w:t xml:space="preserve">usiness that suffered losses in a disaster that occurred during fiscal year </w:t>
      </w:r>
      <w:r w:rsidR="0055105E">
        <w:rPr>
          <w:rFonts w:ascii="Times New Roman" w:hAnsi="Times New Roman"/>
          <w:sz w:val="24"/>
          <w:szCs w:val="24"/>
        </w:rPr>
        <w:t>XXXX</w:t>
      </w:r>
      <w:r w:rsidRPr="00A24EAB" w:rsidR="00741545">
        <w:rPr>
          <w:rFonts w:ascii="Times New Roman" w:hAnsi="Times New Roman"/>
          <w:sz w:val="24"/>
          <w:szCs w:val="24"/>
        </w:rPr>
        <w:t xml:space="preserve"> </w:t>
      </w:r>
      <w:r w:rsidRPr="00A24EAB" w:rsidR="00C253BD">
        <w:rPr>
          <w:rFonts w:ascii="Times New Roman" w:hAnsi="Times New Roman"/>
          <w:sz w:val="24"/>
          <w:szCs w:val="24"/>
        </w:rPr>
        <w:t xml:space="preserve">but did not receive an SBA disaster loan until fiscal year </w:t>
      </w:r>
      <w:r w:rsidR="0055105E">
        <w:rPr>
          <w:rFonts w:ascii="Times New Roman" w:hAnsi="Times New Roman"/>
          <w:sz w:val="24"/>
          <w:szCs w:val="24"/>
        </w:rPr>
        <w:t>XXXX</w:t>
      </w:r>
      <w:r w:rsidRPr="00A24EAB" w:rsidR="00C253BD">
        <w:rPr>
          <w:rFonts w:ascii="Times New Roman" w:hAnsi="Times New Roman"/>
          <w:sz w:val="24"/>
          <w:szCs w:val="24"/>
        </w:rPr>
        <w:t xml:space="preserve">. </w:t>
      </w:r>
    </w:p>
    <w:p w:rsidRPr="00A24EAB" w:rsidR="00203B3E" w:rsidP="006E01D5" w:rsidRDefault="00203B3E" w14:paraId="0A090EED" w14:textId="77777777">
      <w:pPr>
        <w:autoSpaceDE w:val="0"/>
        <w:autoSpaceDN w:val="0"/>
        <w:adjustRightInd w:val="0"/>
        <w:rPr>
          <w:b/>
          <w:color w:val="000000"/>
          <w:szCs w:val="24"/>
          <w:u w:val="single"/>
        </w:rPr>
      </w:pPr>
      <w:bookmarkStart w:name="OLE_LINK4" w:id="1"/>
    </w:p>
    <w:p w:rsidRPr="00176372" w:rsidR="00A24EAB" w:rsidP="00A24EAB" w:rsidRDefault="00A24EAB" w14:paraId="0A090EEE" w14:textId="77777777">
      <w:pPr>
        <w:rPr>
          <w:b/>
          <w:color w:val="000000"/>
          <w:sz w:val="28"/>
          <w:szCs w:val="28"/>
        </w:rPr>
      </w:pPr>
      <w:r w:rsidRPr="00176372">
        <w:rPr>
          <w:b/>
          <w:color w:val="000000"/>
          <w:sz w:val="28"/>
          <w:szCs w:val="28"/>
        </w:rPr>
        <w:t>Who is NOT eligible to be nominated for this award?</w:t>
      </w:r>
    </w:p>
    <w:p w:rsidRPr="00A24EAB" w:rsidR="00A24EAB" w:rsidP="00A24EAB" w:rsidRDefault="00A24EAB" w14:paraId="0A090EEF" w14:textId="77777777">
      <w:pPr>
        <w:rPr>
          <w:color w:val="000000"/>
          <w:szCs w:val="24"/>
        </w:rPr>
      </w:pPr>
      <w:r w:rsidRPr="00A24EAB">
        <w:rPr>
          <w:color w:val="000000"/>
          <w:szCs w:val="24"/>
        </w:rPr>
        <w:t>Individuals or firms who are currently suspended or debarred by the Federal government</w:t>
      </w:r>
    </w:p>
    <w:p w:rsidR="00A24EAB" w:rsidP="006E01D5" w:rsidRDefault="00A24EAB" w14:paraId="0A090EF0" w14:textId="77777777">
      <w:pPr>
        <w:autoSpaceDE w:val="0"/>
        <w:autoSpaceDN w:val="0"/>
        <w:adjustRightInd w:val="0"/>
        <w:rPr>
          <w:b/>
          <w:color w:val="000000"/>
          <w:szCs w:val="24"/>
          <w:u w:val="single"/>
        </w:rPr>
      </w:pPr>
    </w:p>
    <w:p w:rsidRPr="00176372" w:rsidR="00203B3E" w:rsidP="006E01D5" w:rsidRDefault="00203B3E" w14:paraId="0A090EF1" w14:textId="77777777">
      <w:pPr>
        <w:autoSpaceDE w:val="0"/>
        <w:autoSpaceDN w:val="0"/>
        <w:adjustRightInd w:val="0"/>
        <w:rPr>
          <w:b/>
          <w:color w:val="000000"/>
          <w:sz w:val="28"/>
          <w:szCs w:val="28"/>
        </w:rPr>
      </w:pPr>
      <w:r w:rsidRPr="00176372">
        <w:rPr>
          <w:b/>
          <w:color w:val="000000"/>
          <w:sz w:val="28"/>
          <w:szCs w:val="28"/>
        </w:rPr>
        <w:t>Who may submit nominations?</w:t>
      </w:r>
    </w:p>
    <w:p w:rsidRPr="0058485E" w:rsidR="0058485E" w:rsidP="00F867D9" w:rsidRDefault="0058485E" w14:paraId="0A090EF2" w14:textId="77777777">
      <w:pPr>
        <w:pStyle w:val="ListParagraph"/>
        <w:numPr>
          <w:ilvl w:val="0"/>
          <w:numId w:val="45"/>
        </w:numPr>
        <w:autoSpaceDE w:val="0"/>
        <w:autoSpaceDN w:val="0"/>
        <w:adjustRightInd w:val="0"/>
        <w:spacing w:after="0" w:line="240" w:lineRule="auto"/>
        <w:rPr>
          <w:rFonts w:ascii="Times New Roman" w:hAnsi="Times New Roman"/>
          <w:color w:val="000000"/>
          <w:sz w:val="24"/>
          <w:szCs w:val="24"/>
        </w:rPr>
      </w:pPr>
      <w:r w:rsidRPr="0058485E">
        <w:rPr>
          <w:rFonts w:ascii="Times New Roman" w:hAnsi="Times New Roman"/>
          <w:color w:val="000000"/>
          <w:sz w:val="24"/>
          <w:szCs w:val="24"/>
        </w:rPr>
        <w:t>I</w:t>
      </w:r>
      <w:r w:rsidRPr="0058485E" w:rsidR="00203B3E">
        <w:rPr>
          <w:rFonts w:ascii="Times New Roman" w:hAnsi="Times New Roman"/>
          <w:color w:val="000000"/>
          <w:sz w:val="24"/>
          <w:szCs w:val="24"/>
        </w:rPr>
        <w:t>ndividual</w:t>
      </w:r>
      <w:r w:rsidRPr="0058485E">
        <w:rPr>
          <w:rFonts w:ascii="Times New Roman" w:hAnsi="Times New Roman"/>
          <w:color w:val="000000"/>
          <w:sz w:val="24"/>
          <w:szCs w:val="24"/>
        </w:rPr>
        <w:t>s</w:t>
      </w:r>
      <w:r w:rsidRPr="0058485E" w:rsidR="00203B3E">
        <w:rPr>
          <w:rFonts w:ascii="Times New Roman" w:hAnsi="Times New Roman"/>
          <w:color w:val="000000"/>
          <w:sz w:val="24"/>
          <w:szCs w:val="24"/>
        </w:rPr>
        <w:t xml:space="preserve"> or organization</w:t>
      </w:r>
      <w:r w:rsidRPr="0058485E">
        <w:rPr>
          <w:rFonts w:ascii="Times New Roman" w:hAnsi="Times New Roman"/>
          <w:color w:val="000000"/>
          <w:sz w:val="24"/>
          <w:szCs w:val="24"/>
        </w:rPr>
        <w:t>s</w:t>
      </w:r>
      <w:r w:rsidRPr="0058485E" w:rsidR="00203B3E">
        <w:rPr>
          <w:rFonts w:ascii="Times New Roman" w:hAnsi="Times New Roman"/>
          <w:color w:val="000000"/>
          <w:sz w:val="24"/>
          <w:szCs w:val="24"/>
        </w:rPr>
        <w:t xml:space="preserve"> dedicated to the support of the small business community in the United States</w:t>
      </w:r>
      <w:r w:rsidR="005052D4">
        <w:rPr>
          <w:rFonts w:ascii="Times New Roman" w:hAnsi="Times New Roman"/>
          <w:color w:val="000000"/>
          <w:sz w:val="24"/>
          <w:szCs w:val="24"/>
        </w:rPr>
        <w:t>, such as</w:t>
      </w:r>
      <w:r w:rsidRPr="0058485E" w:rsidR="00203B3E">
        <w:rPr>
          <w:rFonts w:ascii="Times New Roman" w:hAnsi="Times New Roman"/>
          <w:color w:val="000000"/>
          <w:sz w:val="24"/>
          <w:szCs w:val="24"/>
        </w:rPr>
        <w:t xml:space="preserve"> trade and professional associations and business organizations, may submit nominations for this award</w:t>
      </w:r>
      <w:r w:rsidR="00A531E9">
        <w:rPr>
          <w:rFonts w:ascii="Times New Roman" w:hAnsi="Times New Roman"/>
          <w:color w:val="000000"/>
          <w:sz w:val="24"/>
          <w:szCs w:val="24"/>
        </w:rPr>
        <w:t>.</w:t>
      </w:r>
      <w:r w:rsidRPr="0058485E" w:rsidR="00203B3E">
        <w:rPr>
          <w:rFonts w:ascii="Times New Roman" w:hAnsi="Times New Roman"/>
          <w:color w:val="000000"/>
          <w:sz w:val="24"/>
          <w:szCs w:val="24"/>
        </w:rPr>
        <w:t xml:space="preserve">  </w:t>
      </w:r>
    </w:p>
    <w:p w:rsidRPr="0058485E" w:rsidR="0058485E" w:rsidP="00F867D9" w:rsidRDefault="0058485E" w14:paraId="0A090EF3" w14:textId="77777777">
      <w:pPr>
        <w:pStyle w:val="ListParagraph"/>
        <w:numPr>
          <w:ilvl w:val="0"/>
          <w:numId w:val="45"/>
        </w:numPr>
        <w:autoSpaceDE w:val="0"/>
        <w:autoSpaceDN w:val="0"/>
        <w:adjustRightInd w:val="0"/>
        <w:spacing w:after="0" w:line="240" w:lineRule="auto"/>
        <w:rPr>
          <w:rFonts w:ascii="Times New Roman" w:hAnsi="Times New Roman"/>
          <w:color w:val="000000"/>
          <w:sz w:val="24"/>
          <w:szCs w:val="24"/>
        </w:rPr>
      </w:pPr>
      <w:r w:rsidRPr="0058485E">
        <w:rPr>
          <w:rFonts w:ascii="Times New Roman" w:hAnsi="Times New Roman"/>
          <w:color w:val="000000"/>
          <w:sz w:val="24"/>
          <w:szCs w:val="24"/>
        </w:rPr>
        <w:t>Individuals may self-nominate for this award</w:t>
      </w:r>
      <w:r w:rsidR="00A531E9">
        <w:rPr>
          <w:rFonts w:ascii="Times New Roman" w:hAnsi="Times New Roman"/>
          <w:color w:val="000000"/>
          <w:sz w:val="24"/>
          <w:szCs w:val="24"/>
        </w:rPr>
        <w:t>.</w:t>
      </w:r>
    </w:p>
    <w:p w:rsidRPr="00DB7B50" w:rsidR="009416DD" w:rsidP="006E01D5" w:rsidRDefault="009416DD" w14:paraId="0A090EF4" w14:textId="77777777">
      <w:pPr>
        <w:autoSpaceDE w:val="0"/>
        <w:autoSpaceDN w:val="0"/>
        <w:adjustRightInd w:val="0"/>
        <w:rPr>
          <w:b/>
          <w:color w:val="000000"/>
          <w:szCs w:val="24"/>
          <w:u w:val="single"/>
        </w:rPr>
      </w:pPr>
    </w:p>
    <w:p w:rsidRPr="00176372" w:rsidR="00203B3E" w:rsidP="006E01D5" w:rsidRDefault="00203B3E" w14:paraId="0A090EF5" w14:textId="77777777">
      <w:pPr>
        <w:autoSpaceDE w:val="0"/>
        <w:autoSpaceDN w:val="0"/>
        <w:adjustRightInd w:val="0"/>
        <w:rPr>
          <w:b/>
          <w:color w:val="000000"/>
          <w:sz w:val="28"/>
          <w:szCs w:val="28"/>
        </w:rPr>
      </w:pPr>
      <w:r w:rsidRPr="00176372">
        <w:rPr>
          <w:b/>
          <w:color w:val="000000"/>
          <w:sz w:val="28"/>
          <w:szCs w:val="28"/>
        </w:rPr>
        <w:t xml:space="preserve">Where </w:t>
      </w:r>
      <w:r w:rsidRPr="00176372" w:rsidR="000D4BFA">
        <w:rPr>
          <w:b/>
          <w:color w:val="000000"/>
          <w:sz w:val="28"/>
          <w:szCs w:val="28"/>
        </w:rPr>
        <w:t>ar</w:t>
      </w:r>
      <w:r w:rsidRPr="00176372">
        <w:rPr>
          <w:b/>
          <w:color w:val="000000"/>
          <w:sz w:val="28"/>
          <w:szCs w:val="28"/>
        </w:rPr>
        <w:t>e the nominations to be sent?</w:t>
      </w:r>
    </w:p>
    <w:bookmarkEnd w:id="1"/>
    <w:p w:rsidRPr="00163F46" w:rsidR="00203B3E" w:rsidP="006E4549" w:rsidRDefault="00203B3E" w14:paraId="0A090EF6" w14:textId="77777777">
      <w:pPr>
        <w:pStyle w:val="NormalJanson-TextRoman"/>
        <w:rPr>
          <w:rFonts w:ascii="Times New Roman" w:hAnsi="Times New Roman"/>
          <w:sz w:val="24"/>
          <w:szCs w:val="24"/>
          <w:u w:val="single"/>
        </w:rPr>
      </w:pPr>
      <w:r w:rsidRPr="00DB7B50">
        <w:rPr>
          <w:rFonts w:ascii="Times New Roman" w:hAnsi="Times New Roman"/>
          <w:sz w:val="24"/>
          <w:szCs w:val="24"/>
        </w:rPr>
        <w:t>All nominations for Phoenix Awards</w:t>
      </w:r>
      <w:r w:rsidR="000D4BFA">
        <w:rPr>
          <w:rFonts w:ascii="Times New Roman" w:hAnsi="Times New Roman"/>
          <w:sz w:val="24"/>
          <w:szCs w:val="24"/>
        </w:rPr>
        <w:t xml:space="preserve"> must be hand delivered or </w:t>
      </w:r>
      <w:r w:rsidR="005052D4">
        <w:rPr>
          <w:rFonts w:ascii="Times New Roman" w:hAnsi="Times New Roman"/>
          <w:sz w:val="24"/>
          <w:szCs w:val="24"/>
        </w:rPr>
        <w:t>mailed</w:t>
      </w:r>
      <w:r w:rsidRPr="00DB7B50" w:rsidR="005052D4">
        <w:rPr>
          <w:rFonts w:ascii="Times New Roman" w:hAnsi="Times New Roman"/>
          <w:sz w:val="24"/>
          <w:szCs w:val="24"/>
        </w:rPr>
        <w:t xml:space="preserve"> </w:t>
      </w:r>
      <w:r w:rsidRPr="00DB7B50">
        <w:rPr>
          <w:rFonts w:ascii="Times New Roman" w:hAnsi="Times New Roman"/>
          <w:sz w:val="24"/>
          <w:szCs w:val="24"/>
        </w:rPr>
        <w:t>to the SBA Disaster Field Operations Center in the state or territory where the nominee is located</w:t>
      </w:r>
      <w:r w:rsidR="000D4BFA">
        <w:rPr>
          <w:rFonts w:ascii="Times New Roman" w:hAnsi="Times New Roman"/>
          <w:sz w:val="24"/>
          <w:szCs w:val="24"/>
        </w:rPr>
        <w:t>.</w:t>
      </w:r>
      <w:r w:rsidR="005052D4">
        <w:rPr>
          <w:rFonts w:ascii="Times New Roman" w:hAnsi="Times New Roman"/>
          <w:sz w:val="24"/>
          <w:szCs w:val="24"/>
        </w:rPr>
        <w:t xml:space="preserve"> Electronic submissions of SBA Awards Forms are not accepted. </w:t>
      </w:r>
    </w:p>
    <w:p w:rsidR="000D4BFA" w:rsidP="006E4549" w:rsidRDefault="000D4BFA" w14:paraId="0A090EF7" w14:textId="77777777">
      <w:pPr>
        <w:pStyle w:val="NormalJanson-TextRoman"/>
        <w:rPr>
          <w:rFonts w:ascii="Times New Roman" w:hAnsi="Times New Roman"/>
          <w:sz w:val="24"/>
          <w:szCs w:val="24"/>
        </w:rPr>
      </w:pPr>
    </w:p>
    <w:p w:rsidRPr="00176372" w:rsidR="000D4BFA" w:rsidP="000D4BFA" w:rsidRDefault="000D4BFA" w14:paraId="0A090EF8" w14:textId="77777777">
      <w:pPr>
        <w:autoSpaceDE w:val="0"/>
        <w:autoSpaceDN w:val="0"/>
        <w:adjustRightInd w:val="0"/>
        <w:rPr>
          <w:b/>
          <w:color w:val="000000"/>
          <w:sz w:val="28"/>
          <w:szCs w:val="28"/>
        </w:rPr>
      </w:pPr>
      <w:r w:rsidRPr="00176372">
        <w:rPr>
          <w:b/>
          <w:color w:val="000000"/>
          <w:sz w:val="28"/>
          <w:szCs w:val="28"/>
        </w:rPr>
        <w:t>When is the deadline for nominations?</w:t>
      </w:r>
    </w:p>
    <w:p w:rsidR="000D4BFA" w:rsidP="000D4BFA" w:rsidRDefault="00EC220C" w14:paraId="0A090EF9" w14:textId="77777777">
      <w:pPr>
        <w:autoSpaceDE w:val="0"/>
        <w:autoSpaceDN w:val="0"/>
        <w:adjustRightInd w:val="0"/>
        <w:rPr>
          <w:bCs/>
          <w:iCs/>
          <w:color w:val="000000"/>
          <w:szCs w:val="24"/>
        </w:rPr>
      </w:pPr>
      <w:r>
        <w:rPr>
          <w:bCs/>
          <w:iCs/>
          <w:color w:val="000000"/>
          <w:szCs w:val="24"/>
        </w:rPr>
        <w:t>This deadline will be determined each year.</w:t>
      </w:r>
    </w:p>
    <w:p w:rsidRPr="001449DA" w:rsidR="00203B3E" w:rsidP="006E01D5" w:rsidRDefault="00203B3E" w14:paraId="0A090EFA" w14:textId="77777777">
      <w:pPr>
        <w:autoSpaceDE w:val="0"/>
        <w:autoSpaceDN w:val="0"/>
        <w:adjustRightInd w:val="0"/>
        <w:rPr>
          <w:b/>
          <w:color w:val="000000"/>
          <w:sz w:val="28"/>
          <w:szCs w:val="28"/>
        </w:rPr>
      </w:pPr>
    </w:p>
    <w:p w:rsidRPr="001449DA" w:rsidR="00203B3E" w:rsidP="006E01D5" w:rsidRDefault="00203B3E" w14:paraId="0A090EFB" w14:textId="77777777">
      <w:pPr>
        <w:autoSpaceDE w:val="0"/>
        <w:autoSpaceDN w:val="0"/>
        <w:adjustRightInd w:val="0"/>
        <w:rPr>
          <w:b/>
          <w:color w:val="000000"/>
          <w:sz w:val="28"/>
          <w:szCs w:val="28"/>
        </w:rPr>
      </w:pPr>
      <w:r w:rsidRPr="001449DA">
        <w:rPr>
          <w:b/>
          <w:color w:val="000000"/>
          <w:sz w:val="28"/>
          <w:szCs w:val="28"/>
        </w:rPr>
        <w:t>What information must the nomination package contain?</w:t>
      </w:r>
    </w:p>
    <w:p w:rsidRPr="00DB7B50" w:rsidR="00203B3E" w:rsidP="00A03B0F" w:rsidRDefault="00203B3E" w14:paraId="0A090EFC" w14:textId="77777777">
      <w:pPr>
        <w:autoSpaceDE w:val="0"/>
        <w:autoSpaceDN w:val="0"/>
        <w:adjustRightInd w:val="0"/>
        <w:rPr>
          <w:color w:val="000000"/>
          <w:szCs w:val="24"/>
        </w:rPr>
      </w:pPr>
      <w:r w:rsidRPr="00DB7B50">
        <w:rPr>
          <w:color w:val="000000"/>
          <w:szCs w:val="24"/>
        </w:rPr>
        <w:t xml:space="preserve">Nominations </w:t>
      </w:r>
      <w:r w:rsidRPr="00DB7B50" w:rsidR="00A03B0F">
        <w:rPr>
          <w:szCs w:val="24"/>
        </w:rPr>
        <w:t>must contain</w:t>
      </w:r>
      <w:r w:rsidRPr="00DB7B50">
        <w:rPr>
          <w:color w:val="000000"/>
          <w:szCs w:val="24"/>
        </w:rPr>
        <w:t xml:space="preserve"> the information below. Incomplete nomination packages will not be considered.  </w:t>
      </w:r>
    </w:p>
    <w:p w:rsidRPr="00DB7B50" w:rsidR="008B4B34" w:rsidP="00F867D9" w:rsidRDefault="008B4B34" w14:paraId="0A090EFD" w14:textId="77777777">
      <w:pPr>
        <w:pStyle w:val="ListParagraph"/>
        <w:numPr>
          <w:ilvl w:val="0"/>
          <w:numId w:val="29"/>
        </w:numPr>
        <w:contextualSpacing/>
        <w:rPr>
          <w:rFonts w:ascii="Times New Roman" w:hAnsi="Times New Roman"/>
          <w:sz w:val="24"/>
          <w:szCs w:val="24"/>
        </w:rPr>
      </w:pPr>
      <w:r w:rsidRPr="00DB7B50">
        <w:rPr>
          <w:rFonts w:ascii="Times New Roman" w:hAnsi="Times New Roman"/>
          <w:sz w:val="24"/>
          <w:szCs w:val="24"/>
        </w:rPr>
        <w:t>A completed background form (</w:t>
      </w:r>
      <w:r w:rsidR="00172E45">
        <w:rPr>
          <w:rFonts w:ascii="Times New Roman" w:hAnsi="Times New Roman"/>
          <w:sz w:val="24"/>
          <w:szCs w:val="24"/>
        </w:rPr>
        <w:t>SBA Form 3300, Award Nominee Background Form)</w:t>
      </w:r>
      <w:r w:rsidRPr="00DB7B50">
        <w:rPr>
          <w:rFonts w:ascii="Times New Roman" w:hAnsi="Times New Roman"/>
          <w:sz w:val="24"/>
          <w:szCs w:val="24"/>
        </w:rPr>
        <w:t xml:space="preserve"> which is available </w:t>
      </w:r>
      <w:r w:rsidR="0058485E">
        <w:rPr>
          <w:rFonts w:ascii="Times New Roman" w:hAnsi="Times New Roman"/>
          <w:sz w:val="24"/>
          <w:szCs w:val="24"/>
        </w:rPr>
        <w:t xml:space="preserve">at </w:t>
      </w:r>
      <w:hyperlink w:history="1" r:id="rId14">
        <w:r w:rsidRPr="008C1CBE" w:rsidR="0058485E">
          <w:rPr>
            <w:rStyle w:val="Hyperlink"/>
            <w:rFonts w:ascii="Times New Roman" w:hAnsi="Times New Roman"/>
            <w:sz w:val="24"/>
            <w:szCs w:val="24"/>
          </w:rPr>
          <w:t>www.sba.gov/nsbw</w:t>
        </w:r>
      </w:hyperlink>
      <w:r w:rsidRPr="00DB7B50">
        <w:rPr>
          <w:rFonts w:ascii="Times New Roman" w:hAnsi="Times New Roman"/>
          <w:sz w:val="24"/>
          <w:szCs w:val="24"/>
        </w:rPr>
        <w:t>. For “team” nominations, a background form is required for each team member.</w:t>
      </w:r>
    </w:p>
    <w:p w:rsidRPr="00DB7B50" w:rsidR="008B3F8D" w:rsidP="00F867D9" w:rsidRDefault="008B3F8D" w14:paraId="0A090EFE" w14:textId="77777777">
      <w:pPr>
        <w:pStyle w:val="ListParagraph"/>
        <w:numPr>
          <w:ilvl w:val="0"/>
          <w:numId w:val="29"/>
        </w:numPr>
        <w:contextualSpacing/>
        <w:rPr>
          <w:rFonts w:ascii="Times New Roman" w:hAnsi="Times New Roman"/>
          <w:sz w:val="24"/>
          <w:szCs w:val="24"/>
        </w:rPr>
      </w:pPr>
      <w:r w:rsidRPr="00DB7B50">
        <w:rPr>
          <w:rFonts w:ascii="Times New Roman" w:hAnsi="Times New Roman"/>
          <w:sz w:val="24"/>
          <w:szCs w:val="24"/>
        </w:rPr>
        <w:t xml:space="preserve">A completed nomination form (SBA Form 3303, </w:t>
      </w:r>
      <w:r w:rsidRPr="008B4B34" w:rsidR="008B4B34">
        <w:rPr>
          <w:rFonts w:ascii="Times New Roman" w:hAnsi="Times New Roman"/>
          <w:sz w:val="24"/>
          <w:szCs w:val="24"/>
        </w:rPr>
        <w:t>Phoenix Award for Small Business Disaster Recovery</w:t>
      </w:r>
      <w:r w:rsidRPr="00DB7B50">
        <w:rPr>
          <w:rFonts w:ascii="Times New Roman" w:hAnsi="Times New Roman"/>
          <w:sz w:val="24"/>
          <w:szCs w:val="24"/>
        </w:rPr>
        <w:t xml:space="preserve">) which is available </w:t>
      </w:r>
      <w:r w:rsidR="0058485E">
        <w:rPr>
          <w:rFonts w:ascii="Times New Roman" w:hAnsi="Times New Roman"/>
          <w:sz w:val="24"/>
          <w:szCs w:val="24"/>
        </w:rPr>
        <w:t xml:space="preserve">at </w:t>
      </w:r>
      <w:hyperlink w:history="1" r:id="rId15">
        <w:r w:rsidRPr="008C1CBE" w:rsidR="0058485E">
          <w:rPr>
            <w:rStyle w:val="Hyperlink"/>
            <w:rFonts w:ascii="Times New Roman" w:hAnsi="Times New Roman"/>
            <w:sz w:val="24"/>
            <w:szCs w:val="24"/>
          </w:rPr>
          <w:t>www.sba.gov/nsbw</w:t>
        </w:r>
      </w:hyperlink>
    </w:p>
    <w:p w:rsidR="00D9656B" w:rsidP="00F867D9" w:rsidRDefault="00D9656B" w14:paraId="0A090EFF" w14:textId="77777777">
      <w:pPr>
        <w:pStyle w:val="ListParagraph"/>
        <w:numPr>
          <w:ilvl w:val="0"/>
          <w:numId w:val="29"/>
        </w:numPr>
        <w:ind w:left="360" w:firstLine="0"/>
        <w:contextualSpacing/>
        <w:rPr>
          <w:rFonts w:ascii="Times New Roman" w:hAnsi="Times New Roman"/>
          <w:sz w:val="24"/>
          <w:szCs w:val="24"/>
        </w:rPr>
      </w:pPr>
      <w:r w:rsidRPr="00DB7B50">
        <w:rPr>
          <w:rFonts w:ascii="Times New Roman" w:hAnsi="Times New Roman"/>
          <w:sz w:val="24"/>
          <w:szCs w:val="24"/>
        </w:rPr>
        <w:t>D</w:t>
      </w:r>
      <w:r w:rsidRPr="00DB7B50" w:rsidR="00203B3E">
        <w:rPr>
          <w:rFonts w:ascii="Times New Roman" w:hAnsi="Times New Roman"/>
          <w:sz w:val="24"/>
          <w:szCs w:val="24"/>
        </w:rPr>
        <w:t xml:space="preserve">ocumentation supporting approval of the </w:t>
      </w:r>
      <w:r w:rsidRPr="00DB7B50" w:rsidR="004F4A5E">
        <w:rPr>
          <w:rFonts w:ascii="Times New Roman" w:hAnsi="Times New Roman"/>
          <w:sz w:val="24"/>
          <w:szCs w:val="24"/>
        </w:rPr>
        <w:t>SBA disaster loan</w:t>
      </w:r>
    </w:p>
    <w:p w:rsidRPr="00741545" w:rsidR="008B4B34" w:rsidP="00741545" w:rsidRDefault="008B4B34" w14:paraId="0A090F00" w14:textId="77777777">
      <w:pPr>
        <w:pStyle w:val="ListParagraph"/>
        <w:numPr>
          <w:ilvl w:val="0"/>
          <w:numId w:val="29"/>
        </w:numPr>
        <w:contextualSpacing/>
        <w:rPr>
          <w:rFonts w:ascii="Times New Roman" w:hAnsi="Times New Roman"/>
          <w:sz w:val="24"/>
          <w:szCs w:val="24"/>
        </w:rPr>
      </w:pPr>
      <w:r w:rsidRPr="008B4B34">
        <w:rPr>
          <w:rFonts w:ascii="Times New Roman" w:hAnsi="Times New Roman"/>
          <w:sz w:val="24"/>
          <w:szCs w:val="24"/>
        </w:rPr>
        <w:t xml:space="preserve">An original 8” x 10” or 5” x 7” photo of the nominee or a digital photo – at least 300 dpi is required; photocopies are not acceptable.  For “team” nominations, a </w:t>
      </w:r>
      <w:r w:rsidRPr="00741545">
        <w:rPr>
          <w:rFonts w:ascii="Times New Roman" w:hAnsi="Times New Roman"/>
          <w:sz w:val="24"/>
          <w:szCs w:val="24"/>
        </w:rPr>
        <w:t>photo of each nominee or group photo is acceptable</w:t>
      </w:r>
    </w:p>
    <w:p w:rsidRPr="00DB7B50" w:rsidR="00203B3E" w:rsidP="00F867D9" w:rsidRDefault="00D9656B" w14:paraId="0A090F01" w14:textId="77777777">
      <w:pPr>
        <w:pStyle w:val="ListParagraph"/>
        <w:numPr>
          <w:ilvl w:val="0"/>
          <w:numId w:val="29"/>
        </w:numPr>
        <w:contextualSpacing/>
        <w:rPr>
          <w:rFonts w:ascii="Times New Roman" w:hAnsi="Times New Roman"/>
          <w:sz w:val="24"/>
          <w:szCs w:val="24"/>
        </w:rPr>
      </w:pPr>
      <w:r w:rsidRPr="00DB7B50">
        <w:rPr>
          <w:rFonts w:ascii="Times New Roman" w:hAnsi="Times New Roman"/>
          <w:sz w:val="24"/>
          <w:szCs w:val="24"/>
        </w:rPr>
        <w:t xml:space="preserve">If possible, </w:t>
      </w:r>
      <w:r w:rsidRPr="00DB7B50" w:rsidR="00203B3E">
        <w:rPr>
          <w:rFonts w:ascii="Times New Roman" w:hAnsi="Times New Roman"/>
          <w:sz w:val="24"/>
          <w:szCs w:val="24"/>
        </w:rPr>
        <w:t>photos documenting the disaster damage</w:t>
      </w:r>
      <w:r w:rsidRPr="00DB7B50" w:rsidR="001906C9">
        <w:rPr>
          <w:rFonts w:ascii="Times New Roman" w:hAnsi="Times New Roman"/>
          <w:sz w:val="24"/>
          <w:szCs w:val="24"/>
        </w:rPr>
        <w:t xml:space="preserve"> </w:t>
      </w:r>
      <w:r w:rsidRPr="00DB7B50" w:rsidR="00203B3E">
        <w:rPr>
          <w:rFonts w:ascii="Times New Roman" w:hAnsi="Times New Roman"/>
          <w:sz w:val="24"/>
          <w:szCs w:val="24"/>
        </w:rPr>
        <w:t>and photos of the rebuilt property</w:t>
      </w:r>
    </w:p>
    <w:p w:rsidRPr="00DB7B50" w:rsidR="008E7478" w:rsidP="00F867D9" w:rsidRDefault="00203B3E" w14:paraId="0A090F02" w14:textId="77777777">
      <w:pPr>
        <w:pStyle w:val="ListParagraph"/>
        <w:numPr>
          <w:ilvl w:val="0"/>
          <w:numId w:val="29"/>
        </w:numPr>
        <w:contextualSpacing/>
        <w:rPr>
          <w:rFonts w:ascii="Times New Roman" w:hAnsi="Times New Roman"/>
          <w:sz w:val="24"/>
          <w:szCs w:val="24"/>
        </w:rPr>
      </w:pPr>
      <w:r w:rsidRPr="00DB7B50">
        <w:rPr>
          <w:rFonts w:ascii="Times New Roman" w:hAnsi="Times New Roman"/>
          <w:sz w:val="24"/>
          <w:szCs w:val="24"/>
        </w:rPr>
        <w:lastRenderedPageBreak/>
        <w:t>Any other supporting documentation deemed significant by the nominator, including news clips, letters of recommendation</w:t>
      </w:r>
      <w:r w:rsidRPr="00DB7B50" w:rsidR="00A03B0F">
        <w:rPr>
          <w:rFonts w:ascii="Times New Roman" w:hAnsi="Times New Roman"/>
          <w:sz w:val="24"/>
          <w:szCs w:val="24"/>
        </w:rPr>
        <w:t>, nomination letter (if not self-nominated)</w:t>
      </w:r>
      <w:r w:rsidRPr="00DB7B50">
        <w:rPr>
          <w:rFonts w:ascii="Times New Roman" w:hAnsi="Times New Roman"/>
          <w:sz w:val="24"/>
          <w:szCs w:val="24"/>
        </w:rPr>
        <w:t xml:space="preserve"> and other evidence of the appropriateness of the nomination</w:t>
      </w:r>
      <w:r w:rsidRPr="00DB7B50" w:rsidR="003F7837">
        <w:rPr>
          <w:rFonts w:ascii="Times New Roman" w:hAnsi="Times New Roman"/>
          <w:sz w:val="24"/>
          <w:szCs w:val="24"/>
        </w:rPr>
        <w:t xml:space="preserve"> (s</w:t>
      </w:r>
      <w:r w:rsidRPr="00DB7B50">
        <w:rPr>
          <w:rFonts w:ascii="Times New Roman" w:hAnsi="Times New Roman"/>
          <w:sz w:val="24"/>
          <w:szCs w:val="24"/>
        </w:rPr>
        <w:t>upporting documentation must not exceed 10 pages</w:t>
      </w:r>
      <w:r w:rsidRPr="00DB7B50" w:rsidR="003F7837">
        <w:rPr>
          <w:rFonts w:ascii="Times New Roman" w:hAnsi="Times New Roman"/>
          <w:sz w:val="24"/>
          <w:szCs w:val="24"/>
        </w:rPr>
        <w:t>)</w:t>
      </w:r>
      <w:r w:rsidRPr="00DB7B50">
        <w:rPr>
          <w:rFonts w:ascii="Times New Roman" w:hAnsi="Times New Roman"/>
          <w:sz w:val="24"/>
          <w:szCs w:val="24"/>
        </w:rPr>
        <w:t xml:space="preserve"> </w:t>
      </w:r>
    </w:p>
    <w:p w:rsidRPr="001449DA" w:rsidR="00203B3E" w:rsidP="006E01D5" w:rsidRDefault="00203B3E" w14:paraId="0A090F03" w14:textId="77777777">
      <w:pPr>
        <w:autoSpaceDE w:val="0"/>
        <w:autoSpaceDN w:val="0"/>
        <w:adjustRightInd w:val="0"/>
        <w:rPr>
          <w:b/>
          <w:color w:val="000000"/>
          <w:sz w:val="28"/>
          <w:szCs w:val="28"/>
        </w:rPr>
      </w:pPr>
      <w:r w:rsidRPr="001449DA">
        <w:rPr>
          <w:b/>
          <w:color w:val="000000"/>
          <w:sz w:val="28"/>
          <w:szCs w:val="28"/>
        </w:rPr>
        <w:t>What are the evaluation/selection criteria?</w:t>
      </w:r>
    </w:p>
    <w:p w:rsidRPr="00DB7B50" w:rsidR="00203B3E" w:rsidP="003F3C3A" w:rsidRDefault="00203B3E" w14:paraId="0A090F04" w14:textId="77777777">
      <w:pPr>
        <w:pStyle w:val="ListParagraph"/>
        <w:numPr>
          <w:ilvl w:val="0"/>
          <w:numId w:val="6"/>
        </w:numPr>
        <w:spacing w:after="0" w:line="240" w:lineRule="auto"/>
        <w:rPr>
          <w:rFonts w:ascii="Times New Roman" w:hAnsi="Times New Roman"/>
          <w:sz w:val="24"/>
          <w:szCs w:val="24"/>
        </w:rPr>
      </w:pPr>
      <w:r w:rsidRPr="00DB7B50">
        <w:rPr>
          <w:rFonts w:ascii="Times New Roman" w:hAnsi="Times New Roman"/>
          <w:sz w:val="24"/>
          <w:szCs w:val="24"/>
        </w:rPr>
        <w:t xml:space="preserve">Resiliency — The business successfully resumed its operations within the same geographic area </w:t>
      </w:r>
    </w:p>
    <w:p w:rsidRPr="00DB7B50" w:rsidR="00203B3E" w:rsidP="003F3C3A" w:rsidRDefault="00203B3E" w14:paraId="0A090F05" w14:textId="77777777">
      <w:pPr>
        <w:pStyle w:val="ListParagraph"/>
        <w:numPr>
          <w:ilvl w:val="0"/>
          <w:numId w:val="6"/>
        </w:numPr>
        <w:spacing w:after="0" w:line="240" w:lineRule="auto"/>
        <w:rPr>
          <w:rFonts w:ascii="Times New Roman" w:hAnsi="Times New Roman"/>
          <w:sz w:val="24"/>
          <w:szCs w:val="24"/>
        </w:rPr>
      </w:pPr>
      <w:r w:rsidRPr="00DB7B50">
        <w:rPr>
          <w:rFonts w:ascii="Times New Roman" w:hAnsi="Times New Roman"/>
          <w:sz w:val="24"/>
          <w:szCs w:val="24"/>
        </w:rPr>
        <w:t xml:space="preserve">Extent of damage — The business suffered at least 40 percent physical damage </w:t>
      </w:r>
    </w:p>
    <w:p w:rsidRPr="00DB7B50" w:rsidR="00203B3E" w:rsidP="003F3C3A" w:rsidRDefault="00203B3E" w14:paraId="0A090F06" w14:textId="77777777">
      <w:pPr>
        <w:pStyle w:val="ListParagraph"/>
        <w:numPr>
          <w:ilvl w:val="0"/>
          <w:numId w:val="6"/>
        </w:numPr>
        <w:spacing w:after="0" w:line="240" w:lineRule="auto"/>
        <w:rPr>
          <w:rFonts w:ascii="Times New Roman" w:hAnsi="Times New Roman"/>
          <w:sz w:val="24"/>
          <w:szCs w:val="24"/>
        </w:rPr>
      </w:pPr>
      <w:r w:rsidRPr="00DB7B50">
        <w:rPr>
          <w:rFonts w:ascii="Times New Roman" w:hAnsi="Times New Roman"/>
          <w:sz w:val="24"/>
          <w:szCs w:val="24"/>
        </w:rPr>
        <w:t>Staying Power — The business was able to maintain at least 90 percent of its pre-disaster employment level o</w:t>
      </w:r>
      <w:r w:rsidRPr="00DB7B50" w:rsidR="00ED3FD5">
        <w:rPr>
          <w:rFonts w:ascii="Times New Roman" w:hAnsi="Times New Roman"/>
          <w:sz w:val="24"/>
          <w:szCs w:val="24"/>
        </w:rPr>
        <w:t>r has plans to rehire employees, attaining 90 percent of its pre-disaster employment level</w:t>
      </w:r>
    </w:p>
    <w:p w:rsidRPr="00DB7B50" w:rsidR="00203B3E" w:rsidP="003F3C3A" w:rsidRDefault="00203B3E" w14:paraId="0A090F07" w14:textId="77777777">
      <w:pPr>
        <w:pStyle w:val="ListParagraph"/>
        <w:numPr>
          <w:ilvl w:val="0"/>
          <w:numId w:val="6"/>
        </w:numPr>
        <w:spacing w:after="0" w:line="240" w:lineRule="auto"/>
        <w:rPr>
          <w:rFonts w:ascii="Times New Roman" w:hAnsi="Times New Roman"/>
          <w:sz w:val="24"/>
          <w:szCs w:val="24"/>
        </w:rPr>
      </w:pPr>
      <w:r w:rsidRPr="00DB7B50">
        <w:rPr>
          <w:rFonts w:ascii="Times New Roman" w:hAnsi="Times New Roman"/>
          <w:sz w:val="24"/>
          <w:szCs w:val="24"/>
        </w:rPr>
        <w:t xml:space="preserve">Contribution to the local community (e.g., the only supermarket in town, a major source of employment in the city, etc.) </w:t>
      </w:r>
    </w:p>
    <w:p w:rsidRPr="00DB7B50" w:rsidR="00203B3E" w:rsidP="003F3C3A" w:rsidRDefault="00203B3E" w14:paraId="0A090F08" w14:textId="77777777">
      <w:pPr>
        <w:pStyle w:val="ListParagraph"/>
        <w:numPr>
          <w:ilvl w:val="0"/>
          <w:numId w:val="6"/>
        </w:numPr>
        <w:spacing w:after="0" w:line="240" w:lineRule="auto"/>
        <w:rPr>
          <w:rFonts w:ascii="Times New Roman" w:hAnsi="Times New Roman"/>
          <w:sz w:val="24"/>
          <w:szCs w:val="24"/>
        </w:rPr>
      </w:pPr>
      <w:r w:rsidRPr="00DB7B50">
        <w:rPr>
          <w:rFonts w:ascii="Times New Roman" w:hAnsi="Times New Roman"/>
          <w:sz w:val="24"/>
          <w:szCs w:val="24"/>
        </w:rPr>
        <w:t>Speed of recover</w:t>
      </w:r>
      <w:r w:rsidR="00BE0437">
        <w:rPr>
          <w:rFonts w:ascii="Times New Roman" w:hAnsi="Times New Roman"/>
          <w:sz w:val="24"/>
          <w:szCs w:val="24"/>
        </w:rPr>
        <w:t>y</w:t>
      </w:r>
    </w:p>
    <w:p w:rsidRPr="00DB7B50" w:rsidR="00203B3E" w:rsidP="003F3C3A" w:rsidRDefault="00203B3E" w14:paraId="0A090F09" w14:textId="77777777">
      <w:pPr>
        <w:pStyle w:val="ListParagraph"/>
        <w:numPr>
          <w:ilvl w:val="0"/>
          <w:numId w:val="6"/>
        </w:numPr>
        <w:spacing w:after="0" w:line="240" w:lineRule="auto"/>
        <w:rPr>
          <w:rFonts w:ascii="Times New Roman" w:hAnsi="Times New Roman"/>
          <w:sz w:val="24"/>
          <w:szCs w:val="24"/>
        </w:rPr>
      </w:pPr>
      <w:r w:rsidRPr="00DB7B50">
        <w:rPr>
          <w:rFonts w:ascii="Times New Roman" w:hAnsi="Times New Roman"/>
          <w:sz w:val="24"/>
          <w:szCs w:val="24"/>
        </w:rPr>
        <w:t xml:space="preserve">Initiative and innovation displayed during recovery </w:t>
      </w:r>
    </w:p>
    <w:p w:rsidRPr="00DB7B50" w:rsidR="00203B3E" w:rsidP="003F3C3A" w:rsidRDefault="00203B3E" w14:paraId="0A090F0A" w14:textId="77777777">
      <w:pPr>
        <w:pStyle w:val="ListParagraph"/>
        <w:numPr>
          <w:ilvl w:val="0"/>
          <w:numId w:val="6"/>
        </w:numPr>
        <w:spacing w:after="0" w:line="240" w:lineRule="auto"/>
        <w:rPr>
          <w:rFonts w:ascii="Times New Roman" w:hAnsi="Times New Roman"/>
          <w:sz w:val="24"/>
          <w:szCs w:val="24"/>
        </w:rPr>
      </w:pPr>
      <w:r w:rsidRPr="00DB7B50">
        <w:rPr>
          <w:rFonts w:ascii="Times New Roman" w:hAnsi="Times New Roman"/>
          <w:sz w:val="24"/>
          <w:szCs w:val="24"/>
        </w:rPr>
        <w:t>Efforts made by the business to protect the property from future disaster losses</w:t>
      </w:r>
    </w:p>
    <w:p w:rsidRPr="001449DA" w:rsidR="00CF16D5" w:rsidP="006E01D5" w:rsidRDefault="00CF16D5" w14:paraId="0A090F0B" w14:textId="77777777">
      <w:pPr>
        <w:autoSpaceDE w:val="0"/>
        <w:autoSpaceDN w:val="0"/>
        <w:adjustRightInd w:val="0"/>
        <w:rPr>
          <w:b/>
          <w:bCs/>
          <w:i/>
          <w:iCs/>
          <w:color w:val="000000"/>
          <w:sz w:val="28"/>
          <w:szCs w:val="28"/>
        </w:rPr>
      </w:pPr>
    </w:p>
    <w:p w:rsidRPr="001449DA" w:rsidR="00C941E6" w:rsidP="00C941E6" w:rsidRDefault="00C941E6" w14:paraId="0A090F0C" w14:textId="77777777">
      <w:pPr>
        <w:pStyle w:val="BodyText"/>
        <w:jc w:val="both"/>
        <w:rPr>
          <w:b/>
          <w:color w:val="000000"/>
          <w:sz w:val="28"/>
          <w:szCs w:val="28"/>
        </w:rPr>
      </w:pPr>
      <w:r w:rsidRPr="001449DA">
        <w:rPr>
          <w:b/>
          <w:color w:val="000000"/>
          <w:sz w:val="28"/>
          <w:szCs w:val="28"/>
        </w:rPr>
        <w:t>What are the selection procedures?</w:t>
      </w:r>
    </w:p>
    <w:p w:rsidR="0058485E" w:rsidP="0058485E" w:rsidRDefault="0058485E" w14:paraId="0A090F0D" w14:textId="77777777">
      <w:pPr>
        <w:autoSpaceDE w:val="0"/>
        <w:autoSpaceDN w:val="0"/>
        <w:adjustRightInd w:val="0"/>
        <w:rPr>
          <w:szCs w:val="24"/>
        </w:rPr>
      </w:pPr>
      <w:r w:rsidRPr="0058485E">
        <w:rPr>
          <w:szCs w:val="24"/>
        </w:rPr>
        <w:t>The Phoenix Award for Small Business Disaster</w:t>
      </w:r>
      <w:r w:rsidR="00BE0437">
        <w:rPr>
          <w:szCs w:val="24"/>
        </w:rPr>
        <w:t xml:space="preserve"> Recovery</w:t>
      </w:r>
      <w:r w:rsidRPr="0058485E">
        <w:rPr>
          <w:szCs w:val="24"/>
        </w:rPr>
        <w:t xml:space="preserve"> winner will be selected at the</w:t>
      </w:r>
      <w:r w:rsidR="00233AA7">
        <w:rPr>
          <w:szCs w:val="24"/>
        </w:rPr>
        <w:t xml:space="preserve"> Field and</w:t>
      </w:r>
      <w:r w:rsidRPr="0058485E">
        <w:rPr>
          <w:szCs w:val="24"/>
        </w:rPr>
        <w:t xml:space="preserve"> National level</w:t>
      </w:r>
      <w:r w:rsidR="00233AA7">
        <w:rPr>
          <w:szCs w:val="24"/>
        </w:rPr>
        <w:t>s</w:t>
      </w:r>
      <w:r w:rsidRPr="0058485E">
        <w:rPr>
          <w:szCs w:val="24"/>
        </w:rPr>
        <w:t xml:space="preserve">. </w:t>
      </w:r>
    </w:p>
    <w:p w:rsidR="0058485E" w:rsidP="00F867D9" w:rsidRDefault="006F7553" w14:paraId="0A090F0E" w14:textId="77777777">
      <w:pPr>
        <w:pStyle w:val="ListParagraph"/>
        <w:numPr>
          <w:ilvl w:val="0"/>
          <w:numId w:val="46"/>
        </w:numPr>
        <w:autoSpaceDE w:val="0"/>
        <w:autoSpaceDN w:val="0"/>
        <w:adjustRightInd w:val="0"/>
        <w:spacing w:after="0" w:line="240" w:lineRule="auto"/>
        <w:rPr>
          <w:rFonts w:ascii="Times New Roman" w:hAnsi="Times New Roman"/>
          <w:color w:val="000000"/>
          <w:sz w:val="24"/>
          <w:szCs w:val="24"/>
        </w:rPr>
      </w:pPr>
      <w:r w:rsidRPr="0058485E">
        <w:rPr>
          <w:rFonts w:ascii="Times New Roman" w:hAnsi="Times New Roman"/>
          <w:sz w:val="24"/>
          <w:szCs w:val="24"/>
        </w:rPr>
        <w:t xml:space="preserve">Phoenix Award nominees for Small Business Disaster Recovery are </w:t>
      </w:r>
      <w:r w:rsidRPr="0058485E" w:rsidR="00DE06B3">
        <w:rPr>
          <w:rFonts w:ascii="Times New Roman" w:hAnsi="Times New Roman"/>
          <w:sz w:val="24"/>
          <w:szCs w:val="24"/>
        </w:rPr>
        <w:t xml:space="preserve">selected </w:t>
      </w:r>
      <w:r w:rsidRPr="0058485E">
        <w:rPr>
          <w:rFonts w:ascii="Times New Roman" w:hAnsi="Times New Roman"/>
          <w:color w:val="000000"/>
          <w:sz w:val="24"/>
          <w:szCs w:val="24"/>
        </w:rPr>
        <w:t xml:space="preserve">by the appropriate SBA Disaster Field Operations Center. </w:t>
      </w:r>
    </w:p>
    <w:p w:rsidRPr="0058485E" w:rsidR="006F7553" w:rsidP="00F867D9" w:rsidRDefault="006F7553" w14:paraId="0A090F0F" w14:textId="77777777">
      <w:pPr>
        <w:pStyle w:val="ListParagraph"/>
        <w:numPr>
          <w:ilvl w:val="0"/>
          <w:numId w:val="46"/>
        </w:numPr>
        <w:autoSpaceDE w:val="0"/>
        <w:autoSpaceDN w:val="0"/>
        <w:adjustRightInd w:val="0"/>
        <w:spacing w:after="0" w:line="240" w:lineRule="auto"/>
        <w:rPr>
          <w:rFonts w:ascii="Times New Roman" w:hAnsi="Times New Roman"/>
          <w:color w:val="000000"/>
          <w:sz w:val="24"/>
          <w:szCs w:val="24"/>
        </w:rPr>
      </w:pPr>
      <w:r w:rsidRPr="0058485E">
        <w:rPr>
          <w:rFonts w:ascii="Times New Roman" w:hAnsi="Times New Roman"/>
          <w:color w:val="000000"/>
          <w:sz w:val="24"/>
          <w:szCs w:val="24"/>
        </w:rPr>
        <w:t>Winners will be selected by the SBA Administrator, based on the recommendations of a panel of judges comprised of federal employees.</w:t>
      </w:r>
    </w:p>
    <w:p w:rsidRPr="00BB65CB" w:rsidR="000C6A22" w:rsidP="000C6A22" w:rsidRDefault="004F4CA6" w14:paraId="0A090F10" w14:textId="77777777">
      <w:pPr>
        <w:pStyle w:val="NormalJanson-TextRoman"/>
        <w:rPr>
          <w:rFonts w:ascii="Times New Roman" w:hAnsi="Times New Roman"/>
          <w:b/>
          <w:sz w:val="32"/>
          <w:szCs w:val="32"/>
        </w:rPr>
      </w:pPr>
      <w:r w:rsidRPr="00DB7B50">
        <w:rPr>
          <w:rFonts w:ascii="Times New Roman" w:hAnsi="Times New Roman"/>
          <w:b/>
          <w:sz w:val="24"/>
          <w:szCs w:val="24"/>
        </w:rPr>
        <w:br w:type="page"/>
      </w:r>
      <w:r w:rsidRPr="00BB65CB" w:rsidR="000C6A22">
        <w:rPr>
          <w:rFonts w:ascii="Times New Roman" w:hAnsi="Times New Roman"/>
          <w:b/>
          <w:sz w:val="32"/>
          <w:szCs w:val="32"/>
        </w:rPr>
        <w:lastRenderedPageBreak/>
        <w:t>Phoenix Award for Outstanding Contributions to Disaster Recovery,</w:t>
      </w:r>
      <w:r w:rsidRPr="00BB65CB" w:rsidR="0069685E">
        <w:rPr>
          <w:rFonts w:ascii="Times New Roman" w:hAnsi="Times New Roman"/>
          <w:b/>
          <w:sz w:val="32"/>
          <w:szCs w:val="32"/>
        </w:rPr>
        <w:t xml:space="preserve"> </w:t>
      </w:r>
      <w:r w:rsidRPr="00BB65CB" w:rsidR="000C6A22">
        <w:rPr>
          <w:rFonts w:ascii="Times New Roman" w:hAnsi="Times New Roman"/>
          <w:b/>
          <w:sz w:val="32"/>
          <w:szCs w:val="32"/>
        </w:rPr>
        <w:t>Public Official</w:t>
      </w:r>
    </w:p>
    <w:p w:rsidRPr="00DB7B50" w:rsidR="00203B3E" w:rsidP="006E01D5" w:rsidRDefault="00203B3E" w14:paraId="0A090F11" w14:textId="77777777">
      <w:pPr>
        <w:autoSpaceDE w:val="0"/>
        <w:autoSpaceDN w:val="0"/>
        <w:adjustRightInd w:val="0"/>
        <w:rPr>
          <w:color w:val="000000"/>
          <w:szCs w:val="24"/>
        </w:rPr>
      </w:pPr>
    </w:p>
    <w:p w:rsidRPr="00DB7B50" w:rsidR="0069685E" w:rsidP="0069685E" w:rsidRDefault="0069685E" w14:paraId="0A090F12" w14:textId="77777777">
      <w:pPr>
        <w:autoSpaceDE w:val="0"/>
        <w:autoSpaceDN w:val="0"/>
        <w:adjustRightInd w:val="0"/>
        <w:rPr>
          <w:color w:val="000000"/>
          <w:szCs w:val="24"/>
        </w:rPr>
      </w:pPr>
      <w:r w:rsidRPr="00DB7B50">
        <w:rPr>
          <w:color w:val="000000"/>
          <w:szCs w:val="24"/>
        </w:rPr>
        <w:t xml:space="preserve">The Phoenix Award for Outstanding Contributions to Disaster Recovery by a Public Official is given to an individual whose efforts and contributions have enabled their community to recover successfully from a disaster. </w:t>
      </w:r>
    </w:p>
    <w:p w:rsidRPr="001449DA" w:rsidR="0069685E" w:rsidP="006E01D5" w:rsidRDefault="0069685E" w14:paraId="0A090F13" w14:textId="77777777">
      <w:pPr>
        <w:autoSpaceDE w:val="0"/>
        <w:autoSpaceDN w:val="0"/>
        <w:adjustRightInd w:val="0"/>
        <w:rPr>
          <w:b/>
          <w:color w:val="000000"/>
          <w:sz w:val="28"/>
          <w:szCs w:val="28"/>
        </w:rPr>
      </w:pPr>
    </w:p>
    <w:p w:rsidRPr="001449DA" w:rsidR="00203B3E" w:rsidP="006E01D5" w:rsidRDefault="00203B3E" w14:paraId="0A090F14" w14:textId="77777777">
      <w:pPr>
        <w:autoSpaceDE w:val="0"/>
        <w:autoSpaceDN w:val="0"/>
        <w:adjustRightInd w:val="0"/>
        <w:rPr>
          <w:b/>
          <w:color w:val="000000"/>
          <w:sz w:val="28"/>
          <w:szCs w:val="28"/>
        </w:rPr>
      </w:pPr>
      <w:r w:rsidRPr="001449DA">
        <w:rPr>
          <w:b/>
          <w:color w:val="000000"/>
          <w:sz w:val="28"/>
          <w:szCs w:val="28"/>
        </w:rPr>
        <w:t>Who is eligible to be nominated?</w:t>
      </w:r>
    </w:p>
    <w:p w:rsidRPr="00784199" w:rsidR="00784199" w:rsidP="00F867D9" w:rsidRDefault="008D05C1" w14:paraId="0A090F15" w14:textId="77777777">
      <w:pPr>
        <w:pStyle w:val="ListParagraph"/>
        <w:numPr>
          <w:ilvl w:val="0"/>
          <w:numId w:val="47"/>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 p</w:t>
      </w:r>
      <w:r w:rsidRPr="00784199" w:rsidR="00203B3E">
        <w:rPr>
          <w:rFonts w:ascii="Times New Roman" w:hAnsi="Times New Roman"/>
          <w:color w:val="000000"/>
          <w:sz w:val="24"/>
          <w:szCs w:val="24"/>
        </w:rPr>
        <w:t>ublic official may be nominated for his/her outstanding contribution to a community’s recovery following a natural disaster which occurred during</w:t>
      </w:r>
      <w:r w:rsidRPr="00784199" w:rsidR="002F7FFD">
        <w:rPr>
          <w:rFonts w:ascii="Times New Roman" w:hAnsi="Times New Roman"/>
          <w:color w:val="000000"/>
          <w:sz w:val="24"/>
          <w:szCs w:val="24"/>
        </w:rPr>
        <w:t xml:space="preserve"> fiscal years </w:t>
      </w:r>
      <w:r w:rsidR="0055105E">
        <w:rPr>
          <w:rFonts w:ascii="Times New Roman" w:hAnsi="Times New Roman"/>
          <w:color w:val="000000"/>
          <w:sz w:val="24"/>
          <w:szCs w:val="24"/>
        </w:rPr>
        <w:t>XXXX</w:t>
      </w:r>
      <w:r w:rsidRPr="00784199" w:rsidR="00741545">
        <w:rPr>
          <w:rFonts w:ascii="Times New Roman" w:hAnsi="Times New Roman"/>
          <w:color w:val="000000"/>
          <w:sz w:val="24"/>
          <w:szCs w:val="24"/>
        </w:rPr>
        <w:t xml:space="preserve"> </w:t>
      </w:r>
      <w:r w:rsidRPr="00784199" w:rsidR="002F7FFD">
        <w:rPr>
          <w:rFonts w:ascii="Times New Roman" w:hAnsi="Times New Roman"/>
          <w:color w:val="000000"/>
          <w:sz w:val="24"/>
          <w:szCs w:val="24"/>
        </w:rPr>
        <w:t xml:space="preserve">or </w:t>
      </w:r>
      <w:r w:rsidR="0055105E">
        <w:rPr>
          <w:rFonts w:ascii="Times New Roman" w:hAnsi="Times New Roman"/>
          <w:color w:val="000000"/>
          <w:sz w:val="24"/>
          <w:szCs w:val="24"/>
        </w:rPr>
        <w:t>XXXX</w:t>
      </w:r>
      <w:r w:rsidRPr="00784199" w:rsidR="00203B3E">
        <w:rPr>
          <w:rFonts w:ascii="Times New Roman" w:hAnsi="Times New Roman"/>
          <w:color w:val="000000"/>
          <w:sz w:val="24"/>
          <w:szCs w:val="24"/>
        </w:rPr>
        <w:t>.  For purposes of this award, a public official is a person who has been elected to carry out some portion of a government’s powers, whether Federal, state, or local, or</w:t>
      </w:r>
      <w:r w:rsidRPr="00784199" w:rsidR="00203B3E">
        <w:rPr>
          <w:rFonts w:ascii="Times New Roman" w:hAnsi="Times New Roman"/>
          <w:color w:val="666666"/>
          <w:sz w:val="24"/>
          <w:szCs w:val="24"/>
        </w:rPr>
        <w:t xml:space="preserve"> </w:t>
      </w:r>
      <w:r w:rsidRPr="00784199" w:rsidR="00203B3E">
        <w:rPr>
          <w:rFonts w:ascii="Times New Roman" w:hAnsi="Times New Roman"/>
          <w:color w:val="000000"/>
          <w:sz w:val="24"/>
          <w:szCs w:val="24"/>
        </w:rPr>
        <w:t>a person who has been appointed to a position at the Federal, state, or local level of government. In some cities, mayors or city council members are appointed, not elected</w:t>
      </w:r>
      <w:r>
        <w:rPr>
          <w:rFonts w:ascii="Times New Roman" w:hAnsi="Times New Roman"/>
          <w:color w:val="000000"/>
          <w:sz w:val="24"/>
          <w:szCs w:val="24"/>
        </w:rPr>
        <w:t>. These “</w:t>
      </w:r>
      <w:r w:rsidRPr="00784199" w:rsidR="00203B3E">
        <w:rPr>
          <w:rFonts w:ascii="Times New Roman" w:hAnsi="Times New Roman"/>
          <w:color w:val="000000"/>
          <w:sz w:val="24"/>
          <w:szCs w:val="24"/>
        </w:rPr>
        <w:t>non-elected</w:t>
      </w:r>
      <w:r>
        <w:rPr>
          <w:rFonts w:ascii="Times New Roman" w:hAnsi="Times New Roman"/>
          <w:color w:val="000000"/>
          <w:sz w:val="24"/>
          <w:szCs w:val="24"/>
        </w:rPr>
        <w:t>”</w:t>
      </w:r>
      <w:r w:rsidRPr="00784199" w:rsidR="00203B3E">
        <w:rPr>
          <w:rFonts w:ascii="Times New Roman" w:hAnsi="Times New Roman"/>
          <w:color w:val="000000"/>
          <w:sz w:val="24"/>
          <w:szCs w:val="24"/>
        </w:rPr>
        <w:t xml:space="preserve"> officials are also eligible. </w:t>
      </w:r>
    </w:p>
    <w:p w:rsidRPr="00784199" w:rsidR="00717888" w:rsidP="00F867D9" w:rsidRDefault="00717888" w14:paraId="0A090F16" w14:textId="77777777">
      <w:pPr>
        <w:pStyle w:val="ListParagraph"/>
        <w:numPr>
          <w:ilvl w:val="0"/>
          <w:numId w:val="47"/>
        </w:numPr>
        <w:autoSpaceDE w:val="0"/>
        <w:autoSpaceDN w:val="0"/>
        <w:adjustRightInd w:val="0"/>
        <w:spacing w:after="0" w:line="240" w:lineRule="auto"/>
        <w:rPr>
          <w:rFonts w:ascii="Times New Roman" w:hAnsi="Times New Roman"/>
          <w:color w:val="000000"/>
          <w:sz w:val="24"/>
          <w:szCs w:val="24"/>
        </w:rPr>
      </w:pPr>
      <w:r w:rsidRPr="00784199">
        <w:rPr>
          <w:rFonts w:ascii="Times New Roman" w:hAnsi="Times New Roman"/>
          <w:color w:val="000000"/>
          <w:sz w:val="24"/>
          <w:szCs w:val="24"/>
        </w:rPr>
        <w:t xml:space="preserve">Public officials </w:t>
      </w:r>
      <w:r w:rsidRPr="00784199" w:rsidR="00EF12F4">
        <w:rPr>
          <w:rFonts w:ascii="Times New Roman" w:hAnsi="Times New Roman"/>
          <w:color w:val="000000"/>
          <w:sz w:val="24"/>
          <w:szCs w:val="24"/>
        </w:rPr>
        <w:t>who</w:t>
      </w:r>
      <w:r w:rsidRPr="00784199">
        <w:rPr>
          <w:rFonts w:ascii="Times New Roman" w:hAnsi="Times New Roman"/>
          <w:color w:val="000000"/>
          <w:sz w:val="24"/>
          <w:szCs w:val="24"/>
        </w:rPr>
        <w:t xml:space="preserve"> suffered a physical disaster </w:t>
      </w:r>
      <w:r w:rsidRPr="00784199" w:rsidR="00EF12F4">
        <w:rPr>
          <w:rFonts w:ascii="Times New Roman" w:hAnsi="Times New Roman"/>
          <w:color w:val="000000"/>
          <w:sz w:val="24"/>
          <w:szCs w:val="24"/>
        </w:rPr>
        <w:t xml:space="preserve">in their community </w:t>
      </w:r>
      <w:r w:rsidRPr="00784199">
        <w:rPr>
          <w:rFonts w:ascii="Times New Roman" w:hAnsi="Times New Roman"/>
          <w:color w:val="000000"/>
          <w:sz w:val="24"/>
          <w:szCs w:val="24"/>
        </w:rPr>
        <w:t xml:space="preserve">during fiscal years </w:t>
      </w:r>
      <w:r w:rsidR="0055105E">
        <w:rPr>
          <w:rFonts w:ascii="Times New Roman" w:hAnsi="Times New Roman"/>
          <w:color w:val="000000"/>
          <w:sz w:val="24"/>
          <w:szCs w:val="24"/>
        </w:rPr>
        <w:t>XXXX</w:t>
      </w:r>
      <w:r w:rsidRPr="00784199" w:rsidR="00741545">
        <w:rPr>
          <w:rFonts w:ascii="Times New Roman" w:hAnsi="Times New Roman"/>
          <w:color w:val="000000"/>
          <w:sz w:val="24"/>
          <w:szCs w:val="24"/>
        </w:rPr>
        <w:t xml:space="preserve"> </w:t>
      </w:r>
      <w:r w:rsidRPr="00784199">
        <w:rPr>
          <w:rFonts w:ascii="Times New Roman" w:hAnsi="Times New Roman"/>
          <w:color w:val="000000"/>
          <w:sz w:val="24"/>
          <w:szCs w:val="24"/>
        </w:rPr>
        <w:t xml:space="preserve">or </w:t>
      </w:r>
      <w:r w:rsidR="0055105E">
        <w:rPr>
          <w:rFonts w:ascii="Times New Roman" w:hAnsi="Times New Roman"/>
          <w:color w:val="000000"/>
          <w:sz w:val="24"/>
          <w:szCs w:val="24"/>
        </w:rPr>
        <w:t xml:space="preserve">XXXX </w:t>
      </w:r>
      <w:r w:rsidRPr="00784199">
        <w:rPr>
          <w:rFonts w:ascii="Times New Roman" w:hAnsi="Times New Roman"/>
          <w:color w:val="000000"/>
          <w:sz w:val="24"/>
          <w:szCs w:val="24"/>
        </w:rPr>
        <w:t>are eligible for nomination</w:t>
      </w:r>
      <w:r w:rsidRPr="00784199" w:rsidR="00FF5ED6">
        <w:rPr>
          <w:rFonts w:ascii="Times New Roman" w:hAnsi="Times New Roman"/>
          <w:color w:val="000000"/>
          <w:sz w:val="24"/>
          <w:szCs w:val="24"/>
        </w:rPr>
        <w:t>.</w:t>
      </w:r>
    </w:p>
    <w:p w:rsidRPr="00784199" w:rsidR="00784199" w:rsidP="00784199" w:rsidRDefault="00784199" w14:paraId="0A090F17" w14:textId="77777777">
      <w:pPr>
        <w:autoSpaceDE w:val="0"/>
        <w:autoSpaceDN w:val="0"/>
        <w:adjustRightInd w:val="0"/>
        <w:rPr>
          <w:b/>
          <w:color w:val="000000"/>
          <w:szCs w:val="24"/>
          <w:u w:val="single"/>
        </w:rPr>
      </w:pPr>
    </w:p>
    <w:p w:rsidRPr="001449DA" w:rsidR="00784199" w:rsidP="00784199" w:rsidRDefault="00784199" w14:paraId="0A090F18" w14:textId="77777777">
      <w:pPr>
        <w:autoSpaceDE w:val="0"/>
        <w:autoSpaceDN w:val="0"/>
        <w:adjustRightInd w:val="0"/>
        <w:rPr>
          <w:b/>
          <w:color w:val="000000"/>
          <w:sz w:val="28"/>
          <w:szCs w:val="28"/>
        </w:rPr>
      </w:pPr>
      <w:r w:rsidRPr="001449DA">
        <w:rPr>
          <w:b/>
          <w:color w:val="000000"/>
          <w:sz w:val="28"/>
          <w:szCs w:val="28"/>
        </w:rPr>
        <w:t>Who is NOT eligible to be nominated?</w:t>
      </w:r>
    </w:p>
    <w:p w:rsidR="00A24EAB" w:rsidP="00F867D9" w:rsidRDefault="00784199" w14:paraId="0A090F19" w14:textId="77777777">
      <w:pPr>
        <w:pStyle w:val="ListParagraph"/>
        <w:numPr>
          <w:ilvl w:val="0"/>
          <w:numId w:val="71"/>
        </w:numPr>
        <w:autoSpaceDE w:val="0"/>
        <w:autoSpaceDN w:val="0"/>
        <w:adjustRightInd w:val="0"/>
        <w:spacing w:after="0" w:line="240" w:lineRule="auto"/>
        <w:rPr>
          <w:rFonts w:ascii="Times New Roman" w:hAnsi="Times New Roman"/>
          <w:color w:val="000000"/>
          <w:sz w:val="24"/>
          <w:szCs w:val="24"/>
        </w:rPr>
      </w:pPr>
      <w:r w:rsidRPr="00A24EAB">
        <w:rPr>
          <w:rFonts w:ascii="Times New Roman" w:hAnsi="Times New Roman"/>
          <w:color w:val="000000"/>
          <w:sz w:val="24"/>
          <w:szCs w:val="24"/>
        </w:rPr>
        <w:t xml:space="preserve">Corporate entities </w:t>
      </w:r>
    </w:p>
    <w:p w:rsidRPr="00A24EAB" w:rsidR="00A24EAB" w:rsidP="00F867D9" w:rsidRDefault="00A24EAB" w14:paraId="0A090F1A" w14:textId="77777777">
      <w:pPr>
        <w:pStyle w:val="ListParagraph"/>
        <w:numPr>
          <w:ilvl w:val="0"/>
          <w:numId w:val="71"/>
        </w:numPr>
        <w:autoSpaceDE w:val="0"/>
        <w:autoSpaceDN w:val="0"/>
        <w:adjustRightInd w:val="0"/>
        <w:spacing w:after="0" w:line="240" w:lineRule="auto"/>
        <w:rPr>
          <w:rFonts w:ascii="Times New Roman" w:hAnsi="Times New Roman"/>
          <w:color w:val="000000"/>
          <w:sz w:val="24"/>
          <w:szCs w:val="24"/>
        </w:rPr>
      </w:pPr>
      <w:r w:rsidRPr="00A24EAB">
        <w:rPr>
          <w:rFonts w:ascii="Times New Roman" w:hAnsi="Times New Roman"/>
          <w:color w:val="000000"/>
          <w:sz w:val="24"/>
          <w:szCs w:val="24"/>
        </w:rPr>
        <w:t>Individuals who are currently suspended or debarred by the Federal government</w:t>
      </w:r>
    </w:p>
    <w:p w:rsidRPr="00DB7B50" w:rsidR="00784199" w:rsidP="006E01D5" w:rsidRDefault="00784199" w14:paraId="0A090F1B" w14:textId="77777777">
      <w:pPr>
        <w:autoSpaceDE w:val="0"/>
        <w:autoSpaceDN w:val="0"/>
        <w:adjustRightInd w:val="0"/>
        <w:rPr>
          <w:b/>
          <w:color w:val="000000"/>
          <w:szCs w:val="24"/>
          <w:u w:val="single"/>
        </w:rPr>
      </w:pPr>
    </w:p>
    <w:p w:rsidRPr="001449DA" w:rsidR="00203B3E" w:rsidP="006E01D5" w:rsidRDefault="00203B3E" w14:paraId="0A090F1C" w14:textId="77777777">
      <w:pPr>
        <w:autoSpaceDE w:val="0"/>
        <w:autoSpaceDN w:val="0"/>
        <w:adjustRightInd w:val="0"/>
        <w:rPr>
          <w:b/>
          <w:color w:val="000000"/>
          <w:sz w:val="28"/>
          <w:szCs w:val="28"/>
        </w:rPr>
      </w:pPr>
      <w:r w:rsidRPr="001449DA">
        <w:rPr>
          <w:b/>
          <w:color w:val="000000"/>
          <w:sz w:val="28"/>
          <w:szCs w:val="28"/>
        </w:rPr>
        <w:t>Who may s</w:t>
      </w:r>
      <w:r w:rsidRPr="001449DA" w:rsidR="000D4BFA">
        <w:rPr>
          <w:b/>
          <w:color w:val="000000"/>
          <w:sz w:val="28"/>
          <w:szCs w:val="28"/>
        </w:rPr>
        <w:t>ubmit nominations</w:t>
      </w:r>
      <w:r w:rsidRPr="001449DA">
        <w:rPr>
          <w:b/>
          <w:color w:val="000000"/>
          <w:sz w:val="28"/>
          <w:szCs w:val="28"/>
        </w:rPr>
        <w:t>?</w:t>
      </w:r>
    </w:p>
    <w:p w:rsidRPr="00784199" w:rsidR="00784199" w:rsidP="00F867D9" w:rsidRDefault="00784199" w14:paraId="0A090F1D" w14:textId="77777777">
      <w:pPr>
        <w:pStyle w:val="ListParagraph"/>
        <w:numPr>
          <w:ilvl w:val="0"/>
          <w:numId w:val="48"/>
        </w:numPr>
        <w:autoSpaceDE w:val="0"/>
        <w:autoSpaceDN w:val="0"/>
        <w:adjustRightInd w:val="0"/>
        <w:spacing w:after="0" w:line="240" w:lineRule="auto"/>
        <w:rPr>
          <w:rFonts w:ascii="Times New Roman" w:hAnsi="Times New Roman"/>
          <w:color w:val="000000"/>
          <w:sz w:val="24"/>
          <w:szCs w:val="24"/>
        </w:rPr>
      </w:pPr>
      <w:r w:rsidRPr="00784199">
        <w:rPr>
          <w:rFonts w:ascii="Times New Roman" w:hAnsi="Times New Roman"/>
          <w:color w:val="000000"/>
          <w:sz w:val="24"/>
          <w:szCs w:val="24"/>
        </w:rPr>
        <w:t>Individuals</w:t>
      </w:r>
      <w:r w:rsidRPr="00784199" w:rsidR="00203B3E">
        <w:rPr>
          <w:rFonts w:ascii="Times New Roman" w:hAnsi="Times New Roman"/>
          <w:color w:val="000000"/>
          <w:sz w:val="24"/>
          <w:szCs w:val="24"/>
        </w:rPr>
        <w:t xml:space="preserve"> or organization</w:t>
      </w:r>
      <w:r w:rsidRPr="00784199">
        <w:rPr>
          <w:rFonts w:ascii="Times New Roman" w:hAnsi="Times New Roman"/>
          <w:color w:val="000000"/>
          <w:sz w:val="24"/>
          <w:szCs w:val="24"/>
        </w:rPr>
        <w:t>s</w:t>
      </w:r>
      <w:r w:rsidRPr="00784199" w:rsidR="00203B3E">
        <w:rPr>
          <w:rFonts w:ascii="Times New Roman" w:hAnsi="Times New Roman"/>
          <w:color w:val="000000"/>
          <w:sz w:val="24"/>
          <w:szCs w:val="24"/>
        </w:rPr>
        <w:t xml:space="preserve"> dedicated to the support of the small business community in the United States including, but </w:t>
      </w:r>
      <w:r w:rsidR="008D05C1">
        <w:rPr>
          <w:rFonts w:ascii="Times New Roman" w:hAnsi="Times New Roman"/>
          <w:color w:val="000000"/>
          <w:sz w:val="24"/>
          <w:szCs w:val="24"/>
        </w:rPr>
        <w:t>such as</w:t>
      </w:r>
      <w:r w:rsidRPr="00784199" w:rsidR="00203B3E">
        <w:rPr>
          <w:rFonts w:ascii="Times New Roman" w:hAnsi="Times New Roman"/>
          <w:color w:val="000000"/>
          <w:sz w:val="24"/>
          <w:szCs w:val="24"/>
        </w:rPr>
        <w:t xml:space="preserve"> trade and professional associations and business organizations, may submit nominations for this award. </w:t>
      </w:r>
    </w:p>
    <w:p w:rsidRPr="00784199" w:rsidR="00784199" w:rsidP="00F867D9" w:rsidRDefault="00784199" w14:paraId="0A090F1E" w14:textId="77777777">
      <w:pPr>
        <w:pStyle w:val="ListParagraph"/>
        <w:numPr>
          <w:ilvl w:val="0"/>
          <w:numId w:val="48"/>
        </w:numPr>
        <w:autoSpaceDE w:val="0"/>
        <w:autoSpaceDN w:val="0"/>
        <w:adjustRightInd w:val="0"/>
        <w:spacing w:after="0" w:line="240" w:lineRule="auto"/>
        <w:rPr>
          <w:rFonts w:ascii="Times New Roman" w:hAnsi="Times New Roman"/>
          <w:color w:val="000000"/>
          <w:sz w:val="24"/>
          <w:szCs w:val="24"/>
        </w:rPr>
      </w:pPr>
      <w:r w:rsidRPr="00784199">
        <w:rPr>
          <w:rFonts w:ascii="Times New Roman" w:hAnsi="Times New Roman"/>
          <w:color w:val="000000"/>
          <w:sz w:val="24"/>
          <w:szCs w:val="24"/>
        </w:rPr>
        <w:t xml:space="preserve">Individuals may self-nominate for this award. </w:t>
      </w:r>
    </w:p>
    <w:p w:rsidRPr="00DB7B50" w:rsidR="009416DD" w:rsidP="006E01D5" w:rsidRDefault="009416DD" w14:paraId="0A090F1F" w14:textId="77777777">
      <w:pPr>
        <w:autoSpaceDE w:val="0"/>
        <w:autoSpaceDN w:val="0"/>
        <w:adjustRightInd w:val="0"/>
        <w:rPr>
          <w:b/>
          <w:color w:val="000000"/>
          <w:szCs w:val="24"/>
          <w:u w:val="single"/>
        </w:rPr>
      </w:pPr>
    </w:p>
    <w:p w:rsidRPr="001449DA" w:rsidR="000D4BFA" w:rsidP="000D4BFA" w:rsidRDefault="000D4BFA" w14:paraId="0A090F20" w14:textId="77777777">
      <w:pPr>
        <w:autoSpaceDE w:val="0"/>
        <w:autoSpaceDN w:val="0"/>
        <w:adjustRightInd w:val="0"/>
        <w:rPr>
          <w:b/>
          <w:color w:val="000000"/>
          <w:sz w:val="28"/>
          <w:szCs w:val="28"/>
        </w:rPr>
      </w:pPr>
      <w:r w:rsidRPr="001449DA">
        <w:rPr>
          <w:b/>
          <w:color w:val="000000"/>
          <w:sz w:val="28"/>
          <w:szCs w:val="28"/>
        </w:rPr>
        <w:t>Where are the nominations to be sent?</w:t>
      </w:r>
    </w:p>
    <w:p w:rsidRPr="00A32A45" w:rsidR="008D05C1" w:rsidP="008D05C1" w:rsidRDefault="000D4BFA" w14:paraId="0A090F21" w14:textId="77777777">
      <w:pPr>
        <w:pStyle w:val="NormalJanson-TextRoman"/>
        <w:rPr>
          <w:rFonts w:ascii="Times New Roman" w:hAnsi="Times New Roman"/>
          <w:sz w:val="24"/>
          <w:szCs w:val="24"/>
          <w:u w:val="single"/>
        </w:rPr>
      </w:pPr>
      <w:r w:rsidRPr="00DB7B50">
        <w:rPr>
          <w:rFonts w:ascii="Times New Roman" w:hAnsi="Times New Roman"/>
          <w:sz w:val="24"/>
          <w:szCs w:val="24"/>
        </w:rPr>
        <w:t>All nominations for Phoenix Awards</w:t>
      </w:r>
      <w:r>
        <w:rPr>
          <w:rFonts w:ascii="Times New Roman" w:hAnsi="Times New Roman"/>
          <w:sz w:val="24"/>
          <w:szCs w:val="24"/>
        </w:rPr>
        <w:t xml:space="preserve"> must be hand delivered or</w:t>
      </w:r>
      <w:r w:rsidR="00586147">
        <w:rPr>
          <w:rFonts w:ascii="Times New Roman" w:hAnsi="Times New Roman"/>
          <w:sz w:val="24"/>
          <w:szCs w:val="24"/>
        </w:rPr>
        <w:t xml:space="preserve"> mailed </w:t>
      </w:r>
      <w:r w:rsidRPr="00DB7B50">
        <w:rPr>
          <w:rFonts w:ascii="Times New Roman" w:hAnsi="Times New Roman"/>
          <w:sz w:val="24"/>
          <w:szCs w:val="24"/>
        </w:rPr>
        <w:t>to the SBA Disaster Field Operations Center in the state or territory where the nominee is located</w:t>
      </w:r>
      <w:r>
        <w:rPr>
          <w:rFonts w:ascii="Times New Roman" w:hAnsi="Times New Roman"/>
          <w:sz w:val="24"/>
          <w:szCs w:val="24"/>
        </w:rPr>
        <w:t>.</w:t>
      </w:r>
      <w:r w:rsidRPr="008D05C1" w:rsidR="008D05C1">
        <w:rPr>
          <w:rFonts w:ascii="Times New Roman" w:hAnsi="Times New Roman"/>
          <w:sz w:val="24"/>
          <w:szCs w:val="24"/>
        </w:rPr>
        <w:t xml:space="preserve"> </w:t>
      </w:r>
      <w:r w:rsidR="008D05C1">
        <w:rPr>
          <w:rFonts w:ascii="Times New Roman" w:hAnsi="Times New Roman"/>
          <w:sz w:val="24"/>
          <w:szCs w:val="24"/>
        </w:rPr>
        <w:t xml:space="preserve">Electronic submissions of SBA Awards Forms are not accepted. </w:t>
      </w:r>
    </w:p>
    <w:p w:rsidR="000D4BFA" w:rsidP="000D4BFA" w:rsidRDefault="000D4BFA" w14:paraId="0A090F22" w14:textId="77777777">
      <w:pPr>
        <w:pStyle w:val="NormalJanson-TextRoman"/>
        <w:rPr>
          <w:rFonts w:ascii="Times New Roman" w:hAnsi="Times New Roman"/>
          <w:sz w:val="24"/>
          <w:szCs w:val="24"/>
        </w:rPr>
      </w:pPr>
    </w:p>
    <w:p w:rsidRPr="001449DA" w:rsidR="000D4BFA" w:rsidP="000D4BFA" w:rsidRDefault="000D4BFA" w14:paraId="0A090F23" w14:textId="77777777">
      <w:pPr>
        <w:autoSpaceDE w:val="0"/>
        <w:autoSpaceDN w:val="0"/>
        <w:adjustRightInd w:val="0"/>
        <w:rPr>
          <w:b/>
          <w:color w:val="000000"/>
          <w:sz w:val="28"/>
          <w:szCs w:val="28"/>
        </w:rPr>
      </w:pPr>
      <w:r w:rsidRPr="001449DA">
        <w:rPr>
          <w:b/>
          <w:color w:val="000000"/>
          <w:sz w:val="28"/>
          <w:szCs w:val="28"/>
        </w:rPr>
        <w:t>When is the deadline for nominations?</w:t>
      </w:r>
    </w:p>
    <w:p w:rsidR="000D4BFA" w:rsidP="000D4BFA" w:rsidRDefault="00EC220C" w14:paraId="0A090F24" w14:textId="77777777">
      <w:pPr>
        <w:autoSpaceDE w:val="0"/>
        <w:autoSpaceDN w:val="0"/>
        <w:adjustRightInd w:val="0"/>
        <w:rPr>
          <w:bCs/>
          <w:iCs/>
          <w:color w:val="000000"/>
          <w:szCs w:val="24"/>
        </w:rPr>
      </w:pPr>
      <w:r>
        <w:rPr>
          <w:bCs/>
          <w:iCs/>
          <w:color w:val="000000"/>
          <w:szCs w:val="24"/>
        </w:rPr>
        <w:t>This deadline will be determined each year.</w:t>
      </w:r>
    </w:p>
    <w:p w:rsidRPr="00DB7B50" w:rsidR="00203B3E" w:rsidP="006E01D5" w:rsidRDefault="00203B3E" w14:paraId="0A090F25" w14:textId="77777777">
      <w:pPr>
        <w:autoSpaceDE w:val="0"/>
        <w:autoSpaceDN w:val="0"/>
        <w:adjustRightInd w:val="0"/>
        <w:rPr>
          <w:b/>
          <w:bCs/>
          <w:iCs/>
          <w:color w:val="000000"/>
          <w:szCs w:val="24"/>
        </w:rPr>
      </w:pPr>
    </w:p>
    <w:p w:rsidRPr="001449DA" w:rsidR="00203B3E" w:rsidP="006E01D5" w:rsidRDefault="00203B3E" w14:paraId="0A090F26" w14:textId="77777777">
      <w:pPr>
        <w:autoSpaceDE w:val="0"/>
        <w:autoSpaceDN w:val="0"/>
        <w:adjustRightInd w:val="0"/>
        <w:rPr>
          <w:b/>
          <w:color w:val="000000"/>
          <w:sz w:val="28"/>
          <w:szCs w:val="28"/>
        </w:rPr>
      </w:pPr>
      <w:r w:rsidRPr="001449DA">
        <w:rPr>
          <w:b/>
          <w:color w:val="000000"/>
          <w:sz w:val="28"/>
          <w:szCs w:val="28"/>
        </w:rPr>
        <w:t>What information must the nomination package contain?</w:t>
      </w:r>
    </w:p>
    <w:p w:rsidRPr="00DB7B50" w:rsidR="00203B3E" w:rsidP="00633AAE" w:rsidRDefault="00203B3E" w14:paraId="0A090F27" w14:textId="77777777">
      <w:pPr>
        <w:autoSpaceDE w:val="0"/>
        <w:autoSpaceDN w:val="0"/>
        <w:adjustRightInd w:val="0"/>
        <w:rPr>
          <w:color w:val="000000"/>
          <w:szCs w:val="24"/>
        </w:rPr>
      </w:pPr>
      <w:r w:rsidRPr="00DB7B50">
        <w:rPr>
          <w:color w:val="000000"/>
          <w:szCs w:val="24"/>
        </w:rPr>
        <w:t xml:space="preserve">Nominations </w:t>
      </w:r>
      <w:r w:rsidRPr="00DB7B50" w:rsidR="00A03B0F">
        <w:rPr>
          <w:color w:val="000000"/>
          <w:szCs w:val="24"/>
        </w:rPr>
        <w:t>must</w:t>
      </w:r>
      <w:r w:rsidRPr="00DB7B50">
        <w:rPr>
          <w:color w:val="000000"/>
          <w:szCs w:val="24"/>
        </w:rPr>
        <w:t xml:space="preserve"> contain the information below.  Incomplete nomination packages will not be considered.  </w:t>
      </w:r>
    </w:p>
    <w:p w:rsidR="00373AA6" w:rsidP="003F3C3A" w:rsidRDefault="00373AA6" w14:paraId="0A090F28" w14:textId="77777777">
      <w:pPr>
        <w:pStyle w:val="ListParagraph"/>
        <w:numPr>
          <w:ilvl w:val="0"/>
          <w:numId w:val="10"/>
        </w:numPr>
        <w:contextualSpacing/>
        <w:rPr>
          <w:rFonts w:ascii="Times New Roman" w:hAnsi="Times New Roman"/>
          <w:sz w:val="24"/>
          <w:szCs w:val="24"/>
        </w:rPr>
      </w:pPr>
      <w:r w:rsidRPr="00373AA6">
        <w:rPr>
          <w:rFonts w:ascii="Times New Roman" w:hAnsi="Times New Roman"/>
          <w:sz w:val="24"/>
          <w:szCs w:val="24"/>
        </w:rPr>
        <w:t>A completed background form (</w:t>
      </w:r>
      <w:r w:rsidR="00172E45">
        <w:rPr>
          <w:rFonts w:ascii="Times New Roman" w:hAnsi="Times New Roman"/>
          <w:sz w:val="24"/>
          <w:szCs w:val="24"/>
        </w:rPr>
        <w:t>SBA Form 3300, Award Nominee Background Form)</w:t>
      </w:r>
      <w:r w:rsidRPr="00373AA6">
        <w:rPr>
          <w:rFonts w:ascii="Times New Roman" w:hAnsi="Times New Roman"/>
          <w:sz w:val="24"/>
          <w:szCs w:val="24"/>
        </w:rPr>
        <w:t xml:space="preserve"> which is available </w:t>
      </w:r>
      <w:r w:rsidR="00030485">
        <w:rPr>
          <w:rFonts w:ascii="Times New Roman" w:hAnsi="Times New Roman"/>
          <w:sz w:val="24"/>
          <w:szCs w:val="24"/>
        </w:rPr>
        <w:t xml:space="preserve">at </w:t>
      </w:r>
      <w:hyperlink w:history="1" r:id="rId16">
        <w:r w:rsidRPr="008C1CBE" w:rsidR="00030485">
          <w:rPr>
            <w:rStyle w:val="Hyperlink"/>
            <w:rFonts w:ascii="Times New Roman" w:hAnsi="Times New Roman"/>
            <w:sz w:val="24"/>
            <w:szCs w:val="24"/>
          </w:rPr>
          <w:t>www.sba.gov/nsbw</w:t>
        </w:r>
      </w:hyperlink>
    </w:p>
    <w:p w:rsidRPr="00DB7B50" w:rsidR="008B3F8D" w:rsidP="003F3C3A" w:rsidRDefault="008B3F8D" w14:paraId="0A090F29" w14:textId="77777777">
      <w:pPr>
        <w:pStyle w:val="ListParagraph"/>
        <w:numPr>
          <w:ilvl w:val="0"/>
          <w:numId w:val="10"/>
        </w:numPr>
        <w:contextualSpacing/>
        <w:rPr>
          <w:rFonts w:ascii="Times New Roman" w:hAnsi="Times New Roman"/>
          <w:sz w:val="24"/>
          <w:szCs w:val="24"/>
        </w:rPr>
      </w:pPr>
      <w:r w:rsidRPr="00DB7B50">
        <w:rPr>
          <w:rFonts w:ascii="Times New Roman" w:hAnsi="Times New Roman"/>
          <w:sz w:val="24"/>
          <w:szCs w:val="24"/>
        </w:rPr>
        <w:t xml:space="preserve">A completed nomination form (SBA Form 3304, </w:t>
      </w:r>
      <w:r w:rsidRPr="00373AA6" w:rsidR="00373AA6">
        <w:rPr>
          <w:rFonts w:ascii="Times New Roman" w:hAnsi="Times New Roman"/>
          <w:sz w:val="24"/>
          <w:szCs w:val="24"/>
        </w:rPr>
        <w:t>Phoenix Award for Outstanding Contributions to Disaster Recovery, Public Official</w:t>
      </w:r>
      <w:r w:rsidRPr="00DB7B50">
        <w:rPr>
          <w:rFonts w:ascii="Times New Roman" w:hAnsi="Times New Roman"/>
          <w:sz w:val="24"/>
          <w:szCs w:val="24"/>
        </w:rPr>
        <w:t xml:space="preserve">) which is available </w:t>
      </w:r>
      <w:r w:rsidR="00030485">
        <w:rPr>
          <w:rFonts w:ascii="Times New Roman" w:hAnsi="Times New Roman"/>
          <w:sz w:val="24"/>
          <w:szCs w:val="24"/>
        </w:rPr>
        <w:t xml:space="preserve">at </w:t>
      </w:r>
      <w:hyperlink w:history="1" r:id="rId17">
        <w:r w:rsidRPr="008C1CBE" w:rsidR="00030485">
          <w:rPr>
            <w:rStyle w:val="Hyperlink"/>
            <w:rFonts w:ascii="Times New Roman" w:hAnsi="Times New Roman"/>
            <w:sz w:val="24"/>
            <w:szCs w:val="24"/>
          </w:rPr>
          <w:t>www.sba.gov/nsbw</w:t>
        </w:r>
      </w:hyperlink>
    </w:p>
    <w:p w:rsidRPr="00DB7B50" w:rsidR="00373AA6" w:rsidP="003F3C3A" w:rsidRDefault="00373AA6" w14:paraId="0A090F2A" w14:textId="77777777">
      <w:pPr>
        <w:pStyle w:val="ListParagraph"/>
        <w:numPr>
          <w:ilvl w:val="0"/>
          <w:numId w:val="10"/>
        </w:numPr>
        <w:contextualSpacing/>
        <w:rPr>
          <w:rFonts w:ascii="Times New Roman" w:hAnsi="Times New Roman"/>
          <w:sz w:val="24"/>
          <w:szCs w:val="24"/>
        </w:rPr>
      </w:pPr>
      <w:r w:rsidRPr="00DB7B50">
        <w:rPr>
          <w:rFonts w:ascii="Times New Roman" w:hAnsi="Times New Roman"/>
          <w:sz w:val="24"/>
          <w:szCs w:val="24"/>
        </w:rPr>
        <w:t>An original 8” x 10” or 5” x 7” photo of the nominee or a digital photo – at least 300 dpi</w:t>
      </w:r>
      <w:r>
        <w:rPr>
          <w:rFonts w:ascii="Times New Roman" w:hAnsi="Times New Roman"/>
          <w:sz w:val="24"/>
          <w:szCs w:val="24"/>
        </w:rPr>
        <w:t xml:space="preserve"> is required</w:t>
      </w:r>
      <w:r w:rsidR="00646FF7">
        <w:rPr>
          <w:rFonts w:ascii="Times New Roman" w:hAnsi="Times New Roman"/>
          <w:sz w:val="24"/>
          <w:szCs w:val="24"/>
        </w:rPr>
        <w:t>.</w:t>
      </w:r>
      <w:r w:rsidRPr="00DB7B50">
        <w:rPr>
          <w:rFonts w:ascii="Times New Roman" w:hAnsi="Times New Roman"/>
          <w:sz w:val="24"/>
          <w:szCs w:val="24"/>
        </w:rPr>
        <w:t xml:space="preserve"> </w:t>
      </w:r>
      <w:r w:rsidR="00646FF7">
        <w:rPr>
          <w:rFonts w:ascii="Times New Roman" w:hAnsi="Times New Roman"/>
          <w:sz w:val="24"/>
          <w:szCs w:val="24"/>
        </w:rPr>
        <w:t>P</w:t>
      </w:r>
      <w:r w:rsidRPr="00DB7B50">
        <w:rPr>
          <w:rFonts w:ascii="Times New Roman" w:hAnsi="Times New Roman"/>
          <w:sz w:val="24"/>
          <w:szCs w:val="24"/>
        </w:rPr>
        <w:t>hotocopies are not acceptable</w:t>
      </w:r>
      <w:r w:rsidR="00646FF7">
        <w:rPr>
          <w:rFonts w:ascii="Times New Roman" w:hAnsi="Times New Roman"/>
          <w:sz w:val="24"/>
          <w:szCs w:val="24"/>
        </w:rPr>
        <w:t>.</w:t>
      </w:r>
    </w:p>
    <w:p w:rsidRPr="00DB7B50" w:rsidR="00203B3E" w:rsidP="003F3C3A" w:rsidRDefault="00203B3E" w14:paraId="0A090F2B" w14:textId="77777777">
      <w:pPr>
        <w:pStyle w:val="ListParagraph"/>
        <w:numPr>
          <w:ilvl w:val="0"/>
          <w:numId w:val="10"/>
        </w:numPr>
        <w:contextualSpacing/>
        <w:rPr>
          <w:rFonts w:ascii="Times New Roman" w:hAnsi="Times New Roman"/>
          <w:sz w:val="24"/>
          <w:szCs w:val="24"/>
        </w:rPr>
      </w:pPr>
      <w:r w:rsidRPr="00DB7B50">
        <w:rPr>
          <w:rFonts w:ascii="Times New Roman" w:hAnsi="Times New Roman"/>
          <w:sz w:val="24"/>
          <w:szCs w:val="24"/>
        </w:rPr>
        <w:lastRenderedPageBreak/>
        <w:t>Any other supporting documentation deemed significant by the nominator, including photos, news clips, letters of recommendation</w:t>
      </w:r>
      <w:r w:rsidRPr="00DB7B50" w:rsidR="00A03B0F">
        <w:rPr>
          <w:rFonts w:ascii="Times New Roman" w:hAnsi="Times New Roman"/>
          <w:sz w:val="24"/>
          <w:szCs w:val="24"/>
        </w:rPr>
        <w:t>, nomination letter (if not self-</w:t>
      </w:r>
      <w:r w:rsidRPr="00DB7B50" w:rsidR="006F7553">
        <w:rPr>
          <w:rFonts w:ascii="Times New Roman" w:hAnsi="Times New Roman"/>
          <w:sz w:val="24"/>
          <w:szCs w:val="24"/>
        </w:rPr>
        <w:t>nominated</w:t>
      </w:r>
      <w:r w:rsidRPr="00DB7B50" w:rsidR="00A03B0F">
        <w:rPr>
          <w:rFonts w:ascii="Times New Roman" w:hAnsi="Times New Roman"/>
          <w:sz w:val="24"/>
          <w:szCs w:val="24"/>
        </w:rPr>
        <w:t>)</w:t>
      </w:r>
      <w:r w:rsidRPr="00DB7B50">
        <w:rPr>
          <w:rFonts w:ascii="Times New Roman" w:hAnsi="Times New Roman"/>
          <w:sz w:val="24"/>
          <w:szCs w:val="24"/>
        </w:rPr>
        <w:t xml:space="preserve"> and other evidence of the appropriateness of the nomination</w:t>
      </w:r>
      <w:r w:rsidRPr="00DB7B50" w:rsidR="002A2965">
        <w:rPr>
          <w:rFonts w:ascii="Times New Roman" w:hAnsi="Times New Roman"/>
          <w:sz w:val="24"/>
          <w:szCs w:val="24"/>
        </w:rPr>
        <w:t xml:space="preserve"> (</w:t>
      </w:r>
      <w:r w:rsidRPr="00DB7B50" w:rsidR="0037662E">
        <w:rPr>
          <w:rFonts w:ascii="Times New Roman" w:hAnsi="Times New Roman"/>
          <w:sz w:val="24"/>
          <w:szCs w:val="24"/>
        </w:rPr>
        <w:t>s</w:t>
      </w:r>
      <w:r w:rsidRPr="00DB7B50">
        <w:rPr>
          <w:rFonts w:ascii="Times New Roman" w:hAnsi="Times New Roman"/>
          <w:sz w:val="24"/>
          <w:szCs w:val="24"/>
        </w:rPr>
        <w:t>upporting documentation must not exceed 10 pages</w:t>
      </w:r>
      <w:r w:rsidRPr="00DB7B50" w:rsidR="002A2965">
        <w:rPr>
          <w:rFonts w:ascii="Times New Roman" w:hAnsi="Times New Roman"/>
          <w:sz w:val="24"/>
          <w:szCs w:val="24"/>
        </w:rPr>
        <w:t>)</w:t>
      </w:r>
    </w:p>
    <w:p w:rsidRPr="001449DA" w:rsidR="00203B3E" w:rsidP="003A3608" w:rsidRDefault="00203B3E" w14:paraId="0A090F2C" w14:textId="77777777">
      <w:pPr>
        <w:autoSpaceDE w:val="0"/>
        <w:autoSpaceDN w:val="0"/>
        <w:adjustRightInd w:val="0"/>
        <w:rPr>
          <w:b/>
          <w:color w:val="000000"/>
          <w:sz w:val="28"/>
          <w:szCs w:val="28"/>
        </w:rPr>
      </w:pPr>
      <w:bookmarkStart w:name="OLE_LINK3" w:id="2"/>
      <w:bookmarkStart w:name="OLE_LINK8" w:id="3"/>
      <w:r w:rsidRPr="001449DA">
        <w:rPr>
          <w:b/>
          <w:color w:val="000000"/>
          <w:sz w:val="28"/>
          <w:szCs w:val="28"/>
        </w:rPr>
        <w:t>What are the evaluation/selection criteria?</w:t>
      </w:r>
    </w:p>
    <w:p w:rsidRPr="00DB7B50" w:rsidR="00203B3E" w:rsidP="003A3608" w:rsidRDefault="00030485" w14:paraId="0A090F2D" w14:textId="77777777">
      <w:pPr>
        <w:autoSpaceDE w:val="0"/>
        <w:autoSpaceDN w:val="0"/>
        <w:adjustRightInd w:val="0"/>
        <w:rPr>
          <w:color w:val="000000"/>
          <w:szCs w:val="24"/>
        </w:rPr>
      </w:pPr>
      <w:r>
        <w:rPr>
          <w:color w:val="000000"/>
          <w:szCs w:val="24"/>
        </w:rPr>
        <w:t>In evaluating the nomination packages, the judges will look at the following criteria:</w:t>
      </w:r>
    </w:p>
    <w:p w:rsidRPr="00DB7B50" w:rsidR="00203B3E" w:rsidP="003F3C3A" w:rsidRDefault="00203B3E" w14:paraId="0A090F2E" w14:textId="77777777">
      <w:pPr>
        <w:pStyle w:val="ListParagraph"/>
        <w:numPr>
          <w:ilvl w:val="0"/>
          <w:numId w:val="8"/>
        </w:numPr>
        <w:spacing w:after="0" w:line="240" w:lineRule="auto"/>
        <w:rPr>
          <w:rFonts w:ascii="Times New Roman" w:hAnsi="Times New Roman"/>
          <w:sz w:val="24"/>
          <w:szCs w:val="24"/>
        </w:rPr>
      </w:pPr>
      <w:r w:rsidRPr="00DB7B50">
        <w:rPr>
          <w:rFonts w:ascii="Times New Roman" w:hAnsi="Times New Roman"/>
          <w:color w:val="000000"/>
          <w:sz w:val="24"/>
          <w:szCs w:val="24"/>
        </w:rPr>
        <w:t>Took quick, proactive steps to establish calm in the aftermath of the disaster</w:t>
      </w:r>
    </w:p>
    <w:p w:rsidRPr="00DB7B50" w:rsidR="00203B3E" w:rsidP="003F3C3A" w:rsidRDefault="00203B3E" w14:paraId="0A090F2F" w14:textId="77777777">
      <w:pPr>
        <w:pStyle w:val="ListParagraph"/>
        <w:numPr>
          <w:ilvl w:val="0"/>
          <w:numId w:val="8"/>
        </w:numPr>
        <w:spacing w:after="0" w:line="240" w:lineRule="auto"/>
        <w:rPr>
          <w:rFonts w:ascii="Times New Roman" w:hAnsi="Times New Roman"/>
          <w:sz w:val="24"/>
          <w:szCs w:val="24"/>
        </w:rPr>
      </w:pPr>
      <w:r w:rsidRPr="00DB7B50">
        <w:rPr>
          <w:rFonts w:ascii="Times New Roman" w:hAnsi="Times New Roman"/>
          <w:color w:val="000000"/>
          <w:sz w:val="24"/>
          <w:szCs w:val="24"/>
        </w:rPr>
        <w:t>Functioned as an organized and focused leader, communicating effectively with local and federal emergency responders while coordinating rescue and recovery efforts</w:t>
      </w:r>
    </w:p>
    <w:p w:rsidRPr="00DB7B50" w:rsidR="00203B3E" w:rsidP="003F3C3A" w:rsidRDefault="00203B3E" w14:paraId="0A090F30" w14:textId="77777777">
      <w:pPr>
        <w:pStyle w:val="ListParagraph"/>
        <w:numPr>
          <w:ilvl w:val="0"/>
          <w:numId w:val="8"/>
        </w:numPr>
        <w:spacing w:after="0" w:line="240" w:lineRule="auto"/>
        <w:rPr>
          <w:rFonts w:ascii="Times New Roman" w:hAnsi="Times New Roman"/>
          <w:sz w:val="24"/>
          <w:szCs w:val="24"/>
        </w:rPr>
      </w:pPr>
      <w:r w:rsidRPr="00DB7B50">
        <w:rPr>
          <w:rFonts w:ascii="Times New Roman" w:hAnsi="Times New Roman"/>
          <w:color w:val="000000"/>
          <w:sz w:val="24"/>
          <w:szCs w:val="24"/>
        </w:rPr>
        <w:t>Gave selflessly of his/her time, energy, and skills to protect and reassure the public</w:t>
      </w:r>
    </w:p>
    <w:p w:rsidRPr="00DB7B50" w:rsidR="00203B3E" w:rsidP="003F3C3A" w:rsidRDefault="00203B3E" w14:paraId="0A090F31" w14:textId="77777777">
      <w:pPr>
        <w:pStyle w:val="ListParagraph"/>
        <w:numPr>
          <w:ilvl w:val="0"/>
          <w:numId w:val="8"/>
        </w:numPr>
        <w:spacing w:after="0" w:line="240" w:lineRule="auto"/>
        <w:rPr>
          <w:rFonts w:ascii="Times New Roman" w:hAnsi="Times New Roman"/>
          <w:sz w:val="24"/>
          <w:szCs w:val="24"/>
        </w:rPr>
      </w:pPr>
      <w:r w:rsidRPr="00DB7B50">
        <w:rPr>
          <w:rFonts w:ascii="Times New Roman" w:hAnsi="Times New Roman"/>
          <w:color w:val="000000"/>
          <w:sz w:val="24"/>
          <w:szCs w:val="24"/>
        </w:rPr>
        <w:t>Deeply involved in the long-term recovery and future disaster preparedness of the community</w:t>
      </w:r>
    </w:p>
    <w:p w:rsidRPr="00294FE9" w:rsidR="00203B3E" w:rsidP="004D52BE" w:rsidRDefault="007665C7" w14:paraId="0A090F32" w14:textId="77777777">
      <w:pPr>
        <w:pStyle w:val="ListParagraph"/>
        <w:numPr>
          <w:ilvl w:val="0"/>
          <w:numId w:val="8"/>
        </w:numPr>
        <w:spacing w:after="0" w:line="240" w:lineRule="auto"/>
        <w:rPr>
          <w:szCs w:val="24"/>
        </w:rPr>
      </w:pPr>
      <w:r w:rsidRPr="00294FE9">
        <w:rPr>
          <w:rFonts w:ascii="Times New Roman" w:hAnsi="Times New Roman"/>
          <w:color w:val="000000"/>
          <w:sz w:val="24"/>
          <w:szCs w:val="24"/>
        </w:rPr>
        <w:t>Effectively utilized</w:t>
      </w:r>
      <w:r w:rsidRPr="00294FE9" w:rsidR="00510C77">
        <w:rPr>
          <w:rFonts w:ascii="Times New Roman" w:hAnsi="Times New Roman"/>
          <w:color w:val="000000"/>
          <w:sz w:val="24"/>
          <w:szCs w:val="24"/>
        </w:rPr>
        <w:t xml:space="preserve"> disaster </w:t>
      </w:r>
      <w:r w:rsidRPr="00294FE9">
        <w:rPr>
          <w:rFonts w:ascii="Times New Roman" w:hAnsi="Times New Roman"/>
          <w:color w:val="000000"/>
          <w:sz w:val="24"/>
          <w:szCs w:val="24"/>
        </w:rPr>
        <w:t>preparedness and readiness measures</w:t>
      </w:r>
    </w:p>
    <w:p w:rsidRPr="00294FE9" w:rsidR="00294FE9" w:rsidP="00294FE9" w:rsidRDefault="00294FE9" w14:paraId="0A090F33" w14:textId="77777777">
      <w:pPr>
        <w:pStyle w:val="ListParagraph"/>
        <w:spacing w:after="0" w:line="240" w:lineRule="auto"/>
        <w:rPr>
          <w:szCs w:val="24"/>
        </w:rPr>
      </w:pPr>
    </w:p>
    <w:p w:rsidRPr="001449DA" w:rsidR="00C941E6" w:rsidP="00EE0208" w:rsidRDefault="00C941E6" w14:paraId="0A090F34" w14:textId="77777777">
      <w:pPr>
        <w:autoSpaceDE w:val="0"/>
        <w:autoSpaceDN w:val="0"/>
        <w:adjustRightInd w:val="0"/>
        <w:rPr>
          <w:b/>
          <w:color w:val="000000"/>
          <w:sz w:val="28"/>
          <w:szCs w:val="28"/>
        </w:rPr>
      </w:pPr>
      <w:r w:rsidRPr="001449DA">
        <w:rPr>
          <w:b/>
          <w:color w:val="000000"/>
          <w:sz w:val="28"/>
          <w:szCs w:val="28"/>
        </w:rPr>
        <w:t>What are the selection procedures?</w:t>
      </w:r>
    </w:p>
    <w:p w:rsidR="00030485" w:rsidP="00030485" w:rsidRDefault="00030485" w14:paraId="0A090F35" w14:textId="77777777">
      <w:pPr>
        <w:autoSpaceDE w:val="0"/>
        <w:autoSpaceDN w:val="0"/>
        <w:adjustRightInd w:val="0"/>
        <w:rPr>
          <w:szCs w:val="24"/>
        </w:rPr>
      </w:pPr>
      <w:r w:rsidRPr="0058485E">
        <w:rPr>
          <w:szCs w:val="24"/>
        </w:rPr>
        <w:t xml:space="preserve">The </w:t>
      </w:r>
      <w:r w:rsidRPr="00030485">
        <w:rPr>
          <w:szCs w:val="24"/>
        </w:rPr>
        <w:t xml:space="preserve">Phoenix Award for Outstanding Contributions to Disaster Recovery, Public Official </w:t>
      </w:r>
      <w:r w:rsidRPr="0058485E">
        <w:rPr>
          <w:szCs w:val="24"/>
        </w:rPr>
        <w:t>will be selected at the</w:t>
      </w:r>
      <w:r w:rsidR="00233AA7">
        <w:rPr>
          <w:szCs w:val="24"/>
        </w:rPr>
        <w:t xml:space="preserve"> Field and</w:t>
      </w:r>
      <w:r w:rsidRPr="0058485E">
        <w:rPr>
          <w:szCs w:val="24"/>
        </w:rPr>
        <w:t xml:space="preserve"> National level</w:t>
      </w:r>
      <w:r w:rsidR="00233AA7">
        <w:rPr>
          <w:szCs w:val="24"/>
        </w:rPr>
        <w:t>s</w:t>
      </w:r>
      <w:r w:rsidRPr="0058485E">
        <w:rPr>
          <w:szCs w:val="24"/>
        </w:rPr>
        <w:t xml:space="preserve">. </w:t>
      </w:r>
    </w:p>
    <w:p w:rsidR="00030485" w:rsidP="00F867D9" w:rsidRDefault="00030485" w14:paraId="0A090F36" w14:textId="77777777">
      <w:pPr>
        <w:pStyle w:val="ListParagraph"/>
        <w:numPr>
          <w:ilvl w:val="0"/>
          <w:numId w:val="49"/>
        </w:numPr>
        <w:autoSpaceDE w:val="0"/>
        <w:autoSpaceDN w:val="0"/>
        <w:adjustRightInd w:val="0"/>
        <w:spacing w:after="0" w:line="240" w:lineRule="auto"/>
        <w:rPr>
          <w:rFonts w:ascii="Times New Roman" w:hAnsi="Times New Roman"/>
          <w:color w:val="000000"/>
          <w:sz w:val="24"/>
          <w:szCs w:val="24"/>
        </w:rPr>
      </w:pPr>
      <w:r w:rsidRPr="0058485E">
        <w:rPr>
          <w:rFonts w:ascii="Times New Roman" w:hAnsi="Times New Roman"/>
          <w:sz w:val="24"/>
          <w:szCs w:val="24"/>
        </w:rPr>
        <w:t xml:space="preserve">Phoenix Award nominees for Small Business Disaster Recovery are selected </w:t>
      </w:r>
      <w:r w:rsidRPr="0058485E">
        <w:rPr>
          <w:rFonts w:ascii="Times New Roman" w:hAnsi="Times New Roman"/>
          <w:color w:val="000000"/>
          <w:sz w:val="24"/>
          <w:szCs w:val="24"/>
        </w:rPr>
        <w:t xml:space="preserve">by the appropriate SBA Disaster Field Operations Center. </w:t>
      </w:r>
    </w:p>
    <w:p w:rsidRPr="0058485E" w:rsidR="00030485" w:rsidP="00F867D9" w:rsidRDefault="00030485" w14:paraId="0A090F37" w14:textId="77777777">
      <w:pPr>
        <w:pStyle w:val="ListParagraph"/>
        <w:numPr>
          <w:ilvl w:val="0"/>
          <w:numId w:val="49"/>
        </w:numPr>
        <w:autoSpaceDE w:val="0"/>
        <w:autoSpaceDN w:val="0"/>
        <w:adjustRightInd w:val="0"/>
        <w:spacing w:after="0" w:line="240" w:lineRule="auto"/>
        <w:rPr>
          <w:rFonts w:ascii="Times New Roman" w:hAnsi="Times New Roman"/>
          <w:color w:val="000000"/>
          <w:sz w:val="24"/>
          <w:szCs w:val="24"/>
        </w:rPr>
      </w:pPr>
      <w:r w:rsidRPr="0058485E">
        <w:rPr>
          <w:rFonts w:ascii="Times New Roman" w:hAnsi="Times New Roman"/>
          <w:color w:val="000000"/>
          <w:sz w:val="24"/>
          <w:szCs w:val="24"/>
        </w:rPr>
        <w:t>Winners will be selected by the SBA Administrator, based on the recommendations of a panel of judges comprised of federal employees.</w:t>
      </w:r>
    </w:p>
    <w:p w:rsidR="00030485" w:rsidP="008B3F8D" w:rsidRDefault="00030485" w14:paraId="0A090F38" w14:textId="77777777">
      <w:pPr>
        <w:pStyle w:val="NormalJanson-TextRoman"/>
        <w:rPr>
          <w:rFonts w:ascii="Times New Roman" w:hAnsi="Times New Roman"/>
          <w:b/>
          <w:sz w:val="36"/>
          <w:szCs w:val="36"/>
        </w:rPr>
      </w:pPr>
    </w:p>
    <w:p w:rsidR="00030485" w:rsidP="008B3F8D" w:rsidRDefault="00030485" w14:paraId="0A090F39" w14:textId="77777777">
      <w:pPr>
        <w:pStyle w:val="NormalJanson-TextRoman"/>
        <w:rPr>
          <w:rFonts w:ascii="Times New Roman" w:hAnsi="Times New Roman"/>
          <w:b/>
          <w:sz w:val="36"/>
          <w:szCs w:val="36"/>
        </w:rPr>
      </w:pPr>
    </w:p>
    <w:p w:rsidR="00030485" w:rsidP="008B3F8D" w:rsidRDefault="00030485" w14:paraId="0A090F3A" w14:textId="77777777">
      <w:pPr>
        <w:pStyle w:val="NormalJanson-TextRoman"/>
        <w:rPr>
          <w:rFonts w:ascii="Times New Roman" w:hAnsi="Times New Roman"/>
          <w:b/>
          <w:sz w:val="36"/>
          <w:szCs w:val="36"/>
        </w:rPr>
      </w:pPr>
    </w:p>
    <w:p w:rsidR="00030485" w:rsidP="008B3F8D" w:rsidRDefault="00030485" w14:paraId="0A090F3B" w14:textId="77777777">
      <w:pPr>
        <w:pStyle w:val="NormalJanson-TextRoman"/>
        <w:rPr>
          <w:rFonts w:ascii="Times New Roman" w:hAnsi="Times New Roman"/>
          <w:b/>
          <w:sz w:val="36"/>
          <w:szCs w:val="36"/>
        </w:rPr>
      </w:pPr>
    </w:p>
    <w:p w:rsidR="000D4BFA" w:rsidP="008B3F8D" w:rsidRDefault="000D4BFA" w14:paraId="0A090F3C" w14:textId="77777777">
      <w:pPr>
        <w:pStyle w:val="NormalJanson-TextRoman"/>
        <w:rPr>
          <w:rFonts w:ascii="Times New Roman" w:hAnsi="Times New Roman"/>
          <w:b/>
          <w:sz w:val="36"/>
          <w:szCs w:val="36"/>
        </w:rPr>
      </w:pPr>
    </w:p>
    <w:p w:rsidR="00030485" w:rsidP="008B3F8D" w:rsidRDefault="00030485" w14:paraId="0A090F3D" w14:textId="77777777">
      <w:pPr>
        <w:pStyle w:val="NormalJanson-TextRoman"/>
        <w:rPr>
          <w:rFonts w:ascii="Times New Roman" w:hAnsi="Times New Roman"/>
          <w:b/>
          <w:sz w:val="36"/>
          <w:szCs w:val="36"/>
        </w:rPr>
      </w:pPr>
    </w:p>
    <w:p w:rsidR="00030485" w:rsidP="008B3F8D" w:rsidRDefault="00030485" w14:paraId="0A090F3E" w14:textId="77777777">
      <w:pPr>
        <w:pStyle w:val="NormalJanson-TextRoman"/>
        <w:rPr>
          <w:rFonts w:ascii="Times New Roman" w:hAnsi="Times New Roman"/>
          <w:b/>
          <w:sz w:val="36"/>
          <w:szCs w:val="36"/>
        </w:rPr>
      </w:pPr>
    </w:p>
    <w:p w:rsidR="00030485" w:rsidP="008B3F8D" w:rsidRDefault="00030485" w14:paraId="0A090F3F" w14:textId="77777777">
      <w:pPr>
        <w:pStyle w:val="NormalJanson-TextRoman"/>
        <w:rPr>
          <w:rFonts w:ascii="Times New Roman" w:hAnsi="Times New Roman"/>
          <w:b/>
          <w:sz w:val="36"/>
          <w:szCs w:val="36"/>
        </w:rPr>
      </w:pPr>
    </w:p>
    <w:p w:rsidR="00030485" w:rsidP="008B3F8D" w:rsidRDefault="00030485" w14:paraId="0A090F40" w14:textId="77777777">
      <w:pPr>
        <w:pStyle w:val="NormalJanson-TextRoman"/>
        <w:rPr>
          <w:rFonts w:ascii="Times New Roman" w:hAnsi="Times New Roman"/>
          <w:b/>
          <w:sz w:val="36"/>
          <w:szCs w:val="36"/>
        </w:rPr>
      </w:pPr>
    </w:p>
    <w:p w:rsidR="00DC263C" w:rsidP="008B3F8D" w:rsidRDefault="00DC263C" w14:paraId="0A090F41" w14:textId="77777777">
      <w:pPr>
        <w:pStyle w:val="NormalJanson-TextRoman"/>
        <w:rPr>
          <w:rFonts w:ascii="Times New Roman" w:hAnsi="Times New Roman"/>
          <w:b/>
          <w:sz w:val="36"/>
          <w:szCs w:val="36"/>
        </w:rPr>
      </w:pPr>
    </w:p>
    <w:p w:rsidR="00DC263C" w:rsidP="008B3F8D" w:rsidRDefault="00DC263C" w14:paraId="0A090F42" w14:textId="77777777">
      <w:pPr>
        <w:pStyle w:val="NormalJanson-TextRoman"/>
        <w:rPr>
          <w:rFonts w:ascii="Times New Roman" w:hAnsi="Times New Roman"/>
          <w:b/>
          <w:sz w:val="36"/>
          <w:szCs w:val="36"/>
        </w:rPr>
      </w:pPr>
    </w:p>
    <w:p w:rsidR="00DC263C" w:rsidP="008B3F8D" w:rsidRDefault="00DC263C" w14:paraId="0A090F43" w14:textId="77777777">
      <w:pPr>
        <w:pStyle w:val="NormalJanson-TextRoman"/>
        <w:rPr>
          <w:rFonts w:ascii="Times New Roman" w:hAnsi="Times New Roman"/>
          <w:b/>
          <w:sz w:val="36"/>
          <w:szCs w:val="36"/>
        </w:rPr>
      </w:pPr>
    </w:p>
    <w:p w:rsidR="00DC263C" w:rsidP="008B3F8D" w:rsidRDefault="00DC263C" w14:paraId="0A090F44" w14:textId="77777777">
      <w:pPr>
        <w:pStyle w:val="NormalJanson-TextRoman"/>
        <w:rPr>
          <w:rFonts w:ascii="Times New Roman" w:hAnsi="Times New Roman"/>
          <w:b/>
          <w:sz w:val="36"/>
          <w:szCs w:val="36"/>
        </w:rPr>
      </w:pPr>
    </w:p>
    <w:p w:rsidR="00DC25DA" w:rsidP="008B3F8D" w:rsidRDefault="00DC25DA" w14:paraId="0A090F45" w14:textId="77777777">
      <w:pPr>
        <w:pStyle w:val="NormalJanson-TextRoman"/>
        <w:rPr>
          <w:rFonts w:ascii="Times New Roman" w:hAnsi="Times New Roman"/>
          <w:b/>
          <w:sz w:val="36"/>
          <w:szCs w:val="36"/>
        </w:rPr>
      </w:pPr>
    </w:p>
    <w:p w:rsidR="00DC25DA" w:rsidP="008B3F8D" w:rsidRDefault="00DC25DA" w14:paraId="0A090F46" w14:textId="77777777">
      <w:pPr>
        <w:pStyle w:val="NormalJanson-TextRoman"/>
        <w:rPr>
          <w:rFonts w:ascii="Times New Roman" w:hAnsi="Times New Roman"/>
          <w:b/>
          <w:sz w:val="36"/>
          <w:szCs w:val="36"/>
        </w:rPr>
      </w:pPr>
    </w:p>
    <w:p w:rsidR="00DC25DA" w:rsidP="008B3F8D" w:rsidRDefault="00DC25DA" w14:paraId="0A090F47" w14:textId="77777777">
      <w:pPr>
        <w:pStyle w:val="NormalJanson-TextRoman"/>
        <w:rPr>
          <w:rFonts w:ascii="Times New Roman" w:hAnsi="Times New Roman"/>
          <w:b/>
          <w:sz w:val="36"/>
          <w:szCs w:val="36"/>
        </w:rPr>
      </w:pPr>
    </w:p>
    <w:p w:rsidR="00DC263C" w:rsidP="008B3F8D" w:rsidRDefault="00DC263C" w14:paraId="0A090F48" w14:textId="77777777">
      <w:pPr>
        <w:pStyle w:val="NormalJanson-TextRoman"/>
        <w:rPr>
          <w:rFonts w:ascii="Times New Roman" w:hAnsi="Times New Roman"/>
          <w:b/>
          <w:sz w:val="36"/>
          <w:szCs w:val="36"/>
        </w:rPr>
      </w:pPr>
    </w:p>
    <w:p w:rsidR="00030485" w:rsidP="008B3F8D" w:rsidRDefault="00030485" w14:paraId="0A090F49" w14:textId="77777777">
      <w:pPr>
        <w:pStyle w:val="NormalJanson-TextRoman"/>
        <w:rPr>
          <w:rFonts w:ascii="Times New Roman" w:hAnsi="Times New Roman"/>
          <w:b/>
          <w:sz w:val="36"/>
          <w:szCs w:val="36"/>
        </w:rPr>
      </w:pPr>
    </w:p>
    <w:p w:rsidR="00030485" w:rsidP="008B3F8D" w:rsidRDefault="00030485" w14:paraId="0A090F4A" w14:textId="77777777">
      <w:pPr>
        <w:pStyle w:val="NormalJanson-TextRoman"/>
        <w:rPr>
          <w:rFonts w:ascii="Times New Roman" w:hAnsi="Times New Roman"/>
          <w:b/>
          <w:sz w:val="36"/>
          <w:szCs w:val="36"/>
        </w:rPr>
      </w:pPr>
    </w:p>
    <w:p w:rsidRPr="00BB65CB" w:rsidR="008B3F8D" w:rsidP="008B3F8D" w:rsidRDefault="0069685E" w14:paraId="0A090F4B" w14:textId="77777777">
      <w:pPr>
        <w:pStyle w:val="NormalJanson-TextRoman"/>
        <w:rPr>
          <w:rFonts w:ascii="Times New Roman" w:hAnsi="Times New Roman"/>
          <w:b/>
          <w:sz w:val="32"/>
          <w:szCs w:val="32"/>
        </w:rPr>
      </w:pPr>
      <w:r w:rsidRPr="00BB65CB">
        <w:rPr>
          <w:rFonts w:ascii="Times New Roman" w:hAnsi="Times New Roman"/>
          <w:b/>
          <w:sz w:val="32"/>
          <w:szCs w:val="32"/>
        </w:rPr>
        <w:t>Phoenix Award for Outstanding Contributions to Disaster Recovery, Volunteer</w:t>
      </w:r>
    </w:p>
    <w:p w:rsidRPr="00DB7B50" w:rsidR="008B3F8D" w:rsidP="008B3F8D" w:rsidRDefault="008B3F8D" w14:paraId="0A090F4C" w14:textId="77777777">
      <w:pPr>
        <w:autoSpaceDE w:val="0"/>
        <w:autoSpaceDN w:val="0"/>
        <w:adjustRightInd w:val="0"/>
        <w:rPr>
          <w:color w:val="000000"/>
          <w:szCs w:val="24"/>
        </w:rPr>
      </w:pPr>
    </w:p>
    <w:p w:rsidRPr="00DB7B50" w:rsidR="0069685E" w:rsidP="0069685E" w:rsidRDefault="0069685E" w14:paraId="0A090F4D" w14:textId="77777777">
      <w:pPr>
        <w:autoSpaceDE w:val="0"/>
        <w:autoSpaceDN w:val="0"/>
        <w:adjustRightInd w:val="0"/>
        <w:rPr>
          <w:b/>
          <w:color w:val="000000"/>
          <w:szCs w:val="24"/>
        </w:rPr>
      </w:pPr>
      <w:r w:rsidRPr="00DB7B50">
        <w:rPr>
          <w:color w:val="000000"/>
          <w:szCs w:val="24"/>
        </w:rPr>
        <w:t>The Phoenix Award for Outstanding Contributions to Disaster Recovery by a Volunteer is given to an</w:t>
      </w:r>
      <w:r w:rsidRPr="00DB7B50">
        <w:rPr>
          <w:b/>
          <w:color w:val="000000"/>
          <w:szCs w:val="24"/>
        </w:rPr>
        <w:t xml:space="preserve"> </w:t>
      </w:r>
      <w:r w:rsidRPr="00DB7B50">
        <w:rPr>
          <w:color w:val="000000"/>
          <w:szCs w:val="24"/>
        </w:rPr>
        <w:t xml:space="preserve">individual whose efforts and contributions have enabled their community to recover successfully from a disaster. </w:t>
      </w:r>
    </w:p>
    <w:p w:rsidRPr="00DB7B50" w:rsidR="0069685E" w:rsidP="008B3F8D" w:rsidRDefault="0069685E" w14:paraId="0A090F4E" w14:textId="77777777">
      <w:pPr>
        <w:autoSpaceDE w:val="0"/>
        <w:autoSpaceDN w:val="0"/>
        <w:adjustRightInd w:val="0"/>
        <w:rPr>
          <w:b/>
          <w:color w:val="000000"/>
          <w:szCs w:val="24"/>
          <w:u w:val="single"/>
        </w:rPr>
      </w:pPr>
    </w:p>
    <w:p w:rsidRPr="001449DA" w:rsidR="008B3F8D" w:rsidP="008B3F8D" w:rsidRDefault="008B3F8D" w14:paraId="0A090F4F" w14:textId="77777777">
      <w:pPr>
        <w:autoSpaceDE w:val="0"/>
        <w:autoSpaceDN w:val="0"/>
        <w:adjustRightInd w:val="0"/>
        <w:rPr>
          <w:b/>
          <w:color w:val="000000"/>
          <w:sz w:val="28"/>
          <w:szCs w:val="28"/>
        </w:rPr>
      </w:pPr>
      <w:r w:rsidRPr="001449DA">
        <w:rPr>
          <w:b/>
          <w:color w:val="000000"/>
          <w:sz w:val="28"/>
          <w:szCs w:val="28"/>
        </w:rPr>
        <w:t>Who is eligible to be nominated?</w:t>
      </w:r>
    </w:p>
    <w:p w:rsidRPr="00511AC5" w:rsidR="00511AC5" w:rsidP="00F867D9" w:rsidRDefault="00303902" w14:paraId="0A090F50" w14:textId="77777777">
      <w:pPr>
        <w:pStyle w:val="ListParagraph"/>
        <w:numPr>
          <w:ilvl w:val="0"/>
          <w:numId w:val="50"/>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 p</w:t>
      </w:r>
      <w:r w:rsidRPr="00511AC5" w:rsidR="008B3F8D">
        <w:rPr>
          <w:rFonts w:ascii="Times New Roman" w:hAnsi="Times New Roman"/>
          <w:color w:val="000000"/>
          <w:sz w:val="24"/>
          <w:szCs w:val="24"/>
        </w:rPr>
        <w:t xml:space="preserve">rivate-citizen volunteer may be nominated for his/her outstanding contribution to a community’s recovery following a natural disaster which occurred during the previous fiscal year.  For purposes of this award, a private citizen volunteer is an individual who uses available resources to support the recovery efforts of the community.  </w:t>
      </w:r>
    </w:p>
    <w:p w:rsidRPr="00511AC5" w:rsidR="00511AC5" w:rsidP="00F867D9" w:rsidRDefault="00511AC5" w14:paraId="0A090F51" w14:textId="77777777">
      <w:pPr>
        <w:pStyle w:val="ListParagraph"/>
        <w:numPr>
          <w:ilvl w:val="0"/>
          <w:numId w:val="50"/>
        </w:numPr>
        <w:autoSpaceDE w:val="0"/>
        <w:autoSpaceDN w:val="0"/>
        <w:adjustRightInd w:val="0"/>
        <w:spacing w:after="0" w:line="240" w:lineRule="auto"/>
        <w:rPr>
          <w:rFonts w:ascii="Times New Roman" w:hAnsi="Times New Roman"/>
          <w:color w:val="000000"/>
          <w:sz w:val="24"/>
          <w:szCs w:val="24"/>
        </w:rPr>
      </w:pPr>
      <w:r w:rsidRPr="00511AC5">
        <w:rPr>
          <w:rFonts w:ascii="Times New Roman" w:hAnsi="Times New Roman"/>
          <w:color w:val="000000"/>
          <w:sz w:val="24"/>
          <w:szCs w:val="24"/>
        </w:rPr>
        <w:t xml:space="preserve">Volunteers who suffered a physical disaster in their community during fiscal years </w:t>
      </w:r>
      <w:r w:rsidR="0055105E">
        <w:rPr>
          <w:rFonts w:ascii="Times New Roman" w:hAnsi="Times New Roman"/>
          <w:color w:val="000000"/>
          <w:sz w:val="24"/>
          <w:szCs w:val="24"/>
        </w:rPr>
        <w:t xml:space="preserve">XXXX </w:t>
      </w:r>
      <w:r w:rsidRPr="00511AC5">
        <w:rPr>
          <w:rFonts w:ascii="Times New Roman" w:hAnsi="Times New Roman"/>
          <w:color w:val="000000"/>
          <w:sz w:val="24"/>
          <w:szCs w:val="24"/>
        </w:rPr>
        <w:t xml:space="preserve">or </w:t>
      </w:r>
      <w:r w:rsidR="0055105E">
        <w:rPr>
          <w:rFonts w:ascii="Times New Roman" w:hAnsi="Times New Roman"/>
          <w:color w:val="000000"/>
          <w:sz w:val="24"/>
          <w:szCs w:val="24"/>
        </w:rPr>
        <w:t>XXXX</w:t>
      </w:r>
      <w:r w:rsidRPr="00511AC5" w:rsidR="00741545">
        <w:rPr>
          <w:rFonts w:ascii="Times New Roman" w:hAnsi="Times New Roman"/>
          <w:color w:val="000000"/>
          <w:sz w:val="24"/>
          <w:szCs w:val="24"/>
        </w:rPr>
        <w:t xml:space="preserve"> </w:t>
      </w:r>
      <w:r w:rsidRPr="00511AC5">
        <w:rPr>
          <w:rFonts w:ascii="Times New Roman" w:hAnsi="Times New Roman"/>
          <w:color w:val="000000"/>
          <w:sz w:val="24"/>
          <w:szCs w:val="24"/>
        </w:rPr>
        <w:t>are eligible for nomination.</w:t>
      </w:r>
    </w:p>
    <w:p w:rsidRPr="001449DA" w:rsidR="00511AC5" w:rsidP="00511AC5" w:rsidRDefault="00511AC5" w14:paraId="0A090F52" w14:textId="77777777">
      <w:pPr>
        <w:autoSpaceDE w:val="0"/>
        <w:autoSpaceDN w:val="0"/>
        <w:adjustRightInd w:val="0"/>
        <w:rPr>
          <w:b/>
          <w:color w:val="000000"/>
          <w:sz w:val="28"/>
          <w:szCs w:val="28"/>
        </w:rPr>
      </w:pPr>
    </w:p>
    <w:p w:rsidRPr="001449DA" w:rsidR="00511AC5" w:rsidP="00511AC5" w:rsidRDefault="00511AC5" w14:paraId="0A090F53" w14:textId="77777777">
      <w:pPr>
        <w:autoSpaceDE w:val="0"/>
        <w:autoSpaceDN w:val="0"/>
        <w:adjustRightInd w:val="0"/>
        <w:rPr>
          <w:b/>
          <w:color w:val="000000"/>
          <w:sz w:val="28"/>
          <w:szCs w:val="28"/>
        </w:rPr>
      </w:pPr>
      <w:r w:rsidRPr="001449DA">
        <w:rPr>
          <w:b/>
          <w:color w:val="000000"/>
          <w:sz w:val="28"/>
          <w:szCs w:val="28"/>
        </w:rPr>
        <w:t>Who is NOT eligible to be nominated?</w:t>
      </w:r>
    </w:p>
    <w:p w:rsidRPr="00F867D9" w:rsidR="00511AC5" w:rsidP="00F867D9" w:rsidRDefault="00511AC5" w14:paraId="0A090F54" w14:textId="77777777">
      <w:pPr>
        <w:pStyle w:val="ListParagraph"/>
        <w:numPr>
          <w:ilvl w:val="0"/>
          <w:numId w:val="72"/>
        </w:numPr>
        <w:autoSpaceDE w:val="0"/>
        <w:autoSpaceDN w:val="0"/>
        <w:adjustRightInd w:val="0"/>
        <w:spacing w:after="0" w:line="240" w:lineRule="auto"/>
        <w:rPr>
          <w:rFonts w:ascii="Times New Roman" w:hAnsi="Times New Roman"/>
          <w:color w:val="000000"/>
          <w:sz w:val="24"/>
          <w:szCs w:val="24"/>
        </w:rPr>
      </w:pPr>
      <w:r w:rsidRPr="00F867D9">
        <w:rPr>
          <w:rFonts w:ascii="Times New Roman" w:hAnsi="Times New Roman"/>
          <w:color w:val="000000"/>
          <w:sz w:val="24"/>
          <w:szCs w:val="24"/>
        </w:rPr>
        <w:t xml:space="preserve">Corporate entities </w:t>
      </w:r>
    </w:p>
    <w:p w:rsidRPr="00F867D9" w:rsidR="00F867D9" w:rsidP="00F867D9" w:rsidRDefault="00F867D9" w14:paraId="0A090F55" w14:textId="77777777">
      <w:pPr>
        <w:pStyle w:val="ListParagraph"/>
        <w:numPr>
          <w:ilvl w:val="0"/>
          <w:numId w:val="72"/>
        </w:numPr>
        <w:autoSpaceDE w:val="0"/>
        <w:autoSpaceDN w:val="0"/>
        <w:adjustRightInd w:val="0"/>
        <w:spacing w:after="0" w:line="240" w:lineRule="auto"/>
        <w:rPr>
          <w:rFonts w:ascii="Times New Roman" w:hAnsi="Times New Roman"/>
          <w:color w:val="000000"/>
          <w:sz w:val="24"/>
          <w:szCs w:val="24"/>
        </w:rPr>
      </w:pPr>
      <w:r w:rsidRPr="00F867D9">
        <w:rPr>
          <w:rFonts w:ascii="Times New Roman" w:hAnsi="Times New Roman"/>
          <w:color w:val="000000"/>
          <w:sz w:val="24"/>
          <w:szCs w:val="24"/>
        </w:rPr>
        <w:t>Individuals who are currently suspended or debarred by the Federal government</w:t>
      </w:r>
    </w:p>
    <w:p w:rsidR="00511AC5" w:rsidP="008B3F8D" w:rsidRDefault="00511AC5" w14:paraId="0A090F56" w14:textId="77777777">
      <w:pPr>
        <w:autoSpaceDE w:val="0"/>
        <w:autoSpaceDN w:val="0"/>
        <w:adjustRightInd w:val="0"/>
        <w:rPr>
          <w:color w:val="000000"/>
          <w:szCs w:val="24"/>
        </w:rPr>
      </w:pPr>
    </w:p>
    <w:p w:rsidRPr="001449DA" w:rsidR="008B3F8D" w:rsidP="008B3F8D" w:rsidRDefault="008B3F8D" w14:paraId="0A090F57" w14:textId="77777777">
      <w:pPr>
        <w:autoSpaceDE w:val="0"/>
        <w:autoSpaceDN w:val="0"/>
        <w:adjustRightInd w:val="0"/>
        <w:rPr>
          <w:b/>
          <w:color w:val="000000"/>
          <w:sz w:val="28"/>
          <w:szCs w:val="28"/>
        </w:rPr>
      </w:pPr>
      <w:r w:rsidRPr="001449DA">
        <w:rPr>
          <w:b/>
          <w:color w:val="000000"/>
          <w:sz w:val="28"/>
          <w:szCs w:val="28"/>
        </w:rPr>
        <w:t>Who may submit nominations?</w:t>
      </w:r>
    </w:p>
    <w:p w:rsidRPr="00511AC5" w:rsidR="00511AC5" w:rsidP="00F867D9" w:rsidRDefault="00511AC5" w14:paraId="0A090F58" w14:textId="77777777">
      <w:pPr>
        <w:pStyle w:val="ListParagraph"/>
        <w:numPr>
          <w:ilvl w:val="0"/>
          <w:numId w:val="51"/>
        </w:numPr>
        <w:autoSpaceDE w:val="0"/>
        <w:autoSpaceDN w:val="0"/>
        <w:adjustRightInd w:val="0"/>
        <w:spacing w:after="0" w:line="240" w:lineRule="auto"/>
        <w:rPr>
          <w:rFonts w:ascii="Times New Roman" w:hAnsi="Times New Roman"/>
          <w:color w:val="000000"/>
          <w:sz w:val="24"/>
          <w:szCs w:val="24"/>
        </w:rPr>
      </w:pPr>
      <w:r w:rsidRPr="00511AC5">
        <w:rPr>
          <w:rFonts w:ascii="Times New Roman" w:hAnsi="Times New Roman"/>
          <w:color w:val="000000"/>
          <w:sz w:val="24"/>
          <w:szCs w:val="24"/>
        </w:rPr>
        <w:t>I</w:t>
      </w:r>
      <w:r w:rsidRPr="00511AC5" w:rsidR="008B3F8D">
        <w:rPr>
          <w:rFonts w:ascii="Times New Roman" w:hAnsi="Times New Roman"/>
          <w:color w:val="000000"/>
          <w:sz w:val="24"/>
          <w:szCs w:val="24"/>
        </w:rPr>
        <w:t>ndividual</w:t>
      </w:r>
      <w:r w:rsidR="00303902">
        <w:rPr>
          <w:rFonts w:ascii="Times New Roman" w:hAnsi="Times New Roman"/>
          <w:color w:val="000000"/>
          <w:sz w:val="24"/>
          <w:szCs w:val="24"/>
        </w:rPr>
        <w:t>s</w:t>
      </w:r>
      <w:r w:rsidRPr="00511AC5" w:rsidR="008B3F8D">
        <w:rPr>
          <w:rFonts w:ascii="Times New Roman" w:hAnsi="Times New Roman"/>
          <w:color w:val="000000"/>
          <w:sz w:val="24"/>
          <w:szCs w:val="24"/>
        </w:rPr>
        <w:t xml:space="preserve"> or organization</w:t>
      </w:r>
      <w:r w:rsidRPr="00511AC5">
        <w:rPr>
          <w:rFonts w:ascii="Times New Roman" w:hAnsi="Times New Roman"/>
          <w:color w:val="000000"/>
          <w:sz w:val="24"/>
          <w:szCs w:val="24"/>
        </w:rPr>
        <w:t>s</w:t>
      </w:r>
      <w:r w:rsidRPr="00511AC5" w:rsidR="008B3F8D">
        <w:rPr>
          <w:rFonts w:ascii="Times New Roman" w:hAnsi="Times New Roman"/>
          <w:color w:val="000000"/>
          <w:sz w:val="24"/>
          <w:szCs w:val="24"/>
        </w:rPr>
        <w:t xml:space="preserve"> dedicated to the support of the small business community in the United States including, </w:t>
      </w:r>
      <w:r w:rsidR="00303902">
        <w:rPr>
          <w:rFonts w:ascii="Times New Roman" w:hAnsi="Times New Roman"/>
          <w:color w:val="000000"/>
          <w:sz w:val="24"/>
          <w:szCs w:val="24"/>
        </w:rPr>
        <w:t>such as</w:t>
      </w:r>
      <w:r w:rsidRPr="00511AC5" w:rsidR="008B3F8D">
        <w:rPr>
          <w:rFonts w:ascii="Times New Roman" w:hAnsi="Times New Roman"/>
          <w:color w:val="000000"/>
          <w:sz w:val="24"/>
          <w:szCs w:val="24"/>
        </w:rPr>
        <w:t xml:space="preserve"> trade and professional associations and business organizations, may submit nominations for this award</w:t>
      </w:r>
      <w:r w:rsidR="00646FF7">
        <w:rPr>
          <w:rFonts w:ascii="Times New Roman" w:hAnsi="Times New Roman"/>
          <w:color w:val="000000"/>
          <w:sz w:val="24"/>
          <w:szCs w:val="24"/>
        </w:rPr>
        <w:t>.</w:t>
      </w:r>
      <w:r w:rsidRPr="00511AC5" w:rsidR="008B3F8D">
        <w:rPr>
          <w:rFonts w:ascii="Times New Roman" w:hAnsi="Times New Roman"/>
          <w:color w:val="000000"/>
          <w:sz w:val="24"/>
          <w:szCs w:val="24"/>
        </w:rPr>
        <w:t xml:space="preserve">  </w:t>
      </w:r>
    </w:p>
    <w:p w:rsidRPr="00511AC5" w:rsidR="00511AC5" w:rsidP="00F867D9" w:rsidRDefault="00511AC5" w14:paraId="0A090F59" w14:textId="77777777">
      <w:pPr>
        <w:pStyle w:val="ListParagraph"/>
        <w:numPr>
          <w:ilvl w:val="0"/>
          <w:numId w:val="51"/>
        </w:numPr>
        <w:autoSpaceDE w:val="0"/>
        <w:autoSpaceDN w:val="0"/>
        <w:adjustRightInd w:val="0"/>
        <w:spacing w:after="0" w:line="240" w:lineRule="auto"/>
        <w:rPr>
          <w:rFonts w:ascii="Times New Roman" w:hAnsi="Times New Roman"/>
          <w:color w:val="000000"/>
          <w:sz w:val="24"/>
          <w:szCs w:val="24"/>
        </w:rPr>
      </w:pPr>
      <w:r w:rsidRPr="00511AC5">
        <w:rPr>
          <w:rFonts w:ascii="Times New Roman" w:hAnsi="Times New Roman"/>
          <w:color w:val="000000"/>
          <w:sz w:val="24"/>
          <w:szCs w:val="24"/>
        </w:rPr>
        <w:t>Individuals may self-nominate for this award</w:t>
      </w:r>
      <w:r w:rsidR="00646FF7">
        <w:rPr>
          <w:rFonts w:ascii="Times New Roman" w:hAnsi="Times New Roman"/>
          <w:color w:val="000000"/>
          <w:sz w:val="24"/>
          <w:szCs w:val="24"/>
        </w:rPr>
        <w:t>.</w:t>
      </w:r>
      <w:r w:rsidRPr="00511AC5">
        <w:rPr>
          <w:rFonts w:ascii="Times New Roman" w:hAnsi="Times New Roman"/>
          <w:color w:val="000000"/>
          <w:sz w:val="24"/>
          <w:szCs w:val="24"/>
        </w:rPr>
        <w:t xml:space="preserve">  </w:t>
      </w:r>
    </w:p>
    <w:p w:rsidR="009416DD" w:rsidP="008B3F8D" w:rsidRDefault="009416DD" w14:paraId="0A090F5A" w14:textId="77777777">
      <w:pPr>
        <w:autoSpaceDE w:val="0"/>
        <w:autoSpaceDN w:val="0"/>
        <w:adjustRightInd w:val="0"/>
        <w:rPr>
          <w:b/>
          <w:color w:val="000000"/>
          <w:szCs w:val="24"/>
          <w:u w:val="single"/>
        </w:rPr>
      </w:pPr>
    </w:p>
    <w:p w:rsidRPr="001449DA" w:rsidR="000D4BFA" w:rsidP="000D4BFA" w:rsidRDefault="000D4BFA" w14:paraId="0A090F5B" w14:textId="77777777">
      <w:pPr>
        <w:autoSpaceDE w:val="0"/>
        <w:autoSpaceDN w:val="0"/>
        <w:adjustRightInd w:val="0"/>
        <w:rPr>
          <w:b/>
          <w:color w:val="000000"/>
          <w:sz w:val="28"/>
          <w:szCs w:val="28"/>
        </w:rPr>
      </w:pPr>
      <w:r w:rsidRPr="001449DA">
        <w:rPr>
          <w:b/>
          <w:color w:val="000000"/>
          <w:sz w:val="28"/>
          <w:szCs w:val="28"/>
        </w:rPr>
        <w:t>Where are the nominations to be sent?</w:t>
      </w:r>
    </w:p>
    <w:p w:rsidRPr="00A32A45" w:rsidR="00303902" w:rsidP="00303902" w:rsidRDefault="000D4BFA" w14:paraId="0A090F5C" w14:textId="77777777">
      <w:pPr>
        <w:pStyle w:val="NormalJanson-TextRoman"/>
        <w:rPr>
          <w:rFonts w:ascii="Times New Roman" w:hAnsi="Times New Roman"/>
          <w:sz w:val="24"/>
          <w:szCs w:val="24"/>
          <w:u w:val="single"/>
        </w:rPr>
      </w:pPr>
      <w:r w:rsidRPr="00DB7B50">
        <w:rPr>
          <w:rFonts w:ascii="Times New Roman" w:hAnsi="Times New Roman"/>
          <w:sz w:val="24"/>
          <w:szCs w:val="24"/>
        </w:rPr>
        <w:t>All nominations for Phoenix Awards</w:t>
      </w:r>
      <w:r>
        <w:rPr>
          <w:rFonts w:ascii="Times New Roman" w:hAnsi="Times New Roman"/>
          <w:sz w:val="24"/>
          <w:szCs w:val="24"/>
        </w:rPr>
        <w:t xml:space="preserve"> must be hand delivered or </w:t>
      </w:r>
      <w:r w:rsidR="00586147">
        <w:rPr>
          <w:rFonts w:ascii="Times New Roman" w:hAnsi="Times New Roman"/>
          <w:sz w:val="24"/>
          <w:szCs w:val="24"/>
        </w:rPr>
        <w:t xml:space="preserve">mailed </w:t>
      </w:r>
      <w:r w:rsidRPr="00DB7B50">
        <w:rPr>
          <w:rFonts w:ascii="Times New Roman" w:hAnsi="Times New Roman"/>
          <w:sz w:val="24"/>
          <w:szCs w:val="24"/>
        </w:rPr>
        <w:t>to the SBA Disaster Field Operations Center in the state or territory where the nominee is located</w:t>
      </w:r>
      <w:r>
        <w:rPr>
          <w:rFonts w:ascii="Times New Roman" w:hAnsi="Times New Roman"/>
          <w:sz w:val="24"/>
          <w:szCs w:val="24"/>
        </w:rPr>
        <w:t>.</w:t>
      </w:r>
      <w:r w:rsidR="00303902">
        <w:rPr>
          <w:rFonts w:ascii="Times New Roman" w:hAnsi="Times New Roman"/>
          <w:sz w:val="24"/>
          <w:szCs w:val="24"/>
        </w:rPr>
        <w:t xml:space="preserve"> Electronic submissions of SBA Awards Forms are not accepted. </w:t>
      </w:r>
    </w:p>
    <w:p w:rsidRPr="001449DA" w:rsidR="000D4BFA" w:rsidP="000D4BFA" w:rsidRDefault="000D4BFA" w14:paraId="0A090F5D" w14:textId="77777777">
      <w:pPr>
        <w:pStyle w:val="NormalJanson-TextRoman"/>
        <w:rPr>
          <w:rFonts w:ascii="Times New Roman" w:hAnsi="Times New Roman"/>
          <w:sz w:val="28"/>
          <w:szCs w:val="28"/>
        </w:rPr>
      </w:pPr>
    </w:p>
    <w:p w:rsidRPr="001449DA" w:rsidR="000D4BFA" w:rsidP="000D4BFA" w:rsidRDefault="000D4BFA" w14:paraId="0A090F5E" w14:textId="77777777">
      <w:pPr>
        <w:autoSpaceDE w:val="0"/>
        <w:autoSpaceDN w:val="0"/>
        <w:adjustRightInd w:val="0"/>
        <w:rPr>
          <w:b/>
          <w:color w:val="000000"/>
          <w:sz w:val="28"/>
          <w:szCs w:val="28"/>
        </w:rPr>
      </w:pPr>
      <w:r w:rsidRPr="001449DA">
        <w:rPr>
          <w:b/>
          <w:color w:val="000000"/>
          <w:sz w:val="28"/>
          <w:szCs w:val="28"/>
        </w:rPr>
        <w:t>When is the deadline for nominations?</w:t>
      </w:r>
    </w:p>
    <w:p w:rsidR="000D4BFA" w:rsidP="000D4BFA" w:rsidRDefault="00EC220C" w14:paraId="0A090F5F" w14:textId="77777777">
      <w:pPr>
        <w:autoSpaceDE w:val="0"/>
        <w:autoSpaceDN w:val="0"/>
        <w:adjustRightInd w:val="0"/>
        <w:rPr>
          <w:bCs/>
          <w:iCs/>
          <w:color w:val="000000"/>
          <w:szCs w:val="24"/>
        </w:rPr>
      </w:pPr>
      <w:r>
        <w:rPr>
          <w:bCs/>
          <w:iCs/>
          <w:color w:val="000000"/>
          <w:szCs w:val="24"/>
        </w:rPr>
        <w:t>This deadline will be determined each year.</w:t>
      </w:r>
    </w:p>
    <w:p w:rsidRPr="00DB7B50" w:rsidR="008B3F8D" w:rsidP="008B3F8D" w:rsidRDefault="008B3F8D" w14:paraId="0A090F60" w14:textId="77777777">
      <w:pPr>
        <w:autoSpaceDE w:val="0"/>
        <w:autoSpaceDN w:val="0"/>
        <w:adjustRightInd w:val="0"/>
        <w:rPr>
          <w:b/>
          <w:bCs/>
          <w:iCs/>
          <w:color w:val="000000"/>
          <w:szCs w:val="24"/>
        </w:rPr>
      </w:pPr>
    </w:p>
    <w:p w:rsidRPr="001449DA" w:rsidR="008B3F8D" w:rsidP="008B3F8D" w:rsidRDefault="008B3F8D" w14:paraId="0A090F61" w14:textId="77777777">
      <w:pPr>
        <w:autoSpaceDE w:val="0"/>
        <w:autoSpaceDN w:val="0"/>
        <w:adjustRightInd w:val="0"/>
        <w:rPr>
          <w:b/>
          <w:color w:val="000000"/>
          <w:sz w:val="28"/>
          <w:szCs w:val="28"/>
        </w:rPr>
      </w:pPr>
      <w:r w:rsidRPr="001449DA">
        <w:rPr>
          <w:b/>
          <w:color w:val="000000"/>
          <w:sz w:val="28"/>
          <w:szCs w:val="28"/>
        </w:rPr>
        <w:t>What information must the nomination package contain?</w:t>
      </w:r>
    </w:p>
    <w:p w:rsidRPr="00DB7B50" w:rsidR="008B3F8D" w:rsidP="008B3F8D" w:rsidRDefault="008B3F8D" w14:paraId="0A090F62" w14:textId="77777777">
      <w:pPr>
        <w:autoSpaceDE w:val="0"/>
        <w:autoSpaceDN w:val="0"/>
        <w:adjustRightInd w:val="0"/>
        <w:rPr>
          <w:color w:val="000000"/>
          <w:szCs w:val="24"/>
        </w:rPr>
      </w:pPr>
      <w:r w:rsidRPr="00DB7B50">
        <w:rPr>
          <w:color w:val="000000"/>
          <w:szCs w:val="24"/>
        </w:rPr>
        <w:t xml:space="preserve">Nominations must contain the information below.  Incomplete nomination packages will not be considered.  </w:t>
      </w:r>
    </w:p>
    <w:p w:rsidRPr="00DB7B50" w:rsidR="007B4B28" w:rsidP="00F867D9" w:rsidRDefault="007B4B28" w14:paraId="0A090F63" w14:textId="77777777">
      <w:pPr>
        <w:pStyle w:val="ListParagraph"/>
        <w:numPr>
          <w:ilvl w:val="0"/>
          <w:numId w:val="14"/>
        </w:numPr>
        <w:contextualSpacing/>
        <w:rPr>
          <w:rFonts w:ascii="Times New Roman" w:hAnsi="Times New Roman"/>
          <w:sz w:val="24"/>
          <w:szCs w:val="24"/>
        </w:rPr>
      </w:pPr>
      <w:r w:rsidRPr="00DB7B50">
        <w:rPr>
          <w:rFonts w:ascii="Times New Roman" w:hAnsi="Times New Roman"/>
          <w:sz w:val="24"/>
          <w:szCs w:val="24"/>
        </w:rPr>
        <w:t>A completed background form (</w:t>
      </w:r>
      <w:r w:rsidR="00172E45">
        <w:rPr>
          <w:rFonts w:ascii="Times New Roman" w:hAnsi="Times New Roman"/>
          <w:sz w:val="24"/>
          <w:szCs w:val="24"/>
        </w:rPr>
        <w:t>SBA Form 3300, Award Nominee Background Form</w:t>
      </w:r>
      <w:r w:rsidRPr="00DB7B50">
        <w:rPr>
          <w:rFonts w:ascii="Times New Roman" w:hAnsi="Times New Roman"/>
          <w:sz w:val="24"/>
          <w:szCs w:val="24"/>
        </w:rPr>
        <w:t xml:space="preserve">) which is available </w:t>
      </w:r>
      <w:r w:rsidR="00511AC5">
        <w:rPr>
          <w:rFonts w:ascii="Times New Roman" w:hAnsi="Times New Roman"/>
          <w:sz w:val="24"/>
          <w:szCs w:val="24"/>
        </w:rPr>
        <w:t xml:space="preserve">at </w:t>
      </w:r>
      <w:hyperlink w:history="1" r:id="rId18">
        <w:r w:rsidRPr="008C1CBE" w:rsidR="00511AC5">
          <w:rPr>
            <w:rStyle w:val="Hyperlink"/>
            <w:rFonts w:ascii="Times New Roman" w:hAnsi="Times New Roman"/>
            <w:sz w:val="24"/>
            <w:szCs w:val="24"/>
          </w:rPr>
          <w:t>www.sba.gov/nsbw</w:t>
        </w:r>
      </w:hyperlink>
    </w:p>
    <w:p w:rsidRPr="00DB7B50" w:rsidR="008B3F8D" w:rsidP="00F867D9" w:rsidRDefault="008B3F8D" w14:paraId="0A090F64" w14:textId="77777777">
      <w:pPr>
        <w:pStyle w:val="ListParagraph"/>
        <w:numPr>
          <w:ilvl w:val="0"/>
          <w:numId w:val="14"/>
        </w:numPr>
        <w:contextualSpacing/>
        <w:rPr>
          <w:rFonts w:ascii="Times New Roman" w:hAnsi="Times New Roman"/>
          <w:sz w:val="24"/>
          <w:szCs w:val="24"/>
        </w:rPr>
      </w:pPr>
      <w:r w:rsidRPr="00DB7B50">
        <w:rPr>
          <w:rFonts w:ascii="Times New Roman" w:hAnsi="Times New Roman"/>
          <w:sz w:val="24"/>
          <w:szCs w:val="24"/>
        </w:rPr>
        <w:t xml:space="preserve">A completed nomination form (SBA Form 3305, </w:t>
      </w:r>
      <w:r w:rsidRPr="007B4B28" w:rsidR="007B4B28">
        <w:rPr>
          <w:rFonts w:ascii="Times New Roman" w:hAnsi="Times New Roman"/>
          <w:sz w:val="24"/>
          <w:szCs w:val="24"/>
        </w:rPr>
        <w:t>Phoenix Award for Outstanding Contributions to Disaster Recovery, Volunteer</w:t>
      </w:r>
      <w:r w:rsidRPr="00DB7B50">
        <w:rPr>
          <w:rFonts w:ascii="Times New Roman" w:hAnsi="Times New Roman"/>
          <w:sz w:val="24"/>
          <w:szCs w:val="24"/>
        </w:rPr>
        <w:t xml:space="preserve">) which is available </w:t>
      </w:r>
      <w:r w:rsidR="00511AC5">
        <w:rPr>
          <w:rFonts w:ascii="Times New Roman" w:hAnsi="Times New Roman"/>
          <w:sz w:val="24"/>
          <w:szCs w:val="24"/>
        </w:rPr>
        <w:t xml:space="preserve">at </w:t>
      </w:r>
      <w:hyperlink w:history="1" r:id="rId19">
        <w:r w:rsidRPr="008C1CBE" w:rsidR="00511AC5">
          <w:rPr>
            <w:rStyle w:val="Hyperlink"/>
            <w:rFonts w:ascii="Times New Roman" w:hAnsi="Times New Roman"/>
            <w:sz w:val="24"/>
            <w:szCs w:val="24"/>
          </w:rPr>
          <w:t>www.sba.gov/nsbw</w:t>
        </w:r>
      </w:hyperlink>
    </w:p>
    <w:p w:rsidR="008B3F8D" w:rsidP="00F867D9" w:rsidRDefault="008B3F8D" w14:paraId="0A090F65" w14:textId="77777777">
      <w:pPr>
        <w:pStyle w:val="ListParagraph"/>
        <w:numPr>
          <w:ilvl w:val="0"/>
          <w:numId w:val="14"/>
        </w:numPr>
        <w:contextualSpacing/>
        <w:rPr>
          <w:rFonts w:ascii="Times New Roman" w:hAnsi="Times New Roman"/>
          <w:sz w:val="24"/>
          <w:szCs w:val="24"/>
        </w:rPr>
      </w:pPr>
      <w:r w:rsidRPr="00DB7B50">
        <w:rPr>
          <w:rFonts w:ascii="Times New Roman" w:hAnsi="Times New Roman"/>
          <w:sz w:val="24"/>
          <w:szCs w:val="24"/>
        </w:rPr>
        <w:t>An original 8” x 10” or 5” x 7” photo of the nominee or a digital photo – at least 300 dpi</w:t>
      </w:r>
      <w:r w:rsidR="007B4B28">
        <w:rPr>
          <w:rFonts w:ascii="Times New Roman" w:hAnsi="Times New Roman"/>
          <w:sz w:val="24"/>
          <w:szCs w:val="24"/>
        </w:rPr>
        <w:t xml:space="preserve"> is required</w:t>
      </w:r>
      <w:r w:rsidR="00C04A2E">
        <w:rPr>
          <w:rFonts w:ascii="Times New Roman" w:hAnsi="Times New Roman"/>
          <w:sz w:val="24"/>
          <w:szCs w:val="24"/>
        </w:rPr>
        <w:t>.</w:t>
      </w:r>
      <w:r w:rsidRPr="00DB7B50">
        <w:rPr>
          <w:rFonts w:ascii="Times New Roman" w:hAnsi="Times New Roman"/>
          <w:sz w:val="24"/>
          <w:szCs w:val="24"/>
        </w:rPr>
        <w:t xml:space="preserve"> </w:t>
      </w:r>
      <w:r w:rsidR="00C04A2E">
        <w:rPr>
          <w:rFonts w:ascii="Times New Roman" w:hAnsi="Times New Roman"/>
          <w:sz w:val="24"/>
          <w:szCs w:val="24"/>
        </w:rPr>
        <w:t>P</w:t>
      </w:r>
      <w:r w:rsidRPr="00DB7B50">
        <w:rPr>
          <w:rFonts w:ascii="Times New Roman" w:hAnsi="Times New Roman"/>
          <w:sz w:val="24"/>
          <w:szCs w:val="24"/>
        </w:rPr>
        <w:t>hotocopies are not acceptable</w:t>
      </w:r>
      <w:r w:rsidR="00C04A2E">
        <w:rPr>
          <w:rFonts w:ascii="Times New Roman" w:hAnsi="Times New Roman"/>
          <w:sz w:val="24"/>
          <w:szCs w:val="24"/>
        </w:rPr>
        <w:t>.</w:t>
      </w:r>
    </w:p>
    <w:p w:rsidRPr="007B4B28" w:rsidR="007B4B28" w:rsidP="00F867D9" w:rsidRDefault="007B4B28" w14:paraId="0A090F66" w14:textId="77777777">
      <w:pPr>
        <w:pStyle w:val="ListParagraph"/>
        <w:numPr>
          <w:ilvl w:val="0"/>
          <w:numId w:val="14"/>
        </w:numPr>
        <w:rPr>
          <w:rFonts w:ascii="Times New Roman" w:hAnsi="Times New Roman"/>
          <w:sz w:val="24"/>
          <w:szCs w:val="24"/>
        </w:rPr>
      </w:pPr>
      <w:r w:rsidRPr="007B4B28">
        <w:rPr>
          <w:rFonts w:ascii="Times New Roman" w:hAnsi="Times New Roman"/>
          <w:sz w:val="24"/>
          <w:szCs w:val="24"/>
        </w:rPr>
        <w:t xml:space="preserve">Any other supporting documentation deemed significant by the nominator, including photos, news clips, letters of recommendation, nomination letter (if not self-nominated) </w:t>
      </w:r>
      <w:r w:rsidRPr="007B4B28">
        <w:rPr>
          <w:rFonts w:ascii="Times New Roman" w:hAnsi="Times New Roman"/>
          <w:sz w:val="24"/>
          <w:szCs w:val="24"/>
        </w:rPr>
        <w:lastRenderedPageBreak/>
        <w:t>and other evidence of the appropriateness of the nomination (supporting documentation must not exceed 10 pages)</w:t>
      </w:r>
    </w:p>
    <w:p w:rsidRPr="001449DA" w:rsidR="008B3F8D" w:rsidP="008B3F8D" w:rsidRDefault="008B3F8D" w14:paraId="0A090F67" w14:textId="77777777">
      <w:pPr>
        <w:autoSpaceDE w:val="0"/>
        <w:autoSpaceDN w:val="0"/>
        <w:adjustRightInd w:val="0"/>
        <w:rPr>
          <w:b/>
          <w:color w:val="000000"/>
          <w:sz w:val="28"/>
          <w:szCs w:val="28"/>
        </w:rPr>
      </w:pPr>
      <w:r w:rsidRPr="001449DA">
        <w:rPr>
          <w:b/>
          <w:color w:val="000000"/>
          <w:sz w:val="28"/>
          <w:szCs w:val="28"/>
        </w:rPr>
        <w:t>What are the evaluation/selection criteria?</w:t>
      </w:r>
    </w:p>
    <w:p w:rsidRPr="00DB7B50" w:rsidR="008B3F8D" w:rsidP="00F867D9" w:rsidRDefault="008B3F8D" w14:paraId="0A090F68" w14:textId="77777777">
      <w:pPr>
        <w:pStyle w:val="ListParagraph"/>
        <w:numPr>
          <w:ilvl w:val="0"/>
          <w:numId w:val="17"/>
        </w:numPr>
        <w:spacing w:after="0" w:line="240" w:lineRule="auto"/>
        <w:rPr>
          <w:rFonts w:ascii="Times New Roman" w:hAnsi="Times New Roman"/>
          <w:sz w:val="24"/>
          <w:szCs w:val="24"/>
        </w:rPr>
      </w:pPr>
      <w:r w:rsidRPr="00DB7B50">
        <w:rPr>
          <w:rFonts w:ascii="Times New Roman" w:hAnsi="Times New Roman"/>
          <w:color w:val="000000"/>
          <w:sz w:val="24"/>
          <w:szCs w:val="24"/>
        </w:rPr>
        <w:t>Took the initiative, in the face of their own losses and/or risk, to coordinate the gathering and distribution of food, water, clothing, cleaning supplies, and other survival essentials to disaster victims</w:t>
      </w:r>
    </w:p>
    <w:p w:rsidRPr="00DB7B50" w:rsidR="008B3F8D" w:rsidP="00F867D9" w:rsidRDefault="008B3F8D" w14:paraId="0A090F69" w14:textId="77777777">
      <w:pPr>
        <w:pStyle w:val="ListParagraph"/>
        <w:numPr>
          <w:ilvl w:val="0"/>
          <w:numId w:val="17"/>
        </w:numPr>
        <w:spacing w:after="0" w:line="240" w:lineRule="auto"/>
        <w:rPr>
          <w:rFonts w:ascii="Times New Roman" w:hAnsi="Times New Roman"/>
          <w:sz w:val="24"/>
          <w:szCs w:val="24"/>
        </w:rPr>
      </w:pPr>
      <w:r w:rsidRPr="00DB7B50">
        <w:rPr>
          <w:rFonts w:ascii="Times New Roman" w:hAnsi="Times New Roman"/>
          <w:color w:val="000000"/>
          <w:sz w:val="24"/>
          <w:szCs w:val="24"/>
        </w:rPr>
        <w:t xml:space="preserve">Creatively used their own resources toward providing assistance to those in need </w:t>
      </w:r>
    </w:p>
    <w:p w:rsidRPr="00DB7B50" w:rsidR="008B3F8D" w:rsidP="00F867D9" w:rsidRDefault="008B3F8D" w14:paraId="0A090F6A" w14:textId="77777777">
      <w:pPr>
        <w:pStyle w:val="ListParagraph"/>
        <w:numPr>
          <w:ilvl w:val="0"/>
          <w:numId w:val="17"/>
        </w:numPr>
        <w:spacing w:after="0" w:line="240" w:lineRule="auto"/>
        <w:rPr>
          <w:rFonts w:ascii="Times New Roman" w:hAnsi="Times New Roman"/>
          <w:sz w:val="24"/>
          <w:szCs w:val="24"/>
        </w:rPr>
      </w:pPr>
      <w:r w:rsidRPr="00DB7B50">
        <w:rPr>
          <w:rFonts w:ascii="Times New Roman" w:hAnsi="Times New Roman"/>
          <w:color w:val="000000"/>
          <w:sz w:val="24"/>
          <w:szCs w:val="24"/>
        </w:rPr>
        <w:t>Reached out to local media, elected officials, and those not affected by the disaster to expand the circle of recovery support</w:t>
      </w:r>
    </w:p>
    <w:p w:rsidRPr="00DB7B50" w:rsidR="008B3F8D" w:rsidP="00F867D9" w:rsidRDefault="008B3F8D" w14:paraId="0A090F6B" w14:textId="77777777">
      <w:pPr>
        <w:pStyle w:val="ListParagraph"/>
        <w:numPr>
          <w:ilvl w:val="0"/>
          <w:numId w:val="17"/>
        </w:numPr>
        <w:autoSpaceDE w:val="0"/>
        <w:autoSpaceDN w:val="0"/>
        <w:adjustRightInd w:val="0"/>
        <w:spacing w:after="0" w:line="240" w:lineRule="auto"/>
        <w:rPr>
          <w:rFonts w:ascii="Times New Roman" w:hAnsi="Times New Roman"/>
          <w:b/>
          <w:color w:val="000000"/>
          <w:szCs w:val="24"/>
          <w:u w:val="single"/>
        </w:rPr>
      </w:pPr>
      <w:r w:rsidRPr="00DB7B50">
        <w:rPr>
          <w:rFonts w:ascii="Times New Roman" w:hAnsi="Times New Roman"/>
          <w:color w:val="000000"/>
          <w:sz w:val="24"/>
          <w:szCs w:val="24"/>
        </w:rPr>
        <w:t>Selflessly, consistently and tirelessly worked to help as many disaster victims as possible to the take the first steps toward rebuilding their lives</w:t>
      </w:r>
    </w:p>
    <w:p w:rsidRPr="00DB7B50" w:rsidR="008B3F8D" w:rsidP="008B3F8D" w:rsidRDefault="008B3F8D" w14:paraId="0A090F6C" w14:textId="77777777">
      <w:pPr>
        <w:autoSpaceDE w:val="0"/>
        <w:autoSpaceDN w:val="0"/>
        <w:adjustRightInd w:val="0"/>
        <w:rPr>
          <w:b/>
          <w:color w:val="000000"/>
          <w:szCs w:val="24"/>
          <w:u w:val="single"/>
        </w:rPr>
      </w:pPr>
    </w:p>
    <w:p w:rsidRPr="001449DA" w:rsidR="008B3F8D" w:rsidP="008B3F8D" w:rsidRDefault="008B3F8D" w14:paraId="0A090F6D" w14:textId="77777777">
      <w:pPr>
        <w:autoSpaceDE w:val="0"/>
        <w:autoSpaceDN w:val="0"/>
        <w:adjustRightInd w:val="0"/>
        <w:rPr>
          <w:b/>
          <w:color w:val="000000"/>
          <w:sz w:val="28"/>
          <w:szCs w:val="28"/>
        </w:rPr>
      </w:pPr>
      <w:r w:rsidRPr="001449DA">
        <w:rPr>
          <w:b/>
          <w:color w:val="000000"/>
          <w:sz w:val="28"/>
          <w:szCs w:val="28"/>
        </w:rPr>
        <w:t>What are the selection procedures?</w:t>
      </w:r>
    </w:p>
    <w:p w:rsidR="009372A2" w:rsidP="009372A2" w:rsidRDefault="009372A2" w14:paraId="0A090F6E" w14:textId="77777777">
      <w:pPr>
        <w:autoSpaceDE w:val="0"/>
        <w:autoSpaceDN w:val="0"/>
        <w:adjustRightInd w:val="0"/>
        <w:rPr>
          <w:szCs w:val="24"/>
        </w:rPr>
      </w:pPr>
      <w:r w:rsidRPr="0058485E">
        <w:rPr>
          <w:szCs w:val="24"/>
        </w:rPr>
        <w:t xml:space="preserve">The </w:t>
      </w:r>
      <w:r w:rsidRPr="00030485">
        <w:rPr>
          <w:szCs w:val="24"/>
        </w:rPr>
        <w:t xml:space="preserve">Phoenix Award for Outstanding Contributions to Disaster Recovery, </w:t>
      </w:r>
      <w:r>
        <w:rPr>
          <w:szCs w:val="24"/>
        </w:rPr>
        <w:t>Volunteer</w:t>
      </w:r>
      <w:r w:rsidRPr="00030485">
        <w:rPr>
          <w:szCs w:val="24"/>
        </w:rPr>
        <w:t xml:space="preserve"> </w:t>
      </w:r>
      <w:r w:rsidRPr="0058485E">
        <w:rPr>
          <w:szCs w:val="24"/>
        </w:rPr>
        <w:t>will be selected at the</w:t>
      </w:r>
      <w:r w:rsidR="00233AA7">
        <w:rPr>
          <w:szCs w:val="24"/>
        </w:rPr>
        <w:t xml:space="preserve"> Field and</w:t>
      </w:r>
      <w:r w:rsidRPr="0058485E">
        <w:rPr>
          <w:szCs w:val="24"/>
        </w:rPr>
        <w:t xml:space="preserve"> National level</w:t>
      </w:r>
      <w:r w:rsidR="00233AA7">
        <w:rPr>
          <w:szCs w:val="24"/>
        </w:rPr>
        <w:t>s</w:t>
      </w:r>
      <w:r w:rsidRPr="0058485E">
        <w:rPr>
          <w:szCs w:val="24"/>
        </w:rPr>
        <w:t xml:space="preserve">. </w:t>
      </w:r>
    </w:p>
    <w:p w:rsidR="009372A2" w:rsidP="00F867D9" w:rsidRDefault="009372A2" w14:paraId="0A090F6F" w14:textId="77777777">
      <w:pPr>
        <w:pStyle w:val="ListParagraph"/>
        <w:numPr>
          <w:ilvl w:val="0"/>
          <w:numId w:val="52"/>
        </w:numPr>
        <w:autoSpaceDE w:val="0"/>
        <w:autoSpaceDN w:val="0"/>
        <w:adjustRightInd w:val="0"/>
        <w:spacing w:after="0" w:line="240" w:lineRule="auto"/>
        <w:rPr>
          <w:rFonts w:ascii="Times New Roman" w:hAnsi="Times New Roman"/>
          <w:color w:val="000000"/>
          <w:sz w:val="24"/>
          <w:szCs w:val="24"/>
        </w:rPr>
      </w:pPr>
      <w:r w:rsidRPr="0058485E">
        <w:rPr>
          <w:rFonts w:ascii="Times New Roman" w:hAnsi="Times New Roman"/>
          <w:sz w:val="24"/>
          <w:szCs w:val="24"/>
        </w:rPr>
        <w:t xml:space="preserve">Phoenix Award nominees for Small Business Disaster Recovery are selected </w:t>
      </w:r>
      <w:r w:rsidRPr="0058485E">
        <w:rPr>
          <w:rFonts w:ascii="Times New Roman" w:hAnsi="Times New Roman"/>
          <w:color w:val="000000"/>
          <w:sz w:val="24"/>
          <w:szCs w:val="24"/>
        </w:rPr>
        <w:t xml:space="preserve">by the appropriate SBA Disaster Field Operations Center. </w:t>
      </w:r>
    </w:p>
    <w:p w:rsidRPr="0058485E" w:rsidR="009372A2" w:rsidP="00F867D9" w:rsidRDefault="009372A2" w14:paraId="0A090F70" w14:textId="77777777">
      <w:pPr>
        <w:pStyle w:val="ListParagraph"/>
        <w:numPr>
          <w:ilvl w:val="0"/>
          <w:numId w:val="52"/>
        </w:numPr>
        <w:autoSpaceDE w:val="0"/>
        <w:autoSpaceDN w:val="0"/>
        <w:adjustRightInd w:val="0"/>
        <w:spacing w:after="0" w:line="240" w:lineRule="auto"/>
        <w:rPr>
          <w:rFonts w:ascii="Times New Roman" w:hAnsi="Times New Roman"/>
          <w:color w:val="000000"/>
          <w:sz w:val="24"/>
          <w:szCs w:val="24"/>
        </w:rPr>
      </w:pPr>
      <w:r w:rsidRPr="0058485E">
        <w:rPr>
          <w:rFonts w:ascii="Times New Roman" w:hAnsi="Times New Roman"/>
          <w:color w:val="000000"/>
          <w:sz w:val="24"/>
          <w:szCs w:val="24"/>
        </w:rPr>
        <w:t>Winners will be selected by the SBA Administrator, based on</w:t>
      </w:r>
      <w:r>
        <w:rPr>
          <w:rFonts w:ascii="Times New Roman" w:hAnsi="Times New Roman"/>
          <w:color w:val="000000"/>
          <w:sz w:val="24"/>
          <w:szCs w:val="24"/>
        </w:rPr>
        <w:t>, but not restricted to,</w:t>
      </w:r>
      <w:r w:rsidRPr="0058485E">
        <w:rPr>
          <w:rFonts w:ascii="Times New Roman" w:hAnsi="Times New Roman"/>
          <w:color w:val="000000"/>
          <w:sz w:val="24"/>
          <w:szCs w:val="24"/>
        </w:rPr>
        <w:t xml:space="preserve"> the recommendations of a panel of judges comprised of federal employees.</w:t>
      </w:r>
    </w:p>
    <w:p w:rsidRPr="00DB7B50" w:rsidR="008B3F8D" w:rsidP="008B3F8D" w:rsidRDefault="008B3F8D" w14:paraId="0A090F71" w14:textId="77777777">
      <w:pPr>
        <w:autoSpaceDE w:val="0"/>
        <w:autoSpaceDN w:val="0"/>
        <w:adjustRightInd w:val="0"/>
        <w:ind w:left="720"/>
        <w:rPr>
          <w:color w:val="000000"/>
          <w:szCs w:val="24"/>
        </w:rPr>
      </w:pPr>
    </w:p>
    <w:p w:rsidR="009372A2" w:rsidP="008B3F8D" w:rsidRDefault="009372A2" w14:paraId="0A090F72" w14:textId="77777777">
      <w:pPr>
        <w:autoSpaceDE w:val="0"/>
        <w:autoSpaceDN w:val="0"/>
        <w:adjustRightInd w:val="0"/>
        <w:rPr>
          <w:szCs w:val="24"/>
        </w:rPr>
      </w:pPr>
    </w:p>
    <w:p w:rsidR="009372A2" w:rsidP="008B3F8D" w:rsidRDefault="009372A2" w14:paraId="0A090F73" w14:textId="77777777">
      <w:pPr>
        <w:autoSpaceDE w:val="0"/>
        <w:autoSpaceDN w:val="0"/>
        <w:adjustRightInd w:val="0"/>
        <w:rPr>
          <w:szCs w:val="24"/>
        </w:rPr>
      </w:pPr>
    </w:p>
    <w:p w:rsidR="009372A2" w:rsidP="008B3F8D" w:rsidRDefault="009372A2" w14:paraId="0A090F74" w14:textId="77777777">
      <w:pPr>
        <w:autoSpaceDE w:val="0"/>
        <w:autoSpaceDN w:val="0"/>
        <w:adjustRightInd w:val="0"/>
        <w:rPr>
          <w:szCs w:val="24"/>
        </w:rPr>
      </w:pPr>
    </w:p>
    <w:p w:rsidR="009372A2" w:rsidP="008B3F8D" w:rsidRDefault="009372A2" w14:paraId="0A090F75" w14:textId="77777777">
      <w:pPr>
        <w:autoSpaceDE w:val="0"/>
        <w:autoSpaceDN w:val="0"/>
        <w:adjustRightInd w:val="0"/>
        <w:rPr>
          <w:szCs w:val="24"/>
        </w:rPr>
      </w:pPr>
    </w:p>
    <w:p w:rsidR="009372A2" w:rsidP="008B3F8D" w:rsidRDefault="009372A2" w14:paraId="0A090F76" w14:textId="77777777">
      <w:pPr>
        <w:autoSpaceDE w:val="0"/>
        <w:autoSpaceDN w:val="0"/>
        <w:adjustRightInd w:val="0"/>
        <w:rPr>
          <w:szCs w:val="24"/>
        </w:rPr>
      </w:pPr>
    </w:p>
    <w:p w:rsidRPr="00DB7B50" w:rsidR="00101C7E" w:rsidRDefault="00101C7E" w14:paraId="0A090F77" w14:textId="77777777">
      <w:pPr>
        <w:rPr>
          <w:b/>
          <w:color w:val="000000"/>
          <w:szCs w:val="24"/>
        </w:rPr>
      </w:pPr>
      <w:r w:rsidRPr="00DB7B50">
        <w:rPr>
          <w:b/>
          <w:szCs w:val="24"/>
        </w:rPr>
        <w:br w:type="page"/>
      </w:r>
    </w:p>
    <w:p w:rsidRPr="00BB65CB" w:rsidR="00203B3E" w:rsidP="006E01D5" w:rsidRDefault="00203B3E" w14:paraId="0A090F78" w14:textId="77777777">
      <w:pPr>
        <w:pStyle w:val="NormalJanson-TextRoman"/>
        <w:rPr>
          <w:rFonts w:ascii="Times New Roman" w:hAnsi="Times New Roman"/>
          <w:b/>
          <w:sz w:val="32"/>
          <w:szCs w:val="32"/>
        </w:rPr>
      </w:pPr>
      <w:r w:rsidRPr="00BB65CB">
        <w:rPr>
          <w:rFonts w:ascii="Times New Roman" w:hAnsi="Times New Roman"/>
          <w:b/>
          <w:sz w:val="32"/>
          <w:szCs w:val="32"/>
        </w:rPr>
        <w:lastRenderedPageBreak/>
        <w:t>Small Business Prime Contractor of the Year Award</w:t>
      </w:r>
    </w:p>
    <w:p w:rsidR="0079081E" w:rsidP="006E01D5" w:rsidRDefault="0079081E" w14:paraId="0A090F79" w14:textId="77777777">
      <w:pPr>
        <w:autoSpaceDE w:val="0"/>
        <w:autoSpaceDN w:val="0"/>
        <w:adjustRightInd w:val="0"/>
        <w:rPr>
          <w:szCs w:val="24"/>
        </w:rPr>
      </w:pPr>
    </w:p>
    <w:p w:rsidR="00203B3E" w:rsidP="006E01D5" w:rsidRDefault="0079081E" w14:paraId="0A090F7A" w14:textId="77777777">
      <w:pPr>
        <w:autoSpaceDE w:val="0"/>
        <w:autoSpaceDN w:val="0"/>
        <w:adjustRightInd w:val="0"/>
        <w:rPr>
          <w:szCs w:val="24"/>
        </w:rPr>
      </w:pPr>
      <w:r w:rsidRPr="00DB7B50" w:rsidDel="00437C25">
        <w:rPr>
          <w:szCs w:val="24"/>
        </w:rPr>
        <w:t>This award honors small businesses that have provided the government with outstanding goods and services as prime contractors.</w:t>
      </w:r>
    </w:p>
    <w:p w:rsidRPr="00E802BB" w:rsidR="0079081E" w:rsidP="006E01D5" w:rsidRDefault="0079081E" w14:paraId="0A090F7B" w14:textId="77777777">
      <w:pPr>
        <w:autoSpaceDE w:val="0"/>
        <w:autoSpaceDN w:val="0"/>
        <w:adjustRightInd w:val="0"/>
        <w:rPr>
          <w:b/>
          <w:szCs w:val="24"/>
        </w:rPr>
      </w:pPr>
    </w:p>
    <w:p w:rsidRPr="001449DA" w:rsidR="00203B3E" w:rsidP="006E01D5" w:rsidRDefault="00203B3E" w14:paraId="0A090F7C" w14:textId="77777777">
      <w:pPr>
        <w:autoSpaceDE w:val="0"/>
        <w:autoSpaceDN w:val="0"/>
        <w:adjustRightInd w:val="0"/>
        <w:rPr>
          <w:b/>
          <w:sz w:val="28"/>
          <w:szCs w:val="28"/>
        </w:rPr>
      </w:pPr>
      <w:r w:rsidRPr="001449DA">
        <w:rPr>
          <w:b/>
          <w:sz w:val="28"/>
          <w:szCs w:val="28"/>
        </w:rPr>
        <w:t>Who is eligible to be nominated?</w:t>
      </w:r>
    </w:p>
    <w:p w:rsidR="00EE2176" w:rsidP="006E01D5" w:rsidRDefault="00EE2176" w14:paraId="0A090F7D" w14:textId="77777777">
      <w:pPr>
        <w:autoSpaceDE w:val="0"/>
        <w:autoSpaceDN w:val="0"/>
        <w:adjustRightInd w:val="0"/>
        <w:rPr>
          <w:szCs w:val="24"/>
        </w:rPr>
      </w:pPr>
      <w:r>
        <w:rPr>
          <w:szCs w:val="24"/>
        </w:rPr>
        <w:t>Firms</w:t>
      </w:r>
      <w:r w:rsidRPr="00DB7B50" w:rsidR="00203B3E">
        <w:rPr>
          <w:szCs w:val="24"/>
        </w:rPr>
        <w:t xml:space="preserve"> must be defined as “small” according to applicable SBA size standards. </w:t>
      </w:r>
      <w:r w:rsidRPr="00EE2176">
        <w:rPr>
          <w:szCs w:val="24"/>
        </w:rPr>
        <w:t>For more information, contact the nearest Government Contracting Area Office.</w:t>
      </w:r>
    </w:p>
    <w:p w:rsidRPr="001449DA" w:rsidR="00EE2176" w:rsidP="006E01D5" w:rsidRDefault="00EE2176" w14:paraId="0A090F7E" w14:textId="77777777">
      <w:pPr>
        <w:autoSpaceDE w:val="0"/>
        <w:autoSpaceDN w:val="0"/>
        <w:adjustRightInd w:val="0"/>
        <w:rPr>
          <w:sz w:val="28"/>
          <w:szCs w:val="28"/>
        </w:rPr>
      </w:pPr>
    </w:p>
    <w:p w:rsidRPr="001449DA" w:rsidR="00EE2176" w:rsidP="00EE2176" w:rsidRDefault="00EE2176" w14:paraId="0A090F7F" w14:textId="77777777">
      <w:pPr>
        <w:autoSpaceDE w:val="0"/>
        <w:autoSpaceDN w:val="0"/>
        <w:adjustRightInd w:val="0"/>
        <w:rPr>
          <w:b/>
          <w:sz w:val="28"/>
          <w:szCs w:val="28"/>
        </w:rPr>
      </w:pPr>
      <w:r w:rsidRPr="001449DA">
        <w:rPr>
          <w:b/>
          <w:sz w:val="28"/>
          <w:szCs w:val="28"/>
        </w:rPr>
        <w:t>Who is NOT eligible to be nominated?</w:t>
      </w:r>
    </w:p>
    <w:p w:rsidRPr="00F867D9" w:rsidR="00203B3E" w:rsidP="00F867D9" w:rsidRDefault="00203B3E" w14:paraId="0A090F80" w14:textId="77777777">
      <w:pPr>
        <w:pStyle w:val="ListParagraph"/>
        <w:numPr>
          <w:ilvl w:val="0"/>
          <w:numId w:val="73"/>
        </w:numPr>
        <w:autoSpaceDE w:val="0"/>
        <w:autoSpaceDN w:val="0"/>
        <w:adjustRightInd w:val="0"/>
        <w:spacing w:after="0" w:line="240" w:lineRule="auto"/>
        <w:rPr>
          <w:rFonts w:ascii="Times New Roman" w:hAnsi="Times New Roman"/>
          <w:sz w:val="24"/>
          <w:szCs w:val="24"/>
        </w:rPr>
      </w:pPr>
      <w:r w:rsidRPr="00F867D9">
        <w:rPr>
          <w:rFonts w:ascii="Times New Roman" w:hAnsi="Times New Roman"/>
          <w:sz w:val="24"/>
          <w:szCs w:val="24"/>
        </w:rPr>
        <w:t xml:space="preserve">Firms that have received this award within the past </w:t>
      </w:r>
      <w:r w:rsidR="0055105E">
        <w:rPr>
          <w:rFonts w:ascii="Times New Roman" w:hAnsi="Times New Roman"/>
          <w:sz w:val="24"/>
          <w:szCs w:val="24"/>
        </w:rPr>
        <w:t>X</w:t>
      </w:r>
      <w:r w:rsidRPr="00F867D9">
        <w:rPr>
          <w:rFonts w:ascii="Times New Roman" w:hAnsi="Times New Roman"/>
          <w:sz w:val="24"/>
          <w:szCs w:val="24"/>
        </w:rPr>
        <w:t xml:space="preserve"> years </w:t>
      </w:r>
    </w:p>
    <w:p w:rsidRPr="00F867D9" w:rsidR="00F867D9" w:rsidP="00F867D9" w:rsidRDefault="00F867D9" w14:paraId="0A090F81" w14:textId="77777777">
      <w:pPr>
        <w:pStyle w:val="ListParagraph"/>
        <w:numPr>
          <w:ilvl w:val="0"/>
          <w:numId w:val="73"/>
        </w:numPr>
        <w:autoSpaceDE w:val="0"/>
        <w:autoSpaceDN w:val="0"/>
        <w:adjustRightInd w:val="0"/>
        <w:spacing w:after="0" w:line="240" w:lineRule="auto"/>
        <w:rPr>
          <w:rFonts w:ascii="Times New Roman" w:hAnsi="Times New Roman"/>
          <w:sz w:val="24"/>
          <w:szCs w:val="24"/>
        </w:rPr>
      </w:pPr>
      <w:r w:rsidRPr="00F867D9">
        <w:rPr>
          <w:rFonts w:ascii="Times New Roman" w:hAnsi="Times New Roman"/>
          <w:sz w:val="24"/>
          <w:szCs w:val="24"/>
        </w:rPr>
        <w:t>Individuals or firms who are currently suspended or debarred by the Federal government</w:t>
      </w:r>
    </w:p>
    <w:p w:rsidRPr="00DB7B50" w:rsidR="00203B3E" w:rsidP="006E01D5" w:rsidRDefault="00203B3E" w14:paraId="0A090F82" w14:textId="77777777">
      <w:pPr>
        <w:autoSpaceDE w:val="0"/>
        <w:autoSpaceDN w:val="0"/>
        <w:adjustRightInd w:val="0"/>
        <w:rPr>
          <w:szCs w:val="24"/>
        </w:rPr>
      </w:pPr>
    </w:p>
    <w:p w:rsidRPr="001449DA" w:rsidR="00203B3E" w:rsidP="006E01D5" w:rsidRDefault="00203B3E" w14:paraId="0A090F83" w14:textId="77777777">
      <w:pPr>
        <w:autoSpaceDE w:val="0"/>
        <w:autoSpaceDN w:val="0"/>
        <w:adjustRightInd w:val="0"/>
        <w:rPr>
          <w:b/>
          <w:sz w:val="28"/>
          <w:szCs w:val="28"/>
        </w:rPr>
      </w:pPr>
      <w:r w:rsidRPr="001449DA">
        <w:rPr>
          <w:b/>
          <w:sz w:val="28"/>
          <w:szCs w:val="28"/>
        </w:rPr>
        <w:t>Who may submit nominations?</w:t>
      </w:r>
    </w:p>
    <w:p w:rsidRPr="00EE2176" w:rsidR="00EE2176" w:rsidP="00F867D9" w:rsidRDefault="00203B3E" w14:paraId="0A090F84" w14:textId="77777777">
      <w:pPr>
        <w:pStyle w:val="ListParagraph"/>
        <w:numPr>
          <w:ilvl w:val="0"/>
          <w:numId w:val="53"/>
        </w:numPr>
        <w:autoSpaceDE w:val="0"/>
        <w:autoSpaceDN w:val="0"/>
        <w:adjustRightInd w:val="0"/>
        <w:spacing w:after="0" w:line="240" w:lineRule="auto"/>
        <w:rPr>
          <w:rFonts w:ascii="Times New Roman" w:hAnsi="Times New Roman"/>
          <w:sz w:val="24"/>
          <w:szCs w:val="24"/>
        </w:rPr>
      </w:pPr>
      <w:r w:rsidRPr="00EE2176">
        <w:rPr>
          <w:rFonts w:ascii="Times New Roman" w:hAnsi="Times New Roman"/>
          <w:sz w:val="24"/>
          <w:szCs w:val="24"/>
        </w:rPr>
        <w:t xml:space="preserve">Federal agencies may nominate firms for the Small Business Prime Contractor of the Year Award.  </w:t>
      </w:r>
    </w:p>
    <w:p w:rsidRPr="00EE2176" w:rsidR="00EE2176" w:rsidP="00F867D9" w:rsidRDefault="00203B3E" w14:paraId="0A090F85" w14:textId="77777777">
      <w:pPr>
        <w:pStyle w:val="ListParagraph"/>
        <w:numPr>
          <w:ilvl w:val="1"/>
          <w:numId w:val="53"/>
        </w:numPr>
        <w:autoSpaceDE w:val="0"/>
        <w:autoSpaceDN w:val="0"/>
        <w:adjustRightInd w:val="0"/>
        <w:spacing w:after="0" w:line="240" w:lineRule="auto"/>
        <w:rPr>
          <w:rFonts w:ascii="Times New Roman" w:hAnsi="Times New Roman"/>
          <w:sz w:val="24"/>
          <w:szCs w:val="24"/>
        </w:rPr>
      </w:pPr>
      <w:r w:rsidRPr="00EE2176">
        <w:rPr>
          <w:rFonts w:ascii="Times New Roman" w:hAnsi="Times New Roman"/>
          <w:sz w:val="24"/>
          <w:szCs w:val="24"/>
        </w:rPr>
        <w:t>Each Federal agency may nominate one firm for this award.</w:t>
      </w:r>
      <w:r w:rsidRPr="00EE2176" w:rsidR="003E775F">
        <w:rPr>
          <w:rFonts w:ascii="Times New Roman" w:hAnsi="Times New Roman"/>
          <w:sz w:val="24"/>
          <w:szCs w:val="24"/>
        </w:rPr>
        <w:t xml:space="preserve">  </w:t>
      </w:r>
    </w:p>
    <w:p w:rsidRPr="00EE2176" w:rsidR="00EE2176" w:rsidP="00F867D9" w:rsidRDefault="003E775F" w14:paraId="0A090F86" w14:textId="77777777">
      <w:pPr>
        <w:pStyle w:val="ListParagraph"/>
        <w:numPr>
          <w:ilvl w:val="1"/>
          <w:numId w:val="53"/>
        </w:numPr>
        <w:autoSpaceDE w:val="0"/>
        <w:autoSpaceDN w:val="0"/>
        <w:adjustRightInd w:val="0"/>
        <w:spacing w:after="0" w:line="240" w:lineRule="auto"/>
        <w:rPr>
          <w:rFonts w:ascii="Times New Roman" w:hAnsi="Times New Roman"/>
          <w:sz w:val="24"/>
          <w:szCs w:val="24"/>
        </w:rPr>
      </w:pPr>
      <w:r w:rsidRPr="00EE2176">
        <w:rPr>
          <w:rFonts w:ascii="Times New Roman" w:hAnsi="Times New Roman"/>
          <w:sz w:val="24"/>
          <w:szCs w:val="24"/>
        </w:rPr>
        <w:t>Small businesses may request this nomination from their federal agency customer.</w:t>
      </w:r>
    </w:p>
    <w:p w:rsidRPr="00EE2176" w:rsidR="00EE2176" w:rsidP="00F867D9" w:rsidRDefault="003E775F" w14:paraId="0A090F87" w14:textId="77777777">
      <w:pPr>
        <w:pStyle w:val="ListParagraph"/>
        <w:numPr>
          <w:ilvl w:val="1"/>
          <w:numId w:val="53"/>
        </w:numPr>
        <w:autoSpaceDE w:val="0"/>
        <w:autoSpaceDN w:val="0"/>
        <w:adjustRightInd w:val="0"/>
        <w:spacing w:after="0" w:line="240" w:lineRule="auto"/>
        <w:rPr>
          <w:rFonts w:ascii="Times New Roman" w:hAnsi="Times New Roman"/>
          <w:sz w:val="24"/>
          <w:szCs w:val="24"/>
        </w:rPr>
      </w:pPr>
      <w:r w:rsidRPr="00EE2176">
        <w:rPr>
          <w:rFonts w:ascii="Times New Roman" w:hAnsi="Times New Roman"/>
          <w:sz w:val="24"/>
          <w:szCs w:val="24"/>
        </w:rPr>
        <w:t>Agencies are not required to support requests from small business.</w:t>
      </w:r>
    </w:p>
    <w:p w:rsidR="004B3CA5" w:rsidP="000D4BFA" w:rsidRDefault="004B3CA5" w14:paraId="0A090F88" w14:textId="77777777">
      <w:pPr>
        <w:autoSpaceDE w:val="0"/>
        <w:autoSpaceDN w:val="0"/>
        <w:adjustRightInd w:val="0"/>
        <w:rPr>
          <w:b/>
          <w:color w:val="000000"/>
          <w:szCs w:val="24"/>
          <w:u w:val="single"/>
        </w:rPr>
      </w:pPr>
    </w:p>
    <w:p w:rsidRPr="001449DA" w:rsidR="000D4BFA" w:rsidP="000D4BFA" w:rsidRDefault="000D4BFA" w14:paraId="0A090F89" w14:textId="77777777">
      <w:pPr>
        <w:autoSpaceDE w:val="0"/>
        <w:autoSpaceDN w:val="0"/>
        <w:adjustRightInd w:val="0"/>
        <w:rPr>
          <w:b/>
          <w:color w:val="000000"/>
          <w:sz w:val="28"/>
          <w:szCs w:val="28"/>
        </w:rPr>
      </w:pPr>
      <w:r w:rsidRPr="001449DA">
        <w:rPr>
          <w:b/>
          <w:color w:val="000000"/>
          <w:sz w:val="28"/>
          <w:szCs w:val="28"/>
        </w:rPr>
        <w:t>Where are the nominations to be sent?</w:t>
      </w:r>
    </w:p>
    <w:p w:rsidRPr="00646FF7" w:rsidR="00303902" w:rsidP="00303902" w:rsidRDefault="000D4BFA" w14:paraId="0A090F8A" w14:textId="77777777">
      <w:pPr>
        <w:pStyle w:val="NormalJanson-TextRoman"/>
        <w:rPr>
          <w:rFonts w:ascii="Times New Roman" w:hAnsi="Times New Roman"/>
          <w:sz w:val="24"/>
          <w:szCs w:val="24"/>
          <w:u w:val="single"/>
        </w:rPr>
      </w:pPr>
      <w:r w:rsidRPr="00646FF7">
        <w:rPr>
          <w:rFonts w:ascii="Times New Roman" w:hAnsi="Times New Roman"/>
          <w:sz w:val="24"/>
          <w:szCs w:val="24"/>
        </w:rPr>
        <w:t xml:space="preserve">Nominations for the Small Business Prime Contractor of the Year Award must be </w:t>
      </w:r>
      <w:r w:rsidRPr="00646FF7" w:rsidR="00303902">
        <w:rPr>
          <w:rFonts w:ascii="Times New Roman" w:hAnsi="Times New Roman"/>
          <w:sz w:val="24"/>
          <w:szCs w:val="24"/>
        </w:rPr>
        <w:t xml:space="preserve">hand delivered or mailed </w:t>
      </w:r>
      <w:r w:rsidRPr="00646FF7">
        <w:rPr>
          <w:rFonts w:ascii="Times New Roman" w:hAnsi="Times New Roman"/>
          <w:sz w:val="24"/>
          <w:szCs w:val="24"/>
        </w:rPr>
        <w:t xml:space="preserve">to the Government Contracting Area Office, Attn: Government Contracting Area Director, in which the nominated small business’ headquarters. </w:t>
      </w:r>
      <w:r w:rsidRPr="00646FF7" w:rsidR="00303902">
        <w:rPr>
          <w:rFonts w:ascii="Times New Roman" w:hAnsi="Times New Roman"/>
          <w:sz w:val="24"/>
          <w:szCs w:val="24"/>
        </w:rPr>
        <w:t xml:space="preserve">Electronic submissions of SBA Awards Forms are not accepted. </w:t>
      </w:r>
    </w:p>
    <w:p w:rsidR="000D4BFA" w:rsidP="000D4BFA" w:rsidRDefault="000D4BFA" w14:paraId="0A090F8B" w14:textId="77777777">
      <w:pPr>
        <w:autoSpaceDE w:val="0"/>
        <w:autoSpaceDN w:val="0"/>
        <w:adjustRightInd w:val="0"/>
        <w:rPr>
          <w:color w:val="000000"/>
          <w:szCs w:val="24"/>
        </w:rPr>
      </w:pPr>
    </w:p>
    <w:p w:rsidRPr="001449DA" w:rsidR="000D4BFA" w:rsidP="000D4BFA" w:rsidRDefault="000D4BFA" w14:paraId="0A090F8C" w14:textId="77777777">
      <w:pPr>
        <w:autoSpaceDE w:val="0"/>
        <w:autoSpaceDN w:val="0"/>
        <w:adjustRightInd w:val="0"/>
        <w:rPr>
          <w:b/>
          <w:color w:val="000000"/>
          <w:sz w:val="28"/>
          <w:szCs w:val="28"/>
        </w:rPr>
      </w:pPr>
      <w:r w:rsidRPr="001449DA">
        <w:rPr>
          <w:b/>
          <w:color w:val="000000"/>
          <w:sz w:val="28"/>
          <w:szCs w:val="28"/>
        </w:rPr>
        <w:t>When is the deadline for nominations?</w:t>
      </w:r>
    </w:p>
    <w:p w:rsidR="000D4BFA" w:rsidP="000D4BFA" w:rsidRDefault="00EC220C" w14:paraId="0A090F8D" w14:textId="77777777">
      <w:pPr>
        <w:autoSpaceDE w:val="0"/>
        <w:autoSpaceDN w:val="0"/>
        <w:adjustRightInd w:val="0"/>
        <w:rPr>
          <w:bCs/>
          <w:iCs/>
          <w:color w:val="000000"/>
          <w:szCs w:val="24"/>
        </w:rPr>
      </w:pPr>
      <w:r>
        <w:rPr>
          <w:bCs/>
          <w:iCs/>
          <w:color w:val="000000"/>
          <w:szCs w:val="24"/>
        </w:rPr>
        <w:t>This deadline will be determined each year.</w:t>
      </w:r>
    </w:p>
    <w:p w:rsidRPr="001449DA" w:rsidR="00FB531C" w:rsidP="00FB531C" w:rsidRDefault="00FB531C" w14:paraId="0A090F8E" w14:textId="77777777">
      <w:pPr>
        <w:pStyle w:val="NormalJanson-TextRoman"/>
        <w:ind w:left="720"/>
        <w:rPr>
          <w:rFonts w:ascii="Times New Roman" w:hAnsi="Times New Roman"/>
          <w:sz w:val="28"/>
          <w:szCs w:val="28"/>
        </w:rPr>
      </w:pPr>
    </w:p>
    <w:p w:rsidRPr="001449DA" w:rsidR="00203B3E" w:rsidP="006E01D5" w:rsidRDefault="00203B3E" w14:paraId="0A090F8F" w14:textId="77777777">
      <w:pPr>
        <w:autoSpaceDE w:val="0"/>
        <w:autoSpaceDN w:val="0"/>
        <w:adjustRightInd w:val="0"/>
        <w:rPr>
          <w:b/>
          <w:sz w:val="28"/>
          <w:szCs w:val="28"/>
        </w:rPr>
      </w:pPr>
      <w:r w:rsidRPr="001449DA">
        <w:rPr>
          <w:b/>
          <w:sz w:val="28"/>
          <w:szCs w:val="28"/>
        </w:rPr>
        <w:t>What information must the nomination package contain?</w:t>
      </w:r>
    </w:p>
    <w:p w:rsidRPr="00DB7B50" w:rsidR="00AA30DD" w:rsidP="00DD6ADA" w:rsidRDefault="00203B3E" w14:paraId="0A090F90" w14:textId="77777777">
      <w:pPr>
        <w:autoSpaceDE w:val="0"/>
        <w:autoSpaceDN w:val="0"/>
        <w:adjustRightInd w:val="0"/>
        <w:rPr>
          <w:color w:val="000000"/>
          <w:szCs w:val="24"/>
        </w:rPr>
      </w:pPr>
      <w:r w:rsidRPr="00DB7B50">
        <w:rPr>
          <w:szCs w:val="24"/>
        </w:rPr>
        <w:t xml:space="preserve">Nominations </w:t>
      </w:r>
      <w:r w:rsidRPr="00DB7B50" w:rsidR="003E775F">
        <w:rPr>
          <w:szCs w:val="24"/>
        </w:rPr>
        <w:t xml:space="preserve">must </w:t>
      </w:r>
      <w:r w:rsidRPr="00DB7B50">
        <w:rPr>
          <w:szCs w:val="24"/>
        </w:rPr>
        <w:t xml:space="preserve">contain the information below.  Incomplete nomination packages will not be considered.  </w:t>
      </w:r>
    </w:p>
    <w:p w:rsidR="00E11C2F" w:rsidP="003F3C3A" w:rsidRDefault="00E11C2F" w14:paraId="0A090F91" w14:textId="77777777">
      <w:pPr>
        <w:pStyle w:val="ListParagraph"/>
        <w:numPr>
          <w:ilvl w:val="0"/>
          <w:numId w:val="11"/>
        </w:numPr>
        <w:contextualSpacing/>
        <w:rPr>
          <w:rFonts w:ascii="Times New Roman" w:hAnsi="Times New Roman"/>
          <w:sz w:val="24"/>
          <w:szCs w:val="24"/>
        </w:rPr>
      </w:pPr>
      <w:r w:rsidRPr="00E11C2F">
        <w:rPr>
          <w:rFonts w:ascii="Times New Roman" w:hAnsi="Times New Roman"/>
          <w:sz w:val="24"/>
          <w:szCs w:val="24"/>
        </w:rPr>
        <w:t>A completed background form (</w:t>
      </w:r>
      <w:r w:rsidR="00172E45">
        <w:rPr>
          <w:rFonts w:ascii="Times New Roman" w:hAnsi="Times New Roman"/>
          <w:sz w:val="24"/>
          <w:szCs w:val="24"/>
        </w:rPr>
        <w:t>SBA Form 3300, Award Nominee Background Form</w:t>
      </w:r>
      <w:r w:rsidRPr="00E11C2F">
        <w:rPr>
          <w:rFonts w:ascii="Times New Roman" w:hAnsi="Times New Roman"/>
          <w:sz w:val="24"/>
          <w:szCs w:val="24"/>
        </w:rPr>
        <w:t xml:space="preserve">) which is available </w:t>
      </w:r>
      <w:r w:rsidR="00EE2176">
        <w:rPr>
          <w:rFonts w:ascii="Times New Roman" w:hAnsi="Times New Roman"/>
          <w:sz w:val="24"/>
          <w:szCs w:val="24"/>
        </w:rPr>
        <w:t xml:space="preserve">at </w:t>
      </w:r>
      <w:hyperlink w:history="1" r:id="rId20">
        <w:r w:rsidRPr="008C1CBE" w:rsidR="00EE2176">
          <w:rPr>
            <w:rStyle w:val="Hyperlink"/>
            <w:rFonts w:ascii="Times New Roman" w:hAnsi="Times New Roman"/>
            <w:sz w:val="24"/>
            <w:szCs w:val="24"/>
          </w:rPr>
          <w:t>www.sba.gov/nsbw</w:t>
        </w:r>
      </w:hyperlink>
    </w:p>
    <w:p w:rsidRPr="00DB7B50" w:rsidR="008B3F8D" w:rsidP="003F3C3A" w:rsidRDefault="008B3F8D" w14:paraId="0A090F92" w14:textId="77777777">
      <w:pPr>
        <w:pStyle w:val="ListParagraph"/>
        <w:numPr>
          <w:ilvl w:val="0"/>
          <w:numId w:val="11"/>
        </w:numPr>
        <w:contextualSpacing/>
        <w:rPr>
          <w:rFonts w:ascii="Times New Roman" w:hAnsi="Times New Roman"/>
          <w:sz w:val="24"/>
          <w:szCs w:val="24"/>
        </w:rPr>
      </w:pPr>
      <w:r w:rsidRPr="00DB7B50">
        <w:rPr>
          <w:rFonts w:ascii="Times New Roman" w:hAnsi="Times New Roman"/>
          <w:sz w:val="24"/>
          <w:szCs w:val="24"/>
        </w:rPr>
        <w:t xml:space="preserve">A completed nomination form (SBA Form 3306, </w:t>
      </w:r>
      <w:r w:rsidRPr="00E11C2F" w:rsidR="00E11C2F">
        <w:rPr>
          <w:rFonts w:ascii="Times New Roman" w:hAnsi="Times New Roman"/>
          <w:sz w:val="24"/>
          <w:szCs w:val="24"/>
        </w:rPr>
        <w:t>Small Business Prime Contractor of the Year Award</w:t>
      </w:r>
      <w:r w:rsidRPr="00DB7B50">
        <w:rPr>
          <w:rFonts w:ascii="Times New Roman" w:hAnsi="Times New Roman"/>
          <w:sz w:val="24"/>
          <w:szCs w:val="24"/>
        </w:rPr>
        <w:t xml:space="preserve">) which is available </w:t>
      </w:r>
      <w:r w:rsidR="00EE2176">
        <w:rPr>
          <w:rFonts w:ascii="Times New Roman" w:hAnsi="Times New Roman"/>
          <w:sz w:val="24"/>
          <w:szCs w:val="24"/>
        </w:rPr>
        <w:t xml:space="preserve">at </w:t>
      </w:r>
      <w:hyperlink w:history="1" r:id="rId21">
        <w:r w:rsidRPr="008C1CBE" w:rsidR="00EE2176">
          <w:rPr>
            <w:rStyle w:val="Hyperlink"/>
            <w:rFonts w:ascii="Times New Roman" w:hAnsi="Times New Roman"/>
            <w:sz w:val="24"/>
            <w:szCs w:val="24"/>
          </w:rPr>
          <w:t>www.sba.gov/nsbw</w:t>
        </w:r>
      </w:hyperlink>
    </w:p>
    <w:p w:rsidRPr="00DB7B50" w:rsidR="00E11C2F" w:rsidP="003F3C3A" w:rsidRDefault="00E11C2F" w14:paraId="0A090F93" w14:textId="77777777">
      <w:pPr>
        <w:pStyle w:val="ListParagraph"/>
        <w:numPr>
          <w:ilvl w:val="0"/>
          <w:numId w:val="11"/>
        </w:numPr>
        <w:contextualSpacing/>
        <w:rPr>
          <w:rFonts w:ascii="Times New Roman" w:hAnsi="Times New Roman"/>
          <w:sz w:val="24"/>
          <w:szCs w:val="24"/>
        </w:rPr>
      </w:pPr>
      <w:r w:rsidRPr="00DB7B50">
        <w:rPr>
          <w:rFonts w:ascii="Times New Roman" w:hAnsi="Times New Roman"/>
          <w:sz w:val="24"/>
          <w:szCs w:val="24"/>
        </w:rPr>
        <w:t>An original 8” x 10” or 5” x 7” photo of the nominee or a digital photo – at least 300 dpi</w:t>
      </w:r>
      <w:r>
        <w:rPr>
          <w:rFonts w:ascii="Times New Roman" w:hAnsi="Times New Roman"/>
          <w:sz w:val="24"/>
          <w:szCs w:val="24"/>
        </w:rPr>
        <w:t xml:space="preserve"> is required</w:t>
      </w:r>
      <w:r w:rsidR="00C04A2E">
        <w:rPr>
          <w:rFonts w:ascii="Times New Roman" w:hAnsi="Times New Roman"/>
          <w:sz w:val="24"/>
          <w:szCs w:val="24"/>
        </w:rPr>
        <w:t>.</w:t>
      </w:r>
      <w:r>
        <w:rPr>
          <w:rFonts w:ascii="Times New Roman" w:hAnsi="Times New Roman"/>
          <w:sz w:val="24"/>
          <w:szCs w:val="24"/>
        </w:rPr>
        <w:t xml:space="preserve"> </w:t>
      </w:r>
      <w:r w:rsidR="00C04A2E">
        <w:rPr>
          <w:rFonts w:ascii="Times New Roman" w:hAnsi="Times New Roman"/>
          <w:sz w:val="24"/>
          <w:szCs w:val="24"/>
        </w:rPr>
        <w:t>P</w:t>
      </w:r>
      <w:r>
        <w:rPr>
          <w:rFonts w:ascii="Times New Roman" w:hAnsi="Times New Roman"/>
          <w:sz w:val="24"/>
          <w:szCs w:val="24"/>
        </w:rPr>
        <w:t>hotocopies are not acceptable</w:t>
      </w:r>
      <w:r w:rsidR="00C04A2E">
        <w:rPr>
          <w:rFonts w:ascii="Times New Roman" w:hAnsi="Times New Roman"/>
          <w:sz w:val="24"/>
          <w:szCs w:val="24"/>
        </w:rPr>
        <w:t>.</w:t>
      </w:r>
    </w:p>
    <w:p w:rsidRPr="00DB7B50" w:rsidR="00203B3E" w:rsidP="003F3C3A" w:rsidRDefault="00203B3E" w14:paraId="0A090F94" w14:textId="77777777">
      <w:pPr>
        <w:pStyle w:val="ListParagraph"/>
        <w:numPr>
          <w:ilvl w:val="0"/>
          <w:numId w:val="11"/>
        </w:numPr>
        <w:contextualSpacing/>
        <w:rPr>
          <w:rFonts w:ascii="Times New Roman" w:hAnsi="Times New Roman"/>
          <w:sz w:val="24"/>
          <w:szCs w:val="24"/>
        </w:rPr>
      </w:pPr>
      <w:r w:rsidRPr="00DB7B50">
        <w:rPr>
          <w:rFonts w:ascii="Times New Roman" w:hAnsi="Times New Roman"/>
          <w:sz w:val="24"/>
          <w:szCs w:val="24"/>
        </w:rPr>
        <w:t>Any other supporting documentation deemed significant by the nominator, including news clips, letters of recommendation, and other evidence of the appropriateness of the nomination</w:t>
      </w:r>
      <w:r w:rsidRPr="00DB7B50" w:rsidR="002A2965">
        <w:rPr>
          <w:rFonts w:ascii="Times New Roman" w:hAnsi="Times New Roman"/>
          <w:sz w:val="24"/>
          <w:szCs w:val="24"/>
        </w:rPr>
        <w:t xml:space="preserve"> (</w:t>
      </w:r>
      <w:r w:rsidRPr="00DB7B50" w:rsidR="0037662E">
        <w:rPr>
          <w:rFonts w:ascii="Times New Roman" w:hAnsi="Times New Roman"/>
          <w:sz w:val="24"/>
          <w:szCs w:val="24"/>
        </w:rPr>
        <w:t>s</w:t>
      </w:r>
      <w:r w:rsidRPr="00DB7B50">
        <w:rPr>
          <w:rFonts w:ascii="Times New Roman" w:hAnsi="Times New Roman"/>
          <w:sz w:val="24"/>
          <w:szCs w:val="24"/>
        </w:rPr>
        <w:t>upporting documentation must not exceed 10 pages</w:t>
      </w:r>
      <w:r w:rsidRPr="00DB7B50" w:rsidR="002A2965">
        <w:rPr>
          <w:rFonts w:ascii="Times New Roman" w:hAnsi="Times New Roman"/>
          <w:sz w:val="24"/>
          <w:szCs w:val="24"/>
        </w:rPr>
        <w:t>)</w:t>
      </w:r>
    </w:p>
    <w:p w:rsidRPr="001449DA" w:rsidR="00203B3E" w:rsidP="006E01D5" w:rsidRDefault="00203B3E" w14:paraId="0A090F95" w14:textId="77777777">
      <w:pPr>
        <w:autoSpaceDE w:val="0"/>
        <w:autoSpaceDN w:val="0"/>
        <w:adjustRightInd w:val="0"/>
        <w:rPr>
          <w:b/>
          <w:bCs/>
          <w:sz w:val="28"/>
          <w:szCs w:val="28"/>
        </w:rPr>
      </w:pPr>
      <w:r w:rsidRPr="001449DA">
        <w:rPr>
          <w:b/>
          <w:bCs/>
          <w:sz w:val="28"/>
          <w:szCs w:val="28"/>
        </w:rPr>
        <w:t>What are the evaluation/selection criteria</w:t>
      </w:r>
      <w:r w:rsidRPr="001449DA" w:rsidR="000D4BFA">
        <w:rPr>
          <w:b/>
          <w:bCs/>
          <w:sz w:val="28"/>
          <w:szCs w:val="28"/>
        </w:rPr>
        <w:t>?</w:t>
      </w:r>
      <w:r w:rsidRPr="001449DA">
        <w:rPr>
          <w:b/>
          <w:bCs/>
          <w:sz w:val="28"/>
          <w:szCs w:val="28"/>
        </w:rPr>
        <w:t xml:space="preserve"> </w:t>
      </w:r>
    </w:p>
    <w:p w:rsidRPr="00DB7B50" w:rsidR="00203B3E" w:rsidP="006E01D5" w:rsidRDefault="00203B3E" w14:paraId="0A090F96" w14:textId="77777777">
      <w:pPr>
        <w:autoSpaceDE w:val="0"/>
        <w:autoSpaceDN w:val="0"/>
        <w:adjustRightInd w:val="0"/>
        <w:rPr>
          <w:szCs w:val="24"/>
        </w:rPr>
      </w:pPr>
      <w:r w:rsidRPr="00DB7B50">
        <w:rPr>
          <w:szCs w:val="24"/>
        </w:rPr>
        <w:t>In evaluating the nomination packages, the judges will look at the following criteria:</w:t>
      </w:r>
    </w:p>
    <w:p w:rsidRPr="00DB7B50" w:rsidR="00203B3E" w:rsidP="003F3C3A" w:rsidRDefault="00424D18" w14:paraId="0A090F97" w14:textId="77777777">
      <w:pPr>
        <w:pStyle w:val="NoSpacing"/>
        <w:numPr>
          <w:ilvl w:val="0"/>
          <w:numId w:val="12"/>
        </w:numPr>
        <w:ind w:left="720" w:hanging="270"/>
        <w:rPr>
          <w:rFonts w:ascii="Times New Roman" w:hAnsi="Times New Roman"/>
          <w:sz w:val="24"/>
          <w:szCs w:val="24"/>
        </w:rPr>
      </w:pPr>
      <w:r w:rsidRPr="00DB7B50">
        <w:rPr>
          <w:rFonts w:ascii="Times New Roman" w:hAnsi="Times New Roman"/>
          <w:sz w:val="24"/>
          <w:szCs w:val="24"/>
        </w:rPr>
        <w:t xml:space="preserve">Contract Performance </w:t>
      </w:r>
    </w:p>
    <w:p w:rsidRPr="00DB7B50" w:rsidR="00203B3E" w:rsidP="003F3C3A" w:rsidRDefault="00203B3E" w14:paraId="0A090F98" w14:textId="77777777">
      <w:pPr>
        <w:pStyle w:val="NoSpacing"/>
        <w:numPr>
          <w:ilvl w:val="0"/>
          <w:numId w:val="3"/>
        </w:numPr>
        <w:ind w:left="1080" w:hanging="270"/>
        <w:rPr>
          <w:rFonts w:ascii="Times New Roman" w:hAnsi="Times New Roman"/>
          <w:sz w:val="24"/>
          <w:szCs w:val="24"/>
        </w:rPr>
      </w:pPr>
      <w:r w:rsidRPr="00DB7B50">
        <w:rPr>
          <w:rFonts w:ascii="Times New Roman" w:hAnsi="Times New Roman"/>
          <w:sz w:val="24"/>
          <w:szCs w:val="24"/>
        </w:rPr>
        <w:t xml:space="preserve">Overall </w:t>
      </w:r>
      <w:r w:rsidRPr="00DB7B50" w:rsidR="00424D18">
        <w:rPr>
          <w:rFonts w:ascii="Times New Roman" w:hAnsi="Times New Roman"/>
          <w:sz w:val="24"/>
          <w:szCs w:val="24"/>
        </w:rPr>
        <w:t xml:space="preserve">satisfaction of the contract requirements as specified by the customer </w:t>
      </w:r>
    </w:p>
    <w:p w:rsidRPr="00DB7B50" w:rsidR="00203B3E" w:rsidP="003F3C3A" w:rsidRDefault="00203B3E" w14:paraId="0A090F99" w14:textId="77777777">
      <w:pPr>
        <w:pStyle w:val="NoSpacing"/>
        <w:numPr>
          <w:ilvl w:val="0"/>
          <w:numId w:val="3"/>
        </w:numPr>
        <w:ind w:left="1080" w:hanging="270"/>
        <w:rPr>
          <w:rFonts w:ascii="Times New Roman" w:hAnsi="Times New Roman"/>
          <w:sz w:val="24"/>
          <w:szCs w:val="24"/>
        </w:rPr>
      </w:pPr>
      <w:r w:rsidRPr="00DB7B50">
        <w:rPr>
          <w:rFonts w:ascii="Times New Roman" w:hAnsi="Times New Roman"/>
          <w:sz w:val="24"/>
          <w:szCs w:val="24"/>
        </w:rPr>
        <w:lastRenderedPageBreak/>
        <w:t>Customer Interface (Customer Support)</w:t>
      </w:r>
    </w:p>
    <w:p w:rsidRPr="00DB7B50" w:rsidR="00203B3E" w:rsidP="003F3C3A" w:rsidRDefault="00203B3E" w14:paraId="0A090F9A" w14:textId="77777777">
      <w:pPr>
        <w:pStyle w:val="ListParagraph"/>
        <w:numPr>
          <w:ilvl w:val="0"/>
          <w:numId w:val="12"/>
        </w:numPr>
        <w:autoSpaceDE w:val="0"/>
        <w:autoSpaceDN w:val="0"/>
        <w:adjustRightInd w:val="0"/>
        <w:spacing w:after="0" w:line="240" w:lineRule="auto"/>
        <w:ind w:left="720" w:hanging="270"/>
        <w:rPr>
          <w:rFonts w:ascii="Times New Roman" w:hAnsi="Times New Roman"/>
          <w:sz w:val="24"/>
          <w:szCs w:val="24"/>
        </w:rPr>
      </w:pPr>
      <w:r w:rsidRPr="00DB7B50">
        <w:rPr>
          <w:rFonts w:ascii="Times New Roman" w:hAnsi="Times New Roman"/>
          <w:sz w:val="24"/>
          <w:szCs w:val="24"/>
        </w:rPr>
        <w:t>Innovativeness of product(s) or service(s) offered:</w:t>
      </w:r>
    </w:p>
    <w:p w:rsidRPr="00DB7B50" w:rsidR="00203B3E" w:rsidP="003F3C3A" w:rsidRDefault="00203B3E" w14:paraId="0A090F9B" w14:textId="77777777">
      <w:pPr>
        <w:pStyle w:val="NoSpacing"/>
        <w:numPr>
          <w:ilvl w:val="0"/>
          <w:numId w:val="4"/>
        </w:numPr>
        <w:ind w:hanging="270"/>
        <w:rPr>
          <w:rFonts w:ascii="Times New Roman" w:hAnsi="Times New Roman"/>
          <w:sz w:val="24"/>
          <w:szCs w:val="24"/>
        </w:rPr>
      </w:pPr>
      <w:r w:rsidRPr="00DB7B50">
        <w:rPr>
          <w:rFonts w:ascii="Times New Roman" w:hAnsi="Times New Roman"/>
          <w:sz w:val="24"/>
          <w:szCs w:val="24"/>
        </w:rPr>
        <w:t>Specific description of unique/superior product or service.</w:t>
      </w:r>
    </w:p>
    <w:p w:rsidRPr="00DB7B50" w:rsidR="00203B3E" w:rsidP="003F3C3A" w:rsidRDefault="00203B3E" w14:paraId="0A090F9C" w14:textId="77777777">
      <w:pPr>
        <w:pStyle w:val="NoSpacing"/>
        <w:numPr>
          <w:ilvl w:val="0"/>
          <w:numId w:val="4"/>
        </w:numPr>
        <w:ind w:hanging="270"/>
        <w:rPr>
          <w:rFonts w:ascii="Times New Roman" w:hAnsi="Times New Roman"/>
          <w:sz w:val="24"/>
          <w:szCs w:val="24"/>
        </w:rPr>
      </w:pPr>
      <w:r w:rsidRPr="00DB7B50">
        <w:rPr>
          <w:rFonts w:ascii="Times New Roman" w:hAnsi="Times New Roman"/>
          <w:sz w:val="24"/>
          <w:szCs w:val="24"/>
        </w:rPr>
        <w:t xml:space="preserve">Explanation of how </w:t>
      </w:r>
      <w:r w:rsidRPr="00DB7B50" w:rsidR="006E2CC0">
        <w:rPr>
          <w:rFonts w:ascii="Times New Roman" w:hAnsi="Times New Roman"/>
          <w:sz w:val="24"/>
          <w:szCs w:val="24"/>
        </w:rPr>
        <w:t xml:space="preserve">the </w:t>
      </w:r>
      <w:r w:rsidRPr="00DB7B50">
        <w:rPr>
          <w:rFonts w:ascii="Times New Roman" w:hAnsi="Times New Roman"/>
          <w:sz w:val="24"/>
          <w:szCs w:val="24"/>
        </w:rPr>
        <w:t>product or service fills a niche or a technical need not being adequately addressed by the competition</w:t>
      </w:r>
    </w:p>
    <w:p w:rsidRPr="00DB7B50" w:rsidR="00A22ED5" w:rsidP="003F3C3A" w:rsidRDefault="00203B3E" w14:paraId="0A090F9D" w14:textId="77777777">
      <w:pPr>
        <w:pStyle w:val="ListParagraph"/>
        <w:numPr>
          <w:ilvl w:val="0"/>
          <w:numId w:val="12"/>
        </w:numPr>
        <w:autoSpaceDE w:val="0"/>
        <w:autoSpaceDN w:val="0"/>
        <w:adjustRightInd w:val="0"/>
        <w:spacing w:after="0" w:line="240" w:lineRule="auto"/>
        <w:ind w:left="720" w:hanging="270"/>
        <w:rPr>
          <w:rFonts w:ascii="Times New Roman" w:hAnsi="Times New Roman"/>
          <w:sz w:val="24"/>
          <w:szCs w:val="24"/>
        </w:rPr>
      </w:pPr>
      <w:r w:rsidRPr="00DB7B50">
        <w:rPr>
          <w:rFonts w:ascii="Times New Roman" w:hAnsi="Times New Roman"/>
          <w:sz w:val="24"/>
          <w:szCs w:val="24"/>
        </w:rPr>
        <w:t>Description of exceptional results and/or delivery performance that makes this company a valued product/service provider</w:t>
      </w:r>
    </w:p>
    <w:p w:rsidRPr="00DB7B50" w:rsidR="00A22ED5" w:rsidP="00A22ED5" w:rsidRDefault="00A22ED5" w14:paraId="0A090F9E" w14:textId="77777777">
      <w:pPr>
        <w:autoSpaceDE w:val="0"/>
        <w:autoSpaceDN w:val="0"/>
        <w:adjustRightInd w:val="0"/>
        <w:rPr>
          <w:szCs w:val="24"/>
        </w:rPr>
      </w:pPr>
    </w:p>
    <w:p w:rsidRPr="001449DA" w:rsidR="00C941E6" w:rsidP="00C941E6" w:rsidRDefault="00C941E6" w14:paraId="0A090F9F" w14:textId="77777777">
      <w:pPr>
        <w:autoSpaceDE w:val="0"/>
        <w:autoSpaceDN w:val="0"/>
        <w:adjustRightInd w:val="0"/>
        <w:rPr>
          <w:b/>
          <w:sz w:val="28"/>
          <w:szCs w:val="28"/>
        </w:rPr>
      </w:pPr>
      <w:r w:rsidRPr="001449DA">
        <w:rPr>
          <w:b/>
          <w:sz w:val="28"/>
          <w:szCs w:val="28"/>
        </w:rPr>
        <w:t>What are the selection procedures for this award?</w:t>
      </w:r>
    </w:p>
    <w:p w:rsidR="00DC25DA" w:rsidP="00DC25DA" w:rsidRDefault="00C941E6" w14:paraId="0A090FA0" w14:textId="77777777">
      <w:pPr>
        <w:autoSpaceDE w:val="0"/>
        <w:autoSpaceDN w:val="0"/>
        <w:adjustRightInd w:val="0"/>
        <w:rPr>
          <w:szCs w:val="24"/>
        </w:rPr>
      </w:pPr>
      <w:r w:rsidRPr="008A28DE">
        <w:rPr>
          <w:szCs w:val="24"/>
        </w:rPr>
        <w:t>Small Business Prime Contractor of the Year award winners will be selected</w:t>
      </w:r>
      <w:r w:rsidRPr="008A28DE" w:rsidR="00424D18">
        <w:rPr>
          <w:szCs w:val="24"/>
        </w:rPr>
        <w:t xml:space="preserve"> </w:t>
      </w:r>
      <w:r w:rsidRPr="008A28DE" w:rsidR="00124058">
        <w:rPr>
          <w:szCs w:val="24"/>
        </w:rPr>
        <w:t xml:space="preserve">at the Regional   </w:t>
      </w:r>
      <w:r w:rsidRPr="008A28DE" w:rsidR="0079081E">
        <w:rPr>
          <w:szCs w:val="24"/>
        </w:rPr>
        <w:t xml:space="preserve">Government Contracting </w:t>
      </w:r>
      <w:r w:rsidRPr="008A28DE" w:rsidR="00424D18">
        <w:rPr>
          <w:szCs w:val="24"/>
        </w:rPr>
        <w:t xml:space="preserve">Area Office and </w:t>
      </w:r>
      <w:r w:rsidRPr="008A28DE" w:rsidR="0079081E">
        <w:rPr>
          <w:szCs w:val="24"/>
        </w:rPr>
        <w:t xml:space="preserve">at the </w:t>
      </w:r>
      <w:r w:rsidRPr="008A28DE" w:rsidR="00424D18">
        <w:rPr>
          <w:szCs w:val="24"/>
        </w:rPr>
        <w:t>national level</w:t>
      </w:r>
      <w:r w:rsidRPr="008A28DE" w:rsidR="001A67B7">
        <w:rPr>
          <w:szCs w:val="24"/>
        </w:rPr>
        <w:t>.</w:t>
      </w:r>
      <w:r w:rsidRPr="008A28DE">
        <w:rPr>
          <w:szCs w:val="24"/>
        </w:rPr>
        <w:t xml:space="preserve">  </w:t>
      </w:r>
    </w:p>
    <w:p w:rsidR="00DC25DA" w:rsidP="00F867D9" w:rsidRDefault="00DC263C" w14:paraId="0A090FA1" w14:textId="77777777">
      <w:pPr>
        <w:pStyle w:val="ListParagraph"/>
        <w:numPr>
          <w:ilvl w:val="0"/>
          <w:numId w:val="66"/>
        </w:numPr>
        <w:autoSpaceDE w:val="0"/>
        <w:autoSpaceDN w:val="0"/>
        <w:adjustRightInd w:val="0"/>
        <w:spacing w:after="0" w:line="240" w:lineRule="auto"/>
        <w:rPr>
          <w:rFonts w:ascii="Times New Roman" w:hAnsi="Times New Roman"/>
          <w:sz w:val="24"/>
          <w:szCs w:val="24"/>
        </w:rPr>
      </w:pPr>
      <w:r w:rsidRPr="00DC25DA">
        <w:rPr>
          <w:rFonts w:ascii="Times New Roman" w:hAnsi="Times New Roman"/>
          <w:sz w:val="24"/>
          <w:szCs w:val="24"/>
        </w:rPr>
        <w:t>The</w:t>
      </w:r>
      <w:r w:rsidRPr="00DC25DA" w:rsidR="00C941E6">
        <w:rPr>
          <w:rFonts w:ascii="Times New Roman" w:hAnsi="Times New Roman"/>
          <w:sz w:val="24"/>
          <w:szCs w:val="24"/>
        </w:rPr>
        <w:t xml:space="preserve"> Regional </w:t>
      </w:r>
      <w:r w:rsidRPr="00DC25DA">
        <w:rPr>
          <w:rFonts w:ascii="Times New Roman" w:hAnsi="Times New Roman"/>
          <w:sz w:val="24"/>
          <w:szCs w:val="24"/>
        </w:rPr>
        <w:t xml:space="preserve">Government Contracting Area Offices will select </w:t>
      </w:r>
      <w:r w:rsidRPr="00DC25DA" w:rsidR="00C941E6">
        <w:rPr>
          <w:rFonts w:ascii="Times New Roman" w:hAnsi="Times New Roman"/>
          <w:sz w:val="24"/>
          <w:szCs w:val="24"/>
        </w:rPr>
        <w:t xml:space="preserve">winners </w:t>
      </w:r>
      <w:r w:rsidRPr="00DC25DA" w:rsidR="00DC25DA">
        <w:rPr>
          <w:rFonts w:ascii="Times New Roman" w:hAnsi="Times New Roman"/>
          <w:sz w:val="24"/>
          <w:szCs w:val="24"/>
        </w:rPr>
        <w:t>to compete at the national level.</w:t>
      </w:r>
      <w:r w:rsidRPr="00DC25DA" w:rsidR="00C941E6">
        <w:rPr>
          <w:rFonts w:ascii="Times New Roman" w:hAnsi="Times New Roman"/>
          <w:sz w:val="24"/>
          <w:szCs w:val="24"/>
        </w:rPr>
        <w:t xml:space="preserve"> The nomination packages of regional winners will be transmitted to the Office of Government Contracting for review. </w:t>
      </w:r>
    </w:p>
    <w:p w:rsidRPr="00DC25DA" w:rsidR="00C941E6" w:rsidP="00F867D9" w:rsidRDefault="00C941E6" w14:paraId="0A090FA2" w14:textId="77777777">
      <w:pPr>
        <w:pStyle w:val="ListParagraph"/>
        <w:numPr>
          <w:ilvl w:val="0"/>
          <w:numId w:val="66"/>
        </w:numPr>
        <w:autoSpaceDE w:val="0"/>
        <w:autoSpaceDN w:val="0"/>
        <w:adjustRightInd w:val="0"/>
        <w:spacing w:after="0" w:line="240" w:lineRule="auto"/>
        <w:rPr>
          <w:rFonts w:ascii="Times New Roman" w:hAnsi="Times New Roman"/>
          <w:sz w:val="24"/>
          <w:szCs w:val="24"/>
        </w:rPr>
      </w:pPr>
      <w:r w:rsidRPr="00DC25DA">
        <w:rPr>
          <w:rFonts w:ascii="Times New Roman" w:hAnsi="Times New Roman"/>
          <w:sz w:val="24"/>
          <w:szCs w:val="24"/>
        </w:rPr>
        <w:t>The National Small Business Prime Contractor of the Year will be selected by the SBA Administrator based on</w:t>
      </w:r>
      <w:r w:rsidRPr="00DC25DA" w:rsidR="004E5F45">
        <w:rPr>
          <w:rFonts w:ascii="Times New Roman" w:hAnsi="Times New Roman"/>
          <w:sz w:val="24"/>
          <w:szCs w:val="24"/>
        </w:rPr>
        <w:t>, but not restricted to,</w:t>
      </w:r>
      <w:r w:rsidRPr="00DC25DA">
        <w:rPr>
          <w:rFonts w:ascii="Times New Roman" w:hAnsi="Times New Roman"/>
          <w:sz w:val="24"/>
          <w:szCs w:val="24"/>
        </w:rPr>
        <w:t xml:space="preserve"> the recommendations of a panel of judges of federal employees.</w:t>
      </w:r>
    </w:p>
    <w:p w:rsidRPr="00DB7B50" w:rsidR="008C4D81" w:rsidP="006E01D5" w:rsidRDefault="008C4D81" w14:paraId="0A090FA3" w14:textId="77777777">
      <w:pPr>
        <w:pStyle w:val="NormalJanson-TextRoman"/>
        <w:rPr>
          <w:rFonts w:ascii="Times New Roman" w:hAnsi="Times New Roman"/>
          <w:b/>
          <w:sz w:val="24"/>
          <w:szCs w:val="24"/>
        </w:rPr>
      </w:pPr>
    </w:p>
    <w:p w:rsidRPr="00DB7B50" w:rsidR="008C4D81" w:rsidP="006E01D5" w:rsidRDefault="008C4D81" w14:paraId="0A090FA4" w14:textId="77777777">
      <w:pPr>
        <w:pStyle w:val="NormalJanson-TextRoman"/>
        <w:rPr>
          <w:rFonts w:ascii="Times New Roman" w:hAnsi="Times New Roman"/>
          <w:b/>
          <w:sz w:val="24"/>
          <w:szCs w:val="24"/>
        </w:rPr>
      </w:pPr>
    </w:p>
    <w:p w:rsidRPr="00DB7B50" w:rsidR="008C4D81" w:rsidP="006E01D5" w:rsidRDefault="008C4D81" w14:paraId="0A090FA5" w14:textId="77777777">
      <w:pPr>
        <w:pStyle w:val="NormalJanson-TextRoman"/>
        <w:rPr>
          <w:rFonts w:ascii="Times New Roman" w:hAnsi="Times New Roman"/>
          <w:b/>
          <w:sz w:val="24"/>
          <w:szCs w:val="24"/>
        </w:rPr>
      </w:pPr>
    </w:p>
    <w:p w:rsidRPr="00DB7B50" w:rsidR="008C4D81" w:rsidP="006E01D5" w:rsidRDefault="008C4D81" w14:paraId="0A090FA6" w14:textId="77777777">
      <w:pPr>
        <w:pStyle w:val="NormalJanson-TextRoman"/>
        <w:rPr>
          <w:rFonts w:ascii="Times New Roman" w:hAnsi="Times New Roman"/>
          <w:b/>
          <w:sz w:val="24"/>
          <w:szCs w:val="24"/>
        </w:rPr>
      </w:pPr>
    </w:p>
    <w:p w:rsidRPr="00DB7B50" w:rsidR="008C4D81" w:rsidP="006E01D5" w:rsidRDefault="008C4D81" w14:paraId="0A090FA7" w14:textId="77777777">
      <w:pPr>
        <w:pStyle w:val="NormalJanson-TextRoman"/>
        <w:rPr>
          <w:rFonts w:ascii="Times New Roman" w:hAnsi="Times New Roman"/>
          <w:b/>
          <w:sz w:val="24"/>
          <w:szCs w:val="24"/>
        </w:rPr>
      </w:pPr>
    </w:p>
    <w:p w:rsidRPr="00DB7B50" w:rsidR="008C4D81" w:rsidP="006E01D5" w:rsidRDefault="008C4D81" w14:paraId="0A090FA8" w14:textId="77777777">
      <w:pPr>
        <w:pStyle w:val="NormalJanson-TextRoman"/>
        <w:rPr>
          <w:rFonts w:ascii="Times New Roman" w:hAnsi="Times New Roman"/>
          <w:b/>
          <w:sz w:val="24"/>
          <w:szCs w:val="24"/>
        </w:rPr>
      </w:pPr>
    </w:p>
    <w:p w:rsidRPr="00DB7B50" w:rsidR="008C4D81" w:rsidP="006E01D5" w:rsidRDefault="008C4D81" w14:paraId="0A090FA9" w14:textId="77777777">
      <w:pPr>
        <w:pStyle w:val="NormalJanson-TextRoman"/>
        <w:rPr>
          <w:rFonts w:ascii="Times New Roman" w:hAnsi="Times New Roman"/>
          <w:b/>
          <w:sz w:val="24"/>
          <w:szCs w:val="24"/>
        </w:rPr>
      </w:pPr>
    </w:p>
    <w:p w:rsidRPr="00BB65CB" w:rsidR="00203B3E" w:rsidP="006E01D5" w:rsidRDefault="008C4D81" w14:paraId="0A090FAA" w14:textId="77777777">
      <w:pPr>
        <w:pStyle w:val="NormalJanson-TextRoman"/>
        <w:rPr>
          <w:rFonts w:ascii="Times New Roman" w:hAnsi="Times New Roman"/>
          <w:b/>
          <w:sz w:val="32"/>
          <w:szCs w:val="32"/>
        </w:rPr>
      </w:pPr>
      <w:r w:rsidRPr="00DB7B50">
        <w:rPr>
          <w:rFonts w:ascii="Times New Roman" w:hAnsi="Times New Roman"/>
          <w:b/>
          <w:sz w:val="24"/>
          <w:szCs w:val="24"/>
        </w:rPr>
        <w:br w:type="page"/>
      </w:r>
      <w:r w:rsidRPr="00BB65CB" w:rsidR="00203B3E">
        <w:rPr>
          <w:rFonts w:ascii="Times New Roman" w:hAnsi="Times New Roman"/>
          <w:b/>
          <w:sz w:val="32"/>
          <w:szCs w:val="32"/>
        </w:rPr>
        <w:lastRenderedPageBreak/>
        <w:t>Small Business Subcontractor of the Year Award</w:t>
      </w:r>
    </w:p>
    <w:p w:rsidRPr="00DB7B50" w:rsidR="00203B3E" w:rsidP="006E01D5" w:rsidRDefault="00203B3E" w14:paraId="0A090FAB" w14:textId="77777777">
      <w:pPr>
        <w:autoSpaceDE w:val="0"/>
        <w:autoSpaceDN w:val="0"/>
        <w:adjustRightInd w:val="0"/>
        <w:rPr>
          <w:szCs w:val="24"/>
        </w:rPr>
      </w:pPr>
    </w:p>
    <w:p w:rsidR="0079081E" w:rsidP="006E01D5" w:rsidRDefault="0079081E" w14:paraId="0A090FAC" w14:textId="77777777">
      <w:pPr>
        <w:autoSpaceDE w:val="0"/>
        <w:autoSpaceDN w:val="0"/>
        <w:adjustRightInd w:val="0"/>
        <w:rPr>
          <w:szCs w:val="24"/>
        </w:rPr>
      </w:pPr>
      <w:r w:rsidRPr="00DB7B50">
        <w:rPr>
          <w:szCs w:val="24"/>
        </w:rPr>
        <w:t xml:space="preserve">This award honors small businesses that have provided the government and industry with outstanding goods and services as subcontractors. </w:t>
      </w:r>
    </w:p>
    <w:p w:rsidRPr="001449DA" w:rsidR="0079081E" w:rsidP="006E01D5" w:rsidRDefault="0079081E" w14:paraId="0A090FAD" w14:textId="77777777">
      <w:pPr>
        <w:autoSpaceDE w:val="0"/>
        <w:autoSpaceDN w:val="0"/>
        <w:adjustRightInd w:val="0"/>
        <w:rPr>
          <w:sz w:val="28"/>
          <w:szCs w:val="28"/>
        </w:rPr>
      </w:pPr>
    </w:p>
    <w:p w:rsidRPr="001449DA" w:rsidR="00203B3E" w:rsidP="006E01D5" w:rsidRDefault="00203B3E" w14:paraId="0A090FAE" w14:textId="77777777">
      <w:pPr>
        <w:autoSpaceDE w:val="0"/>
        <w:autoSpaceDN w:val="0"/>
        <w:adjustRightInd w:val="0"/>
        <w:rPr>
          <w:b/>
          <w:sz w:val="28"/>
          <w:szCs w:val="28"/>
        </w:rPr>
      </w:pPr>
      <w:r w:rsidRPr="001449DA">
        <w:rPr>
          <w:b/>
          <w:sz w:val="28"/>
          <w:szCs w:val="28"/>
        </w:rPr>
        <w:t>Who is eligible to be nominated</w:t>
      </w:r>
      <w:r w:rsidRPr="001449DA" w:rsidR="008A28DE">
        <w:rPr>
          <w:b/>
          <w:sz w:val="28"/>
          <w:szCs w:val="28"/>
        </w:rPr>
        <w:t>?</w:t>
      </w:r>
    </w:p>
    <w:p w:rsidRPr="00DB7B50" w:rsidR="00203B3E" w:rsidP="006E01D5" w:rsidRDefault="00E802BB" w14:paraId="0A090FAF" w14:textId="77777777">
      <w:pPr>
        <w:autoSpaceDE w:val="0"/>
        <w:autoSpaceDN w:val="0"/>
        <w:adjustRightInd w:val="0"/>
        <w:rPr>
          <w:szCs w:val="24"/>
        </w:rPr>
      </w:pPr>
      <w:r>
        <w:rPr>
          <w:szCs w:val="24"/>
        </w:rPr>
        <w:t xml:space="preserve">Firms </w:t>
      </w:r>
      <w:r w:rsidRPr="00DB7B50" w:rsidR="00203B3E">
        <w:rPr>
          <w:szCs w:val="24"/>
        </w:rPr>
        <w:t>must be defined as “small” according to applicable SBA size standards. For more information, contact the nearest Government Contracting Area Office.</w:t>
      </w:r>
    </w:p>
    <w:p w:rsidRPr="001449DA" w:rsidR="00203B3E" w:rsidP="006E01D5" w:rsidRDefault="00203B3E" w14:paraId="0A090FB0" w14:textId="77777777">
      <w:pPr>
        <w:autoSpaceDE w:val="0"/>
        <w:autoSpaceDN w:val="0"/>
        <w:adjustRightInd w:val="0"/>
        <w:rPr>
          <w:sz w:val="28"/>
          <w:szCs w:val="28"/>
        </w:rPr>
      </w:pPr>
    </w:p>
    <w:p w:rsidRPr="001449DA" w:rsidR="00E802BB" w:rsidP="00E802BB" w:rsidRDefault="00E802BB" w14:paraId="0A090FB1" w14:textId="77777777">
      <w:pPr>
        <w:autoSpaceDE w:val="0"/>
        <w:autoSpaceDN w:val="0"/>
        <w:adjustRightInd w:val="0"/>
        <w:rPr>
          <w:b/>
          <w:sz w:val="28"/>
          <w:szCs w:val="28"/>
        </w:rPr>
      </w:pPr>
      <w:r w:rsidRPr="001449DA">
        <w:rPr>
          <w:b/>
          <w:sz w:val="28"/>
          <w:szCs w:val="28"/>
        </w:rPr>
        <w:t>Who is NOT eligible to be nominated?</w:t>
      </w:r>
    </w:p>
    <w:p w:rsidRPr="00F867D9" w:rsidR="00F867D9" w:rsidP="00F867D9" w:rsidRDefault="00E802BB" w14:paraId="0A090FB2" w14:textId="77777777">
      <w:pPr>
        <w:pStyle w:val="ListParagraph"/>
        <w:numPr>
          <w:ilvl w:val="0"/>
          <w:numId w:val="74"/>
        </w:numPr>
        <w:autoSpaceDE w:val="0"/>
        <w:autoSpaceDN w:val="0"/>
        <w:adjustRightInd w:val="0"/>
        <w:spacing w:after="0" w:line="240" w:lineRule="auto"/>
        <w:rPr>
          <w:rFonts w:ascii="Times New Roman" w:hAnsi="Times New Roman"/>
          <w:sz w:val="24"/>
          <w:szCs w:val="24"/>
        </w:rPr>
      </w:pPr>
      <w:r w:rsidRPr="00F867D9">
        <w:rPr>
          <w:rFonts w:ascii="Times New Roman" w:hAnsi="Times New Roman"/>
          <w:sz w:val="24"/>
          <w:szCs w:val="24"/>
        </w:rPr>
        <w:t xml:space="preserve">Firms that have received this award at within the past </w:t>
      </w:r>
      <w:r w:rsidR="0055105E">
        <w:rPr>
          <w:rFonts w:ascii="Times New Roman" w:hAnsi="Times New Roman"/>
          <w:sz w:val="24"/>
          <w:szCs w:val="24"/>
        </w:rPr>
        <w:t xml:space="preserve">X </w:t>
      </w:r>
      <w:r w:rsidRPr="00F867D9">
        <w:rPr>
          <w:rFonts w:ascii="Times New Roman" w:hAnsi="Times New Roman"/>
          <w:sz w:val="24"/>
          <w:szCs w:val="24"/>
        </w:rPr>
        <w:t xml:space="preserve">years </w:t>
      </w:r>
    </w:p>
    <w:p w:rsidRPr="00F867D9" w:rsidR="00F867D9" w:rsidP="00F867D9" w:rsidRDefault="00F867D9" w14:paraId="0A090FB3" w14:textId="77777777">
      <w:pPr>
        <w:pStyle w:val="ListParagraph"/>
        <w:numPr>
          <w:ilvl w:val="0"/>
          <w:numId w:val="74"/>
        </w:numPr>
        <w:autoSpaceDE w:val="0"/>
        <w:autoSpaceDN w:val="0"/>
        <w:adjustRightInd w:val="0"/>
        <w:spacing w:after="0" w:line="240" w:lineRule="auto"/>
        <w:rPr>
          <w:rFonts w:ascii="Times New Roman" w:hAnsi="Times New Roman"/>
          <w:sz w:val="24"/>
          <w:szCs w:val="24"/>
        </w:rPr>
      </w:pPr>
      <w:r w:rsidRPr="00F867D9">
        <w:rPr>
          <w:rFonts w:ascii="Times New Roman" w:hAnsi="Times New Roman"/>
          <w:sz w:val="24"/>
          <w:szCs w:val="24"/>
        </w:rPr>
        <w:t>Individuals or firms who are currently suspended or debarred by the Federal government</w:t>
      </w:r>
    </w:p>
    <w:p w:rsidRPr="00DB7B50" w:rsidR="00E802BB" w:rsidP="006E01D5" w:rsidRDefault="00E802BB" w14:paraId="0A090FB4" w14:textId="77777777">
      <w:pPr>
        <w:autoSpaceDE w:val="0"/>
        <w:autoSpaceDN w:val="0"/>
        <w:adjustRightInd w:val="0"/>
        <w:rPr>
          <w:szCs w:val="24"/>
        </w:rPr>
      </w:pPr>
    </w:p>
    <w:p w:rsidRPr="001449DA" w:rsidR="00203B3E" w:rsidP="006E01D5" w:rsidRDefault="00203B3E" w14:paraId="0A090FB5" w14:textId="77777777">
      <w:pPr>
        <w:autoSpaceDE w:val="0"/>
        <w:autoSpaceDN w:val="0"/>
        <w:adjustRightInd w:val="0"/>
        <w:rPr>
          <w:b/>
          <w:sz w:val="28"/>
          <w:szCs w:val="28"/>
        </w:rPr>
      </w:pPr>
      <w:r w:rsidRPr="001449DA">
        <w:rPr>
          <w:b/>
          <w:sz w:val="28"/>
          <w:szCs w:val="28"/>
        </w:rPr>
        <w:t>Who may submit nominations?</w:t>
      </w:r>
    </w:p>
    <w:p w:rsidRPr="004B3CA5" w:rsidR="008A28DE" w:rsidP="004B3CA5" w:rsidRDefault="00E802BB" w14:paraId="0A090FB6" w14:textId="77777777">
      <w:pPr>
        <w:autoSpaceDE w:val="0"/>
        <w:autoSpaceDN w:val="0"/>
        <w:adjustRightInd w:val="0"/>
        <w:rPr>
          <w:szCs w:val="24"/>
        </w:rPr>
      </w:pPr>
      <w:r w:rsidRPr="004B3CA5">
        <w:rPr>
          <w:szCs w:val="24"/>
        </w:rPr>
        <w:t>Large</w:t>
      </w:r>
      <w:r w:rsidRPr="004B3CA5" w:rsidR="00203B3E">
        <w:rPr>
          <w:szCs w:val="24"/>
        </w:rPr>
        <w:t xml:space="preserve"> federal prime contractors may nominate a firm for the Small Business </w:t>
      </w:r>
      <w:r w:rsidRPr="004B3CA5" w:rsidR="008A28DE">
        <w:rPr>
          <w:szCs w:val="24"/>
        </w:rPr>
        <w:t>S</w:t>
      </w:r>
      <w:r w:rsidRPr="004B3CA5" w:rsidR="00203B3E">
        <w:rPr>
          <w:szCs w:val="24"/>
        </w:rPr>
        <w:t>ubcontractor of the Year Award.  Each large federal prime contractor may nominate one firm for the award.</w:t>
      </w:r>
    </w:p>
    <w:p w:rsidR="004B3CA5" w:rsidP="006E01D5" w:rsidRDefault="004B3CA5" w14:paraId="0A090FB7" w14:textId="77777777">
      <w:pPr>
        <w:autoSpaceDE w:val="0"/>
        <w:autoSpaceDN w:val="0"/>
        <w:adjustRightInd w:val="0"/>
        <w:rPr>
          <w:b/>
          <w:szCs w:val="24"/>
          <w:u w:val="single"/>
        </w:rPr>
      </w:pPr>
    </w:p>
    <w:p w:rsidRPr="001449DA" w:rsidR="00203B3E" w:rsidP="006E01D5" w:rsidRDefault="00203B3E" w14:paraId="0A090FB8" w14:textId="77777777">
      <w:pPr>
        <w:autoSpaceDE w:val="0"/>
        <w:autoSpaceDN w:val="0"/>
        <w:adjustRightInd w:val="0"/>
        <w:rPr>
          <w:b/>
          <w:sz w:val="28"/>
          <w:szCs w:val="28"/>
        </w:rPr>
      </w:pPr>
      <w:r w:rsidRPr="001449DA">
        <w:rPr>
          <w:b/>
          <w:sz w:val="28"/>
          <w:szCs w:val="28"/>
        </w:rPr>
        <w:t>Where</w:t>
      </w:r>
      <w:r w:rsidRPr="001449DA" w:rsidR="0090507B">
        <w:rPr>
          <w:b/>
          <w:sz w:val="28"/>
          <w:szCs w:val="28"/>
        </w:rPr>
        <w:t xml:space="preserve"> </w:t>
      </w:r>
      <w:r w:rsidRPr="001449DA">
        <w:rPr>
          <w:b/>
          <w:sz w:val="28"/>
          <w:szCs w:val="28"/>
        </w:rPr>
        <w:t>are the nominations to be sent?</w:t>
      </w:r>
    </w:p>
    <w:p w:rsidRPr="00A32A45" w:rsidR="00303902" w:rsidP="00303902" w:rsidRDefault="00203B3E" w14:paraId="0A090FB9" w14:textId="77777777">
      <w:pPr>
        <w:pStyle w:val="NormalJanson-TextRoman"/>
        <w:rPr>
          <w:rFonts w:ascii="Times New Roman" w:hAnsi="Times New Roman"/>
          <w:sz w:val="24"/>
          <w:szCs w:val="24"/>
          <w:u w:val="single"/>
        </w:rPr>
      </w:pPr>
      <w:r w:rsidRPr="00DB7B50">
        <w:rPr>
          <w:rFonts w:ascii="Times New Roman" w:hAnsi="Times New Roman"/>
          <w:sz w:val="24"/>
          <w:szCs w:val="24"/>
        </w:rPr>
        <w:t xml:space="preserve">All nominations </w:t>
      </w:r>
      <w:r w:rsidR="00C97061">
        <w:rPr>
          <w:rFonts w:ascii="Times New Roman" w:hAnsi="Times New Roman"/>
          <w:sz w:val="24"/>
          <w:szCs w:val="24"/>
        </w:rPr>
        <w:t xml:space="preserve">must be hand delivered or </w:t>
      </w:r>
      <w:r w:rsidR="00303902">
        <w:rPr>
          <w:rFonts w:ascii="Times New Roman" w:hAnsi="Times New Roman"/>
          <w:sz w:val="24"/>
          <w:szCs w:val="24"/>
        </w:rPr>
        <w:t xml:space="preserve">mailed </w:t>
      </w:r>
      <w:r w:rsidRPr="00DB7B50">
        <w:rPr>
          <w:rFonts w:ascii="Times New Roman" w:hAnsi="Times New Roman"/>
          <w:sz w:val="24"/>
          <w:szCs w:val="24"/>
        </w:rPr>
        <w:t>to the Government Contracting Area Office in which the nominated small business’ headquarters</w:t>
      </w:r>
      <w:r w:rsidR="00C97061">
        <w:rPr>
          <w:rFonts w:ascii="Times New Roman" w:hAnsi="Times New Roman"/>
          <w:sz w:val="24"/>
          <w:szCs w:val="24"/>
        </w:rPr>
        <w:t>.</w:t>
      </w:r>
      <w:r w:rsidRPr="00DB7B50">
        <w:rPr>
          <w:rFonts w:ascii="Times New Roman" w:hAnsi="Times New Roman"/>
          <w:sz w:val="24"/>
          <w:szCs w:val="24"/>
        </w:rPr>
        <w:t xml:space="preserve"> </w:t>
      </w:r>
      <w:r w:rsidR="00303902">
        <w:rPr>
          <w:rFonts w:ascii="Times New Roman" w:hAnsi="Times New Roman"/>
          <w:sz w:val="24"/>
          <w:szCs w:val="24"/>
        </w:rPr>
        <w:t xml:space="preserve">Electronic submissions of SBA Awards Forms are not accepted. </w:t>
      </w:r>
    </w:p>
    <w:p w:rsidRPr="001449DA" w:rsidR="00C97061" w:rsidP="00C97061" w:rsidRDefault="00C97061" w14:paraId="0A090FBA" w14:textId="77777777">
      <w:pPr>
        <w:autoSpaceDE w:val="0"/>
        <w:autoSpaceDN w:val="0"/>
        <w:adjustRightInd w:val="0"/>
        <w:rPr>
          <w:b/>
          <w:color w:val="000000"/>
          <w:sz w:val="28"/>
          <w:szCs w:val="28"/>
        </w:rPr>
      </w:pPr>
    </w:p>
    <w:p w:rsidRPr="001449DA" w:rsidR="00C97061" w:rsidP="00C97061" w:rsidRDefault="00C97061" w14:paraId="0A090FBB" w14:textId="77777777">
      <w:pPr>
        <w:autoSpaceDE w:val="0"/>
        <w:autoSpaceDN w:val="0"/>
        <w:adjustRightInd w:val="0"/>
        <w:rPr>
          <w:b/>
          <w:color w:val="000000"/>
          <w:sz w:val="28"/>
          <w:szCs w:val="28"/>
        </w:rPr>
      </w:pPr>
      <w:r w:rsidRPr="001449DA">
        <w:rPr>
          <w:b/>
          <w:color w:val="000000"/>
          <w:sz w:val="28"/>
          <w:szCs w:val="28"/>
        </w:rPr>
        <w:t>When is the deadline for nominations?</w:t>
      </w:r>
    </w:p>
    <w:p w:rsidR="00C97061" w:rsidP="00C97061" w:rsidRDefault="00EC220C" w14:paraId="0A090FBC" w14:textId="77777777">
      <w:pPr>
        <w:autoSpaceDE w:val="0"/>
        <w:autoSpaceDN w:val="0"/>
        <w:adjustRightInd w:val="0"/>
        <w:rPr>
          <w:bCs/>
          <w:iCs/>
          <w:color w:val="000000"/>
          <w:szCs w:val="24"/>
        </w:rPr>
      </w:pPr>
      <w:r>
        <w:rPr>
          <w:bCs/>
          <w:iCs/>
          <w:color w:val="000000"/>
          <w:szCs w:val="24"/>
        </w:rPr>
        <w:t>This deadline will be determined each year.</w:t>
      </w:r>
    </w:p>
    <w:p w:rsidRPr="00DB7B50" w:rsidR="00203B3E" w:rsidP="006E01D5" w:rsidRDefault="00203B3E" w14:paraId="0A090FBD" w14:textId="77777777">
      <w:pPr>
        <w:autoSpaceDE w:val="0"/>
        <w:autoSpaceDN w:val="0"/>
        <w:adjustRightInd w:val="0"/>
        <w:rPr>
          <w:b/>
          <w:szCs w:val="24"/>
          <w:u w:val="single"/>
        </w:rPr>
      </w:pPr>
    </w:p>
    <w:p w:rsidRPr="001449DA" w:rsidR="00203B3E" w:rsidP="006E01D5" w:rsidRDefault="00203B3E" w14:paraId="0A090FBE" w14:textId="77777777">
      <w:pPr>
        <w:autoSpaceDE w:val="0"/>
        <w:autoSpaceDN w:val="0"/>
        <w:adjustRightInd w:val="0"/>
        <w:rPr>
          <w:b/>
          <w:sz w:val="28"/>
          <w:szCs w:val="28"/>
        </w:rPr>
      </w:pPr>
      <w:r w:rsidRPr="001449DA">
        <w:rPr>
          <w:b/>
          <w:sz w:val="28"/>
          <w:szCs w:val="28"/>
        </w:rPr>
        <w:t>What information must the nomination package contain?</w:t>
      </w:r>
    </w:p>
    <w:p w:rsidRPr="00DB7B50" w:rsidR="00203B3E" w:rsidP="00633AAE" w:rsidRDefault="00203B3E" w14:paraId="0A090FBF" w14:textId="77777777">
      <w:pPr>
        <w:autoSpaceDE w:val="0"/>
        <w:autoSpaceDN w:val="0"/>
        <w:adjustRightInd w:val="0"/>
        <w:rPr>
          <w:color w:val="000000"/>
          <w:szCs w:val="24"/>
        </w:rPr>
      </w:pPr>
      <w:r w:rsidRPr="00DB7B50">
        <w:rPr>
          <w:szCs w:val="24"/>
        </w:rPr>
        <w:t xml:space="preserve">Nominations </w:t>
      </w:r>
      <w:r w:rsidRPr="00DB7B50" w:rsidR="00480423">
        <w:rPr>
          <w:szCs w:val="24"/>
        </w:rPr>
        <w:t>must</w:t>
      </w:r>
      <w:r w:rsidRPr="00DB7B50">
        <w:rPr>
          <w:szCs w:val="24"/>
        </w:rPr>
        <w:t xml:space="preserve"> contain the information required below.  Incomplete nomination packages will not be considered.  </w:t>
      </w:r>
    </w:p>
    <w:p w:rsidR="00E11C2F" w:rsidP="00F867D9" w:rsidRDefault="00E11C2F" w14:paraId="0A090FC0" w14:textId="77777777">
      <w:pPr>
        <w:pStyle w:val="ListParagraph"/>
        <w:numPr>
          <w:ilvl w:val="0"/>
          <w:numId w:val="30"/>
        </w:numPr>
        <w:autoSpaceDE w:val="0"/>
        <w:autoSpaceDN w:val="0"/>
        <w:adjustRightInd w:val="0"/>
        <w:spacing w:after="0" w:line="240" w:lineRule="auto"/>
        <w:rPr>
          <w:rFonts w:ascii="Times New Roman" w:hAnsi="Times New Roman"/>
          <w:color w:val="000000"/>
          <w:sz w:val="24"/>
          <w:szCs w:val="24"/>
        </w:rPr>
      </w:pPr>
      <w:r w:rsidRPr="00E11C2F">
        <w:rPr>
          <w:rFonts w:ascii="Times New Roman" w:hAnsi="Times New Roman"/>
          <w:color w:val="000000"/>
          <w:sz w:val="24"/>
          <w:szCs w:val="24"/>
        </w:rPr>
        <w:t>A completed background form (</w:t>
      </w:r>
      <w:r w:rsidR="00172E45">
        <w:rPr>
          <w:rFonts w:ascii="Times New Roman" w:hAnsi="Times New Roman"/>
          <w:color w:val="000000"/>
          <w:sz w:val="24"/>
          <w:szCs w:val="24"/>
        </w:rPr>
        <w:t>SBA Form 3300, Award Nominee Background Form</w:t>
      </w:r>
      <w:r w:rsidRPr="00E11C2F">
        <w:rPr>
          <w:rFonts w:ascii="Times New Roman" w:hAnsi="Times New Roman"/>
          <w:color w:val="000000"/>
          <w:sz w:val="24"/>
          <w:szCs w:val="24"/>
        </w:rPr>
        <w:t xml:space="preserve">) which is available </w:t>
      </w:r>
      <w:r w:rsidR="0090507B">
        <w:rPr>
          <w:rFonts w:ascii="Times New Roman" w:hAnsi="Times New Roman"/>
          <w:color w:val="000000"/>
          <w:sz w:val="24"/>
          <w:szCs w:val="24"/>
        </w:rPr>
        <w:t xml:space="preserve">at </w:t>
      </w:r>
      <w:hyperlink w:history="1" r:id="rId22">
        <w:r w:rsidRPr="008C1CBE" w:rsidR="0090507B">
          <w:rPr>
            <w:rStyle w:val="Hyperlink"/>
            <w:rFonts w:ascii="Times New Roman" w:hAnsi="Times New Roman"/>
            <w:sz w:val="24"/>
            <w:szCs w:val="24"/>
          </w:rPr>
          <w:t>www.sba.gov/nsbw</w:t>
        </w:r>
      </w:hyperlink>
    </w:p>
    <w:p w:rsidRPr="00E11C2F" w:rsidR="008B3F8D" w:rsidP="00F867D9" w:rsidRDefault="008B3F8D" w14:paraId="0A090FC1" w14:textId="77777777">
      <w:pPr>
        <w:pStyle w:val="ListParagraph"/>
        <w:numPr>
          <w:ilvl w:val="0"/>
          <w:numId w:val="30"/>
        </w:numPr>
        <w:autoSpaceDE w:val="0"/>
        <w:autoSpaceDN w:val="0"/>
        <w:adjustRightInd w:val="0"/>
        <w:spacing w:after="0" w:line="240" w:lineRule="auto"/>
        <w:rPr>
          <w:rFonts w:ascii="Times New Roman" w:hAnsi="Times New Roman"/>
          <w:color w:val="000000"/>
          <w:sz w:val="24"/>
          <w:szCs w:val="24"/>
        </w:rPr>
      </w:pPr>
      <w:r w:rsidRPr="00E11C2F">
        <w:rPr>
          <w:rFonts w:ascii="Times New Roman" w:hAnsi="Times New Roman"/>
          <w:color w:val="000000"/>
          <w:sz w:val="24"/>
          <w:szCs w:val="24"/>
        </w:rPr>
        <w:t xml:space="preserve">A completed nomination form (SBA Form 3307, </w:t>
      </w:r>
      <w:r w:rsidRPr="00E11C2F" w:rsidR="00E11C2F">
        <w:rPr>
          <w:rFonts w:ascii="Times New Roman" w:hAnsi="Times New Roman"/>
          <w:color w:val="000000"/>
          <w:sz w:val="24"/>
          <w:szCs w:val="24"/>
        </w:rPr>
        <w:t>Small Business Subcontractor of the Year Award</w:t>
      </w:r>
      <w:r w:rsidRPr="00E11C2F">
        <w:rPr>
          <w:rFonts w:ascii="Times New Roman" w:hAnsi="Times New Roman"/>
          <w:color w:val="000000"/>
          <w:sz w:val="24"/>
          <w:szCs w:val="24"/>
        </w:rPr>
        <w:t xml:space="preserve">) which is available </w:t>
      </w:r>
      <w:r w:rsidR="0090507B">
        <w:rPr>
          <w:rFonts w:ascii="Times New Roman" w:hAnsi="Times New Roman"/>
          <w:color w:val="000000"/>
          <w:sz w:val="24"/>
          <w:szCs w:val="24"/>
        </w:rPr>
        <w:t xml:space="preserve">at </w:t>
      </w:r>
      <w:hyperlink w:history="1" r:id="rId23">
        <w:r w:rsidRPr="008C1CBE" w:rsidR="0090507B">
          <w:rPr>
            <w:rStyle w:val="Hyperlink"/>
            <w:rFonts w:ascii="Times New Roman" w:hAnsi="Times New Roman"/>
            <w:sz w:val="24"/>
            <w:szCs w:val="24"/>
          </w:rPr>
          <w:t>www.sba.gov/nsbw</w:t>
        </w:r>
      </w:hyperlink>
    </w:p>
    <w:p w:rsidRPr="00E11C2F" w:rsidR="004E5F45" w:rsidP="00F867D9" w:rsidRDefault="0087031E" w14:paraId="0A090FC2" w14:textId="77777777">
      <w:pPr>
        <w:pStyle w:val="ListParagraph"/>
        <w:numPr>
          <w:ilvl w:val="0"/>
          <w:numId w:val="30"/>
        </w:numPr>
        <w:autoSpaceDE w:val="0"/>
        <w:autoSpaceDN w:val="0"/>
        <w:adjustRightInd w:val="0"/>
        <w:spacing w:after="0" w:line="240" w:lineRule="auto"/>
        <w:rPr>
          <w:rFonts w:ascii="Times New Roman" w:hAnsi="Times New Roman"/>
          <w:color w:val="000000"/>
          <w:sz w:val="24"/>
          <w:szCs w:val="24"/>
        </w:rPr>
      </w:pPr>
      <w:r w:rsidRPr="00E11C2F">
        <w:rPr>
          <w:rFonts w:ascii="Times New Roman" w:hAnsi="Times New Roman"/>
          <w:color w:val="000000"/>
          <w:sz w:val="24"/>
          <w:szCs w:val="24"/>
        </w:rPr>
        <w:t>An original 8” x 10” or 5” x 7” photo of the nominee or a digital photo – at least 300 dpi</w:t>
      </w:r>
      <w:r w:rsidRPr="00E11C2F" w:rsidR="00E11C2F">
        <w:rPr>
          <w:rFonts w:ascii="Times New Roman" w:hAnsi="Times New Roman"/>
          <w:color w:val="000000"/>
          <w:sz w:val="24"/>
          <w:szCs w:val="24"/>
        </w:rPr>
        <w:t xml:space="preserve"> is required</w:t>
      </w:r>
      <w:r w:rsidR="00C04A2E">
        <w:rPr>
          <w:rFonts w:ascii="Times New Roman" w:hAnsi="Times New Roman"/>
          <w:color w:val="000000"/>
          <w:sz w:val="24"/>
          <w:szCs w:val="24"/>
        </w:rPr>
        <w:t>.</w:t>
      </w:r>
      <w:r w:rsidRPr="00E11C2F">
        <w:rPr>
          <w:rFonts w:ascii="Times New Roman" w:hAnsi="Times New Roman"/>
          <w:color w:val="000000"/>
          <w:sz w:val="24"/>
          <w:szCs w:val="24"/>
        </w:rPr>
        <w:t xml:space="preserve"> </w:t>
      </w:r>
      <w:r w:rsidR="00C04A2E">
        <w:rPr>
          <w:rFonts w:ascii="Times New Roman" w:hAnsi="Times New Roman"/>
          <w:color w:val="000000"/>
          <w:sz w:val="24"/>
          <w:szCs w:val="24"/>
        </w:rPr>
        <w:t>P</w:t>
      </w:r>
      <w:r w:rsidRPr="00E11C2F">
        <w:rPr>
          <w:rFonts w:ascii="Times New Roman" w:hAnsi="Times New Roman"/>
          <w:color w:val="000000"/>
          <w:sz w:val="24"/>
          <w:szCs w:val="24"/>
        </w:rPr>
        <w:t>hotocopies are not acceptable</w:t>
      </w:r>
      <w:r w:rsidR="00C04A2E">
        <w:rPr>
          <w:rFonts w:ascii="Times New Roman" w:hAnsi="Times New Roman"/>
          <w:color w:val="000000"/>
          <w:sz w:val="24"/>
          <w:szCs w:val="24"/>
        </w:rPr>
        <w:t>.</w:t>
      </w:r>
      <w:r w:rsidRPr="00E11C2F" w:rsidR="004E5F45">
        <w:rPr>
          <w:rFonts w:ascii="Times New Roman" w:hAnsi="Times New Roman"/>
          <w:color w:val="000000"/>
          <w:sz w:val="24"/>
          <w:szCs w:val="24"/>
        </w:rPr>
        <w:t xml:space="preserve"> </w:t>
      </w:r>
    </w:p>
    <w:p w:rsidRPr="00E11C2F" w:rsidR="00E11C2F" w:rsidP="00F867D9" w:rsidRDefault="00E11C2F" w14:paraId="0A090FC3" w14:textId="77777777">
      <w:pPr>
        <w:pStyle w:val="ListParagraph"/>
        <w:numPr>
          <w:ilvl w:val="0"/>
          <w:numId w:val="30"/>
        </w:numPr>
        <w:autoSpaceDE w:val="0"/>
        <w:autoSpaceDN w:val="0"/>
        <w:adjustRightInd w:val="0"/>
        <w:spacing w:after="0" w:line="240" w:lineRule="auto"/>
        <w:rPr>
          <w:rFonts w:ascii="Times New Roman" w:hAnsi="Times New Roman"/>
          <w:color w:val="000000"/>
          <w:sz w:val="24"/>
          <w:szCs w:val="24"/>
        </w:rPr>
      </w:pPr>
      <w:r w:rsidRPr="00E11C2F">
        <w:rPr>
          <w:rFonts w:ascii="Times New Roman" w:hAnsi="Times New Roman"/>
          <w:color w:val="000000"/>
          <w:sz w:val="24"/>
          <w:szCs w:val="24"/>
        </w:rPr>
        <w:t>Any other supporting documentation deemed significant by the nominator, including news clips, letters of recommendation, and other evidence of the appropriateness of the nomination (supporting documentation must not exceed 10 pages)</w:t>
      </w:r>
    </w:p>
    <w:p w:rsidRPr="00DB7B50" w:rsidR="00E11C2F" w:rsidP="00633AAE" w:rsidRDefault="00E11C2F" w14:paraId="0A090FC4" w14:textId="77777777">
      <w:pPr>
        <w:autoSpaceDE w:val="0"/>
        <w:autoSpaceDN w:val="0"/>
        <w:adjustRightInd w:val="0"/>
        <w:rPr>
          <w:color w:val="000000"/>
          <w:szCs w:val="24"/>
        </w:rPr>
      </w:pPr>
    </w:p>
    <w:p w:rsidRPr="001449DA" w:rsidR="00C97061" w:rsidP="006E01D5" w:rsidRDefault="00203B3E" w14:paraId="0A090FC5" w14:textId="77777777">
      <w:pPr>
        <w:autoSpaceDE w:val="0"/>
        <w:autoSpaceDN w:val="0"/>
        <w:adjustRightInd w:val="0"/>
        <w:rPr>
          <w:b/>
          <w:bCs/>
          <w:sz w:val="28"/>
          <w:szCs w:val="28"/>
        </w:rPr>
      </w:pPr>
      <w:r w:rsidRPr="001449DA">
        <w:rPr>
          <w:b/>
          <w:bCs/>
          <w:sz w:val="28"/>
          <w:szCs w:val="28"/>
        </w:rPr>
        <w:t>What are the evaluation/selection criteria</w:t>
      </w:r>
      <w:r w:rsidRPr="001449DA" w:rsidR="00C97061">
        <w:rPr>
          <w:b/>
          <w:bCs/>
          <w:sz w:val="28"/>
          <w:szCs w:val="28"/>
        </w:rPr>
        <w:t>?</w:t>
      </w:r>
    </w:p>
    <w:p w:rsidRPr="00DB7B50" w:rsidR="00203B3E" w:rsidP="006E01D5" w:rsidRDefault="00203B3E" w14:paraId="0A090FC6" w14:textId="77777777">
      <w:pPr>
        <w:autoSpaceDE w:val="0"/>
        <w:autoSpaceDN w:val="0"/>
        <w:adjustRightInd w:val="0"/>
        <w:rPr>
          <w:szCs w:val="24"/>
        </w:rPr>
      </w:pPr>
      <w:r w:rsidRPr="00C97061">
        <w:rPr>
          <w:bCs/>
          <w:szCs w:val="24"/>
        </w:rPr>
        <w:t xml:space="preserve"> </w:t>
      </w:r>
      <w:r w:rsidRPr="00DB7B50">
        <w:rPr>
          <w:szCs w:val="24"/>
        </w:rPr>
        <w:t>In evaluating the nomination packages, the judges will look at the following criteria:</w:t>
      </w:r>
    </w:p>
    <w:p w:rsidRPr="00DB7B50" w:rsidR="00203B3E" w:rsidP="003F3C3A" w:rsidRDefault="00480423" w14:paraId="0A090FC7" w14:textId="77777777">
      <w:pPr>
        <w:pStyle w:val="NoSpacing"/>
        <w:numPr>
          <w:ilvl w:val="0"/>
          <w:numId w:val="5"/>
        </w:numPr>
        <w:rPr>
          <w:rFonts w:ascii="Times New Roman" w:hAnsi="Times New Roman"/>
          <w:sz w:val="24"/>
          <w:szCs w:val="24"/>
        </w:rPr>
      </w:pPr>
      <w:r w:rsidRPr="00DB7B50">
        <w:rPr>
          <w:rFonts w:ascii="Times New Roman" w:hAnsi="Times New Roman"/>
          <w:sz w:val="24"/>
          <w:szCs w:val="24"/>
        </w:rPr>
        <w:t xml:space="preserve">Contract Performance </w:t>
      </w:r>
    </w:p>
    <w:p w:rsidRPr="00DB7B50" w:rsidR="00203B3E" w:rsidP="003F3C3A" w:rsidRDefault="00203B3E" w14:paraId="0A090FC8" w14:textId="77777777">
      <w:pPr>
        <w:pStyle w:val="NoSpacing"/>
        <w:numPr>
          <w:ilvl w:val="0"/>
          <w:numId w:val="3"/>
        </w:numPr>
        <w:tabs>
          <w:tab w:val="left" w:pos="1080"/>
        </w:tabs>
        <w:ind w:hanging="630"/>
        <w:rPr>
          <w:rFonts w:ascii="Times New Roman" w:hAnsi="Times New Roman"/>
          <w:sz w:val="24"/>
          <w:szCs w:val="24"/>
        </w:rPr>
      </w:pPr>
      <w:r w:rsidRPr="00DB7B50">
        <w:rPr>
          <w:rFonts w:ascii="Times New Roman" w:hAnsi="Times New Roman"/>
          <w:sz w:val="24"/>
          <w:szCs w:val="24"/>
        </w:rPr>
        <w:t xml:space="preserve">Overall </w:t>
      </w:r>
      <w:r w:rsidRPr="00DB7B50" w:rsidR="00480423">
        <w:rPr>
          <w:rFonts w:ascii="Times New Roman" w:hAnsi="Times New Roman"/>
          <w:sz w:val="24"/>
          <w:szCs w:val="24"/>
        </w:rPr>
        <w:t>satisfaction of the contract requirements as specified by the customer</w:t>
      </w:r>
    </w:p>
    <w:p w:rsidRPr="00DB7B50" w:rsidR="00203B3E" w:rsidP="003F3C3A" w:rsidRDefault="00203B3E" w14:paraId="0A090FC9" w14:textId="77777777">
      <w:pPr>
        <w:pStyle w:val="NoSpacing"/>
        <w:numPr>
          <w:ilvl w:val="0"/>
          <w:numId w:val="3"/>
        </w:numPr>
        <w:tabs>
          <w:tab w:val="left" w:pos="1080"/>
        </w:tabs>
        <w:ind w:hanging="630"/>
        <w:rPr>
          <w:rFonts w:ascii="Times New Roman" w:hAnsi="Times New Roman"/>
          <w:sz w:val="24"/>
          <w:szCs w:val="24"/>
        </w:rPr>
      </w:pPr>
      <w:r w:rsidRPr="00DB7B50">
        <w:rPr>
          <w:rFonts w:ascii="Times New Roman" w:hAnsi="Times New Roman"/>
          <w:sz w:val="24"/>
          <w:szCs w:val="24"/>
        </w:rPr>
        <w:t>Customer Interface (Customer Support)</w:t>
      </w:r>
    </w:p>
    <w:p w:rsidRPr="00DB7B50" w:rsidR="006429C8" w:rsidP="003F3C3A" w:rsidRDefault="006429C8" w14:paraId="0A090FCA" w14:textId="77777777">
      <w:pPr>
        <w:pStyle w:val="NoSpacing"/>
        <w:numPr>
          <w:ilvl w:val="0"/>
          <w:numId w:val="3"/>
        </w:numPr>
        <w:tabs>
          <w:tab w:val="left" w:pos="1080"/>
        </w:tabs>
        <w:ind w:hanging="630"/>
        <w:rPr>
          <w:rFonts w:ascii="Times New Roman" w:hAnsi="Times New Roman"/>
          <w:sz w:val="24"/>
          <w:szCs w:val="24"/>
        </w:rPr>
      </w:pPr>
      <w:r w:rsidRPr="00DB7B50">
        <w:rPr>
          <w:rFonts w:ascii="Times New Roman" w:hAnsi="Times New Roman"/>
          <w:sz w:val="24"/>
          <w:szCs w:val="24"/>
        </w:rPr>
        <w:t>Innovativeness of product(s) or service(s) offered:</w:t>
      </w:r>
    </w:p>
    <w:p w:rsidRPr="00DB7B50" w:rsidR="006429C8" w:rsidP="003F3C3A" w:rsidRDefault="006429C8" w14:paraId="0A090FCB" w14:textId="77777777">
      <w:pPr>
        <w:pStyle w:val="NoSpacing"/>
        <w:numPr>
          <w:ilvl w:val="0"/>
          <w:numId w:val="3"/>
        </w:numPr>
        <w:tabs>
          <w:tab w:val="left" w:pos="1080"/>
        </w:tabs>
        <w:ind w:hanging="630"/>
        <w:rPr>
          <w:rFonts w:ascii="Times New Roman" w:hAnsi="Times New Roman"/>
          <w:sz w:val="24"/>
          <w:szCs w:val="24"/>
        </w:rPr>
      </w:pPr>
      <w:r w:rsidRPr="00DB7B50">
        <w:rPr>
          <w:rFonts w:ascii="Times New Roman" w:hAnsi="Times New Roman"/>
          <w:sz w:val="24"/>
          <w:szCs w:val="24"/>
        </w:rPr>
        <w:t xml:space="preserve">Specific description of unique/superior product or service. </w:t>
      </w:r>
    </w:p>
    <w:p w:rsidRPr="00DB7B50" w:rsidR="006429C8" w:rsidP="003F3C3A" w:rsidRDefault="006429C8" w14:paraId="0A090FCC" w14:textId="77777777">
      <w:pPr>
        <w:pStyle w:val="NoSpacing"/>
        <w:numPr>
          <w:ilvl w:val="0"/>
          <w:numId w:val="5"/>
        </w:numPr>
        <w:rPr>
          <w:rFonts w:ascii="Times New Roman" w:hAnsi="Times New Roman"/>
          <w:sz w:val="24"/>
          <w:szCs w:val="24"/>
        </w:rPr>
      </w:pPr>
      <w:r w:rsidRPr="00DB7B50">
        <w:rPr>
          <w:rFonts w:ascii="Times New Roman" w:hAnsi="Times New Roman"/>
          <w:sz w:val="24"/>
          <w:szCs w:val="24"/>
        </w:rPr>
        <w:t xml:space="preserve">Explanation of how the product or service fills a niche or a technical need not being adequately addressed by the </w:t>
      </w:r>
      <w:r w:rsidRPr="00DB7B50" w:rsidR="00EE0208">
        <w:rPr>
          <w:rFonts w:ascii="Times New Roman" w:hAnsi="Times New Roman"/>
          <w:sz w:val="24"/>
          <w:szCs w:val="24"/>
        </w:rPr>
        <w:t>competition</w:t>
      </w:r>
      <w:r w:rsidRPr="00DB7B50">
        <w:rPr>
          <w:rFonts w:ascii="Times New Roman" w:hAnsi="Times New Roman"/>
          <w:sz w:val="24"/>
          <w:szCs w:val="24"/>
        </w:rPr>
        <w:t>.</w:t>
      </w:r>
    </w:p>
    <w:p w:rsidRPr="00DB7B50" w:rsidR="00A22ED5" w:rsidP="003F3C3A" w:rsidRDefault="00203B3E" w14:paraId="0A090FCD" w14:textId="77777777">
      <w:pPr>
        <w:pStyle w:val="ListParagraph"/>
        <w:numPr>
          <w:ilvl w:val="0"/>
          <w:numId w:val="5"/>
        </w:numPr>
        <w:spacing w:after="0" w:line="240" w:lineRule="auto"/>
        <w:rPr>
          <w:rFonts w:ascii="Times New Roman" w:hAnsi="Times New Roman"/>
          <w:sz w:val="24"/>
          <w:szCs w:val="24"/>
        </w:rPr>
      </w:pPr>
      <w:r w:rsidRPr="00DB7B50">
        <w:rPr>
          <w:rFonts w:ascii="Times New Roman" w:hAnsi="Times New Roman"/>
          <w:sz w:val="24"/>
          <w:szCs w:val="24"/>
        </w:rPr>
        <w:lastRenderedPageBreak/>
        <w:t>Description of exceptional results and/or delivery performance that makes this company a valued product/service provider.</w:t>
      </w:r>
    </w:p>
    <w:p w:rsidRPr="00DB7B50" w:rsidR="00B937F6" w:rsidP="006E01D5" w:rsidRDefault="00B937F6" w14:paraId="0A090FCE" w14:textId="77777777">
      <w:pPr>
        <w:pStyle w:val="NormalJanson-TextRoman"/>
        <w:rPr>
          <w:rFonts w:ascii="Times New Roman" w:hAnsi="Times New Roman"/>
          <w:b/>
          <w:sz w:val="24"/>
          <w:szCs w:val="24"/>
        </w:rPr>
      </w:pPr>
    </w:p>
    <w:p w:rsidRPr="001449DA" w:rsidR="00C941E6" w:rsidP="00C941E6" w:rsidRDefault="00C941E6" w14:paraId="0A090FCF" w14:textId="77777777">
      <w:pPr>
        <w:autoSpaceDE w:val="0"/>
        <w:autoSpaceDN w:val="0"/>
        <w:adjustRightInd w:val="0"/>
        <w:rPr>
          <w:b/>
          <w:sz w:val="28"/>
          <w:szCs w:val="28"/>
        </w:rPr>
      </w:pPr>
      <w:r w:rsidRPr="001449DA">
        <w:rPr>
          <w:b/>
          <w:sz w:val="28"/>
          <w:szCs w:val="28"/>
        </w:rPr>
        <w:t>What are the selection procedures?</w:t>
      </w:r>
    </w:p>
    <w:p w:rsidRPr="00C97061" w:rsidR="0090507B" w:rsidP="00C941E6" w:rsidRDefault="00C941E6" w14:paraId="0A090FD0" w14:textId="77777777">
      <w:pPr>
        <w:autoSpaceDE w:val="0"/>
        <w:autoSpaceDN w:val="0"/>
        <w:adjustRightInd w:val="0"/>
        <w:rPr>
          <w:szCs w:val="24"/>
        </w:rPr>
      </w:pPr>
      <w:r w:rsidRPr="00C97061">
        <w:rPr>
          <w:szCs w:val="24"/>
        </w:rPr>
        <w:t>Small Business Subcontractor of the Year award winners will be selected at the</w:t>
      </w:r>
      <w:r w:rsidRPr="00C97061" w:rsidR="00C97061">
        <w:rPr>
          <w:szCs w:val="24"/>
        </w:rPr>
        <w:t xml:space="preserve"> Regional</w:t>
      </w:r>
      <w:r w:rsidRPr="00C97061" w:rsidR="006429C8">
        <w:rPr>
          <w:szCs w:val="24"/>
        </w:rPr>
        <w:t xml:space="preserve"> </w:t>
      </w:r>
      <w:r w:rsidRPr="00C97061" w:rsidR="0079081E">
        <w:rPr>
          <w:szCs w:val="24"/>
        </w:rPr>
        <w:t xml:space="preserve">Government Contracting </w:t>
      </w:r>
      <w:r w:rsidRPr="00C97061" w:rsidR="006429C8">
        <w:rPr>
          <w:szCs w:val="24"/>
        </w:rPr>
        <w:t>A</w:t>
      </w:r>
      <w:r w:rsidRPr="00C97061" w:rsidR="00D92880">
        <w:rPr>
          <w:szCs w:val="24"/>
        </w:rPr>
        <w:t xml:space="preserve">rea </w:t>
      </w:r>
      <w:r w:rsidRPr="00C97061" w:rsidR="006429C8">
        <w:rPr>
          <w:szCs w:val="24"/>
        </w:rPr>
        <w:t xml:space="preserve">Office </w:t>
      </w:r>
      <w:r w:rsidRPr="00C97061" w:rsidR="00C97061">
        <w:rPr>
          <w:szCs w:val="24"/>
        </w:rPr>
        <w:t>a</w:t>
      </w:r>
      <w:r w:rsidRPr="00C97061">
        <w:rPr>
          <w:szCs w:val="24"/>
        </w:rPr>
        <w:t xml:space="preserve">nd national levels. </w:t>
      </w:r>
    </w:p>
    <w:p w:rsidRPr="00C97061" w:rsidR="0090507B" w:rsidP="00F867D9" w:rsidRDefault="00DC25DA" w14:paraId="0A090FD1" w14:textId="77777777">
      <w:pPr>
        <w:pStyle w:val="ListParagraph"/>
        <w:numPr>
          <w:ilvl w:val="0"/>
          <w:numId w:val="54"/>
        </w:numPr>
        <w:autoSpaceDE w:val="0"/>
        <w:autoSpaceDN w:val="0"/>
        <w:adjustRightInd w:val="0"/>
        <w:spacing w:after="0"/>
        <w:rPr>
          <w:rFonts w:ascii="Times New Roman" w:hAnsi="Times New Roman"/>
          <w:sz w:val="24"/>
          <w:szCs w:val="24"/>
        </w:rPr>
      </w:pPr>
      <w:r>
        <w:rPr>
          <w:rFonts w:ascii="Times New Roman" w:hAnsi="Times New Roman"/>
          <w:sz w:val="24"/>
          <w:szCs w:val="24"/>
        </w:rPr>
        <w:t xml:space="preserve">The </w:t>
      </w:r>
      <w:r w:rsidRPr="00C97061" w:rsidR="00C941E6">
        <w:rPr>
          <w:rFonts w:ascii="Times New Roman" w:hAnsi="Times New Roman"/>
          <w:sz w:val="24"/>
          <w:szCs w:val="24"/>
        </w:rPr>
        <w:t>Regional</w:t>
      </w:r>
      <w:r>
        <w:rPr>
          <w:rFonts w:ascii="Times New Roman" w:hAnsi="Times New Roman"/>
          <w:sz w:val="24"/>
          <w:szCs w:val="24"/>
        </w:rPr>
        <w:t xml:space="preserve"> Contracting Area Offices will select winners to compete at the national level. </w:t>
      </w:r>
      <w:r w:rsidRPr="00C97061" w:rsidR="00C941E6">
        <w:rPr>
          <w:rFonts w:ascii="Times New Roman" w:hAnsi="Times New Roman"/>
          <w:sz w:val="24"/>
          <w:szCs w:val="24"/>
        </w:rPr>
        <w:t xml:space="preserve"> The nomination packages of regional winners will be transmitted to the Office of Government Contracting for review. </w:t>
      </w:r>
    </w:p>
    <w:p w:rsidRPr="00C97061" w:rsidR="00C941E6" w:rsidP="00F867D9" w:rsidRDefault="00C941E6" w14:paraId="0A090FD2" w14:textId="77777777">
      <w:pPr>
        <w:pStyle w:val="ListParagraph"/>
        <w:numPr>
          <w:ilvl w:val="0"/>
          <w:numId w:val="54"/>
        </w:numPr>
        <w:autoSpaceDE w:val="0"/>
        <w:autoSpaceDN w:val="0"/>
        <w:adjustRightInd w:val="0"/>
        <w:spacing w:after="0"/>
        <w:rPr>
          <w:rFonts w:ascii="Times New Roman" w:hAnsi="Times New Roman"/>
          <w:sz w:val="24"/>
          <w:szCs w:val="24"/>
        </w:rPr>
      </w:pPr>
      <w:r w:rsidRPr="00C97061">
        <w:rPr>
          <w:rFonts w:ascii="Times New Roman" w:hAnsi="Times New Roman"/>
          <w:sz w:val="24"/>
          <w:szCs w:val="24"/>
        </w:rPr>
        <w:t>The National Small Business Subcontractor of the Year will be selected by the SBA Administrator based on</w:t>
      </w:r>
      <w:r w:rsidRPr="00C97061" w:rsidR="004E5F45">
        <w:rPr>
          <w:rFonts w:ascii="Times New Roman" w:hAnsi="Times New Roman"/>
          <w:sz w:val="24"/>
          <w:szCs w:val="24"/>
        </w:rPr>
        <w:t>, but not restricted to,</w:t>
      </w:r>
      <w:r w:rsidRPr="00C97061">
        <w:rPr>
          <w:rFonts w:ascii="Times New Roman" w:hAnsi="Times New Roman"/>
          <w:sz w:val="24"/>
          <w:szCs w:val="24"/>
        </w:rPr>
        <w:t xml:space="preserve"> the recommendations of a panel of judges.  </w:t>
      </w:r>
    </w:p>
    <w:p w:rsidRPr="00DB7B50" w:rsidR="00B937F6" w:rsidP="00DB7B50" w:rsidRDefault="00B937F6" w14:paraId="0A090FD3" w14:textId="77777777">
      <w:pPr>
        <w:rPr>
          <w:b/>
          <w:szCs w:val="24"/>
        </w:rPr>
      </w:pPr>
    </w:p>
    <w:p w:rsidRPr="00C97061" w:rsidR="00203B3E" w:rsidP="006E01D5" w:rsidRDefault="00B937F6" w14:paraId="0A090FD4" w14:textId="77777777">
      <w:pPr>
        <w:pStyle w:val="NormalJanson-TextRoman"/>
        <w:rPr>
          <w:rFonts w:ascii="Times New Roman" w:hAnsi="Times New Roman"/>
          <w:b/>
          <w:sz w:val="32"/>
          <w:szCs w:val="32"/>
        </w:rPr>
      </w:pPr>
      <w:r w:rsidRPr="00DB7B50">
        <w:rPr>
          <w:rFonts w:ascii="Times New Roman" w:hAnsi="Times New Roman"/>
          <w:b/>
          <w:sz w:val="24"/>
          <w:szCs w:val="24"/>
        </w:rPr>
        <w:br w:type="page"/>
      </w:r>
      <w:r w:rsidRPr="00C97061" w:rsidR="00203B3E">
        <w:rPr>
          <w:rFonts w:ascii="Times New Roman" w:hAnsi="Times New Roman"/>
          <w:b/>
          <w:sz w:val="32"/>
          <w:szCs w:val="32"/>
        </w:rPr>
        <w:lastRenderedPageBreak/>
        <w:t>Dwight D. Eisenhower Award for Excellence</w:t>
      </w:r>
    </w:p>
    <w:p w:rsidRPr="00DB7B50" w:rsidR="00203B3E" w:rsidP="006E01D5" w:rsidRDefault="00203B3E" w14:paraId="0A090FD5" w14:textId="77777777">
      <w:pPr>
        <w:autoSpaceDE w:val="0"/>
        <w:autoSpaceDN w:val="0"/>
        <w:adjustRightInd w:val="0"/>
        <w:rPr>
          <w:szCs w:val="24"/>
          <w:u w:val="single"/>
        </w:rPr>
      </w:pPr>
    </w:p>
    <w:p w:rsidRPr="001449DA" w:rsidR="00203B3E" w:rsidP="006E01D5" w:rsidRDefault="00203B3E" w14:paraId="0A090FD6" w14:textId="77777777">
      <w:pPr>
        <w:autoSpaceDE w:val="0"/>
        <w:autoSpaceDN w:val="0"/>
        <w:adjustRightInd w:val="0"/>
        <w:rPr>
          <w:b/>
          <w:sz w:val="28"/>
          <w:szCs w:val="28"/>
        </w:rPr>
      </w:pPr>
      <w:r w:rsidRPr="001449DA">
        <w:rPr>
          <w:b/>
          <w:sz w:val="28"/>
          <w:szCs w:val="28"/>
        </w:rPr>
        <w:t>Who is eligible to be nominated?</w:t>
      </w:r>
    </w:p>
    <w:p w:rsidRPr="00DB7B50" w:rsidR="00203B3E" w:rsidP="006E01D5" w:rsidRDefault="00203B3E" w14:paraId="0A090FD7" w14:textId="77777777">
      <w:pPr>
        <w:autoSpaceDE w:val="0"/>
        <w:autoSpaceDN w:val="0"/>
        <w:adjustRightInd w:val="0"/>
        <w:rPr>
          <w:szCs w:val="24"/>
        </w:rPr>
      </w:pPr>
      <w:r w:rsidRPr="00DB7B50">
        <w:rPr>
          <w:szCs w:val="24"/>
        </w:rPr>
        <w:t>This award recognizes large prime contractors that have</w:t>
      </w:r>
      <w:r w:rsidRPr="00DB7B50" w:rsidR="001245BE">
        <w:rPr>
          <w:szCs w:val="24"/>
        </w:rPr>
        <w:t xml:space="preserve"> documented</w:t>
      </w:r>
      <w:r w:rsidRPr="00DB7B50">
        <w:rPr>
          <w:szCs w:val="24"/>
        </w:rPr>
        <w:t xml:space="preserve"> excelle</w:t>
      </w:r>
      <w:r w:rsidRPr="00DB7B50" w:rsidR="001245BE">
        <w:rPr>
          <w:szCs w:val="24"/>
        </w:rPr>
        <w:t>nce</w:t>
      </w:r>
      <w:r w:rsidRPr="00DB7B50">
        <w:rPr>
          <w:szCs w:val="24"/>
        </w:rPr>
        <w:t xml:space="preserve"> in their utilization of small businesses as suppliers and subcontractors.  </w:t>
      </w:r>
      <w:r w:rsidRPr="00DB7B50" w:rsidR="001245BE">
        <w:rPr>
          <w:szCs w:val="24"/>
        </w:rPr>
        <w:t xml:space="preserve">If a compliance review has been conducted in the past three years, the rating(s) received may not be less than outstanding. </w:t>
      </w:r>
      <w:r w:rsidRPr="00DB7B50">
        <w:rPr>
          <w:szCs w:val="24"/>
        </w:rPr>
        <w:t>One award may be made in each of the following five categories: manufacturing</w:t>
      </w:r>
      <w:r w:rsidRPr="00DB7B50" w:rsidR="002A2965">
        <w:rPr>
          <w:szCs w:val="24"/>
        </w:rPr>
        <w:t>,</w:t>
      </w:r>
      <w:r w:rsidRPr="00DB7B50">
        <w:rPr>
          <w:szCs w:val="24"/>
        </w:rPr>
        <w:t xml:space="preserve"> service</w:t>
      </w:r>
      <w:r w:rsidRPr="00DB7B50" w:rsidR="002A2965">
        <w:rPr>
          <w:szCs w:val="24"/>
        </w:rPr>
        <w:t>,</w:t>
      </w:r>
      <w:r w:rsidRPr="00DB7B50">
        <w:rPr>
          <w:szCs w:val="24"/>
        </w:rPr>
        <w:t xml:space="preserve"> research and development</w:t>
      </w:r>
      <w:r w:rsidRPr="00DB7B50" w:rsidR="002A2965">
        <w:rPr>
          <w:szCs w:val="24"/>
        </w:rPr>
        <w:t>,</w:t>
      </w:r>
      <w:r w:rsidRPr="00DB7B50">
        <w:rPr>
          <w:szCs w:val="24"/>
        </w:rPr>
        <w:t xml:space="preserve"> construction</w:t>
      </w:r>
      <w:r w:rsidRPr="00DB7B50" w:rsidR="002A2965">
        <w:rPr>
          <w:szCs w:val="24"/>
        </w:rPr>
        <w:t>,</w:t>
      </w:r>
      <w:r w:rsidRPr="00DB7B50">
        <w:rPr>
          <w:szCs w:val="24"/>
        </w:rPr>
        <w:t xml:space="preserve"> and utilities.</w:t>
      </w:r>
      <w:r w:rsidR="0090507B">
        <w:rPr>
          <w:szCs w:val="24"/>
        </w:rPr>
        <w:t xml:space="preserve">  </w:t>
      </w:r>
      <w:r w:rsidRPr="0090507B">
        <w:rPr>
          <w:szCs w:val="24"/>
        </w:rPr>
        <w:t xml:space="preserve">Firms that have received this award in any of the five categories within the past three years are not eligible for nomination.  </w:t>
      </w:r>
    </w:p>
    <w:p w:rsidR="00203B3E" w:rsidP="006E01D5" w:rsidRDefault="00203B3E" w14:paraId="0A090FD8" w14:textId="77777777">
      <w:pPr>
        <w:autoSpaceDE w:val="0"/>
        <w:autoSpaceDN w:val="0"/>
        <w:adjustRightInd w:val="0"/>
        <w:rPr>
          <w:b/>
          <w:sz w:val="28"/>
          <w:szCs w:val="24"/>
        </w:rPr>
      </w:pPr>
    </w:p>
    <w:p w:rsidR="00F867D9" w:rsidP="006E01D5" w:rsidRDefault="00F867D9" w14:paraId="0A090FD9" w14:textId="77777777">
      <w:pPr>
        <w:autoSpaceDE w:val="0"/>
        <w:autoSpaceDN w:val="0"/>
        <w:adjustRightInd w:val="0"/>
        <w:rPr>
          <w:b/>
          <w:sz w:val="28"/>
          <w:szCs w:val="24"/>
        </w:rPr>
      </w:pPr>
      <w:r w:rsidRPr="00F867D9">
        <w:rPr>
          <w:b/>
          <w:sz w:val="28"/>
          <w:szCs w:val="24"/>
        </w:rPr>
        <w:t>Who is NOT eligible to be nominated?</w:t>
      </w:r>
    </w:p>
    <w:p w:rsidRPr="00F867D9" w:rsidR="00F867D9" w:rsidP="00F867D9" w:rsidRDefault="00F867D9" w14:paraId="0A090FDA" w14:textId="77777777">
      <w:pPr>
        <w:autoSpaceDE w:val="0"/>
        <w:autoSpaceDN w:val="0"/>
        <w:adjustRightInd w:val="0"/>
        <w:rPr>
          <w:szCs w:val="24"/>
        </w:rPr>
      </w:pPr>
      <w:r w:rsidRPr="00F867D9">
        <w:rPr>
          <w:szCs w:val="24"/>
        </w:rPr>
        <w:t>Individuals or firms who are currently suspended or debarred by the Federal government</w:t>
      </w:r>
      <w:r>
        <w:rPr>
          <w:szCs w:val="24"/>
        </w:rPr>
        <w:t>.</w:t>
      </w:r>
    </w:p>
    <w:p w:rsidRPr="001449DA" w:rsidR="00F867D9" w:rsidP="006E01D5" w:rsidRDefault="00F867D9" w14:paraId="0A090FDB" w14:textId="77777777">
      <w:pPr>
        <w:autoSpaceDE w:val="0"/>
        <w:autoSpaceDN w:val="0"/>
        <w:adjustRightInd w:val="0"/>
        <w:rPr>
          <w:b/>
          <w:sz w:val="28"/>
          <w:szCs w:val="24"/>
        </w:rPr>
      </w:pPr>
    </w:p>
    <w:p w:rsidRPr="001449DA" w:rsidR="00203B3E" w:rsidP="006E01D5" w:rsidRDefault="00203B3E" w14:paraId="0A090FDC" w14:textId="77777777">
      <w:pPr>
        <w:autoSpaceDE w:val="0"/>
        <w:autoSpaceDN w:val="0"/>
        <w:adjustRightInd w:val="0"/>
        <w:rPr>
          <w:b/>
          <w:sz w:val="28"/>
          <w:szCs w:val="24"/>
        </w:rPr>
      </w:pPr>
      <w:r w:rsidRPr="001449DA">
        <w:rPr>
          <w:b/>
          <w:sz w:val="28"/>
          <w:szCs w:val="24"/>
        </w:rPr>
        <w:t>Who may submit nominations?</w:t>
      </w:r>
    </w:p>
    <w:p w:rsidRPr="004B3CA5" w:rsidR="0090507B" w:rsidP="004B3CA5" w:rsidRDefault="00203B3E" w14:paraId="0A090FDD" w14:textId="77777777">
      <w:pPr>
        <w:autoSpaceDE w:val="0"/>
        <w:autoSpaceDN w:val="0"/>
        <w:adjustRightInd w:val="0"/>
        <w:rPr>
          <w:szCs w:val="24"/>
        </w:rPr>
      </w:pPr>
      <w:r w:rsidRPr="004B3CA5">
        <w:rPr>
          <w:szCs w:val="24"/>
        </w:rPr>
        <w:t xml:space="preserve">The Dwight D. Eisenhower Award for Excellence is a self-nomination award program; large prime contractors nominate themselves. </w:t>
      </w:r>
    </w:p>
    <w:p w:rsidRPr="001449DA" w:rsidR="00203B3E" w:rsidP="006E01D5" w:rsidRDefault="00203B3E" w14:paraId="0A090FDE" w14:textId="77777777">
      <w:pPr>
        <w:autoSpaceDE w:val="0"/>
        <w:autoSpaceDN w:val="0"/>
        <w:adjustRightInd w:val="0"/>
        <w:rPr>
          <w:sz w:val="28"/>
          <w:szCs w:val="24"/>
        </w:rPr>
      </w:pPr>
    </w:p>
    <w:p w:rsidRPr="001449DA" w:rsidR="00203B3E" w:rsidP="006E01D5" w:rsidRDefault="00203B3E" w14:paraId="0A090FDF" w14:textId="77777777">
      <w:pPr>
        <w:autoSpaceDE w:val="0"/>
        <w:autoSpaceDN w:val="0"/>
        <w:adjustRightInd w:val="0"/>
        <w:rPr>
          <w:b/>
          <w:sz w:val="28"/>
          <w:szCs w:val="24"/>
        </w:rPr>
      </w:pPr>
      <w:r w:rsidRPr="001449DA">
        <w:rPr>
          <w:b/>
          <w:sz w:val="28"/>
          <w:szCs w:val="24"/>
        </w:rPr>
        <w:t>Where</w:t>
      </w:r>
      <w:r w:rsidRPr="001449DA" w:rsidR="0090507B">
        <w:rPr>
          <w:b/>
          <w:sz w:val="28"/>
          <w:szCs w:val="24"/>
        </w:rPr>
        <w:t xml:space="preserve"> </w:t>
      </w:r>
      <w:r w:rsidRPr="001449DA">
        <w:rPr>
          <w:b/>
          <w:sz w:val="28"/>
          <w:szCs w:val="24"/>
        </w:rPr>
        <w:t>are the nominations to be sent?</w:t>
      </w:r>
    </w:p>
    <w:p w:rsidRPr="00A32A45" w:rsidR="00303902" w:rsidP="00303902" w:rsidRDefault="00203B3E" w14:paraId="0A090FE0" w14:textId="77777777">
      <w:pPr>
        <w:pStyle w:val="NormalJanson-TextRoman"/>
        <w:rPr>
          <w:rFonts w:ascii="Times New Roman" w:hAnsi="Times New Roman"/>
          <w:sz w:val="24"/>
          <w:szCs w:val="24"/>
          <w:u w:val="single"/>
        </w:rPr>
      </w:pPr>
      <w:r w:rsidRPr="00C97061">
        <w:rPr>
          <w:rFonts w:ascii="Times New Roman" w:hAnsi="Times New Roman"/>
          <w:sz w:val="24"/>
          <w:szCs w:val="24"/>
        </w:rPr>
        <w:t xml:space="preserve">All nominations </w:t>
      </w:r>
      <w:r w:rsidRPr="00C97061" w:rsidR="00C97061">
        <w:rPr>
          <w:rFonts w:ascii="Times New Roman" w:hAnsi="Times New Roman"/>
          <w:sz w:val="24"/>
          <w:szCs w:val="24"/>
        </w:rPr>
        <w:t xml:space="preserve">must be hand delivered or </w:t>
      </w:r>
      <w:r w:rsidR="00303902">
        <w:rPr>
          <w:rFonts w:ascii="Times New Roman" w:hAnsi="Times New Roman"/>
          <w:sz w:val="24"/>
          <w:szCs w:val="24"/>
        </w:rPr>
        <w:t>mailed</w:t>
      </w:r>
      <w:r w:rsidRPr="00C97061" w:rsidR="00303902">
        <w:rPr>
          <w:rFonts w:ascii="Times New Roman" w:hAnsi="Times New Roman"/>
          <w:sz w:val="24"/>
          <w:szCs w:val="24"/>
        </w:rPr>
        <w:t xml:space="preserve"> </w:t>
      </w:r>
      <w:r w:rsidRPr="00C97061">
        <w:rPr>
          <w:rFonts w:ascii="Times New Roman" w:hAnsi="Times New Roman"/>
          <w:sz w:val="24"/>
          <w:szCs w:val="24"/>
        </w:rPr>
        <w:t>to the Government Contracting Area Office in which the large prime contractor’s headquarters is located</w:t>
      </w:r>
      <w:r w:rsidRPr="00C97061" w:rsidR="00C97061">
        <w:rPr>
          <w:rFonts w:ascii="Times New Roman" w:hAnsi="Times New Roman"/>
          <w:sz w:val="24"/>
          <w:szCs w:val="24"/>
        </w:rPr>
        <w:t>.</w:t>
      </w:r>
      <w:r w:rsidRPr="00A32A45" w:rsidR="00303902">
        <w:rPr>
          <w:rFonts w:ascii="Times New Roman" w:hAnsi="Times New Roman"/>
          <w:sz w:val="24"/>
          <w:szCs w:val="24"/>
        </w:rPr>
        <w:t xml:space="preserve"> </w:t>
      </w:r>
      <w:r w:rsidR="00303902">
        <w:rPr>
          <w:rFonts w:ascii="Times New Roman" w:hAnsi="Times New Roman"/>
          <w:sz w:val="24"/>
          <w:szCs w:val="24"/>
        </w:rPr>
        <w:t xml:space="preserve">Electronic submissions of SBA Awards Forms are not accepted. </w:t>
      </w:r>
    </w:p>
    <w:p w:rsidR="00C97061" w:rsidP="00C97061" w:rsidRDefault="00C97061" w14:paraId="0A090FE1" w14:textId="77777777">
      <w:pPr>
        <w:autoSpaceDE w:val="0"/>
        <w:autoSpaceDN w:val="0"/>
        <w:adjustRightInd w:val="0"/>
        <w:rPr>
          <w:b/>
          <w:color w:val="000000"/>
          <w:szCs w:val="24"/>
          <w:u w:val="single"/>
        </w:rPr>
      </w:pPr>
    </w:p>
    <w:p w:rsidRPr="001449DA" w:rsidR="00C97061" w:rsidP="00C97061" w:rsidRDefault="00C97061" w14:paraId="0A090FE2" w14:textId="77777777">
      <w:pPr>
        <w:autoSpaceDE w:val="0"/>
        <w:autoSpaceDN w:val="0"/>
        <w:adjustRightInd w:val="0"/>
        <w:rPr>
          <w:b/>
          <w:color w:val="000000"/>
          <w:sz w:val="28"/>
          <w:szCs w:val="24"/>
        </w:rPr>
      </w:pPr>
      <w:r w:rsidRPr="001449DA">
        <w:rPr>
          <w:b/>
          <w:color w:val="000000"/>
          <w:sz w:val="28"/>
          <w:szCs w:val="24"/>
        </w:rPr>
        <w:t>When is the deadline for nominations?</w:t>
      </w:r>
    </w:p>
    <w:p w:rsidR="00C97061" w:rsidP="00C97061" w:rsidRDefault="00EC220C" w14:paraId="0A090FE3" w14:textId="77777777">
      <w:pPr>
        <w:autoSpaceDE w:val="0"/>
        <w:autoSpaceDN w:val="0"/>
        <w:adjustRightInd w:val="0"/>
        <w:rPr>
          <w:bCs/>
          <w:iCs/>
          <w:color w:val="000000"/>
          <w:szCs w:val="24"/>
        </w:rPr>
      </w:pPr>
      <w:r>
        <w:rPr>
          <w:bCs/>
          <w:iCs/>
          <w:color w:val="000000"/>
          <w:szCs w:val="24"/>
        </w:rPr>
        <w:t>This deadline will be determined each year.</w:t>
      </w:r>
    </w:p>
    <w:p w:rsidR="00C97061" w:rsidP="006E01D5" w:rsidRDefault="00C97061" w14:paraId="0A090FE4" w14:textId="77777777">
      <w:pPr>
        <w:autoSpaceDE w:val="0"/>
        <w:autoSpaceDN w:val="0"/>
        <w:adjustRightInd w:val="0"/>
        <w:rPr>
          <w:b/>
          <w:szCs w:val="24"/>
          <w:u w:val="single"/>
        </w:rPr>
      </w:pPr>
    </w:p>
    <w:p w:rsidRPr="001449DA" w:rsidR="00203B3E" w:rsidP="006E01D5" w:rsidRDefault="00203B3E" w14:paraId="0A090FE5" w14:textId="77777777">
      <w:pPr>
        <w:autoSpaceDE w:val="0"/>
        <w:autoSpaceDN w:val="0"/>
        <w:adjustRightInd w:val="0"/>
        <w:rPr>
          <w:b/>
          <w:sz w:val="28"/>
          <w:szCs w:val="24"/>
        </w:rPr>
      </w:pPr>
      <w:r w:rsidRPr="001449DA">
        <w:rPr>
          <w:b/>
          <w:sz w:val="28"/>
          <w:szCs w:val="24"/>
        </w:rPr>
        <w:t>What information must the nomination package contain?</w:t>
      </w:r>
    </w:p>
    <w:p w:rsidRPr="00DB7B50" w:rsidR="00203B3E" w:rsidP="00E558AD" w:rsidRDefault="00203B3E" w14:paraId="0A090FE6" w14:textId="77777777">
      <w:pPr>
        <w:autoSpaceDE w:val="0"/>
        <w:autoSpaceDN w:val="0"/>
        <w:adjustRightInd w:val="0"/>
        <w:rPr>
          <w:color w:val="000000"/>
          <w:szCs w:val="24"/>
        </w:rPr>
      </w:pPr>
      <w:r w:rsidRPr="00DB7B50">
        <w:rPr>
          <w:szCs w:val="24"/>
        </w:rPr>
        <w:t xml:space="preserve">Nominations must contain the information below.  Incomplete nomination packages will not be considered.  </w:t>
      </w:r>
    </w:p>
    <w:p w:rsidRPr="00DB7B50" w:rsidR="00E11C2F" w:rsidP="00F867D9" w:rsidRDefault="00E11C2F" w14:paraId="0A090FE7" w14:textId="77777777">
      <w:pPr>
        <w:pStyle w:val="ListParagraph"/>
        <w:numPr>
          <w:ilvl w:val="0"/>
          <w:numId w:val="31"/>
        </w:numPr>
        <w:contextualSpacing/>
        <w:rPr>
          <w:rFonts w:ascii="Times New Roman" w:hAnsi="Times New Roman"/>
          <w:sz w:val="24"/>
          <w:szCs w:val="24"/>
        </w:rPr>
      </w:pPr>
      <w:r w:rsidRPr="00DB7B50">
        <w:rPr>
          <w:rFonts w:ascii="Times New Roman" w:hAnsi="Times New Roman"/>
          <w:sz w:val="24"/>
          <w:szCs w:val="24"/>
        </w:rPr>
        <w:t>A completed background form (</w:t>
      </w:r>
      <w:r w:rsidR="00172E45">
        <w:rPr>
          <w:rFonts w:ascii="Times New Roman" w:hAnsi="Times New Roman"/>
          <w:sz w:val="24"/>
          <w:szCs w:val="24"/>
        </w:rPr>
        <w:t xml:space="preserve">SBA Form 3300, Award Nominee Background Form </w:t>
      </w:r>
      <w:r w:rsidRPr="00DB7B50">
        <w:rPr>
          <w:rFonts w:ascii="Times New Roman" w:hAnsi="Times New Roman"/>
          <w:sz w:val="24"/>
          <w:szCs w:val="24"/>
        </w:rPr>
        <w:t xml:space="preserve">) which is available </w:t>
      </w:r>
      <w:r w:rsidR="0090507B">
        <w:rPr>
          <w:rFonts w:ascii="Times New Roman" w:hAnsi="Times New Roman"/>
          <w:sz w:val="24"/>
          <w:szCs w:val="24"/>
        </w:rPr>
        <w:t xml:space="preserve">at </w:t>
      </w:r>
      <w:hyperlink w:history="1" r:id="rId24">
        <w:r w:rsidRPr="008C1CBE" w:rsidR="0090507B">
          <w:rPr>
            <w:rStyle w:val="Hyperlink"/>
            <w:rFonts w:ascii="Times New Roman" w:hAnsi="Times New Roman"/>
            <w:sz w:val="24"/>
            <w:szCs w:val="24"/>
          </w:rPr>
          <w:t>www.sba.gov/nsbw</w:t>
        </w:r>
      </w:hyperlink>
    </w:p>
    <w:p w:rsidRPr="00DB7B50" w:rsidR="008B3F8D" w:rsidP="00F867D9" w:rsidRDefault="008B3F8D" w14:paraId="0A090FE8" w14:textId="77777777">
      <w:pPr>
        <w:pStyle w:val="ListParagraph"/>
        <w:numPr>
          <w:ilvl w:val="0"/>
          <w:numId w:val="31"/>
        </w:numPr>
        <w:contextualSpacing/>
        <w:rPr>
          <w:rFonts w:ascii="Times New Roman" w:hAnsi="Times New Roman"/>
          <w:sz w:val="24"/>
          <w:szCs w:val="24"/>
        </w:rPr>
      </w:pPr>
      <w:r w:rsidRPr="00DB7B50">
        <w:rPr>
          <w:rFonts w:ascii="Times New Roman" w:hAnsi="Times New Roman"/>
          <w:sz w:val="24"/>
          <w:szCs w:val="24"/>
        </w:rPr>
        <w:t xml:space="preserve">A completed nomination form (SBA Form 3308, </w:t>
      </w:r>
      <w:r w:rsidRPr="00E11C2F" w:rsidR="00E11C2F">
        <w:rPr>
          <w:rFonts w:ascii="Times New Roman" w:hAnsi="Times New Roman"/>
          <w:sz w:val="24"/>
          <w:szCs w:val="24"/>
        </w:rPr>
        <w:t>Dwight D. Eisenhower Award for Excellence</w:t>
      </w:r>
      <w:r w:rsidRPr="00DB7B50">
        <w:rPr>
          <w:rFonts w:ascii="Times New Roman" w:hAnsi="Times New Roman"/>
          <w:sz w:val="24"/>
          <w:szCs w:val="24"/>
        </w:rPr>
        <w:t xml:space="preserve">) which is available </w:t>
      </w:r>
      <w:r w:rsidR="0090507B">
        <w:rPr>
          <w:rFonts w:ascii="Times New Roman" w:hAnsi="Times New Roman"/>
          <w:sz w:val="24"/>
          <w:szCs w:val="24"/>
        </w:rPr>
        <w:t xml:space="preserve">at </w:t>
      </w:r>
      <w:hyperlink w:history="1" r:id="rId25">
        <w:r w:rsidRPr="008C1CBE" w:rsidR="0090507B">
          <w:rPr>
            <w:rStyle w:val="Hyperlink"/>
            <w:rFonts w:ascii="Times New Roman" w:hAnsi="Times New Roman"/>
            <w:sz w:val="24"/>
            <w:szCs w:val="24"/>
          </w:rPr>
          <w:t>www.sba.gov/nsbw</w:t>
        </w:r>
      </w:hyperlink>
      <w:r w:rsidR="0090507B">
        <w:rPr>
          <w:rFonts w:ascii="Times New Roman" w:hAnsi="Times New Roman"/>
          <w:sz w:val="24"/>
          <w:szCs w:val="24"/>
        </w:rPr>
        <w:t xml:space="preserve"> </w:t>
      </w:r>
    </w:p>
    <w:p w:rsidRPr="00DB7B50" w:rsidR="00E11C2F" w:rsidP="00F867D9" w:rsidRDefault="00E11C2F" w14:paraId="0A090FE9" w14:textId="77777777">
      <w:pPr>
        <w:pStyle w:val="ListParagraph"/>
        <w:numPr>
          <w:ilvl w:val="0"/>
          <w:numId w:val="31"/>
        </w:numPr>
        <w:contextualSpacing/>
        <w:rPr>
          <w:rFonts w:ascii="Times New Roman" w:hAnsi="Times New Roman"/>
          <w:sz w:val="24"/>
          <w:szCs w:val="24"/>
        </w:rPr>
      </w:pPr>
      <w:r w:rsidRPr="00DB7B50">
        <w:rPr>
          <w:rFonts w:ascii="Times New Roman" w:hAnsi="Times New Roman"/>
          <w:sz w:val="24"/>
          <w:szCs w:val="24"/>
        </w:rPr>
        <w:t>An original 8” x 10” or 5” x 7” photo of the nominee or a digital photo – at least 300 dpi</w:t>
      </w:r>
      <w:r>
        <w:rPr>
          <w:rFonts w:ascii="Times New Roman" w:hAnsi="Times New Roman"/>
          <w:sz w:val="24"/>
          <w:szCs w:val="24"/>
        </w:rPr>
        <w:t xml:space="preserve"> is required</w:t>
      </w:r>
      <w:r w:rsidR="00C04A2E">
        <w:rPr>
          <w:rFonts w:ascii="Times New Roman" w:hAnsi="Times New Roman"/>
          <w:sz w:val="24"/>
          <w:szCs w:val="24"/>
        </w:rPr>
        <w:t>.</w:t>
      </w:r>
      <w:r w:rsidRPr="00DB7B50">
        <w:rPr>
          <w:rFonts w:ascii="Times New Roman" w:hAnsi="Times New Roman"/>
          <w:sz w:val="24"/>
          <w:szCs w:val="24"/>
        </w:rPr>
        <w:t xml:space="preserve"> </w:t>
      </w:r>
      <w:r w:rsidR="00C04A2E">
        <w:rPr>
          <w:rFonts w:ascii="Times New Roman" w:hAnsi="Times New Roman"/>
          <w:sz w:val="24"/>
          <w:szCs w:val="24"/>
        </w:rPr>
        <w:t>P</w:t>
      </w:r>
      <w:r w:rsidRPr="00DB7B50">
        <w:rPr>
          <w:rFonts w:ascii="Times New Roman" w:hAnsi="Times New Roman"/>
          <w:sz w:val="24"/>
          <w:szCs w:val="24"/>
        </w:rPr>
        <w:t>hotocopies are not acce</w:t>
      </w:r>
      <w:r>
        <w:rPr>
          <w:rFonts w:ascii="Times New Roman" w:hAnsi="Times New Roman"/>
          <w:sz w:val="24"/>
          <w:szCs w:val="24"/>
        </w:rPr>
        <w:t>ptable</w:t>
      </w:r>
      <w:r w:rsidR="00C04A2E">
        <w:rPr>
          <w:rFonts w:ascii="Times New Roman" w:hAnsi="Times New Roman"/>
          <w:sz w:val="24"/>
          <w:szCs w:val="24"/>
        </w:rPr>
        <w:t>.</w:t>
      </w:r>
    </w:p>
    <w:p w:rsidRPr="00DB7B50" w:rsidR="00203B3E" w:rsidP="00F867D9" w:rsidRDefault="00203B3E" w14:paraId="0A090FEA" w14:textId="77777777">
      <w:pPr>
        <w:pStyle w:val="ListParagraph"/>
        <w:numPr>
          <w:ilvl w:val="0"/>
          <w:numId w:val="31"/>
        </w:numPr>
        <w:contextualSpacing/>
        <w:rPr>
          <w:rFonts w:ascii="Times New Roman" w:hAnsi="Times New Roman"/>
          <w:sz w:val="24"/>
          <w:szCs w:val="24"/>
        </w:rPr>
      </w:pPr>
      <w:r w:rsidRPr="00DB7B50">
        <w:rPr>
          <w:rFonts w:ascii="Times New Roman" w:hAnsi="Times New Roman"/>
          <w:sz w:val="24"/>
          <w:szCs w:val="24"/>
        </w:rPr>
        <w:t>Any other supporting documentation deemed significant by the nominator, including news clips, letters of recommendation, and other evidence of the appropriateness of the nomination (</w:t>
      </w:r>
      <w:r w:rsidRPr="00DB7B50" w:rsidR="003F7837">
        <w:rPr>
          <w:rFonts w:ascii="Times New Roman" w:hAnsi="Times New Roman"/>
          <w:sz w:val="24"/>
          <w:szCs w:val="24"/>
        </w:rPr>
        <w:t>s</w:t>
      </w:r>
      <w:r w:rsidRPr="00DB7B50">
        <w:rPr>
          <w:rFonts w:ascii="Times New Roman" w:hAnsi="Times New Roman"/>
          <w:sz w:val="24"/>
          <w:szCs w:val="24"/>
        </w:rPr>
        <w:t>upporting documentation must not exceed 10 pages</w:t>
      </w:r>
      <w:r w:rsidRPr="00DB7B50" w:rsidR="002A2965">
        <w:rPr>
          <w:rFonts w:ascii="Times New Roman" w:hAnsi="Times New Roman"/>
          <w:sz w:val="24"/>
          <w:szCs w:val="24"/>
        </w:rPr>
        <w:t>)</w:t>
      </w:r>
    </w:p>
    <w:p w:rsidRPr="001449DA" w:rsidR="00203B3E" w:rsidP="006E01D5" w:rsidRDefault="00203B3E" w14:paraId="0A090FEB" w14:textId="77777777">
      <w:pPr>
        <w:autoSpaceDE w:val="0"/>
        <w:autoSpaceDN w:val="0"/>
        <w:adjustRightInd w:val="0"/>
        <w:rPr>
          <w:b/>
          <w:sz w:val="28"/>
          <w:szCs w:val="24"/>
        </w:rPr>
      </w:pPr>
      <w:r w:rsidRPr="001449DA">
        <w:rPr>
          <w:b/>
          <w:sz w:val="28"/>
          <w:szCs w:val="24"/>
        </w:rPr>
        <w:t>What are the evaluation/selection criteria?</w:t>
      </w:r>
    </w:p>
    <w:p w:rsidRPr="00DB7B50" w:rsidR="00833F8C" w:rsidP="00053F67" w:rsidRDefault="00203B3E" w14:paraId="0A090FEC" w14:textId="77777777">
      <w:pPr>
        <w:numPr>
          <w:ilvl w:val="0"/>
          <w:numId w:val="1"/>
        </w:numPr>
        <w:autoSpaceDE w:val="0"/>
        <w:autoSpaceDN w:val="0"/>
        <w:adjustRightInd w:val="0"/>
        <w:rPr>
          <w:szCs w:val="24"/>
        </w:rPr>
      </w:pPr>
      <w:r w:rsidRPr="00DB7B50">
        <w:rPr>
          <w:szCs w:val="24"/>
        </w:rPr>
        <w:t xml:space="preserve">Summary Subcontract Report(s) for </w:t>
      </w:r>
      <w:r w:rsidRPr="00DB7B50" w:rsidR="001245BE">
        <w:rPr>
          <w:szCs w:val="24"/>
        </w:rPr>
        <w:t xml:space="preserve">the most recently concluded </w:t>
      </w:r>
      <w:r w:rsidRPr="00DB7B50">
        <w:rPr>
          <w:szCs w:val="24"/>
        </w:rPr>
        <w:t>fiscal year must reflect maximum practicable opportunity for</w:t>
      </w:r>
      <w:r w:rsidRPr="00DB7B50" w:rsidR="001245BE">
        <w:rPr>
          <w:szCs w:val="24"/>
        </w:rPr>
        <w:t xml:space="preserve"> all</w:t>
      </w:r>
      <w:r w:rsidRPr="00DB7B50">
        <w:rPr>
          <w:szCs w:val="24"/>
        </w:rPr>
        <w:t xml:space="preserve"> small business</w:t>
      </w:r>
      <w:r w:rsidRPr="00DB7B50" w:rsidR="00053F67">
        <w:rPr>
          <w:szCs w:val="24"/>
        </w:rPr>
        <w:t xml:space="preserve"> concerns including all socio-economic categories </w:t>
      </w:r>
    </w:p>
    <w:p w:rsidRPr="00DB7B50" w:rsidR="00203B3E" w:rsidP="00053F67" w:rsidRDefault="00053F67" w14:paraId="0A090FED" w14:textId="77777777">
      <w:pPr>
        <w:numPr>
          <w:ilvl w:val="0"/>
          <w:numId w:val="1"/>
        </w:numPr>
        <w:autoSpaceDE w:val="0"/>
        <w:autoSpaceDN w:val="0"/>
        <w:adjustRightInd w:val="0"/>
        <w:rPr>
          <w:szCs w:val="24"/>
        </w:rPr>
      </w:pPr>
      <w:r w:rsidRPr="00DB7B50">
        <w:rPr>
          <w:szCs w:val="24"/>
        </w:rPr>
        <w:t xml:space="preserve">A five-year small business trend analysis </w:t>
      </w:r>
    </w:p>
    <w:p w:rsidRPr="00DB7B50" w:rsidR="00203B3E" w:rsidP="00192359" w:rsidRDefault="00203B3E" w14:paraId="0A090FEE" w14:textId="77777777">
      <w:pPr>
        <w:numPr>
          <w:ilvl w:val="0"/>
          <w:numId w:val="1"/>
        </w:numPr>
        <w:autoSpaceDE w:val="0"/>
        <w:autoSpaceDN w:val="0"/>
        <w:adjustRightInd w:val="0"/>
        <w:rPr>
          <w:szCs w:val="24"/>
        </w:rPr>
      </w:pPr>
      <w:r w:rsidRPr="00DB7B50">
        <w:rPr>
          <w:szCs w:val="24"/>
        </w:rPr>
        <w:t>Effectiveness of the small business liaison officer</w:t>
      </w:r>
      <w:r w:rsidRPr="00DB7B50" w:rsidR="00053F67">
        <w:rPr>
          <w:szCs w:val="24"/>
        </w:rPr>
        <w:t xml:space="preserve"> and demonstrated management support of the small business program</w:t>
      </w:r>
      <w:r w:rsidRPr="00DB7B50">
        <w:rPr>
          <w:szCs w:val="24"/>
        </w:rPr>
        <w:t xml:space="preserve"> </w:t>
      </w:r>
    </w:p>
    <w:p w:rsidRPr="00DB7B50" w:rsidR="00833F8C" w:rsidP="000B2409" w:rsidRDefault="00053F67" w14:paraId="0A090FEF" w14:textId="77777777">
      <w:pPr>
        <w:numPr>
          <w:ilvl w:val="0"/>
          <w:numId w:val="1"/>
        </w:numPr>
        <w:autoSpaceDE w:val="0"/>
        <w:autoSpaceDN w:val="0"/>
        <w:adjustRightInd w:val="0"/>
        <w:rPr>
          <w:szCs w:val="24"/>
        </w:rPr>
      </w:pPr>
      <w:r w:rsidRPr="00DB7B50">
        <w:rPr>
          <w:szCs w:val="24"/>
        </w:rPr>
        <w:t xml:space="preserve">Small business </w:t>
      </w:r>
      <w:r w:rsidRPr="00DB7B50" w:rsidR="001A67B7">
        <w:rPr>
          <w:szCs w:val="24"/>
        </w:rPr>
        <w:t>outreach during</w:t>
      </w:r>
      <w:r w:rsidRPr="00DB7B50" w:rsidR="00203B3E">
        <w:rPr>
          <w:szCs w:val="24"/>
        </w:rPr>
        <w:t xml:space="preserve"> </w:t>
      </w:r>
      <w:r w:rsidRPr="00DB7B50" w:rsidR="001A67B7">
        <w:rPr>
          <w:szCs w:val="24"/>
        </w:rPr>
        <w:t>the preceding</w:t>
      </w:r>
      <w:r w:rsidRPr="00DB7B50">
        <w:rPr>
          <w:szCs w:val="24"/>
        </w:rPr>
        <w:t xml:space="preserve"> fiscal year</w:t>
      </w:r>
      <w:r w:rsidRPr="00DB7B50" w:rsidR="00203B3E">
        <w:rPr>
          <w:szCs w:val="24"/>
        </w:rPr>
        <w:t xml:space="preserve"> </w:t>
      </w:r>
    </w:p>
    <w:p w:rsidRPr="00DB7B50" w:rsidR="00203B3E" w:rsidP="000B2409" w:rsidRDefault="00203B3E" w14:paraId="0A090FF0" w14:textId="77777777">
      <w:pPr>
        <w:numPr>
          <w:ilvl w:val="0"/>
          <w:numId w:val="1"/>
        </w:numPr>
        <w:autoSpaceDE w:val="0"/>
        <w:autoSpaceDN w:val="0"/>
        <w:adjustRightInd w:val="0"/>
        <w:rPr>
          <w:szCs w:val="24"/>
        </w:rPr>
      </w:pPr>
      <w:r w:rsidRPr="00DB7B50">
        <w:rPr>
          <w:szCs w:val="24"/>
        </w:rPr>
        <w:lastRenderedPageBreak/>
        <w:t>Assistance to small businesses</w:t>
      </w:r>
      <w:r w:rsidRPr="00DB7B50" w:rsidR="00053F67">
        <w:rPr>
          <w:szCs w:val="24"/>
        </w:rPr>
        <w:t xml:space="preserve"> concerns (including all socio-economic categories</w:t>
      </w:r>
      <w:r w:rsidRPr="00DB7B50" w:rsidR="001A67B7">
        <w:rPr>
          <w:szCs w:val="24"/>
        </w:rPr>
        <w:t>) during</w:t>
      </w:r>
      <w:r w:rsidRPr="00DB7B50">
        <w:rPr>
          <w:szCs w:val="24"/>
        </w:rPr>
        <w:t xml:space="preserve"> the past two </w:t>
      </w:r>
      <w:r w:rsidRPr="00DB7B50" w:rsidR="001A67B7">
        <w:rPr>
          <w:szCs w:val="24"/>
        </w:rPr>
        <w:t>years,</w:t>
      </w:r>
      <w:r w:rsidRPr="00DB7B50">
        <w:rPr>
          <w:szCs w:val="24"/>
        </w:rPr>
        <w:t xml:space="preserve"> includ</w:t>
      </w:r>
      <w:r w:rsidRPr="00DB7B50" w:rsidR="00053F67">
        <w:rPr>
          <w:szCs w:val="24"/>
        </w:rPr>
        <w:t>ing</w:t>
      </w:r>
      <w:r w:rsidRPr="00DB7B50">
        <w:rPr>
          <w:szCs w:val="24"/>
        </w:rPr>
        <w:t xml:space="preserve"> technical, managerial, </w:t>
      </w:r>
      <w:r w:rsidRPr="00DB7B50" w:rsidR="00053F67">
        <w:rPr>
          <w:szCs w:val="24"/>
        </w:rPr>
        <w:t>financial, participation in a mentor-protégé program, etc.</w:t>
      </w:r>
      <w:r w:rsidRPr="00DB7B50">
        <w:rPr>
          <w:szCs w:val="24"/>
        </w:rPr>
        <w:t xml:space="preserve"> </w:t>
      </w:r>
    </w:p>
    <w:p w:rsidRPr="00DB7B50" w:rsidR="00203B3E" w:rsidP="00192359" w:rsidRDefault="00053F67" w14:paraId="0A090FF1" w14:textId="77777777">
      <w:pPr>
        <w:numPr>
          <w:ilvl w:val="0"/>
          <w:numId w:val="1"/>
        </w:numPr>
        <w:autoSpaceDE w:val="0"/>
        <w:autoSpaceDN w:val="0"/>
        <w:adjustRightInd w:val="0"/>
        <w:rPr>
          <w:szCs w:val="24"/>
        </w:rPr>
      </w:pPr>
      <w:r w:rsidRPr="00DB7B50">
        <w:rPr>
          <w:szCs w:val="24"/>
        </w:rPr>
        <w:t xml:space="preserve">Other small business award </w:t>
      </w:r>
      <w:r w:rsidRPr="00DB7B50" w:rsidR="001A67B7">
        <w:rPr>
          <w:szCs w:val="24"/>
        </w:rPr>
        <w:t>recognitions</w:t>
      </w:r>
      <w:r w:rsidRPr="00DB7B50" w:rsidR="008877A8">
        <w:rPr>
          <w:szCs w:val="24"/>
        </w:rPr>
        <w:t xml:space="preserve"> </w:t>
      </w:r>
      <w:r w:rsidRPr="00DB7B50" w:rsidR="00203B3E">
        <w:rPr>
          <w:szCs w:val="24"/>
        </w:rPr>
        <w:t>during the past three years</w:t>
      </w:r>
    </w:p>
    <w:p w:rsidRPr="00DB7B50" w:rsidR="00BC52D9" w:rsidP="00BC52D9" w:rsidRDefault="001A67B7" w14:paraId="0A090FF2" w14:textId="77777777">
      <w:pPr>
        <w:numPr>
          <w:ilvl w:val="0"/>
          <w:numId w:val="1"/>
        </w:numPr>
        <w:autoSpaceDE w:val="0"/>
        <w:autoSpaceDN w:val="0"/>
        <w:adjustRightInd w:val="0"/>
        <w:rPr>
          <w:szCs w:val="24"/>
        </w:rPr>
      </w:pPr>
      <w:r w:rsidRPr="00DB7B50">
        <w:rPr>
          <w:szCs w:val="24"/>
        </w:rPr>
        <w:t>Market analysis or research used including the System for Award Management’s (SAM) Dynamic Small Business Search Engine, and use of SUB-Net for publication of subcontracting opportunities</w:t>
      </w:r>
    </w:p>
    <w:p w:rsidRPr="00DB7B50" w:rsidR="00203B3E" w:rsidP="00192359" w:rsidRDefault="00203B3E" w14:paraId="0A090FF3" w14:textId="77777777">
      <w:pPr>
        <w:numPr>
          <w:ilvl w:val="0"/>
          <w:numId w:val="1"/>
        </w:numPr>
        <w:autoSpaceDE w:val="0"/>
        <w:autoSpaceDN w:val="0"/>
        <w:adjustRightInd w:val="0"/>
        <w:rPr>
          <w:szCs w:val="24"/>
        </w:rPr>
      </w:pPr>
      <w:r w:rsidRPr="00DB7B50">
        <w:rPr>
          <w:szCs w:val="24"/>
        </w:rPr>
        <w:t xml:space="preserve">Nomination of firms under the Small Business Subcontractor of the Year Award Program in </w:t>
      </w:r>
      <w:r w:rsidRPr="00DB7B50" w:rsidR="00053F67">
        <w:rPr>
          <w:szCs w:val="24"/>
        </w:rPr>
        <w:t>the three previous fiscal years</w:t>
      </w:r>
    </w:p>
    <w:p w:rsidRPr="00DB7B50" w:rsidR="00840523" w:rsidP="006E01D5" w:rsidRDefault="00840523" w14:paraId="0A090FF4" w14:textId="77777777">
      <w:pPr>
        <w:autoSpaceDE w:val="0"/>
        <w:autoSpaceDN w:val="0"/>
        <w:adjustRightInd w:val="0"/>
        <w:rPr>
          <w:szCs w:val="24"/>
        </w:rPr>
      </w:pPr>
    </w:p>
    <w:p w:rsidRPr="001449DA" w:rsidR="00C941E6" w:rsidP="00C941E6" w:rsidRDefault="00C941E6" w14:paraId="0A090FF5" w14:textId="77777777">
      <w:pPr>
        <w:autoSpaceDE w:val="0"/>
        <w:autoSpaceDN w:val="0"/>
        <w:adjustRightInd w:val="0"/>
        <w:rPr>
          <w:b/>
          <w:sz w:val="28"/>
          <w:szCs w:val="24"/>
        </w:rPr>
      </w:pPr>
      <w:r w:rsidRPr="001449DA">
        <w:rPr>
          <w:b/>
          <w:sz w:val="28"/>
          <w:szCs w:val="24"/>
        </w:rPr>
        <w:t>What are the selection procedures?</w:t>
      </w:r>
    </w:p>
    <w:p w:rsidRPr="00C97061" w:rsidR="00C97061" w:rsidP="00C97061" w:rsidRDefault="00C97061" w14:paraId="0A090FF6" w14:textId="77777777">
      <w:pPr>
        <w:autoSpaceDE w:val="0"/>
        <w:autoSpaceDN w:val="0"/>
        <w:adjustRightInd w:val="0"/>
        <w:rPr>
          <w:szCs w:val="24"/>
        </w:rPr>
      </w:pPr>
      <w:r w:rsidRPr="00C97061">
        <w:rPr>
          <w:szCs w:val="24"/>
        </w:rPr>
        <w:t xml:space="preserve">The Dwight D. Eisenhower award winners will be selected at the Regional Government Contracting Area Office and national levels. </w:t>
      </w:r>
    </w:p>
    <w:p w:rsidRPr="00C97061" w:rsidR="0090507B" w:rsidP="00F867D9" w:rsidRDefault="00DC25DA" w14:paraId="0A090FF7" w14:textId="77777777">
      <w:pPr>
        <w:pStyle w:val="ListParagraph"/>
        <w:numPr>
          <w:ilvl w:val="0"/>
          <w:numId w:val="55"/>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Regional</w:t>
      </w:r>
      <w:r w:rsidRPr="00C97061" w:rsidR="00C941E6">
        <w:rPr>
          <w:rFonts w:ascii="Times New Roman" w:hAnsi="Times New Roman"/>
          <w:sz w:val="24"/>
          <w:szCs w:val="24"/>
        </w:rPr>
        <w:t xml:space="preserve"> Government Contracting Area Offices</w:t>
      </w:r>
      <w:r>
        <w:rPr>
          <w:rFonts w:ascii="Times New Roman" w:hAnsi="Times New Roman"/>
          <w:sz w:val="24"/>
          <w:szCs w:val="24"/>
        </w:rPr>
        <w:t xml:space="preserve"> will select winners to compete at the national level.</w:t>
      </w:r>
      <w:r w:rsidRPr="00C97061" w:rsidR="00C941E6">
        <w:rPr>
          <w:rFonts w:ascii="Times New Roman" w:hAnsi="Times New Roman"/>
          <w:sz w:val="24"/>
          <w:szCs w:val="24"/>
        </w:rPr>
        <w:t xml:space="preserve"> </w:t>
      </w:r>
      <w:r w:rsidRPr="00DC25DA">
        <w:rPr>
          <w:rFonts w:ascii="Times New Roman" w:hAnsi="Times New Roman"/>
          <w:sz w:val="24"/>
          <w:szCs w:val="24"/>
        </w:rPr>
        <w:t xml:space="preserve">The nomination packages of regional winners will be transmitted to the Office of Government Contracting for review. </w:t>
      </w:r>
    </w:p>
    <w:p w:rsidRPr="00C97061" w:rsidR="00C941E6" w:rsidP="00F867D9" w:rsidRDefault="00C941E6" w14:paraId="0A090FF8" w14:textId="77777777">
      <w:pPr>
        <w:pStyle w:val="ListParagraph"/>
        <w:numPr>
          <w:ilvl w:val="0"/>
          <w:numId w:val="55"/>
        </w:numPr>
        <w:autoSpaceDE w:val="0"/>
        <w:autoSpaceDN w:val="0"/>
        <w:adjustRightInd w:val="0"/>
        <w:spacing w:after="0" w:line="240" w:lineRule="auto"/>
        <w:rPr>
          <w:rFonts w:ascii="Times New Roman" w:hAnsi="Times New Roman"/>
          <w:sz w:val="24"/>
          <w:szCs w:val="24"/>
        </w:rPr>
      </w:pPr>
      <w:r w:rsidRPr="00C97061">
        <w:rPr>
          <w:rFonts w:ascii="Times New Roman" w:hAnsi="Times New Roman"/>
          <w:sz w:val="24"/>
          <w:szCs w:val="24"/>
        </w:rPr>
        <w:t>The SBA Administrator will select the winners based</w:t>
      </w:r>
      <w:r w:rsidRPr="00C97061" w:rsidR="004E5F45">
        <w:rPr>
          <w:rFonts w:ascii="Times New Roman" w:hAnsi="Times New Roman"/>
          <w:sz w:val="24"/>
          <w:szCs w:val="24"/>
        </w:rPr>
        <w:t>, but not restricted to,</w:t>
      </w:r>
      <w:r w:rsidRPr="00C97061" w:rsidR="0090507B">
        <w:rPr>
          <w:rFonts w:ascii="Times New Roman" w:hAnsi="Times New Roman"/>
          <w:sz w:val="24"/>
          <w:szCs w:val="24"/>
        </w:rPr>
        <w:t xml:space="preserve"> on the r</w:t>
      </w:r>
      <w:r w:rsidRPr="00C97061">
        <w:rPr>
          <w:rFonts w:ascii="Times New Roman" w:hAnsi="Times New Roman"/>
          <w:sz w:val="24"/>
          <w:szCs w:val="24"/>
        </w:rPr>
        <w:t xml:space="preserve">ecommendations of a panel of judges comprised of federal employees.  </w:t>
      </w:r>
    </w:p>
    <w:p w:rsidRPr="00DB7B50" w:rsidR="00C941E6" w:rsidP="00C941E6" w:rsidRDefault="00C941E6" w14:paraId="0A090FF9" w14:textId="77777777">
      <w:pPr>
        <w:autoSpaceDE w:val="0"/>
        <w:autoSpaceDN w:val="0"/>
        <w:adjustRightInd w:val="0"/>
        <w:rPr>
          <w:szCs w:val="24"/>
        </w:rPr>
      </w:pPr>
    </w:p>
    <w:p w:rsidRPr="00DB7B50" w:rsidR="00840523" w:rsidP="006E01D5" w:rsidRDefault="00840523" w14:paraId="0A090FFA" w14:textId="77777777">
      <w:pPr>
        <w:autoSpaceDE w:val="0"/>
        <w:autoSpaceDN w:val="0"/>
        <w:adjustRightInd w:val="0"/>
        <w:rPr>
          <w:szCs w:val="24"/>
        </w:rPr>
      </w:pPr>
    </w:p>
    <w:p w:rsidRPr="00BB65CB" w:rsidR="0019678C" w:rsidP="0019678C" w:rsidRDefault="004F4A5E" w14:paraId="0A090FFB" w14:textId="77777777">
      <w:pPr>
        <w:autoSpaceDE w:val="0"/>
        <w:autoSpaceDN w:val="0"/>
        <w:adjustRightInd w:val="0"/>
        <w:rPr>
          <w:b/>
          <w:bCs/>
          <w:color w:val="000000"/>
          <w:sz w:val="32"/>
          <w:szCs w:val="32"/>
        </w:rPr>
      </w:pPr>
      <w:r w:rsidRPr="00DB7B50">
        <w:rPr>
          <w:szCs w:val="24"/>
        </w:rPr>
        <w:br w:type="page"/>
      </w:r>
      <w:r w:rsidRPr="00BB65CB" w:rsidR="0019678C">
        <w:rPr>
          <w:b/>
          <w:bCs/>
          <w:color w:val="000000"/>
          <w:sz w:val="32"/>
          <w:szCs w:val="32"/>
        </w:rPr>
        <w:lastRenderedPageBreak/>
        <w:t xml:space="preserve">8(a) Graduate of the Year Award </w:t>
      </w:r>
    </w:p>
    <w:p w:rsidR="0019678C" w:rsidP="0019678C" w:rsidRDefault="0019678C" w14:paraId="0A090FFC" w14:textId="77777777">
      <w:pPr>
        <w:autoSpaceDE w:val="0"/>
        <w:autoSpaceDN w:val="0"/>
        <w:adjustRightInd w:val="0"/>
        <w:rPr>
          <w:color w:val="000000"/>
          <w:szCs w:val="24"/>
        </w:rPr>
      </w:pPr>
    </w:p>
    <w:p w:rsidR="0019678C" w:rsidP="0019678C" w:rsidRDefault="0019678C" w14:paraId="0A090FFD" w14:textId="77777777">
      <w:pPr>
        <w:autoSpaceDE w:val="0"/>
        <w:autoSpaceDN w:val="0"/>
        <w:adjustRightInd w:val="0"/>
        <w:rPr>
          <w:color w:val="000000"/>
          <w:szCs w:val="24"/>
        </w:rPr>
      </w:pPr>
      <w:r>
        <w:rPr>
          <w:color w:val="000000"/>
          <w:szCs w:val="24"/>
        </w:rPr>
        <w:t xml:space="preserve">SBA will make the 8(a) Graduate of the Year Award to a formerly certified 8(a) Business Development Program participant that </w:t>
      </w:r>
      <w:r w:rsidR="00303902">
        <w:rPr>
          <w:color w:val="000000"/>
          <w:szCs w:val="24"/>
        </w:rPr>
        <w:t xml:space="preserve">has </w:t>
      </w:r>
      <w:r>
        <w:rPr>
          <w:b/>
          <w:color w:val="000000"/>
          <w:szCs w:val="24"/>
        </w:rPr>
        <w:t xml:space="preserve">graduated from the 8(a) Program for at least one year as of </w:t>
      </w:r>
      <w:r w:rsidR="0055105E">
        <w:rPr>
          <w:b/>
          <w:color w:val="000000"/>
          <w:szCs w:val="24"/>
        </w:rPr>
        <w:t>XXXX</w:t>
      </w:r>
      <w:r>
        <w:rPr>
          <w:color w:val="000000"/>
          <w:szCs w:val="24"/>
        </w:rPr>
        <w:t xml:space="preserve">. The firm does not have to currently be a small business. </w:t>
      </w:r>
    </w:p>
    <w:p w:rsidR="0019678C" w:rsidP="0019678C" w:rsidRDefault="0019678C" w14:paraId="0A090FFE" w14:textId="77777777">
      <w:pPr>
        <w:autoSpaceDE w:val="0"/>
        <w:autoSpaceDN w:val="0"/>
        <w:adjustRightInd w:val="0"/>
        <w:rPr>
          <w:color w:val="000000"/>
          <w:szCs w:val="24"/>
        </w:rPr>
      </w:pPr>
    </w:p>
    <w:p w:rsidRPr="001449DA" w:rsidR="0019678C" w:rsidP="0019678C" w:rsidRDefault="0019678C" w14:paraId="0A090FFF" w14:textId="77777777">
      <w:pPr>
        <w:autoSpaceDE w:val="0"/>
        <w:autoSpaceDN w:val="0"/>
        <w:adjustRightInd w:val="0"/>
        <w:ind w:right="-20"/>
        <w:rPr>
          <w:b/>
          <w:bCs/>
          <w:color w:val="000000"/>
          <w:sz w:val="28"/>
          <w:szCs w:val="24"/>
        </w:rPr>
      </w:pPr>
      <w:r w:rsidRPr="001449DA">
        <w:rPr>
          <w:b/>
          <w:bCs/>
          <w:color w:val="000000"/>
          <w:sz w:val="28"/>
          <w:szCs w:val="24"/>
        </w:rPr>
        <w:t>Who is eligible</w:t>
      </w:r>
      <w:r w:rsidRPr="001449DA" w:rsidR="00C97061">
        <w:rPr>
          <w:b/>
          <w:bCs/>
          <w:color w:val="000000"/>
          <w:sz w:val="28"/>
          <w:szCs w:val="24"/>
        </w:rPr>
        <w:t xml:space="preserve"> to be nominated</w:t>
      </w:r>
      <w:r w:rsidRPr="001449DA">
        <w:rPr>
          <w:b/>
          <w:bCs/>
          <w:color w:val="000000"/>
          <w:sz w:val="28"/>
          <w:szCs w:val="24"/>
        </w:rPr>
        <w:t>?</w:t>
      </w:r>
    </w:p>
    <w:p w:rsidR="0019678C" w:rsidP="00F867D9" w:rsidRDefault="0019678C" w14:paraId="0A091000" w14:textId="77777777">
      <w:pPr>
        <w:numPr>
          <w:ilvl w:val="0"/>
          <w:numId w:val="20"/>
        </w:numPr>
        <w:autoSpaceDE w:val="0"/>
        <w:autoSpaceDN w:val="0"/>
        <w:adjustRightInd w:val="0"/>
        <w:rPr>
          <w:color w:val="000000"/>
          <w:szCs w:val="24"/>
        </w:rPr>
      </w:pPr>
      <w:r>
        <w:rPr>
          <w:color w:val="000000"/>
          <w:szCs w:val="24"/>
        </w:rPr>
        <w:t>Firm must have a demonstrated history of successful performance on 8(a) contracts while in the 8(a) Business Development Program</w:t>
      </w:r>
    </w:p>
    <w:p w:rsidR="0019678C" w:rsidP="00F867D9" w:rsidRDefault="0019678C" w14:paraId="0A091001" w14:textId="77777777">
      <w:pPr>
        <w:numPr>
          <w:ilvl w:val="0"/>
          <w:numId w:val="20"/>
        </w:numPr>
        <w:autoSpaceDE w:val="0"/>
        <w:autoSpaceDN w:val="0"/>
        <w:adjustRightInd w:val="0"/>
        <w:rPr>
          <w:color w:val="000000"/>
          <w:szCs w:val="24"/>
        </w:rPr>
      </w:pPr>
      <w:r>
        <w:rPr>
          <w:color w:val="000000"/>
          <w:szCs w:val="24"/>
        </w:rPr>
        <w:t xml:space="preserve">Companies and/or their principal owner(s) must not appear on the </w:t>
      </w:r>
      <w:r w:rsidR="00067EE3">
        <w:rPr>
          <w:color w:val="000000"/>
          <w:szCs w:val="24"/>
        </w:rPr>
        <w:t xml:space="preserve">suspended </w:t>
      </w:r>
      <w:r>
        <w:rPr>
          <w:color w:val="000000"/>
          <w:szCs w:val="24"/>
        </w:rPr>
        <w:t xml:space="preserve">or debarred list as published at </w:t>
      </w:r>
      <w:hyperlink w:history="1" r:id="rId26">
        <w:r w:rsidRPr="00EC79FB" w:rsidR="004B3CA5">
          <w:rPr>
            <w:rStyle w:val="Hyperlink"/>
            <w:szCs w:val="24"/>
          </w:rPr>
          <w:t>www.sam.gov</w:t>
        </w:r>
      </w:hyperlink>
    </w:p>
    <w:p w:rsidR="0019678C" w:rsidP="00F867D9" w:rsidRDefault="0019678C" w14:paraId="0A091002" w14:textId="77777777">
      <w:pPr>
        <w:numPr>
          <w:ilvl w:val="0"/>
          <w:numId w:val="20"/>
        </w:numPr>
        <w:autoSpaceDE w:val="0"/>
        <w:autoSpaceDN w:val="0"/>
        <w:adjustRightInd w:val="0"/>
        <w:rPr>
          <w:color w:val="000000"/>
          <w:szCs w:val="24"/>
        </w:rPr>
      </w:pPr>
      <w:r>
        <w:rPr>
          <w:color w:val="000000"/>
          <w:szCs w:val="24"/>
        </w:rPr>
        <w:t>Firm must still be primarily owned, managed, and controlled by the person(s) whom 8(a) eligibility was based at the time of participation</w:t>
      </w:r>
    </w:p>
    <w:p w:rsidR="0019678C" w:rsidP="00F867D9" w:rsidRDefault="0019678C" w14:paraId="0A091003" w14:textId="77777777">
      <w:pPr>
        <w:numPr>
          <w:ilvl w:val="0"/>
          <w:numId w:val="20"/>
        </w:numPr>
        <w:autoSpaceDE w:val="0"/>
        <w:autoSpaceDN w:val="0"/>
        <w:adjustRightInd w:val="0"/>
        <w:rPr>
          <w:color w:val="000000"/>
          <w:szCs w:val="24"/>
        </w:rPr>
      </w:pPr>
      <w:r>
        <w:rPr>
          <w:color w:val="000000"/>
          <w:szCs w:val="24"/>
        </w:rPr>
        <w:t>The firm must show reduced reliance on 8(a) contracts; the most recent fiscal year-end financial statement must reflect non 8(a) sales of 50% or more of total sales</w:t>
      </w:r>
    </w:p>
    <w:p w:rsidR="0019678C" w:rsidP="00F867D9" w:rsidRDefault="0019678C" w14:paraId="0A091004" w14:textId="77777777">
      <w:pPr>
        <w:numPr>
          <w:ilvl w:val="0"/>
          <w:numId w:val="20"/>
        </w:numPr>
        <w:autoSpaceDE w:val="0"/>
        <w:autoSpaceDN w:val="0"/>
        <w:adjustRightInd w:val="0"/>
        <w:rPr>
          <w:color w:val="000000"/>
          <w:szCs w:val="24"/>
        </w:rPr>
      </w:pPr>
      <w:r>
        <w:rPr>
          <w:color w:val="000000"/>
          <w:szCs w:val="24"/>
        </w:rPr>
        <w:t xml:space="preserve">Businesses owned and operated by nominees must comply with federal civil rights laws </w:t>
      </w:r>
    </w:p>
    <w:p w:rsidR="0019678C" w:rsidP="00F867D9" w:rsidRDefault="0019678C" w14:paraId="0A091005" w14:textId="77777777">
      <w:pPr>
        <w:numPr>
          <w:ilvl w:val="0"/>
          <w:numId w:val="20"/>
        </w:numPr>
        <w:autoSpaceDE w:val="0"/>
        <w:autoSpaceDN w:val="0"/>
        <w:adjustRightInd w:val="0"/>
        <w:rPr>
          <w:color w:val="000000"/>
          <w:szCs w:val="24"/>
        </w:rPr>
      </w:pPr>
      <w:r>
        <w:rPr>
          <w:color w:val="000000"/>
          <w:szCs w:val="24"/>
        </w:rPr>
        <w:t>If nominee or nominee’s firm has an SBA loan, payment record must be satisfactory and the loan must be current and in good standing</w:t>
      </w:r>
    </w:p>
    <w:p w:rsidR="0019678C" w:rsidP="00F867D9" w:rsidRDefault="0019678C" w14:paraId="0A091006" w14:textId="77777777">
      <w:pPr>
        <w:numPr>
          <w:ilvl w:val="0"/>
          <w:numId w:val="20"/>
        </w:numPr>
        <w:kinsoku w:val="0"/>
        <w:overflowPunct w:val="0"/>
        <w:textAlignment w:val="baseline"/>
        <w:rPr>
          <w:szCs w:val="24"/>
        </w:rPr>
      </w:pPr>
      <w:r>
        <w:rPr>
          <w:szCs w:val="24"/>
        </w:rPr>
        <w:t>Firm must be in satisfactory financial condition (i.e.</w:t>
      </w:r>
      <w:r>
        <w:rPr>
          <w:color w:val="000000"/>
          <w:szCs w:val="24"/>
        </w:rPr>
        <w:t xml:space="preserve"> financial capability:  sufficient capitalization, financial performance, bonding capacity, manageable debts). Applicants are ineligible if it is found that the firm, or any of its principals, has failed to pay Federal financial obligations.</w:t>
      </w:r>
    </w:p>
    <w:p w:rsidR="0019678C" w:rsidP="00F867D9" w:rsidRDefault="0019678C" w14:paraId="0A091007" w14:textId="77777777">
      <w:pPr>
        <w:numPr>
          <w:ilvl w:val="0"/>
          <w:numId w:val="20"/>
        </w:numPr>
        <w:autoSpaceDE w:val="0"/>
        <w:autoSpaceDN w:val="0"/>
        <w:adjustRightInd w:val="0"/>
        <w:rPr>
          <w:color w:val="000000"/>
          <w:szCs w:val="24"/>
        </w:rPr>
      </w:pPr>
      <w:r>
        <w:rPr>
          <w:color w:val="000000"/>
          <w:szCs w:val="24"/>
        </w:rPr>
        <w:t>For government contracts, the nominee must have performed satisfactorily on all contracts, and have had no terminations for default</w:t>
      </w:r>
    </w:p>
    <w:p w:rsidR="0019678C" w:rsidP="00F867D9" w:rsidRDefault="0019678C" w14:paraId="0A091008" w14:textId="77777777">
      <w:pPr>
        <w:numPr>
          <w:ilvl w:val="0"/>
          <w:numId w:val="20"/>
        </w:numPr>
        <w:autoSpaceDE w:val="0"/>
        <w:autoSpaceDN w:val="0"/>
        <w:adjustRightInd w:val="0"/>
        <w:rPr>
          <w:color w:val="000000"/>
          <w:szCs w:val="24"/>
        </w:rPr>
      </w:pPr>
      <w:r>
        <w:rPr>
          <w:color w:val="000000"/>
          <w:szCs w:val="24"/>
        </w:rPr>
        <w:t>Before SBA publicly announces any awards, nominee must be cleared by the SBA’s Office of Inspector General and EEO/CR offices</w:t>
      </w:r>
    </w:p>
    <w:p w:rsidR="0019678C" w:rsidP="00F867D9" w:rsidRDefault="0019678C" w14:paraId="0A091009" w14:textId="77777777">
      <w:pPr>
        <w:numPr>
          <w:ilvl w:val="0"/>
          <w:numId w:val="20"/>
        </w:numPr>
        <w:autoSpaceDE w:val="0"/>
        <w:autoSpaceDN w:val="0"/>
        <w:adjustRightInd w:val="0"/>
        <w:rPr>
          <w:color w:val="000000"/>
          <w:szCs w:val="24"/>
        </w:rPr>
      </w:pPr>
      <w:r>
        <w:rPr>
          <w:color w:val="000000"/>
          <w:szCs w:val="24"/>
        </w:rPr>
        <w:t xml:space="preserve">The nominee must be a formerly certified 8(a) Business Development Program participant that graduated from the 8(a) Program for at least one year as of </w:t>
      </w:r>
      <w:r w:rsidR="0055105E">
        <w:rPr>
          <w:color w:val="000000"/>
          <w:szCs w:val="24"/>
        </w:rPr>
        <w:t>XXXX</w:t>
      </w:r>
    </w:p>
    <w:p w:rsidR="0019678C" w:rsidP="00F867D9" w:rsidRDefault="0019678C" w14:paraId="0A09100A" w14:textId="77777777">
      <w:pPr>
        <w:numPr>
          <w:ilvl w:val="0"/>
          <w:numId w:val="20"/>
        </w:numPr>
        <w:autoSpaceDE w:val="0"/>
        <w:autoSpaceDN w:val="0"/>
        <w:adjustRightInd w:val="0"/>
        <w:rPr>
          <w:color w:val="000000"/>
          <w:szCs w:val="24"/>
        </w:rPr>
      </w:pPr>
      <w:r>
        <w:rPr>
          <w:color w:val="000000"/>
          <w:szCs w:val="24"/>
        </w:rPr>
        <w:t xml:space="preserve"> The firm does not have to be a small business </w:t>
      </w:r>
    </w:p>
    <w:p w:rsidR="0019678C" w:rsidP="0019678C" w:rsidRDefault="0019678C" w14:paraId="0A09100B" w14:textId="77777777">
      <w:pPr>
        <w:autoSpaceDE w:val="0"/>
        <w:autoSpaceDN w:val="0"/>
        <w:adjustRightInd w:val="0"/>
        <w:rPr>
          <w:color w:val="000000"/>
          <w:szCs w:val="24"/>
        </w:rPr>
      </w:pPr>
    </w:p>
    <w:p w:rsidRPr="001449DA" w:rsidR="00F867D9" w:rsidP="00F867D9" w:rsidRDefault="00F867D9" w14:paraId="0A09100C" w14:textId="77777777">
      <w:pPr>
        <w:autoSpaceDE w:val="0"/>
        <w:autoSpaceDN w:val="0"/>
        <w:adjustRightInd w:val="0"/>
        <w:rPr>
          <w:b/>
          <w:sz w:val="28"/>
          <w:szCs w:val="28"/>
        </w:rPr>
      </w:pPr>
      <w:r w:rsidRPr="001449DA">
        <w:rPr>
          <w:b/>
          <w:sz w:val="28"/>
          <w:szCs w:val="28"/>
        </w:rPr>
        <w:t>Who is NOT eligible to be nominated?</w:t>
      </w:r>
    </w:p>
    <w:p w:rsidR="00F867D9" w:rsidP="0019678C" w:rsidRDefault="00F867D9" w14:paraId="0A09100D" w14:textId="77777777">
      <w:pPr>
        <w:autoSpaceDE w:val="0"/>
        <w:autoSpaceDN w:val="0"/>
        <w:adjustRightInd w:val="0"/>
        <w:rPr>
          <w:color w:val="000000"/>
          <w:szCs w:val="24"/>
        </w:rPr>
      </w:pPr>
      <w:r w:rsidRPr="00F867D9">
        <w:rPr>
          <w:color w:val="000000"/>
          <w:szCs w:val="24"/>
        </w:rPr>
        <w:t>Individuals or firms who are currently suspended or debarred by the Federal government</w:t>
      </w:r>
    </w:p>
    <w:p w:rsidR="00F867D9" w:rsidP="0019678C" w:rsidRDefault="00F867D9" w14:paraId="0A09100E" w14:textId="77777777">
      <w:pPr>
        <w:autoSpaceDE w:val="0"/>
        <w:autoSpaceDN w:val="0"/>
        <w:adjustRightInd w:val="0"/>
        <w:rPr>
          <w:color w:val="000000"/>
          <w:szCs w:val="24"/>
        </w:rPr>
      </w:pPr>
    </w:p>
    <w:p w:rsidRPr="001449DA" w:rsidR="0019678C" w:rsidP="0019678C" w:rsidRDefault="0019678C" w14:paraId="0A09100F" w14:textId="77777777">
      <w:pPr>
        <w:autoSpaceDE w:val="0"/>
        <w:autoSpaceDN w:val="0"/>
        <w:adjustRightInd w:val="0"/>
        <w:rPr>
          <w:b/>
          <w:bCs/>
          <w:color w:val="000000"/>
          <w:sz w:val="28"/>
          <w:szCs w:val="24"/>
        </w:rPr>
      </w:pPr>
      <w:r w:rsidRPr="001449DA">
        <w:rPr>
          <w:b/>
          <w:bCs/>
          <w:color w:val="000000"/>
          <w:sz w:val="28"/>
          <w:szCs w:val="24"/>
        </w:rPr>
        <w:t xml:space="preserve">Who may submit nominations? </w:t>
      </w:r>
    </w:p>
    <w:p w:rsidRPr="00332C8C" w:rsidR="00332C8C" w:rsidP="00F867D9" w:rsidRDefault="00332C8C" w14:paraId="0A091010" w14:textId="77777777">
      <w:pPr>
        <w:pStyle w:val="ListParagraph"/>
        <w:numPr>
          <w:ilvl w:val="0"/>
          <w:numId w:val="56"/>
        </w:numPr>
        <w:autoSpaceDE w:val="0"/>
        <w:autoSpaceDN w:val="0"/>
        <w:adjustRightInd w:val="0"/>
        <w:spacing w:after="0" w:line="240" w:lineRule="auto"/>
        <w:rPr>
          <w:rFonts w:ascii="Times New Roman" w:hAnsi="Times New Roman"/>
          <w:color w:val="000000"/>
          <w:sz w:val="24"/>
          <w:szCs w:val="24"/>
        </w:rPr>
      </w:pPr>
      <w:r w:rsidRPr="00332C8C">
        <w:rPr>
          <w:rFonts w:ascii="Times New Roman" w:hAnsi="Times New Roman"/>
          <w:color w:val="000000"/>
          <w:sz w:val="24"/>
          <w:szCs w:val="24"/>
        </w:rPr>
        <w:t>I</w:t>
      </w:r>
      <w:r w:rsidRPr="00332C8C" w:rsidR="0019678C">
        <w:rPr>
          <w:rFonts w:ascii="Times New Roman" w:hAnsi="Times New Roman"/>
          <w:color w:val="000000"/>
          <w:sz w:val="24"/>
          <w:szCs w:val="24"/>
        </w:rPr>
        <w:t>ndividual</w:t>
      </w:r>
      <w:r w:rsidRPr="00332C8C">
        <w:rPr>
          <w:rFonts w:ascii="Times New Roman" w:hAnsi="Times New Roman"/>
          <w:color w:val="000000"/>
          <w:sz w:val="24"/>
          <w:szCs w:val="24"/>
        </w:rPr>
        <w:t>s</w:t>
      </w:r>
      <w:r w:rsidRPr="00332C8C" w:rsidR="0019678C">
        <w:rPr>
          <w:rFonts w:ascii="Times New Roman" w:hAnsi="Times New Roman"/>
          <w:color w:val="000000"/>
          <w:sz w:val="24"/>
          <w:szCs w:val="24"/>
        </w:rPr>
        <w:t xml:space="preserve"> or organization</w:t>
      </w:r>
      <w:r w:rsidRPr="00332C8C">
        <w:rPr>
          <w:rFonts w:ascii="Times New Roman" w:hAnsi="Times New Roman"/>
          <w:color w:val="000000"/>
          <w:sz w:val="24"/>
          <w:szCs w:val="24"/>
        </w:rPr>
        <w:t>s</w:t>
      </w:r>
      <w:r w:rsidRPr="00332C8C" w:rsidR="0019678C">
        <w:rPr>
          <w:rFonts w:ascii="Times New Roman" w:hAnsi="Times New Roman"/>
          <w:color w:val="000000"/>
          <w:sz w:val="24"/>
          <w:szCs w:val="24"/>
        </w:rPr>
        <w:t xml:space="preserve"> dedicated to the support of the small business community in the United States, including, </w:t>
      </w:r>
      <w:r w:rsidR="00303902">
        <w:rPr>
          <w:rFonts w:ascii="Times New Roman" w:hAnsi="Times New Roman"/>
          <w:color w:val="000000"/>
          <w:sz w:val="24"/>
          <w:szCs w:val="24"/>
        </w:rPr>
        <w:t>such as</w:t>
      </w:r>
      <w:r w:rsidRPr="00332C8C" w:rsidR="0019678C">
        <w:rPr>
          <w:rFonts w:ascii="Times New Roman" w:hAnsi="Times New Roman"/>
          <w:color w:val="000000"/>
          <w:sz w:val="24"/>
          <w:szCs w:val="24"/>
        </w:rPr>
        <w:t xml:space="preserve"> trade and professional associations and business organizations, may submit nominations.</w:t>
      </w:r>
    </w:p>
    <w:p w:rsidRPr="00332C8C" w:rsidR="00332C8C" w:rsidP="00F867D9" w:rsidRDefault="0019678C" w14:paraId="0A091011" w14:textId="77777777">
      <w:pPr>
        <w:pStyle w:val="ListParagraph"/>
        <w:numPr>
          <w:ilvl w:val="0"/>
          <w:numId w:val="56"/>
        </w:numPr>
        <w:autoSpaceDE w:val="0"/>
        <w:autoSpaceDN w:val="0"/>
        <w:adjustRightInd w:val="0"/>
        <w:spacing w:after="0" w:line="240" w:lineRule="auto"/>
        <w:rPr>
          <w:rFonts w:ascii="Times New Roman" w:hAnsi="Times New Roman"/>
          <w:color w:val="000000"/>
          <w:sz w:val="24"/>
          <w:szCs w:val="24"/>
        </w:rPr>
      </w:pPr>
      <w:r w:rsidRPr="00332C8C">
        <w:rPr>
          <w:rFonts w:ascii="Times New Roman" w:hAnsi="Times New Roman"/>
          <w:color w:val="000000"/>
          <w:sz w:val="24"/>
          <w:szCs w:val="24"/>
        </w:rPr>
        <w:t xml:space="preserve">Individuals may self-nominate. </w:t>
      </w:r>
    </w:p>
    <w:p w:rsidR="0019678C" w:rsidP="0019678C" w:rsidRDefault="0019678C" w14:paraId="0A091012" w14:textId="77777777">
      <w:pPr>
        <w:autoSpaceDE w:val="0"/>
        <w:autoSpaceDN w:val="0"/>
        <w:adjustRightInd w:val="0"/>
        <w:rPr>
          <w:color w:val="000000"/>
          <w:szCs w:val="24"/>
        </w:rPr>
      </w:pPr>
    </w:p>
    <w:p w:rsidRPr="001449DA" w:rsidR="0019678C" w:rsidP="0019678C" w:rsidRDefault="0019678C" w14:paraId="0A091013" w14:textId="77777777">
      <w:pPr>
        <w:autoSpaceDE w:val="0"/>
        <w:autoSpaceDN w:val="0"/>
        <w:adjustRightInd w:val="0"/>
        <w:rPr>
          <w:b/>
          <w:color w:val="000000"/>
          <w:sz w:val="28"/>
          <w:szCs w:val="24"/>
        </w:rPr>
      </w:pPr>
      <w:r w:rsidRPr="001449DA">
        <w:rPr>
          <w:b/>
          <w:color w:val="000000"/>
          <w:sz w:val="28"/>
          <w:szCs w:val="24"/>
        </w:rPr>
        <w:t>Where</w:t>
      </w:r>
      <w:r w:rsidRPr="001449DA" w:rsidR="00332C8C">
        <w:rPr>
          <w:b/>
          <w:color w:val="000000"/>
          <w:sz w:val="28"/>
          <w:szCs w:val="24"/>
        </w:rPr>
        <w:t xml:space="preserve"> </w:t>
      </w:r>
      <w:r w:rsidRPr="001449DA">
        <w:rPr>
          <w:b/>
          <w:color w:val="000000"/>
          <w:sz w:val="28"/>
          <w:szCs w:val="24"/>
        </w:rPr>
        <w:t>are the nominations to be sent?</w:t>
      </w:r>
    </w:p>
    <w:p w:rsidRPr="00A32A45" w:rsidR="00303902" w:rsidP="00303902" w:rsidRDefault="00C97061" w14:paraId="0A091014" w14:textId="77777777">
      <w:pPr>
        <w:pStyle w:val="NormalJanson-TextRoman"/>
        <w:rPr>
          <w:rFonts w:ascii="Times New Roman" w:hAnsi="Times New Roman"/>
          <w:sz w:val="24"/>
          <w:szCs w:val="24"/>
          <w:u w:val="single"/>
        </w:rPr>
      </w:pPr>
      <w:r>
        <w:rPr>
          <w:rFonts w:ascii="Times New Roman" w:hAnsi="Times New Roman"/>
          <w:sz w:val="24"/>
          <w:szCs w:val="24"/>
        </w:rPr>
        <w:t>Nominations</w:t>
      </w:r>
      <w:r w:rsidR="0019678C">
        <w:rPr>
          <w:rFonts w:ascii="Times New Roman" w:hAnsi="Times New Roman"/>
          <w:sz w:val="24"/>
          <w:szCs w:val="24"/>
        </w:rPr>
        <w:t xml:space="preserve"> for the 8(a) Graduate of the Year award</w:t>
      </w:r>
      <w:r>
        <w:rPr>
          <w:rFonts w:ascii="Times New Roman" w:hAnsi="Times New Roman"/>
          <w:sz w:val="24"/>
          <w:szCs w:val="24"/>
        </w:rPr>
        <w:t xml:space="preserve"> must be hand delivered or </w:t>
      </w:r>
      <w:r w:rsidR="00303902">
        <w:rPr>
          <w:rFonts w:ascii="Times New Roman" w:hAnsi="Times New Roman"/>
          <w:sz w:val="24"/>
          <w:szCs w:val="24"/>
        </w:rPr>
        <w:t>mailed</w:t>
      </w:r>
      <w:r>
        <w:rPr>
          <w:rFonts w:ascii="Times New Roman" w:hAnsi="Times New Roman"/>
          <w:sz w:val="24"/>
          <w:szCs w:val="24"/>
        </w:rPr>
        <w:t xml:space="preserve"> to the</w:t>
      </w:r>
      <w:r w:rsidR="0019678C">
        <w:rPr>
          <w:rFonts w:ascii="Times New Roman" w:hAnsi="Times New Roman"/>
          <w:sz w:val="24"/>
          <w:szCs w:val="24"/>
        </w:rPr>
        <w:t xml:space="preserve"> U.S. Small Business Administration district office in the state or territory where the nominee is located</w:t>
      </w:r>
      <w:r>
        <w:rPr>
          <w:rFonts w:ascii="Times New Roman" w:hAnsi="Times New Roman"/>
          <w:sz w:val="24"/>
          <w:szCs w:val="24"/>
        </w:rPr>
        <w:t>.</w:t>
      </w:r>
      <w:r w:rsidR="00303902">
        <w:rPr>
          <w:rFonts w:ascii="Times New Roman" w:hAnsi="Times New Roman"/>
          <w:sz w:val="24"/>
          <w:szCs w:val="24"/>
        </w:rPr>
        <w:t xml:space="preserve"> Electronic submissions of SBA Awards Forms are not accepted. </w:t>
      </w:r>
    </w:p>
    <w:p w:rsidR="00C97061" w:rsidP="0019678C" w:rsidRDefault="00C97061" w14:paraId="0A091015" w14:textId="77777777">
      <w:pPr>
        <w:pStyle w:val="NormalJanson-TextRoman"/>
        <w:rPr>
          <w:rFonts w:ascii="Times New Roman" w:hAnsi="Times New Roman"/>
          <w:sz w:val="24"/>
          <w:szCs w:val="24"/>
        </w:rPr>
      </w:pPr>
    </w:p>
    <w:p w:rsidRPr="001449DA" w:rsidR="00C97061" w:rsidP="00C97061" w:rsidRDefault="00C97061" w14:paraId="0A091016" w14:textId="77777777">
      <w:pPr>
        <w:pStyle w:val="NormalJanson-TextRoman"/>
        <w:rPr>
          <w:rFonts w:ascii="Times New Roman" w:hAnsi="Times New Roman"/>
          <w:b/>
          <w:sz w:val="28"/>
          <w:szCs w:val="24"/>
        </w:rPr>
      </w:pPr>
      <w:r w:rsidRPr="001449DA">
        <w:rPr>
          <w:rFonts w:ascii="Times New Roman" w:hAnsi="Times New Roman"/>
          <w:b/>
          <w:sz w:val="28"/>
          <w:szCs w:val="24"/>
        </w:rPr>
        <w:t>When is the deadline for nominations?</w:t>
      </w:r>
    </w:p>
    <w:p w:rsidRPr="00C97061" w:rsidR="00C97061" w:rsidP="00C97061" w:rsidRDefault="00EC220C" w14:paraId="0A091017" w14:textId="77777777">
      <w:pPr>
        <w:pStyle w:val="NormalJanson-TextRoman"/>
        <w:rPr>
          <w:rFonts w:ascii="Times New Roman" w:hAnsi="Times New Roman"/>
          <w:bCs/>
          <w:iCs/>
          <w:sz w:val="24"/>
          <w:szCs w:val="24"/>
        </w:rPr>
      </w:pPr>
      <w:r>
        <w:rPr>
          <w:rFonts w:ascii="Times New Roman" w:hAnsi="Times New Roman"/>
          <w:bCs/>
          <w:iCs/>
          <w:sz w:val="24"/>
          <w:szCs w:val="24"/>
        </w:rPr>
        <w:t>This deadline will be determined each year.</w:t>
      </w:r>
    </w:p>
    <w:p w:rsidR="0019678C" w:rsidP="0019678C" w:rsidRDefault="0019678C" w14:paraId="0A091018" w14:textId="77777777">
      <w:pPr>
        <w:pStyle w:val="NormalJanson-TextRoman"/>
        <w:rPr>
          <w:rFonts w:ascii="Times New Roman" w:hAnsi="Times New Roman"/>
          <w:sz w:val="24"/>
          <w:szCs w:val="24"/>
        </w:rPr>
      </w:pPr>
    </w:p>
    <w:p w:rsidRPr="001449DA" w:rsidR="0019678C" w:rsidP="0019678C" w:rsidRDefault="0019678C" w14:paraId="0A091019" w14:textId="77777777">
      <w:pPr>
        <w:autoSpaceDE w:val="0"/>
        <w:autoSpaceDN w:val="0"/>
        <w:adjustRightInd w:val="0"/>
        <w:rPr>
          <w:b/>
          <w:sz w:val="28"/>
          <w:szCs w:val="24"/>
        </w:rPr>
      </w:pPr>
      <w:r w:rsidRPr="001449DA">
        <w:rPr>
          <w:b/>
          <w:sz w:val="28"/>
          <w:szCs w:val="24"/>
        </w:rPr>
        <w:t>What information must the nomination package contain?</w:t>
      </w:r>
    </w:p>
    <w:p w:rsidR="0019678C" w:rsidP="0019678C" w:rsidRDefault="0019678C" w14:paraId="0A09101A" w14:textId="77777777">
      <w:pPr>
        <w:autoSpaceDE w:val="0"/>
        <w:autoSpaceDN w:val="0"/>
        <w:adjustRightInd w:val="0"/>
        <w:rPr>
          <w:szCs w:val="24"/>
        </w:rPr>
      </w:pPr>
      <w:r>
        <w:rPr>
          <w:szCs w:val="24"/>
        </w:rPr>
        <w:lastRenderedPageBreak/>
        <w:t xml:space="preserve">Nominations must contain the information below.  Incomplete nomination packages will not be considered.  </w:t>
      </w:r>
    </w:p>
    <w:p w:rsidR="006558AC" w:rsidP="00F867D9" w:rsidRDefault="006558AC" w14:paraId="0A09101B" w14:textId="77777777">
      <w:pPr>
        <w:numPr>
          <w:ilvl w:val="0"/>
          <w:numId w:val="32"/>
        </w:numPr>
        <w:autoSpaceDE w:val="0"/>
        <w:autoSpaceDN w:val="0"/>
        <w:adjustRightInd w:val="0"/>
        <w:rPr>
          <w:szCs w:val="24"/>
        </w:rPr>
      </w:pPr>
      <w:r>
        <w:rPr>
          <w:szCs w:val="24"/>
        </w:rPr>
        <w:t>A completed background form (</w:t>
      </w:r>
      <w:r w:rsidR="00172E45">
        <w:rPr>
          <w:szCs w:val="24"/>
        </w:rPr>
        <w:t>SBA Form 3300, Award Nominee Background Form</w:t>
      </w:r>
      <w:r>
        <w:rPr>
          <w:szCs w:val="24"/>
        </w:rPr>
        <w:t xml:space="preserve">) which is available </w:t>
      </w:r>
      <w:r w:rsidR="00B2311F">
        <w:rPr>
          <w:szCs w:val="24"/>
        </w:rPr>
        <w:t xml:space="preserve">at </w:t>
      </w:r>
      <w:hyperlink w:history="1" r:id="rId27">
        <w:r w:rsidRPr="008C1CBE" w:rsidR="00B2311F">
          <w:rPr>
            <w:rStyle w:val="Hyperlink"/>
            <w:szCs w:val="24"/>
          </w:rPr>
          <w:t>www.sba.gov/nsbw</w:t>
        </w:r>
      </w:hyperlink>
    </w:p>
    <w:p w:rsidR="0019678C" w:rsidP="00F867D9" w:rsidRDefault="0019678C" w14:paraId="0A09101C" w14:textId="77777777">
      <w:pPr>
        <w:numPr>
          <w:ilvl w:val="0"/>
          <w:numId w:val="32"/>
        </w:numPr>
        <w:autoSpaceDE w:val="0"/>
        <w:autoSpaceDN w:val="0"/>
        <w:adjustRightInd w:val="0"/>
        <w:rPr>
          <w:szCs w:val="24"/>
        </w:rPr>
      </w:pPr>
      <w:r>
        <w:rPr>
          <w:szCs w:val="24"/>
        </w:rPr>
        <w:t xml:space="preserve">A completed nomination form (SBA Form 3309, </w:t>
      </w:r>
      <w:r w:rsidRPr="006558AC" w:rsidR="006558AC">
        <w:rPr>
          <w:szCs w:val="24"/>
        </w:rPr>
        <w:t>8(a) Graduate of the Year Award</w:t>
      </w:r>
      <w:r>
        <w:rPr>
          <w:szCs w:val="24"/>
        </w:rPr>
        <w:t xml:space="preserve">) which is available </w:t>
      </w:r>
      <w:r w:rsidR="00B2311F">
        <w:rPr>
          <w:szCs w:val="24"/>
        </w:rPr>
        <w:t xml:space="preserve">at </w:t>
      </w:r>
      <w:hyperlink w:history="1" r:id="rId28">
        <w:r w:rsidRPr="008C1CBE" w:rsidR="00B2311F">
          <w:rPr>
            <w:rStyle w:val="Hyperlink"/>
            <w:szCs w:val="24"/>
          </w:rPr>
          <w:t>www.sba.gov/nsbw</w:t>
        </w:r>
      </w:hyperlink>
    </w:p>
    <w:p w:rsidR="0019678C" w:rsidP="00F867D9" w:rsidRDefault="0019678C" w14:paraId="0A09101D" w14:textId="77777777">
      <w:pPr>
        <w:numPr>
          <w:ilvl w:val="0"/>
          <w:numId w:val="32"/>
        </w:numPr>
        <w:autoSpaceDE w:val="0"/>
        <w:autoSpaceDN w:val="0"/>
        <w:adjustRightInd w:val="0"/>
        <w:rPr>
          <w:szCs w:val="24"/>
        </w:rPr>
      </w:pPr>
      <w:r>
        <w:rPr>
          <w:szCs w:val="24"/>
        </w:rPr>
        <w:t>An original 8” x 10” or 5” x 7” photo of the nominee or a digital photo – at least 300 dpi</w:t>
      </w:r>
      <w:r w:rsidR="006558AC">
        <w:rPr>
          <w:szCs w:val="24"/>
        </w:rPr>
        <w:t xml:space="preserve"> is required</w:t>
      </w:r>
      <w:r w:rsidR="00C04A2E">
        <w:rPr>
          <w:szCs w:val="24"/>
        </w:rPr>
        <w:t>.</w:t>
      </w:r>
      <w:r>
        <w:rPr>
          <w:szCs w:val="24"/>
        </w:rPr>
        <w:t xml:space="preserve"> </w:t>
      </w:r>
      <w:r w:rsidR="00C04A2E">
        <w:rPr>
          <w:szCs w:val="24"/>
        </w:rPr>
        <w:t>P</w:t>
      </w:r>
      <w:r>
        <w:rPr>
          <w:szCs w:val="24"/>
        </w:rPr>
        <w:t>hotocopies are not acceptable</w:t>
      </w:r>
      <w:r w:rsidR="00C04A2E">
        <w:rPr>
          <w:szCs w:val="24"/>
        </w:rPr>
        <w:t>.</w:t>
      </w:r>
    </w:p>
    <w:p w:rsidR="006558AC" w:rsidP="00F867D9" w:rsidRDefault="006558AC" w14:paraId="0A09101E" w14:textId="77777777">
      <w:pPr>
        <w:numPr>
          <w:ilvl w:val="0"/>
          <w:numId w:val="32"/>
        </w:numPr>
        <w:autoSpaceDE w:val="0"/>
        <w:autoSpaceDN w:val="0"/>
        <w:adjustRightInd w:val="0"/>
        <w:rPr>
          <w:szCs w:val="24"/>
        </w:rPr>
      </w:pPr>
      <w:r w:rsidRPr="006558AC">
        <w:rPr>
          <w:szCs w:val="24"/>
        </w:rPr>
        <w:t>Any other supporting documentation deemed significant by the nominator, including news clips, letters of recommendation, nomination letter (if not self-nominated) and other evidence of the appropriateness of the nomination (supporting documentation must not exceed 10 pages). Videos will not be considered</w:t>
      </w:r>
      <w:r>
        <w:rPr>
          <w:szCs w:val="24"/>
        </w:rPr>
        <w:t>.</w:t>
      </w:r>
    </w:p>
    <w:p w:rsidR="0019678C" w:rsidP="0019678C" w:rsidRDefault="0019678C" w14:paraId="0A09101F" w14:textId="77777777">
      <w:pPr>
        <w:autoSpaceDE w:val="0"/>
        <w:autoSpaceDN w:val="0"/>
        <w:adjustRightInd w:val="0"/>
        <w:rPr>
          <w:b/>
          <w:color w:val="000000"/>
          <w:szCs w:val="24"/>
        </w:rPr>
      </w:pPr>
    </w:p>
    <w:p w:rsidRPr="001449DA" w:rsidR="0019678C" w:rsidP="0019678C" w:rsidRDefault="0019678C" w14:paraId="0A091020" w14:textId="77777777">
      <w:pPr>
        <w:autoSpaceDE w:val="0"/>
        <w:autoSpaceDN w:val="0"/>
        <w:adjustRightInd w:val="0"/>
        <w:rPr>
          <w:b/>
          <w:color w:val="000000"/>
          <w:sz w:val="28"/>
          <w:szCs w:val="24"/>
        </w:rPr>
      </w:pPr>
      <w:r w:rsidRPr="001449DA">
        <w:rPr>
          <w:b/>
          <w:color w:val="000000"/>
          <w:sz w:val="28"/>
          <w:szCs w:val="24"/>
        </w:rPr>
        <w:t>What are the evaluation/selection criteria?</w:t>
      </w:r>
    </w:p>
    <w:p w:rsidR="0019678C" w:rsidP="0019678C" w:rsidRDefault="0019678C" w14:paraId="0A091021" w14:textId="77777777">
      <w:pPr>
        <w:autoSpaceDE w:val="0"/>
        <w:autoSpaceDN w:val="0"/>
        <w:adjustRightInd w:val="0"/>
        <w:rPr>
          <w:color w:val="000000"/>
          <w:szCs w:val="24"/>
        </w:rPr>
      </w:pPr>
      <w:r>
        <w:rPr>
          <w:color w:val="000000"/>
          <w:szCs w:val="24"/>
        </w:rPr>
        <w:t>In evaluating the nomination packages, the judges will look at the following criteria:</w:t>
      </w:r>
    </w:p>
    <w:p w:rsidR="0019678C" w:rsidP="00F867D9" w:rsidRDefault="0019678C" w14:paraId="0A091022" w14:textId="77777777">
      <w:pPr>
        <w:numPr>
          <w:ilvl w:val="0"/>
          <w:numId w:val="21"/>
        </w:numPr>
        <w:autoSpaceDE w:val="0"/>
        <w:autoSpaceDN w:val="0"/>
        <w:adjustRightInd w:val="0"/>
        <w:rPr>
          <w:color w:val="000000"/>
          <w:szCs w:val="24"/>
        </w:rPr>
      </w:pPr>
      <w:r>
        <w:rPr>
          <w:color w:val="000000"/>
          <w:szCs w:val="24"/>
        </w:rPr>
        <w:t>Management</w:t>
      </w:r>
    </w:p>
    <w:p w:rsidR="0019678C" w:rsidP="00F867D9" w:rsidRDefault="0019678C" w14:paraId="0A091023" w14:textId="77777777">
      <w:pPr>
        <w:numPr>
          <w:ilvl w:val="1"/>
          <w:numId w:val="22"/>
        </w:numPr>
        <w:autoSpaceDE w:val="0"/>
        <w:autoSpaceDN w:val="0"/>
        <w:adjustRightInd w:val="0"/>
        <w:ind w:left="1080"/>
        <w:rPr>
          <w:color w:val="000000"/>
          <w:szCs w:val="24"/>
        </w:rPr>
      </w:pPr>
      <w:r>
        <w:rPr>
          <w:color w:val="000000"/>
          <w:szCs w:val="24"/>
        </w:rPr>
        <w:t>Overall Qualifications/Expertise of Management</w:t>
      </w:r>
    </w:p>
    <w:p w:rsidR="0019678C" w:rsidP="00F867D9" w:rsidRDefault="0019678C" w14:paraId="0A091024" w14:textId="77777777">
      <w:pPr>
        <w:numPr>
          <w:ilvl w:val="1"/>
          <w:numId w:val="22"/>
        </w:numPr>
        <w:autoSpaceDE w:val="0"/>
        <w:autoSpaceDN w:val="0"/>
        <w:adjustRightInd w:val="0"/>
        <w:ind w:left="1080"/>
        <w:rPr>
          <w:color w:val="000000"/>
          <w:szCs w:val="24"/>
        </w:rPr>
      </w:pPr>
      <w:r>
        <w:rPr>
          <w:color w:val="000000"/>
          <w:szCs w:val="24"/>
        </w:rPr>
        <w:t>Customer Interface (Customer Engagement)</w:t>
      </w:r>
    </w:p>
    <w:p w:rsidR="0019678C" w:rsidP="00F867D9" w:rsidRDefault="0019678C" w14:paraId="0A091025" w14:textId="77777777">
      <w:pPr>
        <w:numPr>
          <w:ilvl w:val="1"/>
          <w:numId w:val="22"/>
        </w:numPr>
        <w:autoSpaceDE w:val="0"/>
        <w:autoSpaceDN w:val="0"/>
        <w:adjustRightInd w:val="0"/>
        <w:ind w:left="1080"/>
        <w:rPr>
          <w:color w:val="000000"/>
          <w:szCs w:val="24"/>
        </w:rPr>
      </w:pPr>
      <w:r>
        <w:rPr>
          <w:color w:val="000000"/>
          <w:szCs w:val="24"/>
        </w:rPr>
        <w:t>Response to adversities, obstacles, etc. to achieve the present level of success</w:t>
      </w:r>
    </w:p>
    <w:p w:rsidR="0019678C" w:rsidP="00F867D9" w:rsidRDefault="0019678C" w14:paraId="0A091026" w14:textId="77777777">
      <w:pPr>
        <w:numPr>
          <w:ilvl w:val="0"/>
          <w:numId w:val="21"/>
        </w:numPr>
        <w:autoSpaceDE w:val="0"/>
        <w:autoSpaceDN w:val="0"/>
        <w:adjustRightInd w:val="0"/>
        <w:rPr>
          <w:color w:val="000000"/>
          <w:szCs w:val="24"/>
        </w:rPr>
      </w:pPr>
      <w:r>
        <w:rPr>
          <w:color w:val="000000"/>
          <w:szCs w:val="24"/>
        </w:rPr>
        <w:t>Exceptional Results/Special Achievements</w:t>
      </w:r>
    </w:p>
    <w:p w:rsidR="0019678C" w:rsidP="00F867D9" w:rsidRDefault="0019678C" w14:paraId="0A091027" w14:textId="77777777">
      <w:pPr>
        <w:numPr>
          <w:ilvl w:val="1"/>
          <w:numId w:val="23"/>
        </w:numPr>
        <w:autoSpaceDE w:val="0"/>
        <w:autoSpaceDN w:val="0"/>
        <w:adjustRightInd w:val="0"/>
        <w:ind w:left="1080"/>
        <w:rPr>
          <w:color w:val="000000"/>
          <w:szCs w:val="24"/>
        </w:rPr>
      </w:pPr>
      <w:r>
        <w:rPr>
          <w:color w:val="000000"/>
          <w:szCs w:val="24"/>
        </w:rPr>
        <w:t>Deliverables in line with or exceeding contract requirements</w:t>
      </w:r>
    </w:p>
    <w:p w:rsidR="0019678C" w:rsidP="00F867D9" w:rsidRDefault="0019678C" w14:paraId="0A091028" w14:textId="77777777">
      <w:pPr>
        <w:numPr>
          <w:ilvl w:val="1"/>
          <w:numId w:val="23"/>
        </w:numPr>
        <w:autoSpaceDE w:val="0"/>
        <w:autoSpaceDN w:val="0"/>
        <w:adjustRightInd w:val="0"/>
        <w:ind w:left="1080"/>
        <w:rPr>
          <w:color w:val="000000"/>
          <w:szCs w:val="24"/>
        </w:rPr>
      </w:pPr>
      <w:r>
        <w:rPr>
          <w:color w:val="000000"/>
          <w:szCs w:val="24"/>
        </w:rPr>
        <w:t>Exceptional past performance record; and description of exceptional results and/or delivery performance that makes this company a valued product/service provider</w:t>
      </w:r>
    </w:p>
    <w:p w:rsidR="0019678C" w:rsidP="00F867D9" w:rsidRDefault="0019678C" w14:paraId="0A091029" w14:textId="77777777">
      <w:pPr>
        <w:numPr>
          <w:ilvl w:val="1"/>
          <w:numId w:val="23"/>
        </w:numPr>
        <w:autoSpaceDE w:val="0"/>
        <w:autoSpaceDN w:val="0"/>
        <w:adjustRightInd w:val="0"/>
        <w:ind w:left="1080"/>
        <w:rPr>
          <w:color w:val="000000"/>
          <w:szCs w:val="24"/>
        </w:rPr>
      </w:pPr>
      <w:r>
        <w:rPr>
          <w:color w:val="000000"/>
          <w:szCs w:val="24"/>
        </w:rPr>
        <w:t>Awards and Recognition</w:t>
      </w:r>
    </w:p>
    <w:p w:rsidR="0019678C" w:rsidP="00F867D9" w:rsidRDefault="0019678C" w14:paraId="0A09102A" w14:textId="77777777">
      <w:pPr>
        <w:numPr>
          <w:ilvl w:val="0"/>
          <w:numId w:val="21"/>
        </w:numPr>
        <w:autoSpaceDE w:val="0"/>
        <w:autoSpaceDN w:val="0"/>
        <w:adjustRightInd w:val="0"/>
        <w:rPr>
          <w:color w:val="000000"/>
          <w:szCs w:val="24"/>
        </w:rPr>
      </w:pPr>
      <w:r>
        <w:rPr>
          <w:color w:val="000000"/>
          <w:szCs w:val="24"/>
        </w:rPr>
        <w:t>Cost Performance</w:t>
      </w:r>
    </w:p>
    <w:p w:rsidR="0019678C" w:rsidP="00F867D9" w:rsidRDefault="0019678C" w14:paraId="0A09102B" w14:textId="77777777">
      <w:pPr>
        <w:numPr>
          <w:ilvl w:val="1"/>
          <w:numId w:val="24"/>
        </w:numPr>
        <w:autoSpaceDE w:val="0"/>
        <w:autoSpaceDN w:val="0"/>
        <w:adjustRightInd w:val="0"/>
        <w:ind w:left="1080"/>
        <w:rPr>
          <w:color w:val="000000"/>
          <w:szCs w:val="24"/>
        </w:rPr>
      </w:pPr>
      <w:r>
        <w:rPr>
          <w:color w:val="000000"/>
          <w:szCs w:val="24"/>
        </w:rPr>
        <w:t>Financial Stability and Credit Worthiness</w:t>
      </w:r>
    </w:p>
    <w:p w:rsidR="0019678C" w:rsidP="00F867D9" w:rsidRDefault="0019678C" w14:paraId="0A09102C" w14:textId="77777777">
      <w:pPr>
        <w:numPr>
          <w:ilvl w:val="1"/>
          <w:numId w:val="24"/>
        </w:numPr>
        <w:autoSpaceDE w:val="0"/>
        <w:autoSpaceDN w:val="0"/>
        <w:adjustRightInd w:val="0"/>
        <w:ind w:left="1080"/>
        <w:rPr>
          <w:color w:val="000000"/>
          <w:szCs w:val="24"/>
        </w:rPr>
      </w:pPr>
      <w:r>
        <w:rPr>
          <w:color w:val="000000"/>
          <w:szCs w:val="24"/>
        </w:rPr>
        <w:t>Value Engineering Change Proposals (Performance Adjustments)</w:t>
      </w:r>
    </w:p>
    <w:p w:rsidR="0019678C" w:rsidP="00F867D9" w:rsidRDefault="0019678C" w14:paraId="0A09102D" w14:textId="77777777">
      <w:pPr>
        <w:numPr>
          <w:ilvl w:val="1"/>
          <w:numId w:val="25"/>
        </w:numPr>
        <w:autoSpaceDE w:val="0"/>
        <w:autoSpaceDN w:val="0"/>
        <w:adjustRightInd w:val="0"/>
        <w:ind w:left="1080"/>
        <w:rPr>
          <w:color w:val="000000"/>
          <w:szCs w:val="24"/>
        </w:rPr>
      </w:pPr>
      <w:r>
        <w:rPr>
          <w:color w:val="000000"/>
          <w:szCs w:val="24"/>
        </w:rPr>
        <w:t>Increase in sales, net profit and net worth Growth in full-time employees</w:t>
      </w:r>
    </w:p>
    <w:p w:rsidR="0019678C" w:rsidP="00F867D9" w:rsidRDefault="0019678C" w14:paraId="0A09102E" w14:textId="77777777">
      <w:pPr>
        <w:numPr>
          <w:ilvl w:val="0"/>
          <w:numId w:val="21"/>
        </w:numPr>
        <w:autoSpaceDE w:val="0"/>
        <w:autoSpaceDN w:val="0"/>
        <w:adjustRightInd w:val="0"/>
        <w:rPr>
          <w:color w:val="000000"/>
          <w:szCs w:val="24"/>
        </w:rPr>
      </w:pPr>
      <w:r>
        <w:rPr>
          <w:color w:val="000000"/>
          <w:szCs w:val="24"/>
        </w:rPr>
        <w:t>Innovation</w:t>
      </w:r>
    </w:p>
    <w:p w:rsidR="0019678C" w:rsidP="00F867D9" w:rsidRDefault="0019678C" w14:paraId="0A09102F" w14:textId="77777777">
      <w:pPr>
        <w:numPr>
          <w:ilvl w:val="1"/>
          <w:numId w:val="26"/>
        </w:numPr>
        <w:autoSpaceDE w:val="0"/>
        <w:autoSpaceDN w:val="0"/>
        <w:adjustRightInd w:val="0"/>
        <w:ind w:left="1080"/>
        <w:rPr>
          <w:color w:val="000000"/>
          <w:szCs w:val="24"/>
        </w:rPr>
      </w:pPr>
      <w:r>
        <w:rPr>
          <w:color w:val="000000"/>
          <w:szCs w:val="24"/>
        </w:rPr>
        <w:t>Specific description of innovation or unique/superior product or service</w:t>
      </w:r>
    </w:p>
    <w:p w:rsidR="0019678C" w:rsidP="00F867D9" w:rsidRDefault="0019678C" w14:paraId="0A091030" w14:textId="77777777">
      <w:pPr>
        <w:numPr>
          <w:ilvl w:val="1"/>
          <w:numId w:val="26"/>
        </w:numPr>
        <w:autoSpaceDE w:val="0"/>
        <w:autoSpaceDN w:val="0"/>
        <w:adjustRightInd w:val="0"/>
        <w:ind w:left="1080"/>
        <w:rPr>
          <w:color w:val="000000"/>
          <w:szCs w:val="24"/>
        </w:rPr>
      </w:pPr>
      <w:r>
        <w:rPr>
          <w:color w:val="000000"/>
          <w:szCs w:val="24"/>
        </w:rPr>
        <w:t>Explanation of how the product or service fills a niche or technical need not being adequately addressed by the competition</w:t>
      </w:r>
    </w:p>
    <w:p w:rsidR="0019678C" w:rsidP="00F867D9" w:rsidRDefault="0019678C" w14:paraId="0A091031" w14:textId="77777777">
      <w:pPr>
        <w:numPr>
          <w:ilvl w:val="0"/>
          <w:numId w:val="21"/>
        </w:numPr>
        <w:autoSpaceDE w:val="0"/>
        <w:autoSpaceDN w:val="0"/>
        <w:adjustRightInd w:val="0"/>
        <w:rPr>
          <w:color w:val="000000"/>
          <w:szCs w:val="24"/>
        </w:rPr>
      </w:pPr>
      <w:r>
        <w:rPr>
          <w:color w:val="000000"/>
          <w:szCs w:val="24"/>
        </w:rPr>
        <w:t>Economic engagement of the disadvantaged community</w:t>
      </w:r>
    </w:p>
    <w:p w:rsidR="0019678C" w:rsidP="00F867D9" w:rsidRDefault="0019678C" w14:paraId="0A091032" w14:textId="77777777">
      <w:pPr>
        <w:numPr>
          <w:ilvl w:val="1"/>
          <w:numId w:val="27"/>
        </w:numPr>
        <w:autoSpaceDE w:val="0"/>
        <w:autoSpaceDN w:val="0"/>
        <w:adjustRightInd w:val="0"/>
        <w:ind w:left="1080"/>
        <w:rPr>
          <w:color w:val="000000"/>
          <w:szCs w:val="24"/>
        </w:rPr>
      </w:pPr>
      <w:r>
        <w:rPr>
          <w:color w:val="000000"/>
          <w:szCs w:val="24"/>
        </w:rPr>
        <w:t>Use of minority firms as suppliers, subcontractors, etc.</w:t>
      </w:r>
    </w:p>
    <w:p w:rsidR="0019678C" w:rsidP="00F867D9" w:rsidRDefault="0019678C" w14:paraId="0A091033" w14:textId="77777777">
      <w:pPr>
        <w:numPr>
          <w:ilvl w:val="1"/>
          <w:numId w:val="27"/>
        </w:numPr>
        <w:autoSpaceDE w:val="0"/>
        <w:autoSpaceDN w:val="0"/>
        <w:adjustRightInd w:val="0"/>
        <w:ind w:left="1080"/>
        <w:rPr>
          <w:color w:val="000000"/>
          <w:szCs w:val="24"/>
        </w:rPr>
      </w:pPr>
      <w:r>
        <w:rPr>
          <w:color w:val="000000"/>
          <w:szCs w:val="24"/>
        </w:rPr>
        <w:t>Noted recruitment and employment of socially disadvantaged personnel</w:t>
      </w:r>
    </w:p>
    <w:p w:rsidR="0019678C" w:rsidP="00F867D9" w:rsidRDefault="0019678C" w14:paraId="0A091034" w14:textId="77777777">
      <w:pPr>
        <w:numPr>
          <w:ilvl w:val="1"/>
          <w:numId w:val="27"/>
        </w:numPr>
        <w:autoSpaceDE w:val="0"/>
        <w:autoSpaceDN w:val="0"/>
        <w:adjustRightInd w:val="0"/>
        <w:ind w:left="1080"/>
        <w:rPr>
          <w:color w:val="000000"/>
          <w:szCs w:val="24"/>
        </w:rPr>
      </w:pPr>
      <w:r>
        <w:rPr>
          <w:color w:val="000000"/>
          <w:szCs w:val="24"/>
        </w:rPr>
        <w:t>Participation in community projects and charitable affairs</w:t>
      </w:r>
    </w:p>
    <w:p w:rsidR="0019678C" w:rsidP="0019678C" w:rsidRDefault="0019678C" w14:paraId="0A091035" w14:textId="77777777">
      <w:pPr>
        <w:autoSpaceDE w:val="0"/>
        <w:autoSpaceDN w:val="0"/>
        <w:adjustRightInd w:val="0"/>
        <w:rPr>
          <w:b/>
          <w:szCs w:val="24"/>
          <w:u w:val="single"/>
        </w:rPr>
      </w:pPr>
    </w:p>
    <w:p w:rsidRPr="001449DA" w:rsidR="0019678C" w:rsidP="0019678C" w:rsidRDefault="0019678C" w14:paraId="0A091036" w14:textId="77777777">
      <w:pPr>
        <w:autoSpaceDE w:val="0"/>
        <w:autoSpaceDN w:val="0"/>
        <w:adjustRightInd w:val="0"/>
        <w:rPr>
          <w:b/>
          <w:sz w:val="28"/>
          <w:szCs w:val="24"/>
        </w:rPr>
      </w:pPr>
      <w:r w:rsidRPr="001449DA">
        <w:rPr>
          <w:b/>
          <w:sz w:val="28"/>
          <w:szCs w:val="24"/>
        </w:rPr>
        <w:t>What are the selection procedures?</w:t>
      </w:r>
    </w:p>
    <w:p w:rsidR="0019678C" w:rsidP="0019678C" w:rsidRDefault="0019678C" w14:paraId="0A091037" w14:textId="77777777">
      <w:pPr>
        <w:pStyle w:val="NormalJanson-TextRoman"/>
        <w:rPr>
          <w:rFonts w:ascii="Times New Roman" w:hAnsi="Times New Roman"/>
          <w:sz w:val="24"/>
          <w:szCs w:val="24"/>
        </w:rPr>
      </w:pPr>
      <w:r>
        <w:rPr>
          <w:rFonts w:ascii="Times New Roman" w:hAnsi="Times New Roman"/>
          <w:sz w:val="24"/>
          <w:szCs w:val="24"/>
        </w:rPr>
        <w:t xml:space="preserve">SBA will make 8(a) Graduate awards to eligible small businesses at the </w:t>
      </w:r>
      <w:r w:rsidR="00233AA7">
        <w:rPr>
          <w:rFonts w:ascii="Times New Roman" w:hAnsi="Times New Roman"/>
          <w:sz w:val="24"/>
          <w:szCs w:val="24"/>
        </w:rPr>
        <w:t>District, Regional</w:t>
      </w:r>
      <w:r w:rsidR="00B2311F">
        <w:rPr>
          <w:rFonts w:ascii="Times New Roman" w:hAnsi="Times New Roman"/>
          <w:sz w:val="24"/>
          <w:szCs w:val="24"/>
        </w:rPr>
        <w:t xml:space="preserve"> </w:t>
      </w:r>
      <w:r>
        <w:rPr>
          <w:rFonts w:ascii="Times New Roman" w:hAnsi="Times New Roman"/>
          <w:sz w:val="24"/>
          <w:szCs w:val="24"/>
        </w:rPr>
        <w:t xml:space="preserve">and National level.  </w:t>
      </w:r>
    </w:p>
    <w:p w:rsidRPr="00233AA7" w:rsidR="00233AA7" w:rsidP="00F867D9" w:rsidRDefault="00233AA7" w14:paraId="0A091038" w14:textId="77777777">
      <w:pPr>
        <w:pStyle w:val="NormalJanson-TextRoman"/>
        <w:numPr>
          <w:ilvl w:val="0"/>
          <w:numId w:val="58"/>
        </w:numPr>
        <w:rPr>
          <w:rFonts w:ascii="Times New Roman" w:hAnsi="Times New Roman"/>
          <w:sz w:val="24"/>
          <w:szCs w:val="24"/>
        </w:rPr>
      </w:pPr>
      <w:r w:rsidRPr="00233AA7">
        <w:rPr>
          <w:rFonts w:ascii="Times New Roman" w:hAnsi="Times New Roman"/>
          <w:sz w:val="24"/>
          <w:szCs w:val="24"/>
        </w:rPr>
        <w:t>District offices will select one winner to compete at the regional level.</w:t>
      </w:r>
    </w:p>
    <w:p w:rsidRPr="00233AA7" w:rsidR="00233AA7" w:rsidP="00F867D9" w:rsidRDefault="00233AA7" w14:paraId="0A091039" w14:textId="77777777">
      <w:pPr>
        <w:pStyle w:val="NormalJanson-TextRoman"/>
        <w:numPr>
          <w:ilvl w:val="0"/>
          <w:numId w:val="58"/>
        </w:numPr>
        <w:rPr>
          <w:rFonts w:ascii="Times New Roman" w:hAnsi="Times New Roman"/>
          <w:sz w:val="24"/>
          <w:szCs w:val="24"/>
        </w:rPr>
      </w:pPr>
      <w:r w:rsidRPr="00233AA7">
        <w:rPr>
          <w:rFonts w:ascii="Times New Roman" w:hAnsi="Times New Roman"/>
          <w:sz w:val="24"/>
          <w:szCs w:val="24"/>
        </w:rPr>
        <w:t>The Regional offices will select one winner to compete at the national level.</w:t>
      </w:r>
    </w:p>
    <w:p w:rsidRPr="00233AA7" w:rsidR="00233AA7" w:rsidP="00F867D9" w:rsidRDefault="00233AA7" w14:paraId="0A09103A" w14:textId="77777777">
      <w:pPr>
        <w:pStyle w:val="NormalJanson-TextRoman"/>
        <w:numPr>
          <w:ilvl w:val="0"/>
          <w:numId w:val="58"/>
        </w:numPr>
        <w:rPr>
          <w:rFonts w:ascii="Times New Roman" w:hAnsi="Times New Roman"/>
          <w:sz w:val="24"/>
          <w:szCs w:val="24"/>
        </w:rPr>
      </w:pPr>
      <w:r w:rsidRPr="00233AA7">
        <w:rPr>
          <w:rFonts w:ascii="Times New Roman" w:hAnsi="Times New Roman"/>
          <w:sz w:val="24"/>
          <w:szCs w:val="24"/>
        </w:rPr>
        <w:t xml:space="preserve">The National </w:t>
      </w:r>
      <w:r>
        <w:rPr>
          <w:rFonts w:ascii="Times New Roman" w:hAnsi="Times New Roman"/>
          <w:sz w:val="24"/>
          <w:szCs w:val="24"/>
        </w:rPr>
        <w:t>8(a) Graduate of the Year</w:t>
      </w:r>
      <w:r w:rsidRPr="00233AA7">
        <w:rPr>
          <w:rFonts w:ascii="Times New Roman" w:hAnsi="Times New Roman"/>
          <w:sz w:val="24"/>
          <w:szCs w:val="24"/>
        </w:rPr>
        <w:t xml:space="preserve"> will be selected by the SBA Administrator based on, but not restricted to, the recommendations of the panel of judges of federal employees</w:t>
      </w:r>
      <w:r w:rsidR="00F96569">
        <w:rPr>
          <w:rFonts w:ascii="Times New Roman" w:hAnsi="Times New Roman"/>
          <w:sz w:val="24"/>
          <w:szCs w:val="24"/>
        </w:rPr>
        <w:t xml:space="preserve"> and SBA’s Office of</w:t>
      </w:r>
      <w:r w:rsidRPr="00F96569" w:rsidR="00F96569">
        <w:rPr>
          <w:rFonts w:ascii="Times New Roman" w:hAnsi="Times New Roman"/>
          <w:color w:val="auto"/>
          <w:sz w:val="24"/>
          <w:szCs w:val="20"/>
        </w:rPr>
        <w:t xml:space="preserve"> </w:t>
      </w:r>
      <w:r w:rsidRPr="00F96569" w:rsidR="00F96569">
        <w:rPr>
          <w:rFonts w:ascii="Times New Roman" w:hAnsi="Times New Roman"/>
          <w:sz w:val="24"/>
          <w:szCs w:val="24"/>
        </w:rPr>
        <w:t>SBA’s Office of Government Contracting and Business Development</w:t>
      </w:r>
      <w:r w:rsidRPr="00233AA7">
        <w:rPr>
          <w:rFonts w:ascii="Times New Roman" w:hAnsi="Times New Roman"/>
          <w:sz w:val="24"/>
          <w:szCs w:val="24"/>
        </w:rPr>
        <w:t>.</w:t>
      </w:r>
    </w:p>
    <w:p w:rsidR="00233AA7" w:rsidP="00233AA7" w:rsidRDefault="00233AA7" w14:paraId="0A09103B" w14:textId="77777777">
      <w:pPr>
        <w:pStyle w:val="NormalJanson-TextRoman"/>
        <w:ind w:left="720"/>
        <w:rPr>
          <w:rFonts w:ascii="Times New Roman" w:hAnsi="Times New Roman"/>
          <w:sz w:val="24"/>
          <w:szCs w:val="24"/>
        </w:rPr>
      </w:pPr>
    </w:p>
    <w:p w:rsidR="0019678C" w:rsidP="0019678C" w:rsidRDefault="0019678C" w14:paraId="0A09103C" w14:textId="77777777">
      <w:pPr>
        <w:pStyle w:val="NormalJanson-TextRoman"/>
        <w:rPr>
          <w:rFonts w:ascii="Times New Roman" w:hAnsi="Times New Roman"/>
          <w:b/>
          <w:sz w:val="36"/>
          <w:szCs w:val="36"/>
        </w:rPr>
      </w:pPr>
    </w:p>
    <w:p w:rsidRPr="00EC220C" w:rsidR="00203B3E" w:rsidP="00F867D9" w:rsidRDefault="0019678C" w14:paraId="0A09103D" w14:textId="77777777">
      <w:pPr>
        <w:pStyle w:val="NormalJanson-TextRoman"/>
        <w:rPr>
          <w:rFonts w:ascii="Times New Roman" w:hAnsi="Times New Roman"/>
          <w:b/>
          <w:sz w:val="32"/>
          <w:szCs w:val="32"/>
        </w:rPr>
      </w:pPr>
      <w:r>
        <w:rPr>
          <w:b/>
          <w:sz w:val="36"/>
          <w:szCs w:val="36"/>
        </w:rPr>
        <w:br w:type="page"/>
      </w:r>
      <w:r w:rsidRPr="00EC220C" w:rsidR="00203B3E">
        <w:rPr>
          <w:rFonts w:ascii="Times New Roman" w:hAnsi="Times New Roman"/>
          <w:b/>
          <w:sz w:val="32"/>
          <w:szCs w:val="32"/>
        </w:rPr>
        <w:lastRenderedPageBreak/>
        <w:t>Small Business Development Center Excellence and Innovation Award</w:t>
      </w:r>
    </w:p>
    <w:p w:rsidRPr="00DB7B50" w:rsidR="00203B3E" w:rsidP="006E01D5" w:rsidRDefault="00203B3E" w14:paraId="0A09103E" w14:textId="77777777">
      <w:pPr>
        <w:autoSpaceDE w:val="0"/>
        <w:autoSpaceDN w:val="0"/>
        <w:adjustRightInd w:val="0"/>
        <w:rPr>
          <w:szCs w:val="24"/>
        </w:rPr>
      </w:pPr>
    </w:p>
    <w:p w:rsidRPr="009D51A2" w:rsidR="009D51A2" w:rsidP="009D51A2" w:rsidRDefault="009D51A2" w14:paraId="0A09103F" w14:textId="77777777">
      <w:pPr>
        <w:autoSpaceDE w:val="0"/>
        <w:autoSpaceDN w:val="0"/>
        <w:adjustRightInd w:val="0"/>
        <w:rPr>
          <w:szCs w:val="24"/>
        </w:rPr>
      </w:pPr>
      <w:r w:rsidRPr="009D51A2">
        <w:rPr>
          <w:szCs w:val="24"/>
        </w:rPr>
        <w:t xml:space="preserve">This award honors a Small Business Development Center (SBDC) Service Center for excellence in providing value to small businesses from diverse backgrounds and advancing program delivery and management through innovation. </w:t>
      </w:r>
    </w:p>
    <w:p w:rsidR="00203B3E" w:rsidP="006E01D5" w:rsidRDefault="00203B3E" w14:paraId="0A091040" w14:textId="77777777">
      <w:pPr>
        <w:autoSpaceDE w:val="0"/>
        <w:autoSpaceDN w:val="0"/>
        <w:adjustRightInd w:val="0"/>
        <w:rPr>
          <w:b/>
          <w:szCs w:val="24"/>
          <w:u w:val="single"/>
        </w:rPr>
      </w:pPr>
    </w:p>
    <w:p w:rsidRPr="001449DA" w:rsidR="00203B3E" w:rsidP="006E01D5" w:rsidRDefault="00203B3E" w14:paraId="0A091041" w14:textId="77777777">
      <w:pPr>
        <w:autoSpaceDE w:val="0"/>
        <w:autoSpaceDN w:val="0"/>
        <w:adjustRightInd w:val="0"/>
        <w:rPr>
          <w:b/>
          <w:sz w:val="28"/>
          <w:szCs w:val="24"/>
        </w:rPr>
      </w:pPr>
      <w:r w:rsidRPr="001449DA">
        <w:rPr>
          <w:b/>
          <w:sz w:val="28"/>
          <w:szCs w:val="24"/>
        </w:rPr>
        <w:t>Who may submit nominations?</w:t>
      </w:r>
    </w:p>
    <w:p w:rsidRPr="00077046" w:rsidR="00303902" w:rsidP="00F867D9" w:rsidRDefault="00303902" w14:paraId="0A091042" w14:textId="77777777">
      <w:pPr>
        <w:pStyle w:val="ListParagraph"/>
        <w:numPr>
          <w:ilvl w:val="0"/>
          <w:numId w:val="57"/>
        </w:numPr>
        <w:autoSpaceDE w:val="0"/>
        <w:autoSpaceDN w:val="0"/>
        <w:adjustRightInd w:val="0"/>
        <w:spacing w:after="0" w:line="240" w:lineRule="auto"/>
        <w:rPr>
          <w:rFonts w:ascii="Times New Roman" w:hAnsi="Times New Roman"/>
          <w:color w:val="000000"/>
          <w:sz w:val="24"/>
          <w:szCs w:val="24"/>
        </w:rPr>
      </w:pPr>
      <w:r w:rsidRPr="00077046">
        <w:rPr>
          <w:rFonts w:ascii="Times New Roman" w:hAnsi="Times New Roman"/>
          <w:color w:val="000000"/>
          <w:sz w:val="24"/>
          <w:szCs w:val="24"/>
        </w:rPr>
        <w:t xml:space="preserve">Lead SBDC Centers may nominate SBDC Service Centers in their network. </w:t>
      </w:r>
    </w:p>
    <w:p w:rsidRPr="00077046" w:rsidR="00077046" w:rsidP="00F867D9" w:rsidRDefault="00077046" w14:paraId="0A091043" w14:textId="77777777">
      <w:pPr>
        <w:pStyle w:val="ListParagraph"/>
        <w:numPr>
          <w:ilvl w:val="0"/>
          <w:numId w:val="57"/>
        </w:numPr>
        <w:autoSpaceDE w:val="0"/>
        <w:autoSpaceDN w:val="0"/>
        <w:adjustRightInd w:val="0"/>
        <w:spacing w:after="0" w:line="240" w:lineRule="auto"/>
        <w:rPr>
          <w:rFonts w:ascii="Times New Roman" w:hAnsi="Times New Roman"/>
          <w:color w:val="000000"/>
          <w:sz w:val="24"/>
          <w:szCs w:val="24"/>
        </w:rPr>
      </w:pPr>
      <w:r w:rsidRPr="00077046">
        <w:rPr>
          <w:rFonts w:ascii="Times New Roman" w:hAnsi="Times New Roman"/>
          <w:color w:val="000000"/>
          <w:sz w:val="24"/>
          <w:szCs w:val="24"/>
        </w:rPr>
        <w:t>I</w:t>
      </w:r>
      <w:r w:rsidRPr="00077046" w:rsidR="00203B3E">
        <w:rPr>
          <w:rFonts w:ascii="Times New Roman" w:hAnsi="Times New Roman"/>
          <w:color w:val="000000"/>
          <w:sz w:val="24"/>
          <w:szCs w:val="24"/>
        </w:rPr>
        <w:t>ndividual or organization</w:t>
      </w:r>
      <w:r w:rsidRPr="00077046">
        <w:rPr>
          <w:rFonts w:ascii="Times New Roman" w:hAnsi="Times New Roman"/>
          <w:color w:val="000000"/>
          <w:sz w:val="24"/>
          <w:szCs w:val="24"/>
        </w:rPr>
        <w:t>s</w:t>
      </w:r>
      <w:r w:rsidRPr="00077046" w:rsidR="00203B3E">
        <w:rPr>
          <w:rFonts w:ascii="Times New Roman" w:hAnsi="Times New Roman"/>
          <w:color w:val="000000"/>
          <w:sz w:val="24"/>
          <w:szCs w:val="24"/>
        </w:rPr>
        <w:t xml:space="preserve"> dedicated to the support of the small business community in the United States, including, </w:t>
      </w:r>
      <w:r w:rsidR="00303902">
        <w:rPr>
          <w:rFonts w:ascii="Times New Roman" w:hAnsi="Times New Roman"/>
          <w:color w:val="000000"/>
          <w:sz w:val="24"/>
          <w:szCs w:val="24"/>
        </w:rPr>
        <w:t>such as</w:t>
      </w:r>
      <w:r w:rsidRPr="00077046" w:rsidR="00203B3E">
        <w:rPr>
          <w:rFonts w:ascii="Times New Roman" w:hAnsi="Times New Roman"/>
          <w:color w:val="000000"/>
          <w:sz w:val="24"/>
          <w:szCs w:val="24"/>
        </w:rPr>
        <w:t xml:space="preserve"> trade and professional associations and business organizations, may nominate an SBDC Service Center for this award.</w:t>
      </w:r>
    </w:p>
    <w:p w:rsidR="00203B3E" w:rsidP="006E01D5" w:rsidRDefault="00203B3E" w14:paraId="0A091044" w14:textId="77777777">
      <w:pPr>
        <w:autoSpaceDE w:val="0"/>
        <w:autoSpaceDN w:val="0"/>
        <w:adjustRightInd w:val="0"/>
        <w:rPr>
          <w:b/>
          <w:sz w:val="28"/>
          <w:szCs w:val="24"/>
        </w:rPr>
      </w:pPr>
    </w:p>
    <w:p w:rsidRPr="001449DA" w:rsidR="00F867D9" w:rsidP="00F867D9" w:rsidRDefault="00F867D9" w14:paraId="0A091045" w14:textId="77777777">
      <w:pPr>
        <w:autoSpaceDE w:val="0"/>
        <w:autoSpaceDN w:val="0"/>
        <w:adjustRightInd w:val="0"/>
        <w:rPr>
          <w:b/>
          <w:sz w:val="28"/>
          <w:szCs w:val="28"/>
        </w:rPr>
      </w:pPr>
      <w:r w:rsidRPr="001449DA">
        <w:rPr>
          <w:b/>
          <w:sz w:val="28"/>
          <w:szCs w:val="28"/>
        </w:rPr>
        <w:t>Who is NOT eligible to be nominated?</w:t>
      </w:r>
    </w:p>
    <w:p w:rsidR="00F867D9" w:rsidP="00F867D9" w:rsidRDefault="00F867D9" w14:paraId="0A091046" w14:textId="77777777">
      <w:pPr>
        <w:autoSpaceDE w:val="0"/>
        <w:autoSpaceDN w:val="0"/>
        <w:adjustRightInd w:val="0"/>
        <w:rPr>
          <w:color w:val="000000"/>
          <w:szCs w:val="24"/>
        </w:rPr>
      </w:pPr>
      <w:r w:rsidRPr="00F867D9">
        <w:rPr>
          <w:color w:val="000000"/>
          <w:szCs w:val="24"/>
        </w:rPr>
        <w:t>Individuals or firms who are currently suspended or debarred by the Federal government</w:t>
      </w:r>
    </w:p>
    <w:p w:rsidRPr="001449DA" w:rsidR="00F867D9" w:rsidP="006E01D5" w:rsidRDefault="00F867D9" w14:paraId="0A091047" w14:textId="77777777">
      <w:pPr>
        <w:autoSpaceDE w:val="0"/>
        <w:autoSpaceDN w:val="0"/>
        <w:adjustRightInd w:val="0"/>
        <w:rPr>
          <w:b/>
          <w:sz w:val="28"/>
          <w:szCs w:val="24"/>
        </w:rPr>
      </w:pPr>
    </w:p>
    <w:p w:rsidRPr="001449DA" w:rsidR="00203B3E" w:rsidP="006E01D5" w:rsidRDefault="00203B3E" w14:paraId="0A091048" w14:textId="77777777">
      <w:pPr>
        <w:autoSpaceDE w:val="0"/>
        <w:autoSpaceDN w:val="0"/>
        <w:adjustRightInd w:val="0"/>
        <w:rPr>
          <w:b/>
          <w:color w:val="000000"/>
          <w:sz w:val="28"/>
          <w:szCs w:val="24"/>
        </w:rPr>
      </w:pPr>
      <w:r w:rsidRPr="001449DA">
        <w:rPr>
          <w:b/>
          <w:color w:val="000000"/>
          <w:sz w:val="28"/>
          <w:szCs w:val="24"/>
        </w:rPr>
        <w:t>Where are the nominations to be sent?</w:t>
      </w:r>
    </w:p>
    <w:p w:rsidRPr="00A32A45" w:rsidR="00303902" w:rsidP="00303902" w:rsidRDefault="00077046" w14:paraId="0A091049" w14:textId="77777777">
      <w:pPr>
        <w:pStyle w:val="NormalJanson-TextRoman"/>
        <w:rPr>
          <w:rFonts w:ascii="Times New Roman" w:hAnsi="Times New Roman"/>
          <w:sz w:val="24"/>
          <w:szCs w:val="24"/>
          <w:u w:val="single"/>
        </w:rPr>
      </w:pPr>
      <w:r>
        <w:rPr>
          <w:rFonts w:ascii="Times New Roman" w:hAnsi="Times New Roman"/>
          <w:sz w:val="24"/>
          <w:szCs w:val="24"/>
        </w:rPr>
        <w:t>N</w:t>
      </w:r>
      <w:r w:rsidRPr="00DB7B50" w:rsidR="00203B3E">
        <w:rPr>
          <w:rFonts w:ascii="Times New Roman" w:hAnsi="Times New Roman"/>
          <w:sz w:val="24"/>
          <w:szCs w:val="24"/>
        </w:rPr>
        <w:t xml:space="preserve">ominations for the Small Business Development Center Excellence and Innovation Award </w:t>
      </w:r>
      <w:r w:rsidR="00BF56DA">
        <w:rPr>
          <w:rFonts w:ascii="Times New Roman" w:hAnsi="Times New Roman"/>
          <w:sz w:val="24"/>
          <w:szCs w:val="24"/>
        </w:rPr>
        <w:t xml:space="preserve">must be hand delivered or </w:t>
      </w:r>
      <w:r w:rsidR="00303902">
        <w:rPr>
          <w:rFonts w:ascii="Times New Roman" w:hAnsi="Times New Roman"/>
          <w:sz w:val="24"/>
          <w:szCs w:val="24"/>
        </w:rPr>
        <w:t xml:space="preserve">mailed </w:t>
      </w:r>
      <w:r w:rsidR="00BF56DA">
        <w:rPr>
          <w:rFonts w:ascii="Times New Roman" w:hAnsi="Times New Roman"/>
          <w:sz w:val="24"/>
          <w:szCs w:val="24"/>
        </w:rPr>
        <w:t>t</w:t>
      </w:r>
      <w:r w:rsidRPr="00DB7B50" w:rsidR="00203B3E">
        <w:rPr>
          <w:rFonts w:ascii="Times New Roman" w:hAnsi="Times New Roman"/>
          <w:sz w:val="24"/>
          <w:szCs w:val="24"/>
        </w:rPr>
        <w:t>o the U.S. Small Business Administration district office in the state or territory where the nominee is located</w:t>
      </w:r>
      <w:r w:rsidR="00BF56DA">
        <w:rPr>
          <w:rFonts w:ascii="Times New Roman" w:hAnsi="Times New Roman"/>
          <w:sz w:val="24"/>
          <w:szCs w:val="24"/>
        </w:rPr>
        <w:t>.</w:t>
      </w:r>
      <w:r w:rsidR="00303902">
        <w:rPr>
          <w:rFonts w:ascii="Times New Roman" w:hAnsi="Times New Roman"/>
          <w:sz w:val="24"/>
          <w:szCs w:val="24"/>
        </w:rPr>
        <w:t xml:space="preserve"> Electronic submissions of SBA Awards Forms are not accepted. </w:t>
      </w:r>
    </w:p>
    <w:p w:rsidRPr="001449DA" w:rsidR="00077046" w:rsidP="006E01D5" w:rsidRDefault="00203B3E" w14:paraId="0A09104A" w14:textId="77777777">
      <w:pPr>
        <w:pStyle w:val="NormalJanson-TextRoman"/>
        <w:rPr>
          <w:rFonts w:ascii="Times New Roman" w:hAnsi="Times New Roman"/>
          <w:b/>
          <w:sz w:val="28"/>
          <w:szCs w:val="24"/>
        </w:rPr>
      </w:pPr>
      <w:r w:rsidRPr="001449DA">
        <w:rPr>
          <w:rFonts w:ascii="Times New Roman" w:hAnsi="Times New Roman"/>
          <w:sz w:val="28"/>
          <w:szCs w:val="24"/>
        </w:rPr>
        <w:t xml:space="preserve"> </w:t>
      </w:r>
    </w:p>
    <w:p w:rsidRPr="001449DA" w:rsidR="00BF56DA" w:rsidP="00BF56DA" w:rsidRDefault="00BF56DA" w14:paraId="0A09104B" w14:textId="77777777">
      <w:pPr>
        <w:pStyle w:val="NormalJanson-TextRoman"/>
        <w:rPr>
          <w:rFonts w:ascii="Times New Roman" w:hAnsi="Times New Roman"/>
          <w:b/>
          <w:sz w:val="28"/>
          <w:szCs w:val="24"/>
        </w:rPr>
      </w:pPr>
      <w:r w:rsidRPr="001449DA">
        <w:rPr>
          <w:rFonts w:ascii="Times New Roman" w:hAnsi="Times New Roman"/>
          <w:b/>
          <w:sz w:val="28"/>
          <w:szCs w:val="24"/>
        </w:rPr>
        <w:t>When is the deadline for nominations?</w:t>
      </w:r>
    </w:p>
    <w:p w:rsidRPr="00C97061" w:rsidR="00BF56DA" w:rsidP="00BF56DA" w:rsidRDefault="00EC220C" w14:paraId="0A09104C" w14:textId="77777777">
      <w:pPr>
        <w:pStyle w:val="NormalJanson-TextRoman"/>
        <w:rPr>
          <w:rFonts w:ascii="Times New Roman" w:hAnsi="Times New Roman"/>
          <w:bCs/>
          <w:iCs/>
          <w:sz w:val="24"/>
          <w:szCs w:val="24"/>
        </w:rPr>
      </w:pPr>
      <w:r>
        <w:rPr>
          <w:rFonts w:ascii="Times New Roman" w:hAnsi="Times New Roman"/>
          <w:bCs/>
          <w:iCs/>
          <w:sz w:val="24"/>
          <w:szCs w:val="24"/>
        </w:rPr>
        <w:t>This deadline will be determined each year.</w:t>
      </w:r>
    </w:p>
    <w:p w:rsidRPr="00DB7B50" w:rsidR="00BF56DA" w:rsidP="006E01D5" w:rsidRDefault="00BF56DA" w14:paraId="0A09104D" w14:textId="77777777">
      <w:pPr>
        <w:pStyle w:val="NormalJanson-TextRoman"/>
        <w:rPr>
          <w:rFonts w:ascii="Times New Roman" w:hAnsi="Times New Roman"/>
          <w:b/>
          <w:sz w:val="24"/>
          <w:szCs w:val="24"/>
        </w:rPr>
      </w:pPr>
    </w:p>
    <w:p w:rsidRPr="001449DA" w:rsidR="00203B3E" w:rsidP="006E01D5" w:rsidRDefault="00203B3E" w14:paraId="0A09104E" w14:textId="77777777">
      <w:pPr>
        <w:autoSpaceDE w:val="0"/>
        <w:autoSpaceDN w:val="0"/>
        <w:adjustRightInd w:val="0"/>
        <w:rPr>
          <w:b/>
          <w:sz w:val="28"/>
          <w:szCs w:val="24"/>
        </w:rPr>
      </w:pPr>
      <w:r w:rsidRPr="001449DA">
        <w:rPr>
          <w:b/>
          <w:sz w:val="28"/>
          <w:szCs w:val="24"/>
        </w:rPr>
        <w:t>What information must the nomination package contain?</w:t>
      </w:r>
    </w:p>
    <w:p w:rsidRPr="00DB7B50" w:rsidR="00203B3E" w:rsidP="00E558AD" w:rsidRDefault="00203B3E" w14:paraId="0A09104F" w14:textId="77777777">
      <w:pPr>
        <w:autoSpaceDE w:val="0"/>
        <w:autoSpaceDN w:val="0"/>
        <w:adjustRightInd w:val="0"/>
        <w:rPr>
          <w:color w:val="000000"/>
          <w:szCs w:val="24"/>
        </w:rPr>
      </w:pPr>
      <w:r w:rsidRPr="00DB7B50">
        <w:rPr>
          <w:szCs w:val="24"/>
        </w:rPr>
        <w:t xml:space="preserve">Nominations </w:t>
      </w:r>
      <w:r w:rsidRPr="00DB7B50" w:rsidR="00EE0208">
        <w:rPr>
          <w:szCs w:val="24"/>
        </w:rPr>
        <w:t xml:space="preserve">must </w:t>
      </w:r>
      <w:r w:rsidRPr="00DB7B50">
        <w:rPr>
          <w:szCs w:val="24"/>
        </w:rPr>
        <w:t xml:space="preserve">contain the </w:t>
      </w:r>
      <w:r w:rsidR="00077046">
        <w:rPr>
          <w:szCs w:val="24"/>
        </w:rPr>
        <w:t xml:space="preserve">following </w:t>
      </w:r>
      <w:r w:rsidRPr="00DB7B50">
        <w:rPr>
          <w:szCs w:val="24"/>
        </w:rPr>
        <w:t>information</w:t>
      </w:r>
      <w:r w:rsidR="00077046">
        <w:rPr>
          <w:szCs w:val="24"/>
        </w:rPr>
        <w:t xml:space="preserve">. Incomplete nomination packages will not be considered. </w:t>
      </w:r>
      <w:r w:rsidRPr="00DB7B50">
        <w:rPr>
          <w:szCs w:val="24"/>
        </w:rPr>
        <w:t xml:space="preserve">  </w:t>
      </w:r>
    </w:p>
    <w:p w:rsidRPr="00DB7B50" w:rsidR="006558AC" w:rsidP="00F867D9" w:rsidRDefault="006558AC" w14:paraId="0A091050" w14:textId="77777777">
      <w:pPr>
        <w:pStyle w:val="ListParagraph"/>
        <w:numPr>
          <w:ilvl w:val="0"/>
          <w:numId w:val="33"/>
        </w:numPr>
        <w:contextualSpacing/>
        <w:rPr>
          <w:rFonts w:ascii="Times New Roman" w:hAnsi="Times New Roman"/>
          <w:sz w:val="24"/>
          <w:szCs w:val="24"/>
        </w:rPr>
      </w:pPr>
      <w:r w:rsidRPr="00DB7B50">
        <w:rPr>
          <w:rFonts w:ascii="Times New Roman" w:hAnsi="Times New Roman"/>
          <w:sz w:val="24"/>
          <w:szCs w:val="24"/>
        </w:rPr>
        <w:t>A completed background form (</w:t>
      </w:r>
      <w:r w:rsidR="00172E45">
        <w:rPr>
          <w:rFonts w:ascii="Times New Roman" w:hAnsi="Times New Roman"/>
          <w:sz w:val="24"/>
          <w:szCs w:val="24"/>
        </w:rPr>
        <w:t>SBA Form 3300, Award Nominee Background Form</w:t>
      </w:r>
      <w:r w:rsidRPr="00DB7B50">
        <w:rPr>
          <w:rFonts w:ascii="Times New Roman" w:hAnsi="Times New Roman"/>
          <w:sz w:val="24"/>
          <w:szCs w:val="24"/>
        </w:rPr>
        <w:t xml:space="preserve">) for the Center director which is available </w:t>
      </w:r>
      <w:r w:rsidR="00077046">
        <w:rPr>
          <w:rFonts w:ascii="Times New Roman" w:hAnsi="Times New Roman"/>
          <w:sz w:val="24"/>
          <w:szCs w:val="24"/>
        </w:rPr>
        <w:t xml:space="preserve">at </w:t>
      </w:r>
      <w:hyperlink w:history="1" r:id="rId29">
        <w:r w:rsidRPr="008C1CBE" w:rsidR="00077046">
          <w:rPr>
            <w:rStyle w:val="Hyperlink"/>
            <w:rFonts w:ascii="Times New Roman" w:hAnsi="Times New Roman"/>
            <w:sz w:val="24"/>
            <w:szCs w:val="24"/>
          </w:rPr>
          <w:t>www.sba.gov/nsbw</w:t>
        </w:r>
      </w:hyperlink>
      <w:r w:rsidRPr="00DB7B50">
        <w:rPr>
          <w:rFonts w:ascii="Times New Roman" w:hAnsi="Times New Roman"/>
          <w:sz w:val="24"/>
          <w:szCs w:val="24"/>
        </w:rPr>
        <w:t>. The Center director may also include completed background forms for individual Center employees, as applicable</w:t>
      </w:r>
    </w:p>
    <w:p w:rsidRPr="00DB7B50" w:rsidR="00BE62F9" w:rsidP="00F867D9" w:rsidRDefault="00BE62F9" w14:paraId="0A091051" w14:textId="77777777">
      <w:pPr>
        <w:pStyle w:val="ListParagraph"/>
        <w:numPr>
          <w:ilvl w:val="0"/>
          <w:numId w:val="33"/>
        </w:numPr>
        <w:autoSpaceDE w:val="0"/>
        <w:autoSpaceDN w:val="0"/>
        <w:adjustRightInd w:val="0"/>
        <w:contextualSpacing/>
        <w:rPr>
          <w:rFonts w:ascii="Times New Roman" w:hAnsi="Times New Roman"/>
          <w:sz w:val="24"/>
          <w:szCs w:val="24"/>
        </w:rPr>
      </w:pPr>
      <w:r w:rsidRPr="00DB7B50">
        <w:rPr>
          <w:rFonts w:ascii="Times New Roman" w:hAnsi="Times New Roman"/>
          <w:sz w:val="24"/>
          <w:szCs w:val="24"/>
        </w:rPr>
        <w:t xml:space="preserve">A completed nomination form (SBA Form 3310, </w:t>
      </w:r>
      <w:r w:rsidRPr="006558AC" w:rsidR="006558AC">
        <w:rPr>
          <w:rFonts w:ascii="Times New Roman" w:hAnsi="Times New Roman"/>
          <w:sz w:val="24"/>
          <w:szCs w:val="24"/>
        </w:rPr>
        <w:t>Small Business Development Center Excellence and Innovation Award</w:t>
      </w:r>
      <w:r w:rsidRPr="00DB7B50">
        <w:rPr>
          <w:rFonts w:ascii="Times New Roman" w:hAnsi="Times New Roman"/>
          <w:sz w:val="24"/>
          <w:szCs w:val="24"/>
        </w:rPr>
        <w:t xml:space="preserve">) which is available </w:t>
      </w:r>
      <w:r w:rsidR="00077046">
        <w:rPr>
          <w:rFonts w:ascii="Times New Roman" w:hAnsi="Times New Roman"/>
          <w:sz w:val="24"/>
          <w:szCs w:val="24"/>
        </w:rPr>
        <w:t xml:space="preserve">at </w:t>
      </w:r>
      <w:hyperlink w:history="1" r:id="rId30">
        <w:r w:rsidRPr="008C1CBE" w:rsidR="00077046">
          <w:rPr>
            <w:rStyle w:val="Hyperlink"/>
            <w:rFonts w:ascii="Times New Roman" w:hAnsi="Times New Roman"/>
            <w:sz w:val="24"/>
            <w:szCs w:val="24"/>
          </w:rPr>
          <w:t>www.sba.gov/nsbw</w:t>
        </w:r>
      </w:hyperlink>
    </w:p>
    <w:p w:rsidR="00A25467" w:rsidP="00F867D9" w:rsidRDefault="00A25467" w14:paraId="0A091052" w14:textId="77777777">
      <w:pPr>
        <w:pStyle w:val="ListParagraph"/>
        <w:numPr>
          <w:ilvl w:val="0"/>
          <w:numId w:val="33"/>
        </w:numPr>
        <w:contextualSpacing/>
        <w:rPr>
          <w:rFonts w:ascii="Times New Roman" w:hAnsi="Times New Roman"/>
          <w:sz w:val="24"/>
          <w:szCs w:val="24"/>
        </w:rPr>
      </w:pPr>
      <w:r w:rsidRPr="00DB7B50">
        <w:rPr>
          <w:rFonts w:ascii="Times New Roman" w:hAnsi="Times New Roman"/>
          <w:sz w:val="24"/>
          <w:szCs w:val="24"/>
        </w:rPr>
        <w:t>An original 8” x 10” or 5” x 7” photo of the SBDC director or a digital photo – at least 300 dpi</w:t>
      </w:r>
      <w:r w:rsidR="006558AC">
        <w:rPr>
          <w:rFonts w:ascii="Times New Roman" w:hAnsi="Times New Roman"/>
          <w:sz w:val="24"/>
          <w:szCs w:val="24"/>
        </w:rPr>
        <w:t xml:space="preserve"> is required</w:t>
      </w:r>
      <w:r w:rsidR="00646FF7">
        <w:rPr>
          <w:rFonts w:ascii="Times New Roman" w:hAnsi="Times New Roman"/>
          <w:sz w:val="24"/>
          <w:szCs w:val="24"/>
        </w:rPr>
        <w:t>. P</w:t>
      </w:r>
      <w:r w:rsidRPr="00DB7B50">
        <w:rPr>
          <w:rFonts w:ascii="Times New Roman" w:hAnsi="Times New Roman"/>
          <w:sz w:val="24"/>
          <w:szCs w:val="24"/>
        </w:rPr>
        <w:t>hotocopies are not acceptable.</w:t>
      </w:r>
    </w:p>
    <w:p w:rsidRPr="00DB7B50" w:rsidR="006558AC" w:rsidP="00F867D9" w:rsidRDefault="006558AC" w14:paraId="0A091053" w14:textId="77777777">
      <w:pPr>
        <w:pStyle w:val="ListParagraph"/>
        <w:numPr>
          <w:ilvl w:val="0"/>
          <w:numId w:val="33"/>
        </w:numPr>
        <w:contextualSpacing/>
        <w:rPr>
          <w:rFonts w:ascii="Times New Roman" w:hAnsi="Times New Roman"/>
          <w:sz w:val="24"/>
          <w:szCs w:val="24"/>
        </w:rPr>
      </w:pPr>
      <w:r w:rsidRPr="00DB7B50">
        <w:rPr>
          <w:rFonts w:ascii="Times New Roman" w:hAnsi="Times New Roman"/>
          <w:sz w:val="24"/>
          <w:szCs w:val="24"/>
        </w:rPr>
        <w:t xml:space="preserve">Any other supporting documentation deemed significant by the nominator, including news clips, letters of recommendation, nomination letter (if not self-nominated) and other evidence of the appropriateness of the nomination (supporting documentation must not exceed 10 pages. Videos will not be considered. </w:t>
      </w:r>
    </w:p>
    <w:p w:rsidRPr="001449DA" w:rsidR="00203B3E" w:rsidP="006E01D5" w:rsidRDefault="00203B3E" w14:paraId="0A091054" w14:textId="77777777">
      <w:pPr>
        <w:autoSpaceDE w:val="0"/>
        <w:autoSpaceDN w:val="0"/>
        <w:adjustRightInd w:val="0"/>
        <w:rPr>
          <w:b/>
          <w:color w:val="000000"/>
          <w:sz w:val="28"/>
          <w:szCs w:val="24"/>
        </w:rPr>
      </w:pPr>
      <w:r w:rsidRPr="001449DA">
        <w:rPr>
          <w:b/>
          <w:color w:val="000000"/>
          <w:sz w:val="28"/>
          <w:szCs w:val="24"/>
        </w:rPr>
        <w:t>What are the evaluation/selection criteria?</w:t>
      </w:r>
    </w:p>
    <w:p w:rsidRPr="00DB7B50" w:rsidR="00203B3E" w:rsidP="006E01D5" w:rsidRDefault="00203B3E" w14:paraId="0A091055" w14:textId="77777777">
      <w:pPr>
        <w:autoSpaceDE w:val="0"/>
        <w:autoSpaceDN w:val="0"/>
        <w:adjustRightInd w:val="0"/>
        <w:rPr>
          <w:color w:val="000000"/>
          <w:szCs w:val="24"/>
        </w:rPr>
      </w:pPr>
      <w:r w:rsidRPr="00DB7B50">
        <w:rPr>
          <w:color w:val="000000"/>
          <w:szCs w:val="24"/>
        </w:rPr>
        <w:t>In evaluating the nomination packages, the judges will look at the following criteria:</w:t>
      </w:r>
    </w:p>
    <w:p w:rsidRPr="00DB7B50" w:rsidR="00203B3E" w:rsidP="006E01D5" w:rsidRDefault="00203B3E" w14:paraId="0A091056" w14:textId="77777777">
      <w:pPr>
        <w:rPr>
          <w:b/>
          <w:szCs w:val="24"/>
        </w:rPr>
      </w:pPr>
      <w:r w:rsidRPr="00DB7B50">
        <w:rPr>
          <w:b/>
          <w:szCs w:val="24"/>
        </w:rPr>
        <w:t>S – Surpasses</w:t>
      </w:r>
    </w:p>
    <w:p w:rsidRPr="00DB7B50" w:rsidR="00203B3E" w:rsidP="000B11C7" w:rsidRDefault="00203B3E" w14:paraId="0A091057" w14:textId="77777777">
      <w:pPr>
        <w:numPr>
          <w:ilvl w:val="0"/>
          <w:numId w:val="2"/>
        </w:numPr>
        <w:rPr>
          <w:szCs w:val="24"/>
        </w:rPr>
      </w:pPr>
      <w:r w:rsidRPr="00DB7B50">
        <w:rPr>
          <w:szCs w:val="24"/>
        </w:rPr>
        <w:t xml:space="preserve">Meets or exceeds the service center’s performance milestones including long-term counseling clients (5 hours of counseling contact time), new businesses started, capital </w:t>
      </w:r>
      <w:r w:rsidRPr="00DB7B50">
        <w:rPr>
          <w:szCs w:val="24"/>
        </w:rPr>
        <w:lastRenderedPageBreak/>
        <w:t>infusion, client satisfaction and may include other center goals (</w:t>
      </w:r>
      <w:r w:rsidRPr="00DB7B50" w:rsidR="007669E3">
        <w:rPr>
          <w:szCs w:val="24"/>
        </w:rPr>
        <w:t xml:space="preserve">include </w:t>
      </w:r>
      <w:r w:rsidRPr="00DB7B50">
        <w:rPr>
          <w:szCs w:val="24"/>
        </w:rPr>
        <w:t>actual results and the related goal).</w:t>
      </w:r>
    </w:p>
    <w:p w:rsidRPr="00DB7B50" w:rsidR="00203B3E" w:rsidP="006E01D5" w:rsidRDefault="00203B3E" w14:paraId="0A091058" w14:textId="77777777">
      <w:pPr>
        <w:rPr>
          <w:b/>
          <w:szCs w:val="24"/>
        </w:rPr>
      </w:pPr>
      <w:r w:rsidRPr="00DB7B50">
        <w:rPr>
          <w:b/>
          <w:szCs w:val="24"/>
        </w:rPr>
        <w:t xml:space="preserve">B – Builds </w:t>
      </w:r>
    </w:p>
    <w:p w:rsidRPr="00DB7B50" w:rsidR="00A22ED5" w:rsidP="00441423" w:rsidRDefault="00203B3E" w14:paraId="0A091059" w14:textId="77777777">
      <w:pPr>
        <w:numPr>
          <w:ilvl w:val="0"/>
          <w:numId w:val="2"/>
        </w:numPr>
        <w:rPr>
          <w:b/>
          <w:szCs w:val="24"/>
        </w:rPr>
      </w:pPr>
      <w:r w:rsidRPr="00DB7B50">
        <w:rPr>
          <w:szCs w:val="24"/>
        </w:rPr>
        <w:t>Helps build small businesses</w:t>
      </w:r>
      <w:r w:rsidRPr="00DB7B50" w:rsidR="00441423">
        <w:rPr>
          <w:szCs w:val="24"/>
        </w:rPr>
        <w:t>, including startups,</w:t>
      </w:r>
      <w:r w:rsidRPr="00DB7B50">
        <w:rPr>
          <w:szCs w:val="24"/>
        </w:rPr>
        <w:t xml:space="preserve"> by creating and implementing innovative programs, events, publications, research materials, and online applications. This success is demonstrated through success stories, job creation/retention and revenue growth resulting from SBDC counseling and training assistance.</w:t>
      </w:r>
    </w:p>
    <w:p w:rsidRPr="00DB7B50" w:rsidR="00203B3E" w:rsidP="006E01D5" w:rsidRDefault="00203B3E" w14:paraId="0A09105A" w14:textId="77777777">
      <w:pPr>
        <w:rPr>
          <w:b/>
          <w:szCs w:val="24"/>
        </w:rPr>
      </w:pPr>
      <w:r w:rsidRPr="00DB7B50">
        <w:rPr>
          <w:b/>
          <w:szCs w:val="24"/>
        </w:rPr>
        <w:t>D – Develops</w:t>
      </w:r>
    </w:p>
    <w:p w:rsidRPr="00DB7B50" w:rsidR="00203B3E" w:rsidP="000B11C7" w:rsidRDefault="00203B3E" w14:paraId="0A09105B" w14:textId="77777777">
      <w:pPr>
        <w:numPr>
          <w:ilvl w:val="0"/>
          <w:numId w:val="2"/>
        </w:numPr>
        <w:rPr>
          <w:b/>
          <w:szCs w:val="24"/>
        </w:rPr>
      </w:pPr>
      <w:r w:rsidRPr="00DB7B50">
        <w:rPr>
          <w:szCs w:val="24"/>
        </w:rPr>
        <w:t>Prepares the service center for success by actively participating with the lead center in the professional development of counselors in accordance with the network’s strategic plan.</w:t>
      </w:r>
    </w:p>
    <w:p w:rsidRPr="00DB7B50" w:rsidR="00203B3E" w:rsidP="006E01D5" w:rsidRDefault="00203B3E" w14:paraId="0A09105C" w14:textId="77777777">
      <w:pPr>
        <w:rPr>
          <w:b/>
          <w:szCs w:val="24"/>
        </w:rPr>
      </w:pPr>
      <w:r w:rsidRPr="00DB7B50">
        <w:rPr>
          <w:b/>
          <w:szCs w:val="24"/>
        </w:rPr>
        <w:t>C – Champions</w:t>
      </w:r>
    </w:p>
    <w:p w:rsidRPr="00DB7B50" w:rsidR="00203B3E" w:rsidP="000B11C7" w:rsidRDefault="00203B3E" w14:paraId="0A09105D" w14:textId="77777777">
      <w:pPr>
        <w:numPr>
          <w:ilvl w:val="0"/>
          <w:numId w:val="2"/>
        </w:numPr>
        <w:rPr>
          <w:b/>
          <w:szCs w:val="24"/>
        </w:rPr>
      </w:pPr>
      <w:r w:rsidRPr="00DB7B50">
        <w:rPr>
          <w:szCs w:val="24"/>
        </w:rPr>
        <w:t>Acknowledged by the local/regional small business and economic development community as an advocate for advancing opportunities for entrepreneurial development (include any relevant news articles and/or letters from partners</w:t>
      </w:r>
      <w:r w:rsidRPr="00DB7B50" w:rsidR="007669E3">
        <w:rPr>
          <w:szCs w:val="24"/>
        </w:rPr>
        <w:t xml:space="preserve"> </w:t>
      </w:r>
      <w:r w:rsidRPr="00DB7B50">
        <w:rPr>
          <w:szCs w:val="24"/>
        </w:rPr>
        <w:t>-</w:t>
      </w:r>
      <w:r w:rsidRPr="00DB7B50" w:rsidR="007669E3">
        <w:rPr>
          <w:szCs w:val="24"/>
        </w:rPr>
        <w:t xml:space="preserve"> </w:t>
      </w:r>
      <w:r w:rsidRPr="00DB7B50">
        <w:rPr>
          <w:szCs w:val="24"/>
        </w:rPr>
        <w:t>limit</w:t>
      </w:r>
      <w:r w:rsidRPr="00DB7B50" w:rsidR="007669E3">
        <w:rPr>
          <w:szCs w:val="24"/>
        </w:rPr>
        <w:t>ed</w:t>
      </w:r>
      <w:r w:rsidRPr="00DB7B50">
        <w:rPr>
          <w:szCs w:val="24"/>
        </w:rPr>
        <w:t xml:space="preserve"> </w:t>
      </w:r>
      <w:r w:rsidRPr="00DB7B50" w:rsidR="007669E3">
        <w:rPr>
          <w:szCs w:val="24"/>
        </w:rPr>
        <w:t xml:space="preserve">to </w:t>
      </w:r>
      <w:r w:rsidRPr="00DB7B50">
        <w:rPr>
          <w:szCs w:val="24"/>
        </w:rPr>
        <w:t>4</w:t>
      </w:r>
      <w:r w:rsidRPr="00DB7B50" w:rsidR="007669E3">
        <w:rPr>
          <w:szCs w:val="24"/>
        </w:rPr>
        <w:t xml:space="preserve"> total</w:t>
      </w:r>
      <w:r w:rsidRPr="00DB7B50">
        <w:rPr>
          <w:szCs w:val="24"/>
        </w:rPr>
        <w:t>).</w:t>
      </w:r>
    </w:p>
    <w:p w:rsidRPr="00DB7B50" w:rsidR="00441423" w:rsidP="000B11C7" w:rsidRDefault="00441423" w14:paraId="0A09105E" w14:textId="77777777">
      <w:pPr>
        <w:numPr>
          <w:ilvl w:val="0"/>
          <w:numId w:val="2"/>
        </w:numPr>
        <w:rPr>
          <w:b/>
          <w:szCs w:val="24"/>
        </w:rPr>
      </w:pPr>
      <w:r w:rsidRPr="00DB7B50">
        <w:rPr>
          <w:szCs w:val="24"/>
        </w:rPr>
        <w:t>Recognized by the local SBA district office as a champion for SBA products and services including effective amplification of the SBA mission and priorities and strong education efforts about the SBA and its programs to small businesses.</w:t>
      </w:r>
    </w:p>
    <w:p w:rsidRPr="00DB7B50" w:rsidR="00203B3E" w:rsidP="006E01D5" w:rsidRDefault="00203B3E" w14:paraId="0A09105F" w14:textId="77777777">
      <w:pPr>
        <w:rPr>
          <w:szCs w:val="24"/>
        </w:rPr>
      </w:pPr>
    </w:p>
    <w:p w:rsidRPr="00DB7B50" w:rsidR="00203B3E" w:rsidP="006E01D5" w:rsidRDefault="00203B3E" w14:paraId="0A091060" w14:textId="77777777">
      <w:pPr>
        <w:rPr>
          <w:szCs w:val="24"/>
        </w:rPr>
      </w:pPr>
      <w:r w:rsidRPr="00DB7B50">
        <w:rPr>
          <w:szCs w:val="24"/>
        </w:rPr>
        <w:t>Good Standing: SBDC must be in good standing with SBA.  This includes but is not limited to having no outstanding examination or review findings.</w:t>
      </w:r>
    </w:p>
    <w:p w:rsidRPr="00DB7B50" w:rsidR="00203B3E" w:rsidP="006E01D5" w:rsidRDefault="00203B3E" w14:paraId="0A091061" w14:textId="77777777">
      <w:pPr>
        <w:pStyle w:val="NormalJanson-TextRoman"/>
        <w:rPr>
          <w:rFonts w:ascii="Times New Roman" w:hAnsi="Times New Roman"/>
          <w:b/>
          <w:sz w:val="24"/>
          <w:szCs w:val="24"/>
        </w:rPr>
      </w:pPr>
    </w:p>
    <w:p w:rsidRPr="001449DA" w:rsidR="00EE0208" w:rsidP="00EE0208" w:rsidRDefault="00EE0208" w14:paraId="0A091062" w14:textId="77777777">
      <w:pPr>
        <w:autoSpaceDE w:val="0"/>
        <w:autoSpaceDN w:val="0"/>
        <w:adjustRightInd w:val="0"/>
        <w:rPr>
          <w:b/>
          <w:sz w:val="28"/>
          <w:szCs w:val="24"/>
        </w:rPr>
      </w:pPr>
      <w:r w:rsidRPr="001449DA">
        <w:rPr>
          <w:b/>
          <w:sz w:val="28"/>
          <w:szCs w:val="24"/>
        </w:rPr>
        <w:t>What are the selection procedures?</w:t>
      </w:r>
    </w:p>
    <w:p w:rsidRPr="00BF56DA" w:rsidR="00077046" w:rsidP="00EE0208" w:rsidRDefault="00EE0208" w14:paraId="0A091063" w14:textId="77777777">
      <w:pPr>
        <w:autoSpaceDE w:val="0"/>
        <w:autoSpaceDN w:val="0"/>
        <w:adjustRightInd w:val="0"/>
        <w:rPr>
          <w:color w:val="000000"/>
          <w:szCs w:val="24"/>
        </w:rPr>
      </w:pPr>
      <w:r w:rsidRPr="00BF56DA">
        <w:rPr>
          <w:color w:val="000000"/>
          <w:szCs w:val="24"/>
        </w:rPr>
        <w:t xml:space="preserve">Small Business Development Center Award winners will be selected at the </w:t>
      </w:r>
      <w:r w:rsidRPr="00BF56DA" w:rsidR="00233AA7">
        <w:rPr>
          <w:color w:val="000000"/>
          <w:szCs w:val="24"/>
        </w:rPr>
        <w:t>District, Regional</w:t>
      </w:r>
      <w:r w:rsidRPr="00BF56DA">
        <w:rPr>
          <w:color w:val="000000"/>
          <w:szCs w:val="24"/>
        </w:rPr>
        <w:t xml:space="preserve"> and National levels.</w:t>
      </w:r>
      <w:r w:rsidR="004B3CA5">
        <w:rPr>
          <w:color w:val="000000"/>
          <w:szCs w:val="24"/>
        </w:rPr>
        <w:t xml:space="preserve">  </w:t>
      </w:r>
    </w:p>
    <w:p w:rsidRPr="00BF56DA" w:rsidR="00233AA7" w:rsidP="00F867D9" w:rsidRDefault="00233AA7" w14:paraId="0A091064" w14:textId="77777777">
      <w:pPr>
        <w:pStyle w:val="NormalJanson-TextRoman"/>
        <w:numPr>
          <w:ilvl w:val="0"/>
          <w:numId w:val="59"/>
        </w:numPr>
        <w:rPr>
          <w:rFonts w:ascii="Times New Roman" w:hAnsi="Times New Roman"/>
          <w:sz w:val="24"/>
          <w:szCs w:val="24"/>
        </w:rPr>
      </w:pPr>
      <w:r w:rsidRPr="00BF56DA">
        <w:rPr>
          <w:rFonts w:ascii="Times New Roman" w:hAnsi="Times New Roman"/>
          <w:sz w:val="24"/>
          <w:szCs w:val="24"/>
        </w:rPr>
        <w:t>District offices will select one winner to compete at the regional level.</w:t>
      </w:r>
    </w:p>
    <w:p w:rsidRPr="00BF56DA" w:rsidR="00F96569" w:rsidP="00F867D9" w:rsidRDefault="00233AA7" w14:paraId="0A091065" w14:textId="77777777">
      <w:pPr>
        <w:pStyle w:val="NormalJanson-TextRoman"/>
        <w:numPr>
          <w:ilvl w:val="0"/>
          <w:numId w:val="59"/>
        </w:numPr>
        <w:rPr>
          <w:rFonts w:ascii="Times New Roman" w:hAnsi="Times New Roman"/>
          <w:sz w:val="24"/>
          <w:szCs w:val="24"/>
        </w:rPr>
      </w:pPr>
      <w:r w:rsidRPr="00BF56DA">
        <w:rPr>
          <w:rFonts w:ascii="Times New Roman" w:hAnsi="Times New Roman"/>
          <w:sz w:val="24"/>
          <w:szCs w:val="24"/>
        </w:rPr>
        <w:t>The Regional offices will select one winner to compete at the national level.</w:t>
      </w:r>
    </w:p>
    <w:p w:rsidRPr="00BF56DA" w:rsidR="00EE0208" w:rsidP="00F867D9" w:rsidRDefault="00EE0208" w14:paraId="0A091066" w14:textId="77777777">
      <w:pPr>
        <w:pStyle w:val="NormalJanson-TextRoman"/>
        <w:numPr>
          <w:ilvl w:val="0"/>
          <w:numId w:val="59"/>
        </w:numPr>
        <w:rPr>
          <w:rFonts w:ascii="Times New Roman" w:hAnsi="Times New Roman"/>
          <w:sz w:val="24"/>
          <w:szCs w:val="24"/>
        </w:rPr>
      </w:pPr>
      <w:r w:rsidRPr="00BF56DA">
        <w:rPr>
          <w:rFonts w:ascii="Times New Roman" w:hAnsi="Times New Roman"/>
          <w:sz w:val="24"/>
          <w:szCs w:val="24"/>
        </w:rPr>
        <w:t xml:space="preserve">The National SBDC Excellence and Innovation Award of the Year winner will be selected </w:t>
      </w:r>
      <w:r w:rsidRPr="00BF56DA" w:rsidR="00737302">
        <w:rPr>
          <w:rFonts w:ascii="Times New Roman" w:hAnsi="Times New Roman"/>
          <w:sz w:val="24"/>
          <w:szCs w:val="24"/>
        </w:rPr>
        <w:t xml:space="preserve">by the SBA Administrator </w:t>
      </w:r>
      <w:r w:rsidRPr="00BF56DA">
        <w:rPr>
          <w:rFonts w:ascii="Times New Roman" w:hAnsi="Times New Roman"/>
          <w:sz w:val="24"/>
          <w:szCs w:val="24"/>
        </w:rPr>
        <w:t>based on</w:t>
      </w:r>
      <w:r w:rsidRPr="00BF56DA" w:rsidR="004E5F45">
        <w:rPr>
          <w:rFonts w:ascii="Times New Roman" w:hAnsi="Times New Roman"/>
          <w:sz w:val="24"/>
          <w:szCs w:val="24"/>
        </w:rPr>
        <w:t>, but not restricted to,</w:t>
      </w:r>
      <w:r w:rsidRPr="00BF56DA">
        <w:rPr>
          <w:rFonts w:ascii="Times New Roman" w:hAnsi="Times New Roman"/>
          <w:sz w:val="24"/>
          <w:szCs w:val="24"/>
        </w:rPr>
        <w:t xml:space="preserve"> the recommendations of the Agency’s National SBDC Advisory Board, whose members are appointed by the SBA Administrator. </w:t>
      </w:r>
    </w:p>
    <w:p w:rsidRPr="00DB7B50" w:rsidR="00587584" w:rsidP="006E01D5" w:rsidRDefault="00587584" w14:paraId="0A091067" w14:textId="77777777">
      <w:pPr>
        <w:pStyle w:val="NormalJanson-TextRoman"/>
        <w:rPr>
          <w:rFonts w:ascii="Times New Roman" w:hAnsi="Times New Roman"/>
          <w:b/>
          <w:sz w:val="24"/>
          <w:szCs w:val="24"/>
        </w:rPr>
      </w:pPr>
    </w:p>
    <w:p w:rsidRPr="00DB7B50" w:rsidR="0069685E" w:rsidRDefault="0069685E" w14:paraId="0A091068" w14:textId="77777777">
      <w:pPr>
        <w:rPr>
          <w:b/>
          <w:color w:val="000000"/>
          <w:szCs w:val="24"/>
        </w:rPr>
      </w:pPr>
      <w:r w:rsidRPr="00DB7B50">
        <w:rPr>
          <w:b/>
          <w:szCs w:val="24"/>
        </w:rPr>
        <w:br w:type="page"/>
      </w:r>
    </w:p>
    <w:p w:rsidRPr="00BB65CB" w:rsidR="00203B3E" w:rsidP="006E01D5" w:rsidRDefault="00203B3E" w14:paraId="0A091069" w14:textId="77777777">
      <w:pPr>
        <w:pStyle w:val="NormalJanson-TextRoman"/>
        <w:rPr>
          <w:rFonts w:ascii="Times New Roman" w:hAnsi="Times New Roman"/>
          <w:b/>
          <w:sz w:val="32"/>
          <w:szCs w:val="32"/>
        </w:rPr>
      </w:pPr>
      <w:r w:rsidRPr="00BB65CB">
        <w:rPr>
          <w:rFonts w:ascii="Times New Roman" w:hAnsi="Times New Roman"/>
          <w:b/>
          <w:sz w:val="32"/>
          <w:szCs w:val="32"/>
        </w:rPr>
        <w:lastRenderedPageBreak/>
        <w:t>Veterans Business Outreach Center Excellence in Service Award</w:t>
      </w:r>
    </w:p>
    <w:p w:rsidRPr="00DB7B50" w:rsidR="00203B3E" w:rsidP="006E01D5" w:rsidRDefault="00203B3E" w14:paraId="0A09106A" w14:textId="77777777">
      <w:pPr>
        <w:autoSpaceDE w:val="0"/>
        <w:autoSpaceDN w:val="0"/>
        <w:adjustRightInd w:val="0"/>
        <w:rPr>
          <w:szCs w:val="24"/>
        </w:rPr>
      </w:pPr>
    </w:p>
    <w:p w:rsidRPr="00DB7B50" w:rsidR="00203B3E" w:rsidP="006E01D5" w:rsidRDefault="00203B3E" w14:paraId="0A09106B" w14:textId="77777777">
      <w:pPr>
        <w:autoSpaceDE w:val="0"/>
        <w:autoSpaceDN w:val="0"/>
        <w:adjustRightInd w:val="0"/>
        <w:rPr>
          <w:szCs w:val="24"/>
        </w:rPr>
      </w:pPr>
      <w:r w:rsidRPr="00DB7B50">
        <w:rPr>
          <w:szCs w:val="24"/>
        </w:rPr>
        <w:t>This award honors the Veterans Business Outreach Centers (VBOCs) for excellence in providing value to veterans and the veteran small business community by increasing the number of small businesses owned and controlled by veterans.  The award should focus on the work of the VBOC and not on the host organization or the VBOC director.</w:t>
      </w:r>
    </w:p>
    <w:p w:rsidRPr="001449DA" w:rsidR="00203B3E" w:rsidP="006E01D5" w:rsidRDefault="00203B3E" w14:paraId="0A09106C" w14:textId="77777777">
      <w:pPr>
        <w:autoSpaceDE w:val="0"/>
        <w:autoSpaceDN w:val="0"/>
        <w:adjustRightInd w:val="0"/>
        <w:rPr>
          <w:b/>
          <w:sz w:val="28"/>
          <w:szCs w:val="24"/>
        </w:rPr>
      </w:pPr>
    </w:p>
    <w:p w:rsidRPr="001449DA" w:rsidR="00203B3E" w:rsidP="006E01D5" w:rsidRDefault="00203B3E" w14:paraId="0A09106D" w14:textId="77777777">
      <w:pPr>
        <w:autoSpaceDE w:val="0"/>
        <w:autoSpaceDN w:val="0"/>
        <w:adjustRightInd w:val="0"/>
        <w:rPr>
          <w:b/>
          <w:sz w:val="28"/>
          <w:szCs w:val="24"/>
        </w:rPr>
      </w:pPr>
      <w:r w:rsidRPr="001449DA">
        <w:rPr>
          <w:b/>
          <w:sz w:val="28"/>
          <w:szCs w:val="24"/>
        </w:rPr>
        <w:t>Who may submit nominations?</w:t>
      </w:r>
    </w:p>
    <w:p w:rsidRPr="004B3CA5" w:rsidR="00F96569" w:rsidP="004B3CA5" w:rsidRDefault="00203B3E" w14:paraId="0A09106E" w14:textId="77777777">
      <w:pPr>
        <w:autoSpaceDE w:val="0"/>
        <w:autoSpaceDN w:val="0"/>
        <w:adjustRightInd w:val="0"/>
        <w:rPr>
          <w:color w:val="000000"/>
          <w:szCs w:val="24"/>
        </w:rPr>
      </w:pPr>
      <w:r w:rsidRPr="004B3CA5">
        <w:rPr>
          <w:color w:val="000000"/>
          <w:szCs w:val="24"/>
        </w:rPr>
        <w:t xml:space="preserve">Any individual or organization dedicated to the support of the small business community in the United States, </w:t>
      </w:r>
      <w:r w:rsidRPr="004B3CA5" w:rsidR="00303902">
        <w:rPr>
          <w:color w:val="000000"/>
          <w:szCs w:val="24"/>
        </w:rPr>
        <w:t>such as</w:t>
      </w:r>
      <w:r w:rsidRPr="004B3CA5">
        <w:rPr>
          <w:color w:val="000000"/>
          <w:szCs w:val="24"/>
        </w:rPr>
        <w:t xml:space="preserve"> trade and professional associations and business organizations.  </w:t>
      </w:r>
    </w:p>
    <w:p w:rsidR="00F867D9" w:rsidP="006E01D5" w:rsidRDefault="00F867D9" w14:paraId="0A09106F" w14:textId="77777777">
      <w:pPr>
        <w:autoSpaceDE w:val="0"/>
        <w:autoSpaceDN w:val="0"/>
        <w:adjustRightInd w:val="0"/>
        <w:rPr>
          <w:b/>
          <w:szCs w:val="24"/>
          <w:u w:val="single"/>
        </w:rPr>
      </w:pPr>
    </w:p>
    <w:p w:rsidRPr="001449DA" w:rsidR="00F867D9" w:rsidP="00F867D9" w:rsidRDefault="00F867D9" w14:paraId="0A091070" w14:textId="77777777">
      <w:pPr>
        <w:autoSpaceDE w:val="0"/>
        <w:autoSpaceDN w:val="0"/>
        <w:adjustRightInd w:val="0"/>
        <w:rPr>
          <w:b/>
          <w:sz w:val="28"/>
          <w:szCs w:val="28"/>
        </w:rPr>
      </w:pPr>
      <w:r w:rsidRPr="001449DA">
        <w:rPr>
          <w:b/>
          <w:sz w:val="28"/>
          <w:szCs w:val="28"/>
        </w:rPr>
        <w:t>Who is NOT eligible to be nominated?</w:t>
      </w:r>
    </w:p>
    <w:p w:rsidR="00F867D9" w:rsidP="00F867D9" w:rsidRDefault="00F867D9" w14:paraId="0A091071" w14:textId="77777777">
      <w:pPr>
        <w:autoSpaceDE w:val="0"/>
        <w:autoSpaceDN w:val="0"/>
        <w:adjustRightInd w:val="0"/>
        <w:rPr>
          <w:color w:val="000000"/>
          <w:szCs w:val="24"/>
        </w:rPr>
      </w:pPr>
      <w:r w:rsidRPr="00F867D9">
        <w:rPr>
          <w:color w:val="000000"/>
          <w:szCs w:val="24"/>
        </w:rPr>
        <w:t>Individuals or firms who are currently suspended or debarred by the Federal government</w:t>
      </w:r>
    </w:p>
    <w:p w:rsidRPr="00DB7B50" w:rsidR="00F867D9" w:rsidP="006E01D5" w:rsidRDefault="00F867D9" w14:paraId="0A091072" w14:textId="77777777">
      <w:pPr>
        <w:autoSpaceDE w:val="0"/>
        <w:autoSpaceDN w:val="0"/>
        <w:adjustRightInd w:val="0"/>
        <w:rPr>
          <w:b/>
          <w:szCs w:val="24"/>
          <w:u w:val="single"/>
        </w:rPr>
      </w:pPr>
    </w:p>
    <w:p w:rsidRPr="001449DA" w:rsidR="00203B3E" w:rsidP="006E01D5" w:rsidRDefault="00203B3E" w14:paraId="0A091073" w14:textId="77777777">
      <w:pPr>
        <w:autoSpaceDE w:val="0"/>
        <w:autoSpaceDN w:val="0"/>
        <w:adjustRightInd w:val="0"/>
        <w:rPr>
          <w:b/>
          <w:color w:val="000000"/>
          <w:sz w:val="28"/>
          <w:szCs w:val="24"/>
        </w:rPr>
      </w:pPr>
      <w:r w:rsidRPr="001449DA">
        <w:rPr>
          <w:b/>
          <w:color w:val="000000"/>
          <w:sz w:val="28"/>
          <w:szCs w:val="24"/>
        </w:rPr>
        <w:t>Where</w:t>
      </w:r>
      <w:r w:rsidRPr="001449DA" w:rsidR="00F96569">
        <w:rPr>
          <w:b/>
          <w:color w:val="000000"/>
          <w:sz w:val="28"/>
          <w:szCs w:val="24"/>
        </w:rPr>
        <w:t xml:space="preserve"> </w:t>
      </w:r>
      <w:r w:rsidRPr="001449DA">
        <w:rPr>
          <w:b/>
          <w:color w:val="000000"/>
          <w:sz w:val="28"/>
          <w:szCs w:val="24"/>
        </w:rPr>
        <w:t>are the nominations to be sent?</w:t>
      </w:r>
    </w:p>
    <w:p w:rsidRPr="00A32A45" w:rsidR="00303902" w:rsidP="00303902" w:rsidRDefault="00F96569" w14:paraId="0A091074" w14:textId="77777777">
      <w:pPr>
        <w:pStyle w:val="NormalJanson-TextRoman"/>
        <w:rPr>
          <w:rFonts w:ascii="Times New Roman" w:hAnsi="Times New Roman"/>
          <w:sz w:val="24"/>
          <w:szCs w:val="24"/>
          <w:u w:val="single"/>
        </w:rPr>
      </w:pPr>
      <w:r>
        <w:rPr>
          <w:rFonts w:ascii="Times New Roman" w:hAnsi="Times New Roman"/>
          <w:sz w:val="24"/>
          <w:szCs w:val="24"/>
        </w:rPr>
        <w:t>Nominations</w:t>
      </w:r>
      <w:r w:rsidRPr="00DB7B50" w:rsidR="00203B3E">
        <w:rPr>
          <w:rFonts w:ascii="Times New Roman" w:hAnsi="Times New Roman"/>
          <w:sz w:val="24"/>
          <w:szCs w:val="24"/>
        </w:rPr>
        <w:t xml:space="preserve"> for the Veterans Business Outreach Centers Excellence in Service </w:t>
      </w:r>
      <w:r w:rsidR="00BF56DA">
        <w:rPr>
          <w:rFonts w:ascii="Times New Roman" w:hAnsi="Times New Roman"/>
          <w:sz w:val="24"/>
          <w:szCs w:val="24"/>
        </w:rPr>
        <w:t xml:space="preserve">are to be hand delivered or </w:t>
      </w:r>
      <w:r w:rsidR="00303902">
        <w:rPr>
          <w:rFonts w:ascii="Times New Roman" w:hAnsi="Times New Roman"/>
          <w:sz w:val="24"/>
          <w:szCs w:val="24"/>
        </w:rPr>
        <w:t>mailed</w:t>
      </w:r>
      <w:r w:rsidR="00BF56DA">
        <w:rPr>
          <w:rFonts w:ascii="Times New Roman" w:hAnsi="Times New Roman"/>
          <w:sz w:val="24"/>
          <w:szCs w:val="24"/>
        </w:rPr>
        <w:t xml:space="preserve"> </w:t>
      </w:r>
      <w:r w:rsidRPr="00DB7B50" w:rsidR="00203B3E">
        <w:rPr>
          <w:rFonts w:ascii="Times New Roman" w:hAnsi="Times New Roman"/>
          <w:sz w:val="24"/>
          <w:szCs w:val="24"/>
        </w:rPr>
        <w:t xml:space="preserve">to the </w:t>
      </w:r>
      <w:r w:rsidRPr="00DB7B50" w:rsidR="00203B3E">
        <w:rPr>
          <w:rFonts w:ascii="Times New Roman" w:hAnsi="Times New Roman"/>
          <w:bCs/>
          <w:sz w:val="24"/>
          <w:szCs w:val="24"/>
        </w:rPr>
        <w:t>Office of Veterans Business Development</w:t>
      </w:r>
      <w:r w:rsidR="00303902">
        <w:rPr>
          <w:rFonts w:ascii="Times New Roman" w:hAnsi="Times New Roman"/>
          <w:bCs/>
          <w:sz w:val="24"/>
          <w:szCs w:val="24"/>
        </w:rPr>
        <w:t xml:space="preserve"> in Washington, DC</w:t>
      </w:r>
      <w:r w:rsidR="00BF56DA">
        <w:rPr>
          <w:rFonts w:ascii="Times New Roman" w:hAnsi="Times New Roman"/>
          <w:bCs/>
          <w:sz w:val="24"/>
          <w:szCs w:val="24"/>
        </w:rPr>
        <w:t>.</w:t>
      </w:r>
      <w:r w:rsidR="00303902">
        <w:rPr>
          <w:rFonts w:ascii="Times New Roman" w:hAnsi="Times New Roman"/>
          <w:bCs/>
          <w:sz w:val="24"/>
          <w:szCs w:val="24"/>
        </w:rPr>
        <w:t xml:space="preserve"> </w:t>
      </w:r>
      <w:r w:rsidR="00303902">
        <w:rPr>
          <w:rFonts w:ascii="Times New Roman" w:hAnsi="Times New Roman"/>
          <w:sz w:val="24"/>
          <w:szCs w:val="24"/>
        </w:rPr>
        <w:t xml:space="preserve">Electronic submissions of SBA Awards Forms are not accepted. </w:t>
      </w:r>
    </w:p>
    <w:p w:rsidR="00BF56DA" w:rsidP="00BF56DA" w:rsidRDefault="00203B3E" w14:paraId="0A091075" w14:textId="77777777">
      <w:pPr>
        <w:pStyle w:val="NormalJanson-TextRoman"/>
        <w:rPr>
          <w:rFonts w:ascii="Times New Roman" w:hAnsi="Times New Roman"/>
          <w:b/>
          <w:sz w:val="24"/>
          <w:szCs w:val="24"/>
        </w:rPr>
      </w:pPr>
      <w:r w:rsidRPr="00DB7B50">
        <w:rPr>
          <w:rFonts w:ascii="Times New Roman" w:hAnsi="Times New Roman"/>
          <w:bCs/>
          <w:sz w:val="24"/>
          <w:szCs w:val="24"/>
        </w:rPr>
        <w:t xml:space="preserve"> </w:t>
      </w:r>
      <w:r w:rsidRPr="00DB7B50" w:rsidR="00BF56DA">
        <w:rPr>
          <w:rFonts w:ascii="Times New Roman" w:hAnsi="Times New Roman"/>
          <w:sz w:val="24"/>
          <w:szCs w:val="24"/>
        </w:rPr>
        <w:t xml:space="preserve"> </w:t>
      </w:r>
    </w:p>
    <w:p w:rsidRPr="001449DA" w:rsidR="00BF56DA" w:rsidP="00BF56DA" w:rsidRDefault="00BF56DA" w14:paraId="0A091076" w14:textId="77777777">
      <w:pPr>
        <w:pStyle w:val="NormalJanson-TextRoman"/>
        <w:rPr>
          <w:rFonts w:ascii="Times New Roman" w:hAnsi="Times New Roman"/>
          <w:b/>
          <w:sz w:val="28"/>
          <w:szCs w:val="24"/>
        </w:rPr>
      </w:pPr>
      <w:r w:rsidRPr="001449DA">
        <w:rPr>
          <w:rFonts w:ascii="Times New Roman" w:hAnsi="Times New Roman"/>
          <w:b/>
          <w:sz w:val="28"/>
          <w:szCs w:val="24"/>
        </w:rPr>
        <w:t>When is the deadline for nominations?</w:t>
      </w:r>
    </w:p>
    <w:p w:rsidRPr="00C97061" w:rsidR="00BF56DA" w:rsidP="00BF56DA" w:rsidRDefault="00EC220C" w14:paraId="0A091077" w14:textId="77777777">
      <w:pPr>
        <w:pStyle w:val="NormalJanson-TextRoman"/>
        <w:rPr>
          <w:rFonts w:ascii="Times New Roman" w:hAnsi="Times New Roman"/>
          <w:bCs/>
          <w:iCs/>
          <w:sz w:val="24"/>
          <w:szCs w:val="24"/>
        </w:rPr>
      </w:pPr>
      <w:r>
        <w:rPr>
          <w:rFonts w:ascii="Times New Roman" w:hAnsi="Times New Roman"/>
          <w:bCs/>
          <w:iCs/>
          <w:sz w:val="24"/>
          <w:szCs w:val="24"/>
        </w:rPr>
        <w:t>This deadline will be determined each year.</w:t>
      </w:r>
    </w:p>
    <w:p w:rsidRPr="00DB7B50" w:rsidR="00203B3E" w:rsidP="006E01D5" w:rsidRDefault="00203B3E" w14:paraId="0A091078" w14:textId="77777777">
      <w:pPr>
        <w:autoSpaceDE w:val="0"/>
        <w:autoSpaceDN w:val="0"/>
        <w:adjustRightInd w:val="0"/>
        <w:rPr>
          <w:b/>
          <w:szCs w:val="24"/>
          <w:u w:val="single"/>
        </w:rPr>
      </w:pPr>
    </w:p>
    <w:p w:rsidRPr="001449DA" w:rsidR="00203B3E" w:rsidP="006E01D5" w:rsidRDefault="00203B3E" w14:paraId="0A091079" w14:textId="77777777">
      <w:pPr>
        <w:autoSpaceDE w:val="0"/>
        <w:autoSpaceDN w:val="0"/>
        <w:adjustRightInd w:val="0"/>
        <w:rPr>
          <w:b/>
          <w:sz w:val="28"/>
          <w:szCs w:val="24"/>
        </w:rPr>
      </w:pPr>
      <w:r w:rsidRPr="001449DA">
        <w:rPr>
          <w:b/>
          <w:sz w:val="28"/>
          <w:szCs w:val="24"/>
        </w:rPr>
        <w:t>What information must the nomination package contain?</w:t>
      </w:r>
    </w:p>
    <w:p w:rsidRPr="00DB7B50" w:rsidR="00203B3E" w:rsidP="00E558AD" w:rsidRDefault="00203B3E" w14:paraId="0A09107A" w14:textId="77777777">
      <w:pPr>
        <w:autoSpaceDE w:val="0"/>
        <w:autoSpaceDN w:val="0"/>
        <w:adjustRightInd w:val="0"/>
        <w:rPr>
          <w:color w:val="000000"/>
          <w:szCs w:val="24"/>
        </w:rPr>
      </w:pPr>
      <w:r w:rsidRPr="00DB7B50">
        <w:rPr>
          <w:szCs w:val="24"/>
        </w:rPr>
        <w:t xml:space="preserve">Nominations </w:t>
      </w:r>
      <w:r w:rsidRPr="00DB7B50" w:rsidR="00A25467">
        <w:rPr>
          <w:szCs w:val="24"/>
        </w:rPr>
        <w:t>must</w:t>
      </w:r>
      <w:r w:rsidRPr="00DB7B50">
        <w:rPr>
          <w:szCs w:val="24"/>
        </w:rPr>
        <w:t xml:space="preserve"> contain the information required below.  Incomplete nomination packages will not be considered.  </w:t>
      </w:r>
    </w:p>
    <w:p w:rsidRPr="00DB7B50" w:rsidR="006558AC" w:rsidP="00F867D9" w:rsidRDefault="006558AC" w14:paraId="0A09107B" w14:textId="77777777">
      <w:pPr>
        <w:pStyle w:val="ListParagraph"/>
        <w:numPr>
          <w:ilvl w:val="0"/>
          <w:numId w:val="34"/>
        </w:numPr>
        <w:contextualSpacing/>
        <w:rPr>
          <w:rFonts w:ascii="Times New Roman" w:hAnsi="Times New Roman"/>
          <w:sz w:val="24"/>
          <w:szCs w:val="24"/>
        </w:rPr>
      </w:pPr>
      <w:r w:rsidRPr="00DB7B50">
        <w:rPr>
          <w:rFonts w:ascii="Times New Roman" w:hAnsi="Times New Roman"/>
          <w:sz w:val="24"/>
          <w:szCs w:val="24"/>
        </w:rPr>
        <w:t>A completed background form (</w:t>
      </w:r>
      <w:r w:rsidR="00172E45">
        <w:rPr>
          <w:rFonts w:ascii="Times New Roman" w:hAnsi="Times New Roman"/>
          <w:sz w:val="24"/>
          <w:szCs w:val="24"/>
        </w:rPr>
        <w:t xml:space="preserve">SBA Form 3300, Award Nominee Background Form </w:t>
      </w:r>
      <w:r w:rsidRPr="00DB7B50">
        <w:rPr>
          <w:rFonts w:ascii="Times New Roman" w:hAnsi="Times New Roman"/>
          <w:sz w:val="24"/>
          <w:szCs w:val="24"/>
        </w:rPr>
        <w:t xml:space="preserve">) which is available </w:t>
      </w:r>
      <w:r w:rsidR="00F96569">
        <w:rPr>
          <w:rFonts w:ascii="Times New Roman" w:hAnsi="Times New Roman"/>
          <w:sz w:val="24"/>
          <w:szCs w:val="24"/>
        </w:rPr>
        <w:t xml:space="preserve">at </w:t>
      </w:r>
      <w:hyperlink w:history="1" r:id="rId31">
        <w:r w:rsidRPr="008C1CBE" w:rsidR="00F96569">
          <w:rPr>
            <w:rStyle w:val="Hyperlink"/>
            <w:rFonts w:ascii="Times New Roman" w:hAnsi="Times New Roman"/>
            <w:sz w:val="24"/>
            <w:szCs w:val="24"/>
          </w:rPr>
          <w:t>www.sba.gov/nsbw</w:t>
        </w:r>
      </w:hyperlink>
      <w:r w:rsidRPr="00DB7B50">
        <w:rPr>
          <w:rFonts w:ascii="Times New Roman" w:hAnsi="Times New Roman"/>
          <w:sz w:val="24"/>
          <w:szCs w:val="24"/>
        </w:rPr>
        <w:t xml:space="preserve"> </w:t>
      </w:r>
    </w:p>
    <w:p w:rsidRPr="00DB7B50" w:rsidR="00BE62F9" w:rsidP="00F867D9" w:rsidRDefault="00BE62F9" w14:paraId="0A09107C" w14:textId="77777777">
      <w:pPr>
        <w:pStyle w:val="ListParagraph"/>
        <w:numPr>
          <w:ilvl w:val="0"/>
          <w:numId w:val="34"/>
        </w:numPr>
        <w:autoSpaceDE w:val="0"/>
        <w:autoSpaceDN w:val="0"/>
        <w:adjustRightInd w:val="0"/>
        <w:contextualSpacing/>
        <w:rPr>
          <w:rFonts w:ascii="Times New Roman" w:hAnsi="Times New Roman"/>
          <w:sz w:val="24"/>
          <w:szCs w:val="24"/>
        </w:rPr>
      </w:pPr>
      <w:r w:rsidRPr="00DB7B50">
        <w:rPr>
          <w:rFonts w:ascii="Times New Roman" w:hAnsi="Times New Roman"/>
          <w:sz w:val="24"/>
          <w:szCs w:val="24"/>
        </w:rPr>
        <w:t xml:space="preserve">A completed nomination form (SBA Form 3311, </w:t>
      </w:r>
      <w:r w:rsidRPr="006558AC" w:rsidR="006558AC">
        <w:rPr>
          <w:rFonts w:ascii="Times New Roman" w:hAnsi="Times New Roman"/>
          <w:sz w:val="24"/>
          <w:szCs w:val="24"/>
        </w:rPr>
        <w:t>Veterans Business Outreach Center Excellence in Service Award</w:t>
      </w:r>
      <w:r w:rsidRPr="00DB7B50">
        <w:rPr>
          <w:rFonts w:ascii="Times New Roman" w:hAnsi="Times New Roman"/>
          <w:sz w:val="24"/>
          <w:szCs w:val="24"/>
        </w:rPr>
        <w:t xml:space="preserve">) which is available </w:t>
      </w:r>
      <w:r w:rsidR="00F96569">
        <w:rPr>
          <w:rFonts w:ascii="Times New Roman" w:hAnsi="Times New Roman"/>
          <w:sz w:val="24"/>
          <w:szCs w:val="24"/>
        </w:rPr>
        <w:t xml:space="preserve">at </w:t>
      </w:r>
      <w:hyperlink w:history="1" r:id="rId32">
        <w:r w:rsidRPr="008C1CBE" w:rsidR="00F96569">
          <w:rPr>
            <w:rStyle w:val="Hyperlink"/>
            <w:rFonts w:ascii="Times New Roman" w:hAnsi="Times New Roman"/>
            <w:sz w:val="24"/>
            <w:szCs w:val="24"/>
          </w:rPr>
          <w:t>www.sba.gov/nsbw</w:t>
        </w:r>
      </w:hyperlink>
    </w:p>
    <w:p w:rsidR="000262E4" w:rsidP="00F867D9" w:rsidRDefault="000262E4" w14:paraId="0A09107D" w14:textId="77777777">
      <w:pPr>
        <w:pStyle w:val="ListParagraph"/>
        <w:numPr>
          <w:ilvl w:val="0"/>
          <w:numId w:val="34"/>
        </w:numPr>
        <w:contextualSpacing/>
        <w:rPr>
          <w:rFonts w:ascii="Times New Roman" w:hAnsi="Times New Roman"/>
          <w:sz w:val="24"/>
          <w:szCs w:val="24"/>
        </w:rPr>
      </w:pPr>
      <w:r w:rsidRPr="00DB7B50">
        <w:rPr>
          <w:rFonts w:ascii="Times New Roman" w:hAnsi="Times New Roman"/>
          <w:sz w:val="24"/>
          <w:szCs w:val="24"/>
        </w:rPr>
        <w:t>An original 8” x 10” or 5” x 7” photo of the nominee’s executive director or a digital photo – at least 300 dpi</w:t>
      </w:r>
      <w:r w:rsidR="006558AC">
        <w:rPr>
          <w:rFonts w:ascii="Times New Roman" w:hAnsi="Times New Roman"/>
          <w:sz w:val="24"/>
          <w:szCs w:val="24"/>
        </w:rPr>
        <w:t xml:space="preserve"> is required</w:t>
      </w:r>
      <w:r w:rsidR="00646FF7">
        <w:rPr>
          <w:rFonts w:ascii="Times New Roman" w:hAnsi="Times New Roman"/>
          <w:sz w:val="24"/>
          <w:szCs w:val="24"/>
        </w:rPr>
        <w:t>.</w:t>
      </w:r>
      <w:r w:rsidRPr="00DB7B50">
        <w:rPr>
          <w:rFonts w:ascii="Times New Roman" w:hAnsi="Times New Roman"/>
          <w:sz w:val="24"/>
          <w:szCs w:val="24"/>
        </w:rPr>
        <w:t xml:space="preserve"> </w:t>
      </w:r>
      <w:r w:rsidR="00646FF7">
        <w:rPr>
          <w:rFonts w:ascii="Times New Roman" w:hAnsi="Times New Roman"/>
          <w:sz w:val="24"/>
          <w:szCs w:val="24"/>
        </w:rPr>
        <w:t>P</w:t>
      </w:r>
      <w:r w:rsidRPr="00DB7B50">
        <w:rPr>
          <w:rFonts w:ascii="Times New Roman" w:hAnsi="Times New Roman"/>
          <w:sz w:val="24"/>
          <w:szCs w:val="24"/>
        </w:rPr>
        <w:t>hotocopies are not acceptable.</w:t>
      </w:r>
    </w:p>
    <w:p w:rsidRPr="00DB7B50" w:rsidR="006558AC" w:rsidP="00F867D9" w:rsidRDefault="006558AC" w14:paraId="0A09107E" w14:textId="77777777">
      <w:pPr>
        <w:pStyle w:val="ListParagraph"/>
        <w:numPr>
          <w:ilvl w:val="0"/>
          <w:numId w:val="34"/>
        </w:numPr>
        <w:contextualSpacing/>
        <w:rPr>
          <w:rFonts w:ascii="Times New Roman" w:hAnsi="Times New Roman"/>
          <w:sz w:val="24"/>
          <w:szCs w:val="24"/>
        </w:rPr>
      </w:pPr>
      <w:r w:rsidRPr="00DB7B50">
        <w:rPr>
          <w:rFonts w:ascii="Times New Roman" w:hAnsi="Times New Roman"/>
          <w:sz w:val="24"/>
          <w:szCs w:val="24"/>
        </w:rPr>
        <w:t>Any other supporting documentation deemed significant by the nominator, including news clips, letters of recommendation, nomination letter (if not self-nominated) and other evidence of the appropriateness of the nomination (supporting documentation must not exceed 10 pages. Videos will not be considered.</w:t>
      </w:r>
    </w:p>
    <w:p w:rsidRPr="001449DA" w:rsidR="00203B3E" w:rsidP="006E01D5" w:rsidRDefault="00203B3E" w14:paraId="0A09107F" w14:textId="77777777">
      <w:pPr>
        <w:autoSpaceDE w:val="0"/>
        <w:autoSpaceDN w:val="0"/>
        <w:adjustRightInd w:val="0"/>
        <w:rPr>
          <w:b/>
          <w:color w:val="000000"/>
          <w:sz w:val="28"/>
          <w:szCs w:val="24"/>
        </w:rPr>
      </w:pPr>
      <w:r w:rsidRPr="001449DA">
        <w:rPr>
          <w:b/>
          <w:color w:val="000000"/>
          <w:sz w:val="28"/>
          <w:szCs w:val="24"/>
        </w:rPr>
        <w:t>What are the evaluation/selection criteria?</w:t>
      </w:r>
    </w:p>
    <w:p w:rsidRPr="00DB7B50" w:rsidR="00203B3E" w:rsidP="006E01D5" w:rsidRDefault="00203B3E" w14:paraId="0A091080" w14:textId="77777777">
      <w:pPr>
        <w:autoSpaceDE w:val="0"/>
        <w:autoSpaceDN w:val="0"/>
        <w:adjustRightInd w:val="0"/>
        <w:rPr>
          <w:color w:val="000000"/>
          <w:szCs w:val="24"/>
        </w:rPr>
      </w:pPr>
      <w:r w:rsidRPr="00DB7B50">
        <w:rPr>
          <w:color w:val="000000"/>
          <w:szCs w:val="24"/>
        </w:rPr>
        <w:t>In evaluating the nomination packages, the judges will look at the following criteria:</w:t>
      </w:r>
    </w:p>
    <w:p w:rsidRPr="00DB7B50" w:rsidR="00F5497D" w:rsidP="00F5497D" w:rsidRDefault="00F5497D" w14:paraId="0A091081" w14:textId="77777777">
      <w:pPr>
        <w:rPr>
          <w:rFonts w:eastAsia="Calibri"/>
          <w:b/>
          <w:bCs/>
          <w:szCs w:val="24"/>
        </w:rPr>
      </w:pPr>
      <w:r w:rsidRPr="00DB7B50">
        <w:rPr>
          <w:rFonts w:eastAsia="Calibri"/>
          <w:b/>
          <w:bCs/>
          <w:szCs w:val="24"/>
        </w:rPr>
        <w:t>V – Veterans</w:t>
      </w:r>
    </w:p>
    <w:p w:rsidRPr="00DB7B50" w:rsidR="00F5497D" w:rsidP="00F867D9" w:rsidRDefault="00F5497D" w14:paraId="0A091082" w14:textId="77777777">
      <w:pPr>
        <w:numPr>
          <w:ilvl w:val="0"/>
          <w:numId w:val="15"/>
        </w:numPr>
        <w:rPr>
          <w:rFonts w:eastAsia="Calibri"/>
          <w:szCs w:val="24"/>
        </w:rPr>
      </w:pPr>
      <w:r w:rsidRPr="00DB7B50">
        <w:rPr>
          <w:rFonts w:eastAsia="Calibri"/>
          <w:szCs w:val="24"/>
        </w:rPr>
        <w:t>Provides entrepreneurship training and counseling to veterans and military spouses.  Including, but not limited to, participation in the following programs; Boots to Business, Boots to Business-Reboot, Hiring Our Heroes and the Yellow Ribbon Reintegration Program.</w:t>
      </w:r>
    </w:p>
    <w:p w:rsidRPr="00DB7B50" w:rsidR="00203B3E" w:rsidP="006E01D5" w:rsidRDefault="00203B3E" w14:paraId="0A091083" w14:textId="77777777">
      <w:pPr>
        <w:rPr>
          <w:b/>
          <w:szCs w:val="24"/>
        </w:rPr>
      </w:pPr>
      <w:r w:rsidRPr="00DB7B50">
        <w:rPr>
          <w:b/>
          <w:szCs w:val="24"/>
        </w:rPr>
        <w:t>B – Business</w:t>
      </w:r>
    </w:p>
    <w:p w:rsidRPr="00DB7B50" w:rsidR="00203B3E" w:rsidP="000B11C7" w:rsidRDefault="00203B3E" w14:paraId="0A091084" w14:textId="77777777">
      <w:pPr>
        <w:numPr>
          <w:ilvl w:val="0"/>
          <w:numId w:val="2"/>
        </w:numPr>
        <w:rPr>
          <w:b/>
          <w:szCs w:val="24"/>
        </w:rPr>
      </w:pPr>
      <w:r w:rsidRPr="00DB7B50">
        <w:rPr>
          <w:szCs w:val="24"/>
        </w:rPr>
        <w:t xml:space="preserve">Helps build small businesses </w:t>
      </w:r>
      <w:r w:rsidRPr="00DB7B50" w:rsidR="00441423">
        <w:rPr>
          <w:szCs w:val="24"/>
        </w:rPr>
        <w:t xml:space="preserve">from diverse backgrounds </w:t>
      </w:r>
      <w:r w:rsidRPr="00DB7B50">
        <w:rPr>
          <w:szCs w:val="24"/>
        </w:rPr>
        <w:t xml:space="preserve">by creating and implementing innovative programs, events, research materials, and online applications. This success is </w:t>
      </w:r>
      <w:r w:rsidRPr="00DB7B50">
        <w:rPr>
          <w:szCs w:val="24"/>
        </w:rPr>
        <w:lastRenderedPageBreak/>
        <w:t>demonstrated through success stories, job creation/retention and revenue growth resulting from VBOC counseling and training assistance.</w:t>
      </w:r>
    </w:p>
    <w:p w:rsidRPr="00DB7B50" w:rsidR="00F5497D" w:rsidP="00F5497D" w:rsidRDefault="00F5497D" w14:paraId="0A091085" w14:textId="77777777">
      <w:pPr>
        <w:rPr>
          <w:b/>
          <w:bCs/>
          <w:szCs w:val="24"/>
        </w:rPr>
      </w:pPr>
      <w:r w:rsidRPr="00DB7B50">
        <w:rPr>
          <w:b/>
          <w:bCs/>
          <w:szCs w:val="24"/>
        </w:rPr>
        <w:t>O – Outreach</w:t>
      </w:r>
    </w:p>
    <w:p w:rsidRPr="00DB7B50" w:rsidR="00F5497D" w:rsidP="00F867D9" w:rsidRDefault="00F5497D" w14:paraId="0A091086" w14:textId="77777777">
      <w:pPr>
        <w:numPr>
          <w:ilvl w:val="0"/>
          <w:numId w:val="16"/>
        </w:numPr>
        <w:rPr>
          <w:b/>
          <w:bCs/>
          <w:szCs w:val="24"/>
        </w:rPr>
      </w:pPr>
      <w:r w:rsidRPr="00DB7B50">
        <w:rPr>
          <w:szCs w:val="24"/>
        </w:rPr>
        <w:t>Collaborates with the local SBA District Office, SBA Resource Partners and economic development organizations to ensure veterans have access to the most current information and resources.  This success is demonstrated through co-sponsorship agreements, strategic alliances</w:t>
      </w:r>
      <w:r w:rsidRPr="00DB7B50" w:rsidR="00172E45">
        <w:rPr>
          <w:szCs w:val="24"/>
        </w:rPr>
        <w:t xml:space="preserve">, </w:t>
      </w:r>
      <w:proofErr w:type="gramStart"/>
      <w:r w:rsidRPr="00DB7B50" w:rsidR="00172E45">
        <w:rPr>
          <w:szCs w:val="24"/>
        </w:rPr>
        <w:t>partnerships</w:t>
      </w:r>
      <w:proofErr w:type="gramEnd"/>
      <w:r w:rsidRPr="00DB7B50">
        <w:rPr>
          <w:szCs w:val="24"/>
        </w:rPr>
        <w:t xml:space="preserve"> and co-branding of events.</w:t>
      </w:r>
    </w:p>
    <w:p w:rsidRPr="00DB7B50" w:rsidR="00203B3E" w:rsidP="006E01D5" w:rsidRDefault="00203B3E" w14:paraId="0A091087" w14:textId="77777777">
      <w:pPr>
        <w:rPr>
          <w:b/>
          <w:szCs w:val="24"/>
        </w:rPr>
      </w:pPr>
      <w:r w:rsidRPr="00DB7B50">
        <w:rPr>
          <w:b/>
          <w:szCs w:val="24"/>
        </w:rPr>
        <w:t>C – Champions</w:t>
      </w:r>
    </w:p>
    <w:p w:rsidRPr="00DB7B50" w:rsidR="00203B3E" w:rsidP="000B11C7" w:rsidRDefault="00203B3E" w14:paraId="0A091088" w14:textId="77777777">
      <w:pPr>
        <w:numPr>
          <w:ilvl w:val="0"/>
          <w:numId w:val="2"/>
        </w:numPr>
        <w:rPr>
          <w:szCs w:val="24"/>
        </w:rPr>
      </w:pPr>
      <w:r w:rsidRPr="00DB7B50">
        <w:rPr>
          <w:szCs w:val="24"/>
        </w:rPr>
        <w:t>Acknowledged by local and regional veteran service organizations, federal, state, and local government agencies based on the wide dispersion of veteran/reservists groups</w:t>
      </w:r>
      <w:r w:rsidRPr="00DB7B50" w:rsidR="00342A61">
        <w:rPr>
          <w:szCs w:val="24"/>
        </w:rPr>
        <w:t>,</w:t>
      </w:r>
      <w:r w:rsidRPr="00DB7B50">
        <w:rPr>
          <w:szCs w:val="24"/>
        </w:rPr>
        <w:t xml:space="preserve"> VBOCs educate on the full-range of business/technical assistance programs and tools the agency offers; in addition to the centers’ penetration within the veteran business communities through their successful marketing and external communication strategies used to promote the VBOC program.</w:t>
      </w:r>
    </w:p>
    <w:p w:rsidRPr="00DB7B50" w:rsidR="00203B3E" w:rsidP="006E01D5" w:rsidRDefault="00203B3E" w14:paraId="0A091089" w14:textId="77777777">
      <w:pPr>
        <w:rPr>
          <w:szCs w:val="24"/>
        </w:rPr>
      </w:pPr>
    </w:p>
    <w:p w:rsidR="00203B3E" w:rsidP="006E01D5" w:rsidRDefault="00203B3E" w14:paraId="0A09108A" w14:textId="77777777">
      <w:pPr>
        <w:rPr>
          <w:szCs w:val="24"/>
        </w:rPr>
      </w:pPr>
      <w:r w:rsidRPr="00DB7B50">
        <w:rPr>
          <w:szCs w:val="24"/>
        </w:rPr>
        <w:t xml:space="preserve">Good Standing:  VBOC must be in good standing with SBA.  </w:t>
      </w:r>
      <w:r w:rsidRPr="00DB7B50" w:rsidR="00670269">
        <w:rPr>
          <w:szCs w:val="24"/>
        </w:rPr>
        <w:t>This includes but is not limited to outstanding examination or review finding.</w:t>
      </w:r>
    </w:p>
    <w:p w:rsidR="0067175C" w:rsidP="006E01D5" w:rsidRDefault="0067175C" w14:paraId="0A09108B" w14:textId="77777777">
      <w:pPr>
        <w:rPr>
          <w:szCs w:val="24"/>
        </w:rPr>
      </w:pPr>
    </w:p>
    <w:p w:rsidRPr="001449DA" w:rsidR="00067EE3" w:rsidP="00067EE3" w:rsidRDefault="00067EE3" w14:paraId="0A09108C" w14:textId="77777777">
      <w:pPr>
        <w:autoSpaceDE w:val="0"/>
        <w:autoSpaceDN w:val="0"/>
        <w:adjustRightInd w:val="0"/>
        <w:rPr>
          <w:b/>
          <w:sz w:val="28"/>
          <w:szCs w:val="24"/>
        </w:rPr>
      </w:pPr>
      <w:r w:rsidRPr="001449DA">
        <w:rPr>
          <w:b/>
          <w:sz w:val="28"/>
          <w:szCs w:val="24"/>
        </w:rPr>
        <w:t>What are the selection procedures?</w:t>
      </w:r>
    </w:p>
    <w:p w:rsidR="002104E1" w:rsidP="002104E1" w:rsidRDefault="00067EE3" w14:paraId="0A09108D" w14:textId="77777777">
      <w:pPr>
        <w:autoSpaceDE w:val="0"/>
        <w:autoSpaceDN w:val="0"/>
        <w:adjustRightInd w:val="0"/>
        <w:rPr>
          <w:color w:val="000000"/>
          <w:szCs w:val="24"/>
        </w:rPr>
      </w:pPr>
      <w:r w:rsidRPr="00DB7B50">
        <w:rPr>
          <w:color w:val="000000"/>
          <w:szCs w:val="24"/>
        </w:rPr>
        <w:t xml:space="preserve">The Veterans Business Outreach Centers Excellence in Service Award winner will be selected at the national level. </w:t>
      </w:r>
    </w:p>
    <w:p w:rsidRPr="002104E1" w:rsidR="00BF56DA" w:rsidP="00F867D9" w:rsidRDefault="00067EE3" w14:paraId="0A09108E" w14:textId="77777777">
      <w:pPr>
        <w:pStyle w:val="ListParagraph"/>
        <w:numPr>
          <w:ilvl w:val="0"/>
          <w:numId w:val="67"/>
        </w:numPr>
        <w:autoSpaceDE w:val="0"/>
        <w:autoSpaceDN w:val="0"/>
        <w:adjustRightInd w:val="0"/>
        <w:spacing w:after="0" w:line="240" w:lineRule="auto"/>
        <w:rPr>
          <w:rFonts w:ascii="Times New Roman" w:hAnsi="Times New Roman"/>
          <w:sz w:val="24"/>
          <w:szCs w:val="24"/>
        </w:rPr>
      </w:pPr>
      <w:r w:rsidRPr="002104E1">
        <w:rPr>
          <w:rFonts w:ascii="Times New Roman" w:hAnsi="Times New Roman"/>
          <w:color w:val="000000"/>
          <w:sz w:val="24"/>
          <w:szCs w:val="24"/>
        </w:rPr>
        <w:t xml:space="preserve">Nomination packages will be sent to the SBA’s Office of Veterans Business Development and prepared for transmittal to the SBA’s Office of Communications and Public Liaison for review.  </w:t>
      </w:r>
    </w:p>
    <w:p w:rsidRPr="002104E1" w:rsidR="00067EE3" w:rsidP="00F867D9" w:rsidRDefault="00F96569" w14:paraId="0A09108F" w14:textId="77777777">
      <w:pPr>
        <w:pStyle w:val="ListParagraph"/>
        <w:numPr>
          <w:ilvl w:val="0"/>
          <w:numId w:val="67"/>
        </w:numPr>
        <w:autoSpaceDE w:val="0"/>
        <w:autoSpaceDN w:val="0"/>
        <w:adjustRightInd w:val="0"/>
        <w:spacing w:after="0" w:line="240" w:lineRule="auto"/>
        <w:rPr>
          <w:rFonts w:ascii="Times New Roman" w:hAnsi="Times New Roman"/>
          <w:b/>
          <w:color w:val="000000"/>
          <w:sz w:val="24"/>
          <w:szCs w:val="24"/>
          <w:u w:val="single"/>
        </w:rPr>
      </w:pPr>
      <w:r w:rsidRPr="002104E1">
        <w:rPr>
          <w:rFonts w:ascii="Times New Roman" w:hAnsi="Times New Roman"/>
          <w:color w:val="000000"/>
          <w:sz w:val="24"/>
          <w:szCs w:val="24"/>
        </w:rPr>
        <w:t>T</w:t>
      </w:r>
      <w:r w:rsidRPr="002104E1" w:rsidR="00067EE3">
        <w:rPr>
          <w:rFonts w:ascii="Times New Roman" w:hAnsi="Times New Roman"/>
          <w:color w:val="000000"/>
          <w:sz w:val="24"/>
          <w:szCs w:val="24"/>
        </w:rPr>
        <w:t xml:space="preserve">he national winner will be selected by the SBA Administrator based on, but not restricted to, the recommendations of a panel of judges that may be comprised federal employees.  </w:t>
      </w:r>
    </w:p>
    <w:p w:rsidRPr="00DB7B50" w:rsidR="00067EE3" w:rsidP="006E01D5" w:rsidRDefault="00067EE3" w14:paraId="0A091090" w14:textId="77777777">
      <w:pPr>
        <w:rPr>
          <w:szCs w:val="24"/>
        </w:rPr>
      </w:pPr>
    </w:p>
    <w:p w:rsidRPr="00BB65CB" w:rsidR="00203B3E" w:rsidP="006E01D5" w:rsidRDefault="000B11C7" w14:paraId="0A091091" w14:textId="77777777">
      <w:pPr>
        <w:pStyle w:val="BodyText"/>
        <w:rPr>
          <w:bCs/>
          <w:color w:val="000000"/>
          <w:sz w:val="32"/>
          <w:szCs w:val="32"/>
        </w:rPr>
      </w:pPr>
      <w:r w:rsidRPr="00DB7B50">
        <w:rPr>
          <w:b/>
          <w:bCs/>
          <w:color w:val="000000"/>
          <w:szCs w:val="24"/>
        </w:rPr>
        <w:br w:type="page"/>
      </w:r>
      <w:r w:rsidRPr="00BB65CB" w:rsidR="00203B3E">
        <w:rPr>
          <w:b/>
          <w:bCs/>
          <w:color w:val="000000"/>
          <w:sz w:val="32"/>
          <w:szCs w:val="32"/>
        </w:rPr>
        <w:lastRenderedPageBreak/>
        <w:t>Women’s Business Center of Excellence Award</w:t>
      </w:r>
    </w:p>
    <w:p w:rsidRPr="00DB7B50" w:rsidR="00203B3E" w:rsidP="006E01D5" w:rsidRDefault="00203B3E" w14:paraId="0A091092" w14:textId="77777777">
      <w:pPr>
        <w:pStyle w:val="BodyText"/>
        <w:rPr>
          <w:bCs/>
          <w:color w:val="000000"/>
          <w:szCs w:val="24"/>
        </w:rPr>
      </w:pPr>
    </w:p>
    <w:p w:rsidRPr="00C57D93" w:rsidR="00C57D93" w:rsidP="00C57D93" w:rsidRDefault="00C57D93" w14:paraId="0A091093" w14:textId="77777777">
      <w:pPr>
        <w:pStyle w:val="BodyText"/>
        <w:rPr>
          <w:bCs/>
          <w:color w:val="000000"/>
          <w:szCs w:val="24"/>
        </w:rPr>
      </w:pPr>
      <w:r w:rsidRPr="00C57D93">
        <w:rPr>
          <w:bCs/>
          <w:color w:val="000000"/>
          <w:szCs w:val="24"/>
        </w:rPr>
        <w:t xml:space="preserve">This award honors a Women’s Business Center (WBC) for its excellence and innovation in assisting diverse women entrepreneurs by providing a wide variety of training and counseling. The award should focus on the work of the WBC and not on the host organization. </w:t>
      </w:r>
      <w:r w:rsidRPr="00C57D93" w:rsidR="006017A1">
        <w:rPr>
          <w:bCs/>
          <w:color w:val="000000"/>
          <w:szCs w:val="24"/>
        </w:rPr>
        <w:t>The women’s</w:t>
      </w:r>
      <w:r w:rsidRPr="00C57D93">
        <w:rPr>
          <w:bCs/>
          <w:color w:val="000000"/>
          <w:szCs w:val="24"/>
        </w:rPr>
        <w:t xml:space="preserve"> business center director may be highlighted, in the application, but the award should be about the work of the WBC as a whole. Organizations hosting multiple WBC grants may submit separate nominations for each WBC.</w:t>
      </w:r>
    </w:p>
    <w:p w:rsidRPr="001449DA" w:rsidR="00203B3E" w:rsidP="006E01D5" w:rsidRDefault="00203B3E" w14:paraId="0A091094" w14:textId="77777777">
      <w:pPr>
        <w:pStyle w:val="BodyText"/>
        <w:rPr>
          <w:bCs/>
          <w:color w:val="000000"/>
          <w:sz w:val="28"/>
          <w:szCs w:val="24"/>
        </w:rPr>
      </w:pPr>
    </w:p>
    <w:p w:rsidRPr="001449DA" w:rsidR="00203B3E" w:rsidP="006E01D5" w:rsidRDefault="00203B3E" w14:paraId="0A091095" w14:textId="77777777">
      <w:pPr>
        <w:autoSpaceDE w:val="0"/>
        <w:autoSpaceDN w:val="0"/>
        <w:adjustRightInd w:val="0"/>
        <w:rPr>
          <w:b/>
          <w:sz w:val="28"/>
          <w:szCs w:val="24"/>
        </w:rPr>
      </w:pPr>
      <w:r w:rsidRPr="001449DA">
        <w:rPr>
          <w:b/>
          <w:sz w:val="28"/>
          <w:szCs w:val="24"/>
        </w:rPr>
        <w:t>Who may submit nominations?</w:t>
      </w:r>
    </w:p>
    <w:p w:rsidRPr="002104E1" w:rsidR="001D777A" w:rsidP="002104E1" w:rsidRDefault="00203B3E" w14:paraId="0A091096" w14:textId="77777777">
      <w:pPr>
        <w:autoSpaceDE w:val="0"/>
        <w:autoSpaceDN w:val="0"/>
        <w:adjustRightInd w:val="0"/>
        <w:rPr>
          <w:color w:val="000000"/>
          <w:szCs w:val="24"/>
        </w:rPr>
      </w:pPr>
      <w:r w:rsidRPr="002104E1">
        <w:rPr>
          <w:color w:val="000000"/>
          <w:szCs w:val="24"/>
        </w:rPr>
        <w:t xml:space="preserve">Any individual or organization dedicated to the support of the small business community in the United States, </w:t>
      </w:r>
      <w:r w:rsidRPr="002104E1" w:rsidR="00303902">
        <w:rPr>
          <w:color w:val="000000"/>
          <w:szCs w:val="24"/>
        </w:rPr>
        <w:t>such as</w:t>
      </w:r>
      <w:r w:rsidRPr="002104E1">
        <w:rPr>
          <w:color w:val="000000"/>
          <w:szCs w:val="24"/>
        </w:rPr>
        <w:t xml:space="preserve"> trade and professional associations and business organizations, may submit nominations for this award.  </w:t>
      </w:r>
    </w:p>
    <w:p w:rsidR="00203B3E" w:rsidP="006E01D5" w:rsidRDefault="00203B3E" w14:paraId="0A091097" w14:textId="77777777">
      <w:pPr>
        <w:autoSpaceDE w:val="0"/>
        <w:autoSpaceDN w:val="0"/>
        <w:adjustRightInd w:val="0"/>
        <w:rPr>
          <w:b/>
          <w:color w:val="000000"/>
          <w:szCs w:val="24"/>
          <w:u w:val="single"/>
        </w:rPr>
      </w:pPr>
    </w:p>
    <w:p w:rsidRPr="001449DA" w:rsidR="00F867D9" w:rsidP="00F867D9" w:rsidRDefault="00F867D9" w14:paraId="0A091098" w14:textId="77777777">
      <w:pPr>
        <w:autoSpaceDE w:val="0"/>
        <w:autoSpaceDN w:val="0"/>
        <w:adjustRightInd w:val="0"/>
        <w:rPr>
          <w:b/>
          <w:sz w:val="28"/>
          <w:szCs w:val="28"/>
        </w:rPr>
      </w:pPr>
      <w:r w:rsidRPr="001449DA">
        <w:rPr>
          <w:b/>
          <w:sz w:val="28"/>
          <w:szCs w:val="28"/>
        </w:rPr>
        <w:t>Who is NOT eligible to be nominated?</w:t>
      </w:r>
    </w:p>
    <w:p w:rsidR="00F867D9" w:rsidP="00F867D9" w:rsidRDefault="00F867D9" w14:paraId="0A091099" w14:textId="77777777">
      <w:pPr>
        <w:autoSpaceDE w:val="0"/>
        <w:autoSpaceDN w:val="0"/>
        <w:adjustRightInd w:val="0"/>
        <w:rPr>
          <w:color w:val="000000"/>
          <w:szCs w:val="24"/>
        </w:rPr>
      </w:pPr>
      <w:r w:rsidRPr="00F867D9">
        <w:rPr>
          <w:color w:val="000000"/>
          <w:szCs w:val="24"/>
        </w:rPr>
        <w:t>Individuals or firms who are currently suspended or debarred by the Federal government</w:t>
      </w:r>
    </w:p>
    <w:p w:rsidRPr="00DB7B50" w:rsidR="00F867D9" w:rsidP="006E01D5" w:rsidRDefault="00F867D9" w14:paraId="0A09109A" w14:textId="77777777">
      <w:pPr>
        <w:autoSpaceDE w:val="0"/>
        <w:autoSpaceDN w:val="0"/>
        <w:adjustRightInd w:val="0"/>
        <w:rPr>
          <w:b/>
          <w:color w:val="000000"/>
          <w:szCs w:val="24"/>
          <w:u w:val="single"/>
        </w:rPr>
      </w:pPr>
    </w:p>
    <w:p w:rsidRPr="001449DA" w:rsidR="00203B3E" w:rsidP="006E01D5" w:rsidRDefault="00203B3E" w14:paraId="0A09109B" w14:textId="77777777">
      <w:pPr>
        <w:autoSpaceDE w:val="0"/>
        <w:autoSpaceDN w:val="0"/>
        <w:adjustRightInd w:val="0"/>
        <w:rPr>
          <w:b/>
          <w:color w:val="000000"/>
          <w:sz w:val="28"/>
          <w:szCs w:val="24"/>
        </w:rPr>
      </w:pPr>
      <w:r w:rsidRPr="001449DA">
        <w:rPr>
          <w:b/>
          <w:color w:val="000000"/>
          <w:sz w:val="28"/>
          <w:szCs w:val="24"/>
        </w:rPr>
        <w:t xml:space="preserve">Where </w:t>
      </w:r>
      <w:r w:rsidRPr="001449DA" w:rsidR="001D777A">
        <w:rPr>
          <w:b/>
          <w:color w:val="000000"/>
          <w:sz w:val="28"/>
          <w:szCs w:val="24"/>
        </w:rPr>
        <w:t>are</w:t>
      </w:r>
      <w:r w:rsidRPr="001449DA">
        <w:rPr>
          <w:b/>
          <w:color w:val="000000"/>
          <w:sz w:val="28"/>
          <w:szCs w:val="24"/>
        </w:rPr>
        <w:t xml:space="preserve"> the nominations to be sent?</w:t>
      </w:r>
    </w:p>
    <w:p w:rsidRPr="00A32A45" w:rsidR="00303902" w:rsidP="00303902" w:rsidRDefault="00203B3E" w14:paraId="0A09109C" w14:textId="77777777">
      <w:pPr>
        <w:pStyle w:val="NormalJanson-TextRoman"/>
        <w:rPr>
          <w:rFonts w:ascii="Times New Roman" w:hAnsi="Times New Roman"/>
          <w:sz w:val="24"/>
          <w:szCs w:val="24"/>
          <w:u w:val="single"/>
        </w:rPr>
      </w:pPr>
      <w:r w:rsidRPr="00DB7B50">
        <w:rPr>
          <w:rFonts w:ascii="Times New Roman" w:hAnsi="Times New Roman"/>
          <w:sz w:val="24"/>
          <w:szCs w:val="24"/>
        </w:rPr>
        <w:t xml:space="preserve">All nominations for the Women’s Business Center of Excellence Award </w:t>
      </w:r>
      <w:r w:rsidR="00BF56DA">
        <w:rPr>
          <w:rFonts w:ascii="Times New Roman" w:hAnsi="Times New Roman"/>
          <w:sz w:val="24"/>
          <w:szCs w:val="24"/>
        </w:rPr>
        <w:t xml:space="preserve">must be hand delivered or </w:t>
      </w:r>
      <w:r w:rsidR="00303902">
        <w:rPr>
          <w:rFonts w:ascii="Times New Roman" w:hAnsi="Times New Roman"/>
          <w:sz w:val="24"/>
          <w:szCs w:val="24"/>
        </w:rPr>
        <w:t>mailed</w:t>
      </w:r>
      <w:r w:rsidR="00BF56DA">
        <w:rPr>
          <w:rFonts w:ascii="Times New Roman" w:hAnsi="Times New Roman"/>
          <w:sz w:val="24"/>
          <w:szCs w:val="24"/>
        </w:rPr>
        <w:t xml:space="preserve"> </w:t>
      </w:r>
      <w:r w:rsidRPr="001D777A" w:rsidR="001D777A">
        <w:rPr>
          <w:rFonts w:ascii="Times New Roman" w:hAnsi="Times New Roman"/>
          <w:sz w:val="24"/>
          <w:szCs w:val="24"/>
        </w:rPr>
        <w:t>to the U.S. Small Business Administration district office in the state or territory where the nominee is located</w:t>
      </w:r>
      <w:r w:rsidRPr="00BF56DA" w:rsidR="001D777A">
        <w:rPr>
          <w:rFonts w:ascii="Times New Roman" w:hAnsi="Times New Roman"/>
          <w:sz w:val="24"/>
          <w:szCs w:val="24"/>
        </w:rPr>
        <w:t xml:space="preserve">. </w:t>
      </w:r>
      <w:r w:rsidR="00303902">
        <w:rPr>
          <w:rFonts w:ascii="Times New Roman" w:hAnsi="Times New Roman"/>
          <w:sz w:val="24"/>
          <w:szCs w:val="24"/>
        </w:rPr>
        <w:t xml:space="preserve">Electronic submissions of SBA Awards Forms are not accepted. </w:t>
      </w:r>
    </w:p>
    <w:p w:rsidR="00BF56DA" w:rsidP="00BF56DA" w:rsidRDefault="00BF56DA" w14:paraId="0A09109D" w14:textId="77777777">
      <w:pPr>
        <w:pStyle w:val="NormalJanson-TextRoman"/>
        <w:rPr>
          <w:rFonts w:ascii="Times New Roman" w:hAnsi="Times New Roman"/>
          <w:b/>
          <w:sz w:val="24"/>
          <w:szCs w:val="24"/>
        </w:rPr>
      </w:pPr>
    </w:p>
    <w:p w:rsidRPr="001449DA" w:rsidR="00BF56DA" w:rsidP="00BF56DA" w:rsidRDefault="00BF56DA" w14:paraId="0A09109E" w14:textId="77777777">
      <w:pPr>
        <w:pStyle w:val="NormalJanson-TextRoman"/>
        <w:rPr>
          <w:rFonts w:ascii="Times New Roman" w:hAnsi="Times New Roman"/>
          <w:b/>
          <w:sz w:val="28"/>
          <w:szCs w:val="24"/>
        </w:rPr>
      </w:pPr>
      <w:r w:rsidRPr="001449DA">
        <w:rPr>
          <w:rFonts w:ascii="Times New Roman" w:hAnsi="Times New Roman"/>
          <w:b/>
          <w:sz w:val="28"/>
          <w:szCs w:val="24"/>
        </w:rPr>
        <w:t>When is the deadline for nominations?</w:t>
      </w:r>
    </w:p>
    <w:p w:rsidRPr="00C97061" w:rsidR="00BF56DA" w:rsidP="00BF56DA" w:rsidRDefault="00EC220C" w14:paraId="0A09109F" w14:textId="77777777">
      <w:pPr>
        <w:pStyle w:val="NormalJanson-TextRoman"/>
        <w:rPr>
          <w:rFonts w:ascii="Times New Roman" w:hAnsi="Times New Roman"/>
          <w:bCs/>
          <w:iCs/>
          <w:sz w:val="24"/>
          <w:szCs w:val="24"/>
        </w:rPr>
      </w:pPr>
      <w:r>
        <w:rPr>
          <w:rFonts w:ascii="Times New Roman" w:hAnsi="Times New Roman"/>
          <w:bCs/>
          <w:iCs/>
          <w:sz w:val="24"/>
          <w:szCs w:val="24"/>
        </w:rPr>
        <w:t>This deadline will be determined each year.</w:t>
      </w:r>
    </w:p>
    <w:p w:rsidRPr="00DB7B50" w:rsidR="00BF56DA" w:rsidP="006E01D5" w:rsidRDefault="00BF56DA" w14:paraId="0A0910A0" w14:textId="77777777">
      <w:pPr>
        <w:autoSpaceDE w:val="0"/>
        <w:autoSpaceDN w:val="0"/>
        <w:adjustRightInd w:val="0"/>
        <w:rPr>
          <w:b/>
          <w:color w:val="000000"/>
          <w:szCs w:val="24"/>
          <w:u w:val="single"/>
        </w:rPr>
      </w:pPr>
    </w:p>
    <w:bookmarkEnd w:id="2"/>
    <w:bookmarkEnd w:id="3"/>
    <w:p w:rsidRPr="001449DA" w:rsidR="005F1765" w:rsidP="005F1765" w:rsidRDefault="005F1765" w14:paraId="0A0910A1" w14:textId="77777777">
      <w:pPr>
        <w:autoSpaceDE w:val="0"/>
        <w:autoSpaceDN w:val="0"/>
        <w:adjustRightInd w:val="0"/>
        <w:rPr>
          <w:b/>
          <w:color w:val="000000"/>
          <w:sz w:val="28"/>
          <w:szCs w:val="24"/>
        </w:rPr>
      </w:pPr>
      <w:r w:rsidRPr="001449DA">
        <w:rPr>
          <w:b/>
          <w:color w:val="000000"/>
          <w:sz w:val="28"/>
          <w:szCs w:val="24"/>
        </w:rPr>
        <w:t>What information must the nomination package contain?</w:t>
      </w:r>
    </w:p>
    <w:p w:rsidRPr="00DB7B50" w:rsidR="005F1765" w:rsidP="005F1765" w:rsidRDefault="005F1765" w14:paraId="0A0910A2" w14:textId="77777777">
      <w:pPr>
        <w:autoSpaceDE w:val="0"/>
        <w:autoSpaceDN w:val="0"/>
        <w:adjustRightInd w:val="0"/>
        <w:rPr>
          <w:color w:val="000000"/>
          <w:szCs w:val="24"/>
        </w:rPr>
      </w:pPr>
      <w:r w:rsidRPr="00DB7B50">
        <w:rPr>
          <w:color w:val="000000"/>
          <w:szCs w:val="24"/>
        </w:rPr>
        <w:t xml:space="preserve">Nominations must </w:t>
      </w:r>
      <w:r w:rsidRPr="00DB7B50" w:rsidR="00E13314">
        <w:rPr>
          <w:color w:val="000000"/>
          <w:szCs w:val="24"/>
        </w:rPr>
        <w:t>contain the information required below</w:t>
      </w:r>
      <w:r w:rsidRPr="00DB7B50">
        <w:rPr>
          <w:color w:val="000000"/>
          <w:szCs w:val="24"/>
        </w:rPr>
        <w:t xml:space="preserve">. Incomplete nomination packages will not be considered.  </w:t>
      </w:r>
    </w:p>
    <w:p w:rsidRPr="00DB7B50" w:rsidR="00172E45" w:rsidP="00F867D9" w:rsidRDefault="00172E45" w14:paraId="0A0910A3" w14:textId="77777777">
      <w:pPr>
        <w:numPr>
          <w:ilvl w:val="0"/>
          <w:numId w:val="37"/>
        </w:numPr>
        <w:spacing w:after="200" w:line="276" w:lineRule="auto"/>
        <w:contextualSpacing/>
        <w:rPr>
          <w:szCs w:val="24"/>
        </w:rPr>
      </w:pPr>
      <w:r w:rsidRPr="00DB7B50">
        <w:rPr>
          <w:szCs w:val="24"/>
        </w:rPr>
        <w:t>A completed background form (</w:t>
      </w:r>
      <w:r>
        <w:rPr>
          <w:szCs w:val="24"/>
        </w:rPr>
        <w:t>SBA Form 3300, Award Nominee Background Form</w:t>
      </w:r>
      <w:r w:rsidRPr="00DB7B50">
        <w:rPr>
          <w:szCs w:val="24"/>
        </w:rPr>
        <w:t xml:space="preserve">) which is available </w:t>
      </w:r>
      <w:r w:rsidR="001D777A">
        <w:rPr>
          <w:szCs w:val="24"/>
        </w:rPr>
        <w:t xml:space="preserve">at </w:t>
      </w:r>
      <w:hyperlink w:history="1" r:id="rId33">
        <w:r w:rsidRPr="008C1CBE" w:rsidR="001D777A">
          <w:rPr>
            <w:rStyle w:val="Hyperlink"/>
            <w:szCs w:val="24"/>
          </w:rPr>
          <w:t>www.sba.gov/nsbw</w:t>
        </w:r>
      </w:hyperlink>
      <w:r w:rsidR="001D777A">
        <w:rPr>
          <w:szCs w:val="24"/>
        </w:rPr>
        <w:t xml:space="preserve"> </w:t>
      </w:r>
    </w:p>
    <w:p w:rsidRPr="00DB7B50" w:rsidR="00BE62F9" w:rsidP="00F867D9" w:rsidRDefault="00BE62F9" w14:paraId="0A0910A4" w14:textId="77777777">
      <w:pPr>
        <w:numPr>
          <w:ilvl w:val="0"/>
          <w:numId w:val="37"/>
        </w:numPr>
        <w:spacing w:after="200" w:line="276" w:lineRule="auto"/>
        <w:contextualSpacing/>
        <w:rPr>
          <w:szCs w:val="24"/>
        </w:rPr>
      </w:pPr>
      <w:r w:rsidRPr="00DB7B50">
        <w:rPr>
          <w:szCs w:val="24"/>
        </w:rPr>
        <w:t xml:space="preserve">A completed nomination form (SBA Form 3312, </w:t>
      </w:r>
      <w:r w:rsidR="00172E45">
        <w:rPr>
          <w:szCs w:val="24"/>
        </w:rPr>
        <w:t>Women’s Business Outreach Center of the Year</w:t>
      </w:r>
      <w:r w:rsidRPr="00DB7B50">
        <w:rPr>
          <w:szCs w:val="24"/>
        </w:rPr>
        <w:t xml:space="preserve"> Form) which is available </w:t>
      </w:r>
      <w:r w:rsidR="001D777A">
        <w:rPr>
          <w:szCs w:val="24"/>
        </w:rPr>
        <w:t xml:space="preserve">at </w:t>
      </w:r>
      <w:hyperlink w:history="1" r:id="rId34">
        <w:r w:rsidRPr="008C1CBE" w:rsidR="001D777A">
          <w:rPr>
            <w:rStyle w:val="Hyperlink"/>
            <w:szCs w:val="24"/>
          </w:rPr>
          <w:t>www.sba.gov/nsbw</w:t>
        </w:r>
      </w:hyperlink>
    </w:p>
    <w:p w:rsidRPr="00DB7B50" w:rsidR="005F1765" w:rsidP="00F867D9" w:rsidRDefault="005F1765" w14:paraId="0A0910A5" w14:textId="77777777">
      <w:pPr>
        <w:numPr>
          <w:ilvl w:val="0"/>
          <w:numId w:val="37"/>
        </w:numPr>
        <w:spacing w:after="200" w:line="276" w:lineRule="auto"/>
        <w:contextualSpacing/>
        <w:rPr>
          <w:szCs w:val="24"/>
        </w:rPr>
      </w:pPr>
      <w:r w:rsidRPr="00DB7B50">
        <w:rPr>
          <w:szCs w:val="24"/>
        </w:rPr>
        <w:t>Any other supporting documentation deemed significant by the nominator, including news clips, letters of recommendation</w:t>
      </w:r>
      <w:r w:rsidRPr="00DB7B50" w:rsidR="00070C39">
        <w:rPr>
          <w:szCs w:val="24"/>
        </w:rPr>
        <w:t>, nomination letter (if not self-nominated)</w:t>
      </w:r>
      <w:r w:rsidRPr="00DB7B50">
        <w:rPr>
          <w:szCs w:val="24"/>
        </w:rPr>
        <w:t xml:space="preserve"> and other evidence of the appropriateness of the nomination (supporting documentation must not exceed 10 pages). Videos will not be considered.</w:t>
      </w:r>
    </w:p>
    <w:p w:rsidRPr="00DB7B50" w:rsidR="005F1765" w:rsidP="00F867D9" w:rsidRDefault="005F1765" w14:paraId="0A0910A6" w14:textId="77777777">
      <w:pPr>
        <w:numPr>
          <w:ilvl w:val="0"/>
          <w:numId w:val="37"/>
        </w:numPr>
        <w:spacing w:after="200" w:line="276" w:lineRule="auto"/>
        <w:contextualSpacing/>
        <w:rPr>
          <w:szCs w:val="24"/>
        </w:rPr>
      </w:pPr>
      <w:r w:rsidRPr="00DB7B50">
        <w:rPr>
          <w:szCs w:val="24"/>
        </w:rPr>
        <w:t>A statement by the WBC Director that the Center is in compliance with the Notice of Award</w:t>
      </w:r>
    </w:p>
    <w:p w:rsidRPr="00DB7B50" w:rsidR="00070C39" w:rsidP="00F867D9" w:rsidRDefault="00070C39" w14:paraId="0A0910A7" w14:textId="77777777">
      <w:pPr>
        <w:numPr>
          <w:ilvl w:val="0"/>
          <w:numId w:val="37"/>
        </w:numPr>
        <w:spacing w:after="200" w:line="276" w:lineRule="auto"/>
        <w:contextualSpacing/>
        <w:rPr>
          <w:szCs w:val="24"/>
        </w:rPr>
      </w:pPr>
      <w:r w:rsidRPr="00DB7B50">
        <w:rPr>
          <w:szCs w:val="24"/>
        </w:rPr>
        <w:t>An original 8” x 10” or 5” x 7” photo of the nominated WBC’s Center Director or a digital photo – at least 300 dpi</w:t>
      </w:r>
      <w:r w:rsidR="00646FF7">
        <w:rPr>
          <w:szCs w:val="24"/>
        </w:rPr>
        <w:t>. P</w:t>
      </w:r>
      <w:r w:rsidRPr="00DB7B50">
        <w:rPr>
          <w:szCs w:val="24"/>
        </w:rPr>
        <w:t>hotocopies are not acceptable.</w:t>
      </w:r>
    </w:p>
    <w:p w:rsidRPr="00DB7B50" w:rsidR="00070C39" w:rsidP="00070C39" w:rsidRDefault="00070C39" w14:paraId="0A0910A8" w14:textId="77777777">
      <w:pPr>
        <w:spacing w:after="200" w:line="276" w:lineRule="auto"/>
        <w:ind w:left="720"/>
        <w:contextualSpacing/>
        <w:rPr>
          <w:szCs w:val="24"/>
        </w:rPr>
      </w:pPr>
    </w:p>
    <w:p w:rsidRPr="001449DA" w:rsidR="005F1765" w:rsidP="005F1765" w:rsidRDefault="005F1765" w14:paraId="0A0910A9" w14:textId="77777777">
      <w:pPr>
        <w:autoSpaceDE w:val="0"/>
        <w:autoSpaceDN w:val="0"/>
        <w:adjustRightInd w:val="0"/>
        <w:rPr>
          <w:b/>
          <w:color w:val="000000"/>
          <w:sz w:val="28"/>
          <w:szCs w:val="24"/>
        </w:rPr>
      </w:pPr>
      <w:r w:rsidRPr="001449DA">
        <w:rPr>
          <w:b/>
          <w:color w:val="000000"/>
          <w:sz w:val="28"/>
          <w:szCs w:val="24"/>
        </w:rPr>
        <w:t>What are the evaluation/selection criteria for this award?</w:t>
      </w:r>
    </w:p>
    <w:p w:rsidRPr="00DB7B50" w:rsidR="005F1765" w:rsidP="005F1765" w:rsidRDefault="005F1765" w14:paraId="0A0910AA" w14:textId="77777777">
      <w:pPr>
        <w:autoSpaceDE w:val="0"/>
        <w:autoSpaceDN w:val="0"/>
        <w:adjustRightInd w:val="0"/>
        <w:rPr>
          <w:color w:val="000000"/>
          <w:szCs w:val="24"/>
        </w:rPr>
      </w:pPr>
      <w:r w:rsidRPr="00DB7B50">
        <w:rPr>
          <w:color w:val="000000"/>
          <w:szCs w:val="24"/>
        </w:rPr>
        <w:t>In evaluating the nomination packages, the judges will look at the following criteria:</w:t>
      </w:r>
    </w:p>
    <w:p w:rsidRPr="00DB7B50" w:rsidR="00C57D93" w:rsidP="00C57D93" w:rsidRDefault="00C57D93" w14:paraId="0A0910AB" w14:textId="77777777">
      <w:pPr>
        <w:numPr>
          <w:ilvl w:val="0"/>
          <w:numId w:val="19"/>
        </w:numPr>
        <w:spacing w:after="200" w:line="276" w:lineRule="auto"/>
        <w:contextualSpacing/>
        <w:rPr>
          <w:szCs w:val="24"/>
        </w:rPr>
      </w:pPr>
      <w:r w:rsidRPr="00DB7B50">
        <w:rPr>
          <w:szCs w:val="24"/>
        </w:rPr>
        <w:t xml:space="preserve">The nomination should demonstrate how the WBC is </w:t>
      </w:r>
      <w:r>
        <w:rPr>
          <w:szCs w:val="24"/>
        </w:rPr>
        <w:t>efficiently and effectively</w:t>
      </w:r>
      <w:r w:rsidRPr="00DB7B50">
        <w:rPr>
          <w:szCs w:val="24"/>
        </w:rPr>
        <w:t xml:space="preserve"> delivering services to clients.  This should be included in the business profile, but should also be addressed in the nomination letter.</w:t>
      </w:r>
    </w:p>
    <w:p w:rsidRPr="00DB7B50" w:rsidR="005F1765" w:rsidP="00F867D9" w:rsidRDefault="005F1765" w14:paraId="0A0910AC" w14:textId="77777777">
      <w:pPr>
        <w:numPr>
          <w:ilvl w:val="0"/>
          <w:numId w:val="19"/>
        </w:numPr>
        <w:spacing w:after="200" w:line="276" w:lineRule="auto"/>
        <w:contextualSpacing/>
        <w:rPr>
          <w:szCs w:val="24"/>
        </w:rPr>
      </w:pPr>
      <w:r w:rsidRPr="00DB7B50">
        <w:rPr>
          <w:b/>
          <w:szCs w:val="24"/>
        </w:rPr>
        <w:lastRenderedPageBreak/>
        <w:t>Innovates</w:t>
      </w:r>
      <w:r w:rsidRPr="00DB7B50">
        <w:rPr>
          <w:szCs w:val="24"/>
        </w:rPr>
        <w:t>: Creates and develops innovative events and/or programs, publications, research materials and online applications to enhance small business awareness and solutions.</w:t>
      </w:r>
    </w:p>
    <w:p w:rsidRPr="004D35BF" w:rsidR="004D35BF" w:rsidP="00F867D9" w:rsidRDefault="005F1765" w14:paraId="0A0910AD" w14:textId="77777777">
      <w:pPr>
        <w:numPr>
          <w:ilvl w:val="0"/>
          <w:numId w:val="19"/>
        </w:numPr>
        <w:spacing w:after="200" w:line="276" w:lineRule="auto"/>
        <w:contextualSpacing/>
        <w:rPr>
          <w:b/>
          <w:szCs w:val="24"/>
        </w:rPr>
      </w:pPr>
      <w:r w:rsidRPr="004D35BF">
        <w:rPr>
          <w:b/>
          <w:szCs w:val="24"/>
        </w:rPr>
        <w:t>Champions</w:t>
      </w:r>
      <w:r w:rsidRPr="004D35BF">
        <w:rPr>
          <w:szCs w:val="24"/>
        </w:rPr>
        <w:t xml:space="preserve">: Advocates for women’s entrepreneurship and the overall small business community. </w:t>
      </w:r>
    </w:p>
    <w:p w:rsidRPr="004D35BF" w:rsidR="004B7EC4" w:rsidP="00F867D9" w:rsidRDefault="005F1765" w14:paraId="0A0910AE" w14:textId="77777777">
      <w:pPr>
        <w:numPr>
          <w:ilvl w:val="0"/>
          <w:numId w:val="19"/>
        </w:numPr>
        <w:spacing w:after="200" w:line="276" w:lineRule="auto"/>
        <w:contextualSpacing/>
        <w:rPr>
          <w:b/>
          <w:szCs w:val="24"/>
        </w:rPr>
      </w:pPr>
      <w:r w:rsidRPr="004D35BF">
        <w:rPr>
          <w:b/>
          <w:szCs w:val="24"/>
        </w:rPr>
        <w:t>Develops</w:t>
      </w:r>
      <w:r w:rsidRPr="004D35BF">
        <w:rPr>
          <w:szCs w:val="24"/>
        </w:rPr>
        <w:t xml:space="preserve">: Partners with a variety of local, state and other entities  (including SBDCs and SCORE) to grow the program through unique collaborations that not only bring in monetary matching funds but also help market the WBC. </w:t>
      </w:r>
      <w:r w:rsidRPr="004D35BF" w:rsidR="007665C7">
        <w:rPr>
          <w:szCs w:val="24"/>
        </w:rPr>
        <w:t>Recognized by the local SBA district office as a champion for SBA products and services including effective amplification of the SBA mission and priorities and strong education efforts about the SBA and its programs to small businesses.</w:t>
      </w:r>
    </w:p>
    <w:p w:rsidRPr="00DB7B50" w:rsidR="005F1765" w:rsidP="00F867D9" w:rsidRDefault="004B7EC4" w14:paraId="0A0910AF" w14:textId="77777777">
      <w:pPr>
        <w:numPr>
          <w:ilvl w:val="0"/>
          <w:numId w:val="19"/>
        </w:numPr>
        <w:spacing w:after="200" w:line="276" w:lineRule="auto"/>
        <w:contextualSpacing/>
        <w:rPr>
          <w:szCs w:val="24"/>
        </w:rPr>
      </w:pPr>
      <w:r>
        <w:rPr>
          <w:b/>
          <w:szCs w:val="24"/>
        </w:rPr>
        <w:t>Collaborates</w:t>
      </w:r>
      <w:r w:rsidRPr="004B7EC4">
        <w:rPr>
          <w:szCs w:val="24"/>
        </w:rPr>
        <w:t>:</w:t>
      </w:r>
      <w:r>
        <w:rPr>
          <w:szCs w:val="24"/>
        </w:rPr>
        <w:t xml:space="preserve"> </w:t>
      </w:r>
      <w:r w:rsidRPr="00DB7B50" w:rsidR="004E5F45">
        <w:rPr>
          <w:szCs w:val="24"/>
        </w:rPr>
        <w:t>Recognized by the local SBA district office as a champion for SBA products and services including effective amplification of the SBA mission and priorities and strong education efforts about the SBA and its programs to small businesses.</w:t>
      </w:r>
    </w:p>
    <w:p w:rsidR="004B7EC4" w:rsidP="004B7EC4" w:rsidRDefault="004B7EC4" w14:paraId="0A0910B0" w14:textId="77777777">
      <w:pPr>
        <w:spacing w:after="200" w:line="276" w:lineRule="auto"/>
        <w:contextualSpacing/>
        <w:rPr>
          <w:szCs w:val="24"/>
        </w:rPr>
      </w:pPr>
    </w:p>
    <w:p w:rsidRPr="00C57D93" w:rsidR="00C57D93" w:rsidP="00C57D93" w:rsidRDefault="00C57D93" w14:paraId="0A0910B1" w14:textId="77777777">
      <w:pPr>
        <w:autoSpaceDE w:val="0"/>
        <w:autoSpaceDN w:val="0"/>
        <w:adjustRightInd w:val="0"/>
        <w:rPr>
          <w:szCs w:val="24"/>
        </w:rPr>
      </w:pPr>
      <w:r w:rsidRPr="00C57D93">
        <w:rPr>
          <w:szCs w:val="24"/>
        </w:rPr>
        <w:t>Good Standing: Center must be in good standing with the SBA and have met or exceeded milestones for the previous year and be on track to meeting or exceeding them for the current year at the time of submission.  This includes but is not limited to having no outstanding examination or review findings.</w:t>
      </w:r>
    </w:p>
    <w:p w:rsidR="00BF56DA" w:rsidP="00067EE3" w:rsidRDefault="00BF56DA" w14:paraId="0A0910B2" w14:textId="77777777">
      <w:pPr>
        <w:autoSpaceDE w:val="0"/>
        <w:autoSpaceDN w:val="0"/>
        <w:adjustRightInd w:val="0"/>
        <w:rPr>
          <w:b/>
          <w:szCs w:val="24"/>
          <w:u w:val="single"/>
        </w:rPr>
      </w:pPr>
    </w:p>
    <w:p w:rsidRPr="001449DA" w:rsidR="00067EE3" w:rsidP="00067EE3" w:rsidRDefault="00067EE3" w14:paraId="0A0910B3" w14:textId="77777777">
      <w:pPr>
        <w:autoSpaceDE w:val="0"/>
        <w:autoSpaceDN w:val="0"/>
        <w:adjustRightInd w:val="0"/>
        <w:rPr>
          <w:b/>
          <w:sz w:val="28"/>
          <w:szCs w:val="24"/>
        </w:rPr>
      </w:pPr>
      <w:r w:rsidRPr="001449DA">
        <w:rPr>
          <w:b/>
          <w:sz w:val="28"/>
          <w:szCs w:val="24"/>
        </w:rPr>
        <w:t>What are the selection procedures for this award?</w:t>
      </w:r>
    </w:p>
    <w:p w:rsidRPr="00A62F2A" w:rsidR="00BE023E" w:rsidP="00BE023E" w:rsidRDefault="002E7561" w14:paraId="0A0910B4" w14:textId="77777777">
      <w:pPr>
        <w:pStyle w:val="NormalJanson-TextRoman"/>
        <w:rPr>
          <w:rFonts w:ascii="Times New Roman" w:hAnsi="Times New Roman"/>
          <w:sz w:val="24"/>
          <w:szCs w:val="24"/>
        </w:rPr>
      </w:pPr>
      <w:r w:rsidRPr="00A62F2A">
        <w:rPr>
          <w:rFonts w:ascii="Times New Roman" w:hAnsi="Times New Roman"/>
          <w:sz w:val="24"/>
          <w:szCs w:val="24"/>
        </w:rPr>
        <w:t>National Women’s Business Center winners will be selected at the District, Regional and National levels.</w:t>
      </w:r>
      <w:r w:rsidRPr="00A62F2A" w:rsidR="00BF56DA">
        <w:rPr>
          <w:rFonts w:ascii="Times New Roman" w:hAnsi="Times New Roman"/>
          <w:sz w:val="24"/>
          <w:szCs w:val="24"/>
        </w:rPr>
        <w:t xml:space="preserve"> </w:t>
      </w:r>
    </w:p>
    <w:p w:rsidRPr="002E7561" w:rsidR="002E7561" w:rsidP="00F867D9" w:rsidRDefault="002E7561" w14:paraId="0A0910B5" w14:textId="77777777">
      <w:pPr>
        <w:pStyle w:val="NormalJanson-TextRoman"/>
        <w:numPr>
          <w:ilvl w:val="0"/>
          <w:numId w:val="65"/>
        </w:numPr>
        <w:rPr>
          <w:rFonts w:ascii="Times New Roman" w:hAnsi="Times New Roman"/>
          <w:sz w:val="24"/>
          <w:szCs w:val="24"/>
        </w:rPr>
      </w:pPr>
      <w:r w:rsidRPr="002E7561">
        <w:rPr>
          <w:rFonts w:ascii="Times New Roman" w:hAnsi="Times New Roman"/>
          <w:sz w:val="24"/>
          <w:szCs w:val="24"/>
        </w:rPr>
        <w:t>District offices will select one winner to compete at the regional level.</w:t>
      </w:r>
    </w:p>
    <w:p w:rsidRPr="002E7561" w:rsidR="002E7561" w:rsidP="00F867D9" w:rsidRDefault="002E7561" w14:paraId="0A0910B6" w14:textId="77777777">
      <w:pPr>
        <w:pStyle w:val="NormalJanson-TextRoman"/>
        <w:numPr>
          <w:ilvl w:val="0"/>
          <w:numId w:val="65"/>
        </w:numPr>
        <w:rPr>
          <w:rFonts w:ascii="Times New Roman" w:hAnsi="Times New Roman"/>
          <w:sz w:val="24"/>
          <w:szCs w:val="24"/>
        </w:rPr>
      </w:pPr>
      <w:r w:rsidRPr="002E7561">
        <w:rPr>
          <w:rFonts w:ascii="Times New Roman" w:hAnsi="Times New Roman"/>
          <w:sz w:val="24"/>
          <w:szCs w:val="24"/>
        </w:rPr>
        <w:t>The Regional offices will select one winner to compete at the national level.</w:t>
      </w:r>
    </w:p>
    <w:p w:rsidRPr="00BF56DA" w:rsidR="00067EE3" w:rsidP="00F867D9" w:rsidRDefault="002E7561" w14:paraId="0A0910B7" w14:textId="77777777">
      <w:pPr>
        <w:pStyle w:val="NormalJanson-TextRoman"/>
        <w:numPr>
          <w:ilvl w:val="0"/>
          <w:numId w:val="65"/>
        </w:numPr>
        <w:rPr>
          <w:szCs w:val="24"/>
        </w:rPr>
      </w:pPr>
      <w:r w:rsidRPr="00BF56DA">
        <w:rPr>
          <w:rFonts w:ascii="Times New Roman" w:hAnsi="Times New Roman"/>
          <w:sz w:val="24"/>
          <w:szCs w:val="24"/>
        </w:rPr>
        <w:t xml:space="preserve">The National Women’s Business Center winner will be selected by the SBA Administrator based on, but not restricted to, the recommendations of a panel of judges that may be comprised of both SBA employees and non-federal employees and the recommendations of the SBA’s Office of Women’s Business Ownership.  </w:t>
      </w:r>
    </w:p>
    <w:p w:rsidRPr="00DB7B50" w:rsidR="000361A2" w:rsidP="00BE023E" w:rsidRDefault="000361A2" w14:paraId="0A0910B8" w14:textId="77777777">
      <w:pPr>
        <w:tabs>
          <w:tab w:val="left" w:pos="3290"/>
        </w:tabs>
        <w:rPr>
          <w:b/>
          <w:szCs w:val="24"/>
          <w:u w:val="single"/>
        </w:rPr>
      </w:pPr>
      <w:r w:rsidRPr="00DB7B50">
        <w:rPr>
          <w:b/>
          <w:szCs w:val="24"/>
          <w:u w:val="single"/>
        </w:rPr>
        <w:br w:type="page"/>
      </w:r>
    </w:p>
    <w:p w:rsidRPr="00BB65CB" w:rsidR="00223D0E" w:rsidP="00223D0E" w:rsidRDefault="00223D0E" w14:paraId="0A0910B9" w14:textId="77777777">
      <w:pPr>
        <w:rPr>
          <w:b/>
          <w:sz w:val="32"/>
          <w:szCs w:val="32"/>
        </w:rPr>
      </w:pPr>
      <w:r w:rsidRPr="00BB65CB">
        <w:rPr>
          <w:b/>
          <w:sz w:val="32"/>
          <w:szCs w:val="32"/>
        </w:rPr>
        <w:lastRenderedPageBreak/>
        <w:t>Jody C. Raskind Lender of the Year</w:t>
      </w:r>
    </w:p>
    <w:p w:rsidR="00067EE3" w:rsidP="00223D0E" w:rsidRDefault="00067EE3" w14:paraId="0A0910BA" w14:textId="77777777">
      <w:pPr>
        <w:rPr>
          <w:szCs w:val="24"/>
        </w:rPr>
      </w:pPr>
    </w:p>
    <w:p w:rsidRPr="00DB7B50" w:rsidR="00D67D6B" w:rsidP="00223D0E" w:rsidRDefault="00067EE3" w14:paraId="0A0910BB" w14:textId="77777777">
      <w:pPr>
        <w:rPr>
          <w:szCs w:val="24"/>
          <w:u w:val="single"/>
        </w:rPr>
      </w:pPr>
      <w:r w:rsidRPr="00A32A45">
        <w:rPr>
          <w:szCs w:val="24"/>
        </w:rPr>
        <w:t xml:space="preserve">The Jody C. Raskind Lender of the Year Award is presented to a mission-focused lender (Mission Lender) that has demonstrated extraordinary commitment to the creation, growth and expansion of small businesses in underserved markets with a demonstrable impact on the communities it serves.  </w:t>
      </w:r>
    </w:p>
    <w:p w:rsidR="00067EE3" w:rsidP="00223D0E" w:rsidRDefault="00067EE3" w14:paraId="0A0910BC" w14:textId="77777777">
      <w:pPr>
        <w:rPr>
          <w:b/>
          <w:szCs w:val="24"/>
          <w:u w:val="single"/>
        </w:rPr>
      </w:pPr>
    </w:p>
    <w:p w:rsidRPr="00377812" w:rsidR="00223D0E" w:rsidP="00223D0E" w:rsidRDefault="00D67D6B" w14:paraId="0A0910BD" w14:textId="77777777">
      <w:pPr>
        <w:rPr>
          <w:b/>
          <w:sz w:val="28"/>
          <w:szCs w:val="28"/>
        </w:rPr>
      </w:pPr>
      <w:r w:rsidRPr="00377812">
        <w:rPr>
          <w:b/>
          <w:sz w:val="28"/>
          <w:szCs w:val="28"/>
        </w:rPr>
        <w:t>Who is eligible to be nominated?</w:t>
      </w:r>
    </w:p>
    <w:p w:rsidRPr="002E7561" w:rsidR="002E7561" w:rsidP="00F867D9" w:rsidRDefault="00CA1D29" w14:paraId="0A0910BE" w14:textId="77777777">
      <w:pPr>
        <w:pStyle w:val="ListParagraph"/>
        <w:numPr>
          <w:ilvl w:val="0"/>
          <w:numId w:val="60"/>
        </w:numPr>
        <w:spacing w:after="0" w:line="240" w:lineRule="auto"/>
        <w:rPr>
          <w:rFonts w:ascii="Times New Roman" w:hAnsi="Times New Roman"/>
          <w:sz w:val="24"/>
          <w:szCs w:val="24"/>
        </w:rPr>
      </w:pPr>
      <w:r w:rsidRPr="002E7561">
        <w:rPr>
          <w:rFonts w:ascii="Times New Roman" w:hAnsi="Times New Roman"/>
          <w:sz w:val="24"/>
          <w:szCs w:val="24"/>
        </w:rPr>
        <w:t xml:space="preserve">To qualify, the </w:t>
      </w:r>
      <w:r w:rsidRPr="002E7561" w:rsidR="002E7561">
        <w:rPr>
          <w:rFonts w:ascii="Times New Roman" w:hAnsi="Times New Roman"/>
          <w:sz w:val="24"/>
          <w:szCs w:val="24"/>
        </w:rPr>
        <w:t>nominee</w:t>
      </w:r>
      <w:r w:rsidRPr="002E7561">
        <w:rPr>
          <w:rFonts w:ascii="Times New Roman" w:hAnsi="Times New Roman"/>
          <w:sz w:val="24"/>
          <w:szCs w:val="24"/>
        </w:rPr>
        <w:t xml:space="preserve"> must be a participant in two or more of the following economic development loan or grant programs: </w:t>
      </w:r>
    </w:p>
    <w:p w:rsidRPr="002E7561" w:rsidR="002E7561" w:rsidP="00F867D9" w:rsidRDefault="00CA1D29" w14:paraId="0A0910BF" w14:textId="77777777">
      <w:pPr>
        <w:pStyle w:val="ListParagraph"/>
        <w:numPr>
          <w:ilvl w:val="1"/>
          <w:numId w:val="60"/>
        </w:numPr>
        <w:spacing w:after="0" w:line="240" w:lineRule="auto"/>
        <w:rPr>
          <w:rFonts w:ascii="Times New Roman" w:hAnsi="Times New Roman"/>
          <w:sz w:val="24"/>
          <w:szCs w:val="24"/>
        </w:rPr>
      </w:pPr>
      <w:r w:rsidRPr="002E7561">
        <w:rPr>
          <w:rFonts w:ascii="Times New Roman" w:hAnsi="Times New Roman"/>
          <w:sz w:val="24"/>
          <w:szCs w:val="24"/>
        </w:rPr>
        <w:t xml:space="preserve">SBA’s Microloan Program, Community Advantage Program, CDC/504 Loan Program, Intermediary Lending Pilot Program (ILPP,) and/or PRIME.  </w:t>
      </w:r>
    </w:p>
    <w:p w:rsidRPr="002E7561" w:rsidR="00CA1D29" w:rsidP="00F867D9" w:rsidRDefault="00CA1D29" w14:paraId="0A0910C0" w14:textId="77777777">
      <w:pPr>
        <w:pStyle w:val="ListParagraph"/>
        <w:numPr>
          <w:ilvl w:val="1"/>
          <w:numId w:val="60"/>
        </w:numPr>
        <w:spacing w:after="0" w:line="240" w:lineRule="auto"/>
        <w:rPr>
          <w:rFonts w:ascii="Times New Roman" w:hAnsi="Times New Roman"/>
          <w:sz w:val="24"/>
          <w:szCs w:val="24"/>
        </w:rPr>
      </w:pPr>
      <w:r w:rsidRPr="002E7561">
        <w:rPr>
          <w:rFonts w:ascii="Times New Roman" w:hAnsi="Times New Roman"/>
          <w:sz w:val="24"/>
          <w:szCs w:val="24"/>
        </w:rPr>
        <w:t xml:space="preserve">Alternatively, the Mission Lender could be a participant in one of these programs and be a Department of Treasury-certified Community Development Financial Institutions (CDFI).  </w:t>
      </w:r>
    </w:p>
    <w:p w:rsidRPr="002E7561" w:rsidR="00D77924" w:rsidP="00F867D9" w:rsidRDefault="002E7561" w14:paraId="0A0910C1" w14:textId="77777777">
      <w:pPr>
        <w:pStyle w:val="ListParagraph"/>
        <w:numPr>
          <w:ilvl w:val="0"/>
          <w:numId w:val="60"/>
        </w:numPr>
        <w:spacing w:after="0" w:line="240" w:lineRule="auto"/>
        <w:rPr>
          <w:rFonts w:ascii="Times New Roman" w:hAnsi="Times New Roman"/>
          <w:sz w:val="24"/>
          <w:szCs w:val="24"/>
        </w:rPr>
      </w:pPr>
      <w:r w:rsidRPr="002E7561">
        <w:rPr>
          <w:rFonts w:ascii="Times New Roman" w:hAnsi="Times New Roman"/>
          <w:sz w:val="24"/>
          <w:szCs w:val="24"/>
        </w:rPr>
        <w:t xml:space="preserve">The nominee </w:t>
      </w:r>
      <w:r w:rsidRPr="002E7561" w:rsidR="00D77924">
        <w:rPr>
          <w:rFonts w:ascii="Times New Roman" w:hAnsi="Times New Roman"/>
          <w:sz w:val="24"/>
          <w:szCs w:val="24"/>
        </w:rPr>
        <w:t xml:space="preserve">must have made a minimum of 10 loans in either, or some combination of, the SBA Microloan, ILPP or Community Advantage Loan Programs during the fiscal year.  Having met the minimum criteria, the award will be based upon the number of loans made and the relative impact the particular Mission Lender has had on the communities it serves based on the judgment of the reviewing panel.  </w:t>
      </w:r>
    </w:p>
    <w:p w:rsidRPr="002E7561" w:rsidR="00D67D6B" w:rsidP="00F867D9" w:rsidRDefault="002E7561" w14:paraId="0A0910C2" w14:textId="77777777">
      <w:pPr>
        <w:pStyle w:val="ListParagraph"/>
        <w:numPr>
          <w:ilvl w:val="0"/>
          <w:numId w:val="60"/>
        </w:numPr>
        <w:spacing w:after="0" w:line="240" w:lineRule="auto"/>
        <w:rPr>
          <w:rFonts w:ascii="Times New Roman" w:hAnsi="Times New Roman"/>
          <w:sz w:val="24"/>
          <w:szCs w:val="24"/>
        </w:rPr>
      </w:pPr>
      <w:r w:rsidRPr="002E7561">
        <w:rPr>
          <w:rFonts w:ascii="Times New Roman" w:hAnsi="Times New Roman"/>
          <w:sz w:val="24"/>
          <w:szCs w:val="24"/>
        </w:rPr>
        <w:t xml:space="preserve">The nominee must </w:t>
      </w:r>
      <w:r w:rsidRPr="002E7561" w:rsidR="00D77924">
        <w:rPr>
          <w:rFonts w:ascii="Times New Roman" w:hAnsi="Times New Roman"/>
          <w:sz w:val="24"/>
          <w:szCs w:val="24"/>
        </w:rPr>
        <w:t xml:space="preserve">have met the minimum requirements for consideration for the award will be asked to submit a model exemplary transaction and/or interaction with a small business(s) they have served during the fiscal year which they feel best epitomizes their organization’s mission, goals and community served.  </w:t>
      </w:r>
    </w:p>
    <w:p w:rsidR="00D77924" w:rsidP="00D77924" w:rsidRDefault="00D77924" w14:paraId="0A0910C3" w14:textId="77777777">
      <w:pPr>
        <w:rPr>
          <w:szCs w:val="24"/>
        </w:rPr>
      </w:pPr>
    </w:p>
    <w:p w:rsidRPr="001449DA" w:rsidR="00F867D9" w:rsidP="00F867D9" w:rsidRDefault="00F867D9" w14:paraId="0A0910C4" w14:textId="77777777">
      <w:pPr>
        <w:autoSpaceDE w:val="0"/>
        <w:autoSpaceDN w:val="0"/>
        <w:adjustRightInd w:val="0"/>
        <w:rPr>
          <w:b/>
          <w:sz w:val="28"/>
          <w:szCs w:val="28"/>
        </w:rPr>
      </w:pPr>
      <w:r w:rsidRPr="001449DA">
        <w:rPr>
          <w:b/>
          <w:sz w:val="28"/>
          <w:szCs w:val="28"/>
        </w:rPr>
        <w:t>Who is NOT eligible to be nominated?</w:t>
      </w:r>
    </w:p>
    <w:p w:rsidR="00F867D9" w:rsidP="00F867D9" w:rsidRDefault="00F867D9" w14:paraId="0A0910C5" w14:textId="77777777">
      <w:pPr>
        <w:autoSpaceDE w:val="0"/>
        <w:autoSpaceDN w:val="0"/>
        <w:adjustRightInd w:val="0"/>
        <w:rPr>
          <w:color w:val="000000"/>
          <w:szCs w:val="24"/>
        </w:rPr>
      </w:pPr>
      <w:r w:rsidRPr="00F867D9">
        <w:rPr>
          <w:color w:val="000000"/>
          <w:szCs w:val="24"/>
        </w:rPr>
        <w:t>Individuals or firms who are currently suspended or debarred by the Federal government</w:t>
      </w:r>
    </w:p>
    <w:p w:rsidRPr="00A32A45" w:rsidR="00F867D9" w:rsidP="00D77924" w:rsidRDefault="00F867D9" w14:paraId="0A0910C6" w14:textId="77777777">
      <w:pPr>
        <w:rPr>
          <w:szCs w:val="24"/>
        </w:rPr>
      </w:pPr>
    </w:p>
    <w:p w:rsidRPr="00377812" w:rsidR="00D67D6B" w:rsidP="00223D0E" w:rsidRDefault="00D67D6B" w14:paraId="0A0910C7" w14:textId="77777777">
      <w:pPr>
        <w:rPr>
          <w:b/>
          <w:sz w:val="28"/>
          <w:szCs w:val="24"/>
        </w:rPr>
      </w:pPr>
      <w:r w:rsidRPr="00377812">
        <w:rPr>
          <w:b/>
          <w:sz w:val="28"/>
          <w:szCs w:val="24"/>
        </w:rPr>
        <w:t>Who may submit nominations?</w:t>
      </w:r>
    </w:p>
    <w:p w:rsidRPr="002E7561" w:rsidR="002E7561" w:rsidP="00F867D9" w:rsidRDefault="00D45420" w14:paraId="0A0910C8" w14:textId="77777777">
      <w:pPr>
        <w:pStyle w:val="ListParagraph"/>
        <w:numPr>
          <w:ilvl w:val="0"/>
          <w:numId w:val="61"/>
        </w:numPr>
        <w:spacing w:after="0" w:line="240" w:lineRule="auto"/>
        <w:rPr>
          <w:rFonts w:ascii="Times New Roman" w:hAnsi="Times New Roman"/>
          <w:color w:val="000000"/>
          <w:sz w:val="24"/>
          <w:szCs w:val="24"/>
        </w:rPr>
      </w:pPr>
      <w:r w:rsidRPr="002E7561">
        <w:rPr>
          <w:rFonts w:ascii="Times New Roman" w:hAnsi="Times New Roman"/>
          <w:sz w:val="24"/>
          <w:szCs w:val="24"/>
        </w:rPr>
        <w:t xml:space="preserve">Any individual or organization dedicated to the support of the small business community in the United States, </w:t>
      </w:r>
      <w:r w:rsidR="00303902">
        <w:rPr>
          <w:rFonts w:ascii="Times New Roman" w:hAnsi="Times New Roman"/>
          <w:sz w:val="24"/>
          <w:szCs w:val="24"/>
        </w:rPr>
        <w:t>such as</w:t>
      </w:r>
      <w:r w:rsidRPr="002E7561">
        <w:rPr>
          <w:rFonts w:ascii="Times New Roman" w:hAnsi="Times New Roman"/>
          <w:sz w:val="24"/>
          <w:szCs w:val="24"/>
        </w:rPr>
        <w:t xml:space="preserve"> trade and professional associations and business organizations, may submit nominations for the Jody C. Raskind Lender of the Year award. </w:t>
      </w:r>
    </w:p>
    <w:p w:rsidRPr="002E7561" w:rsidR="002E7561" w:rsidP="00F867D9" w:rsidRDefault="002E7561" w14:paraId="0A0910C9" w14:textId="77777777">
      <w:pPr>
        <w:pStyle w:val="ListParagraph"/>
        <w:numPr>
          <w:ilvl w:val="0"/>
          <w:numId w:val="61"/>
        </w:numPr>
        <w:spacing w:after="0" w:line="240" w:lineRule="auto"/>
        <w:rPr>
          <w:rFonts w:ascii="Times New Roman" w:hAnsi="Times New Roman"/>
          <w:color w:val="000000"/>
          <w:sz w:val="24"/>
          <w:szCs w:val="24"/>
        </w:rPr>
      </w:pPr>
      <w:r w:rsidRPr="002E7561">
        <w:rPr>
          <w:rFonts w:ascii="Times New Roman" w:hAnsi="Times New Roman"/>
          <w:sz w:val="24"/>
          <w:szCs w:val="24"/>
        </w:rPr>
        <w:t>L</w:t>
      </w:r>
      <w:r w:rsidRPr="002E7561" w:rsidR="00D45420">
        <w:rPr>
          <w:rFonts w:ascii="Times New Roman" w:hAnsi="Times New Roman"/>
          <w:sz w:val="24"/>
          <w:szCs w:val="24"/>
        </w:rPr>
        <w:t>ending institutions may self-nominate.</w:t>
      </w:r>
      <w:r w:rsidRPr="002E7561" w:rsidR="00C84C68">
        <w:rPr>
          <w:rFonts w:ascii="Times New Roman" w:hAnsi="Times New Roman"/>
          <w:color w:val="000000"/>
          <w:sz w:val="24"/>
          <w:szCs w:val="24"/>
        </w:rPr>
        <w:t xml:space="preserve"> </w:t>
      </w:r>
    </w:p>
    <w:p w:rsidRPr="00A32A45" w:rsidR="00223D0E" w:rsidP="00223D0E" w:rsidRDefault="00223D0E" w14:paraId="0A0910CA" w14:textId="77777777">
      <w:pPr>
        <w:rPr>
          <w:b/>
          <w:szCs w:val="24"/>
          <w:u w:val="single"/>
        </w:rPr>
      </w:pPr>
    </w:p>
    <w:p w:rsidRPr="00377812" w:rsidR="00805D4C" w:rsidP="00223D0E" w:rsidRDefault="002E7561" w14:paraId="0A0910CB" w14:textId="77777777">
      <w:pPr>
        <w:rPr>
          <w:b/>
          <w:szCs w:val="24"/>
        </w:rPr>
      </w:pPr>
      <w:r w:rsidRPr="00377812">
        <w:rPr>
          <w:b/>
          <w:sz w:val="28"/>
          <w:szCs w:val="24"/>
        </w:rPr>
        <w:t xml:space="preserve">Where </w:t>
      </w:r>
      <w:r w:rsidRPr="00377812" w:rsidR="00BF56DA">
        <w:rPr>
          <w:b/>
          <w:sz w:val="28"/>
          <w:szCs w:val="24"/>
        </w:rPr>
        <w:t>are</w:t>
      </w:r>
      <w:r w:rsidRPr="00377812" w:rsidR="00805D4C">
        <w:rPr>
          <w:b/>
          <w:sz w:val="28"/>
          <w:szCs w:val="24"/>
        </w:rPr>
        <w:t xml:space="preserve"> the nominations to be sent?</w:t>
      </w:r>
    </w:p>
    <w:p w:rsidR="00805D4C" w:rsidP="00223D0E" w:rsidRDefault="00BE023E" w14:paraId="0A0910CC" w14:textId="77777777">
      <w:pPr>
        <w:rPr>
          <w:szCs w:val="24"/>
        </w:rPr>
      </w:pPr>
      <w:r w:rsidRPr="00BE023E">
        <w:rPr>
          <w:szCs w:val="24"/>
        </w:rPr>
        <w:t xml:space="preserve">Nominations for </w:t>
      </w:r>
      <w:r>
        <w:rPr>
          <w:szCs w:val="24"/>
        </w:rPr>
        <w:t xml:space="preserve">Jody C. Raskind Lender of the Year </w:t>
      </w:r>
      <w:r w:rsidRPr="00BE023E">
        <w:rPr>
          <w:szCs w:val="24"/>
        </w:rPr>
        <w:t xml:space="preserve">are to be hand delivered or mailed to the Office of </w:t>
      </w:r>
      <w:r>
        <w:rPr>
          <w:szCs w:val="24"/>
        </w:rPr>
        <w:t>Capital Access</w:t>
      </w:r>
      <w:r w:rsidRPr="00BE023E">
        <w:rPr>
          <w:szCs w:val="24"/>
        </w:rPr>
        <w:t xml:space="preserve"> in Washington, DC. Electronic submissions of SBA Awards Forms are not accepted.</w:t>
      </w:r>
    </w:p>
    <w:p w:rsidR="00BE023E" w:rsidP="00223D0E" w:rsidRDefault="00BE023E" w14:paraId="0A0910CD" w14:textId="77777777">
      <w:pPr>
        <w:rPr>
          <w:szCs w:val="24"/>
        </w:rPr>
      </w:pPr>
    </w:p>
    <w:p w:rsidRPr="00377812" w:rsidR="00205B60" w:rsidP="00205B60" w:rsidRDefault="00205B60" w14:paraId="0A0910CE" w14:textId="77777777">
      <w:pPr>
        <w:rPr>
          <w:b/>
          <w:sz w:val="28"/>
          <w:szCs w:val="24"/>
        </w:rPr>
      </w:pPr>
      <w:r w:rsidRPr="00377812">
        <w:rPr>
          <w:b/>
          <w:sz w:val="28"/>
          <w:szCs w:val="24"/>
        </w:rPr>
        <w:t>When is the deadline for nominations?</w:t>
      </w:r>
    </w:p>
    <w:p w:rsidRPr="00205B60" w:rsidR="00205B60" w:rsidP="00205B60" w:rsidRDefault="00EC220C" w14:paraId="0A0910CF" w14:textId="77777777">
      <w:pPr>
        <w:rPr>
          <w:bCs/>
          <w:iCs/>
          <w:szCs w:val="24"/>
        </w:rPr>
      </w:pPr>
      <w:r>
        <w:rPr>
          <w:bCs/>
          <w:iCs/>
          <w:szCs w:val="24"/>
        </w:rPr>
        <w:t>This deadline will be determined each year.</w:t>
      </w:r>
    </w:p>
    <w:p w:rsidRPr="00DB7B50" w:rsidR="00205B60" w:rsidP="00223D0E" w:rsidRDefault="00205B60" w14:paraId="0A0910D0" w14:textId="77777777">
      <w:pPr>
        <w:rPr>
          <w:szCs w:val="24"/>
        </w:rPr>
      </w:pPr>
    </w:p>
    <w:p w:rsidRPr="00377812" w:rsidR="00805D4C" w:rsidP="00223D0E" w:rsidRDefault="00805D4C" w14:paraId="0A0910D1" w14:textId="77777777">
      <w:pPr>
        <w:rPr>
          <w:b/>
          <w:sz w:val="28"/>
          <w:szCs w:val="24"/>
        </w:rPr>
      </w:pPr>
      <w:r w:rsidRPr="00377812">
        <w:rPr>
          <w:b/>
          <w:sz w:val="28"/>
          <w:szCs w:val="24"/>
        </w:rPr>
        <w:t>What information must the nomination package contain?</w:t>
      </w:r>
    </w:p>
    <w:p w:rsidRPr="00A32A45" w:rsidR="00223D0E" w:rsidP="00223D0E" w:rsidRDefault="00223D0E" w14:paraId="0A0910D2" w14:textId="77777777">
      <w:pPr>
        <w:rPr>
          <w:szCs w:val="24"/>
        </w:rPr>
      </w:pPr>
      <w:r w:rsidRPr="00A32A45">
        <w:rPr>
          <w:szCs w:val="24"/>
        </w:rPr>
        <w:t xml:space="preserve">All lenders that have met the minimum requirements for consideration for the award will be asked to submit a model exemplary transaction or interaction with a small business(s) they have served during the Fiscal Year which they feel best epitomizes their organization’s mission, goals and impact on its respective community.  </w:t>
      </w:r>
    </w:p>
    <w:p w:rsidRPr="00A32A45" w:rsidR="006558AC" w:rsidP="00F867D9" w:rsidRDefault="006558AC" w14:paraId="0A0910D3" w14:textId="77777777">
      <w:pPr>
        <w:pStyle w:val="ListParagraph"/>
        <w:numPr>
          <w:ilvl w:val="0"/>
          <w:numId w:val="35"/>
        </w:numPr>
        <w:spacing w:after="0" w:line="240" w:lineRule="auto"/>
        <w:rPr>
          <w:rFonts w:ascii="Times New Roman" w:hAnsi="Times New Roman"/>
          <w:sz w:val="24"/>
          <w:szCs w:val="24"/>
        </w:rPr>
      </w:pPr>
      <w:r w:rsidRPr="00A32A45">
        <w:rPr>
          <w:rFonts w:ascii="Times New Roman" w:hAnsi="Times New Roman"/>
          <w:sz w:val="24"/>
          <w:szCs w:val="24"/>
        </w:rPr>
        <w:lastRenderedPageBreak/>
        <w:t>A completed background form (</w:t>
      </w:r>
      <w:r w:rsidR="00172E45">
        <w:rPr>
          <w:rFonts w:ascii="Times New Roman" w:hAnsi="Times New Roman"/>
          <w:sz w:val="24"/>
          <w:szCs w:val="24"/>
        </w:rPr>
        <w:t>SBA Form 3300, Award Nominee Background Form</w:t>
      </w:r>
      <w:r w:rsidRPr="00A32A45">
        <w:rPr>
          <w:rFonts w:ascii="Times New Roman" w:hAnsi="Times New Roman"/>
          <w:sz w:val="24"/>
          <w:szCs w:val="24"/>
        </w:rPr>
        <w:t xml:space="preserve">) which is </w:t>
      </w:r>
      <w:r w:rsidR="002E7561">
        <w:rPr>
          <w:rFonts w:ascii="Times New Roman" w:hAnsi="Times New Roman"/>
          <w:sz w:val="24"/>
          <w:szCs w:val="24"/>
        </w:rPr>
        <w:t xml:space="preserve">at </w:t>
      </w:r>
      <w:hyperlink w:history="1" r:id="rId35">
        <w:r w:rsidRPr="008C1CBE" w:rsidR="002E7561">
          <w:rPr>
            <w:rStyle w:val="Hyperlink"/>
            <w:rFonts w:ascii="Times New Roman" w:hAnsi="Times New Roman"/>
            <w:sz w:val="24"/>
            <w:szCs w:val="24"/>
          </w:rPr>
          <w:t>www.sba.gov/nsbw</w:t>
        </w:r>
      </w:hyperlink>
    </w:p>
    <w:p w:rsidRPr="00A32A45" w:rsidR="00BE62F9" w:rsidP="00F867D9" w:rsidRDefault="00BE62F9" w14:paraId="0A0910D4" w14:textId="77777777">
      <w:pPr>
        <w:pStyle w:val="ListParagraph"/>
        <w:numPr>
          <w:ilvl w:val="0"/>
          <w:numId w:val="35"/>
        </w:numPr>
        <w:spacing w:after="0" w:line="240" w:lineRule="auto"/>
        <w:rPr>
          <w:rFonts w:ascii="Times New Roman" w:hAnsi="Times New Roman"/>
          <w:sz w:val="24"/>
          <w:szCs w:val="24"/>
        </w:rPr>
      </w:pPr>
      <w:r w:rsidRPr="00A32A45">
        <w:rPr>
          <w:rFonts w:ascii="Times New Roman" w:hAnsi="Times New Roman"/>
          <w:sz w:val="24"/>
          <w:szCs w:val="24"/>
        </w:rPr>
        <w:t xml:space="preserve">A completed nomination form (SBA Form 3313, </w:t>
      </w:r>
      <w:r w:rsidRPr="006558AC" w:rsidR="006558AC">
        <w:rPr>
          <w:rFonts w:ascii="Times New Roman" w:hAnsi="Times New Roman"/>
          <w:sz w:val="24"/>
          <w:szCs w:val="24"/>
        </w:rPr>
        <w:t>Jody C. Raskind Lender of the Year</w:t>
      </w:r>
      <w:r w:rsidRPr="00A32A45">
        <w:rPr>
          <w:rFonts w:ascii="Times New Roman" w:hAnsi="Times New Roman"/>
          <w:sz w:val="24"/>
          <w:szCs w:val="24"/>
        </w:rPr>
        <w:t xml:space="preserve">) which is available </w:t>
      </w:r>
      <w:r w:rsidR="002E7561">
        <w:rPr>
          <w:rFonts w:ascii="Times New Roman" w:hAnsi="Times New Roman"/>
          <w:sz w:val="24"/>
          <w:szCs w:val="24"/>
        </w:rPr>
        <w:t xml:space="preserve">at </w:t>
      </w:r>
      <w:hyperlink w:history="1" r:id="rId36">
        <w:r w:rsidRPr="008C1CBE" w:rsidR="002E7561">
          <w:rPr>
            <w:rStyle w:val="Hyperlink"/>
            <w:rFonts w:ascii="Times New Roman" w:hAnsi="Times New Roman"/>
            <w:sz w:val="24"/>
            <w:szCs w:val="24"/>
          </w:rPr>
          <w:t>www.sba.gov/nsbw</w:t>
        </w:r>
      </w:hyperlink>
    </w:p>
    <w:p w:rsidRPr="00A32A45" w:rsidR="00805D4C" w:rsidP="00F867D9" w:rsidRDefault="00805D4C" w14:paraId="0A0910D5" w14:textId="77777777">
      <w:pPr>
        <w:pStyle w:val="ListParagraph"/>
        <w:numPr>
          <w:ilvl w:val="0"/>
          <w:numId w:val="35"/>
        </w:numPr>
        <w:spacing w:after="0" w:line="240" w:lineRule="auto"/>
        <w:rPr>
          <w:rFonts w:ascii="Times New Roman" w:hAnsi="Times New Roman"/>
          <w:sz w:val="24"/>
          <w:szCs w:val="24"/>
        </w:rPr>
      </w:pPr>
      <w:r w:rsidRPr="00A32A45">
        <w:rPr>
          <w:rFonts w:ascii="Times New Roman" w:hAnsi="Times New Roman"/>
          <w:sz w:val="24"/>
          <w:szCs w:val="24"/>
        </w:rPr>
        <w:t xml:space="preserve">An original 8” x 10” or 5” x 7” photo of the nominated </w:t>
      </w:r>
      <w:r w:rsidRPr="00A32A45" w:rsidR="00C62E47">
        <w:rPr>
          <w:rFonts w:ascii="Times New Roman" w:hAnsi="Times New Roman"/>
          <w:sz w:val="24"/>
          <w:szCs w:val="24"/>
        </w:rPr>
        <w:t>Lender</w:t>
      </w:r>
      <w:r w:rsidRPr="00A32A45">
        <w:rPr>
          <w:rFonts w:ascii="Times New Roman" w:hAnsi="Times New Roman"/>
          <w:sz w:val="24"/>
          <w:szCs w:val="24"/>
        </w:rPr>
        <w:t xml:space="preserve"> or a digital photo – </w:t>
      </w:r>
      <w:r w:rsidRPr="00A32A45" w:rsidR="00172E45">
        <w:rPr>
          <w:rFonts w:ascii="Times New Roman" w:hAnsi="Times New Roman"/>
          <w:sz w:val="24"/>
          <w:szCs w:val="24"/>
        </w:rPr>
        <w:t>at least</w:t>
      </w:r>
      <w:r w:rsidRPr="00A32A45">
        <w:rPr>
          <w:rFonts w:ascii="Times New Roman" w:hAnsi="Times New Roman"/>
          <w:sz w:val="24"/>
          <w:szCs w:val="24"/>
        </w:rPr>
        <w:t xml:space="preserve"> 300 dpi</w:t>
      </w:r>
      <w:r w:rsidR="006558AC">
        <w:rPr>
          <w:rFonts w:ascii="Times New Roman" w:hAnsi="Times New Roman"/>
          <w:sz w:val="24"/>
          <w:szCs w:val="24"/>
        </w:rPr>
        <w:t xml:space="preserve"> is required</w:t>
      </w:r>
      <w:r w:rsidR="00646FF7">
        <w:rPr>
          <w:rFonts w:ascii="Times New Roman" w:hAnsi="Times New Roman"/>
          <w:sz w:val="24"/>
          <w:szCs w:val="24"/>
        </w:rPr>
        <w:t>. P</w:t>
      </w:r>
      <w:r w:rsidRPr="00A32A45">
        <w:rPr>
          <w:rFonts w:ascii="Times New Roman" w:hAnsi="Times New Roman"/>
          <w:sz w:val="24"/>
          <w:szCs w:val="24"/>
        </w:rPr>
        <w:t>hotocopies are not acceptable</w:t>
      </w:r>
      <w:r w:rsidR="00646FF7">
        <w:rPr>
          <w:rFonts w:ascii="Times New Roman" w:hAnsi="Times New Roman"/>
          <w:sz w:val="24"/>
          <w:szCs w:val="24"/>
        </w:rPr>
        <w:t>.</w:t>
      </w:r>
    </w:p>
    <w:p w:rsidRPr="00A32A45" w:rsidR="00D45420" w:rsidP="00F867D9" w:rsidRDefault="00D45420" w14:paraId="0A0910D6" w14:textId="77777777">
      <w:pPr>
        <w:pStyle w:val="ListParagraph"/>
        <w:numPr>
          <w:ilvl w:val="0"/>
          <w:numId w:val="35"/>
        </w:numPr>
        <w:spacing w:after="0" w:line="240" w:lineRule="auto"/>
        <w:rPr>
          <w:rFonts w:ascii="Times New Roman" w:hAnsi="Times New Roman"/>
          <w:sz w:val="24"/>
          <w:szCs w:val="24"/>
        </w:rPr>
      </w:pPr>
      <w:r w:rsidRPr="00A32A45">
        <w:rPr>
          <w:rFonts w:ascii="Times New Roman" w:hAnsi="Times New Roman"/>
          <w:sz w:val="24"/>
          <w:szCs w:val="24"/>
        </w:rPr>
        <w:t>No more than 3 photographs or charts deemed significant by the nominator as evidence of the appropriateness of the nomination</w:t>
      </w:r>
    </w:p>
    <w:p w:rsidRPr="00A32A45" w:rsidR="00D45420" w:rsidP="00223D0E" w:rsidRDefault="00D45420" w14:paraId="0A0910D7" w14:textId="77777777">
      <w:pPr>
        <w:rPr>
          <w:szCs w:val="24"/>
        </w:rPr>
      </w:pPr>
    </w:p>
    <w:p w:rsidRPr="00377812" w:rsidR="00223D0E" w:rsidP="00223D0E" w:rsidRDefault="00223D0E" w14:paraId="0A0910D8" w14:textId="77777777">
      <w:pPr>
        <w:rPr>
          <w:sz w:val="28"/>
          <w:szCs w:val="24"/>
        </w:rPr>
      </w:pPr>
      <w:r w:rsidRPr="00377812">
        <w:rPr>
          <w:sz w:val="28"/>
          <w:szCs w:val="24"/>
        </w:rPr>
        <w:t xml:space="preserve">  </w:t>
      </w:r>
      <w:r w:rsidRPr="00377812">
        <w:rPr>
          <w:b/>
          <w:sz w:val="28"/>
          <w:szCs w:val="24"/>
        </w:rPr>
        <w:t>What are the evaluation/selection criteria</w:t>
      </w:r>
      <w:r w:rsidRPr="00377812">
        <w:rPr>
          <w:sz w:val="28"/>
          <w:szCs w:val="24"/>
        </w:rPr>
        <w:t>?</w:t>
      </w:r>
    </w:p>
    <w:p w:rsidRPr="00A32A45" w:rsidR="00D45420" w:rsidP="00F867D9" w:rsidRDefault="00D45420" w14:paraId="0A0910D9" w14:textId="77777777">
      <w:pPr>
        <w:pStyle w:val="ListParagraph"/>
        <w:numPr>
          <w:ilvl w:val="0"/>
          <w:numId w:val="69"/>
        </w:numPr>
        <w:spacing w:after="0" w:line="240" w:lineRule="auto"/>
        <w:rPr>
          <w:rFonts w:ascii="Times New Roman" w:hAnsi="Times New Roman"/>
          <w:sz w:val="24"/>
          <w:szCs w:val="24"/>
        </w:rPr>
      </w:pPr>
      <w:r w:rsidRPr="00A32A45">
        <w:rPr>
          <w:rFonts w:ascii="Times New Roman" w:hAnsi="Times New Roman"/>
          <w:sz w:val="24"/>
          <w:szCs w:val="24"/>
        </w:rPr>
        <w:t>Portfolio performance and OCRM Risk Rating</w:t>
      </w:r>
    </w:p>
    <w:p w:rsidRPr="00A32A45" w:rsidR="00D45420" w:rsidP="00F867D9" w:rsidRDefault="00D45420" w14:paraId="0A0910DA" w14:textId="77777777">
      <w:pPr>
        <w:pStyle w:val="ListParagraph"/>
        <w:numPr>
          <w:ilvl w:val="0"/>
          <w:numId w:val="69"/>
        </w:numPr>
        <w:spacing w:after="0" w:line="240" w:lineRule="auto"/>
        <w:rPr>
          <w:rFonts w:ascii="Times New Roman" w:hAnsi="Times New Roman"/>
          <w:sz w:val="24"/>
          <w:szCs w:val="24"/>
        </w:rPr>
      </w:pPr>
      <w:r w:rsidRPr="00A32A45">
        <w:rPr>
          <w:rFonts w:ascii="Times New Roman" w:hAnsi="Times New Roman"/>
          <w:sz w:val="24"/>
          <w:szCs w:val="24"/>
        </w:rPr>
        <w:t>Satisfactory SBA compliance record</w:t>
      </w:r>
    </w:p>
    <w:p w:rsidRPr="00A32A45" w:rsidR="00356E8A" w:rsidP="00F867D9" w:rsidRDefault="00D45420" w14:paraId="0A0910DB" w14:textId="77777777">
      <w:pPr>
        <w:pStyle w:val="ListParagraph"/>
        <w:numPr>
          <w:ilvl w:val="0"/>
          <w:numId w:val="69"/>
        </w:numPr>
        <w:spacing w:after="0" w:line="240" w:lineRule="auto"/>
        <w:rPr>
          <w:rFonts w:ascii="Times New Roman" w:hAnsi="Times New Roman"/>
          <w:sz w:val="24"/>
          <w:szCs w:val="24"/>
        </w:rPr>
      </w:pPr>
      <w:r w:rsidRPr="00A32A45">
        <w:rPr>
          <w:rFonts w:ascii="Times New Roman" w:hAnsi="Times New Roman"/>
          <w:sz w:val="24"/>
          <w:szCs w:val="24"/>
        </w:rPr>
        <w:t>Scoring/recommendation by SBA’s Underserved Market Coordinating Committee</w:t>
      </w:r>
    </w:p>
    <w:p w:rsidRPr="00A32A45" w:rsidR="00D45420" w:rsidP="00F867D9" w:rsidRDefault="00D45420" w14:paraId="0A0910DC" w14:textId="77777777">
      <w:pPr>
        <w:pStyle w:val="ListParagraph"/>
        <w:numPr>
          <w:ilvl w:val="0"/>
          <w:numId w:val="69"/>
        </w:numPr>
        <w:spacing w:after="0" w:line="240" w:lineRule="auto"/>
        <w:rPr>
          <w:rFonts w:ascii="Times New Roman" w:hAnsi="Times New Roman"/>
          <w:sz w:val="24"/>
          <w:szCs w:val="24"/>
        </w:rPr>
      </w:pPr>
      <w:r w:rsidRPr="00A32A45">
        <w:rPr>
          <w:rFonts w:ascii="Times New Roman" w:hAnsi="Times New Roman"/>
          <w:sz w:val="24"/>
          <w:szCs w:val="24"/>
        </w:rPr>
        <w:t xml:space="preserve">Number of loans approved/made </w:t>
      </w:r>
    </w:p>
    <w:p w:rsidR="00D45420" w:rsidP="00F867D9" w:rsidRDefault="00D45420" w14:paraId="0A0910DD" w14:textId="77777777">
      <w:pPr>
        <w:pStyle w:val="ListParagraph"/>
        <w:numPr>
          <w:ilvl w:val="0"/>
          <w:numId w:val="69"/>
        </w:numPr>
        <w:spacing w:after="0" w:line="240" w:lineRule="auto"/>
        <w:rPr>
          <w:rFonts w:ascii="Times New Roman" w:hAnsi="Times New Roman"/>
          <w:sz w:val="24"/>
          <w:szCs w:val="24"/>
        </w:rPr>
      </w:pPr>
      <w:r w:rsidRPr="00A32A45">
        <w:rPr>
          <w:rFonts w:ascii="Times New Roman" w:hAnsi="Times New Roman"/>
          <w:sz w:val="24"/>
          <w:szCs w:val="24"/>
        </w:rPr>
        <w:t xml:space="preserve">The Mission Lender’s demonstrated commitment to the creation, growth and expansion of small businesses in underserved markets and their impact on the communities they serve based on the submitted narrative via the nomination form </w:t>
      </w:r>
    </w:p>
    <w:p w:rsidRPr="00A32A45" w:rsidR="006A74E9" w:rsidP="00172E45" w:rsidRDefault="006A74E9" w14:paraId="0A0910DE" w14:textId="77777777">
      <w:pPr>
        <w:pStyle w:val="ListParagraph"/>
        <w:spacing w:after="0" w:line="240" w:lineRule="auto"/>
        <w:rPr>
          <w:rFonts w:ascii="Times New Roman" w:hAnsi="Times New Roman"/>
          <w:sz w:val="24"/>
          <w:szCs w:val="24"/>
        </w:rPr>
      </w:pPr>
    </w:p>
    <w:p w:rsidRPr="00377812" w:rsidR="006A74E9" w:rsidP="009416DD" w:rsidRDefault="006A74E9" w14:paraId="0A0910DF" w14:textId="77777777">
      <w:pPr>
        <w:rPr>
          <w:b/>
          <w:sz w:val="28"/>
        </w:rPr>
      </w:pPr>
      <w:r w:rsidRPr="00377812">
        <w:rPr>
          <w:b/>
          <w:sz w:val="28"/>
        </w:rPr>
        <w:t>What are the selection procedures?</w:t>
      </w:r>
    </w:p>
    <w:p w:rsidRPr="002E7561" w:rsidR="002E7561" w:rsidP="00F867D9" w:rsidRDefault="006A74E9" w14:paraId="0A0910E0" w14:textId="77777777">
      <w:pPr>
        <w:pStyle w:val="ListParagraph"/>
        <w:numPr>
          <w:ilvl w:val="0"/>
          <w:numId w:val="62"/>
        </w:numPr>
        <w:spacing w:after="0" w:line="240" w:lineRule="auto"/>
        <w:rPr>
          <w:rFonts w:ascii="Times New Roman" w:hAnsi="Times New Roman"/>
          <w:sz w:val="24"/>
          <w:szCs w:val="24"/>
        </w:rPr>
      </w:pPr>
      <w:r w:rsidRPr="002E7561">
        <w:rPr>
          <w:rFonts w:ascii="Times New Roman" w:hAnsi="Times New Roman"/>
          <w:sz w:val="24"/>
          <w:szCs w:val="24"/>
        </w:rPr>
        <w:t xml:space="preserve">SBA’s Underserved Market Coordinating Committee will utilize the descriptions provided by the Mission Lender/District Office, as well as data provided by SBA’s Office of Performance Systems Management and Office of Credit Risk Management, to provide a recommendation to SBA’s Office of Capital Access (OCA).  </w:t>
      </w:r>
    </w:p>
    <w:p w:rsidRPr="002E7561" w:rsidR="006A74E9" w:rsidP="00F867D9" w:rsidRDefault="006A74E9" w14:paraId="0A0910E1" w14:textId="77777777">
      <w:pPr>
        <w:pStyle w:val="ListParagraph"/>
        <w:numPr>
          <w:ilvl w:val="0"/>
          <w:numId w:val="62"/>
        </w:numPr>
        <w:spacing w:after="0" w:line="240" w:lineRule="auto"/>
        <w:rPr>
          <w:rFonts w:ascii="Times New Roman" w:hAnsi="Times New Roman"/>
          <w:sz w:val="24"/>
          <w:szCs w:val="24"/>
        </w:rPr>
      </w:pPr>
      <w:r w:rsidRPr="002E7561">
        <w:rPr>
          <w:rFonts w:ascii="Times New Roman" w:hAnsi="Times New Roman"/>
          <w:sz w:val="24"/>
          <w:szCs w:val="24"/>
        </w:rPr>
        <w:t>SBA’s Administrator will make the final award decision based on, but not restricted to, the recommendation of the SBA’s Office of Capital Access.</w:t>
      </w:r>
    </w:p>
    <w:p w:rsidRPr="00BB65CB" w:rsidR="00203B3E" w:rsidP="005F1765" w:rsidRDefault="005F1765" w14:paraId="0A0910E2" w14:textId="77777777">
      <w:pPr>
        <w:rPr>
          <w:b/>
          <w:sz w:val="32"/>
          <w:szCs w:val="32"/>
        </w:rPr>
      </w:pPr>
      <w:r w:rsidRPr="00A32A45">
        <w:rPr>
          <w:b/>
          <w:sz w:val="28"/>
          <w:szCs w:val="28"/>
          <w:u w:val="single"/>
        </w:rPr>
        <w:br w:type="page"/>
      </w:r>
      <w:r w:rsidRPr="00BB65CB" w:rsidR="00203B3E">
        <w:rPr>
          <w:b/>
          <w:sz w:val="32"/>
          <w:szCs w:val="32"/>
        </w:rPr>
        <w:lastRenderedPageBreak/>
        <w:t>Small Business Investment Company of the Year</w:t>
      </w:r>
    </w:p>
    <w:p w:rsidRPr="00A32A45" w:rsidR="00203B3E" w:rsidP="00633AAE" w:rsidRDefault="00203B3E" w14:paraId="0A0910E3" w14:textId="77777777">
      <w:pPr>
        <w:rPr>
          <w:b/>
          <w:szCs w:val="24"/>
        </w:rPr>
      </w:pPr>
    </w:p>
    <w:p w:rsidRPr="00A32A45" w:rsidR="00203B3E" w:rsidP="00633AAE" w:rsidRDefault="00203B3E" w14:paraId="0A0910E4" w14:textId="77777777">
      <w:pPr>
        <w:rPr>
          <w:szCs w:val="24"/>
        </w:rPr>
      </w:pPr>
      <w:r w:rsidRPr="00A32A45">
        <w:rPr>
          <w:szCs w:val="24"/>
        </w:rPr>
        <w:t xml:space="preserve">Awards are presented to the Small Business Investment Company (SBIC), licensed pursuant to Section 301 of the Small Business Investment Act of </w:t>
      </w:r>
      <w:r w:rsidRPr="00A32A45" w:rsidR="006017A1">
        <w:rPr>
          <w:szCs w:val="24"/>
        </w:rPr>
        <w:t>1958 that</w:t>
      </w:r>
      <w:r w:rsidRPr="00A32A45">
        <w:rPr>
          <w:szCs w:val="24"/>
        </w:rPr>
        <w:t xml:space="preserve"> has used the SBA Debenture program to enhance access to capital for America’s small business. </w:t>
      </w:r>
    </w:p>
    <w:p w:rsidRPr="00A32A45" w:rsidR="00203B3E" w:rsidP="00633AAE" w:rsidRDefault="00203B3E" w14:paraId="0A0910E5" w14:textId="77777777">
      <w:pPr>
        <w:rPr>
          <w:szCs w:val="24"/>
        </w:rPr>
      </w:pPr>
    </w:p>
    <w:p w:rsidRPr="00377812" w:rsidR="00203B3E" w:rsidP="00633AAE" w:rsidRDefault="00203B3E" w14:paraId="0A0910E6" w14:textId="77777777">
      <w:pPr>
        <w:rPr>
          <w:b/>
          <w:szCs w:val="24"/>
        </w:rPr>
      </w:pPr>
      <w:r w:rsidRPr="00377812">
        <w:rPr>
          <w:b/>
          <w:sz w:val="28"/>
          <w:szCs w:val="24"/>
        </w:rPr>
        <w:t>Who is eligible to be nominated for this award?</w:t>
      </w:r>
    </w:p>
    <w:p w:rsidRPr="00124058" w:rsidR="002E7561" w:rsidP="00F867D9" w:rsidRDefault="00203B3E" w14:paraId="0A0910E7" w14:textId="77777777">
      <w:pPr>
        <w:pStyle w:val="ListParagraph"/>
        <w:numPr>
          <w:ilvl w:val="0"/>
          <w:numId w:val="70"/>
        </w:numPr>
        <w:spacing w:after="0" w:line="240" w:lineRule="auto"/>
        <w:rPr>
          <w:rFonts w:ascii="Times New Roman" w:hAnsi="Times New Roman"/>
          <w:sz w:val="24"/>
          <w:szCs w:val="24"/>
        </w:rPr>
      </w:pPr>
      <w:r w:rsidRPr="00124058">
        <w:rPr>
          <w:rFonts w:ascii="Times New Roman" w:hAnsi="Times New Roman"/>
          <w:sz w:val="24"/>
          <w:szCs w:val="24"/>
        </w:rPr>
        <w:t xml:space="preserve">Only SBIC funds that have at least three years of operating history, are in good financial and regulatory standing, and have submitted their latest required annual Form 468 will be considered for the award. </w:t>
      </w:r>
    </w:p>
    <w:p w:rsidRPr="00124058" w:rsidR="00203B3E" w:rsidP="00F867D9" w:rsidRDefault="00203B3E" w14:paraId="0A0910E8" w14:textId="77777777">
      <w:pPr>
        <w:pStyle w:val="ListParagraph"/>
        <w:numPr>
          <w:ilvl w:val="0"/>
          <w:numId w:val="70"/>
        </w:numPr>
        <w:spacing w:after="0" w:line="240" w:lineRule="auto"/>
        <w:rPr>
          <w:rFonts w:ascii="Times New Roman" w:hAnsi="Times New Roman"/>
          <w:sz w:val="24"/>
          <w:szCs w:val="24"/>
        </w:rPr>
      </w:pPr>
      <w:r w:rsidRPr="00124058">
        <w:rPr>
          <w:rFonts w:ascii="Times New Roman" w:hAnsi="Times New Roman"/>
          <w:sz w:val="24"/>
          <w:szCs w:val="24"/>
        </w:rPr>
        <w:t>More than one SBIC may be selected for the award.</w:t>
      </w:r>
    </w:p>
    <w:p w:rsidRPr="002E7561" w:rsidR="002E7561" w:rsidP="00633AAE" w:rsidRDefault="002E7561" w14:paraId="0A0910E9" w14:textId="77777777">
      <w:pPr>
        <w:rPr>
          <w:b/>
          <w:szCs w:val="24"/>
          <w:u w:val="single"/>
        </w:rPr>
      </w:pPr>
    </w:p>
    <w:p w:rsidRPr="00377812" w:rsidR="002E7561" w:rsidP="00633AAE" w:rsidRDefault="002E7561" w14:paraId="0A0910EA" w14:textId="77777777">
      <w:pPr>
        <w:rPr>
          <w:b/>
          <w:sz w:val="28"/>
          <w:szCs w:val="24"/>
        </w:rPr>
      </w:pPr>
      <w:r w:rsidRPr="00377812">
        <w:rPr>
          <w:b/>
          <w:sz w:val="28"/>
          <w:szCs w:val="24"/>
        </w:rPr>
        <w:t>Who is NOT eligible to be nominated for this award?</w:t>
      </w:r>
    </w:p>
    <w:p w:rsidRPr="00F867D9" w:rsidR="00203B3E" w:rsidP="00F867D9" w:rsidRDefault="002E7561" w14:paraId="0A0910EB" w14:textId="77777777">
      <w:pPr>
        <w:pStyle w:val="ListParagraph"/>
        <w:numPr>
          <w:ilvl w:val="0"/>
          <w:numId w:val="75"/>
        </w:numPr>
        <w:spacing w:after="0" w:line="240" w:lineRule="auto"/>
        <w:rPr>
          <w:rFonts w:ascii="Times New Roman" w:hAnsi="Times New Roman"/>
          <w:sz w:val="24"/>
          <w:szCs w:val="24"/>
        </w:rPr>
      </w:pPr>
      <w:r w:rsidRPr="00F867D9">
        <w:rPr>
          <w:rFonts w:ascii="Times New Roman" w:hAnsi="Times New Roman"/>
          <w:sz w:val="24"/>
          <w:szCs w:val="24"/>
        </w:rPr>
        <w:t xml:space="preserve">Portfolio entities </w:t>
      </w:r>
    </w:p>
    <w:p w:rsidRPr="00F867D9" w:rsidR="00F867D9" w:rsidP="00F867D9" w:rsidRDefault="00F867D9" w14:paraId="0A0910EC" w14:textId="77777777">
      <w:pPr>
        <w:pStyle w:val="ListParagraph"/>
        <w:numPr>
          <w:ilvl w:val="0"/>
          <w:numId w:val="75"/>
        </w:numPr>
        <w:autoSpaceDE w:val="0"/>
        <w:autoSpaceDN w:val="0"/>
        <w:adjustRightInd w:val="0"/>
        <w:spacing w:after="0" w:line="240" w:lineRule="auto"/>
        <w:rPr>
          <w:rFonts w:ascii="Times New Roman" w:hAnsi="Times New Roman"/>
          <w:color w:val="000000"/>
          <w:sz w:val="24"/>
          <w:szCs w:val="24"/>
        </w:rPr>
      </w:pPr>
      <w:r w:rsidRPr="00F867D9">
        <w:rPr>
          <w:rFonts w:ascii="Times New Roman" w:hAnsi="Times New Roman"/>
          <w:color w:val="000000"/>
          <w:sz w:val="24"/>
          <w:szCs w:val="24"/>
        </w:rPr>
        <w:t>Individuals or firms who are currently suspended or debarred by the Federal government</w:t>
      </w:r>
    </w:p>
    <w:p w:rsidR="00124058" w:rsidP="00633AAE" w:rsidRDefault="00124058" w14:paraId="0A0910ED" w14:textId="77777777">
      <w:pPr>
        <w:rPr>
          <w:b/>
          <w:szCs w:val="24"/>
          <w:u w:val="single"/>
        </w:rPr>
      </w:pPr>
    </w:p>
    <w:p w:rsidRPr="00377812" w:rsidR="00203B3E" w:rsidP="00633AAE" w:rsidRDefault="00203B3E" w14:paraId="0A0910EE" w14:textId="77777777">
      <w:pPr>
        <w:rPr>
          <w:b/>
          <w:sz w:val="28"/>
          <w:szCs w:val="24"/>
        </w:rPr>
      </w:pPr>
      <w:r w:rsidRPr="00377812">
        <w:rPr>
          <w:b/>
          <w:sz w:val="28"/>
          <w:szCs w:val="24"/>
        </w:rPr>
        <w:t>Who may submit nominations for this award?</w:t>
      </w:r>
    </w:p>
    <w:p w:rsidRPr="009F4B77" w:rsidR="002104E1" w:rsidP="00F867D9" w:rsidRDefault="002104E1" w14:paraId="0A0910EF" w14:textId="77777777">
      <w:pPr>
        <w:pStyle w:val="ListParagraph"/>
        <w:numPr>
          <w:ilvl w:val="0"/>
          <w:numId w:val="68"/>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w:t>
      </w:r>
      <w:r w:rsidRPr="009F4B77">
        <w:rPr>
          <w:rFonts w:ascii="Times New Roman" w:hAnsi="Times New Roman"/>
          <w:color w:val="000000"/>
          <w:sz w:val="24"/>
          <w:szCs w:val="24"/>
        </w:rPr>
        <w:t>ndividual</w:t>
      </w:r>
      <w:r>
        <w:rPr>
          <w:rFonts w:ascii="Times New Roman" w:hAnsi="Times New Roman"/>
          <w:color w:val="000000"/>
          <w:sz w:val="24"/>
          <w:szCs w:val="24"/>
        </w:rPr>
        <w:t>s</w:t>
      </w:r>
      <w:r w:rsidRPr="009F4B77">
        <w:rPr>
          <w:rFonts w:ascii="Times New Roman" w:hAnsi="Times New Roman"/>
          <w:color w:val="000000"/>
          <w:sz w:val="24"/>
          <w:szCs w:val="24"/>
        </w:rPr>
        <w:t xml:space="preserve"> or organization</w:t>
      </w:r>
      <w:r>
        <w:rPr>
          <w:rFonts w:ascii="Times New Roman" w:hAnsi="Times New Roman"/>
          <w:color w:val="000000"/>
          <w:sz w:val="24"/>
          <w:szCs w:val="24"/>
        </w:rPr>
        <w:t>s</w:t>
      </w:r>
      <w:r w:rsidRPr="009F4B77">
        <w:rPr>
          <w:rFonts w:ascii="Times New Roman" w:hAnsi="Times New Roman"/>
          <w:color w:val="000000"/>
          <w:sz w:val="24"/>
          <w:szCs w:val="24"/>
        </w:rPr>
        <w:t xml:space="preserve"> dedicated to the support of the small business community in the United States</w:t>
      </w:r>
      <w:r>
        <w:rPr>
          <w:rFonts w:ascii="Times New Roman" w:hAnsi="Times New Roman"/>
          <w:color w:val="000000"/>
          <w:sz w:val="24"/>
          <w:szCs w:val="24"/>
        </w:rPr>
        <w:t xml:space="preserve"> such as</w:t>
      </w:r>
      <w:r w:rsidRPr="009F4B77">
        <w:rPr>
          <w:rFonts w:ascii="Times New Roman" w:hAnsi="Times New Roman"/>
          <w:color w:val="000000"/>
          <w:sz w:val="24"/>
          <w:szCs w:val="24"/>
        </w:rPr>
        <w:t xml:space="preserve"> trade and professional associations and business organizations, may submit nominations for the </w:t>
      </w:r>
      <w:r>
        <w:rPr>
          <w:rFonts w:ascii="Times New Roman" w:hAnsi="Times New Roman"/>
          <w:color w:val="000000"/>
          <w:sz w:val="24"/>
          <w:szCs w:val="24"/>
        </w:rPr>
        <w:t>Small Business Investment Company of the Year</w:t>
      </w:r>
      <w:r w:rsidRPr="009F4B77">
        <w:rPr>
          <w:rFonts w:ascii="Times New Roman" w:hAnsi="Times New Roman"/>
          <w:color w:val="000000"/>
          <w:sz w:val="24"/>
          <w:szCs w:val="24"/>
        </w:rPr>
        <w:t xml:space="preserve"> award.</w:t>
      </w:r>
    </w:p>
    <w:p w:rsidRPr="009F4B77" w:rsidR="002104E1" w:rsidP="00F867D9" w:rsidRDefault="002104E1" w14:paraId="0A0910F0" w14:textId="77777777">
      <w:pPr>
        <w:pStyle w:val="ListParagraph"/>
        <w:numPr>
          <w:ilvl w:val="0"/>
          <w:numId w:val="68"/>
        </w:numPr>
        <w:autoSpaceDE w:val="0"/>
        <w:autoSpaceDN w:val="0"/>
        <w:adjustRightInd w:val="0"/>
        <w:spacing w:after="0" w:line="240" w:lineRule="auto"/>
        <w:rPr>
          <w:rFonts w:ascii="Times New Roman" w:hAnsi="Times New Roman"/>
          <w:color w:val="000000"/>
          <w:sz w:val="24"/>
          <w:szCs w:val="24"/>
        </w:rPr>
      </w:pPr>
      <w:r w:rsidRPr="009F4B77">
        <w:rPr>
          <w:rFonts w:ascii="Times New Roman" w:hAnsi="Times New Roman"/>
          <w:color w:val="000000"/>
          <w:sz w:val="24"/>
          <w:szCs w:val="24"/>
        </w:rPr>
        <w:t>Individuals may self-nominate</w:t>
      </w:r>
      <w:r>
        <w:rPr>
          <w:rFonts w:ascii="Times New Roman" w:hAnsi="Times New Roman"/>
          <w:color w:val="000000"/>
          <w:sz w:val="24"/>
          <w:szCs w:val="24"/>
        </w:rPr>
        <w:t>.</w:t>
      </w:r>
      <w:r w:rsidRPr="009F4B77">
        <w:rPr>
          <w:rFonts w:ascii="Times New Roman" w:hAnsi="Times New Roman"/>
          <w:color w:val="000000"/>
          <w:sz w:val="24"/>
          <w:szCs w:val="24"/>
        </w:rPr>
        <w:t xml:space="preserve"> </w:t>
      </w:r>
    </w:p>
    <w:p w:rsidR="00BE023E" w:rsidP="00633AAE" w:rsidRDefault="00BE023E" w14:paraId="0A0910F1" w14:textId="77777777">
      <w:pPr>
        <w:rPr>
          <w:b/>
          <w:szCs w:val="24"/>
          <w:u w:val="single"/>
        </w:rPr>
      </w:pPr>
    </w:p>
    <w:p w:rsidRPr="00377812" w:rsidR="00203B3E" w:rsidP="00633AAE" w:rsidRDefault="00203B3E" w14:paraId="0A0910F2" w14:textId="77777777">
      <w:pPr>
        <w:rPr>
          <w:b/>
          <w:szCs w:val="24"/>
        </w:rPr>
      </w:pPr>
      <w:r w:rsidRPr="00377812">
        <w:rPr>
          <w:b/>
          <w:sz w:val="28"/>
          <w:szCs w:val="24"/>
        </w:rPr>
        <w:t>Where</w:t>
      </w:r>
      <w:r w:rsidRPr="00377812" w:rsidR="00124058">
        <w:rPr>
          <w:b/>
          <w:sz w:val="28"/>
          <w:szCs w:val="24"/>
        </w:rPr>
        <w:t xml:space="preserve"> </w:t>
      </w:r>
      <w:r w:rsidRPr="00377812">
        <w:rPr>
          <w:b/>
          <w:sz w:val="28"/>
          <w:szCs w:val="24"/>
        </w:rPr>
        <w:t>are the nominations to be sent?</w:t>
      </w:r>
    </w:p>
    <w:p w:rsidRPr="00124058" w:rsidR="00124058" w:rsidP="00124058" w:rsidRDefault="00BE023E" w14:paraId="0A0910F3" w14:textId="77777777">
      <w:pPr>
        <w:rPr>
          <w:szCs w:val="24"/>
        </w:rPr>
      </w:pPr>
      <w:r w:rsidRPr="00BE023E">
        <w:rPr>
          <w:szCs w:val="24"/>
        </w:rPr>
        <w:t xml:space="preserve">Nominations for the </w:t>
      </w:r>
      <w:r>
        <w:rPr>
          <w:szCs w:val="24"/>
        </w:rPr>
        <w:t>Small Business Investment Company of the Year</w:t>
      </w:r>
      <w:r w:rsidRPr="00BE023E">
        <w:rPr>
          <w:szCs w:val="24"/>
        </w:rPr>
        <w:t xml:space="preserve"> are to be hand delivered or mailed to the Office of </w:t>
      </w:r>
      <w:r>
        <w:rPr>
          <w:szCs w:val="24"/>
        </w:rPr>
        <w:t>Investment and Innovation</w:t>
      </w:r>
      <w:r w:rsidRPr="00BE023E">
        <w:rPr>
          <w:szCs w:val="24"/>
        </w:rPr>
        <w:t xml:space="preserve"> in Washington, DC. Electronic submissions of SBA Awards Forms are not accepted.</w:t>
      </w:r>
    </w:p>
    <w:p w:rsidR="00203B3E" w:rsidP="00633AAE" w:rsidRDefault="00203B3E" w14:paraId="0A0910F4" w14:textId="77777777">
      <w:pPr>
        <w:rPr>
          <w:szCs w:val="24"/>
        </w:rPr>
      </w:pPr>
    </w:p>
    <w:p w:rsidRPr="00377812" w:rsidR="00205B60" w:rsidP="00205B60" w:rsidRDefault="00205B60" w14:paraId="0A0910F5" w14:textId="77777777">
      <w:pPr>
        <w:pStyle w:val="NormalJanson-TextRoman"/>
        <w:rPr>
          <w:rFonts w:ascii="Times New Roman" w:hAnsi="Times New Roman"/>
          <w:b/>
          <w:sz w:val="28"/>
          <w:szCs w:val="24"/>
        </w:rPr>
      </w:pPr>
      <w:r w:rsidRPr="00377812">
        <w:rPr>
          <w:rFonts w:ascii="Times New Roman" w:hAnsi="Times New Roman"/>
          <w:b/>
          <w:sz w:val="28"/>
          <w:szCs w:val="24"/>
        </w:rPr>
        <w:t>When is the deadline for nominations?</w:t>
      </w:r>
    </w:p>
    <w:p w:rsidRPr="00C97061" w:rsidR="00205B60" w:rsidP="00205B60" w:rsidRDefault="00EC220C" w14:paraId="0A0910F6" w14:textId="77777777">
      <w:pPr>
        <w:pStyle w:val="NormalJanson-TextRoman"/>
        <w:rPr>
          <w:rFonts w:ascii="Times New Roman" w:hAnsi="Times New Roman"/>
          <w:bCs/>
          <w:iCs/>
          <w:sz w:val="24"/>
          <w:szCs w:val="24"/>
        </w:rPr>
      </w:pPr>
      <w:r>
        <w:rPr>
          <w:rFonts w:ascii="Times New Roman" w:hAnsi="Times New Roman"/>
          <w:bCs/>
          <w:iCs/>
          <w:sz w:val="24"/>
          <w:szCs w:val="24"/>
        </w:rPr>
        <w:t>This deadline will be determined each year.</w:t>
      </w:r>
    </w:p>
    <w:p w:rsidRPr="00A32A45" w:rsidR="00205B60" w:rsidP="00633AAE" w:rsidRDefault="00205B60" w14:paraId="0A0910F7" w14:textId="77777777">
      <w:pPr>
        <w:rPr>
          <w:szCs w:val="24"/>
        </w:rPr>
      </w:pPr>
    </w:p>
    <w:p w:rsidRPr="00377812" w:rsidR="00203B3E" w:rsidP="00633AAE" w:rsidRDefault="00203B3E" w14:paraId="0A0910F8" w14:textId="77777777">
      <w:pPr>
        <w:rPr>
          <w:b/>
          <w:szCs w:val="24"/>
        </w:rPr>
      </w:pPr>
      <w:r w:rsidRPr="00377812">
        <w:rPr>
          <w:b/>
          <w:sz w:val="28"/>
          <w:szCs w:val="24"/>
        </w:rPr>
        <w:t>What information must the nomination package contain?</w:t>
      </w:r>
    </w:p>
    <w:p w:rsidRPr="00A32A45" w:rsidR="00203B3E" w:rsidP="00633AAE" w:rsidRDefault="00124058" w14:paraId="0A0910F9" w14:textId="77777777">
      <w:pPr>
        <w:rPr>
          <w:szCs w:val="24"/>
        </w:rPr>
      </w:pPr>
      <w:r>
        <w:rPr>
          <w:szCs w:val="24"/>
        </w:rPr>
        <w:t>The following information must be included</w:t>
      </w:r>
      <w:r w:rsidRPr="00A32A45" w:rsidR="00203B3E">
        <w:rPr>
          <w:szCs w:val="24"/>
        </w:rPr>
        <w:t xml:space="preserve">.  </w:t>
      </w:r>
      <w:r>
        <w:rPr>
          <w:szCs w:val="24"/>
        </w:rPr>
        <w:t>Inc</w:t>
      </w:r>
      <w:r w:rsidRPr="00A32A45" w:rsidR="00203B3E">
        <w:rPr>
          <w:szCs w:val="24"/>
        </w:rPr>
        <w:t xml:space="preserve">omplete nomination package will </w:t>
      </w:r>
      <w:r>
        <w:rPr>
          <w:szCs w:val="24"/>
        </w:rPr>
        <w:t>not be accepted:</w:t>
      </w:r>
    </w:p>
    <w:p w:rsidRPr="00A32A45" w:rsidR="00C93381" w:rsidP="00F867D9" w:rsidRDefault="00C93381" w14:paraId="0A0910FA" w14:textId="77777777">
      <w:pPr>
        <w:pStyle w:val="ListParagraph"/>
        <w:numPr>
          <w:ilvl w:val="0"/>
          <w:numId w:val="36"/>
        </w:numPr>
        <w:spacing w:after="0"/>
        <w:rPr>
          <w:rFonts w:ascii="Times New Roman" w:hAnsi="Times New Roman"/>
          <w:sz w:val="24"/>
          <w:szCs w:val="24"/>
        </w:rPr>
      </w:pPr>
      <w:r w:rsidRPr="00A32A45">
        <w:rPr>
          <w:rFonts w:ascii="Times New Roman" w:hAnsi="Times New Roman"/>
          <w:sz w:val="24"/>
          <w:szCs w:val="24"/>
        </w:rPr>
        <w:t>A completed background form (</w:t>
      </w:r>
      <w:r w:rsidR="00172E45">
        <w:rPr>
          <w:rFonts w:ascii="Times New Roman" w:hAnsi="Times New Roman"/>
          <w:sz w:val="24"/>
          <w:szCs w:val="24"/>
        </w:rPr>
        <w:t>SBA Form 3300, Award Nominee Background Form</w:t>
      </w:r>
      <w:r w:rsidRPr="00A32A45">
        <w:rPr>
          <w:rFonts w:ascii="Times New Roman" w:hAnsi="Times New Roman"/>
          <w:sz w:val="24"/>
          <w:szCs w:val="24"/>
        </w:rPr>
        <w:t xml:space="preserve">) which is available </w:t>
      </w:r>
      <w:r w:rsidR="00124058">
        <w:rPr>
          <w:rFonts w:ascii="Times New Roman" w:hAnsi="Times New Roman"/>
          <w:sz w:val="24"/>
          <w:szCs w:val="24"/>
        </w:rPr>
        <w:t xml:space="preserve">at </w:t>
      </w:r>
      <w:hyperlink w:history="1" r:id="rId37">
        <w:r w:rsidRPr="008C1CBE" w:rsidR="00124058">
          <w:rPr>
            <w:rStyle w:val="Hyperlink"/>
            <w:rFonts w:ascii="Times New Roman" w:hAnsi="Times New Roman"/>
            <w:sz w:val="24"/>
            <w:szCs w:val="24"/>
          </w:rPr>
          <w:t>www.sba.gov/nsbw</w:t>
        </w:r>
      </w:hyperlink>
      <w:r w:rsidRPr="00A32A45">
        <w:rPr>
          <w:rFonts w:ascii="Times New Roman" w:hAnsi="Times New Roman"/>
          <w:sz w:val="24"/>
          <w:szCs w:val="24"/>
        </w:rPr>
        <w:t xml:space="preserve"> </w:t>
      </w:r>
    </w:p>
    <w:p w:rsidR="00BE62F9" w:rsidP="00F867D9" w:rsidRDefault="00BE62F9" w14:paraId="0A0910FB" w14:textId="77777777">
      <w:pPr>
        <w:pStyle w:val="ListParagraph"/>
        <w:numPr>
          <w:ilvl w:val="0"/>
          <w:numId w:val="36"/>
        </w:numPr>
        <w:autoSpaceDE w:val="0"/>
        <w:autoSpaceDN w:val="0"/>
        <w:adjustRightInd w:val="0"/>
        <w:contextualSpacing/>
        <w:rPr>
          <w:rFonts w:ascii="Times New Roman" w:hAnsi="Times New Roman"/>
          <w:sz w:val="24"/>
          <w:szCs w:val="24"/>
        </w:rPr>
      </w:pPr>
      <w:r w:rsidRPr="00C93381">
        <w:rPr>
          <w:rFonts w:ascii="Times New Roman" w:hAnsi="Times New Roman"/>
          <w:sz w:val="24"/>
          <w:szCs w:val="24"/>
        </w:rPr>
        <w:t xml:space="preserve">A completed nomination form (SBA Form 3314, </w:t>
      </w:r>
      <w:r w:rsidRPr="00C93381" w:rsidR="00C93381">
        <w:rPr>
          <w:rFonts w:ascii="Times New Roman" w:hAnsi="Times New Roman"/>
          <w:sz w:val="24"/>
          <w:szCs w:val="24"/>
        </w:rPr>
        <w:t>Small Business Investment Company of the Year</w:t>
      </w:r>
      <w:r w:rsidRPr="00C93381">
        <w:rPr>
          <w:rFonts w:ascii="Times New Roman" w:hAnsi="Times New Roman"/>
          <w:sz w:val="24"/>
          <w:szCs w:val="24"/>
        </w:rPr>
        <w:t xml:space="preserve">) which is available </w:t>
      </w:r>
      <w:r w:rsidR="00124058">
        <w:rPr>
          <w:rFonts w:ascii="Times New Roman" w:hAnsi="Times New Roman"/>
          <w:sz w:val="24"/>
          <w:szCs w:val="24"/>
        </w:rPr>
        <w:t xml:space="preserve">at </w:t>
      </w:r>
      <w:hyperlink w:history="1" r:id="rId38">
        <w:r w:rsidRPr="008C1CBE" w:rsidR="00124058">
          <w:rPr>
            <w:rStyle w:val="Hyperlink"/>
            <w:rFonts w:ascii="Times New Roman" w:hAnsi="Times New Roman"/>
            <w:sz w:val="24"/>
            <w:szCs w:val="24"/>
          </w:rPr>
          <w:t>www.sba.gov/nsbw</w:t>
        </w:r>
      </w:hyperlink>
    </w:p>
    <w:p w:rsidRPr="00A32A45" w:rsidR="00C93381" w:rsidP="00F867D9" w:rsidRDefault="00C93381" w14:paraId="0A0910FC" w14:textId="77777777">
      <w:pPr>
        <w:pStyle w:val="ListParagraph"/>
        <w:numPr>
          <w:ilvl w:val="0"/>
          <w:numId w:val="36"/>
        </w:numPr>
        <w:spacing w:after="0" w:line="240" w:lineRule="auto"/>
        <w:rPr>
          <w:rFonts w:ascii="Times New Roman" w:hAnsi="Times New Roman"/>
          <w:sz w:val="24"/>
          <w:szCs w:val="24"/>
        </w:rPr>
      </w:pPr>
      <w:r w:rsidRPr="00A32A45">
        <w:rPr>
          <w:rFonts w:ascii="Times New Roman" w:hAnsi="Times New Roman"/>
          <w:sz w:val="24"/>
          <w:szCs w:val="24"/>
        </w:rPr>
        <w:t xml:space="preserve">An original 8” x 10” or 5” x 7” photo of the nominated Lender or a digital photo – </w:t>
      </w:r>
      <w:proofErr w:type="gramStart"/>
      <w:r w:rsidRPr="00A32A45">
        <w:rPr>
          <w:rFonts w:ascii="Times New Roman" w:hAnsi="Times New Roman"/>
          <w:sz w:val="24"/>
          <w:szCs w:val="24"/>
        </w:rPr>
        <w:t>at  least</w:t>
      </w:r>
      <w:proofErr w:type="gramEnd"/>
      <w:r w:rsidRPr="00A32A45">
        <w:rPr>
          <w:rFonts w:ascii="Times New Roman" w:hAnsi="Times New Roman"/>
          <w:sz w:val="24"/>
          <w:szCs w:val="24"/>
        </w:rPr>
        <w:t xml:space="preserve"> 300 dpi</w:t>
      </w:r>
      <w:r>
        <w:rPr>
          <w:rFonts w:ascii="Times New Roman" w:hAnsi="Times New Roman"/>
          <w:sz w:val="24"/>
          <w:szCs w:val="24"/>
        </w:rPr>
        <w:t xml:space="preserve"> is required</w:t>
      </w:r>
      <w:r w:rsidR="00C04A2E">
        <w:rPr>
          <w:rFonts w:ascii="Times New Roman" w:hAnsi="Times New Roman"/>
          <w:sz w:val="24"/>
          <w:szCs w:val="24"/>
        </w:rPr>
        <w:t>.</w:t>
      </w:r>
      <w:r w:rsidRPr="00A32A45">
        <w:rPr>
          <w:rFonts w:ascii="Times New Roman" w:hAnsi="Times New Roman"/>
          <w:sz w:val="24"/>
          <w:szCs w:val="24"/>
        </w:rPr>
        <w:t xml:space="preserve"> </w:t>
      </w:r>
      <w:r w:rsidR="00C04A2E">
        <w:rPr>
          <w:rFonts w:ascii="Times New Roman" w:hAnsi="Times New Roman"/>
          <w:sz w:val="24"/>
          <w:szCs w:val="24"/>
        </w:rPr>
        <w:t>P</w:t>
      </w:r>
      <w:r w:rsidRPr="00A32A45">
        <w:rPr>
          <w:rFonts w:ascii="Times New Roman" w:hAnsi="Times New Roman"/>
          <w:sz w:val="24"/>
          <w:szCs w:val="24"/>
        </w:rPr>
        <w:t>hotocopies are not acceptable</w:t>
      </w:r>
    </w:p>
    <w:p w:rsidRPr="00A32A45" w:rsidR="00203B3E" w:rsidP="00F867D9" w:rsidRDefault="00203B3E" w14:paraId="0A0910FD" w14:textId="77777777">
      <w:pPr>
        <w:pStyle w:val="ListParagraph"/>
        <w:numPr>
          <w:ilvl w:val="0"/>
          <w:numId w:val="36"/>
        </w:numPr>
        <w:spacing w:after="0"/>
        <w:rPr>
          <w:rFonts w:ascii="Times New Roman" w:hAnsi="Times New Roman"/>
          <w:sz w:val="24"/>
          <w:szCs w:val="24"/>
        </w:rPr>
      </w:pPr>
      <w:r w:rsidRPr="00A32A45">
        <w:rPr>
          <w:rFonts w:ascii="Times New Roman" w:hAnsi="Times New Roman"/>
          <w:sz w:val="24"/>
          <w:szCs w:val="24"/>
        </w:rPr>
        <w:t>Any other supporting documentation deemed significant by the nominator, including news clips, letters of recommendation</w:t>
      </w:r>
      <w:r w:rsidRPr="00A32A45" w:rsidR="00BA408E">
        <w:rPr>
          <w:rFonts w:ascii="Times New Roman" w:hAnsi="Times New Roman"/>
          <w:sz w:val="24"/>
          <w:szCs w:val="24"/>
        </w:rPr>
        <w:t xml:space="preserve">, nomination letter (if not self-nominated) </w:t>
      </w:r>
      <w:r w:rsidRPr="00A32A45">
        <w:rPr>
          <w:rFonts w:ascii="Times New Roman" w:hAnsi="Times New Roman"/>
          <w:sz w:val="24"/>
          <w:szCs w:val="24"/>
        </w:rPr>
        <w:t xml:space="preserve">and other evidence of the appropriateness of the nomination </w:t>
      </w:r>
      <w:r w:rsidRPr="00A32A45" w:rsidR="002D1069">
        <w:rPr>
          <w:rFonts w:ascii="Times New Roman" w:hAnsi="Times New Roman"/>
          <w:sz w:val="24"/>
          <w:szCs w:val="24"/>
        </w:rPr>
        <w:t>(s</w:t>
      </w:r>
      <w:r w:rsidRPr="00A32A45">
        <w:rPr>
          <w:rFonts w:ascii="Times New Roman" w:hAnsi="Times New Roman"/>
          <w:sz w:val="24"/>
          <w:szCs w:val="24"/>
        </w:rPr>
        <w:t>upporting documentation must not exceed 10 pages</w:t>
      </w:r>
      <w:r w:rsidRPr="00A32A45" w:rsidR="002D1069">
        <w:rPr>
          <w:rFonts w:ascii="Times New Roman" w:hAnsi="Times New Roman"/>
          <w:sz w:val="24"/>
          <w:szCs w:val="24"/>
        </w:rPr>
        <w:t>)</w:t>
      </w:r>
      <w:r w:rsidRPr="00A32A45">
        <w:rPr>
          <w:rFonts w:ascii="Times New Roman" w:hAnsi="Times New Roman"/>
          <w:sz w:val="24"/>
          <w:szCs w:val="24"/>
        </w:rPr>
        <w:t>. Videos will not be considered.</w:t>
      </w:r>
    </w:p>
    <w:p w:rsidRPr="00377812" w:rsidR="00203B3E" w:rsidP="00633AAE" w:rsidRDefault="00203B3E" w14:paraId="0A0910FE" w14:textId="77777777">
      <w:pPr>
        <w:rPr>
          <w:b/>
          <w:sz w:val="28"/>
          <w:szCs w:val="24"/>
        </w:rPr>
      </w:pPr>
    </w:p>
    <w:p w:rsidRPr="00377812" w:rsidR="00203B3E" w:rsidP="00633AAE" w:rsidRDefault="00203B3E" w14:paraId="0A0910FF" w14:textId="77777777">
      <w:pPr>
        <w:rPr>
          <w:b/>
          <w:sz w:val="28"/>
          <w:szCs w:val="24"/>
        </w:rPr>
      </w:pPr>
      <w:r w:rsidRPr="00377812">
        <w:rPr>
          <w:b/>
          <w:sz w:val="28"/>
          <w:szCs w:val="24"/>
        </w:rPr>
        <w:t>What are the evaluation/selection criteria?</w:t>
      </w:r>
    </w:p>
    <w:p w:rsidRPr="00A32A45" w:rsidR="00203B3E" w:rsidP="00633AAE" w:rsidRDefault="00203B3E" w14:paraId="0A091100" w14:textId="77777777">
      <w:pPr>
        <w:rPr>
          <w:bCs/>
          <w:szCs w:val="24"/>
        </w:rPr>
      </w:pPr>
      <w:r w:rsidRPr="00A32A45">
        <w:rPr>
          <w:bCs/>
          <w:szCs w:val="24"/>
        </w:rPr>
        <w:t>The selection will be based on the fund’s overall performance, not just relative to other SBICs but the broader industry within the lower middle market</w:t>
      </w:r>
      <w:r w:rsidRPr="00A32A45" w:rsidR="0037662E">
        <w:rPr>
          <w:bCs/>
          <w:szCs w:val="24"/>
        </w:rPr>
        <w:t>; including:</w:t>
      </w:r>
    </w:p>
    <w:p w:rsidRPr="00A32A45" w:rsidR="00203B3E" w:rsidP="00F867D9" w:rsidRDefault="00203B3E" w14:paraId="0A091101" w14:textId="77777777">
      <w:pPr>
        <w:numPr>
          <w:ilvl w:val="0"/>
          <w:numId w:val="18"/>
        </w:numPr>
        <w:rPr>
          <w:bCs/>
          <w:szCs w:val="24"/>
        </w:rPr>
      </w:pPr>
      <w:r w:rsidRPr="00A32A45">
        <w:rPr>
          <w:bCs/>
          <w:szCs w:val="24"/>
        </w:rPr>
        <w:lastRenderedPageBreak/>
        <w:t>Demonstrated commitment to supporting the growth and expansion of small businesses</w:t>
      </w:r>
      <w:r w:rsidRPr="00A32A45" w:rsidR="0037662E">
        <w:rPr>
          <w:bCs/>
          <w:szCs w:val="24"/>
        </w:rPr>
        <w:t xml:space="preserve">, </w:t>
      </w:r>
      <w:r w:rsidRPr="00A32A45">
        <w:rPr>
          <w:bCs/>
          <w:szCs w:val="24"/>
        </w:rPr>
        <w:t xml:space="preserve">including but not necessarily limited to job creation and retention, penetration in underserved markets, </w:t>
      </w:r>
      <w:r w:rsidRPr="00A32A45" w:rsidR="0037662E">
        <w:rPr>
          <w:bCs/>
          <w:szCs w:val="24"/>
        </w:rPr>
        <w:t xml:space="preserve">and </w:t>
      </w:r>
      <w:r w:rsidRPr="00A32A45">
        <w:rPr>
          <w:bCs/>
          <w:szCs w:val="24"/>
        </w:rPr>
        <w:t>commitment to communities served.</w:t>
      </w:r>
    </w:p>
    <w:p w:rsidRPr="00A32A45" w:rsidR="00203B3E" w:rsidP="00F867D9" w:rsidRDefault="00203B3E" w14:paraId="0A091102" w14:textId="77777777">
      <w:pPr>
        <w:numPr>
          <w:ilvl w:val="0"/>
          <w:numId w:val="18"/>
        </w:numPr>
        <w:rPr>
          <w:bCs/>
          <w:szCs w:val="24"/>
        </w:rPr>
      </w:pPr>
      <w:r w:rsidRPr="00A32A45">
        <w:rPr>
          <w:bCs/>
          <w:szCs w:val="24"/>
        </w:rPr>
        <w:t xml:space="preserve">Commitment not just to financial return on investment, but to public focus and well-being. Although the entire body of work of the SBIC will be considered, this might also be demonstrated by a specific achievement reflecting positively upon the program and the Agency. </w:t>
      </w:r>
    </w:p>
    <w:p w:rsidRPr="00A32A45" w:rsidR="009C56FA" w:rsidP="00F867D9" w:rsidRDefault="006F7553" w14:paraId="0A091103" w14:textId="77777777">
      <w:pPr>
        <w:numPr>
          <w:ilvl w:val="0"/>
          <w:numId w:val="18"/>
        </w:numPr>
        <w:rPr>
          <w:bCs/>
          <w:szCs w:val="24"/>
        </w:rPr>
      </w:pPr>
      <w:r w:rsidRPr="00A32A45">
        <w:rPr>
          <w:bCs/>
          <w:szCs w:val="24"/>
        </w:rPr>
        <w:t xml:space="preserve">The </w:t>
      </w:r>
      <w:r w:rsidRPr="00A32A45" w:rsidR="009C56FA">
        <w:rPr>
          <w:bCs/>
          <w:szCs w:val="24"/>
        </w:rPr>
        <w:t xml:space="preserve">SBIC managers should describe how the fund’s participation directly added value to a small concern.  For example, has the SBIC been able to attract other sources of capital with which to partner in order to provide a small concern additional equity, senior debt or subordinated debt and thus more financing capacity?  Or, has the SBIC contributed as a board member in a manner that helped a small concern come up with new products or processes?  </w:t>
      </w:r>
    </w:p>
    <w:p w:rsidRPr="00A32A45" w:rsidR="00203B3E" w:rsidP="00F867D9" w:rsidRDefault="00203B3E" w14:paraId="0A091104" w14:textId="77777777">
      <w:pPr>
        <w:numPr>
          <w:ilvl w:val="0"/>
          <w:numId w:val="18"/>
        </w:numPr>
        <w:rPr>
          <w:bCs/>
          <w:szCs w:val="24"/>
        </w:rPr>
      </w:pPr>
      <w:r w:rsidRPr="00A32A45">
        <w:rPr>
          <w:bCs/>
          <w:szCs w:val="24"/>
        </w:rPr>
        <w:t>Positive working relationship with SBA and a clean compliance record.</w:t>
      </w:r>
    </w:p>
    <w:p w:rsidRPr="00DB7B50" w:rsidR="00F0479E" w:rsidP="00F867D9" w:rsidRDefault="00203B3E" w14:paraId="0A091105" w14:textId="77777777">
      <w:pPr>
        <w:numPr>
          <w:ilvl w:val="0"/>
          <w:numId w:val="18"/>
        </w:numPr>
        <w:rPr>
          <w:bCs/>
          <w:szCs w:val="24"/>
        </w:rPr>
      </w:pPr>
      <w:r w:rsidRPr="00A32A45">
        <w:rPr>
          <w:bCs/>
          <w:szCs w:val="24"/>
        </w:rPr>
        <w:t>Although multiple fund history is not a requirement, a commitment to small businesses by the fund managers over an extended period can be advantageous in the process.</w:t>
      </w:r>
    </w:p>
    <w:p w:rsidRPr="00124058" w:rsidR="00F0479E" w:rsidP="00F867D9" w:rsidRDefault="00203B3E" w14:paraId="0A091106" w14:textId="77777777">
      <w:pPr>
        <w:numPr>
          <w:ilvl w:val="0"/>
          <w:numId w:val="18"/>
        </w:numPr>
        <w:rPr>
          <w:bCs/>
          <w:szCs w:val="24"/>
        </w:rPr>
      </w:pPr>
      <w:r w:rsidRPr="00124058">
        <w:rPr>
          <w:bCs/>
          <w:szCs w:val="24"/>
        </w:rPr>
        <w:t>Quantitative criteria:</w:t>
      </w:r>
    </w:p>
    <w:p w:rsidRPr="00DB7B50" w:rsidR="00F0479E" w:rsidP="00F867D9" w:rsidRDefault="00203B3E" w14:paraId="0A091107" w14:textId="77777777">
      <w:pPr>
        <w:numPr>
          <w:ilvl w:val="1"/>
          <w:numId w:val="18"/>
        </w:numPr>
        <w:rPr>
          <w:bCs/>
          <w:szCs w:val="24"/>
        </w:rPr>
      </w:pPr>
      <w:r w:rsidRPr="00DB7B50">
        <w:rPr>
          <w:bCs/>
          <w:szCs w:val="24"/>
        </w:rPr>
        <w:t>Fund performance</w:t>
      </w:r>
    </w:p>
    <w:p w:rsidRPr="00A32A45" w:rsidR="00F0479E" w:rsidP="00F867D9" w:rsidRDefault="00203B3E" w14:paraId="0A091108" w14:textId="77777777">
      <w:pPr>
        <w:numPr>
          <w:ilvl w:val="1"/>
          <w:numId w:val="18"/>
        </w:numPr>
        <w:rPr>
          <w:bCs/>
          <w:szCs w:val="24"/>
        </w:rPr>
      </w:pPr>
      <w:r w:rsidRPr="00A32A45">
        <w:rPr>
          <w:bCs/>
          <w:szCs w:val="24"/>
        </w:rPr>
        <w:t>Longevity (in the SBIC Program)</w:t>
      </w:r>
    </w:p>
    <w:p w:rsidRPr="00A32A45" w:rsidR="00F0479E" w:rsidP="00F867D9" w:rsidRDefault="00203B3E" w14:paraId="0A091109" w14:textId="77777777">
      <w:pPr>
        <w:numPr>
          <w:ilvl w:val="1"/>
          <w:numId w:val="18"/>
        </w:numPr>
        <w:rPr>
          <w:bCs/>
          <w:szCs w:val="24"/>
        </w:rPr>
      </w:pPr>
      <w:r w:rsidRPr="00A32A45">
        <w:rPr>
          <w:bCs/>
          <w:szCs w:val="24"/>
        </w:rPr>
        <w:t>Size (by private capital commitment)</w:t>
      </w:r>
    </w:p>
    <w:p w:rsidRPr="00A32A45" w:rsidR="00F0479E" w:rsidP="00F867D9" w:rsidRDefault="00203B3E" w14:paraId="0A09110A" w14:textId="77777777">
      <w:pPr>
        <w:numPr>
          <w:ilvl w:val="1"/>
          <w:numId w:val="18"/>
        </w:numPr>
        <w:rPr>
          <w:bCs/>
          <w:szCs w:val="24"/>
        </w:rPr>
      </w:pPr>
      <w:r w:rsidRPr="00A32A45">
        <w:rPr>
          <w:bCs/>
          <w:szCs w:val="24"/>
        </w:rPr>
        <w:t>Amount invested</w:t>
      </w:r>
    </w:p>
    <w:p w:rsidRPr="00A32A45" w:rsidR="00F0479E" w:rsidP="00F867D9" w:rsidRDefault="00203B3E" w14:paraId="0A09110B" w14:textId="77777777">
      <w:pPr>
        <w:numPr>
          <w:ilvl w:val="1"/>
          <w:numId w:val="18"/>
        </w:numPr>
        <w:rPr>
          <w:bCs/>
          <w:szCs w:val="24"/>
        </w:rPr>
      </w:pPr>
      <w:r w:rsidRPr="00A32A45">
        <w:rPr>
          <w:bCs/>
          <w:szCs w:val="24"/>
        </w:rPr>
        <w:t>Number of companies financed</w:t>
      </w:r>
    </w:p>
    <w:p w:rsidRPr="00DB7B50" w:rsidR="00F0479E" w:rsidP="00F867D9" w:rsidRDefault="00203B3E" w14:paraId="0A09110C" w14:textId="77777777">
      <w:pPr>
        <w:numPr>
          <w:ilvl w:val="1"/>
          <w:numId w:val="18"/>
        </w:numPr>
        <w:rPr>
          <w:bCs/>
          <w:szCs w:val="24"/>
        </w:rPr>
      </w:pPr>
      <w:r w:rsidRPr="00A32A45">
        <w:rPr>
          <w:bCs/>
          <w:szCs w:val="24"/>
        </w:rPr>
        <w:t>Number of jobs sustained and created</w:t>
      </w:r>
    </w:p>
    <w:p w:rsidRPr="00DB7B50" w:rsidR="00F0479E" w:rsidP="00F867D9" w:rsidRDefault="00203B3E" w14:paraId="0A09110D" w14:textId="77777777">
      <w:pPr>
        <w:numPr>
          <w:ilvl w:val="0"/>
          <w:numId w:val="18"/>
        </w:numPr>
        <w:rPr>
          <w:b/>
          <w:bCs/>
          <w:szCs w:val="24"/>
        </w:rPr>
      </w:pPr>
      <w:r w:rsidRPr="00124058">
        <w:rPr>
          <w:bCs/>
          <w:szCs w:val="24"/>
        </w:rPr>
        <w:t>Qualitative criteria</w:t>
      </w:r>
      <w:r w:rsidRPr="00DB7B50">
        <w:rPr>
          <w:b/>
          <w:bCs/>
          <w:szCs w:val="24"/>
        </w:rPr>
        <w:t>:</w:t>
      </w:r>
    </w:p>
    <w:p w:rsidRPr="00DB7B50" w:rsidR="00F0479E" w:rsidP="00F867D9" w:rsidRDefault="00203B3E" w14:paraId="0A09110E" w14:textId="77777777">
      <w:pPr>
        <w:numPr>
          <w:ilvl w:val="1"/>
          <w:numId w:val="18"/>
        </w:numPr>
        <w:rPr>
          <w:bCs/>
          <w:szCs w:val="24"/>
        </w:rPr>
      </w:pPr>
      <w:r w:rsidRPr="00DB7B50">
        <w:rPr>
          <w:bCs/>
          <w:szCs w:val="24"/>
        </w:rPr>
        <w:t>Fit with the SBA mission</w:t>
      </w:r>
    </w:p>
    <w:p w:rsidRPr="00DB7B50" w:rsidR="00F0479E" w:rsidP="00F867D9" w:rsidRDefault="00203B3E" w14:paraId="0A09110F" w14:textId="77777777">
      <w:pPr>
        <w:numPr>
          <w:ilvl w:val="1"/>
          <w:numId w:val="18"/>
        </w:numPr>
        <w:rPr>
          <w:bCs/>
          <w:szCs w:val="24"/>
        </w:rPr>
      </w:pPr>
      <w:r w:rsidRPr="00DB7B50">
        <w:rPr>
          <w:bCs/>
          <w:szCs w:val="24"/>
        </w:rPr>
        <w:t>Community involvement</w:t>
      </w:r>
    </w:p>
    <w:p w:rsidR="00203B3E" w:rsidP="00F867D9" w:rsidRDefault="00203B3E" w14:paraId="0A091110" w14:textId="77777777">
      <w:pPr>
        <w:numPr>
          <w:ilvl w:val="1"/>
          <w:numId w:val="18"/>
        </w:numPr>
        <w:rPr>
          <w:bCs/>
          <w:szCs w:val="24"/>
        </w:rPr>
      </w:pPr>
      <w:r w:rsidRPr="00A32A45">
        <w:rPr>
          <w:bCs/>
          <w:szCs w:val="24"/>
        </w:rPr>
        <w:t>Service to underserved markets</w:t>
      </w:r>
    </w:p>
    <w:p w:rsidRPr="00205B60" w:rsidR="006A74E9" w:rsidP="0067175C" w:rsidRDefault="006A74E9" w14:paraId="0A091111" w14:textId="77777777">
      <w:pPr>
        <w:ind w:left="720"/>
        <w:rPr>
          <w:bCs/>
          <w:szCs w:val="24"/>
          <w:u w:val="single"/>
        </w:rPr>
      </w:pPr>
    </w:p>
    <w:p w:rsidRPr="00377812" w:rsidR="006A74E9" w:rsidP="0067175C" w:rsidRDefault="006A74E9" w14:paraId="0A091112" w14:textId="77777777">
      <w:pPr>
        <w:rPr>
          <w:b/>
          <w:sz w:val="28"/>
        </w:rPr>
      </w:pPr>
      <w:r w:rsidRPr="00377812">
        <w:rPr>
          <w:b/>
          <w:sz w:val="28"/>
        </w:rPr>
        <w:t>What are the selection procedures?</w:t>
      </w:r>
    </w:p>
    <w:p w:rsidRPr="006A74E9" w:rsidR="006A74E9" w:rsidP="0067175C" w:rsidRDefault="006A74E9" w14:paraId="0A091113" w14:textId="77777777">
      <w:r w:rsidRPr="006A74E9">
        <w:t>The winning SBIC(s) will be chosen by the SBA Administrator based on, but not restricted to, the recommendations of a panel of senior employees within the SBA Investment Division based upon the criteria listed below and will include input from the appropriate analyst within the Office of SBIC Operations.</w:t>
      </w:r>
    </w:p>
    <w:p w:rsidRPr="00A32A45" w:rsidR="00203B3E" w:rsidP="006E01D5" w:rsidRDefault="00203B3E" w14:paraId="0A091114" w14:textId="77777777">
      <w:pPr>
        <w:autoSpaceDE w:val="0"/>
        <w:autoSpaceDN w:val="0"/>
        <w:adjustRightInd w:val="0"/>
        <w:rPr>
          <w:color w:val="00FFFF"/>
          <w:sz w:val="28"/>
          <w:szCs w:val="28"/>
        </w:rPr>
      </w:pPr>
      <w:r w:rsidRPr="00A32A45">
        <w:rPr>
          <w:b/>
          <w:sz w:val="36"/>
          <w:szCs w:val="36"/>
        </w:rPr>
        <w:br w:type="page"/>
      </w:r>
    </w:p>
    <w:p w:rsidRPr="00A32A45" w:rsidR="00203B3E" w:rsidP="006E01D5" w:rsidRDefault="00203B3E" w14:paraId="0A091115" w14:textId="77777777">
      <w:pPr>
        <w:autoSpaceDE w:val="0"/>
        <w:autoSpaceDN w:val="0"/>
        <w:adjustRightInd w:val="0"/>
        <w:rPr>
          <w:color w:val="000000"/>
          <w:sz w:val="28"/>
          <w:szCs w:val="28"/>
        </w:rPr>
      </w:pPr>
    </w:p>
    <w:p w:rsidRPr="000D4BFA" w:rsidR="00EC220C" w:rsidP="00EC220C" w:rsidRDefault="00A35F33" w14:paraId="0A091116" w14:textId="77777777">
      <w:pPr>
        <w:autoSpaceDE w:val="0"/>
        <w:autoSpaceDN w:val="0"/>
        <w:adjustRightInd w:val="0"/>
        <w:rPr>
          <w:b/>
          <w:bCs/>
          <w:color w:val="000000"/>
          <w:sz w:val="32"/>
          <w:szCs w:val="32"/>
        </w:rPr>
      </w:pPr>
      <w:r>
        <w:rPr>
          <w:b/>
          <w:sz w:val="32"/>
          <w:szCs w:val="32"/>
        </w:rPr>
        <w:t xml:space="preserve">District </w:t>
      </w:r>
      <w:r w:rsidR="00EC220C">
        <w:rPr>
          <w:b/>
          <w:sz w:val="32"/>
          <w:szCs w:val="32"/>
        </w:rPr>
        <w:t>Office</w:t>
      </w:r>
      <w:r w:rsidRPr="000D4BFA" w:rsidR="00EC220C">
        <w:rPr>
          <w:b/>
          <w:bCs/>
          <w:color w:val="000000"/>
          <w:sz w:val="32"/>
          <w:szCs w:val="32"/>
        </w:rPr>
        <w:t xml:space="preserve"> Award</w:t>
      </w:r>
    </w:p>
    <w:p w:rsidR="00EC220C" w:rsidP="00EC220C" w:rsidRDefault="00EC220C" w14:paraId="0A091117" w14:textId="77777777">
      <w:pPr>
        <w:autoSpaceDE w:val="0"/>
        <w:autoSpaceDN w:val="0"/>
        <w:adjustRightInd w:val="0"/>
        <w:rPr>
          <w:color w:val="000000"/>
          <w:szCs w:val="24"/>
        </w:rPr>
      </w:pPr>
    </w:p>
    <w:p w:rsidR="00EC220C" w:rsidP="00EC220C" w:rsidRDefault="00EC220C" w14:paraId="0A091118" w14:textId="77777777">
      <w:pPr>
        <w:autoSpaceDE w:val="0"/>
        <w:autoSpaceDN w:val="0"/>
        <w:adjustRightInd w:val="0"/>
        <w:rPr>
          <w:color w:val="000000"/>
          <w:szCs w:val="24"/>
        </w:rPr>
      </w:pPr>
      <w:r>
        <w:rPr>
          <w:color w:val="000000"/>
          <w:szCs w:val="24"/>
        </w:rPr>
        <w:t xml:space="preserve">Nominees will compete for the </w:t>
      </w:r>
      <w:r w:rsidR="0055105E">
        <w:rPr>
          <w:color w:val="000000"/>
          <w:szCs w:val="24"/>
        </w:rPr>
        <w:t>District Office</w:t>
      </w:r>
      <w:r>
        <w:rPr>
          <w:color w:val="000000"/>
          <w:szCs w:val="24"/>
        </w:rPr>
        <w:t xml:space="preserve"> </w:t>
      </w:r>
      <w:r w:rsidR="0055105E">
        <w:rPr>
          <w:color w:val="000000"/>
          <w:szCs w:val="24"/>
        </w:rPr>
        <w:t>A</w:t>
      </w:r>
      <w:r>
        <w:rPr>
          <w:color w:val="000000"/>
          <w:szCs w:val="24"/>
        </w:rPr>
        <w:t xml:space="preserve">ward </w:t>
      </w:r>
      <w:r w:rsidR="003457C6">
        <w:rPr>
          <w:color w:val="000000"/>
          <w:szCs w:val="24"/>
        </w:rPr>
        <w:t>within an SBA District Office</w:t>
      </w:r>
      <w:r>
        <w:rPr>
          <w:color w:val="000000"/>
          <w:szCs w:val="24"/>
        </w:rPr>
        <w:t xml:space="preserve">. Nominees must demonstrate success in business as well as contributions to their local communities. </w:t>
      </w:r>
    </w:p>
    <w:p w:rsidRPr="002104E1" w:rsidR="00EC220C" w:rsidP="00EC220C" w:rsidRDefault="00EC220C" w14:paraId="0A091119" w14:textId="77777777">
      <w:pPr>
        <w:autoSpaceDE w:val="0"/>
        <w:autoSpaceDN w:val="0"/>
        <w:adjustRightInd w:val="0"/>
        <w:rPr>
          <w:color w:val="000000"/>
          <w:sz w:val="28"/>
          <w:szCs w:val="28"/>
        </w:rPr>
      </w:pPr>
    </w:p>
    <w:p w:rsidRPr="002104E1" w:rsidR="00EC220C" w:rsidP="00EC220C" w:rsidRDefault="00EC220C" w14:paraId="0A09111A" w14:textId="77777777">
      <w:pPr>
        <w:autoSpaceDE w:val="0"/>
        <w:autoSpaceDN w:val="0"/>
        <w:adjustRightInd w:val="0"/>
        <w:rPr>
          <w:b/>
          <w:color w:val="000000"/>
          <w:sz w:val="28"/>
          <w:szCs w:val="28"/>
        </w:rPr>
      </w:pPr>
      <w:r w:rsidRPr="002104E1">
        <w:rPr>
          <w:b/>
          <w:color w:val="000000"/>
          <w:sz w:val="28"/>
          <w:szCs w:val="28"/>
        </w:rPr>
        <w:t>Who is eligible</w:t>
      </w:r>
      <w:r>
        <w:rPr>
          <w:b/>
          <w:color w:val="000000"/>
          <w:sz w:val="28"/>
          <w:szCs w:val="28"/>
        </w:rPr>
        <w:t xml:space="preserve"> </w:t>
      </w:r>
      <w:r w:rsidRPr="002104E1">
        <w:rPr>
          <w:b/>
          <w:color w:val="000000"/>
          <w:sz w:val="28"/>
          <w:szCs w:val="28"/>
        </w:rPr>
        <w:t>to be nominated for this award?</w:t>
      </w:r>
    </w:p>
    <w:p w:rsidR="00EC220C" w:rsidP="00EC220C" w:rsidRDefault="00EC220C" w14:paraId="0A09111B" w14:textId="77777777">
      <w:pPr>
        <w:rPr>
          <w:color w:val="000000"/>
          <w:szCs w:val="24"/>
        </w:rPr>
      </w:pPr>
      <w:r>
        <w:rPr>
          <w:color w:val="000000"/>
          <w:szCs w:val="24"/>
        </w:rPr>
        <w:t xml:space="preserve">Nominees for this award must meet the following eligibility requirements. </w:t>
      </w:r>
      <w:r w:rsidRPr="009F4B77">
        <w:rPr>
          <w:color w:val="000000"/>
          <w:szCs w:val="24"/>
        </w:rPr>
        <w:t>Consult your nearest SBA district office if you have questions.</w:t>
      </w:r>
    </w:p>
    <w:p w:rsidR="00EC220C" w:rsidP="00EC220C" w:rsidRDefault="00EC220C" w14:paraId="0A09111C" w14:textId="77777777">
      <w:pPr>
        <w:pStyle w:val="ListParagraph"/>
        <w:spacing w:after="0" w:line="240" w:lineRule="auto"/>
        <w:rPr>
          <w:rFonts w:ascii="Times New Roman" w:hAnsi="Times New Roman"/>
          <w:color w:val="000000"/>
          <w:sz w:val="24"/>
          <w:szCs w:val="24"/>
        </w:rPr>
      </w:pPr>
    </w:p>
    <w:p w:rsidRPr="00EC220C" w:rsidR="00EC220C" w:rsidP="00EC220C" w:rsidRDefault="00EC220C" w14:paraId="0A09111D" w14:textId="77777777">
      <w:pPr>
        <w:rPr>
          <w:color w:val="000000"/>
          <w:szCs w:val="24"/>
        </w:rPr>
      </w:pPr>
      <w:r w:rsidRPr="00EC220C">
        <w:rPr>
          <w:color w:val="000000"/>
          <w:szCs w:val="24"/>
        </w:rPr>
        <w:t>Any legal resident of the United States or its Territories who owns and operates or who bears principal responsibility for operating a small business may be nominated.  Partners who jointly own and operate a small business may be nominated as a “team,” so long as the number of individuals in the team nomination does not exceed four (4).</w:t>
      </w:r>
    </w:p>
    <w:p w:rsidR="00EC220C" w:rsidP="00EC220C" w:rsidRDefault="00EC220C" w14:paraId="0A09111E" w14:textId="77777777">
      <w:pPr>
        <w:rPr>
          <w:b/>
          <w:color w:val="000000"/>
          <w:szCs w:val="24"/>
          <w:u w:val="single"/>
        </w:rPr>
      </w:pPr>
    </w:p>
    <w:p w:rsidRPr="00176372" w:rsidR="00EC220C" w:rsidP="00EC220C" w:rsidRDefault="00EC220C" w14:paraId="0A09111F" w14:textId="77777777">
      <w:pPr>
        <w:rPr>
          <w:b/>
          <w:color w:val="000000"/>
          <w:sz w:val="28"/>
          <w:szCs w:val="28"/>
        </w:rPr>
      </w:pPr>
      <w:r w:rsidRPr="00176372">
        <w:rPr>
          <w:b/>
          <w:color w:val="000000"/>
          <w:sz w:val="28"/>
          <w:szCs w:val="28"/>
        </w:rPr>
        <w:t>Who is NOT eligible to be nominated for this award?</w:t>
      </w:r>
    </w:p>
    <w:p w:rsidR="00EC220C" w:rsidP="00EC220C" w:rsidRDefault="00EC220C" w14:paraId="0A091120" w14:textId="77777777">
      <w:pPr>
        <w:pStyle w:val="ListParagraph"/>
        <w:numPr>
          <w:ilvl w:val="0"/>
          <w:numId w:val="76"/>
        </w:numPr>
        <w:spacing w:after="0" w:line="240" w:lineRule="auto"/>
        <w:rPr>
          <w:rFonts w:ascii="Times New Roman" w:hAnsi="Times New Roman"/>
          <w:color w:val="000000"/>
          <w:sz w:val="24"/>
          <w:szCs w:val="24"/>
        </w:rPr>
      </w:pPr>
      <w:r>
        <w:rPr>
          <w:rFonts w:ascii="Times New Roman" w:hAnsi="Times New Roman"/>
          <w:color w:val="000000"/>
          <w:sz w:val="24"/>
          <w:szCs w:val="24"/>
        </w:rPr>
        <w:t>Individuals or teams who</w:t>
      </w:r>
      <w:r w:rsidRPr="00283C58">
        <w:rPr>
          <w:rFonts w:ascii="Times New Roman" w:hAnsi="Times New Roman"/>
          <w:color w:val="000000"/>
          <w:sz w:val="24"/>
          <w:szCs w:val="24"/>
        </w:rPr>
        <w:t xml:space="preserve"> own or operate a business defined as “</w:t>
      </w:r>
      <w:r>
        <w:rPr>
          <w:rFonts w:ascii="Times New Roman" w:hAnsi="Times New Roman"/>
          <w:color w:val="000000"/>
          <w:sz w:val="24"/>
          <w:szCs w:val="24"/>
        </w:rPr>
        <w:t xml:space="preserve">other than </w:t>
      </w:r>
      <w:r w:rsidRPr="00283C58">
        <w:rPr>
          <w:rFonts w:ascii="Times New Roman" w:hAnsi="Times New Roman"/>
          <w:color w:val="000000"/>
          <w:sz w:val="24"/>
          <w:szCs w:val="24"/>
        </w:rPr>
        <w:t xml:space="preserve">small” </w:t>
      </w:r>
      <w:r>
        <w:rPr>
          <w:rFonts w:ascii="Times New Roman" w:hAnsi="Times New Roman"/>
          <w:color w:val="000000"/>
          <w:sz w:val="24"/>
          <w:szCs w:val="24"/>
        </w:rPr>
        <w:t>(</w:t>
      </w:r>
      <w:proofErr w:type="spellStart"/>
      <w:r>
        <w:rPr>
          <w:rFonts w:ascii="Times New Roman" w:hAnsi="Times New Roman"/>
          <w:color w:val="000000"/>
          <w:sz w:val="24"/>
          <w:szCs w:val="24"/>
        </w:rPr>
        <w:t>ie</w:t>
      </w:r>
      <w:proofErr w:type="spellEnd"/>
      <w:r>
        <w:rPr>
          <w:rFonts w:ascii="Times New Roman" w:hAnsi="Times New Roman"/>
          <w:color w:val="000000"/>
          <w:sz w:val="24"/>
          <w:szCs w:val="24"/>
        </w:rPr>
        <w:t xml:space="preserve"> large businesses) </w:t>
      </w:r>
      <w:r w:rsidRPr="00283C58">
        <w:rPr>
          <w:rFonts w:ascii="Times New Roman" w:hAnsi="Times New Roman"/>
          <w:color w:val="000000"/>
          <w:sz w:val="24"/>
          <w:szCs w:val="24"/>
        </w:rPr>
        <w:t>for its primary industry under the applicable SBA size standards</w:t>
      </w:r>
    </w:p>
    <w:p w:rsidRPr="00283C58" w:rsidR="00EC220C" w:rsidP="00EC220C" w:rsidRDefault="00EC220C" w14:paraId="0A091121" w14:textId="77777777">
      <w:pPr>
        <w:pStyle w:val="ListParagraph"/>
        <w:numPr>
          <w:ilvl w:val="0"/>
          <w:numId w:val="76"/>
        </w:numPr>
        <w:spacing w:after="0" w:line="240" w:lineRule="auto"/>
        <w:rPr>
          <w:rFonts w:ascii="Times New Roman" w:hAnsi="Times New Roman"/>
          <w:color w:val="000000"/>
          <w:sz w:val="24"/>
          <w:szCs w:val="24"/>
        </w:rPr>
      </w:pPr>
      <w:r>
        <w:rPr>
          <w:rFonts w:ascii="Times New Roman" w:hAnsi="Times New Roman"/>
          <w:color w:val="000000"/>
          <w:sz w:val="24"/>
          <w:szCs w:val="24"/>
        </w:rPr>
        <w:t>I</w:t>
      </w:r>
      <w:r w:rsidRPr="00A24EAB">
        <w:rPr>
          <w:rFonts w:ascii="Times New Roman" w:hAnsi="Times New Roman"/>
          <w:color w:val="000000"/>
          <w:sz w:val="24"/>
          <w:szCs w:val="24"/>
        </w:rPr>
        <w:t>ndividuals</w:t>
      </w:r>
      <w:r>
        <w:rPr>
          <w:rFonts w:ascii="Times New Roman" w:hAnsi="Times New Roman"/>
          <w:color w:val="000000"/>
          <w:sz w:val="24"/>
          <w:szCs w:val="24"/>
        </w:rPr>
        <w:t xml:space="preserve"> or firms</w:t>
      </w:r>
      <w:r w:rsidRPr="00A24EAB">
        <w:rPr>
          <w:rFonts w:ascii="Times New Roman" w:hAnsi="Times New Roman"/>
          <w:color w:val="000000"/>
          <w:sz w:val="24"/>
          <w:szCs w:val="24"/>
        </w:rPr>
        <w:t xml:space="preserve"> who are currently suspended or debarred by the Federal government</w:t>
      </w:r>
    </w:p>
    <w:p w:rsidRPr="009F4B77" w:rsidR="00EC220C" w:rsidP="00EC220C" w:rsidRDefault="00EC220C" w14:paraId="0A091122" w14:textId="77777777">
      <w:pPr>
        <w:pStyle w:val="ListParagraph"/>
        <w:spacing w:after="0" w:line="240" w:lineRule="auto"/>
        <w:rPr>
          <w:rFonts w:ascii="Times New Roman" w:hAnsi="Times New Roman"/>
          <w:color w:val="000000"/>
          <w:sz w:val="24"/>
          <w:szCs w:val="24"/>
        </w:rPr>
      </w:pPr>
    </w:p>
    <w:p w:rsidRPr="00176372" w:rsidR="00EC220C" w:rsidP="00EC220C" w:rsidRDefault="00EC220C" w14:paraId="0A091123" w14:textId="77777777">
      <w:pPr>
        <w:autoSpaceDE w:val="0"/>
        <w:autoSpaceDN w:val="0"/>
        <w:adjustRightInd w:val="0"/>
        <w:rPr>
          <w:b/>
          <w:color w:val="000000"/>
          <w:sz w:val="28"/>
          <w:szCs w:val="28"/>
        </w:rPr>
      </w:pPr>
      <w:r w:rsidRPr="00176372">
        <w:rPr>
          <w:b/>
          <w:color w:val="000000"/>
          <w:sz w:val="28"/>
          <w:szCs w:val="28"/>
        </w:rPr>
        <w:t>Who may submit nominations for this award?</w:t>
      </w:r>
    </w:p>
    <w:p w:rsidRPr="009F4B77" w:rsidR="00EC220C" w:rsidP="001450BC" w:rsidRDefault="00EC220C" w14:paraId="0A091124" w14:textId="77777777">
      <w:pPr>
        <w:pStyle w:val="ListParagraph"/>
        <w:numPr>
          <w:ilvl w:val="0"/>
          <w:numId w:val="78"/>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w:t>
      </w:r>
      <w:r w:rsidRPr="009F4B77">
        <w:rPr>
          <w:rFonts w:ascii="Times New Roman" w:hAnsi="Times New Roman"/>
          <w:color w:val="000000"/>
          <w:sz w:val="24"/>
          <w:szCs w:val="24"/>
        </w:rPr>
        <w:t>ndividual</w:t>
      </w:r>
      <w:r>
        <w:rPr>
          <w:rFonts w:ascii="Times New Roman" w:hAnsi="Times New Roman"/>
          <w:color w:val="000000"/>
          <w:sz w:val="24"/>
          <w:szCs w:val="24"/>
        </w:rPr>
        <w:t>s</w:t>
      </w:r>
      <w:r w:rsidRPr="009F4B77">
        <w:rPr>
          <w:rFonts w:ascii="Times New Roman" w:hAnsi="Times New Roman"/>
          <w:color w:val="000000"/>
          <w:sz w:val="24"/>
          <w:szCs w:val="24"/>
        </w:rPr>
        <w:t xml:space="preserve"> or organization</w:t>
      </w:r>
      <w:r>
        <w:rPr>
          <w:rFonts w:ascii="Times New Roman" w:hAnsi="Times New Roman"/>
          <w:color w:val="000000"/>
          <w:sz w:val="24"/>
          <w:szCs w:val="24"/>
        </w:rPr>
        <w:t>s</w:t>
      </w:r>
      <w:r w:rsidRPr="009F4B77">
        <w:rPr>
          <w:rFonts w:ascii="Times New Roman" w:hAnsi="Times New Roman"/>
          <w:color w:val="000000"/>
          <w:sz w:val="24"/>
          <w:szCs w:val="24"/>
        </w:rPr>
        <w:t xml:space="preserve"> dedicated to the support of the small business community in the United States</w:t>
      </w:r>
      <w:r>
        <w:rPr>
          <w:rFonts w:ascii="Times New Roman" w:hAnsi="Times New Roman"/>
          <w:color w:val="000000"/>
          <w:sz w:val="24"/>
          <w:szCs w:val="24"/>
        </w:rPr>
        <w:t xml:space="preserve"> such as</w:t>
      </w:r>
      <w:r w:rsidRPr="009F4B77">
        <w:rPr>
          <w:rFonts w:ascii="Times New Roman" w:hAnsi="Times New Roman"/>
          <w:color w:val="000000"/>
          <w:sz w:val="24"/>
          <w:szCs w:val="24"/>
        </w:rPr>
        <w:t xml:space="preserve"> trade and professional associations and business organizations, may submit nominations</w:t>
      </w:r>
      <w:r>
        <w:rPr>
          <w:rFonts w:ascii="Times New Roman" w:hAnsi="Times New Roman"/>
          <w:color w:val="000000"/>
          <w:sz w:val="24"/>
          <w:szCs w:val="24"/>
        </w:rPr>
        <w:t>.</w:t>
      </w:r>
    </w:p>
    <w:p w:rsidRPr="009F4B77" w:rsidR="00EC220C" w:rsidP="001450BC" w:rsidRDefault="00EC220C" w14:paraId="0A091125" w14:textId="77777777">
      <w:pPr>
        <w:pStyle w:val="ListParagraph"/>
        <w:numPr>
          <w:ilvl w:val="0"/>
          <w:numId w:val="78"/>
        </w:numPr>
        <w:autoSpaceDE w:val="0"/>
        <w:autoSpaceDN w:val="0"/>
        <w:adjustRightInd w:val="0"/>
        <w:spacing w:after="0" w:line="240" w:lineRule="auto"/>
        <w:rPr>
          <w:rFonts w:ascii="Times New Roman" w:hAnsi="Times New Roman"/>
          <w:color w:val="000000"/>
          <w:sz w:val="24"/>
          <w:szCs w:val="24"/>
        </w:rPr>
      </w:pPr>
      <w:r w:rsidRPr="009F4B77">
        <w:rPr>
          <w:rFonts w:ascii="Times New Roman" w:hAnsi="Times New Roman"/>
          <w:color w:val="000000"/>
          <w:sz w:val="24"/>
          <w:szCs w:val="24"/>
        </w:rPr>
        <w:t>Individuals may self-nominate.</w:t>
      </w:r>
    </w:p>
    <w:p w:rsidR="00EC220C" w:rsidP="00EC220C" w:rsidRDefault="00EC220C" w14:paraId="0A091126" w14:textId="77777777">
      <w:pPr>
        <w:autoSpaceDE w:val="0"/>
        <w:autoSpaceDN w:val="0"/>
        <w:adjustRightInd w:val="0"/>
        <w:rPr>
          <w:b/>
          <w:color w:val="000000"/>
          <w:szCs w:val="24"/>
          <w:u w:val="single"/>
        </w:rPr>
      </w:pPr>
    </w:p>
    <w:p w:rsidRPr="00176372" w:rsidR="00EC220C" w:rsidP="00EC220C" w:rsidRDefault="00EC220C" w14:paraId="0A091127" w14:textId="77777777">
      <w:pPr>
        <w:autoSpaceDE w:val="0"/>
        <w:autoSpaceDN w:val="0"/>
        <w:adjustRightInd w:val="0"/>
        <w:rPr>
          <w:b/>
          <w:color w:val="000000"/>
          <w:sz w:val="28"/>
          <w:szCs w:val="28"/>
        </w:rPr>
      </w:pPr>
      <w:r w:rsidRPr="00176372">
        <w:rPr>
          <w:b/>
          <w:color w:val="000000"/>
          <w:sz w:val="28"/>
          <w:szCs w:val="28"/>
        </w:rPr>
        <w:t>Where are the nominations to be sent?</w:t>
      </w:r>
    </w:p>
    <w:p w:rsidRPr="00A32A45" w:rsidR="00EC220C" w:rsidP="00EC220C" w:rsidRDefault="00EC220C" w14:paraId="0A091128" w14:textId="77777777">
      <w:pPr>
        <w:pStyle w:val="NormalJanson-TextRoman"/>
        <w:rPr>
          <w:rFonts w:ascii="Times New Roman" w:hAnsi="Times New Roman"/>
          <w:sz w:val="24"/>
          <w:szCs w:val="24"/>
          <w:u w:val="single"/>
        </w:rPr>
      </w:pPr>
      <w:r w:rsidRPr="00A32A45">
        <w:rPr>
          <w:rFonts w:ascii="Times New Roman" w:hAnsi="Times New Roman"/>
          <w:sz w:val="24"/>
          <w:szCs w:val="24"/>
        </w:rPr>
        <w:t>All nominations</w:t>
      </w:r>
      <w:r>
        <w:rPr>
          <w:rFonts w:ascii="Times New Roman" w:hAnsi="Times New Roman"/>
          <w:sz w:val="24"/>
          <w:szCs w:val="24"/>
        </w:rPr>
        <w:t xml:space="preserve"> must be hand delivered or mailed</w:t>
      </w:r>
      <w:r w:rsidRPr="00A32A45">
        <w:rPr>
          <w:rFonts w:ascii="Times New Roman" w:hAnsi="Times New Roman"/>
          <w:sz w:val="24"/>
          <w:szCs w:val="24"/>
        </w:rPr>
        <w:t xml:space="preserve"> to the U.S. Small Business</w:t>
      </w:r>
      <w:r>
        <w:rPr>
          <w:rFonts w:ascii="Times New Roman" w:hAnsi="Times New Roman"/>
          <w:sz w:val="24"/>
          <w:szCs w:val="24"/>
        </w:rPr>
        <w:t xml:space="preserve"> A</w:t>
      </w:r>
      <w:r w:rsidRPr="00A32A45">
        <w:rPr>
          <w:rFonts w:ascii="Times New Roman" w:hAnsi="Times New Roman"/>
          <w:sz w:val="24"/>
          <w:szCs w:val="24"/>
        </w:rPr>
        <w:t>dministration district office in the state or territory where the nominee is located</w:t>
      </w:r>
      <w:r>
        <w:rPr>
          <w:rFonts w:ascii="Times New Roman" w:hAnsi="Times New Roman"/>
          <w:sz w:val="24"/>
          <w:szCs w:val="24"/>
        </w:rPr>
        <w:t>.</w:t>
      </w:r>
      <w:r w:rsidRPr="00A32A45">
        <w:rPr>
          <w:rFonts w:ascii="Times New Roman" w:hAnsi="Times New Roman"/>
          <w:sz w:val="24"/>
          <w:szCs w:val="24"/>
        </w:rPr>
        <w:t xml:space="preserve"> </w:t>
      </w:r>
      <w:r>
        <w:rPr>
          <w:rFonts w:ascii="Times New Roman" w:hAnsi="Times New Roman"/>
          <w:sz w:val="24"/>
          <w:szCs w:val="24"/>
        </w:rPr>
        <w:t xml:space="preserve">Electronic submissions of SBA Awards Forms are not accepted. </w:t>
      </w:r>
    </w:p>
    <w:p w:rsidR="00EC220C" w:rsidP="00EC220C" w:rsidRDefault="00EC220C" w14:paraId="0A091129" w14:textId="77777777">
      <w:pPr>
        <w:autoSpaceDE w:val="0"/>
        <w:autoSpaceDN w:val="0"/>
        <w:adjustRightInd w:val="0"/>
        <w:rPr>
          <w:b/>
          <w:color w:val="000000"/>
          <w:szCs w:val="24"/>
          <w:u w:val="single"/>
        </w:rPr>
      </w:pPr>
    </w:p>
    <w:p w:rsidRPr="00176372" w:rsidR="00EC220C" w:rsidP="00EC220C" w:rsidRDefault="00EC220C" w14:paraId="0A09112A" w14:textId="77777777">
      <w:pPr>
        <w:autoSpaceDE w:val="0"/>
        <w:autoSpaceDN w:val="0"/>
        <w:adjustRightInd w:val="0"/>
        <w:rPr>
          <w:b/>
          <w:color w:val="000000"/>
          <w:sz w:val="28"/>
          <w:szCs w:val="28"/>
        </w:rPr>
      </w:pPr>
      <w:r w:rsidRPr="00176372">
        <w:rPr>
          <w:b/>
          <w:color w:val="000000"/>
          <w:sz w:val="28"/>
          <w:szCs w:val="28"/>
        </w:rPr>
        <w:t>When is the deadline for nominations?</w:t>
      </w:r>
    </w:p>
    <w:p w:rsidR="00EC220C" w:rsidP="00EC220C" w:rsidRDefault="00EC220C" w14:paraId="0A09112B" w14:textId="77777777">
      <w:pPr>
        <w:autoSpaceDE w:val="0"/>
        <w:autoSpaceDN w:val="0"/>
        <w:adjustRightInd w:val="0"/>
        <w:rPr>
          <w:bCs/>
          <w:iCs/>
          <w:color w:val="000000"/>
          <w:szCs w:val="24"/>
        </w:rPr>
      </w:pPr>
      <w:r>
        <w:rPr>
          <w:bCs/>
          <w:iCs/>
          <w:color w:val="000000"/>
          <w:szCs w:val="24"/>
        </w:rPr>
        <w:t>This deadline will be determined each year.</w:t>
      </w:r>
    </w:p>
    <w:p w:rsidRPr="00A32A45" w:rsidR="00A35F33" w:rsidP="00EC220C" w:rsidRDefault="00A35F33" w14:paraId="0A09112C" w14:textId="77777777">
      <w:pPr>
        <w:autoSpaceDE w:val="0"/>
        <w:autoSpaceDN w:val="0"/>
        <w:adjustRightInd w:val="0"/>
        <w:rPr>
          <w:b/>
          <w:color w:val="000000"/>
          <w:szCs w:val="24"/>
          <w:u w:val="single"/>
        </w:rPr>
      </w:pPr>
    </w:p>
    <w:p w:rsidRPr="00176372" w:rsidR="00EC220C" w:rsidP="00EC220C" w:rsidRDefault="00EC220C" w14:paraId="0A09112D" w14:textId="77777777">
      <w:pPr>
        <w:autoSpaceDE w:val="0"/>
        <w:autoSpaceDN w:val="0"/>
        <w:adjustRightInd w:val="0"/>
        <w:rPr>
          <w:b/>
          <w:color w:val="000000"/>
          <w:sz w:val="28"/>
          <w:szCs w:val="28"/>
        </w:rPr>
      </w:pPr>
      <w:r w:rsidRPr="00176372">
        <w:rPr>
          <w:b/>
          <w:color w:val="000000"/>
          <w:sz w:val="28"/>
          <w:szCs w:val="28"/>
        </w:rPr>
        <w:t>What information must the nomination package contain?</w:t>
      </w:r>
    </w:p>
    <w:p w:rsidRPr="00A32A45" w:rsidR="00EC220C" w:rsidP="00EC220C" w:rsidRDefault="00EC220C" w14:paraId="0A09112E" w14:textId="77777777">
      <w:pPr>
        <w:autoSpaceDE w:val="0"/>
        <w:autoSpaceDN w:val="0"/>
        <w:adjustRightInd w:val="0"/>
        <w:rPr>
          <w:color w:val="000000"/>
          <w:szCs w:val="24"/>
        </w:rPr>
      </w:pPr>
      <w:r w:rsidRPr="00A32A45">
        <w:rPr>
          <w:color w:val="000000"/>
          <w:szCs w:val="24"/>
        </w:rPr>
        <w:t xml:space="preserve">Nominations </w:t>
      </w:r>
      <w:r w:rsidRPr="00A32A45">
        <w:rPr>
          <w:szCs w:val="24"/>
        </w:rPr>
        <w:t>must</w:t>
      </w:r>
      <w:r w:rsidRPr="00A32A45">
        <w:rPr>
          <w:color w:val="000000"/>
          <w:szCs w:val="24"/>
        </w:rPr>
        <w:t xml:space="preserve"> contain the information below.  Incomplete nomination packages will not be considered.  </w:t>
      </w:r>
    </w:p>
    <w:p w:rsidR="00EC220C" w:rsidP="00EC220C" w:rsidRDefault="00EC220C" w14:paraId="0A09112F" w14:textId="77777777">
      <w:pPr>
        <w:pStyle w:val="ListParagraph"/>
        <w:numPr>
          <w:ilvl w:val="0"/>
          <w:numId w:val="28"/>
        </w:numPr>
        <w:contextualSpacing/>
        <w:rPr>
          <w:rFonts w:ascii="Times New Roman" w:hAnsi="Times New Roman"/>
          <w:sz w:val="24"/>
          <w:szCs w:val="24"/>
        </w:rPr>
      </w:pPr>
      <w:r w:rsidRPr="00A32A45">
        <w:rPr>
          <w:rFonts w:ascii="Times New Roman" w:hAnsi="Times New Roman"/>
          <w:sz w:val="24"/>
          <w:szCs w:val="24"/>
        </w:rPr>
        <w:t>A</w:t>
      </w:r>
      <w:r w:rsidRPr="00DB7B50">
        <w:rPr>
          <w:rFonts w:ascii="Times New Roman" w:hAnsi="Times New Roman"/>
          <w:sz w:val="24"/>
          <w:szCs w:val="24"/>
        </w:rPr>
        <w:t xml:space="preserve"> completed background form (</w:t>
      </w:r>
      <w:r>
        <w:rPr>
          <w:rFonts w:ascii="Times New Roman" w:hAnsi="Times New Roman"/>
          <w:sz w:val="24"/>
          <w:szCs w:val="24"/>
        </w:rPr>
        <w:t>SBA Form 3300, Award Nominee Background Form)</w:t>
      </w:r>
      <w:r w:rsidRPr="00DB7B50">
        <w:rPr>
          <w:rFonts w:ascii="Times New Roman" w:hAnsi="Times New Roman"/>
          <w:sz w:val="24"/>
          <w:szCs w:val="24"/>
        </w:rPr>
        <w:t xml:space="preserve"> which is available </w:t>
      </w:r>
      <w:r>
        <w:rPr>
          <w:rFonts w:ascii="Times New Roman" w:hAnsi="Times New Roman"/>
          <w:sz w:val="24"/>
          <w:szCs w:val="24"/>
        </w:rPr>
        <w:t xml:space="preserve">at </w:t>
      </w:r>
      <w:hyperlink w:history="1" r:id="rId39">
        <w:r w:rsidRPr="00362D60">
          <w:rPr>
            <w:rStyle w:val="Hyperlink"/>
            <w:rFonts w:ascii="Times New Roman" w:hAnsi="Times New Roman"/>
            <w:sz w:val="24"/>
            <w:szCs w:val="24"/>
          </w:rPr>
          <w:t>www.sba.gov/nsbw</w:t>
        </w:r>
      </w:hyperlink>
      <w:r w:rsidRPr="00DB7B50">
        <w:rPr>
          <w:rFonts w:ascii="Times New Roman" w:hAnsi="Times New Roman"/>
          <w:sz w:val="24"/>
          <w:szCs w:val="24"/>
        </w:rPr>
        <w:t>. For “team” nominations, a background form is required for each team member</w:t>
      </w:r>
      <w:r>
        <w:rPr>
          <w:rFonts w:ascii="Times New Roman" w:hAnsi="Times New Roman"/>
          <w:sz w:val="24"/>
          <w:szCs w:val="24"/>
        </w:rPr>
        <w:t>.</w:t>
      </w:r>
    </w:p>
    <w:p w:rsidRPr="00A32A45" w:rsidR="00EC220C" w:rsidP="00EC220C" w:rsidRDefault="00EC220C" w14:paraId="0A091130" w14:textId="77777777">
      <w:pPr>
        <w:pStyle w:val="ListParagraph"/>
        <w:numPr>
          <w:ilvl w:val="0"/>
          <w:numId w:val="28"/>
        </w:numPr>
        <w:contextualSpacing/>
        <w:rPr>
          <w:rFonts w:ascii="Times New Roman" w:hAnsi="Times New Roman"/>
          <w:sz w:val="24"/>
          <w:szCs w:val="24"/>
        </w:rPr>
      </w:pPr>
      <w:r w:rsidRPr="00A32A45">
        <w:rPr>
          <w:rFonts w:ascii="Times New Roman" w:hAnsi="Times New Roman"/>
          <w:sz w:val="24"/>
          <w:szCs w:val="24"/>
        </w:rPr>
        <w:t>A completed</w:t>
      </w:r>
      <w:r>
        <w:rPr>
          <w:rFonts w:ascii="Times New Roman" w:hAnsi="Times New Roman"/>
          <w:sz w:val="24"/>
          <w:szCs w:val="24"/>
        </w:rPr>
        <w:t xml:space="preserve"> nomination form (</w:t>
      </w:r>
      <w:r w:rsidRPr="00A32A45">
        <w:rPr>
          <w:rFonts w:ascii="Times New Roman" w:hAnsi="Times New Roman"/>
          <w:sz w:val="24"/>
          <w:szCs w:val="24"/>
        </w:rPr>
        <w:t xml:space="preserve">SBA Form </w:t>
      </w:r>
      <w:r w:rsidRPr="00A32A45" w:rsidR="00A35F33">
        <w:rPr>
          <w:rFonts w:ascii="Times New Roman" w:hAnsi="Times New Roman"/>
          <w:sz w:val="24"/>
          <w:szCs w:val="24"/>
        </w:rPr>
        <w:t>33</w:t>
      </w:r>
      <w:r w:rsidR="00A35F33">
        <w:rPr>
          <w:rFonts w:ascii="Times New Roman" w:hAnsi="Times New Roman"/>
          <w:sz w:val="24"/>
          <w:szCs w:val="24"/>
        </w:rPr>
        <w:t>15</w:t>
      </w:r>
      <w:r>
        <w:rPr>
          <w:rFonts w:ascii="Times New Roman" w:hAnsi="Times New Roman"/>
          <w:sz w:val="24"/>
          <w:szCs w:val="24"/>
        </w:rPr>
        <w:t xml:space="preserve">, </w:t>
      </w:r>
      <w:r w:rsidR="009B7942">
        <w:rPr>
          <w:rFonts w:ascii="Times New Roman" w:hAnsi="Times New Roman"/>
          <w:sz w:val="24"/>
          <w:szCs w:val="24"/>
        </w:rPr>
        <w:t>District Office Award</w:t>
      </w:r>
      <w:r>
        <w:rPr>
          <w:rFonts w:ascii="Times New Roman" w:hAnsi="Times New Roman"/>
          <w:sz w:val="24"/>
          <w:szCs w:val="24"/>
        </w:rPr>
        <w:t>)</w:t>
      </w:r>
      <w:r w:rsidRPr="00A32A45">
        <w:rPr>
          <w:rFonts w:ascii="Times New Roman" w:hAnsi="Times New Roman"/>
          <w:sz w:val="24"/>
          <w:szCs w:val="24"/>
        </w:rPr>
        <w:t xml:space="preserve"> which is available </w:t>
      </w:r>
      <w:r w:rsidRPr="00362D60">
        <w:rPr>
          <w:rFonts w:ascii="Times New Roman" w:hAnsi="Times New Roman"/>
          <w:sz w:val="24"/>
          <w:szCs w:val="24"/>
        </w:rPr>
        <w:t xml:space="preserve">at </w:t>
      </w:r>
      <w:hyperlink w:history="1" r:id="rId40">
        <w:r w:rsidRPr="00362D60">
          <w:rPr>
            <w:rStyle w:val="Hyperlink"/>
            <w:rFonts w:ascii="Times New Roman" w:hAnsi="Times New Roman"/>
            <w:sz w:val="24"/>
            <w:szCs w:val="24"/>
          </w:rPr>
          <w:t>www.sba.gov/nsbw</w:t>
        </w:r>
      </w:hyperlink>
    </w:p>
    <w:p w:rsidRPr="00A32A45" w:rsidR="00EC220C" w:rsidP="00EC220C" w:rsidRDefault="00EC220C" w14:paraId="0A091131" w14:textId="77777777">
      <w:pPr>
        <w:pStyle w:val="ListParagraph"/>
        <w:numPr>
          <w:ilvl w:val="0"/>
          <w:numId w:val="28"/>
        </w:numPr>
        <w:contextualSpacing/>
        <w:rPr>
          <w:rFonts w:ascii="Times New Roman" w:hAnsi="Times New Roman"/>
          <w:sz w:val="24"/>
          <w:szCs w:val="24"/>
        </w:rPr>
      </w:pPr>
      <w:r w:rsidRPr="00A32A45">
        <w:rPr>
          <w:rFonts w:ascii="Times New Roman" w:hAnsi="Times New Roman"/>
          <w:sz w:val="24"/>
          <w:szCs w:val="24"/>
        </w:rPr>
        <w:t>An original 8” x 10” or 5” x 7” photo of the nominee or a digital photo – at least 300 dpi</w:t>
      </w:r>
      <w:r>
        <w:rPr>
          <w:rFonts w:ascii="Times New Roman" w:hAnsi="Times New Roman"/>
          <w:sz w:val="24"/>
          <w:szCs w:val="24"/>
        </w:rPr>
        <w:t xml:space="preserve"> is required</w:t>
      </w:r>
      <w:r w:rsidRPr="00A32A45">
        <w:rPr>
          <w:rFonts w:ascii="Times New Roman" w:hAnsi="Times New Roman"/>
          <w:sz w:val="24"/>
          <w:szCs w:val="24"/>
        </w:rPr>
        <w:t>; photocopies are not acceptable.  For “team” nominations, a photo</w:t>
      </w:r>
      <w:r>
        <w:rPr>
          <w:rFonts w:ascii="Times New Roman" w:hAnsi="Times New Roman"/>
          <w:sz w:val="24"/>
          <w:szCs w:val="24"/>
        </w:rPr>
        <w:t xml:space="preserve"> of each nominee or group photo is acceptable.</w:t>
      </w:r>
      <w:r w:rsidRPr="00A32A45">
        <w:rPr>
          <w:rFonts w:ascii="Times New Roman" w:hAnsi="Times New Roman"/>
          <w:sz w:val="24"/>
          <w:szCs w:val="24"/>
        </w:rPr>
        <w:t xml:space="preserve"> </w:t>
      </w:r>
    </w:p>
    <w:p w:rsidRPr="00A32A45" w:rsidR="00EC220C" w:rsidP="00EC220C" w:rsidRDefault="00EC220C" w14:paraId="0A091132" w14:textId="77777777">
      <w:pPr>
        <w:pStyle w:val="ListParagraph"/>
        <w:numPr>
          <w:ilvl w:val="0"/>
          <w:numId w:val="28"/>
        </w:numPr>
        <w:contextualSpacing/>
        <w:rPr>
          <w:rFonts w:ascii="Times New Roman" w:hAnsi="Times New Roman"/>
          <w:sz w:val="24"/>
          <w:szCs w:val="24"/>
        </w:rPr>
      </w:pPr>
      <w:r w:rsidRPr="00A32A45">
        <w:rPr>
          <w:rFonts w:ascii="Times New Roman" w:hAnsi="Times New Roman"/>
          <w:sz w:val="24"/>
          <w:szCs w:val="24"/>
        </w:rPr>
        <w:lastRenderedPageBreak/>
        <w:t>Additional supporting documentation deemed significant by the nominator, including news clips, letters of recommendation, nomination letter (if not self-nominated) and other evidence of the appropriateness of the nomination (supporting documentation must not exceed 10 pages). Videos will not be considered</w:t>
      </w:r>
      <w:r>
        <w:rPr>
          <w:rFonts w:ascii="Times New Roman" w:hAnsi="Times New Roman"/>
          <w:sz w:val="24"/>
          <w:szCs w:val="24"/>
        </w:rPr>
        <w:t>.</w:t>
      </w:r>
    </w:p>
    <w:p w:rsidRPr="00176372" w:rsidR="00EC220C" w:rsidP="00EC220C" w:rsidRDefault="00EC220C" w14:paraId="0A091133" w14:textId="77777777">
      <w:pPr>
        <w:autoSpaceDE w:val="0"/>
        <w:autoSpaceDN w:val="0"/>
        <w:adjustRightInd w:val="0"/>
        <w:rPr>
          <w:b/>
          <w:color w:val="000000"/>
          <w:sz w:val="28"/>
          <w:szCs w:val="28"/>
        </w:rPr>
      </w:pPr>
      <w:r w:rsidRPr="00176372">
        <w:rPr>
          <w:b/>
          <w:color w:val="000000"/>
          <w:sz w:val="28"/>
          <w:szCs w:val="28"/>
        </w:rPr>
        <w:t xml:space="preserve">What are the evaluation/selection criteria? </w:t>
      </w:r>
    </w:p>
    <w:p w:rsidRPr="00DB7B50" w:rsidR="00EC220C" w:rsidP="00EC220C" w:rsidRDefault="00EC220C" w14:paraId="0A091134" w14:textId="77777777">
      <w:pPr>
        <w:autoSpaceDE w:val="0"/>
        <w:autoSpaceDN w:val="0"/>
        <w:adjustRightInd w:val="0"/>
        <w:rPr>
          <w:color w:val="000000"/>
          <w:szCs w:val="24"/>
        </w:rPr>
      </w:pPr>
      <w:r w:rsidRPr="00DB7B50">
        <w:rPr>
          <w:color w:val="000000"/>
          <w:szCs w:val="24"/>
        </w:rPr>
        <w:t>In evaluating the nomination packages, the judges will look at the following criteria:</w:t>
      </w:r>
    </w:p>
    <w:p w:rsidRPr="003457C6" w:rsidR="003457C6" w:rsidP="003457C6" w:rsidRDefault="003457C6" w14:paraId="0A091135" w14:textId="77777777">
      <w:pPr>
        <w:pStyle w:val="ListParagraph"/>
        <w:numPr>
          <w:ilvl w:val="0"/>
          <w:numId w:val="77"/>
        </w:numPr>
        <w:contextualSpacing/>
        <w:rPr>
          <w:rFonts w:ascii="Times New Roman" w:hAnsi="Times New Roman"/>
          <w:sz w:val="24"/>
          <w:szCs w:val="24"/>
        </w:rPr>
      </w:pPr>
      <w:r>
        <w:rPr>
          <w:rFonts w:ascii="Times New Roman" w:hAnsi="Times New Roman"/>
          <w:sz w:val="24"/>
          <w:szCs w:val="24"/>
        </w:rPr>
        <w:t>Bu</w:t>
      </w:r>
      <w:r w:rsidRPr="003457C6">
        <w:rPr>
          <w:rFonts w:ascii="Times New Roman" w:hAnsi="Times New Roman"/>
          <w:sz w:val="24"/>
          <w:szCs w:val="24"/>
        </w:rPr>
        <w:t>siness’ staying power, growth in employees, increase in sales, improved financial position and innovativeness of product or service offered</w:t>
      </w:r>
    </w:p>
    <w:p w:rsidR="00EC220C" w:rsidP="00A35F33" w:rsidRDefault="00EC220C" w14:paraId="0A091136" w14:textId="77777777">
      <w:pPr>
        <w:pStyle w:val="ListParagraph"/>
        <w:numPr>
          <w:ilvl w:val="0"/>
          <w:numId w:val="77"/>
        </w:numPr>
        <w:contextualSpacing/>
        <w:rPr>
          <w:rFonts w:ascii="Times New Roman" w:hAnsi="Times New Roman"/>
          <w:sz w:val="24"/>
          <w:szCs w:val="24"/>
        </w:rPr>
      </w:pPr>
      <w:r w:rsidRPr="00A35F33">
        <w:rPr>
          <w:rFonts w:ascii="Times New Roman" w:hAnsi="Times New Roman"/>
          <w:sz w:val="24"/>
          <w:szCs w:val="24"/>
        </w:rPr>
        <w:t>Contributions to community— evidence of the use of  his/her personal time and resources</w:t>
      </w:r>
    </w:p>
    <w:p w:rsidRPr="00A35F33" w:rsidR="009B7942" w:rsidP="009B7942" w:rsidRDefault="009B7942" w14:paraId="0A091137" w14:textId="77777777">
      <w:pPr>
        <w:pStyle w:val="ListParagraph"/>
        <w:numPr>
          <w:ilvl w:val="0"/>
          <w:numId w:val="77"/>
        </w:numPr>
        <w:contextualSpacing/>
        <w:rPr>
          <w:rFonts w:ascii="Times New Roman" w:hAnsi="Times New Roman"/>
          <w:sz w:val="24"/>
          <w:szCs w:val="24"/>
        </w:rPr>
      </w:pPr>
      <w:r w:rsidRPr="009B7942">
        <w:rPr>
          <w:rFonts w:ascii="Times New Roman" w:hAnsi="Times New Roman"/>
          <w:sz w:val="24"/>
          <w:szCs w:val="24"/>
        </w:rPr>
        <w:t>Additional criteria</w:t>
      </w:r>
      <w:r>
        <w:rPr>
          <w:rFonts w:ascii="Times New Roman" w:hAnsi="Times New Roman"/>
          <w:sz w:val="24"/>
          <w:szCs w:val="24"/>
        </w:rPr>
        <w:t xml:space="preserve"> to be</w:t>
      </w:r>
      <w:r w:rsidRPr="009B7942">
        <w:rPr>
          <w:rFonts w:ascii="Times New Roman" w:hAnsi="Times New Roman"/>
          <w:sz w:val="24"/>
          <w:szCs w:val="24"/>
        </w:rPr>
        <w:t xml:space="preserve"> determined by the District Office</w:t>
      </w:r>
    </w:p>
    <w:p w:rsidRPr="00176372" w:rsidR="00EC220C" w:rsidP="00EC220C" w:rsidRDefault="00EC220C" w14:paraId="0A091138" w14:textId="77777777">
      <w:pPr>
        <w:autoSpaceDE w:val="0"/>
        <w:autoSpaceDN w:val="0"/>
        <w:adjustRightInd w:val="0"/>
        <w:rPr>
          <w:b/>
          <w:color w:val="000000"/>
          <w:sz w:val="28"/>
          <w:szCs w:val="28"/>
        </w:rPr>
      </w:pPr>
      <w:r w:rsidRPr="00176372">
        <w:rPr>
          <w:b/>
          <w:color w:val="000000"/>
          <w:sz w:val="28"/>
          <w:szCs w:val="28"/>
        </w:rPr>
        <w:t>What are the selection procedures?</w:t>
      </w:r>
    </w:p>
    <w:p w:rsidR="00A35F33" w:rsidP="00A35F33" w:rsidRDefault="00A35F33" w14:paraId="0A091139" w14:textId="77777777">
      <w:pPr>
        <w:autoSpaceDE w:val="0"/>
        <w:autoSpaceDN w:val="0"/>
        <w:adjustRightInd w:val="0"/>
        <w:rPr>
          <w:color w:val="000000"/>
          <w:szCs w:val="24"/>
        </w:rPr>
      </w:pPr>
    </w:p>
    <w:p w:rsidRPr="00DC263C" w:rsidR="00EC220C" w:rsidP="00A35F33" w:rsidRDefault="00EC220C" w14:paraId="0A09113A" w14:textId="77777777">
      <w:pPr>
        <w:autoSpaceDE w:val="0"/>
        <w:autoSpaceDN w:val="0"/>
        <w:adjustRightInd w:val="0"/>
        <w:rPr>
          <w:color w:val="000000"/>
          <w:szCs w:val="24"/>
        </w:rPr>
      </w:pPr>
      <w:r w:rsidRPr="00DC263C">
        <w:rPr>
          <w:color w:val="000000"/>
          <w:szCs w:val="24"/>
        </w:rPr>
        <w:t xml:space="preserve">The </w:t>
      </w:r>
      <w:r w:rsidR="00A35F33">
        <w:rPr>
          <w:color w:val="000000"/>
          <w:szCs w:val="24"/>
        </w:rPr>
        <w:t>District Office Award</w:t>
      </w:r>
      <w:r w:rsidRPr="00DC263C">
        <w:rPr>
          <w:color w:val="000000"/>
          <w:szCs w:val="24"/>
        </w:rPr>
        <w:t xml:space="preserve"> will be selected by the </w:t>
      </w:r>
      <w:r w:rsidR="00A35F33">
        <w:rPr>
          <w:color w:val="000000"/>
          <w:szCs w:val="24"/>
        </w:rPr>
        <w:t>appropriate District Director</w:t>
      </w:r>
      <w:r w:rsidRPr="00DC263C">
        <w:rPr>
          <w:color w:val="000000"/>
          <w:szCs w:val="24"/>
        </w:rPr>
        <w:t xml:space="preserve"> based on, but not restricted to, the recommendations of the panel of judges of federal </w:t>
      </w:r>
      <w:r w:rsidR="00A35F33">
        <w:rPr>
          <w:color w:val="000000"/>
          <w:szCs w:val="24"/>
        </w:rPr>
        <w:t>or non-federal employees</w:t>
      </w:r>
      <w:r w:rsidRPr="00DC263C">
        <w:rPr>
          <w:color w:val="000000"/>
          <w:szCs w:val="24"/>
        </w:rPr>
        <w:t xml:space="preserve">. </w:t>
      </w:r>
    </w:p>
    <w:p w:rsidR="00EC220C" w:rsidP="00EC220C" w:rsidRDefault="00EC220C" w14:paraId="0A09113B" w14:textId="77777777">
      <w:pPr>
        <w:autoSpaceDE w:val="0"/>
        <w:autoSpaceDN w:val="0"/>
        <w:adjustRightInd w:val="0"/>
        <w:rPr>
          <w:b/>
          <w:sz w:val="32"/>
          <w:szCs w:val="32"/>
        </w:rPr>
      </w:pPr>
      <w:r w:rsidRPr="00DB7B50">
        <w:rPr>
          <w:b/>
          <w:color w:val="000000"/>
          <w:szCs w:val="24"/>
        </w:rPr>
        <w:br w:type="page"/>
      </w:r>
    </w:p>
    <w:p w:rsidR="00203B3E" w:rsidP="003E64C3" w:rsidRDefault="00203B3E" w14:paraId="0A09113C" w14:textId="77777777">
      <w:pPr>
        <w:autoSpaceDE w:val="0"/>
        <w:autoSpaceDN w:val="0"/>
        <w:adjustRightInd w:val="0"/>
        <w:rPr>
          <w:b/>
          <w:sz w:val="32"/>
          <w:szCs w:val="32"/>
        </w:rPr>
      </w:pPr>
      <w:r w:rsidRPr="00377812">
        <w:rPr>
          <w:b/>
          <w:sz w:val="32"/>
          <w:szCs w:val="32"/>
        </w:rPr>
        <w:lastRenderedPageBreak/>
        <w:t>For assistance with your nomination:</w:t>
      </w:r>
    </w:p>
    <w:p w:rsidRPr="00377812" w:rsidR="00377812" w:rsidP="003E64C3" w:rsidRDefault="00377812" w14:paraId="0A09113D" w14:textId="77777777">
      <w:pPr>
        <w:autoSpaceDE w:val="0"/>
        <w:autoSpaceDN w:val="0"/>
        <w:adjustRightInd w:val="0"/>
        <w:rPr>
          <w:b/>
          <w:sz w:val="32"/>
          <w:szCs w:val="32"/>
        </w:rPr>
      </w:pPr>
    </w:p>
    <w:p w:rsidR="00203B3E" w:rsidP="002E7574" w:rsidRDefault="00BE023E" w14:paraId="0A09113E" w14:textId="77777777">
      <w:pPr>
        <w:autoSpaceDE w:val="0"/>
        <w:autoSpaceDN w:val="0"/>
        <w:adjustRightInd w:val="0"/>
        <w:ind w:left="720"/>
        <w:rPr>
          <w:color w:val="000000"/>
          <w:szCs w:val="24"/>
        </w:rPr>
      </w:pPr>
      <w:r>
        <w:rPr>
          <w:b/>
          <w:color w:val="000000"/>
          <w:szCs w:val="24"/>
        </w:rPr>
        <w:t>SBA D</w:t>
      </w:r>
      <w:r w:rsidRPr="00BE023E" w:rsidR="00203B3E">
        <w:rPr>
          <w:b/>
          <w:color w:val="000000"/>
          <w:szCs w:val="24"/>
        </w:rPr>
        <w:t xml:space="preserve">istrict </w:t>
      </w:r>
      <w:r>
        <w:rPr>
          <w:b/>
          <w:color w:val="000000"/>
          <w:szCs w:val="24"/>
        </w:rPr>
        <w:t>O</w:t>
      </w:r>
      <w:r w:rsidRPr="00BE023E" w:rsidR="00203B3E">
        <w:rPr>
          <w:b/>
          <w:color w:val="000000"/>
          <w:szCs w:val="24"/>
        </w:rPr>
        <w:t>ffices</w:t>
      </w:r>
      <w:r>
        <w:rPr>
          <w:b/>
          <w:color w:val="000000"/>
          <w:szCs w:val="24"/>
        </w:rPr>
        <w:t>:</w:t>
      </w:r>
      <w:r w:rsidRPr="00A32A45" w:rsidR="00203B3E">
        <w:rPr>
          <w:color w:val="000000"/>
          <w:szCs w:val="24"/>
        </w:rPr>
        <w:t xml:space="preserve"> </w:t>
      </w:r>
      <w:r>
        <w:rPr>
          <w:color w:val="000000"/>
          <w:szCs w:val="24"/>
        </w:rPr>
        <w:t>(L</w:t>
      </w:r>
      <w:r w:rsidRPr="00A32A45" w:rsidR="00203B3E">
        <w:rPr>
          <w:color w:val="000000"/>
          <w:szCs w:val="24"/>
        </w:rPr>
        <w:t>ocated in all 50 states, the District of Columbia, Puerto Rico and th</w:t>
      </w:r>
      <w:r>
        <w:rPr>
          <w:color w:val="000000"/>
          <w:szCs w:val="24"/>
        </w:rPr>
        <w:t>e U.S. Virgin Islands, and Guam)</w:t>
      </w:r>
    </w:p>
    <w:p w:rsidRPr="00BE023E" w:rsidR="00BE023E" w:rsidP="00BE023E" w:rsidRDefault="002A2363" w14:paraId="0A09113F" w14:textId="77777777">
      <w:pPr>
        <w:autoSpaceDE w:val="0"/>
        <w:autoSpaceDN w:val="0"/>
        <w:adjustRightInd w:val="0"/>
        <w:ind w:left="720"/>
        <w:rPr>
          <w:color w:val="000000"/>
          <w:szCs w:val="24"/>
        </w:rPr>
      </w:pPr>
      <w:hyperlink w:history="1" r:id="rId41">
        <w:r w:rsidRPr="00BE023E" w:rsidR="00BE023E">
          <w:rPr>
            <w:rStyle w:val="Hyperlink"/>
            <w:szCs w:val="24"/>
          </w:rPr>
          <w:t>http://www.sba.gov/districtoffices</w:t>
        </w:r>
      </w:hyperlink>
    </w:p>
    <w:p w:rsidRPr="00A32A45" w:rsidR="00203B3E" w:rsidP="002E7574" w:rsidRDefault="00203B3E" w14:paraId="0A091140" w14:textId="77777777">
      <w:pPr>
        <w:autoSpaceDE w:val="0"/>
        <w:autoSpaceDN w:val="0"/>
        <w:adjustRightInd w:val="0"/>
        <w:ind w:left="720"/>
        <w:rPr>
          <w:szCs w:val="24"/>
        </w:rPr>
      </w:pPr>
    </w:p>
    <w:p w:rsidR="00BE023E" w:rsidP="002E7574" w:rsidRDefault="00203B3E" w14:paraId="0A091141" w14:textId="77777777">
      <w:pPr>
        <w:autoSpaceDE w:val="0"/>
        <w:autoSpaceDN w:val="0"/>
        <w:adjustRightInd w:val="0"/>
        <w:ind w:left="720"/>
        <w:rPr>
          <w:szCs w:val="24"/>
        </w:rPr>
      </w:pPr>
      <w:r w:rsidRPr="00A32A45">
        <w:rPr>
          <w:b/>
          <w:szCs w:val="24"/>
        </w:rPr>
        <w:t>Disaster Field Offices</w:t>
      </w:r>
      <w:r w:rsidRPr="00A32A45">
        <w:rPr>
          <w:szCs w:val="24"/>
        </w:rPr>
        <w:t>:</w:t>
      </w:r>
    </w:p>
    <w:p w:rsidRPr="00DB7B50" w:rsidR="00203B3E" w:rsidP="002E7574" w:rsidRDefault="002A2363" w14:paraId="0A091142" w14:textId="77777777">
      <w:pPr>
        <w:autoSpaceDE w:val="0"/>
        <w:autoSpaceDN w:val="0"/>
        <w:adjustRightInd w:val="0"/>
        <w:ind w:left="720"/>
        <w:rPr>
          <w:rStyle w:val="Hyperlink"/>
          <w:szCs w:val="24"/>
        </w:rPr>
      </w:pPr>
      <w:hyperlink w:history="1" r:id="rId42">
        <w:r w:rsidRPr="00DB7B50" w:rsidR="00203B3E">
          <w:rPr>
            <w:rStyle w:val="Hyperlink"/>
            <w:szCs w:val="24"/>
          </w:rPr>
          <w:t>http://www.sba.gov/tools/local-assistance/disasteroffices</w:t>
        </w:r>
      </w:hyperlink>
    </w:p>
    <w:p w:rsidRPr="00DB7B50" w:rsidR="00203B3E" w:rsidP="002E7574" w:rsidRDefault="00203B3E" w14:paraId="0A091143" w14:textId="77777777">
      <w:pPr>
        <w:autoSpaceDE w:val="0"/>
        <w:autoSpaceDN w:val="0"/>
        <w:adjustRightInd w:val="0"/>
        <w:ind w:left="720"/>
        <w:rPr>
          <w:b/>
          <w:bCs/>
          <w:color w:val="000000"/>
          <w:szCs w:val="24"/>
        </w:rPr>
      </w:pPr>
    </w:p>
    <w:p w:rsidR="00BE023E" w:rsidP="002E7574" w:rsidRDefault="00203B3E" w14:paraId="0A091144" w14:textId="77777777">
      <w:pPr>
        <w:autoSpaceDE w:val="0"/>
        <w:autoSpaceDN w:val="0"/>
        <w:adjustRightInd w:val="0"/>
        <w:ind w:left="720"/>
        <w:rPr>
          <w:szCs w:val="24"/>
        </w:rPr>
      </w:pPr>
      <w:r w:rsidRPr="00DB7B50">
        <w:rPr>
          <w:b/>
          <w:szCs w:val="24"/>
        </w:rPr>
        <w:t>Government Contracting Area Offices</w:t>
      </w:r>
      <w:r w:rsidRPr="00DB7B50">
        <w:rPr>
          <w:szCs w:val="24"/>
        </w:rPr>
        <w:t xml:space="preserve">: </w:t>
      </w:r>
    </w:p>
    <w:p w:rsidR="00203B3E" w:rsidP="002E7574" w:rsidRDefault="002A2363" w14:paraId="0A091145" w14:textId="77777777">
      <w:pPr>
        <w:autoSpaceDE w:val="0"/>
        <w:autoSpaceDN w:val="0"/>
        <w:adjustRightInd w:val="0"/>
        <w:ind w:left="720"/>
        <w:rPr>
          <w:rStyle w:val="Hyperlink"/>
          <w:szCs w:val="24"/>
        </w:rPr>
      </w:pPr>
      <w:hyperlink w:history="1" r:id="rId43">
        <w:r w:rsidRPr="00DB7B50" w:rsidR="00203B3E">
          <w:rPr>
            <w:rStyle w:val="Hyperlink"/>
            <w:szCs w:val="24"/>
          </w:rPr>
          <w:t>http://www.sba.gov/content/government-contracting-field-staff-directory</w:t>
        </w:r>
      </w:hyperlink>
    </w:p>
    <w:p w:rsidR="00BE023E" w:rsidP="002E7574" w:rsidRDefault="00BE023E" w14:paraId="0A091146" w14:textId="77777777">
      <w:pPr>
        <w:autoSpaceDE w:val="0"/>
        <w:autoSpaceDN w:val="0"/>
        <w:adjustRightInd w:val="0"/>
        <w:ind w:left="720"/>
        <w:rPr>
          <w:szCs w:val="24"/>
        </w:rPr>
      </w:pPr>
    </w:p>
    <w:p w:rsidR="00BE023E" w:rsidP="002E7574" w:rsidRDefault="00BE023E" w14:paraId="0A091147" w14:textId="77777777">
      <w:pPr>
        <w:autoSpaceDE w:val="0"/>
        <w:autoSpaceDN w:val="0"/>
        <w:adjustRightInd w:val="0"/>
        <w:ind w:left="720"/>
        <w:rPr>
          <w:szCs w:val="24"/>
        </w:rPr>
      </w:pPr>
      <w:r w:rsidRPr="00BE023E">
        <w:rPr>
          <w:b/>
          <w:szCs w:val="24"/>
        </w:rPr>
        <w:t>Office of Veterans Business Developme</w:t>
      </w:r>
      <w:r>
        <w:rPr>
          <w:b/>
          <w:szCs w:val="24"/>
        </w:rPr>
        <w:t xml:space="preserve">nt: </w:t>
      </w:r>
      <w:hyperlink w:history="1" r:id="rId44">
        <w:r w:rsidRPr="00EC79FB">
          <w:rPr>
            <w:rStyle w:val="Hyperlink"/>
            <w:szCs w:val="24"/>
          </w:rPr>
          <w:t>https://www.sba.gov/offices/headquarters/ovbd</w:t>
        </w:r>
      </w:hyperlink>
      <w:r>
        <w:rPr>
          <w:szCs w:val="24"/>
        </w:rPr>
        <w:t xml:space="preserve"> </w:t>
      </w:r>
    </w:p>
    <w:p w:rsidRPr="00BE023E" w:rsidR="00BE023E" w:rsidP="002E7574" w:rsidRDefault="00BE023E" w14:paraId="0A091148" w14:textId="77777777">
      <w:pPr>
        <w:autoSpaceDE w:val="0"/>
        <w:autoSpaceDN w:val="0"/>
        <w:adjustRightInd w:val="0"/>
        <w:ind w:left="720"/>
        <w:rPr>
          <w:b/>
          <w:szCs w:val="24"/>
        </w:rPr>
      </w:pPr>
    </w:p>
    <w:p w:rsidRPr="00BE023E" w:rsidR="00BE023E" w:rsidP="002E7574" w:rsidRDefault="00BE023E" w14:paraId="0A091149" w14:textId="77777777">
      <w:pPr>
        <w:autoSpaceDE w:val="0"/>
        <w:autoSpaceDN w:val="0"/>
        <w:adjustRightInd w:val="0"/>
        <w:ind w:left="720"/>
        <w:rPr>
          <w:b/>
          <w:szCs w:val="24"/>
        </w:rPr>
      </w:pPr>
      <w:r w:rsidRPr="00BE023E">
        <w:rPr>
          <w:b/>
          <w:szCs w:val="24"/>
        </w:rPr>
        <w:t>Office of Capital Access:</w:t>
      </w:r>
    </w:p>
    <w:p w:rsidR="00BE023E" w:rsidP="002E7574" w:rsidRDefault="002A2363" w14:paraId="0A09114A" w14:textId="77777777">
      <w:pPr>
        <w:autoSpaceDE w:val="0"/>
        <w:autoSpaceDN w:val="0"/>
        <w:adjustRightInd w:val="0"/>
        <w:ind w:left="720"/>
        <w:rPr>
          <w:szCs w:val="24"/>
        </w:rPr>
      </w:pPr>
      <w:hyperlink w:history="1" r:id="rId45">
        <w:r w:rsidRPr="00EC79FB" w:rsidR="00BE023E">
          <w:rPr>
            <w:rStyle w:val="Hyperlink"/>
            <w:szCs w:val="24"/>
          </w:rPr>
          <w:t>https://www.sba.gov/offices/headquarters/oca</w:t>
        </w:r>
      </w:hyperlink>
      <w:r w:rsidR="00BE023E">
        <w:rPr>
          <w:szCs w:val="24"/>
        </w:rPr>
        <w:t xml:space="preserve"> </w:t>
      </w:r>
    </w:p>
    <w:p w:rsidR="00BE023E" w:rsidP="002E7574" w:rsidRDefault="00BE023E" w14:paraId="0A09114B" w14:textId="77777777">
      <w:pPr>
        <w:autoSpaceDE w:val="0"/>
        <w:autoSpaceDN w:val="0"/>
        <w:adjustRightInd w:val="0"/>
        <w:ind w:left="720"/>
        <w:rPr>
          <w:szCs w:val="24"/>
        </w:rPr>
      </w:pPr>
    </w:p>
    <w:p w:rsidRPr="00BE023E" w:rsidR="00BE023E" w:rsidP="002E7574" w:rsidRDefault="009519D2" w14:paraId="0A09114C" w14:textId="77777777">
      <w:pPr>
        <w:autoSpaceDE w:val="0"/>
        <w:autoSpaceDN w:val="0"/>
        <w:adjustRightInd w:val="0"/>
        <w:ind w:left="720"/>
        <w:rPr>
          <w:b/>
          <w:szCs w:val="24"/>
        </w:rPr>
      </w:pPr>
      <w:r>
        <w:rPr>
          <w:b/>
          <w:szCs w:val="24"/>
        </w:rPr>
        <w:t xml:space="preserve">Office of </w:t>
      </w:r>
      <w:r w:rsidRPr="00BE023E" w:rsidR="00BE023E">
        <w:rPr>
          <w:b/>
          <w:szCs w:val="24"/>
        </w:rPr>
        <w:t>Investment</w:t>
      </w:r>
      <w:r>
        <w:rPr>
          <w:b/>
          <w:szCs w:val="24"/>
        </w:rPr>
        <w:t xml:space="preserve"> and Innovation</w:t>
      </w:r>
      <w:r w:rsidRPr="00BE023E" w:rsidR="00BE023E">
        <w:rPr>
          <w:b/>
          <w:szCs w:val="24"/>
        </w:rPr>
        <w:t>:</w:t>
      </w:r>
    </w:p>
    <w:p w:rsidRPr="00DB7B50" w:rsidR="00BE023E" w:rsidP="002E7574" w:rsidRDefault="002A2363" w14:paraId="0A09114D" w14:textId="77777777">
      <w:pPr>
        <w:autoSpaceDE w:val="0"/>
        <w:autoSpaceDN w:val="0"/>
        <w:adjustRightInd w:val="0"/>
        <w:ind w:left="720"/>
        <w:rPr>
          <w:szCs w:val="24"/>
        </w:rPr>
      </w:pPr>
      <w:hyperlink w:history="1" r:id="rId46">
        <w:r w:rsidRPr="00EC79FB" w:rsidR="00BE023E">
          <w:rPr>
            <w:rStyle w:val="Hyperlink"/>
            <w:szCs w:val="24"/>
          </w:rPr>
          <w:t>https://www.sba.gov/offices/headquarters/ooi</w:t>
        </w:r>
      </w:hyperlink>
      <w:r w:rsidR="00BE023E">
        <w:rPr>
          <w:szCs w:val="24"/>
        </w:rPr>
        <w:t xml:space="preserve"> </w:t>
      </w:r>
    </w:p>
    <w:p w:rsidRPr="00DB7B50" w:rsidR="00203B3E" w:rsidP="006E01D5" w:rsidRDefault="00203B3E" w14:paraId="0A09114E" w14:textId="77777777">
      <w:pPr>
        <w:autoSpaceDE w:val="0"/>
        <w:autoSpaceDN w:val="0"/>
        <w:adjustRightInd w:val="0"/>
        <w:rPr>
          <w:szCs w:val="24"/>
        </w:rPr>
      </w:pPr>
    </w:p>
    <w:p w:rsidRPr="00DB7B50" w:rsidR="00203B3E" w:rsidP="006E01D5" w:rsidRDefault="00203B3E" w14:paraId="0A09114F" w14:textId="77777777">
      <w:pPr>
        <w:autoSpaceDE w:val="0"/>
        <w:autoSpaceDN w:val="0"/>
        <w:adjustRightInd w:val="0"/>
        <w:rPr>
          <w:szCs w:val="24"/>
        </w:rPr>
      </w:pPr>
    </w:p>
    <w:p w:rsidRPr="00DB7B50" w:rsidR="00203B3E" w:rsidP="006E01D5" w:rsidRDefault="00203B3E" w14:paraId="0A091150" w14:textId="77777777">
      <w:pPr>
        <w:autoSpaceDE w:val="0"/>
        <w:autoSpaceDN w:val="0"/>
        <w:adjustRightInd w:val="0"/>
        <w:rPr>
          <w:b/>
          <w:bCs/>
          <w:color w:val="000000"/>
          <w:szCs w:val="24"/>
        </w:rPr>
      </w:pPr>
    </w:p>
    <w:p w:rsidRPr="00DB7B50" w:rsidR="00203B3E" w:rsidP="006E01D5" w:rsidRDefault="00203B3E" w14:paraId="0A091151" w14:textId="77777777">
      <w:pPr>
        <w:autoSpaceDE w:val="0"/>
        <w:autoSpaceDN w:val="0"/>
        <w:adjustRightInd w:val="0"/>
        <w:rPr>
          <w:b/>
          <w:bCs/>
          <w:color w:val="000000"/>
          <w:szCs w:val="24"/>
        </w:rPr>
      </w:pPr>
    </w:p>
    <w:p w:rsidRPr="00DB7B50" w:rsidR="00203B3E" w:rsidP="006E01D5" w:rsidRDefault="00203B3E" w14:paraId="0A091152" w14:textId="77777777">
      <w:pPr>
        <w:autoSpaceDE w:val="0"/>
        <w:autoSpaceDN w:val="0"/>
        <w:adjustRightInd w:val="0"/>
        <w:rPr>
          <w:b/>
          <w:bCs/>
          <w:color w:val="000000"/>
          <w:szCs w:val="24"/>
        </w:rPr>
      </w:pPr>
    </w:p>
    <w:p w:rsidRPr="00A32A45" w:rsidR="00203B3E" w:rsidP="006E01D5" w:rsidRDefault="00203B3E" w14:paraId="0A091153" w14:textId="77777777">
      <w:pPr>
        <w:rPr>
          <w:szCs w:val="24"/>
        </w:rPr>
      </w:pPr>
    </w:p>
    <w:sectPr w:rsidRPr="00A32A45" w:rsidR="00203B3E" w:rsidSect="00DC263C">
      <w:footerReference w:type="even" r:id="rId47"/>
      <w:footerReference w:type="default" r:id="rId48"/>
      <w:pgSz w:w="12240" w:h="15840"/>
      <w:pgMar w:top="108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091158" w14:textId="77777777" w:rsidR="00EC220C" w:rsidRDefault="00EC220C">
      <w:r>
        <w:separator/>
      </w:r>
    </w:p>
  </w:endnote>
  <w:endnote w:type="continuationSeparator" w:id="0">
    <w:p w14:paraId="0A091159" w14:textId="77777777" w:rsidR="00EC220C" w:rsidRDefault="00EC2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anson-Text Roman">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9115A" w14:textId="77777777" w:rsidR="00EC220C" w:rsidRDefault="00EC220C" w:rsidP="00AA0A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09115B" w14:textId="77777777" w:rsidR="00EC220C" w:rsidRDefault="00EC220C" w:rsidP="00AA0A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9115C" w14:textId="77777777" w:rsidR="00EC220C" w:rsidRDefault="00EC220C" w:rsidP="00AA0A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7942">
      <w:rPr>
        <w:rStyle w:val="PageNumber"/>
        <w:noProof/>
      </w:rPr>
      <w:t>33</w:t>
    </w:r>
    <w:r>
      <w:rPr>
        <w:rStyle w:val="PageNumber"/>
      </w:rPr>
      <w:fldChar w:fldCharType="end"/>
    </w:r>
  </w:p>
  <w:p w14:paraId="0A09115D" w14:textId="77777777" w:rsidR="00EC220C" w:rsidRDefault="00EC220C" w:rsidP="00AA0A7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091156" w14:textId="77777777" w:rsidR="00EC220C" w:rsidRDefault="00EC220C">
      <w:r>
        <w:separator/>
      </w:r>
    </w:p>
  </w:footnote>
  <w:footnote w:type="continuationSeparator" w:id="0">
    <w:p w14:paraId="0A091157" w14:textId="77777777" w:rsidR="00EC220C" w:rsidRDefault="00EC22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C5130"/>
    <w:multiLevelType w:val="hybridMultilevel"/>
    <w:tmpl w:val="A89E65DA"/>
    <w:lvl w:ilvl="0" w:tplc="56A8C37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2576F50"/>
    <w:multiLevelType w:val="hybridMultilevel"/>
    <w:tmpl w:val="2B3E2D8A"/>
    <w:lvl w:ilvl="0" w:tplc="04090011">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3311C9F"/>
    <w:multiLevelType w:val="hybridMultilevel"/>
    <w:tmpl w:val="5A7253FA"/>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hint="default"/>
      </w:rPr>
    </w:lvl>
    <w:lvl w:ilvl="8" w:tplc="04090005">
      <w:start w:val="1"/>
      <w:numFmt w:val="bullet"/>
      <w:lvlText w:val=""/>
      <w:lvlJc w:val="left"/>
      <w:pPr>
        <w:ind w:left="7110" w:hanging="360"/>
      </w:pPr>
      <w:rPr>
        <w:rFonts w:ascii="Wingdings" w:hAnsi="Wingdings" w:hint="default"/>
      </w:rPr>
    </w:lvl>
  </w:abstractNum>
  <w:abstractNum w:abstractNumId="3" w15:restartNumberingAfterBreak="0">
    <w:nsid w:val="04AB51F5"/>
    <w:multiLevelType w:val="multilevel"/>
    <w:tmpl w:val="FC8E7B0A"/>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bullet"/>
      <w:lvlText w:val=""/>
      <w:lvlJc w:val="left"/>
      <w:pPr>
        <w:ind w:left="1080" w:hanging="360"/>
      </w:pPr>
      <w:rPr>
        <w:rFonts w:ascii="Symbol" w:hAnsi="Symbol" w:hint="default"/>
        <w:color w:val="auto"/>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4" w15:restartNumberingAfterBreak="0">
    <w:nsid w:val="055302EE"/>
    <w:multiLevelType w:val="hybridMultilevel"/>
    <w:tmpl w:val="27C06488"/>
    <w:lvl w:ilvl="0" w:tplc="0409000F">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AA0E07"/>
    <w:multiLevelType w:val="multilevel"/>
    <w:tmpl w:val="E258E798"/>
    <w:lvl w:ilvl="0">
      <w:start w:val="1"/>
      <w:numFmt w:val="decimal"/>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color w:val="auto"/>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6" w15:restartNumberingAfterBreak="0">
    <w:nsid w:val="0A981958"/>
    <w:multiLevelType w:val="hybridMultilevel"/>
    <w:tmpl w:val="FFBC70CC"/>
    <w:lvl w:ilvl="0" w:tplc="73D675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B125F05"/>
    <w:multiLevelType w:val="hybridMultilevel"/>
    <w:tmpl w:val="004003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4E4F66"/>
    <w:multiLevelType w:val="hybridMultilevel"/>
    <w:tmpl w:val="95845F42"/>
    <w:lvl w:ilvl="0" w:tplc="0409000F">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6309CF"/>
    <w:multiLevelType w:val="hybridMultilevel"/>
    <w:tmpl w:val="E0D29D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901EB3"/>
    <w:multiLevelType w:val="multilevel"/>
    <w:tmpl w:val="E258E798"/>
    <w:lvl w:ilvl="0">
      <w:start w:val="1"/>
      <w:numFmt w:val="decimal"/>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color w:val="auto"/>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1" w15:restartNumberingAfterBreak="0">
    <w:nsid w:val="0D0E7A0C"/>
    <w:multiLevelType w:val="hybridMultilevel"/>
    <w:tmpl w:val="FA4E1A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4D2A4B"/>
    <w:multiLevelType w:val="multilevel"/>
    <w:tmpl w:val="E258E798"/>
    <w:lvl w:ilvl="0">
      <w:start w:val="1"/>
      <w:numFmt w:val="decimal"/>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color w:val="auto"/>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3" w15:restartNumberingAfterBreak="0">
    <w:nsid w:val="10437D0B"/>
    <w:multiLevelType w:val="multilevel"/>
    <w:tmpl w:val="E258E798"/>
    <w:lvl w:ilvl="0">
      <w:start w:val="1"/>
      <w:numFmt w:val="decimal"/>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color w:val="auto"/>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4" w15:restartNumberingAfterBreak="0">
    <w:nsid w:val="10B2213B"/>
    <w:multiLevelType w:val="hybridMultilevel"/>
    <w:tmpl w:val="945AEEAE"/>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13B710CE"/>
    <w:multiLevelType w:val="hybridMultilevel"/>
    <w:tmpl w:val="52C49064"/>
    <w:lvl w:ilvl="0" w:tplc="04090011">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1768332A"/>
    <w:multiLevelType w:val="hybridMultilevel"/>
    <w:tmpl w:val="268E8D7C"/>
    <w:lvl w:ilvl="0" w:tplc="0409000F">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8D1895"/>
    <w:multiLevelType w:val="hybridMultilevel"/>
    <w:tmpl w:val="6ADCFA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0E5405"/>
    <w:multiLevelType w:val="hybridMultilevel"/>
    <w:tmpl w:val="095EBA8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30296C"/>
    <w:multiLevelType w:val="hybridMultilevel"/>
    <w:tmpl w:val="8C38E67E"/>
    <w:lvl w:ilvl="0" w:tplc="0409000F">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7B5958"/>
    <w:multiLevelType w:val="hybridMultilevel"/>
    <w:tmpl w:val="9654B3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AF43D5"/>
    <w:multiLevelType w:val="hybridMultilevel"/>
    <w:tmpl w:val="1C16D4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AD5616"/>
    <w:multiLevelType w:val="hybridMultilevel"/>
    <w:tmpl w:val="AED82E80"/>
    <w:lvl w:ilvl="0" w:tplc="73D675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DF31DA"/>
    <w:multiLevelType w:val="hybridMultilevel"/>
    <w:tmpl w:val="7E1A4E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2CE736D"/>
    <w:multiLevelType w:val="hybridMultilevel"/>
    <w:tmpl w:val="F5349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4F54B0"/>
    <w:multiLevelType w:val="hybridMultilevel"/>
    <w:tmpl w:val="0C24365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D918FE"/>
    <w:multiLevelType w:val="multilevel"/>
    <w:tmpl w:val="E258E798"/>
    <w:lvl w:ilvl="0">
      <w:start w:val="1"/>
      <w:numFmt w:val="decimal"/>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color w:val="auto"/>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27" w15:restartNumberingAfterBreak="0">
    <w:nsid w:val="276579B4"/>
    <w:multiLevelType w:val="hybridMultilevel"/>
    <w:tmpl w:val="7F869F6E"/>
    <w:lvl w:ilvl="0" w:tplc="04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AC86461"/>
    <w:multiLevelType w:val="hybridMultilevel"/>
    <w:tmpl w:val="6546BF6E"/>
    <w:lvl w:ilvl="0" w:tplc="8436741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170512E"/>
    <w:multiLevelType w:val="hybridMultilevel"/>
    <w:tmpl w:val="348EBB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2366D00"/>
    <w:multiLevelType w:val="multilevel"/>
    <w:tmpl w:val="EF4CC7A0"/>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color w:val="auto"/>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31" w15:restartNumberingAfterBreak="0">
    <w:nsid w:val="33C07F33"/>
    <w:multiLevelType w:val="hybridMultilevel"/>
    <w:tmpl w:val="1620266C"/>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3804B8"/>
    <w:multiLevelType w:val="hybridMultilevel"/>
    <w:tmpl w:val="49441D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6AB7279"/>
    <w:multiLevelType w:val="hybridMultilevel"/>
    <w:tmpl w:val="0C464B58"/>
    <w:lvl w:ilvl="0" w:tplc="56A8C37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3793520A"/>
    <w:multiLevelType w:val="hybridMultilevel"/>
    <w:tmpl w:val="275C6E3A"/>
    <w:lvl w:ilvl="0" w:tplc="04090011">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37BF5848"/>
    <w:multiLevelType w:val="multilevel"/>
    <w:tmpl w:val="E258E798"/>
    <w:lvl w:ilvl="0">
      <w:start w:val="1"/>
      <w:numFmt w:val="decimal"/>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color w:val="auto"/>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36" w15:restartNumberingAfterBreak="0">
    <w:nsid w:val="38281415"/>
    <w:multiLevelType w:val="hybridMultilevel"/>
    <w:tmpl w:val="E618C2AE"/>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7" w15:restartNumberingAfterBreak="0">
    <w:nsid w:val="38677520"/>
    <w:multiLevelType w:val="hybridMultilevel"/>
    <w:tmpl w:val="28161E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6E67F9"/>
    <w:multiLevelType w:val="hybridMultilevel"/>
    <w:tmpl w:val="095EBA8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B0F6472"/>
    <w:multiLevelType w:val="hybridMultilevel"/>
    <w:tmpl w:val="896ED1B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B646A8"/>
    <w:multiLevelType w:val="hybridMultilevel"/>
    <w:tmpl w:val="D72E99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E7C5A09"/>
    <w:multiLevelType w:val="hybridMultilevel"/>
    <w:tmpl w:val="9CC825B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3F090C98"/>
    <w:multiLevelType w:val="hybridMultilevel"/>
    <w:tmpl w:val="9E5A809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37E7437"/>
    <w:multiLevelType w:val="hybridMultilevel"/>
    <w:tmpl w:val="8256A7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5A042C8"/>
    <w:multiLevelType w:val="hybridMultilevel"/>
    <w:tmpl w:val="824AD0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A893D19"/>
    <w:multiLevelType w:val="hybridMultilevel"/>
    <w:tmpl w:val="543277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C330E45"/>
    <w:multiLevelType w:val="hybridMultilevel"/>
    <w:tmpl w:val="AF78FA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18525F2"/>
    <w:multiLevelType w:val="multilevel"/>
    <w:tmpl w:val="E258E798"/>
    <w:lvl w:ilvl="0">
      <w:start w:val="1"/>
      <w:numFmt w:val="decimal"/>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color w:val="auto"/>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48" w15:restartNumberingAfterBreak="0">
    <w:nsid w:val="521064FB"/>
    <w:multiLevelType w:val="hybridMultilevel"/>
    <w:tmpl w:val="0C24365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3F82360"/>
    <w:multiLevelType w:val="hybridMultilevel"/>
    <w:tmpl w:val="A2C84AB0"/>
    <w:lvl w:ilvl="0" w:tplc="0409000F">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AA11A41"/>
    <w:multiLevelType w:val="hybridMultilevel"/>
    <w:tmpl w:val="CB7A7A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AA64ED1"/>
    <w:multiLevelType w:val="hybridMultilevel"/>
    <w:tmpl w:val="CE9831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D2A59DA"/>
    <w:multiLevelType w:val="hybridMultilevel"/>
    <w:tmpl w:val="AF78FA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125168D"/>
    <w:multiLevelType w:val="multilevel"/>
    <w:tmpl w:val="49606EBC"/>
    <w:lvl w:ilvl="0">
      <w:start w:val="1"/>
      <w:numFmt w:val="decimal"/>
      <w:lvlText w:val="%1)"/>
      <w:lvlJc w:val="left"/>
      <w:pPr>
        <w:ind w:left="720" w:hanging="360"/>
      </w:pPr>
      <w:rPr>
        <w:rFonts w:cs="Times New Roman" w:hint="default"/>
        <w:b w:val="0"/>
      </w:rPr>
    </w:lvl>
    <w:lvl w:ilvl="1">
      <w:start w:val="1"/>
      <w:numFmt w:val="bullet"/>
      <w:lvlText w:val=""/>
      <w:lvlJc w:val="left"/>
      <w:pPr>
        <w:ind w:left="1080" w:hanging="360"/>
      </w:pPr>
      <w:rPr>
        <w:rFonts w:ascii="Symbol" w:hAnsi="Symbol" w:hint="default"/>
        <w:color w:val="auto"/>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54" w15:restartNumberingAfterBreak="0">
    <w:nsid w:val="620A5B3B"/>
    <w:multiLevelType w:val="hybridMultilevel"/>
    <w:tmpl w:val="AF78FA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27E4D78"/>
    <w:multiLevelType w:val="hybridMultilevel"/>
    <w:tmpl w:val="829E6E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30A44CF"/>
    <w:multiLevelType w:val="hybridMultilevel"/>
    <w:tmpl w:val="2388878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65AE21DE"/>
    <w:multiLevelType w:val="hybridMultilevel"/>
    <w:tmpl w:val="D49CFE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6A50202"/>
    <w:multiLevelType w:val="hybridMultilevel"/>
    <w:tmpl w:val="71287FB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6D67E43"/>
    <w:multiLevelType w:val="hybridMultilevel"/>
    <w:tmpl w:val="8E827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84B4CA1"/>
    <w:multiLevelType w:val="hybridMultilevel"/>
    <w:tmpl w:val="0C24365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B6C56BF"/>
    <w:multiLevelType w:val="hybridMultilevel"/>
    <w:tmpl w:val="666EE3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C507DC2"/>
    <w:multiLevelType w:val="hybridMultilevel"/>
    <w:tmpl w:val="AF327ED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DC7414C"/>
    <w:multiLevelType w:val="hybridMultilevel"/>
    <w:tmpl w:val="88EE73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EB97DBC"/>
    <w:multiLevelType w:val="multilevel"/>
    <w:tmpl w:val="E258E798"/>
    <w:lvl w:ilvl="0">
      <w:start w:val="1"/>
      <w:numFmt w:val="decimal"/>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color w:val="auto"/>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65" w15:restartNumberingAfterBreak="0">
    <w:nsid w:val="706C26E6"/>
    <w:multiLevelType w:val="hybridMultilevel"/>
    <w:tmpl w:val="22B25F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0715F76"/>
    <w:multiLevelType w:val="multilevel"/>
    <w:tmpl w:val="E258E798"/>
    <w:lvl w:ilvl="0">
      <w:start w:val="1"/>
      <w:numFmt w:val="decimal"/>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color w:val="auto"/>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67" w15:restartNumberingAfterBreak="0">
    <w:nsid w:val="70966B11"/>
    <w:multiLevelType w:val="hybridMultilevel"/>
    <w:tmpl w:val="63BA7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2BA2AAB"/>
    <w:multiLevelType w:val="hybridMultilevel"/>
    <w:tmpl w:val="0F56D1FA"/>
    <w:lvl w:ilvl="0" w:tplc="56A8C37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9" w15:restartNumberingAfterBreak="0">
    <w:nsid w:val="73432F98"/>
    <w:multiLevelType w:val="hybridMultilevel"/>
    <w:tmpl w:val="348EBB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77067E4"/>
    <w:multiLevelType w:val="hybridMultilevel"/>
    <w:tmpl w:val="D1F2AA26"/>
    <w:lvl w:ilvl="0" w:tplc="0409000F">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8D01937"/>
    <w:multiLevelType w:val="hybridMultilevel"/>
    <w:tmpl w:val="317EFC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8FE7345"/>
    <w:multiLevelType w:val="hybridMultilevel"/>
    <w:tmpl w:val="473C5F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95864D4"/>
    <w:multiLevelType w:val="hybridMultilevel"/>
    <w:tmpl w:val="6234DC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74" w15:restartNumberingAfterBreak="0">
    <w:nsid w:val="7ABA7DA7"/>
    <w:multiLevelType w:val="hybridMultilevel"/>
    <w:tmpl w:val="66A4FB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C824909"/>
    <w:multiLevelType w:val="hybridMultilevel"/>
    <w:tmpl w:val="9E5A809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EAD7708"/>
    <w:multiLevelType w:val="hybridMultilevel"/>
    <w:tmpl w:val="782CD5D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59"/>
  </w:num>
  <w:num w:numId="3">
    <w:abstractNumId w:val="2"/>
  </w:num>
  <w:num w:numId="4">
    <w:abstractNumId w:val="73"/>
  </w:num>
  <w:num w:numId="5">
    <w:abstractNumId w:val="56"/>
  </w:num>
  <w:num w:numId="6">
    <w:abstractNumId w:val="0"/>
  </w:num>
  <w:num w:numId="7">
    <w:abstractNumId w:val="68"/>
  </w:num>
  <w:num w:numId="8">
    <w:abstractNumId w:val="33"/>
  </w:num>
  <w:num w:numId="9">
    <w:abstractNumId w:val="35"/>
  </w:num>
  <w:num w:numId="10">
    <w:abstractNumId w:val="26"/>
  </w:num>
  <w:num w:numId="11">
    <w:abstractNumId w:val="36"/>
  </w:num>
  <w:num w:numId="12">
    <w:abstractNumId w:val="14"/>
  </w:num>
  <w:num w:numId="13">
    <w:abstractNumId w:val="15"/>
  </w:num>
  <w:num w:numId="14">
    <w:abstractNumId w:val="30"/>
  </w:num>
  <w:num w:numId="15">
    <w:abstractNumId w:val="67"/>
  </w:num>
  <w:num w:numId="16">
    <w:abstractNumId w:val="59"/>
  </w:num>
  <w:num w:numId="17">
    <w:abstractNumId w:val="3"/>
  </w:num>
  <w:num w:numId="18">
    <w:abstractNumId w:val="53"/>
  </w:num>
  <w:num w:numId="19">
    <w:abstractNumId w:val="28"/>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lvlOverride w:ilvl="2"/>
    <w:lvlOverride w:ilvl="3"/>
    <w:lvlOverride w:ilvl="4"/>
    <w:lvlOverride w:ilvl="5"/>
    <w:lvlOverride w:ilvl="6"/>
    <w:lvlOverride w:ilvl="7"/>
    <w:lvlOverride w:ilvl="8"/>
  </w:num>
  <w:num w:numId="22">
    <w:abstractNumId w:val="49"/>
    <w:lvlOverride w:ilvl="0">
      <w:startOverride w:val="1"/>
    </w:lvlOverride>
    <w:lvlOverride w:ilvl="1"/>
    <w:lvlOverride w:ilvl="2"/>
    <w:lvlOverride w:ilvl="3"/>
    <w:lvlOverride w:ilvl="4"/>
    <w:lvlOverride w:ilvl="5"/>
    <w:lvlOverride w:ilvl="6"/>
    <w:lvlOverride w:ilvl="7"/>
    <w:lvlOverride w:ilvl="8"/>
  </w:num>
  <w:num w:numId="23">
    <w:abstractNumId w:val="19"/>
    <w:lvlOverride w:ilvl="0">
      <w:startOverride w:val="1"/>
    </w:lvlOverride>
    <w:lvlOverride w:ilvl="1"/>
    <w:lvlOverride w:ilvl="2"/>
    <w:lvlOverride w:ilvl="3"/>
    <w:lvlOverride w:ilvl="4"/>
    <w:lvlOverride w:ilvl="5"/>
    <w:lvlOverride w:ilvl="6"/>
    <w:lvlOverride w:ilvl="7"/>
    <w:lvlOverride w:ilvl="8"/>
  </w:num>
  <w:num w:numId="24">
    <w:abstractNumId w:val="70"/>
    <w:lvlOverride w:ilvl="0">
      <w:startOverride w:val="1"/>
    </w:lvlOverride>
    <w:lvlOverride w:ilvl="1"/>
    <w:lvlOverride w:ilvl="2"/>
    <w:lvlOverride w:ilvl="3"/>
    <w:lvlOverride w:ilvl="4"/>
    <w:lvlOverride w:ilvl="5"/>
    <w:lvlOverride w:ilvl="6"/>
    <w:lvlOverride w:ilvl="7"/>
    <w:lvlOverride w:ilvl="8"/>
  </w:num>
  <w:num w:numId="25">
    <w:abstractNumId w:val="8"/>
    <w:lvlOverride w:ilvl="0">
      <w:startOverride w:val="1"/>
    </w:lvlOverride>
    <w:lvlOverride w:ilvl="1"/>
    <w:lvlOverride w:ilvl="2"/>
    <w:lvlOverride w:ilvl="3"/>
    <w:lvlOverride w:ilvl="4"/>
    <w:lvlOverride w:ilvl="5"/>
    <w:lvlOverride w:ilvl="6"/>
    <w:lvlOverride w:ilvl="7"/>
    <w:lvlOverride w:ilvl="8"/>
  </w:num>
  <w:num w:numId="26">
    <w:abstractNumId w:val="4"/>
    <w:lvlOverride w:ilvl="0">
      <w:startOverride w:val="1"/>
    </w:lvlOverride>
    <w:lvlOverride w:ilvl="1"/>
    <w:lvlOverride w:ilvl="2"/>
    <w:lvlOverride w:ilvl="3"/>
    <w:lvlOverride w:ilvl="4"/>
    <w:lvlOverride w:ilvl="5"/>
    <w:lvlOverride w:ilvl="6"/>
    <w:lvlOverride w:ilvl="7"/>
    <w:lvlOverride w:ilvl="8"/>
  </w:num>
  <w:num w:numId="27">
    <w:abstractNumId w:val="16"/>
    <w:lvlOverride w:ilvl="0">
      <w:startOverride w:val="1"/>
    </w:lvlOverride>
    <w:lvlOverride w:ilvl="1"/>
    <w:lvlOverride w:ilvl="2"/>
    <w:lvlOverride w:ilvl="3"/>
    <w:lvlOverride w:ilvl="4"/>
    <w:lvlOverride w:ilvl="5"/>
    <w:lvlOverride w:ilvl="6"/>
    <w:lvlOverride w:ilvl="7"/>
    <w:lvlOverride w:ilvl="8"/>
  </w:num>
  <w:num w:numId="28">
    <w:abstractNumId w:val="72"/>
  </w:num>
  <w:num w:numId="29">
    <w:abstractNumId w:val="66"/>
  </w:num>
  <w:num w:numId="30">
    <w:abstractNumId w:val="24"/>
  </w:num>
  <w:num w:numId="31">
    <w:abstractNumId w:val="10"/>
  </w:num>
  <w:num w:numId="32">
    <w:abstractNumId w:val="12"/>
  </w:num>
  <w:num w:numId="33">
    <w:abstractNumId w:val="47"/>
  </w:num>
  <w:num w:numId="34">
    <w:abstractNumId w:val="64"/>
  </w:num>
  <w:num w:numId="35">
    <w:abstractNumId w:val="40"/>
  </w:num>
  <w:num w:numId="36">
    <w:abstractNumId w:val="5"/>
  </w:num>
  <w:num w:numId="37">
    <w:abstractNumId w:val="13"/>
  </w:num>
  <w:num w:numId="38">
    <w:abstractNumId w:val="60"/>
  </w:num>
  <w:num w:numId="39">
    <w:abstractNumId w:val="76"/>
  </w:num>
  <w:num w:numId="40">
    <w:abstractNumId w:val="39"/>
  </w:num>
  <w:num w:numId="41">
    <w:abstractNumId w:val="1"/>
  </w:num>
  <w:num w:numId="42">
    <w:abstractNumId w:val="42"/>
  </w:num>
  <w:num w:numId="43">
    <w:abstractNumId w:val="18"/>
  </w:num>
  <w:num w:numId="44">
    <w:abstractNumId w:val="9"/>
  </w:num>
  <w:num w:numId="45">
    <w:abstractNumId w:val="51"/>
  </w:num>
  <w:num w:numId="46">
    <w:abstractNumId w:val="52"/>
  </w:num>
  <w:num w:numId="47">
    <w:abstractNumId w:val="57"/>
  </w:num>
  <w:num w:numId="48">
    <w:abstractNumId w:val="61"/>
  </w:num>
  <w:num w:numId="49">
    <w:abstractNumId w:val="46"/>
  </w:num>
  <w:num w:numId="50">
    <w:abstractNumId w:val="43"/>
  </w:num>
  <w:num w:numId="51">
    <w:abstractNumId w:val="65"/>
  </w:num>
  <w:num w:numId="52">
    <w:abstractNumId w:val="54"/>
  </w:num>
  <w:num w:numId="53">
    <w:abstractNumId w:val="45"/>
  </w:num>
  <w:num w:numId="54">
    <w:abstractNumId w:val="23"/>
  </w:num>
  <w:num w:numId="55">
    <w:abstractNumId w:val="7"/>
  </w:num>
  <w:num w:numId="56">
    <w:abstractNumId w:val="74"/>
  </w:num>
  <w:num w:numId="57">
    <w:abstractNumId w:val="55"/>
  </w:num>
  <w:num w:numId="58">
    <w:abstractNumId w:val="69"/>
  </w:num>
  <w:num w:numId="59">
    <w:abstractNumId w:val="29"/>
  </w:num>
  <w:num w:numId="60">
    <w:abstractNumId w:val="58"/>
  </w:num>
  <w:num w:numId="61">
    <w:abstractNumId w:val="11"/>
  </w:num>
  <w:num w:numId="62">
    <w:abstractNumId w:val="20"/>
  </w:num>
  <w:num w:numId="63">
    <w:abstractNumId w:val="38"/>
  </w:num>
  <w:num w:numId="64">
    <w:abstractNumId w:val="75"/>
  </w:num>
  <w:num w:numId="65">
    <w:abstractNumId w:val="32"/>
  </w:num>
  <w:num w:numId="66">
    <w:abstractNumId w:val="50"/>
  </w:num>
  <w:num w:numId="67">
    <w:abstractNumId w:val="21"/>
  </w:num>
  <w:num w:numId="68">
    <w:abstractNumId w:val="25"/>
  </w:num>
  <w:num w:numId="69">
    <w:abstractNumId w:val="27"/>
  </w:num>
  <w:num w:numId="70">
    <w:abstractNumId w:val="62"/>
  </w:num>
  <w:num w:numId="71">
    <w:abstractNumId w:val="63"/>
  </w:num>
  <w:num w:numId="72">
    <w:abstractNumId w:val="44"/>
  </w:num>
  <w:num w:numId="73">
    <w:abstractNumId w:val="37"/>
  </w:num>
  <w:num w:numId="74">
    <w:abstractNumId w:val="71"/>
  </w:num>
  <w:num w:numId="75">
    <w:abstractNumId w:val="17"/>
  </w:num>
  <w:num w:numId="76">
    <w:abstractNumId w:val="22"/>
  </w:num>
  <w:num w:numId="77">
    <w:abstractNumId w:val="6"/>
  </w:num>
  <w:num w:numId="78">
    <w:abstractNumId w:val="4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E0"/>
    <w:rsid w:val="00000DA1"/>
    <w:rsid w:val="00000E5D"/>
    <w:rsid w:val="0000333F"/>
    <w:rsid w:val="000041D2"/>
    <w:rsid w:val="00011D37"/>
    <w:rsid w:val="00014455"/>
    <w:rsid w:val="000209C4"/>
    <w:rsid w:val="00021A91"/>
    <w:rsid w:val="00022EA9"/>
    <w:rsid w:val="000246EB"/>
    <w:rsid w:val="0002584C"/>
    <w:rsid w:val="00025FF8"/>
    <w:rsid w:val="000262E4"/>
    <w:rsid w:val="00030109"/>
    <w:rsid w:val="00030485"/>
    <w:rsid w:val="000359A8"/>
    <w:rsid w:val="000361A2"/>
    <w:rsid w:val="00037127"/>
    <w:rsid w:val="00044507"/>
    <w:rsid w:val="00045053"/>
    <w:rsid w:val="00053F67"/>
    <w:rsid w:val="00063197"/>
    <w:rsid w:val="000650BA"/>
    <w:rsid w:val="00067EE3"/>
    <w:rsid w:val="00070C39"/>
    <w:rsid w:val="00070D57"/>
    <w:rsid w:val="00071658"/>
    <w:rsid w:val="00074179"/>
    <w:rsid w:val="0007550E"/>
    <w:rsid w:val="00075FF1"/>
    <w:rsid w:val="00077046"/>
    <w:rsid w:val="00083653"/>
    <w:rsid w:val="000A6D2E"/>
    <w:rsid w:val="000A6EC1"/>
    <w:rsid w:val="000B11C7"/>
    <w:rsid w:val="000B2409"/>
    <w:rsid w:val="000B421A"/>
    <w:rsid w:val="000C36DE"/>
    <w:rsid w:val="000C6A22"/>
    <w:rsid w:val="000D4BFA"/>
    <w:rsid w:val="000D63C5"/>
    <w:rsid w:val="000D7518"/>
    <w:rsid w:val="000E659A"/>
    <w:rsid w:val="000F1F00"/>
    <w:rsid w:val="000F3927"/>
    <w:rsid w:val="000F4DE8"/>
    <w:rsid w:val="000F714D"/>
    <w:rsid w:val="000F7CE7"/>
    <w:rsid w:val="00101C7E"/>
    <w:rsid w:val="00105EC8"/>
    <w:rsid w:val="00110F03"/>
    <w:rsid w:val="00112888"/>
    <w:rsid w:val="00113F55"/>
    <w:rsid w:val="00124058"/>
    <w:rsid w:val="001245BE"/>
    <w:rsid w:val="00125221"/>
    <w:rsid w:val="00125921"/>
    <w:rsid w:val="00126F8A"/>
    <w:rsid w:val="00141847"/>
    <w:rsid w:val="001449DA"/>
    <w:rsid w:val="001450BC"/>
    <w:rsid w:val="001460CA"/>
    <w:rsid w:val="0015037A"/>
    <w:rsid w:val="00154E3C"/>
    <w:rsid w:val="001574AC"/>
    <w:rsid w:val="00162205"/>
    <w:rsid w:val="00163F46"/>
    <w:rsid w:val="00170E32"/>
    <w:rsid w:val="00172D5D"/>
    <w:rsid w:val="00172E45"/>
    <w:rsid w:val="00176372"/>
    <w:rsid w:val="001838C7"/>
    <w:rsid w:val="00187B5B"/>
    <w:rsid w:val="001906C9"/>
    <w:rsid w:val="00192359"/>
    <w:rsid w:val="0019678C"/>
    <w:rsid w:val="001A2387"/>
    <w:rsid w:val="001A67B7"/>
    <w:rsid w:val="001A69CE"/>
    <w:rsid w:val="001B0F42"/>
    <w:rsid w:val="001C0F7E"/>
    <w:rsid w:val="001C1CC7"/>
    <w:rsid w:val="001C28BA"/>
    <w:rsid w:val="001D2415"/>
    <w:rsid w:val="001D2725"/>
    <w:rsid w:val="001D777A"/>
    <w:rsid w:val="001E30FB"/>
    <w:rsid w:val="001F08F7"/>
    <w:rsid w:val="001F2F0A"/>
    <w:rsid w:val="00200F63"/>
    <w:rsid w:val="00203B3E"/>
    <w:rsid w:val="00204359"/>
    <w:rsid w:val="00205089"/>
    <w:rsid w:val="00205B60"/>
    <w:rsid w:val="00205E23"/>
    <w:rsid w:val="002104E1"/>
    <w:rsid w:val="00213126"/>
    <w:rsid w:val="0022331D"/>
    <w:rsid w:val="00223D0E"/>
    <w:rsid w:val="00227829"/>
    <w:rsid w:val="00231D23"/>
    <w:rsid w:val="00233AA7"/>
    <w:rsid w:val="00237F79"/>
    <w:rsid w:val="00247789"/>
    <w:rsid w:val="00254DE8"/>
    <w:rsid w:val="0025647F"/>
    <w:rsid w:val="00261A32"/>
    <w:rsid w:val="002659CC"/>
    <w:rsid w:val="00280317"/>
    <w:rsid w:val="00283A61"/>
    <w:rsid w:val="00283C58"/>
    <w:rsid w:val="00284091"/>
    <w:rsid w:val="002855C8"/>
    <w:rsid w:val="00294FE9"/>
    <w:rsid w:val="00297A00"/>
    <w:rsid w:val="002A2363"/>
    <w:rsid w:val="002A2965"/>
    <w:rsid w:val="002A2D54"/>
    <w:rsid w:val="002A6186"/>
    <w:rsid w:val="002B262E"/>
    <w:rsid w:val="002B4127"/>
    <w:rsid w:val="002B5E32"/>
    <w:rsid w:val="002C2AA6"/>
    <w:rsid w:val="002C36E4"/>
    <w:rsid w:val="002D1069"/>
    <w:rsid w:val="002E056C"/>
    <w:rsid w:val="002E7328"/>
    <w:rsid w:val="002E7561"/>
    <w:rsid w:val="002E7574"/>
    <w:rsid w:val="002F10B5"/>
    <w:rsid w:val="002F4453"/>
    <w:rsid w:val="002F508A"/>
    <w:rsid w:val="002F7FFD"/>
    <w:rsid w:val="00303902"/>
    <w:rsid w:val="00304954"/>
    <w:rsid w:val="00305281"/>
    <w:rsid w:val="0033176E"/>
    <w:rsid w:val="003321C5"/>
    <w:rsid w:val="00332C8C"/>
    <w:rsid w:val="00337759"/>
    <w:rsid w:val="003424E5"/>
    <w:rsid w:val="00342A61"/>
    <w:rsid w:val="00343F44"/>
    <w:rsid w:val="003457C6"/>
    <w:rsid w:val="003478FE"/>
    <w:rsid w:val="003506E8"/>
    <w:rsid w:val="003513AD"/>
    <w:rsid w:val="00351EED"/>
    <w:rsid w:val="003521BB"/>
    <w:rsid w:val="00353417"/>
    <w:rsid w:val="00356933"/>
    <w:rsid w:val="00356E8A"/>
    <w:rsid w:val="00360910"/>
    <w:rsid w:val="0036131C"/>
    <w:rsid w:val="00362D60"/>
    <w:rsid w:val="003668A0"/>
    <w:rsid w:val="003702AE"/>
    <w:rsid w:val="00371243"/>
    <w:rsid w:val="00372B3B"/>
    <w:rsid w:val="00373AA6"/>
    <w:rsid w:val="0037402B"/>
    <w:rsid w:val="003762FE"/>
    <w:rsid w:val="0037662E"/>
    <w:rsid w:val="00377812"/>
    <w:rsid w:val="00377F29"/>
    <w:rsid w:val="003819B4"/>
    <w:rsid w:val="0039617F"/>
    <w:rsid w:val="003A3608"/>
    <w:rsid w:val="003A3CC0"/>
    <w:rsid w:val="003A5C66"/>
    <w:rsid w:val="003A73C8"/>
    <w:rsid w:val="003A7FD4"/>
    <w:rsid w:val="003B0814"/>
    <w:rsid w:val="003B2EDF"/>
    <w:rsid w:val="003B3C37"/>
    <w:rsid w:val="003B5A1E"/>
    <w:rsid w:val="003C230B"/>
    <w:rsid w:val="003C7940"/>
    <w:rsid w:val="003D363C"/>
    <w:rsid w:val="003D5AB6"/>
    <w:rsid w:val="003E4D2B"/>
    <w:rsid w:val="003E64C3"/>
    <w:rsid w:val="003E775F"/>
    <w:rsid w:val="003F2116"/>
    <w:rsid w:val="003F2C44"/>
    <w:rsid w:val="003F3C3A"/>
    <w:rsid w:val="003F50A1"/>
    <w:rsid w:val="003F7837"/>
    <w:rsid w:val="003F7C70"/>
    <w:rsid w:val="00402C18"/>
    <w:rsid w:val="004031BC"/>
    <w:rsid w:val="00405077"/>
    <w:rsid w:val="00407C04"/>
    <w:rsid w:val="0041427C"/>
    <w:rsid w:val="00416F66"/>
    <w:rsid w:val="00417B45"/>
    <w:rsid w:val="00424AE6"/>
    <w:rsid w:val="00424D18"/>
    <w:rsid w:val="00437C25"/>
    <w:rsid w:val="00441423"/>
    <w:rsid w:val="00442F50"/>
    <w:rsid w:val="00444DEF"/>
    <w:rsid w:val="0044558A"/>
    <w:rsid w:val="00452295"/>
    <w:rsid w:val="00455891"/>
    <w:rsid w:val="00455F36"/>
    <w:rsid w:val="004614C6"/>
    <w:rsid w:val="00463D3B"/>
    <w:rsid w:val="00464A89"/>
    <w:rsid w:val="00464F06"/>
    <w:rsid w:val="00466F6B"/>
    <w:rsid w:val="00467423"/>
    <w:rsid w:val="00470A36"/>
    <w:rsid w:val="0047770A"/>
    <w:rsid w:val="00480423"/>
    <w:rsid w:val="00480B90"/>
    <w:rsid w:val="00485947"/>
    <w:rsid w:val="00485A38"/>
    <w:rsid w:val="004965A9"/>
    <w:rsid w:val="004A17AC"/>
    <w:rsid w:val="004A594A"/>
    <w:rsid w:val="004B0A4D"/>
    <w:rsid w:val="004B3787"/>
    <w:rsid w:val="004B3CA5"/>
    <w:rsid w:val="004B7EC4"/>
    <w:rsid w:val="004C1276"/>
    <w:rsid w:val="004C4BD4"/>
    <w:rsid w:val="004D35BF"/>
    <w:rsid w:val="004D3904"/>
    <w:rsid w:val="004D52BE"/>
    <w:rsid w:val="004E2F5C"/>
    <w:rsid w:val="004E5F45"/>
    <w:rsid w:val="004E7B08"/>
    <w:rsid w:val="004F30C9"/>
    <w:rsid w:val="004F4A5E"/>
    <w:rsid w:val="004F4CA6"/>
    <w:rsid w:val="005052D4"/>
    <w:rsid w:val="00510C77"/>
    <w:rsid w:val="00511AB7"/>
    <w:rsid w:val="00511AC5"/>
    <w:rsid w:val="00515EA9"/>
    <w:rsid w:val="00517236"/>
    <w:rsid w:val="00520EE1"/>
    <w:rsid w:val="0052186C"/>
    <w:rsid w:val="00525228"/>
    <w:rsid w:val="00527CE1"/>
    <w:rsid w:val="00530752"/>
    <w:rsid w:val="00531851"/>
    <w:rsid w:val="005326A4"/>
    <w:rsid w:val="00532C09"/>
    <w:rsid w:val="00535297"/>
    <w:rsid w:val="00542D51"/>
    <w:rsid w:val="0055105E"/>
    <w:rsid w:val="005511F6"/>
    <w:rsid w:val="00551DFC"/>
    <w:rsid w:val="005532A2"/>
    <w:rsid w:val="005544AA"/>
    <w:rsid w:val="005575C3"/>
    <w:rsid w:val="00562A89"/>
    <w:rsid w:val="00563717"/>
    <w:rsid w:val="00564A3A"/>
    <w:rsid w:val="00570927"/>
    <w:rsid w:val="005729C7"/>
    <w:rsid w:val="005740EF"/>
    <w:rsid w:val="00581831"/>
    <w:rsid w:val="0058326E"/>
    <w:rsid w:val="0058413B"/>
    <w:rsid w:val="0058485E"/>
    <w:rsid w:val="00586147"/>
    <w:rsid w:val="00587584"/>
    <w:rsid w:val="00593797"/>
    <w:rsid w:val="00596A96"/>
    <w:rsid w:val="00596D11"/>
    <w:rsid w:val="005A07DB"/>
    <w:rsid w:val="005A0ECE"/>
    <w:rsid w:val="005A46BC"/>
    <w:rsid w:val="005B2361"/>
    <w:rsid w:val="005B37E7"/>
    <w:rsid w:val="005D1C82"/>
    <w:rsid w:val="005E5E20"/>
    <w:rsid w:val="005F0D42"/>
    <w:rsid w:val="005F1765"/>
    <w:rsid w:val="005F2241"/>
    <w:rsid w:val="005F4B29"/>
    <w:rsid w:val="005F5306"/>
    <w:rsid w:val="006000F9"/>
    <w:rsid w:val="006017A1"/>
    <w:rsid w:val="0060183C"/>
    <w:rsid w:val="00604F54"/>
    <w:rsid w:val="006102CC"/>
    <w:rsid w:val="00614FD9"/>
    <w:rsid w:val="00625BD5"/>
    <w:rsid w:val="0062713D"/>
    <w:rsid w:val="00633AAE"/>
    <w:rsid w:val="006429C8"/>
    <w:rsid w:val="00645680"/>
    <w:rsid w:val="00646FF7"/>
    <w:rsid w:val="00650469"/>
    <w:rsid w:val="006526B2"/>
    <w:rsid w:val="006558AC"/>
    <w:rsid w:val="006558F4"/>
    <w:rsid w:val="00655B7F"/>
    <w:rsid w:val="00670269"/>
    <w:rsid w:val="0067175C"/>
    <w:rsid w:val="00673C6E"/>
    <w:rsid w:val="0067513C"/>
    <w:rsid w:val="006813C7"/>
    <w:rsid w:val="006945F7"/>
    <w:rsid w:val="006948D1"/>
    <w:rsid w:val="0069685E"/>
    <w:rsid w:val="006A48C9"/>
    <w:rsid w:val="006A74E9"/>
    <w:rsid w:val="006A78C5"/>
    <w:rsid w:val="006B3CED"/>
    <w:rsid w:val="006C3478"/>
    <w:rsid w:val="006C3886"/>
    <w:rsid w:val="006C4B8F"/>
    <w:rsid w:val="006D10F5"/>
    <w:rsid w:val="006D1D60"/>
    <w:rsid w:val="006D238F"/>
    <w:rsid w:val="006D5C1F"/>
    <w:rsid w:val="006E01D5"/>
    <w:rsid w:val="006E2CC0"/>
    <w:rsid w:val="006E4549"/>
    <w:rsid w:val="006F5F69"/>
    <w:rsid w:val="006F6332"/>
    <w:rsid w:val="006F7553"/>
    <w:rsid w:val="00717888"/>
    <w:rsid w:val="007241B7"/>
    <w:rsid w:val="0073539A"/>
    <w:rsid w:val="00735411"/>
    <w:rsid w:val="00735FEF"/>
    <w:rsid w:val="00736D62"/>
    <w:rsid w:val="0073706B"/>
    <w:rsid w:val="00737302"/>
    <w:rsid w:val="00741545"/>
    <w:rsid w:val="007530BA"/>
    <w:rsid w:val="00754480"/>
    <w:rsid w:val="00756B74"/>
    <w:rsid w:val="007626A6"/>
    <w:rsid w:val="007665C7"/>
    <w:rsid w:val="007669E3"/>
    <w:rsid w:val="00766C81"/>
    <w:rsid w:val="007709F4"/>
    <w:rsid w:val="00784199"/>
    <w:rsid w:val="0079081E"/>
    <w:rsid w:val="00794110"/>
    <w:rsid w:val="007960C0"/>
    <w:rsid w:val="007965B0"/>
    <w:rsid w:val="00797EF9"/>
    <w:rsid w:val="007B0A95"/>
    <w:rsid w:val="007B1BD7"/>
    <w:rsid w:val="007B3F48"/>
    <w:rsid w:val="007B4B28"/>
    <w:rsid w:val="007B6D49"/>
    <w:rsid w:val="007C00E2"/>
    <w:rsid w:val="007C780A"/>
    <w:rsid w:val="007C7FD2"/>
    <w:rsid w:val="007D2ED5"/>
    <w:rsid w:val="007D3E00"/>
    <w:rsid w:val="007D4E93"/>
    <w:rsid w:val="007D5DEB"/>
    <w:rsid w:val="007D5F7B"/>
    <w:rsid w:val="00800634"/>
    <w:rsid w:val="008016A0"/>
    <w:rsid w:val="00805D4C"/>
    <w:rsid w:val="0081307E"/>
    <w:rsid w:val="00814AF2"/>
    <w:rsid w:val="008173AB"/>
    <w:rsid w:val="00820CE8"/>
    <w:rsid w:val="00823972"/>
    <w:rsid w:val="00832B2C"/>
    <w:rsid w:val="00833F8C"/>
    <w:rsid w:val="00840523"/>
    <w:rsid w:val="00846D86"/>
    <w:rsid w:val="008509F4"/>
    <w:rsid w:val="00856096"/>
    <w:rsid w:val="00862B42"/>
    <w:rsid w:val="00863D1C"/>
    <w:rsid w:val="00866259"/>
    <w:rsid w:val="00870041"/>
    <w:rsid w:val="0087031E"/>
    <w:rsid w:val="00871B33"/>
    <w:rsid w:val="00873E0D"/>
    <w:rsid w:val="00882436"/>
    <w:rsid w:val="00885EC4"/>
    <w:rsid w:val="00887075"/>
    <w:rsid w:val="008877A8"/>
    <w:rsid w:val="00890580"/>
    <w:rsid w:val="00892998"/>
    <w:rsid w:val="00894C45"/>
    <w:rsid w:val="008A06FD"/>
    <w:rsid w:val="008A28DE"/>
    <w:rsid w:val="008A38EA"/>
    <w:rsid w:val="008A4BDD"/>
    <w:rsid w:val="008A5C55"/>
    <w:rsid w:val="008B3F8D"/>
    <w:rsid w:val="008B48CA"/>
    <w:rsid w:val="008B4B34"/>
    <w:rsid w:val="008B71E2"/>
    <w:rsid w:val="008C4D81"/>
    <w:rsid w:val="008C78B0"/>
    <w:rsid w:val="008D05C1"/>
    <w:rsid w:val="008D4E43"/>
    <w:rsid w:val="008E7478"/>
    <w:rsid w:val="008E766C"/>
    <w:rsid w:val="008F0865"/>
    <w:rsid w:val="008F175E"/>
    <w:rsid w:val="008F3A17"/>
    <w:rsid w:val="008F5A59"/>
    <w:rsid w:val="008F6B3D"/>
    <w:rsid w:val="0090507B"/>
    <w:rsid w:val="009110D2"/>
    <w:rsid w:val="009135E7"/>
    <w:rsid w:val="00924496"/>
    <w:rsid w:val="00926578"/>
    <w:rsid w:val="00927F14"/>
    <w:rsid w:val="00930C23"/>
    <w:rsid w:val="009369C3"/>
    <w:rsid w:val="009372A2"/>
    <w:rsid w:val="009416DD"/>
    <w:rsid w:val="00942030"/>
    <w:rsid w:val="009519D2"/>
    <w:rsid w:val="00972508"/>
    <w:rsid w:val="00973251"/>
    <w:rsid w:val="00974620"/>
    <w:rsid w:val="009759E5"/>
    <w:rsid w:val="00983083"/>
    <w:rsid w:val="00991CD6"/>
    <w:rsid w:val="009A323F"/>
    <w:rsid w:val="009A4922"/>
    <w:rsid w:val="009A4E8B"/>
    <w:rsid w:val="009B19A9"/>
    <w:rsid w:val="009B23ED"/>
    <w:rsid w:val="009B7942"/>
    <w:rsid w:val="009C1EC7"/>
    <w:rsid w:val="009C4EC0"/>
    <w:rsid w:val="009C56FA"/>
    <w:rsid w:val="009D2AE3"/>
    <w:rsid w:val="009D511A"/>
    <w:rsid w:val="009D51A2"/>
    <w:rsid w:val="009D5AED"/>
    <w:rsid w:val="009E1D77"/>
    <w:rsid w:val="009E2F57"/>
    <w:rsid w:val="009E6A6B"/>
    <w:rsid w:val="009E726C"/>
    <w:rsid w:val="009F17FF"/>
    <w:rsid w:val="009F32BF"/>
    <w:rsid w:val="009F4B77"/>
    <w:rsid w:val="009F6F71"/>
    <w:rsid w:val="00A0303C"/>
    <w:rsid w:val="00A039CB"/>
    <w:rsid w:val="00A03B0F"/>
    <w:rsid w:val="00A12C1E"/>
    <w:rsid w:val="00A14359"/>
    <w:rsid w:val="00A14579"/>
    <w:rsid w:val="00A22ED5"/>
    <w:rsid w:val="00A24EAB"/>
    <w:rsid w:val="00A25467"/>
    <w:rsid w:val="00A26CB5"/>
    <w:rsid w:val="00A32A45"/>
    <w:rsid w:val="00A3588B"/>
    <w:rsid w:val="00A35F33"/>
    <w:rsid w:val="00A46318"/>
    <w:rsid w:val="00A531E9"/>
    <w:rsid w:val="00A535E9"/>
    <w:rsid w:val="00A62F2A"/>
    <w:rsid w:val="00A6638F"/>
    <w:rsid w:val="00A67670"/>
    <w:rsid w:val="00A676D8"/>
    <w:rsid w:val="00A73CBF"/>
    <w:rsid w:val="00A74F74"/>
    <w:rsid w:val="00A77155"/>
    <w:rsid w:val="00A80788"/>
    <w:rsid w:val="00A83D8B"/>
    <w:rsid w:val="00A84311"/>
    <w:rsid w:val="00A91DA1"/>
    <w:rsid w:val="00A9322A"/>
    <w:rsid w:val="00A956B3"/>
    <w:rsid w:val="00AA0A73"/>
    <w:rsid w:val="00AA30DD"/>
    <w:rsid w:val="00AA3B86"/>
    <w:rsid w:val="00AB49B1"/>
    <w:rsid w:val="00AC0B17"/>
    <w:rsid w:val="00AC33F4"/>
    <w:rsid w:val="00AC42C6"/>
    <w:rsid w:val="00AC58DE"/>
    <w:rsid w:val="00AC7980"/>
    <w:rsid w:val="00AD059B"/>
    <w:rsid w:val="00AD719C"/>
    <w:rsid w:val="00AE267C"/>
    <w:rsid w:val="00AE2AD2"/>
    <w:rsid w:val="00AE3C65"/>
    <w:rsid w:val="00AE625D"/>
    <w:rsid w:val="00AE6CCB"/>
    <w:rsid w:val="00AE7329"/>
    <w:rsid w:val="00AF61ED"/>
    <w:rsid w:val="00B21D0C"/>
    <w:rsid w:val="00B22B16"/>
    <w:rsid w:val="00B2311F"/>
    <w:rsid w:val="00B25EE6"/>
    <w:rsid w:val="00B30B87"/>
    <w:rsid w:val="00B319DB"/>
    <w:rsid w:val="00B35008"/>
    <w:rsid w:val="00B4317F"/>
    <w:rsid w:val="00B46C6F"/>
    <w:rsid w:val="00B55951"/>
    <w:rsid w:val="00B57580"/>
    <w:rsid w:val="00B7353B"/>
    <w:rsid w:val="00B73EDB"/>
    <w:rsid w:val="00B849BF"/>
    <w:rsid w:val="00B85B62"/>
    <w:rsid w:val="00B927BE"/>
    <w:rsid w:val="00B936DD"/>
    <w:rsid w:val="00B937D5"/>
    <w:rsid w:val="00B937F6"/>
    <w:rsid w:val="00B97CB8"/>
    <w:rsid w:val="00BA408E"/>
    <w:rsid w:val="00BB491E"/>
    <w:rsid w:val="00BB60CA"/>
    <w:rsid w:val="00BB6416"/>
    <w:rsid w:val="00BB65CB"/>
    <w:rsid w:val="00BC16BC"/>
    <w:rsid w:val="00BC43A9"/>
    <w:rsid w:val="00BC52D9"/>
    <w:rsid w:val="00BC702A"/>
    <w:rsid w:val="00BD1E51"/>
    <w:rsid w:val="00BE023E"/>
    <w:rsid w:val="00BE0437"/>
    <w:rsid w:val="00BE141C"/>
    <w:rsid w:val="00BE1DF9"/>
    <w:rsid w:val="00BE5051"/>
    <w:rsid w:val="00BE62F9"/>
    <w:rsid w:val="00BF56DA"/>
    <w:rsid w:val="00BF695E"/>
    <w:rsid w:val="00C0157F"/>
    <w:rsid w:val="00C02FAE"/>
    <w:rsid w:val="00C033BF"/>
    <w:rsid w:val="00C04A2E"/>
    <w:rsid w:val="00C1328A"/>
    <w:rsid w:val="00C20E69"/>
    <w:rsid w:val="00C24155"/>
    <w:rsid w:val="00C253BD"/>
    <w:rsid w:val="00C271C3"/>
    <w:rsid w:val="00C27B07"/>
    <w:rsid w:val="00C323E0"/>
    <w:rsid w:val="00C32920"/>
    <w:rsid w:val="00C32955"/>
    <w:rsid w:val="00C42100"/>
    <w:rsid w:val="00C56C9D"/>
    <w:rsid w:val="00C57D93"/>
    <w:rsid w:val="00C62E47"/>
    <w:rsid w:val="00C71477"/>
    <w:rsid w:val="00C77325"/>
    <w:rsid w:val="00C77F38"/>
    <w:rsid w:val="00C84A45"/>
    <w:rsid w:val="00C84C68"/>
    <w:rsid w:val="00C93381"/>
    <w:rsid w:val="00C941E6"/>
    <w:rsid w:val="00C97061"/>
    <w:rsid w:val="00CA1961"/>
    <w:rsid w:val="00CA1D29"/>
    <w:rsid w:val="00CA2FF8"/>
    <w:rsid w:val="00CA5871"/>
    <w:rsid w:val="00CA660E"/>
    <w:rsid w:val="00CB0C56"/>
    <w:rsid w:val="00CB1832"/>
    <w:rsid w:val="00CB3337"/>
    <w:rsid w:val="00CB5B73"/>
    <w:rsid w:val="00CC3E6F"/>
    <w:rsid w:val="00CC52B2"/>
    <w:rsid w:val="00CC5A35"/>
    <w:rsid w:val="00CD2026"/>
    <w:rsid w:val="00CE0BD1"/>
    <w:rsid w:val="00CE6C34"/>
    <w:rsid w:val="00CF16D5"/>
    <w:rsid w:val="00CF2F06"/>
    <w:rsid w:val="00D0573A"/>
    <w:rsid w:val="00D07391"/>
    <w:rsid w:val="00D23C85"/>
    <w:rsid w:val="00D24F07"/>
    <w:rsid w:val="00D4160A"/>
    <w:rsid w:val="00D43DEA"/>
    <w:rsid w:val="00D45114"/>
    <w:rsid w:val="00D45420"/>
    <w:rsid w:val="00D50D28"/>
    <w:rsid w:val="00D54A8E"/>
    <w:rsid w:val="00D5682E"/>
    <w:rsid w:val="00D5702A"/>
    <w:rsid w:val="00D67D6B"/>
    <w:rsid w:val="00D754B1"/>
    <w:rsid w:val="00D77924"/>
    <w:rsid w:val="00D90ACC"/>
    <w:rsid w:val="00D92880"/>
    <w:rsid w:val="00D9444A"/>
    <w:rsid w:val="00D952C7"/>
    <w:rsid w:val="00D9656B"/>
    <w:rsid w:val="00DA4055"/>
    <w:rsid w:val="00DA720A"/>
    <w:rsid w:val="00DB5212"/>
    <w:rsid w:val="00DB7B50"/>
    <w:rsid w:val="00DC0F10"/>
    <w:rsid w:val="00DC25DA"/>
    <w:rsid w:val="00DC263C"/>
    <w:rsid w:val="00DD6ADA"/>
    <w:rsid w:val="00DE06B3"/>
    <w:rsid w:val="00DE2F7A"/>
    <w:rsid w:val="00DE4C05"/>
    <w:rsid w:val="00DE5497"/>
    <w:rsid w:val="00DE65D2"/>
    <w:rsid w:val="00DE7234"/>
    <w:rsid w:val="00DF33FC"/>
    <w:rsid w:val="00E0224E"/>
    <w:rsid w:val="00E056A8"/>
    <w:rsid w:val="00E068E3"/>
    <w:rsid w:val="00E11C2F"/>
    <w:rsid w:val="00E12BC7"/>
    <w:rsid w:val="00E13314"/>
    <w:rsid w:val="00E20820"/>
    <w:rsid w:val="00E2799C"/>
    <w:rsid w:val="00E323D4"/>
    <w:rsid w:val="00E41544"/>
    <w:rsid w:val="00E41D1F"/>
    <w:rsid w:val="00E451C2"/>
    <w:rsid w:val="00E45B62"/>
    <w:rsid w:val="00E508B2"/>
    <w:rsid w:val="00E554C6"/>
    <w:rsid w:val="00E558AD"/>
    <w:rsid w:val="00E63A52"/>
    <w:rsid w:val="00E72141"/>
    <w:rsid w:val="00E758AB"/>
    <w:rsid w:val="00E802BB"/>
    <w:rsid w:val="00E869DB"/>
    <w:rsid w:val="00EA2ABE"/>
    <w:rsid w:val="00EA3E21"/>
    <w:rsid w:val="00EC220C"/>
    <w:rsid w:val="00ED38D1"/>
    <w:rsid w:val="00ED3FD5"/>
    <w:rsid w:val="00ED5979"/>
    <w:rsid w:val="00EE0208"/>
    <w:rsid w:val="00EE0605"/>
    <w:rsid w:val="00EE2176"/>
    <w:rsid w:val="00EE345B"/>
    <w:rsid w:val="00EE5611"/>
    <w:rsid w:val="00EE7CC3"/>
    <w:rsid w:val="00EF12F4"/>
    <w:rsid w:val="00EF42CB"/>
    <w:rsid w:val="00F009CF"/>
    <w:rsid w:val="00F0353A"/>
    <w:rsid w:val="00F0479E"/>
    <w:rsid w:val="00F04DCA"/>
    <w:rsid w:val="00F10CD7"/>
    <w:rsid w:val="00F218F4"/>
    <w:rsid w:val="00F2514A"/>
    <w:rsid w:val="00F25B4C"/>
    <w:rsid w:val="00F26B61"/>
    <w:rsid w:val="00F41565"/>
    <w:rsid w:val="00F43373"/>
    <w:rsid w:val="00F5497D"/>
    <w:rsid w:val="00F55AF9"/>
    <w:rsid w:val="00F6010C"/>
    <w:rsid w:val="00F626E0"/>
    <w:rsid w:val="00F6456F"/>
    <w:rsid w:val="00F64CEF"/>
    <w:rsid w:val="00F7278F"/>
    <w:rsid w:val="00F752B7"/>
    <w:rsid w:val="00F83030"/>
    <w:rsid w:val="00F867D9"/>
    <w:rsid w:val="00F95E1D"/>
    <w:rsid w:val="00F96569"/>
    <w:rsid w:val="00F97551"/>
    <w:rsid w:val="00F97D1A"/>
    <w:rsid w:val="00FA192C"/>
    <w:rsid w:val="00FA2613"/>
    <w:rsid w:val="00FA3162"/>
    <w:rsid w:val="00FA35A1"/>
    <w:rsid w:val="00FA44FF"/>
    <w:rsid w:val="00FA5E88"/>
    <w:rsid w:val="00FB0DB7"/>
    <w:rsid w:val="00FB366F"/>
    <w:rsid w:val="00FB4AA3"/>
    <w:rsid w:val="00FB531C"/>
    <w:rsid w:val="00FB73E0"/>
    <w:rsid w:val="00FC549F"/>
    <w:rsid w:val="00FD18FB"/>
    <w:rsid w:val="00FD2270"/>
    <w:rsid w:val="00FD54CC"/>
    <w:rsid w:val="00FE02E6"/>
    <w:rsid w:val="00FE1255"/>
    <w:rsid w:val="00FE2AAF"/>
    <w:rsid w:val="00FE485C"/>
    <w:rsid w:val="00FE4BD8"/>
    <w:rsid w:val="00FE53DC"/>
    <w:rsid w:val="00FF5ED6"/>
    <w:rsid w:val="00FF7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A090E56"/>
  <w14:defaultImageDpi w14:val="0"/>
  <w15:docId w15:val="{CFC6DA01-7884-47EC-AE63-BBAA55CE7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7D9"/>
    <w:rPr>
      <w:rFonts w:ascii="Times New Roman" w:hAnsi="Times New Roman"/>
      <w:sz w:val="24"/>
    </w:rPr>
  </w:style>
  <w:style w:type="paragraph" w:styleId="Heading3">
    <w:name w:val="heading 3"/>
    <w:basedOn w:val="Normal"/>
    <w:link w:val="Heading3Char"/>
    <w:uiPriority w:val="9"/>
    <w:semiHidden/>
    <w:unhideWhenUsed/>
    <w:qFormat/>
    <w:rsid w:val="00F626E0"/>
    <w:pPr>
      <w:keepNext/>
      <w:outlineLvl w:val="2"/>
    </w:pPr>
    <w:rPr>
      <w:rFonts w:ascii="Arial" w:hAnsi="Arial" w:cs="Arial"/>
      <w:b/>
      <w:bCs/>
      <w:i/>
      <w:iCs/>
      <w:szCs w:val="24"/>
    </w:rPr>
  </w:style>
  <w:style w:type="paragraph" w:styleId="Heading4">
    <w:name w:val="heading 4"/>
    <w:basedOn w:val="Normal"/>
    <w:link w:val="Heading4Char"/>
    <w:uiPriority w:val="9"/>
    <w:semiHidden/>
    <w:unhideWhenUsed/>
    <w:qFormat/>
    <w:rsid w:val="00F626E0"/>
    <w:pPr>
      <w:keepNext/>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locked/>
    <w:rsid w:val="00F626E0"/>
    <w:rPr>
      <w:rFonts w:ascii="Arial" w:eastAsia="Times New Roman" w:hAnsi="Arial"/>
      <w:b/>
      <w:i/>
      <w:sz w:val="24"/>
    </w:rPr>
  </w:style>
  <w:style w:type="character" w:customStyle="1" w:styleId="Heading4Char">
    <w:name w:val="Heading 4 Char"/>
    <w:link w:val="Heading4"/>
    <w:uiPriority w:val="9"/>
    <w:semiHidden/>
    <w:locked/>
    <w:rsid w:val="00F626E0"/>
    <w:rPr>
      <w:rFonts w:ascii="Times New Roman" w:eastAsia="Times New Roman" w:hAnsi="Times New Roman"/>
      <w:b/>
      <w:sz w:val="24"/>
    </w:rPr>
  </w:style>
  <w:style w:type="character" w:styleId="Hyperlink">
    <w:name w:val="Hyperlink"/>
    <w:uiPriority w:val="99"/>
    <w:rsid w:val="00F626E0"/>
    <w:rPr>
      <w:color w:val="0000FF"/>
      <w:u w:val="single"/>
    </w:rPr>
  </w:style>
  <w:style w:type="paragraph" w:styleId="BalloonText">
    <w:name w:val="Balloon Text"/>
    <w:basedOn w:val="Normal"/>
    <w:link w:val="BalloonTextChar"/>
    <w:uiPriority w:val="99"/>
    <w:semiHidden/>
    <w:rsid w:val="00F626E0"/>
    <w:rPr>
      <w:rFonts w:ascii="Tahoma" w:hAnsi="Tahoma" w:cs="Tahoma"/>
      <w:sz w:val="16"/>
      <w:szCs w:val="16"/>
    </w:rPr>
  </w:style>
  <w:style w:type="character" w:customStyle="1" w:styleId="BalloonTextChar">
    <w:name w:val="Balloon Text Char"/>
    <w:link w:val="BalloonText"/>
    <w:uiPriority w:val="99"/>
    <w:semiHidden/>
    <w:locked/>
    <w:rsid w:val="00F626E0"/>
    <w:rPr>
      <w:rFonts w:ascii="Tahoma" w:hAnsi="Tahoma"/>
      <w:sz w:val="16"/>
    </w:rPr>
  </w:style>
  <w:style w:type="character" w:styleId="CommentReference">
    <w:name w:val="annotation reference"/>
    <w:uiPriority w:val="99"/>
    <w:rsid w:val="00F626E0"/>
    <w:rPr>
      <w:sz w:val="16"/>
    </w:rPr>
  </w:style>
  <w:style w:type="paragraph" w:styleId="CommentText">
    <w:name w:val="annotation text"/>
    <w:basedOn w:val="Normal"/>
    <w:link w:val="CommentTextChar"/>
    <w:uiPriority w:val="99"/>
    <w:rsid w:val="00F626E0"/>
    <w:rPr>
      <w:sz w:val="20"/>
    </w:rPr>
  </w:style>
  <w:style w:type="character" w:customStyle="1" w:styleId="CommentTextChar">
    <w:name w:val="Comment Text Char"/>
    <w:link w:val="CommentText"/>
    <w:uiPriority w:val="99"/>
    <w:locked/>
    <w:rsid w:val="00F626E0"/>
    <w:rPr>
      <w:rFonts w:ascii="Times New Roman" w:hAnsi="Times New Roman"/>
      <w:sz w:val="20"/>
    </w:rPr>
  </w:style>
  <w:style w:type="paragraph" w:styleId="CommentSubject">
    <w:name w:val="annotation subject"/>
    <w:basedOn w:val="CommentText"/>
    <w:next w:val="CommentText"/>
    <w:link w:val="CommentSubjectChar"/>
    <w:uiPriority w:val="99"/>
    <w:semiHidden/>
    <w:rsid w:val="00F626E0"/>
    <w:rPr>
      <w:b/>
      <w:bCs/>
    </w:rPr>
  </w:style>
  <w:style w:type="character" w:customStyle="1" w:styleId="CommentSubjectChar">
    <w:name w:val="Comment Subject Char"/>
    <w:link w:val="CommentSubject"/>
    <w:uiPriority w:val="99"/>
    <w:semiHidden/>
    <w:locked/>
    <w:rsid w:val="00F626E0"/>
    <w:rPr>
      <w:rFonts w:ascii="Times New Roman" w:hAnsi="Times New Roman"/>
      <w:b/>
      <w:sz w:val="20"/>
    </w:rPr>
  </w:style>
  <w:style w:type="paragraph" w:styleId="BodyText">
    <w:name w:val="Body Text"/>
    <w:basedOn w:val="Normal"/>
    <w:link w:val="BodyTextChar"/>
    <w:uiPriority w:val="99"/>
    <w:rsid w:val="00F626E0"/>
  </w:style>
  <w:style w:type="character" w:customStyle="1" w:styleId="BodyTextChar">
    <w:name w:val="Body Text Char"/>
    <w:link w:val="BodyText"/>
    <w:uiPriority w:val="99"/>
    <w:locked/>
    <w:rsid w:val="00F626E0"/>
    <w:rPr>
      <w:rFonts w:ascii="Times New Roman" w:hAnsi="Times New Roman"/>
      <w:sz w:val="20"/>
    </w:rPr>
  </w:style>
  <w:style w:type="paragraph" w:customStyle="1" w:styleId="NormalJanson-TextRoman">
    <w:name w:val="Normal + Janson-Text Roman"/>
    <w:aliases w:val="11 pt,Black Normal"/>
    <w:basedOn w:val="Normal"/>
    <w:rsid w:val="00F626E0"/>
    <w:pPr>
      <w:autoSpaceDE w:val="0"/>
      <w:autoSpaceDN w:val="0"/>
      <w:adjustRightInd w:val="0"/>
    </w:pPr>
    <w:rPr>
      <w:rFonts w:ascii="Janson-Text Roman" w:hAnsi="Janson-Text Roman"/>
      <w:color w:val="000000"/>
      <w:sz w:val="22"/>
      <w:szCs w:val="22"/>
    </w:rPr>
  </w:style>
  <w:style w:type="paragraph" w:styleId="Header">
    <w:name w:val="header"/>
    <w:basedOn w:val="Normal"/>
    <w:link w:val="HeaderChar"/>
    <w:uiPriority w:val="99"/>
    <w:rsid w:val="00F626E0"/>
    <w:pPr>
      <w:tabs>
        <w:tab w:val="center" w:pos="4320"/>
        <w:tab w:val="right" w:pos="8640"/>
      </w:tabs>
    </w:pPr>
  </w:style>
  <w:style w:type="character" w:customStyle="1" w:styleId="HeaderChar">
    <w:name w:val="Header Char"/>
    <w:link w:val="Header"/>
    <w:uiPriority w:val="99"/>
    <w:locked/>
    <w:rsid w:val="00F626E0"/>
    <w:rPr>
      <w:rFonts w:ascii="Times New Roman" w:hAnsi="Times New Roman"/>
      <w:sz w:val="20"/>
    </w:rPr>
  </w:style>
  <w:style w:type="paragraph" w:styleId="Footer">
    <w:name w:val="footer"/>
    <w:basedOn w:val="Normal"/>
    <w:link w:val="FooterChar"/>
    <w:uiPriority w:val="99"/>
    <w:rsid w:val="00F626E0"/>
    <w:pPr>
      <w:tabs>
        <w:tab w:val="center" w:pos="4320"/>
        <w:tab w:val="right" w:pos="8640"/>
      </w:tabs>
    </w:pPr>
  </w:style>
  <w:style w:type="character" w:customStyle="1" w:styleId="FooterChar">
    <w:name w:val="Footer Char"/>
    <w:link w:val="Footer"/>
    <w:uiPriority w:val="99"/>
    <w:locked/>
    <w:rsid w:val="00F626E0"/>
    <w:rPr>
      <w:rFonts w:ascii="Times New Roman" w:hAnsi="Times New Roman"/>
      <w:sz w:val="20"/>
    </w:rPr>
  </w:style>
  <w:style w:type="character" w:styleId="PageNumber">
    <w:name w:val="page number"/>
    <w:uiPriority w:val="99"/>
    <w:rsid w:val="00F626E0"/>
    <w:rPr>
      <w:rFonts w:cs="Times New Roman"/>
    </w:rPr>
  </w:style>
  <w:style w:type="paragraph" w:styleId="ListParagraph">
    <w:name w:val="List Paragraph"/>
    <w:basedOn w:val="Normal"/>
    <w:uiPriority w:val="34"/>
    <w:qFormat/>
    <w:rsid w:val="00F626E0"/>
    <w:pPr>
      <w:spacing w:after="200" w:line="276" w:lineRule="auto"/>
      <w:ind w:left="720"/>
    </w:pPr>
    <w:rPr>
      <w:rFonts w:ascii="Calibri" w:hAnsi="Calibri"/>
      <w:sz w:val="22"/>
      <w:szCs w:val="22"/>
    </w:rPr>
  </w:style>
  <w:style w:type="paragraph" w:customStyle="1" w:styleId="Default">
    <w:name w:val="Default"/>
    <w:rsid w:val="00F626E0"/>
    <w:pPr>
      <w:autoSpaceDE w:val="0"/>
      <w:autoSpaceDN w:val="0"/>
      <w:adjustRightInd w:val="0"/>
    </w:pPr>
    <w:rPr>
      <w:rFonts w:ascii="Cambria" w:hAnsi="Cambria" w:cs="Cambria"/>
      <w:color w:val="000000"/>
      <w:sz w:val="24"/>
      <w:szCs w:val="24"/>
    </w:rPr>
  </w:style>
  <w:style w:type="paragraph" w:styleId="Revision">
    <w:name w:val="Revision"/>
    <w:hidden/>
    <w:uiPriority w:val="99"/>
    <w:semiHidden/>
    <w:rsid w:val="00F626E0"/>
    <w:rPr>
      <w:rFonts w:ascii="Times New Roman" w:hAnsi="Times New Roman"/>
      <w:sz w:val="24"/>
    </w:rPr>
  </w:style>
  <w:style w:type="paragraph" w:styleId="NormalWeb">
    <w:name w:val="Normal (Web)"/>
    <w:basedOn w:val="Normal"/>
    <w:uiPriority w:val="99"/>
    <w:unhideWhenUsed/>
    <w:rsid w:val="00F626E0"/>
    <w:pPr>
      <w:spacing w:before="100" w:beforeAutospacing="1" w:after="100" w:afterAutospacing="1"/>
    </w:pPr>
    <w:rPr>
      <w:szCs w:val="24"/>
    </w:rPr>
  </w:style>
  <w:style w:type="paragraph" w:styleId="NoSpacing">
    <w:name w:val="No Spacing"/>
    <w:uiPriority w:val="1"/>
    <w:qFormat/>
    <w:rsid w:val="00A77155"/>
    <w:rPr>
      <w:sz w:val="22"/>
      <w:szCs w:val="22"/>
    </w:rPr>
  </w:style>
  <w:style w:type="paragraph" w:styleId="PlainText">
    <w:name w:val="Plain Text"/>
    <w:basedOn w:val="Normal"/>
    <w:link w:val="PlainTextChar"/>
    <w:uiPriority w:val="99"/>
    <w:semiHidden/>
    <w:unhideWhenUsed/>
    <w:rsid w:val="00187B5B"/>
    <w:rPr>
      <w:rFonts w:ascii="Calibri" w:hAnsi="Calibri" w:cs="Consolas"/>
      <w:sz w:val="22"/>
      <w:szCs w:val="21"/>
    </w:rPr>
  </w:style>
  <w:style w:type="character" w:customStyle="1" w:styleId="PlainTextChar">
    <w:name w:val="Plain Text Char"/>
    <w:link w:val="PlainText"/>
    <w:uiPriority w:val="99"/>
    <w:semiHidden/>
    <w:locked/>
    <w:rsid w:val="00187B5B"/>
    <w:rPr>
      <w:rFonts w:ascii="Calibri" w:hAnsi="Calibri"/>
      <w:sz w:val="21"/>
    </w:rPr>
  </w:style>
  <w:style w:type="character" w:styleId="FollowedHyperlink">
    <w:name w:val="FollowedHyperlink"/>
    <w:basedOn w:val="DefaultParagraphFont"/>
    <w:uiPriority w:val="99"/>
    <w:semiHidden/>
    <w:unhideWhenUsed/>
    <w:rsid w:val="003B5A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9156">
      <w:bodyDiv w:val="1"/>
      <w:marLeft w:val="0"/>
      <w:marRight w:val="0"/>
      <w:marTop w:val="0"/>
      <w:marBottom w:val="0"/>
      <w:divBdr>
        <w:top w:val="none" w:sz="0" w:space="0" w:color="auto"/>
        <w:left w:val="none" w:sz="0" w:space="0" w:color="auto"/>
        <w:bottom w:val="none" w:sz="0" w:space="0" w:color="auto"/>
        <w:right w:val="none" w:sz="0" w:space="0" w:color="auto"/>
      </w:divBdr>
    </w:div>
    <w:div w:id="455760647">
      <w:bodyDiv w:val="1"/>
      <w:marLeft w:val="0"/>
      <w:marRight w:val="0"/>
      <w:marTop w:val="0"/>
      <w:marBottom w:val="0"/>
      <w:divBdr>
        <w:top w:val="none" w:sz="0" w:space="0" w:color="auto"/>
        <w:left w:val="none" w:sz="0" w:space="0" w:color="auto"/>
        <w:bottom w:val="none" w:sz="0" w:space="0" w:color="auto"/>
        <w:right w:val="none" w:sz="0" w:space="0" w:color="auto"/>
      </w:divBdr>
    </w:div>
    <w:div w:id="608009042">
      <w:bodyDiv w:val="1"/>
      <w:marLeft w:val="0"/>
      <w:marRight w:val="0"/>
      <w:marTop w:val="0"/>
      <w:marBottom w:val="0"/>
      <w:divBdr>
        <w:top w:val="none" w:sz="0" w:space="0" w:color="auto"/>
        <w:left w:val="none" w:sz="0" w:space="0" w:color="auto"/>
        <w:bottom w:val="none" w:sz="0" w:space="0" w:color="auto"/>
        <w:right w:val="none" w:sz="0" w:space="0" w:color="auto"/>
      </w:divBdr>
    </w:div>
    <w:div w:id="644628378">
      <w:bodyDiv w:val="1"/>
      <w:marLeft w:val="0"/>
      <w:marRight w:val="0"/>
      <w:marTop w:val="0"/>
      <w:marBottom w:val="0"/>
      <w:divBdr>
        <w:top w:val="none" w:sz="0" w:space="0" w:color="auto"/>
        <w:left w:val="none" w:sz="0" w:space="0" w:color="auto"/>
        <w:bottom w:val="none" w:sz="0" w:space="0" w:color="auto"/>
        <w:right w:val="none" w:sz="0" w:space="0" w:color="auto"/>
      </w:divBdr>
    </w:div>
    <w:div w:id="691222668">
      <w:bodyDiv w:val="1"/>
      <w:marLeft w:val="0"/>
      <w:marRight w:val="0"/>
      <w:marTop w:val="0"/>
      <w:marBottom w:val="0"/>
      <w:divBdr>
        <w:top w:val="none" w:sz="0" w:space="0" w:color="auto"/>
        <w:left w:val="none" w:sz="0" w:space="0" w:color="auto"/>
        <w:bottom w:val="none" w:sz="0" w:space="0" w:color="auto"/>
        <w:right w:val="none" w:sz="0" w:space="0" w:color="auto"/>
      </w:divBdr>
    </w:div>
    <w:div w:id="1000931794">
      <w:bodyDiv w:val="1"/>
      <w:marLeft w:val="0"/>
      <w:marRight w:val="0"/>
      <w:marTop w:val="0"/>
      <w:marBottom w:val="0"/>
      <w:divBdr>
        <w:top w:val="none" w:sz="0" w:space="0" w:color="auto"/>
        <w:left w:val="none" w:sz="0" w:space="0" w:color="auto"/>
        <w:bottom w:val="none" w:sz="0" w:space="0" w:color="auto"/>
        <w:right w:val="none" w:sz="0" w:space="0" w:color="auto"/>
      </w:divBdr>
    </w:div>
    <w:div w:id="1126851974">
      <w:bodyDiv w:val="1"/>
      <w:marLeft w:val="0"/>
      <w:marRight w:val="0"/>
      <w:marTop w:val="0"/>
      <w:marBottom w:val="0"/>
      <w:divBdr>
        <w:top w:val="none" w:sz="0" w:space="0" w:color="auto"/>
        <w:left w:val="none" w:sz="0" w:space="0" w:color="auto"/>
        <w:bottom w:val="none" w:sz="0" w:space="0" w:color="auto"/>
        <w:right w:val="none" w:sz="0" w:space="0" w:color="auto"/>
      </w:divBdr>
    </w:div>
    <w:div w:id="1307316971">
      <w:bodyDiv w:val="1"/>
      <w:marLeft w:val="0"/>
      <w:marRight w:val="0"/>
      <w:marTop w:val="0"/>
      <w:marBottom w:val="0"/>
      <w:divBdr>
        <w:top w:val="none" w:sz="0" w:space="0" w:color="auto"/>
        <w:left w:val="none" w:sz="0" w:space="0" w:color="auto"/>
        <w:bottom w:val="none" w:sz="0" w:space="0" w:color="auto"/>
        <w:right w:val="none" w:sz="0" w:space="0" w:color="auto"/>
      </w:divBdr>
    </w:div>
    <w:div w:id="1502236342">
      <w:bodyDiv w:val="1"/>
      <w:marLeft w:val="0"/>
      <w:marRight w:val="0"/>
      <w:marTop w:val="0"/>
      <w:marBottom w:val="0"/>
      <w:divBdr>
        <w:top w:val="none" w:sz="0" w:space="0" w:color="auto"/>
        <w:left w:val="none" w:sz="0" w:space="0" w:color="auto"/>
        <w:bottom w:val="none" w:sz="0" w:space="0" w:color="auto"/>
        <w:right w:val="none" w:sz="0" w:space="0" w:color="auto"/>
      </w:divBdr>
    </w:div>
    <w:div w:id="1547327320">
      <w:bodyDiv w:val="1"/>
      <w:marLeft w:val="0"/>
      <w:marRight w:val="0"/>
      <w:marTop w:val="0"/>
      <w:marBottom w:val="0"/>
      <w:divBdr>
        <w:top w:val="none" w:sz="0" w:space="0" w:color="auto"/>
        <w:left w:val="none" w:sz="0" w:space="0" w:color="auto"/>
        <w:bottom w:val="none" w:sz="0" w:space="0" w:color="auto"/>
        <w:right w:val="none" w:sz="0" w:space="0" w:color="auto"/>
      </w:divBdr>
    </w:div>
    <w:div w:id="1857229299">
      <w:bodyDiv w:val="1"/>
      <w:marLeft w:val="0"/>
      <w:marRight w:val="0"/>
      <w:marTop w:val="0"/>
      <w:marBottom w:val="0"/>
      <w:divBdr>
        <w:top w:val="none" w:sz="0" w:space="0" w:color="auto"/>
        <w:left w:val="none" w:sz="0" w:space="0" w:color="auto"/>
        <w:bottom w:val="none" w:sz="0" w:space="0" w:color="auto"/>
        <w:right w:val="none" w:sz="0" w:space="0" w:color="auto"/>
      </w:divBdr>
    </w:div>
    <w:div w:id="1923248389">
      <w:marLeft w:val="0"/>
      <w:marRight w:val="0"/>
      <w:marTop w:val="0"/>
      <w:marBottom w:val="0"/>
      <w:divBdr>
        <w:top w:val="none" w:sz="0" w:space="0" w:color="auto"/>
        <w:left w:val="none" w:sz="0" w:space="0" w:color="auto"/>
        <w:bottom w:val="none" w:sz="0" w:space="0" w:color="auto"/>
        <w:right w:val="none" w:sz="0" w:space="0" w:color="auto"/>
      </w:divBdr>
    </w:div>
    <w:div w:id="1923248390">
      <w:marLeft w:val="0"/>
      <w:marRight w:val="0"/>
      <w:marTop w:val="0"/>
      <w:marBottom w:val="0"/>
      <w:divBdr>
        <w:top w:val="none" w:sz="0" w:space="0" w:color="auto"/>
        <w:left w:val="none" w:sz="0" w:space="0" w:color="auto"/>
        <w:bottom w:val="none" w:sz="0" w:space="0" w:color="auto"/>
        <w:right w:val="none" w:sz="0" w:space="0" w:color="auto"/>
      </w:divBdr>
    </w:div>
    <w:div w:id="1923248391">
      <w:marLeft w:val="0"/>
      <w:marRight w:val="0"/>
      <w:marTop w:val="0"/>
      <w:marBottom w:val="0"/>
      <w:divBdr>
        <w:top w:val="none" w:sz="0" w:space="0" w:color="auto"/>
        <w:left w:val="none" w:sz="0" w:space="0" w:color="auto"/>
        <w:bottom w:val="none" w:sz="0" w:space="0" w:color="auto"/>
        <w:right w:val="none" w:sz="0" w:space="0" w:color="auto"/>
      </w:divBdr>
    </w:div>
    <w:div w:id="1923248392">
      <w:marLeft w:val="0"/>
      <w:marRight w:val="0"/>
      <w:marTop w:val="0"/>
      <w:marBottom w:val="0"/>
      <w:divBdr>
        <w:top w:val="none" w:sz="0" w:space="0" w:color="auto"/>
        <w:left w:val="none" w:sz="0" w:space="0" w:color="auto"/>
        <w:bottom w:val="none" w:sz="0" w:space="0" w:color="auto"/>
        <w:right w:val="none" w:sz="0" w:space="0" w:color="auto"/>
      </w:divBdr>
    </w:div>
    <w:div w:id="1923248393">
      <w:marLeft w:val="0"/>
      <w:marRight w:val="0"/>
      <w:marTop w:val="0"/>
      <w:marBottom w:val="0"/>
      <w:divBdr>
        <w:top w:val="none" w:sz="0" w:space="0" w:color="auto"/>
        <w:left w:val="none" w:sz="0" w:space="0" w:color="auto"/>
        <w:bottom w:val="none" w:sz="0" w:space="0" w:color="auto"/>
        <w:right w:val="none" w:sz="0" w:space="0" w:color="auto"/>
      </w:divBdr>
    </w:div>
    <w:div w:id="1923248394">
      <w:marLeft w:val="0"/>
      <w:marRight w:val="0"/>
      <w:marTop w:val="0"/>
      <w:marBottom w:val="0"/>
      <w:divBdr>
        <w:top w:val="none" w:sz="0" w:space="0" w:color="auto"/>
        <w:left w:val="none" w:sz="0" w:space="0" w:color="auto"/>
        <w:bottom w:val="none" w:sz="0" w:space="0" w:color="auto"/>
        <w:right w:val="none" w:sz="0" w:space="0" w:color="auto"/>
      </w:divBdr>
    </w:div>
    <w:div w:id="1923248395">
      <w:marLeft w:val="0"/>
      <w:marRight w:val="0"/>
      <w:marTop w:val="0"/>
      <w:marBottom w:val="0"/>
      <w:divBdr>
        <w:top w:val="none" w:sz="0" w:space="0" w:color="auto"/>
        <w:left w:val="none" w:sz="0" w:space="0" w:color="auto"/>
        <w:bottom w:val="none" w:sz="0" w:space="0" w:color="auto"/>
        <w:right w:val="none" w:sz="0" w:space="0" w:color="auto"/>
      </w:divBdr>
    </w:div>
    <w:div w:id="1923248396">
      <w:marLeft w:val="0"/>
      <w:marRight w:val="0"/>
      <w:marTop w:val="0"/>
      <w:marBottom w:val="0"/>
      <w:divBdr>
        <w:top w:val="none" w:sz="0" w:space="0" w:color="auto"/>
        <w:left w:val="none" w:sz="0" w:space="0" w:color="auto"/>
        <w:bottom w:val="none" w:sz="0" w:space="0" w:color="auto"/>
        <w:right w:val="none" w:sz="0" w:space="0" w:color="auto"/>
      </w:divBdr>
    </w:div>
    <w:div w:id="1923248397">
      <w:marLeft w:val="0"/>
      <w:marRight w:val="0"/>
      <w:marTop w:val="0"/>
      <w:marBottom w:val="0"/>
      <w:divBdr>
        <w:top w:val="none" w:sz="0" w:space="0" w:color="auto"/>
        <w:left w:val="none" w:sz="0" w:space="0" w:color="auto"/>
        <w:bottom w:val="none" w:sz="0" w:space="0" w:color="auto"/>
        <w:right w:val="none" w:sz="0" w:space="0" w:color="auto"/>
      </w:divBdr>
    </w:div>
    <w:div w:id="1923248398">
      <w:marLeft w:val="0"/>
      <w:marRight w:val="0"/>
      <w:marTop w:val="0"/>
      <w:marBottom w:val="0"/>
      <w:divBdr>
        <w:top w:val="none" w:sz="0" w:space="0" w:color="auto"/>
        <w:left w:val="none" w:sz="0" w:space="0" w:color="auto"/>
        <w:bottom w:val="none" w:sz="0" w:space="0" w:color="auto"/>
        <w:right w:val="none" w:sz="0" w:space="0" w:color="auto"/>
      </w:divBdr>
    </w:div>
    <w:div w:id="1923248399">
      <w:marLeft w:val="0"/>
      <w:marRight w:val="0"/>
      <w:marTop w:val="0"/>
      <w:marBottom w:val="0"/>
      <w:divBdr>
        <w:top w:val="none" w:sz="0" w:space="0" w:color="auto"/>
        <w:left w:val="none" w:sz="0" w:space="0" w:color="auto"/>
        <w:bottom w:val="none" w:sz="0" w:space="0" w:color="auto"/>
        <w:right w:val="none" w:sz="0" w:space="0" w:color="auto"/>
      </w:divBdr>
    </w:div>
    <w:div w:id="1923248400">
      <w:marLeft w:val="0"/>
      <w:marRight w:val="0"/>
      <w:marTop w:val="0"/>
      <w:marBottom w:val="0"/>
      <w:divBdr>
        <w:top w:val="none" w:sz="0" w:space="0" w:color="auto"/>
        <w:left w:val="none" w:sz="0" w:space="0" w:color="auto"/>
        <w:bottom w:val="none" w:sz="0" w:space="0" w:color="auto"/>
        <w:right w:val="none" w:sz="0" w:space="0" w:color="auto"/>
      </w:divBdr>
    </w:div>
    <w:div w:id="1923248401">
      <w:marLeft w:val="0"/>
      <w:marRight w:val="0"/>
      <w:marTop w:val="0"/>
      <w:marBottom w:val="0"/>
      <w:divBdr>
        <w:top w:val="none" w:sz="0" w:space="0" w:color="auto"/>
        <w:left w:val="none" w:sz="0" w:space="0" w:color="auto"/>
        <w:bottom w:val="none" w:sz="0" w:space="0" w:color="auto"/>
        <w:right w:val="none" w:sz="0" w:space="0" w:color="auto"/>
      </w:divBdr>
    </w:div>
    <w:div w:id="1923248402">
      <w:marLeft w:val="0"/>
      <w:marRight w:val="0"/>
      <w:marTop w:val="0"/>
      <w:marBottom w:val="0"/>
      <w:divBdr>
        <w:top w:val="none" w:sz="0" w:space="0" w:color="auto"/>
        <w:left w:val="none" w:sz="0" w:space="0" w:color="auto"/>
        <w:bottom w:val="none" w:sz="0" w:space="0" w:color="auto"/>
        <w:right w:val="none" w:sz="0" w:space="0" w:color="auto"/>
      </w:divBdr>
    </w:div>
    <w:div w:id="19232484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ba.gov/nsbw" TargetMode="External"/><Relationship Id="rId18" Type="http://schemas.openxmlformats.org/officeDocument/2006/relationships/hyperlink" Target="http://www.sba.gov/nsbw" TargetMode="External"/><Relationship Id="rId26" Type="http://schemas.openxmlformats.org/officeDocument/2006/relationships/hyperlink" Target="http://www.sam.gov" TargetMode="External"/><Relationship Id="rId39" Type="http://schemas.openxmlformats.org/officeDocument/2006/relationships/hyperlink" Target="http://www.sba.gov/nsbw/" TargetMode="External"/><Relationship Id="rId21" Type="http://schemas.openxmlformats.org/officeDocument/2006/relationships/hyperlink" Target="http://www.sba.gov/nsbw" TargetMode="External"/><Relationship Id="rId34" Type="http://schemas.openxmlformats.org/officeDocument/2006/relationships/hyperlink" Target="http://www.sba.gov/nsbw" TargetMode="External"/><Relationship Id="rId42" Type="http://schemas.openxmlformats.org/officeDocument/2006/relationships/hyperlink" Target="http://www.sba.gov/tools/local-assistance/disasteroffices"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ba.gov/nsbw" TargetMode="External"/><Relationship Id="rId29" Type="http://schemas.openxmlformats.org/officeDocument/2006/relationships/hyperlink" Target="http://www.sba.gov/nsbw" TargetMode="External"/><Relationship Id="rId11" Type="http://schemas.openxmlformats.org/officeDocument/2006/relationships/hyperlink" Target="http://www.sba.gov/nsbw/" TargetMode="External"/><Relationship Id="rId24" Type="http://schemas.openxmlformats.org/officeDocument/2006/relationships/hyperlink" Target="http://www.sba.gov/nsbw" TargetMode="External"/><Relationship Id="rId32" Type="http://schemas.openxmlformats.org/officeDocument/2006/relationships/hyperlink" Target="http://www.sba.gov/nsbw" TargetMode="External"/><Relationship Id="rId37" Type="http://schemas.openxmlformats.org/officeDocument/2006/relationships/hyperlink" Target="http://www.sba.gov/nsbw" TargetMode="External"/><Relationship Id="rId40" Type="http://schemas.openxmlformats.org/officeDocument/2006/relationships/hyperlink" Target="http://www.sba.gov/nsbw/" TargetMode="External"/><Relationship Id="rId45" Type="http://schemas.openxmlformats.org/officeDocument/2006/relationships/hyperlink" Target="https://www.sba.gov/offices/headquarters/oca" TargetMode="External"/><Relationship Id="rId5" Type="http://schemas.openxmlformats.org/officeDocument/2006/relationships/webSettings" Target="webSettings.xml"/><Relationship Id="rId15" Type="http://schemas.openxmlformats.org/officeDocument/2006/relationships/hyperlink" Target="http://www.sba.gov/nsbw" TargetMode="External"/><Relationship Id="rId23" Type="http://schemas.openxmlformats.org/officeDocument/2006/relationships/hyperlink" Target="http://www.sba.gov/nsbw" TargetMode="External"/><Relationship Id="rId28" Type="http://schemas.openxmlformats.org/officeDocument/2006/relationships/hyperlink" Target="http://www.sba.gov/nsbw" TargetMode="External"/><Relationship Id="rId36" Type="http://schemas.openxmlformats.org/officeDocument/2006/relationships/hyperlink" Target="http://www.sba.gov/nsbw" TargetMode="External"/><Relationship Id="rId49" Type="http://schemas.openxmlformats.org/officeDocument/2006/relationships/fontTable" Target="fontTable.xml"/><Relationship Id="rId10" Type="http://schemas.openxmlformats.org/officeDocument/2006/relationships/hyperlink" Target="http://www.sba.gov/nsbw/" TargetMode="External"/><Relationship Id="rId19" Type="http://schemas.openxmlformats.org/officeDocument/2006/relationships/hyperlink" Target="http://www.sba.gov/nsbw" TargetMode="External"/><Relationship Id="rId31" Type="http://schemas.openxmlformats.org/officeDocument/2006/relationships/hyperlink" Target="http://www.sba.gov/nsbw" TargetMode="External"/><Relationship Id="rId44" Type="http://schemas.openxmlformats.org/officeDocument/2006/relationships/hyperlink" Target="https://www.sba.gov/offices/headquarters/ovbd" TargetMode="External"/><Relationship Id="rId4" Type="http://schemas.openxmlformats.org/officeDocument/2006/relationships/settings" Target="settings.xml"/><Relationship Id="rId9" Type="http://schemas.openxmlformats.org/officeDocument/2006/relationships/hyperlink" Target="http://www.sba.gov/nsbw/" TargetMode="External"/><Relationship Id="rId14" Type="http://schemas.openxmlformats.org/officeDocument/2006/relationships/hyperlink" Target="http://www.sba.gov/nsbw" TargetMode="External"/><Relationship Id="rId22" Type="http://schemas.openxmlformats.org/officeDocument/2006/relationships/hyperlink" Target="http://www.sba.gov/nsbw" TargetMode="External"/><Relationship Id="rId27" Type="http://schemas.openxmlformats.org/officeDocument/2006/relationships/hyperlink" Target="http://www.sba.gov/nsbw" TargetMode="External"/><Relationship Id="rId30" Type="http://schemas.openxmlformats.org/officeDocument/2006/relationships/hyperlink" Target="http://www.sba.gov/nsbw" TargetMode="External"/><Relationship Id="rId35" Type="http://schemas.openxmlformats.org/officeDocument/2006/relationships/hyperlink" Target="http://www.sba.gov/nsbw" TargetMode="External"/><Relationship Id="rId43" Type="http://schemas.openxmlformats.org/officeDocument/2006/relationships/hyperlink" Target="http://www.sba.gov/content/government-contracting-field-staff-directory" TargetMode="External"/><Relationship Id="rId48"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www.sba.gov/nsbw" TargetMode="External"/><Relationship Id="rId17" Type="http://schemas.openxmlformats.org/officeDocument/2006/relationships/hyperlink" Target="http://www.sba.gov/nsbw" TargetMode="External"/><Relationship Id="rId25" Type="http://schemas.openxmlformats.org/officeDocument/2006/relationships/hyperlink" Target="http://www.sba.gov/nsbw" TargetMode="External"/><Relationship Id="rId33" Type="http://schemas.openxmlformats.org/officeDocument/2006/relationships/hyperlink" Target="http://www.sba.gov/nsbw" TargetMode="External"/><Relationship Id="rId38" Type="http://schemas.openxmlformats.org/officeDocument/2006/relationships/hyperlink" Target="http://www.sba.gov/nsbw" TargetMode="External"/><Relationship Id="rId46" Type="http://schemas.openxmlformats.org/officeDocument/2006/relationships/hyperlink" Target="https://www.sba.gov/offices/headquarters/ooi" TargetMode="External"/><Relationship Id="rId20" Type="http://schemas.openxmlformats.org/officeDocument/2006/relationships/hyperlink" Target="http://www.sba.gov/nsbw" TargetMode="External"/><Relationship Id="rId41" Type="http://schemas.openxmlformats.org/officeDocument/2006/relationships/hyperlink" Target="http://www.sba.gov/districtoffices"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0ADB6-5359-4860-921B-6192DEB15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10514</Words>
  <Characters>56044</Characters>
  <Application>Microsoft Office Word</Application>
  <DocSecurity>4</DocSecurity>
  <Lines>1601</Lines>
  <Paragraphs>811</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65747</CharactersWithSpaces>
  <SharedDoc>false</SharedDoc>
  <HLinks>
    <vt:vector size="102" baseType="variant">
      <vt:variant>
        <vt:i4>2687080</vt:i4>
      </vt:variant>
      <vt:variant>
        <vt:i4>48</vt:i4>
      </vt:variant>
      <vt:variant>
        <vt:i4>0</vt:i4>
      </vt:variant>
      <vt:variant>
        <vt:i4>5</vt:i4>
      </vt:variant>
      <vt:variant>
        <vt:lpwstr>http://www.sba.gov/content/government-contracting-field-staff-directory</vt:lpwstr>
      </vt:variant>
      <vt:variant>
        <vt:lpwstr/>
      </vt:variant>
      <vt:variant>
        <vt:i4>720989</vt:i4>
      </vt:variant>
      <vt:variant>
        <vt:i4>45</vt:i4>
      </vt:variant>
      <vt:variant>
        <vt:i4>0</vt:i4>
      </vt:variant>
      <vt:variant>
        <vt:i4>5</vt:i4>
      </vt:variant>
      <vt:variant>
        <vt:lpwstr>http://www.sba.gov/tools/local-assistance/disasteroffices</vt:lpwstr>
      </vt:variant>
      <vt:variant>
        <vt:lpwstr/>
      </vt:variant>
      <vt:variant>
        <vt:i4>3604534</vt:i4>
      </vt:variant>
      <vt:variant>
        <vt:i4>42</vt:i4>
      </vt:variant>
      <vt:variant>
        <vt:i4>0</vt:i4>
      </vt:variant>
      <vt:variant>
        <vt:i4>5</vt:i4>
      </vt:variant>
      <vt:variant>
        <vt:lpwstr>http://www.sba.gov/districtoffices</vt:lpwstr>
      </vt:variant>
      <vt:variant>
        <vt:lpwstr/>
      </vt:variant>
      <vt:variant>
        <vt:i4>4587537</vt:i4>
      </vt:variant>
      <vt:variant>
        <vt:i4>39</vt:i4>
      </vt:variant>
      <vt:variant>
        <vt:i4>0</vt:i4>
      </vt:variant>
      <vt:variant>
        <vt:i4>5</vt:i4>
      </vt:variant>
      <vt:variant>
        <vt:lpwstr>http://nationalsmallbusinessweek.sba.gov/</vt:lpwstr>
      </vt:variant>
      <vt:variant>
        <vt:lpwstr/>
      </vt:variant>
      <vt:variant>
        <vt:i4>1769534</vt:i4>
      </vt:variant>
      <vt:variant>
        <vt:i4>36</vt:i4>
      </vt:variant>
      <vt:variant>
        <vt:i4>0</vt:i4>
      </vt:variant>
      <vt:variant>
        <vt:i4>5</vt:i4>
      </vt:variant>
      <vt:variant>
        <vt:lpwstr>mailto:SBIC@sba.gov</vt:lpwstr>
      </vt:variant>
      <vt:variant>
        <vt:lpwstr/>
      </vt:variant>
      <vt:variant>
        <vt:i4>2621555</vt:i4>
      </vt:variant>
      <vt:variant>
        <vt:i4>33</vt:i4>
      </vt:variant>
      <vt:variant>
        <vt:i4>0</vt:i4>
      </vt:variant>
      <vt:variant>
        <vt:i4>5</vt:i4>
      </vt:variant>
      <vt:variant>
        <vt:lpwstr>http://www.sba.gov/</vt:lpwstr>
      </vt:variant>
      <vt:variant>
        <vt:lpwstr/>
      </vt:variant>
      <vt:variant>
        <vt:i4>2621555</vt:i4>
      </vt:variant>
      <vt:variant>
        <vt:i4>30</vt:i4>
      </vt:variant>
      <vt:variant>
        <vt:i4>0</vt:i4>
      </vt:variant>
      <vt:variant>
        <vt:i4>5</vt:i4>
      </vt:variant>
      <vt:variant>
        <vt:lpwstr>http://www.sba.gov/</vt:lpwstr>
      </vt:variant>
      <vt:variant>
        <vt:lpwstr/>
      </vt:variant>
      <vt:variant>
        <vt:i4>2621555</vt:i4>
      </vt:variant>
      <vt:variant>
        <vt:i4>27</vt:i4>
      </vt:variant>
      <vt:variant>
        <vt:i4>0</vt:i4>
      </vt:variant>
      <vt:variant>
        <vt:i4>5</vt:i4>
      </vt:variant>
      <vt:variant>
        <vt:lpwstr>http://www.sba.gov/</vt:lpwstr>
      </vt:variant>
      <vt:variant>
        <vt:lpwstr/>
      </vt:variant>
      <vt:variant>
        <vt:i4>2621555</vt:i4>
      </vt:variant>
      <vt:variant>
        <vt:i4>24</vt:i4>
      </vt:variant>
      <vt:variant>
        <vt:i4>0</vt:i4>
      </vt:variant>
      <vt:variant>
        <vt:i4>5</vt:i4>
      </vt:variant>
      <vt:variant>
        <vt:lpwstr>http://www.sba.gov/</vt:lpwstr>
      </vt:variant>
      <vt:variant>
        <vt:lpwstr/>
      </vt:variant>
      <vt:variant>
        <vt:i4>2621555</vt:i4>
      </vt:variant>
      <vt:variant>
        <vt:i4>21</vt:i4>
      </vt:variant>
      <vt:variant>
        <vt:i4>0</vt:i4>
      </vt:variant>
      <vt:variant>
        <vt:i4>5</vt:i4>
      </vt:variant>
      <vt:variant>
        <vt:lpwstr>http://www.sba.gov/</vt:lpwstr>
      </vt:variant>
      <vt:variant>
        <vt:lpwstr/>
      </vt:variant>
      <vt:variant>
        <vt:i4>2621555</vt:i4>
      </vt:variant>
      <vt:variant>
        <vt:i4>18</vt:i4>
      </vt:variant>
      <vt:variant>
        <vt:i4>0</vt:i4>
      </vt:variant>
      <vt:variant>
        <vt:i4>5</vt:i4>
      </vt:variant>
      <vt:variant>
        <vt:lpwstr>http://www.sba.gov/</vt:lpwstr>
      </vt:variant>
      <vt:variant>
        <vt:lpwstr/>
      </vt:variant>
      <vt:variant>
        <vt:i4>2621555</vt:i4>
      </vt:variant>
      <vt:variant>
        <vt:i4>15</vt:i4>
      </vt:variant>
      <vt:variant>
        <vt:i4>0</vt:i4>
      </vt:variant>
      <vt:variant>
        <vt:i4>5</vt:i4>
      </vt:variant>
      <vt:variant>
        <vt:lpwstr>http://www.sba.gov/</vt:lpwstr>
      </vt:variant>
      <vt:variant>
        <vt:lpwstr/>
      </vt:variant>
      <vt:variant>
        <vt:i4>2621555</vt:i4>
      </vt:variant>
      <vt:variant>
        <vt:i4>12</vt:i4>
      </vt:variant>
      <vt:variant>
        <vt:i4>0</vt:i4>
      </vt:variant>
      <vt:variant>
        <vt:i4>5</vt:i4>
      </vt:variant>
      <vt:variant>
        <vt:lpwstr>http://www.sba.gov/</vt:lpwstr>
      </vt:variant>
      <vt:variant>
        <vt:lpwstr/>
      </vt:variant>
      <vt:variant>
        <vt:i4>2621555</vt:i4>
      </vt:variant>
      <vt:variant>
        <vt:i4>9</vt:i4>
      </vt:variant>
      <vt:variant>
        <vt:i4>0</vt:i4>
      </vt:variant>
      <vt:variant>
        <vt:i4>5</vt:i4>
      </vt:variant>
      <vt:variant>
        <vt:lpwstr>http://www.sba.gov/</vt:lpwstr>
      </vt:variant>
      <vt:variant>
        <vt:lpwstr/>
      </vt:variant>
      <vt:variant>
        <vt:i4>2621555</vt:i4>
      </vt:variant>
      <vt:variant>
        <vt:i4>6</vt:i4>
      </vt:variant>
      <vt:variant>
        <vt:i4>0</vt:i4>
      </vt:variant>
      <vt:variant>
        <vt:i4>5</vt:i4>
      </vt:variant>
      <vt:variant>
        <vt:lpwstr>http://www.sba.gov/</vt:lpwstr>
      </vt:variant>
      <vt:variant>
        <vt:lpwstr/>
      </vt:variant>
      <vt:variant>
        <vt:i4>2621555</vt:i4>
      </vt:variant>
      <vt:variant>
        <vt:i4>3</vt:i4>
      </vt:variant>
      <vt:variant>
        <vt:i4>0</vt:i4>
      </vt:variant>
      <vt:variant>
        <vt:i4>5</vt:i4>
      </vt:variant>
      <vt:variant>
        <vt:lpwstr>http://www.sba.gov/</vt:lpwstr>
      </vt:variant>
      <vt:variant>
        <vt:lpwstr/>
      </vt:variant>
      <vt:variant>
        <vt:i4>4587537</vt:i4>
      </vt:variant>
      <vt:variant>
        <vt:i4>0</vt:i4>
      </vt:variant>
      <vt:variant>
        <vt:i4>0</vt:i4>
      </vt:variant>
      <vt:variant>
        <vt:i4>5</vt:i4>
      </vt:variant>
      <vt:variant>
        <vt:lpwstr>http://nationalsmallbusinessweek.sba.gov/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VJDymond</dc:creator>
  <cp:lastModifiedBy>Curtis Rich</cp:lastModifiedBy>
  <cp:revision>2</cp:revision>
  <cp:lastPrinted>2016-09-13T18:53:00Z</cp:lastPrinted>
  <dcterms:created xsi:type="dcterms:W3CDTF">2020-09-29T15:07:00Z</dcterms:created>
  <dcterms:modified xsi:type="dcterms:W3CDTF">2020-09-29T15:07:00Z</dcterms:modified>
</cp:coreProperties>
</file>