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31" w:rsidP="000F2DB8" w:rsidRDefault="000F2DB8">
      <w:pPr>
        <w:spacing w:before="65" w:line="250" w:lineRule="auto"/>
        <w:ind w:left="2043" w:right="203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CF1F13">
        <w:rPr>
          <w:rFonts w:ascii="Times New Roman" w:hAnsi="Times New Roman" w:eastAsia="Arial" w:cs="Times New Roman"/>
          <w:b/>
          <w:sz w:val="24"/>
          <w:szCs w:val="24"/>
        </w:rPr>
        <w:t>Supporting</w:t>
      </w:r>
      <w:r w:rsidRPr="00CF1F13">
        <w:rPr>
          <w:rFonts w:ascii="Times New Roman" w:hAnsi="Times New Roman" w:eastAsia="Arial" w:cs="Times New Roman"/>
          <w:b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Statement</w:t>
      </w:r>
      <w:r w:rsidRPr="00CF1F13">
        <w:rPr>
          <w:rFonts w:ascii="Times New Roman" w:hAnsi="Times New Roman" w:eastAsia="Arial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b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Department</w:t>
      </w:r>
      <w:r w:rsidRPr="00CF1F13">
        <w:rPr>
          <w:rFonts w:ascii="Times New Roman" w:hAnsi="Times New Roman" w:eastAsia="Arial" w:cs="Times New Roman"/>
          <w:b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Veterans</w:t>
      </w:r>
      <w:r w:rsidRPr="00CF1F13">
        <w:rPr>
          <w:rFonts w:ascii="Times New Roman" w:hAnsi="Times New Roman" w:eastAsia="Arial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Affairs</w:t>
      </w:r>
      <w:r w:rsidRPr="00CF1F13">
        <w:rPr>
          <w:rFonts w:ascii="Times New Roman" w:hAnsi="Times New Roman" w:eastAsia="Arial" w:cs="Times New Roman"/>
          <w:b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(VA)</w:t>
      </w:r>
      <w:r w:rsidRPr="00CF1F13">
        <w:rPr>
          <w:rFonts w:ascii="Times New Roman" w:hAnsi="Times New Roman" w:eastAsia="Arial" w:cs="Times New Roman"/>
          <w:b/>
          <w:w w:val="10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Acquisition</w:t>
      </w:r>
      <w:r w:rsidRPr="00CF1F13">
        <w:rPr>
          <w:rFonts w:ascii="Times New Roman" w:hAnsi="Times New Roman" w:eastAsia="Arial" w:cs="Times New Roman"/>
          <w:b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Regulation</w:t>
      </w:r>
      <w:r w:rsidRPr="00CF1F13">
        <w:rPr>
          <w:rFonts w:ascii="Times New Roman" w:hAnsi="Times New Roman" w:eastAsia="Arial" w:cs="Times New Roman"/>
          <w:b/>
          <w:spacing w:val="1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(VAAR)</w:t>
      </w:r>
      <w:r w:rsidRPr="00CF1F13">
        <w:rPr>
          <w:rFonts w:ascii="Times New Roman" w:hAnsi="Times New Roman" w:eastAsia="Arial" w:cs="Times New Roman"/>
          <w:b/>
          <w:spacing w:val="31"/>
          <w:sz w:val="24"/>
          <w:szCs w:val="24"/>
        </w:rPr>
        <w:t xml:space="preserve"> </w:t>
      </w:r>
      <w:r w:rsidR="009C4BDE">
        <w:rPr>
          <w:rFonts w:ascii="Times New Roman" w:hAnsi="Times New Roman" w:eastAsia="Arial" w:cs="Times New Roman"/>
          <w:b/>
          <w:sz w:val="24"/>
          <w:szCs w:val="24"/>
        </w:rPr>
        <w:t>809.50</w:t>
      </w:r>
      <w:r w:rsidR="00A570EB">
        <w:rPr>
          <w:rFonts w:ascii="Times New Roman" w:hAnsi="Times New Roman" w:eastAsia="Arial" w:cs="Times New Roman"/>
          <w:b/>
          <w:sz w:val="24"/>
          <w:szCs w:val="24"/>
        </w:rPr>
        <w:t>7-1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 xml:space="preserve">, </w:t>
      </w:r>
    </w:p>
    <w:p w:rsidRPr="00CF1F13" w:rsidR="000F2DB8" w:rsidP="000F2DB8" w:rsidRDefault="009C4BDE">
      <w:pPr>
        <w:spacing w:before="65" w:line="250" w:lineRule="auto"/>
        <w:ind w:left="2043" w:right="203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 xml:space="preserve">and VAAR </w:t>
      </w:r>
      <w:r w:rsidR="00164FAB">
        <w:rPr>
          <w:rFonts w:ascii="Times New Roman" w:hAnsi="Times New Roman" w:eastAsia="Arial" w:cs="Times New Roman"/>
          <w:b/>
          <w:sz w:val="24"/>
          <w:szCs w:val="24"/>
        </w:rPr>
        <w:t>Provision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 852.209-70</w:t>
      </w:r>
    </w:p>
    <w:p w:rsidRPr="00CF1F13" w:rsidR="000F2DB8" w:rsidP="000F2DB8" w:rsidRDefault="000F2DB8">
      <w:pPr>
        <w:spacing w:line="261" w:lineRule="exact"/>
        <w:ind w:right="37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CF1F13">
        <w:rPr>
          <w:rFonts w:ascii="Times New Roman" w:hAnsi="Times New Roman" w:eastAsia="Arial" w:cs="Times New Roman"/>
          <w:b/>
          <w:sz w:val="24"/>
          <w:szCs w:val="24"/>
        </w:rPr>
        <w:t>OMB</w:t>
      </w:r>
      <w:r w:rsidRPr="00CF1F13">
        <w:rPr>
          <w:rFonts w:ascii="Times New Roman" w:hAnsi="Times New Roman" w:eastAsia="Arial" w:cs="Times New Roman"/>
          <w:b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No.</w:t>
      </w:r>
      <w:r w:rsidRPr="00CF1F13">
        <w:rPr>
          <w:rFonts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2900-0</w:t>
      </w:r>
      <w:r w:rsidR="009C4BDE">
        <w:rPr>
          <w:rFonts w:ascii="Times New Roman" w:hAnsi="Times New Roman" w:eastAsia="Arial" w:cs="Times New Roman"/>
          <w:b/>
          <w:sz w:val="24"/>
          <w:szCs w:val="24"/>
        </w:rPr>
        <w:t>418</w:t>
      </w:r>
    </w:p>
    <w:p w:rsidRPr="00CF1F13" w:rsidR="000F2DB8" w:rsidP="000F2DB8" w:rsidRDefault="000F2DB8">
      <w:pPr>
        <w:spacing w:before="3" w:line="15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F2DB8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1"/>
          <w:numId w:val="1"/>
        </w:numPr>
        <w:tabs>
          <w:tab w:val="left" w:pos="720"/>
        </w:tabs>
        <w:ind w:left="746" w:hanging="746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JUSTIFICATION</w:t>
      </w:r>
    </w:p>
    <w:p w:rsidRPr="00CF1F13" w:rsidR="000F2DB8" w:rsidP="00BB18E3" w:rsidRDefault="000F2DB8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0"/>
          <w:tab w:val="left" w:pos="720"/>
        </w:tabs>
        <w:spacing w:line="272" w:lineRule="exact"/>
        <w:ind w:left="0" w:right="307" w:firstLine="0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make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necessary.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legal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administrative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requirements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necessitate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</w:p>
    <w:p w:rsidRPr="00CF1F13" w:rsidR="000F2DB8" w:rsidP="00BB18E3" w:rsidRDefault="000F2DB8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4FAB" w:rsidP="00020AFE" w:rsidRDefault="007513A5">
      <w:pPr>
        <w:pStyle w:val="BodyText"/>
        <w:tabs>
          <w:tab w:val="left" w:pos="360"/>
          <w:tab w:val="left" w:pos="450"/>
        </w:tabs>
        <w:ind w:right="-720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On June 23, 2020 </w:t>
      </w:r>
      <w:r w:rsidRPr="007513A5">
        <w:rPr>
          <w:rFonts w:eastAsia="Arial" w:cs="Times New Roman"/>
        </w:rPr>
        <w:t xml:space="preserve">OIRA </w:t>
      </w:r>
      <w:r>
        <w:rPr>
          <w:rFonts w:eastAsia="Arial" w:cs="Times New Roman"/>
        </w:rPr>
        <w:t>c</w:t>
      </w:r>
      <w:r w:rsidRPr="007513A5">
        <w:rPr>
          <w:rFonts w:eastAsia="Arial" w:cs="Times New Roman"/>
        </w:rPr>
        <w:t xml:space="preserve">onclusion </w:t>
      </w:r>
      <w:r>
        <w:rPr>
          <w:rFonts w:eastAsia="Arial" w:cs="Times New Roman"/>
        </w:rPr>
        <w:t>a</w:t>
      </w:r>
      <w:r w:rsidRPr="007513A5">
        <w:rPr>
          <w:rFonts w:eastAsia="Arial" w:cs="Times New Roman"/>
        </w:rPr>
        <w:t>ction</w:t>
      </w:r>
      <w:r>
        <w:rPr>
          <w:rFonts w:eastAsia="Arial" w:cs="Times New Roman"/>
        </w:rPr>
        <w:t xml:space="preserve"> for this ICR was “</w:t>
      </w:r>
      <w:r w:rsidRPr="007513A5">
        <w:rPr>
          <w:rFonts w:eastAsia="Arial" w:cs="Times New Roman"/>
        </w:rPr>
        <w:t>Comment filed on proposed rule and continue</w:t>
      </w:r>
      <w:r>
        <w:rPr>
          <w:rFonts w:eastAsia="Arial" w:cs="Times New Roman"/>
        </w:rPr>
        <w:t xml:space="preserve">.”  </w:t>
      </w:r>
      <w:r w:rsidR="00C075EA">
        <w:rPr>
          <w:rFonts w:eastAsia="Arial" w:cs="Times New Roman"/>
        </w:rPr>
        <w:t>Therefore, a</w:t>
      </w:r>
      <w:r w:rsidR="00164FAB">
        <w:rPr>
          <w:rFonts w:eastAsia="Arial" w:cs="Times New Roman"/>
        </w:rPr>
        <w:t xml:space="preserve">s a result of VAAR </w:t>
      </w:r>
      <w:r>
        <w:rPr>
          <w:rFonts w:eastAsia="Arial" w:cs="Times New Roman"/>
        </w:rPr>
        <w:t>final</w:t>
      </w:r>
      <w:r w:rsidR="00164FAB">
        <w:rPr>
          <w:rFonts w:eastAsia="Arial" w:cs="Times New Roman"/>
        </w:rPr>
        <w:t xml:space="preserve"> rule RIN 2900-AQ38, posted to the Federal Register </w:t>
      </w:r>
      <w:r w:rsidR="006B77E3">
        <w:rPr>
          <w:rFonts w:eastAsia="Arial" w:cs="Times New Roman"/>
        </w:rPr>
        <w:t>(</w:t>
      </w:r>
      <w:r w:rsidRPr="006B77E3" w:rsidR="006B77E3">
        <w:rPr>
          <w:rFonts w:eastAsia="Arial" w:cs="Times New Roman"/>
        </w:rPr>
        <w:t>85FR60073) on September 24, 2020</w:t>
      </w:r>
      <w:bookmarkStart w:name="_GoBack" w:id="0"/>
      <w:bookmarkEnd w:id="0"/>
      <w:r w:rsidR="0045492B">
        <w:rPr>
          <w:rFonts w:eastAsia="Arial" w:cs="Times New Roman"/>
        </w:rPr>
        <w:t>,</w:t>
      </w:r>
      <w:r w:rsidR="00164FAB">
        <w:rPr>
          <w:rFonts w:eastAsia="Arial" w:cs="Times New Roman"/>
        </w:rPr>
        <w:t xml:space="preserve"> t</w:t>
      </w:r>
      <w:r w:rsidRPr="009C4BDE" w:rsidR="009C4BDE">
        <w:rPr>
          <w:rFonts w:eastAsia="Arial" w:cs="Times New Roman"/>
        </w:rPr>
        <w:t xml:space="preserve">his Paperwork Reduction Act (PRA) submission requests a revision to Office of Management and Budget (OMB) approval No. 2900-0418 for collections of information required by </w:t>
      </w:r>
      <w:r w:rsidR="001A539E">
        <w:rPr>
          <w:rFonts w:eastAsia="Arial" w:cs="Times New Roman"/>
        </w:rPr>
        <w:t xml:space="preserve">the </w:t>
      </w:r>
      <w:r w:rsidRPr="009C4BDE" w:rsidR="009C4BDE">
        <w:rPr>
          <w:rFonts w:eastAsia="Arial" w:cs="Times New Roman"/>
        </w:rPr>
        <w:t>Department of Veterans Affairs Acquisition Regulation (VAAR)</w:t>
      </w:r>
      <w:r w:rsidR="00164FAB">
        <w:rPr>
          <w:rFonts w:eastAsia="Arial" w:cs="Times New Roman"/>
        </w:rPr>
        <w:t xml:space="preserve"> for the following:</w:t>
      </w:r>
    </w:p>
    <w:p w:rsidR="00164FAB" w:rsidP="00BB18E3" w:rsidRDefault="009603AA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ind w:left="720" w:right="-720" w:hanging="268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Revise </w:t>
      </w:r>
      <w:r w:rsidR="001A539E">
        <w:rPr>
          <w:rFonts w:eastAsia="Arial" w:cs="Times New Roman"/>
        </w:rPr>
        <w:t xml:space="preserve">the </w:t>
      </w:r>
      <w:r w:rsidRPr="00164FAB" w:rsidR="00164FAB">
        <w:rPr>
          <w:rFonts w:eastAsia="Arial" w:cs="Times New Roman"/>
        </w:rPr>
        <w:t xml:space="preserve">title of the </w:t>
      </w:r>
      <w:r w:rsidR="00A57EDB">
        <w:rPr>
          <w:rFonts w:eastAsia="Arial" w:cs="Times New Roman"/>
        </w:rPr>
        <w:t xml:space="preserve">supporting statement </w:t>
      </w:r>
      <w:r w:rsidRPr="00164FAB" w:rsidR="00164FAB">
        <w:rPr>
          <w:rFonts w:eastAsia="Arial" w:cs="Times New Roman"/>
        </w:rPr>
        <w:t xml:space="preserve">and the </w:t>
      </w:r>
      <w:r w:rsidR="00420E21">
        <w:rPr>
          <w:rFonts w:eastAsia="Arial" w:cs="Times New Roman"/>
        </w:rPr>
        <w:t>relevant VAAR section</w:t>
      </w:r>
      <w:r w:rsidRPr="00164FAB" w:rsidR="00164FAB">
        <w:rPr>
          <w:rFonts w:eastAsia="Arial" w:cs="Times New Roman"/>
        </w:rPr>
        <w:t xml:space="preserve"> </w:t>
      </w:r>
      <w:r w:rsidR="00420E21">
        <w:rPr>
          <w:rFonts w:eastAsia="Arial" w:cs="Times New Roman"/>
        </w:rPr>
        <w:t xml:space="preserve">from </w:t>
      </w:r>
      <w:r w:rsidRPr="00164FAB" w:rsidR="00164FAB">
        <w:rPr>
          <w:rFonts w:eastAsia="Arial" w:cs="Times New Roman"/>
        </w:rPr>
        <w:t xml:space="preserve">VAAR </w:t>
      </w:r>
      <w:r w:rsidR="00EB0B72">
        <w:rPr>
          <w:rFonts w:eastAsia="Arial" w:cs="Times New Roman"/>
        </w:rPr>
        <w:t>s</w:t>
      </w:r>
      <w:r w:rsidRPr="00164FAB" w:rsidR="00164FAB">
        <w:rPr>
          <w:rFonts w:eastAsia="Arial" w:cs="Times New Roman"/>
        </w:rPr>
        <w:t>ection 809.504(d)</w:t>
      </w:r>
      <w:r w:rsidR="00D55D0F">
        <w:rPr>
          <w:rFonts w:eastAsia="Arial" w:cs="Times New Roman"/>
        </w:rPr>
        <w:t>, Contracting officer responsibilities,</w:t>
      </w:r>
      <w:r w:rsidRPr="00164FAB" w:rsidR="00164FAB">
        <w:rPr>
          <w:rFonts w:eastAsia="Arial" w:cs="Times New Roman"/>
        </w:rPr>
        <w:t xml:space="preserve"> to VAAR 809.507-1</w:t>
      </w:r>
      <w:r w:rsidR="00D55D0F">
        <w:rPr>
          <w:rFonts w:eastAsia="Arial" w:cs="Times New Roman"/>
        </w:rPr>
        <w:t xml:space="preserve">, </w:t>
      </w:r>
      <w:r>
        <w:rPr>
          <w:rFonts w:eastAsia="Arial" w:cs="Times New Roman"/>
        </w:rPr>
        <w:t>Solicitation provisions,</w:t>
      </w:r>
      <w:r w:rsidR="001A539E">
        <w:rPr>
          <w:rFonts w:eastAsia="Arial" w:cs="Times New Roman"/>
        </w:rPr>
        <w:t xml:space="preserve"> to reflect where the current prescription for the information collection will be moved in the VAAR as a result of proposed rule RIN 2900-AQ38</w:t>
      </w:r>
      <w:r w:rsidRPr="00164FAB" w:rsidR="00164FAB">
        <w:rPr>
          <w:rFonts w:eastAsia="Arial" w:cs="Times New Roman"/>
        </w:rPr>
        <w:t>.</w:t>
      </w:r>
    </w:p>
    <w:p w:rsidRPr="00E15EAB" w:rsidR="001A539E" w:rsidP="00BB18E3" w:rsidRDefault="00164FAB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spacing w:before="5" w:line="260" w:lineRule="exact"/>
        <w:ind w:left="720" w:right="-720" w:hanging="270"/>
        <w:jc w:val="both"/>
        <w:rPr>
          <w:rFonts w:cs="Times New Roman"/>
        </w:rPr>
      </w:pPr>
      <w:r w:rsidRPr="00164FAB">
        <w:rPr>
          <w:rFonts w:eastAsia="Arial" w:cs="Times New Roman"/>
        </w:rPr>
        <w:t xml:space="preserve">Revise </w:t>
      </w:r>
      <w:r w:rsidR="001A539E">
        <w:rPr>
          <w:rFonts w:eastAsia="Arial" w:cs="Times New Roman"/>
        </w:rPr>
        <w:t xml:space="preserve">the </w:t>
      </w:r>
      <w:r w:rsidRPr="00164FAB">
        <w:rPr>
          <w:rFonts w:eastAsia="Arial" w:cs="Times New Roman"/>
        </w:rPr>
        <w:t xml:space="preserve">title of the </w:t>
      </w:r>
      <w:r w:rsidR="001A539E">
        <w:rPr>
          <w:rFonts w:eastAsia="Arial" w:cs="Times New Roman"/>
        </w:rPr>
        <w:t>supporting statement</w:t>
      </w:r>
      <w:r w:rsidRPr="00164FAB">
        <w:rPr>
          <w:rFonts w:eastAsia="Arial" w:cs="Times New Roman"/>
        </w:rPr>
        <w:t xml:space="preserve"> and the title of VAAR </w:t>
      </w:r>
      <w:r w:rsidR="00E72AD5">
        <w:rPr>
          <w:rFonts w:eastAsia="Arial" w:cs="Times New Roman"/>
        </w:rPr>
        <w:t xml:space="preserve">section </w:t>
      </w:r>
      <w:r w:rsidRPr="00164FAB">
        <w:rPr>
          <w:rFonts w:eastAsia="Arial" w:cs="Times New Roman"/>
        </w:rPr>
        <w:t>852.20</w:t>
      </w:r>
      <w:r w:rsidR="00B40186">
        <w:rPr>
          <w:rFonts w:eastAsia="Arial" w:cs="Times New Roman"/>
        </w:rPr>
        <w:t>9</w:t>
      </w:r>
      <w:r w:rsidRPr="00164FAB">
        <w:rPr>
          <w:rFonts w:eastAsia="Arial" w:cs="Times New Roman"/>
        </w:rPr>
        <w:t>-70</w:t>
      </w:r>
      <w:r w:rsidR="009603AA">
        <w:rPr>
          <w:rFonts w:eastAsia="Arial" w:cs="Times New Roman"/>
        </w:rPr>
        <w:t xml:space="preserve">, </w:t>
      </w:r>
      <w:bookmarkStart w:name="_Hlk39061621" w:id="1"/>
      <w:r w:rsidR="009603AA">
        <w:rPr>
          <w:rFonts w:eastAsia="Arial" w:cs="Times New Roman"/>
        </w:rPr>
        <w:t>Organizational Conflicts of Interest,</w:t>
      </w:r>
      <w:bookmarkEnd w:id="1"/>
      <w:r w:rsidRPr="00164FAB">
        <w:rPr>
          <w:rFonts w:eastAsia="Arial" w:cs="Times New Roman"/>
        </w:rPr>
        <w:t xml:space="preserve"> to correctly identify 852.209-70 as a provision</w:t>
      </w:r>
      <w:r w:rsidR="001A539E">
        <w:rPr>
          <w:rFonts w:eastAsia="Arial" w:cs="Times New Roman"/>
        </w:rPr>
        <w:t xml:space="preserve"> in lieu of a clause</w:t>
      </w:r>
      <w:r w:rsidRPr="00164FAB">
        <w:rPr>
          <w:rFonts w:eastAsia="Arial" w:cs="Times New Roman"/>
        </w:rPr>
        <w:t>.</w:t>
      </w:r>
    </w:p>
    <w:p w:rsidRPr="00E15EAB" w:rsidR="001A539E" w:rsidP="00BB18E3" w:rsidRDefault="001A539E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spacing w:before="5" w:line="260" w:lineRule="exact"/>
        <w:ind w:left="720" w:right="-720" w:hanging="268"/>
        <w:jc w:val="both"/>
        <w:rPr>
          <w:rFonts w:cs="Times New Roman"/>
        </w:rPr>
      </w:pPr>
      <w:r>
        <w:rPr>
          <w:rFonts w:eastAsia="Arial" w:cs="Times New Roman"/>
        </w:rPr>
        <w:t>Remove reference to VAAR section 80</w:t>
      </w:r>
      <w:r w:rsidR="00E15EAB">
        <w:rPr>
          <w:rFonts w:eastAsia="Arial" w:cs="Times New Roman"/>
        </w:rPr>
        <w:t>9</w:t>
      </w:r>
      <w:r>
        <w:rPr>
          <w:rFonts w:eastAsia="Arial" w:cs="Times New Roman"/>
        </w:rPr>
        <w:t xml:space="preserve">.504(d) </w:t>
      </w:r>
      <w:r w:rsidR="009603AA">
        <w:rPr>
          <w:rFonts w:eastAsia="Arial" w:cs="Times New Roman"/>
        </w:rPr>
        <w:t xml:space="preserve">within the supporting statement </w:t>
      </w:r>
      <w:r>
        <w:rPr>
          <w:rFonts w:eastAsia="Arial" w:cs="Times New Roman"/>
        </w:rPr>
        <w:t>to com</w:t>
      </w:r>
      <w:r w:rsidR="00E15EAB">
        <w:rPr>
          <w:rFonts w:eastAsia="Arial" w:cs="Times New Roman"/>
        </w:rPr>
        <w:t xml:space="preserve">port with the removal of that section </w:t>
      </w:r>
      <w:r w:rsidR="009603AA">
        <w:rPr>
          <w:rFonts w:eastAsia="Arial" w:cs="Times New Roman"/>
        </w:rPr>
        <w:t xml:space="preserve">as a result of proposed rule RIN 2900-AQ38 </w:t>
      </w:r>
      <w:r w:rsidR="00E15EAB">
        <w:rPr>
          <w:rFonts w:eastAsia="Arial" w:cs="Times New Roman"/>
        </w:rPr>
        <w:t>to the VA Acquisition Manual.</w:t>
      </w:r>
    </w:p>
    <w:p w:rsidRPr="00164FAB" w:rsidR="00164FAB" w:rsidP="00BB18E3" w:rsidRDefault="00164FAB">
      <w:pPr>
        <w:pStyle w:val="BodyText"/>
        <w:tabs>
          <w:tab w:val="left" w:pos="360"/>
          <w:tab w:val="left" w:pos="720"/>
        </w:tabs>
        <w:spacing w:before="5" w:line="260" w:lineRule="exact"/>
        <w:ind w:left="812" w:right="-720" w:firstLine="0"/>
        <w:jc w:val="both"/>
        <w:rPr>
          <w:rFonts w:cs="Times New Roman"/>
        </w:rPr>
      </w:pPr>
    </w:p>
    <w:p w:rsidRPr="009C4BDE" w:rsidR="000F2DB8" w:rsidP="00020AFE" w:rsidRDefault="000F2DB8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0" w:right="532" w:firstLine="0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how,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by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whom,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used;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actual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received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current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</w:p>
    <w:p w:rsidRPr="00CF1F13" w:rsidR="009C4BDE" w:rsidP="00BB18E3" w:rsidRDefault="009C4BDE">
      <w:pPr>
        <w:pStyle w:val="BodyText"/>
        <w:tabs>
          <w:tab w:val="left" w:pos="717"/>
        </w:tabs>
        <w:spacing w:line="243" w:lineRule="auto"/>
        <w:ind w:left="180" w:right="532" w:firstLine="0"/>
        <w:jc w:val="both"/>
        <w:rPr>
          <w:rFonts w:cs="Times New Roman"/>
          <w:b/>
        </w:rPr>
      </w:pPr>
    </w:p>
    <w:p w:rsidRPr="009C4BDE" w:rsidR="000F2DB8" w:rsidP="00BB18E3" w:rsidRDefault="009C4BDE">
      <w:pPr>
        <w:spacing w:before="1" w:line="280" w:lineRule="exact"/>
        <w:jc w:val="both"/>
        <w:rPr>
          <w:rFonts w:ascii="Times New Roman" w:hAnsi="Times New Roman" w:eastAsia="Arial" w:cs="Times New Roman"/>
          <w:sz w:val="24"/>
          <w:szCs w:val="24"/>
        </w:rPr>
      </w:pPr>
      <w:r w:rsidRPr="009C4BDE">
        <w:rPr>
          <w:rFonts w:ascii="Times New Roman" w:hAnsi="Times New Roman" w:eastAsia="Arial" w:cs="Times New Roman"/>
          <w:sz w:val="24"/>
          <w:szCs w:val="24"/>
        </w:rPr>
        <w:t>VAAR 809.50</w:t>
      </w:r>
      <w:r w:rsidR="00164FAB">
        <w:rPr>
          <w:rFonts w:ascii="Times New Roman" w:hAnsi="Times New Roman" w:eastAsia="Arial" w:cs="Times New Roman"/>
          <w:sz w:val="24"/>
          <w:szCs w:val="24"/>
        </w:rPr>
        <w:t>7-1</w:t>
      </w:r>
      <w:r w:rsidR="001A539E">
        <w:rPr>
          <w:rFonts w:ascii="Times New Roman" w:hAnsi="Times New Roman" w:eastAsia="Arial" w:cs="Times New Roman"/>
          <w:sz w:val="24"/>
          <w:szCs w:val="24"/>
        </w:rPr>
        <w:t>,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>Solicitation provisions,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and VAAR </w:t>
      </w:r>
      <w:r w:rsidR="00164FAB">
        <w:rPr>
          <w:rFonts w:ascii="Times New Roman" w:hAnsi="Times New Roman" w:eastAsia="Arial" w:cs="Times New Roman"/>
          <w:sz w:val="24"/>
          <w:szCs w:val="24"/>
        </w:rPr>
        <w:t>provision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852.209-70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,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>Organizational Conflicts of Interest,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require offerors on solicitations for management support and consulting services to advise, as part of the firm’s offer, whether or not award of the contract to the firm might involve a conflict of interest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 xml:space="preserve">or potential conflict of interest, </w:t>
      </w:r>
      <w:r w:rsidRPr="009C4BDE">
        <w:rPr>
          <w:rFonts w:ascii="Times New Roman" w:hAnsi="Times New Roman" w:eastAsia="Arial" w:cs="Times New Roman"/>
          <w:sz w:val="24"/>
          <w:szCs w:val="24"/>
        </w:rPr>
        <w:t>and, if so, to disclose all relevant facts regarding the conflict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 or potential conflict</w:t>
      </w:r>
      <w:r w:rsidRPr="009C4BDE">
        <w:rPr>
          <w:rFonts w:ascii="Times New Roman" w:hAnsi="Times New Roman" w:eastAsia="Arial" w:cs="Times New Roman"/>
          <w:sz w:val="24"/>
          <w:szCs w:val="24"/>
        </w:rPr>
        <w:t>.  The information is used by the contracting officer to determine whether or not to award a contract to the firm or, if a contract is to be awarded despite a potential conflict, whether or not additional contract terms and conditions are necessary to mitigate the conflict</w:t>
      </w:r>
      <w:r>
        <w:rPr>
          <w:rFonts w:ascii="Times New Roman" w:hAnsi="Times New Roman" w:eastAsia="Arial" w:cs="Times New Roman"/>
          <w:sz w:val="24"/>
          <w:szCs w:val="24"/>
        </w:rPr>
        <w:t>.</w:t>
      </w:r>
    </w:p>
    <w:p w:rsidRPr="00CF1F13" w:rsidR="000F2DB8" w:rsidP="00BB18E3" w:rsidRDefault="000F2DB8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682"/>
        </w:tabs>
        <w:ind w:left="0" w:right="376" w:firstLine="7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whether,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20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extent,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involves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automated,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electronic,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mechanical,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technological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techniques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forms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technology,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e.g.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permitting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submission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 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adopting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means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  <w:r w:rsidRPr="00CF1F13">
        <w:rPr>
          <w:rFonts w:cs="Times New Roman"/>
          <w:b/>
          <w:spacing w:val="27"/>
          <w:w w:val="105"/>
        </w:rPr>
        <w:t xml:space="preserve"> </w:t>
      </w:r>
      <w:r w:rsidRPr="00CF1F13">
        <w:rPr>
          <w:rFonts w:cs="Times New Roman"/>
          <w:b/>
          <w:w w:val="105"/>
        </w:rPr>
        <w:t>Also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consideration of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using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technology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reduce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Pr="00CF1F13" w:rsidR="000F2DB8" w:rsidP="00020AFE" w:rsidRDefault="000F2DB8">
      <w:pPr>
        <w:spacing w:before="18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9C4BDE" w:rsidR="009C4BDE" w:rsidP="00020AFE" w:rsidRDefault="009C4BDE">
      <w:pPr>
        <w:widowControl/>
        <w:tabs>
          <w:tab w:val="left" w:pos="360"/>
          <w:tab w:val="left" w:pos="720"/>
        </w:tabs>
        <w:ind w:right="-720"/>
        <w:jc w:val="both"/>
        <w:rPr>
          <w:rFonts w:ascii="Times New Roman" w:hAnsi="Times New Roman" w:eastAsia="Arial" w:cs="Times New Roman"/>
          <w:sz w:val="24"/>
          <w:szCs w:val="24"/>
        </w:rPr>
      </w:pPr>
      <w:r w:rsidRPr="009C4BDE">
        <w:rPr>
          <w:rFonts w:ascii="Times New Roman" w:hAnsi="Times New Roman" w:eastAsia="Arial" w:cs="Times New Roman"/>
          <w:sz w:val="24"/>
          <w:szCs w:val="24"/>
        </w:rPr>
        <w:t xml:space="preserve">Collection efforts generally do not involve the use of automation.  Offerors are required to provide specific information, unique to the particular solicitation.  </w:t>
      </w:r>
    </w:p>
    <w:p w:rsidRPr="00CF1F13" w:rsidR="000F2DB8" w:rsidP="00020AFE" w:rsidRDefault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0" w:right="726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efforts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duplication.</w:t>
      </w:r>
      <w:r w:rsidRPr="00CF1F13">
        <w:rPr>
          <w:rFonts w:cs="Times New Roman"/>
          <w:b/>
          <w:spacing w:val="24"/>
          <w:w w:val="105"/>
        </w:rPr>
        <w:t xml:space="preserve"> </w:t>
      </w:r>
      <w:r w:rsidRPr="00CF1F13">
        <w:rPr>
          <w:rFonts w:cs="Times New Roman"/>
          <w:b/>
          <w:w w:val="105"/>
        </w:rPr>
        <w:t>Show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specifically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why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similar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already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available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cannot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1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modified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described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2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above.</w:t>
      </w:r>
    </w:p>
    <w:p w:rsidRPr="00CF1F13" w:rsidR="000F2DB8" w:rsidP="00020AFE" w:rsidRDefault="000F2DB8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P="00020AFE" w:rsidRDefault="000F2DB8">
      <w:pPr>
        <w:spacing w:line="254" w:lineRule="auto"/>
        <w:ind w:right="886" w:hanging="8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are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duplicated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efforts. </w:t>
      </w:r>
      <w:r w:rsidRPr="00CF1F13">
        <w:rPr>
          <w:rFonts w:ascii="Times New Roman" w:hAnsi="Times New Roman" w:eastAsia="Arial" w:cs="Times New Roman"/>
          <w:spacing w:val="4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reporting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situation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unique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testing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data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that</w:t>
      </w:r>
      <w:r w:rsidRPr="00CF1F13">
        <w:rPr>
          <w:rFonts w:ascii="Times New Roman" w:hAnsi="Times New Roman" w:eastAsia="Arial" w:cs="Times New Roman"/>
          <w:w w:val="10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must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lastRenderedPageBreak/>
        <w:t>be</w:t>
      </w:r>
      <w:r w:rsidRPr="00CF1F13">
        <w:rPr>
          <w:rFonts w:ascii="Times New Roman" w:hAnsi="Times New Roman" w:eastAsia="Arial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submitted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unique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product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being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offered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sale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Government.</w:t>
      </w:r>
    </w:p>
    <w:p w:rsidRPr="00CF1F13" w:rsidR="00210176" w:rsidP="00020AFE" w:rsidRDefault="00210176">
      <w:pPr>
        <w:spacing w:line="254" w:lineRule="auto"/>
        <w:ind w:right="886" w:hanging="8"/>
        <w:rPr>
          <w:rFonts w:ascii="Times New Roman" w:hAnsi="Times New Roman" w:eastAsia="Arial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0" w:right="26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If 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 of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impacts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businesses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entities,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methods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minimize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Pr="00CF1F13" w:rsidR="000F2DB8" w:rsidP="00020AFE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significant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impact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small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businesses.</w:t>
      </w:r>
    </w:p>
    <w:p w:rsidRPr="00CF1F13" w:rsidR="000F2DB8" w:rsidP="000F2DB8" w:rsidRDefault="000F2DB8">
      <w:pPr>
        <w:spacing w:before="1" w:line="15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F2DB8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728"/>
        </w:tabs>
        <w:ind w:left="0" w:right="562" w:hanging="8"/>
        <w:jc w:val="left"/>
        <w:rPr>
          <w:rFonts w:cs="Times New Roman"/>
          <w:b/>
        </w:rPr>
      </w:pPr>
      <w:r w:rsidRPr="00CF1F13">
        <w:rPr>
          <w:rFonts w:cs="Times New Roman"/>
          <w:b/>
        </w:rPr>
        <w:t>Describe</w:t>
      </w:r>
      <w:r w:rsidRPr="00CF1F13">
        <w:rPr>
          <w:rFonts w:cs="Times New Roman"/>
          <w:b/>
          <w:spacing w:val="20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consequences</w:t>
      </w:r>
      <w:r w:rsidRPr="00CF1F13">
        <w:rPr>
          <w:rFonts w:cs="Times New Roman"/>
          <w:b/>
          <w:spacing w:val="33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11"/>
        </w:rPr>
        <w:t xml:space="preserve"> </w:t>
      </w:r>
      <w:r w:rsidRPr="00CF1F13">
        <w:rPr>
          <w:rFonts w:cs="Times New Roman"/>
          <w:b/>
        </w:rPr>
        <w:t>Federal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program</w:t>
      </w:r>
      <w:r w:rsidRPr="00CF1F13">
        <w:rPr>
          <w:rFonts w:cs="Times New Roman"/>
          <w:b/>
          <w:spacing w:val="5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6"/>
        </w:rPr>
        <w:t xml:space="preserve"> </w:t>
      </w:r>
      <w:r w:rsidRPr="00CF1F13">
        <w:rPr>
          <w:rFonts w:cs="Times New Roman"/>
          <w:b/>
        </w:rPr>
        <w:t>policy</w:t>
      </w:r>
      <w:r w:rsidRPr="00CF1F13">
        <w:rPr>
          <w:rFonts w:cs="Times New Roman"/>
          <w:b/>
          <w:spacing w:val="30"/>
        </w:rPr>
        <w:t xml:space="preserve"> </w:t>
      </w:r>
      <w:r w:rsidRPr="00CF1F13">
        <w:rPr>
          <w:rFonts w:cs="Times New Roman"/>
          <w:b/>
        </w:rPr>
        <w:t>activities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if</w:t>
      </w:r>
      <w:r w:rsidRPr="00CF1F13">
        <w:rPr>
          <w:rFonts w:cs="Times New Roman"/>
          <w:b/>
          <w:spacing w:val="16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collection</w:t>
      </w:r>
      <w:r w:rsidRPr="00CF1F13">
        <w:rPr>
          <w:rFonts w:cs="Times New Roman"/>
          <w:b/>
          <w:spacing w:val="26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4"/>
        </w:rPr>
        <w:t xml:space="preserve"> </w:t>
      </w:r>
      <w:r w:rsidRPr="00CF1F13">
        <w:rPr>
          <w:rFonts w:cs="Times New Roman"/>
          <w:b/>
        </w:rPr>
        <w:t>not</w:t>
      </w:r>
      <w:r w:rsidRPr="00CF1F13">
        <w:rPr>
          <w:rFonts w:cs="Times New Roman"/>
          <w:b/>
          <w:w w:val="102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45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28"/>
        </w:rPr>
        <w:t xml:space="preserve"> </w:t>
      </w:r>
      <w:r w:rsidRPr="00CF1F13">
        <w:rPr>
          <w:rFonts w:cs="Times New Roman"/>
          <w:b/>
        </w:rPr>
        <w:t>less</w:t>
      </w:r>
      <w:r w:rsidRPr="00CF1F13">
        <w:rPr>
          <w:rFonts w:cs="Times New Roman"/>
          <w:b/>
          <w:spacing w:val="10"/>
        </w:rPr>
        <w:t xml:space="preserve"> </w:t>
      </w:r>
      <w:r w:rsidRPr="00CF1F13">
        <w:rPr>
          <w:rFonts w:cs="Times New Roman"/>
          <w:b/>
        </w:rPr>
        <w:t>frequently</w:t>
      </w:r>
      <w:r w:rsidRPr="00CF1F13">
        <w:rPr>
          <w:rFonts w:cs="Times New Roman"/>
          <w:b/>
          <w:spacing w:val="42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-3"/>
        </w:rPr>
        <w:t xml:space="preserve"> </w:t>
      </w:r>
      <w:r w:rsidRPr="00CF1F13">
        <w:rPr>
          <w:rFonts w:cs="Times New Roman"/>
          <w:b/>
        </w:rPr>
        <w:t>well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12"/>
        </w:rPr>
        <w:t xml:space="preserve"> </w:t>
      </w:r>
      <w:r w:rsidRPr="00CF1F13">
        <w:rPr>
          <w:rFonts w:cs="Times New Roman"/>
          <w:b/>
        </w:rPr>
        <w:t>any</w:t>
      </w:r>
      <w:r w:rsidRPr="00CF1F13">
        <w:rPr>
          <w:rFonts w:cs="Times New Roman"/>
          <w:b/>
          <w:spacing w:val="9"/>
        </w:rPr>
        <w:t xml:space="preserve"> </w:t>
      </w:r>
      <w:r w:rsidRPr="00CF1F13">
        <w:rPr>
          <w:rFonts w:cs="Times New Roman"/>
          <w:b/>
        </w:rPr>
        <w:t>technical</w:t>
      </w:r>
      <w:r w:rsidRPr="00CF1F13">
        <w:rPr>
          <w:rFonts w:cs="Times New Roman"/>
          <w:b/>
          <w:spacing w:val="3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legal</w:t>
      </w:r>
      <w:r w:rsidRPr="00CF1F13">
        <w:rPr>
          <w:rFonts w:cs="Times New Roman"/>
          <w:b/>
          <w:spacing w:val="19"/>
        </w:rPr>
        <w:t xml:space="preserve"> </w:t>
      </w:r>
      <w:r w:rsidRPr="00CF1F13">
        <w:rPr>
          <w:rFonts w:cs="Times New Roman"/>
          <w:b/>
        </w:rPr>
        <w:t>obstacles</w:t>
      </w:r>
      <w:r w:rsidRPr="00CF1F13">
        <w:rPr>
          <w:rFonts w:cs="Times New Roman"/>
          <w:b/>
          <w:spacing w:val="27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21"/>
        </w:rPr>
        <w:t xml:space="preserve"> </w:t>
      </w:r>
      <w:r w:rsidRPr="00CF1F13">
        <w:rPr>
          <w:rFonts w:cs="Times New Roman"/>
          <w:b/>
        </w:rPr>
        <w:t>reducing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</w:rPr>
        <w:t>burden.</w:t>
      </w:r>
    </w:p>
    <w:p w:rsidRPr="00CF1F13" w:rsidR="000F2DB8" w:rsidP="00020AFE" w:rsidRDefault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spacing w:line="250" w:lineRule="auto"/>
        <w:ind w:firstLine="7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Failure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collect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would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have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negative</w:t>
      </w:r>
      <w:r w:rsidRPr="00CF1F13">
        <w:rPr>
          <w:rFonts w:ascii="Times New Roman" w:hAnsi="Times New Roman" w:eastAsia="Arial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impact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VA's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ability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ensure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that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 items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being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purchased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meet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minimum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safety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standards</w:t>
      </w:r>
      <w:r w:rsidRPr="00CF1F13">
        <w:rPr>
          <w:rFonts w:ascii="Times New Roman" w:hAnsi="Times New Roman" w:eastAsia="Arial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protect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employees,</w:t>
      </w:r>
      <w:r w:rsidRPr="00CF1F13">
        <w:rPr>
          <w:rFonts w:ascii="Times New Roman" w:hAnsi="Times New Roman" w:eastAsia="Arial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 beneficiaries,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public.</w:t>
      </w:r>
    </w:p>
    <w:p w:rsidRPr="000F2DB8" w:rsidR="000F2DB8" w:rsidP="00020AFE" w:rsidRDefault="000F2DB8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14"/>
        </w:tabs>
        <w:ind w:left="0" w:right="151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special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circumstances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cause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conducted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more often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quarterly or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respondents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prepare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written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responses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7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fewer than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30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days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after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receipt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it;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original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two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copies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document;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retain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records,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health;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medical,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contract,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grant-in-aid,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or tax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three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years;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connection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survey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is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not designed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produce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valid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reliable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can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 generalized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universe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study and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use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data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classification that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has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not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been reviewed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approved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by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OMB.</w:t>
      </w:r>
    </w:p>
    <w:p w:rsidRPr="000F2DB8" w:rsidR="000F2DB8" w:rsidP="00020AFE" w:rsidRDefault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Pr="00CF1F13" w:rsidR="000F2DB8" w:rsidP="00020AFE" w:rsidRDefault="000F2DB8">
      <w:pPr>
        <w:spacing w:line="250" w:lineRule="auto"/>
        <w:ind w:right="250" w:firstLine="7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needed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product</w:t>
      </w:r>
      <w:r w:rsidRPr="00CF1F13">
        <w:rPr>
          <w:rFonts w:ascii="Times New Roman" w:hAnsi="Times New Roman" w:eastAsia="Arial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offered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sale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Government</w:t>
      </w:r>
      <w:r w:rsidRPr="00CF1F13">
        <w:rPr>
          <w:rFonts w:ascii="Times New Roman" w:hAnsi="Times New Roman" w:eastAsia="Arial" w:cs="Times New Roman"/>
          <w:spacing w:val="4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rather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than</w:t>
      </w:r>
      <w:r w:rsidRPr="00CF1F13">
        <w:rPr>
          <w:rFonts w:ascii="Times New Roman" w:hAnsi="Times New Roman" w:eastAsia="Arial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quarterly. 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might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not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 another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occasion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require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this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this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product. 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submitted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with</w:t>
      </w:r>
      <w:r w:rsidRPr="00CF1F13">
        <w:rPr>
          <w:rFonts w:ascii="Times New Roman" w:hAnsi="Times New Roman" w:eastAsia="Arial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quotation,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bid,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offer. 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time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response</w:t>
      </w:r>
      <w:r w:rsidRPr="00CF1F13">
        <w:rPr>
          <w:rFonts w:ascii="Times New Roman" w:hAnsi="Times New Roman" w:eastAsia="Arial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as the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time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submission</w:t>
      </w:r>
      <w:r w:rsidRPr="00CF1F13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quotation,</w:t>
      </w:r>
      <w:r w:rsidRPr="00CF1F13">
        <w:rPr>
          <w:rFonts w:ascii="Times New Roman" w:hAnsi="Times New Roman" w:eastAsia="Arial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bid,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offer,</w:t>
      </w:r>
      <w:r w:rsidRPr="00CF1F13">
        <w:rPr>
          <w:rFonts w:ascii="Times New Roman" w:hAnsi="Times New Roman" w:eastAsia="Arial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which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may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</w:t>
      </w:r>
      <w:r w:rsidRPr="00CF1F13">
        <w:rPr>
          <w:rFonts w:ascii="Times New Roman" w:hAnsi="Times New Roman" w:eastAsia="Arial" w:cs="Times New Roman"/>
          <w:spacing w:val="-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fewer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than</w:t>
      </w:r>
      <w:r w:rsidRPr="00CF1F13">
        <w:rPr>
          <w:rFonts w:ascii="Times New Roman" w:hAnsi="Times New Roman" w:eastAsia="Arial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30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days,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especially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lower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dollar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value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solicitations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commercial</w:t>
      </w:r>
      <w:r w:rsidRPr="00CF1F13">
        <w:rPr>
          <w:rFonts w:ascii="Times New Roman" w:hAnsi="Times New Roman" w:eastAsia="Arial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items.</w:t>
      </w:r>
    </w:p>
    <w:p w:rsidRPr="00CF1F13" w:rsidR="000F2DB8" w:rsidP="00020AFE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P="00020AFE" w:rsidRDefault="000F2DB8">
      <w:pPr>
        <w:pStyle w:val="BodyText"/>
        <w:numPr>
          <w:ilvl w:val="2"/>
          <w:numId w:val="1"/>
        </w:numPr>
        <w:tabs>
          <w:tab w:val="left" w:pos="810"/>
          <w:tab w:val="left" w:pos="1214"/>
        </w:tabs>
        <w:ind w:left="0" w:right="144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a.</w:t>
      </w:r>
      <w:r w:rsidRPr="00762FF6">
        <w:rPr>
          <w:rFonts w:cs="Times New Roman"/>
          <w:b/>
        </w:rPr>
        <w:tab/>
        <w:t>If applicable,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provide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a</w:t>
      </w:r>
      <w:r w:rsidRPr="00762FF6">
        <w:rPr>
          <w:rFonts w:cs="Times New Roman"/>
          <w:b/>
          <w:spacing w:val="18"/>
        </w:rPr>
        <w:t xml:space="preserve"> </w:t>
      </w:r>
      <w:r w:rsidRPr="00762FF6">
        <w:rPr>
          <w:rFonts w:cs="Times New Roman"/>
          <w:b/>
        </w:rPr>
        <w:t>copy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identify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page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number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publication</w:t>
      </w:r>
      <w:r w:rsidRPr="00762FF6">
        <w:rPr>
          <w:rFonts w:cs="Times New Roman"/>
          <w:b/>
          <w:spacing w:val="52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3"/>
        </w:rPr>
        <w:t xml:space="preserve"> </w:t>
      </w:r>
      <w:r w:rsidRPr="00762FF6">
        <w:rPr>
          <w:rFonts w:cs="Times New Roman"/>
          <w:b/>
        </w:rPr>
        <w:t>Federal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Register</w:t>
      </w:r>
      <w:r w:rsidRPr="00762FF6">
        <w:rPr>
          <w:rFonts w:cs="Times New Roman"/>
          <w:b/>
          <w:spacing w:val="37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sponsor's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notice,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required</w:t>
      </w:r>
      <w:r w:rsidRPr="00762FF6">
        <w:rPr>
          <w:rFonts w:cs="Times New Roman"/>
          <w:b/>
          <w:spacing w:val="50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5</w:t>
      </w:r>
      <w:r w:rsidRPr="00762FF6">
        <w:rPr>
          <w:rFonts w:cs="Times New Roman"/>
          <w:b/>
          <w:spacing w:val="-8"/>
        </w:rPr>
        <w:t xml:space="preserve"> </w:t>
      </w:r>
      <w:r w:rsidRPr="00762FF6">
        <w:rPr>
          <w:rFonts w:cs="Times New Roman"/>
          <w:b/>
        </w:rPr>
        <w:t>CFR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1320.8(d),</w:t>
      </w:r>
      <w:r w:rsidRPr="00762FF6">
        <w:rPr>
          <w:rFonts w:cs="Times New Roman"/>
          <w:b/>
          <w:spacing w:val="4"/>
        </w:rPr>
        <w:t xml:space="preserve"> </w:t>
      </w:r>
      <w:r w:rsidRPr="00762FF6">
        <w:rPr>
          <w:rFonts w:cs="Times New Roman"/>
          <w:b/>
        </w:rPr>
        <w:t>soliciting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collection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prior</w:t>
      </w:r>
      <w:r w:rsidRPr="00762FF6">
        <w:rPr>
          <w:rFonts w:cs="Times New Roman"/>
          <w:b/>
          <w:spacing w:val="29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submission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 xml:space="preserve">OMB. 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Summarize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public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response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notice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describe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actions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taken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12"/>
        </w:rPr>
        <w:t xml:space="preserve"> </w:t>
      </w:r>
      <w:r w:rsidRPr="00762FF6">
        <w:rPr>
          <w:rFonts w:cs="Times New Roman"/>
          <w:b/>
        </w:rPr>
        <w:t>sponsor</w:t>
      </w:r>
      <w:r w:rsidRPr="00762FF6">
        <w:rPr>
          <w:rFonts w:cs="Times New Roman"/>
          <w:b/>
          <w:spacing w:val="-1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responses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comments.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Specifically</w:t>
      </w:r>
      <w:r w:rsidRPr="00762FF6">
        <w:rPr>
          <w:rFonts w:cs="Times New Roman"/>
          <w:b/>
          <w:spacing w:val="38"/>
        </w:rPr>
        <w:t xml:space="preserve"> </w:t>
      </w:r>
      <w:r w:rsidRPr="00762FF6">
        <w:rPr>
          <w:rFonts w:cs="Times New Roman"/>
          <w:b/>
        </w:rPr>
        <w:t>address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51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cost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hour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burden.</w:t>
      </w:r>
    </w:p>
    <w:p w:rsidR="009C7424" w:rsidP="00862A60" w:rsidRDefault="009C7424">
      <w:pPr>
        <w:pStyle w:val="BodyText"/>
        <w:tabs>
          <w:tab w:val="left" w:pos="692"/>
          <w:tab w:val="left" w:pos="1214"/>
        </w:tabs>
        <w:ind w:left="0" w:right="144" w:firstLine="0"/>
        <w:rPr>
          <w:rFonts w:cs="Times New Roman"/>
          <w:b/>
        </w:rPr>
      </w:pPr>
    </w:p>
    <w:p w:rsidRPr="009C7424" w:rsidR="009C7424" w:rsidP="00020AFE" w:rsidRDefault="006454AB">
      <w:pPr>
        <w:pStyle w:val="BodyText"/>
        <w:tabs>
          <w:tab w:val="left" w:pos="692"/>
          <w:tab w:val="left" w:pos="1214"/>
        </w:tabs>
        <w:spacing w:line="280" w:lineRule="exact"/>
        <w:ind w:left="0" w:right="144"/>
        <w:rPr>
          <w:rFonts w:cs="Times New Roman"/>
        </w:rPr>
      </w:pPr>
      <w:r>
        <w:rPr>
          <w:rFonts w:cs="Times New Roman"/>
        </w:rPr>
        <w:t>The proposed rule was</w:t>
      </w:r>
      <w:r w:rsidRPr="009C7424" w:rsidR="009C7424">
        <w:rPr>
          <w:rFonts w:cs="Times New Roman"/>
        </w:rPr>
        <w:t xml:space="preserve"> publis</w:t>
      </w:r>
      <w:r w:rsidR="009C7424">
        <w:rPr>
          <w:rFonts w:cs="Times New Roman"/>
        </w:rPr>
        <w:t xml:space="preserve">hed in the Federal Register on </w:t>
      </w:r>
      <w:r w:rsidR="0045492B">
        <w:rPr>
          <w:rFonts w:cs="Times New Roman"/>
        </w:rPr>
        <w:t xml:space="preserve">April 20, 2020, </w:t>
      </w:r>
      <w:r w:rsidR="009603AA">
        <w:rPr>
          <w:rFonts w:cs="Times New Roman"/>
        </w:rPr>
        <w:t>Volume 85, No. 76 (</w:t>
      </w:r>
      <w:r w:rsidR="0045492B">
        <w:rPr>
          <w:rFonts w:cs="Times New Roman"/>
        </w:rPr>
        <w:t>85 FR 21811</w:t>
      </w:r>
      <w:r w:rsidR="009603AA">
        <w:rPr>
          <w:rFonts w:cs="Times New Roman"/>
        </w:rPr>
        <w:t xml:space="preserve">), pages </w:t>
      </w:r>
      <w:r w:rsidRPr="009603AA" w:rsidR="009603AA">
        <w:rPr>
          <w:rFonts w:cs="Times New Roman"/>
        </w:rPr>
        <w:t xml:space="preserve">21811 </w:t>
      </w:r>
      <w:r w:rsidR="009603AA">
        <w:rPr>
          <w:rFonts w:cs="Times New Roman"/>
        </w:rPr>
        <w:t>–</w:t>
      </w:r>
      <w:r w:rsidRPr="009603AA" w:rsidR="009603AA">
        <w:rPr>
          <w:rFonts w:cs="Times New Roman"/>
        </w:rPr>
        <w:t xml:space="preserve"> 21820</w:t>
      </w:r>
      <w:r w:rsidR="009603AA">
        <w:rPr>
          <w:rFonts w:cs="Times New Roman"/>
        </w:rPr>
        <w:t xml:space="preserve">. </w:t>
      </w:r>
      <w:r w:rsidR="0042150C">
        <w:rPr>
          <w:rFonts w:cs="Times New Roman"/>
        </w:rPr>
        <w:t>VA did not receive any p</w:t>
      </w:r>
      <w:r w:rsidRPr="009603AA" w:rsidR="009603AA">
        <w:rPr>
          <w:rFonts w:cs="Times New Roman"/>
        </w:rPr>
        <w:t>ublic commen</w:t>
      </w:r>
      <w:r w:rsidR="0042150C">
        <w:rPr>
          <w:rFonts w:cs="Times New Roman"/>
        </w:rPr>
        <w:t>ts related to this ICR.</w:t>
      </w:r>
    </w:p>
    <w:p w:rsidRPr="000F2DB8" w:rsidR="000F2DB8" w:rsidP="00862A60" w:rsidRDefault="000F2DB8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</w:p>
    <w:p w:rsidRPr="000F2DB8" w:rsidR="000F2DB8" w:rsidP="00862A60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CF1F13" w:rsidR="000F2DB8" w:rsidP="00020AFE" w:rsidRDefault="000F2DB8">
      <w:pPr>
        <w:pStyle w:val="BodyText"/>
        <w:tabs>
          <w:tab w:val="left" w:pos="1193"/>
        </w:tabs>
        <w:spacing w:line="241" w:lineRule="auto"/>
        <w:ind w:left="0" w:right="210" w:firstLine="810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b.</w:t>
      </w:r>
      <w:r w:rsidRPr="00762FF6">
        <w:rPr>
          <w:rFonts w:cs="Times New Roman"/>
          <w:b/>
          <w:w w:val="105"/>
        </w:rPr>
        <w:tab/>
        <w:t>Describe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efforts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consult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persons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outside</w:t>
      </w:r>
      <w:r w:rsidRPr="00762FF6">
        <w:rPr>
          <w:rFonts w:cs="Times New Roman"/>
          <w:b/>
          <w:spacing w:val="-18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agency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obtain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their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views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on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availability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data,</w:t>
      </w:r>
      <w:r w:rsidRPr="00762FF6">
        <w:rPr>
          <w:rFonts w:cs="Times New Roman"/>
          <w:b/>
          <w:spacing w:val="-20"/>
          <w:w w:val="105"/>
        </w:rPr>
        <w:t xml:space="preserve"> </w:t>
      </w:r>
      <w:r w:rsidRPr="00762FF6">
        <w:rPr>
          <w:rFonts w:cs="Times New Roman"/>
          <w:b/>
          <w:w w:val="105"/>
        </w:rPr>
        <w:t>frequency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collection,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clarity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instructions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 xml:space="preserve">recordkeeping, </w:t>
      </w:r>
      <w:r w:rsidRPr="00CF1F13">
        <w:rPr>
          <w:rFonts w:cs="Times New Roman"/>
          <w:b/>
          <w:w w:val="105"/>
        </w:rPr>
        <w:t>disclosure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or reporting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format,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 data elements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recorded,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disclosed</w:t>
      </w:r>
      <w:r w:rsidRPr="00CF1F13">
        <w:rPr>
          <w:rFonts w:cs="Times New Roman"/>
          <w:b/>
          <w:spacing w:val="22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reported.</w:t>
      </w:r>
      <w:r w:rsidRPr="00CF1F13">
        <w:rPr>
          <w:rFonts w:cs="Times New Roman"/>
          <w:b/>
          <w:spacing w:val="49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1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which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preclude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consultation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every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three</w:t>
      </w:r>
      <w:r w:rsidRPr="00CF1F13">
        <w:rPr>
          <w:rFonts w:cs="Times New Roman"/>
          <w:b/>
          <w:spacing w:val="-21"/>
          <w:w w:val="105"/>
        </w:rPr>
        <w:t xml:space="preserve"> </w:t>
      </w:r>
      <w:r w:rsidRPr="00CF1F13">
        <w:rPr>
          <w:rFonts w:cs="Times New Roman"/>
          <w:b/>
          <w:w w:val="105"/>
        </w:rPr>
        <w:t>years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representatives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those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obtained.</w:t>
      </w:r>
    </w:p>
    <w:p w:rsidRPr="00CF1F13" w:rsidR="000F2DB8" w:rsidP="00862A60" w:rsidRDefault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Pr="000B2EC5" w:rsidR="000B2EC5" w:rsidP="000B2EC5" w:rsidRDefault="000F2DB8">
      <w:pPr>
        <w:pStyle w:val="BodyText"/>
        <w:tabs>
          <w:tab w:val="left" w:pos="720"/>
        </w:tabs>
        <w:spacing w:before="64" w:line="244" w:lineRule="auto"/>
        <w:ind w:left="0" w:right="128" w:firstLine="0"/>
        <w:rPr>
          <w:rFonts w:cs="Times New Roman"/>
          <w:b/>
        </w:rPr>
      </w:pPr>
      <w:r w:rsidRPr="00CF1F13">
        <w:rPr>
          <w:rFonts w:eastAsia="Arial" w:cs="Times New Roman"/>
        </w:rPr>
        <w:t>No</w:t>
      </w:r>
      <w:r w:rsidRPr="00CF1F13">
        <w:rPr>
          <w:rFonts w:eastAsia="Arial" w:cs="Times New Roman"/>
          <w:spacing w:val="-1"/>
        </w:rPr>
        <w:t xml:space="preserve"> </w:t>
      </w:r>
      <w:r w:rsidRPr="00CF1F13">
        <w:rPr>
          <w:rFonts w:eastAsia="Arial" w:cs="Times New Roman"/>
        </w:rPr>
        <w:t>efforts</w:t>
      </w:r>
      <w:r w:rsidRPr="00CF1F13">
        <w:rPr>
          <w:rFonts w:eastAsia="Arial" w:cs="Times New Roman"/>
          <w:spacing w:val="9"/>
        </w:rPr>
        <w:t xml:space="preserve"> </w:t>
      </w:r>
      <w:r w:rsidRPr="00CF1F13">
        <w:rPr>
          <w:rFonts w:eastAsia="Arial" w:cs="Times New Roman"/>
        </w:rPr>
        <w:t>to</w:t>
      </w:r>
      <w:r w:rsidRPr="00CF1F13">
        <w:rPr>
          <w:rFonts w:eastAsia="Arial" w:cs="Times New Roman"/>
          <w:spacing w:val="20"/>
        </w:rPr>
        <w:t xml:space="preserve"> </w:t>
      </w:r>
      <w:r w:rsidRPr="00CF1F13">
        <w:rPr>
          <w:rFonts w:eastAsia="Arial" w:cs="Times New Roman"/>
        </w:rPr>
        <w:t>consult</w:t>
      </w:r>
      <w:r w:rsidRPr="00CF1F13">
        <w:rPr>
          <w:rFonts w:eastAsia="Arial" w:cs="Times New Roman"/>
          <w:spacing w:val="8"/>
        </w:rPr>
        <w:t xml:space="preserve"> </w:t>
      </w:r>
      <w:r w:rsidRPr="00CF1F13">
        <w:rPr>
          <w:rFonts w:eastAsia="Arial" w:cs="Times New Roman"/>
        </w:rPr>
        <w:t>with</w:t>
      </w:r>
      <w:r w:rsidRPr="00CF1F13">
        <w:rPr>
          <w:rFonts w:eastAsia="Arial" w:cs="Times New Roman"/>
          <w:spacing w:val="28"/>
        </w:rPr>
        <w:t xml:space="preserve"> </w:t>
      </w:r>
      <w:r w:rsidRPr="00CF1F13">
        <w:rPr>
          <w:rFonts w:eastAsia="Arial" w:cs="Times New Roman"/>
        </w:rPr>
        <w:t>persons</w:t>
      </w:r>
      <w:r w:rsidRPr="00CF1F13">
        <w:rPr>
          <w:rFonts w:eastAsia="Arial" w:cs="Times New Roman"/>
          <w:spacing w:val="9"/>
        </w:rPr>
        <w:t xml:space="preserve"> </w:t>
      </w:r>
      <w:r w:rsidRPr="00CF1F13">
        <w:rPr>
          <w:rFonts w:eastAsia="Arial" w:cs="Times New Roman"/>
        </w:rPr>
        <w:t>outside</w:t>
      </w:r>
      <w:r w:rsidRPr="00CF1F13">
        <w:rPr>
          <w:rFonts w:eastAsia="Arial" w:cs="Times New Roman"/>
          <w:spacing w:val="18"/>
        </w:rPr>
        <w:t xml:space="preserve"> </w:t>
      </w:r>
      <w:r w:rsidRPr="00CF1F13">
        <w:rPr>
          <w:rFonts w:eastAsia="Arial" w:cs="Times New Roman"/>
        </w:rPr>
        <w:t>the</w:t>
      </w:r>
      <w:r w:rsidRPr="00CF1F13">
        <w:rPr>
          <w:rFonts w:eastAsia="Arial" w:cs="Times New Roman"/>
          <w:spacing w:val="15"/>
        </w:rPr>
        <w:t xml:space="preserve"> </w:t>
      </w:r>
      <w:r w:rsidRPr="00CF1F13">
        <w:rPr>
          <w:rFonts w:eastAsia="Arial" w:cs="Times New Roman"/>
        </w:rPr>
        <w:t>agency</w:t>
      </w:r>
      <w:r w:rsidRPr="00CF1F13">
        <w:rPr>
          <w:rFonts w:eastAsia="Arial" w:cs="Times New Roman"/>
          <w:spacing w:val="10"/>
        </w:rPr>
        <w:t xml:space="preserve"> </w:t>
      </w:r>
      <w:r w:rsidR="006454AB">
        <w:rPr>
          <w:rFonts w:eastAsia="Arial" w:cs="Times New Roman"/>
        </w:rPr>
        <w:t>beyond the publication of proposed rule and final rule in the Federal Register.</w:t>
      </w:r>
      <w:r w:rsidR="00EB0B72">
        <w:rPr>
          <w:rFonts w:eastAsia="Arial" w:cs="Times New Roman"/>
        </w:rPr>
        <w:t xml:space="preserve"> </w:t>
      </w: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spacing w:before="64" w:line="244" w:lineRule="auto"/>
        <w:ind w:left="0" w:right="128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lastRenderedPageBreak/>
        <w:t>Explain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payment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gift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than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remuneration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contractors</w:t>
      </w:r>
      <w:r w:rsidRPr="00CF1F13">
        <w:rPr>
          <w:rFonts w:cs="Times New Roman"/>
          <w:b/>
          <w:spacing w:val="2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grantees.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payments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gifts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will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provided.</w:t>
      </w:r>
    </w:p>
    <w:p w:rsidRPr="00CF1F13" w:rsidR="000F2DB8" w:rsidP="000F2DB8" w:rsidRDefault="000F2DB8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0" w:right="741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 w:rsidR="00762FF6">
        <w:rPr>
          <w:rFonts w:cs="Times New Roman"/>
          <w:b/>
          <w:w w:val="105"/>
        </w:rPr>
        <w:t>privacy</w:t>
      </w:r>
      <w:r w:rsidR="009C7424">
        <w:rPr>
          <w:rFonts w:cs="Times New Roman"/>
          <w:b/>
          <w:w w:val="105"/>
        </w:rPr>
        <w:t>,</w:t>
      </w:r>
      <w:r w:rsidRPr="00CF1F13" w:rsidR="00762FF6">
        <w:rPr>
          <w:rFonts w:cs="Times New Roman"/>
          <w:b/>
          <w:w w:val="105"/>
        </w:rPr>
        <w:t xml:space="preserve"> to the extent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provided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 w:rsidR="00762FF6">
        <w:rPr>
          <w:rFonts w:cs="Times New Roman"/>
          <w:b/>
          <w:spacing w:val="20"/>
          <w:w w:val="105"/>
        </w:rPr>
        <w:t>by law</w:t>
      </w:r>
      <w:r w:rsidR="009C7424">
        <w:rPr>
          <w:rFonts w:cs="Times New Roman"/>
          <w:b/>
          <w:spacing w:val="20"/>
          <w:w w:val="105"/>
        </w:rPr>
        <w:t>,</w:t>
      </w:r>
      <w:r w:rsidRPr="00CF1F13" w:rsidR="00762FF6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statute,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regulation,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policy.</w:t>
      </w:r>
    </w:p>
    <w:p w:rsidRPr="00CF1F13" w:rsidR="000F2DB8" w:rsidP="00862A60" w:rsidRDefault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9C7424">
      <w:pPr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N/A.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No</w:t>
      </w:r>
      <w:r w:rsidRPr="00CF1F13" w:rsidR="000F2DB8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assurances</w:t>
      </w:r>
      <w:r w:rsidRPr="00CF1F13" w:rsidR="000F2DB8">
        <w:rPr>
          <w:rFonts w:ascii="Times New Roman" w:hAnsi="Times New Roman" w:eastAsia="Arial" w:cs="Times New Roman"/>
          <w:spacing w:val="41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of</w:t>
      </w:r>
      <w:r w:rsidRPr="00CF1F13" w:rsidR="000F2DB8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CF1F13" w:rsidR="00762FF6">
        <w:rPr>
          <w:rFonts w:ascii="Times New Roman" w:hAnsi="Times New Roman" w:eastAsia="Arial" w:cs="Times New Roman"/>
          <w:sz w:val="24"/>
          <w:szCs w:val="24"/>
        </w:rPr>
        <w:t>privacy/confidentialit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y</w:t>
      </w:r>
      <w:r w:rsidRPr="00CF1F13" w:rsidR="000F2DB8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will</w:t>
      </w:r>
      <w:r w:rsidRPr="00CF1F13" w:rsidR="000F2DB8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be</w:t>
      </w:r>
      <w:r w:rsidRPr="00CF1F13" w:rsidR="000F2DB8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provided</w:t>
      </w:r>
      <w:r w:rsidRPr="00CF1F13" w:rsidR="000F2DB8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to</w:t>
      </w:r>
      <w:r w:rsidRPr="00CF1F13" w:rsidR="000F2DB8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respondents.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ind w:left="0" w:right="246" w:firstLine="21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additional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justification</w:t>
      </w:r>
      <w:r w:rsidRPr="00CF1F13">
        <w:rPr>
          <w:rFonts w:cs="Times New Roman"/>
          <w:b/>
          <w:spacing w:val="4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questions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sensitive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nature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(Information</w:t>
      </w:r>
      <w:r w:rsidRPr="00CF1F13">
        <w:rPr>
          <w:rFonts w:cs="Times New Roman"/>
          <w:b/>
          <w:spacing w:val="28"/>
          <w:w w:val="105"/>
        </w:rPr>
        <w:t xml:space="preserve"> </w:t>
      </w:r>
      <w:r w:rsidRPr="00CF1F13">
        <w:rPr>
          <w:rFonts w:cs="Times New Roman"/>
          <w:b/>
          <w:w w:val="105"/>
        </w:rPr>
        <w:t>that,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reasonable degree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medical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certainty,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likely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have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serious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adverse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effect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individual's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mental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physical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health if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revealed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him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her),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such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sexual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behavior</w:t>
      </w:r>
      <w:r w:rsidRPr="00CF1F13">
        <w:rPr>
          <w:rFonts w:cs="Times New Roman"/>
          <w:b/>
          <w:spacing w:val="1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w w:val="108"/>
        </w:rPr>
        <w:t xml:space="preserve"> </w:t>
      </w:r>
      <w:r w:rsidRPr="00CF1F13">
        <w:rPr>
          <w:rFonts w:cs="Times New Roman"/>
          <w:b/>
          <w:w w:val="105"/>
        </w:rPr>
        <w:t>attitudes,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religious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beliefs,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matters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are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commonly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considered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private;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specific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uses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explanation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given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persons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requested,</w:t>
      </w:r>
      <w:r w:rsidRPr="00CF1F13">
        <w:rPr>
          <w:rFonts w:cs="Times New Roman"/>
          <w:b/>
          <w:spacing w:val="1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steps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taken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their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consent.</w:t>
      </w:r>
    </w:p>
    <w:p w:rsidRPr="00CF1F13" w:rsidR="000F2DB8" w:rsidP="00862A60" w:rsidRDefault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request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does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not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include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any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questions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sensitive</w:t>
      </w:r>
      <w:r w:rsidRPr="00CF1F13">
        <w:rPr>
          <w:rFonts w:ascii="Times New Roman" w:hAnsi="Times New Roman" w:eastAsia="Arial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nature.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16"/>
        </w:tabs>
        <w:ind w:left="0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information:</w:t>
      </w:r>
    </w:p>
    <w:p w:rsidRPr="00CF1F13" w:rsidR="000F2DB8" w:rsidP="00862A60" w:rsidRDefault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0" w:right="1157" w:firstLine="720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number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 frequency of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burden,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and explanation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follows:</w:t>
      </w:r>
    </w:p>
    <w:p w:rsidRPr="000F2DB8" w:rsidR="000F2DB8" w:rsidP="00020AFE" w:rsidRDefault="000F2DB8">
      <w:pPr>
        <w:spacing w:before="8" w:line="260" w:lineRule="exact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890"/>
        <w:gridCol w:w="28"/>
        <w:gridCol w:w="1355"/>
        <w:gridCol w:w="1137"/>
        <w:gridCol w:w="1890"/>
      </w:tblGrid>
      <w:tr w:rsidRPr="000F2DB8" w:rsidR="00762FF6" w:rsidTr="00F02DF5">
        <w:trPr>
          <w:trHeight w:val="583" w:hRule="exact"/>
        </w:trPr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No. of respondents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x No. of responses</w:t>
            </w:r>
          </w:p>
        </w:tc>
        <w:tc>
          <w:tcPr>
            <w:tcW w:w="28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x No. of minutes</w:t>
            </w:r>
          </w:p>
        </w:tc>
        <w:tc>
          <w:tcPr>
            <w:tcW w:w="11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÷</w:t>
            </w:r>
            <w:r w:rsidR="00A57EDB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by 60</w:t>
            </w: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Number of Burden Hours</w:t>
            </w:r>
          </w:p>
        </w:tc>
      </w:tr>
      <w:tr w:rsidRPr="000F2DB8" w:rsidR="00762FF6" w:rsidTr="00F02DF5">
        <w:trPr>
          <w:trHeight w:val="846" w:hRule="exact"/>
        </w:trPr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1</w:t>
            </w:r>
            <w:r w:rsidR="002C4843">
              <w:rPr>
                <w:rFonts w:ascii="Times New Roman" w:hAnsi="Times New Roman" w:eastAsia="Arial" w:cs="Times New Roman"/>
                <w:sz w:val="24"/>
                <w:szCs w:val="24"/>
              </w:rPr>
              <w:t>02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1 per </w:t>
            </w:r>
            <w:r w:rsidRPr="0065062B" w:rsidR="00297C34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each solicitation </w:t>
            </w:r>
          </w:p>
        </w:tc>
        <w:tc>
          <w:tcPr>
            <w:tcW w:w="28" w:type="dxa"/>
            <w:vMerge/>
            <w:tcBorders>
              <w:left w:val="single" w:color="000000" w:sz="6" w:space="0"/>
              <w:bottom w:val="single" w:color="000000" w:sz="3" w:space="0"/>
              <w:right w:val="nil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6</w:t>
            </w:r>
            <w:r w:rsidRPr="0065062B" w:rsidR="00762FF6">
              <w:rPr>
                <w:rFonts w:ascii="Times New Roman" w:hAnsi="Times New Roman" w:eastAsia="Arial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Merge/>
            <w:tcBorders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1</w:t>
            </w:r>
            <w:r w:rsidR="002C4843">
              <w:rPr>
                <w:rFonts w:ascii="Times New Roman" w:hAnsi="Times New Roman" w:eastAsia="Arial" w:cs="Times New Roman"/>
                <w:sz w:val="24"/>
                <w:szCs w:val="24"/>
              </w:rPr>
              <w:t>02</w:t>
            </w: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</w:tr>
    </w:tbl>
    <w:p w:rsidRPr="000F2DB8" w:rsidR="000F2DB8" w:rsidP="00020AFE" w:rsidRDefault="000F2DB8">
      <w:pPr>
        <w:spacing w:before="7" w:line="200" w:lineRule="exact"/>
        <w:ind w:firstLine="720"/>
        <w:rPr>
          <w:rFonts w:ascii="Times New Roman" w:hAnsi="Times New Roman" w:cs="Times New Roman"/>
          <w:sz w:val="20"/>
          <w:szCs w:val="20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0" w:right="387" w:firstLine="720"/>
        <w:jc w:val="both"/>
        <w:rPr>
          <w:rFonts w:cs="Times New Roman"/>
          <w:b/>
        </w:rPr>
      </w:pPr>
      <w:r w:rsidRPr="00A57EDB">
        <w:rPr>
          <w:rFonts w:eastAsia="Arial"/>
          <w:b/>
          <w:bCs/>
        </w:rPr>
        <w:t xml:space="preserve">If </w:t>
      </w:r>
      <w:r w:rsidRPr="00A57EDB">
        <w:rPr>
          <w:b/>
          <w:bCs/>
        </w:rPr>
        <w:t>this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request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approval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covers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24"/>
          <w:w w:val="105"/>
        </w:rPr>
        <w:t xml:space="preserve"> </w:t>
      </w:r>
      <w:r w:rsidRPr="00762FF6">
        <w:rPr>
          <w:rFonts w:cs="Times New Roman"/>
          <w:b/>
          <w:w w:val="105"/>
        </w:rPr>
        <w:t>one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form,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separate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aggregate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13</w:t>
      </w:r>
      <w:r w:rsidRPr="00CF1F13">
        <w:rPr>
          <w:rFonts w:cs="Times New Roman"/>
          <w:b/>
          <w:spacing w:val="-3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OMB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83-1.</w:t>
      </w:r>
    </w:p>
    <w:p w:rsidRPr="00CF1F13" w:rsidR="000F2DB8" w:rsidP="00862A60" w:rsidRDefault="000F2DB8">
      <w:pPr>
        <w:spacing w:before="12" w:line="280" w:lineRule="exact"/>
        <w:rPr>
          <w:rFonts w:ascii="Times New Roman" w:hAnsi="Times New Roman" w:cs="Times New Roman"/>
          <w:sz w:val="24"/>
          <w:szCs w:val="24"/>
        </w:rPr>
      </w:pPr>
    </w:p>
    <w:p w:rsidRPr="00021243" w:rsidR="000F2DB8" w:rsidP="00020AFE" w:rsidRDefault="00021243">
      <w:pPr>
        <w:ind w:right="105"/>
        <w:jc w:val="both"/>
        <w:rPr>
          <w:rFonts w:ascii="Times New Roman" w:hAnsi="Times New Roman" w:eastAsia="Arial" w:cs="Times New Roman"/>
          <w:w w:val="105"/>
          <w:sz w:val="24"/>
          <w:szCs w:val="24"/>
        </w:rPr>
      </w:pP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Estimate</w:t>
      </w:r>
      <w:r>
        <w:rPr>
          <w:rFonts w:ascii="Times New Roman" w:hAnsi="Times New Roman" w:eastAsia="Arial" w:cs="Times New Roman"/>
          <w:w w:val="105"/>
          <w:sz w:val="24"/>
          <w:szCs w:val="24"/>
        </w:rPr>
        <w:t xml:space="preserve"> 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shown covers VAAR 809.50</w:t>
      </w:r>
      <w:r w:rsidR="006454AB">
        <w:rPr>
          <w:rFonts w:ascii="Times New Roman" w:hAnsi="Times New Roman" w:eastAsia="Arial" w:cs="Times New Roman"/>
          <w:w w:val="105"/>
          <w:sz w:val="24"/>
          <w:szCs w:val="24"/>
        </w:rPr>
        <w:t>7-1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 xml:space="preserve"> and VAAR </w:t>
      </w:r>
      <w:r w:rsidR="009603AA">
        <w:rPr>
          <w:rFonts w:ascii="Times New Roman" w:hAnsi="Times New Roman" w:eastAsia="Arial" w:cs="Times New Roman"/>
          <w:w w:val="105"/>
          <w:sz w:val="24"/>
          <w:szCs w:val="24"/>
        </w:rPr>
        <w:t>provision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 xml:space="preserve"> 852.209-7</w:t>
      </w:r>
      <w:r w:rsidR="002C4843">
        <w:rPr>
          <w:rFonts w:ascii="Times New Roman" w:hAnsi="Times New Roman" w:eastAsia="Arial" w:cs="Times New Roman"/>
          <w:w w:val="105"/>
          <w:sz w:val="24"/>
          <w:szCs w:val="24"/>
        </w:rPr>
        <w:t>0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.</w:t>
      </w:r>
    </w:p>
    <w:p w:rsidRPr="00CF1F13" w:rsidR="000F2DB8" w:rsidP="00862A60" w:rsidRDefault="000F2DB8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13"/>
        </w:tabs>
        <w:ind w:left="0" w:right="362" w:firstLine="687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collections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="00021243">
        <w:rPr>
          <w:rFonts w:cs="Times New Roman"/>
          <w:b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contracting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out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paying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outside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parties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w w:val="99"/>
        </w:rPr>
        <w:t xml:space="preserve"> </w:t>
      </w:r>
      <w:r w:rsidRPr="00CF1F13">
        <w:rPr>
          <w:rFonts w:cs="Times New Roman"/>
          <w:b/>
          <w:w w:val="105"/>
        </w:rPr>
        <w:t>activities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 not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here.</w:t>
      </w:r>
      <w:r w:rsidRPr="00CF1F13">
        <w:rPr>
          <w:rFonts w:cs="Times New Roman"/>
          <w:b/>
          <w:spacing w:val="43"/>
          <w:w w:val="105"/>
        </w:rPr>
        <w:t xml:space="preserve"> </w:t>
      </w:r>
      <w:r w:rsidRPr="00CF1F13">
        <w:rPr>
          <w:rFonts w:cs="Times New Roman"/>
          <w:b/>
          <w:w w:val="105"/>
        </w:rPr>
        <w:t>Instead,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Item14.</w:t>
      </w:r>
    </w:p>
    <w:p w:rsidRPr="00CF1F13" w:rsidR="000F2DB8" w:rsidP="000F2DB8" w:rsidRDefault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1F6D94" w:rsidP="00020AFE" w:rsidRDefault="008954A4">
      <w:pPr>
        <w:rPr>
          <w:rStyle w:val="Hyperlink"/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Estimated </w:t>
      </w:r>
      <w:r w:rsidRPr="00061AA8" w:rsidR="000C14EA">
        <w:rPr>
          <w:rFonts w:ascii="Times New Roman" w:hAnsi="Times New Roman" w:eastAsia="Arial" w:cs="Times New Roman"/>
          <w:sz w:val="24"/>
          <w:szCs w:val="24"/>
        </w:rPr>
        <w:t>annual cost</w:t>
      </w:r>
      <w:r>
        <w:rPr>
          <w:rFonts w:ascii="Times New Roman" w:hAnsi="Times New Roman" w:eastAsia="Arial" w:cs="Times New Roman"/>
          <w:sz w:val="24"/>
          <w:szCs w:val="24"/>
        </w:rPr>
        <w:t>: $</w:t>
      </w:r>
      <w:r w:rsidR="001F6D94">
        <w:rPr>
          <w:rFonts w:ascii="Times New Roman" w:hAnsi="Times New Roman" w:eastAsia="Arial" w:cs="Times New Roman"/>
          <w:sz w:val="24"/>
          <w:szCs w:val="24"/>
        </w:rPr>
        <w:t>7,</w:t>
      </w:r>
      <w:r w:rsidR="00E84823">
        <w:rPr>
          <w:rFonts w:ascii="Times New Roman" w:hAnsi="Times New Roman" w:eastAsia="Arial" w:cs="Times New Roman"/>
          <w:sz w:val="24"/>
          <w:szCs w:val="24"/>
        </w:rPr>
        <w:t>200</w:t>
      </w:r>
      <w:r>
        <w:rPr>
          <w:rFonts w:ascii="Times New Roman" w:hAnsi="Times New Roman" w:eastAsia="Arial" w:cs="Times New Roman"/>
          <w:sz w:val="24"/>
          <w:szCs w:val="24"/>
        </w:rPr>
        <w:t xml:space="preserve"> (</w:t>
      </w:r>
      <w:r w:rsidR="00781F91">
        <w:rPr>
          <w:rFonts w:ascii="Times New Roman" w:hAnsi="Times New Roman" w:eastAsia="Arial" w:cs="Times New Roman"/>
          <w:sz w:val="24"/>
          <w:szCs w:val="24"/>
        </w:rPr>
        <w:t>1</w:t>
      </w:r>
      <w:r w:rsidR="002C4843">
        <w:rPr>
          <w:rFonts w:ascii="Times New Roman" w:hAnsi="Times New Roman" w:eastAsia="Arial" w:cs="Times New Roman"/>
          <w:sz w:val="24"/>
          <w:szCs w:val="24"/>
        </w:rPr>
        <w:t>02</w:t>
      </w:r>
      <w:r>
        <w:rPr>
          <w:rFonts w:ascii="Times New Roman" w:hAnsi="Times New Roman" w:eastAsia="Arial" w:cs="Times New Roman"/>
          <w:sz w:val="24"/>
          <w:szCs w:val="24"/>
        </w:rPr>
        <w:t xml:space="preserve"> hours at $</w:t>
      </w:r>
      <w:r w:rsidR="00B02B59">
        <w:rPr>
          <w:rFonts w:ascii="Times New Roman" w:hAnsi="Times New Roman" w:eastAsia="Arial" w:cs="Times New Roman"/>
          <w:sz w:val="24"/>
          <w:szCs w:val="24"/>
        </w:rPr>
        <w:t>70.59</w:t>
      </w:r>
      <w:r>
        <w:rPr>
          <w:rFonts w:ascii="Times New Roman" w:hAnsi="Times New Roman" w:eastAsia="Arial" w:cs="Times New Roman"/>
          <w:sz w:val="24"/>
          <w:szCs w:val="24"/>
        </w:rPr>
        <w:t xml:space="preserve"> per hour.)</w:t>
      </w:r>
      <w:r w:rsidRPr="00061AA8" w:rsidR="000C14E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194896">
        <w:rPr>
          <w:rFonts w:ascii="Times New Roman" w:hAnsi="Times New Roman" w:eastAsia="Arial" w:cs="Times New Roman"/>
          <w:sz w:val="24"/>
          <w:szCs w:val="24"/>
        </w:rPr>
        <w:t>The Bureau of Labor Statistics (BLS) gathers information on full-time wage and salary workers.  According to the latest (May 201</w:t>
      </w:r>
      <w:r w:rsidR="00B02B59">
        <w:rPr>
          <w:rFonts w:ascii="Times New Roman" w:hAnsi="Times New Roman" w:eastAsia="Arial" w:cs="Times New Roman"/>
          <w:sz w:val="24"/>
          <w:szCs w:val="24"/>
        </w:rPr>
        <w:t>8</w:t>
      </w:r>
      <w:r w:rsidR="00194896">
        <w:rPr>
          <w:rFonts w:ascii="Times New Roman" w:hAnsi="Times New Roman" w:eastAsia="Arial" w:cs="Times New Roman"/>
          <w:sz w:val="24"/>
          <w:szCs w:val="24"/>
        </w:rPr>
        <w:t>) available BLS data, the mean hourly wage is $</w:t>
      </w:r>
      <w:r w:rsidR="00B02B59">
        <w:rPr>
          <w:rFonts w:ascii="Times New Roman" w:hAnsi="Times New Roman" w:eastAsia="Arial" w:cs="Times New Roman"/>
          <w:sz w:val="24"/>
          <w:szCs w:val="24"/>
        </w:rPr>
        <w:t>70.59</w:t>
      </w:r>
      <w:r w:rsidR="00194896">
        <w:rPr>
          <w:rFonts w:ascii="Times New Roman" w:hAnsi="Times New Roman" w:eastAsia="Arial" w:cs="Times New Roman"/>
          <w:sz w:val="24"/>
          <w:szCs w:val="24"/>
        </w:rPr>
        <w:t xml:space="preserve"> on BLS wage code – “</w:t>
      </w:r>
      <w:r w:rsidRPr="00194896" w:rsidR="00194896">
        <w:rPr>
          <w:rFonts w:ascii="Times New Roman" w:hAnsi="Times New Roman" w:eastAsia="Arial" w:cs="Times New Roman"/>
          <w:sz w:val="24"/>
          <w:szCs w:val="24"/>
        </w:rPr>
        <w:t>11-</w:t>
      </w:r>
      <w:r w:rsidR="001F6D94">
        <w:rPr>
          <w:rFonts w:ascii="Times New Roman" w:hAnsi="Times New Roman" w:eastAsia="Arial" w:cs="Times New Roman"/>
          <w:sz w:val="24"/>
          <w:szCs w:val="24"/>
        </w:rPr>
        <w:t>303</w:t>
      </w:r>
      <w:r w:rsidR="00B02B59">
        <w:rPr>
          <w:rFonts w:ascii="Times New Roman" w:hAnsi="Times New Roman" w:eastAsia="Arial" w:cs="Times New Roman"/>
          <w:sz w:val="24"/>
          <w:szCs w:val="24"/>
        </w:rPr>
        <w:t>1</w:t>
      </w:r>
      <w:r w:rsidRPr="00194896" w:rsidR="00194896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1F6D94">
        <w:rPr>
          <w:rFonts w:ascii="Times New Roman" w:hAnsi="Times New Roman" w:eastAsia="Arial" w:cs="Times New Roman"/>
          <w:sz w:val="24"/>
          <w:szCs w:val="24"/>
        </w:rPr>
        <w:t>Financial Managers</w:t>
      </w:r>
      <w:r w:rsidR="00194896">
        <w:rPr>
          <w:rFonts w:ascii="Times New Roman" w:hAnsi="Times New Roman" w:eastAsia="Arial" w:cs="Times New Roman"/>
          <w:sz w:val="24"/>
          <w:szCs w:val="24"/>
        </w:rPr>
        <w:t xml:space="preserve">.”  This information was taken from the following website: </w:t>
      </w:r>
      <w:r w:rsidR="001F6D94">
        <w:rPr>
          <w:rFonts w:ascii="Times New Roman" w:hAnsi="Times New Roman" w:eastAsia="Arial" w:cs="Times New Roman"/>
          <w:sz w:val="24"/>
          <w:szCs w:val="24"/>
        </w:rPr>
        <w:t xml:space="preserve"> </w:t>
      </w:r>
      <w:hyperlink w:history="1" w:anchor="11-0000" r:id="rId8">
        <w:r w:rsidRPr="00DC5F5B" w:rsidR="00B02B59">
          <w:rPr>
            <w:rStyle w:val="Hyperlink"/>
            <w:rFonts w:ascii="Times New Roman" w:hAnsi="Times New Roman" w:eastAsia="Arial" w:cs="Times New Roman"/>
            <w:sz w:val="24"/>
            <w:szCs w:val="24"/>
          </w:rPr>
          <w:t>https://www.bls.gov/oes/current/oes_stru.htm#11-0000</w:t>
        </w:r>
      </w:hyperlink>
      <w:r w:rsidR="00B02B59">
        <w:rPr>
          <w:rStyle w:val="Hyperlink"/>
          <w:rFonts w:ascii="Times New Roman" w:hAnsi="Times New Roman" w:eastAsia="Arial" w:cs="Times New Roman"/>
          <w:sz w:val="24"/>
          <w:szCs w:val="24"/>
        </w:rPr>
        <w:t xml:space="preserve">. </w:t>
      </w:r>
    </w:p>
    <w:p w:rsidR="004742CC" w:rsidP="00020AFE" w:rsidRDefault="004742CC">
      <w:pPr>
        <w:ind w:left="212" w:hanging="212"/>
        <w:rPr>
          <w:rFonts w:ascii="Times New Roman" w:hAnsi="Times New Roman" w:eastAsia="Arial" w:cs="Times New Roman"/>
          <w:w w:val="105"/>
          <w:sz w:val="24"/>
          <w:szCs w:val="24"/>
          <w:highlight w:val="yellow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spacing w:line="250" w:lineRule="auto"/>
        <w:ind w:left="0" w:right="105" w:hanging="32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total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9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keepers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resulting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(Do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not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shown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Items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12</w:t>
      </w:r>
      <w:r w:rsidRPr="00CF1F13">
        <w:rPr>
          <w:rFonts w:cs="Times New Roman"/>
          <w:b/>
          <w:w w:val="98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14).</w:t>
      </w:r>
    </w:p>
    <w:p w:rsidRPr="00CF1F13" w:rsidR="000F2DB8" w:rsidP="00020AFE" w:rsidRDefault="000F2DB8">
      <w:pPr>
        <w:spacing w:before="17" w:line="240" w:lineRule="exact"/>
        <w:ind w:hanging="212"/>
        <w:rPr>
          <w:rFonts w:ascii="Times New Roman" w:hAnsi="Times New Roman" w:cs="Times New Roman"/>
          <w:sz w:val="24"/>
          <w:szCs w:val="24"/>
        </w:rPr>
      </w:pPr>
    </w:p>
    <w:p w:rsidR="000F2DB8" w:rsidP="00020AFE" w:rsidRDefault="000F2DB8">
      <w:pPr>
        <w:ind w:left="-90" w:firstLine="90"/>
        <w:rPr>
          <w:rFonts w:ascii="Times New Roman" w:hAnsi="Times New Roman" w:eastAsia="Times New Roman" w:cs="Times New Roman"/>
          <w:w w:val="90"/>
          <w:sz w:val="24"/>
          <w:szCs w:val="24"/>
        </w:rPr>
      </w:pPr>
      <w:r w:rsidRPr="003F4B51">
        <w:rPr>
          <w:rFonts w:ascii="Times New Roman" w:hAnsi="Times New Roman" w:eastAsia="Times New Roman" w:cs="Times New Roman"/>
          <w:w w:val="90"/>
          <w:sz w:val="24"/>
          <w:szCs w:val="24"/>
        </w:rPr>
        <w:lastRenderedPageBreak/>
        <w:t>N/A</w:t>
      </w:r>
    </w:p>
    <w:p w:rsidRPr="00CF1F13" w:rsidR="00210176" w:rsidP="000F2DB8" w:rsidRDefault="00210176">
      <w:pPr>
        <w:ind w:left="112"/>
        <w:rPr>
          <w:rFonts w:ascii="Times New Roman" w:hAnsi="Times New Roman" w:eastAsia="Times New Roman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0" w:right="193" w:hanging="11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annual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Federal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Government.</w:t>
      </w:r>
      <w:r w:rsidRPr="00762FF6">
        <w:rPr>
          <w:rFonts w:cs="Times New Roman"/>
          <w:b/>
          <w:spacing w:val="49"/>
          <w:w w:val="105"/>
        </w:rPr>
        <w:t xml:space="preserve"> </w:t>
      </w:r>
      <w:r w:rsidRPr="00762FF6">
        <w:rPr>
          <w:rFonts w:cs="Times New Roman"/>
          <w:b/>
          <w:w w:val="105"/>
        </w:rPr>
        <w:t>Also,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description</w:t>
      </w:r>
      <w:r w:rsidRPr="00762FF6">
        <w:rPr>
          <w:rFonts w:cs="Times New Roman"/>
          <w:b/>
          <w:spacing w:val="2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used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cost,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which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should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quantification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hours,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operation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expenses</w:t>
      </w:r>
      <w:r w:rsidRPr="00762FF6">
        <w:rPr>
          <w:rFonts w:cs="Times New Roman"/>
          <w:b/>
          <w:w w:val="99"/>
        </w:rPr>
        <w:t xml:space="preserve"> </w:t>
      </w:r>
      <w:r w:rsidRPr="00762FF6">
        <w:rPr>
          <w:rFonts w:cs="Times New Roman"/>
          <w:b/>
          <w:w w:val="105"/>
        </w:rPr>
        <w:t>(such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equipment,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overhead,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printing,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support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staff),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19"/>
          <w:w w:val="105"/>
        </w:rPr>
        <w:t xml:space="preserve"> </w:t>
      </w:r>
      <w:r w:rsidRPr="00762FF6">
        <w:rPr>
          <w:rFonts w:cs="Times New Roman"/>
          <w:b/>
          <w:w w:val="105"/>
        </w:rPr>
        <w:t>not have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been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incurred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without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information.</w:t>
      </w:r>
      <w:r w:rsidRPr="00762FF6">
        <w:rPr>
          <w:rFonts w:cs="Times New Roman"/>
          <w:b/>
          <w:spacing w:val="34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Agencies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also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may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aggregate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from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Items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12,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13,</w:t>
      </w:r>
      <w:r w:rsidRPr="00762FF6">
        <w:rPr>
          <w:rFonts w:cs="Times New Roman"/>
          <w:b/>
          <w:spacing w:val="-2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14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 a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single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table.</w:t>
      </w:r>
    </w:p>
    <w:p w:rsidRPr="000F2DB8" w:rsidR="000F2DB8" w:rsidP="00020AFE" w:rsidRDefault="000F2DB8">
      <w:pPr>
        <w:spacing w:before="14" w:line="280" w:lineRule="exact"/>
        <w:ind w:hanging="11"/>
        <w:rPr>
          <w:rFonts w:ascii="Times New Roman" w:hAnsi="Times New Roman" w:cs="Times New Roman"/>
          <w:sz w:val="28"/>
          <w:szCs w:val="28"/>
        </w:rPr>
      </w:pPr>
    </w:p>
    <w:p w:rsidRPr="00F9475F" w:rsidR="000C14EA" w:rsidP="00020AFE" w:rsidRDefault="000F2DB8">
      <w:pPr>
        <w:widowControl/>
        <w:ind w:hanging="11"/>
        <w:rPr>
          <w:rFonts w:ascii="Times New Roman" w:hAnsi="Times New Roman" w:eastAsia="Arial" w:cs="Times New Roman"/>
          <w:sz w:val="24"/>
          <w:szCs w:val="24"/>
        </w:rPr>
      </w:pPr>
      <w:r w:rsidRPr="003F4B51">
        <w:rPr>
          <w:rFonts w:ascii="Times New Roman" w:hAnsi="Times New Roman" w:eastAsia="Arial" w:cs="Times New Roman"/>
          <w:sz w:val="24"/>
          <w:szCs w:val="24"/>
        </w:rPr>
        <w:t xml:space="preserve">Estimated annualized cost to the Government:  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>$</w:t>
      </w:r>
      <w:r w:rsidR="002C4843">
        <w:rPr>
          <w:rFonts w:ascii="Times New Roman" w:hAnsi="Times New Roman" w:eastAsia="Arial" w:cs="Times New Roman"/>
          <w:sz w:val="24"/>
          <w:szCs w:val="24"/>
          <w:u w:val="single"/>
        </w:rPr>
        <w:t>4,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867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 xml:space="preserve"> (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>1</w:t>
      </w:r>
      <w:r w:rsidR="002C4843">
        <w:rPr>
          <w:rFonts w:ascii="Times New Roman" w:hAnsi="Times New Roman" w:eastAsia="Arial" w:cs="Times New Roman"/>
          <w:sz w:val="24"/>
          <w:szCs w:val="24"/>
          <w:u w:val="single"/>
        </w:rPr>
        <w:t>02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 xml:space="preserve"> hours</w:t>
      </w:r>
      <w:r w:rsidRPr="003F4B51" w:rsidR="00210176">
        <w:rPr>
          <w:rFonts w:ascii="Times New Roman" w:hAnsi="Times New Roman" w:eastAsia="Arial" w:cs="Times New Roman"/>
          <w:sz w:val="24"/>
          <w:szCs w:val="24"/>
          <w:u w:val="single"/>
        </w:rPr>
        <w:t xml:space="preserve"> at $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 xml:space="preserve"> </w:t>
      </w:r>
      <w:r w:rsidRPr="003F4B51" w:rsidR="0029318F">
        <w:rPr>
          <w:rFonts w:ascii="Times New Roman" w:hAnsi="Times New Roman" w:eastAsia="Arial" w:cs="Times New Roman"/>
          <w:sz w:val="24"/>
          <w:szCs w:val="24"/>
          <w:u w:val="single"/>
        </w:rPr>
        <w:t>4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7</w:t>
      </w:r>
      <w:r w:rsidRPr="003F4B51" w:rsidR="0029318F">
        <w:rPr>
          <w:rFonts w:ascii="Times New Roman" w:hAnsi="Times New Roman" w:eastAsia="Arial" w:cs="Times New Roman"/>
          <w:sz w:val="24"/>
          <w:szCs w:val="24"/>
          <w:u w:val="single"/>
        </w:rPr>
        <w:t>.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72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 xml:space="preserve"> </w:t>
      </w:r>
      <w:r w:rsidRPr="003F4B51" w:rsidR="00210176">
        <w:rPr>
          <w:rFonts w:ascii="Times New Roman" w:hAnsi="Times New Roman" w:eastAsia="Arial" w:cs="Times New Roman"/>
          <w:sz w:val="24"/>
          <w:szCs w:val="24"/>
          <w:u w:val="single"/>
        </w:rPr>
        <w:t>per hour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>).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 xml:space="preserve">  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It is estimated that the review and statement will be prepared by a Journeyman Contract 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Specialist equivalent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to a GS-12.  Based on a GS-12, step 5 salary, for FY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1</w:t>
      </w:r>
      <w:r w:rsidR="004742CC">
        <w:rPr>
          <w:rFonts w:ascii="Times New Roman" w:hAnsi="Times New Roman" w:eastAsia="Arial" w:cs="Times New Roman"/>
          <w:sz w:val="24"/>
          <w:szCs w:val="24"/>
        </w:rPr>
        <w:t>9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CC28A0">
        <w:rPr>
          <w:rFonts w:ascii="Times New Roman" w:hAnsi="Times New Roman" w:eastAsia="Arial" w:cs="Times New Roman"/>
          <w:sz w:val="24"/>
          <w:szCs w:val="24"/>
        </w:rPr>
        <w:t>(</w:t>
      </w:r>
      <w:r w:rsidRPr="004742CC" w:rsidR="004742CC">
        <w:rPr>
          <w:rStyle w:val="Hyperlink"/>
          <w:rFonts w:ascii="Times New Roman" w:hAnsi="Times New Roman" w:eastAsia="Arial" w:cs="Times New Roman"/>
          <w:sz w:val="24"/>
          <w:szCs w:val="24"/>
        </w:rPr>
        <w:t>https://www.opm.gov/policy-data-oversight/pay-leave/salaries-wages/salary-tables/19Tables/html/GS.aspx</w:t>
      </w:r>
      <w:r w:rsidR="00CC28A0">
        <w:rPr>
          <w:rFonts w:ascii="Times New Roman" w:hAnsi="Times New Roman" w:eastAsia="Arial" w:cs="Times New Roman"/>
          <w:sz w:val="24"/>
          <w:szCs w:val="24"/>
        </w:rPr>
        <w:t xml:space="preserve">) 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>plus 36.25% per OMB Memo M-08-13 dated March 11, 2008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, the hourly rate is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($</w:t>
      </w:r>
      <w:r w:rsidR="004742CC">
        <w:rPr>
          <w:rFonts w:ascii="Times New Roman" w:hAnsi="Times New Roman" w:eastAsia="Arial" w:cs="Times New Roman"/>
          <w:sz w:val="24"/>
          <w:szCs w:val="24"/>
        </w:rPr>
        <w:t>35.02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X 136.25% = $</w:t>
      </w:r>
      <w:r w:rsidR="004742CC">
        <w:rPr>
          <w:rFonts w:ascii="Times New Roman" w:hAnsi="Times New Roman" w:eastAsia="Arial" w:cs="Times New Roman"/>
          <w:sz w:val="24"/>
          <w:szCs w:val="24"/>
        </w:rPr>
        <w:t>47.72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).  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The information is evaluated upon receipt.  If acceptable, no further action is required.</w:t>
      </w:r>
      <w:r w:rsidR="00A85152">
        <w:rPr>
          <w:rFonts w:ascii="Times New Roman" w:hAnsi="Times New Roman" w:eastAsia="Arial" w:cs="Times New Roman"/>
          <w:sz w:val="24"/>
          <w:szCs w:val="24"/>
        </w:rPr>
        <w:t xml:space="preserve">  </w:t>
      </w:r>
    </w:p>
    <w:p w:rsidRPr="005B40E3" w:rsidR="000F2DB8" w:rsidP="00020AFE" w:rsidRDefault="000F2DB8">
      <w:pPr>
        <w:spacing w:before="11" w:line="260" w:lineRule="exact"/>
        <w:ind w:hanging="11"/>
        <w:rPr>
          <w:rFonts w:ascii="Times New Roman" w:hAnsi="Times New Roman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16"/>
        </w:tabs>
        <w:ind w:left="0" w:hanging="11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reason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burden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changes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since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last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submission.</w:t>
      </w:r>
    </w:p>
    <w:p w:rsidRPr="000F2DB8" w:rsidR="000F2DB8" w:rsidP="00020AFE" w:rsidRDefault="000F2DB8">
      <w:pPr>
        <w:spacing w:before="16" w:line="200" w:lineRule="exact"/>
        <w:ind w:hanging="11"/>
        <w:rPr>
          <w:rFonts w:ascii="Times New Roman" w:hAnsi="Times New Roman" w:cs="Times New Roman"/>
          <w:sz w:val="20"/>
          <w:szCs w:val="20"/>
        </w:rPr>
      </w:pPr>
    </w:p>
    <w:p w:rsidR="000F2DB8" w:rsidP="00020AFE" w:rsidRDefault="00762FF6">
      <w:pPr>
        <w:spacing w:before="70" w:line="241" w:lineRule="auto"/>
        <w:ind w:right="644" w:hanging="11"/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sz w:val="24"/>
          <w:szCs w:val="24"/>
        </w:rPr>
        <w:t>There is no burden</w:t>
      </w:r>
      <w:r w:rsidR="00A112D4">
        <w:rPr>
          <w:rFonts w:ascii="Times New Roman" w:hAnsi="Times New Roman" w:eastAsia="Arial" w:cs="Times New Roman"/>
          <w:sz w:val="24"/>
          <w:szCs w:val="24"/>
        </w:rPr>
        <w:t xml:space="preserve"> hour</w:t>
      </w:r>
      <w:r w:rsidRPr="00BC4545">
        <w:rPr>
          <w:rFonts w:ascii="Times New Roman" w:hAnsi="Times New Roman" w:eastAsia="Arial" w:cs="Times New Roman"/>
          <w:sz w:val="24"/>
          <w:szCs w:val="24"/>
        </w:rPr>
        <w:t xml:space="preserve"> change</w:t>
      </w:r>
      <w:r w:rsidRPr="00BC4545" w:rsidR="000F2DB8">
        <w:rPr>
          <w:rFonts w:ascii="Times New Roman" w:hAnsi="Times New Roman" w:eastAsia="Arial" w:cs="Times New Roman"/>
          <w:sz w:val="24"/>
          <w:szCs w:val="24"/>
        </w:rPr>
        <w:t>.</w:t>
      </w:r>
      <w:r w:rsidR="00A112D4">
        <w:rPr>
          <w:rFonts w:ascii="Times New Roman" w:hAnsi="Times New Roman" w:eastAsia="Arial" w:cs="Times New Roman"/>
          <w:sz w:val="24"/>
          <w:szCs w:val="24"/>
        </w:rPr>
        <w:t xml:space="preserve">  </w:t>
      </w:r>
      <w:r w:rsidRPr="00DC3CD0" w:rsidR="00DC3CD0">
        <w:rPr>
          <w:rFonts w:ascii="Times New Roman" w:hAnsi="Times New Roman" w:eastAsia="Arial" w:cs="Times New Roman"/>
          <w:sz w:val="24"/>
          <w:szCs w:val="24"/>
        </w:rPr>
        <w:t>The burden cost of this information collection is changed only to revise wage rates to more current and appropriate levels</w:t>
      </w:r>
      <w:r w:rsidR="00DC3CD0">
        <w:rPr>
          <w:rFonts w:ascii="Times New Roman" w:hAnsi="Times New Roman" w:eastAsia="Arial" w:cs="Times New Roman"/>
          <w:sz w:val="24"/>
          <w:szCs w:val="24"/>
        </w:rPr>
        <w:t>.  But e</w:t>
      </w:r>
      <w:r w:rsidRPr="00A112D4" w:rsidR="00A112D4">
        <w:rPr>
          <w:rFonts w:ascii="Times New Roman" w:hAnsi="Times New Roman" w:eastAsia="Arial" w:cs="Times New Roman"/>
          <w:sz w:val="24"/>
          <w:szCs w:val="24"/>
        </w:rPr>
        <w:t>stimates related to burden cost calculation remain unchanged</w:t>
      </w:r>
      <w:r w:rsidR="00DC3CD0">
        <w:rPr>
          <w:rFonts w:ascii="Times New Roman" w:hAnsi="Times New Roman" w:eastAsia="Arial" w:cs="Times New Roman"/>
          <w:sz w:val="24"/>
          <w:szCs w:val="24"/>
        </w:rPr>
        <w:t>.</w:t>
      </w:r>
    </w:p>
    <w:p w:rsidR="00A75F88" w:rsidP="00020AFE" w:rsidRDefault="00A75F88">
      <w:pPr>
        <w:spacing w:before="70" w:line="241" w:lineRule="auto"/>
        <w:ind w:left="720"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Summary of the cost differences between this SS and last SS</w:t>
      </w:r>
    </w:p>
    <w:tbl>
      <w:tblPr>
        <w:tblStyle w:val="TableGrid"/>
        <w:tblW w:w="0" w:type="auto"/>
        <w:tblInd w:w="169" w:type="dxa"/>
        <w:tblLook w:val="04A0" w:firstRow="1" w:lastRow="0" w:firstColumn="1" w:lastColumn="0" w:noHBand="0" w:noVBand="1"/>
      </w:tblPr>
      <w:tblGrid>
        <w:gridCol w:w="1626"/>
        <w:gridCol w:w="1890"/>
        <w:gridCol w:w="1710"/>
        <w:gridCol w:w="1980"/>
        <w:gridCol w:w="2995"/>
      </w:tblGrid>
      <w:tr w:rsidR="00A75F88" w:rsidTr="00DE21E4">
        <w:tc>
          <w:tcPr>
            <w:tcW w:w="1626" w:type="dxa"/>
          </w:tcPr>
          <w:p w:rsidR="00A75F88" w:rsidP="00A75F88" w:rsidRDefault="00A75F88">
            <w:pPr>
              <w:tabs>
                <w:tab w:val="left" w:pos="759"/>
              </w:tabs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SS Block #</w:t>
            </w:r>
          </w:p>
        </w:tc>
        <w:tc>
          <w:tcPr>
            <w:tcW w:w="1890" w:type="dxa"/>
          </w:tcPr>
          <w:p w:rsidR="00A75F88" w:rsidP="000F2DB8" w:rsidRDefault="00A75F88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Cost This SS</w:t>
            </w:r>
          </w:p>
        </w:tc>
        <w:tc>
          <w:tcPr>
            <w:tcW w:w="1710" w:type="dxa"/>
          </w:tcPr>
          <w:p w:rsidR="00A75F88" w:rsidP="000F2DB8" w:rsidRDefault="00A75F88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Cost Last SS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Increase (Decrease)</w:t>
            </w:r>
          </w:p>
        </w:tc>
        <w:tc>
          <w:tcPr>
            <w:tcW w:w="2995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Reason</w:t>
            </w:r>
          </w:p>
        </w:tc>
      </w:tr>
      <w:tr w:rsidR="00A75F88" w:rsidTr="00DE21E4">
        <w:tc>
          <w:tcPr>
            <w:tcW w:w="1626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12c</w:t>
            </w:r>
          </w:p>
        </w:tc>
        <w:tc>
          <w:tcPr>
            <w:tcW w:w="189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$7,200</w:t>
            </w:r>
          </w:p>
        </w:tc>
        <w:tc>
          <w:tcPr>
            <w:tcW w:w="171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$7,433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($233)</w:t>
            </w:r>
          </w:p>
        </w:tc>
        <w:tc>
          <w:tcPr>
            <w:tcW w:w="2995" w:type="dxa"/>
          </w:tcPr>
          <w:p w:rsidR="00A75F88" w:rsidP="000F2DB8" w:rsidRDefault="00C20453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On 9/30/18, OMB required to use the latest BLS rate instead of GS rate for 12c calculation for going forward. </w:t>
            </w:r>
          </w:p>
        </w:tc>
      </w:tr>
      <w:tr w:rsidR="00A75F88" w:rsidTr="00DE21E4">
        <w:tc>
          <w:tcPr>
            <w:tcW w:w="1626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$4,867</w:t>
            </w:r>
          </w:p>
        </w:tc>
        <w:tc>
          <w:tcPr>
            <w:tcW w:w="171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$4,734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$133</w:t>
            </w:r>
          </w:p>
        </w:tc>
        <w:tc>
          <w:tcPr>
            <w:tcW w:w="2995" w:type="dxa"/>
          </w:tcPr>
          <w:p w:rsidR="00A75F88" w:rsidP="000F2DB8" w:rsidRDefault="00C20453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Increased in GS rate.</w:t>
            </w:r>
          </w:p>
        </w:tc>
      </w:tr>
    </w:tbl>
    <w:p w:rsidRPr="00BC4545" w:rsidR="00A75F88" w:rsidP="000F2DB8" w:rsidRDefault="00DE21E4">
      <w:pPr>
        <w:spacing w:before="70" w:line="241" w:lineRule="auto"/>
        <w:ind w:left="169"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Net Changes $100 decreased in burden cost.</w:t>
      </w:r>
    </w:p>
    <w:p w:rsidRPr="000F2DB8" w:rsidR="000F2DB8" w:rsidP="000F2DB8" w:rsidRDefault="000F2DB8">
      <w:pPr>
        <w:spacing w:before="8" w:line="160" w:lineRule="exact"/>
        <w:rPr>
          <w:rFonts w:ascii="Times New Roman" w:hAnsi="Times New Roman" w:cs="Times New Roman"/>
          <w:sz w:val="16"/>
          <w:szCs w:val="16"/>
        </w:rPr>
      </w:pPr>
    </w:p>
    <w:p w:rsidRPr="00762FF6" w:rsidR="000F2DB8" w:rsidP="00C24C4F" w:rsidRDefault="000F2DB8">
      <w:pPr>
        <w:pStyle w:val="BodyText"/>
        <w:numPr>
          <w:ilvl w:val="2"/>
          <w:numId w:val="1"/>
        </w:numPr>
        <w:tabs>
          <w:tab w:val="left" w:pos="702"/>
        </w:tabs>
        <w:ind w:left="0" w:right="116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whose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published,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outline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plans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tabulation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 publication.</w:t>
      </w:r>
      <w:r w:rsidRPr="00762FF6">
        <w:rPr>
          <w:rFonts w:cs="Times New Roman"/>
          <w:b/>
          <w:spacing w:val="57"/>
          <w:w w:val="105"/>
        </w:rPr>
        <w:t xml:space="preserve"> </w:t>
      </w:r>
      <w:r w:rsidRPr="00762FF6">
        <w:rPr>
          <w:rFonts w:cs="Times New Roman"/>
          <w:b/>
          <w:w w:val="105"/>
        </w:rPr>
        <w:t>Address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complex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analytical techniques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used.</w:t>
      </w:r>
      <w:r w:rsidRPr="00762FF6">
        <w:rPr>
          <w:rFonts w:cs="Times New Roman"/>
          <w:b/>
          <w:spacing w:val="40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time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schedule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entire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project,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including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beginning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ending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1"/>
        </w:rPr>
        <w:t xml:space="preserve"> </w:t>
      </w:r>
      <w:r w:rsidRPr="00762FF6">
        <w:rPr>
          <w:rFonts w:cs="Times New Roman"/>
          <w:b/>
          <w:w w:val="105"/>
        </w:rPr>
        <w:t>information,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completion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report,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publication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dates,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othe1·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actions.</w:t>
      </w:r>
    </w:p>
    <w:p w:rsidRPr="000F2DB8" w:rsidR="000F2DB8" w:rsidP="00C24C4F" w:rsidRDefault="000F2DB8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Pr="000F2DB8" w:rsidR="000F2DB8" w:rsidP="00020AFE" w:rsidRDefault="000F2DB8">
      <w:pPr>
        <w:rPr>
          <w:rFonts w:ascii="Times New Roman" w:hAnsi="Times New Roman" w:eastAsia="Arial" w:cs="Times New Roman"/>
          <w:sz w:val="23"/>
          <w:szCs w:val="23"/>
        </w:rPr>
      </w:pP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The</w:t>
      </w:r>
      <w:r w:rsidRPr="000F2DB8">
        <w:rPr>
          <w:rFonts w:ascii="Times New Roman" w:hAnsi="Times New Roman" w:eastAsia="Arial" w:cs="Times New Roman"/>
          <w:spacing w:val="1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results</w:t>
      </w:r>
      <w:r w:rsidRPr="000F2DB8">
        <w:rPr>
          <w:rFonts w:ascii="Times New Roman" w:hAnsi="Times New Roman" w:eastAsia="Arial" w:cs="Times New Roman"/>
          <w:spacing w:val="-20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will</w:t>
      </w:r>
      <w:r w:rsidRPr="000F2DB8">
        <w:rPr>
          <w:rFonts w:ascii="Times New Roman" w:hAnsi="Times New Roman" w:eastAsia="Arial" w:cs="Times New Roman"/>
          <w:spacing w:val="-1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not</w:t>
      </w:r>
      <w:r w:rsidRPr="000F2DB8">
        <w:rPr>
          <w:rFonts w:ascii="Times New Roman" w:hAnsi="Times New Roman" w:eastAsia="Arial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be</w:t>
      </w:r>
      <w:r w:rsidRPr="000F2DB8">
        <w:rPr>
          <w:rFonts w:ascii="Times New Roman" w:hAnsi="Times New Roman" w:eastAsia="Arial" w:cs="Times New Roman"/>
          <w:spacing w:val="-15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published.</w:t>
      </w:r>
    </w:p>
    <w:p w:rsidRPr="000F2DB8" w:rsidR="000F2DB8" w:rsidP="00C24C4F" w:rsidRDefault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0" w:right="1112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If seeking 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omit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expiration</w:t>
      </w:r>
      <w:r w:rsidRPr="00762FF6">
        <w:rPr>
          <w:rFonts w:cs="Times New Roman"/>
          <w:b/>
          <w:spacing w:val="55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for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OMB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collection,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explain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5"/>
        </w:rPr>
        <w:t xml:space="preserve"> </w:t>
      </w:r>
      <w:r w:rsidRPr="00762FF6">
        <w:rPr>
          <w:rFonts w:cs="Times New Roman"/>
          <w:b/>
        </w:rPr>
        <w:t>reasons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display</w:t>
      </w:r>
      <w:r w:rsidRPr="00762FF6">
        <w:rPr>
          <w:rFonts w:cs="Times New Roman"/>
          <w:b/>
          <w:spacing w:val="3"/>
        </w:rPr>
        <w:t xml:space="preserve"> </w:t>
      </w:r>
      <w:r w:rsidRPr="00762FF6">
        <w:rPr>
          <w:rFonts w:cs="Times New Roman"/>
          <w:b/>
        </w:rPr>
        <w:t>would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be</w:t>
      </w:r>
      <w:r w:rsidRPr="00762FF6">
        <w:rPr>
          <w:rFonts w:cs="Times New Roman"/>
          <w:b/>
          <w:spacing w:val="8"/>
        </w:rPr>
        <w:t xml:space="preserve"> </w:t>
      </w:r>
      <w:r w:rsidRPr="00762FF6">
        <w:rPr>
          <w:rFonts w:cs="Times New Roman"/>
          <w:b/>
        </w:rPr>
        <w:t>inappropriate.</w:t>
      </w:r>
    </w:p>
    <w:p w:rsidRPr="000F2DB8" w:rsidR="000F2DB8" w:rsidP="00C24C4F" w:rsidRDefault="000F2DB8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BF4B93" w:rsidP="00020AFE" w:rsidRDefault="00CF1092">
      <w:pPr>
        <w:spacing w:before="70" w:line="241" w:lineRule="auto"/>
        <w:ind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VA is not seeking approval to omit the expiration date.</w:t>
      </w:r>
    </w:p>
    <w:p w:rsidRPr="00BF4B93" w:rsidR="00CF1092" w:rsidP="00BF4B93" w:rsidRDefault="00CF1092">
      <w:pPr>
        <w:spacing w:before="70" w:line="241" w:lineRule="auto"/>
        <w:ind w:left="169" w:right="644" w:firstLine="7"/>
        <w:rPr>
          <w:rFonts w:ascii="Times New Roman" w:hAnsi="Times New Roman" w:eastAsia="Arial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0" w:right="364" w:firstLine="7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each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exception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certification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statement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identified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19,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"Certification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w w:val="112"/>
        </w:rPr>
        <w:t xml:space="preserve"> </w:t>
      </w:r>
      <w:r w:rsidRPr="00762FF6">
        <w:rPr>
          <w:rFonts w:cs="Times New Roman"/>
          <w:b/>
          <w:w w:val="105"/>
        </w:rPr>
        <w:t>Paperwork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Reduction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Act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Submissions,"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OMB</w:t>
      </w:r>
      <w:r w:rsidRPr="00762FF6">
        <w:rPr>
          <w:rFonts w:cs="Times New Roman"/>
          <w:b/>
          <w:spacing w:val="-34"/>
          <w:w w:val="105"/>
        </w:rPr>
        <w:t xml:space="preserve"> </w:t>
      </w:r>
      <w:r w:rsidRPr="00762FF6">
        <w:rPr>
          <w:rFonts w:cs="Times New Roman"/>
          <w:b/>
          <w:w w:val="105"/>
        </w:rPr>
        <w:t>83-I.</w:t>
      </w:r>
    </w:p>
    <w:p w:rsidRPr="000F2DB8" w:rsidR="000F2DB8" w:rsidP="00020AFE" w:rsidRDefault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Pr="00BC4545" w:rsidR="000F2DB8" w:rsidP="00020AFE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sz w:val="24"/>
          <w:szCs w:val="24"/>
        </w:rPr>
        <w:lastRenderedPageBreak/>
        <w:t>This</w:t>
      </w:r>
      <w:r w:rsidRPr="00BC4545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submission</w:t>
      </w:r>
      <w:r w:rsidRPr="00BC4545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does</w:t>
      </w:r>
      <w:r w:rsidRPr="00BC4545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not</w:t>
      </w:r>
      <w:r w:rsidRPr="00BC4545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contain</w:t>
      </w:r>
      <w:r w:rsidRPr="00BC4545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any</w:t>
      </w:r>
      <w:r w:rsidRPr="00BC4545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exceptions</w:t>
      </w:r>
      <w:r w:rsidRPr="00BC4545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to</w:t>
      </w:r>
      <w:r w:rsidRPr="00BC4545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the</w:t>
      </w:r>
      <w:r w:rsidRPr="00BC4545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certification</w:t>
      </w:r>
      <w:r w:rsidRPr="00BC4545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statements.</w:t>
      </w:r>
    </w:p>
    <w:p w:rsidRPr="000F2DB8" w:rsidR="000F2DB8" w:rsidP="000F2DB8" w:rsidRDefault="000F2DB8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762FF6" w:rsidR="000F2DB8" w:rsidP="000F2DB8" w:rsidRDefault="000F2DB8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EMPLOYING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METHODS</w:t>
      </w:r>
    </w:p>
    <w:p w:rsidRPr="000F2DB8" w:rsidR="000F2DB8" w:rsidP="000F2DB8" w:rsidRDefault="000F2DB8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Pr="00BC4545" w:rsidR="000F2DB8" w:rsidP="000F2DB8" w:rsidRDefault="000F2DB8">
      <w:pPr>
        <w:ind w:left="112"/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Statistical</w:t>
      </w:r>
      <w:r w:rsidRPr="00BC4545">
        <w:rPr>
          <w:rFonts w:ascii="Times New Roman" w:hAnsi="Times New Roman" w:eastAsia="Arial" w:cs="Times New Roman"/>
          <w:spacing w:val="-17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methods</w:t>
      </w:r>
      <w:r w:rsidRPr="00BC4545">
        <w:rPr>
          <w:rFonts w:ascii="Times New Roman" w:hAnsi="Times New Roman" w:eastAsia="Arial" w:cs="Times New Roman"/>
          <w:spacing w:val="-19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will</w:t>
      </w:r>
      <w:r w:rsidRPr="00BC4545">
        <w:rPr>
          <w:rFonts w:ascii="Times New Roman" w:hAnsi="Times New Roman" w:eastAsia="Arial" w:cs="Times New Roman"/>
          <w:spacing w:val="-12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not</w:t>
      </w:r>
      <w:r w:rsidRPr="00BC4545">
        <w:rPr>
          <w:rFonts w:ascii="Times New Roman" w:hAnsi="Times New Roman" w:eastAsia="Arial" w:cs="Times New Roman"/>
          <w:spacing w:val="-22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be</w:t>
      </w:r>
      <w:r w:rsidRPr="00BC4545">
        <w:rPr>
          <w:rFonts w:ascii="Times New Roman" w:hAnsi="Times New Roman" w:eastAsia="Arial" w:cs="Times New Roman"/>
          <w:spacing w:val="-33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employed.</w:t>
      </w:r>
    </w:p>
    <w:p w:rsidRPr="000F2DB8" w:rsidR="006D046C" w:rsidRDefault="006D046C">
      <w:pPr>
        <w:rPr>
          <w:rFonts w:ascii="Times New Roman" w:hAnsi="Times New Roman" w:cs="Times New Roman"/>
        </w:rPr>
      </w:pPr>
    </w:p>
    <w:sectPr w:rsidRPr="000F2DB8" w:rsidR="006D046C">
      <w:footerReference w:type="default" r:id="rId9"/>
      <w:pgSz w:w="12240" w:h="15840"/>
      <w:pgMar w:top="920" w:right="1000" w:bottom="860" w:left="86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D4" w:rsidRDefault="000B75D4">
      <w:r>
        <w:separator/>
      </w:r>
    </w:p>
  </w:endnote>
  <w:endnote w:type="continuationSeparator" w:id="0">
    <w:p w:rsidR="000B75D4" w:rsidRDefault="000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5579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4FAB" w:rsidRDefault="00164F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21A2" w:rsidRDefault="006B77E3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D4" w:rsidRDefault="000B75D4">
      <w:r>
        <w:separator/>
      </w:r>
    </w:p>
  </w:footnote>
  <w:footnote w:type="continuationSeparator" w:id="0">
    <w:p w:rsidR="000B75D4" w:rsidRDefault="000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4E8"/>
    <w:multiLevelType w:val="hybridMultilevel"/>
    <w:tmpl w:val="7AF8F9F2"/>
    <w:lvl w:ilvl="0" w:tplc="3C1EBC6E">
      <w:start w:val="4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8"/>
        <w:sz w:val="16"/>
        <w:szCs w:val="16"/>
      </w:rPr>
    </w:lvl>
    <w:lvl w:ilvl="1" w:tplc="62083A0E">
      <w:start w:val="1"/>
      <w:numFmt w:val="bullet"/>
      <w:lvlText w:val="•"/>
      <w:lvlJc w:val="left"/>
      <w:rPr>
        <w:rFonts w:hint="default"/>
      </w:rPr>
    </w:lvl>
    <w:lvl w:ilvl="2" w:tplc="BA70DCE4">
      <w:start w:val="1"/>
      <w:numFmt w:val="bullet"/>
      <w:lvlText w:val="•"/>
      <w:lvlJc w:val="left"/>
      <w:rPr>
        <w:rFonts w:hint="default"/>
      </w:rPr>
    </w:lvl>
    <w:lvl w:ilvl="3" w:tplc="C068063A">
      <w:start w:val="1"/>
      <w:numFmt w:val="bullet"/>
      <w:lvlText w:val="•"/>
      <w:lvlJc w:val="left"/>
      <w:rPr>
        <w:rFonts w:hint="default"/>
      </w:rPr>
    </w:lvl>
    <w:lvl w:ilvl="4" w:tplc="18F83A02">
      <w:start w:val="1"/>
      <w:numFmt w:val="bullet"/>
      <w:lvlText w:val="•"/>
      <w:lvlJc w:val="left"/>
      <w:rPr>
        <w:rFonts w:hint="default"/>
      </w:rPr>
    </w:lvl>
    <w:lvl w:ilvl="5" w:tplc="C630B43E">
      <w:start w:val="1"/>
      <w:numFmt w:val="bullet"/>
      <w:lvlText w:val="•"/>
      <w:lvlJc w:val="left"/>
      <w:rPr>
        <w:rFonts w:hint="default"/>
      </w:rPr>
    </w:lvl>
    <w:lvl w:ilvl="6" w:tplc="472E07D0">
      <w:start w:val="1"/>
      <w:numFmt w:val="bullet"/>
      <w:lvlText w:val="•"/>
      <w:lvlJc w:val="left"/>
      <w:rPr>
        <w:rFonts w:hint="default"/>
      </w:rPr>
    </w:lvl>
    <w:lvl w:ilvl="7" w:tplc="296EA77E">
      <w:start w:val="1"/>
      <w:numFmt w:val="bullet"/>
      <w:lvlText w:val="•"/>
      <w:lvlJc w:val="left"/>
      <w:rPr>
        <w:rFonts w:hint="default"/>
      </w:rPr>
    </w:lvl>
    <w:lvl w:ilvl="8" w:tplc="3BD486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F4163A"/>
    <w:multiLevelType w:val="hybridMultilevel"/>
    <w:tmpl w:val="E8E64636"/>
    <w:lvl w:ilvl="0" w:tplc="EEC45FD4">
      <w:start w:val="4"/>
      <w:numFmt w:val="lowerLetter"/>
      <w:lvlText w:val="%1."/>
      <w:lvlJc w:val="left"/>
      <w:pPr>
        <w:ind w:hanging="180"/>
      </w:pPr>
      <w:rPr>
        <w:rFonts w:ascii="Arial" w:eastAsia="Arial" w:hAnsi="Arial" w:hint="default"/>
        <w:w w:val="92"/>
        <w:sz w:val="17"/>
        <w:szCs w:val="17"/>
      </w:rPr>
    </w:lvl>
    <w:lvl w:ilvl="1" w:tplc="A8ECFA5A">
      <w:start w:val="1"/>
      <w:numFmt w:val="decimal"/>
      <w:lvlText w:val="%2."/>
      <w:lvlJc w:val="left"/>
      <w:pPr>
        <w:ind w:hanging="173"/>
      </w:pPr>
      <w:rPr>
        <w:rFonts w:ascii="Arial" w:eastAsia="Arial" w:hAnsi="Arial" w:hint="default"/>
        <w:w w:val="96"/>
        <w:sz w:val="17"/>
        <w:szCs w:val="17"/>
      </w:rPr>
    </w:lvl>
    <w:lvl w:ilvl="2" w:tplc="0BB09DA2">
      <w:start w:val="1"/>
      <w:numFmt w:val="bullet"/>
      <w:lvlText w:val="•"/>
      <w:lvlJc w:val="left"/>
      <w:rPr>
        <w:rFonts w:hint="default"/>
      </w:rPr>
    </w:lvl>
    <w:lvl w:ilvl="3" w:tplc="DCFE96DE">
      <w:start w:val="1"/>
      <w:numFmt w:val="bullet"/>
      <w:lvlText w:val="•"/>
      <w:lvlJc w:val="left"/>
      <w:rPr>
        <w:rFonts w:hint="default"/>
      </w:rPr>
    </w:lvl>
    <w:lvl w:ilvl="4" w:tplc="3ED25F48">
      <w:start w:val="1"/>
      <w:numFmt w:val="bullet"/>
      <w:lvlText w:val="•"/>
      <w:lvlJc w:val="left"/>
      <w:rPr>
        <w:rFonts w:hint="default"/>
      </w:rPr>
    </w:lvl>
    <w:lvl w:ilvl="5" w:tplc="B8A62D80">
      <w:start w:val="1"/>
      <w:numFmt w:val="bullet"/>
      <w:lvlText w:val="•"/>
      <w:lvlJc w:val="left"/>
      <w:rPr>
        <w:rFonts w:hint="default"/>
      </w:rPr>
    </w:lvl>
    <w:lvl w:ilvl="6" w:tplc="09AA25DA">
      <w:start w:val="1"/>
      <w:numFmt w:val="bullet"/>
      <w:lvlText w:val="•"/>
      <w:lvlJc w:val="left"/>
      <w:rPr>
        <w:rFonts w:hint="default"/>
      </w:rPr>
    </w:lvl>
    <w:lvl w:ilvl="7" w:tplc="633202CE">
      <w:start w:val="1"/>
      <w:numFmt w:val="bullet"/>
      <w:lvlText w:val="•"/>
      <w:lvlJc w:val="left"/>
      <w:rPr>
        <w:rFonts w:hint="default"/>
      </w:rPr>
    </w:lvl>
    <w:lvl w:ilvl="8" w:tplc="D3FAA8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DF430A"/>
    <w:multiLevelType w:val="hybridMultilevel"/>
    <w:tmpl w:val="237EE1A4"/>
    <w:lvl w:ilvl="0" w:tplc="DAC40ADA">
      <w:start w:val="13"/>
      <w:numFmt w:val="decimal"/>
      <w:lvlText w:val="%1."/>
      <w:lvlJc w:val="left"/>
      <w:pPr>
        <w:ind w:hanging="238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C310F71A">
      <w:start w:val="1"/>
      <w:numFmt w:val="lowerLetter"/>
      <w:lvlText w:val="%2."/>
      <w:lvlJc w:val="left"/>
      <w:pPr>
        <w:ind w:hanging="173"/>
      </w:pPr>
      <w:rPr>
        <w:rFonts w:ascii="Arial" w:eastAsia="Arial" w:hAnsi="Arial" w:hint="default"/>
        <w:w w:val="86"/>
        <w:sz w:val="17"/>
        <w:szCs w:val="17"/>
      </w:rPr>
    </w:lvl>
    <w:lvl w:ilvl="2" w:tplc="2848B318">
      <w:start w:val="1"/>
      <w:numFmt w:val="decimal"/>
      <w:lvlText w:val="%3."/>
      <w:lvlJc w:val="left"/>
      <w:pPr>
        <w:ind w:hanging="180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 w:tplc="2556AC3A">
      <w:start w:val="1"/>
      <w:numFmt w:val="bullet"/>
      <w:lvlText w:val="•"/>
      <w:lvlJc w:val="left"/>
      <w:rPr>
        <w:rFonts w:hint="default"/>
      </w:rPr>
    </w:lvl>
    <w:lvl w:ilvl="4" w:tplc="D9B6B54A">
      <w:start w:val="1"/>
      <w:numFmt w:val="bullet"/>
      <w:lvlText w:val="•"/>
      <w:lvlJc w:val="left"/>
      <w:rPr>
        <w:rFonts w:hint="default"/>
      </w:rPr>
    </w:lvl>
    <w:lvl w:ilvl="5" w:tplc="7DF8F4EA">
      <w:start w:val="1"/>
      <w:numFmt w:val="bullet"/>
      <w:lvlText w:val="•"/>
      <w:lvlJc w:val="left"/>
      <w:rPr>
        <w:rFonts w:hint="default"/>
      </w:rPr>
    </w:lvl>
    <w:lvl w:ilvl="6" w:tplc="5B4C0C02">
      <w:start w:val="1"/>
      <w:numFmt w:val="bullet"/>
      <w:lvlText w:val="•"/>
      <w:lvlJc w:val="left"/>
      <w:rPr>
        <w:rFonts w:hint="default"/>
      </w:rPr>
    </w:lvl>
    <w:lvl w:ilvl="7" w:tplc="E578DA98">
      <w:start w:val="1"/>
      <w:numFmt w:val="bullet"/>
      <w:lvlText w:val="•"/>
      <w:lvlJc w:val="left"/>
      <w:rPr>
        <w:rFonts w:hint="default"/>
      </w:rPr>
    </w:lvl>
    <w:lvl w:ilvl="8" w:tplc="77C8D3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0E70F7"/>
    <w:multiLevelType w:val="hybridMultilevel"/>
    <w:tmpl w:val="2CC856C0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326C2838"/>
    <w:multiLevelType w:val="hybridMultilevel"/>
    <w:tmpl w:val="58D20D2A"/>
    <w:lvl w:ilvl="0" w:tplc="7EF61AC4">
      <w:start w:val="11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 w:tplc="582AC050">
      <w:start w:val="1"/>
      <w:numFmt w:val="lowerLetter"/>
      <w:lvlText w:val="%2."/>
      <w:lvlJc w:val="left"/>
      <w:pPr>
        <w:ind w:hanging="166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 w:tplc="6D26D788">
      <w:start w:val="1"/>
      <w:numFmt w:val="bullet"/>
      <w:lvlText w:val="•"/>
      <w:lvlJc w:val="left"/>
      <w:rPr>
        <w:rFonts w:hint="default"/>
      </w:rPr>
    </w:lvl>
    <w:lvl w:ilvl="3" w:tplc="19F08B2C">
      <w:start w:val="1"/>
      <w:numFmt w:val="bullet"/>
      <w:lvlText w:val="•"/>
      <w:lvlJc w:val="left"/>
      <w:rPr>
        <w:rFonts w:hint="default"/>
      </w:rPr>
    </w:lvl>
    <w:lvl w:ilvl="4" w:tplc="7EB676DC">
      <w:start w:val="1"/>
      <w:numFmt w:val="bullet"/>
      <w:lvlText w:val="•"/>
      <w:lvlJc w:val="left"/>
      <w:rPr>
        <w:rFonts w:hint="default"/>
      </w:rPr>
    </w:lvl>
    <w:lvl w:ilvl="5" w:tplc="34CA945C">
      <w:start w:val="1"/>
      <w:numFmt w:val="bullet"/>
      <w:lvlText w:val="•"/>
      <w:lvlJc w:val="left"/>
      <w:rPr>
        <w:rFonts w:hint="default"/>
      </w:rPr>
    </w:lvl>
    <w:lvl w:ilvl="6" w:tplc="3ACC1EC0">
      <w:start w:val="1"/>
      <w:numFmt w:val="bullet"/>
      <w:lvlText w:val="•"/>
      <w:lvlJc w:val="left"/>
      <w:rPr>
        <w:rFonts w:hint="default"/>
      </w:rPr>
    </w:lvl>
    <w:lvl w:ilvl="7" w:tplc="027E1C6A">
      <w:start w:val="1"/>
      <w:numFmt w:val="bullet"/>
      <w:lvlText w:val="•"/>
      <w:lvlJc w:val="left"/>
      <w:rPr>
        <w:rFonts w:hint="default"/>
      </w:rPr>
    </w:lvl>
    <w:lvl w:ilvl="8" w:tplc="72D6F3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B12BF3"/>
    <w:multiLevelType w:val="hybridMultilevel"/>
    <w:tmpl w:val="A974406A"/>
    <w:lvl w:ilvl="0" w:tplc="8A126248">
      <w:start w:val="8"/>
      <w:numFmt w:val="decimal"/>
      <w:lvlText w:val="%1."/>
      <w:lvlJc w:val="left"/>
      <w:pPr>
        <w:ind w:hanging="166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304F2DE">
      <w:start w:val="1"/>
      <w:numFmt w:val="bullet"/>
      <w:lvlText w:val="•"/>
      <w:lvlJc w:val="left"/>
      <w:rPr>
        <w:rFonts w:hint="default"/>
      </w:rPr>
    </w:lvl>
    <w:lvl w:ilvl="2" w:tplc="DE5E45D4">
      <w:start w:val="1"/>
      <w:numFmt w:val="bullet"/>
      <w:lvlText w:val="•"/>
      <w:lvlJc w:val="left"/>
      <w:rPr>
        <w:rFonts w:hint="default"/>
      </w:rPr>
    </w:lvl>
    <w:lvl w:ilvl="3" w:tplc="5BCAE0A0">
      <w:start w:val="1"/>
      <w:numFmt w:val="bullet"/>
      <w:lvlText w:val="•"/>
      <w:lvlJc w:val="left"/>
      <w:rPr>
        <w:rFonts w:hint="default"/>
      </w:rPr>
    </w:lvl>
    <w:lvl w:ilvl="4" w:tplc="015EC580">
      <w:start w:val="1"/>
      <w:numFmt w:val="bullet"/>
      <w:lvlText w:val="•"/>
      <w:lvlJc w:val="left"/>
      <w:rPr>
        <w:rFonts w:hint="default"/>
      </w:rPr>
    </w:lvl>
    <w:lvl w:ilvl="5" w:tplc="5E321878">
      <w:start w:val="1"/>
      <w:numFmt w:val="bullet"/>
      <w:lvlText w:val="•"/>
      <w:lvlJc w:val="left"/>
      <w:rPr>
        <w:rFonts w:hint="default"/>
      </w:rPr>
    </w:lvl>
    <w:lvl w:ilvl="6" w:tplc="37065A4C">
      <w:start w:val="1"/>
      <w:numFmt w:val="bullet"/>
      <w:lvlText w:val="•"/>
      <w:lvlJc w:val="left"/>
      <w:rPr>
        <w:rFonts w:hint="default"/>
      </w:rPr>
    </w:lvl>
    <w:lvl w:ilvl="7" w:tplc="81B0BAD2">
      <w:start w:val="1"/>
      <w:numFmt w:val="bullet"/>
      <w:lvlText w:val="•"/>
      <w:lvlJc w:val="left"/>
      <w:rPr>
        <w:rFonts w:hint="default"/>
      </w:rPr>
    </w:lvl>
    <w:lvl w:ilvl="8" w:tplc="A7AE2B7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A766F98"/>
    <w:multiLevelType w:val="hybridMultilevel"/>
    <w:tmpl w:val="C220F2F2"/>
    <w:lvl w:ilvl="0" w:tplc="BDF4DB38">
      <w:start w:val="2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6"/>
        <w:sz w:val="17"/>
        <w:szCs w:val="17"/>
      </w:rPr>
    </w:lvl>
    <w:lvl w:ilvl="1" w:tplc="A8FC5FB6">
      <w:start w:val="1"/>
      <w:numFmt w:val="bullet"/>
      <w:lvlText w:val="•"/>
      <w:lvlJc w:val="left"/>
      <w:rPr>
        <w:rFonts w:hint="default"/>
      </w:rPr>
    </w:lvl>
    <w:lvl w:ilvl="2" w:tplc="5F06EA00">
      <w:start w:val="1"/>
      <w:numFmt w:val="bullet"/>
      <w:lvlText w:val="•"/>
      <w:lvlJc w:val="left"/>
      <w:rPr>
        <w:rFonts w:hint="default"/>
      </w:rPr>
    </w:lvl>
    <w:lvl w:ilvl="3" w:tplc="9258DC82">
      <w:start w:val="1"/>
      <w:numFmt w:val="bullet"/>
      <w:lvlText w:val="•"/>
      <w:lvlJc w:val="left"/>
      <w:rPr>
        <w:rFonts w:hint="default"/>
      </w:rPr>
    </w:lvl>
    <w:lvl w:ilvl="4" w:tplc="EFEA6238">
      <w:start w:val="1"/>
      <w:numFmt w:val="bullet"/>
      <w:lvlText w:val="•"/>
      <w:lvlJc w:val="left"/>
      <w:rPr>
        <w:rFonts w:hint="default"/>
      </w:rPr>
    </w:lvl>
    <w:lvl w:ilvl="5" w:tplc="8A58E780">
      <w:start w:val="1"/>
      <w:numFmt w:val="bullet"/>
      <w:lvlText w:val="•"/>
      <w:lvlJc w:val="left"/>
      <w:rPr>
        <w:rFonts w:hint="default"/>
      </w:rPr>
    </w:lvl>
    <w:lvl w:ilvl="6" w:tplc="A7A285E8">
      <w:start w:val="1"/>
      <w:numFmt w:val="bullet"/>
      <w:lvlText w:val="•"/>
      <w:lvlJc w:val="left"/>
      <w:rPr>
        <w:rFonts w:hint="default"/>
      </w:rPr>
    </w:lvl>
    <w:lvl w:ilvl="7" w:tplc="83B89B76">
      <w:start w:val="1"/>
      <w:numFmt w:val="bullet"/>
      <w:lvlText w:val="•"/>
      <w:lvlJc w:val="left"/>
      <w:rPr>
        <w:rFonts w:hint="default"/>
      </w:rPr>
    </w:lvl>
    <w:lvl w:ilvl="8" w:tplc="806E92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5EB1A4D"/>
    <w:multiLevelType w:val="hybridMultilevel"/>
    <w:tmpl w:val="63AE5EDA"/>
    <w:lvl w:ilvl="0" w:tplc="5B24FB92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87"/>
        <w:sz w:val="17"/>
        <w:szCs w:val="17"/>
      </w:rPr>
    </w:lvl>
    <w:lvl w:ilvl="1" w:tplc="A7F60AA8">
      <w:start w:val="1"/>
      <w:numFmt w:val="lowerLetter"/>
      <w:lvlText w:val="%2."/>
      <w:lvlJc w:val="left"/>
      <w:pPr>
        <w:ind w:hanging="454"/>
      </w:pPr>
      <w:rPr>
        <w:rFonts w:ascii="Times New Roman" w:eastAsia="Times New Roman" w:hAnsi="Times New Roman" w:hint="default"/>
        <w:sz w:val="19"/>
        <w:szCs w:val="19"/>
      </w:rPr>
    </w:lvl>
    <w:lvl w:ilvl="2" w:tplc="1F00A904">
      <w:start w:val="1"/>
      <w:numFmt w:val="bullet"/>
      <w:lvlText w:val="•"/>
      <w:lvlJc w:val="left"/>
      <w:rPr>
        <w:rFonts w:hint="default"/>
      </w:rPr>
    </w:lvl>
    <w:lvl w:ilvl="3" w:tplc="78CA50BE">
      <w:start w:val="1"/>
      <w:numFmt w:val="bullet"/>
      <w:lvlText w:val="•"/>
      <w:lvlJc w:val="left"/>
      <w:rPr>
        <w:rFonts w:hint="default"/>
      </w:rPr>
    </w:lvl>
    <w:lvl w:ilvl="4" w:tplc="204C7E92">
      <w:start w:val="1"/>
      <w:numFmt w:val="bullet"/>
      <w:lvlText w:val="•"/>
      <w:lvlJc w:val="left"/>
      <w:rPr>
        <w:rFonts w:hint="default"/>
      </w:rPr>
    </w:lvl>
    <w:lvl w:ilvl="5" w:tplc="1760FDF4">
      <w:start w:val="1"/>
      <w:numFmt w:val="bullet"/>
      <w:lvlText w:val="•"/>
      <w:lvlJc w:val="left"/>
      <w:rPr>
        <w:rFonts w:hint="default"/>
      </w:rPr>
    </w:lvl>
    <w:lvl w:ilvl="6" w:tplc="0B5C47DA">
      <w:start w:val="1"/>
      <w:numFmt w:val="bullet"/>
      <w:lvlText w:val="•"/>
      <w:lvlJc w:val="left"/>
      <w:rPr>
        <w:rFonts w:hint="default"/>
      </w:rPr>
    </w:lvl>
    <w:lvl w:ilvl="7" w:tplc="C6842BCE">
      <w:start w:val="1"/>
      <w:numFmt w:val="bullet"/>
      <w:lvlText w:val="•"/>
      <w:lvlJc w:val="left"/>
      <w:rPr>
        <w:rFonts w:hint="default"/>
      </w:rPr>
    </w:lvl>
    <w:lvl w:ilvl="8" w:tplc="CFD0107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AAC6D0E"/>
    <w:multiLevelType w:val="hybridMultilevel"/>
    <w:tmpl w:val="26EEDC2A"/>
    <w:lvl w:ilvl="0" w:tplc="C4FCA140">
      <w:start w:val="17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 w:tplc="B3C8B748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 w:tplc="C94C04D0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0D30604A">
      <w:start w:val="1"/>
      <w:numFmt w:val="lowerLetter"/>
      <w:lvlText w:val="%4."/>
      <w:lvlJc w:val="left"/>
      <w:pPr>
        <w:ind w:hanging="533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5F3CECA2">
      <w:start w:val="1"/>
      <w:numFmt w:val="bullet"/>
      <w:lvlText w:val="•"/>
      <w:lvlJc w:val="left"/>
      <w:rPr>
        <w:rFonts w:hint="default"/>
      </w:rPr>
    </w:lvl>
    <w:lvl w:ilvl="5" w:tplc="81480F50">
      <w:start w:val="1"/>
      <w:numFmt w:val="bullet"/>
      <w:lvlText w:val="•"/>
      <w:lvlJc w:val="left"/>
      <w:rPr>
        <w:rFonts w:hint="default"/>
      </w:rPr>
    </w:lvl>
    <w:lvl w:ilvl="6" w:tplc="D8C6E1FE">
      <w:start w:val="1"/>
      <w:numFmt w:val="bullet"/>
      <w:lvlText w:val="•"/>
      <w:lvlJc w:val="left"/>
      <w:rPr>
        <w:rFonts w:hint="default"/>
      </w:rPr>
    </w:lvl>
    <w:lvl w:ilvl="7" w:tplc="4AD8C3F6">
      <w:start w:val="1"/>
      <w:numFmt w:val="bullet"/>
      <w:lvlText w:val="•"/>
      <w:lvlJc w:val="left"/>
      <w:rPr>
        <w:rFonts w:hint="default"/>
      </w:rPr>
    </w:lvl>
    <w:lvl w:ilvl="8" w:tplc="5B02D4B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5676A1"/>
    <w:multiLevelType w:val="hybridMultilevel"/>
    <w:tmpl w:val="ACE8CBFA"/>
    <w:lvl w:ilvl="0" w:tplc="C386790A">
      <w:start w:val="2"/>
      <w:numFmt w:val="lowerLetter"/>
      <w:lvlText w:val="%1."/>
      <w:lvlJc w:val="left"/>
      <w:pPr>
        <w:ind w:hanging="166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 w:tplc="05FCD790">
      <w:start w:val="1"/>
      <w:numFmt w:val="bullet"/>
      <w:lvlText w:val="•"/>
      <w:lvlJc w:val="left"/>
      <w:rPr>
        <w:rFonts w:hint="default"/>
      </w:rPr>
    </w:lvl>
    <w:lvl w:ilvl="2" w:tplc="5E02E87A">
      <w:start w:val="1"/>
      <w:numFmt w:val="bullet"/>
      <w:lvlText w:val="•"/>
      <w:lvlJc w:val="left"/>
      <w:rPr>
        <w:rFonts w:hint="default"/>
      </w:rPr>
    </w:lvl>
    <w:lvl w:ilvl="3" w:tplc="34504D66">
      <w:start w:val="1"/>
      <w:numFmt w:val="bullet"/>
      <w:lvlText w:val="•"/>
      <w:lvlJc w:val="left"/>
      <w:rPr>
        <w:rFonts w:hint="default"/>
      </w:rPr>
    </w:lvl>
    <w:lvl w:ilvl="4" w:tplc="98323B7A">
      <w:start w:val="1"/>
      <w:numFmt w:val="bullet"/>
      <w:lvlText w:val="•"/>
      <w:lvlJc w:val="left"/>
      <w:rPr>
        <w:rFonts w:hint="default"/>
      </w:rPr>
    </w:lvl>
    <w:lvl w:ilvl="5" w:tplc="45949C3C">
      <w:start w:val="1"/>
      <w:numFmt w:val="bullet"/>
      <w:lvlText w:val="•"/>
      <w:lvlJc w:val="left"/>
      <w:rPr>
        <w:rFonts w:hint="default"/>
      </w:rPr>
    </w:lvl>
    <w:lvl w:ilvl="6" w:tplc="2A64CC64">
      <w:start w:val="1"/>
      <w:numFmt w:val="bullet"/>
      <w:lvlText w:val="•"/>
      <w:lvlJc w:val="left"/>
      <w:rPr>
        <w:rFonts w:hint="default"/>
      </w:rPr>
    </w:lvl>
    <w:lvl w:ilvl="7" w:tplc="B9580C56">
      <w:start w:val="1"/>
      <w:numFmt w:val="bullet"/>
      <w:lvlText w:val="•"/>
      <w:lvlJc w:val="left"/>
      <w:rPr>
        <w:rFonts w:hint="default"/>
      </w:rPr>
    </w:lvl>
    <w:lvl w:ilvl="8" w:tplc="AA946D9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DC713C3"/>
    <w:multiLevelType w:val="hybridMultilevel"/>
    <w:tmpl w:val="B7107C30"/>
    <w:lvl w:ilvl="0" w:tplc="E04C56D6">
      <w:start w:val="15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 w:tplc="E0E8D336">
      <w:start w:val="1"/>
      <w:numFmt w:val="lowerLetter"/>
      <w:lvlText w:val="%2."/>
      <w:lvlJc w:val="left"/>
      <w:pPr>
        <w:ind w:hanging="159"/>
      </w:pPr>
      <w:rPr>
        <w:rFonts w:ascii="Arial" w:eastAsia="Arial" w:hAnsi="Arial" w:hint="default"/>
        <w:w w:val="86"/>
        <w:sz w:val="17"/>
        <w:szCs w:val="17"/>
      </w:rPr>
    </w:lvl>
    <w:lvl w:ilvl="2" w:tplc="769E13CC">
      <w:start w:val="1"/>
      <w:numFmt w:val="decimal"/>
      <w:lvlText w:val="%3."/>
      <w:lvlJc w:val="left"/>
      <w:pPr>
        <w:ind w:hanging="418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 w:tplc="B9C0734A">
      <w:start w:val="1"/>
      <w:numFmt w:val="bullet"/>
      <w:lvlText w:val="•"/>
      <w:lvlJc w:val="left"/>
      <w:rPr>
        <w:rFonts w:hint="default"/>
      </w:rPr>
    </w:lvl>
    <w:lvl w:ilvl="4" w:tplc="60BED3EE">
      <w:start w:val="1"/>
      <w:numFmt w:val="bullet"/>
      <w:lvlText w:val="•"/>
      <w:lvlJc w:val="left"/>
      <w:rPr>
        <w:rFonts w:hint="default"/>
      </w:rPr>
    </w:lvl>
    <w:lvl w:ilvl="5" w:tplc="E0A0FB20">
      <w:start w:val="1"/>
      <w:numFmt w:val="bullet"/>
      <w:lvlText w:val="•"/>
      <w:lvlJc w:val="left"/>
      <w:rPr>
        <w:rFonts w:hint="default"/>
      </w:rPr>
    </w:lvl>
    <w:lvl w:ilvl="6" w:tplc="AC584E78">
      <w:start w:val="1"/>
      <w:numFmt w:val="bullet"/>
      <w:lvlText w:val="•"/>
      <w:lvlJc w:val="left"/>
      <w:rPr>
        <w:rFonts w:hint="default"/>
      </w:rPr>
    </w:lvl>
    <w:lvl w:ilvl="7" w:tplc="E7A41612">
      <w:start w:val="1"/>
      <w:numFmt w:val="bullet"/>
      <w:lvlText w:val="•"/>
      <w:lvlJc w:val="left"/>
      <w:rPr>
        <w:rFonts w:hint="default"/>
      </w:rPr>
    </w:lvl>
    <w:lvl w:ilvl="8" w:tplc="EE32720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B8"/>
    <w:rsid w:val="00020AFE"/>
    <w:rsid w:val="00021243"/>
    <w:rsid w:val="000266E3"/>
    <w:rsid w:val="0002783C"/>
    <w:rsid w:val="00061AA8"/>
    <w:rsid w:val="00076D3D"/>
    <w:rsid w:val="000860AC"/>
    <w:rsid w:val="000A6880"/>
    <w:rsid w:val="000B0231"/>
    <w:rsid w:val="000B2EC5"/>
    <w:rsid w:val="000B75D4"/>
    <w:rsid w:val="000C14EA"/>
    <w:rsid w:val="000F2DB8"/>
    <w:rsid w:val="00125D97"/>
    <w:rsid w:val="00164FAB"/>
    <w:rsid w:val="001670B5"/>
    <w:rsid w:val="00194896"/>
    <w:rsid w:val="00195289"/>
    <w:rsid w:val="001A539E"/>
    <w:rsid w:val="001B29F1"/>
    <w:rsid w:val="001F6D94"/>
    <w:rsid w:val="00210176"/>
    <w:rsid w:val="00241ECE"/>
    <w:rsid w:val="00292739"/>
    <w:rsid w:val="0029318F"/>
    <w:rsid w:val="00296DEA"/>
    <w:rsid w:val="00297C34"/>
    <w:rsid w:val="002C4843"/>
    <w:rsid w:val="003579DB"/>
    <w:rsid w:val="00393A35"/>
    <w:rsid w:val="003F1DFD"/>
    <w:rsid w:val="003F4B51"/>
    <w:rsid w:val="00400B40"/>
    <w:rsid w:val="00420E21"/>
    <w:rsid w:val="0042150C"/>
    <w:rsid w:val="0045492B"/>
    <w:rsid w:val="004742CC"/>
    <w:rsid w:val="004E5335"/>
    <w:rsid w:val="00541833"/>
    <w:rsid w:val="005844C9"/>
    <w:rsid w:val="005B40E3"/>
    <w:rsid w:val="005D647B"/>
    <w:rsid w:val="005F39B3"/>
    <w:rsid w:val="006454AB"/>
    <w:rsid w:val="0065062B"/>
    <w:rsid w:val="00667B2B"/>
    <w:rsid w:val="0067337C"/>
    <w:rsid w:val="006B77E3"/>
    <w:rsid w:val="006D01ED"/>
    <w:rsid w:val="006D046C"/>
    <w:rsid w:val="006F6831"/>
    <w:rsid w:val="007513A5"/>
    <w:rsid w:val="00762FF6"/>
    <w:rsid w:val="00771B5C"/>
    <w:rsid w:val="00781F91"/>
    <w:rsid w:val="00782FD9"/>
    <w:rsid w:val="007A067F"/>
    <w:rsid w:val="007A09A8"/>
    <w:rsid w:val="00862A60"/>
    <w:rsid w:val="00866298"/>
    <w:rsid w:val="008747BA"/>
    <w:rsid w:val="008954A4"/>
    <w:rsid w:val="00917BFD"/>
    <w:rsid w:val="0095139C"/>
    <w:rsid w:val="009603AA"/>
    <w:rsid w:val="00977154"/>
    <w:rsid w:val="00987F20"/>
    <w:rsid w:val="009C4BDE"/>
    <w:rsid w:val="009C7424"/>
    <w:rsid w:val="009E2FD5"/>
    <w:rsid w:val="009E5908"/>
    <w:rsid w:val="00A112D4"/>
    <w:rsid w:val="00A570EB"/>
    <w:rsid w:val="00A57EDB"/>
    <w:rsid w:val="00A75F88"/>
    <w:rsid w:val="00A85152"/>
    <w:rsid w:val="00AE1DF6"/>
    <w:rsid w:val="00AE1F22"/>
    <w:rsid w:val="00B02B59"/>
    <w:rsid w:val="00B0528E"/>
    <w:rsid w:val="00B144F0"/>
    <w:rsid w:val="00B40186"/>
    <w:rsid w:val="00BB18E3"/>
    <w:rsid w:val="00BC4545"/>
    <w:rsid w:val="00BE70FE"/>
    <w:rsid w:val="00BF4B93"/>
    <w:rsid w:val="00C075EA"/>
    <w:rsid w:val="00C20453"/>
    <w:rsid w:val="00C24C4F"/>
    <w:rsid w:val="00C75DF5"/>
    <w:rsid w:val="00CB36DD"/>
    <w:rsid w:val="00CC26F5"/>
    <w:rsid w:val="00CC28A0"/>
    <w:rsid w:val="00CC6859"/>
    <w:rsid w:val="00CF1092"/>
    <w:rsid w:val="00CF1F13"/>
    <w:rsid w:val="00D10740"/>
    <w:rsid w:val="00D55D0F"/>
    <w:rsid w:val="00D77444"/>
    <w:rsid w:val="00DC3CD0"/>
    <w:rsid w:val="00DE21E4"/>
    <w:rsid w:val="00E15EAB"/>
    <w:rsid w:val="00E20A06"/>
    <w:rsid w:val="00E72AD5"/>
    <w:rsid w:val="00E84823"/>
    <w:rsid w:val="00EB0B72"/>
    <w:rsid w:val="00EB7304"/>
    <w:rsid w:val="00EC7DAB"/>
    <w:rsid w:val="00F02DF5"/>
    <w:rsid w:val="00F227EB"/>
    <w:rsid w:val="00F40800"/>
    <w:rsid w:val="00F74D4F"/>
    <w:rsid w:val="00F9475F"/>
    <w:rsid w:val="00FD3A73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67C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CE"/>
  </w:style>
  <w:style w:type="paragraph" w:styleId="Footer">
    <w:name w:val="footer"/>
    <w:basedOn w:val="Normal"/>
    <w:link w:val="FooterChar"/>
    <w:uiPriority w:val="99"/>
    <w:unhideWhenUsed/>
    <w:rsid w:val="00241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CE"/>
  </w:style>
  <w:style w:type="character" w:styleId="UnresolvedMention">
    <w:name w:val="Unresolved Mention"/>
    <w:basedOn w:val="DefaultParagraphFont"/>
    <w:uiPriority w:val="99"/>
    <w:semiHidden/>
    <w:unhideWhenUsed/>
    <w:rsid w:val="001948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7B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7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str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269A-4B02-4B10-8234-67D87B77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2020-09-28T15:43:00Z</dcterms:created>
  <dcterms:modified xsi:type="dcterms:W3CDTF">2020-09-28T16:03:00Z</dcterms:modified>
</cp:coreProperties>
</file>