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0335" w:rsidR="009901AB" w:rsidP="009901AB" w:rsidRDefault="00876B90" w14:paraId="5BF938B7" w14:textId="5A3695D8">
      <w:pPr>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Supporting Statement</w:t>
      </w:r>
      <w:r w:rsidR="00A7212D">
        <w:rPr>
          <w:rFonts w:ascii="Times New Roman" w:hAnsi="Times New Roman" w:cs="Times New Roman"/>
          <w:b/>
          <w:sz w:val="24"/>
          <w:szCs w:val="24"/>
          <w:u w:val="single"/>
        </w:rPr>
        <w:t>s</w:t>
      </w:r>
      <w:r>
        <w:rPr>
          <w:rFonts w:ascii="Times New Roman" w:hAnsi="Times New Roman" w:cs="Times New Roman"/>
          <w:b/>
          <w:sz w:val="24"/>
          <w:szCs w:val="24"/>
          <w:u w:val="single"/>
        </w:rPr>
        <w:t>: Part A</w:t>
      </w:r>
    </w:p>
    <w:p w:rsidR="004C7145" w:rsidP="009901AB" w:rsidRDefault="00693934" w14:paraId="737E242D" w14:textId="1A551C3D">
      <w:pPr>
        <w:autoSpaceDE w:val="0"/>
        <w:autoSpaceDN w:val="0"/>
        <w:adjustRightInd w:val="0"/>
        <w:spacing w:after="0" w:line="240" w:lineRule="auto"/>
        <w:jc w:val="center"/>
        <w:rPr>
          <w:rFonts w:ascii="Times New Roman" w:hAnsi="Times New Roman" w:cs="Times New Roman"/>
          <w:b/>
          <w:sz w:val="24"/>
          <w:szCs w:val="24"/>
        </w:rPr>
      </w:pPr>
      <w:r w:rsidRPr="003B0335">
        <w:rPr>
          <w:rFonts w:ascii="Times New Roman" w:hAnsi="Times New Roman" w:cs="Times New Roman"/>
          <w:b/>
          <w:sz w:val="24"/>
          <w:szCs w:val="24"/>
        </w:rPr>
        <w:t>Auto</w:t>
      </w:r>
      <w:r>
        <w:rPr>
          <w:rFonts w:ascii="Times New Roman" w:hAnsi="Times New Roman" w:cs="Times New Roman"/>
          <w:b/>
          <w:sz w:val="24"/>
          <w:szCs w:val="24"/>
        </w:rPr>
        <w:t>mated</w:t>
      </w:r>
      <w:r w:rsidRPr="003B0335">
        <w:rPr>
          <w:rFonts w:ascii="Times New Roman" w:hAnsi="Times New Roman" w:cs="Times New Roman"/>
          <w:b/>
          <w:sz w:val="24"/>
          <w:szCs w:val="24"/>
        </w:rPr>
        <w:t xml:space="preserve"> </w:t>
      </w:r>
      <w:r w:rsidRPr="003B0335" w:rsidR="004C7145">
        <w:rPr>
          <w:rFonts w:ascii="Times New Roman" w:hAnsi="Times New Roman" w:cs="Times New Roman"/>
          <w:b/>
          <w:sz w:val="24"/>
          <w:szCs w:val="24"/>
        </w:rPr>
        <w:t>Vehicle Transparency &amp; Engagement for Safe Testing (</w:t>
      </w:r>
      <w:r w:rsidR="00D909B6">
        <w:rPr>
          <w:rFonts w:ascii="Times New Roman" w:hAnsi="Times New Roman" w:cs="Times New Roman"/>
          <w:b/>
          <w:sz w:val="24"/>
          <w:szCs w:val="24"/>
        </w:rPr>
        <w:t xml:space="preserve">AV </w:t>
      </w:r>
      <w:r w:rsidRPr="003B0335" w:rsidR="004C7145">
        <w:rPr>
          <w:rFonts w:ascii="Times New Roman" w:hAnsi="Times New Roman" w:cs="Times New Roman"/>
          <w:b/>
          <w:sz w:val="24"/>
          <w:szCs w:val="24"/>
        </w:rPr>
        <w:t>TEST) Initiative</w:t>
      </w:r>
    </w:p>
    <w:p w:rsidRPr="003B0335" w:rsidR="00D909B6" w:rsidP="009901AB" w:rsidRDefault="00D909B6" w14:paraId="640224FD" w14:textId="6AB0DFE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Control Number 2127-</w:t>
      </w:r>
      <w:r w:rsidR="00F12CF0">
        <w:rPr>
          <w:rFonts w:ascii="Times New Roman" w:hAnsi="Times New Roman" w:cs="Times New Roman"/>
          <w:b/>
          <w:sz w:val="24"/>
          <w:szCs w:val="24"/>
        </w:rPr>
        <w:t>NEW</w:t>
      </w:r>
    </w:p>
    <w:p w:rsidRPr="003B0335" w:rsidR="004C7145" w:rsidP="004C7145" w:rsidRDefault="004C7145" w14:paraId="032D8648" w14:textId="03AE3A1E">
      <w:pPr>
        <w:autoSpaceDE w:val="0"/>
        <w:autoSpaceDN w:val="0"/>
        <w:adjustRightInd w:val="0"/>
        <w:spacing w:after="0" w:line="240" w:lineRule="auto"/>
        <w:rPr>
          <w:rFonts w:ascii="Times New Roman" w:hAnsi="Times New Roman" w:cs="Times New Roman"/>
          <w:b/>
          <w:sz w:val="24"/>
          <w:szCs w:val="24"/>
        </w:rPr>
      </w:pPr>
    </w:p>
    <w:p w:rsidRPr="003B0335" w:rsidR="004C7145" w:rsidP="004C7145" w:rsidRDefault="00D67D17" w14:paraId="4DF83A40" w14:textId="56C110F2">
      <w:pPr>
        <w:autoSpaceDE w:val="0"/>
        <w:autoSpaceDN w:val="0"/>
        <w:adjustRightInd w:val="0"/>
        <w:spacing w:after="0" w:line="240" w:lineRule="auto"/>
        <w:rPr>
          <w:rFonts w:ascii="Times New Roman" w:hAnsi="Times New Roman" w:cs="Times New Roman"/>
          <w:b/>
          <w:smallCaps/>
          <w:sz w:val="24"/>
          <w:szCs w:val="24"/>
          <w:u w:val="single"/>
        </w:rPr>
      </w:pPr>
      <w:r>
        <w:rPr>
          <w:rFonts w:ascii="Times New Roman" w:hAnsi="Times New Roman" w:cs="Times New Roman"/>
          <w:b/>
          <w:smallCaps/>
          <w:sz w:val="24"/>
          <w:szCs w:val="24"/>
          <w:u w:val="single"/>
        </w:rPr>
        <w:t>ABSTRACT:</w:t>
      </w:r>
      <w:r>
        <w:rPr>
          <w:rStyle w:val="FootnoteReference"/>
          <w:rFonts w:ascii="Times New Roman" w:hAnsi="Times New Roman" w:cs="Times New Roman"/>
          <w:b/>
          <w:smallCaps/>
          <w:sz w:val="24"/>
          <w:szCs w:val="24"/>
          <w:u w:val="single"/>
        </w:rPr>
        <w:footnoteReference w:id="2"/>
      </w:r>
    </w:p>
    <w:p w:rsidRPr="003B0335" w:rsidR="008C5169" w:rsidP="004C7145" w:rsidRDefault="008C5169" w14:paraId="7288A133" w14:textId="77777777">
      <w:pPr>
        <w:autoSpaceDE w:val="0"/>
        <w:autoSpaceDN w:val="0"/>
        <w:adjustRightInd w:val="0"/>
        <w:spacing w:after="0" w:line="240" w:lineRule="auto"/>
        <w:rPr>
          <w:rFonts w:ascii="Times New Roman" w:hAnsi="Times New Roman" w:cs="Times New Roman"/>
          <w:b/>
          <w:sz w:val="24"/>
          <w:szCs w:val="24"/>
          <w:u w:val="single"/>
        </w:rPr>
      </w:pPr>
    </w:p>
    <w:p w:rsidRPr="00452ED0" w:rsidR="00497FA1" w:rsidP="004C7145" w:rsidRDefault="00F32383" w14:paraId="41ADFE91" w14:textId="7FDEFA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NHTSA </w:t>
      </w:r>
      <w:r w:rsidRPr="003B0335" w:rsidR="004C7145">
        <w:rPr>
          <w:rFonts w:ascii="Times New Roman" w:hAnsi="Times New Roman" w:cs="Times New Roman"/>
          <w:sz w:val="24"/>
          <w:szCs w:val="24"/>
        </w:rPr>
        <w:t>request</w:t>
      </w:r>
      <w:r>
        <w:rPr>
          <w:rFonts w:ascii="Times New Roman" w:hAnsi="Times New Roman" w:cs="Times New Roman"/>
          <w:sz w:val="24"/>
          <w:szCs w:val="24"/>
        </w:rPr>
        <w:t>s</w:t>
      </w:r>
      <w:r w:rsidR="00BC20B2">
        <w:rPr>
          <w:rFonts w:ascii="Times New Roman" w:hAnsi="Times New Roman" w:cs="Times New Roman"/>
          <w:sz w:val="24"/>
          <w:szCs w:val="24"/>
        </w:rPr>
        <w:t xml:space="preserve"> review and approval from</w:t>
      </w:r>
      <w:r w:rsidRPr="003B0335" w:rsidR="004C7145">
        <w:rPr>
          <w:rFonts w:ascii="Times New Roman" w:hAnsi="Times New Roman" w:cs="Times New Roman"/>
          <w:sz w:val="24"/>
          <w:szCs w:val="24"/>
        </w:rPr>
        <w:t xml:space="preserve"> the Office of Management and Budge</w:t>
      </w:r>
      <w:r w:rsidR="00BC20B2">
        <w:rPr>
          <w:rFonts w:ascii="Times New Roman" w:hAnsi="Times New Roman" w:cs="Times New Roman"/>
          <w:sz w:val="24"/>
          <w:szCs w:val="24"/>
        </w:rPr>
        <w:t>t</w:t>
      </w:r>
      <w:r w:rsidRPr="003B0335" w:rsidR="004C7145">
        <w:rPr>
          <w:rFonts w:ascii="Times New Roman" w:hAnsi="Times New Roman" w:cs="Times New Roman"/>
          <w:sz w:val="24"/>
          <w:szCs w:val="24"/>
        </w:rPr>
        <w:t xml:space="preserve"> (OMB)</w:t>
      </w:r>
      <w:r w:rsidR="005E4D69">
        <w:rPr>
          <w:rFonts w:ascii="Times New Roman" w:hAnsi="Times New Roman" w:cs="Times New Roman"/>
          <w:sz w:val="24"/>
          <w:szCs w:val="24"/>
        </w:rPr>
        <w:t xml:space="preserve"> </w:t>
      </w:r>
      <w:r w:rsidR="00BC20B2">
        <w:rPr>
          <w:rFonts w:ascii="Times New Roman" w:hAnsi="Times New Roman" w:cs="Times New Roman"/>
          <w:sz w:val="24"/>
          <w:szCs w:val="24"/>
        </w:rPr>
        <w:t>for</w:t>
      </w:r>
      <w:r w:rsidRPr="003B0335" w:rsidR="004C7145">
        <w:rPr>
          <w:rFonts w:ascii="Times New Roman" w:hAnsi="Times New Roman" w:cs="Times New Roman"/>
          <w:sz w:val="24"/>
          <w:szCs w:val="24"/>
        </w:rPr>
        <w:t xml:space="preserve"> a new information collection request (ICR)</w:t>
      </w:r>
      <w:r w:rsidR="00202ACE">
        <w:rPr>
          <w:rFonts w:ascii="Times New Roman" w:hAnsi="Times New Roman" w:cs="Times New Roman"/>
          <w:sz w:val="24"/>
          <w:szCs w:val="24"/>
        </w:rPr>
        <w:t xml:space="preserve"> for</w:t>
      </w:r>
      <w:r w:rsidRPr="003B0335" w:rsidR="004C7145">
        <w:rPr>
          <w:rFonts w:ascii="Times New Roman" w:hAnsi="Times New Roman" w:cs="Times New Roman"/>
          <w:sz w:val="24"/>
          <w:szCs w:val="24"/>
        </w:rPr>
        <w:t xml:space="preserve"> a safety information sharing initiative </w:t>
      </w:r>
      <w:r w:rsidRPr="003B0335" w:rsidR="003C686C">
        <w:rPr>
          <w:rFonts w:ascii="Times New Roman" w:hAnsi="Times New Roman" w:cs="Times New Roman"/>
          <w:sz w:val="24"/>
          <w:szCs w:val="24"/>
        </w:rPr>
        <w:t>for</w:t>
      </w:r>
      <w:r w:rsidRPr="003B0335" w:rsidR="004C7145">
        <w:rPr>
          <w:rFonts w:ascii="Times New Roman" w:hAnsi="Times New Roman" w:cs="Times New Roman"/>
          <w:sz w:val="24"/>
          <w:szCs w:val="24"/>
        </w:rPr>
        <w:t xml:space="preserve"> testing in the United States of vehicles equipped with </w:t>
      </w:r>
      <w:r w:rsidRPr="003B0335" w:rsidR="003C686C">
        <w:rPr>
          <w:rFonts w:ascii="Times New Roman" w:hAnsi="Times New Roman" w:cs="Times New Roman"/>
          <w:sz w:val="24"/>
          <w:szCs w:val="24"/>
        </w:rPr>
        <w:t>Automated Driving System (</w:t>
      </w:r>
      <w:r w:rsidRPr="003B0335" w:rsidR="004C7145">
        <w:rPr>
          <w:rFonts w:ascii="Times New Roman" w:hAnsi="Times New Roman" w:cs="Times New Roman"/>
          <w:sz w:val="24"/>
          <w:szCs w:val="24"/>
        </w:rPr>
        <w:t>ADS</w:t>
      </w:r>
      <w:r w:rsidRPr="003B0335" w:rsidR="00923CAB">
        <w:rPr>
          <w:rFonts w:ascii="Times New Roman" w:hAnsi="Times New Roman" w:cs="Times New Roman"/>
          <w:sz w:val="24"/>
          <w:szCs w:val="24"/>
        </w:rPr>
        <w:t>, commonly referred to as “</w:t>
      </w:r>
      <w:r w:rsidRPr="003B0335" w:rsidR="00A26682">
        <w:rPr>
          <w:rFonts w:ascii="Times New Roman" w:hAnsi="Times New Roman" w:cs="Times New Roman"/>
          <w:sz w:val="24"/>
          <w:szCs w:val="24"/>
        </w:rPr>
        <w:t>AV</w:t>
      </w:r>
      <w:r w:rsidRPr="003B0335" w:rsidR="00923CAB">
        <w:rPr>
          <w:rFonts w:ascii="Times New Roman" w:hAnsi="Times New Roman" w:cs="Times New Roman"/>
          <w:sz w:val="24"/>
          <w:szCs w:val="24"/>
        </w:rPr>
        <w:t>”</w:t>
      </w:r>
      <w:r w:rsidRPr="003B0335" w:rsidR="003C686C">
        <w:rPr>
          <w:rFonts w:ascii="Times New Roman" w:hAnsi="Times New Roman" w:cs="Times New Roman"/>
          <w:sz w:val="24"/>
          <w:szCs w:val="24"/>
        </w:rPr>
        <w:t>)</w:t>
      </w:r>
      <w:r w:rsidRPr="003B0335" w:rsidR="004C7145">
        <w:rPr>
          <w:rFonts w:ascii="Times New Roman" w:hAnsi="Times New Roman" w:cs="Times New Roman"/>
          <w:sz w:val="24"/>
          <w:szCs w:val="24"/>
        </w:rPr>
        <w:t xml:space="preserve"> technology</w:t>
      </w:r>
      <w:r w:rsidR="0061192E">
        <w:rPr>
          <w:rFonts w:ascii="Times New Roman" w:hAnsi="Times New Roman" w:cs="Times New Roman"/>
          <w:sz w:val="24"/>
          <w:szCs w:val="24"/>
        </w:rPr>
        <w:t>.</w:t>
      </w:r>
      <w:r w:rsidRPr="003B0335" w:rsidR="003C686C">
        <w:rPr>
          <w:rFonts w:ascii="Times New Roman" w:hAnsi="Times New Roman" w:cs="Times New Roman"/>
          <w:sz w:val="24"/>
          <w:szCs w:val="24"/>
        </w:rPr>
        <w:t xml:space="preserve">  </w:t>
      </w:r>
      <w:r w:rsidR="0061192E">
        <w:rPr>
          <w:rFonts w:ascii="Times New Roman" w:hAnsi="Times New Roman" w:cs="Times New Roman"/>
          <w:sz w:val="24"/>
          <w:szCs w:val="24"/>
        </w:rPr>
        <w:t xml:space="preserve">This initiative will involve the collection of information on </w:t>
      </w:r>
      <w:r w:rsidRPr="003B0335" w:rsidR="003C686C">
        <w:rPr>
          <w:rFonts w:ascii="Times New Roman" w:hAnsi="Times New Roman" w:cs="Times New Roman"/>
          <w:sz w:val="24"/>
          <w:szCs w:val="24"/>
        </w:rPr>
        <w:t xml:space="preserve">a </w:t>
      </w:r>
      <w:r w:rsidRPr="003B0335" w:rsidR="00B42357">
        <w:rPr>
          <w:rFonts w:ascii="Times New Roman" w:hAnsi="Times New Roman" w:cs="Times New Roman"/>
          <w:sz w:val="24"/>
          <w:szCs w:val="24"/>
        </w:rPr>
        <w:t xml:space="preserve">digital platform on </w:t>
      </w:r>
      <w:r w:rsidR="0061192E">
        <w:rPr>
          <w:rFonts w:ascii="Times New Roman" w:hAnsi="Times New Roman" w:cs="Times New Roman"/>
          <w:sz w:val="24"/>
          <w:szCs w:val="24"/>
        </w:rPr>
        <w:t>NHTSA</w:t>
      </w:r>
      <w:r w:rsidR="00BC20B2">
        <w:rPr>
          <w:rFonts w:ascii="Times New Roman" w:hAnsi="Times New Roman" w:cs="Times New Roman"/>
          <w:sz w:val="24"/>
          <w:szCs w:val="24"/>
        </w:rPr>
        <w:t>’s</w:t>
      </w:r>
      <w:r w:rsidRPr="003B0335" w:rsidR="00B42357">
        <w:rPr>
          <w:rFonts w:ascii="Times New Roman" w:hAnsi="Times New Roman" w:cs="Times New Roman"/>
          <w:sz w:val="24"/>
          <w:szCs w:val="24"/>
        </w:rPr>
        <w:t xml:space="preserve"> website</w:t>
      </w:r>
      <w:r w:rsidR="00F41321">
        <w:rPr>
          <w:rFonts w:ascii="Times New Roman" w:hAnsi="Times New Roman" w:cs="Times New Roman"/>
          <w:sz w:val="24"/>
          <w:szCs w:val="24"/>
        </w:rPr>
        <w:t xml:space="preserve">. </w:t>
      </w:r>
      <w:r w:rsidR="006A7EF1">
        <w:rPr>
          <w:rFonts w:ascii="Times New Roman" w:hAnsi="Times New Roman" w:cs="Times New Roman"/>
          <w:sz w:val="24"/>
          <w:szCs w:val="24"/>
        </w:rPr>
        <w:t xml:space="preserve"> </w:t>
      </w:r>
      <w:r w:rsidR="00F41321">
        <w:rPr>
          <w:rFonts w:ascii="Times New Roman" w:hAnsi="Times New Roman" w:cs="Times New Roman"/>
          <w:sz w:val="24"/>
          <w:szCs w:val="24"/>
        </w:rPr>
        <w:t xml:space="preserve">The voluntarily-provided information will be published on NHTSA’s website to provide information about </w:t>
      </w:r>
      <w:r w:rsidR="00BC329D">
        <w:rPr>
          <w:rFonts w:ascii="Times New Roman" w:hAnsi="Times New Roman" w:cs="Times New Roman"/>
          <w:sz w:val="24"/>
          <w:szCs w:val="24"/>
        </w:rPr>
        <w:t xml:space="preserve">ADS testing to members of the public. </w:t>
      </w:r>
      <w:r w:rsidR="006A7EF1">
        <w:rPr>
          <w:rFonts w:ascii="Times New Roman" w:hAnsi="Times New Roman" w:cs="Times New Roman"/>
          <w:sz w:val="24"/>
          <w:szCs w:val="24"/>
        </w:rPr>
        <w:t xml:space="preserve"> </w:t>
      </w:r>
      <w:r w:rsidR="00BC329D">
        <w:rPr>
          <w:rFonts w:ascii="Times New Roman" w:hAnsi="Times New Roman" w:cs="Times New Roman"/>
          <w:sz w:val="24"/>
          <w:szCs w:val="24"/>
        </w:rPr>
        <w:t xml:space="preserve">The platform will collect and provide information from States and local authorities about laws and </w:t>
      </w:r>
      <w:r w:rsidRPr="00452ED0" w:rsidR="00BC329D">
        <w:rPr>
          <w:rFonts w:ascii="Times New Roman" w:hAnsi="Times New Roman" w:cs="Times New Roman"/>
          <w:sz w:val="24"/>
          <w:szCs w:val="24"/>
        </w:rPr>
        <w:t xml:space="preserve">guidelines for </w:t>
      </w:r>
      <w:r w:rsidRPr="00E62CF0" w:rsidR="0039488E">
        <w:rPr>
          <w:rFonts w:ascii="Times New Roman" w:hAnsi="Times New Roman" w:cs="Times New Roman"/>
          <w:sz w:val="24"/>
          <w:szCs w:val="24"/>
        </w:rPr>
        <w:t>ADS operations and information</w:t>
      </w:r>
      <w:r w:rsidRPr="00E62CF0" w:rsidR="00BC329D">
        <w:rPr>
          <w:rFonts w:ascii="Times New Roman" w:hAnsi="Times New Roman" w:cs="Times New Roman"/>
          <w:sz w:val="24"/>
          <w:szCs w:val="24"/>
        </w:rPr>
        <w:t xml:space="preserve"> about specific operations within the U.S</w:t>
      </w:r>
      <w:r w:rsidRPr="0016300B" w:rsidR="0039488E">
        <w:rPr>
          <w:rFonts w:ascii="Times New Roman" w:hAnsi="Times New Roman" w:cs="Times New Roman"/>
          <w:sz w:val="24"/>
          <w:szCs w:val="24"/>
        </w:rPr>
        <w:t>. from ADS manufacturers and operators</w:t>
      </w:r>
      <w:r w:rsidR="006A7EF1">
        <w:rPr>
          <w:rFonts w:ascii="Times New Roman" w:hAnsi="Times New Roman" w:cs="Times New Roman"/>
          <w:sz w:val="24"/>
          <w:szCs w:val="24"/>
        </w:rPr>
        <w:t>.</w:t>
      </w:r>
    </w:p>
    <w:p w:rsidRPr="00452ED0" w:rsidR="0039208F" w:rsidP="0039208F" w:rsidRDefault="0039208F" w14:paraId="2B184CDF" w14:textId="77777777">
      <w:pPr>
        <w:autoSpaceDE w:val="0"/>
        <w:autoSpaceDN w:val="0"/>
        <w:adjustRightInd w:val="0"/>
        <w:spacing w:after="0" w:line="240" w:lineRule="auto"/>
        <w:rPr>
          <w:rFonts w:ascii="Times New Roman" w:hAnsi="Times New Roman" w:cs="Times New Roman"/>
          <w:sz w:val="24"/>
          <w:szCs w:val="24"/>
        </w:rPr>
      </w:pPr>
    </w:p>
    <w:p w:rsidRPr="00056972" w:rsidR="00497FA1" w:rsidP="00561A2E" w:rsidRDefault="00497FA1" w14:paraId="1E91A818" w14:textId="1ACC3D3D">
      <w:pPr>
        <w:autoSpaceDE w:val="0"/>
        <w:autoSpaceDN w:val="0"/>
        <w:adjustRightInd w:val="0"/>
        <w:spacing w:after="0" w:line="240" w:lineRule="auto"/>
        <w:rPr>
          <w:rFonts w:ascii="Times New Roman" w:hAnsi="Times New Roman" w:cs="Times New Roman"/>
          <w:sz w:val="24"/>
          <w:szCs w:val="24"/>
        </w:rPr>
      </w:pPr>
      <w:r w:rsidRPr="00056972">
        <w:rPr>
          <w:rFonts w:ascii="Times New Roman" w:hAnsi="Times New Roman" w:cs="Times New Roman"/>
          <w:sz w:val="24"/>
          <w:szCs w:val="24"/>
        </w:rPr>
        <w:t xml:space="preserve">One of the key features of the AV TEST Initiative is that each external stakeholder’s participation is completely voluntary, with each participant choosing </w:t>
      </w:r>
      <w:r w:rsidR="004D420F">
        <w:rPr>
          <w:rFonts w:ascii="Times New Roman" w:hAnsi="Times New Roman" w:cs="Times New Roman"/>
          <w:sz w:val="24"/>
          <w:szCs w:val="24"/>
        </w:rPr>
        <w:t>its</w:t>
      </w:r>
      <w:r w:rsidRPr="00056972">
        <w:rPr>
          <w:rFonts w:ascii="Times New Roman" w:hAnsi="Times New Roman" w:cs="Times New Roman"/>
          <w:sz w:val="24"/>
          <w:szCs w:val="24"/>
        </w:rPr>
        <w:t xml:space="preserve"> respect</w:t>
      </w:r>
      <w:r w:rsidR="0099609A">
        <w:rPr>
          <w:rFonts w:ascii="Times New Roman" w:hAnsi="Times New Roman" w:cs="Times New Roman"/>
          <w:sz w:val="24"/>
          <w:szCs w:val="24"/>
        </w:rPr>
        <w:t>ive degree of involvement</w:t>
      </w:r>
      <w:r w:rsidR="009C14F6">
        <w:rPr>
          <w:rFonts w:ascii="Times New Roman" w:hAnsi="Times New Roman" w:cs="Times New Roman"/>
          <w:sz w:val="24"/>
          <w:szCs w:val="24"/>
        </w:rPr>
        <w:t xml:space="preserve"> and disclosure</w:t>
      </w:r>
      <w:r w:rsidRPr="00056972">
        <w:rPr>
          <w:rFonts w:ascii="Times New Roman" w:hAnsi="Times New Roman" w:cs="Times New Roman"/>
          <w:sz w:val="24"/>
          <w:szCs w:val="24"/>
        </w:rPr>
        <w:t xml:space="preserve">. </w:t>
      </w:r>
      <w:r w:rsidR="006A7EF1">
        <w:rPr>
          <w:rFonts w:ascii="Times New Roman" w:hAnsi="Times New Roman" w:cs="Times New Roman"/>
          <w:sz w:val="24"/>
          <w:szCs w:val="24"/>
        </w:rPr>
        <w:t xml:space="preserve"> </w:t>
      </w:r>
      <w:r w:rsidRPr="00056972">
        <w:rPr>
          <w:rFonts w:ascii="Times New Roman" w:hAnsi="Times New Roman" w:cs="Times New Roman"/>
          <w:sz w:val="24"/>
          <w:szCs w:val="24"/>
        </w:rPr>
        <w:t>As such, respondent</w:t>
      </w:r>
      <w:r w:rsidR="0099609A">
        <w:rPr>
          <w:rFonts w:ascii="Times New Roman" w:hAnsi="Times New Roman" w:cs="Times New Roman"/>
          <w:sz w:val="24"/>
          <w:szCs w:val="24"/>
        </w:rPr>
        <w:t xml:space="preserve"> submissions may vary in comprehensiveness</w:t>
      </w:r>
      <w:r w:rsidRPr="00056972">
        <w:rPr>
          <w:rFonts w:ascii="Times New Roman" w:hAnsi="Times New Roman" w:cs="Times New Roman"/>
          <w:sz w:val="24"/>
          <w:szCs w:val="24"/>
        </w:rPr>
        <w:t xml:space="preserve"> and frequency of submissions or updates. </w:t>
      </w:r>
      <w:r w:rsidR="006A7EF1">
        <w:rPr>
          <w:rFonts w:ascii="Times New Roman" w:hAnsi="Times New Roman" w:cs="Times New Roman"/>
          <w:sz w:val="24"/>
          <w:szCs w:val="24"/>
        </w:rPr>
        <w:t xml:space="preserve"> </w:t>
      </w:r>
    </w:p>
    <w:p w:rsidRPr="00056972" w:rsidR="00497FA1" w:rsidP="00561A2E" w:rsidRDefault="00497FA1" w14:paraId="4ACE8C70" w14:textId="77777777">
      <w:pPr>
        <w:autoSpaceDE w:val="0"/>
        <w:autoSpaceDN w:val="0"/>
        <w:adjustRightInd w:val="0"/>
        <w:spacing w:after="0" w:line="240" w:lineRule="auto"/>
        <w:rPr>
          <w:rFonts w:ascii="Times New Roman" w:hAnsi="Times New Roman" w:cs="Times New Roman"/>
          <w:sz w:val="24"/>
          <w:szCs w:val="24"/>
        </w:rPr>
      </w:pPr>
    </w:p>
    <w:p w:rsidR="00876B90" w:rsidP="00561A2E" w:rsidRDefault="00F02B8E" w14:paraId="2721449B" w14:textId="42372FE3">
      <w:pPr>
        <w:autoSpaceDE w:val="0"/>
        <w:autoSpaceDN w:val="0"/>
        <w:adjustRightInd w:val="0"/>
        <w:spacing w:after="0" w:line="240" w:lineRule="auto"/>
        <w:rPr>
          <w:rFonts w:ascii="Times New Roman" w:hAnsi="Times New Roman" w:cs="Times New Roman"/>
          <w:sz w:val="24"/>
          <w:szCs w:val="24"/>
        </w:rPr>
      </w:pPr>
      <w:r w:rsidRPr="00497FA1">
        <w:rPr>
          <w:rFonts w:ascii="Times New Roman" w:hAnsi="Times New Roman" w:cs="Times New Roman"/>
          <w:sz w:val="24"/>
          <w:szCs w:val="24"/>
        </w:rPr>
        <w:t>The goal is to provide a centralized educational resource for ADS testing information in the United States, as well improve public visibility, engagement, and awareness of ADS deve</w:t>
      </w:r>
      <w:r w:rsidRPr="00F02B8E">
        <w:rPr>
          <w:rFonts w:ascii="Times New Roman" w:hAnsi="Times New Roman" w:cs="Times New Roman"/>
          <w:sz w:val="24"/>
          <w:szCs w:val="24"/>
        </w:rPr>
        <w:t xml:space="preserve">lopments and testing activities. </w:t>
      </w:r>
      <w:r w:rsidR="006A7EF1">
        <w:rPr>
          <w:rFonts w:ascii="Times New Roman" w:hAnsi="Times New Roman" w:cs="Times New Roman"/>
          <w:sz w:val="24"/>
          <w:szCs w:val="24"/>
        </w:rPr>
        <w:t xml:space="preserve"> </w:t>
      </w:r>
      <w:r>
        <w:rPr>
          <w:rFonts w:ascii="Times New Roman" w:hAnsi="Times New Roman" w:cs="Times New Roman"/>
          <w:sz w:val="24"/>
          <w:szCs w:val="24"/>
        </w:rPr>
        <w:t>T</w:t>
      </w:r>
      <w:r w:rsidR="002440A9">
        <w:rPr>
          <w:rFonts w:ascii="Times New Roman" w:hAnsi="Times New Roman" w:cs="Times New Roman"/>
          <w:sz w:val="24"/>
          <w:szCs w:val="24"/>
        </w:rPr>
        <w:t xml:space="preserve">his collection </w:t>
      </w:r>
      <w:r>
        <w:rPr>
          <w:rFonts w:ascii="Times New Roman" w:hAnsi="Times New Roman" w:cs="Times New Roman"/>
          <w:sz w:val="24"/>
          <w:szCs w:val="24"/>
        </w:rPr>
        <w:t xml:space="preserve">will </w:t>
      </w:r>
      <w:r w:rsidR="002440A9">
        <w:rPr>
          <w:rFonts w:ascii="Times New Roman" w:hAnsi="Times New Roman" w:cs="Times New Roman"/>
          <w:sz w:val="24"/>
          <w:szCs w:val="24"/>
        </w:rPr>
        <w:t>consolidate, standardize, and share information on ADS deve</w:t>
      </w:r>
      <w:r w:rsidR="00876B90">
        <w:rPr>
          <w:rFonts w:ascii="Times New Roman" w:hAnsi="Times New Roman" w:cs="Times New Roman"/>
          <w:sz w:val="24"/>
          <w:szCs w:val="24"/>
        </w:rPr>
        <w:t>lopment and testing in the U.S.  The proposed questions for this collection can be found in A</w:t>
      </w:r>
      <w:r w:rsidR="00D41146">
        <w:rPr>
          <w:rFonts w:ascii="Times New Roman" w:hAnsi="Times New Roman" w:cs="Times New Roman"/>
          <w:sz w:val="24"/>
          <w:szCs w:val="24"/>
        </w:rPr>
        <w:t>ttachment A</w:t>
      </w:r>
      <w:r w:rsidR="00876B90">
        <w:rPr>
          <w:rFonts w:ascii="Times New Roman" w:hAnsi="Times New Roman" w:cs="Times New Roman"/>
          <w:sz w:val="24"/>
          <w:szCs w:val="24"/>
        </w:rPr>
        <w:t>, and sample screenshots of the data interface can be found in A</w:t>
      </w:r>
      <w:r w:rsidR="00D41146">
        <w:rPr>
          <w:rFonts w:ascii="Times New Roman" w:hAnsi="Times New Roman" w:cs="Times New Roman"/>
          <w:sz w:val="24"/>
          <w:szCs w:val="24"/>
        </w:rPr>
        <w:t xml:space="preserve">ttachment </w:t>
      </w:r>
      <w:r w:rsidR="00876B90">
        <w:rPr>
          <w:rFonts w:ascii="Times New Roman" w:hAnsi="Times New Roman" w:cs="Times New Roman"/>
          <w:sz w:val="24"/>
          <w:szCs w:val="24"/>
        </w:rPr>
        <w:t>B.</w:t>
      </w:r>
    </w:p>
    <w:p w:rsidR="00876B90" w:rsidP="00561A2E" w:rsidRDefault="00876B90" w14:paraId="5A301513" w14:textId="77777777">
      <w:pPr>
        <w:autoSpaceDE w:val="0"/>
        <w:autoSpaceDN w:val="0"/>
        <w:adjustRightInd w:val="0"/>
        <w:spacing w:after="0" w:line="240" w:lineRule="auto"/>
        <w:rPr>
          <w:rFonts w:ascii="Times New Roman" w:hAnsi="Times New Roman" w:cs="Times New Roman"/>
          <w:sz w:val="24"/>
          <w:szCs w:val="24"/>
        </w:rPr>
      </w:pPr>
    </w:p>
    <w:p w:rsidRPr="003B0335" w:rsidR="00561A2E" w:rsidP="00561A2E" w:rsidRDefault="00561A2E" w14:paraId="274BA911" w14:textId="2A7EB69B">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To date, there </w:t>
      </w:r>
      <w:r w:rsidRPr="003B0335" w:rsidR="000208CB">
        <w:rPr>
          <w:rFonts w:ascii="Times New Roman" w:hAnsi="Times New Roman" w:cs="Times New Roman"/>
          <w:sz w:val="24"/>
          <w:szCs w:val="24"/>
        </w:rPr>
        <w:t xml:space="preserve">have been limited mechanisms available for </w:t>
      </w:r>
      <w:r w:rsidRPr="003B0335">
        <w:rPr>
          <w:rFonts w:ascii="Times New Roman" w:hAnsi="Times New Roman" w:cs="Times New Roman"/>
          <w:sz w:val="24"/>
          <w:szCs w:val="24"/>
        </w:rPr>
        <w:t>Federal, State, and local governments and the automotive industry to coordinate and share information</w:t>
      </w:r>
      <w:r w:rsidR="004D420F">
        <w:rPr>
          <w:rFonts w:ascii="Times New Roman" w:hAnsi="Times New Roman" w:cs="Times New Roman"/>
          <w:sz w:val="24"/>
          <w:szCs w:val="24"/>
        </w:rPr>
        <w:t>,</w:t>
      </w:r>
      <w:r w:rsidRPr="003B0335">
        <w:rPr>
          <w:rFonts w:ascii="Times New Roman" w:hAnsi="Times New Roman" w:cs="Times New Roman"/>
          <w:sz w:val="24"/>
          <w:szCs w:val="24"/>
        </w:rPr>
        <w:t xml:space="preserve"> </w:t>
      </w:r>
      <w:r w:rsidR="007C0FAC">
        <w:rPr>
          <w:rFonts w:ascii="Times New Roman" w:hAnsi="Times New Roman" w:cs="Times New Roman"/>
          <w:sz w:val="24"/>
          <w:szCs w:val="24"/>
        </w:rPr>
        <w:t xml:space="preserve">and </w:t>
      </w:r>
      <w:r w:rsidRPr="003B0335" w:rsidR="00E87A45">
        <w:rPr>
          <w:rFonts w:ascii="Times New Roman" w:hAnsi="Times New Roman" w:cs="Times New Roman"/>
          <w:sz w:val="24"/>
          <w:szCs w:val="24"/>
        </w:rPr>
        <w:t xml:space="preserve">public </w:t>
      </w:r>
      <w:r w:rsidRPr="003B0335">
        <w:rPr>
          <w:rFonts w:ascii="Times New Roman" w:hAnsi="Times New Roman" w:cs="Times New Roman"/>
          <w:sz w:val="24"/>
          <w:szCs w:val="24"/>
        </w:rPr>
        <w:t>information on ADS testing across the country is largely driven by anecdote</w:t>
      </w:r>
      <w:r w:rsidRPr="003B0335" w:rsidR="000208CB">
        <w:rPr>
          <w:rFonts w:ascii="Times New Roman" w:hAnsi="Times New Roman" w:cs="Times New Roman"/>
          <w:sz w:val="24"/>
          <w:szCs w:val="24"/>
        </w:rPr>
        <w:t xml:space="preserve">, </w:t>
      </w:r>
      <w:r w:rsidRPr="003B0335">
        <w:rPr>
          <w:rFonts w:ascii="Times New Roman" w:hAnsi="Times New Roman" w:cs="Times New Roman"/>
          <w:sz w:val="24"/>
          <w:szCs w:val="24"/>
        </w:rPr>
        <w:t>media reporting</w:t>
      </w:r>
      <w:r w:rsidRPr="003B0335" w:rsidR="000208CB">
        <w:rPr>
          <w:rFonts w:ascii="Times New Roman" w:hAnsi="Times New Roman" w:cs="Times New Roman"/>
          <w:sz w:val="24"/>
          <w:szCs w:val="24"/>
        </w:rPr>
        <w:t>, or other localized information resources</w:t>
      </w:r>
      <w:r w:rsidRPr="003B0335" w:rsidR="00BF7959">
        <w:rPr>
          <w:rFonts w:ascii="Times New Roman" w:hAnsi="Times New Roman" w:cs="Times New Roman"/>
          <w:sz w:val="24"/>
          <w:szCs w:val="24"/>
        </w:rPr>
        <w:t xml:space="preserve"> concerning particular ADS testing projects</w:t>
      </w:r>
      <w:r w:rsidRPr="003B0335">
        <w:rPr>
          <w:rFonts w:ascii="Times New Roman" w:hAnsi="Times New Roman" w:cs="Times New Roman"/>
          <w:sz w:val="24"/>
          <w:szCs w:val="24"/>
        </w:rPr>
        <w:t xml:space="preserve">. </w:t>
      </w:r>
      <w:r w:rsidR="006A7EF1">
        <w:rPr>
          <w:rFonts w:ascii="Times New Roman" w:hAnsi="Times New Roman" w:cs="Times New Roman"/>
          <w:sz w:val="24"/>
          <w:szCs w:val="24"/>
        </w:rPr>
        <w:t xml:space="preserve"> </w:t>
      </w:r>
      <w:r w:rsidRPr="003B0335">
        <w:rPr>
          <w:rFonts w:ascii="Times New Roman" w:hAnsi="Times New Roman" w:cs="Times New Roman"/>
          <w:sz w:val="24"/>
          <w:szCs w:val="24"/>
        </w:rPr>
        <w:t xml:space="preserve">The absence of a centralized source of information related to ADS vehicle testing </w:t>
      </w:r>
      <w:r w:rsidRPr="003B0335" w:rsidR="00BF7959">
        <w:rPr>
          <w:rFonts w:ascii="Times New Roman" w:hAnsi="Times New Roman" w:cs="Times New Roman"/>
          <w:sz w:val="24"/>
          <w:szCs w:val="24"/>
        </w:rPr>
        <w:t xml:space="preserve">inhibits the availability of public feedback concerning testing projects and </w:t>
      </w:r>
      <w:r w:rsidRPr="003B0335">
        <w:rPr>
          <w:rFonts w:ascii="Times New Roman" w:hAnsi="Times New Roman" w:cs="Times New Roman"/>
          <w:sz w:val="24"/>
          <w:szCs w:val="24"/>
        </w:rPr>
        <w:t>affects public trust and confidence in the safety performance of innovative technologies under development.</w:t>
      </w:r>
    </w:p>
    <w:p w:rsidRPr="003B0335" w:rsidR="00561A2E" w:rsidP="00561A2E" w:rsidRDefault="00561A2E" w14:paraId="7550357A" w14:textId="77777777">
      <w:pPr>
        <w:autoSpaceDE w:val="0"/>
        <w:autoSpaceDN w:val="0"/>
        <w:adjustRightInd w:val="0"/>
        <w:spacing w:after="0" w:line="240" w:lineRule="auto"/>
        <w:rPr>
          <w:rFonts w:ascii="Times New Roman" w:hAnsi="Times New Roman" w:cs="Times New Roman"/>
          <w:bCs/>
          <w:sz w:val="24"/>
          <w:szCs w:val="24"/>
        </w:rPr>
      </w:pPr>
    </w:p>
    <w:p w:rsidR="00E607CA" w:rsidP="00324D24" w:rsidRDefault="00561A2E" w14:paraId="5C7A5A42" w14:textId="1E7881B0">
      <w:pPr>
        <w:autoSpaceDE w:val="0"/>
        <w:autoSpaceDN w:val="0"/>
        <w:adjustRightInd w:val="0"/>
        <w:spacing w:after="0" w:line="240" w:lineRule="auto"/>
        <w:rPr>
          <w:rFonts w:ascii="Times New Roman" w:hAnsi="Times New Roman" w:eastAsia="Calibri" w:cs="Times New Roman"/>
          <w:bCs/>
          <w:sz w:val="24"/>
          <w:szCs w:val="24"/>
        </w:rPr>
      </w:pPr>
      <w:r w:rsidRPr="003B0335">
        <w:rPr>
          <w:rFonts w:ascii="Times New Roman" w:hAnsi="Times New Roman" w:cs="Times New Roman"/>
          <w:bCs/>
          <w:sz w:val="24"/>
          <w:szCs w:val="24"/>
        </w:rPr>
        <w:t>The data and information collection will support t</w:t>
      </w:r>
      <w:r w:rsidR="008610DB">
        <w:rPr>
          <w:rFonts w:ascii="Times New Roman" w:hAnsi="Times New Roman" w:cs="Times New Roman"/>
          <w:bCs/>
          <w:sz w:val="24"/>
          <w:szCs w:val="24"/>
        </w:rPr>
        <w:t>wo</w:t>
      </w:r>
      <w:r w:rsidRPr="003B0335">
        <w:rPr>
          <w:rFonts w:ascii="Times New Roman" w:hAnsi="Times New Roman" w:cs="Times New Roman"/>
          <w:bCs/>
          <w:sz w:val="24"/>
          <w:szCs w:val="24"/>
        </w:rPr>
        <w:t xml:space="preserve"> main objectives.</w:t>
      </w:r>
      <w:r w:rsidRPr="003B0335" w:rsidR="009139C9">
        <w:rPr>
          <w:rFonts w:ascii="Times New Roman" w:hAnsi="Times New Roman" w:cs="Times New Roman"/>
          <w:bCs/>
          <w:sz w:val="24"/>
          <w:szCs w:val="24"/>
        </w:rPr>
        <w:t xml:space="preserve"> </w:t>
      </w:r>
      <w:r w:rsidR="006A7EF1">
        <w:rPr>
          <w:rFonts w:ascii="Times New Roman" w:hAnsi="Times New Roman" w:cs="Times New Roman"/>
          <w:bCs/>
          <w:sz w:val="24"/>
          <w:szCs w:val="24"/>
        </w:rPr>
        <w:t xml:space="preserve"> </w:t>
      </w:r>
      <w:r w:rsidRPr="003B0335" w:rsidR="006518EA">
        <w:rPr>
          <w:rFonts w:ascii="Times New Roman" w:hAnsi="Times New Roman" w:cs="Times New Roman"/>
          <w:bCs/>
          <w:sz w:val="24"/>
          <w:szCs w:val="24"/>
        </w:rPr>
        <w:t>The first is</w:t>
      </w:r>
      <w:r w:rsidRPr="003B0335">
        <w:rPr>
          <w:rFonts w:ascii="Times New Roman" w:hAnsi="Times New Roman" w:cs="Times New Roman"/>
          <w:bCs/>
          <w:sz w:val="24"/>
          <w:szCs w:val="24"/>
        </w:rPr>
        <w:t xml:space="preserve"> to provide the public with access to geographic visualizations of testing at the national, </w:t>
      </w:r>
      <w:r w:rsidR="002062E8">
        <w:rPr>
          <w:rFonts w:ascii="Times New Roman" w:hAnsi="Times New Roman" w:cs="Times New Roman"/>
          <w:bCs/>
          <w:sz w:val="24"/>
          <w:szCs w:val="24"/>
        </w:rPr>
        <w:t>S</w:t>
      </w:r>
      <w:r w:rsidRPr="003B0335" w:rsidR="00A56120">
        <w:rPr>
          <w:rFonts w:ascii="Times New Roman" w:hAnsi="Times New Roman" w:cs="Times New Roman"/>
          <w:bCs/>
          <w:sz w:val="24"/>
          <w:szCs w:val="24"/>
        </w:rPr>
        <w:t xml:space="preserve">tate, and local levels. </w:t>
      </w:r>
      <w:r w:rsidR="006A7EF1">
        <w:rPr>
          <w:rFonts w:ascii="Times New Roman" w:hAnsi="Times New Roman" w:cs="Times New Roman"/>
          <w:bCs/>
          <w:sz w:val="24"/>
          <w:szCs w:val="24"/>
        </w:rPr>
        <w:t xml:space="preserve"> </w:t>
      </w:r>
      <w:r w:rsidRPr="003B0335" w:rsidR="00A56120">
        <w:rPr>
          <w:rFonts w:ascii="Times New Roman" w:hAnsi="Times New Roman" w:cs="Times New Roman"/>
          <w:bCs/>
          <w:sz w:val="24"/>
          <w:szCs w:val="24"/>
        </w:rPr>
        <w:t>This information will be specifically displayed through a graphic of the United States, with projects overlai</w:t>
      </w:r>
      <w:r w:rsidR="00DD0927">
        <w:rPr>
          <w:rFonts w:ascii="Times New Roman" w:hAnsi="Times New Roman" w:cs="Times New Roman"/>
          <w:bCs/>
          <w:sz w:val="24"/>
          <w:szCs w:val="24"/>
        </w:rPr>
        <w:t>d</w:t>
      </w:r>
      <w:r w:rsidRPr="003B0335" w:rsidR="00A56120">
        <w:rPr>
          <w:rFonts w:ascii="Times New Roman" w:hAnsi="Times New Roman" w:cs="Times New Roman"/>
          <w:bCs/>
          <w:sz w:val="24"/>
          <w:szCs w:val="24"/>
        </w:rPr>
        <w:t xml:space="preserve"> on the geographic areas in which the testing project is taking place (“heat </w:t>
      </w:r>
      <w:r w:rsidRPr="003B0335" w:rsidR="00A56120">
        <w:rPr>
          <w:rFonts w:ascii="Times New Roman" w:hAnsi="Times New Roman" w:cs="Times New Roman"/>
          <w:bCs/>
          <w:sz w:val="24"/>
          <w:szCs w:val="24"/>
        </w:rPr>
        <w:lastRenderedPageBreak/>
        <w:t xml:space="preserve">map”). </w:t>
      </w:r>
      <w:r w:rsidR="006A7EF1">
        <w:rPr>
          <w:rFonts w:ascii="Times New Roman" w:hAnsi="Times New Roman" w:cs="Times New Roman"/>
          <w:bCs/>
          <w:sz w:val="24"/>
          <w:szCs w:val="24"/>
        </w:rPr>
        <w:t xml:space="preserve"> </w:t>
      </w:r>
      <w:r w:rsidRPr="002D420A" w:rsidR="002D420A">
        <w:rPr>
          <w:rFonts w:ascii="Times New Roman" w:hAnsi="Times New Roman" w:cs="Times New Roman"/>
          <w:bCs/>
          <w:sz w:val="24"/>
          <w:szCs w:val="24"/>
        </w:rPr>
        <w:t xml:space="preserve">By clicking on a testing location, members of the public will be able see additional information about the operation and the ADS operator. </w:t>
      </w:r>
      <w:r w:rsidR="006A7EF1">
        <w:rPr>
          <w:rFonts w:ascii="Times New Roman" w:hAnsi="Times New Roman" w:cs="Times New Roman"/>
          <w:bCs/>
          <w:sz w:val="24"/>
          <w:szCs w:val="24"/>
        </w:rPr>
        <w:t xml:space="preserve"> </w:t>
      </w:r>
      <w:r w:rsidRPr="002D420A" w:rsidR="002D420A">
        <w:rPr>
          <w:rFonts w:ascii="Times New Roman" w:hAnsi="Times New Roman" w:cs="Times New Roman"/>
          <w:bCs/>
          <w:sz w:val="24"/>
          <w:szCs w:val="24"/>
        </w:rPr>
        <w:t>Additional information may include basic information about the ADS operator, a brief statement about the entity, specific details of the testing activity,</w:t>
      </w:r>
      <w:r w:rsidR="002A3A1E">
        <w:rPr>
          <w:rFonts w:ascii="Times New Roman" w:hAnsi="Times New Roman" w:cs="Times New Roman"/>
          <w:bCs/>
          <w:sz w:val="24"/>
          <w:szCs w:val="24"/>
        </w:rPr>
        <w:t xml:space="preserve"> high-level (non-confidential) descriptions of the vehicles and technology,</w:t>
      </w:r>
      <w:r w:rsidRPr="002D420A" w:rsidR="002D420A">
        <w:rPr>
          <w:rFonts w:ascii="Times New Roman" w:hAnsi="Times New Roman" w:cs="Times New Roman"/>
          <w:bCs/>
          <w:sz w:val="24"/>
          <w:szCs w:val="24"/>
        </w:rPr>
        <w:t xml:space="preserve"> </w:t>
      </w:r>
      <w:r w:rsidR="00787DED">
        <w:rPr>
          <w:rFonts w:ascii="Times New Roman" w:hAnsi="Times New Roman" w:cs="Times New Roman"/>
          <w:bCs/>
          <w:sz w:val="24"/>
          <w:szCs w:val="24"/>
        </w:rPr>
        <w:t xml:space="preserve">photos of the test vehicles, </w:t>
      </w:r>
      <w:r w:rsidRPr="002D420A" w:rsidR="002D420A">
        <w:rPr>
          <w:rFonts w:ascii="Times New Roman" w:hAnsi="Times New Roman" w:cs="Times New Roman"/>
          <w:bCs/>
          <w:sz w:val="24"/>
          <w:szCs w:val="24"/>
        </w:rPr>
        <w:t xml:space="preserve">the dates on which testing occurs, frequency of vehicle operations, the number of vehicles participating in the project, the specific streets or areas </w:t>
      </w:r>
      <w:r w:rsidR="00787DED">
        <w:rPr>
          <w:rFonts w:ascii="Times New Roman" w:hAnsi="Times New Roman" w:cs="Times New Roman"/>
          <w:bCs/>
          <w:sz w:val="24"/>
          <w:szCs w:val="24"/>
        </w:rPr>
        <w:t>comprising the testing routes</w:t>
      </w:r>
      <w:r w:rsidRPr="002D420A" w:rsidR="002D420A">
        <w:rPr>
          <w:rFonts w:ascii="Times New Roman" w:hAnsi="Times New Roman" w:cs="Times New Roman"/>
          <w:bCs/>
          <w:sz w:val="24"/>
          <w:szCs w:val="24"/>
        </w:rPr>
        <w:t xml:space="preserve">, </w:t>
      </w:r>
      <w:r w:rsidR="002A3A1E">
        <w:rPr>
          <w:rFonts w:ascii="Times New Roman" w:hAnsi="Times New Roman" w:cs="Times New Roman"/>
          <w:bCs/>
          <w:sz w:val="24"/>
          <w:szCs w:val="24"/>
        </w:rPr>
        <w:t xml:space="preserve">information about safety </w:t>
      </w:r>
      <w:r w:rsidR="005B25EA">
        <w:rPr>
          <w:rFonts w:ascii="Times New Roman" w:hAnsi="Times New Roman" w:cs="Times New Roman"/>
          <w:bCs/>
          <w:sz w:val="24"/>
          <w:szCs w:val="24"/>
        </w:rPr>
        <w:t>drivers</w:t>
      </w:r>
      <w:r w:rsidR="001B08E5">
        <w:rPr>
          <w:rFonts w:ascii="Times New Roman" w:hAnsi="Times New Roman" w:cs="Times New Roman"/>
          <w:bCs/>
          <w:sz w:val="24"/>
          <w:szCs w:val="24"/>
        </w:rPr>
        <w:t xml:space="preserve"> and their training</w:t>
      </w:r>
      <w:r w:rsidR="005B25EA">
        <w:rPr>
          <w:rFonts w:ascii="Times New Roman" w:hAnsi="Times New Roman" w:cs="Times New Roman"/>
          <w:bCs/>
          <w:sz w:val="24"/>
          <w:szCs w:val="24"/>
        </w:rPr>
        <w:t>, information about</w:t>
      </w:r>
      <w:r w:rsidR="002A3A1E">
        <w:rPr>
          <w:rFonts w:ascii="Times New Roman" w:hAnsi="Times New Roman" w:cs="Times New Roman"/>
          <w:bCs/>
          <w:sz w:val="24"/>
          <w:szCs w:val="24"/>
        </w:rPr>
        <w:t xml:space="preserve"> engagement with the community and/or local government, </w:t>
      </w:r>
      <w:r w:rsidRPr="002D420A" w:rsidR="002D420A">
        <w:rPr>
          <w:rFonts w:ascii="Times New Roman" w:hAnsi="Times New Roman" w:cs="Times New Roman"/>
          <w:bCs/>
          <w:sz w:val="24"/>
          <w:szCs w:val="24"/>
        </w:rPr>
        <w:t>weblinks to the company’s websites with brief introductory statements, and a link to the company’s Vol</w:t>
      </w:r>
      <w:r w:rsidR="006A7EF1">
        <w:rPr>
          <w:rFonts w:ascii="Times New Roman" w:hAnsi="Times New Roman" w:cs="Times New Roman"/>
          <w:bCs/>
          <w:sz w:val="24"/>
          <w:szCs w:val="24"/>
        </w:rPr>
        <w:t>untary Safety Self-Assessment.</w:t>
      </w:r>
    </w:p>
    <w:p w:rsidR="00F93BCD" w:rsidP="00561A2E" w:rsidRDefault="00F93BCD" w14:paraId="47A41681" w14:textId="43144E9F">
      <w:pPr>
        <w:autoSpaceDE w:val="0"/>
        <w:autoSpaceDN w:val="0"/>
        <w:adjustRightInd w:val="0"/>
        <w:spacing w:after="0" w:line="240" w:lineRule="auto"/>
        <w:rPr>
          <w:rFonts w:ascii="Times New Roman" w:hAnsi="Times New Roman" w:cs="Times New Roman"/>
          <w:bCs/>
          <w:sz w:val="24"/>
          <w:szCs w:val="24"/>
        </w:rPr>
      </w:pPr>
    </w:p>
    <w:p w:rsidRPr="00056972" w:rsidR="00561A2E" w:rsidP="00561A2E" w:rsidRDefault="00FF3276" w14:paraId="5736EDA5" w14:textId="38DDBDA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The second</w:t>
      </w:r>
      <w:r w:rsidR="00F93BCD">
        <w:rPr>
          <w:rFonts w:ascii="Times New Roman" w:hAnsi="Times New Roman" w:cs="Times New Roman"/>
          <w:bCs/>
          <w:sz w:val="24"/>
          <w:szCs w:val="24"/>
        </w:rPr>
        <w:t xml:space="preserve"> objective is to provide public access to information from </w:t>
      </w:r>
      <w:r w:rsidRPr="003B0335" w:rsidR="0022051B">
        <w:rPr>
          <w:rFonts w:ascii="Times New Roman" w:hAnsi="Times New Roman" w:cs="Times New Roman"/>
          <w:bCs/>
          <w:sz w:val="24"/>
          <w:szCs w:val="24"/>
        </w:rPr>
        <w:t xml:space="preserve">State and </w:t>
      </w:r>
      <w:r w:rsidRPr="003B0335" w:rsidR="00561A2E">
        <w:rPr>
          <w:rFonts w:ascii="Times New Roman" w:hAnsi="Times New Roman" w:cs="Times New Roman"/>
          <w:bCs/>
          <w:sz w:val="24"/>
          <w:szCs w:val="24"/>
        </w:rPr>
        <w:t>local governments related to legislatio</w:t>
      </w:r>
      <w:r w:rsidR="0095041F">
        <w:rPr>
          <w:rFonts w:ascii="Times New Roman" w:hAnsi="Times New Roman" w:cs="Times New Roman"/>
          <w:bCs/>
          <w:sz w:val="24"/>
          <w:szCs w:val="24"/>
        </w:rPr>
        <w:t xml:space="preserve">n, </w:t>
      </w:r>
      <w:r w:rsidRPr="003B0335" w:rsidR="00561A2E">
        <w:rPr>
          <w:rFonts w:ascii="Times New Roman" w:hAnsi="Times New Roman" w:cs="Times New Roman"/>
          <w:bCs/>
          <w:sz w:val="24"/>
          <w:szCs w:val="24"/>
        </w:rPr>
        <w:t>regulation</w:t>
      </w:r>
      <w:r w:rsidRPr="003B0335" w:rsidR="0022051B">
        <w:rPr>
          <w:rFonts w:ascii="Times New Roman" w:hAnsi="Times New Roman" w:cs="Times New Roman"/>
          <w:bCs/>
          <w:sz w:val="24"/>
          <w:szCs w:val="24"/>
        </w:rPr>
        <w:t>s</w:t>
      </w:r>
      <w:r w:rsidR="0095041F">
        <w:rPr>
          <w:rFonts w:ascii="Times New Roman" w:hAnsi="Times New Roman" w:cs="Times New Roman"/>
          <w:bCs/>
          <w:sz w:val="24"/>
          <w:szCs w:val="24"/>
        </w:rPr>
        <w:t>, or guidelines</w:t>
      </w:r>
      <w:r w:rsidRPr="003B0335" w:rsidR="0022051B">
        <w:rPr>
          <w:rFonts w:ascii="Times New Roman" w:hAnsi="Times New Roman" w:cs="Times New Roman"/>
          <w:bCs/>
          <w:sz w:val="24"/>
          <w:szCs w:val="24"/>
        </w:rPr>
        <w:t xml:space="preserve"> </w:t>
      </w:r>
      <w:r w:rsidR="00AD3C1C">
        <w:rPr>
          <w:rFonts w:ascii="Times New Roman" w:hAnsi="Times New Roman" w:cs="Times New Roman"/>
          <w:bCs/>
          <w:sz w:val="24"/>
          <w:szCs w:val="24"/>
        </w:rPr>
        <w:t xml:space="preserve">for </w:t>
      </w:r>
      <w:r w:rsidRPr="003B0335" w:rsidR="0022051B">
        <w:rPr>
          <w:rFonts w:ascii="Times New Roman" w:hAnsi="Times New Roman" w:cs="Times New Roman"/>
          <w:bCs/>
          <w:sz w:val="24"/>
          <w:szCs w:val="24"/>
        </w:rPr>
        <w:t>ADS vehicle testing opera</w:t>
      </w:r>
      <w:r w:rsidR="00AD3C1C">
        <w:rPr>
          <w:rFonts w:ascii="Times New Roman" w:hAnsi="Times New Roman" w:cs="Times New Roman"/>
          <w:bCs/>
          <w:sz w:val="24"/>
          <w:szCs w:val="24"/>
        </w:rPr>
        <w:t>tions within their jurisdiction</w:t>
      </w:r>
      <w:r w:rsidR="004D420F">
        <w:rPr>
          <w:rFonts w:ascii="Times New Roman" w:hAnsi="Times New Roman" w:cs="Times New Roman"/>
          <w:bCs/>
          <w:sz w:val="24"/>
          <w:szCs w:val="24"/>
        </w:rPr>
        <w:t>s,</w:t>
      </w:r>
      <w:r w:rsidRPr="003B0335" w:rsidR="0022051B">
        <w:rPr>
          <w:rFonts w:ascii="Times New Roman" w:hAnsi="Times New Roman" w:cs="Times New Roman"/>
          <w:bCs/>
          <w:sz w:val="24"/>
          <w:szCs w:val="24"/>
        </w:rPr>
        <w:t xml:space="preserve"> </w:t>
      </w:r>
      <w:r w:rsidR="00203553">
        <w:rPr>
          <w:rFonts w:ascii="Times New Roman" w:hAnsi="Times New Roman" w:cs="Times New Roman"/>
          <w:bCs/>
          <w:sz w:val="24"/>
          <w:szCs w:val="24"/>
        </w:rPr>
        <w:t>privacy-related issues</w:t>
      </w:r>
      <w:r w:rsidR="004D420F">
        <w:rPr>
          <w:rFonts w:ascii="Times New Roman" w:hAnsi="Times New Roman" w:cs="Times New Roman"/>
          <w:bCs/>
          <w:sz w:val="24"/>
          <w:szCs w:val="24"/>
        </w:rPr>
        <w:t>,</w:t>
      </w:r>
      <w:r w:rsidR="004738AC">
        <w:rPr>
          <w:rFonts w:ascii="Times New Roman" w:hAnsi="Times New Roman" w:cs="Times New Roman"/>
          <w:bCs/>
          <w:sz w:val="24"/>
          <w:szCs w:val="24"/>
        </w:rPr>
        <w:t xml:space="preserve"> </w:t>
      </w:r>
      <w:r w:rsidRPr="003B0335" w:rsidR="0022051B">
        <w:rPr>
          <w:rFonts w:ascii="Times New Roman" w:hAnsi="Times New Roman" w:cs="Times New Roman"/>
          <w:bCs/>
          <w:sz w:val="24"/>
          <w:szCs w:val="24"/>
        </w:rPr>
        <w:t xml:space="preserve">emergency response efforts </w:t>
      </w:r>
      <w:r w:rsidRPr="003B0335" w:rsidR="00A238A4">
        <w:rPr>
          <w:rFonts w:ascii="Times New Roman" w:hAnsi="Times New Roman" w:cs="Times New Roman"/>
          <w:bCs/>
          <w:sz w:val="24"/>
          <w:szCs w:val="24"/>
        </w:rPr>
        <w:t xml:space="preserve">and </w:t>
      </w:r>
      <w:r w:rsidRPr="003B0335" w:rsidR="0022051B">
        <w:rPr>
          <w:rFonts w:ascii="Times New Roman" w:hAnsi="Times New Roman" w:cs="Times New Roman"/>
          <w:bCs/>
          <w:sz w:val="24"/>
          <w:szCs w:val="24"/>
        </w:rPr>
        <w:t>training directed to ADS technologies</w:t>
      </w:r>
      <w:r w:rsidR="004D420F">
        <w:rPr>
          <w:rFonts w:ascii="Times New Roman" w:hAnsi="Times New Roman" w:cs="Times New Roman"/>
          <w:bCs/>
          <w:sz w:val="24"/>
          <w:szCs w:val="24"/>
        </w:rPr>
        <w:t>,</w:t>
      </w:r>
      <w:r w:rsidR="00203553">
        <w:rPr>
          <w:rFonts w:ascii="Times New Roman" w:hAnsi="Times New Roman" w:cs="Times New Roman"/>
          <w:bCs/>
          <w:sz w:val="24"/>
          <w:szCs w:val="24"/>
        </w:rPr>
        <w:t xml:space="preserve"> and other local initiatives, such as smart city initiatives, that cultivate ADS testing</w:t>
      </w:r>
      <w:r w:rsidR="006A7EF1">
        <w:rPr>
          <w:rFonts w:ascii="Times New Roman" w:hAnsi="Times New Roman" w:cs="Times New Roman"/>
          <w:bCs/>
          <w:sz w:val="24"/>
          <w:szCs w:val="24"/>
        </w:rPr>
        <w:t>.</w:t>
      </w:r>
    </w:p>
    <w:p w:rsidR="00384029" w:rsidP="0039208F" w:rsidRDefault="00384029" w14:paraId="0BB675DE" w14:textId="24CF08C2">
      <w:pPr>
        <w:autoSpaceDE w:val="0"/>
        <w:autoSpaceDN w:val="0"/>
        <w:adjustRightInd w:val="0"/>
        <w:spacing w:after="0" w:line="240" w:lineRule="auto"/>
        <w:rPr>
          <w:rFonts w:ascii="Times New Roman" w:hAnsi="Times New Roman" w:cs="Times New Roman"/>
          <w:bCs/>
          <w:sz w:val="24"/>
          <w:szCs w:val="24"/>
        </w:rPr>
      </w:pPr>
    </w:p>
    <w:p w:rsidRPr="003B0335" w:rsidR="001673C9" w:rsidP="006A7EF1" w:rsidRDefault="001673C9" w14:paraId="7A08A095" w14:textId="77D00A71">
      <w:pPr>
        <w:autoSpaceDE w:val="0"/>
        <w:autoSpaceDN w:val="0"/>
        <w:adjustRightInd w:val="0"/>
        <w:spacing w:after="0" w:line="240" w:lineRule="auto"/>
        <w:rPr>
          <w:rFonts w:ascii="Times New Roman" w:hAnsi="Times New Roman" w:cs="Times New Roman"/>
          <w:b/>
          <w:sz w:val="24"/>
          <w:szCs w:val="24"/>
        </w:rPr>
      </w:pPr>
    </w:p>
    <w:p w:rsidRPr="00056972" w:rsidR="0016528A" w:rsidP="00E36FEC" w:rsidRDefault="0016528A" w14:paraId="2CA64D85" w14:textId="0544A066">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056972">
        <w:rPr>
          <w:rFonts w:ascii="Times New Roman" w:hAnsi="Times New Roman" w:cs="Times New Roman"/>
          <w:b/>
          <w:sz w:val="24"/>
          <w:szCs w:val="24"/>
        </w:rPr>
        <w:t>Explain the circumstances that make the collection of information, necessary. Identify any legal and administrative requirements that necessitate the collection. Attach a copy of the appropriate section of each statute and regulation mandating or authorizing the collection of information.</w:t>
      </w:r>
    </w:p>
    <w:p w:rsidRPr="003B0335" w:rsidR="00F96FD5" w:rsidP="00F96FD5" w:rsidRDefault="00F96FD5" w14:paraId="34CA09A6" w14:textId="14F92A9B">
      <w:pPr>
        <w:autoSpaceDE w:val="0"/>
        <w:autoSpaceDN w:val="0"/>
        <w:adjustRightInd w:val="0"/>
        <w:spacing w:after="0" w:line="240" w:lineRule="auto"/>
        <w:rPr>
          <w:rFonts w:ascii="Times New Roman" w:hAnsi="Times New Roman" w:cs="Times New Roman"/>
          <w:sz w:val="24"/>
          <w:szCs w:val="24"/>
        </w:rPr>
      </w:pPr>
    </w:p>
    <w:p w:rsidRPr="003B0335" w:rsidR="00E216E2" w:rsidP="00056972" w:rsidRDefault="00E216E2" w14:paraId="55C54B49" w14:textId="593A8A52">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NHTSA, under the DOT, was established by the Highway Safety Act of 1970, as the successor to the National Highway Safety Bureau, to carry out safety programs under the National Traffic and Motor Vehicle Safety Act of 1966 and the Highway Safety Act of 1966. </w:t>
      </w:r>
      <w:r w:rsidR="006A7EF1">
        <w:rPr>
          <w:rFonts w:ascii="Times New Roman" w:hAnsi="Times New Roman" w:cs="Times New Roman"/>
          <w:sz w:val="24"/>
          <w:szCs w:val="24"/>
        </w:rPr>
        <w:t xml:space="preserve"> </w:t>
      </w:r>
      <w:r w:rsidRPr="003B0335">
        <w:rPr>
          <w:rFonts w:ascii="Times New Roman" w:hAnsi="Times New Roman" w:cs="Times New Roman"/>
          <w:sz w:val="24"/>
          <w:szCs w:val="24"/>
        </w:rPr>
        <w:t>The Vehicle Safety Act was subsequently re-codified under Title 49 of the U.S. Code in Chapter 301, Motor Vehicle Safety.</w:t>
      </w:r>
      <w:r w:rsidR="00920EF3">
        <w:rPr>
          <w:rFonts w:ascii="Times New Roman" w:hAnsi="Times New Roman" w:cs="Times New Roman"/>
          <w:sz w:val="24"/>
          <w:szCs w:val="24"/>
        </w:rPr>
        <w:t xml:space="preserve"> </w:t>
      </w:r>
      <w:r w:rsidR="006A7EF1">
        <w:rPr>
          <w:rFonts w:ascii="Times New Roman" w:hAnsi="Times New Roman" w:cs="Times New Roman"/>
          <w:sz w:val="24"/>
          <w:szCs w:val="24"/>
        </w:rPr>
        <w:t xml:space="preserve"> </w:t>
      </w:r>
      <w:r w:rsidRPr="003B0335">
        <w:rPr>
          <w:rFonts w:ascii="Times New Roman" w:hAnsi="Times New Roman" w:cs="Times New Roman"/>
          <w:sz w:val="24"/>
          <w:szCs w:val="24"/>
        </w:rPr>
        <w:t xml:space="preserve">Under the authority of the National Traffic and Motor Vehicle Safety Act of 1966, as amended, NHTSA’s purpose is to reduce traffic accidents and deaths and injuries resulting from traffic accidents. 49 U.S.C. 30101. In support of that purpose, the </w:t>
      </w:r>
      <w:r w:rsidR="000E3C9C">
        <w:rPr>
          <w:rFonts w:ascii="Times New Roman" w:hAnsi="Times New Roman" w:cs="Times New Roman"/>
          <w:sz w:val="24"/>
          <w:szCs w:val="24"/>
        </w:rPr>
        <w:t>a</w:t>
      </w:r>
      <w:r w:rsidRPr="003B0335">
        <w:rPr>
          <w:rFonts w:ascii="Times New Roman" w:hAnsi="Times New Roman" w:cs="Times New Roman"/>
          <w:sz w:val="24"/>
          <w:szCs w:val="24"/>
        </w:rPr>
        <w:t>gency is authorized to carry out needed safety research and development. 49 U.S.C. 30101(2).</w:t>
      </w:r>
    </w:p>
    <w:p w:rsidRPr="003B0335" w:rsidR="00E216E2" w:rsidP="006A7EF1" w:rsidRDefault="00E216E2" w14:paraId="26AB7CEA" w14:textId="1BE3F534">
      <w:pPr>
        <w:autoSpaceDE w:val="0"/>
        <w:autoSpaceDN w:val="0"/>
        <w:adjustRightInd w:val="0"/>
        <w:spacing w:after="0" w:line="240" w:lineRule="auto"/>
        <w:rPr>
          <w:rFonts w:ascii="Times New Roman" w:hAnsi="Times New Roman" w:cs="Times New Roman"/>
          <w:sz w:val="24"/>
          <w:szCs w:val="24"/>
        </w:rPr>
      </w:pPr>
    </w:p>
    <w:p w:rsidRPr="003B0335" w:rsidR="00E216E2" w:rsidP="00056972" w:rsidRDefault="00B9267F" w14:paraId="134282DB" w14:textId="24906C28">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DOT and NHTSA are</w:t>
      </w:r>
      <w:r w:rsidRPr="003B0335" w:rsidR="00E216E2">
        <w:rPr>
          <w:rFonts w:ascii="Times New Roman" w:hAnsi="Times New Roman" w:cs="Times New Roman"/>
          <w:sz w:val="24"/>
          <w:szCs w:val="24"/>
        </w:rPr>
        <w:t xml:space="preserve"> fully committed to reaching an era of crash-free roadways through </w:t>
      </w:r>
      <w:r w:rsidRPr="003B0335" w:rsidR="00E41687">
        <w:rPr>
          <w:rFonts w:ascii="Times New Roman" w:hAnsi="Times New Roman" w:cs="Times New Roman"/>
          <w:sz w:val="24"/>
          <w:szCs w:val="24"/>
        </w:rPr>
        <w:t xml:space="preserve">the </w:t>
      </w:r>
      <w:r w:rsidRPr="003B0335" w:rsidR="00E216E2">
        <w:rPr>
          <w:rFonts w:ascii="Times New Roman" w:hAnsi="Times New Roman" w:cs="Times New Roman"/>
          <w:sz w:val="24"/>
          <w:szCs w:val="24"/>
        </w:rPr>
        <w:t xml:space="preserve">deployment of innovative lifesaving technologies. </w:t>
      </w:r>
      <w:r w:rsidR="006A7EF1">
        <w:rPr>
          <w:rFonts w:ascii="Times New Roman" w:hAnsi="Times New Roman" w:cs="Times New Roman"/>
          <w:sz w:val="24"/>
          <w:szCs w:val="24"/>
        </w:rPr>
        <w:t xml:space="preserve"> </w:t>
      </w:r>
      <w:r w:rsidRPr="003B0335" w:rsidR="00E216E2">
        <w:rPr>
          <w:rFonts w:ascii="Times New Roman" w:hAnsi="Times New Roman" w:cs="Times New Roman"/>
          <w:sz w:val="24"/>
          <w:szCs w:val="24"/>
        </w:rPr>
        <w:t>The prevalence of automotive crashes in the United States underscores the urgency to develop and deploy lifesaving technologies that can dramatically decrease the number of fatalities and injuries on our Nation</w:t>
      </w:r>
      <w:r w:rsidRPr="003B0335" w:rsidR="009646C4">
        <w:rPr>
          <w:rFonts w:ascii="Times New Roman" w:hAnsi="Times New Roman" w:cs="Times New Roman"/>
          <w:sz w:val="24"/>
          <w:szCs w:val="24"/>
        </w:rPr>
        <w:t>’</w:t>
      </w:r>
      <w:r w:rsidRPr="003B0335" w:rsidR="00E216E2">
        <w:rPr>
          <w:rFonts w:ascii="Times New Roman" w:hAnsi="Times New Roman" w:cs="Times New Roman"/>
          <w:sz w:val="24"/>
          <w:szCs w:val="24"/>
        </w:rPr>
        <w:t xml:space="preserve">s roadways. </w:t>
      </w:r>
      <w:r w:rsidR="006A7EF1">
        <w:rPr>
          <w:rFonts w:ascii="Times New Roman" w:hAnsi="Times New Roman" w:cs="Times New Roman"/>
          <w:sz w:val="24"/>
          <w:szCs w:val="24"/>
        </w:rPr>
        <w:t xml:space="preserve"> </w:t>
      </w:r>
      <w:r w:rsidRPr="003B0335" w:rsidR="00E216E2">
        <w:rPr>
          <w:rFonts w:ascii="Times New Roman" w:hAnsi="Times New Roman" w:cs="Times New Roman"/>
          <w:sz w:val="24"/>
          <w:szCs w:val="24"/>
        </w:rPr>
        <w:t xml:space="preserve">NHTSA believes that ADS technology, including those contemplating no </w:t>
      </w:r>
      <w:r w:rsidR="00693934">
        <w:rPr>
          <w:rFonts w:ascii="Times New Roman" w:hAnsi="Times New Roman" w:cs="Times New Roman"/>
          <w:sz w:val="24"/>
          <w:szCs w:val="24"/>
        </w:rPr>
        <w:t xml:space="preserve">human </w:t>
      </w:r>
      <w:r w:rsidRPr="003B0335" w:rsidR="00E216E2">
        <w:rPr>
          <w:rFonts w:ascii="Times New Roman" w:hAnsi="Times New Roman" w:cs="Times New Roman"/>
          <w:sz w:val="24"/>
          <w:szCs w:val="24"/>
        </w:rPr>
        <w:t>driver at all, have the potential to significantly improve roadway safety in the United States.</w:t>
      </w:r>
    </w:p>
    <w:p w:rsidRPr="003B0335" w:rsidR="00A57F49" w:rsidP="00056972" w:rsidRDefault="00A57F49" w14:paraId="43D8AC78" w14:textId="6A5D4092">
      <w:pPr>
        <w:autoSpaceDE w:val="0"/>
        <w:autoSpaceDN w:val="0"/>
        <w:adjustRightInd w:val="0"/>
        <w:spacing w:after="0" w:line="240" w:lineRule="auto"/>
        <w:rPr>
          <w:rFonts w:ascii="Times New Roman" w:hAnsi="Times New Roman" w:cs="Times New Roman"/>
          <w:sz w:val="24"/>
          <w:szCs w:val="24"/>
        </w:rPr>
      </w:pPr>
    </w:p>
    <w:p w:rsidRPr="003B0335" w:rsidR="006170F8" w:rsidP="00056972" w:rsidRDefault="00A57F49" w14:paraId="4B7FAFF5" w14:textId="49E5BBCF">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However, such technology remains substantially in development phases</w:t>
      </w:r>
      <w:r w:rsidRPr="003B0335" w:rsidR="00353289">
        <w:rPr>
          <w:rFonts w:ascii="Times New Roman" w:hAnsi="Times New Roman" w:cs="Times New Roman"/>
          <w:sz w:val="24"/>
          <w:szCs w:val="24"/>
        </w:rPr>
        <w:t xml:space="preserve"> with companies across the United States performing varying levels of development, research, and testing relating to the performance of various aspects of ADS vehicle technologies. </w:t>
      </w:r>
      <w:r w:rsidR="006A7EF1">
        <w:rPr>
          <w:rFonts w:ascii="Times New Roman" w:hAnsi="Times New Roman" w:cs="Times New Roman"/>
          <w:sz w:val="24"/>
          <w:szCs w:val="24"/>
        </w:rPr>
        <w:t xml:space="preserve"> </w:t>
      </w:r>
      <w:r w:rsidRPr="003B0335" w:rsidR="00353289">
        <w:rPr>
          <w:rFonts w:ascii="Times New Roman" w:hAnsi="Times New Roman" w:cs="Times New Roman"/>
          <w:sz w:val="24"/>
          <w:szCs w:val="24"/>
        </w:rPr>
        <w:t>While much of these development operations occur in private facilities and closed</w:t>
      </w:r>
      <w:r w:rsidR="00E97274">
        <w:rPr>
          <w:rFonts w:ascii="Times New Roman" w:hAnsi="Times New Roman" w:cs="Times New Roman"/>
          <w:sz w:val="24"/>
          <w:szCs w:val="24"/>
        </w:rPr>
        <w:t>-</w:t>
      </w:r>
      <w:r w:rsidRPr="003B0335" w:rsidR="00353289">
        <w:rPr>
          <w:rFonts w:ascii="Times New Roman" w:hAnsi="Times New Roman" w:cs="Times New Roman"/>
          <w:sz w:val="24"/>
          <w:szCs w:val="24"/>
        </w:rPr>
        <w:t xml:space="preserve">course test tracks, many stakeholders have progressed to </w:t>
      </w:r>
      <w:r w:rsidRPr="003B0335" w:rsidR="00624BD5">
        <w:rPr>
          <w:rFonts w:ascii="Times New Roman" w:hAnsi="Times New Roman" w:cs="Times New Roman"/>
          <w:sz w:val="24"/>
          <w:szCs w:val="24"/>
        </w:rPr>
        <w:t xml:space="preserve">conducting </w:t>
      </w:r>
      <w:r w:rsidRPr="003B0335" w:rsidR="00353289">
        <w:rPr>
          <w:rFonts w:ascii="Times New Roman" w:hAnsi="Times New Roman" w:cs="Times New Roman"/>
          <w:sz w:val="24"/>
          <w:szCs w:val="24"/>
        </w:rPr>
        <w:t xml:space="preserve">ADS vehicle testing on public roads or in public demonstrations. </w:t>
      </w:r>
    </w:p>
    <w:p w:rsidRPr="003B0335" w:rsidR="006170F8" w:rsidP="006170F8" w:rsidRDefault="006170F8" w14:paraId="1225AEAC" w14:textId="4AAABA99">
      <w:pPr>
        <w:autoSpaceDE w:val="0"/>
        <w:autoSpaceDN w:val="0"/>
        <w:adjustRightInd w:val="0"/>
        <w:spacing w:after="0" w:line="240" w:lineRule="auto"/>
        <w:ind w:left="720"/>
        <w:rPr>
          <w:rFonts w:ascii="Times New Roman" w:hAnsi="Times New Roman" w:cs="Times New Roman"/>
          <w:sz w:val="24"/>
          <w:szCs w:val="24"/>
        </w:rPr>
      </w:pPr>
    </w:p>
    <w:p w:rsidRPr="003B0335" w:rsidR="006170F8" w:rsidP="00056972" w:rsidRDefault="006170F8" w14:paraId="12C56FAE" w14:textId="39532FD2">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To regulate these </w:t>
      </w:r>
      <w:r w:rsidRPr="003B0335" w:rsidR="00B119FD">
        <w:rPr>
          <w:rFonts w:ascii="Times New Roman" w:hAnsi="Times New Roman" w:cs="Times New Roman"/>
          <w:sz w:val="24"/>
          <w:szCs w:val="24"/>
        </w:rPr>
        <w:t xml:space="preserve">activities, various levels of local authorities, including cities and </w:t>
      </w:r>
      <w:r w:rsidR="000B45DA">
        <w:rPr>
          <w:rFonts w:ascii="Times New Roman" w:hAnsi="Times New Roman" w:cs="Times New Roman"/>
          <w:sz w:val="24"/>
          <w:szCs w:val="24"/>
        </w:rPr>
        <w:t>S</w:t>
      </w:r>
      <w:r w:rsidRPr="003B0335" w:rsidR="00B119FD">
        <w:rPr>
          <w:rFonts w:ascii="Times New Roman" w:hAnsi="Times New Roman" w:cs="Times New Roman"/>
          <w:sz w:val="24"/>
          <w:szCs w:val="24"/>
        </w:rPr>
        <w:t xml:space="preserve">tates, have developed laws to govern the operation of ADS vehicles on public roads in their jurisdictions. </w:t>
      </w:r>
      <w:r w:rsidR="006A7EF1">
        <w:rPr>
          <w:rFonts w:ascii="Times New Roman" w:hAnsi="Times New Roman" w:cs="Times New Roman"/>
          <w:sz w:val="24"/>
          <w:szCs w:val="24"/>
        </w:rPr>
        <w:t xml:space="preserve"> </w:t>
      </w:r>
      <w:r w:rsidRPr="003B0335" w:rsidR="00BD4F74">
        <w:rPr>
          <w:rFonts w:ascii="Times New Roman" w:hAnsi="Times New Roman" w:cs="Times New Roman"/>
          <w:sz w:val="24"/>
          <w:szCs w:val="24"/>
        </w:rPr>
        <w:t xml:space="preserve">In </w:t>
      </w:r>
      <w:r w:rsidRPr="003B0335" w:rsidR="00BD4F74">
        <w:rPr>
          <w:rFonts w:ascii="Times New Roman" w:hAnsi="Times New Roman" w:cs="Times New Roman"/>
          <w:sz w:val="24"/>
          <w:szCs w:val="24"/>
        </w:rPr>
        <w:lastRenderedPageBreak/>
        <w:t xml:space="preserve">addition to these regulatory frameworks, multiple authorities seek to cultivate the development and demonstration of ADS technology through the inclusion of </w:t>
      </w:r>
      <w:r w:rsidRPr="003B0335" w:rsidR="0085085A">
        <w:rPr>
          <w:rFonts w:ascii="Times New Roman" w:hAnsi="Times New Roman" w:cs="Times New Roman"/>
          <w:sz w:val="24"/>
          <w:szCs w:val="24"/>
        </w:rPr>
        <w:t xml:space="preserve">ADS </w:t>
      </w:r>
      <w:r w:rsidRPr="003B0335" w:rsidR="00BD4F74">
        <w:rPr>
          <w:rFonts w:ascii="Times New Roman" w:hAnsi="Times New Roman" w:cs="Times New Roman"/>
          <w:sz w:val="24"/>
          <w:szCs w:val="24"/>
        </w:rPr>
        <w:t xml:space="preserve">technology in local initiatives, such as smart city projects. </w:t>
      </w:r>
      <w:r w:rsidR="006A7EF1">
        <w:rPr>
          <w:rFonts w:ascii="Times New Roman" w:hAnsi="Times New Roman" w:cs="Times New Roman"/>
          <w:sz w:val="24"/>
          <w:szCs w:val="24"/>
        </w:rPr>
        <w:t xml:space="preserve"> </w:t>
      </w:r>
      <w:r w:rsidRPr="003B0335" w:rsidR="004F25FA">
        <w:rPr>
          <w:rFonts w:ascii="Times New Roman" w:hAnsi="Times New Roman" w:cs="Times New Roman"/>
          <w:sz w:val="24"/>
          <w:szCs w:val="24"/>
        </w:rPr>
        <w:t>As such, both national and local authorities have increasingly engaged with ADS technologies in a variety of manners.</w:t>
      </w:r>
    </w:p>
    <w:p w:rsidRPr="003B0335" w:rsidR="004F25FA" w:rsidP="006A7EF1" w:rsidRDefault="004F25FA" w14:paraId="6343AA21" w14:textId="35E295C5">
      <w:pPr>
        <w:autoSpaceDE w:val="0"/>
        <w:autoSpaceDN w:val="0"/>
        <w:adjustRightInd w:val="0"/>
        <w:spacing w:after="0" w:line="240" w:lineRule="auto"/>
        <w:rPr>
          <w:rFonts w:ascii="Times New Roman" w:hAnsi="Times New Roman" w:cs="Times New Roman"/>
          <w:sz w:val="24"/>
          <w:szCs w:val="24"/>
        </w:rPr>
      </w:pPr>
    </w:p>
    <w:p w:rsidRPr="003B0335" w:rsidR="00181757" w:rsidP="00056972" w:rsidRDefault="00F610FF" w14:paraId="3A2D462D" w14:textId="455EDB34">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Within </w:t>
      </w:r>
      <w:r w:rsidRPr="003B0335" w:rsidR="00163E6A">
        <w:rPr>
          <w:rFonts w:ascii="Times New Roman" w:hAnsi="Times New Roman" w:cs="Times New Roman"/>
          <w:sz w:val="24"/>
          <w:szCs w:val="24"/>
        </w:rPr>
        <w:t xml:space="preserve">this diverse backdrop of stakeholder testing </w:t>
      </w:r>
      <w:r w:rsidRPr="003B0335" w:rsidR="00343634">
        <w:rPr>
          <w:rFonts w:ascii="Times New Roman" w:hAnsi="Times New Roman" w:cs="Times New Roman"/>
          <w:sz w:val="24"/>
          <w:szCs w:val="24"/>
        </w:rPr>
        <w:t xml:space="preserve">programs and </w:t>
      </w:r>
      <w:r w:rsidRPr="003B0335">
        <w:rPr>
          <w:rFonts w:ascii="Times New Roman" w:hAnsi="Times New Roman" w:cs="Times New Roman"/>
          <w:sz w:val="24"/>
          <w:szCs w:val="24"/>
        </w:rPr>
        <w:t xml:space="preserve">regulatory frameworks, the </w:t>
      </w:r>
      <w:r w:rsidRPr="003B0335" w:rsidR="0088210C">
        <w:rPr>
          <w:rFonts w:ascii="Times New Roman" w:hAnsi="Times New Roman" w:cs="Times New Roman"/>
          <w:sz w:val="24"/>
          <w:szCs w:val="24"/>
        </w:rPr>
        <w:t xml:space="preserve">field </w:t>
      </w:r>
      <w:r w:rsidRPr="003B0335">
        <w:rPr>
          <w:rFonts w:ascii="Times New Roman" w:hAnsi="Times New Roman" w:cs="Times New Roman"/>
          <w:sz w:val="24"/>
          <w:szCs w:val="24"/>
        </w:rPr>
        <w:t xml:space="preserve">lacks a centralized resource to consolidate information concerning </w:t>
      </w:r>
      <w:r w:rsidRPr="003B0335" w:rsidR="0088210C">
        <w:rPr>
          <w:rFonts w:ascii="Times New Roman" w:hAnsi="Times New Roman" w:cs="Times New Roman"/>
          <w:sz w:val="24"/>
          <w:szCs w:val="24"/>
        </w:rPr>
        <w:t xml:space="preserve">ADS testing activities and make such information available to the public. </w:t>
      </w:r>
      <w:r w:rsidR="006A7EF1">
        <w:rPr>
          <w:rFonts w:ascii="Times New Roman" w:hAnsi="Times New Roman" w:cs="Times New Roman"/>
          <w:sz w:val="24"/>
          <w:szCs w:val="24"/>
        </w:rPr>
        <w:t xml:space="preserve"> </w:t>
      </w:r>
      <w:r w:rsidRPr="003B0335" w:rsidR="00E757CC">
        <w:rPr>
          <w:rFonts w:ascii="Times New Roman" w:hAnsi="Times New Roman" w:cs="Times New Roman"/>
          <w:sz w:val="24"/>
          <w:szCs w:val="24"/>
        </w:rPr>
        <w:t xml:space="preserve">NHTSA, as the federal agency charged with promoting motor vehicle safety throughout the </w:t>
      </w:r>
      <w:r w:rsidRPr="003B0335" w:rsidR="0085085A">
        <w:rPr>
          <w:rFonts w:ascii="Times New Roman" w:hAnsi="Times New Roman" w:cs="Times New Roman"/>
          <w:sz w:val="24"/>
          <w:szCs w:val="24"/>
        </w:rPr>
        <w:t>N</w:t>
      </w:r>
      <w:r w:rsidRPr="003B0335" w:rsidR="00E757CC">
        <w:rPr>
          <w:rFonts w:ascii="Times New Roman" w:hAnsi="Times New Roman" w:cs="Times New Roman"/>
          <w:sz w:val="24"/>
          <w:szCs w:val="24"/>
        </w:rPr>
        <w:t>ation</w:t>
      </w:r>
      <w:r w:rsidRPr="003B0335" w:rsidR="00FE306C">
        <w:rPr>
          <w:rFonts w:ascii="Times New Roman" w:hAnsi="Times New Roman" w:cs="Times New Roman"/>
          <w:sz w:val="24"/>
          <w:szCs w:val="24"/>
        </w:rPr>
        <w:t xml:space="preserve"> and an agency with existing working relationships with both </w:t>
      </w:r>
      <w:r w:rsidRPr="003B0335" w:rsidR="00E757CC">
        <w:rPr>
          <w:rFonts w:ascii="Times New Roman" w:hAnsi="Times New Roman" w:cs="Times New Roman"/>
          <w:sz w:val="24"/>
          <w:szCs w:val="24"/>
        </w:rPr>
        <w:t>industry stakeholders and local jurisdictions</w:t>
      </w:r>
      <w:r w:rsidRPr="003B0335" w:rsidR="00C7755F">
        <w:rPr>
          <w:rFonts w:ascii="Times New Roman" w:hAnsi="Times New Roman" w:cs="Times New Roman"/>
          <w:sz w:val="24"/>
          <w:szCs w:val="24"/>
        </w:rPr>
        <w:t xml:space="preserve">, is uniquely situated to </w:t>
      </w:r>
      <w:r w:rsidRPr="003B0335" w:rsidR="008856CC">
        <w:rPr>
          <w:rFonts w:ascii="Times New Roman" w:hAnsi="Times New Roman" w:cs="Times New Roman"/>
          <w:sz w:val="24"/>
          <w:szCs w:val="24"/>
        </w:rPr>
        <w:t>develop such a centralized resource</w:t>
      </w:r>
      <w:r w:rsidRPr="003B0335" w:rsidR="00A744BC">
        <w:rPr>
          <w:rFonts w:ascii="Times New Roman" w:hAnsi="Times New Roman" w:cs="Times New Roman"/>
          <w:sz w:val="24"/>
          <w:szCs w:val="24"/>
        </w:rPr>
        <w:t xml:space="preserve"> by aggregating information voluntarily provided by external stakeholders</w:t>
      </w:r>
      <w:r w:rsidR="00C271A2">
        <w:rPr>
          <w:rFonts w:ascii="Times New Roman" w:hAnsi="Times New Roman" w:cs="Times New Roman"/>
          <w:sz w:val="24"/>
          <w:szCs w:val="24"/>
        </w:rPr>
        <w:t xml:space="preserve"> and making it available to the public</w:t>
      </w:r>
      <w:r w:rsidRPr="003B0335" w:rsidR="00A744BC">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3B0335" w:rsidR="00385009">
        <w:rPr>
          <w:rFonts w:ascii="Times New Roman" w:hAnsi="Times New Roman" w:cs="Times New Roman"/>
          <w:sz w:val="24"/>
          <w:szCs w:val="24"/>
        </w:rPr>
        <w:t xml:space="preserve">Such a collection of information is not currently required by statute and </w:t>
      </w:r>
      <w:r w:rsidRPr="003B0335" w:rsidR="00A13632">
        <w:rPr>
          <w:rFonts w:ascii="Times New Roman" w:hAnsi="Times New Roman" w:cs="Times New Roman"/>
          <w:sz w:val="24"/>
          <w:szCs w:val="24"/>
        </w:rPr>
        <w:t>NHTSA</w:t>
      </w:r>
      <w:r w:rsidRPr="003B0335" w:rsidR="00181757">
        <w:rPr>
          <w:rFonts w:ascii="Times New Roman" w:hAnsi="Times New Roman" w:cs="Times New Roman"/>
          <w:sz w:val="24"/>
          <w:szCs w:val="24"/>
        </w:rPr>
        <w:t xml:space="preserve">’s current regulatory activities do not collect information spanning the full </w:t>
      </w:r>
      <w:r w:rsidRPr="003B0335" w:rsidR="00FC0F53">
        <w:rPr>
          <w:rFonts w:ascii="Times New Roman" w:hAnsi="Times New Roman" w:cs="Times New Roman"/>
          <w:sz w:val="24"/>
          <w:szCs w:val="24"/>
        </w:rPr>
        <w:t xml:space="preserve">range </w:t>
      </w:r>
      <w:r w:rsidRPr="003B0335" w:rsidR="00181757">
        <w:rPr>
          <w:rFonts w:ascii="Times New Roman" w:hAnsi="Times New Roman" w:cs="Times New Roman"/>
          <w:sz w:val="24"/>
          <w:szCs w:val="24"/>
        </w:rPr>
        <w:t>of material necess</w:t>
      </w:r>
      <w:r w:rsidRPr="003B0335" w:rsidR="008277F9">
        <w:rPr>
          <w:rFonts w:ascii="Times New Roman" w:hAnsi="Times New Roman" w:cs="Times New Roman"/>
          <w:sz w:val="24"/>
          <w:szCs w:val="24"/>
        </w:rPr>
        <w:t>ary to develop such a resource.</w:t>
      </w:r>
      <w:r w:rsidRPr="003B0335" w:rsidR="007F3C59">
        <w:rPr>
          <w:rStyle w:val="FootnoteReference"/>
          <w:rFonts w:ascii="Times New Roman" w:hAnsi="Times New Roman" w:cs="Times New Roman"/>
          <w:sz w:val="24"/>
          <w:szCs w:val="24"/>
        </w:rPr>
        <w:footnoteReference w:id="3"/>
      </w:r>
      <w:r w:rsidRPr="003B0335" w:rsidR="008277F9">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3B0335" w:rsidR="008277F9">
        <w:rPr>
          <w:rFonts w:ascii="Times New Roman" w:hAnsi="Times New Roman" w:cs="Times New Roman"/>
          <w:sz w:val="24"/>
          <w:szCs w:val="24"/>
        </w:rPr>
        <w:t xml:space="preserve">However, working cooperatively with industry stakeholders and local jurisdictions, </w:t>
      </w:r>
      <w:r w:rsidRPr="003B0335" w:rsidR="00D23AAC">
        <w:rPr>
          <w:rFonts w:ascii="Times New Roman" w:hAnsi="Times New Roman" w:cs="Times New Roman"/>
          <w:sz w:val="24"/>
          <w:szCs w:val="24"/>
        </w:rPr>
        <w:t xml:space="preserve">NHTSA may collate information each external stakeholder respectively identifies </w:t>
      </w:r>
      <w:r w:rsidR="00314F42">
        <w:rPr>
          <w:rFonts w:ascii="Times New Roman" w:hAnsi="Times New Roman" w:cs="Times New Roman"/>
          <w:sz w:val="24"/>
          <w:szCs w:val="24"/>
        </w:rPr>
        <w:t>for sharing with the agency</w:t>
      </w:r>
      <w:r w:rsidRPr="003B0335" w:rsidR="008C07ED">
        <w:rPr>
          <w:rFonts w:ascii="Times New Roman" w:hAnsi="Times New Roman" w:cs="Times New Roman"/>
          <w:sz w:val="24"/>
          <w:szCs w:val="24"/>
        </w:rPr>
        <w:t xml:space="preserve"> and organize the information into a </w:t>
      </w:r>
      <w:r w:rsidRPr="003B0335" w:rsidR="009415F3">
        <w:rPr>
          <w:rFonts w:ascii="Times New Roman" w:hAnsi="Times New Roman" w:cs="Times New Roman"/>
          <w:sz w:val="24"/>
          <w:szCs w:val="24"/>
        </w:rPr>
        <w:t>cohesive</w:t>
      </w:r>
      <w:r w:rsidRPr="003B0335" w:rsidR="0053547F">
        <w:rPr>
          <w:rFonts w:ascii="Times New Roman" w:hAnsi="Times New Roman" w:cs="Times New Roman"/>
          <w:sz w:val="24"/>
          <w:szCs w:val="24"/>
        </w:rPr>
        <w:t xml:space="preserve"> display of national ADS testing programs.</w:t>
      </w:r>
    </w:p>
    <w:p w:rsidRPr="003B0335" w:rsidR="00181757" w:rsidP="006A7EF1" w:rsidRDefault="00181757" w14:paraId="2F5AE155" w14:textId="77777777">
      <w:pPr>
        <w:autoSpaceDE w:val="0"/>
        <w:autoSpaceDN w:val="0"/>
        <w:adjustRightInd w:val="0"/>
        <w:spacing w:after="0" w:line="240" w:lineRule="auto"/>
        <w:rPr>
          <w:rFonts w:ascii="Times New Roman" w:hAnsi="Times New Roman" w:cs="Times New Roman"/>
          <w:sz w:val="24"/>
          <w:szCs w:val="24"/>
        </w:rPr>
      </w:pPr>
    </w:p>
    <w:p w:rsidRPr="00056972" w:rsidR="000A0AD1" w:rsidP="00C271A2" w:rsidRDefault="0016528A" w14:paraId="2F618247" w14:textId="0F195961">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056972">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Pr="003B0335" w:rsidR="00F96FD5" w:rsidP="00F96FD5" w:rsidRDefault="00F96FD5" w14:paraId="346F4F79" w14:textId="5631C331">
      <w:pPr>
        <w:autoSpaceDE w:val="0"/>
        <w:autoSpaceDN w:val="0"/>
        <w:adjustRightInd w:val="0"/>
        <w:spacing w:after="0" w:line="240" w:lineRule="auto"/>
        <w:rPr>
          <w:rFonts w:ascii="Times New Roman" w:hAnsi="Times New Roman" w:cs="Times New Roman"/>
          <w:sz w:val="24"/>
          <w:szCs w:val="24"/>
        </w:rPr>
      </w:pPr>
    </w:p>
    <w:p w:rsidRPr="003B0335" w:rsidR="006E5923" w:rsidP="00056972" w:rsidRDefault="00536DD3" w14:paraId="466338F2" w14:textId="616D5540">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The </w:t>
      </w:r>
      <w:r w:rsidRPr="003B0335" w:rsidR="00A12ADD">
        <w:rPr>
          <w:rFonts w:ascii="Times New Roman" w:hAnsi="Times New Roman" w:cs="Times New Roman"/>
          <w:sz w:val="24"/>
          <w:szCs w:val="24"/>
        </w:rPr>
        <w:t xml:space="preserve">information will be compiled and presented to the public </w:t>
      </w:r>
      <w:r w:rsidR="0018609B">
        <w:rPr>
          <w:rFonts w:ascii="Times New Roman" w:hAnsi="Times New Roman" w:cs="Times New Roman"/>
          <w:sz w:val="24"/>
          <w:szCs w:val="24"/>
        </w:rPr>
        <w:t xml:space="preserve">on NHTSA’s website. </w:t>
      </w:r>
      <w:r w:rsidR="009C508D">
        <w:rPr>
          <w:rFonts w:ascii="Times New Roman" w:hAnsi="Times New Roman" w:cs="Times New Roman"/>
          <w:sz w:val="24"/>
          <w:szCs w:val="24"/>
        </w:rPr>
        <w:t xml:space="preserve"> </w:t>
      </w:r>
      <w:r w:rsidRPr="003B0335" w:rsidR="0038718D">
        <w:rPr>
          <w:rFonts w:ascii="Times New Roman" w:hAnsi="Times New Roman" w:cs="Times New Roman"/>
          <w:sz w:val="24"/>
          <w:szCs w:val="24"/>
        </w:rPr>
        <w:t xml:space="preserve">The purpose of </w:t>
      </w:r>
      <w:r w:rsidR="0018609B">
        <w:rPr>
          <w:rFonts w:ascii="Times New Roman" w:hAnsi="Times New Roman" w:cs="Times New Roman"/>
          <w:sz w:val="24"/>
          <w:szCs w:val="24"/>
        </w:rPr>
        <w:t xml:space="preserve">this collection </w:t>
      </w:r>
      <w:r w:rsidRPr="003B0335" w:rsidR="0038718D">
        <w:rPr>
          <w:rFonts w:ascii="Times New Roman" w:hAnsi="Times New Roman" w:cs="Times New Roman"/>
          <w:sz w:val="24"/>
          <w:szCs w:val="24"/>
        </w:rPr>
        <w:t xml:space="preserve">is to provide a centralized repository of information </w:t>
      </w:r>
      <w:r w:rsidRPr="003B0335" w:rsidR="00B81924">
        <w:rPr>
          <w:rFonts w:ascii="Times New Roman" w:hAnsi="Times New Roman" w:cs="Times New Roman"/>
          <w:sz w:val="24"/>
          <w:szCs w:val="24"/>
        </w:rPr>
        <w:t xml:space="preserve">for the public to better understand </w:t>
      </w:r>
      <w:r w:rsidRPr="003B0335" w:rsidR="0038718D">
        <w:rPr>
          <w:rFonts w:ascii="Times New Roman" w:hAnsi="Times New Roman" w:cs="Times New Roman"/>
          <w:sz w:val="24"/>
          <w:szCs w:val="24"/>
        </w:rPr>
        <w:t>the testing of ADS vehicle technology in the United States</w:t>
      </w:r>
      <w:r w:rsidRPr="004F51A8" w:rsidR="004F51A8">
        <w:t xml:space="preserve"> </w:t>
      </w:r>
      <w:r w:rsidRPr="004F51A8" w:rsidR="004F51A8">
        <w:rPr>
          <w:rFonts w:ascii="Times New Roman" w:hAnsi="Times New Roman" w:cs="Times New Roman"/>
          <w:sz w:val="24"/>
          <w:szCs w:val="24"/>
        </w:rPr>
        <w:t>and applicable State and local requirements and recommendations</w:t>
      </w:r>
      <w:r w:rsidR="004F51A8">
        <w:rPr>
          <w:rFonts w:ascii="Times New Roman" w:hAnsi="Times New Roman" w:cs="Times New Roman"/>
          <w:sz w:val="24"/>
          <w:szCs w:val="24"/>
        </w:rPr>
        <w:t>.</w:t>
      </w:r>
      <w:r w:rsidRPr="003B0335" w:rsidR="0038718D">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3B0335" w:rsidR="008D2AB2">
        <w:rPr>
          <w:rFonts w:ascii="Times New Roman" w:hAnsi="Times New Roman" w:cs="Times New Roman"/>
          <w:sz w:val="24"/>
          <w:szCs w:val="24"/>
        </w:rPr>
        <w:t>The</w:t>
      </w:r>
      <w:r w:rsidR="00953CF7">
        <w:rPr>
          <w:rFonts w:ascii="Times New Roman" w:hAnsi="Times New Roman" w:cs="Times New Roman"/>
          <w:sz w:val="24"/>
          <w:szCs w:val="24"/>
        </w:rPr>
        <w:t xml:space="preserve"> website will provide a</w:t>
      </w:r>
      <w:r w:rsidRPr="003B0335" w:rsidR="008D2AB2">
        <w:rPr>
          <w:rFonts w:ascii="Times New Roman" w:hAnsi="Times New Roman" w:cs="Times New Roman"/>
          <w:sz w:val="24"/>
          <w:szCs w:val="24"/>
        </w:rPr>
        <w:t xml:space="preserve"> geographic heat map </w:t>
      </w:r>
      <w:r w:rsidR="00953CF7">
        <w:rPr>
          <w:rFonts w:ascii="Times New Roman" w:hAnsi="Times New Roman" w:cs="Times New Roman"/>
          <w:sz w:val="24"/>
          <w:szCs w:val="24"/>
        </w:rPr>
        <w:t xml:space="preserve">that </w:t>
      </w:r>
      <w:r w:rsidRPr="003B0335" w:rsidR="00393DF2">
        <w:rPr>
          <w:rFonts w:ascii="Times New Roman" w:hAnsi="Times New Roman" w:cs="Times New Roman"/>
          <w:sz w:val="24"/>
          <w:szCs w:val="24"/>
        </w:rPr>
        <w:t>will enable members of the public to quickly identify ADS testing occurring in particular areas of the country.</w:t>
      </w:r>
      <w:r w:rsidRPr="003B0335" w:rsidR="006123AC">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3B0335" w:rsidR="006123AC">
        <w:rPr>
          <w:rFonts w:ascii="Times New Roman" w:hAnsi="Times New Roman" w:cs="Times New Roman"/>
          <w:sz w:val="24"/>
          <w:szCs w:val="24"/>
        </w:rPr>
        <w:t xml:space="preserve">This seeks to promote </w:t>
      </w:r>
      <w:r w:rsidRPr="003B0335" w:rsidR="00534F90">
        <w:rPr>
          <w:rFonts w:ascii="Times New Roman" w:hAnsi="Times New Roman" w:cs="Times New Roman"/>
          <w:sz w:val="24"/>
          <w:szCs w:val="24"/>
        </w:rPr>
        <w:t xml:space="preserve">both </w:t>
      </w:r>
      <w:r w:rsidRPr="003B0335" w:rsidR="006123AC">
        <w:rPr>
          <w:rFonts w:ascii="Times New Roman" w:hAnsi="Times New Roman" w:cs="Times New Roman"/>
          <w:sz w:val="24"/>
          <w:szCs w:val="24"/>
        </w:rPr>
        <w:t xml:space="preserve">awareness </w:t>
      </w:r>
      <w:r w:rsidRPr="003B0335" w:rsidR="00534F90">
        <w:rPr>
          <w:rFonts w:ascii="Times New Roman" w:hAnsi="Times New Roman" w:cs="Times New Roman"/>
          <w:sz w:val="24"/>
          <w:szCs w:val="24"/>
        </w:rPr>
        <w:t>of</w:t>
      </w:r>
      <w:r w:rsidRPr="003B0335" w:rsidR="008629A7">
        <w:rPr>
          <w:rFonts w:ascii="Times New Roman" w:hAnsi="Times New Roman" w:cs="Times New Roman"/>
          <w:sz w:val="24"/>
          <w:szCs w:val="24"/>
        </w:rPr>
        <w:t xml:space="preserve"> </w:t>
      </w:r>
      <w:r w:rsidRPr="003B0335" w:rsidR="006123AC">
        <w:rPr>
          <w:rFonts w:ascii="Times New Roman" w:hAnsi="Times New Roman" w:cs="Times New Roman"/>
          <w:sz w:val="24"/>
          <w:szCs w:val="24"/>
        </w:rPr>
        <w:t>and public engagement with such projects.</w:t>
      </w:r>
      <w:r w:rsidR="009C508D">
        <w:rPr>
          <w:rFonts w:ascii="Times New Roman" w:hAnsi="Times New Roman" w:cs="Times New Roman"/>
          <w:sz w:val="24"/>
          <w:szCs w:val="24"/>
        </w:rPr>
        <w:t xml:space="preserve">  </w:t>
      </w:r>
      <w:r w:rsidR="000E16BD">
        <w:rPr>
          <w:rFonts w:ascii="Times New Roman" w:hAnsi="Times New Roman" w:cs="Times New Roman"/>
          <w:sz w:val="24"/>
          <w:szCs w:val="24"/>
        </w:rPr>
        <w:t xml:space="preserve">By selecting </w:t>
      </w:r>
      <w:r w:rsidR="00E05253">
        <w:rPr>
          <w:rFonts w:ascii="Times New Roman" w:hAnsi="Times New Roman" w:cs="Times New Roman"/>
          <w:sz w:val="24"/>
          <w:szCs w:val="24"/>
        </w:rPr>
        <w:t xml:space="preserve">a particular testing operation on the heat map, members of the public will be provided with additional information about the testing and </w:t>
      </w:r>
      <w:r w:rsidR="004D420F">
        <w:rPr>
          <w:rFonts w:ascii="Times New Roman" w:hAnsi="Times New Roman" w:cs="Times New Roman"/>
          <w:sz w:val="24"/>
          <w:szCs w:val="24"/>
        </w:rPr>
        <w:t xml:space="preserve">the </w:t>
      </w:r>
      <w:r w:rsidR="00E05253">
        <w:rPr>
          <w:rFonts w:ascii="Times New Roman" w:hAnsi="Times New Roman" w:cs="Times New Roman"/>
          <w:sz w:val="24"/>
          <w:szCs w:val="24"/>
        </w:rPr>
        <w:t>ADS operator</w:t>
      </w:r>
      <w:r w:rsidR="004D420F">
        <w:rPr>
          <w:rFonts w:ascii="Times New Roman" w:hAnsi="Times New Roman" w:cs="Times New Roman"/>
          <w:sz w:val="24"/>
          <w:szCs w:val="24"/>
        </w:rPr>
        <w:t>,</w:t>
      </w:r>
      <w:r w:rsidR="00E05253">
        <w:rPr>
          <w:rFonts w:ascii="Times New Roman" w:hAnsi="Times New Roman" w:cs="Times New Roman"/>
          <w:sz w:val="24"/>
          <w:szCs w:val="24"/>
        </w:rPr>
        <w:t xml:space="preserve"> and a </w:t>
      </w:r>
      <w:r w:rsidR="002D420A">
        <w:rPr>
          <w:rFonts w:ascii="Times New Roman" w:hAnsi="Times New Roman" w:cs="Times New Roman"/>
          <w:sz w:val="24"/>
          <w:szCs w:val="24"/>
        </w:rPr>
        <w:t>web</w:t>
      </w:r>
      <w:r w:rsidR="00E05253">
        <w:rPr>
          <w:rFonts w:ascii="Times New Roman" w:hAnsi="Times New Roman" w:cs="Times New Roman"/>
          <w:sz w:val="24"/>
          <w:szCs w:val="24"/>
        </w:rPr>
        <w:t>link, if provided, to the operator’s website.</w:t>
      </w:r>
      <w:r w:rsidR="009C508D">
        <w:rPr>
          <w:rFonts w:ascii="Times New Roman" w:hAnsi="Times New Roman" w:cs="Times New Roman"/>
          <w:sz w:val="24"/>
          <w:szCs w:val="24"/>
        </w:rPr>
        <w:t xml:space="preserve"> </w:t>
      </w:r>
      <w:r w:rsidR="00E05253">
        <w:rPr>
          <w:rFonts w:ascii="Times New Roman" w:hAnsi="Times New Roman" w:cs="Times New Roman"/>
          <w:sz w:val="24"/>
          <w:szCs w:val="24"/>
        </w:rPr>
        <w:t xml:space="preserve"> NHTSA will use the information submitted by State and local authorities to provide a centralized resource to members of the public that will allow the</w:t>
      </w:r>
      <w:r w:rsidR="00BE2A20">
        <w:rPr>
          <w:rFonts w:ascii="Times New Roman" w:hAnsi="Times New Roman" w:cs="Times New Roman"/>
          <w:sz w:val="24"/>
          <w:szCs w:val="24"/>
        </w:rPr>
        <w:t>m</w:t>
      </w:r>
      <w:r w:rsidR="00E05253">
        <w:rPr>
          <w:rFonts w:ascii="Times New Roman" w:hAnsi="Times New Roman" w:cs="Times New Roman"/>
          <w:sz w:val="24"/>
          <w:szCs w:val="24"/>
        </w:rPr>
        <w:t xml:space="preserve"> to find weblinks to additional information about State or local ADS regulations </w:t>
      </w:r>
      <w:r w:rsidR="00A00012">
        <w:rPr>
          <w:rFonts w:ascii="Times New Roman" w:hAnsi="Times New Roman" w:cs="Times New Roman"/>
          <w:sz w:val="24"/>
          <w:szCs w:val="24"/>
        </w:rPr>
        <w:t xml:space="preserve">or other ADS issues, such as privacy or emergency response training. </w:t>
      </w:r>
      <w:r w:rsidR="009C508D">
        <w:rPr>
          <w:rFonts w:ascii="Times New Roman" w:hAnsi="Times New Roman" w:cs="Times New Roman"/>
          <w:sz w:val="24"/>
          <w:szCs w:val="24"/>
        </w:rPr>
        <w:t xml:space="preserve"> </w:t>
      </w:r>
      <w:r w:rsidRPr="003B0335" w:rsidR="009C7326">
        <w:rPr>
          <w:rFonts w:ascii="Times New Roman" w:hAnsi="Times New Roman" w:cs="Times New Roman"/>
          <w:sz w:val="24"/>
          <w:szCs w:val="24"/>
        </w:rPr>
        <w:t>In addition,</w:t>
      </w:r>
      <w:r w:rsidRPr="003B0335" w:rsidR="002E64A4">
        <w:rPr>
          <w:rFonts w:ascii="Times New Roman" w:hAnsi="Times New Roman" w:cs="Times New Roman"/>
          <w:sz w:val="24"/>
          <w:szCs w:val="24"/>
        </w:rPr>
        <w:t xml:space="preserve"> for projects that intersect with NHTSA regulatory activities or other DOT initiatives, such as grant programs, the resource will help further</w:t>
      </w:r>
      <w:r w:rsidRPr="003B0335" w:rsidR="004E3461">
        <w:rPr>
          <w:rFonts w:ascii="Times New Roman" w:hAnsi="Times New Roman" w:cs="Times New Roman"/>
          <w:sz w:val="24"/>
          <w:szCs w:val="24"/>
        </w:rPr>
        <w:t xml:space="preserve"> public understanding regarding federal regulatory activities relating to ADS testing. </w:t>
      </w:r>
      <w:r w:rsidRPr="003B0335" w:rsidR="00337A26">
        <w:rPr>
          <w:rFonts w:ascii="Times New Roman" w:hAnsi="Times New Roman" w:cs="Times New Roman"/>
          <w:sz w:val="24"/>
          <w:szCs w:val="24"/>
        </w:rPr>
        <w:t xml:space="preserve"> </w:t>
      </w:r>
    </w:p>
    <w:p w:rsidRPr="00056972" w:rsidR="006E5923" w:rsidP="00F96FD5" w:rsidRDefault="006E5923" w14:paraId="28435C42" w14:textId="77777777">
      <w:pPr>
        <w:autoSpaceDE w:val="0"/>
        <w:autoSpaceDN w:val="0"/>
        <w:adjustRightInd w:val="0"/>
        <w:spacing w:after="0" w:line="240" w:lineRule="auto"/>
        <w:ind w:left="720"/>
        <w:rPr>
          <w:rFonts w:ascii="Times New Roman" w:hAnsi="Times New Roman" w:cs="Times New Roman"/>
          <w:sz w:val="24"/>
          <w:szCs w:val="24"/>
        </w:rPr>
      </w:pPr>
    </w:p>
    <w:p w:rsidRPr="00056972" w:rsidR="0016528A" w:rsidP="00C271A2" w:rsidRDefault="0016528A" w14:paraId="1A39C2AC" w14:textId="5FB2A5D7">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056972">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056972">
        <w:rPr>
          <w:rFonts w:ascii="Times New Roman" w:hAnsi="Times New Roman" w:cs="Times New Roman"/>
          <w:b/>
          <w:sz w:val="24"/>
          <w:szCs w:val="24"/>
        </w:rPr>
        <w:lastRenderedPageBreak/>
        <w:t>and the basis for the decision for adopting this means of collection.</w:t>
      </w:r>
      <w:r w:rsidRPr="00056972" w:rsidR="009139C9">
        <w:rPr>
          <w:rFonts w:ascii="Times New Roman" w:hAnsi="Times New Roman" w:cs="Times New Roman"/>
          <w:b/>
          <w:sz w:val="24"/>
          <w:szCs w:val="24"/>
        </w:rPr>
        <w:t xml:space="preserve"> </w:t>
      </w:r>
      <w:r w:rsidRPr="00056972">
        <w:rPr>
          <w:rFonts w:ascii="Times New Roman" w:hAnsi="Times New Roman" w:cs="Times New Roman"/>
          <w:b/>
          <w:sz w:val="24"/>
          <w:szCs w:val="24"/>
        </w:rPr>
        <w:t>Also, describe any consideration of using information technology to reduce burden.</w:t>
      </w:r>
    </w:p>
    <w:p w:rsidRPr="003B0335" w:rsidR="00AD7DD8" w:rsidP="00AD7DD8" w:rsidRDefault="00AD7DD8" w14:paraId="11B1CBBE" w14:textId="77777777">
      <w:pPr>
        <w:pStyle w:val="ListParagraph"/>
        <w:autoSpaceDE w:val="0"/>
        <w:autoSpaceDN w:val="0"/>
        <w:adjustRightInd w:val="0"/>
        <w:spacing w:after="0" w:line="240" w:lineRule="auto"/>
        <w:rPr>
          <w:rFonts w:ascii="Times New Roman" w:hAnsi="Times New Roman" w:cs="Times New Roman"/>
          <w:sz w:val="24"/>
          <w:szCs w:val="24"/>
        </w:rPr>
      </w:pPr>
    </w:p>
    <w:p w:rsidRPr="003B0335" w:rsidR="0013073F" w:rsidP="00056972" w:rsidRDefault="00485D57" w14:paraId="550A2435" w14:textId="50ADF202">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NHTSA will provide secure</w:t>
      </w:r>
      <w:r w:rsidRPr="003B0335" w:rsidR="001A0EB8">
        <w:rPr>
          <w:rFonts w:ascii="Times New Roman" w:hAnsi="Times New Roman" w:cs="Times New Roman"/>
          <w:sz w:val="24"/>
          <w:szCs w:val="24"/>
        </w:rPr>
        <w:t>, web-enable</w:t>
      </w:r>
      <w:r w:rsidRPr="003B0335" w:rsidR="00382C04">
        <w:rPr>
          <w:rFonts w:ascii="Times New Roman" w:hAnsi="Times New Roman" w:cs="Times New Roman"/>
          <w:sz w:val="24"/>
          <w:szCs w:val="24"/>
        </w:rPr>
        <w:t>d</w:t>
      </w:r>
      <w:r w:rsidRPr="003B0335" w:rsidR="001A0EB8">
        <w:rPr>
          <w:rFonts w:ascii="Times New Roman" w:hAnsi="Times New Roman" w:cs="Times New Roman"/>
          <w:sz w:val="24"/>
          <w:szCs w:val="24"/>
        </w:rPr>
        <w:t xml:space="preserve"> </w:t>
      </w:r>
      <w:r w:rsidRPr="003B0335">
        <w:rPr>
          <w:rFonts w:ascii="Times New Roman" w:hAnsi="Times New Roman" w:cs="Times New Roman"/>
          <w:sz w:val="24"/>
          <w:szCs w:val="24"/>
        </w:rPr>
        <w:t xml:space="preserve">access to </w:t>
      </w:r>
      <w:r w:rsidRPr="003B0335" w:rsidR="00636925">
        <w:rPr>
          <w:rFonts w:ascii="Times New Roman" w:hAnsi="Times New Roman" w:cs="Times New Roman"/>
          <w:sz w:val="24"/>
          <w:szCs w:val="24"/>
        </w:rPr>
        <w:t xml:space="preserve">participants to </w:t>
      </w:r>
      <w:r w:rsidRPr="003B0335" w:rsidR="000670F6">
        <w:rPr>
          <w:rFonts w:ascii="Times New Roman" w:hAnsi="Times New Roman" w:cs="Times New Roman"/>
          <w:sz w:val="24"/>
          <w:szCs w:val="24"/>
        </w:rPr>
        <w:t xml:space="preserve">facilitate the transfer of data and information to </w:t>
      </w:r>
      <w:r w:rsidRPr="003B0335" w:rsidR="00A326B5">
        <w:rPr>
          <w:rFonts w:ascii="Times New Roman" w:hAnsi="Times New Roman" w:cs="Times New Roman"/>
          <w:sz w:val="24"/>
          <w:szCs w:val="24"/>
        </w:rPr>
        <w:t>the agency</w:t>
      </w:r>
      <w:r w:rsidRPr="003B0335" w:rsidR="000670F6">
        <w:rPr>
          <w:rFonts w:ascii="Times New Roman" w:hAnsi="Times New Roman" w:cs="Times New Roman"/>
          <w:sz w:val="24"/>
          <w:szCs w:val="24"/>
        </w:rPr>
        <w:t>.</w:t>
      </w:r>
      <w:r w:rsidR="009C508D">
        <w:rPr>
          <w:rFonts w:ascii="Times New Roman" w:hAnsi="Times New Roman" w:cs="Times New Roman"/>
          <w:sz w:val="24"/>
          <w:szCs w:val="24"/>
        </w:rPr>
        <w:t xml:space="preserve"> </w:t>
      </w:r>
      <w:r w:rsidRPr="003B0335" w:rsidR="000670F6">
        <w:rPr>
          <w:rFonts w:ascii="Times New Roman" w:hAnsi="Times New Roman" w:cs="Times New Roman"/>
          <w:sz w:val="24"/>
          <w:szCs w:val="24"/>
        </w:rPr>
        <w:t xml:space="preserve"> A </w:t>
      </w:r>
      <w:r w:rsidRPr="003B0335" w:rsidR="008731E8">
        <w:rPr>
          <w:rFonts w:ascii="Times New Roman" w:hAnsi="Times New Roman" w:cs="Times New Roman"/>
          <w:sz w:val="24"/>
          <w:szCs w:val="24"/>
        </w:rPr>
        <w:t xml:space="preserve">fillable electronic </w:t>
      </w:r>
      <w:r w:rsidRPr="003B0335" w:rsidR="0077580D">
        <w:rPr>
          <w:rFonts w:ascii="Times New Roman" w:hAnsi="Times New Roman" w:cs="Times New Roman"/>
          <w:sz w:val="24"/>
          <w:szCs w:val="24"/>
        </w:rPr>
        <w:t>file</w:t>
      </w:r>
      <w:r w:rsidR="002321BD">
        <w:rPr>
          <w:rFonts w:ascii="Times New Roman" w:hAnsi="Times New Roman" w:cs="Times New Roman"/>
          <w:sz w:val="24"/>
          <w:szCs w:val="24"/>
        </w:rPr>
        <w:t xml:space="preserve">, </w:t>
      </w:r>
      <w:r w:rsidR="00257CEB">
        <w:rPr>
          <w:rFonts w:ascii="Times New Roman" w:hAnsi="Times New Roman" w:cs="Times New Roman"/>
          <w:sz w:val="24"/>
          <w:szCs w:val="24"/>
        </w:rPr>
        <w:t>found in A</w:t>
      </w:r>
      <w:r w:rsidR="00D41146">
        <w:rPr>
          <w:rFonts w:ascii="Times New Roman" w:hAnsi="Times New Roman" w:cs="Times New Roman"/>
          <w:sz w:val="24"/>
          <w:szCs w:val="24"/>
        </w:rPr>
        <w:t xml:space="preserve">ttachment </w:t>
      </w:r>
      <w:r w:rsidR="00257CEB">
        <w:rPr>
          <w:rFonts w:ascii="Times New Roman" w:hAnsi="Times New Roman" w:cs="Times New Roman"/>
          <w:sz w:val="24"/>
          <w:szCs w:val="24"/>
        </w:rPr>
        <w:t>C,</w:t>
      </w:r>
      <w:r w:rsidRPr="003B0335" w:rsidR="008731E8">
        <w:rPr>
          <w:rFonts w:ascii="Times New Roman" w:hAnsi="Times New Roman" w:cs="Times New Roman"/>
          <w:sz w:val="24"/>
          <w:szCs w:val="24"/>
        </w:rPr>
        <w:t xml:space="preserve"> will </w:t>
      </w:r>
      <w:r w:rsidRPr="003B0335" w:rsidR="0077580D">
        <w:rPr>
          <w:rFonts w:ascii="Times New Roman" w:hAnsi="Times New Roman" w:cs="Times New Roman"/>
          <w:sz w:val="24"/>
          <w:szCs w:val="24"/>
        </w:rPr>
        <w:t xml:space="preserve">be provided that identifies the </w:t>
      </w:r>
      <w:r w:rsidRPr="003B0335" w:rsidR="00B150D5">
        <w:rPr>
          <w:rFonts w:ascii="Times New Roman" w:hAnsi="Times New Roman" w:cs="Times New Roman"/>
          <w:sz w:val="24"/>
          <w:szCs w:val="24"/>
        </w:rPr>
        <w:t xml:space="preserve">general </w:t>
      </w:r>
      <w:r w:rsidRPr="003B0335" w:rsidR="0077580D">
        <w:rPr>
          <w:rFonts w:ascii="Times New Roman" w:hAnsi="Times New Roman" w:cs="Times New Roman"/>
          <w:sz w:val="24"/>
          <w:szCs w:val="24"/>
        </w:rPr>
        <w:t xml:space="preserve">types of data and information </w:t>
      </w:r>
      <w:r w:rsidRPr="003B0335" w:rsidR="00AB78C0">
        <w:rPr>
          <w:rFonts w:ascii="Times New Roman" w:hAnsi="Times New Roman" w:cs="Times New Roman"/>
          <w:sz w:val="24"/>
          <w:szCs w:val="24"/>
        </w:rPr>
        <w:t>requested.</w:t>
      </w:r>
      <w:r w:rsidRPr="003B0335" w:rsidR="00DA5CF5">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3B0335" w:rsidR="00A24D6B">
        <w:rPr>
          <w:rFonts w:ascii="Times New Roman" w:hAnsi="Times New Roman" w:cs="Times New Roman"/>
          <w:sz w:val="24"/>
          <w:szCs w:val="24"/>
        </w:rPr>
        <w:t>The file will include a short set of standard questions that permit the entry of specific values (e.g</w:t>
      </w:r>
      <w:r w:rsidR="00BE2A20">
        <w:rPr>
          <w:rFonts w:ascii="Times New Roman" w:hAnsi="Times New Roman" w:cs="Times New Roman"/>
          <w:sz w:val="24"/>
          <w:szCs w:val="24"/>
        </w:rPr>
        <w:t>.,</w:t>
      </w:r>
      <w:r w:rsidRPr="003B0335" w:rsidR="00A24D6B">
        <w:rPr>
          <w:rFonts w:ascii="Times New Roman" w:hAnsi="Times New Roman" w:cs="Times New Roman"/>
          <w:sz w:val="24"/>
          <w:szCs w:val="24"/>
        </w:rPr>
        <w:t xml:space="preserve"> </w:t>
      </w:r>
      <w:r w:rsidR="00856B9D">
        <w:rPr>
          <w:rFonts w:ascii="Times New Roman" w:hAnsi="Times New Roman" w:cs="Times New Roman"/>
          <w:sz w:val="24"/>
          <w:szCs w:val="24"/>
        </w:rPr>
        <w:t>number of test vehicles</w:t>
      </w:r>
      <w:r w:rsidRPr="003B0335" w:rsidR="00A24D6B">
        <w:rPr>
          <w:rFonts w:ascii="Times New Roman" w:hAnsi="Times New Roman" w:cs="Times New Roman"/>
          <w:sz w:val="24"/>
          <w:szCs w:val="24"/>
        </w:rPr>
        <w:t>)</w:t>
      </w:r>
      <w:r w:rsidR="000433E0">
        <w:rPr>
          <w:rFonts w:ascii="Times New Roman" w:hAnsi="Times New Roman" w:cs="Times New Roman"/>
          <w:sz w:val="24"/>
          <w:szCs w:val="24"/>
        </w:rPr>
        <w:t xml:space="preserve">, and short descriptions with </w:t>
      </w:r>
      <w:r w:rsidRPr="003B0335" w:rsidR="00A24D6B">
        <w:rPr>
          <w:rFonts w:ascii="Times New Roman" w:hAnsi="Times New Roman" w:cs="Times New Roman"/>
          <w:sz w:val="24"/>
          <w:szCs w:val="24"/>
        </w:rPr>
        <w:t>web</w:t>
      </w:r>
      <w:r w:rsidR="00A00012">
        <w:rPr>
          <w:rFonts w:ascii="Times New Roman" w:hAnsi="Times New Roman" w:cs="Times New Roman"/>
          <w:sz w:val="24"/>
          <w:szCs w:val="24"/>
        </w:rPr>
        <w:t>l</w:t>
      </w:r>
      <w:r w:rsidRPr="003B0335" w:rsidR="00A24D6B">
        <w:rPr>
          <w:rFonts w:ascii="Times New Roman" w:hAnsi="Times New Roman" w:cs="Times New Roman"/>
          <w:sz w:val="24"/>
          <w:szCs w:val="24"/>
        </w:rPr>
        <w:t>inks to the participant’s home website (e.g.</w:t>
      </w:r>
      <w:r w:rsidR="00BE2A20">
        <w:rPr>
          <w:rFonts w:ascii="Times New Roman" w:hAnsi="Times New Roman" w:cs="Times New Roman"/>
          <w:sz w:val="24"/>
          <w:szCs w:val="24"/>
        </w:rPr>
        <w:t>,</w:t>
      </w:r>
      <w:r w:rsidRPr="003B0335" w:rsidR="00A24D6B">
        <w:rPr>
          <w:rFonts w:ascii="Times New Roman" w:hAnsi="Times New Roman" w:cs="Times New Roman"/>
          <w:sz w:val="24"/>
          <w:szCs w:val="24"/>
        </w:rPr>
        <w:t xml:space="preserve"> describe the nature of your test program). </w:t>
      </w:r>
      <w:r w:rsidR="009C508D">
        <w:rPr>
          <w:rFonts w:ascii="Times New Roman" w:hAnsi="Times New Roman" w:cs="Times New Roman"/>
          <w:sz w:val="24"/>
          <w:szCs w:val="24"/>
        </w:rPr>
        <w:t xml:space="preserve"> </w:t>
      </w:r>
      <w:r w:rsidRPr="003B0335" w:rsidR="000B2876">
        <w:rPr>
          <w:rFonts w:ascii="Times New Roman" w:hAnsi="Times New Roman" w:cs="Times New Roman"/>
          <w:sz w:val="24"/>
          <w:szCs w:val="24"/>
        </w:rPr>
        <w:t xml:space="preserve">Participants </w:t>
      </w:r>
      <w:r w:rsidRPr="003B0335" w:rsidR="00E8741E">
        <w:rPr>
          <w:rFonts w:ascii="Times New Roman" w:hAnsi="Times New Roman" w:cs="Times New Roman"/>
          <w:sz w:val="24"/>
          <w:szCs w:val="24"/>
        </w:rPr>
        <w:t xml:space="preserve">will </w:t>
      </w:r>
      <w:r w:rsidRPr="003B0335" w:rsidR="00A5381C">
        <w:rPr>
          <w:rFonts w:ascii="Times New Roman" w:hAnsi="Times New Roman" w:cs="Times New Roman"/>
          <w:sz w:val="24"/>
          <w:szCs w:val="24"/>
        </w:rPr>
        <w:t>decide</w:t>
      </w:r>
      <w:r w:rsidRPr="003B0335" w:rsidR="00AB6F28">
        <w:rPr>
          <w:rFonts w:ascii="Times New Roman" w:hAnsi="Times New Roman" w:cs="Times New Roman"/>
          <w:sz w:val="24"/>
          <w:szCs w:val="24"/>
        </w:rPr>
        <w:t xml:space="preserve"> the</w:t>
      </w:r>
      <w:r w:rsidR="000433E0">
        <w:rPr>
          <w:rFonts w:ascii="Times New Roman" w:hAnsi="Times New Roman" w:cs="Times New Roman"/>
          <w:sz w:val="24"/>
          <w:szCs w:val="24"/>
        </w:rPr>
        <w:t xml:space="preserve"> frequency and</w:t>
      </w:r>
      <w:r w:rsidRPr="003B0335" w:rsidR="00A5381C">
        <w:rPr>
          <w:rFonts w:ascii="Times New Roman" w:hAnsi="Times New Roman" w:cs="Times New Roman"/>
          <w:sz w:val="24"/>
          <w:szCs w:val="24"/>
        </w:rPr>
        <w:t xml:space="preserve"> comprehensiveness</w:t>
      </w:r>
      <w:r w:rsidR="000433E0">
        <w:rPr>
          <w:rFonts w:ascii="Times New Roman" w:hAnsi="Times New Roman" w:cs="Times New Roman"/>
          <w:sz w:val="24"/>
          <w:szCs w:val="24"/>
        </w:rPr>
        <w:t xml:space="preserve"> of their submissions and updates</w:t>
      </w:r>
      <w:r w:rsidRPr="003B0335" w:rsidR="007F747D">
        <w:rPr>
          <w:rFonts w:ascii="Times New Roman" w:hAnsi="Times New Roman" w:cs="Times New Roman"/>
          <w:sz w:val="24"/>
          <w:szCs w:val="24"/>
        </w:rPr>
        <w:t>.</w:t>
      </w:r>
      <w:r w:rsidRPr="003B0335" w:rsidR="009139C9">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3B0335" w:rsidR="00877535">
        <w:rPr>
          <w:rFonts w:ascii="Times New Roman" w:hAnsi="Times New Roman" w:cs="Times New Roman"/>
          <w:sz w:val="24"/>
          <w:szCs w:val="24"/>
        </w:rPr>
        <w:t>NHT</w:t>
      </w:r>
      <w:r w:rsidRPr="003B0335" w:rsidR="00382C04">
        <w:rPr>
          <w:rFonts w:ascii="Times New Roman" w:hAnsi="Times New Roman" w:cs="Times New Roman"/>
          <w:sz w:val="24"/>
          <w:szCs w:val="24"/>
        </w:rPr>
        <w:t>S</w:t>
      </w:r>
      <w:r w:rsidRPr="003B0335" w:rsidR="00877535">
        <w:rPr>
          <w:rFonts w:ascii="Times New Roman" w:hAnsi="Times New Roman" w:cs="Times New Roman"/>
          <w:sz w:val="24"/>
          <w:szCs w:val="24"/>
        </w:rPr>
        <w:t xml:space="preserve">A believes this is the least burdensome </w:t>
      </w:r>
      <w:r w:rsidRPr="003B0335" w:rsidR="005A704E">
        <w:rPr>
          <w:rFonts w:ascii="Times New Roman" w:hAnsi="Times New Roman" w:cs="Times New Roman"/>
          <w:sz w:val="24"/>
          <w:szCs w:val="24"/>
        </w:rPr>
        <w:t xml:space="preserve">means for participants to provide data and information, while maintaining some </w:t>
      </w:r>
      <w:r w:rsidRPr="003B0335" w:rsidR="007A7E27">
        <w:rPr>
          <w:rFonts w:ascii="Times New Roman" w:hAnsi="Times New Roman" w:cs="Times New Roman"/>
          <w:sz w:val="24"/>
          <w:szCs w:val="24"/>
        </w:rPr>
        <w:t>degree of</w:t>
      </w:r>
      <w:r w:rsidR="00056972">
        <w:rPr>
          <w:rFonts w:ascii="Times New Roman" w:hAnsi="Times New Roman" w:cs="Times New Roman"/>
          <w:sz w:val="24"/>
          <w:szCs w:val="24"/>
        </w:rPr>
        <w:t xml:space="preserve"> uniformity</w:t>
      </w:r>
      <w:r w:rsidRPr="003B0335" w:rsidR="00F31986">
        <w:rPr>
          <w:rFonts w:ascii="Times New Roman" w:hAnsi="Times New Roman" w:cs="Times New Roman"/>
          <w:sz w:val="24"/>
          <w:szCs w:val="24"/>
        </w:rPr>
        <w:t xml:space="preserve"> among participants.</w:t>
      </w:r>
      <w:r w:rsidRPr="003B0335" w:rsidR="009139C9">
        <w:rPr>
          <w:rFonts w:ascii="Times New Roman" w:hAnsi="Times New Roman" w:cs="Times New Roman"/>
          <w:sz w:val="24"/>
          <w:szCs w:val="24"/>
        </w:rPr>
        <w:t xml:space="preserve"> </w:t>
      </w:r>
    </w:p>
    <w:p w:rsidRPr="003B0335" w:rsidR="0013073F" w:rsidP="00485D57" w:rsidRDefault="0013073F" w14:paraId="512DBFBA" w14:textId="77777777">
      <w:pPr>
        <w:autoSpaceDE w:val="0"/>
        <w:autoSpaceDN w:val="0"/>
        <w:adjustRightInd w:val="0"/>
        <w:spacing w:after="0" w:line="240" w:lineRule="auto"/>
        <w:ind w:left="720"/>
        <w:rPr>
          <w:rFonts w:ascii="Times New Roman" w:hAnsi="Times New Roman" w:cs="Times New Roman"/>
          <w:sz w:val="24"/>
          <w:szCs w:val="24"/>
        </w:rPr>
      </w:pPr>
    </w:p>
    <w:p w:rsidRPr="003B0335" w:rsidR="00F96FD5" w:rsidP="00F96FD5" w:rsidRDefault="00F96FD5" w14:paraId="6898E492" w14:textId="77777777">
      <w:pPr>
        <w:autoSpaceDE w:val="0"/>
        <w:autoSpaceDN w:val="0"/>
        <w:adjustRightInd w:val="0"/>
        <w:spacing w:after="0" w:line="240" w:lineRule="auto"/>
        <w:rPr>
          <w:rFonts w:ascii="Times New Roman" w:hAnsi="Times New Roman" w:cs="Times New Roman"/>
          <w:sz w:val="24"/>
          <w:szCs w:val="24"/>
        </w:rPr>
      </w:pPr>
    </w:p>
    <w:p w:rsidRPr="00056972" w:rsidR="0016528A" w:rsidP="00BD3A70" w:rsidRDefault="0016528A" w14:paraId="34EE136F" w14:textId="5029AB95">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056972">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Pr="003B0335" w:rsidR="005D2631" w:rsidP="005D2631" w:rsidRDefault="005D2631" w14:paraId="69A847CC" w14:textId="77777777">
      <w:pPr>
        <w:pStyle w:val="ListParagraph"/>
        <w:autoSpaceDE w:val="0"/>
        <w:autoSpaceDN w:val="0"/>
        <w:adjustRightInd w:val="0"/>
        <w:spacing w:after="0" w:line="240" w:lineRule="auto"/>
        <w:rPr>
          <w:rFonts w:ascii="Times New Roman" w:hAnsi="Times New Roman" w:cs="Times New Roman"/>
          <w:sz w:val="24"/>
          <w:szCs w:val="24"/>
        </w:rPr>
      </w:pPr>
    </w:p>
    <w:p w:rsidRPr="00056972" w:rsidR="003E5B2C" w:rsidP="00056972" w:rsidRDefault="00616591" w14:paraId="38A3935C" w14:textId="1D9773F6">
      <w:pPr>
        <w:autoSpaceDE w:val="0"/>
        <w:autoSpaceDN w:val="0"/>
        <w:adjustRightInd w:val="0"/>
        <w:spacing w:after="0" w:line="240" w:lineRule="auto"/>
        <w:rPr>
          <w:rFonts w:ascii="Times New Roman" w:hAnsi="Times New Roman" w:cs="Times New Roman"/>
          <w:sz w:val="24"/>
          <w:szCs w:val="24"/>
        </w:rPr>
      </w:pPr>
      <w:r w:rsidRPr="00056972">
        <w:rPr>
          <w:rFonts w:ascii="Times New Roman" w:hAnsi="Times New Roman" w:cs="Times New Roman"/>
          <w:sz w:val="24"/>
          <w:szCs w:val="24"/>
        </w:rPr>
        <w:t xml:space="preserve">The </w:t>
      </w:r>
      <w:r w:rsidRPr="00056972" w:rsidR="007F2977">
        <w:rPr>
          <w:rFonts w:ascii="Times New Roman" w:hAnsi="Times New Roman" w:cs="Times New Roman"/>
          <w:sz w:val="24"/>
          <w:szCs w:val="24"/>
        </w:rPr>
        <w:t>goal</w:t>
      </w:r>
      <w:r w:rsidRPr="00056972">
        <w:rPr>
          <w:rFonts w:ascii="Times New Roman" w:hAnsi="Times New Roman" w:cs="Times New Roman"/>
          <w:sz w:val="24"/>
          <w:szCs w:val="24"/>
        </w:rPr>
        <w:t xml:space="preserve"> of the initiative is to </w:t>
      </w:r>
      <w:r w:rsidR="001B797F">
        <w:rPr>
          <w:rFonts w:ascii="Times New Roman" w:hAnsi="Times New Roman" w:cs="Times New Roman"/>
          <w:sz w:val="24"/>
          <w:szCs w:val="24"/>
        </w:rPr>
        <w:t xml:space="preserve">aggregate and </w:t>
      </w:r>
      <w:r w:rsidRPr="00056972" w:rsidR="007F2977">
        <w:rPr>
          <w:rFonts w:ascii="Times New Roman" w:hAnsi="Times New Roman" w:cs="Times New Roman"/>
          <w:sz w:val="24"/>
          <w:szCs w:val="24"/>
        </w:rPr>
        <w:t>make available</w:t>
      </w:r>
      <w:r w:rsidR="004C6B00">
        <w:rPr>
          <w:rFonts w:ascii="Times New Roman" w:hAnsi="Times New Roman" w:cs="Times New Roman"/>
          <w:sz w:val="24"/>
          <w:szCs w:val="24"/>
        </w:rPr>
        <w:t xml:space="preserve"> voluntarily-submitted</w:t>
      </w:r>
      <w:r w:rsidRPr="00056972">
        <w:rPr>
          <w:rFonts w:ascii="Times New Roman" w:hAnsi="Times New Roman" w:cs="Times New Roman"/>
          <w:sz w:val="24"/>
          <w:szCs w:val="24"/>
        </w:rPr>
        <w:t xml:space="preserve"> primary</w:t>
      </w:r>
      <w:r w:rsidRPr="00056972" w:rsidR="007E17A0">
        <w:rPr>
          <w:rFonts w:ascii="Times New Roman" w:hAnsi="Times New Roman" w:cs="Times New Roman"/>
          <w:sz w:val="24"/>
          <w:szCs w:val="24"/>
        </w:rPr>
        <w:t>-</w:t>
      </w:r>
      <w:r w:rsidRPr="00056972">
        <w:rPr>
          <w:rFonts w:ascii="Times New Roman" w:hAnsi="Times New Roman" w:cs="Times New Roman"/>
          <w:sz w:val="24"/>
          <w:szCs w:val="24"/>
        </w:rPr>
        <w:t xml:space="preserve">sourced information </w:t>
      </w:r>
      <w:r w:rsidRPr="00056972" w:rsidR="007F2977">
        <w:rPr>
          <w:rFonts w:ascii="Times New Roman" w:hAnsi="Times New Roman" w:cs="Times New Roman"/>
          <w:sz w:val="24"/>
          <w:szCs w:val="24"/>
        </w:rPr>
        <w:t>to the public.</w:t>
      </w:r>
      <w:r w:rsidRPr="00056972" w:rsidR="00995E78">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Pr="00056972" w:rsidR="00995E78">
        <w:rPr>
          <w:rFonts w:ascii="Times New Roman" w:hAnsi="Times New Roman" w:cs="Times New Roman"/>
          <w:sz w:val="24"/>
          <w:szCs w:val="24"/>
        </w:rPr>
        <w:t>As a result, the program seeks to enable external stakeholders to provide information specifically for purposes of its presentation on the AV TEST Initiative website.</w:t>
      </w:r>
      <w:r w:rsidR="009C508D">
        <w:rPr>
          <w:rFonts w:ascii="Times New Roman" w:hAnsi="Times New Roman" w:cs="Times New Roman"/>
          <w:sz w:val="24"/>
          <w:szCs w:val="24"/>
        </w:rPr>
        <w:t xml:space="preserve"> </w:t>
      </w:r>
      <w:r w:rsidRPr="00056972" w:rsidR="00995E78">
        <w:rPr>
          <w:rFonts w:ascii="Times New Roman" w:hAnsi="Times New Roman" w:cs="Times New Roman"/>
          <w:sz w:val="24"/>
          <w:szCs w:val="24"/>
        </w:rPr>
        <w:t xml:space="preserve"> </w:t>
      </w:r>
      <w:r w:rsidR="00174FA7">
        <w:rPr>
          <w:rFonts w:ascii="Times New Roman" w:hAnsi="Times New Roman" w:cs="Times New Roman"/>
          <w:sz w:val="24"/>
          <w:szCs w:val="24"/>
        </w:rPr>
        <w:t>NHTSA o</w:t>
      </w:r>
      <w:r w:rsidR="009C508D">
        <w:rPr>
          <w:rFonts w:ascii="Times New Roman" w:hAnsi="Times New Roman" w:cs="Times New Roman"/>
          <w:sz w:val="24"/>
          <w:szCs w:val="24"/>
        </w:rPr>
        <w:t>nly has primary-source</w:t>
      </w:r>
      <w:r w:rsidR="006C055F">
        <w:rPr>
          <w:rFonts w:ascii="Times New Roman" w:hAnsi="Times New Roman" w:cs="Times New Roman"/>
          <w:sz w:val="24"/>
          <w:szCs w:val="24"/>
        </w:rPr>
        <w:t xml:space="preserve"> information on a limited number of ADS operations and, to the extent that it does, will repurpose the information to use on the AV T</w:t>
      </w:r>
      <w:r w:rsidR="000E3C9C">
        <w:rPr>
          <w:rFonts w:ascii="Times New Roman" w:hAnsi="Times New Roman" w:cs="Times New Roman"/>
          <w:sz w:val="24"/>
          <w:szCs w:val="24"/>
        </w:rPr>
        <w:t>EST</w:t>
      </w:r>
      <w:r w:rsidR="006C055F">
        <w:rPr>
          <w:rFonts w:ascii="Times New Roman" w:hAnsi="Times New Roman" w:cs="Times New Roman"/>
          <w:sz w:val="24"/>
          <w:szCs w:val="24"/>
        </w:rPr>
        <w:t xml:space="preserve"> Initiative. </w:t>
      </w:r>
      <w:r w:rsidR="009C508D">
        <w:rPr>
          <w:rFonts w:ascii="Times New Roman" w:hAnsi="Times New Roman" w:cs="Times New Roman"/>
          <w:sz w:val="24"/>
          <w:szCs w:val="24"/>
        </w:rPr>
        <w:t xml:space="preserve"> </w:t>
      </w:r>
      <w:r w:rsidR="006C055F">
        <w:rPr>
          <w:rFonts w:ascii="Times New Roman" w:hAnsi="Times New Roman" w:cs="Times New Roman"/>
          <w:sz w:val="24"/>
          <w:szCs w:val="24"/>
        </w:rPr>
        <w:t>The information that will be repurposed will be taken from NHTSA’s exemption</w:t>
      </w:r>
      <w:r w:rsidR="008317EC">
        <w:rPr>
          <w:rFonts w:ascii="Times New Roman" w:hAnsi="Times New Roman" w:cs="Times New Roman"/>
          <w:sz w:val="24"/>
          <w:szCs w:val="24"/>
        </w:rPr>
        <w:t xml:space="preserve"> programs. </w:t>
      </w:r>
      <w:r w:rsidR="009C508D">
        <w:rPr>
          <w:rFonts w:ascii="Times New Roman" w:hAnsi="Times New Roman" w:cs="Times New Roman"/>
          <w:sz w:val="24"/>
          <w:szCs w:val="24"/>
        </w:rPr>
        <w:t xml:space="preserve"> </w:t>
      </w:r>
      <w:r w:rsidR="005C0B2B">
        <w:rPr>
          <w:rFonts w:ascii="Times New Roman" w:hAnsi="Times New Roman" w:cs="Times New Roman"/>
          <w:sz w:val="24"/>
          <w:szCs w:val="24"/>
        </w:rPr>
        <w:t xml:space="preserve">This will reduce burden to entities that seek to participate </w:t>
      </w:r>
      <w:r w:rsidR="00622CCE">
        <w:rPr>
          <w:rFonts w:ascii="Times New Roman" w:hAnsi="Times New Roman" w:cs="Times New Roman"/>
          <w:sz w:val="24"/>
          <w:szCs w:val="24"/>
        </w:rPr>
        <w:t xml:space="preserve">and for which NHTSA has information on ADS operations. </w:t>
      </w:r>
      <w:r w:rsidR="009C508D">
        <w:rPr>
          <w:rFonts w:ascii="Times New Roman" w:hAnsi="Times New Roman" w:cs="Times New Roman"/>
          <w:sz w:val="24"/>
          <w:szCs w:val="24"/>
        </w:rPr>
        <w:t xml:space="preserve"> </w:t>
      </w:r>
      <w:r w:rsidR="00622CCE">
        <w:rPr>
          <w:rFonts w:ascii="Times New Roman" w:hAnsi="Times New Roman" w:cs="Times New Roman"/>
          <w:sz w:val="24"/>
          <w:szCs w:val="24"/>
        </w:rPr>
        <w:t>Other than for a limited number of ADS operatio</w:t>
      </w:r>
      <w:r w:rsidR="009C508D">
        <w:rPr>
          <w:rFonts w:ascii="Times New Roman" w:hAnsi="Times New Roman" w:cs="Times New Roman"/>
          <w:sz w:val="24"/>
          <w:szCs w:val="24"/>
        </w:rPr>
        <w:t>ns, NHTSA does not have primary-source</w:t>
      </w:r>
      <w:r w:rsidR="00622CCE">
        <w:rPr>
          <w:rFonts w:ascii="Times New Roman" w:hAnsi="Times New Roman" w:cs="Times New Roman"/>
          <w:sz w:val="24"/>
          <w:szCs w:val="24"/>
        </w:rPr>
        <w:t xml:space="preserve"> information that it can repurpose</w:t>
      </w:r>
      <w:r w:rsidR="00174FA7">
        <w:rPr>
          <w:rFonts w:ascii="Times New Roman" w:hAnsi="Times New Roman" w:cs="Times New Roman"/>
          <w:sz w:val="24"/>
          <w:szCs w:val="24"/>
        </w:rPr>
        <w:t xml:space="preserve"> and</w:t>
      </w:r>
      <w:r w:rsidR="000C6AA9">
        <w:rPr>
          <w:rFonts w:ascii="Times New Roman" w:hAnsi="Times New Roman" w:cs="Times New Roman"/>
          <w:sz w:val="24"/>
          <w:szCs w:val="24"/>
        </w:rPr>
        <w:t>,</w:t>
      </w:r>
      <w:r w:rsidR="00174FA7">
        <w:rPr>
          <w:rFonts w:ascii="Times New Roman" w:hAnsi="Times New Roman" w:cs="Times New Roman"/>
          <w:sz w:val="24"/>
          <w:szCs w:val="24"/>
        </w:rPr>
        <w:t xml:space="preserve"> therefore, needs this new collection to be able to provide a centralized resource on ADS opera</w:t>
      </w:r>
      <w:r w:rsidR="009C508D">
        <w:rPr>
          <w:rFonts w:ascii="Times New Roman" w:hAnsi="Times New Roman" w:cs="Times New Roman"/>
          <w:sz w:val="24"/>
          <w:szCs w:val="24"/>
        </w:rPr>
        <w:t xml:space="preserve">tions </w:t>
      </w:r>
      <w:r w:rsidR="00C86FE1">
        <w:rPr>
          <w:rFonts w:ascii="Times New Roman" w:hAnsi="Times New Roman" w:cs="Times New Roman"/>
          <w:sz w:val="24"/>
          <w:szCs w:val="24"/>
        </w:rPr>
        <w:t xml:space="preserve">throughout the country </w:t>
      </w:r>
      <w:r w:rsidR="009C508D">
        <w:rPr>
          <w:rFonts w:ascii="Times New Roman" w:hAnsi="Times New Roman" w:cs="Times New Roman"/>
          <w:sz w:val="24"/>
          <w:szCs w:val="24"/>
        </w:rPr>
        <w:t>to members of the public.</w:t>
      </w:r>
    </w:p>
    <w:p w:rsidRPr="003B0335" w:rsidR="00F96FD5" w:rsidP="00F96FD5" w:rsidRDefault="00F96FD5" w14:paraId="497CEE35" w14:textId="77777777">
      <w:pPr>
        <w:autoSpaceDE w:val="0"/>
        <w:autoSpaceDN w:val="0"/>
        <w:adjustRightInd w:val="0"/>
        <w:spacing w:after="0" w:line="240" w:lineRule="auto"/>
        <w:ind w:left="720"/>
        <w:rPr>
          <w:rFonts w:ascii="Times New Roman" w:hAnsi="Times New Roman" w:cs="Times New Roman"/>
          <w:sz w:val="24"/>
          <w:szCs w:val="24"/>
        </w:rPr>
      </w:pPr>
    </w:p>
    <w:p w:rsidRPr="00056972" w:rsidR="0016528A" w:rsidP="007E17A0" w:rsidRDefault="0016528A" w14:paraId="2C6C56BA" w14:textId="5F194D5C">
      <w:pPr>
        <w:pStyle w:val="ListParagraph"/>
        <w:numPr>
          <w:ilvl w:val="0"/>
          <w:numId w:val="4"/>
        </w:numPr>
        <w:ind w:left="360"/>
        <w:rPr>
          <w:rFonts w:ascii="Times New Roman" w:hAnsi="Times New Roman" w:cs="Times New Roman"/>
          <w:b/>
          <w:sz w:val="24"/>
          <w:szCs w:val="24"/>
        </w:rPr>
      </w:pPr>
      <w:r w:rsidRPr="00056972">
        <w:rPr>
          <w:rFonts w:ascii="Times New Roman" w:hAnsi="Times New Roman" w:cs="Times New Roman"/>
          <w:b/>
          <w:sz w:val="24"/>
          <w:szCs w:val="24"/>
        </w:rPr>
        <w:t>If the collection of information impacts small businesses or other small entities, describe any methods used to minimize burden.</w:t>
      </w:r>
    </w:p>
    <w:p w:rsidRPr="003B0335" w:rsidR="00CC4B9B" w:rsidP="008610DB" w:rsidRDefault="005D45F6" w14:paraId="2FF2CA1E" w14:textId="244F1B1F">
      <w:pPr>
        <w:spacing w:line="240" w:lineRule="auto"/>
        <w:rPr>
          <w:rFonts w:ascii="Times New Roman" w:hAnsi="Times New Roman" w:cs="Times New Roman"/>
          <w:sz w:val="24"/>
          <w:szCs w:val="24"/>
        </w:rPr>
      </w:pPr>
      <w:r w:rsidRPr="003B0335">
        <w:rPr>
          <w:rFonts w:ascii="Times New Roman" w:hAnsi="Times New Roman" w:cs="Times New Roman"/>
          <w:sz w:val="24"/>
          <w:szCs w:val="24"/>
        </w:rPr>
        <w:t xml:space="preserve">Given the diverse array of private entities and local governments that </w:t>
      </w:r>
      <w:r w:rsidR="007E17A0">
        <w:rPr>
          <w:rFonts w:ascii="Times New Roman" w:hAnsi="Times New Roman" w:cs="Times New Roman"/>
          <w:sz w:val="24"/>
          <w:szCs w:val="24"/>
        </w:rPr>
        <w:t xml:space="preserve">currently </w:t>
      </w:r>
      <w:r w:rsidRPr="003B0335">
        <w:rPr>
          <w:rFonts w:ascii="Times New Roman" w:hAnsi="Times New Roman" w:cs="Times New Roman"/>
          <w:sz w:val="24"/>
          <w:szCs w:val="24"/>
        </w:rPr>
        <w:t>engage in ADS vehicle testing operations, it is possible that the collection may involve small business</w:t>
      </w:r>
      <w:r w:rsidR="00BE2A20">
        <w:rPr>
          <w:rFonts w:ascii="Times New Roman" w:hAnsi="Times New Roman" w:cs="Times New Roman"/>
          <w:sz w:val="24"/>
          <w:szCs w:val="24"/>
        </w:rPr>
        <w:t>es</w:t>
      </w:r>
      <w:r w:rsidRPr="003B0335">
        <w:rPr>
          <w:rFonts w:ascii="Times New Roman" w:hAnsi="Times New Roman" w:cs="Times New Roman"/>
          <w:sz w:val="24"/>
          <w:szCs w:val="24"/>
        </w:rPr>
        <w:t xml:space="preserve"> and local governments that qualify as small entities.</w:t>
      </w:r>
      <w:r w:rsidR="009C508D">
        <w:rPr>
          <w:rFonts w:ascii="Times New Roman" w:hAnsi="Times New Roman" w:cs="Times New Roman"/>
          <w:sz w:val="24"/>
          <w:szCs w:val="24"/>
        </w:rPr>
        <w:t xml:space="preserve"> </w:t>
      </w:r>
      <w:r w:rsidRPr="003B0335">
        <w:rPr>
          <w:rFonts w:ascii="Times New Roman" w:hAnsi="Times New Roman" w:cs="Times New Roman"/>
          <w:sz w:val="24"/>
          <w:szCs w:val="24"/>
        </w:rPr>
        <w:t xml:space="preserve"> However, </w:t>
      </w:r>
      <w:r w:rsidRPr="003B0335" w:rsidR="007100E4">
        <w:rPr>
          <w:rFonts w:ascii="Times New Roman" w:hAnsi="Times New Roman" w:cs="Times New Roman"/>
          <w:sz w:val="24"/>
          <w:szCs w:val="24"/>
        </w:rPr>
        <w:t xml:space="preserve">such entities are not required to participate in the AV TEST program. </w:t>
      </w:r>
      <w:r w:rsidR="009C508D">
        <w:rPr>
          <w:rFonts w:ascii="Times New Roman" w:hAnsi="Times New Roman" w:cs="Times New Roman"/>
          <w:sz w:val="24"/>
          <w:szCs w:val="24"/>
        </w:rPr>
        <w:t xml:space="preserve"> </w:t>
      </w:r>
      <w:r w:rsidRPr="003B0335" w:rsidR="007100E4">
        <w:rPr>
          <w:rFonts w:ascii="Times New Roman" w:hAnsi="Times New Roman" w:cs="Times New Roman"/>
          <w:sz w:val="24"/>
          <w:szCs w:val="24"/>
        </w:rPr>
        <w:t>Thus, both their participation and any information that they elect to submit for publication will be entirely voluntary and within the discreti</w:t>
      </w:r>
      <w:r w:rsidR="009C508D">
        <w:rPr>
          <w:rFonts w:ascii="Times New Roman" w:hAnsi="Times New Roman" w:cs="Times New Roman"/>
          <w:sz w:val="24"/>
          <w:szCs w:val="24"/>
        </w:rPr>
        <w:t>on of those entities.  T</w:t>
      </w:r>
      <w:r w:rsidRPr="003B0335" w:rsidR="007100E4">
        <w:rPr>
          <w:rFonts w:ascii="Times New Roman" w:hAnsi="Times New Roman" w:cs="Times New Roman"/>
          <w:sz w:val="24"/>
          <w:szCs w:val="24"/>
        </w:rPr>
        <w:t>he Initiative does not impose a standardized burden on any such entities.</w:t>
      </w:r>
      <w:r w:rsidRPr="003B0335" w:rsidR="0097619C">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00BE2A20">
        <w:rPr>
          <w:rFonts w:ascii="Times New Roman" w:hAnsi="Times New Roman" w:cs="Times New Roman"/>
          <w:sz w:val="24"/>
          <w:szCs w:val="24"/>
        </w:rPr>
        <w:t>D</w:t>
      </w:r>
      <w:r w:rsidRPr="003B0335" w:rsidR="0097619C">
        <w:rPr>
          <w:rFonts w:ascii="Times New Roman" w:hAnsi="Times New Roman" w:cs="Times New Roman"/>
          <w:sz w:val="24"/>
          <w:szCs w:val="24"/>
        </w:rPr>
        <w:t xml:space="preserve">ue to the elective nature of the information submitted, any </w:t>
      </w:r>
      <w:r w:rsidRPr="003B0335" w:rsidR="0040421B">
        <w:rPr>
          <w:rFonts w:ascii="Times New Roman" w:hAnsi="Times New Roman" w:cs="Times New Roman"/>
          <w:sz w:val="24"/>
          <w:szCs w:val="24"/>
        </w:rPr>
        <w:t xml:space="preserve">burden </w:t>
      </w:r>
      <w:r w:rsidRPr="003B0335" w:rsidR="000317A4">
        <w:rPr>
          <w:rFonts w:ascii="Times New Roman" w:hAnsi="Times New Roman" w:cs="Times New Roman"/>
          <w:sz w:val="24"/>
          <w:szCs w:val="24"/>
        </w:rPr>
        <w:t xml:space="preserve">undertaken </w:t>
      </w:r>
      <w:r w:rsidRPr="003B0335" w:rsidR="0040421B">
        <w:rPr>
          <w:rFonts w:ascii="Times New Roman" w:hAnsi="Times New Roman" w:cs="Times New Roman"/>
          <w:sz w:val="24"/>
          <w:szCs w:val="24"/>
        </w:rPr>
        <w:t xml:space="preserve">by such entities </w:t>
      </w:r>
      <w:r w:rsidRPr="003B0335" w:rsidR="000317A4">
        <w:rPr>
          <w:rFonts w:ascii="Times New Roman" w:hAnsi="Times New Roman" w:cs="Times New Roman"/>
          <w:sz w:val="24"/>
          <w:szCs w:val="24"/>
        </w:rPr>
        <w:t xml:space="preserve">through their participation </w:t>
      </w:r>
      <w:r w:rsidRPr="003B0335" w:rsidR="0040421B">
        <w:rPr>
          <w:rFonts w:ascii="Times New Roman" w:hAnsi="Times New Roman" w:cs="Times New Roman"/>
          <w:sz w:val="24"/>
          <w:szCs w:val="24"/>
        </w:rPr>
        <w:t xml:space="preserve">would presumably only </w:t>
      </w:r>
      <w:r w:rsidRPr="003B0335" w:rsidR="00787EB9">
        <w:rPr>
          <w:rFonts w:ascii="Times New Roman" w:hAnsi="Times New Roman" w:cs="Times New Roman"/>
          <w:sz w:val="24"/>
          <w:szCs w:val="24"/>
        </w:rPr>
        <w:t xml:space="preserve">amount to the level of effort that each entity deemed worthwhile to advance </w:t>
      </w:r>
      <w:r w:rsidR="00BE2A20">
        <w:rPr>
          <w:rFonts w:ascii="Times New Roman" w:hAnsi="Times New Roman" w:cs="Times New Roman"/>
          <w:sz w:val="24"/>
          <w:szCs w:val="24"/>
        </w:rPr>
        <w:t>its</w:t>
      </w:r>
      <w:r w:rsidRPr="003B0335" w:rsidR="00787EB9">
        <w:rPr>
          <w:rFonts w:ascii="Times New Roman" w:hAnsi="Times New Roman" w:cs="Times New Roman"/>
          <w:sz w:val="24"/>
          <w:szCs w:val="24"/>
        </w:rPr>
        <w:t xml:space="preserve"> goals of </w:t>
      </w:r>
      <w:r w:rsidRPr="003B0335" w:rsidR="0070721F">
        <w:rPr>
          <w:rFonts w:ascii="Times New Roman" w:hAnsi="Times New Roman" w:cs="Times New Roman"/>
          <w:sz w:val="24"/>
          <w:szCs w:val="24"/>
        </w:rPr>
        <w:t xml:space="preserve">increasing public awareness of </w:t>
      </w:r>
      <w:r w:rsidR="00BE2A20">
        <w:rPr>
          <w:rFonts w:ascii="Times New Roman" w:hAnsi="Times New Roman" w:cs="Times New Roman"/>
          <w:sz w:val="24"/>
          <w:szCs w:val="24"/>
        </w:rPr>
        <w:t>its</w:t>
      </w:r>
      <w:r w:rsidRPr="003B0335" w:rsidR="0070721F">
        <w:rPr>
          <w:rFonts w:ascii="Times New Roman" w:hAnsi="Times New Roman" w:cs="Times New Roman"/>
          <w:sz w:val="24"/>
          <w:szCs w:val="24"/>
        </w:rPr>
        <w:t xml:space="preserve"> ADS activities. </w:t>
      </w:r>
    </w:p>
    <w:p w:rsidRPr="003B0335" w:rsidR="00CC4B9B" w:rsidP="008610DB" w:rsidRDefault="009C508D" w14:paraId="445C3BED" w14:textId="2080A00C">
      <w:pPr>
        <w:spacing w:line="240" w:lineRule="auto"/>
        <w:rPr>
          <w:rFonts w:ascii="Times New Roman" w:hAnsi="Times New Roman" w:cs="Times New Roman"/>
          <w:sz w:val="24"/>
          <w:szCs w:val="24"/>
        </w:rPr>
      </w:pPr>
      <w:r>
        <w:rPr>
          <w:rFonts w:ascii="Times New Roman" w:hAnsi="Times New Roman" w:cs="Times New Roman"/>
          <w:sz w:val="24"/>
          <w:szCs w:val="24"/>
        </w:rPr>
        <w:t>T</w:t>
      </w:r>
      <w:r w:rsidRPr="003B0335" w:rsidR="00CC4B9B">
        <w:rPr>
          <w:rFonts w:ascii="Times New Roman" w:hAnsi="Times New Roman" w:cs="Times New Roman"/>
          <w:sz w:val="24"/>
          <w:szCs w:val="24"/>
        </w:rPr>
        <w:t xml:space="preserve">o </w:t>
      </w:r>
      <w:r w:rsidRPr="003B0335" w:rsidR="00F651AB">
        <w:rPr>
          <w:rFonts w:ascii="Times New Roman" w:hAnsi="Times New Roman" w:cs="Times New Roman"/>
          <w:sz w:val="24"/>
          <w:szCs w:val="24"/>
        </w:rPr>
        <w:t xml:space="preserve">ameliorate </w:t>
      </w:r>
      <w:r w:rsidRPr="003B0335" w:rsidR="009F5DA0">
        <w:rPr>
          <w:rFonts w:ascii="Times New Roman" w:hAnsi="Times New Roman" w:cs="Times New Roman"/>
          <w:sz w:val="24"/>
          <w:szCs w:val="24"/>
        </w:rPr>
        <w:t xml:space="preserve">the burden associated with providing information for the program, NHTSA will make electronic forms available for respondents to submit information. </w:t>
      </w:r>
      <w:r>
        <w:rPr>
          <w:rFonts w:ascii="Times New Roman" w:hAnsi="Times New Roman" w:cs="Times New Roman"/>
          <w:sz w:val="24"/>
          <w:szCs w:val="24"/>
        </w:rPr>
        <w:t xml:space="preserve"> </w:t>
      </w:r>
      <w:r w:rsidRPr="003B0335" w:rsidR="009F5DA0">
        <w:rPr>
          <w:rFonts w:ascii="Times New Roman" w:hAnsi="Times New Roman" w:cs="Times New Roman"/>
          <w:sz w:val="24"/>
          <w:szCs w:val="24"/>
        </w:rPr>
        <w:t xml:space="preserve">Likewise, NHTSA will provide technical assistance to </w:t>
      </w:r>
      <w:r w:rsidRPr="003B0335" w:rsidR="001A0639">
        <w:rPr>
          <w:rFonts w:ascii="Times New Roman" w:hAnsi="Times New Roman" w:cs="Times New Roman"/>
          <w:sz w:val="24"/>
          <w:szCs w:val="24"/>
        </w:rPr>
        <w:t>any participating entities with questions or in need of assistance in furnishing information.</w:t>
      </w:r>
    </w:p>
    <w:p w:rsidRPr="00EA2108" w:rsidR="0016528A" w:rsidRDefault="0016528A" w14:paraId="5347E966" w14:textId="60159B0C">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EA2108">
        <w:rPr>
          <w:rFonts w:ascii="Times New Roman" w:hAnsi="Times New Roman" w:cs="Times New Roman"/>
          <w:b/>
          <w:sz w:val="24"/>
          <w:szCs w:val="24"/>
        </w:rPr>
        <w:lastRenderedPageBreak/>
        <w:t>Describe the consequence to Federal program or policy activities if the collection is not conducted or is conducted less frequently, as well as any technical or legal obstacles to reducing burden.</w:t>
      </w:r>
    </w:p>
    <w:p w:rsidRPr="003B0335" w:rsidR="00F96FD5" w:rsidRDefault="00F96FD5" w14:paraId="37EA0A2E" w14:textId="5F169579">
      <w:pPr>
        <w:autoSpaceDE w:val="0"/>
        <w:autoSpaceDN w:val="0"/>
        <w:adjustRightInd w:val="0"/>
        <w:spacing w:after="0" w:line="240" w:lineRule="auto"/>
        <w:rPr>
          <w:rFonts w:ascii="Times New Roman" w:hAnsi="Times New Roman" w:cs="Times New Roman"/>
          <w:sz w:val="24"/>
          <w:szCs w:val="24"/>
        </w:rPr>
      </w:pPr>
    </w:p>
    <w:p w:rsidRPr="003B0335" w:rsidR="00953371" w:rsidRDefault="00EA2108" w14:paraId="64ECF5F2" w14:textId="20A6DD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Without this information collection, NHTSA would be constrained in its ability to provide a resource to members of the public </w:t>
      </w:r>
      <w:r w:rsidR="00BE4679">
        <w:rPr>
          <w:rFonts w:ascii="Times New Roman" w:hAnsi="Times New Roman" w:cs="Times New Roman"/>
          <w:sz w:val="24"/>
          <w:szCs w:val="24"/>
        </w:rPr>
        <w:t xml:space="preserve">about various ADS operations within the U.S. and about different State or local requirements governing the operation of ADS vehicles. </w:t>
      </w:r>
      <w:r w:rsidR="009C508D">
        <w:rPr>
          <w:rFonts w:ascii="Times New Roman" w:hAnsi="Times New Roman" w:cs="Times New Roman"/>
          <w:sz w:val="24"/>
          <w:szCs w:val="24"/>
        </w:rPr>
        <w:t xml:space="preserve"> </w:t>
      </w:r>
      <w:r w:rsidR="00BE4679">
        <w:rPr>
          <w:rFonts w:ascii="Times New Roman" w:hAnsi="Times New Roman" w:cs="Times New Roman"/>
          <w:sz w:val="24"/>
          <w:szCs w:val="24"/>
        </w:rPr>
        <w:t>This colle</w:t>
      </w:r>
      <w:r w:rsidR="009C508D">
        <w:rPr>
          <w:rFonts w:ascii="Times New Roman" w:hAnsi="Times New Roman" w:cs="Times New Roman"/>
          <w:sz w:val="24"/>
          <w:szCs w:val="24"/>
        </w:rPr>
        <w:t>ction involves the use of an on</w:t>
      </w:r>
      <w:r w:rsidR="00BE4679">
        <w:rPr>
          <w:rFonts w:ascii="Times New Roman" w:hAnsi="Times New Roman" w:cs="Times New Roman"/>
          <w:sz w:val="24"/>
          <w:szCs w:val="24"/>
        </w:rPr>
        <w:t xml:space="preserve">line portal to submit information </w:t>
      </w:r>
      <w:r w:rsidR="007413D7">
        <w:rPr>
          <w:rFonts w:ascii="Times New Roman" w:hAnsi="Times New Roman" w:cs="Times New Roman"/>
          <w:sz w:val="24"/>
          <w:szCs w:val="24"/>
        </w:rPr>
        <w:t>and respondents may choose how frequently t</w:t>
      </w:r>
      <w:r w:rsidR="00E9791D">
        <w:rPr>
          <w:rFonts w:ascii="Times New Roman" w:hAnsi="Times New Roman" w:cs="Times New Roman"/>
          <w:sz w:val="24"/>
          <w:szCs w:val="24"/>
        </w:rPr>
        <w:t xml:space="preserve">hey submit information and </w:t>
      </w:r>
      <w:r w:rsidR="007413D7">
        <w:rPr>
          <w:rFonts w:ascii="Times New Roman" w:hAnsi="Times New Roman" w:cs="Times New Roman"/>
          <w:sz w:val="24"/>
          <w:szCs w:val="24"/>
        </w:rPr>
        <w:t>how much information they provide.</w:t>
      </w:r>
      <w:r w:rsidR="009C508D">
        <w:rPr>
          <w:rFonts w:ascii="Times New Roman" w:hAnsi="Times New Roman" w:cs="Times New Roman"/>
          <w:sz w:val="24"/>
          <w:szCs w:val="24"/>
        </w:rPr>
        <w:t xml:space="preserve"> </w:t>
      </w:r>
      <w:r w:rsidR="007413D7">
        <w:rPr>
          <w:rFonts w:ascii="Times New Roman" w:hAnsi="Times New Roman" w:cs="Times New Roman"/>
          <w:sz w:val="24"/>
          <w:szCs w:val="24"/>
        </w:rPr>
        <w:t xml:space="preserve"> For these reasons, </w:t>
      </w:r>
      <w:r w:rsidR="00A8461D">
        <w:rPr>
          <w:rFonts w:ascii="Times New Roman" w:hAnsi="Times New Roman" w:cs="Times New Roman"/>
          <w:sz w:val="24"/>
          <w:szCs w:val="24"/>
        </w:rPr>
        <w:t>NHTSA does not believe the information collection wi</w:t>
      </w:r>
      <w:r w:rsidR="009C508D">
        <w:rPr>
          <w:rFonts w:ascii="Times New Roman" w:hAnsi="Times New Roman" w:cs="Times New Roman"/>
          <w:sz w:val="24"/>
          <w:szCs w:val="24"/>
        </w:rPr>
        <w:t>ll be burdensome.</w:t>
      </w:r>
    </w:p>
    <w:p w:rsidRPr="003B0335" w:rsidR="00F96FD5" w:rsidP="00EA2108" w:rsidRDefault="00F96FD5" w14:paraId="19E7E526" w14:textId="77777777">
      <w:pPr>
        <w:autoSpaceDE w:val="0"/>
        <w:autoSpaceDN w:val="0"/>
        <w:adjustRightInd w:val="0"/>
        <w:spacing w:after="0" w:line="240" w:lineRule="auto"/>
        <w:rPr>
          <w:rFonts w:ascii="Times New Roman" w:hAnsi="Times New Roman" w:cs="Times New Roman"/>
          <w:sz w:val="24"/>
          <w:szCs w:val="24"/>
        </w:rPr>
      </w:pPr>
    </w:p>
    <w:p w:rsidRPr="00EA2108" w:rsidR="0016528A" w:rsidP="006C7A33" w:rsidRDefault="0016528A" w14:paraId="08D1C101" w14:textId="7C6F1B46">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EA2108">
        <w:rPr>
          <w:rFonts w:ascii="Times New Roman" w:hAnsi="Times New Roman" w:cs="Times New Roman"/>
          <w:b/>
          <w:sz w:val="24"/>
          <w:szCs w:val="24"/>
        </w:rPr>
        <w:t>Explain any special circumstances that would cause an information collection to be conducted in a manner:</w:t>
      </w:r>
    </w:p>
    <w:p w:rsidRPr="00EA2108" w:rsidR="00A54DF1" w:rsidP="00A54DF1" w:rsidRDefault="00A54DF1" w14:paraId="4D765878" w14:textId="36F4F2C7">
      <w:pPr>
        <w:autoSpaceDE w:val="0"/>
        <w:autoSpaceDN w:val="0"/>
        <w:adjustRightInd w:val="0"/>
        <w:spacing w:after="0" w:line="240" w:lineRule="auto"/>
        <w:rPr>
          <w:rFonts w:ascii="Times New Roman" w:hAnsi="Times New Roman" w:cs="Times New Roman"/>
          <w:b/>
          <w:sz w:val="24"/>
          <w:szCs w:val="24"/>
        </w:rPr>
      </w:pPr>
    </w:p>
    <w:p w:rsidRPr="00EA2108" w:rsidR="0043516B" w:rsidP="007258BD" w:rsidRDefault="0016528A" w14:paraId="07A9382C"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requiring respondents to report information to the agency more often than quarterly;</w:t>
      </w:r>
    </w:p>
    <w:p w:rsidRPr="00EA2108" w:rsidR="0043516B" w:rsidP="007258BD" w:rsidRDefault="0016528A" w14:paraId="5D909563"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requiring respondents to prepare a written response to a collection of information in fewer than 30 days after receipt of it;</w:t>
      </w:r>
    </w:p>
    <w:p w:rsidRPr="00EA2108" w:rsidR="0043516B" w:rsidP="007258BD" w:rsidRDefault="0016528A" w14:paraId="60CDE5EA"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requiring respondents to submit more than an original and two copies of any document;</w:t>
      </w:r>
      <w:r w:rsidRPr="00EA2108" w:rsidR="004653DA">
        <w:rPr>
          <w:rFonts w:ascii="Times New Roman" w:hAnsi="Times New Roman" w:cs="Times New Roman"/>
          <w:b/>
          <w:sz w:val="24"/>
          <w:szCs w:val="24"/>
        </w:rPr>
        <w:t xml:space="preserve"> </w:t>
      </w:r>
    </w:p>
    <w:p w:rsidRPr="00EA2108" w:rsidR="0043516B" w:rsidP="007258BD" w:rsidRDefault="0016528A" w14:paraId="530BD6E9"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requiring respondents to retain records, other than health, medical, government contract, grant-in-aid, or tax records, for more than three years;</w:t>
      </w:r>
      <w:r w:rsidRPr="00EA2108" w:rsidR="001A27F9">
        <w:rPr>
          <w:rFonts w:ascii="Times New Roman" w:hAnsi="Times New Roman" w:cs="Times New Roman"/>
          <w:b/>
          <w:sz w:val="24"/>
          <w:szCs w:val="24"/>
        </w:rPr>
        <w:t xml:space="preserve"> </w:t>
      </w:r>
    </w:p>
    <w:p w:rsidRPr="00EA2108" w:rsidR="0043516B" w:rsidP="007258BD" w:rsidRDefault="0016528A" w14:paraId="00019B66"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in connection with a statistical survey, that is not designed to produce valid and reliable results that can be generalized to the universe of study;</w:t>
      </w:r>
    </w:p>
    <w:p w:rsidRPr="00EA2108" w:rsidR="0043516B" w:rsidP="007258BD" w:rsidRDefault="0016528A" w14:paraId="6F9D7FA5"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requiring the use of a statistical data classification that has not been reviewed and approved by OMB;</w:t>
      </w:r>
      <w:r w:rsidRPr="00EA2108" w:rsidR="00B076E4">
        <w:rPr>
          <w:rFonts w:ascii="Times New Roman" w:hAnsi="Times New Roman" w:cs="Times New Roman"/>
          <w:b/>
          <w:sz w:val="24"/>
          <w:szCs w:val="24"/>
        </w:rPr>
        <w:t xml:space="preserve"> </w:t>
      </w:r>
    </w:p>
    <w:p w:rsidRPr="00EA2108" w:rsidR="0043516B" w:rsidP="007258BD" w:rsidRDefault="0016528A" w14:paraId="4A4F760E"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A2108" w:rsidR="0043516B" w:rsidP="007258BD" w:rsidRDefault="0016528A" w14:paraId="2013A9BE" w14:textId="77777777">
      <w:pPr>
        <w:pStyle w:val="ListParagraph"/>
        <w:numPr>
          <w:ilvl w:val="1"/>
          <w:numId w:val="4"/>
        </w:numPr>
        <w:autoSpaceDE w:val="0"/>
        <w:autoSpaceDN w:val="0"/>
        <w:adjustRightInd w:val="0"/>
        <w:spacing w:after="0" w:line="240" w:lineRule="auto"/>
        <w:ind w:left="720"/>
        <w:rPr>
          <w:rFonts w:ascii="Times New Roman" w:hAnsi="Times New Roman" w:cs="Times New Roman"/>
          <w:b/>
          <w:sz w:val="24"/>
          <w:szCs w:val="24"/>
        </w:rPr>
      </w:pPr>
      <w:r w:rsidRPr="00EA2108">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EA2108" w:rsidR="00F96FD5" w:rsidP="00F96FD5" w:rsidRDefault="00F96FD5" w14:paraId="748B5379" w14:textId="4B5F68D8">
      <w:pPr>
        <w:autoSpaceDE w:val="0"/>
        <w:autoSpaceDN w:val="0"/>
        <w:adjustRightInd w:val="0"/>
        <w:spacing w:after="0" w:line="240" w:lineRule="auto"/>
        <w:rPr>
          <w:rFonts w:ascii="Times New Roman" w:hAnsi="Times New Roman" w:cs="Times New Roman"/>
          <w:b/>
          <w:sz w:val="24"/>
          <w:szCs w:val="24"/>
        </w:rPr>
      </w:pPr>
    </w:p>
    <w:p w:rsidRPr="003B0335" w:rsidR="002838D5" w:rsidP="006F5698" w:rsidRDefault="003A7021" w14:paraId="181F2CFE" w14:textId="0519BD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special circumstances that </w:t>
      </w:r>
      <w:r w:rsidR="006F5698">
        <w:rPr>
          <w:rFonts w:ascii="Times New Roman" w:hAnsi="Times New Roman" w:cs="Times New Roman"/>
          <w:sz w:val="24"/>
          <w:szCs w:val="24"/>
        </w:rPr>
        <w:t xml:space="preserve">would </w:t>
      </w:r>
      <w:r>
        <w:rPr>
          <w:rFonts w:ascii="Times New Roman" w:hAnsi="Times New Roman" w:cs="Times New Roman"/>
          <w:sz w:val="24"/>
          <w:szCs w:val="24"/>
        </w:rPr>
        <w:t>cause this collectio</w:t>
      </w:r>
      <w:r w:rsidR="007239B9">
        <w:rPr>
          <w:rFonts w:ascii="Times New Roman" w:hAnsi="Times New Roman" w:cs="Times New Roman"/>
          <w:sz w:val="24"/>
          <w:szCs w:val="24"/>
        </w:rPr>
        <w:t xml:space="preserve">n to be collected in a manner inconsistent with 5 CFR 1320.5(d)(2). </w:t>
      </w:r>
    </w:p>
    <w:p w:rsidRPr="003B0335" w:rsidR="00120A24" w:rsidP="00F96FD5" w:rsidRDefault="00120A24" w14:paraId="0D8A981E" w14:textId="77777777">
      <w:pPr>
        <w:autoSpaceDE w:val="0"/>
        <w:autoSpaceDN w:val="0"/>
        <w:adjustRightInd w:val="0"/>
        <w:spacing w:after="0" w:line="240" w:lineRule="auto"/>
        <w:ind w:left="720"/>
        <w:rPr>
          <w:rFonts w:ascii="Times New Roman" w:hAnsi="Times New Roman" w:cs="Times New Roman"/>
          <w:sz w:val="24"/>
          <w:szCs w:val="24"/>
        </w:rPr>
      </w:pPr>
    </w:p>
    <w:p w:rsidRPr="006F5698" w:rsidR="0016528A" w:rsidP="007258BD" w:rsidRDefault="0016528A" w14:paraId="265DA448" w14:textId="3E989CB0">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6F5698">
        <w:rPr>
          <w:rFonts w:ascii="Times New Roman" w:hAnsi="Times New Roman" w:cs="Times New Roman"/>
          <w:b/>
          <w:sz w:val="24"/>
          <w:szCs w:val="24"/>
        </w:rPr>
        <w:t>Provide a copy of the Federal Register document soliciting comments on extending the collection of information, a summary of all public comments responding to the notice, and a description of the agency's actions in response to the comments.</w:t>
      </w:r>
      <w:r w:rsidRPr="006F5698" w:rsidR="009139C9">
        <w:rPr>
          <w:rFonts w:ascii="Times New Roman" w:hAnsi="Times New Roman" w:cs="Times New Roman"/>
          <w:b/>
          <w:sz w:val="24"/>
          <w:szCs w:val="24"/>
        </w:rPr>
        <w:t xml:space="preserve"> </w:t>
      </w:r>
      <w:r w:rsidRPr="006F5698">
        <w:rPr>
          <w:rFonts w:ascii="Times New Roman" w:hAnsi="Times New Roman" w:cs="Times New Roman"/>
          <w:b/>
          <w:sz w:val="24"/>
          <w:szCs w:val="24"/>
        </w:rPr>
        <w:t>Describe efforts to consult with persons outside the agency to obtain their views.</w:t>
      </w:r>
    </w:p>
    <w:p w:rsidR="004B27AD" w:rsidP="00EA2108" w:rsidRDefault="004B27AD" w14:paraId="073F972E" w14:textId="01E951B3">
      <w:pPr>
        <w:autoSpaceDE w:val="0"/>
        <w:autoSpaceDN w:val="0"/>
        <w:adjustRightInd w:val="0"/>
        <w:spacing w:after="0" w:line="240" w:lineRule="auto"/>
        <w:rPr>
          <w:rFonts w:ascii="Times New Roman" w:hAnsi="Times New Roman" w:cs="Times New Roman"/>
          <w:sz w:val="24"/>
          <w:szCs w:val="24"/>
        </w:rPr>
      </w:pPr>
    </w:p>
    <w:p w:rsidR="00F96FD5" w:rsidP="006A5C6C" w:rsidRDefault="00D95763" w14:paraId="52854218" w14:textId="36FDDF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w:t>
      </w:r>
      <w:r w:rsidR="009C251F">
        <w:rPr>
          <w:rFonts w:ascii="Times New Roman" w:hAnsi="Times New Roman" w:cs="Times New Roman"/>
          <w:sz w:val="24"/>
          <w:szCs w:val="24"/>
        </w:rPr>
        <w:t>July 2, 2020, NHTSA published a 60-day notice in the Federal Register requesting comment on this new information collection</w:t>
      </w:r>
      <w:r w:rsidR="00E36359">
        <w:rPr>
          <w:rFonts w:ascii="Times New Roman" w:hAnsi="Times New Roman" w:cs="Times New Roman"/>
          <w:sz w:val="24"/>
          <w:szCs w:val="24"/>
        </w:rPr>
        <w:t xml:space="preserve"> (</w:t>
      </w:r>
      <w:r w:rsidRPr="00E36359" w:rsidR="00E36359">
        <w:rPr>
          <w:rFonts w:ascii="Times New Roman" w:hAnsi="Times New Roman" w:cs="Times New Roman"/>
          <w:sz w:val="24"/>
          <w:szCs w:val="24"/>
        </w:rPr>
        <w:t>85 FR 39975</w:t>
      </w:r>
      <w:r w:rsidR="00E36359">
        <w:rPr>
          <w:rFonts w:ascii="Times New Roman" w:hAnsi="Times New Roman" w:cs="Times New Roman"/>
          <w:sz w:val="24"/>
          <w:szCs w:val="24"/>
        </w:rPr>
        <w:t>)</w:t>
      </w:r>
      <w:r w:rsidR="009C251F">
        <w:rPr>
          <w:rFonts w:ascii="Times New Roman" w:hAnsi="Times New Roman" w:cs="Times New Roman"/>
          <w:sz w:val="24"/>
          <w:szCs w:val="24"/>
        </w:rPr>
        <w:t>. NHTSA received a</w:t>
      </w:r>
      <w:r w:rsidRPr="00CA79ED" w:rsidR="00CA79ED">
        <w:rPr>
          <w:rFonts w:ascii="Times New Roman" w:hAnsi="Times New Roman" w:cs="Times New Roman"/>
          <w:sz w:val="24"/>
          <w:szCs w:val="24"/>
        </w:rPr>
        <w:t xml:space="preserve"> total of twenty </w:t>
      </w:r>
      <w:r w:rsidR="009C251F">
        <w:rPr>
          <w:rFonts w:ascii="Times New Roman" w:hAnsi="Times New Roman" w:cs="Times New Roman"/>
          <w:sz w:val="24"/>
          <w:szCs w:val="24"/>
        </w:rPr>
        <w:t xml:space="preserve">comments from </w:t>
      </w:r>
      <w:r w:rsidRPr="00CA79ED" w:rsidR="00CA79ED">
        <w:rPr>
          <w:rFonts w:ascii="Times New Roman" w:hAnsi="Times New Roman" w:cs="Times New Roman"/>
          <w:sz w:val="24"/>
          <w:szCs w:val="24"/>
        </w:rPr>
        <w:t xml:space="preserve">organizations </w:t>
      </w:r>
      <w:r w:rsidR="009C251F">
        <w:rPr>
          <w:rFonts w:ascii="Times New Roman" w:hAnsi="Times New Roman" w:cs="Times New Roman"/>
          <w:sz w:val="24"/>
          <w:szCs w:val="24"/>
        </w:rPr>
        <w:t>and</w:t>
      </w:r>
      <w:r w:rsidRPr="00CA79ED" w:rsidR="00CA79ED">
        <w:rPr>
          <w:rFonts w:ascii="Times New Roman" w:hAnsi="Times New Roman" w:cs="Times New Roman"/>
          <w:sz w:val="24"/>
          <w:szCs w:val="24"/>
        </w:rPr>
        <w:t xml:space="preserve"> individuals</w:t>
      </w:r>
      <w:r w:rsidR="009C251F">
        <w:rPr>
          <w:rFonts w:ascii="Times New Roman" w:hAnsi="Times New Roman" w:cs="Times New Roman"/>
          <w:sz w:val="24"/>
          <w:szCs w:val="24"/>
        </w:rPr>
        <w:t>.</w:t>
      </w:r>
      <w:r w:rsidRPr="00CA79ED" w:rsidR="00CA79ED">
        <w:rPr>
          <w:rFonts w:ascii="Times New Roman" w:hAnsi="Times New Roman" w:cs="Times New Roman"/>
          <w:sz w:val="24"/>
          <w:szCs w:val="24"/>
        </w:rPr>
        <w:t xml:space="preserve"> </w:t>
      </w:r>
      <w:r w:rsidR="000E3C9C">
        <w:rPr>
          <w:rFonts w:ascii="Times New Roman" w:hAnsi="Times New Roman" w:cs="Times New Roman"/>
          <w:sz w:val="24"/>
          <w:szCs w:val="24"/>
        </w:rPr>
        <w:t xml:space="preserve"> </w:t>
      </w:r>
      <w:r w:rsidR="006A5C6C">
        <w:rPr>
          <w:rFonts w:ascii="Times New Roman" w:hAnsi="Times New Roman" w:cs="Times New Roman"/>
          <w:sz w:val="24"/>
          <w:szCs w:val="24"/>
        </w:rPr>
        <w:t>A summary of the twenty public comments and NHTSA’s response to each of the comments received can be found in A</w:t>
      </w:r>
      <w:r w:rsidR="00D41146">
        <w:rPr>
          <w:rFonts w:ascii="Times New Roman" w:hAnsi="Times New Roman" w:cs="Times New Roman"/>
          <w:sz w:val="24"/>
          <w:szCs w:val="24"/>
        </w:rPr>
        <w:t xml:space="preserve">ttachment </w:t>
      </w:r>
      <w:r w:rsidR="006A5C6C">
        <w:rPr>
          <w:rFonts w:ascii="Times New Roman" w:hAnsi="Times New Roman" w:cs="Times New Roman"/>
          <w:sz w:val="24"/>
          <w:szCs w:val="24"/>
        </w:rPr>
        <w:t xml:space="preserve">E. </w:t>
      </w:r>
      <w:r w:rsidR="000E3C9C">
        <w:rPr>
          <w:rFonts w:ascii="Times New Roman" w:hAnsi="Times New Roman" w:cs="Times New Roman"/>
          <w:sz w:val="24"/>
          <w:szCs w:val="24"/>
        </w:rPr>
        <w:t xml:space="preserve"> </w:t>
      </w:r>
      <w:r w:rsidR="00A65DA0">
        <w:rPr>
          <w:rFonts w:ascii="Times New Roman" w:hAnsi="Times New Roman" w:cs="Times New Roman"/>
          <w:sz w:val="24"/>
          <w:szCs w:val="24"/>
        </w:rPr>
        <w:t xml:space="preserve">NHTSA also </w:t>
      </w:r>
      <w:r w:rsidR="00A65DA0">
        <w:rPr>
          <w:rFonts w:ascii="Times New Roman" w:hAnsi="Times New Roman" w:cs="Times New Roman"/>
          <w:sz w:val="24"/>
          <w:szCs w:val="24"/>
        </w:rPr>
        <w:lastRenderedPageBreak/>
        <w:t>conducted a pilot with ADS operator participants and State or local government participants.</w:t>
      </w:r>
      <w:r w:rsidR="000E3C9C">
        <w:rPr>
          <w:rFonts w:ascii="Times New Roman" w:hAnsi="Times New Roman" w:cs="Times New Roman"/>
          <w:sz w:val="24"/>
          <w:szCs w:val="24"/>
        </w:rPr>
        <w:t xml:space="preserve"> </w:t>
      </w:r>
      <w:r w:rsidR="00A65DA0">
        <w:rPr>
          <w:rFonts w:ascii="Times New Roman" w:hAnsi="Times New Roman" w:cs="Times New Roman"/>
          <w:sz w:val="24"/>
          <w:szCs w:val="24"/>
        </w:rPr>
        <w:t xml:space="preserve"> The pilot participants provided NHTSA with valuable input on how to make the data entry website more user friendly and also provided information about their expected burden for participating in the AV TEST Initiative. </w:t>
      </w:r>
    </w:p>
    <w:p w:rsidRPr="003B0335" w:rsidR="006A5C6C" w:rsidP="006A5C6C" w:rsidRDefault="006A5C6C" w14:paraId="1EF25849" w14:textId="77777777">
      <w:pPr>
        <w:autoSpaceDE w:val="0"/>
        <w:autoSpaceDN w:val="0"/>
        <w:adjustRightInd w:val="0"/>
        <w:spacing w:after="0" w:line="240" w:lineRule="auto"/>
        <w:rPr>
          <w:rFonts w:ascii="Times New Roman" w:hAnsi="Times New Roman" w:cs="Times New Roman"/>
          <w:sz w:val="24"/>
          <w:szCs w:val="24"/>
        </w:rPr>
      </w:pPr>
    </w:p>
    <w:p w:rsidRPr="006F5698" w:rsidR="0016528A" w:rsidP="007258BD" w:rsidRDefault="0016528A" w14:paraId="7174336C" w14:textId="07A243C9">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6F5698">
        <w:rPr>
          <w:rFonts w:ascii="Times New Roman" w:hAnsi="Times New Roman" w:cs="Times New Roman"/>
          <w:b/>
          <w:sz w:val="24"/>
          <w:szCs w:val="24"/>
        </w:rPr>
        <w:t>Explain any decision to provide any payment or gift to respondents, other than remuneration of contractors or grantees.</w:t>
      </w:r>
    </w:p>
    <w:p w:rsidRPr="003B0335" w:rsidR="00F96FD5" w:rsidP="00F96FD5" w:rsidRDefault="00F96FD5" w14:paraId="4AD2C216" w14:textId="60D8D9DF">
      <w:pPr>
        <w:autoSpaceDE w:val="0"/>
        <w:autoSpaceDN w:val="0"/>
        <w:adjustRightInd w:val="0"/>
        <w:spacing w:after="0" w:line="240" w:lineRule="auto"/>
        <w:ind w:left="360"/>
        <w:rPr>
          <w:rFonts w:ascii="Times New Roman" w:hAnsi="Times New Roman" w:cs="Times New Roman"/>
          <w:sz w:val="24"/>
          <w:szCs w:val="24"/>
          <w:highlight w:val="green"/>
        </w:rPr>
      </w:pPr>
    </w:p>
    <w:p w:rsidRPr="003B0335" w:rsidR="004F4B4B" w:rsidP="00EA2108" w:rsidRDefault="004F4B4B" w14:paraId="48CAAB14" w14:textId="48D6030F">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NHTSA is not providing payment or gifts </w:t>
      </w:r>
      <w:r w:rsidR="007258BD">
        <w:rPr>
          <w:rFonts w:ascii="Times New Roman" w:hAnsi="Times New Roman" w:cs="Times New Roman"/>
          <w:sz w:val="24"/>
          <w:szCs w:val="24"/>
        </w:rPr>
        <w:t>to</w:t>
      </w:r>
      <w:r w:rsidRPr="003B0335" w:rsidR="007258BD">
        <w:rPr>
          <w:rFonts w:ascii="Times New Roman" w:hAnsi="Times New Roman" w:cs="Times New Roman"/>
          <w:sz w:val="24"/>
          <w:szCs w:val="24"/>
        </w:rPr>
        <w:t xml:space="preserve"> </w:t>
      </w:r>
      <w:r w:rsidR="009C508D">
        <w:rPr>
          <w:rFonts w:ascii="Times New Roman" w:hAnsi="Times New Roman" w:cs="Times New Roman"/>
          <w:sz w:val="24"/>
          <w:szCs w:val="24"/>
        </w:rPr>
        <w:t>respondents.</w:t>
      </w:r>
    </w:p>
    <w:p w:rsidRPr="003B0335" w:rsidR="004F4B4B" w:rsidP="00F96FD5" w:rsidRDefault="004F4B4B" w14:paraId="26ACF261" w14:textId="77777777">
      <w:pPr>
        <w:autoSpaceDE w:val="0"/>
        <w:autoSpaceDN w:val="0"/>
        <w:adjustRightInd w:val="0"/>
        <w:spacing w:after="0" w:line="240" w:lineRule="auto"/>
        <w:ind w:left="720"/>
        <w:rPr>
          <w:rFonts w:ascii="Times New Roman" w:hAnsi="Times New Roman" w:cs="Times New Roman"/>
          <w:sz w:val="24"/>
          <w:szCs w:val="24"/>
          <w:highlight w:val="yellow"/>
        </w:rPr>
      </w:pPr>
    </w:p>
    <w:p w:rsidRPr="006F5698" w:rsidR="0016528A" w:rsidP="007258BD" w:rsidRDefault="0016528A" w14:paraId="11E5AB33" w14:textId="5E98DA5B">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6F5698">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3B0335" w:rsidR="00F96FD5" w:rsidP="00F96FD5" w:rsidRDefault="00F96FD5" w14:paraId="28FDC527" w14:textId="3B44EA95">
      <w:pPr>
        <w:autoSpaceDE w:val="0"/>
        <w:autoSpaceDN w:val="0"/>
        <w:adjustRightInd w:val="0"/>
        <w:spacing w:after="0" w:line="240" w:lineRule="auto"/>
        <w:rPr>
          <w:rFonts w:ascii="Times New Roman" w:hAnsi="Times New Roman" w:cs="Times New Roman"/>
          <w:sz w:val="24"/>
          <w:szCs w:val="24"/>
          <w:highlight w:val="green"/>
        </w:rPr>
      </w:pPr>
    </w:p>
    <w:p w:rsidRPr="003B0335" w:rsidR="00700E59" w:rsidP="0016300B" w:rsidRDefault="004E33B6" w14:paraId="190EDB28" w14:textId="13B1708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NHTSA is not providing any assurance of confidentiality </w:t>
      </w:r>
      <w:r w:rsidRPr="003B0335" w:rsidR="00BA35C8">
        <w:rPr>
          <w:rFonts w:ascii="Times New Roman" w:hAnsi="Times New Roman" w:cs="Times New Roman"/>
          <w:sz w:val="24"/>
          <w:szCs w:val="24"/>
        </w:rPr>
        <w:t xml:space="preserve">because the </w:t>
      </w:r>
      <w:r w:rsidRPr="003B0335" w:rsidR="00A65BA5">
        <w:rPr>
          <w:rFonts w:ascii="Times New Roman" w:hAnsi="Times New Roman" w:cs="Times New Roman"/>
          <w:sz w:val="24"/>
          <w:szCs w:val="24"/>
        </w:rPr>
        <w:t xml:space="preserve">information provided to NHTSA is provided specifically for the purpose of publication on NHTSA’s website for the program. </w:t>
      </w:r>
      <w:r w:rsidR="009C508D">
        <w:rPr>
          <w:rFonts w:ascii="Times New Roman" w:hAnsi="Times New Roman" w:cs="Times New Roman"/>
          <w:sz w:val="24"/>
          <w:szCs w:val="24"/>
        </w:rPr>
        <w:t xml:space="preserve"> </w:t>
      </w:r>
      <w:r w:rsidR="00F85A7B">
        <w:rPr>
          <w:rFonts w:ascii="Times New Roman" w:hAnsi="Times New Roman" w:cs="Times New Roman"/>
          <w:sz w:val="24"/>
          <w:szCs w:val="24"/>
        </w:rPr>
        <w:t>All respondents to this voluntary collection will be informed that all information provided may be made public on NHTSA’s website and will be advised not to submit any information that would be considered confidenti</w:t>
      </w:r>
      <w:r w:rsidRPr="006A5C6C" w:rsidR="00F85A7B">
        <w:rPr>
          <w:rFonts w:ascii="Times New Roman" w:hAnsi="Times New Roman" w:cs="Times New Roman"/>
          <w:sz w:val="24"/>
          <w:szCs w:val="24"/>
        </w:rPr>
        <w:t xml:space="preserve">al. </w:t>
      </w:r>
      <w:r w:rsidRPr="006A5C6C" w:rsidR="00497A33">
        <w:rPr>
          <w:rFonts w:ascii="Times New Roman" w:hAnsi="Times New Roman" w:cs="Times New Roman"/>
          <w:sz w:val="24"/>
          <w:szCs w:val="24"/>
        </w:rPr>
        <w:t xml:space="preserve"> </w:t>
      </w:r>
      <w:r w:rsidRPr="006A5C6C" w:rsidR="00700E59">
        <w:rPr>
          <w:rFonts w:ascii="Times New Roman" w:hAnsi="Times New Roman" w:cs="Times New Roman"/>
          <w:sz w:val="24"/>
          <w:szCs w:val="24"/>
        </w:rPr>
        <w:t xml:space="preserve">No SORN is required for this project. </w:t>
      </w:r>
      <w:r w:rsidRPr="006A5C6C" w:rsidR="009C508D">
        <w:rPr>
          <w:rFonts w:ascii="Times New Roman" w:hAnsi="Times New Roman" w:cs="Times New Roman"/>
          <w:sz w:val="24"/>
          <w:szCs w:val="24"/>
        </w:rPr>
        <w:t xml:space="preserve"> </w:t>
      </w:r>
      <w:r w:rsidRPr="006A5C6C" w:rsidR="006B6C37">
        <w:rPr>
          <w:rFonts w:ascii="Times New Roman" w:hAnsi="Times New Roman" w:cs="Times New Roman"/>
          <w:sz w:val="24"/>
          <w:szCs w:val="24"/>
        </w:rPr>
        <w:t>The</w:t>
      </w:r>
      <w:r w:rsidRPr="006A5C6C" w:rsidR="00700E59">
        <w:rPr>
          <w:rFonts w:ascii="Times New Roman" w:hAnsi="Times New Roman" w:cs="Times New Roman"/>
          <w:sz w:val="24"/>
          <w:szCs w:val="24"/>
        </w:rPr>
        <w:t xml:space="preserve"> P</w:t>
      </w:r>
      <w:r w:rsidR="008A4460">
        <w:rPr>
          <w:rFonts w:ascii="Times New Roman" w:hAnsi="Times New Roman" w:cs="Times New Roman"/>
          <w:sz w:val="24"/>
          <w:szCs w:val="24"/>
        </w:rPr>
        <w:t xml:space="preserve">rivacy Threshold Assessment </w:t>
      </w:r>
      <w:r w:rsidRPr="006A5C6C" w:rsidR="006B6C37">
        <w:rPr>
          <w:rFonts w:ascii="Times New Roman" w:hAnsi="Times New Roman" w:cs="Times New Roman"/>
          <w:sz w:val="24"/>
          <w:szCs w:val="24"/>
        </w:rPr>
        <w:t>was approved on April 2, 2020</w:t>
      </w:r>
      <w:r w:rsidRPr="006A5C6C" w:rsidR="00700E59">
        <w:rPr>
          <w:rFonts w:ascii="Times New Roman" w:hAnsi="Times New Roman" w:cs="Times New Roman"/>
          <w:sz w:val="24"/>
          <w:szCs w:val="24"/>
        </w:rPr>
        <w:t>.</w:t>
      </w:r>
      <w:r w:rsidR="004E6564">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p>
    <w:p w:rsidRPr="003B0335" w:rsidR="00BA35C8" w:rsidP="0016300B" w:rsidRDefault="00BA35C8" w14:paraId="091FFD48" w14:textId="77777777">
      <w:pPr>
        <w:autoSpaceDE w:val="0"/>
        <w:autoSpaceDN w:val="0"/>
        <w:adjustRightInd w:val="0"/>
        <w:spacing w:after="0" w:line="240" w:lineRule="auto"/>
        <w:rPr>
          <w:rFonts w:ascii="Times New Roman" w:hAnsi="Times New Roman" w:cs="Times New Roman"/>
          <w:sz w:val="24"/>
          <w:szCs w:val="24"/>
          <w:highlight w:val="yellow"/>
        </w:rPr>
      </w:pPr>
    </w:p>
    <w:p w:rsidRPr="0016300B" w:rsidR="00BC7E48" w:rsidP="007258BD" w:rsidRDefault="0016528A" w14:paraId="2A5C1A61" w14:textId="222BD3EE">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16300B">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300B" w:rsidR="007258BD">
        <w:rPr>
          <w:rFonts w:ascii="Times New Roman" w:hAnsi="Times New Roman" w:cs="Times New Roman"/>
          <w:b/>
          <w:sz w:val="24"/>
          <w:szCs w:val="24"/>
        </w:rPr>
        <w:t>.</w:t>
      </w:r>
    </w:p>
    <w:p w:rsidRPr="00876B90" w:rsidR="00BC7E48" w:rsidP="009C508D" w:rsidRDefault="00BC7E48" w14:paraId="2A6866C3" w14:textId="77777777">
      <w:pPr>
        <w:autoSpaceDE w:val="0"/>
        <w:autoSpaceDN w:val="0"/>
        <w:adjustRightInd w:val="0"/>
        <w:spacing w:after="0" w:line="240" w:lineRule="auto"/>
        <w:rPr>
          <w:rFonts w:ascii="Times New Roman" w:hAnsi="Times New Roman" w:cs="Times New Roman"/>
          <w:sz w:val="24"/>
          <w:szCs w:val="24"/>
          <w:highlight w:val="green"/>
        </w:rPr>
      </w:pPr>
    </w:p>
    <w:p w:rsidRPr="003B0335" w:rsidR="00700E59" w:rsidP="0016300B" w:rsidRDefault="00700E59" w14:paraId="1BF7AFBF" w14:textId="5A26307E">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NHTSA is not asking any questions of this nature. All information for the program is business</w:t>
      </w:r>
      <w:r w:rsidR="007258BD">
        <w:rPr>
          <w:rFonts w:ascii="Times New Roman" w:hAnsi="Times New Roman" w:cs="Times New Roman"/>
          <w:sz w:val="24"/>
          <w:szCs w:val="24"/>
        </w:rPr>
        <w:t>-</w:t>
      </w:r>
      <w:r w:rsidRPr="003B0335">
        <w:rPr>
          <w:rFonts w:ascii="Times New Roman" w:hAnsi="Times New Roman" w:cs="Times New Roman"/>
          <w:sz w:val="24"/>
          <w:szCs w:val="24"/>
        </w:rPr>
        <w:t>related information concerning an entity’s automated vehicle operations in the United States</w:t>
      </w:r>
      <w:r w:rsidR="00CF6458">
        <w:rPr>
          <w:rFonts w:ascii="Times New Roman" w:hAnsi="Times New Roman" w:cs="Times New Roman"/>
          <w:sz w:val="24"/>
          <w:szCs w:val="24"/>
        </w:rPr>
        <w:t xml:space="preserve"> or information provided by States or local authorities about their </w:t>
      </w:r>
      <w:r w:rsidR="00452ED0">
        <w:rPr>
          <w:rFonts w:ascii="Times New Roman" w:hAnsi="Times New Roman" w:cs="Times New Roman"/>
          <w:sz w:val="24"/>
          <w:szCs w:val="24"/>
        </w:rPr>
        <w:t xml:space="preserve">laws, regulations, </w:t>
      </w:r>
      <w:r w:rsidR="00063A78">
        <w:rPr>
          <w:rFonts w:ascii="Times New Roman" w:hAnsi="Times New Roman" w:cs="Times New Roman"/>
          <w:sz w:val="24"/>
          <w:szCs w:val="24"/>
        </w:rPr>
        <w:t xml:space="preserve">and recommendations pertaining to ADS operations and </w:t>
      </w:r>
      <w:r w:rsidR="0022782C">
        <w:rPr>
          <w:rFonts w:ascii="Times New Roman" w:hAnsi="Times New Roman" w:cs="Times New Roman"/>
          <w:sz w:val="24"/>
          <w:szCs w:val="24"/>
        </w:rPr>
        <w:t>about ADS-related activi</w:t>
      </w:r>
      <w:r w:rsidR="00452ED0">
        <w:rPr>
          <w:rFonts w:ascii="Times New Roman" w:hAnsi="Times New Roman" w:cs="Times New Roman"/>
          <w:sz w:val="24"/>
          <w:szCs w:val="24"/>
        </w:rPr>
        <w:t>ti</w:t>
      </w:r>
      <w:r w:rsidR="0022782C">
        <w:rPr>
          <w:rFonts w:ascii="Times New Roman" w:hAnsi="Times New Roman" w:cs="Times New Roman"/>
          <w:sz w:val="24"/>
          <w:szCs w:val="24"/>
        </w:rPr>
        <w:t>es</w:t>
      </w:r>
      <w:r w:rsidRPr="003B0335">
        <w:rPr>
          <w:rFonts w:ascii="Times New Roman" w:hAnsi="Times New Roman" w:cs="Times New Roman"/>
          <w:sz w:val="24"/>
          <w:szCs w:val="24"/>
        </w:rPr>
        <w:t>.</w:t>
      </w:r>
    </w:p>
    <w:p w:rsidRPr="009C508D" w:rsidR="00B371F9" w:rsidP="009C508D" w:rsidRDefault="00B371F9" w14:paraId="10F24B63" w14:textId="77777777">
      <w:pPr>
        <w:autoSpaceDE w:val="0"/>
        <w:autoSpaceDN w:val="0"/>
        <w:adjustRightInd w:val="0"/>
        <w:spacing w:after="0" w:line="240" w:lineRule="auto"/>
        <w:rPr>
          <w:rFonts w:ascii="Times New Roman" w:hAnsi="Times New Roman" w:cs="Times New Roman"/>
          <w:sz w:val="24"/>
          <w:szCs w:val="24"/>
        </w:rPr>
      </w:pPr>
    </w:p>
    <w:p w:rsidRPr="0016300B" w:rsidR="0016528A" w:rsidP="007258BD" w:rsidRDefault="0016528A" w14:paraId="2B324F16" w14:textId="3A42E178">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16300B">
        <w:rPr>
          <w:rFonts w:ascii="Times New Roman" w:hAnsi="Times New Roman" w:cs="Times New Roman"/>
          <w:b/>
          <w:sz w:val="24"/>
          <w:szCs w:val="24"/>
        </w:rPr>
        <w:t>Provide estimates of the hour burden of the collection of information on the respondents.</w:t>
      </w:r>
    </w:p>
    <w:p w:rsidRPr="003B0335" w:rsidR="00B371F9" w:rsidP="00B371F9" w:rsidRDefault="00B371F9" w14:paraId="32D07D87" w14:textId="56BB4DF4">
      <w:pPr>
        <w:autoSpaceDE w:val="0"/>
        <w:autoSpaceDN w:val="0"/>
        <w:adjustRightInd w:val="0"/>
        <w:spacing w:after="0" w:line="240" w:lineRule="auto"/>
        <w:rPr>
          <w:rFonts w:ascii="Times New Roman" w:hAnsi="Times New Roman" w:cs="Times New Roman"/>
          <w:sz w:val="24"/>
          <w:szCs w:val="24"/>
        </w:rPr>
      </w:pPr>
    </w:p>
    <w:p w:rsidRPr="003B0335" w:rsidR="00C7113A" w:rsidP="0016300B" w:rsidRDefault="00105C11" w14:paraId="1A0B860C" w14:textId="6C819D4F">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NHTSA anticipates that the AV T</w:t>
      </w:r>
      <w:r w:rsidRPr="003B0335" w:rsidR="0094044A">
        <w:rPr>
          <w:rFonts w:ascii="Times New Roman" w:hAnsi="Times New Roman" w:cs="Times New Roman"/>
          <w:sz w:val="24"/>
          <w:szCs w:val="24"/>
        </w:rPr>
        <w:t>EST</w:t>
      </w:r>
      <w:r w:rsidRPr="003B0335">
        <w:rPr>
          <w:rFonts w:ascii="Times New Roman" w:hAnsi="Times New Roman" w:cs="Times New Roman"/>
          <w:sz w:val="24"/>
          <w:szCs w:val="24"/>
        </w:rPr>
        <w:t xml:space="preserve"> Initiative will </w:t>
      </w:r>
      <w:r w:rsidR="009D5D3E">
        <w:rPr>
          <w:rFonts w:ascii="Times New Roman" w:hAnsi="Times New Roman" w:cs="Times New Roman"/>
          <w:sz w:val="24"/>
          <w:szCs w:val="24"/>
        </w:rPr>
        <w:t xml:space="preserve">involve up to </w:t>
      </w:r>
      <w:r w:rsidR="009C3768">
        <w:rPr>
          <w:rFonts w:ascii="Times New Roman" w:hAnsi="Times New Roman" w:cs="Times New Roman"/>
          <w:sz w:val="24"/>
          <w:szCs w:val="24"/>
        </w:rPr>
        <w:t>3</w:t>
      </w:r>
      <w:r w:rsidR="009D5D3E">
        <w:rPr>
          <w:rFonts w:ascii="Times New Roman" w:hAnsi="Times New Roman" w:cs="Times New Roman"/>
          <w:sz w:val="24"/>
          <w:szCs w:val="24"/>
        </w:rPr>
        <w:t xml:space="preserve">00 </w:t>
      </w:r>
      <w:r w:rsidRPr="003B0335">
        <w:rPr>
          <w:rFonts w:ascii="Times New Roman" w:hAnsi="Times New Roman" w:cs="Times New Roman"/>
          <w:sz w:val="24"/>
          <w:szCs w:val="24"/>
        </w:rPr>
        <w:t>respondents</w:t>
      </w:r>
      <w:r w:rsidR="009D5D3E">
        <w:rPr>
          <w:rFonts w:ascii="Times New Roman" w:hAnsi="Times New Roman" w:cs="Times New Roman"/>
          <w:sz w:val="24"/>
          <w:szCs w:val="24"/>
        </w:rPr>
        <w:t xml:space="preserve"> in the next three years,</w:t>
      </w:r>
      <w:r w:rsidRPr="003B0335">
        <w:rPr>
          <w:rFonts w:ascii="Times New Roman" w:hAnsi="Times New Roman" w:cs="Times New Roman"/>
          <w:sz w:val="24"/>
          <w:szCs w:val="24"/>
        </w:rPr>
        <w:t xml:space="preserve"> as an increasing number of stakeholders </w:t>
      </w:r>
      <w:r w:rsidR="004C6BD4">
        <w:rPr>
          <w:rFonts w:ascii="Times New Roman" w:hAnsi="Times New Roman" w:cs="Times New Roman"/>
          <w:sz w:val="24"/>
          <w:szCs w:val="24"/>
        </w:rPr>
        <w:t xml:space="preserve">become involved in testing </w:t>
      </w:r>
      <w:r w:rsidRPr="003B0335">
        <w:rPr>
          <w:rFonts w:ascii="Times New Roman" w:hAnsi="Times New Roman" w:cs="Times New Roman"/>
          <w:sz w:val="24"/>
          <w:szCs w:val="24"/>
        </w:rPr>
        <w:t xml:space="preserve">ADS </w:t>
      </w:r>
      <w:r w:rsidR="004C6BD4">
        <w:rPr>
          <w:rFonts w:ascii="Times New Roman" w:hAnsi="Times New Roman" w:cs="Times New Roman"/>
          <w:sz w:val="24"/>
          <w:szCs w:val="24"/>
        </w:rPr>
        <w:t>technology</w:t>
      </w:r>
      <w:r w:rsidRPr="003B0335">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00452ED0">
        <w:rPr>
          <w:rFonts w:ascii="Times New Roman" w:hAnsi="Times New Roman" w:cs="Times New Roman"/>
          <w:sz w:val="24"/>
          <w:szCs w:val="24"/>
        </w:rPr>
        <w:t xml:space="preserve">The AV TEST Initiative involves two information collections. The first information collection involves </w:t>
      </w:r>
      <w:r w:rsidRPr="003B0335">
        <w:rPr>
          <w:rFonts w:ascii="Times New Roman" w:hAnsi="Times New Roman" w:cs="Times New Roman"/>
          <w:sz w:val="24"/>
          <w:szCs w:val="24"/>
        </w:rPr>
        <w:t>(1) original manufacturers of ADS</w:t>
      </w:r>
      <w:r w:rsidR="006B4A0C">
        <w:rPr>
          <w:rFonts w:ascii="Times New Roman" w:hAnsi="Times New Roman" w:cs="Times New Roman"/>
          <w:sz w:val="24"/>
          <w:szCs w:val="24"/>
        </w:rPr>
        <w:t>-equipped</w:t>
      </w:r>
      <w:r w:rsidRPr="003B0335">
        <w:rPr>
          <w:rFonts w:ascii="Times New Roman" w:hAnsi="Times New Roman" w:cs="Times New Roman"/>
          <w:sz w:val="24"/>
          <w:szCs w:val="24"/>
        </w:rPr>
        <w:t xml:space="preserve"> vehicles or ADS</w:t>
      </w:r>
      <w:r w:rsidR="004C6BD4">
        <w:rPr>
          <w:rFonts w:ascii="Times New Roman" w:hAnsi="Times New Roman" w:cs="Times New Roman"/>
          <w:sz w:val="24"/>
          <w:szCs w:val="24"/>
        </w:rPr>
        <w:t>-equipped</w:t>
      </w:r>
      <w:r w:rsidRPr="003B0335">
        <w:rPr>
          <w:rFonts w:ascii="Times New Roman" w:hAnsi="Times New Roman" w:cs="Times New Roman"/>
          <w:sz w:val="24"/>
          <w:szCs w:val="24"/>
        </w:rPr>
        <w:t xml:space="preserve"> vehicle equipment</w:t>
      </w:r>
      <w:r w:rsidR="00452ED0">
        <w:rPr>
          <w:rFonts w:ascii="Times New Roman" w:hAnsi="Times New Roman" w:cs="Times New Roman"/>
          <w:sz w:val="24"/>
          <w:szCs w:val="24"/>
        </w:rPr>
        <w:t xml:space="preserve"> and </w:t>
      </w:r>
      <w:r w:rsidRPr="003B0335">
        <w:rPr>
          <w:rFonts w:ascii="Times New Roman" w:hAnsi="Times New Roman" w:cs="Times New Roman"/>
          <w:sz w:val="24"/>
          <w:szCs w:val="24"/>
        </w:rPr>
        <w:t>(2) operators of ADS</w:t>
      </w:r>
      <w:r w:rsidR="004C6BD4">
        <w:rPr>
          <w:rFonts w:ascii="Times New Roman" w:hAnsi="Times New Roman" w:cs="Times New Roman"/>
          <w:sz w:val="24"/>
          <w:szCs w:val="24"/>
        </w:rPr>
        <w:t>-equipped</w:t>
      </w:r>
      <w:r w:rsidRPr="003B0335">
        <w:rPr>
          <w:rFonts w:ascii="Times New Roman" w:hAnsi="Times New Roman" w:cs="Times New Roman"/>
          <w:sz w:val="24"/>
          <w:szCs w:val="24"/>
        </w:rPr>
        <w:t xml:space="preserve"> vehicles</w:t>
      </w:r>
      <w:r w:rsidR="00452ED0">
        <w:rPr>
          <w:rFonts w:ascii="Times New Roman" w:hAnsi="Times New Roman" w:cs="Times New Roman"/>
          <w:sz w:val="24"/>
          <w:szCs w:val="24"/>
        </w:rPr>
        <w:t xml:space="preserve">. </w:t>
      </w:r>
      <w:r w:rsidR="009C508D">
        <w:rPr>
          <w:rFonts w:ascii="Times New Roman" w:hAnsi="Times New Roman" w:cs="Times New Roman"/>
          <w:sz w:val="24"/>
          <w:szCs w:val="24"/>
        </w:rPr>
        <w:t xml:space="preserve"> </w:t>
      </w:r>
      <w:r w:rsidR="001A1CC6">
        <w:rPr>
          <w:rFonts w:ascii="Times New Roman" w:hAnsi="Times New Roman" w:cs="Times New Roman"/>
          <w:sz w:val="24"/>
          <w:szCs w:val="24"/>
        </w:rPr>
        <w:t xml:space="preserve">The second </w:t>
      </w:r>
      <w:r w:rsidR="006A42EA">
        <w:rPr>
          <w:rFonts w:ascii="Times New Roman" w:hAnsi="Times New Roman" w:cs="Times New Roman"/>
          <w:sz w:val="24"/>
          <w:szCs w:val="24"/>
        </w:rPr>
        <w:t xml:space="preserve">information collection is directed at </w:t>
      </w:r>
      <w:r w:rsidR="00452ED0">
        <w:rPr>
          <w:rFonts w:ascii="Times New Roman" w:hAnsi="Times New Roman" w:cs="Times New Roman"/>
          <w:sz w:val="24"/>
          <w:szCs w:val="24"/>
        </w:rPr>
        <w:t>S</w:t>
      </w:r>
      <w:r w:rsidRPr="003B0335">
        <w:rPr>
          <w:rFonts w:ascii="Times New Roman" w:hAnsi="Times New Roman" w:cs="Times New Roman"/>
          <w:sz w:val="24"/>
          <w:szCs w:val="24"/>
        </w:rPr>
        <w:t xml:space="preserve">tates and other </w:t>
      </w:r>
      <w:r w:rsidRPr="003B0335" w:rsidR="001F5F2F">
        <w:rPr>
          <w:rFonts w:ascii="Times New Roman" w:hAnsi="Times New Roman" w:cs="Times New Roman"/>
          <w:sz w:val="24"/>
          <w:szCs w:val="24"/>
        </w:rPr>
        <w:t xml:space="preserve">local authorities </w:t>
      </w:r>
      <w:r w:rsidRPr="003B0335">
        <w:rPr>
          <w:rFonts w:ascii="Times New Roman" w:hAnsi="Times New Roman" w:cs="Times New Roman"/>
          <w:sz w:val="24"/>
          <w:szCs w:val="24"/>
        </w:rPr>
        <w:t>that regulate ADS activity</w:t>
      </w:r>
      <w:r w:rsidRPr="003B0335" w:rsidR="001F5F2F">
        <w:rPr>
          <w:rFonts w:ascii="Times New Roman" w:hAnsi="Times New Roman" w:cs="Times New Roman"/>
          <w:sz w:val="24"/>
          <w:szCs w:val="24"/>
        </w:rPr>
        <w:t xml:space="preserve"> within their respective jurisdictions.</w:t>
      </w:r>
      <w:r w:rsidR="009C508D">
        <w:rPr>
          <w:rFonts w:ascii="Times New Roman" w:hAnsi="Times New Roman" w:cs="Times New Roman"/>
          <w:sz w:val="24"/>
          <w:szCs w:val="24"/>
        </w:rPr>
        <w:t xml:space="preserve"> </w:t>
      </w:r>
      <w:r w:rsidRPr="003B0335">
        <w:rPr>
          <w:rFonts w:ascii="Times New Roman" w:hAnsi="Times New Roman" w:cs="Times New Roman"/>
          <w:sz w:val="24"/>
          <w:szCs w:val="24"/>
        </w:rPr>
        <w:t xml:space="preserve"> </w:t>
      </w:r>
      <w:r w:rsidRPr="003B0335" w:rsidR="00164EFE">
        <w:rPr>
          <w:rFonts w:ascii="Times New Roman" w:hAnsi="Times New Roman" w:cs="Times New Roman"/>
          <w:sz w:val="24"/>
          <w:szCs w:val="24"/>
        </w:rPr>
        <w:t xml:space="preserve">NHTSA anticipates that its estimate of </w:t>
      </w:r>
      <w:r w:rsidR="00645FD9">
        <w:rPr>
          <w:rFonts w:ascii="Times New Roman" w:hAnsi="Times New Roman" w:cs="Times New Roman"/>
          <w:sz w:val="24"/>
          <w:szCs w:val="24"/>
        </w:rPr>
        <w:t>up to 100</w:t>
      </w:r>
      <w:r w:rsidRPr="003B0335" w:rsidR="00164EFE">
        <w:rPr>
          <w:rFonts w:ascii="Times New Roman" w:hAnsi="Times New Roman" w:cs="Times New Roman"/>
          <w:sz w:val="24"/>
          <w:szCs w:val="24"/>
        </w:rPr>
        <w:t xml:space="preserve"> respondents</w:t>
      </w:r>
      <w:r w:rsidR="00423CF4">
        <w:rPr>
          <w:rFonts w:ascii="Times New Roman" w:hAnsi="Times New Roman" w:cs="Times New Roman"/>
          <w:sz w:val="24"/>
          <w:szCs w:val="24"/>
        </w:rPr>
        <w:t>, annually,</w:t>
      </w:r>
      <w:r w:rsidRPr="003B0335" w:rsidR="00164EFE">
        <w:rPr>
          <w:rFonts w:ascii="Times New Roman" w:hAnsi="Times New Roman" w:cs="Times New Roman"/>
          <w:sz w:val="24"/>
          <w:szCs w:val="24"/>
        </w:rPr>
        <w:t xml:space="preserve"> includes approximately</w:t>
      </w:r>
      <w:r w:rsidR="00645FD9">
        <w:rPr>
          <w:rFonts w:ascii="Times New Roman" w:hAnsi="Times New Roman" w:cs="Times New Roman"/>
          <w:sz w:val="24"/>
          <w:szCs w:val="24"/>
        </w:rPr>
        <w:t xml:space="preserve"> </w:t>
      </w:r>
      <w:r w:rsidR="007A569C">
        <w:rPr>
          <w:rFonts w:ascii="Times New Roman" w:hAnsi="Times New Roman" w:cs="Times New Roman"/>
          <w:sz w:val="24"/>
          <w:szCs w:val="24"/>
        </w:rPr>
        <w:t>40</w:t>
      </w:r>
      <w:r w:rsidRPr="003B0335" w:rsidR="00164EFE">
        <w:rPr>
          <w:rFonts w:ascii="Times New Roman" w:hAnsi="Times New Roman" w:cs="Times New Roman"/>
          <w:sz w:val="24"/>
          <w:szCs w:val="24"/>
        </w:rPr>
        <w:t xml:space="preserve"> ADS vehicle or technology manufacturers</w:t>
      </w:r>
      <w:r w:rsidR="006A42EA">
        <w:rPr>
          <w:rFonts w:ascii="Times New Roman" w:hAnsi="Times New Roman" w:cs="Times New Roman"/>
          <w:sz w:val="24"/>
          <w:szCs w:val="24"/>
        </w:rPr>
        <w:t xml:space="preserve"> </w:t>
      </w:r>
      <w:r w:rsidRPr="003B0335" w:rsidR="00164EFE">
        <w:rPr>
          <w:rFonts w:ascii="Times New Roman" w:hAnsi="Times New Roman" w:cs="Times New Roman"/>
          <w:sz w:val="24"/>
          <w:szCs w:val="24"/>
        </w:rPr>
        <w:t>and operato</w:t>
      </w:r>
      <w:r w:rsidRPr="003B0335" w:rsidR="00AD06AB">
        <w:rPr>
          <w:rFonts w:ascii="Times New Roman" w:hAnsi="Times New Roman" w:cs="Times New Roman"/>
          <w:sz w:val="24"/>
          <w:szCs w:val="24"/>
        </w:rPr>
        <w:t>rs</w:t>
      </w:r>
      <w:r w:rsidR="006A42EA">
        <w:rPr>
          <w:rFonts w:ascii="Times New Roman" w:hAnsi="Times New Roman" w:cs="Times New Roman"/>
          <w:sz w:val="24"/>
          <w:szCs w:val="24"/>
        </w:rPr>
        <w:t xml:space="preserve"> and </w:t>
      </w:r>
      <w:r w:rsidR="007A569C">
        <w:rPr>
          <w:rFonts w:ascii="Times New Roman" w:hAnsi="Times New Roman" w:cs="Times New Roman"/>
          <w:sz w:val="24"/>
          <w:szCs w:val="24"/>
        </w:rPr>
        <w:t>60 S</w:t>
      </w:r>
      <w:r w:rsidRPr="006A42EA" w:rsidR="006A42EA">
        <w:rPr>
          <w:rFonts w:ascii="Times New Roman" w:hAnsi="Times New Roman" w:cs="Times New Roman"/>
          <w:sz w:val="24"/>
          <w:szCs w:val="24"/>
        </w:rPr>
        <w:t>tates and local jurisdictions</w:t>
      </w:r>
      <w:r w:rsidRPr="003B0335" w:rsidR="00164EFE">
        <w:rPr>
          <w:rFonts w:ascii="Times New Roman" w:hAnsi="Times New Roman" w:cs="Times New Roman"/>
          <w:sz w:val="24"/>
          <w:szCs w:val="24"/>
        </w:rPr>
        <w:t>.</w:t>
      </w:r>
      <w:r w:rsidRPr="003B0335" w:rsidR="00AD06AB">
        <w:rPr>
          <w:rFonts w:ascii="Times New Roman" w:hAnsi="Times New Roman" w:cs="Times New Roman"/>
          <w:sz w:val="24"/>
          <w:szCs w:val="24"/>
        </w:rPr>
        <w:t xml:space="preserve"> </w:t>
      </w:r>
    </w:p>
    <w:p w:rsidR="00715DB1" w:rsidP="0016300B" w:rsidRDefault="00715DB1" w14:paraId="62F2F977" w14:textId="77777777">
      <w:pPr>
        <w:autoSpaceDE w:val="0"/>
        <w:autoSpaceDN w:val="0"/>
        <w:adjustRightInd w:val="0"/>
        <w:spacing w:after="0" w:line="240" w:lineRule="auto"/>
        <w:rPr>
          <w:rFonts w:ascii="Times New Roman" w:hAnsi="Times New Roman" w:cs="Times New Roman"/>
          <w:sz w:val="24"/>
          <w:szCs w:val="24"/>
        </w:rPr>
      </w:pPr>
    </w:p>
    <w:p w:rsidR="000E2CB3" w:rsidP="0016300B" w:rsidRDefault="00C7113A" w14:paraId="12BDA189" w14:textId="15CD1978">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Whil</w:t>
      </w:r>
      <w:r w:rsidR="00A76EBD">
        <w:rPr>
          <w:rFonts w:ascii="Times New Roman" w:hAnsi="Times New Roman" w:cs="Times New Roman"/>
          <w:sz w:val="24"/>
          <w:szCs w:val="24"/>
        </w:rPr>
        <w:t>e b</w:t>
      </w:r>
      <w:r w:rsidR="001F058E">
        <w:rPr>
          <w:rFonts w:ascii="Times New Roman" w:hAnsi="Times New Roman" w:cs="Times New Roman"/>
          <w:sz w:val="24"/>
          <w:szCs w:val="24"/>
        </w:rPr>
        <w:t>oth collections involve electronic submission of information on a portal</w:t>
      </w:r>
      <w:r w:rsidR="00A76EBD">
        <w:rPr>
          <w:rFonts w:ascii="Times New Roman" w:hAnsi="Times New Roman" w:cs="Times New Roman"/>
          <w:sz w:val="24"/>
          <w:szCs w:val="24"/>
        </w:rPr>
        <w:t xml:space="preserve">, the underlying information collected from the private industry respondents and State and local authorities is very different. </w:t>
      </w:r>
      <w:r w:rsidR="009C508D">
        <w:rPr>
          <w:rFonts w:ascii="Times New Roman" w:hAnsi="Times New Roman" w:cs="Times New Roman"/>
          <w:sz w:val="24"/>
          <w:szCs w:val="24"/>
        </w:rPr>
        <w:t xml:space="preserve"> </w:t>
      </w:r>
      <w:r w:rsidR="00A76EBD">
        <w:rPr>
          <w:rFonts w:ascii="Times New Roman" w:hAnsi="Times New Roman" w:cs="Times New Roman"/>
          <w:sz w:val="24"/>
          <w:szCs w:val="24"/>
        </w:rPr>
        <w:t>While private industry respondents will be asked for information about individual ADS testing operations, State and local authorities will only be asked for limited information, primarily in the form of short descriptions and weblinks, about ADS related activities such as legislation, regulation</w:t>
      </w:r>
      <w:r w:rsidR="00BE2A20">
        <w:rPr>
          <w:rFonts w:ascii="Times New Roman" w:hAnsi="Times New Roman" w:cs="Times New Roman"/>
          <w:sz w:val="24"/>
          <w:szCs w:val="24"/>
        </w:rPr>
        <w:t>s</w:t>
      </w:r>
      <w:r w:rsidR="00A76EBD">
        <w:rPr>
          <w:rFonts w:ascii="Times New Roman" w:hAnsi="Times New Roman" w:cs="Times New Roman"/>
          <w:sz w:val="24"/>
          <w:szCs w:val="24"/>
        </w:rPr>
        <w:t>, guidelines, and other policies or activities related to ADS.</w:t>
      </w:r>
    </w:p>
    <w:p w:rsidR="00AE5A02" w:rsidP="00AE5A02" w:rsidRDefault="00AE5A02" w14:paraId="4A9A6B65" w14:textId="77777777">
      <w:pPr>
        <w:autoSpaceDE w:val="0"/>
        <w:autoSpaceDN w:val="0"/>
        <w:adjustRightInd w:val="0"/>
        <w:spacing w:after="0" w:line="240" w:lineRule="auto"/>
        <w:rPr>
          <w:rFonts w:ascii="Times New Roman" w:hAnsi="Times New Roman" w:cs="Times New Roman"/>
          <w:sz w:val="24"/>
          <w:szCs w:val="24"/>
        </w:rPr>
      </w:pPr>
    </w:p>
    <w:p w:rsidRPr="00AE5A02" w:rsidR="00AE5A02" w:rsidP="00AE5A02" w:rsidRDefault="00AE5A02" w14:paraId="2F71455E" w14:textId="6293BD56">
      <w:pPr>
        <w:autoSpaceDE w:val="0"/>
        <w:autoSpaceDN w:val="0"/>
        <w:adjustRightInd w:val="0"/>
        <w:spacing w:after="0" w:line="240" w:lineRule="auto"/>
        <w:rPr>
          <w:rFonts w:ascii="Times New Roman" w:hAnsi="Times New Roman" w:cs="Times New Roman"/>
          <w:sz w:val="24"/>
          <w:szCs w:val="24"/>
        </w:rPr>
      </w:pPr>
      <w:r w:rsidRPr="00AE5A02">
        <w:rPr>
          <w:rFonts w:ascii="Times New Roman" w:hAnsi="Times New Roman" w:cs="Times New Roman"/>
          <w:sz w:val="24"/>
          <w:szCs w:val="24"/>
        </w:rPr>
        <w:t>While NHTSA’s estimate for the burden hours per ADS operator participant remained the same from the July 2, 2020 notice, NHTSA has increased the burden estimate for State and local participants.</w:t>
      </w:r>
      <w:r w:rsidR="000E3C9C">
        <w:rPr>
          <w:rFonts w:ascii="Times New Roman" w:hAnsi="Times New Roman" w:cs="Times New Roman"/>
          <w:sz w:val="24"/>
          <w:szCs w:val="24"/>
        </w:rPr>
        <w:t xml:space="preserve"> </w:t>
      </w:r>
      <w:r w:rsidRPr="00AE5A02">
        <w:rPr>
          <w:rFonts w:ascii="Times New Roman" w:hAnsi="Times New Roman" w:cs="Times New Roman"/>
          <w:sz w:val="24"/>
          <w:szCs w:val="24"/>
        </w:rPr>
        <w:t xml:space="preserve"> Since publishing the original notice, NHTSA conducted a pilot involving 9 State and local participants and 9 ADS operators. </w:t>
      </w:r>
      <w:r w:rsidR="000E3C9C">
        <w:rPr>
          <w:rFonts w:ascii="Times New Roman" w:hAnsi="Times New Roman" w:cs="Times New Roman"/>
          <w:sz w:val="24"/>
          <w:szCs w:val="24"/>
        </w:rPr>
        <w:t xml:space="preserve"> </w:t>
      </w:r>
      <w:r w:rsidRPr="00AE5A02">
        <w:rPr>
          <w:rFonts w:ascii="Times New Roman" w:hAnsi="Times New Roman" w:cs="Times New Roman"/>
          <w:sz w:val="24"/>
          <w:szCs w:val="24"/>
        </w:rPr>
        <w:t xml:space="preserve">NHTSA’s revised estimates are based upon direct work with the participants in the pilot phase of the AV TEST Initiative. </w:t>
      </w:r>
      <w:r w:rsidR="000E3C9C">
        <w:rPr>
          <w:rFonts w:ascii="Times New Roman" w:hAnsi="Times New Roman" w:cs="Times New Roman"/>
          <w:sz w:val="24"/>
          <w:szCs w:val="24"/>
        </w:rPr>
        <w:t xml:space="preserve"> </w:t>
      </w:r>
      <w:r w:rsidRPr="00AE5A02">
        <w:rPr>
          <w:rFonts w:ascii="Times New Roman" w:hAnsi="Times New Roman" w:cs="Times New Roman"/>
          <w:sz w:val="24"/>
          <w:szCs w:val="24"/>
        </w:rPr>
        <w:t xml:space="preserve">One of the pilot participants, the Maryland Department of Transportation, also commented on the July 2 notice. </w:t>
      </w:r>
    </w:p>
    <w:p w:rsidR="00AE5A02" w:rsidP="00AE5A02" w:rsidRDefault="00AE5A02" w14:paraId="045968FA" w14:textId="77777777">
      <w:pPr>
        <w:autoSpaceDE w:val="0"/>
        <w:autoSpaceDN w:val="0"/>
        <w:adjustRightInd w:val="0"/>
        <w:spacing w:after="0" w:line="240" w:lineRule="auto"/>
        <w:rPr>
          <w:rFonts w:ascii="Times New Roman" w:hAnsi="Times New Roman" w:cs="Times New Roman"/>
          <w:sz w:val="24"/>
          <w:szCs w:val="24"/>
        </w:rPr>
      </w:pPr>
    </w:p>
    <w:p w:rsidR="00AE5A02" w:rsidP="00AE5A02" w:rsidRDefault="00AE5A02" w14:paraId="5D19524F" w14:textId="77777777">
      <w:pPr>
        <w:autoSpaceDE w:val="0"/>
        <w:autoSpaceDN w:val="0"/>
        <w:adjustRightInd w:val="0"/>
        <w:spacing w:after="0" w:line="240" w:lineRule="auto"/>
        <w:rPr>
          <w:rFonts w:ascii="Times New Roman" w:hAnsi="Times New Roman" w:cs="Times New Roman"/>
          <w:sz w:val="24"/>
          <w:szCs w:val="24"/>
        </w:rPr>
      </w:pPr>
      <w:r w:rsidRPr="00AE5A02">
        <w:rPr>
          <w:rFonts w:ascii="Times New Roman" w:hAnsi="Times New Roman" w:cs="Times New Roman"/>
          <w:sz w:val="24"/>
          <w:szCs w:val="24"/>
        </w:rPr>
        <w:t xml:space="preserve">Specific estimates provided by a majority of participants in the initiative’s pilot program confirmed NHTSA’s original estimate that, on average, ADS operators would spend approximately 48 hours per year, or 4 hours per month, on data entry for the AV TEST Initiative. This estimate also factors in time for new participants to learn how to use the data-entry platform and submit initial information. </w:t>
      </w:r>
    </w:p>
    <w:p w:rsidR="00AE5A02" w:rsidP="00AE5A02" w:rsidRDefault="00AE5A02" w14:paraId="1D4E8D67" w14:textId="77777777">
      <w:pPr>
        <w:autoSpaceDE w:val="0"/>
        <w:autoSpaceDN w:val="0"/>
        <w:adjustRightInd w:val="0"/>
        <w:spacing w:after="0" w:line="240" w:lineRule="auto"/>
        <w:rPr>
          <w:rFonts w:ascii="Times New Roman" w:hAnsi="Times New Roman" w:cs="Times New Roman"/>
          <w:sz w:val="24"/>
          <w:szCs w:val="24"/>
        </w:rPr>
      </w:pPr>
    </w:p>
    <w:p w:rsidR="000E2CB3" w:rsidP="00AE5A02" w:rsidRDefault="00AE5A02" w14:paraId="6D57297D" w14:textId="37FF2A72">
      <w:pPr>
        <w:autoSpaceDE w:val="0"/>
        <w:autoSpaceDN w:val="0"/>
        <w:adjustRightInd w:val="0"/>
        <w:spacing w:after="0" w:line="240" w:lineRule="auto"/>
        <w:rPr>
          <w:rFonts w:ascii="Times New Roman" w:hAnsi="Times New Roman" w:cs="Times New Roman"/>
          <w:sz w:val="24"/>
          <w:szCs w:val="24"/>
        </w:rPr>
      </w:pPr>
      <w:r w:rsidRPr="00AE5A02">
        <w:rPr>
          <w:rFonts w:ascii="Times New Roman" w:hAnsi="Times New Roman" w:cs="Times New Roman"/>
          <w:sz w:val="24"/>
          <w:szCs w:val="24"/>
        </w:rPr>
        <w:t xml:space="preserve">While NHTSA’s estimate for ADS operators has remained 48 hours per year, NHTSA has revised its estimate for State and local participants based on specific estimates provided by pilot participants, as well as NHTSA’s observation of pilot participants in gathering and submitting data. </w:t>
      </w:r>
      <w:r w:rsidR="000E3C9C">
        <w:rPr>
          <w:rFonts w:ascii="Times New Roman" w:hAnsi="Times New Roman" w:cs="Times New Roman"/>
          <w:sz w:val="24"/>
          <w:szCs w:val="24"/>
        </w:rPr>
        <w:t xml:space="preserve"> </w:t>
      </w:r>
      <w:r w:rsidRPr="00AE5A02">
        <w:rPr>
          <w:rFonts w:ascii="Times New Roman" w:hAnsi="Times New Roman" w:cs="Times New Roman"/>
          <w:sz w:val="24"/>
          <w:szCs w:val="24"/>
        </w:rPr>
        <w:t xml:space="preserve">Although the July 2 notice estimated that State and local participants would spend approximately 10 hours per year on data submission to the AV TEST Initiative, NHTSA now estimates the annual burden to be 30 hours per participant.  </w:t>
      </w:r>
    </w:p>
    <w:p w:rsidR="00AE5A02" w:rsidP="0071130E" w:rsidRDefault="00AE5A02" w14:paraId="2AA809E6" w14:textId="77777777">
      <w:pPr>
        <w:autoSpaceDE w:val="0"/>
        <w:autoSpaceDN w:val="0"/>
        <w:adjustRightInd w:val="0"/>
        <w:spacing w:after="0" w:line="240" w:lineRule="auto"/>
        <w:rPr>
          <w:rFonts w:ascii="Times New Roman" w:hAnsi="Times New Roman" w:cs="Times New Roman"/>
          <w:sz w:val="24"/>
          <w:szCs w:val="24"/>
        </w:rPr>
      </w:pPr>
    </w:p>
    <w:p w:rsidR="00D9536A" w:rsidP="0071130E" w:rsidRDefault="0071130E" w14:paraId="3B988939" w14:textId="56487644">
      <w:pPr>
        <w:autoSpaceDE w:val="0"/>
        <w:autoSpaceDN w:val="0"/>
        <w:adjustRightInd w:val="0"/>
        <w:spacing w:after="0" w:line="240" w:lineRule="auto"/>
        <w:rPr>
          <w:rFonts w:ascii="Times New Roman" w:hAnsi="Times New Roman" w:cs="Times New Roman"/>
          <w:sz w:val="24"/>
          <w:szCs w:val="24"/>
        </w:rPr>
      </w:pPr>
      <w:r w:rsidRPr="0071130E">
        <w:rPr>
          <w:rFonts w:ascii="Times New Roman" w:hAnsi="Times New Roman" w:cs="Times New Roman"/>
          <w:sz w:val="24"/>
          <w:szCs w:val="24"/>
        </w:rPr>
        <w:t xml:space="preserve">NHTSA estimates that the annual burden of participation will be approximately 48 hours for private industry respondents that include ADS operators, developers, or vehicle manufacturers. </w:t>
      </w:r>
      <w:r w:rsidR="000E3C9C">
        <w:rPr>
          <w:rFonts w:ascii="Times New Roman" w:hAnsi="Times New Roman" w:cs="Times New Roman"/>
          <w:sz w:val="24"/>
          <w:szCs w:val="24"/>
        </w:rPr>
        <w:t xml:space="preserve"> </w:t>
      </w:r>
      <w:r w:rsidRPr="0071130E">
        <w:rPr>
          <w:rFonts w:ascii="Times New Roman" w:hAnsi="Times New Roman" w:cs="Times New Roman"/>
          <w:sz w:val="24"/>
          <w:szCs w:val="24"/>
        </w:rPr>
        <w:t xml:space="preserve">This total number of hours represents approximately four hours per month to perform data entry for testing projects (4 hours × 12 months = 48). </w:t>
      </w:r>
      <w:r w:rsidR="000E3C9C">
        <w:rPr>
          <w:rFonts w:ascii="Times New Roman" w:hAnsi="Times New Roman" w:cs="Times New Roman"/>
          <w:sz w:val="24"/>
          <w:szCs w:val="24"/>
        </w:rPr>
        <w:t xml:space="preserve"> </w:t>
      </w:r>
      <w:r w:rsidRPr="0071130E">
        <w:rPr>
          <w:rFonts w:ascii="Times New Roman" w:hAnsi="Times New Roman" w:cs="Times New Roman"/>
          <w:sz w:val="24"/>
          <w:szCs w:val="24"/>
        </w:rPr>
        <w:t xml:space="preserve">Therefore, for the estimated 40 </w:t>
      </w:r>
      <w:r w:rsidR="000E3C9C">
        <w:rPr>
          <w:rFonts w:ascii="Times New Roman" w:hAnsi="Times New Roman" w:cs="Times New Roman"/>
          <w:sz w:val="24"/>
          <w:szCs w:val="24"/>
        </w:rPr>
        <w:t>private industry</w:t>
      </w:r>
      <w:r w:rsidRPr="0071130E">
        <w:rPr>
          <w:rFonts w:ascii="Times New Roman" w:hAnsi="Times New Roman" w:cs="Times New Roman"/>
          <w:sz w:val="24"/>
          <w:szCs w:val="24"/>
        </w:rPr>
        <w:t xml:space="preserve"> participants, the total burden is estimated to be 1,920 hours per year (40 respondents × 48 hours). </w:t>
      </w:r>
    </w:p>
    <w:p w:rsidR="00D9536A" w:rsidP="0071130E" w:rsidRDefault="00D9536A" w14:paraId="6C8F9EFE" w14:textId="77777777">
      <w:pPr>
        <w:autoSpaceDE w:val="0"/>
        <w:autoSpaceDN w:val="0"/>
        <w:adjustRightInd w:val="0"/>
        <w:spacing w:after="0" w:line="240" w:lineRule="auto"/>
        <w:rPr>
          <w:rFonts w:ascii="Times New Roman" w:hAnsi="Times New Roman" w:cs="Times New Roman"/>
          <w:sz w:val="24"/>
          <w:szCs w:val="24"/>
        </w:rPr>
      </w:pPr>
    </w:p>
    <w:p w:rsidR="0071130E" w:rsidP="0071130E" w:rsidRDefault="0071130E" w14:paraId="3D8CA3CD" w14:textId="34EDE223">
      <w:pPr>
        <w:autoSpaceDE w:val="0"/>
        <w:autoSpaceDN w:val="0"/>
        <w:adjustRightInd w:val="0"/>
        <w:spacing w:after="0" w:line="240" w:lineRule="auto"/>
        <w:rPr>
          <w:rFonts w:ascii="Times New Roman" w:hAnsi="Times New Roman" w:cs="Times New Roman"/>
          <w:sz w:val="24"/>
          <w:szCs w:val="24"/>
        </w:rPr>
      </w:pPr>
      <w:r w:rsidRPr="0071130E">
        <w:rPr>
          <w:rFonts w:ascii="Times New Roman" w:hAnsi="Times New Roman" w:cs="Times New Roman"/>
          <w:sz w:val="24"/>
          <w:szCs w:val="24"/>
        </w:rPr>
        <w:t xml:space="preserve">NHTSA estimates that the annual burden of participation will likely be approximately </w:t>
      </w:r>
      <w:r w:rsidR="00AE5A02">
        <w:rPr>
          <w:rFonts w:ascii="Times New Roman" w:hAnsi="Times New Roman" w:cs="Times New Roman"/>
          <w:sz w:val="24"/>
          <w:szCs w:val="24"/>
        </w:rPr>
        <w:t>30</w:t>
      </w:r>
      <w:r w:rsidRPr="0071130E">
        <w:rPr>
          <w:rFonts w:ascii="Times New Roman" w:hAnsi="Times New Roman" w:cs="Times New Roman"/>
          <w:sz w:val="24"/>
          <w:szCs w:val="24"/>
        </w:rPr>
        <w:t xml:space="preserve"> hours for State or local authorities</w:t>
      </w:r>
      <w:r w:rsidR="000E3C9C">
        <w:rPr>
          <w:rFonts w:ascii="Times New Roman" w:hAnsi="Times New Roman" w:cs="Times New Roman"/>
          <w:sz w:val="24"/>
          <w:szCs w:val="24"/>
        </w:rPr>
        <w:t>.</w:t>
      </w:r>
      <w:r w:rsidRPr="00505A11">
        <w:rPr>
          <w:rFonts w:ascii="Times New Roman" w:hAnsi="Times New Roman"/>
          <w:sz w:val="24"/>
          <w:vertAlign w:val="superscript"/>
        </w:rPr>
        <w:footnoteReference w:id="4"/>
      </w:r>
      <w:r w:rsidRPr="0071130E">
        <w:rPr>
          <w:rFonts w:ascii="Times New Roman" w:hAnsi="Times New Roman" w:cs="Times New Roman"/>
          <w:sz w:val="24"/>
          <w:szCs w:val="24"/>
        </w:rPr>
        <w:t xml:space="preserve"> </w:t>
      </w:r>
      <w:r w:rsidR="000E3C9C">
        <w:rPr>
          <w:rFonts w:ascii="Times New Roman" w:hAnsi="Times New Roman" w:cs="Times New Roman"/>
          <w:sz w:val="24"/>
          <w:szCs w:val="24"/>
        </w:rPr>
        <w:t xml:space="preserve"> </w:t>
      </w:r>
      <w:r w:rsidRPr="0071130E">
        <w:rPr>
          <w:rFonts w:ascii="Times New Roman" w:hAnsi="Times New Roman" w:cs="Times New Roman"/>
          <w:sz w:val="24"/>
          <w:szCs w:val="24"/>
        </w:rPr>
        <w:t>Therefore, for the estimated 60 State or local authority participants, the t</w:t>
      </w:r>
      <w:r w:rsidR="00AE5A02">
        <w:rPr>
          <w:rFonts w:ascii="Times New Roman" w:hAnsi="Times New Roman" w:cs="Times New Roman"/>
          <w:sz w:val="24"/>
          <w:szCs w:val="24"/>
        </w:rPr>
        <w:t xml:space="preserve">otal burden is estimated to be 1,800 </w:t>
      </w:r>
      <w:r w:rsidRPr="0071130E">
        <w:rPr>
          <w:rFonts w:ascii="Times New Roman" w:hAnsi="Times New Roman" w:cs="Times New Roman"/>
          <w:sz w:val="24"/>
          <w:szCs w:val="24"/>
        </w:rPr>
        <w:t xml:space="preserve">hours per year (60 respondents x </w:t>
      </w:r>
      <w:r w:rsidR="00AE5A02">
        <w:rPr>
          <w:rFonts w:ascii="Times New Roman" w:hAnsi="Times New Roman" w:cs="Times New Roman"/>
          <w:sz w:val="24"/>
          <w:szCs w:val="24"/>
        </w:rPr>
        <w:t>30</w:t>
      </w:r>
      <w:r w:rsidRPr="0071130E">
        <w:rPr>
          <w:rFonts w:ascii="Times New Roman" w:hAnsi="Times New Roman" w:cs="Times New Roman"/>
          <w:sz w:val="24"/>
          <w:szCs w:val="24"/>
        </w:rPr>
        <w:t xml:space="preserve"> hours).</w:t>
      </w:r>
      <w:r w:rsidR="000E3C9C">
        <w:rPr>
          <w:rFonts w:ascii="Times New Roman" w:hAnsi="Times New Roman" w:cs="Times New Roman"/>
          <w:sz w:val="24"/>
          <w:szCs w:val="24"/>
        </w:rPr>
        <w:t xml:space="preserve"> </w:t>
      </w:r>
      <w:r w:rsidRPr="0071130E">
        <w:rPr>
          <w:rFonts w:ascii="Times New Roman" w:hAnsi="Times New Roman" w:cs="Times New Roman"/>
          <w:sz w:val="24"/>
          <w:szCs w:val="24"/>
        </w:rPr>
        <w:t xml:space="preserve"> The total annual burden for the entire information collection request is estimated to</w:t>
      </w:r>
      <w:r w:rsidR="00AE5A02">
        <w:rPr>
          <w:rFonts w:ascii="Times New Roman" w:hAnsi="Times New Roman" w:cs="Times New Roman"/>
          <w:sz w:val="24"/>
          <w:szCs w:val="24"/>
        </w:rPr>
        <w:t xml:space="preserve"> 3,720 hours (1,920 hours + 1,800</w:t>
      </w:r>
      <w:r w:rsidRPr="0071130E">
        <w:rPr>
          <w:rFonts w:ascii="Times New Roman" w:hAnsi="Times New Roman" w:cs="Times New Roman"/>
          <w:sz w:val="24"/>
          <w:szCs w:val="24"/>
        </w:rPr>
        <w:t xml:space="preserve"> hours).</w:t>
      </w:r>
    </w:p>
    <w:p w:rsidRPr="0071130E" w:rsidR="00D9536A" w:rsidP="0071130E" w:rsidRDefault="00D9536A" w14:paraId="19A79210" w14:textId="77777777">
      <w:pPr>
        <w:autoSpaceDE w:val="0"/>
        <w:autoSpaceDN w:val="0"/>
        <w:adjustRightInd w:val="0"/>
        <w:spacing w:after="0" w:line="240" w:lineRule="auto"/>
        <w:rPr>
          <w:rFonts w:ascii="Times New Roman" w:hAnsi="Times New Roman" w:cs="Times New Roman"/>
          <w:sz w:val="24"/>
          <w:szCs w:val="24"/>
        </w:rPr>
      </w:pPr>
    </w:p>
    <w:p w:rsidR="0071130E" w:rsidP="0071130E" w:rsidRDefault="0071130E" w14:paraId="5774BF1F" w14:textId="24D5BD64">
      <w:pPr>
        <w:autoSpaceDE w:val="0"/>
        <w:autoSpaceDN w:val="0"/>
        <w:adjustRightInd w:val="0"/>
        <w:spacing w:after="0" w:line="240" w:lineRule="auto"/>
        <w:rPr>
          <w:rFonts w:ascii="Times New Roman" w:hAnsi="Times New Roman" w:cs="Times New Roman"/>
          <w:sz w:val="24"/>
          <w:szCs w:val="24"/>
        </w:rPr>
      </w:pPr>
      <w:r w:rsidRPr="0071130E">
        <w:rPr>
          <w:rFonts w:ascii="Times New Roman" w:hAnsi="Times New Roman" w:cs="Times New Roman"/>
          <w:sz w:val="24"/>
          <w:szCs w:val="24"/>
        </w:rPr>
        <w:lastRenderedPageBreak/>
        <w:t>The labor cost associated with this collection of information is derived by (1) applying the appropriate average hourly labor rate published by the Bureau of Labor Statistics, (2) dividing by either 0.701</w:t>
      </w:r>
      <w:r w:rsidRPr="00505A11">
        <w:rPr>
          <w:rFonts w:ascii="Times New Roman" w:hAnsi="Times New Roman"/>
          <w:sz w:val="24"/>
          <w:vertAlign w:val="superscript"/>
        </w:rPr>
        <w:footnoteReference w:id="5"/>
      </w:r>
      <w:r w:rsidRPr="00505A11">
        <w:rPr>
          <w:rFonts w:ascii="Times New Roman" w:hAnsi="Times New Roman" w:cs="Times New Roman"/>
          <w:sz w:val="24"/>
          <w:szCs w:val="24"/>
          <w:vertAlign w:val="superscript"/>
        </w:rPr>
        <w:t xml:space="preserve"> </w:t>
      </w:r>
      <w:r w:rsidRPr="0071130E">
        <w:rPr>
          <w:rFonts w:ascii="Times New Roman" w:hAnsi="Times New Roman" w:cs="Times New Roman"/>
          <w:sz w:val="24"/>
          <w:szCs w:val="24"/>
        </w:rPr>
        <w:t>(70.1%), for private industry workers, or 0.623 (62.3%), for state and local government workers, to obtain the total cost of compensation, and (3) multiplying by the estimated burden hours for each respondent type.</w:t>
      </w:r>
    </w:p>
    <w:p w:rsidRPr="0071130E" w:rsidR="00D9536A" w:rsidP="0071130E" w:rsidRDefault="00D9536A" w14:paraId="36CF6E62" w14:textId="77777777">
      <w:pPr>
        <w:autoSpaceDE w:val="0"/>
        <w:autoSpaceDN w:val="0"/>
        <w:adjustRightInd w:val="0"/>
        <w:spacing w:after="0" w:line="240" w:lineRule="auto"/>
        <w:rPr>
          <w:rFonts w:ascii="Times New Roman" w:hAnsi="Times New Roman" w:cs="Times New Roman"/>
          <w:sz w:val="24"/>
          <w:szCs w:val="24"/>
        </w:rPr>
      </w:pPr>
    </w:p>
    <w:p w:rsidR="0071130E" w:rsidP="0071130E" w:rsidRDefault="0071130E" w14:paraId="34D4E553" w14:textId="25092931">
      <w:pPr>
        <w:autoSpaceDE w:val="0"/>
        <w:autoSpaceDN w:val="0"/>
        <w:adjustRightInd w:val="0"/>
        <w:spacing w:after="0" w:line="240" w:lineRule="auto"/>
        <w:rPr>
          <w:rFonts w:ascii="Times New Roman" w:hAnsi="Times New Roman" w:cs="Times New Roman"/>
          <w:sz w:val="24"/>
          <w:szCs w:val="24"/>
        </w:rPr>
      </w:pPr>
      <w:r w:rsidRPr="0071130E">
        <w:rPr>
          <w:rFonts w:ascii="Times New Roman" w:hAnsi="Times New Roman" w:cs="Times New Roman"/>
          <w:sz w:val="24"/>
          <w:szCs w:val="24"/>
        </w:rPr>
        <w:t xml:space="preserve">Labor costs associated with original manufacturers of ADS </w:t>
      </w:r>
      <w:r w:rsidR="000E3C9C">
        <w:rPr>
          <w:rFonts w:ascii="Times New Roman" w:hAnsi="Times New Roman" w:cs="Times New Roman"/>
          <w:sz w:val="24"/>
          <w:szCs w:val="24"/>
        </w:rPr>
        <w:t>v</w:t>
      </w:r>
      <w:r w:rsidRPr="0071130E">
        <w:rPr>
          <w:rFonts w:ascii="Times New Roman" w:hAnsi="Times New Roman" w:cs="Times New Roman"/>
          <w:sz w:val="24"/>
          <w:szCs w:val="24"/>
        </w:rPr>
        <w:t>ehicles or ADS vehicle equipment and operators of ADS vehicles are estimated to be $60.96 per hour for “Project Management Specialists,” Occupation Code 13-1198, ($42.73</w:t>
      </w:r>
      <w:r w:rsidRPr="00505A11">
        <w:rPr>
          <w:rFonts w:ascii="Times New Roman" w:hAnsi="Times New Roman"/>
          <w:sz w:val="24"/>
          <w:vertAlign w:val="superscript"/>
        </w:rPr>
        <w:footnoteReference w:id="6"/>
      </w:r>
      <w:r w:rsidRPr="0071130E">
        <w:rPr>
          <w:rFonts w:ascii="Times New Roman" w:hAnsi="Times New Roman" w:cs="Times New Roman"/>
          <w:sz w:val="24"/>
          <w:szCs w:val="24"/>
        </w:rPr>
        <w:t xml:space="preserve"> per hour ÷ 0.701).</w:t>
      </w:r>
      <w:r w:rsidR="004F7C4F">
        <w:rPr>
          <w:rFonts w:ascii="Times New Roman" w:hAnsi="Times New Roman" w:cs="Times New Roman"/>
          <w:sz w:val="24"/>
          <w:szCs w:val="24"/>
        </w:rPr>
        <w:t xml:space="preserve"> </w:t>
      </w:r>
      <w:r w:rsidRPr="0071130E">
        <w:rPr>
          <w:rFonts w:ascii="Times New Roman" w:hAnsi="Times New Roman" w:cs="Times New Roman"/>
          <w:sz w:val="24"/>
          <w:szCs w:val="24"/>
        </w:rPr>
        <w:t xml:space="preserve"> The estimated labor cost per private industry respondent is estimated to be $2,926.08 per year ($60.96 × 48 hours). </w:t>
      </w:r>
      <w:r w:rsidR="004F7C4F">
        <w:rPr>
          <w:rFonts w:ascii="Times New Roman" w:hAnsi="Times New Roman" w:cs="Times New Roman"/>
          <w:sz w:val="24"/>
          <w:szCs w:val="24"/>
        </w:rPr>
        <w:t xml:space="preserve"> </w:t>
      </w:r>
      <w:r w:rsidRPr="0071130E">
        <w:rPr>
          <w:rFonts w:ascii="Times New Roman" w:hAnsi="Times New Roman" w:cs="Times New Roman"/>
          <w:sz w:val="24"/>
          <w:szCs w:val="24"/>
        </w:rPr>
        <w:t>Therefore, the total annual labor cost for private industry to participate in the AV TEST Initiative is estimated to be $117,043.</w:t>
      </w:r>
    </w:p>
    <w:p w:rsidRPr="0071130E" w:rsidR="00D9536A" w:rsidP="0071130E" w:rsidRDefault="00D9536A" w14:paraId="771EEA44" w14:textId="77777777">
      <w:pPr>
        <w:autoSpaceDE w:val="0"/>
        <w:autoSpaceDN w:val="0"/>
        <w:adjustRightInd w:val="0"/>
        <w:spacing w:after="0" w:line="240" w:lineRule="auto"/>
        <w:rPr>
          <w:rFonts w:ascii="Times New Roman" w:hAnsi="Times New Roman" w:cs="Times New Roman"/>
          <w:sz w:val="24"/>
          <w:szCs w:val="24"/>
        </w:rPr>
      </w:pPr>
    </w:p>
    <w:p w:rsidR="0071130E" w:rsidP="0071130E" w:rsidRDefault="0071130E" w14:paraId="666E6B8E" w14:textId="59F06008">
      <w:pPr>
        <w:autoSpaceDE w:val="0"/>
        <w:autoSpaceDN w:val="0"/>
        <w:adjustRightInd w:val="0"/>
        <w:spacing w:after="0" w:line="240" w:lineRule="auto"/>
        <w:rPr>
          <w:rFonts w:ascii="Times New Roman" w:hAnsi="Times New Roman" w:cs="Times New Roman"/>
          <w:sz w:val="24"/>
          <w:szCs w:val="24"/>
        </w:rPr>
      </w:pPr>
      <w:r w:rsidRPr="0071130E">
        <w:rPr>
          <w:rFonts w:ascii="Times New Roman" w:hAnsi="Times New Roman" w:cs="Times New Roman"/>
          <w:sz w:val="24"/>
          <w:szCs w:val="24"/>
        </w:rPr>
        <w:t xml:space="preserve">Labor costs associated with </w:t>
      </w:r>
      <w:r w:rsidR="000E3C9C">
        <w:rPr>
          <w:rFonts w:ascii="Times New Roman" w:hAnsi="Times New Roman" w:cs="Times New Roman"/>
          <w:sz w:val="24"/>
          <w:szCs w:val="24"/>
        </w:rPr>
        <w:t xml:space="preserve">State and </w:t>
      </w:r>
      <w:r w:rsidRPr="0071130E">
        <w:rPr>
          <w:rFonts w:ascii="Times New Roman" w:hAnsi="Times New Roman" w:cs="Times New Roman"/>
          <w:sz w:val="24"/>
          <w:szCs w:val="24"/>
        </w:rPr>
        <w:t>local authorities, such as States, counties, and cities are estimated to be $60.84 per hour for “Legal Support Workers,” Occupation Code 23-2099, ($37.90</w:t>
      </w:r>
      <w:r w:rsidRPr="00505A11">
        <w:rPr>
          <w:rFonts w:ascii="Times New Roman" w:hAnsi="Times New Roman"/>
          <w:sz w:val="24"/>
          <w:vertAlign w:val="superscript"/>
        </w:rPr>
        <w:footnoteReference w:id="7"/>
      </w:r>
      <w:r w:rsidRPr="0071130E">
        <w:rPr>
          <w:rFonts w:ascii="Times New Roman" w:hAnsi="Times New Roman" w:cs="Times New Roman"/>
          <w:sz w:val="24"/>
          <w:szCs w:val="24"/>
        </w:rPr>
        <w:t xml:space="preserve"> per hour ÷ 0.623). The labor cost per regional authority respondent is estimated to be $7,300.80 per year ($60.84 × 120 hours). </w:t>
      </w:r>
      <w:r w:rsidR="004F7C4F">
        <w:rPr>
          <w:rFonts w:ascii="Times New Roman" w:hAnsi="Times New Roman" w:cs="Times New Roman"/>
          <w:sz w:val="24"/>
          <w:szCs w:val="24"/>
        </w:rPr>
        <w:t xml:space="preserve"> </w:t>
      </w:r>
      <w:r w:rsidRPr="0071130E">
        <w:rPr>
          <w:rFonts w:ascii="Times New Roman" w:hAnsi="Times New Roman" w:cs="Times New Roman"/>
          <w:sz w:val="24"/>
          <w:szCs w:val="24"/>
        </w:rPr>
        <w:t xml:space="preserve">Therefore, the total annual labor cost for </w:t>
      </w:r>
      <w:r w:rsidR="000E3C9C">
        <w:rPr>
          <w:rFonts w:ascii="Times New Roman" w:hAnsi="Times New Roman" w:cs="Times New Roman"/>
          <w:sz w:val="24"/>
          <w:szCs w:val="24"/>
        </w:rPr>
        <w:t>State and local</w:t>
      </w:r>
      <w:r w:rsidRPr="0071130E">
        <w:rPr>
          <w:rFonts w:ascii="Times New Roman" w:hAnsi="Times New Roman" w:cs="Times New Roman"/>
          <w:sz w:val="24"/>
          <w:szCs w:val="24"/>
        </w:rPr>
        <w:t xml:space="preserve"> authorities to participate in the AV TEST Initiative is estimated to be $438,048 per year.</w:t>
      </w:r>
    </w:p>
    <w:p w:rsidRPr="0071130E" w:rsidR="000E3C9C" w:rsidP="0071130E" w:rsidRDefault="000E3C9C" w14:paraId="4AE0E016" w14:textId="77777777">
      <w:pPr>
        <w:autoSpaceDE w:val="0"/>
        <w:autoSpaceDN w:val="0"/>
        <w:adjustRightInd w:val="0"/>
        <w:spacing w:after="0" w:line="240" w:lineRule="auto"/>
        <w:rPr>
          <w:rFonts w:ascii="Times New Roman" w:hAnsi="Times New Roman" w:cs="Times New Roman"/>
          <w:sz w:val="24"/>
          <w:szCs w:val="24"/>
        </w:rPr>
      </w:pPr>
    </w:p>
    <w:p w:rsidR="0071130E" w:rsidP="0071130E" w:rsidRDefault="0071130E" w14:paraId="35210E96" w14:textId="75A0FF06">
      <w:pPr>
        <w:autoSpaceDE w:val="0"/>
        <w:autoSpaceDN w:val="0"/>
        <w:adjustRightInd w:val="0"/>
        <w:spacing w:after="0" w:line="240" w:lineRule="auto"/>
        <w:rPr>
          <w:rFonts w:ascii="Times New Roman" w:hAnsi="Times New Roman" w:cs="Times New Roman"/>
          <w:sz w:val="24"/>
          <w:szCs w:val="24"/>
        </w:rPr>
      </w:pPr>
      <w:r w:rsidRPr="0071130E">
        <w:rPr>
          <w:rFonts w:ascii="Times New Roman" w:hAnsi="Times New Roman" w:cs="Times New Roman"/>
          <w:sz w:val="24"/>
          <w:szCs w:val="24"/>
        </w:rPr>
        <w:t xml:space="preserve">The total annual labor costs for all respondents, private industry and </w:t>
      </w:r>
      <w:r w:rsidR="000E3C9C">
        <w:rPr>
          <w:rFonts w:ascii="Times New Roman" w:hAnsi="Times New Roman" w:cs="Times New Roman"/>
          <w:sz w:val="24"/>
          <w:szCs w:val="24"/>
        </w:rPr>
        <w:t>State and local</w:t>
      </w:r>
      <w:r w:rsidRPr="0071130E" w:rsidR="000E3C9C">
        <w:rPr>
          <w:rFonts w:ascii="Times New Roman" w:hAnsi="Times New Roman" w:cs="Times New Roman"/>
          <w:sz w:val="24"/>
          <w:szCs w:val="24"/>
        </w:rPr>
        <w:t xml:space="preserve"> </w:t>
      </w:r>
      <w:r w:rsidRPr="0071130E">
        <w:rPr>
          <w:rFonts w:ascii="Times New Roman" w:hAnsi="Times New Roman" w:cs="Times New Roman"/>
          <w:sz w:val="24"/>
          <w:szCs w:val="24"/>
        </w:rPr>
        <w:t xml:space="preserve">authorities </w:t>
      </w:r>
      <w:r w:rsidR="00AE5A02">
        <w:rPr>
          <w:rFonts w:ascii="Times New Roman" w:hAnsi="Times New Roman" w:cs="Times New Roman"/>
          <w:sz w:val="24"/>
          <w:szCs w:val="24"/>
        </w:rPr>
        <w:t>together, are estimated to be $226,555</w:t>
      </w:r>
      <w:r w:rsidRPr="0071130E">
        <w:rPr>
          <w:rFonts w:ascii="Times New Roman" w:hAnsi="Times New Roman" w:cs="Times New Roman"/>
          <w:sz w:val="24"/>
          <w:szCs w:val="24"/>
        </w:rPr>
        <w:t xml:space="preserve"> per year. </w:t>
      </w:r>
      <w:r w:rsidR="004F7C4F">
        <w:rPr>
          <w:rFonts w:ascii="Times New Roman" w:hAnsi="Times New Roman" w:cs="Times New Roman"/>
          <w:sz w:val="24"/>
          <w:szCs w:val="24"/>
        </w:rPr>
        <w:t xml:space="preserve"> </w:t>
      </w:r>
      <w:r w:rsidRPr="0071130E">
        <w:rPr>
          <w:rFonts w:ascii="Times New Roman" w:hAnsi="Times New Roman" w:cs="Times New Roman"/>
          <w:sz w:val="24"/>
          <w:szCs w:val="24"/>
        </w:rPr>
        <w:t>See Table 1 below for a summary of estimated annual burden hours and estimated labor costs.</w:t>
      </w:r>
    </w:p>
    <w:p w:rsidRPr="0071130E" w:rsidR="0071130E" w:rsidP="0071130E" w:rsidRDefault="0071130E" w14:paraId="1DA8D474" w14:textId="77777777">
      <w:pPr>
        <w:autoSpaceDE w:val="0"/>
        <w:autoSpaceDN w:val="0"/>
        <w:adjustRightInd w:val="0"/>
        <w:spacing w:after="0" w:line="240" w:lineRule="auto"/>
        <w:rPr>
          <w:rFonts w:ascii="Times New Roman" w:hAnsi="Times New Roman" w:cs="Times New Roman"/>
          <w:sz w:val="24"/>
          <w:szCs w:val="24"/>
        </w:rPr>
      </w:pPr>
    </w:p>
    <w:p w:rsidRPr="0071130E" w:rsidR="0071130E" w:rsidP="0071130E" w:rsidRDefault="0071130E" w14:paraId="50396ED4" w14:textId="77777777">
      <w:pPr>
        <w:autoSpaceDE w:val="0"/>
        <w:autoSpaceDN w:val="0"/>
        <w:adjustRightInd w:val="0"/>
        <w:spacing w:after="0" w:line="240" w:lineRule="auto"/>
        <w:jc w:val="center"/>
        <w:rPr>
          <w:rFonts w:ascii="Times New Roman" w:hAnsi="Times New Roman" w:cs="Times New Roman"/>
          <w:sz w:val="24"/>
          <w:szCs w:val="24"/>
        </w:rPr>
      </w:pPr>
      <w:r w:rsidRPr="0071130E">
        <w:rPr>
          <w:rFonts w:ascii="Times New Roman" w:hAnsi="Times New Roman" w:cs="Times New Roman"/>
          <w:sz w:val="24"/>
          <w:szCs w:val="24"/>
        </w:rPr>
        <w:t>Table 1—Summary of Estimated Burden Hours and Estimated Labor Costs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blCellMar>
          <w:top w:w="150" w:type="dxa"/>
          <w:left w:w="150" w:type="dxa"/>
          <w:bottom w:w="150" w:type="dxa"/>
          <w:right w:w="150" w:type="dxa"/>
        </w:tblCellMar>
        <w:tblLook w:val="04A0" w:firstRow="1" w:lastRow="0" w:firstColumn="1" w:lastColumn="0" w:noHBand="0" w:noVBand="1"/>
      </w:tblPr>
      <w:tblGrid>
        <w:gridCol w:w="1839"/>
        <w:gridCol w:w="1754"/>
        <w:gridCol w:w="1363"/>
        <w:gridCol w:w="825"/>
        <w:gridCol w:w="1363"/>
        <w:gridCol w:w="1196"/>
        <w:gridCol w:w="1010"/>
      </w:tblGrid>
      <w:tr w:rsidRPr="0060591F" w:rsidR="0071130E" w:rsidTr="00505A11" w14:paraId="4C3137C0" w14:textId="77777777">
        <w:trPr>
          <w:tblHeader/>
          <w:jc w:val="center"/>
        </w:trPr>
        <w:tc>
          <w:tcPr>
            <w:tcW w:w="1885" w:type="dxa"/>
            <w:shd w:val="clear" w:color="auto" w:fill="auto"/>
            <w:tcMar>
              <w:top w:w="90" w:type="dxa"/>
              <w:left w:w="90" w:type="dxa"/>
              <w:bottom w:w="90" w:type="dxa"/>
              <w:right w:w="90" w:type="dxa"/>
            </w:tcMar>
            <w:vAlign w:val="center"/>
            <w:hideMark/>
          </w:tcPr>
          <w:p w:rsidRPr="00505A11" w:rsidR="0071130E" w:rsidP="00C715EF" w:rsidRDefault="0071130E" w14:paraId="465D88CB" w14:textId="77777777">
            <w:pPr>
              <w:spacing w:after="0" w:line="240" w:lineRule="auto"/>
              <w:jc w:val="center"/>
              <w:rPr>
                <w:rFonts w:ascii="Georgia" w:hAnsi="Georgia" w:eastAsia="Times New Roman" w:cs="Times New Roman"/>
                <w:b/>
                <w:bCs/>
                <w:color w:val="333333"/>
                <w:sz w:val="20"/>
                <w:szCs w:val="20"/>
              </w:rPr>
            </w:pPr>
            <w:r w:rsidRPr="00505A11">
              <w:rPr>
                <w:rFonts w:ascii="Georgia" w:hAnsi="Georgia" w:eastAsia="Times New Roman" w:cs="Times New Roman"/>
                <w:b/>
                <w:bCs/>
                <w:color w:val="333333"/>
                <w:sz w:val="20"/>
                <w:szCs w:val="20"/>
              </w:rPr>
              <w:t>Respondent type</w:t>
            </w:r>
          </w:p>
        </w:tc>
        <w:tc>
          <w:tcPr>
            <w:tcW w:w="1840" w:type="dxa"/>
            <w:shd w:val="clear" w:color="auto" w:fill="auto"/>
            <w:tcMar>
              <w:top w:w="90" w:type="dxa"/>
              <w:left w:w="90" w:type="dxa"/>
              <w:bottom w:w="90" w:type="dxa"/>
              <w:right w:w="90" w:type="dxa"/>
            </w:tcMar>
            <w:vAlign w:val="center"/>
            <w:hideMark/>
          </w:tcPr>
          <w:p w:rsidRPr="00505A11" w:rsidR="0071130E" w:rsidP="00C715EF" w:rsidRDefault="0071130E" w14:paraId="0D559C0E" w14:textId="77777777">
            <w:pPr>
              <w:spacing w:after="0" w:line="240" w:lineRule="auto"/>
              <w:jc w:val="center"/>
              <w:rPr>
                <w:rFonts w:ascii="Georgia" w:hAnsi="Georgia" w:eastAsia="Times New Roman" w:cs="Times New Roman"/>
                <w:b/>
                <w:bCs/>
                <w:color w:val="333333"/>
                <w:sz w:val="20"/>
                <w:szCs w:val="20"/>
              </w:rPr>
            </w:pPr>
            <w:r w:rsidRPr="00505A11">
              <w:rPr>
                <w:rFonts w:ascii="Georgia" w:hAnsi="Georgia" w:eastAsia="Times New Roman" w:cs="Times New Roman"/>
                <w:b/>
                <w:bCs/>
                <w:color w:val="333333"/>
                <w:sz w:val="20"/>
                <w:szCs w:val="20"/>
              </w:rPr>
              <w:t>Number of respondents</w:t>
            </w:r>
          </w:p>
        </w:tc>
        <w:tc>
          <w:tcPr>
            <w:tcW w:w="0" w:type="auto"/>
            <w:shd w:val="clear" w:color="auto" w:fill="auto"/>
            <w:tcMar>
              <w:top w:w="90" w:type="dxa"/>
              <w:left w:w="90" w:type="dxa"/>
              <w:bottom w:w="90" w:type="dxa"/>
              <w:right w:w="90" w:type="dxa"/>
            </w:tcMar>
            <w:vAlign w:val="center"/>
            <w:hideMark/>
          </w:tcPr>
          <w:p w:rsidRPr="00505A11" w:rsidR="0071130E" w:rsidP="00C715EF" w:rsidRDefault="0071130E" w14:paraId="2850836E" w14:textId="77777777">
            <w:pPr>
              <w:spacing w:after="0" w:line="240" w:lineRule="auto"/>
              <w:jc w:val="center"/>
              <w:rPr>
                <w:rFonts w:ascii="Georgia" w:hAnsi="Georgia" w:eastAsia="Times New Roman" w:cs="Times New Roman"/>
                <w:b/>
                <w:bCs/>
                <w:color w:val="333333"/>
                <w:sz w:val="20"/>
                <w:szCs w:val="20"/>
              </w:rPr>
            </w:pPr>
            <w:r w:rsidRPr="00505A11">
              <w:rPr>
                <w:rFonts w:ascii="Georgia" w:hAnsi="Georgia" w:eastAsia="Times New Roman" w:cs="Times New Roman"/>
                <w:b/>
                <w:bCs/>
                <w:color w:val="333333"/>
                <w:sz w:val="20"/>
                <w:szCs w:val="20"/>
              </w:rPr>
              <w:t>Annual hours per respondent</w:t>
            </w:r>
          </w:p>
        </w:tc>
        <w:tc>
          <w:tcPr>
            <w:tcW w:w="0" w:type="auto"/>
            <w:shd w:val="clear" w:color="auto" w:fill="auto"/>
            <w:tcMar>
              <w:top w:w="90" w:type="dxa"/>
              <w:left w:w="90" w:type="dxa"/>
              <w:bottom w:w="90" w:type="dxa"/>
              <w:right w:w="90" w:type="dxa"/>
            </w:tcMar>
            <w:vAlign w:val="center"/>
            <w:hideMark/>
          </w:tcPr>
          <w:p w:rsidRPr="00505A11" w:rsidR="0071130E" w:rsidP="00C715EF" w:rsidRDefault="0071130E" w14:paraId="33CECB3C" w14:textId="77777777">
            <w:pPr>
              <w:spacing w:after="0" w:line="240" w:lineRule="auto"/>
              <w:jc w:val="center"/>
              <w:rPr>
                <w:rFonts w:ascii="Georgia" w:hAnsi="Georgia" w:eastAsia="Times New Roman" w:cs="Times New Roman"/>
                <w:b/>
                <w:bCs/>
                <w:color w:val="333333"/>
                <w:sz w:val="20"/>
                <w:szCs w:val="20"/>
              </w:rPr>
            </w:pPr>
            <w:r w:rsidRPr="00505A11">
              <w:rPr>
                <w:rFonts w:ascii="Georgia" w:hAnsi="Georgia" w:eastAsia="Times New Roman" w:cs="Times New Roman"/>
                <w:b/>
                <w:bCs/>
                <w:color w:val="333333"/>
                <w:sz w:val="20"/>
                <w:szCs w:val="20"/>
              </w:rPr>
              <w:t>Labor cost per hour</w:t>
            </w:r>
          </w:p>
        </w:tc>
        <w:tc>
          <w:tcPr>
            <w:tcW w:w="0" w:type="auto"/>
            <w:shd w:val="clear" w:color="auto" w:fill="auto"/>
            <w:tcMar>
              <w:top w:w="90" w:type="dxa"/>
              <w:left w:w="90" w:type="dxa"/>
              <w:bottom w:w="90" w:type="dxa"/>
              <w:right w:w="90" w:type="dxa"/>
            </w:tcMar>
            <w:vAlign w:val="center"/>
            <w:hideMark/>
          </w:tcPr>
          <w:p w:rsidRPr="00505A11" w:rsidR="0071130E" w:rsidP="00C715EF" w:rsidRDefault="0071130E" w14:paraId="1F578016" w14:textId="77777777">
            <w:pPr>
              <w:spacing w:after="0" w:line="240" w:lineRule="auto"/>
              <w:jc w:val="center"/>
              <w:rPr>
                <w:rFonts w:ascii="Georgia" w:hAnsi="Georgia" w:eastAsia="Times New Roman" w:cs="Times New Roman"/>
                <w:b/>
                <w:bCs/>
                <w:color w:val="333333"/>
                <w:sz w:val="20"/>
                <w:szCs w:val="20"/>
              </w:rPr>
            </w:pPr>
            <w:r w:rsidRPr="00505A11">
              <w:rPr>
                <w:rFonts w:ascii="Georgia" w:hAnsi="Georgia" w:eastAsia="Times New Roman" w:cs="Times New Roman"/>
                <w:b/>
                <w:bCs/>
                <w:color w:val="333333"/>
                <w:sz w:val="20"/>
                <w:szCs w:val="20"/>
              </w:rPr>
              <w:t>Annual labor cost per respondent</w:t>
            </w:r>
          </w:p>
        </w:tc>
        <w:tc>
          <w:tcPr>
            <w:tcW w:w="0" w:type="auto"/>
            <w:shd w:val="clear" w:color="auto" w:fill="auto"/>
            <w:tcMar>
              <w:top w:w="90" w:type="dxa"/>
              <w:left w:w="90" w:type="dxa"/>
              <w:bottom w:w="90" w:type="dxa"/>
              <w:right w:w="90" w:type="dxa"/>
            </w:tcMar>
            <w:vAlign w:val="center"/>
            <w:hideMark/>
          </w:tcPr>
          <w:p w:rsidRPr="00505A11" w:rsidR="0071130E" w:rsidP="00C715EF" w:rsidRDefault="0071130E" w14:paraId="7AD983CF" w14:textId="77777777">
            <w:pPr>
              <w:spacing w:after="0" w:line="240" w:lineRule="auto"/>
              <w:jc w:val="center"/>
              <w:rPr>
                <w:rFonts w:ascii="Georgia" w:hAnsi="Georgia" w:eastAsia="Times New Roman" w:cs="Times New Roman"/>
                <w:b/>
                <w:bCs/>
                <w:color w:val="333333"/>
                <w:sz w:val="20"/>
                <w:szCs w:val="20"/>
              </w:rPr>
            </w:pPr>
            <w:r w:rsidRPr="00505A11">
              <w:rPr>
                <w:rFonts w:ascii="Georgia" w:hAnsi="Georgia" w:eastAsia="Times New Roman" w:cs="Times New Roman"/>
                <w:b/>
                <w:bCs/>
                <w:color w:val="333333"/>
                <w:sz w:val="20"/>
                <w:szCs w:val="20"/>
              </w:rPr>
              <w:t>Total annual estimated burden hours</w:t>
            </w:r>
          </w:p>
        </w:tc>
        <w:tc>
          <w:tcPr>
            <w:tcW w:w="0" w:type="auto"/>
            <w:shd w:val="clear" w:color="auto" w:fill="auto"/>
            <w:tcMar>
              <w:top w:w="90" w:type="dxa"/>
              <w:left w:w="90" w:type="dxa"/>
              <w:bottom w:w="90" w:type="dxa"/>
              <w:right w:w="90" w:type="dxa"/>
            </w:tcMar>
            <w:vAlign w:val="center"/>
            <w:hideMark/>
          </w:tcPr>
          <w:p w:rsidRPr="00505A11" w:rsidR="0071130E" w:rsidP="00C715EF" w:rsidRDefault="0071130E" w14:paraId="05A2A8C5" w14:textId="77777777">
            <w:pPr>
              <w:spacing w:after="0" w:line="240" w:lineRule="auto"/>
              <w:jc w:val="center"/>
              <w:rPr>
                <w:rFonts w:ascii="Georgia" w:hAnsi="Georgia" w:eastAsia="Times New Roman" w:cs="Times New Roman"/>
                <w:b/>
                <w:bCs/>
                <w:color w:val="333333"/>
                <w:sz w:val="20"/>
                <w:szCs w:val="20"/>
              </w:rPr>
            </w:pPr>
            <w:r w:rsidRPr="00505A11">
              <w:rPr>
                <w:rFonts w:ascii="Georgia" w:hAnsi="Georgia" w:eastAsia="Times New Roman" w:cs="Times New Roman"/>
                <w:b/>
                <w:bCs/>
                <w:color w:val="333333"/>
                <w:sz w:val="20"/>
                <w:szCs w:val="20"/>
              </w:rPr>
              <w:t>Total annual labor costs</w:t>
            </w:r>
          </w:p>
        </w:tc>
      </w:tr>
      <w:tr w:rsidRPr="0060591F" w:rsidR="0071130E" w:rsidTr="00505A11" w14:paraId="0CB9BC6B" w14:textId="77777777">
        <w:trPr>
          <w:jc w:val="center"/>
        </w:trPr>
        <w:tc>
          <w:tcPr>
            <w:tcW w:w="1885" w:type="dxa"/>
            <w:shd w:val="clear" w:color="auto" w:fill="auto"/>
            <w:tcMar>
              <w:top w:w="90" w:type="dxa"/>
              <w:left w:w="90" w:type="dxa"/>
              <w:bottom w:w="90" w:type="dxa"/>
              <w:right w:w="90" w:type="dxa"/>
            </w:tcMar>
            <w:vAlign w:val="bottom"/>
            <w:hideMark/>
          </w:tcPr>
          <w:p w:rsidRPr="00505A11" w:rsidR="0071130E" w:rsidP="00C715EF" w:rsidRDefault="0071130E" w14:paraId="1734A4B5" w14:textId="77777777">
            <w:pPr>
              <w:spacing w:after="0" w:line="240" w:lineRule="auto"/>
              <w:rPr>
                <w:rFonts w:ascii="Georgia" w:hAnsi="Georgia" w:eastAsia="Times New Roman" w:cs="Times New Roman"/>
                <w:color w:val="333333"/>
                <w:sz w:val="20"/>
                <w:szCs w:val="20"/>
              </w:rPr>
            </w:pPr>
            <w:r w:rsidRPr="00505A11">
              <w:rPr>
                <w:rFonts w:ascii="Georgia" w:hAnsi="Georgia" w:eastAsia="Times New Roman" w:cs="Times New Roman"/>
                <w:color w:val="333333"/>
                <w:sz w:val="20"/>
                <w:szCs w:val="20"/>
              </w:rPr>
              <w:t>Original Manufacturer of ADS Vehicles or ADS Vehicle Equipment and Operators of ADS Vehicles</w:t>
            </w:r>
          </w:p>
        </w:tc>
        <w:tc>
          <w:tcPr>
            <w:tcW w:w="1840" w:type="dxa"/>
            <w:shd w:val="clear" w:color="auto" w:fill="auto"/>
            <w:tcMar>
              <w:top w:w="90" w:type="dxa"/>
              <w:left w:w="90" w:type="dxa"/>
              <w:bottom w:w="90" w:type="dxa"/>
              <w:right w:w="90" w:type="dxa"/>
            </w:tcMar>
            <w:vAlign w:val="bottom"/>
            <w:hideMark/>
          </w:tcPr>
          <w:p w:rsidRPr="00505A11" w:rsidR="0071130E" w:rsidP="00C715EF" w:rsidRDefault="0071130E" w14:paraId="599F7311" w14:textId="77777777">
            <w:pPr>
              <w:spacing w:after="0" w:line="240" w:lineRule="auto"/>
              <w:jc w:val="right"/>
              <w:rPr>
                <w:rFonts w:ascii="Georgia" w:hAnsi="Georgia" w:eastAsia="Times New Roman" w:cs="Times New Roman"/>
                <w:color w:val="333333"/>
                <w:sz w:val="20"/>
                <w:szCs w:val="20"/>
              </w:rPr>
            </w:pPr>
            <w:r w:rsidRPr="00505A11">
              <w:rPr>
                <w:rFonts w:ascii="Georgia" w:hAnsi="Georgia" w:eastAsia="Times New Roman" w:cs="Times New Roman"/>
                <w:color w:val="333333"/>
                <w:sz w:val="20"/>
                <w:szCs w:val="20"/>
              </w:rPr>
              <w:t>40</w:t>
            </w:r>
          </w:p>
        </w:tc>
        <w:tc>
          <w:tcPr>
            <w:tcW w:w="0" w:type="auto"/>
            <w:shd w:val="clear" w:color="auto" w:fill="auto"/>
            <w:tcMar>
              <w:top w:w="90" w:type="dxa"/>
              <w:left w:w="90" w:type="dxa"/>
              <w:bottom w:w="90" w:type="dxa"/>
              <w:right w:w="90" w:type="dxa"/>
            </w:tcMar>
            <w:vAlign w:val="bottom"/>
            <w:hideMark/>
          </w:tcPr>
          <w:p w:rsidRPr="00505A11" w:rsidR="0071130E" w:rsidP="00C715EF" w:rsidRDefault="0071130E" w14:paraId="550E3FAC" w14:textId="77777777">
            <w:pPr>
              <w:spacing w:after="0" w:line="240" w:lineRule="auto"/>
              <w:jc w:val="right"/>
              <w:rPr>
                <w:rFonts w:ascii="Georgia" w:hAnsi="Georgia" w:eastAsia="Times New Roman" w:cs="Times New Roman"/>
                <w:color w:val="333333"/>
                <w:sz w:val="20"/>
                <w:szCs w:val="20"/>
              </w:rPr>
            </w:pPr>
            <w:r w:rsidRPr="00505A11">
              <w:rPr>
                <w:rFonts w:ascii="Georgia" w:hAnsi="Georgia" w:eastAsia="Times New Roman" w:cs="Times New Roman"/>
                <w:color w:val="333333"/>
                <w:sz w:val="20"/>
                <w:szCs w:val="20"/>
              </w:rPr>
              <w:t>48</w:t>
            </w:r>
          </w:p>
        </w:tc>
        <w:tc>
          <w:tcPr>
            <w:tcW w:w="0" w:type="auto"/>
            <w:shd w:val="clear" w:color="auto" w:fill="auto"/>
            <w:tcMar>
              <w:top w:w="90" w:type="dxa"/>
              <w:left w:w="90" w:type="dxa"/>
              <w:bottom w:w="90" w:type="dxa"/>
              <w:right w:w="90" w:type="dxa"/>
            </w:tcMar>
            <w:vAlign w:val="bottom"/>
            <w:hideMark/>
          </w:tcPr>
          <w:p w:rsidRPr="00505A11" w:rsidR="0071130E" w:rsidP="00C715EF" w:rsidRDefault="0071130E" w14:paraId="1EAD83ED" w14:textId="77777777">
            <w:pPr>
              <w:spacing w:after="0" w:line="240" w:lineRule="auto"/>
              <w:jc w:val="right"/>
              <w:rPr>
                <w:rFonts w:ascii="Georgia" w:hAnsi="Georgia" w:eastAsia="Times New Roman" w:cs="Times New Roman"/>
                <w:color w:val="333333"/>
                <w:sz w:val="20"/>
                <w:szCs w:val="20"/>
              </w:rPr>
            </w:pPr>
            <w:r w:rsidRPr="00505A11">
              <w:rPr>
                <w:rFonts w:ascii="Georgia" w:hAnsi="Georgia" w:eastAsia="Times New Roman" w:cs="Times New Roman"/>
                <w:color w:val="333333"/>
                <w:sz w:val="20"/>
                <w:szCs w:val="20"/>
              </w:rPr>
              <w:t>$60.96</w:t>
            </w:r>
          </w:p>
        </w:tc>
        <w:tc>
          <w:tcPr>
            <w:tcW w:w="0" w:type="auto"/>
            <w:shd w:val="clear" w:color="auto" w:fill="auto"/>
            <w:tcMar>
              <w:top w:w="90" w:type="dxa"/>
              <w:left w:w="90" w:type="dxa"/>
              <w:bottom w:w="90" w:type="dxa"/>
              <w:right w:w="90" w:type="dxa"/>
            </w:tcMar>
            <w:vAlign w:val="bottom"/>
            <w:hideMark/>
          </w:tcPr>
          <w:p w:rsidRPr="00505A11" w:rsidR="0071130E" w:rsidP="00C715EF" w:rsidRDefault="0071130E" w14:paraId="01AAD7CB" w14:textId="77777777">
            <w:pPr>
              <w:spacing w:after="0" w:line="240" w:lineRule="auto"/>
              <w:jc w:val="right"/>
              <w:rPr>
                <w:rFonts w:ascii="Georgia" w:hAnsi="Georgia" w:eastAsia="Times New Roman" w:cs="Times New Roman"/>
                <w:color w:val="333333"/>
                <w:sz w:val="20"/>
                <w:szCs w:val="20"/>
              </w:rPr>
            </w:pPr>
            <w:r w:rsidRPr="00505A11">
              <w:rPr>
                <w:rFonts w:ascii="Georgia" w:hAnsi="Georgia" w:eastAsia="Times New Roman" w:cs="Times New Roman"/>
                <w:color w:val="333333"/>
                <w:sz w:val="20"/>
                <w:szCs w:val="20"/>
              </w:rPr>
              <w:t>$2,926.08</w:t>
            </w:r>
          </w:p>
        </w:tc>
        <w:tc>
          <w:tcPr>
            <w:tcW w:w="0" w:type="auto"/>
            <w:shd w:val="clear" w:color="auto" w:fill="auto"/>
            <w:tcMar>
              <w:top w:w="90" w:type="dxa"/>
              <w:left w:w="90" w:type="dxa"/>
              <w:bottom w:w="90" w:type="dxa"/>
              <w:right w:w="90" w:type="dxa"/>
            </w:tcMar>
            <w:vAlign w:val="bottom"/>
            <w:hideMark/>
          </w:tcPr>
          <w:p w:rsidRPr="00505A11" w:rsidR="0071130E" w:rsidP="00C715EF" w:rsidRDefault="0071130E" w14:paraId="12253F2C" w14:textId="77777777">
            <w:pPr>
              <w:spacing w:after="0" w:line="240" w:lineRule="auto"/>
              <w:jc w:val="right"/>
              <w:rPr>
                <w:rFonts w:ascii="Georgia" w:hAnsi="Georgia" w:eastAsia="Times New Roman" w:cs="Times New Roman"/>
                <w:color w:val="333333"/>
                <w:sz w:val="20"/>
                <w:szCs w:val="20"/>
              </w:rPr>
            </w:pPr>
            <w:r w:rsidRPr="00505A11">
              <w:rPr>
                <w:rFonts w:ascii="Georgia" w:hAnsi="Georgia" w:eastAsia="Times New Roman" w:cs="Times New Roman"/>
                <w:color w:val="333333"/>
                <w:sz w:val="20"/>
                <w:szCs w:val="20"/>
              </w:rPr>
              <w:t>1,920</w:t>
            </w:r>
          </w:p>
        </w:tc>
        <w:tc>
          <w:tcPr>
            <w:tcW w:w="0" w:type="auto"/>
            <w:shd w:val="clear" w:color="auto" w:fill="auto"/>
            <w:tcMar>
              <w:top w:w="90" w:type="dxa"/>
              <w:left w:w="90" w:type="dxa"/>
              <w:bottom w:w="90" w:type="dxa"/>
              <w:right w:w="90" w:type="dxa"/>
            </w:tcMar>
            <w:vAlign w:val="bottom"/>
            <w:hideMark/>
          </w:tcPr>
          <w:p w:rsidRPr="00505A11" w:rsidR="0071130E" w:rsidP="00C715EF" w:rsidRDefault="0071130E" w14:paraId="39F525D9" w14:textId="77777777">
            <w:pPr>
              <w:spacing w:after="0" w:line="240" w:lineRule="auto"/>
              <w:jc w:val="right"/>
              <w:rPr>
                <w:rFonts w:ascii="Georgia" w:hAnsi="Georgia" w:eastAsia="Times New Roman" w:cs="Times New Roman"/>
                <w:color w:val="333333"/>
                <w:sz w:val="20"/>
                <w:szCs w:val="20"/>
              </w:rPr>
            </w:pPr>
            <w:r w:rsidRPr="00505A11">
              <w:rPr>
                <w:rFonts w:ascii="Georgia" w:hAnsi="Georgia" w:eastAsia="Times New Roman" w:cs="Times New Roman"/>
                <w:color w:val="333333"/>
                <w:sz w:val="20"/>
                <w:szCs w:val="20"/>
              </w:rPr>
              <w:t xml:space="preserve"> $117,043</w:t>
            </w:r>
          </w:p>
        </w:tc>
      </w:tr>
      <w:tr w:rsidRPr="0060591F" w:rsidR="0071130E" w:rsidTr="00505A11" w14:paraId="47A8CD8E" w14:textId="77777777">
        <w:trPr>
          <w:jc w:val="center"/>
        </w:trPr>
        <w:tc>
          <w:tcPr>
            <w:tcW w:w="1885" w:type="dxa"/>
            <w:shd w:val="clear" w:color="auto" w:fill="auto"/>
            <w:tcMar>
              <w:top w:w="90" w:type="dxa"/>
              <w:left w:w="90" w:type="dxa"/>
              <w:bottom w:w="90" w:type="dxa"/>
              <w:right w:w="90" w:type="dxa"/>
            </w:tcMar>
            <w:vAlign w:val="bottom"/>
            <w:hideMark/>
          </w:tcPr>
          <w:p w:rsidRPr="00505A11" w:rsidR="0071130E" w:rsidP="0060591F" w:rsidRDefault="0071130E" w14:paraId="4C7E0C64" w14:textId="77777777">
            <w:pPr>
              <w:spacing w:after="0" w:line="240" w:lineRule="auto"/>
              <w:rPr>
                <w:rFonts w:ascii="Georgia" w:hAnsi="Georgia" w:eastAsia="Times New Roman" w:cs="Times New Roman"/>
                <w:color w:val="333333"/>
                <w:sz w:val="20"/>
                <w:szCs w:val="20"/>
              </w:rPr>
            </w:pPr>
            <w:r w:rsidRPr="00505A11">
              <w:rPr>
                <w:rFonts w:ascii="Georgia" w:hAnsi="Georgia" w:eastAsia="Times New Roman" w:cs="Times New Roman"/>
                <w:color w:val="333333"/>
                <w:sz w:val="20"/>
                <w:szCs w:val="20"/>
              </w:rPr>
              <w:t>State or Local Authority</w:t>
            </w:r>
          </w:p>
        </w:tc>
        <w:tc>
          <w:tcPr>
            <w:tcW w:w="1840" w:type="dxa"/>
            <w:shd w:val="clear" w:color="auto" w:fill="auto"/>
            <w:tcMar>
              <w:top w:w="90" w:type="dxa"/>
              <w:left w:w="90" w:type="dxa"/>
              <w:bottom w:w="90" w:type="dxa"/>
              <w:right w:w="90" w:type="dxa"/>
            </w:tcMar>
            <w:vAlign w:val="bottom"/>
            <w:hideMark/>
          </w:tcPr>
          <w:p w:rsidRPr="00505A11" w:rsidR="0071130E" w:rsidP="00C715EF" w:rsidRDefault="0071130E" w14:paraId="1AAE4906" w14:textId="77777777">
            <w:pPr>
              <w:spacing w:after="0" w:line="240" w:lineRule="auto"/>
              <w:jc w:val="right"/>
              <w:rPr>
                <w:rFonts w:ascii="Georgia" w:hAnsi="Georgia" w:eastAsia="Times New Roman" w:cs="Times New Roman"/>
                <w:color w:val="333333"/>
                <w:sz w:val="20"/>
                <w:szCs w:val="20"/>
              </w:rPr>
            </w:pPr>
            <w:r w:rsidRPr="00505A11">
              <w:rPr>
                <w:rFonts w:ascii="Georgia" w:hAnsi="Georgia" w:eastAsia="Times New Roman" w:cs="Times New Roman"/>
                <w:color w:val="333333"/>
                <w:sz w:val="20"/>
                <w:szCs w:val="20"/>
              </w:rPr>
              <w:t>60</w:t>
            </w:r>
          </w:p>
        </w:tc>
        <w:tc>
          <w:tcPr>
            <w:tcW w:w="0" w:type="auto"/>
            <w:shd w:val="clear" w:color="auto" w:fill="auto"/>
            <w:tcMar>
              <w:top w:w="90" w:type="dxa"/>
              <w:left w:w="90" w:type="dxa"/>
              <w:bottom w:w="90" w:type="dxa"/>
              <w:right w:w="90" w:type="dxa"/>
            </w:tcMar>
            <w:vAlign w:val="bottom"/>
            <w:hideMark/>
          </w:tcPr>
          <w:p w:rsidRPr="00505A11" w:rsidR="0071130E" w:rsidP="00C715EF" w:rsidRDefault="00AE5A02" w14:paraId="2B3425DA" w14:textId="74EE170C">
            <w:pPr>
              <w:spacing w:after="0" w:line="240" w:lineRule="auto"/>
              <w:jc w:val="right"/>
              <w:rPr>
                <w:rFonts w:ascii="Georgia" w:hAnsi="Georgia" w:eastAsia="Times New Roman" w:cs="Times New Roman"/>
                <w:color w:val="333333"/>
                <w:sz w:val="20"/>
                <w:szCs w:val="20"/>
              </w:rPr>
            </w:pPr>
            <w:r>
              <w:rPr>
                <w:rFonts w:ascii="Georgia" w:hAnsi="Georgia" w:eastAsia="Times New Roman" w:cs="Times New Roman"/>
                <w:color w:val="333333"/>
                <w:sz w:val="20"/>
                <w:szCs w:val="20"/>
              </w:rPr>
              <w:t>30</w:t>
            </w:r>
          </w:p>
        </w:tc>
        <w:tc>
          <w:tcPr>
            <w:tcW w:w="0" w:type="auto"/>
            <w:shd w:val="clear" w:color="auto" w:fill="auto"/>
            <w:tcMar>
              <w:top w:w="90" w:type="dxa"/>
              <w:left w:w="90" w:type="dxa"/>
              <w:bottom w:w="90" w:type="dxa"/>
              <w:right w:w="90" w:type="dxa"/>
            </w:tcMar>
            <w:vAlign w:val="bottom"/>
            <w:hideMark/>
          </w:tcPr>
          <w:p w:rsidRPr="00505A11" w:rsidR="0071130E" w:rsidP="00C715EF" w:rsidRDefault="00AE5A02" w14:paraId="0A9CD84B" w14:textId="53B947E0">
            <w:pPr>
              <w:spacing w:after="0" w:line="240" w:lineRule="auto"/>
              <w:jc w:val="right"/>
              <w:rPr>
                <w:rFonts w:ascii="Georgia" w:hAnsi="Georgia" w:eastAsia="Times New Roman" w:cs="Times New Roman"/>
                <w:color w:val="333333"/>
                <w:sz w:val="20"/>
                <w:szCs w:val="20"/>
              </w:rPr>
            </w:pPr>
            <w:r>
              <w:rPr>
                <w:rFonts w:ascii="Georgia" w:hAnsi="Georgia" w:eastAsia="Times New Roman" w:cs="Times New Roman"/>
                <w:color w:val="333333"/>
                <w:sz w:val="20"/>
                <w:szCs w:val="20"/>
              </w:rPr>
              <w:t>$</w:t>
            </w:r>
            <w:r w:rsidRPr="00505A11" w:rsidR="0071130E">
              <w:rPr>
                <w:rFonts w:ascii="Georgia" w:hAnsi="Georgia" w:eastAsia="Times New Roman" w:cs="Times New Roman"/>
                <w:color w:val="333333"/>
                <w:sz w:val="20"/>
                <w:szCs w:val="20"/>
              </w:rPr>
              <w:t>60.84</w:t>
            </w:r>
          </w:p>
        </w:tc>
        <w:tc>
          <w:tcPr>
            <w:tcW w:w="0" w:type="auto"/>
            <w:shd w:val="clear" w:color="auto" w:fill="auto"/>
            <w:tcMar>
              <w:top w:w="90" w:type="dxa"/>
              <w:left w:w="90" w:type="dxa"/>
              <w:bottom w:w="90" w:type="dxa"/>
              <w:right w:w="90" w:type="dxa"/>
            </w:tcMar>
            <w:vAlign w:val="bottom"/>
            <w:hideMark/>
          </w:tcPr>
          <w:p w:rsidRPr="00505A11" w:rsidR="0071130E" w:rsidP="00C715EF" w:rsidRDefault="00AE5A02" w14:paraId="3E225C49" w14:textId="79AB9A1D">
            <w:pPr>
              <w:spacing w:after="0" w:line="240" w:lineRule="auto"/>
              <w:jc w:val="right"/>
              <w:rPr>
                <w:rFonts w:ascii="Georgia" w:hAnsi="Georgia" w:eastAsia="Times New Roman" w:cs="Times New Roman"/>
                <w:color w:val="333333"/>
                <w:sz w:val="20"/>
                <w:szCs w:val="20"/>
              </w:rPr>
            </w:pPr>
            <w:r>
              <w:rPr>
                <w:rFonts w:ascii="Georgia" w:hAnsi="Georgia" w:eastAsia="Times New Roman" w:cs="Times New Roman"/>
                <w:color w:val="333333"/>
                <w:sz w:val="20"/>
                <w:szCs w:val="20"/>
              </w:rPr>
              <w:t>$1825.20</w:t>
            </w:r>
          </w:p>
        </w:tc>
        <w:tc>
          <w:tcPr>
            <w:tcW w:w="0" w:type="auto"/>
            <w:shd w:val="clear" w:color="auto" w:fill="auto"/>
            <w:tcMar>
              <w:top w:w="90" w:type="dxa"/>
              <w:left w:w="90" w:type="dxa"/>
              <w:bottom w:w="90" w:type="dxa"/>
              <w:right w:w="90" w:type="dxa"/>
            </w:tcMar>
            <w:vAlign w:val="bottom"/>
            <w:hideMark/>
          </w:tcPr>
          <w:p w:rsidRPr="00505A11" w:rsidR="0071130E" w:rsidP="00C715EF" w:rsidRDefault="00AE5A02" w14:paraId="473B2859" w14:textId="24E2BB72">
            <w:pPr>
              <w:spacing w:after="0" w:line="240" w:lineRule="auto"/>
              <w:jc w:val="right"/>
              <w:rPr>
                <w:rFonts w:ascii="Georgia" w:hAnsi="Georgia" w:eastAsia="Times New Roman" w:cs="Times New Roman"/>
                <w:color w:val="333333"/>
                <w:sz w:val="20"/>
                <w:szCs w:val="20"/>
              </w:rPr>
            </w:pPr>
            <w:r>
              <w:rPr>
                <w:rFonts w:ascii="Georgia" w:hAnsi="Georgia" w:eastAsia="Times New Roman" w:cs="Times New Roman"/>
                <w:color w:val="333333"/>
                <w:sz w:val="20"/>
                <w:szCs w:val="20"/>
              </w:rPr>
              <w:t>1,800</w:t>
            </w:r>
          </w:p>
        </w:tc>
        <w:tc>
          <w:tcPr>
            <w:tcW w:w="0" w:type="auto"/>
            <w:shd w:val="clear" w:color="auto" w:fill="auto"/>
            <w:tcMar>
              <w:top w:w="90" w:type="dxa"/>
              <w:left w:w="90" w:type="dxa"/>
              <w:bottom w:w="90" w:type="dxa"/>
              <w:right w:w="90" w:type="dxa"/>
            </w:tcMar>
            <w:vAlign w:val="bottom"/>
            <w:hideMark/>
          </w:tcPr>
          <w:p w:rsidRPr="000E3C9C" w:rsidR="0071130E" w:rsidP="00C715EF" w:rsidRDefault="0071130E" w14:paraId="4387B147" w14:textId="794258FF">
            <w:pPr>
              <w:spacing w:after="0" w:line="240" w:lineRule="auto"/>
              <w:jc w:val="right"/>
              <w:rPr>
                <w:rFonts w:ascii="Georgia" w:hAnsi="Georgia" w:eastAsia="Times New Roman" w:cs="Times New Roman"/>
                <w:color w:val="333333"/>
                <w:sz w:val="20"/>
                <w:szCs w:val="20"/>
              </w:rPr>
            </w:pPr>
            <w:r w:rsidRPr="00017A24">
              <w:rPr>
                <w:rFonts w:ascii="Georgia" w:hAnsi="Georgia" w:eastAsia="Times New Roman" w:cs="Times New Roman"/>
                <w:iCs/>
                <w:color w:val="000000"/>
                <w:sz w:val="20"/>
                <w:szCs w:val="20"/>
              </w:rPr>
              <w:t>$</w:t>
            </w:r>
            <w:r w:rsidRPr="00017A24" w:rsidR="00AE5A02">
              <w:rPr>
                <w:rFonts w:ascii="Georgia" w:hAnsi="Georgia" w:eastAsia="Times New Roman" w:cs="Times New Roman"/>
                <w:iCs/>
                <w:color w:val="000000"/>
                <w:sz w:val="20"/>
                <w:szCs w:val="20"/>
              </w:rPr>
              <w:t>109</w:t>
            </w:r>
            <w:r w:rsidRPr="00017A24" w:rsidR="000E3C9C">
              <w:rPr>
                <w:rFonts w:ascii="Georgia" w:hAnsi="Georgia" w:eastAsia="Times New Roman" w:cs="Times New Roman"/>
                <w:iCs/>
                <w:color w:val="000000"/>
                <w:sz w:val="20"/>
                <w:szCs w:val="20"/>
              </w:rPr>
              <w:t>,</w:t>
            </w:r>
            <w:r w:rsidRPr="00017A24" w:rsidR="00AE5A02">
              <w:rPr>
                <w:rFonts w:ascii="Georgia" w:hAnsi="Georgia" w:eastAsia="Times New Roman" w:cs="Times New Roman"/>
                <w:iCs/>
                <w:color w:val="000000"/>
                <w:sz w:val="20"/>
                <w:szCs w:val="20"/>
              </w:rPr>
              <w:t>512</w:t>
            </w:r>
          </w:p>
        </w:tc>
      </w:tr>
      <w:tr w:rsidRPr="0060591F" w:rsidR="0071130E" w:rsidTr="00505A11" w14:paraId="30A3E680" w14:textId="77777777">
        <w:trPr>
          <w:jc w:val="center"/>
        </w:trPr>
        <w:tc>
          <w:tcPr>
            <w:tcW w:w="1885" w:type="dxa"/>
            <w:shd w:val="clear" w:color="auto" w:fill="auto"/>
            <w:tcMar>
              <w:top w:w="90" w:type="dxa"/>
              <w:left w:w="1200" w:type="dxa"/>
              <w:bottom w:w="90" w:type="dxa"/>
              <w:right w:w="90" w:type="dxa"/>
            </w:tcMar>
            <w:vAlign w:val="bottom"/>
            <w:hideMark/>
          </w:tcPr>
          <w:p w:rsidRPr="00505A11" w:rsidR="0071130E" w:rsidP="0060591F" w:rsidRDefault="0071130E" w14:paraId="31E2957B" w14:textId="09799293">
            <w:pPr>
              <w:spacing w:after="0" w:line="240" w:lineRule="auto"/>
              <w:ind w:left="-754"/>
              <w:rPr>
                <w:rFonts w:ascii="Georgia" w:hAnsi="Georgia" w:eastAsia="Times New Roman" w:cs="Times New Roman"/>
                <w:color w:val="333333"/>
                <w:sz w:val="20"/>
                <w:szCs w:val="20"/>
              </w:rPr>
            </w:pPr>
            <w:r w:rsidRPr="00505A11">
              <w:rPr>
                <w:rFonts w:ascii="Georgia" w:hAnsi="Georgia" w:eastAsia="Times New Roman" w:cs="Times New Roman"/>
                <w:color w:val="333333"/>
                <w:sz w:val="20"/>
                <w:szCs w:val="20"/>
              </w:rPr>
              <w:t>Total All Respondents</w:t>
            </w:r>
          </w:p>
        </w:tc>
        <w:tc>
          <w:tcPr>
            <w:tcW w:w="1840" w:type="dxa"/>
            <w:shd w:val="clear" w:color="auto" w:fill="auto"/>
            <w:tcMar>
              <w:top w:w="90" w:type="dxa"/>
              <w:left w:w="90" w:type="dxa"/>
              <w:bottom w:w="90" w:type="dxa"/>
              <w:right w:w="90" w:type="dxa"/>
            </w:tcMar>
            <w:vAlign w:val="bottom"/>
            <w:hideMark/>
          </w:tcPr>
          <w:p w:rsidRPr="00505A11" w:rsidR="0071130E" w:rsidP="00C715EF" w:rsidRDefault="0071130E" w14:paraId="5C8D61CE" w14:textId="77777777">
            <w:pPr>
              <w:spacing w:after="0" w:line="240" w:lineRule="auto"/>
              <w:jc w:val="right"/>
              <w:rPr>
                <w:rFonts w:ascii="Georgia" w:hAnsi="Georgia" w:eastAsia="Times New Roman" w:cs="Times New Roman"/>
                <w:color w:val="333333"/>
                <w:sz w:val="20"/>
                <w:szCs w:val="20"/>
              </w:rPr>
            </w:pPr>
            <w:r w:rsidRPr="00505A11">
              <w:rPr>
                <w:rFonts w:ascii="Georgia" w:hAnsi="Georgia" w:eastAsia="Times New Roman" w:cs="Times New Roman"/>
                <w:color w:val="333333"/>
                <w:sz w:val="20"/>
                <w:szCs w:val="20"/>
              </w:rPr>
              <w:t>100</w:t>
            </w:r>
          </w:p>
        </w:tc>
        <w:tc>
          <w:tcPr>
            <w:tcW w:w="0" w:type="auto"/>
            <w:shd w:val="clear" w:color="auto" w:fill="auto"/>
            <w:tcMar>
              <w:top w:w="90" w:type="dxa"/>
              <w:left w:w="90" w:type="dxa"/>
              <w:bottom w:w="90" w:type="dxa"/>
              <w:right w:w="90" w:type="dxa"/>
            </w:tcMar>
            <w:vAlign w:val="bottom"/>
            <w:hideMark/>
          </w:tcPr>
          <w:p w:rsidRPr="00505A11" w:rsidR="0071130E" w:rsidP="00C715EF" w:rsidRDefault="0071130E" w14:paraId="36EDF8AC" w14:textId="77777777">
            <w:pPr>
              <w:spacing w:after="0" w:line="240" w:lineRule="auto"/>
              <w:jc w:val="right"/>
              <w:rPr>
                <w:rFonts w:ascii="Georgia" w:hAnsi="Georgia" w:eastAsia="Times New Roman" w:cs="Times New Roman"/>
                <w:color w:val="333333"/>
                <w:sz w:val="20"/>
                <w:szCs w:val="20"/>
              </w:rPr>
            </w:pPr>
          </w:p>
        </w:tc>
        <w:tc>
          <w:tcPr>
            <w:tcW w:w="0" w:type="auto"/>
            <w:shd w:val="clear" w:color="auto" w:fill="auto"/>
            <w:tcMar>
              <w:top w:w="90" w:type="dxa"/>
              <w:left w:w="90" w:type="dxa"/>
              <w:bottom w:w="90" w:type="dxa"/>
              <w:right w:w="90" w:type="dxa"/>
            </w:tcMar>
            <w:vAlign w:val="bottom"/>
            <w:hideMark/>
          </w:tcPr>
          <w:p w:rsidRPr="0060591F" w:rsidR="0071130E" w:rsidP="00C715EF" w:rsidRDefault="0071130E" w14:paraId="6269BA58" w14:textId="77777777">
            <w:pPr>
              <w:spacing w:after="0" w:line="240" w:lineRule="auto"/>
              <w:jc w:val="right"/>
              <w:rPr>
                <w:rFonts w:eastAsia="Times New Roman" w:cs="Times New Roman"/>
                <w:sz w:val="20"/>
                <w:szCs w:val="20"/>
              </w:rPr>
            </w:pPr>
          </w:p>
        </w:tc>
        <w:tc>
          <w:tcPr>
            <w:tcW w:w="0" w:type="auto"/>
            <w:shd w:val="clear" w:color="auto" w:fill="auto"/>
            <w:tcMar>
              <w:top w:w="90" w:type="dxa"/>
              <w:left w:w="90" w:type="dxa"/>
              <w:bottom w:w="90" w:type="dxa"/>
              <w:right w:w="90" w:type="dxa"/>
            </w:tcMar>
            <w:vAlign w:val="bottom"/>
            <w:hideMark/>
          </w:tcPr>
          <w:p w:rsidRPr="0060591F" w:rsidR="0071130E" w:rsidP="00C715EF" w:rsidRDefault="0071130E" w14:paraId="0D1EB656" w14:textId="77777777">
            <w:pPr>
              <w:spacing w:after="0" w:line="240" w:lineRule="auto"/>
              <w:jc w:val="right"/>
              <w:rPr>
                <w:rFonts w:eastAsia="Times New Roman" w:cs="Times New Roman"/>
                <w:sz w:val="20"/>
                <w:szCs w:val="20"/>
              </w:rPr>
            </w:pPr>
          </w:p>
        </w:tc>
        <w:tc>
          <w:tcPr>
            <w:tcW w:w="0" w:type="auto"/>
            <w:shd w:val="clear" w:color="auto" w:fill="auto"/>
            <w:tcMar>
              <w:top w:w="90" w:type="dxa"/>
              <w:left w:w="90" w:type="dxa"/>
              <w:bottom w:w="90" w:type="dxa"/>
              <w:right w:w="90" w:type="dxa"/>
            </w:tcMar>
            <w:vAlign w:val="bottom"/>
            <w:hideMark/>
          </w:tcPr>
          <w:p w:rsidRPr="00505A11" w:rsidR="0071130E" w:rsidP="00C715EF" w:rsidRDefault="00AE5A02" w14:paraId="6E45B816" w14:textId="17398BDF">
            <w:pPr>
              <w:spacing w:after="0" w:line="240" w:lineRule="auto"/>
              <w:jc w:val="right"/>
              <w:rPr>
                <w:rFonts w:ascii="Georgia" w:hAnsi="Georgia" w:eastAsia="Times New Roman" w:cs="Times New Roman"/>
                <w:color w:val="333333"/>
                <w:sz w:val="20"/>
                <w:szCs w:val="20"/>
              </w:rPr>
            </w:pPr>
            <w:r>
              <w:rPr>
                <w:rFonts w:ascii="Georgia" w:hAnsi="Georgia" w:eastAsia="Times New Roman" w:cs="Times New Roman"/>
                <w:color w:val="333333"/>
                <w:sz w:val="20"/>
                <w:szCs w:val="20"/>
              </w:rPr>
              <w:t>3,720</w:t>
            </w:r>
          </w:p>
        </w:tc>
        <w:tc>
          <w:tcPr>
            <w:tcW w:w="0" w:type="auto"/>
            <w:shd w:val="clear" w:color="auto" w:fill="auto"/>
            <w:tcMar>
              <w:top w:w="90" w:type="dxa"/>
              <w:left w:w="90" w:type="dxa"/>
              <w:bottom w:w="90" w:type="dxa"/>
              <w:right w:w="90" w:type="dxa"/>
            </w:tcMar>
            <w:vAlign w:val="bottom"/>
            <w:hideMark/>
          </w:tcPr>
          <w:p w:rsidRPr="00505A11" w:rsidR="0071130E" w:rsidP="00C715EF" w:rsidRDefault="0071130E" w14:paraId="03B422B3" w14:textId="3C9CE22F">
            <w:pPr>
              <w:spacing w:after="0" w:line="240" w:lineRule="auto"/>
              <w:jc w:val="right"/>
              <w:rPr>
                <w:rFonts w:ascii="Georgia" w:hAnsi="Georgia" w:eastAsia="Times New Roman" w:cs="Times New Roman"/>
                <w:color w:val="333333"/>
                <w:sz w:val="20"/>
                <w:szCs w:val="20"/>
              </w:rPr>
            </w:pPr>
            <w:r w:rsidRPr="00505A11">
              <w:rPr>
                <w:rFonts w:ascii="Georgia" w:hAnsi="Georgia" w:eastAsia="Times New Roman" w:cs="Times New Roman"/>
                <w:color w:val="333333"/>
                <w:sz w:val="20"/>
                <w:szCs w:val="20"/>
              </w:rPr>
              <w:t>$</w:t>
            </w:r>
            <w:r w:rsidR="00AE5A02">
              <w:rPr>
                <w:rFonts w:ascii="Georgia" w:hAnsi="Georgia" w:eastAsia="Times New Roman" w:cs="Times New Roman"/>
                <w:color w:val="333333"/>
                <w:sz w:val="20"/>
                <w:szCs w:val="20"/>
              </w:rPr>
              <w:t>226,555</w:t>
            </w:r>
          </w:p>
        </w:tc>
      </w:tr>
    </w:tbl>
    <w:p w:rsidRPr="00DE2CDA" w:rsidR="00B5384E" w:rsidP="004F4B4B" w:rsidRDefault="00B5384E" w14:paraId="70E84515" w14:textId="77777777">
      <w:pPr>
        <w:autoSpaceDE w:val="0"/>
        <w:autoSpaceDN w:val="0"/>
        <w:adjustRightInd w:val="0"/>
        <w:spacing w:after="0" w:line="240" w:lineRule="auto"/>
        <w:rPr>
          <w:rFonts w:ascii="Times New Roman" w:hAnsi="Times New Roman" w:cs="Times New Roman"/>
          <w:sz w:val="24"/>
          <w:szCs w:val="24"/>
        </w:rPr>
      </w:pPr>
    </w:p>
    <w:p w:rsidRPr="0016300B" w:rsidR="0092546A" w:rsidP="00511BDF" w:rsidRDefault="0016528A" w14:paraId="1514B57C" w14:textId="1E423AB0">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16300B">
        <w:rPr>
          <w:rFonts w:ascii="Times New Roman" w:hAnsi="Times New Roman" w:cs="Times New Roman"/>
          <w:b/>
          <w:sz w:val="24"/>
          <w:szCs w:val="24"/>
        </w:rPr>
        <w:t>Provide an estimate of the total annual cost burden to respondents or record keepers resulting from the collection of information.</w:t>
      </w:r>
    </w:p>
    <w:p w:rsidRPr="003C282F" w:rsidR="0092546A" w:rsidP="003C282F" w:rsidRDefault="0092546A" w14:paraId="64E18960" w14:textId="050FD273">
      <w:pPr>
        <w:autoSpaceDE w:val="0"/>
        <w:autoSpaceDN w:val="0"/>
        <w:adjustRightInd w:val="0"/>
        <w:spacing w:after="0" w:line="240" w:lineRule="auto"/>
        <w:rPr>
          <w:rFonts w:ascii="Times New Roman" w:hAnsi="Times New Roman" w:cs="Times New Roman"/>
          <w:sz w:val="24"/>
          <w:szCs w:val="24"/>
        </w:rPr>
      </w:pPr>
    </w:p>
    <w:p w:rsidRPr="0016300B" w:rsidR="0092546A" w:rsidP="0016300B" w:rsidRDefault="00B1461E" w14:paraId="4B092732" w14:textId="2A8ACD99">
      <w:pPr>
        <w:autoSpaceDE w:val="0"/>
        <w:autoSpaceDN w:val="0"/>
        <w:adjustRightInd w:val="0"/>
        <w:spacing w:after="0" w:line="240" w:lineRule="auto"/>
        <w:rPr>
          <w:rFonts w:ascii="Times New Roman" w:hAnsi="Times New Roman" w:cs="Times New Roman"/>
          <w:sz w:val="24"/>
          <w:szCs w:val="24"/>
        </w:rPr>
      </w:pPr>
      <w:r w:rsidRPr="0016300B">
        <w:rPr>
          <w:rFonts w:ascii="Times New Roman" w:hAnsi="Times New Roman" w:cs="Times New Roman"/>
          <w:sz w:val="24"/>
          <w:szCs w:val="24"/>
        </w:rPr>
        <w:t>The collection for the AV TEST initiative requires no additional costs to the respondents.</w:t>
      </w:r>
      <w:r w:rsidRPr="0016300B" w:rsidR="008A697F">
        <w:rPr>
          <w:rFonts w:ascii="Times New Roman" w:hAnsi="Times New Roman" w:cs="Times New Roman"/>
          <w:sz w:val="24"/>
          <w:szCs w:val="24"/>
        </w:rPr>
        <w:t xml:space="preserve"> </w:t>
      </w:r>
      <w:r w:rsidR="004F7C4F">
        <w:rPr>
          <w:rFonts w:ascii="Times New Roman" w:hAnsi="Times New Roman" w:cs="Times New Roman"/>
          <w:sz w:val="24"/>
          <w:szCs w:val="24"/>
        </w:rPr>
        <w:t xml:space="preserve"> </w:t>
      </w:r>
      <w:r w:rsidR="00C8618A">
        <w:rPr>
          <w:rFonts w:ascii="Times New Roman" w:hAnsi="Times New Roman" w:cs="Times New Roman"/>
          <w:sz w:val="24"/>
          <w:szCs w:val="24"/>
        </w:rPr>
        <w:t xml:space="preserve">Although submissions will involve the use of technology to facilitate the transfer of information to NHTSA, </w:t>
      </w:r>
      <w:r w:rsidRPr="0016300B" w:rsidR="001C3EBB">
        <w:rPr>
          <w:rFonts w:ascii="Times New Roman" w:hAnsi="Times New Roman" w:cs="Times New Roman"/>
          <w:sz w:val="24"/>
          <w:szCs w:val="24"/>
        </w:rPr>
        <w:t>NHTSA does not expect the need for respondents to acquire or develop technological prerequisites beyond the ordinary computer capabilities already possessed by the anticipated respondents.</w:t>
      </w:r>
    </w:p>
    <w:p w:rsidRPr="003C282F" w:rsidR="004F4B4B" w:rsidP="003C282F" w:rsidRDefault="004F4B4B" w14:paraId="506EB88D" w14:textId="77777777">
      <w:pPr>
        <w:autoSpaceDE w:val="0"/>
        <w:autoSpaceDN w:val="0"/>
        <w:adjustRightInd w:val="0"/>
        <w:spacing w:after="0" w:line="240" w:lineRule="auto"/>
        <w:rPr>
          <w:rFonts w:ascii="Times New Roman" w:hAnsi="Times New Roman" w:cs="Times New Roman"/>
          <w:sz w:val="24"/>
          <w:szCs w:val="24"/>
        </w:rPr>
      </w:pPr>
    </w:p>
    <w:p w:rsidRPr="0016300B" w:rsidR="005D45F6" w:rsidP="00B1461E" w:rsidRDefault="0016528A" w14:paraId="24A2CC6A" w14:textId="53DAA530">
      <w:pPr>
        <w:pStyle w:val="ListParagraph"/>
        <w:numPr>
          <w:ilvl w:val="0"/>
          <w:numId w:val="4"/>
        </w:numPr>
        <w:ind w:left="360"/>
        <w:rPr>
          <w:rFonts w:ascii="Times New Roman" w:hAnsi="Times New Roman" w:cs="Times New Roman"/>
          <w:b/>
          <w:sz w:val="24"/>
          <w:szCs w:val="24"/>
        </w:rPr>
      </w:pPr>
      <w:r w:rsidRPr="0016300B">
        <w:rPr>
          <w:rFonts w:ascii="Times New Roman" w:hAnsi="Times New Roman" w:cs="Times New Roman"/>
          <w:b/>
          <w:sz w:val="24"/>
          <w:szCs w:val="24"/>
        </w:rPr>
        <w:t>Provide estimates of annualized costs to the Federal government.</w:t>
      </w:r>
    </w:p>
    <w:p w:rsidRPr="003B0335" w:rsidR="00EF6B19" w:rsidP="00EF6B19" w:rsidRDefault="002D1427" w14:paraId="3B350096" w14:textId="3C648D81">
      <w:pPr>
        <w:pStyle w:val="xmsonormal"/>
        <w:rPr>
          <w:rFonts w:ascii="Times New Roman" w:hAnsi="Times New Roman" w:cs="Times New Roman"/>
          <w:sz w:val="24"/>
          <w:szCs w:val="24"/>
        </w:rPr>
      </w:pPr>
      <w:r>
        <w:rPr>
          <w:rFonts w:ascii="Times New Roman" w:hAnsi="Times New Roman" w:cs="Times New Roman"/>
          <w:sz w:val="24"/>
          <w:szCs w:val="24"/>
        </w:rPr>
        <w:t xml:space="preserve">The </w:t>
      </w:r>
      <w:r w:rsidRPr="003B0335" w:rsidR="00EF6B19">
        <w:rPr>
          <w:rFonts w:ascii="Times New Roman" w:hAnsi="Times New Roman" w:cs="Times New Roman"/>
          <w:sz w:val="24"/>
          <w:szCs w:val="24"/>
        </w:rPr>
        <w:t xml:space="preserve">AV TEST </w:t>
      </w:r>
      <w:r>
        <w:rPr>
          <w:rFonts w:ascii="Times New Roman" w:hAnsi="Times New Roman" w:cs="Times New Roman"/>
          <w:sz w:val="24"/>
          <w:szCs w:val="24"/>
        </w:rPr>
        <w:t xml:space="preserve">Initiative is expected to increase costs to the Federal government by approximately </w:t>
      </w:r>
      <w:r w:rsidR="00B64A30">
        <w:rPr>
          <w:rFonts w:ascii="Times New Roman" w:hAnsi="Times New Roman" w:cs="Times New Roman"/>
          <w:sz w:val="24"/>
          <w:szCs w:val="24"/>
        </w:rPr>
        <w:t>$650,500</w:t>
      </w:r>
      <w:r w:rsidR="00794310">
        <w:rPr>
          <w:rFonts w:ascii="Times New Roman" w:hAnsi="Times New Roman" w:cs="Times New Roman"/>
          <w:sz w:val="24"/>
          <w:szCs w:val="24"/>
        </w:rPr>
        <w:t xml:space="preserve"> annually</w:t>
      </w:r>
      <w:r w:rsidR="00B64A30">
        <w:rPr>
          <w:rFonts w:ascii="Times New Roman" w:hAnsi="Times New Roman" w:cs="Times New Roman"/>
          <w:sz w:val="24"/>
          <w:szCs w:val="24"/>
        </w:rPr>
        <w:t xml:space="preserve">. </w:t>
      </w:r>
      <w:r w:rsidR="001A5C4D">
        <w:rPr>
          <w:rFonts w:ascii="Times New Roman" w:hAnsi="Times New Roman" w:cs="Times New Roman"/>
          <w:sz w:val="24"/>
          <w:szCs w:val="24"/>
        </w:rPr>
        <w:t>NHTSA estimated this additional burd</w:t>
      </w:r>
      <w:r w:rsidR="00351C94">
        <w:rPr>
          <w:rFonts w:ascii="Times New Roman" w:hAnsi="Times New Roman" w:cs="Times New Roman"/>
          <w:sz w:val="24"/>
          <w:szCs w:val="24"/>
        </w:rPr>
        <w:t>en by looking at the additional</w:t>
      </w:r>
      <w:r w:rsidR="00D07BEC">
        <w:rPr>
          <w:rFonts w:ascii="Times New Roman" w:hAnsi="Times New Roman" w:cs="Times New Roman"/>
          <w:sz w:val="24"/>
          <w:szCs w:val="24"/>
        </w:rPr>
        <w:t xml:space="preserve"> </w:t>
      </w:r>
      <w:r w:rsidRPr="003B0335" w:rsidR="00EF6B19">
        <w:rPr>
          <w:rFonts w:ascii="Times New Roman" w:hAnsi="Times New Roman" w:cs="Times New Roman"/>
          <w:sz w:val="24"/>
          <w:szCs w:val="24"/>
        </w:rPr>
        <w:t>Information Technology (IT) and federal staff resourcing</w:t>
      </w:r>
      <w:r w:rsidR="001A5C4D">
        <w:rPr>
          <w:rFonts w:ascii="Times New Roman" w:hAnsi="Times New Roman" w:cs="Times New Roman"/>
          <w:sz w:val="24"/>
          <w:szCs w:val="24"/>
        </w:rPr>
        <w:t xml:space="preserve"> needed for </w:t>
      </w:r>
      <w:r w:rsidR="00D07BEC">
        <w:rPr>
          <w:rFonts w:ascii="Times New Roman" w:hAnsi="Times New Roman" w:cs="Times New Roman"/>
          <w:sz w:val="24"/>
          <w:szCs w:val="24"/>
        </w:rPr>
        <w:t>onboarding and data management</w:t>
      </w:r>
      <w:r w:rsidRPr="003B0335" w:rsidR="00EF6B19">
        <w:rPr>
          <w:rFonts w:ascii="Times New Roman" w:hAnsi="Times New Roman" w:cs="Times New Roman"/>
          <w:sz w:val="24"/>
          <w:szCs w:val="24"/>
        </w:rPr>
        <w:t>.</w:t>
      </w:r>
      <w:r w:rsidRPr="003B0335" w:rsidDel="006E60CF" w:rsidR="006E60CF">
        <w:rPr>
          <w:rFonts w:ascii="Times New Roman" w:hAnsi="Times New Roman" w:cs="Times New Roman"/>
          <w:sz w:val="24"/>
          <w:szCs w:val="24"/>
        </w:rPr>
        <w:t xml:space="preserve"> </w:t>
      </w:r>
      <w:r w:rsidR="003C282F">
        <w:rPr>
          <w:rFonts w:ascii="Times New Roman" w:hAnsi="Times New Roman" w:cs="Times New Roman"/>
          <w:sz w:val="24"/>
          <w:szCs w:val="24"/>
        </w:rPr>
        <w:t xml:space="preserve"> </w:t>
      </w:r>
      <w:r w:rsidRPr="003B0335" w:rsidR="00597D42">
        <w:rPr>
          <w:rFonts w:ascii="Times New Roman" w:hAnsi="Times New Roman" w:cs="Times New Roman"/>
          <w:sz w:val="24"/>
          <w:szCs w:val="24"/>
        </w:rPr>
        <w:t>The i</w:t>
      </w:r>
      <w:r w:rsidRPr="003B0335" w:rsidR="00EF6B19">
        <w:rPr>
          <w:rFonts w:ascii="Times New Roman" w:hAnsi="Times New Roman" w:cs="Times New Roman"/>
          <w:sz w:val="24"/>
          <w:szCs w:val="24"/>
        </w:rPr>
        <w:t xml:space="preserve">nitial burden to the </w:t>
      </w:r>
      <w:r w:rsidR="000E3C9C">
        <w:rPr>
          <w:rFonts w:ascii="Times New Roman" w:hAnsi="Times New Roman" w:cs="Times New Roman"/>
          <w:sz w:val="24"/>
          <w:szCs w:val="24"/>
        </w:rPr>
        <w:t>a</w:t>
      </w:r>
      <w:r w:rsidRPr="003B0335" w:rsidR="00EF6B19">
        <w:rPr>
          <w:rFonts w:ascii="Times New Roman" w:hAnsi="Times New Roman" w:cs="Times New Roman"/>
          <w:sz w:val="24"/>
          <w:szCs w:val="24"/>
        </w:rPr>
        <w:t xml:space="preserve">gency is </w:t>
      </w:r>
      <w:r w:rsidRPr="003B0335" w:rsidR="008C1D13">
        <w:rPr>
          <w:rFonts w:ascii="Times New Roman" w:hAnsi="Times New Roman" w:cs="Times New Roman"/>
          <w:sz w:val="24"/>
          <w:szCs w:val="24"/>
        </w:rPr>
        <w:t xml:space="preserve">primarily </w:t>
      </w:r>
      <w:r w:rsidRPr="003B0335" w:rsidR="00EF6B19">
        <w:rPr>
          <w:rFonts w:ascii="Times New Roman" w:hAnsi="Times New Roman" w:cs="Times New Roman"/>
          <w:sz w:val="24"/>
          <w:szCs w:val="24"/>
        </w:rPr>
        <w:t xml:space="preserve">in the form of </w:t>
      </w:r>
      <w:r w:rsidRPr="003B0335" w:rsidR="008C1D13">
        <w:rPr>
          <w:rFonts w:ascii="Times New Roman" w:hAnsi="Times New Roman" w:cs="Times New Roman"/>
          <w:sz w:val="24"/>
          <w:szCs w:val="24"/>
        </w:rPr>
        <w:t xml:space="preserve">the </w:t>
      </w:r>
      <w:r w:rsidRPr="003B0335" w:rsidR="00EF6B19">
        <w:rPr>
          <w:rFonts w:ascii="Times New Roman" w:hAnsi="Times New Roman" w:cs="Times New Roman"/>
          <w:sz w:val="24"/>
          <w:szCs w:val="24"/>
        </w:rPr>
        <w:t>modification of an existing platform to support the program</w:t>
      </w:r>
      <w:r w:rsidRPr="003B0335" w:rsidR="008C1D13">
        <w:rPr>
          <w:rFonts w:ascii="Times New Roman" w:hAnsi="Times New Roman" w:cs="Times New Roman"/>
          <w:sz w:val="24"/>
          <w:szCs w:val="24"/>
        </w:rPr>
        <w:t xml:space="preserve">. In addition, there is </w:t>
      </w:r>
      <w:r w:rsidRPr="003B0335" w:rsidR="00EF6B19">
        <w:rPr>
          <w:rFonts w:ascii="Times New Roman" w:hAnsi="Times New Roman" w:cs="Times New Roman"/>
          <w:sz w:val="24"/>
          <w:szCs w:val="24"/>
        </w:rPr>
        <w:t>an inherited ongoing cost that includes: federal labor hours to support program coordination and data use; operations and</w:t>
      </w:r>
      <w:r w:rsidR="006A1915">
        <w:rPr>
          <w:rFonts w:ascii="Times New Roman" w:hAnsi="Times New Roman" w:cs="Times New Roman"/>
          <w:sz w:val="24"/>
          <w:szCs w:val="24"/>
        </w:rPr>
        <w:t xml:space="preserve"> </w:t>
      </w:r>
      <w:r w:rsidRPr="003B0335" w:rsidR="00EF6B19">
        <w:rPr>
          <w:rFonts w:ascii="Times New Roman" w:hAnsi="Times New Roman" w:cs="Times New Roman"/>
          <w:sz w:val="24"/>
          <w:szCs w:val="24"/>
        </w:rPr>
        <w:t>maintenance of the platform; account and data management; and security monitoring to fulfill federal system se</w:t>
      </w:r>
      <w:r w:rsidR="003C282F">
        <w:rPr>
          <w:rFonts w:ascii="Times New Roman" w:hAnsi="Times New Roman" w:cs="Times New Roman"/>
          <w:sz w:val="24"/>
          <w:szCs w:val="24"/>
        </w:rPr>
        <w:t xml:space="preserve">curity needs.  </w:t>
      </w:r>
      <w:r w:rsidRPr="003B0335" w:rsidR="00355FD5">
        <w:rPr>
          <w:rFonts w:ascii="Times New Roman" w:hAnsi="Times New Roman" w:cs="Times New Roman"/>
          <w:sz w:val="24"/>
          <w:szCs w:val="24"/>
        </w:rPr>
        <w:t xml:space="preserve">The chart below summarizes this overall </w:t>
      </w:r>
      <w:r w:rsidR="008E0B02">
        <w:rPr>
          <w:rFonts w:ascii="Times New Roman" w:hAnsi="Times New Roman" w:cs="Times New Roman"/>
          <w:sz w:val="24"/>
          <w:szCs w:val="24"/>
        </w:rPr>
        <w:t xml:space="preserve">annual </w:t>
      </w:r>
      <w:r w:rsidRPr="003B0335" w:rsidR="00355FD5">
        <w:rPr>
          <w:rFonts w:ascii="Times New Roman" w:hAnsi="Times New Roman" w:cs="Times New Roman"/>
          <w:sz w:val="24"/>
          <w:szCs w:val="24"/>
        </w:rPr>
        <w:t>burden to the agency.</w:t>
      </w:r>
    </w:p>
    <w:p w:rsidRPr="003B0335" w:rsidR="00EF6B19" w:rsidP="00EF6B19" w:rsidRDefault="00EF6B19" w14:paraId="4A6ACD1E" w14:textId="77777777">
      <w:pPr>
        <w:pStyle w:val="xmsonormal"/>
        <w:rPr>
          <w:rFonts w:ascii="Times New Roman" w:hAnsi="Times New Roman" w:cs="Times New Roman"/>
          <w:sz w:val="24"/>
          <w:szCs w:val="24"/>
        </w:rPr>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6" w:space="0"/>
          <w:insideV w:val="single" w:color="000000" w:themeColor="text1" w:sz="6" w:space="0"/>
        </w:tblBorders>
        <w:tblCellMar>
          <w:left w:w="0" w:type="dxa"/>
          <w:right w:w="0" w:type="dxa"/>
        </w:tblCellMar>
        <w:tblLook w:val="04A0" w:firstRow="1" w:lastRow="0" w:firstColumn="1" w:lastColumn="0" w:noHBand="0" w:noVBand="1"/>
      </w:tblPr>
      <w:tblGrid>
        <w:gridCol w:w="3116"/>
        <w:gridCol w:w="4174"/>
        <w:gridCol w:w="1614"/>
      </w:tblGrid>
      <w:tr w:rsidRPr="003B0335" w:rsidR="00EF6B19" w:rsidTr="00EF6B19" w14:paraId="688DDF4B" w14:textId="77777777">
        <w:tc>
          <w:tcPr>
            <w:tcW w:w="3116" w:type="dxa"/>
            <w:tcMar>
              <w:top w:w="0" w:type="dxa"/>
              <w:left w:w="108" w:type="dxa"/>
              <w:bottom w:w="0" w:type="dxa"/>
              <w:right w:w="108" w:type="dxa"/>
            </w:tcMar>
            <w:vAlign w:val="center"/>
            <w:hideMark/>
          </w:tcPr>
          <w:p w:rsidRPr="003B0335" w:rsidR="00EF6B19" w:rsidP="00EF6B19" w:rsidRDefault="00EF6B19" w14:paraId="01FE8027" w14:textId="4C9B9833">
            <w:pPr>
              <w:pStyle w:val="xmsonormal"/>
              <w:jc w:val="center"/>
              <w:rPr>
                <w:rFonts w:ascii="Times New Roman" w:hAnsi="Times New Roman" w:cs="Times New Roman"/>
                <w:sz w:val="24"/>
                <w:szCs w:val="24"/>
              </w:rPr>
            </w:pPr>
            <w:r w:rsidRPr="003B0335">
              <w:rPr>
                <w:rFonts w:ascii="Times New Roman" w:hAnsi="Times New Roman" w:cs="Times New Roman"/>
                <w:b/>
                <w:bCs/>
                <w:sz w:val="24"/>
                <w:szCs w:val="24"/>
              </w:rPr>
              <w:t>Resource</w:t>
            </w:r>
            <w:r w:rsidRPr="003B0335" w:rsidR="00164E31">
              <w:rPr>
                <w:rFonts w:ascii="Times New Roman" w:hAnsi="Times New Roman" w:cs="Times New Roman"/>
                <w:b/>
                <w:bCs/>
                <w:sz w:val="24"/>
                <w:szCs w:val="24"/>
              </w:rPr>
              <w:t>(s)</w:t>
            </w:r>
          </w:p>
        </w:tc>
        <w:tc>
          <w:tcPr>
            <w:tcW w:w="4174" w:type="dxa"/>
            <w:tcMar>
              <w:top w:w="0" w:type="dxa"/>
              <w:left w:w="108" w:type="dxa"/>
              <w:bottom w:w="0" w:type="dxa"/>
              <w:right w:w="108" w:type="dxa"/>
            </w:tcMar>
            <w:vAlign w:val="center"/>
            <w:hideMark/>
          </w:tcPr>
          <w:p w:rsidRPr="003B0335" w:rsidR="00EF6B19" w:rsidP="00EF6B19" w:rsidRDefault="00EF6B19" w14:paraId="1B86FCA9" w14:textId="77777777">
            <w:pPr>
              <w:pStyle w:val="xmsonormal"/>
              <w:jc w:val="center"/>
              <w:rPr>
                <w:rFonts w:ascii="Times New Roman" w:hAnsi="Times New Roman" w:cs="Times New Roman"/>
                <w:sz w:val="24"/>
                <w:szCs w:val="24"/>
              </w:rPr>
            </w:pPr>
            <w:r w:rsidRPr="003B0335">
              <w:rPr>
                <w:rFonts w:ascii="Times New Roman" w:hAnsi="Times New Roman" w:cs="Times New Roman"/>
                <w:b/>
                <w:bCs/>
                <w:sz w:val="24"/>
                <w:szCs w:val="24"/>
              </w:rPr>
              <w:t>Description</w:t>
            </w:r>
          </w:p>
        </w:tc>
        <w:tc>
          <w:tcPr>
            <w:tcW w:w="1614" w:type="dxa"/>
            <w:tcMar>
              <w:top w:w="0" w:type="dxa"/>
              <w:left w:w="108" w:type="dxa"/>
              <w:bottom w:w="0" w:type="dxa"/>
              <w:right w:w="108" w:type="dxa"/>
            </w:tcMar>
            <w:vAlign w:val="center"/>
            <w:hideMark/>
          </w:tcPr>
          <w:p w:rsidRPr="003B0335" w:rsidR="00EF6B19" w:rsidP="00EF6B19" w:rsidRDefault="00EF6B19" w14:paraId="2497A47C" w14:textId="77777777">
            <w:pPr>
              <w:pStyle w:val="xmsonormal"/>
              <w:jc w:val="center"/>
              <w:rPr>
                <w:rFonts w:ascii="Times New Roman" w:hAnsi="Times New Roman" w:cs="Times New Roman"/>
                <w:sz w:val="24"/>
                <w:szCs w:val="24"/>
              </w:rPr>
            </w:pPr>
            <w:r w:rsidRPr="003B0335">
              <w:rPr>
                <w:rFonts w:ascii="Times New Roman" w:hAnsi="Times New Roman" w:cs="Times New Roman"/>
                <w:b/>
                <w:bCs/>
                <w:sz w:val="24"/>
                <w:szCs w:val="24"/>
              </w:rPr>
              <w:t>Annual Estimate</w:t>
            </w:r>
          </w:p>
        </w:tc>
      </w:tr>
      <w:tr w:rsidRPr="003B0335" w:rsidR="00EF6B19" w:rsidTr="00EF6B19" w14:paraId="68DE62BF" w14:textId="77777777">
        <w:tc>
          <w:tcPr>
            <w:tcW w:w="3116" w:type="dxa"/>
            <w:tcMar>
              <w:top w:w="0" w:type="dxa"/>
              <w:left w:w="108" w:type="dxa"/>
              <w:bottom w:w="0" w:type="dxa"/>
              <w:right w:w="108" w:type="dxa"/>
            </w:tcMar>
            <w:vAlign w:val="center"/>
            <w:hideMark/>
          </w:tcPr>
          <w:p w:rsidRPr="003B0335" w:rsidR="00EF6B19" w:rsidRDefault="00EF6B19" w14:paraId="25BC2D92" w14:textId="77777777">
            <w:pPr>
              <w:pStyle w:val="xmsonormal"/>
              <w:rPr>
                <w:rFonts w:ascii="Times New Roman" w:hAnsi="Times New Roman" w:cs="Times New Roman"/>
                <w:sz w:val="24"/>
                <w:szCs w:val="24"/>
              </w:rPr>
            </w:pPr>
            <w:r w:rsidRPr="003B0335">
              <w:rPr>
                <w:rFonts w:ascii="Times New Roman" w:hAnsi="Times New Roman" w:cs="Times New Roman"/>
                <w:b/>
                <w:bCs/>
                <w:sz w:val="24"/>
                <w:szCs w:val="24"/>
              </w:rPr>
              <w:t>Application Maintenance and Operations</w:t>
            </w:r>
          </w:p>
        </w:tc>
        <w:tc>
          <w:tcPr>
            <w:tcW w:w="4174" w:type="dxa"/>
            <w:tcMar>
              <w:top w:w="0" w:type="dxa"/>
              <w:left w:w="108" w:type="dxa"/>
              <w:bottom w:w="0" w:type="dxa"/>
              <w:right w:w="108" w:type="dxa"/>
            </w:tcMar>
            <w:vAlign w:val="center"/>
            <w:hideMark/>
          </w:tcPr>
          <w:p w:rsidRPr="003B0335" w:rsidR="00EF6B19" w:rsidRDefault="00EF6B19" w14:paraId="3F2CEE0A" w14:textId="63CD71AF">
            <w:pPr>
              <w:pStyle w:val="xmsonormal"/>
              <w:rPr>
                <w:rFonts w:ascii="Times New Roman" w:hAnsi="Times New Roman" w:cs="Times New Roman"/>
                <w:sz w:val="24"/>
                <w:szCs w:val="24"/>
              </w:rPr>
            </w:pPr>
            <w:r w:rsidRPr="003B0335">
              <w:rPr>
                <w:rFonts w:ascii="Times New Roman" w:hAnsi="Times New Roman" w:cs="Times New Roman"/>
                <w:sz w:val="24"/>
                <w:szCs w:val="24"/>
              </w:rPr>
              <w:t>General Support and Maintenance for the Applicatio</w:t>
            </w:r>
            <w:r w:rsidRPr="003B0335" w:rsidR="00164E31">
              <w:rPr>
                <w:rFonts w:ascii="Times New Roman" w:hAnsi="Times New Roman" w:cs="Times New Roman"/>
                <w:sz w:val="24"/>
                <w:szCs w:val="24"/>
              </w:rPr>
              <w:t>n and Platform</w:t>
            </w:r>
            <w:r w:rsidRPr="003B0335">
              <w:rPr>
                <w:rFonts w:ascii="Times New Roman" w:hAnsi="Times New Roman" w:cs="Times New Roman"/>
                <w:sz w:val="24"/>
                <w:szCs w:val="24"/>
              </w:rPr>
              <w:t>: Information Technology</w:t>
            </w:r>
          </w:p>
        </w:tc>
        <w:tc>
          <w:tcPr>
            <w:tcW w:w="1614" w:type="dxa"/>
            <w:tcMar>
              <w:top w:w="0" w:type="dxa"/>
              <w:left w:w="108" w:type="dxa"/>
              <w:bottom w:w="0" w:type="dxa"/>
              <w:right w:w="108" w:type="dxa"/>
            </w:tcMar>
            <w:vAlign w:val="center"/>
            <w:hideMark/>
          </w:tcPr>
          <w:p w:rsidRPr="003B0335" w:rsidR="00EF6B19" w:rsidP="00EF6B19" w:rsidRDefault="00EF6B19" w14:paraId="39B4D1B8" w14:textId="77777777">
            <w:pPr>
              <w:pStyle w:val="xmsonormal"/>
              <w:jc w:val="center"/>
              <w:rPr>
                <w:rFonts w:ascii="Times New Roman" w:hAnsi="Times New Roman" w:cs="Times New Roman"/>
                <w:sz w:val="24"/>
                <w:szCs w:val="24"/>
              </w:rPr>
            </w:pPr>
            <w:r w:rsidRPr="003B0335">
              <w:rPr>
                <w:rFonts w:ascii="Times New Roman" w:hAnsi="Times New Roman" w:cs="Times New Roman"/>
                <w:sz w:val="24"/>
                <w:szCs w:val="24"/>
              </w:rPr>
              <w:t>$400,000</w:t>
            </w:r>
          </w:p>
        </w:tc>
      </w:tr>
      <w:tr w:rsidRPr="003B0335" w:rsidR="00EF6B19" w:rsidTr="00EF6B19" w14:paraId="4B56BB38" w14:textId="77777777">
        <w:tc>
          <w:tcPr>
            <w:tcW w:w="3116" w:type="dxa"/>
            <w:tcMar>
              <w:top w:w="0" w:type="dxa"/>
              <w:left w:w="108" w:type="dxa"/>
              <w:bottom w:w="0" w:type="dxa"/>
              <w:right w:w="108" w:type="dxa"/>
            </w:tcMar>
            <w:vAlign w:val="center"/>
            <w:hideMark/>
          </w:tcPr>
          <w:p w:rsidRPr="003B0335" w:rsidR="00EF6B19" w:rsidRDefault="00EF6B19" w14:paraId="367F3099" w14:textId="77777777">
            <w:pPr>
              <w:pStyle w:val="xmsonormal"/>
              <w:rPr>
                <w:rFonts w:ascii="Times New Roman" w:hAnsi="Times New Roman" w:cs="Times New Roman"/>
                <w:sz w:val="24"/>
                <w:szCs w:val="24"/>
              </w:rPr>
            </w:pPr>
            <w:r w:rsidRPr="003B0335">
              <w:rPr>
                <w:rFonts w:ascii="Times New Roman" w:hAnsi="Times New Roman" w:cs="Times New Roman"/>
                <w:b/>
                <w:bCs/>
                <w:sz w:val="24"/>
                <w:szCs w:val="24"/>
              </w:rPr>
              <w:t>Information Technology Infrastructure Maintenance</w:t>
            </w:r>
          </w:p>
        </w:tc>
        <w:tc>
          <w:tcPr>
            <w:tcW w:w="4174" w:type="dxa"/>
            <w:tcMar>
              <w:top w:w="0" w:type="dxa"/>
              <w:left w:w="108" w:type="dxa"/>
              <w:bottom w:w="0" w:type="dxa"/>
              <w:right w:w="108" w:type="dxa"/>
            </w:tcMar>
            <w:vAlign w:val="center"/>
            <w:hideMark/>
          </w:tcPr>
          <w:p w:rsidRPr="003B0335" w:rsidR="00EF6B19" w:rsidRDefault="00EF6B19" w14:paraId="4878370C" w14:textId="77777777">
            <w:pPr>
              <w:pStyle w:val="xmsonormal"/>
              <w:rPr>
                <w:rFonts w:ascii="Times New Roman" w:hAnsi="Times New Roman" w:cs="Times New Roman"/>
                <w:sz w:val="24"/>
                <w:szCs w:val="24"/>
              </w:rPr>
            </w:pPr>
            <w:r w:rsidRPr="003B0335">
              <w:rPr>
                <w:rFonts w:ascii="Times New Roman" w:hAnsi="Times New Roman" w:cs="Times New Roman"/>
                <w:sz w:val="24"/>
                <w:szCs w:val="24"/>
              </w:rPr>
              <w:t>Server and Infrastructure Ongoing Support on Shared Platform</w:t>
            </w:r>
          </w:p>
        </w:tc>
        <w:tc>
          <w:tcPr>
            <w:tcW w:w="1614" w:type="dxa"/>
            <w:tcMar>
              <w:top w:w="0" w:type="dxa"/>
              <w:left w:w="108" w:type="dxa"/>
              <w:bottom w:w="0" w:type="dxa"/>
              <w:right w:w="108" w:type="dxa"/>
            </w:tcMar>
            <w:vAlign w:val="center"/>
            <w:hideMark/>
          </w:tcPr>
          <w:p w:rsidRPr="003B0335" w:rsidR="00EF6B19" w:rsidP="00EF6B19" w:rsidRDefault="00EF6B19" w14:paraId="46E49C8E" w14:textId="77777777">
            <w:pPr>
              <w:pStyle w:val="xmsonormal"/>
              <w:jc w:val="center"/>
              <w:rPr>
                <w:rFonts w:ascii="Times New Roman" w:hAnsi="Times New Roman" w:cs="Times New Roman"/>
                <w:sz w:val="24"/>
                <w:szCs w:val="24"/>
              </w:rPr>
            </w:pPr>
            <w:r w:rsidRPr="003B0335">
              <w:rPr>
                <w:rFonts w:ascii="Times New Roman" w:hAnsi="Times New Roman" w:cs="Times New Roman"/>
                <w:sz w:val="24"/>
                <w:szCs w:val="24"/>
              </w:rPr>
              <w:t>$50,000</w:t>
            </w:r>
          </w:p>
        </w:tc>
      </w:tr>
      <w:tr w:rsidRPr="003B0335" w:rsidR="00EF6B19" w:rsidTr="00EF6B19" w14:paraId="604C7105" w14:textId="77777777">
        <w:tc>
          <w:tcPr>
            <w:tcW w:w="3116" w:type="dxa"/>
            <w:tcMar>
              <w:top w:w="0" w:type="dxa"/>
              <w:left w:w="108" w:type="dxa"/>
              <w:bottom w:w="0" w:type="dxa"/>
              <w:right w:w="108" w:type="dxa"/>
            </w:tcMar>
            <w:vAlign w:val="center"/>
            <w:hideMark/>
          </w:tcPr>
          <w:p w:rsidRPr="003B0335" w:rsidR="00EF6B19" w:rsidRDefault="00EF6B19" w14:paraId="59591FB2" w14:textId="77777777">
            <w:pPr>
              <w:pStyle w:val="xmsonormal"/>
              <w:rPr>
                <w:rFonts w:ascii="Times New Roman" w:hAnsi="Times New Roman" w:cs="Times New Roman"/>
                <w:sz w:val="24"/>
                <w:szCs w:val="24"/>
              </w:rPr>
            </w:pPr>
            <w:r w:rsidRPr="003B0335">
              <w:rPr>
                <w:rFonts w:ascii="Times New Roman" w:hAnsi="Times New Roman" w:cs="Times New Roman"/>
                <w:b/>
                <w:bCs/>
                <w:sz w:val="24"/>
                <w:szCs w:val="24"/>
              </w:rPr>
              <w:t>Federal Application and Platform Security Monitoring</w:t>
            </w:r>
          </w:p>
        </w:tc>
        <w:tc>
          <w:tcPr>
            <w:tcW w:w="4174" w:type="dxa"/>
            <w:tcMar>
              <w:top w:w="0" w:type="dxa"/>
              <w:left w:w="108" w:type="dxa"/>
              <w:bottom w:w="0" w:type="dxa"/>
              <w:right w:w="108" w:type="dxa"/>
            </w:tcMar>
            <w:vAlign w:val="center"/>
            <w:hideMark/>
          </w:tcPr>
          <w:p w:rsidRPr="003B0335" w:rsidR="00EF6B19" w:rsidRDefault="00EF6B19" w14:paraId="4B21CD06" w14:textId="77777777">
            <w:pPr>
              <w:pStyle w:val="xmsonormal"/>
              <w:rPr>
                <w:rFonts w:ascii="Times New Roman" w:hAnsi="Times New Roman" w:cs="Times New Roman"/>
                <w:sz w:val="24"/>
                <w:szCs w:val="24"/>
              </w:rPr>
            </w:pPr>
            <w:r w:rsidRPr="003B0335">
              <w:rPr>
                <w:rFonts w:ascii="Times New Roman" w:hAnsi="Times New Roman" w:cs="Times New Roman"/>
                <w:sz w:val="24"/>
                <w:szCs w:val="24"/>
              </w:rPr>
              <w:t>Monitoring and Updates to Security Controls on the Platform to Include Updated Documentation and Controls; Includes Account Authentication Management</w:t>
            </w:r>
          </w:p>
        </w:tc>
        <w:tc>
          <w:tcPr>
            <w:tcW w:w="1614" w:type="dxa"/>
            <w:tcMar>
              <w:top w:w="0" w:type="dxa"/>
              <w:left w:w="108" w:type="dxa"/>
              <w:bottom w:w="0" w:type="dxa"/>
              <w:right w:w="108" w:type="dxa"/>
            </w:tcMar>
            <w:vAlign w:val="center"/>
            <w:hideMark/>
          </w:tcPr>
          <w:p w:rsidRPr="003B0335" w:rsidR="00EF6B19" w:rsidP="00EF6B19" w:rsidRDefault="00EF6B19" w14:paraId="6AC34574" w14:textId="77777777">
            <w:pPr>
              <w:pStyle w:val="xmsonormal"/>
              <w:jc w:val="center"/>
              <w:rPr>
                <w:rFonts w:ascii="Times New Roman" w:hAnsi="Times New Roman" w:cs="Times New Roman"/>
                <w:sz w:val="24"/>
                <w:szCs w:val="24"/>
              </w:rPr>
            </w:pPr>
            <w:r w:rsidRPr="003B0335">
              <w:rPr>
                <w:rFonts w:ascii="Times New Roman" w:hAnsi="Times New Roman" w:cs="Times New Roman"/>
                <w:sz w:val="24"/>
                <w:szCs w:val="24"/>
              </w:rPr>
              <w:t>$25,000</w:t>
            </w:r>
          </w:p>
        </w:tc>
      </w:tr>
      <w:tr w:rsidRPr="003B0335" w:rsidR="00EF6B19" w:rsidTr="00EF6B19" w14:paraId="0AB28CD9" w14:textId="77777777">
        <w:tc>
          <w:tcPr>
            <w:tcW w:w="3116" w:type="dxa"/>
            <w:tcMar>
              <w:top w:w="0" w:type="dxa"/>
              <w:left w:w="108" w:type="dxa"/>
              <w:bottom w:w="0" w:type="dxa"/>
              <w:right w:w="108" w:type="dxa"/>
            </w:tcMar>
            <w:vAlign w:val="center"/>
            <w:hideMark/>
          </w:tcPr>
          <w:p w:rsidRPr="003B0335" w:rsidR="00EF6B19" w:rsidRDefault="00EF6B19" w14:paraId="6F98ACA6" w14:textId="77777777">
            <w:pPr>
              <w:pStyle w:val="xmsonormal"/>
              <w:rPr>
                <w:rFonts w:ascii="Times New Roman" w:hAnsi="Times New Roman" w:cs="Times New Roman"/>
                <w:sz w:val="24"/>
                <w:szCs w:val="24"/>
              </w:rPr>
            </w:pPr>
            <w:r w:rsidRPr="003B0335">
              <w:rPr>
                <w:rFonts w:ascii="Times New Roman" w:hAnsi="Times New Roman" w:cs="Times New Roman"/>
                <w:b/>
                <w:bCs/>
                <w:sz w:val="24"/>
                <w:szCs w:val="24"/>
              </w:rPr>
              <w:t>Federal Labor Contribution</w:t>
            </w:r>
          </w:p>
        </w:tc>
        <w:tc>
          <w:tcPr>
            <w:tcW w:w="4174" w:type="dxa"/>
            <w:tcMar>
              <w:top w:w="0" w:type="dxa"/>
              <w:left w:w="108" w:type="dxa"/>
              <w:bottom w:w="0" w:type="dxa"/>
              <w:right w:w="108" w:type="dxa"/>
            </w:tcMar>
            <w:vAlign w:val="center"/>
            <w:hideMark/>
          </w:tcPr>
          <w:p w:rsidRPr="003B0335" w:rsidR="00EF6B19" w:rsidRDefault="00164E31" w14:paraId="4F24425B" w14:textId="6085ACA7">
            <w:pPr>
              <w:pStyle w:val="xmsonormal"/>
              <w:rPr>
                <w:rFonts w:ascii="Times New Roman" w:hAnsi="Times New Roman" w:cs="Times New Roman"/>
                <w:sz w:val="24"/>
                <w:szCs w:val="24"/>
              </w:rPr>
            </w:pPr>
            <w:r w:rsidRPr="003B0335">
              <w:rPr>
                <w:rFonts w:ascii="Times New Roman" w:hAnsi="Times New Roman" w:cs="Times New Roman"/>
                <w:sz w:val="24"/>
                <w:szCs w:val="24"/>
              </w:rPr>
              <w:t>1.5</w:t>
            </w:r>
            <w:r w:rsidRPr="003B0335" w:rsidR="00EF6B19">
              <w:rPr>
                <w:rFonts w:ascii="Times New Roman" w:hAnsi="Times New Roman" w:cs="Times New Roman"/>
                <w:sz w:val="24"/>
                <w:szCs w:val="24"/>
              </w:rPr>
              <w:t xml:space="preserve"> Federal Full Time Equivalent </w:t>
            </w:r>
            <w:r w:rsidR="00013E5A">
              <w:rPr>
                <w:rFonts w:ascii="Times New Roman" w:hAnsi="Times New Roman" w:cs="Times New Roman"/>
                <w:sz w:val="24"/>
                <w:szCs w:val="24"/>
              </w:rPr>
              <w:t xml:space="preserve">Employees </w:t>
            </w:r>
            <w:r w:rsidRPr="003B0335" w:rsidR="00EF6B19">
              <w:rPr>
                <w:rFonts w:ascii="Times New Roman" w:hAnsi="Times New Roman" w:cs="Times New Roman"/>
                <w:sz w:val="24"/>
                <w:szCs w:val="24"/>
              </w:rPr>
              <w:t>Across the Agency (includes a dedicated resource management analyst plus portions of others</w:t>
            </w:r>
            <w:r w:rsidRPr="003B0335">
              <w:rPr>
                <w:rFonts w:ascii="Times New Roman" w:hAnsi="Times New Roman" w:cs="Times New Roman"/>
                <w:sz w:val="24"/>
                <w:szCs w:val="24"/>
              </w:rPr>
              <w:t>’ time)</w:t>
            </w:r>
            <w:r w:rsidRPr="003B0335" w:rsidR="00EF6B19">
              <w:rPr>
                <w:rFonts w:ascii="Times New Roman" w:hAnsi="Times New Roman" w:cs="Times New Roman"/>
                <w:sz w:val="24"/>
                <w:szCs w:val="24"/>
              </w:rPr>
              <w:t>: Averaged at GS-13/5 Salary</w:t>
            </w:r>
          </w:p>
        </w:tc>
        <w:tc>
          <w:tcPr>
            <w:tcW w:w="1614" w:type="dxa"/>
            <w:tcMar>
              <w:top w:w="0" w:type="dxa"/>
              <w:left w:w="108" w:type="dxa"/>
              <w:bottom w:w="0" w:type="dxa"/>
              <w:right w:w="108" w:type="dxa"/>
            </w:tcMar>
            <w:vAlign w:val="center"/>
            <w:hideMark/>
          </w:tcPr>
          <w:p w:rsidRPr="003B0335" w:rsidR="00EF6B19" w:rsidP="00EF6B19" w:rsidRDefault="00EF6B19" w14:paraId="3D12862F" w14:textId="77777777">
            <w:pPr>
              <w:pStyle w:val="xmsonormal"/>
              <w:jc w:val="center"/>
              <w:rPr>
                <w:rFonts w:ascii="Times New Roman" w:hAnsi="Times New Roman" w:cs="Times New Roman"/>
                <w:sz w:val="24"/>
                <w:szCs w:val="24"/>
              </w:rPr>
            </w:pPr>
            <w:r w:rsidRPr="003B0335">
              <w:rPr>
                <w:rFonts w:ascii="Times New Roman" w:hAnsi="Times New Roman" w:cs="Times New Roman"/>
                <w:sz w:val="24"/>
                <w:szCs w:val="24"/>
              </w:rPr>
              <w:t>$175,500</w:t>
            </w:r>
          </w:p>
        </w:tc>
      </w:tr>
      <w:tr w:rsidRPr="003B0335" w:rsidR="00EF6B19" w:rsidTr="00EF6B19" w14:paraId="5E9640D9" w14:textId="77777777">
        <w:tc>
          <w:tcPr>
            <w:tcW w:w="3116" w:type="dxa"/>
            <w:tcMar>
              <w:top w:w="0" w:type="dxa"/>
              <w:left w:w="108" w:type="dxa"/>
              <w:bottom w:w="0" w:type="dxa"/>
              <w:right w:w="108" w:type="dxa"/>
            </w:tcMar>
            <w:vAlign w:val="center"/>
            <w:hideMark/>
          </w:tcPr>
          <w:p w:rsidRPr="003B0335" w:rsidR="00EF6B19" w:rsidP="00EF6B19" w:rsidRDefault="00EF6B19" w14:paraId="7ED21727" w14:textId="19664458">
            <w:pPr>
              <w:pStyle w:val="xmsonormal"/>
              <w:jc w:val="center"/>
              <w:rPr>
                <w:rFonts w:ascii="Times New Roman" w:hAnsi="Times New Roman" w:cs="Times New Roman"/>
                <w:sz w:val="24"/>
                <w:szCs w:val="24"/>
              </w:rPr>
            </w:pPr>
          </w:p>
        </w:tc>
        <w:tc>
          <w:tcPr>
            <w:tcW w:w="4174" w:type="dxa"/>
            <w:tcMar>
              <w:top w:w="0" w:type="dxa"/>
              <w:left w:w="108" w:type="dxa"/>
              <w:bottom w:w="0" w:type="dxa"/>
              <w:right w:w="108" w:type="dxa"/>
            </w:tcMar>
            <w:vAlign w:val="center"/>
            <w:hideMark/>
          </w:tcPr>
          <w:p w:rsidRPr="003B0335" w:rsidR="00EF6B19" w:rsidP="00EF6B19" w:rsidRDefault="00EF6B19" w14:paraId="5CCF2775" w14:textId="77777777">
            <w:pPr>
              <w:pStyle w:val="xmsonormal"/>
              <w:jc w:val="center"/>
              <w:rPr>
                <w:rFonts w:ascii="Times New Roman" w:hAnsi="Times New Roman" w:cs="Times New Roman"/>
                <w:sz w:val="24"/>
                <w:szCs w:val="24"/>
              </w:rPr>
            </w:pPr>
            <w:r w:rsidRPr="003B0335">
              <w:rPr>
                <w:rFonts w:ascii="Times New Roman" w:hAnsi="Times New Roman" w:cs="Times New Roman"/>
                <w:b/>
                <w:bCs/>
                <w:sz w:val="24"/>
                <w:szCs w:val="24"/>
              </w:rPr>
              <w:t>Total Annual Agency Burden</w:t>
            </w:r>
          </w:p>
        </w:tc>
        <w:tc>
          <w:tcPr>
            <w:tcW w:w="1614" w:type="dxa"/>
            <w:tcMar>
              <w:top w:w="0" w:type="dxa"/>
              <w:left w:w="108" w:type="dxa"/>
              <w:bottom w:w="0" w:type="dxa"/>
              <w:right w:w="108" w:type="dxa"/>
            </w:tcMar>
            <w:vAlign w:val="center"/>
            <w:hideMark/>
          </w:tcPr>
          <w:p w:rsidRPr="003B0335" w:rsidR="00EF6B19" w:rsidP="00EF6B19" w:rsidRDefault="00EF6B19" w14:paraId="122989C0" w14:textId="1E4A8009">
            <w:pPr>
              <w:pStyle w:val="xmsonormal"/>
              <w:jc w:val="center"/>
              <w:rPr>
                <w:rFonts w:ascii="Times New Roman" w:hAnsi="Times New Roman" w:cs="Times New Roman"/>
                <w:sz w:val="24"/>
                <w:szCs w:val="24"/>
              </w:rPr>
            </w:pPr>
            <w:r w:rsidRPr="003B0335">
              <w:rPr>
                <w:rFonts w:ascii="Times New Roman" w:hAnsi="Times New Roman" w:cs="Times New Roman"/>
                <w:b/>
                <w:bCs/>
                <w:sz w:val="24"/>
                <w:szCs w:val="24"/>
              </w:rPr>
              <w:t>$650,500</w:t>
            </w:r>
          </w:p>
        </w:tc>
      </w:tr>
    </w:tbl>
    <w:p w:rsidRPr="003C282F" w:rsidR="004F4B4B" w:rsidP="003C282F" w:rsidRDefault="004F4B4B" w14:paraId="4CED05D8" w14:textId="0685744A">
      <w:pPr>
        <w:rPr>
          <w:rFonts w:ascii="Times New Roman" w:hAnsi="Times New Roman" w:cs="Times New Roman"/>
          <w:sz w:val="24"/>
          <w:szCs w:val="24"/>
        </w:rPr>
      </w:pPr>
    </w:p>
    <w:p w:rsidRPr="00E62CF0" w:rsidR="0016528A" w:rsidP="001427ED" w:rsidRDefault="001427ED" w14:paraId="2BD5BE19" w14:textId="067405BB">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E62CF0">
        <w:rPr>
          <w:rFonts w:ascii="Times New Roman" w:hAnsi="Times New Roman" w:cs="Times New Roman"/>
          <w:b/>
          <w:sz w:val="24"/>
          <w:szCs w:val="24"/>
        </w:rPr>
        <w:t>Explain the reasons for any program changes or adjustments reported on the burden worksheet. If this is a new collection, the program change will be entire burden cost and number of burden hours reported in response to questions 12 and 13.</w:t>
      </w:r>
    </w:p>
    <w:p w:rsidRPr="003B0335" w:rsidR="00D3674F" w:rsidP="00D3674F" w:rsidRDefault="00D3674F" w14:paraId="2DB4D848" w14:textId="26F933AB">
      <w:pPr>
        <w:autoSpaceDE w:val="0"/>
        <w:autoSpaceDN w:val="0"/>
        <w:adjustRightInd w:val="0"/>
        <w:spacing w:after="0" w:line="240" w:lineRule="auto"/>
        <w:rPr>
          <w:rFonts w:ascii="Times New Roman" w:hAnsi="Times New Roman" w:cs="Times New Roman"/>
          <w:sz w:val="24"/>
          <w:szCs w:val="24"/>
          <w:highlight w:val="green"/>
        </w:rPr>
      </w:pPr>
    </w:p>
    <w:p w:rsidRPr="003B0335" w:rsidR="00D3674F" w:rsidP="00E62CF0" w:rsidRDefault="00665522" w14:paraId="413FE264" w14:textId="2AD707FE">
      <w:pPr>
        <w:autoSpaceDE w:val="0"/>
        <w:autoSpaceDN w:val="0"/>
        <w:adjustRightInd w:val="0"/>
        <w:spacing w:after="0" w:line="240" w:lineRule="auto"/>
        <w:rPr>
          <w:rFonts w:ascii="Times New Roman" w:hAnsi="Times New Roman" w:cs="Times New Roman"/>
          <w:sz w:val="24"/>
          <w:szCs w:val="24"/>
        </w:rPr>
      </w:pPr>
      <w:r w:rsidRPr="00665522">
        <w:rPr>
          <w:rFonts w:ascii="Times New Roman" w:hAnsi="Times New Roman" w:cs="Times New Roman"/>
          <w:sz w:val="24"/>
          <w:szCs w:val="24"/>
        </w:rPr>
        <w:lastRenderedPageBreak/>
        <w:t xml:space="preserve">This is a new collection. </w:t>
      </w:r>
      <w:r w:rsidR="004F7C4F">
        <w:rPr>
          <w:rFonts w:ascii="Times New Roman" w:hAnsi="Times New Roman" w:cs="Times New Roman"/>
          <w:sz w:val="24"/>
          <w:szCs w:val="24"/>
        </w:rPr>
        <w:t xml:space="preserve"> </w:t>
      </w:r>
      <w:r w:rsidRPr="00665522">
        <w:rPr>
          <w:rFonts w:ascii="Times New Roman" w:hAnsi="Times New Roman" w:cs="Times New Roman"/>
          <w:sz w:val="24"/>
          <w:szCs w:val="24"/>
        </w:rPr>
        <w:t>NHTSA estimates that the burden associated with this collectio</w:t>
      </w:r>
      <w:bookmarkStart w:name="_GoBack" w:id="0"/>
      <w:bookmarkEnd w:id="0"/>
      <w:r w:rsidRPr="00665522">
        <w:rPr>
          <w:rFonts w:ascii="Times New Roman" w:hAnsi="Times New Roman" w:cs="Times New Roman"/>
          <w:sz w:val="24"/>
          <w:szCs w:val="24"/>
        </w:rPr>
        <w:t>n will be,</w:t>
      </w:r>
      <w:r w:rsidR="00705BEB">
        <w:rPr>
          <w:rFonts w:ascii="Times New Roman" w:hAnsi="Times New Roman" w:cs="Times New Roman"/>
          <w:sz w:val="24"/>
          <w:szCs w:val="24"/>
        </w:rPr>
        <w:t xml:space="preserve"> on average, approximately </w:t>
      </w:r>
      <w:r w:rsidR="00686108">
        <w:rPr>
          <w:rFonts w:ascii="Times New Roman" w:hAnsi="Times New Roman" w:cs="Times New Roman"/>
          <w:sz w:val="24"/>
          <w:szCs w:val="24"/>
        </w:rPr>
        <w:t>3,720</w:t>
      </w:r>
      <w:r w:rsidRPr="00665522">
        <w:rPr>
          <w:rFonts w:ascii="Times New Roman" w:hAnsi="Times New Roman" w:cs="Times New Roman"/>
          <w:sz w:val="24"/>
          <w:szCs w:val="24"/>
        </w:rPr>
        <w:t xml:space="preserve"> hours in each of the next three years.  NHTSA estimate</w:t>
      </w:r>
      <w:r>
        <w:rPr>
          <w:rFonts w:ascii="Times New Roman" w:hAnsi="Times New Roman" w:cs="Times New Roman"/>
          <w:sz w:val="24"/>
          <w:szCs w:val="24"/>
        </w:rPr>
        <w:t>s that there will be no</w:t>
      </w:r>
      <w:r w:rsidRPr="00665522">
        <w:rPr>
          <w:rFonts w:ascii="Times New Roman" w:hAnsi="Times New Roman" w:cs="Times New Roman"/>
          <w:sz w:val="24"/>
          <w:szCs w:val="24"/>
        </w:rPr>
        <w:t xml:space="preserve"> increased costs to respondents</w:t>
      </w:r>
      <w:r w:rsidR="00F04FE5">
        <w:rPr>
          <w:rFonts w:ascii="Times New Roman" w:hAnsi="Times New Roman" w:cs="Times New Roman"/>
          <w:sz w:val="24"/>
          <w:szCs w:val="24"/>
        </w:rPr>
        <w:t xml:space="preserve"> </w:t>
      </w:r>
      <w:r w:rsidRPr="00665522">
        <w:rPr>
          <w:rFonts w:ascii="Times New Roman" w:hAnsi="Times New Roman" w:cs="Times New Roman"/>
          <w:sz w:val="24"/>
          <w:szCs w:val="24"/>
        </w:rPr>
        <w:t>associated with this collectio</w:t>
      </w:r>
      <w:r w:rsidR="003C282F">
        <w:rPr>
          <w:rFonts w:ascii="Times New Roman" w:hAnsi="Times New Roman" w:cs="Times New Roman"/>
          <w:sz w:val="24"/>
          <w:szCs w:val="24"/>
        </w:rPr>
        <w:t>n.</w:t>
      </w:r>
    </w:p>
    <w:p w:rsidRPr="003B0335" w:rsidR="00D3674F" w:rsidP="003C282F" w:rsidRDefault="00D3674F" w14:paraId="171C28A2" w14:textId="77777777">
      <w:pPr>
        <w:autoSpaceDE w:val="0"/>
        <w:autoSpaceDN w:val="0"/>
        <w:adjustRightInd w:val="0"/>
        <w:spacing w:after="0" w:line="240" w:lineRule="auto"/>
        <w:rPr>
          <w:rFonts w:ascii="Times New Roman" w:hAnsi="Times New Roman" w:cs="Times New Roman"/>
          <w:sz w:val="24"/>
          <w:szCs w:val="24"/>
        </w:rPr>
      </w:pPr>
    </w:p>
    <w:p w:rsidRPr="00E62CF0" w:rsidR="005D45F6" w:rsidP="001427ED" w:rsidRDefault="0016528A" w14:paraId="60CEBA09" w14:textId="7BE5623C">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E62CF0">
        <w:rPr>
          <w:rFonts w:ascii="Times New Roman" w:hAnsi="Times New Roman" w:cs="Times New Roman"/>
          <w:b/>
          <w:sz w:val="24"/>
          <w:szCs w:val="24"/>
        </w:rPr>
        <w:t>For collections of information whose results will be published, outline plans for tabulation and publication.</w:t>
      </w:r>
    </w:p>
    <w:p w:rsidRPr="003C282F" w:rsidR="005D45F6" w:rsidP="003C282F" w:rsidRDefault="005D45F6" w14:paraId="775B7C11" w14:textId="77777777">
      <w:pPr>
        <w:autoSpaceDE w:val="0"/>
        <w:autoSpaceDN w:val="0"/>
        <w:adjustRightInd w:val="0"/>
        <w:spacing w:after="0" w:line="240" w:lineRule="auto"/>
        <w:rPr>
          <w:rFonts w:ascii="Times New Roman" w:hAnsi="Times New Roman" w:cs="Times New Roman"/>
          <w:sz w:val="24"/>
          <w:szCs w:val="24"/>
        </w:rPr>
      </w:pPr>
    </w:p>
    <w:p w:rsidRPr="003B0335" w:rsidR="00496C6E" w:rsidP="00E62CF0" w:rsidRDefault="0072241A" w14:paraId="281E3410" w14:textId="6F705E5D">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NHTSA </w:t>
      </w:r>
      <w:r w:rsidRPr="003B0335" w:rsidR="00DD3A9F">
        <w:rPr>
          <w:rFonts w:ascii="Times New Roman" w:hAnsi="Times New Roman" w:cs="Times New Roman"/>
          <w:sz w:val="24"/>
          <w:szCs w:val="24"/>
        </w:rPr>
        <w:t>anticipates publishing t</w:t>
      </w:r>
      <w:r w:rsidRPr="003B0335" w:rsidR="007E6122">
        <w:rPr>
          <w:rFonts w:ascii="Times New Roman" w:hAnsi="Times New Roman" w:cs="Times New Roman"/>
          <w:sz w:val="24"/>
          <w:szCs w:val="24"/>
        </w:rPr>
        <w:t xml:space="preserve">he information obtained through the AV </w:t>
      </w:r>
      <w:r w:rsidRPr="003B0335" w:rsidR="005A3A0B">
        <w:rPr>
          <w:rFonts w:ascii="Times New Roman" w:hAnsi="Times New Roman" w:cs="Times New Roman"/>
          <w:sz w:val="24"/>
          <w:szCs w:val="24"/>
        </w:rPr>
        <w:t>TEST</w:t>
      </w:r>
      <w:r w:rsidRPr="003B0335" w:rsidR="007E6122">
        <w:rPr>
          <w:rFonts w:ascii="Times New Roman" w:hAnsi="Times New Roman" w:cs="Times New Roman"/>
          <w:sz w:val="24"/>
          <w:szCs w:val="24"/>
        </w:rPr>
        <w:t xml:space="preserve"> Initiative </w:t>
      </w:r>
      <w:r w:rsidRPr="003B0335" w:rsidR="00DD3A9F">
        <w:rPr>
          <w:rFonts w:ascii="Times New Roman" w:hAnsi="Times New Roman" w:cs="Times New Roman"/>
          <w:sz w:val="24"/>
          <w:szCs w:val="24"/>
        </w:rPr>
        <w:t xml:space="preserve">publicly on a </w:t>
      </w:r>
      <w:r w:rsidRPr="003B0335">
        <w:rPr>
          <w:rFonts w:ascii="Times New Roman" w:hAnsi="Times New Roman" w:cs="Times New Roman"/>
          <w:sz w:val="24"/>
          <w:szCs w:val="24"/>
        </w:rPr>
        <w:t xml:space="preserve">section of the agency’s website designed for the </w:t>
      </w:r>
      <w:r w:rsidRPr="003B0335" w:rsidR="000247F3">
        <w:rPr>
          <w:rFonts w:ascii="Times New Roman" w:hAnsi="Times New Roman" w:cs="Times New Roman"/>
          <w:sz w:val="24"/>
          <w:szCs w:val="24"/>
        </w:rPr>
        <w:t>program</w:t>
      </w:r>
      <w:r w:rsidRPr="003B0335">
        <w:rPr>
          <w:rFonts w:ascii="Times New Roman" w:hAnsi="Times New Roman" w:cs="Times New Roman"/>
          <w:sz w:val="24"/>
          <w:szCs w:val="24"/>
        </w:rPr>
        <w:t xml:space="preserve">. </w:t>
      </w:r>
      <w:r w:rsidR="004F7C4F">
        <w:rPr>
          <w:rFonts w:ascii="Times New Roman" w:hAnsi="Times New Roman" w:cs="Times New Roman"/>
          <w:sz w:val="24"/>
          <w:szCs w:val="24"/>
        </w:rPr>
        <w:t xml:space="preserve"> </w:t>
      </w:r>
      <w:r w:rsidRPr="003B0335">
        <w:rPr>
          <w:rFonts w:ascii="Times New Roman" w:hAnsi="Times New Roman" w:cs="Times New Roman"/>
          <w:sz w:val="24"/>
          <w:szCs w:val="24"/>
        </w:rPr>
        <w:t>One of the primary features of this website will be the display of a geographic heat ma</w:t>
      </w:r>
      <w:r w:rsidR="00215017">
        <w:rPr>
          <w:rFonts w:ascii="Times New Roman" w:hAnsi="Times New Roman" w:cs="Times New Roman"/>
          <w:sz w:val="24"/>
          <w:szCs w:val="24"/>
        </w:rPr>
        <w:t>p showing ADS operation locations sup</w:t>
      </w:r>
      <w:r w:rsidR="00E62CF0">
        <w:rPr>
          <w:rFonts w:ascii="Times New Roman" w:hAnsi="Times New Roman" w:cs="Times New Roman"/>
          <w:sz w:val="24"/>
          <w:szCs w:val="24"/>
        </w:rPr>
        <w:t>erimposed on a map of the U.S.</w:t>
      </w:r>
      <w:r w:rsidR="00060710">
        <w:rPr>
          <w:rFonts w:ascii="Times New Roman" w:hAnsi="Times New Roman" w:cs="Times New Roman"/>
          <w:sz w:val="24"/>
          <w:szCs w:val="24"/>
        </w:rPr>
        <w:t>,</w:t>
      </w:r>
      <w:r w:rsidR="00E62CF0">
        <w:rPr>
          <w:rFonts w:ascii="Times New Roman" w:hAnsi="Times New Roman" w:cs="Times New Roman"/>
          <w:sz w:val="24"/>
          <w:szCs w:val="24"/>
        </w:rPr>
        <w:t xml:space="preserve"> and m</w:t>
      </w:r>
      <w:r w:rsidR="00215017">
        <w:rPr>
          <w:rFonts w:ascii="Times New Roman" w:hAnsi="Times New Roman" w:cs="Times New Roman"/>
          <w:sz w:val="24"/>
          <w:szCs w:val="24"/>
        </w:rPr>
        <w:t xml:space="preserve">embers of the public will be able to click on testing locations to obtain </w:t>
      </w:r>
      <w:r w:rsidR="00C15481">
        <w:rPr>
          <w:rFonts w:ascii="Times New Roman" w:hAnsi="Times New Roman" w:cs="Times New Roman"/>
          <w:sz w:val="24"/>
          <w:szCs w:val="24"/>
        </w:rPr>
        <w:t xml:space="preserve">additional information about the testing activity, such as frequency of testing and duration of testing. </w:t>
      </w:r>
      <w:r w:rsidR="004F7C4F">
        <w:rPr>
          <w:rFonts w:ascii="Times New Roman" w:hAnsi="Times New Roman" w:cs="Times New Roman"/>
          <w:sz w:val="24"/>
          <w:szCs w:val="24"/>
        </w:rPr>
        <w:t xml:space="preserve"> </w:t>
      </w:r>
      <w:r w:rsidR="00F979C8">
        <w:rPr>
          <w:rFonts w:ascii="Times New Roman" w:hAnsi="Times New Roman" w:cs="Times New Roman"/>
          <w:sz w:val="24"/>
          <w:szCs w:val="24"/>
        </w:rPr>
        <w:t>Members of the public will also be provided with weblinks, prefaced by short introductory statements, to pa</w:t>
      </w:r>
      <w:r w:rsidR="003C282F">
        <w:rPr>
          <w:rFonts w:ascii="Times New Roman" w:hAnsi="Times New Roman" w:cs="Times New Roman"/>
          <w:sz w:val="24"/>
          <w:szCs w:val="24"/>
        </w:rPr>
        <w:t>rticipating entities’ websites.</w:t>
      </w:r>
    </w:p>
    <w:p w:rsidRPr="003B0335" w:rsidR="00EF211C" w:rsidP="003C282F" w:rsidRDefault="00EF211C" w14:paraId="4BDD5640" w14:textId="77777777">
      <w:pPr>
        <w:autoSpaceDE w:val="0"/>
        <w:autoSpaceDN w:val="0"/>
        <w:adjustRightInd w:val="0"/>
        <w:spacing w:after="0" w:line="240" w:lineRule="auto"/>
        <w:rPr>
          <w:rFonts w:ascii="Times New Roman" w:hAnsi="Times New Roman" w:cs="Times New Roman"/>
          <w:sz w:val="24"/>
          <w:szCs w:val="24"/>
        </w:rPr>
      </w:pPr>
    </w:p>
    <w:p w:rsidRPr="003B0335" w:rsidR="00853B64" w:rsidP="003C282F" w:rsidRDefault="00EF211C" w14:paraId="394883B0" w14:textId="5942BB2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website will also provide information </w:t>
      </w:r>
      <w:r w:rsidRPr="003B0335" w:rsidR="00FB3CE9">
        <w:rPr>
          <w:rFonts w:ascii="Times New Roman" w:hAnsi="Times New Roman" w:cs="Times New Roman"/>
          <w:sz w:val="24"/>
          <w:szCs w:val="24"/>
        </w:rPr>
        <w:t xml:space="preserve">from </w:t>
      </w:r>
      <w:r>
        <w:rPr>
          <w:rFonts w:ascii="Times New Roman" w:hAnsi="Times New Roman" w:cs="Times New Roman"/>
          <w:sz w:val="24"/>
          <w:szCs w:val="24"/>
        </w:rPr>
        <w:t>S</w:t>
      </w:r>
      <w:r w:rsidRPr="003B0335" w:rsidR="00A70107">
        <w:rPr>
          <w:rFonts w:ascii="Times New Roman" w:hAnsi="Times New Roman" w:cs="Times New Roman"/>
          <w:sz w:val="24"/>
          <w:szCs w:val="24"/>
        </w:rPr>
        <w:t xml:space="preserve">tate and local government respondents </w:t>
      </w:r>
      <w:r>
        <w:rPr>
          <w:rFonts w:ascii="Times New Roman" w:hAnsi="Times New Roman" w:cs="Times New Roman"/>
          <w:sz w:val="24"/>
          <w:szCs w:val="24"/>
        </w:rPr>
        <w:t xml:space="preserve">about their laws, regulations, and recommendations for ADS operations. </w:t>
      </w:r>
      <w:r w:rsidR="004F7C4F">
        <w:rPr>
          <w:rFonts w:ascii="Times New Roman" w:hAnsi="Times New Roman" w:cs="Times New Roman"/>
          <w:sz w:val="24"/>
          <w:szCs w:val="24"/>
        </w:rPr>
        <w:t xml:space="preserve"> </w:t>
      </w:r>
      <w:r>
        <w:rPr>
          <w:rFonts w:ascii="Times New Roman" w:hAnsi="Times New Roman" w:cs="Times New Roman"/>
          <w:sz w:val="24"/>
          <w:szCs w:val="24"/>
        </w:rPr>
        <w:t xml:space="preserve">State and local authorities may provide additional information about their ADS-related activities, such as </w:t>
      </w:r>
      <w:r w:rsidRPr="003B0335" w:rsidR="000C69A6">
        <w:rPr>
          <w:rFonts w:ascii="Times New Roman" w:hAnsi="Times New Roman" w:cs="Times New Roman"/>
          <w:sz w:val="24"/>
          <w:szCs w:val="24"/>
        </w:rPr>
        <w:t>any public grant programs or smart city initiatives that may be associated with</w:t>
      </w:r>
      <w:r>
        <w:rPr>
          <w:rFonts w:ascii="Times New Roman" w:hAnsi="Times New Roman" w:cs="Times New Roman"/>
          <w:sz w:val="24"/>
          <w:szCs w:val="24"/>
        </w:rPr>
        <w:t xml:space="preserve"> </w:t>
      </w:r>
      <w:r w:rsidRPr="003B0335" w:rsidR="000C69A6">
        <w:rPr>
          <w:rFonts w:ascii="Times New Roman" w:hAnsi="Times New Roman" w:cs="Times New Roman"/>
          <w:sz w:val="24"/>
          <w:szCs w:val="24"/>
        </w:rPr>
        <w:t>testing programs</w:t>
      </w:r>
      <w:r>
        <w:rPr>
          <w:rFonts w:ascii="Times New Roman" w:hAnsi="Times New Roman" w:cs="Times New Roman"/>
          <w:sz w:val="24"/>
          <w:szCs w:val="24"/>
        </w:rPr>
        <w:t xml:space="preserve"> in their jurisdictions</w:t>
      </w:r>
      <w:r w:rsidRPr="003B0335" w:rsidR="000C69A6">
        <w:rPr>
          <w:rFonts w:ascii="Times New Roman" w:hAnsi="Times New Roman" w:cs="Times New Roman"/>
          <w:sz w:val="24"/>
          <w:szCs w:val="24"/>
        </w:rPr>
        <w:t xml:space="preserve">. </w:t>
      </w:r>
      <w:r w:rsidR="004F7C4F">
        <w:rPr>
          <w:rFonts w:ascii="Times New Roman" w:hAnsi="Times New Roman" w:cs="Times New Roman"/>
          <w:sz w:val="24"/>
          <w:szCs w:val="24"/>
        </w:rPr>
        <w:t xml:space="preserve"> </w:t>
      </w:r>
      <w:r w:rsidR="003820C0">
        <w:rPr>
          <w:rFonts w:ascii="Times New Roman" w:hAnsi="Times New Roman" w:cs="Times New Roman"/>
          <w:sz w:val="24"/>
          <w:szCs w:val="24"/>
        </w:rPr>
        <w:t xml:space="preserve">The information collected from States and local authorities will primarily be weblinks to the respondents’ websites with short introductory statements that describe the contents of the referenced webpage. </w:t>
      </w:r>
      <w:r w:rsidR="004F7C4F">
        <w:rPr>
          <w:rFonts w:ascii="Times New Roman" w:hAnsi="Times New Roman" w:cs="Times New Roman"/>
          <w:sz w:val="24"/>
          <w:szCs w:val="24"/>
        </w:rPr>
        <w:t xml:space="preserve"> </w:t>
      </w:r>
      <w:r w:rsidR="003820C0">
        <w:rPr>
          <w:rFonts w:ascii="Times New Roman" w:hAnsi="Times New Roman" w:cs="Times New Roman"/>
          <w:sz w:val="24"/>
          <w:szCs w:val="24"/>
        </w:rPr>
        <w:t>This information will be published on NHTSA’s websites and will allow members of the public interested in information on a particular State</w:t>
      </w:r>
      <w:r w:rsidR="00384325">
        <w:rPr>
          <w:rFonts w:ascii="Times New Roman" w:hAnsi="Times New Roman" w:cs="Times New Roman"/>
          <w:sz w:val="24"/>
          <w:szCs w:val="24"/>
        </w:rPr>
        <w:t xml:space="preserve"> or local jurisdiction to view the weblinks. </w:t>
      </w:r>
    </w:p>
    <w:p w:rsidRPr="003B0335" w:rsidR="00496C6E" w:rsidP="003C282F" w:rsidRDefault="00496C6E" w14:paraId="40D986CB" w14:textId="6002F37E">
      <w:pPr>
        <w:autoSpaceDE w:val="0"/>
        <w:autoSpaceDN w:val="0"/>
        <w:adjustRightInd w:val="0"/>
        <w:spacing w:after="0" w:line="240" w:lineRule="auto"/>
        <w:rPr>
          <w:rFonts w:ascii="Times New Roman" w:hAnsi="Times New Roman" w:cs="Times New Roman"/>
          <w:sz w:val="24"/>
          <w:szCs w:val="24"/>
        </w:rPr>
      </w:pPr>
    </w:p>
    <w:p w:rsidRPr="008610DB" w:rsidR="0016528A" w:rsidP="003C282F" w:rsidRDefault="0016528A" w14:paraId="5CFA2248" w14:textId="5880F662">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8610DB">
        <w:rPr>
          <w:rFonts w:ascii="Times New Roman" w:hAnsi="Times New Roman" w:cs="Times New Roman"/>
          <w:b/>
          <w:sz w:val="24"/>
          <w:szCs w:val="24"/>
        </w:rPr>
        <w:t>OMB approval of the information collection, explain the reasons that display would be inappropriate.</w:t>
      </w:r>
      <w:r w:rsidRPr="008610DB" w:rsidR="002A18DE">
        <w:rPr>
          <w:rFonts w:ascii="Times New Roman" w:hAnsi="Times New Roman" w:cs="Times New Roman"/>
          <w:b/>
          <w:color w:val="FF0000"/>
          <w:sz w:val="24"/>
          <w:szCs w:val="24"/>
        </w:rPr>
        <w:t xml:space="preserve"> </w:t>
      </w:r>
    </w:p>
    <w:p w:rsidRPr="003B0335" w:rsidR="00D22FFD" w:rsidP="00D22FFD" w:rsidRDefault="00D22FFD" w14:paraId="79A9C321" w14:textId="3047F7CC">
      <w:pPr>
        <w:autoSpaceDE w:val="0"/>
        <w:autoSpaceDN w:val="0"/>
        <w:adjustRightInd w:val="0"/>
        <w:spacing w:after="0" w:line="240" w:lineRule="auto"/>
        <w:rPr>
          <w:rFonts w:ascii="Times New Roman" w:hAnsi="Times New Roman" w:cs="Times New Roman"/>
          <w:sz w:val="24"/>
          <w:szCs w:val="24"/>
          <w:highlight w:val="green"/>
        </w:rPr>
      </w:pPr>
    </w:p>
    <w:p w:rsidRPr="003B0335" w:rsidR="00D22FFD" w:rsidP="003C282F" w:rsidRDefault="00D22FFD" w14:paraId="53FA10D8" w14:textId="7F1FB26E">
      <w:pPr>
        <w:autoSpaceDE w:val="0"/>
        <w:autoSpaceDN w:val="0"/>
        <w:adjustRightInd w:val="0"/>
        <w:spacing w:after="0" w:line="240" w:lineRule="auto"/>
        <w:rPr>
          <w:rFonts w:ascii="Times New Roman" w:hAnsi="Times New Roman" w:cs="Times New Roman"/>
          <w:sz w:val="24"/>
          <w:szCs w:val="24"/>
        </w:rPr>
      </w:pPr>
      <w:r w:rsidRPr="003B0335">
        <w:rPr>
          <w:rFonts w:ascii="Times New Roman" w:hAnsi="Times New Roman" w:cs="Times New Roman"/>
          <w:sz w:val="24"/>
          <w:szCs w:val="24"/>
        </w:rPr>
        <w:t xml:space="preserve">Approval is not sought to not display the expiration date for OMB approval. </w:t>
      </w:r>
    </w:p>
    <w:p w:rsidRPr="003B0335" w:rsidR="00D22FFD" w:rsidP="003C282F" w:rsidRDefault="00D22FFD" w14:paraId="7E0D1F91" w14:textId="77777777">
      <w:pPr>
        <w:autoSpaceDE w:val="0"/>
        <w:autoSpaceDN w:val="0"/>
        <w:adjustRightInd w:val="0"/>
        <w:spacing w:after="0" w:line="240" w:lineRule="auto"/>
        <w:rPr>
          <w:rFonts w:ascii="Times New Roman" w:hAnsi="Times New Roman" w:cs="Times New Roman"/>
          <w:sz w:val="24"/>
          <w:szCs w:val="24"/>
          <w:highlight w:val="green"/>
        </w:rPr>
      </w:pPr>
    </w:p>
    <w:p w:rsidRPr="00E62CF0" w:rsidR="0016528A" w:rsidP="003C282F" w:rsidRDefault="0016528A" w14:paraId="0302081D" w14:textId="4A83F0CC">
      <w:pPr>
        <w:pStyle w:val="ListParagraph"/>
        <w:numPr>
          <w:ilvl w:val="0"/>
          <w:numId w:val="4"/>
        </w:numPr>
        <w:autoSpaceDE w:val="0"/>
        <w:autoSpaceDN w:val="0"/>
        <w:adjustRightInd w:val="0"/>
        <w:spacing w:after="0" w:line="240" w:lineRule="auto"/>
        <w:ind w:left="360"/>
        <w:rPr>
          <w:rFonts w:ascii="Times New Roman" w:hAnsi="Times New Roman" w:cs="Times New Roman"/>
          <w:b/>
          <w:sz w:val="24"/>
          <w:szCs w:val="24"/>
        </w:rPr>
      </w:pPr>
      <w:r w:rsidRPr="00E62CF0">
        <w:rPr>
          <w:rFonts w:ascii="Times New Roman" w:hAnsi="Times New Roman" w:cs="Times New Roman"/>
          <w:b/>
          <w:sz w:val="24"/>
          <w:szCs w:val="24"/>
        </w:rPr>
        <w:t xml:space="preserve">Explain each exception to the topics of the certification statement identified in </w:t>
      </w:r>
      <w:r w:rsidRPr="00E62CF0" w:rsidR="00952F61">
        <w:rPr>
          <w:rFonts w:ascii="Times New Roman" w:hAnsi="Times New Roman" w:cs="Times New Roman"/>
          <w:b/>
          <w:sz w:val="24"/>
          <w:szCs w:val="24"/>
        </w:rPr>
        <w:t>“</w:t>
      </w:r>
      <w:r w:rsidRPr="00E62CF0">
        <w:rPr>
          <w:rFonts w:ascii="Times New Roman" w:hAnsi="Times New Roman" w:cs="Times New Roman"/>
          <w:b/>
          <w:sz w:val="24"/>
          <w:szCs w:val="24"/>
        </w:rPr>
        <w:t>Certification for Paperwork Reduction Act Submissions.</w:t>
      </w:r>
      <w:r w:rsidRPr="00E62CF0" w:rsidR="00952F61">
        <w:rPr>
          <w:rFonts w:ascii="Times New Roman" w:hAnsi="Times New Roman" w:cs="Times New Roman"/>
          <w:b/>
          <w:sz w:val="24"/>
          <w:szCs w:val="24"/>
        </w:rPr>
        <w:t>” The required certifications can be found at 5 CFR 1320.9.</w:t>
      </w:r>
      <w:r w:rsidRPr="00E62CF0" w:rsidR="00AF6302">
        <w:rPr>
          <w:rFonts w:ascii="Times New Roman" w:hAnsi="Times New Roman" w:cs="Times New Roman"/>
          <w:b/>
          <w:sz w:val="24"/>
          <w:szCs w:val="24"/>
          <w:vertAlign w:val="superscript"/>
        </w:rPr>
        <w:footnoteReference w:id="8"/>
      </w:r>
      <w:r w:rsidRPr="00E62CF0" w:rsidR="00AF6302">
        <w:rPr>
          <w:rFonts w:ascii="Times New Roman" w:hAnsi="Times New Roman" w:cs="Times New Roman"/>
          <w:b/>
          <w:sz w:val="24"/>
          <w:szCs w:val="24"/>
        </w:rPr>
        <w:t xml:space="preserve"> </w:t>
      </w:r>
    </w:p>
    <w:p w:rsidRPr="00E62CF0" w:rsidR="00AF6302" w:rsidP="00E62CF0" w:rsidRDefault="00AF6302" w14:paraId="25F37102" w14:textId="77777777">
      <w:pPr>
        <w:autoSpaceDE w:val="0"/>
        <w:autoSpaceDN w:val="0"/>
        <w:adjustRightInd w:val="0"/>
        <w:spacing w:after="0" w:line="240" w:lineRule="auto"/>
        <w:rPr>
          <w:rFonts w:ascii="Times New Roman" w:hAnsi="Times New Roman" w:cs="Times New Roman"/>
          <w:sz w:val="24"/>
          <w:szCs w:val="24"/>
          <w:highlight w:val="green"/>
        </w:rPr>
      </w:pPr>
    </w:p>
    <w:p w:rsidRPr="003C282F" w:rsidR="00AF6302" w:rsidP="003C282F" w:rsidRDefault="00D22FFD" w14:paraId="190991E3" w14:textId="27F16D62">
      <w:pPr>
        <w:rPr>
          <w:rFonts w:ascii="Times New Roman" w:hAnsi="Times New Roman" w:cs="Times New Roman"/>
          <w:sz w:val="24"/>
          <w:szCs w:val="24"/>
        </w:rPr>
      </w:pPr>
      <w:r w:rsidRPr="00E62CF0">
        <w:rPr>
          <w:rFonts w:ascii="Times New Roman" w:hAnsi="Times New Roman" w:cs="Times New Roman"/>
          <w:sz w:val="24"/>
          <w:szCs w:val="24"/>
        </w:rPr>
        <w:t>No exceptions to the certification statement are made.</w:t>
      </w:r>
      <w:r w:rsidRPr="00E62CF0" w:rsidR="00AF6302">
        <w:rPr>
          <w:rFonts w:ascii="Times New Roman" w:hAnsi="Times New Roman" w:cs="Times New Roman"/>
          <w:sz w:val="24"/>
          <w:szCs w:val="24"/>
        </w:rPr>
        <w:t xml:space="preserve"> When respondents submit information to NHTSA, they will be presented with the following statement on the electronic portal: </w:t>
      </w:r>
    </w:p>
    <w:p w:rsidRPr="006F5682" w:rsidR="00670B87" w:rsidP="00F71A58" w:rsidRDefault="00AE334E" w14:paraId="25ACE3D3" w14:textId="180EEAB4">
      <w:pPr>
        <w:rPr>
          <w:rFonts w:ascii="Times New Roman" w:hAnsi="Times New Roman" w:eastAsia="Times New Roman" w:cs="Times New Roman"/>
          <w:color w:val="000000"/>
          <w:sz w:val="24"/>
          <w:szCs w:val="24"/>
        </w:rPr>
      </w:pPr>
      <w:r w:rsidRPr="00AE334E">
        <w:rPr>
          <w:rFonts w:ascii="Times New Roman" w:hAnsi="Times New Roman" w:cs="Times New Roman"/>
          <w:sz w:val="24"/>
          <w:szCs w:val="24"/>
        </w:rPr>
        <w:lastRenderedPageBreak/>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w:t>
      </w:r>
      <w:r w:rsidR="00A95022">
        <w:rPr>
          <w:rFonts w:ascii="Times New Roman" w:hAnsi="Times New Roman" w:cs="Times New Roman"/>
          <w:sz w:val="24"/>
          <w:szCs w:val="24"/>
        </w:rPr>
        <w:t>ormation collection is 2127-</w:t>
      </w:r>
      <w:r w:rsidR="008752ED">
        <w:rPr>
          <w:rFonts w:ascii="Times New Roman" w:hAnsi="Times New Roman" w:cs="Times New Roman"/>
          <w:sz w:val="24"/>
          <w:szCs w:val="24"/>
        </w:rPr>
        <w:t>NEW</w:t>
      </w:r>
      <w:r w:rsidRPr="00AE334E">
        <w:rPr>
          <w:rFonts w:ascii="Times New Roman" w:hAnsi="Times New Roman" w:cs="Times New Roman"/>
          <w:sz w:val="24"/>
          <w:szCs w:val="24"/>
        </w:rPr>
        <w:t xml:space="preserve">. </w:t>
      </w:r>
      <w:r w:rsidR="00A95022">
        <w:rPr>
          <w:rFonts w:ascii="Times New Roman" w:hAnsi="Times New Roman" w:cs="Times New Roman"/>
          <w:sz w:val="24"/>
          <w:szCs w:val="24"/>
        </w:rPr>
        <w:t xml:space="preserve">This information is being collected to </w:t>
      </w:r>
      <w:r w:rsidR="004D5DD1">
        <w:rPr>
          <w:rFonts w:ascii="Times New Roman" w:hAnsi="Times New Roman" w:cs="Times New Roman"/>
          <w:sz w:val="24"/>
          <w:szCs w:val="24"/>
        </w:rPr>
        <w:t>create</w:t>
      </w:r>
      <w:r w:rsidRPr="004D5DD1" w:rsidR="004D5DD1">
        <w:rPr>
          <w:rFonts w:ascii="Times New Roman" w:hAnsi="Times New Roman" w:cs="Times New Roman"/>
          <w:sz w:val="24"/>
          <w:szCs w:val="24"/>
        </w:rPr>
        <w:t xml:space="preserve"> a centralized educational resource for ADS testing information in the United States, as well improve public visibility, engagement, and awareness of ADS developments and testing activities.</w:t>
      </w:r>
      <w:r w:rsidR="004D5DD1">
        <w:rPr>
          <w:rFonts w:ascii="Times New Roman" w:hAnsi="Times New Roman" w:cs="Times New Roman"/>
          <w:sz w:val="24"/>
          <w:szCs w:val="24"/>
        </w:rPr>
        <w:t xml:space="preserve"> </w:t>
      </w:r>
      <w:r w:rsidR="00AA7809">
        <w:rPr>
          <w:rFonts w:ascii="Times New Roman" w:hAnsi="Times New Roman" w:cs="Times New Roman"/>
          <w:sz w:val="24"/>
          <w:szCs w:val="24"/>
        </w:rPr>
        <w:t>As the purpose of this information collection is to provide information to members of public, please do not submit any information that you consider to be confidential</w:t>
      </w:r>
      <w:r w:rsidR="007A232E">
        <w:rPr>
          <w:rFonts w:ascii="Times New Roman" w:hAnsi="Times New Roman" w:cs="Times New Roman"/>
          <w:sz w:val="24"/>
          <w:szCs w:val="24"/>
        </w:rPr>
        <w:t xml:space="preserve"> using this portal</w:t>
      </w:r>
      <w:r w:rsidR="00AA7809">
        <w:rPr>
          <w:rFonts w:ascii="Times New Roman" w:hAnsi="Times New Roman" w:cs="Times New Roman"/>
          <w:sz w:val="24"/>
          <w:szCs w:val="24"/>
        </w:rPr>
        <w:t xml:space="preserve">. If you would like to provide confidential information, please </w:t>
      </w:r>
      <w:r w:rsidR="00824860">
        <w:rPr>
          <w:rFonts w:ascii="Times New Roman" w:hAnsi="Times New Roman" w:cs="Times New Roman"/>
          <w:sz w:val="24"/>
          <w:szCs w:val="24"/>
        </w:rPr>
        <w:t xml:space="preserve">consult </w:t>
      </w:r>
      <w:r w:rsidR="00954F2F">
        <w:rPr>
          <w:rFonts w:ascii="Times New Roman" w:hAnsi="Times New Roman" w:cs="Times New Roman"/>
          <w:sz w:val="24"/>
          <w:szCs w:val="24"/>
        </w:rPr>
        <w:t xml:space="preserve">NHTSA’s </w:t>
      </w:r>
      <w:r w:rsidRPr="00824860" w:rsidR="00824860">
        <w:rPr>
          <w:rFonts w:ascii="Times New Roman" w:hAnsi="Times New Roman" w:cs="Times New Roman"/>
          <w:sz w:val="24"/>
          <w:szCs w:val="24"/>
        </w:rPr>
        <w:t xml:space="preserve">regulations at 49 CFR Part 512, </w:t>
      </w:r>
      <w:r w:rsidR="00824860">
        <w:rPr>
          <w:rFonts w:ascii="Times New Roman" w:hAnsi="Times New Roman" w:cs="Times New Roman"/>
          <w:sz w:val="24"/>
          <w:szCs w:val="24"/>
        </w:rPr>
        <w:t>“</w:t>
      </w:r>
      <w:r w:rsidRPr="00824860" w:rsidR="00824860">
        <w:rPr>
          <w:rFonts w:ascii="Times New Roman" w:hAnsi="Times New Roman" w:cs="Times New Roman"/>
          <w:sz w:val="24"/>
          <w:szCs w:val="24"/>
        </w:rPr>
        <w:t>Confidential Business Information,</w:t>
      </w:r>
      <w:r w:rsidR="00824860">
        <w:rPr>
          <w:rFonts w:ascii="Times New Roman" w:hAnsi="Times New Roman" w:cs="Times New Roman"/>
          <w:sz w:val="24"/>
          <w:szCs w:val="24"/>
        </w:rPr>
        <w:t xml:space="preserve">” </w:t>
      </w:r>
      <w:r w:rsidRPr="00824860" w:rsidR="004D5DD1">
        <w:rPr>
          <w:rFonts w:ascii="Times New Roman" w:hAnsi="Times New Roman" w:cs="Times New Roman"/>
          <w:sz w:val="24"/>
          <w:szCs w:val="24"/>
        </w:rPr>
        <w:t xml:space="preserve">Responding to this collection is completely voluntary. </w:t>
      </w:r>
      <w:r w:rsidRPr="00824860">
        <w:rPr>
          <w:rFonts w:ascii="Times New Roman" w:hAnsi="Times New Roman" w:cs="Times New Roman"/>
          <w:sz w:val="24"/>
          <w:szCs w:val="24"/>
        </w:rPr>
        <w:t xml:space="preserve">We estimate that </w:t>
      </w:r>
      <w:r w:rsidRPr="00824860" w:rsidR="00B36AA1">
        <w:rPr>
          <w:rFonts w:ascii="Times New Roman" w:hAnsi="Times New Roman" w:cs="Times New Roman"/>
          <w:sz w:val="24"/>
          <w:szCs w:val="24"/>
        </w:rPr>
        <w:t xml:space="preserve">participation in </w:t>
      </w:r>
      <w:r w:rsidR="002A2A20">
        <w:rPr>
          <w:rFonts w:ascii="Times New Roman" w:hAnsi="Times New Roman" w:cs="Times New Roman"/>
          <w:sz w:val="24"/>
          <w:szCs w:val="24"/>
        </w:rPr>
        <w:t xml:space="preserve">the </w:t>
      </w:r>
      <w:r w:rsidRPr="00824860" w:rsidR="00B36AA1">
        <w:rPr>
          <w:rFonts w:ascii="Times New Roman" w:hAnsi="Times New Roman" w:cs="Times New Roman"/>
          <w:sz w:val="24"/>
          <w:szCs w:val="24"/>
        </w:rPr>
        <w:t>AV T</w:t>
      </w:r>
      <w:r w:rsidR="002A2A20">
        <w:rPr>
          <w:rFonts w:ascii="Times New Roman" w:hAnsi="Times New Roman" w:cs="Times New Roman"/>
          <w:sz w:val="24"/>
          <w:szCs w:val="24"/>
        </w:rPr>
        <w:t>EST</w:t>
      </w:r>
      <w:r w:rsidRPr="00824860" w:rsidR="00B36AA1">
        <w:rPr>
          <w:rFonts w:ascii="Times New Roman" w:hAnsi="Times New Roman" w:cs="Times New Roman"/>
          <w:sz w:val="24"/>
          <w:szCs w:val="24"/>
        </w:rPr>
        <w:t xml:space="preserve"> </w:t>
      </w:r>
      <w:r w:rsidR="002A2A20">
        <w:rPr>
          <w:rFonts w:ascii="Times New Roman" w:hAnsi="Times New Roman" w:cs="Times New Roman"/>
          <w:sz w:val="24"/>
          <w:szCs w:val="24"/>
        </w:rPr>
        <w:t xml:space="preserve">Initiative </w:t>
      </w:r>
      <w:r w:rsidRPr="00824860" w:rsidR="00B36AA1">
        <w:rPr>
          <w:rFonts w:ascii="Times New Roman" w:hAnsi="Times New Roman" w:cs="Times New Roman"/>
          <w:sz w:val="24"/>
          <w:szCs w:val="24"/>
        </w:rPr>
        <w:t xml:space="preserve">will </w:t>
      </w:r>
      <w:r w:rsidR="002A2A20">
        <w:rPr>
          <w:rFonts w:ascii="Times New Roman" w:hAnsi="Times New Roman" w:cs="Times New Roman"/>
          <w:sz w:val="24"/>
          <w:szCs w:val="24"/>
        </w:rPr>
        <w:t xml:space="preserve">involve </w:t>
      </w:r>
      <w:r w:rsidRPr="00824860" w:rsidR="00B36AA1">
        <w:rPr>
          <w:rFonts w:ascii="Times New Roman" w:hAnsi="Times New Roman" w:cs="Times New Roman"/>
          <w:sz w:val="24"/>
          <w:szCs w:val="24"/>
        </w:rPr>
        <w:t xml:space="preserve">approximately [insert </w:t>
      </w:r>
      <w:r w:rsidR="002A2A20">
        <w:rPr>
          <w:rFonts w:ascii="Times New Roman" w:hAnsi="Times New Roman" w:cs="Times New Roman"/>
          <w:sz w:val="24"/>
          <w:szCs w:val="24"/>
        </w:rPr>
        <w:t>30</w:t>
      </w:r>
      <w:r w:rsidRPr="00824860" w:rsidR="00B36AA1">
        <w:rPr>
          <w:rFonts w:ascii="Times New Roman" w:hAnsi="Times New Roman" w:cs="Times New Roman"/>
          <w:sz w:val="24"/>
          <w:szCs w:val="24"/>
        </w:rPr>
        <w:t xml:space="preserve"> hours for State/local authority portal or 48 hours for ADS developer portal]</w:t>
      </w:r>
      <w:r w:rsidRPr="00824860" w:rsidR="006148C8">
        <w:rPr>
          <w:rFonts w:ascii="Times New Roman" w:hAnsi="Times New Roman" w:cs="Times New Roman"/>
          <w:sz w:val="24"/>
          <w:szCs w:val="24"/>
        </w:rPr>
        <w:t xml:space="preserve"> per year. </w:t>
      </w:r>
      <w:r w:rsidRPr="00824860" w:rsidR="00C00E1D">
        <w:rPr>
          <w:rFonts w:ascii="Times New Roman" w:hAnsi="Times New Roman" w:cs="Times New Roman"/>
          <w:sz w:val="24"/>
          <w:szCs w:val="24"/>
        </w:rPr>
        <w:t>However, your burden is dependent</w:t>
      </w:r>
      <w:r w:rsidRPr="00824860" w:rsidR="00871CD8">
        <w:rPr>
          <w:rFonts w:ascii="Times New Roman" w:hAnsi="Times New Roman" w:cs="Times New Roman"/>
          <w:sz w:val="24"/>
          <w:szCs w:val="24"/>
        </w:rPr>
        <w:t xml:space="preserve"> on your l</w:t>
      </w:r>
      <w:r w:rsidRPr="00824860" w:rsidR="006148C8">
        <w:rPr>
          <w:rFonts w:ascii="Times New Roman" w:hAnsi="Times New Roman" w:cs="Times New Roman"/>
          <w:sz w:val="24"/>
          <w:szCs w:val="24"/>
        </w:rPr>
        <w:t xml:space="preserve">evel of </w:t>
      </w:r>
      <w:r w:rsidRPr="00824860" w:rsidR="00871CD8">
        <w:rPr>
          <w:rFonts w:ascii="Times New Roman" w:hAnsi="Times New Roman" w:cs="Times New Roman"/>
          <w:sz w:val="24"/>
          <w:szCs w:val="24"/>
        </w:rPr>
        <w:t xml:space="preserve">voluntary </w:t>
      </w:r>
      <w:r w:rsidRPr="00824860" w:rsidR="00C00E1D">
        <w:rPr>
          <w:rFonts w:ascii="Times New Roman" w:hAnsi="Times New Roman" w:cs="Times New Roman"/>
          <w:sz w:val="24"/>
          <w:szCs w:val="24"/>
        </w:rPr>
        <w:t>participation and how frequently you choose to update information</w:t>
      </w:r>
      <w:r w:rsidRPr="00824860">
        <w:rPr>
          <w:rFonts w:ascii="Times New Roman" w:hAnsi="Times New Roman" w:cs="Times New Roman"/>
          <w:sz w:val="24"/>
          <w:szCs w:val="24"/>
        </w:rPr>
        <w:t>.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r w:rsidRPr="00CD0F71" w:rsidR="00CD0F71">
        <w:rPr>
          <w:rFonts w:ascii="Times New Roman" w:hAnsi="Times New Roman" w:eastAsia="Calibri" w:cs="Times New Roman"/>
          <w:sz w:val="24"/>
          <w:szCs w:val="24"/>
        </w:rPr>
        <w:t xml:space="preserve"> </w:t>
      </w:r>
    </w:p>
    <w:sectPr w:rsidRPr="006F5682" w:rsidR="00670B87">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00501" w16cex:dateUtc="2020-04-26T17:02:00Z"/>
  <w16cex:commentExtensible w16cex:durableId="22500536" w16cex:dateUtc="2020-04-26T17:03:00Z"/>
  <w16cex:commentExtensible w16cex:durableId="22500662" w16cex:dateUtc="2020-04-26T17:08:00Z"/>
  <w16cex:commentExtensible w16cex:durableId="22500821" w16cex:dateUtc="2020-04-26T17:16:00Z"/>
  <w16cex:commentExtensible w16cex:durableId="2250092D" w16cex:dateUtc="2020-04-26T17: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A6F43" w14:textId="77777777" w:rsidR="00FB0B17" w:rsidRDefault="00FB0B17" w:rsidP="008F5D82">
      <w:pPr>
        <w:spacing w:after="0" w:line="240" w:lineRule="auto"/>
      </w:pPr>
      <w:r>
        <w:separator/>
      </w:r>
    </w:p>
  </w:endnote>
  <w:endnote w:type="continuationSeparator" w:id="0">
    <w:p w14:paraId="024FEA4B" w14:textId="77777777" w:rsidR="00FB0B17" w:rsidRDefault="00FB0B17" w:rsidP="008F5D82">
      <w:pPr>
        <w:spacing w:after="0" w:line="240" w:lineRule="auto"/>
      </w:pPr>
      <w:r>
        <w:continuationSeparator/>
      </w:r>
    </w:p>
  </w:endnote>
  <w:endnote w:type="continuationNotice" w:id="1">
    <w:p w14:paraId="6626BE73" w14:textId="77777777" w:rsidR="00FB0B17" w:rsidRDefault="00FB0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70DE2" w14:textId="77777777" w:rsidR="004E33B6" w:rsidRPr="00706CC1" w:rsidRDefault="004E33B6" w:rsidP="00706CC1">
    <w:pPr>
      <w:pBdr>
        <w:bottom w:val="single" w:sz="12" w:space="1" w:color="auto"/>
      </w:pBdr>
      <w:tabs>
        <w:tab w:val="center" w:pos="4680"/>
        <w:tab w:val="right" w:pos="9360"/>
      </w:tabs>
      <w:spacing w:after="0" w:line="240" w:lineRule="auto"/>
      <w:jc w:val="both"/>
      <w:rPr>
        <w:rFonts w:ascii="Times New Roman" w:eastAsia="Calibri" w:hAnsi="Times New Roman" w:cs="Times New Roman"/>
      </w:rPr>
    </w:pPr>
  </w:p>
  <w:p w14:paraId="65E0AA5D" w14:textId="05535BBF" w:rsidR="004E33B6" w:rsidRPr="00706CC1" w:rsidRDefault="004E33B6" w:rsidP="00706CC1">
    <w:pPr>
      <w:tabs>
        <w:tab w:val="center" w:pos="4680"/>
        <w:tab w:val="right" w:pos="9360"/>
      </w:tabs>
      <w:spacing w:after="0" w:line="240" w:lineRule="auto"/>
      <w:jc w:val="both"/>
      <w:rPr>
        <w:rFonts w:ascii="Times New Roman" w:eastAsia="Calibri" w:hAnsi="Times New Roman" w:cs="Times New Roman"/>
        <w:sz w:val="20"/>
        <w:szCs w:val="20"/>
      </w:rPr>
    </w:pPr>
    <w:r w:rsidRPr="00706CC1">
      <w:rPr>
        <w:rFonts w:ascii="Times New Roman" w:eastAsia="Calibri" w:hAnsi="Times New Roman" w:cs="Times New Roman"/>
        <w:b/>
        <w:smallCaps/>
        <w:sz w:val="20"/>
        <w:szCs w:val="20"/>
      </w:rPr>
      <w:t xml:space="preserve">AV TEST Initiative: </w:t>
    </w:r>
    <w:r>
      <w:rPr>
        <w:rFonts w:ascii="Times New Roman" w:eastAsia="Calibri" w:hAnsi="Times New Roman" w:cs="Times New Roman"/>
        <w:b/>
        <w:smallCaps/>
        <w:sz w:val="20"/>
        <w:szCs w:val="20"/>
      </w:rPr>
      <w:t>Supporting Statement Part A</w:t>
    </w:r>
    <w:r>
      <w:rPr>
        <w:rFonts w:ascii="Times New Roman" w:eastAsia="Calibri" w:hAnsi="Times New Roman" w:cs="Times New Roman"/>
        <w:b/>
        <w:smallCaps/>
        <w:sz w:val="20"/>
        <w:szCs w:val="20"/>
      </w:rPr>
      <w:tab/>
    </w:r>
    <w:r w:rsidRPr="00706CC1">
      <w:rPr>
        <w:rFonts w:ascii="Times New Roman" w:eastAsia="Calibri" w:hAnsi="Times New Roman" w:cs="Times New Roman"/>
        <w:b/>
        <w:smallCaps/>
        <w:sz w:val="20"/>
        <w:szCs w:val="20"/>
      </w:rPr>
      <w:t>Page</w:t>
    </w:r>
    <w:r w:rsidRPr="00706CC1">
      <w:rPr>
        <w:rFonts w:ascii="Times New Roman" w:eastAsia="Calibri" w:hAnsi="Times New Roman" w:cs="Times New Roman"/>
        <w:b/>
        <w:sz w:val="20"/>
        <w:szCs w:val="20"/>
      </w:rPr>
      <w:t xml:space="preserve"> </w:t>
    </w:r>
    <w:r w:rsidRPr="00706CC1">
      <w:rPr>
        <w:rFonts w:ascii="Times New Roman" w:eastAsia="Calibri" w:hAnsi="Times New Roman" w:cs="Times New Roman"/>
        <w:b/>
        <w:sz w:val="20"/>
        <w:szCs w:val="20"/>
      </w:rPr>
      <w:fldChar w:fldCharType="begin"/>
    </w:r>
    <w:r w:rsidRPr="00706CC1">
      <w:rPr>
        <w:rFonts w:ascii="Times New Roman" w:eastAsia="Calibri" w:hAnsi="Times New Roman" w:cs="Times New Roman"/>
        <w:b/>
        <w:sz w:val="20"/>
        <w:szCs w:val="20"/>
      </w:rPr>
      <w:instrText xml:space="preserve"> PAGE   \* MERGEFORMAT </w:instrText>
    </w:r>
    <w:r w:rsidRPr="00706CC1">
      <w:rPr>
        <w:rFonts w:ascii="Times New Roman" w:eastAsia="Calibri" w:hAnsi="Times New Roman" w:cs="Times New Roman"/>
        <w:b/>
        <w:sz w:val="20"/>
        <w:szCs w:val="20"/>
      </w:rPr>
      <w:fldChar w:fldCharType="separate"/>
    </w:r>
    <w:r w:rsidR="00911FEE">
      <w:rPr>
        <w:rFonts w:ascii="Times New Roman" w:eastAsia="Calibri" w:hAnsi="Times New Roman" w:cs="Times New Roman"/>
        <w:b/>
        <w:noProof/>
        <w:sz w:val="20"/>
        <w:szCs w:val="20"/>
      </w:rPr>
      <w:t>10</w:t>
    </w:r>
    <w:r w:rsidRPr="00706CC1">
      <w:rPr>
        <w:rFonts w:ascii="Times New Roman" w:eastAsia="Calibri" w:hAnsi="Times New Roman" w:cs="Times New Roman"/>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536F8" w14:textId="77777777" w:rsidR="00FB0B17" w:rsidRDefault="00FB0B17" w:rsidP="008F5D82">
      <w:pPr>
        <w:spacing w:after="0" w:line="240" w:lineRule="auto"/>
      </w:pPr>
      <w:r>
        <w:separator/>
      </w:r>
    </w:p>
  </w:footnote>
  <w:footnote w:type="continuationSeparator" w:id="0">
    <w:p w14:paraId="2455172A" w14:textId="77777777" w:rsidR="00FB0B17" w:rsidRDefault="00FB0B17" w:rsidP="008F5D82">
      <w:pPr>
        <w:spacing w:after="0" w:line="240" w:lineRule="auto"/>
      </w:pPr>
      <w:r>
        <w:continuationSeparator/>
      </w:r>
    </w:p>
  </w:footnote>
  <w:footnote w:type="continuationNotice" w:id="1">
    <w:p w14:paraId="4844C829" w14:textId="77777777" w:rsidR="00FB0B17" w:rsidRDefault="00FB0B17">
      <w:pPr>
        <w:spacing w:after="0" w:line="240" w:lineRule="auto"/>
      </w:pPr>
    </w:p>
  </w:footnote>
  <w:footnote w:id="2">
    <w:p w14:paraId="17F89DBE" w14:textId="289ED3E1" w:rsidR="004E33B6" w:rsidRPr="00056972" w:rsidRDefault="004E33B6">
      <w:pPr>
        <w:pStyle w:val="FootnoteText"/>
        <w:rPr>
          <w:rFonts w:ascii="Times New Roman" w:hAnsi="Times New Roman" w:cs="Times New Roman"/>
        </w:rPr>
      </w:pPr>
      <w:r w:rsidRPr="00056972">
        <w:rPr>
          <w:rStyle w:val="FootnoteReference"/>
          <w:rFonts w:ascii="Times New Roman" w:hAnsi="Times New Roman" w:cs="Times New Roman"/>
        </w:rPr>
        <w:footnoteRef/>
      </w:r>
      <w:r w:rsidRPr="00056972">
        <w:rPr>
          <w:rFonts w:ascii="Times New Roman" w:hAnsi="Times New Roman" w:cs="Times New Roman"/>
        </w:rP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w:t>
      </w:r>
      <w:r w:rsidRPr="00F00E48">
        <w:rPr>
          <w:rFonts w:ascii="Times New Roman" w:hAnsi="Times New Roman" w:cs="Times New Roman"/>
        </w:rPr>
        <w:t>) if a revision, a description of the revision and the change in burden.</w:t>
      </w:r>
    </w:p>
  </w:footnote>
  <w:footnote w:id="3">
    <w:p w14:paraId="4F860AB6" w14:textId="5F99B319" w:rsidR="004E33B6" w:rsidRPr="00017A24" w:rsidRDefault="004E33B6">
      <w:pPr>
        <w:pStyle w:val="FootnoteText"/>
        <w:rPr>
          <w:rFonts w:ascii="Times New Roman" w:hAnsi="Times New Roman" w:cs="Times New Roman"/>
        </w:rPr>
      </w:pPr>
      <w:r w:rsidRPr="00017A24">
        <w:rPr>
          <w:rStyle w:val="FootnoteReference"/>
          <w:rFonts w:ascii="Times New Roman" w:hAnsi="Times New Roman" w:cs="Times New Roman"/>
        </w:rPr>
        <w:footnoteRef/>
      </w:r>
      <w:r w:rsidRPr="00017A24">
        <w:rPr>
          <w:rFonts w:ascii="Times New Roman" w:hAnsi="Times New Roman" w:cs="Times New Roman"/>
        </w:rPr>
        <w:t xml:space="preserve"> Some pertinent information may already be collected by the agency pursuant to unrelated existing programs, such as NHTSA’s exemption program under</w:t>
      </w:r>
      <w:r w:rsidR="000E3C9C" w:rsidRPr="00017A24">
        <w:rPr>
          <w:rFonts w:ascii="Times New Roman" w:hAnsi="Times New Roman" w:cs="Times New Roman"/>
        </w:rPr>
        <w:t xml:space="preserve"> </w:t>
      </w:r>
      <w:r w:rsidRPr="00017A24">
        <w:rPr>
          <w:rFonts w:ascii="Times New Roman" w:hAnsi="Times New Roman" w:cs="Times New Roman"/>
        </w:rPr>
        <w:t>49 CFR Part 555 and its exemption program for vehicles temporarily imported for research, demonstration, and other purposes under 49 CFR Part 591, which are described further herein.</w:t>
      </w:r>
    </w:p>
  </w:footnote>
  <w:footnote w:id="4">
    <w:p w14:paraId="36947106" w14:textId="68507AC6" w:rsidR="004E33B6" w:rsidRPr="00017A24" w:rsidRDefault="004E33B6" w:rsidP="0071130E">
      <w:pPr>
        <w:pStyle w:val="FootnoteText"/>
        <w:rPr>
          <w:rFonts w:ascii="Times New Roman" w:hAnsi="Times New Roman" w:cs="Times New Roman"/>
        </w:rPr>
      </w:pPr>
      <w:r w:rsidRPr="00017A24">
        <w:rPr>
          <w:rStyle w:val="FootnoteReference"/>
          <w:rFonts w:ascii="Times New Roman" w:hAnsi="Times New Roman" w:cs="Times New Roman"/>
        </w:rPr>
        <w:footnoteRef/>
      </w:r>
      <w:r w:rsidRPr="00017A24">
        <w:rPr>
          <w:rFonts w:ascii="Times New Roman" w:hAnsi="Times New Roman" w:cs="Times New Roman"/>
        </w:rPr>
        <w:t xml:space="preserve"> Estimated total annual burden hours </w:t>
      </w:r>
      <w:r w:rsidR="00AE5A02" w:rsidRPr="00017A24">
        <w:rPr>
          <w:rFonts w:ascii="Times New Roman" w:hAnsi="Times New Roman" w:cs="Times New Roman"/>
        </w:rPr>
        <w:t xml:space="preserve">of 30 hours per participant </w:t>
      </w:r>
      <w:r w:rsidRPr="00017A24">
        <w:rPr>
          <w:rFonts w:ascii="Times New Roman" w:hAnsi="Times New Roman" w:cs="Times New Roman"/>
        </w:rPr>
        <w:t>have been increased from NHTSA’s original estimate of 1</w:t>
      </w:r>
      <w:r w:rsidR="00AE5A02" w:rsidRPr="00017A24">
        <w:rPr>
          <w:rFonts w:ascii="Times New Roman" w:hAnsi="Times New Roman" w:cs="Times New Roman"/>
        </w:rPr>
        <w:t>0 hours. This estimate takes into consideration Maryland Department of Transportation</w:t>
      </w:r>
      <w:r w:rsidRPr="00017A24">
        <w:rPr>
          <w:rFonts w:ascii="Times New Roman" w:hAnsi="Times New Roman" w:cs="Times New Roman"/>
        </w:rPr>
        <w:t>’s public comment to the 60 Day Notice and Request for Comment: AV TEST Initiative (</w:t>
      </w:r>
      <w:hyperlink r:id="rId1" w:history="1">
        <w:r w:rsidRPr="00017A24">
          <w:rPr>
            <w:rStyle w:val="Hyperlink"/>
            <w:rFonts w:ascii="Times New Roman" w:hAnsi="Times New Roman" w:cs="Times New Roman"/>
          </w:rPr>
          <w:t>https://beta.regulations.gov/document/NHTSA-2020-0070-0006</w:t>
        </w:r>
      </w:hyperlink>
      <w:r w:rsidRPr="00017A24">
        <w:rPr>
          <w:rFonts w:ascii="Times New Roman" w:hAnsi="Times New Roman" w:cs="Times New Roman"/>
        </w:rPr>
        <w:t xml:space="preserve">). </w:t>
      </w:r>
    </w:p>
  </w:footnote>
  <w:footnote w:id="5">
    <w:p w14:paraId="77C0B111" w14:textId="77777777" w:rsidR="004E33B6" w:rsidRPr="00017A24" w:rsidRDefault="004E33B6" w:rsidP="0071130E">
      <w:pPr>
        <w:pStyle w:val="FootnoteText"/>
        <w:rPr>
          <w:rFonts w:ascii="Times New Roman" w:hAnsi="Times New Roman" w:cs="Times New Roman"/>
        </w:rPr>
      </w:pPr>
      <w:r w:rsidRPr="00017A24">
        <w:rPr>
          <w:rStyle w:val="FootnoteReference"/>
          <w:rFonts w:ascii="Times New Roman" w:hAnsi="Times New Roman" w:cs="Times New Roman"/>
        </w:rPr>
        <w:footnoteRef/>
      </w:r>
      <w:r w:rsidRPr="00017A24">
        <w:rPr>
          <w:rFonts w:ascii="Times New Roman" w:hAnsi="Times New Roman" w:cs="Times New Roman"/>
        </w:rPr>
        <w:t xml:space="preserve"> </w:t>
      </w:r>
      <w:r w:rsidRPr="00017A24">
        <w:rPr>
          <w:rFonts w:ascii="Times New Roman" w:hAnsi="Times New Roman" w:cs="Times New Roman"/>
          <w:i/>
        </w:rPr>
        <w:t>See</w:t>
      </w:r>
      <w:r w:rsidRPr="00017A24">
        <w:rPr>
          <w:rFonts w:ascii="Times New Roman" w:hAnsi="Times New Roman" w:cs="Times New Roman"/>
        </w:rPr>
        <w:t xml:space="preserve"> Table 1. Employer Costs for Employee Compensation by ownership (Dec. 2019), available at </w:t>
      </w:r>
      <w:hyperlink r:id="rId2" w:history="1">
        <w:r w:rsidRPr="00017A24">
          <w:rPr>
            <w:rStyle w:val="Hyperlink"/>
            <w:rFonts w:ascii="Times New Roman" w:hAnsi="Times New Roman" w:cs="Times New Roman"/>
          </w:rPr>
          <w:t>https://www.bls.gov/news.release/ecec.t01.htm</w:t>
        </w:r>
      </w:hyperlink>
      <w:r w:rsidRPr="00017A24">
        <w:rPr>
          <w:rFonts w:ascii="Times New Roman" w:hAnsi="Times New Roman" w:cs="Times New Roman"/>
        </w:rPr>
        <w:t xml:space="preserve"> (accessed May 4, 2020).</w:t>
      </w:r>
    </w:p>
  </w:footnote>
  <w:footnote w:id="6">
    <w:p w14:paraId="3655DABA" w14:textId="77777777" w:rsidR="004E33B6" w:rsidRPr="00017A24" w:rsidRDefault="004E33B6" w:rsidP="0071130E">
      <w:pPr>
        <w:pStyle w:val="FootnoteText"/>
        <w:rPr>
          <w:rFonts w:ascii="Times New Roman" w:hAnsi="Times New Roman" w:cs="Times New Roman"/>
        </w:rPr>
      </w:pPr>
      <w:r w:rsidRPr="00017A24">
        <w:rPr>
          <w:rStyle w:val="FootnoteReference"/>
          <w:rFonts w:ascii="Times New Roman" w:hAnsi="Times New Roman" w:cs="Times New Roman"/>
        </w:rPr>
        <w:footnoteRef/>
      </w:r>
      <w:r w:rsidRPr="00017A24">
        <w:rPr>
          <w:rFonts w:ascii="Times New Roman" w:hAnsi="Times New Roman" w:cs="Times New Roman"/>
        </w:rPr>
        <w:t xml:space="preserve"> </w:t>
      </w:r>
      <w:r w:rsidRPr="00017A24">
        <w:rPr>
          <w:rFonts w:ascii="Times New Roman" w:hAnsi="Times New Roman" w:cs="Times New Roman"/>
          <w:i/>
        </w:rPr>
        <w:t>See</w:t>
      </w:r>
      <w:r w:rsidRPr="00017A24">
        <w:rPr>
          <w:rFonts w:ascii="Times New Roman" w:hAnsi="Times New Roman" w:cs="Times New Roman"/>
        </w:rPr>
        <w:t xml:space="preserve"> May 2019 National Industry-Specific Occupational Employment and Wage Estimates, NAICS 336100 - Motor Vehicle Manufacturing, available at https://www.bls.gov/oes/current/</w:t>
      </w:r>
      <w:r w:rsidRPr="00017A24">
        <w:rPr>
          <w:rFonts w:ascii="Times New Roman" w:hAnsi="Times New Roman" w:cs="Times New Roman"/>
        </w:rPr>
        <w:br/>
        <w:t>naics4_336100.htm#15-0000 (accessed May 4, 2020)</w:t>
      </w:r>
    </w:p>
  </w:footnote>
  <w:footnote w:id="7">
    <w:p w14:paraId="16B4EDA9" w14:textId="77777777" w:rsidR="004E33B6" w:rsidRDefault="004E33B6" w:rsidP="0071130E">
      <w:pPr>
        <w:pStyle w:val="FootnoteText"/>
      </w:pPr>
      <w:r w:rsidRPr="00017A24">
        <w:rPr>
          <w:rStyle w:val="FootnoteReference"/>
          <w:rFonts w:ascii="Times New Roman" w:hAnsi="Times New Roman" w:cs="Times New Roman"/>
        </w:rPr>
        <w:footnoteRef/>
      </w:r>
      <w:r w:rsidRPr="00017A24">
        <w:rPr>
          <w:rFonts w:ascii="Times New Roman" w:hAnsi="Times New Roman" w:cs="Times New Roman"/>
        </w:rPr>
        <w:t xml:space="preserve"> </w:t>
      </w:r>
      <w:r w:rsidRPr="00017A24">
        <w:rPr>
          <w:rFonts w:ascii="Times New Roman" w:hAnsi="Times New Roman" w:cs="Times New Roman"/>
          <w:i/>
        </w:rPr>
        <w:t>See</w:t>
      </w:r>
      <w:r w:rsidRPr="00017A24">
        <w:rPr>
          <w:rFonts w:ascii="Times New Roman" w:hAnsi="Times New Roman" w:cs="Times New Roman"/>
        </w:rPr>
        <w:t xml:space="preserve"> May 2019 National Occupational Employment and Wage Estimates by ownership, Federal, state, and local government, available at https://www.bls.gov/oes/current/999001.htm#23-0000 (accessed May 4, 2020)</w:t>
      </w:r>
    </w:p>
  </w:footnote>
  <w:footnote w:id="8">
    <w:p w14:paraId="4042E2E7" w14:textId="77777777" w:rsidR="004E33B6" w:rsidRPr="008610DB" w:rsidRDefault="004E33B6" w:rsidP="00AF6302">
      <w:pPr>
        <w:pStyle w:val="FootnoteText"/>
        <w:rPr>
          <w:rFonts w:ascii="Times New Roman" w:hAnsi="Times New Roman" w:cs="Times New Roman"/>
        </w:rPr>
      </w:pPr>
      <w:r w:rsidRPr="008610DB">
        <w:rPr>
          <w:rStyle w:val="FootnoteReference"/>
          <w:rFonts w:ascii="Times New Roman" w:hAnsi="Times New Roman" w:cs="Times New Roman"/>
        </w:rPr>
        <w:footnoteRef/>
      </w:r>
      <w:r w:rsidRPr="008610DB">
        <w:rPr>
          <w:rFonts w:ascii="Times New Roman" w:hAnsi="Times New Roman" w:cs="Times New Roman"/>
        </w:rPr>
        <w:t xml:space="preserve"> Specifically explain how the agency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3A89"/>
    <w:multiLevelType w:val="hybridMultilevel"/>
    <w:tmpl w:val="AD4E1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65B7B"/>
    <w:multiLevelType w:val="hybridMultilevel"/>
    <w:tmpl w:val="9C784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6C2427"/>
    <w:multiLevelType w:val="hybridMultilevel"/>
    <w:tmpl w:val="36C23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1AB5"/>
    <w:multiLevelType w:val="hybridMultilevel"/>
    <w:tmpl w:val="0B725618"/>
    <w:lvl w:ilvl="0" w:tplc="0409000F">
      <w:start w:val="1"/>
      <w:numFmt w:val="decimal"/>
      <w:lvlText w:val="%1."/>
      <w:lvlJc w:val="left"/>
      <w:pPr>
        <w:ind w:left="207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66570"/>
    <w:multiLevelType w:val="hybridMultilevel"/>
    <w:tmpl w:val="69F8A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66382"/>
    <w:multiLevelType w:val="hybridMultilevel"/>
    <w:tmpl w:val="C55A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51381"/>
    <w:multiLevelType w:val="hybridMultilevel"/>
    <w:tmpl w:val="E0FCA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D43448"/>
    <w:multiLevelType w:val="hybridMultilevel"/>
    <w:tmpl w:val="F40AB0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98F3F82"/>
    <w:multiLevelType w:val="hybridMultilevel"/>
    <w:tmpl w:val="1496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83EA2"/>
    <w:multiLevelType w:val="hybridMultilevel"/>
    <w:tmpl w:val="766EE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F5AE0"/>
    <w:multiLevelType w:val="hybridMultilevel"/>
    <w:tmpl w:val="2816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15B8E"/>
    <w:multiLevelType w:val="hybridMultilevel"/>
    <w:tmpl w:val="52060B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B15345"/>
    <w:multiLevelType w:val="hybridMultilevel"/>
    <w:tmpl w:val="0FFA4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37B9A"/>
    <w:multiLevelType w:val="hybridMultilevel"/>
    <w:tmpl w:val="4B36C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930CB9"/>
    <w:multiLevelType w:val="hybridMultilevel"/>
    <w:tmpl w:val="971C7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9D7151"/>
    <w:multiLevelType w:val="hybridMultilevel"/>
    <w:tmpl w:val="02E2D45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5"/>
  </w:num>
  <w:num w:numId="3">
    <w:abstractNumId w:val="8"/>
  </w:num>
  <w:num w:numId="4">
    <w:abstractNumId w:val="3"/>
  </w:num>
  <w:num w:numId="5">
    <w:abstractNumId w:val="9"/>
  </w:num>
  <w:num w:numId="6">
    <w:abstractNumId w:val="10"/>
  </w:num>
  <w:num w:numId="7">
    <w:abstractNumId w:val="1"/>
  </w:num>
  <w:num w:numId="8">
    <w:abstractNumId w:val="4"/>
  </w:num>
  <w:num w:numId="9">
    <w:abstractNumId w:val="2"/>
  </w:num>
  <w:num w:numId="10">
    <w:abstractNumId w:val="15"/>
  </w:num>
  <w:num w:numId="11">
    <w:abstractNumId w:val="6"/>
  </w:num>
  <w:num w:numId="12">
    <w:abstractNumId w:val="12"/>
  </w:num>
  <w:num w:numId="13">
    <w:abstractNumId w:val="11"/>
  </w:num>
  <w:num w:numId="14">
    <w:abstractNumId w:val="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7D"/>
    <w:rsid w:val="000019B7"/>
    <w:rsid w:val="00001C63"/>
    <w:rsid w:val="00006A27"/>
    <w:rsid w:val="000121D6"/>
    <w:rsid w:val="00013E5A"/>
    <w:rsid w:val="00017A24"/>
    <w:rsid w:val="000208CB"/>
    <w:rsid w:val="0002222D"/>
    <w:rsid w:val="0002407F"/>
    <w:rsid w:val="000243BF"/>
    <w:rsid w:val="000246E7"/>
    <w:rsid w:val="000247F3"/>
    <w:rsid w:val="00025E95"/>
    <w:rsid w:val="000317A4"/>
    <w:rsid w:val="000327F9"/>
    <w:rsid w:val="0003609F"/>
    <w:rsid w:val="000365A1"/>
    <w:rsid w:val="00040924"/>
    <w:rsid w:val="00041EF3"/>
    <w:rsid w:val="000433E0"/>
    <w:rsid w:val="000473EC"/>
    <w:rsid w:val="000502B4"/>
    <w:rsid w:val="0005066C"/>
    <w:rsid w:val="000525B0"/>
    <w:rsid w:val="00056722"/>
    <w:rsid w:val="00056972"/>
    <w:rsid w:val="00057743"/>
    <w:rsid w:val="00060710"/>
    <w:rsid w:val="00063A78"/>
    <w:rsid w:val="00064529"/>
    <w:rsid w:val="000670F6"/>
    <w:rsid w:val="00073029"/>
    <w:rsid w:val="00074161"/>
    <w:rsid w:val="000850FC"/>
    <w:rsid w:val="000908E4"/>
    <w:rsid w:val="00091E05"/>
    <w:rsid w:val="0009555D"/>
    <w:rsid w:val="00095D76"/>
    <w:rsid w:val="000A0AD1"/>
    <w:rsid w:val="000A17A5"/>
    <w:rsid w:val="000A5268"/>
    <w:rsid w:val="000A63A3"/>
    <w:rsid w:val="000B2876"/>
    <w:rsid w:val="000B3E42"/>
    <w:rsid w:val="000B45DA"/>
    <w:rsid w:val="000B5EDE"/>
    <w:rsid w:val="000C0526"/>
    <w:rsid w:val="000C5684"/>
    <w:rsid w:val="000C69A6"/>
    <w:rsid w:val="000C6AA9"/>
    <w:rsid w:val="000C75BB"/>
    <w:rsid w:val="000D7393"/>
    <w:rsid w:val="000D75F3"/>
    <w:rsid w:val="000D78A3"/>
    <w:rsid w:val="000E16BD"/>
    <w:rsid w:val="000E23FA"/>
    <w:rsid w:val="000E2CB3"/>
    <w:rsid w:val="000E3C9C"/>
    <w:rsid w:val="000E3F37"/>
    <w:rsid w:val="000F1ED7"/>
    <w:rsid w:val="000F3C4C"/>
    <w:rsid w:val="000F5463"/>
    <w:rsid w:val="000F5B67"/>
    <w:rsid w:val="000F6735"/>
    <w:rsid w:val="000F7B30"/>
    <w:rsid w:val="0010148B"/>
    <w:rsid w:val="00103FE7"/>
    <w:rsid w:val="00105C11"/>
    <w:rsid w:val="00120A24"/>
    <w:rsid w:val="0012335B"/>
    <w:rsid w:val="0013073F"/>
    <w:rsid w:val="00133FB0"/>
    <w:rsid w:val="001345A4"/>
    <w:rsid w:val="00135341"/>
    <w:rsid w:val="001427ED"/>
    <w:rsid w:val="00146579"/>
    <w:rsid w:val="00146670"/>
    <w:rsid w:val="001503AD"/>
    <w:rsid w:val="00150FFE"/>
    <w:rsid w:val="00153FD9"/>
    <w:rsid w:val="0016086B"/>
    <w:rsid w:val="0016300B"/>
    <w:rsid w:val="00163E6A"/>
    <w:rsid w:val="00164E31"/>
    <w:rsid w:val="00164EFE"/>
    <w:rsid w:val="0016528A"/>
    <w:rsid w:val="001671CA"/>
    <w:rsid w:val="001673C9"/>
    <w:rsid w:val="00174FA7"/>
    <w:rsid w:val="00175ED8"/>
    <w:rsid w:val="00177A77"/>
    <w:rsid w:val="00181757"/>
    <w:rsid w:val="0018609B"/>
    <w:rsid w:val="00186BEC"/>
    <w:rsid w:val="00187D41"/>
    <w:rsid w:val="00190442"/>
    <w:rsid w:val="00190E52"/>
    <w:rsid w:val="001A0639"/>
    <w:rsid w:val="001A0EB8"/>
    <w:rsid w:val="001A1420"/>
    <w:rsid w:val="001A1CC6"/>
    <w:rsid w:val="001A214D"/>
    <w:rsid w:val="001A27F9"/>
    <w:rsid w:val="001A5C4D"/>
    <w:rsid w:val="001B08E5"/>
    <w:rsid w:val="001B3BCF"/>
    <w:rsid w:val="001B6B48"/>
    <w:rsid w:val="001B71E9"/>
    <w:rsid w:val="001B7939"/>
    <w:rsid w:val="001B797F"/>
    <w:rsid w:val="001C0CB1"/>
    <w:rsid w:val="001C3EBB"/>
    <w:rsid w:val="001D5176"/>
    <w:rsid w:val="001E4224"/>
    <w:rsid w:val="001E51A5"/>
    <w:rsid w:val="001F058E"/>
    <w:rsid w:val="001F435D"/>
    <w:rsid w:val="001F5D42"/>
    <w:rsid w:val="001F5F2F"/>
    <w:rsid w:val="001F712B"/>
    <w:rsid w:val="00202ACE"/>
    <w:rsid w:val="00203553"/>
    <w:rsid w:val="00205BD0"/>
    <w:rsid w:val="00205F54"/>
    <w:rsid w:val="002062E8"/>
    <w:rsid w:val="00207191"/>
    <w:rsid w:val="002112A1"/>
    <w:rsid w:val="00213524"/>
    <w:rsid w:val="00215017"/>
    <w:rsid w:val="00216D78"/>
    <w:rsid w:val="0022032F"/>
    <w:rsid w:val="0022051B"/>
    <w:rsid w:val="002215D9"/>
    <w:rsid w:val="0022782C"/>
    <w:rsid w:val="002321BD"/>
    <w:rsid w:val="00235D63"/>
    <w:rsid w:val="00236DE8"/>
    <w:rsid w:val="0024100D"/>
    <w:rsid w:val="002411DE"/>
    <w:rsid w:val="002435DA"/>
    <w:rsid w:val="002440A9"/>
    <w:rsid w:val="00254E92"/>
    <w:rsid w:val="00256112"/>
    <w:rsid w:val="00257CEB"/>
    <w:rsid w:val="002762E2"/>
    <w:rsid w:val="00276676"/>
    <w:rsid w:val="002838D5"/>
    <w:rsid w:val="00285BA5"/>
    <w:rsid w:val="0028686F"/>
    <w:rsid w:val="002956A3"/>
    <w:rsid w:val="002A18DE"/>
    <w:rsid w:val="002A2A20"/>
    <w:rsid w:val="002A3A1E"/>
    <w:rsid w:val="002A447C"/>
    <w:rsid w:val="002A73E4"/>
    <w:rsid w:val="002B19EC"/>
    <w:rsid w:val="002C42FF"/>
    <w:rsid w:val="002D1151"/>
    <w:rsid w:val="002D1427"/>
    <w:rsid w:val="002D3844"/>
    <w:rsid w:val="002D420A"/>
    <w:rsid w:val="002D5385"/>
    <w:rsid w:val="002E0418"/>
    <w:rsid w:val="002E4C29"/>
    <w:rsid w:val="002E64A4"/>
    <w:rsid w:val="00300A6B"/>
    <w:rsid w:val="00300F48"/>
    <w:rsid w:val="00302D47"/>
    <w:rsid w:val="003101C3"/>
    <w:rsid w:val="00314F42"/>
    <w:rsid w:val="0032082E"/>
    <w:rsid w:val="00324D24"/>
    <w:rsid w:val="00326056"/>
    <w:rsid w:val="00332ACE"/>
    <w:rsid w:val="00337A26"/>
    <w:rsid w:val="00340CDF"/>
    <w:rsid w:val="00343634"/>
    <w:rsid w:val="0034380F"/>
    <w:rsid w:val="00351C94"/>
    <w:rsid w:val="00353289"/>
    <w:rsid w:val="00353F8C"/>
    <w:rsid w:val="0035403F"/>
    <w:rsid w:val="0035553D"/>
    <w:rsid w:val="00355FD5"/>
    <w:rsid w:val="00363B67"/>
    <w:rsid w:val="00364DEE"/>
    <w:rsid w:val="003719E9"/>
    <w:rsid w:val="003727E1"/>
    <w:rsid w:val="003733E2"/>
    <w:rsid w:val="00377F0B"/>
    <w:rsid w:val="003815AD"/>
    <w:rsid w:val="003820C0"/>
    <w:rsid w:val="00382C04"/>
    <w:rsid w:val="00384029"/>
    <w:rsid w:val="00384325"/>
    <w:rsid w:val="00385009"/>
    <w:rsid w:val="0038718D"/>
    <w:rsid w:val="003908BB"/>
    <w:rsid w:val="0039208F"/>
    <w:rsid w:val="00393DF2"/>
    <w:rsid w:val="0039488E"/>
    <w:rsid w:val="003A13D8"/>
    <w:rsid w:val="003A32EE"/>
    <w:rsid w:val="003A7021"/>
    <w:rsid w:val="003B0335"/>
    <w:rsid w:val="003B5DF0"/>
    <w:rsid w:val="003B7135"/>
    <w:rsid w:val="003C282F"/>
    <w:rsid w:val="003C5A84"/>
    <w:rsid w:val="003C686C"/>
    <w:rsid w:val="003D40DA"/>
    <w:rsid w:val="003D6502"/>
    <w:rsid w:val="003D6B0B"/>
    <w:rsid w:val="003E0A2D"/>
    <w:rsid w:val="003E377B"/>
    <w:rsid w:val="003E3D27"/>
    <w:rsid w:val="003E5B2C"/>
    <w:rsid w:val="003E71C7"/>
    <w:rsid w:val="003F17FC"/>
    <w:rsid w:val="003F5738"/>
    <w:rsid w:val="004008CF"/>
    <w:rsid w:val="0040421B"/>
    <w:rsid w:val="00411DB9"/>
    <w:rsid w:val="00414139"/>
    <w:rsid w:val="004207D6"/>
    <w:rsid w:val="00420C2D"/>
    <w:rsid w:val="004211A8"/>
    <w:rsid w:val="00423BC8"/>
    <w:rsid w:val="00423CF4"/>
    <w:rsid w:val="00427C6F"/>
    <w:rsid w:val="00434347"/>
    <w:rsid w:val="0043516B"/>
    <w:rsid w:val="00436501"/>
    <w:rsid w:val="00444011"/>
    <w:rsid w:val="00447297"/>
    <w:rsid w:val="00452ED0"/>
    <w:rsid w:val="004653DA"/>
    <w:rsid w:val="00470404"/>
    <w:rsid w:val="004725A0"/>
    <w:rsid w:val="004738AC"/>
    <w:rsid w:val="00473CF7"/>
    <w:rsid w:val="0047498F"/>
    <w:rsid w:val="00477FE2"/>
    <w:rsid w:val="00483A30"/>
    <w:rsid w:val="00485D57"/>
    <w:rsid w:val="00486C40"/>
    <w:rsid w:val="00494555"/>
    <w:rsid w:val="00496C6E"/>
    <w:rsid w:val="00497A33"/>
    <w:rsid w:val="00497B3B"/>
    <w:rsid w:val="00497FA1"/>
    <w:rsid w:val="004A02DA"/>
    <w:rsid w:val="004A1D9C"/>
    <w:rsid w:val="004A2A10"/>
    <w:rsid w:val="004A317A"/>
    <w:rsid w:val="004A4CCC"/>
    <w:rsid w:val="004A7F7C"/>
    <w:rsid w:val="004B2772"/>
    <w:rsid w:val="004B27AD"/>
    <w:rsid w:val="004C3C8B"/>
    <w:rsid w:val="004C6B00"/>
    <w:rsid w:val="004C6BD4"/>
    <w:rsid w:val="004C7145"/>
    <w:rsid w:val="004D420F"/>
    <w:rsid w:val="004D5DD1"/>
    <w:rsid w:val="004D68EA"/>
    <w:rsid w:val="004E33B6"/>
    <w:rsid w:val="004E3461"/>
    <w:rsid w:val="004E4B50"/>
    <w:rsid w:val="004E6564"/>
    <w:rsid w:val="004E6B35"/>
    <w:rsid w:val="004F25FA"/>
    <w:rsid w:val="004F4B4B"/>
    <w:rsid w:val="004F51A8"/>
    <w:rsid w:val="004F7C4F"/>
    <w:rsid w:val="005025F2"/>
    <w:rsid w:val="00502767"/>
    <w:rsid w:val="00505A11"/>
    <w:rsid w:val="00511BDF"/>
    <w:rsid w:val="005154C9"/>
    <w:rsid w:val="005213DB"/>
    <w:rsid w:val="005266F4"/>
    <w:rsid w:val="00530070"/>
    <w:rsid w:val="005307F7"/>
    <w:rsid w:val="0053210C"/>
    <w:rsid w:val="005331EE"/>
    <w:rsid w:val="00534F90"/>
    <w:rsid w:val="0053547F"/>
    <w:rsid w:val="00536DD3"/>
    <w:rsid w:val="00552413"/>
    <w:rsid w:val="00554E9D"/>
    <w:rsid w:val="005554C6"/>
    <w:rsid w:val="005602B4"/>
    <w:rsid w:val="00561A2E"/>
    <w:rsid w:val="00565909"/>
    <w:rsid w:val="00570369"/>
    <w:rsid w:val="00571101"/>
    <w:rsid w:val="00572737"/>
    <w:rsid w:val="00573DD1"/>
    <w:rsid w:val="00576AD5"/>
    <w:rsid w:val="00584D1F"/>
    <w:rsid w:val="00585794"/>
    <w:rsid w:val="00585B2F"/>
    <w:rsid w:val="005945E4"/>
    <w:rsid w:val="00597D42"/>
    <w:rsid w:val="005A0B63"/>
    <w:rsid w:val="005A22AF"/>
    <w:rsid w:val="005A38F4"/>
    <w:rsid w:val="005A3A0B"/>
    <w:rsid w:val="005A704E"/>
    <w:rsid w:val="005B1127"/>
    <w:rsid w:val="005B25EA"/>
    <w:rsid w:val="005B7B16"/>
    <w:rsid w:val="005C0B2B"/>
    <w:rsid w:val="005C178A"/>
    <w:rsid w:val="005D2631"/>
    <w:rsid w:val="005D3FCB"/>
    <w:rsid w:val="005D3FE6"/>
    <w:rsid w:val="005D45F6"/>
    <w:rsid w:val="005E3A1C"/>
    <w:rsid w:val="005E3F17"/>
    <w:rsid w:val="005E4D69"/>
    <w:rsid w:val="005F198D"/>
    <w:rsid w:val="005F2A3A"/>
    <w:rsid w:val="0060591F"/>
    <w:rsid w:val="0060598D"/>
    <w:rsid w:val="00607FE4"/>
    <w:rsid w:val="0061192E"/>
    <w:rsid w:val="006123AC"/>
    <w:rsid w:val="006148C8"/>
    <w:rsid w:val="00616591"/>
    <w:rsid w:val="00616A3A"/>
    <w:rsid w:val="006170F8"/>
    <w:rsid w:val="006179C0"/>
    <w:rsid w:val="00622CCE"/>
    <w:rsid w:val="00624BD5"/>
    <w:rsid w:val="006252F5"/>
    <w:rsid w:val="0062537E"/>
    <w:rsid w:val="00631257"/>
    <w:rsid w:val="00631A2A"/>
    <w:rsid w:val="00634B46"/>
    <w:rsid w:val="00636925"/>
    <w:rsid w:val="00642CC0"/>
    <w:rsid w:val="00645FD9"/>
    <w:rsid w:val="006471D0"/>
    <w:rsid w:val="00647514"/>
    <w:rsid w:val="00650FB2"/>
    <w:rsid w:val="006518EA"/>
    <w:rsid w:val="00656C3F"/>
    <w:rsid w:val="00660E27"/>
    <w:rsid w:val="00665522"/>
    <w:rsid w:val="00666049"/>
    <w:rsid w:val="0067014D"/>
    <w:rsid w:val="00670B87"/>
    <w:rsid w:val="00686108"/>
    <w:rsid w:val="00692153"/>
    <w:rsid w:val="00693422"/>
    <w:rsid w:val="00693934"/>
    <w:rsid w:val="006A1915"/>
    <w:rsid w:val="006A42EA"/>
    <w:rsid w:val="006A5C6C"/>
    <w:rsid w:val="006A5CFD"/>
    <w:rsid w:val="006A70D2"/>
    <w:rsid w:val="006A7EF1"/>
    <w:rsid w:val="006B4A0C"/>
    <w:rsid w:val="006B5CAC"/>
    <w:rsid w:val="006B6C37"/>
    <w:rsid w:val="006C055F"/>
    <w:rsid w:val="006C7A33"/>
    <w:rsid w:val="006D0BB4"/>
    <w:rsid w:val="006D274D"/>
    <w:rsid w:val="006D4A4B"/>
    <w:rsid w:val="006E3CB8"/>
    <w:rsid w:val="006E417F"/>
    <w:rsid w:val="006E5923"/>
    <w:rsid w:val="006E60CF"/>
    <w:rsid w:val="006F0C64"/>
    <w:rsid w:val="006F2E68"/>
    <w:rsid w:val="006F2F1D"/>
    <w:rsid w:val="006F5682"/>
    <w:rsid w:val="006F5698"/>
    <w:rsid w:val="006F6DD0"/>
    <w:rsid w:val="00700E59"/>
    <w:rsid w:val="00705BEB"/>
    <w:rsid w:val="007064EF"/>
    <w:rsid w:val="00706CC1"/>
    <w:rsid w:val="0070721F"/>
    <w:rsid w:val="007100E4"/>
    <w:rsid w:val="007103D9"/>
    <w:rsid w:val="0071130E"/>
    <w:rsid w:val="007118C0"/>
    <w:rsid w:val="00714798"/>
    <w:rsid w:val="007159B1"/>
    <w:rsid w:val="00715DB1"/>
    <w:rsid w:val="00715F2C"/>
    <w:rsid w:val="00716A1F"/>
    <w:rsid w:val="00716B8E"/>
    <w:rsid w:val="0072010C"/>
    <w:rsid w:val="00720173"/>
    <w:rsid w:val="0072241A"/>
    <w:rsid w:val="007239B9"/>
    <w:rsid w:val="007258BD"/>
    <w:rsid w:val="007347B8"/>
    <w:rsid w:val="0073771F"/>
    <w:rsid w:val="007413D7"/>
    <w:rsid w:val="00742DA2"/>
    <w:rsid w:val="007470A7"/>
    <w:rsid w:val="007473A5"/>
    <w:rsid w:val="007518B9"/>
    <w:rsid w:val="007565EF"/>
    <w:rsid w:val="0075728A"/>
    <w:rsid w:val="00762111"/>
    <w:rsid w:val="007623EC"/>
    <w:rsid w:val="00770A8B"/>
    <w:rsid w:val="00773E2C"/>
    <w:rsid w:val="00774AC0"/>
    <w:rsid w:val="0077580D"/>
    <w:rsid w:val="0078507E"/>
    <w:rsid w:val="007853E0"/>
    <w:rsid w:val="00787DED"/>
    <w:rsid w:val="00787EB9"/>
    <w:rsid w:val="00787EF1"/>
    <w:rsid w:val="007929D3"/>
    <w:rsid w:val="00794310"/>
    <w:rsid w:val="00795A2B"/>
    <w:rsid w:val="007A0DAB"/>
    <w:rsid w:val="007A232E"/>
    <w:rsid w:val="007A30D2"/>
    <w:rsid w:val="007A569C"/>
    <w:rsid w:val="007A5EB3"/>
    <w:rsid w:val="007A6070"/>
    <w:rsid w:val="007A6EDF"/>
    <w:rsid w:val="007A7E27"/>
    <w:rsid w:val="007B12EA"/>
    <w:rsid w:val="007B321E"/>
    <w:rsid w:val="007B57E1"/>
    <w:rsid w:val="007B587D"/>
    <w:rsid w:val="007C0FAC"/>
    <w:rsid w:val="007C667B"/>
    <w:rsid w:val="007C7DF0"/>
    <w:rsid w:val="007E17A0"/>
    <w:rsid w:val="007E3B94"/>
    <w:rsid w:val="007E6122"/>
    <w:rsid w:val="007E7678"/>
    <w:rsid w:val="007F2977"/>
    <w:rsid w:val="007F3C59"/>
    <w:rsid w:val="007F747D"/>
    <w:rsid w:val="0081167F"/>
    <w:rsid w:val="0081472E"/>
    <w:rsid w:val="00815F5E"/>
    <w:rsid w:val="0082400E"/>
    <w:rsid w:val="00824188"/>
    <w:rsid w:val="00824860"/>
    <w:rsid w:val="00825EAA"/>
    <w:rsid w:val="008277F9"/>
    <w:rsid w:val="00831001"/>
    <w:rsid w:val="008317EC"/>
    <w:rsid w:val="00833926"/>
    <w:rsid w:val="008430AD"/>
    <w:rsid w:val="00843294"/>
    <w:rsid w:val="008436F0"/>
    <w:rsid w:val="00847533"/>
    <w:rsid w:val="0085085A"/>
    <w:rsid w:val="00852227"/>
    <w:rsid w:val="00853B64"/>
    <w:rsid w:val="00853DD6"/>
    <w:rsid w:val="008545AB"/>
    <w:rsid w:val="008550E0"/>
    <w:rsid w:val="00856B9D"/>
    <w:rsid w:val="008578AA"/>
    <w:rsid w:val="00860DED"/>
    <w:rsid w:val="008610DB"/>
    <w:rsid w:val="008629A7"/>
    <w:rsid w:val="0086388B"/>
    <w:rsid w:val="00867F09"/>
    <w:rsid w:val="00870A20"/>
    <w:rsid w:val="00870EC0"/>
    <w:rsid w:val="00871CD8"/>
    <w:rsid w:val="008731E8"/>
    <w:rsid w:val="008752ED"/>
    <w:rsid w:val="00876B90"/>
    <w:rsid w:val="00877347"/>
    <w:rsid w:val="00877535"/>
    <w:rsid w:val="00877A80"/>
    <w:rsid w:val="0088210C"/>
    <w:rsid w:val="008835BF"/>
    <w:rsid w:val="008856CC"/>
    <w:rsid w:val="008913F6"/>
    <w:rsid w:val="00892EFF"/>
    <w:rsid w:val="008933F7"/>
    <w:rsid w:val="0089747E"/>
    <w:rsid w:val="008A3714"/>
    <w:rsid w:val="008A4460"/>
    <w:rsid w:val="008A63A4"/>
    <w:rsid w:val="008A697F"/>
    <w:rsid w:val="008B6BE0"/>
    <w:rsid w:val="008C0634"/>
    <w:rsid w:val="008C07ED"/>
    <w:rsid w:val="008C1D13"/>
    <w:rsid w:val="008C2627"/>
    <w:rsid w:val="008C5169"/>
    <w:rsid w:val="008C7E5C"/>
    <w:rsid w:val="008D089F"/>
    <w:rsid w:val="008D2AB2"/>
    <w:rsid w:val="008D5CBF"/>
    <w:rsid w:val="008E0142"/>
    <w:rsid w:val="008E0B02"/>
    <w:rsid w:val="008E11D3"/>
    <w:rsid w:val="008E4AD5"/>
    <w:rsid w:val="008E675F"/>
    <w:rsid w:val="008E67A4"/>
    <w:rsid w:val="008F4508"/>
    <w:rsid w:val="008F5D82"/>
    <w:rsid w:val="008F5EFD"/>
    <w:rsid w:val="008F6951"/>
    <w:rsid w:val="008F6DFA"/>
    <w:rsid w:val="00903F0C"/>
    <w:rsid w:val="0090683E"/>
    <w:rsid w:val="00911FEE"/>
    <w:rsid w:val="009139C9"/>
    <w:rsid w:val="00920EF3"/>
    <w:rsid w:val="009216DD"/>
    <w:rsid w:val="00923CAB"/>
    <w:rsid w:val="0092546A"/>
    <w:rsid w:val="00926479"/>
    <w:rsid w:val="00927F83"/>
    <w:rsid w:val="00936248"/>
    <w:rsid w:val="0094044A"/>
    <w:rsid w:val="009415F3"/>
    <w:rsid w:val="00943998"/>
    <w:rsid w:val="009441E1"/>
    <w:rsid w:val="0094497E"/>
    <w:rsid w:val="009457F0"/>
    <w:rsid w:val="00945EB2"/>
    <w:rsid w:val="0095041F"/>
    <w:rsid w:val="00952F61"/>
    <w:rsid w:val="00953371"/>
    <w:rsid w:val="00953CF7"/>
    <w:rsid w:val="00954F2F"/>
    <w:rsid w:val="009609EE"/>
    <w:rsid w:val="00962DEA"/>
    <w:rsid w:val="009646C4"/>
    <w:rsid w:val="009739BE"/>
    <w:rsid w:val="0097554A"/>
    <w:rsid w:val="0097619C"/>
    <w:rsid w:val="00986ECE"/>
    <w:rsid w:val="009901AB"/>
    <w:rsid w:val="00995E78"/>
    <w:rsid w:val="0099609A"/>
    <w:rsid w:val="009A488D"/>
    <w:rsid w:val="009A742A"/>
    <w:rsid w:val="009B17A3"/>
    <w:rsid w:val="009B2A46"/>
    <w:rsid w:val="009B4E66"/>
    <w:rsid w:val="009B4FEA"/>
    <w:rsid w:val="009B692E"/>
    <w:rsid w:val="009B730A"/>
    <w:rsid w:val="009C14F6"/>
    <w:rsid w:val="009C251F"/>
    <w:rsid w:val="009C2EF3"/>
    <w:rsid w:val="009C346A"/>
    <w:rsid w:val="009C3768"/>
    <w:rsid w:val="009C508D"/>
    <w:rsid w:val="009C7326"/>
    <w:rsid w:val="009C79E1"/>
    <w:rsid w:val="009D039B"/>
    <w:rsid w:val="009D5D3E"/>
    <w:rsid w:val="009D726F"/>
    <w:rsid w:val="009F190F"/>
    <w:rsid w:val="009F1D64"/>
    <w:rsid w:val="009F5DA0"/>
    <w:rsid w:val="00A00012"/>
    <w:rsid w:val="00A12ADD"/>
    <w:rsid w:val="00A135B1"/>
    <w:rsid w:val="00A13632"/>
    <w:rsid w:val="00A140CE"/>
    <w:rsid w:val="00A16EFA"/>
    <w:rsid w:val="00A2120B"/>
    <w:rsid w:val="00A228DE"/>
    <w:rsid w:val="00A238A4"/>
    <w:rsid w:val="00A24D6B"/>
    <w:rsid w:val="00A26682"/>
    <w:rsid w:val="00A326B5"/>
    <w:rsid w:val="00A33F13"/>
    <w:rsid w:val="00A36629"/>
    <w:rsid w:val="00A4760A"/>
    <w:rsid w:val="00A5381C"/>
    <w:rsid w:val="00A54AC7"/>
    <w:rsid w:val="00A54DF1"/>
    <w:rsid w:val="00A56120"/>
    <w:rsid w:val="00A57064"/>
    <w:rsid w:val="00A57F49"/>
    <w:rsid w:val="00A6383A"/>
    <w:rsid w:val="00A648D5"/>
    <w:rsid w:val="00A65BA5"/>
    <w:rsid w:val="00A65DA0"/>
    <w:rsid w:val="00A679DD"/>
    <w:rsid w:val="00A70107"/>
    <w:rsid w:val="00A7212D"/>
    <w:rsid w:val="00A73BB2"/>
    <w:rsid w:val="00A744BC"/>
    <w:rsid w:val="00A747F5"/>
    <w:rsid w:val="00A7576C"/>
    <w:rsid w:val="00A76EBD"/>
    <w:rsid w:val="00A80562"/>
    <w:rsid w:val="00A81235"/>
    <w:rsid w:val="00A8461D"/>
    <w:rsid w:val="00A95022"/>
    <w:rsid w:val="00A96638"/>
    <w:rsid w:val="00AA3199"/>
    <w:rsid w:val="00AA7809"/>
    <w:rsid w:val="00AB460D"/>
    <w:rsid w:val="00AB4B57"/>
    <w:rsid w:val="00AB6F28"/>
    <w:rsid w:val="00AB78C0"/>
    <w:rsid w:val="00AC7192"/>
    <w:rsid w:val="00AD06AB"/>
    <w:rsid w:val="00AD3C1C"/>
    <w:rsid w:val="00AD7DD8"/>
    <w:rsid w:val="00AE2EFF"/>
    <w:rsid w:val="00AE334E"/>
    <w:rsid w:val="00AE485F"/>
    <w:rsid w:val="00AE5A02"/>
    <w:rsid w:val="00AE5F66"/>
    <w:rsid w:val="00AE7607"/>
    <w:rsid w:val="00AF0B91"/>
    <w:rsid w:val="00AF6302"/>
    <w:rsid w:val="00B00EDF"/>
    <w:rsid w:val="00B01470"/>
    <w:rsid w:val="00B019FC"/>
    <w:rsid w:val="00B0543F"/>
    <w:rsid w:val="00B07384"/>
    <w:rsid w:val="00B076E4"/>
    <w:rsid w:val="00B07EC3"/>
    <w:rsid w:val="00B107AB"/>
    <w:rsid w:val="00B119FD"/>
    <w:rsid w:val="00B1461E"/>
    <w:rsid w:val="00B150D5"/>
    <w:rsid w:val="00B22B66"/>
    <w:rsid w:val="00B246FC"/>
    <w:rsid w:val="00B25BEE"/>
    <w:rsid w:val="00B25E6F"/>
    <w:rsid w:val="00B31FDA"/>
    <w:rsid w:val="00B321F3"/>
    <w:rsid w:val="00B3391C"/>
    <w:rsid w:val="00B34E7E"/>
    <w:rsid w:val="00B36AA1"/>
    <w:rsid w:val="00B371F9"/>
    <w:rsid w:val="00B406EB"/>
    <w:rsid w:val="00B41077"/>
    <w:rsid w:val="00B42357"/>
    <w:rsid w:val="00B42740"/>
    <w:rsid w:val="00B43535"/>
    <w:rsid w:val="00B5204D"/>
    <w:rsid w:val="00B5384E"/>
    <w:rsid w:val="00B539B3"/>
    <w:rsid w:val="00B55A98"/>
    <w:rsid w:val="00B56998"/>
    <w:rsid w:val="00B64A30"/>
    <w:rsid w:val="00B6730B"/>
    <w:rsid w:val="00B7655A"/>
    <w:rsid w:val="00B81924"/>
    <w:rsid w:val="00B8343D"/>
    <w:rsid w:val="00B83CE0"/>
    <w:rsid w:val="00B9267F"/>
    <w:rsid w:val="00B97ABB"/>
    <w:rsid w:val="00BA124B"/>
    <w:rsid w:val="00BA27CE"/>
    <w:rsid w:val="00BA329C"/>
    <w:rsid w:val="00BA35BA"/>
    <w:rsid w:val="00BA35C8"/>
    <w:rsid w:val="00BB0205"/>
    <w:rsid w:val="00BB6701"/>
    <w:rsid w:val="00BB6B1F"/>
    <w:rsid w:val="00BB76F2"/>
    <w:rsid w:val="00BC1903"/>
    <w:rsid w:val="00BC1EE6"/>
    <w:rsid w:val="00BC20B2"/>
    <w:rsid w:val="00BC329D"/>
    <w:rsid w:val="00BC3D18"/>
    <w:rsid w:val="00BC4BE9"/>
    <w:rsid w:val="00BC5297"/>
    <w:rsid w:val="00BC5812"/>
    <w:rsid w:val="00BC5A6E"/>
    <w:rsid w:val="00BC7E48"/>
    <w:rsid w:val="00BD3A70"/>
    <w:rsid w:val="00BD4216"/>
    <w:rsid w:val="00BD46BB"/>
    <w:rsid w:val="00BD4F74"/>
    <w:rsid w:val="00BE2A20"/>
    <w:rsid w:val="00BE4679"/>
    <w:rsid w:val="00BF1718"/>
    <w:rsid w:val="00BF5CFD"/>
    <w:rsid w:val="00BF7959"/>
    <w:rsid w:val="00C00E1D"/>
    <w:rsid w:val="00C100D0"/>
    <w:rsid w:val="00C12704"/>
    <w:rsid w:val="00C12E26"/>
    <w:rsid w:val="00C15481"/>
    <w:rsid w:val="00C202AE"/>
    <w:rsid w:val="00C25D8E"/>
    <w:rsid w:val="00C271A2"/>
    <w:rsid w:val="00C27830"/>
    <w:rsid w:val="00C31D47"/>
    <w:rsid w:val="00C348B0"/>
    <w:rsid w:val="00C34C90"/>
    <w:rsid w:val="00C35AF6"/>
    <w:rsid w:val="00C4009A"/>
    <w:rsid w:val="00C4065F"/>
    <w:rsid w:val="00C44F84"/>
    <w:rsid w:val="00C46FB3"/>
    <w:rsid w:val="00C502FF"/>
    <w:rsid w:val="00C51E14"/>
    <w:rsid w:val="00C52D9E"/>
    <w:rsid w:val="00C572EB"/>
    <w:rsid w:val="00C7113A"/>
    <w:rsid w:val="00C715EF"/>
    <w:rsid w:val="00C72165"/>
    <w:rsid w:val="00C7524B"/>
    <w:rsid w:val="00C7755F"/>
    <w:rsid w:val="00C8618A"/>
    <w:rsid w:val="00C86FE1"/>
    <w:rsid w:val="00C954A7"/>
    <w:rsid w:val="00CA0104"/>
    <w:rsid w:val="00CA42E4"/>
    <w:rsid w:val="00CA6262"/>
    <w:rsid w:val="00CA79ED"/>
    <w:rsid w:val="00CA7A8D"/>
    <w:rsid w:val="00CC3CAF"/>
    <w:rsid w:val="00CC3F12"/>
    <w:rsid w:val="00CC4B9B"/>
    <w:rsid w:val="00CC7F34"/>
    <w:rsid w:val="00CD0F71"/>
    <w:rsid w:val="00CD12C8"/>
    <w:rsid w:val="00CD1850"/>
    <w:rsid w:val="00CD39EB"/>
    <w:rsid w:val="00CD5143"/>
    <w:rsid w:val="00CE02E5"/>
    <w:rsid w:val="00CE4B59"/>
    <w:rsid w:val="00CE5490"/>
    <w:rsid w:val="00CF6458"/>
    <w:rsid w:val="00D06780"/>
    <w:rsid w:val="00D07780"/>
    <w:rsid w:val="00D07BEC"/>
    <w:rsid w:val="00D14A3E"/>
    <w:rsid w:val="00D203DB"/>
    <w:rsid w:val="00D22FFD"/>
    <w:rsid w:val="00D2349D"/>
    <w:rsid w:val="00D23AAC"/>
    <w:rsid w:val="00D31C8D"/>
    <w:rsid w:val="00D335D5"/>
    <w:rsid w:val="00D33C50"/>
    <w:rsid w:val="00D34104"/>
    <w:rsid w:val="00D346F9"/>
    <w:rsid w:val="00D34AFB"/>
    <w:rsid w:val="00D3674F"/>
    <w:rsid w:val="00D41146"/>
    <w:rsid w:val="00D427C0"/>
    <w:rsid w:val="00D42F0C"/>
    <w:rsid w:val="00D446D6"/>
    <w:rsid w:val="00D4500C"/>
    <w:rsid w:val="00D47F6D"/>
    <w:rsid w:val="00D509FB"/>
    <w:rsid w:val="00D54CF2"/>
    <w:rsid w:val="00D5608A"/>
    <w:rsid w:val="00D572DD"/>
    <w:rsid w:val="00D659F0"/>
    <w:rsid w:val="00D67D17"/>
    <w:rsid w:val="00D67D32"/>
    <w:rsid w:val="00D82141"/>
    <w:rsid w:val="00D84A31"/>
    <w:rsid w:val="00D863D9"/>
    <w:rsid w:val="00D905F8"/>
    <w:rsid w:val="00D909B6"/>
    <w:rsid w:val="00D94CF9"/>
    <w:rsid w:val="00D9536A"/>
    <w:rsid w:val="00D95763"/>
    <w:rsid w:val="00D96771"/>
    <w:rsid w:val="00DA1049"/>
    <w:rsid w:val="00DA1783"/>
    <w:rsid w:val="00DA456F"/>
    <w:rsid w:val="00DA5CF5"/>
    <w:rsid w:val="00DA7CBE"/>
    <w:rsid w:val="00DB4B15"/>
    <w:rsid w:val="00DB7F89"/>
    <w:rsid w:val="00DD0788"/>
    <w:rsid w:val="00DD0927"/>
    <w:rsid w:val="00DD358C"/>
    <w:rsid w:val="00DD3A9F"/>
    <w:rsid w:val="00DE13E8"/>
    <w:rsid w:val="00DE2CDA"/>
    <w:rsid w:val="00DE5C7D"/>
    <w:rsid w:val="00DE7C28"/>
    <w:rsid w:val="00DF057D"/>
    <w:rsid w:val="00E04EC5"/>
    <w:rsid w:val="00E05253"/>
    <w:rsid w:val="00E15916"/>
    <w:rsid w:val="00E216E2"/>
    <w:rsid w:val="00E23CC7"/>
    <w:rsid w:val="00E244F8"/>
    <w:rsid w:val="00E2617D"/>
    <w:rsid w:val="00E3013F"/>
    <w:rsid w:val="00E36359"/>
    <w:rsid w:val="00E36FEC"/>
    <w:rsid w:val="00E41687"/>
    <w:rsid w:val="00E440AA"/>
    <w:rsid w:val="00E46221"/>
    <w:rsid w:val="00E541AA"/>
    <w:rsid w:val="00E55042"/>
    <w:rsid w:val="00E567BD"/>
    <w:rsid w:val="00E57164"/>
    <w:rsid w:val="00E607CA"/>
    <w:rsid w:val="00E61143"/>
    <w:rsid w:val="00E62CF0"/>
    <w:rsid w:val="00E66C5E"/>
    <w:rsid w:val="00E66E91"/>
    <w:rsid w:val="00E73829"/>
    <w:rsid w:val="00E757CC"/>
    <w:rsid w:val="00E7655D"/>
    <w:rsid w:val="00E83985"/>
    <w:rsid w:val="00E84A30"/>
    <w:rsid w:val="00E8741E"/>
    <w:rsid w:val="00E87A45"/>
    <w:rsid w:val="00E95F8C"/>
    <w:rsid w:val="00E97274"/>
    <w:rsid w:val="00E9791D"/>
    <w:rsid w:val="00EA1C73"/>
    <w:rsid w:val="00EA2108"/>
    <w:rsid w:val="00EB2240"/>
    <w:rsid w:val="00EB4B5E"/>
    <w:rsid w:val="00EB625B"/>
    <w:rsid w:val="00EC1D35"/>
    <w:rsid w:val="00EC229F"/>
    <w:rsid w:val="00EC44C5"/>
    <w:rsid w:val="00EC4EF1"/>
    <w:rsid w:val="00ED06D4"/>
    <w:rsid w:val="00EE1737"/>
    <w:rsid w:val="00EE29AA"/>
    <w:rsid w:val="00EE37A0"/>
    <w:rsid w:val="00EE3B1E"/>
    <w:rsid w:val="00EE4B00"/>
    <w:rsid w:val="00EF211C"/>
    <w:rsid w:val="00EF4F76"/>
    <w:rsid w:val="00EF5BF1"/>
    <w:rsid w:val="00EF6B19"/>
    <w:rsid w:val="00F00E48"/>
    <w:rsid w:val="00F02B8E"/>
    <w:rsid w:val="00F04FE5"/>
    <w:rsid w:val="00F05563"/>
    <w:rsid w:val="00F12CF0"/>
    <w:rsid w:val="00F17212"/>
    <w:rsid w:val="00F23474"/>
    <w:rsid w:val="00F254CD"/>
    <w:rsid w:val="00F31986"/>
    <w:rsid w:val="00F32383"/>
    <w:rsid w:val="00F32453"/>
    <w:rsid w:val="00F33F9E"/>
    <w:rsid w:val="00F36ECD"/>
    <w:rsid w:val="00F41321"/>
    <w:rsid w:val="00F42F07"/>
    <w:rsid w:val="00F508CB"/>
    <w:rsid w:val="00F5142E"/>
    <w:rsid w:val="00F52BDC"/>
    <w:rsid w:val="00F561E5"/>
    <w:rsid w:val="00F56473"/>
    <w:rsid w:val="00F57606"/>
    <w:rsid w:val="00F610FF"/>
    <w:rsid w:val="00F651AB"/>
    <w:rsid w:val="00F71A58"/>
    <w:rsid w:val="00F73B98"/>
    <w:rsid w:val="00F82ECC"/>
    <w:rsid w:val="00F830E1"/>
    <w:rsid w:val="00F85A7B"/>
    <w:rsid w:val="00F93BCD"/>
    <w:rsid w:val="00F94D77"/>
    <w:rsid w:val="00F9528D"/>
    <w:rsid w:val="00F956C9"/>
    <w:rsid w:val="00F96FD5"/>
    <w:rsid w:val="00F979C8"/>
    <w:rsid w:val="00FA23CF"/>
    <w:rsid w:val="00FA2682"/>
    <w:rsid w:val="00FA277B"/>
    <w:rsid w:val="00FA73A1"/>
    <w:rsid w:val="00FB0B17"/>
    <w:rsid w:val="00FB3CE9"/>
    <w:rsid w:val="00FC0F53"/>
    <w:rsid w:val="00FD6990"/>
    <w:rsid w:val="00FD6D91"/>
    <w:rsid w:val="00FD7BB6"/>
    <w:rsid w:val="00FE306C"/>
    <w:rsid w:val="00FF07CA"/>
    <w:rsid w:val="00FF0A0C"/>
    <w:rsid w:val="00FF3276"/>
    <w:rsid w:val="00FF3581"/>
    <w:rsid w:val="00FF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C3DDE"/>
  <w15:chartTrackingRefBased/>
  <w15:docId w15:val="{589DD7C8-D279-4260-9634-F78D56CA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453"/>
    <w:pPr>
      <w:ind w:left="720"/>
      <w:contextualSpacing/>
    </w:pPr>
  </w:style>
  <w:style w:type="character" w:styleId="CommentReference">
    <w:name w:val="annotation reference"/>
    <w:basedOn w:val="DefaultParagraphFont"/>
    <w:uiPriority w:val="99"/>
    <w:semiHidden/>
    <w:unhideWhenUsed/>
    <w:rsid w:val="008550E0"/>
    <w:rPr>
      <w:sz w:val="16"/>
      <w:szCs w:val="16"/>
    </w:rPr>
  </w:style>
  <w:style w:type="paragraph" w:styleId="CommentText">
    <w:name w:val="annotation text"/>
    <w:basedOn w:val="Normal"/>
    <w:link w:val="CommentTextChar"/>
    <w:uiPriority w:val="99"/>
    <w:unhideWhenUsed/>
    <w:rsid w:val="008550E0"/>
    <w:pPr>
      <w:spacing w:line="240" w:lineRule="auto"/>
    </w:pPr>
    <w:rPr>
      <w:sz w:val="20"/>
      <w:szCs w:val="20"/>
    </w:rPr>
  </w:style>
  <w:style w:type="character" w:customStyle="1" w:styleId="CommentTextChar">
    <w:name w:val="Comment Text Char"/>
    <w:basedOn w:val="DefaultParagraphFont"/>
    <w:link w:val="CommentText"/>
    <w:uiPriority w:val="99"/>
    <w:rsid w:val="008550E0"/>
    <w:rPr>
      <w:sz w:val="20"/>
      <w:szCs w:val="20"/>
    </w:rPr>
  </w:style>
  <w:style w:type="paragraph" w:styleId="CommentSubject">
    <w:name w:val="annotation subject"/>
    <w:basedOn w:val="CommentText"/>
    <w:next w:val="CommentText"/>
    <w:link w:val="CommentSubjectChar"/>
    <w:uiPriority w:val="99"/>
    <w:semiHidden/>
    <w:unhideWhenUsed/>
    <w:rsid w:val="008550E0"/>
    <w:rPr>
      <w:b/>
      <w:bCs/>
    </w:rPr>
  </w:style>
  <w:style w:type="character" w:customStyle="1" w:styleId="CommentSubjectChar">
    <w:name w:val="Comment Subject Char"/>
    <w:basedOn w:val="CommentTextChar"/>
    <w:link w:val="CommentSubject"/>
    <w:uiPriority w:val="99"/>
    <w:semiHidden/>
    <w:rsid w:val="008550E0"/>
    <w:rPr>
      <w:b/>
      <w:bCs/>
      <w:sz w:val="20"/>
      <w:szCs w:val="20"/>
    </w:rPr>
  </w:style>
  <w:style w:type="paragraph" w:styleId="BalloonText">
    <w:name w:val="Balloon Text"/>
    <w:basedOn w:val="Normal"/>
    <w:link w:val="BalloonTextChar"/>
    <w:uiPriority w:val="99"/>
    <w:semiHidden/>
    <w:unhideWhenUsed/>
    <w:rsid w:val="00855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E0"/>
    <w:rPr>
      <w:rFonts w:ascii="Segoe UI" w:hAnsi="Segoe UI" w:cs="Segoe UI"/>
      <w:sz w:val="18"/>
      <w:szCs w:val="18"/>
    </w:rPr>
  </w:style>
  <w:style w:type="paragraph" w:styleId="FootnoteText">
    <w:name w:val="footnote text"/>
    <w:basedOn w:val="Normal"/>
    <w:link w:val="FootnoteTextChar"/>
    <w:uiPriority w:val="99"/>
    <w:semiHidden/>
    <w:unhideWhenUsed/>
    <w:rsid w:val="008F5D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D82"/>
    <w:rPr>
      <w:sz w:val="20"/>
      <w:szCs w:val="20"/>
    </w:rPr>
  </w:style>
  <w:style w:type="character" w:styleId="FootnoteReference">
    <w:name w:val="footnote reference"/>
    <w:basedOn w:val="DefaultParagraphFont"/>
    <w:uiPriority w:val="99"/>
    <w:semiHidden/>
    <w:unhideWhenUsed/>
    <w:rsid w:val="008F5D82"/>
    <w:rPr>
      <w:vertAlign w:val="superscript"/>
    </w:rPr>
  </w:style>
  <w:style w:type="character" w:styleId="Hyperlink">
    <w:name w:val="Hyperlink"/>
    <w:basedOn w:val="DefaultParagraphFont"/>
    <w:uiPriority w:val="99"/>
    <w:unhideWhenUsed/>
    <w:rsid w:val="009609EE"/>
    <w:rPr>
      <w:color w:val="0000FF" w:themeColor="hyperlink"/>
      <w:u w:val="single"/>
    </w:rPr>
  </w:style>
  <w:style w:type="character" w:styleId="Mention">
    <w:name w:val="Mention"/>
    <w:basedOn w:val="DefaultParagraphFont"/>
    <w:uiPriority w:val="99"/>
    <w:semiHidden/>
    <w:unhideWhenUsed/>
    <w:rsid w:val="009609EE"/>
    <w:rPr>
      <w:color w:val="2B579A"/>
      <w:shd w:val="clear" w:color="auto" w:fill="E6E6E6"/>
    </w:rPr>
  </w:style>
  <w:style w:type="paragraph" w:styleId="Header">
    <w:name w:val="header"/>
    <w:basedOn w:val="Normal"/>
    <w:link w:val="HeaderChar"/>
    <w:uiPriority w:val="99"/>
    <w:unhideWhenUsed/>
    <w:rsid w:val="00373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3E2"/>
  </w:style>
  <w:style w:type="paragraph" w:styleId="Footer">
    <w:name w:val="footer"/>
    <w:basedOn w:val="Normal"/>
    <w:link w:val="FooterChar"/>
    <w:uiPriority w:val="99"/>
    <w:unhideWhenUsed/>
    <w:rsid w:val="00373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E2"/>
  </w:style>
  <w:style w:type="paragraph" w:customStyle="1" w:styleId="xmsonormal">
    <w:name w:val="x_msonormal"/>
    <w:basedOn w:val="Normal"/>
    <w:rsid w:val="00EF6B19"/>
    <w:pPr>
      <w:spacing w:after="0" w:line="240" w:lineRule="auto"/>
    </w:pPr>
    <w:rPr>
      <w:rFonts w:ascii="Calibri" w:hAnsi="Calibri" w:cs="Calibri"/>
    </w:rPr>
  </w:style>
  <w:style w:type="paragraph" w:styleId="Revision">
    <w:name w:val="Revision"/>
    <w:hidden/>
    <w:uiPriority w:val="99"/>
    <w:semiHidden/>
    <w:rsid w:val="00BA27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2295">
      <w:bodyDiv w:val="1"/>
      <w:marLeft w:val="0"/>
      <w:marRight w:val="0"/>
      <w:marTop w:val="0"/>
      <w:marBottom w:val="0"/>
      <w:divBdr>
        <w:top w:val="none" w:sz="0" w:space="0" w:color="auto"/>
        <w:left w:val="none" w:sz="0" w:space="0" w:color="auto"/>
        <w:bottom w:val="none" w:sz="0" w:space="0" w:color="auto"/>
        <w:right w:val="none" w:sz="0" w:space="0" w:color="auto"/>
      </w:divBdr>
      <w:divsChild>
        <w:div w:id="773014743">
          <w:marLeft w:val="0"/>
          <w:marRight w:val="0"/>
          <w:marTop w:val="0"/>
          <w:marBottom w:val="0"/>
          <w:divBdr>
            <w:top w:val="none" w:sz="0" w:space="0" w:color="auto"/>
            <w:left w:val="none" w:sz="0" w:space="0" w:color="auto"/>
            <w:bottom w:val="none" w:sz="0" w:space="0" w:color="auto"/>
            <w:right w:val="none" w:sz="0" w:space="0" w:color="auto"/>
          </w:divBdr>
        </w:div>
      </w:divsChild>
    </w:div>
    <w:div w:id="488012678">
      <w:bodyDiv w:val="1"/>
      <w:marLeft w:val="0"/>
      <w:marRight w:val="0"/>
      <w:marTop w:val="0"/>
      <w:marBottom w:val="0"/>
      <w:divBdr>
        <w:top w:val="none" w:sz="0" w:space="0" w:color="auto"/>
        <w:left w:val="none" w:sz="0" w:space="0" w:color="auto"/>
        <w:bottom w:val="none" w:sz="0" w:space="0" w:color="auto"/>
        <w:right w:val="none" w:sz="0" w:space="0" w:color="auto"/>
      </w:divBdr>
      <w:divsChild>
        <w:div w:id="143813784">
          <w:marLeft w:val="0"/>
          <w:marRight w:val="0"/>
          <w:marTop w:val="0"/>
          <w:marBottom w:val="0"/>
          <w:divBdr>
            <w:top w:val="none" w:sz="0" w:space="0" w:color="auto"/>
            <w:left w:val="none" w:sz="0" w:space="0" w:color="auto"/>
            <w:bottom w:val="none" w:sz="0" w:space="0" w:color="auto"/>
            <w:right w:val="none" w:sz="0" w:space="0" w:color="auto"/>
          </w:divBdr>
          <w:divsChild>
            <w:div w:id="1507285085">
              <w:marLeft w:val="0"/>
              <w:marRight w:val="0"/>
              <w:marTop w:val="0"/>
              <w:marBottom w:val="0"/>
              <w:divBdr>
                <w:top w:val="none" w:sz="0" w:space="0" w:color="auto"/>
                <w:left w:val="none" w:sz="0" w:space="0" w:color="auto"/>
                <w:bottom w:val="none" w:sz="0" w:space="0" w:color="auto"/>
                <w:right w:val="none" w:sz="0" w:space="0" w:color="auto"/>
              </w:divBdr>
              <w:divsChild>
                <w:div w:id="9132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62954">
      <w:bodyDiv w:val="1"/>
      <w:marLeft w:val="0"/>
      <w:marRight w:val="0"/>
      <w:marTop w:val="0"/>
      <w:marBottom w:val="0"/>
      <w:divBdr>
        <w:top w:val="none" w:sz="0" w:space="0" w:color="auto"/>
        <w:left w:val="none" w:sz="0" w:space="0" w:color="auto"/>
        <w:bottom w:val="none" w:sz="0" w:space="0" w:color="auto"/>
        <w:right w:val="none" w:sz="0" w:space="0" w:color="auto"/>
      </w:divBdr>
    </w:div>
    <w:div w:id="196164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32"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01.htm" TargetMode="External"/><Relationship Id="rId1" Type="http://schemas.openxmlformats.org/officeDocument/2006/relationships/hyperlink" Target="https://beta.regulations.gov/document/NHTSA-2020-0070-0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 ma:contentTypeDescription="Create a new document." ma:contentTypeScope="" ma:versionID="b6ce8d99eb480ccb9ea0b21c0fab66fa">
  <xsd:schema xmlns:xsd="http://www.w3.org/2001/XMLSchema" xmlns:xs="http://www.w3.org/2001/XMLSchema" xmlns:p="http://schemas.microsoft.com/office/2006/metadata/properties" xmlns:ns2="63ed583d-7590-47b9-98bc-2af72f9646ac" targetNamespace="http://schemas.microsoft.com/office/2006/metadata/properties" ma:root="true" ma:fieldsID="599f306a49d6c4cd5a004d23fc57b81c" ns2:_="">
    <xsd:import namespace="63ed583d-7590-47b9-98bc-2af72f9646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D8FB6-CE37-4C71-B3F6-D1747835CA0F}">
  <ds:schemaRefs>
    <ds:schemaRef ds:uri="http://schemas.microsoft.com/sharepoint/v3/contenttype/forms"/>
  </ds:schemaRefs>
</ds:datastoreItem>
</file>

<file path=customXml/itemProps2.xml><?xml version="1.0" encoding="utf-8"?>
<ds:datastoreItem xmlns:ds="http://schemas.openxmlformats.org/officeDocument/2006/customXml" ds:itemID="{0F9FCA04-97A1-4730-AE40-0C062D04A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0F7697-63A3-45DF-9992-EF417DF16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3146B5-63A8-4B7A-9E04-EF6580CB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Callie (NHTSA)</dc:creator>
  <cp:keywords/>
  <dc:description/>
  <cp:lastModifiedBy>Culbreath, Walter (NHTSA)</cp:lastModifiedBy>
  <cp:revision>2</cp:revision>
  <cp:lastPrinted>2020-05-04T02:53:00Z</cp:lastPrinted>
  <dcterms:created xsi:type="dcterms:W3CDTF">2020-10-13T21:04:00Z</dcterms:created>
  <dcterms:modified xsi:type="dcterms:W3CDTF">2020-10-13T21:04:00Z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